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2D" w:rsidRPr="00194BFE" w:rsidRDefault="00CB092D" w:rsidP="00CB092D">
      <w:pPr>
        <w:pStyle w:val="1"/>
        <w:ind w:left="360" w:firstLine="708"/>
        <w:rPr>
          <w:rFonts w:ascii="Arial" w:hAnsi="Arial"/>
          <w:sz w:val="28"/>
          <w:szCs w:val="28"/>
        </w:rPr>
      </w:pPr>
      <w:r w:rsidRPr="00194BFE">
        <w:rPr>
          <w:rFonts w:ascii="Arial" w:hAnsi="Arial"/>
          <w:sz w:val="28"/>
          <w:szCs w:val="28"/>
        </w:rPr>
        <w:t xml:space="preserve">                                            </w:t>
      </w:r>
      <w:r w:rsidRPr="00194BFE">
        <w:rPr>
          <w:rFonts w:ascii="Arial" w:hAnsi="Arial"/>
          <w:noProof/>
          <w:sz w:val="28"/>
          <w:szCs w:val="28"/>
          <w:lang w:eastAsia="uk-UA"/>
        </w:rPr>
        <w:drawing>
          <wp:inline distT="0" distB="0" distL="0" distR="0" wp14:anchorId="295BAB2C" wp14:editId="3CC28476">
            <wp:extent cx="504825" cy="6000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4BFE">
        <w:rPr>
          <w:sz w:val="28"/>
          <w:szCs w:val="28"/>
        </w:rPr>
        <w:br w:type="textWrapping" w:clear="all"/>
      </w:r>
    </w:p>
    <w:p w:rsidR="00CB092D" w:rsidRPr="00194BFE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194BFE">
        <w:rPr>
          <w:rFonts w:ascii="Times New Roman" w:hAnsi="Times New Roman"/>
          <w:b/>
          <w:spacing w:val="40"/>
          <w:sz w:val="28"/>
          <w:szCs w:val="28"/>
          <w:lang w:val="uk-UA"/>
        </w:rPr>
        <w:t>Україна</w:t>
      </w:r>
    </w:p>
    <w:p w:rsidR="00CB092D" w:rsidRPr="00194BFE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194BFE">
        <w:rPr>
          <w:rFonts w:ascii="Times New Roman" w:hAnsi="Times New Roman"/>
          <w:b/>
          <w:spacing w:val="40"/>
          <w:sz w:val="28"/>
          <w:szCs w:val="28"/>
          <w:lang w:val="uk-UA"/>
        </w:rPr>
        <w:t>ЖИТОМИРСЬКА ОБЛАСНА РАДА</w:t>
      </w:r>
    </w:p>
    <w:p w:rsidR="00CB092D" w:rsidRPr="00194BFE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194BFE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 w:rsidRPr="00194BFE">
        <w:rPr>
          <w:rFonts w:ascii="Times New Roman" w:hAnsi="Times New Roman"/>
          <w:b/>
          <w:spacing w:val="40"/>
          <w:sz w:val="28"/>
          <w:szCs w:val="28"/>
          <w:lang w:val="uk-UA"/>
        </w:rPr>
        <w:t xml:space="preserve">ПРОТОКОЛ № </w:t>
      </w:r>
      <w:r w:rsidR="008B2763">
        <w:rPr>
          <w:rFonts w:ascii="Times New Roman" w:hAnsi="Times New Roman"/>
          <w:b/>
          <w:spacing w:val="40"/>
          <w:sz w:val="28"/>
          <w:szCs w:val="28"/>
          <w:lang w:val="uk-UA"/>
        </w:rPr>
        <w:t>40</w:t>
      </w:r>
    </w:p>
    <w:p w:rsidR="00CB092D" w:rsidRPr="00194BFE" w:rsidRDefault="00CB092D" w:rsidP="00CB092D">
      <w:pPr>
        <w:pStyle w:val="a3"/>
        <w:spacing w:before="120"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val="uk-UA"/>
        </w:rPr>
      </w:pPr>
    </w:p>
    <w:p w:rsidR="00CB092D" w:rsidRPr="00194BFE" w:rsidRDefault="00020342" w:rsidP="00CB092D">
      <w:pPr>
        <w:pStyle w:val="a3"/>
        <w:spacing w:before="120"/>
        <w:ind w:right="283" w:firstLine="0"/>
        <w:jc w:val="both"/>
        <w:rPr>
          <w:rFonts w:ascii="Times New Roman" w:hAnsi="Times New Roman"/>
          <w:b/>
          <w:spacing w:val="40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pacing w:val="40"/>
          <w:sz w:val="28"/>
          <w:szCs w:val="28"/>
          <w:lang w:val="uk-UA"/>
        </w:rPr>
        <w:pict>
          <v:line id="_x0000_s1026" style="position:absolute;left:0;text-align:left;z-index:251660288" from=".15pt,20.1pt" to="486.15pt,20.1pt"/>
        </w:pict>
      </w:r>
      <w:r w:rsidR="00CB092D" w:rsidRPr="00194BFE">
        <w:rPr>
          <w:rFonts w:ascii="Times New Roman" w:hAnsi="Times New Roman"/>
          <w:b/>
          <w:spacing w:val="40"/>
          <w:sz w:val="28"/>
          <w:szCs w:val="28"/>
          <w:lang w:val="uk-UA"/>
        </w:rPr>
        <w:t>засідання постійної комісії з питань охорони здоров’я, соціального захисту населення та у справах ветеранів</w:t>
      </w:r>
    </w:p>
    <w:p w:rsidR="00CB092D" w:rsidRPr="00194BFE" w:rsidRDefault="00CB092D" w:rsidP="00CB092D">
      <w:pPr>
        <w:spacing w:before="120"/>
        <w:jc w:val="both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CB092D" w:rsidRPr="00194BFE" w:rsidTr="002A66C6">
        <w:tc>
          <w:tcPr>
            <w:tcW w:w="4502" w:type="dxa"/>
          </w:tcPr>
          <w:p w:rsidR="00CB092D" w:rsidRPr="00194BFE" w:rsidRDefault="00734E65" w:rsidP="008B2763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  <w:r w:rsidRPr="00194BFE">
              <w:rPr>
                <w:sz w:val="28"/>
                <w:szCs w:val="28"/>
                <w:lang w:val="uk-UA"/>
              </w:rPr>
              <w:t xml:space="preserve">від </w:t>
            </w:r>
            <w:r w:rsidR="008B2763">
              <w:rPr>
                <w:sz w:val="28"/>
                <w:szCs w:val="28"/>
                <w:lang w:val="uk-UA"/>
              </w:rPr>
              <w:t>7 жовтня</w:t>
            </w:r>
            <w:r w:rsidR="00CB092D" w:rsidRPr="00194BFE">
              <w:rPr>
                <w:sz w:val="28"/>
                <w:szCs w:val="28"/>
                <w:lang w:val="uk-UA"/>
              </w:rPr>
              <w:t xml:space="preserve"> 201</w:t>
            </w:r>
            <w:r w:rsidR="00633E07" w:rsidRPr="00194BFE">
              <w:rPr>
                <w:sz w:val="28"/>
                <w:szCs w:val="28"/>
                <w:lang w:val="uk-UA"/>
              </w:rPr>
              <w:t>5</w:t>
            </w:r>
            <w:r w:rsidR="00CB092D" w:rsidRPr="00194BFE">
              <w:rPr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502" w:type="dxa"/>
          </w:tcPr>
          <w:p w:rsidR="00CB092D" w:rsidRPr="00194BFE" w:rsidRDefault="00CB092D" w:rsidP="002A66C6">
            <w:pPr>
              <w:spacing w:before="12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B092D" w:rsidRPr="00194BFE" w:rsidRDefault="00CB092D" w:rsidP="00CB092D">
      <w:pPr>
        <w:spacing w:before="120"/>
        <w:ind w:left="2700" w:hanging="270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</w:t>
      </w:r>
    </w:p>
    <w:p w:rsidR="00C15F75" w:rsidRPr="00194BFE" w:rsidRDefault="00CB092D" w:rsidP="00CB092D">
      <w:pPr>
        <w:ind w:left="2340" w:hanging="234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Присутні депутати</w:t>
      </w:r>
      <w:r w:rsidRPr="00194BFE">
        <w:rPr>
          <w:sz w:val="28"/>
          <w:szCs w:val="28"/>
          <w:lang w:val="uk-UA"/>
        </w:rPr>
        <w:t xml:space="preserve">: </w:t>
      </w:r>
      <w:r w:rsidR="00696665" w:rsidRPr="00194BFE">
        <w:rPr>
          <w:sz w:val="28"/>
          <w:szCs w:val="28"/>
          <w:lang w:val="uk-UA"/>
        </w:rPr>
        <w:t>Борис В.</w:t>
      </w:r>
      <w:r w:rsidR="00C81C53" w:rsidRPr="00194BFE">
        <w:rPr>
          <w:sz w:val="28"/>
          <w:szCs w:val="28"/>
          <w:lang w:val="uk-UA"/>
        </w:rPr>
        <w:t xml:space="preserve">М. – голова постійної комісії, </w:t>
      </w:r>
      <w:r w:rsidR="004173CA">
        <w:rPr>
          <w:sz w:val="28"/>
          <w:szCs w:val="28"/>
          <w:lang w:val="uk-UA"/>
        </w:rPr>
        <w:t xml:space="preserve">Гордійчук В.П. </w:t>
      </w:r>
      <w:proofErr w:type="spellStart"/>
      <w:r w:rsidR="004173CA">
        <w:rPr>
          <w:sz w:val="28"/>
          <w:szCs w:val="28"/>
          <w:lang w:val="uk-UA"/>
        </w:rPr>
        <w:t>–заступник</w:t>
      </w:r>
      <w:proofErr w:type="spellEnd"/>
      <w:r w:rsidR="004173CA">
        <w:rPr>
          <w:sz w:val="28"/>
          <w:szCs w:val="28"/>
          <w:lang w:val="uk-UA"/>
        </w:rPr>
        <w:t xml:space="preserve"> голови постійної комісії, Данилюк Н.А.</w:t>
      </w:r>
      <w:r w:rsidR="00713F18">
        <w:rPr>
          <w:sz w:val="28"/>
          <w:szCs w:val="28"/>
          <w:lang w:val="uk-UA"/>
        </w:rPr>
        <w:t xml:space="preserve">- секретар комісії, </w:t>
      </w:r>
      <w:r w:rsidRPr="00194BFE">
        <w:rPr>
          <w:sz w:val="28"/>
          <w:szCs w:val="28"/>
          <w:lang w:val="uk-UA"/>
        </w:rPr>
        <w:t xml:space="preserve"> </w:t>
      </w:r>
      <w:proofErr w:type="spellStart"/>
      <w:r w:rsidR="007A477D" w:rsidRPr="00194BFE">
        <w:rPr>
          <w:sz w:val="28"/>
          <w:szCs w:val="28"/>
          <w:lang w:val="uk-UA"/>
        </w:rPr>
        <w:t>Луцюк</w:t>
      </w:r>
      <w:proofErr w:type="spellEnd"/>
      <w:r w:rsidR="007A477D" w:rsidRPr="00194BFE">
        <w:rPr>
          <w:sz w:val="28"/>
          <w:szCs w:val="28"/>
          <w:lang w:val="uk-UA"/>
        </w:rPr>
        <w:t xml:space="preserve"> М.М., </w:t>
      </w:r>
      <w:proofErr w:type="spellStart"/>
      <w:r w:rsidR="004F696C" w:rsidRPr="00194BFE">
        <w:rPr>
          <w:sz w:val="28"/>
          <w:szCs w:val="28"/>
          <w:lang w:val="uk-UA"/>
        </w:rPr>
        <w:t>Гаманюк</w:t>
      </w:r>
      <w:proofErr w:type="spellEnd"/>
      <w:r w:rsidR="004F696C" w:rsidRPr="00194BFE">
        <w:rPr>
          <w:sz w:val="28"/>
          <w:szCs w:val="28"/>
          <w:lang w:val="uk-UA"/>
        </w:rPr>
        <w:t xml:space="preserve"> А.І.,</w:t>
      </w:r>
      <w:r w:rsidR="00157933" w:rsidRPr="00194BFE">
        <w:rPr>
          <w:sz w:val="28"/>
          <w:szCs w:val="28"/>
          <w:lang w:val="uk-UA"/>
        </w:rPr>
        <w:t xml:space="preserve"> </w:t>
      </w:r>
      <w:proofErr w:type="spellStart"/>
      <w:r w:rsidR="00583BAD" w:rsidRPr="00194BFE">
        <w:rPr>
          <w:sz w:val="28"/>
          <w:szCs w:val="28"/>
          <w:lang w:val="uk-UA"/>
        </w:rPr>
        <w:t>Сметанюк</w:t>
      </w:r>
      <w:proofErr w:type="spellEnd"/>
      <w:r w:rsidR="00583BAD" w:rsidRPr="00194BFE">
        <w:rPr>
          <w:sz w:val="28"/>
          <w:szCs w:val="28"/>
          <w:lang w:val="uk-UA"/>
        </w:rPr>
        <w:t xml:space="preserve"> Б.С.</w:t>
      </w:r>
      <w:r w:rsidR="009C396F" w:rsidRPr="00194BFE">
        <w:rPr>
          <w:sz w:val="28"/>
          <w:szCs w:val="28"/>
          <w:lang w:val="uk-UA"/>
        </w:rPr>
        <w:t xml:space="preserve">, </w:t>
      </w:r>
      <w:proofErr w:type="spellStart"/>
      <w:r w:rsidR="00663CEC">
        <w:rPr>
          <w:sz w:val="28"/>
          <w:szCs w:val="28"/>
          <w:lang w:val="uk-UA"/>
        </w:rPr>
        <w:t>Вайсберг</w:t>
      </w:r>
      <w:proofErr w:type="spellEnd"/>
      <w:r w:rsidR="00663CEC">
        <w:rPr>
          <w:sz w:val="28"/>
          <w:szCs w:val="28"/>
          <w:lang w:val="uk-UA"/>
        </w:rPr>
        <w:t xml:space="preserve"> Ю.Р., </w:t>
      </w:r>
      <w:r w:rsidR="009C396F" w:rsidRPr="00194BFE">
        <w:rPr>
          <w:sz w:val="28"/>
          <w:szCs w:val="28"/>
          <w:lang w:val="uk-UA"/>
        </w:rPr>
        <w:t>Сич Н.О.</w:t>
      </w:r>
      <w:r w:rsidR="00696665" w:rsidRPr="00194BFE">
        <w:rPr>
          <w:sz w:val="28"/>
          <w:szCs w:val="28"/>
          <w:lang w:val="uk-UA"/>
        </w:rPr>
        <w:t xml:space="preserve"> – члени комісії</w:t>
      </w:r>
    </w:p>
    <w:p w:rsidR="00D75D75" w:rsidRPr="00194BFE" w:rsidRDefault="00D75D75" w:rsidP="00CB092D">
      <w:pPr>
        <w:ind w:left="2340" w:hanging="2340"/>
        <w:jc w:val="both"/>
        <w:rPr>
          <w:sz w:val="28"/>
          <w:szCs w:val="28"/>
          <w:lang w:val="uk-UA"/>
        </w:rPr>
      </w:pPr>
    </w:p>
    <w:p w:rsidR="00CB092D" w:rsidRPr="00194BFE" w:rsidRDefault="00CB092D" w:rsidP="00CB092D">
      <w:pPr>
        <w:ind w:left="1440" w:hanging="1440"/>
        <w:jc w:val="both"/>
        <w:rPr>
          <w:bCs/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Запрошені:</w:t>
      </w:r>
      <w:r w:rsidRPr="00194BFE">
        <w:rPr>
          <w:sz w:val="28"/>
          <w:szCs w:val="28"/>
          <w:lang w:val="uk-UA"/>
        </w:rPr>
        <w:t xml:space="preserve"> </w:t>
      </w:r>
      <w:r w:rsidR="00663CEC">
        <w:rPr>
          <w:sz w:val="28"/>
          <w:szCs w:val="28"/>
          <w:lang w:val="uk-UA"/>
        </w:rPr>
        <w:t xml:space="preserve">Ємченко </w:t>
      </w:r>
      <w:proofErr w:type="spellStart"/>
      <w:r w:rsidR="00663CEC">
        <w:rPr>
          <w:sz w:val="28"/>
          <w:szCs w:val="28"/>
          <w:lang w:val="uk-UA"/>
        </w:rPr>
        <w:t>Г.Г.-директор</w:t>
      </w:r>
      <w:proofErr w:type="spellEnd"/>
      <w:r w:rsidR="00663CEC">
        <w:rPr>
          <w:sz w:val="28"/>
          <w:szCs w:val="28"/>
          <w:lang w:val="uk-UA"/>
        </w:rPr>
        <w:t xml:space="preserve"> департаменту фінансів облдержадміністрації, Корінна Г.В.</w:t>
      </w:r>
      <w:r w:rsidR="004F696C" w:rsidRPr="00194BFE">
        <w:rPr>
          <w:sz w:val="28"/>
          <w:szCs w:val="28"/>
          <w:lang w:val="uk-UA"/>
        </w:rPr>
        <w:t xml:space="preserve"> – директор департаменту праці та соціального захисту населення облдержадміністрації,</w:t>
      </w:r>
      <w:r w:rsidR="00D7677E" w:rsidRPr="00194BFE">
        <w:rPr>
          <w:sz w:val="28"/>
          <w:szCs w:val="28"/>
          <w:lang w:val="uk-UA"/>
        </w:rPr>
        <w:t xml:space="preserve"> </w:t>
      </w:r>
      <w:r w:rsidR="00936C22">
        <w:rPr>
          <w:sz w:val="28"/>
          <w:szCs w:val="28"/>
          <w:lang w:val="uk-UA"/>
        </w:rPr>
        <w:t xml:space="preserve">                 </w:t>
      </w:r>
      <w:proofErr w:type="spellStart"/>
      <w:r w:rsidR="00F92349" w:rsidRPr="00194BFE">
        <w:rPr>
          <w:sz w:val="28"/>
          <w:szCs w:val="28"/>
          <w:lang w:val="uk-UA"/>
        </w:rPr>
        <w:t>Торбас</w:t>
      </w:r>
      <w:proofErr w:type="spellEnd"/>
      <w:r w:rsidR="00F92349" w:rsidRPr="00194BFE">
        <w:rPr>
          <w:sz w:val="28"/>
          <w:szCs w:val="28"/>
          <w:lang w:val="uk-UA"/>
        </w:rPr>
        <w:t xml:space="preserve"> </w:t>
      </w:r>
      <w:proofErr w:type="spellStart"/>
      <w:r w:rsidR="00F92349" w:rsidRPr="00194BFE">
        <w:rPr>
          <w:sz w:val="28"/>
          <w:szCs w:val="28"/>
          <w:lang w:val="uk-UA"/>
        </w:rPr>
        <w:t>О.М.</w:t>
      </w:r>
      <w:r w:rsidR="000403E4">
        <w:rPr>
          <w:sz w:val="28"/>
          <w:szCs w:val="28"/>
          <w:lang w:val="uk-UA"/>
        </w:rPr>
        <w:t>–начальник</w:t>
      </w:r>
      <w:proofErr w:type="spellEnd"/>
      <w:r w:rsidR="000403E4">
        <w:rPr>
          <w:sz w:val="28"/>
          <w:szCs w:val="28"/>
          <w:lang w:val="uk-UA"/>
        </w:rPr>
        <w:t xml:space="preserve"> управління</w:t>
      </w:r>
      <w:r w:rsidR="00F92349" w:rsidRPr="00194BFE">
        <w:rPr>
          <w:sz w:val="28"/>
          <w:szCs w:val="28"/>
          <w:lang w:val="uk-UA"/>
        </w:rPr>
        <w:t xml:space="preserve"> </w:t>
      </w:r>
      <w:r w:rsidR="001B08CB" w:rsidRPr="00194BFE">
        <w:rPr>
          <w:sz w:val="28"/>
          <w:szCs w:val="28"/>
          <w:lang w:val="uk-UA"/>
        </w:rPr>
        <w:t>охорони здоров′я</w:t>
      </w:r>
      <w:r w:rsidR="00F92349" w:rsidRPr="00194BFE">
        <w:rPr>
          <w:sz w:val="28"/>
          <w:szCs w:val="28"/>
          <w:lang w:val="uk-UA"/>
        </w:rPr>
        <w:t xml:space="preserve"> облдержадміністрації</w:t>
      </w:r>
      <w:r w:rsidR="00D75D75" w:rsidRPr="00194BFE">
        <w:rPr>
          <w:sz w:val="28"/>
          <w:szCs w:val="28"/>
          <w:lang w:val="uk-UA"/>
        </w:rPr>
        <w:t>,</w:t>
      </w:r>
      <w:r w:rsidR="00583BAD" w:rsidRPr="00194BFE">
        <w:rPr>
          <w:sz w:val="28"/>
          <w:szCs w:val="28"/>
          <w:lang w:val="uk-UA"/>
        </w:rPr>
        <w:t xml:space="preserve"> </w:t>
      </w:r>
      <w:proofErr w:type="spellStart"/>
      <w:r w:rsidR="004173CA" w:rsidRPr="00194BFE">
        <w:rPr>
          <w:sz w:val="28"/>
          <w:szCs w:val="28"/>
          <w:lang w:val="uk-UA"/>
        </w:rPr>
        <w:t>Казьмірик</w:t>
      </w:r>
      <w:proofErr w:type="spellEnd"/>
      <w:r w:rsidR="004173CA" w:rsidRPr="00194BFE">
        <w:rPr>
          <w:sz w:val="28"/>
          <w:szCs w:val="28"/>
          <w:lang w:val="uk-UA"/>
        </w:rPr>
        <w:t xml:space="preserve"> В.І.- начальник відділу спільної власності територіальних громад виконавчого апарату обласної ради,</w:t>
      </w:r>
      <w:r w:rsidR="002B3066">
        <w:rPr>
          <w:sz w:val="28"/>
          <w:szCs w:val="28"/>
          <w:lang w:val="uk-UA"/>
        </w:rPr>
        <w:t xml:space="preserve"> </w:t>
      </w:r>
      <w:proofErr w:type="spellStart"/>
      <w:r w:rsidR="002B3066">
        <w:rPr>
          <w:sz w:val="28"/>
          <w:szCs w:val="28"/>
          <w:lang w:val="uk-UA"/>
        </w:rPr>
        <w:t>Леськів</w:t>
      </w:r>
      <w:proofErr w:type="spellEnd"/>
      <w:r w:rsidR="002B3066">
        <w:rPr>
          <w:sz w:val="28"/>
          <w:szCs w:val="28"/>
          <w:lang w:val="uk-UA"/>
        </w:rPr>
        <w:t xml:space="preserve"> Б.Б. – головний лікар обласної клінічної лікарні</w:t>
      </w:r>
      <w:r w:rsidR="00936C22">
        <w:rPr>
          <w:sz w:val="28"/>
          <w:szCs w:val="28"/>
          <w:lang w:val="uk-UA"/>
        </w:rPr>
        <w:t xml:space="preserve">                   </w:t>
      </w:r>
      <w:r w:rsidR="002B3066">
        <w:rPr>
          <w:sz w:val="28"/>
          <w:szCs w:val="28"/>
          <w:lang w:val="uk-UA"/>
        </w:rPr>
        <w:t xml:space="preserve"> ім. О.Ф. </w:t>
      </w:r>
      <w:proofErr w:type="spellStart"/>
      <w:r w:rsidR="002B3066">
        <w:rPr>
          <w:sz w:val="28"/>
          <w:szCs w:val="28"/>
          <w:lang w:val="uk-UA"/>
        </w:rPr>
        <w:t>Гербачевського</w:t>
      </w:r>
      <w:proofErr w:type="spellEnd"/>
      <w:r w:rsidR="002B3066">
        <w:rPr>
          <w:sz w:val="28"/>
          <w:szCs w:val="28"/>
          <w:lang w:val="uk-UA"/>
        </w:rPr>
        <w:t xml:space="preserve"> Житомирської обласної ради.</w:t>
      </w:r>
    </w:p>
    <w:p w:rsidR="009606D9" w:rsidRPr="00194BFE" w:rsidRDefault="009606D9" w:rsidP="00CB092D">
      <w:pPr>
        <w:ind w:left="1440" w:hanging="1440"/>
        <w:jc w:val="both"/>
        <w:rPr>
          <w:sz w:val="28"/>
          <w:szCs w:val="28"/>
          <w:lang w:val="uk-UA"/>
        </w:rPr>
      </w:pPr>
    </w:p>
    <w:p w:rsidR="00D75D75" w:rsidRPr="00194BFE" w:rsidRDefault="00C4782D" w:rsidP="00D94FA9">
      <w:pPr>
        <w:ind w:left="1440" w:hanging="1440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Беруть участь у засіданні:</w:t>
      </w:r>
      <w:r w:rsidRPr="00194BFE">
        <w:rPr>
          <w:sz w:val="28"/>
          <w:szCs w:val="28"/>
          <w:lang w:val="uk-UA"/>
        </w:rPr>
        <w:t xml:space="preserve"> </w:t>
      </w:r>
      <w:r w:rsidR="00A04B00">
        <w:rPr>
          <w:sz w:val="28"/>
          <w:szCs w:val="28"/>
          <w:lang w:val="uk-UA"/>
        </w:rPr>
        <w:t xml:space="preserve"> </w:t>
      </w:r>
      <w:r w:rsidR="000403E4" w:rsidRPr="009F4744">
        <w:rPr>
          <w:sz w:val="28"/>
          <w:szCs w:val="28"/>
          <w:lang w:val="uk-UA"/>
        </w:rPr>
        <w:t xml:space="preserve">Антонюк Л.О. – голова Житомирської обласної асоціації «Дзвони Чорнобиля», </w:t>
      </w:r>
      <w:proofErr w:type="spellStart"/>
      <w:r w:rsidR="000403E4" w:rsidRPr="009F4744">
        <w:rPr>
          <w:sz w:val="28"/>
          <w:szCs w:val="28"/>
          <w:lang w:val="uk-UA"/>
        </w:rPr>
        <w:t>Стах</w:t>
      </w:r>
      <w:proofErr w:type="spellEnd"/>
      <w:r w:rsidR="000403E4" w:rsidRPr="009F4744">
        <w:rPr>
          <w:sz w:val="28"/>
          <w:szCs w:val="28"/>
          <w:lang w:val="uk-UA"/>
        </w:rPr>
        <w:t xml:space="preserve"> В.М. – член постійної комісії обласної ради з питань бюджету і комунальної власності</w:t>
      </w:r>
      <w:r w:rsidR="000403E4">
        <w:rPr>
          <w:sz w:val="28"/>
          <w:szCs w:val="28"/>
          <w:lang w:val="uk-UA"/>
        </w:rPr>
        <w:t xml:space="preserve">, </w:t>
      </w:r>
      <w:r w:rsidR="00936C22">
        <w:rPr>
          <w:sz w:val="28"/>
          <w:szCs w:val="28"/>
          <w:lang w:val="uk-UA"/>
        </w:rPr>
        <w:t xml:space="preserve">              </w:t>
      </w:r>
      <w:proofErr w:type="spellStart"/>
      <w:r w:rsidR="0007432A">
        <w:rPr>
          <w:sz w:val="28"/>
          <w:szCs w:val="28"/>
          <w:lang w:val="uk-UA"/>
        </w:rPr>
        <w:t>Коцюбко</w:t>
      </w:r>
      <w:proofErr w:type="spellEnd"/>
      <w:r w:rsidR="0007432A">
        <w:rPr>
          <w:sz w:val="28"/>
          <w:szCs w:val="28"/>
          <w:lang w:val="uk-UA"/>
        </w:rPr>
        <w:t xml:space="preserve"> О.П. – голова федерації футболу </w:t>
      </w:r>
      <w:r w:rsidR="00936C22">
        <w:rPr>
          <w:sz w:val="28"/>
          <w:szCs w:val="28"/>
          <w:lang w:val="uk-UA"/>
        </w:rPr>
        <w:t>Житомирської області.</w:t>
      </w:r>
    </w:p>
    <w:p w:rsidR="00495213" w:rsidRDefault="00495213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3E0E2D" w:rsidRPr="00194BFE" w:rsidRDefault="003E0E2D" w:rsidP="00CB092D">
      <w:pPr>
        <w:ind w:left="2340" w:hanging="1440"/>
        <w:jc w:val="center"/>
        <w:rPr>
          <w:b/>
          <w:sz w:val="28"/>
          <w:szCs w:val="28"/>
          <w:lang w:val="uk-UA"/>
        </w:rPr>
      </w:pPr>
    </w:p>
    <w:p w:rsidR="00CB092D" w:rsidRPr="00194BFE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  <w:r w:rsidRPr="00194BFE">
        <w:rPr>
          <w:b/>
          <w:sz w:val="28"/>
          <w:szCs w:val="28"/>
          <w:lang w:val="uk-UA"/>
        </w:rPr>
        <w:t>По</w:t>
      </w:r>
      <w:r w:rsidRPr="00194BFE">
        <w:rPr>
          <w:sz w:val="28"/>
          <w:szCs w:val="28"/>
          <w:lang w:val="uk-UA"/>
        </w:rPr>
        <w:t>р</w:t>
      </w:r>
      <w:r w:rsidRPr="00194BFE">
        <w:rPr>
          <w:b/>
          <w:bCs/>
          <w:color w:val="000000"/>
          <w:sz w:val="28"/>
          <w:szCs w:val="28"/>
          <w:lang w:val="uk-UA"/>
        </w:rPr>
        <w:t>ядок  денний</w:t>
      </w:r>
      <w:r w:rsidR="00EF0459" w:rsidRPr="00194BFE">
        <w:rPr>
          <w:b/>
          <w:bCs/>
          <w:color w:val="000000"/>
          <w:sz w:val="28"/>
          <w:szCs w:val="28"/>
          <w:lang w:val="uk-UA"/>
        </w:rPr>
        <w:t>:</w:t>
      </w:r>
    </w:p>
    <w:p w:rsidR="00CB092D" w:rsidRPr="00194BFE" w:rsidRDefault="00CB092D" w:rsidP="00CB092D">
      <w:pPr>
        <w:ind w:left="2340" w:hanging="144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B2763" w:rsidRPr="008B2763" w:rsidRDefault="008B2763" w:rsidP="008B2763">
      <w:pPr>
        <w:pStyle w:val="Iauiue"/>
        <w:tabs>
          <w:tab w:val="num" w:pos="0"/>
          <w:tab w:val="left" w:pos="4536"/>
        </w:tabs>
        <w:spacing w:before="120"/>
        <w:ind w:firstLine="720"/>
        <w:jc w:val="both"/>
        <w:rPr>
          <w:szCs w:val="28"/>
        </w:rPr>
      </w:pPr>
      <w:r w:rsidRPr="008B2763">
        <w:rPr>
          <w:szCs w:val="28"/>
        </w:rPr>
        <w:t>1. Про внесення змін до обласного бюджету на 2015 рік.</w:t>
      </w:r>
    </w:p>
    <w:p w:rsidR="008B2763" w:rsidRDefault="008B2763" w:rsidP="008B2763">
      <w:pPr>
        <w:pStyle w:val="Iauiue"/>
        <w:tabs>
          <w:tab w:val="num" w:pos="0"/>
          <w:tab w:val="left" w:pos="4536"/>
        </w:tabs>
        <w:ind w:firstLine="1701"/>
        <w:jc w:val="both"/>
        <w:rPr>
          <w:i/>
          <w:szCs w:val="28"/>
        </w:rPr>
      </w:pPr>
      <w:r w:rsidRPr="001427C6">
        <w:rPr>
          <w:i/>
          <w:szCs w:val="28"/>
        </w:rPr>
        <w:t xml:space="preserve">Інформує: Ємченко </w:t>
      </w:r>
      <w:r>
        <w:rPr>
          <w:i/>
          <w:szCs w:val="28"/>
        </w:rPr>
        <w:t>Г.Г.</w:t>
      </w:r>
    </w:p>
    <w:p w:rsidR="008B2763" w:rsidRPr="001427C6" w:rsidRDefault="008B2763" w:rsidP="008B2763">
      <w:pPr>
        <w:pStyle w:val="a5"/>
        <w:ind w:firstLine="709"/>
        <w:jc w:val="both"/>
        <w:rPr>
          <w:sz w:val="28"/>
          <w:szCs w:val="28"/>
        </w:rPr>
      </w:pPr>
      <w:r w:rsidRPr="008B2763">
        <w:rPr>
          <w:b w:val="0"/>
          <w:sz w:val="28"/>
          <w:szCs w:val="28"/>
        </w:rPr>
        <w:t>2. Про затвердження розпоряджень голови обласної державної адміністрації</w:t>
      </w:r>
      <w:r w:rsidRPr="001427C6">
        <w:rPr>
          <w:sz w:val="28"/>
          <w:szCs w:val="28"/>
        </w:rPr>
        <w:t>.</w:t>
      </w:r>
    </w:p>
    <w:p w:rsidR="008B2763" w:rsidRPr="001427C6" w:rsidRDefault="008B2763" w:rsidP="008B2763">
      <w:pPr>
        <w:ind w:left="1559"/>
        <w:jc w:val="both"/>
        <w:rPr>
          <w:i/>
          <w:sz w:val="28"/>
          <w:szCs w:val="28"/>
          <w:lang w:val="uk-UA"/>
        </w:rPr>
      </w:pPr>
      <w:r w:rsidRPr="001427C6">
        <w:rPr>
          <w:i/>
          <w:sz w:val="28"/>
          <w:szCs w:val="28"/>
          <w:lang w:val="uk-UA"/>
        </w:rPr>
        <w:t xml:space="preserve">Інформує: Ємченко </w:t>
      </w:r>
      <w:r>
        <w:rPr>
          <w:i/>
          <w:sz w:val="28"/>
          <w:szCs w:val="28"/>
          <w:lang w:val="uk-UA"/>
        </w:rPr>
        <w:t>Г.Г.</w:t>
      </w:r>
    </w:p>
    <w:p w:rsidR="008B2763" w:rsidRPr="001427C6" w:rsidRDefault="008B2763" w:rsidP="00914BF0">
      <w:pPr>
        <w:ind w:firstLine="720"/>
        <w:jc w:val="both"/>
        <w:rPr>
          <w:sz w:val="28"/>
          <w:szCs w:val="28"/>
          <w:lang w:val="uk-UA"/>
        </w:rPr>
      </w:pPr>
      <w:r w:rsidRPr="001427C6">
        <w:rPr>
          <w:iCs/>
          <w:sz w:val="28"/>
          <w:szCs w:val="28"/>
          <w:lang w:val="uk-UA"/>
        </w:rPr>
        <w:lastRenderedPageBreak/>
        <w:t xml:space="preserve">3. </w:t>
      </w:r>
      <w:r w:rsidRPr="001427C6">
        <w:rPr>
          <w:sz w:val="28"/>
          <w:szCs w:val="28"/>
          <w:lang w:val="uk-UA"/>
        </w:rPr>
        <w:t xml:space="preserve">Про надання погодження на придбання медичного обладнання комунальній установі </w:t>
      </w:r>
      <w:proofErr w:type="spellStart"/>
      <w:r w:rsidRPr="001427C6">
        <w:rPr>
          <w:sz w:val="28"/>
          <w:szCs w:val="28"/>
          <w:lang w:val="uk-UA" w:eastAsia="en-US"/>
        </w:rPr>
        <w:t>„</w:t>
      </w:r>
      <w:r w:rsidRPr="001427C6">
        <w:rPr>
          <w:sz w:val="28"/>
          <w:szCs w:val="28"/>
          <w:lang w:val="uk-UA"/>
        </w:rPr>
        <w:t>Обласний</w:t>
      </w:r>
      <w:proofErr w:type="spellEnd"/>
      <w:r w:rsidRPr="001427C6">
        <w:rPr>
          <w:sz w:val="28"/>
          <w:szCs w:val="28"/>
          <w:lang w:val="uk-UA"/>
        </w:rPr>
        <w:t xml:space="preserve"> медичний консультативно-діагностичний центр”  Житомирської обласної ради.</w:t>
      </w:r>
    </w:p>
    <w:p w:rsidR="008B2763" w:rsidRPr="001427C6" w:rsidRDefault="008B2763" w:rsidP="00914BF0">
      <w:pPr>
        <w:ind w:firstLine="1620"/>
        <w:jc w:val="both"/>
        <w:rPr>
          <w:i/>
          <w:sz w:val="28"/>
          <w:szCs w:val="28"/>
          <w:lang w:val="uk-UA"/>
        </w:rPr>
      </w:pPr>
      <w:r w:rsidRPr="001427C6">
        <w:rPr>
          <w:i/>
          <w:sz w:val="28"/>
          <w:szCs w:val="28"/>
          <w:lang w:val="uk-UA"/>
        </w:rPr>
        <w:t xml:space="preserve">Інформує: </w:t>
      </w:r>
      <w:proofErr w:type="spellStart"/>
      <w:r w:rsidR="0082193C">
        <w:rPr>
          <w:i/>
          <w:sz w:val="28"/>
          <w:szCs w:val="28"/>
          <w:lang w:val="uk-UA"/>
        </w:rPr>
        <w:t>Казьмірик</w:t>
      </w:r>
      <w:proofErr w:type="spellEnd"/>
      <w:r w:rsidR="0082193C">
        <w:rPr>
          <w:i/>
          <w:sz w:val="28"/>
          <w:szCs w:val="28"/>
          <w:lang w:val="uk-UA"/>
        </w:rPr>
        <w:t xml:space="preserve"> В.І.</w:t>
      </w:r>
    </w:p>
    <w:p w:rsidR="008B2763" w:rsidRPr="001427C6" w:rsidRDefault="008B2763" w:rsidP="00914BF0">
      <w:pPr>
        <w:pStyle w:val="10"/>
        <w:ind w:left="0" w:firstLine="720"/>
        <w:jc w:val="both"/>
        <w:rPr>
          <w:sz w:val="28"/>
          <w:szCs w:val="28"/>
          <w:lang w:val="uk-UA"/>
        </w:rPr>
      </w:pPr>
      <w:r w:rsidRPr="001427C6">
        <w:rPr>
          <w:iCs/>
          <w:sz w:val="28"/>
          <w:szCs w:val="28"/>
          <w:lang w:val="uk-UA"/>
        </w:rPr>
        <w:t>4.</w:t>
      </w:r>
      <w:r w:rsidRPr="001427C6">
        <w:rPr>
          <w:i/>
          <w:iCs/>
          <w:sz w:val="28"/>
          <w:szCs w:val="28"/>
          <w:lang w:val="uk-UA"/>
        </w:rPr>
        <w:t> </w:t>
      </w:r>
      <w:r w:rsidR="00936C22">
        <w:rPr>
          <w:iCs/>
          <w:sz w:val="28"/>
          <w:szCs w:val="28"/>
          <w:lang w:val="uk-UA"/>
        </w:rPr>
        <w:t>Про з</w:t>
      </w:r>
      <w:r w:rsidRPr="001427C6">
        <w:rPr>
          <w:sz w:val="28"/>
          <w:szCs w:val="28"/>
          <w:lang w:val="uk-UA"/>
        </w:rPr>
        <w:t xml:space="preserve">вернення </w:t>
      </w:r>
      <w:r>
        <w:rPr>
          <w:sz w:val="28"/>
          <w:szCs w:val="28"/>
          <w:lang w:val="uk-UA"/>
        </w:rPr>
        <w:t xml:space="preserve">медичних установ </w:t>
      </w:r>
      <w:r w:rsidRPr="001427C6">
        <w:rPr>
          <w:sz w:val="28"/>
          <w:szCs w:val="28"/>
          <w:lang w:val="uk-UA"/>
        </w:rPr>
        <w:t>щодо списання медичного обладнання.</w:t>
      </w:r>
    </w:p>
    <w:p w:rsidR="008B2763" w:rsidRPr="00E96429" w:rsidRDefault="008B2763" w:rsidP="00914BF0">
      <w:pPr>
        <w:shd w:val="clear" w:color="auto" w:fill="FFFFFF"/>
        <w:ind w:firstLine="1620"/>
        <w:jc w:val="both"/>
        <w:rPr>
          <w:bCs/>
          <w:color w:val="000000"/>
          <w:sz w:val="28"/>
          <w:szCs w:val="28"/>
          <w:lang w:val="uk-UA"/>
        </w:rPr>
      </w:pPr>
      <w:r w:rsidRPr="00E96429">
        <w:rPr>
          <w:i/>
          <w:iCs/>
          <w:sz w:val="28"/>
          <w:szCs w:val="28"/>
          <w:lang w:val="uk-UA"/>
        </w:rPr>
        <w:t xml:space="preserve">Інформує: </w:t>
      </w:r>
      <w:proofErr w:type="spellStart"/>
      <w:r w:rsidRPr="00E96429">
        <w:rPr>
          <w:i/>
          <w:iCs/>
          <w:sz w:val="28"/>
          <w:szCs w:val="28"/>
          <w:lang w:val="uk-UA"/>
        </w:rPr>
        <w:t>Казьмірик</w:t>
      </w:r>
      <w:proofErr w:type="spellEnd"/>
      <w:r w:rsidRPr="00E96429">
        <w:rPr>
          <w:i/>
          <w:iCs/>
          <w:sz w:val="28"/>
          <w:szCs w:val="28"/>
          <w:lang w:val="uk-UA"/>
        </w:rPr>
        <w:t xml:space="preserve"> </w:t>
      </w:r>
      <w:r w:rsidR="00663CEC">
        <w:rPr>
          <w:i/>
          <w:iCs/>
          <w:sz w:val="28"/>
          <w:szCs w:val="28"/>
          <w:lang w:val="uk-UA"/>
        </w:rPr>
        <w:t>В.І.</w:t>
      </w:r>
    </w:p>
    <w:p w:rsidR="008B2763" w:rsidRPr="001427C6" w:rsidRDefault="008B2763" w:rsidP="00914BF0">
      <w:pPr>
        <w:pStyle w:val="a5"/>
        <w:ind w:firstLine="709"/>
        <w:jc w:val="both"/>
        <w:rPr>
          <w:b w:val="0"/>
          <w:sz w:val="28"/>
          <w:szCs w:val="28"/>
        </w:rPr>
      </w:pPr>
      <w:r w:rsidRPr="001427C6">
        <w:rPr>
          <w:b w:val="0"/>
          <w:sz w:val="28"/>
          <w:szCs w:val="28"/>
        </w:rPr>
        <w:t>5. Про звернення директора ТОВ "НМТ"</w:t>
      </w:r>
      <w:r>
        <w:rPr>
          <w:b w:val="0"/>
          <w:sz w:val="28"/>
          <w:szCs w:val="28"/>
        </w:rPr>
        <w:t xml:space="preserve"> щодо придбання сучасного діагностичного та лікувального обладнання</w:t>
      </w:r>
      <w:r w:rsidRPr="001427C6">
        <w:rPr>
          <w:b w:val="0"/>
          <w:sz w:val="28"/>
          <w:szCs w:val="28"/>
        </w:rPr>
        <w:t>.</w:t>
      </w:r>
    </w:p>
    <w:p w:rsidR="008B2763" w:rsidRPr="001427C6" w:rsidRDefault="008B2763" w:rsidP="008B2763">
      <w:pPr>
        <w:ind w:left="1559"/>
        <w:jc w:val="both"/>
        <w:rPr>
          <w:i/>
          <w:sz w:val="28"/>
          <w:szCs w:val="28"/>
          <w:lang w:val="uk-UA"/>
        </w:rPr>
      </w:pPr>
      <w:r w:rsidRPr="001427C6">
        <w:rPr>
          <w:i/>
          <w:sz w:val="28"/>
          <w:szCs w:val="28"/>
          <w:lang w:val="uk-UA"/>
        </w:rPr>
        <w:t xml:space="preserve">Інформує: </w:t>
      </w:r>
      <w:proofErr w:type="spellStart"/>
      <w:r w:rsidR="00663CEC">
        <w:rPr>
          <w:i/>
          <w:sz w:val="28"/>
          <w:szCs w:val="28"/>
          <w:lang w:val="uk-UA"/>
        </w:rPr>
        <w:t>Торбас</w:t>
      </w:r>
      <w:proofErr w:type="spellEnd"/>
      <w:r w:rsidR="00663CEC">
        <w:rPr>
          <w:i/>
          <w:sz w:val="28"/>
          <w:szCs w:val="28"/>
          <w:lang w:val="uk-UA"/>
        </w:rPr>
        <w:t xml:space="preserve"> О.М.</w:t>
      </w:r>
    </w:p>
    <w:p w:rsidR="008B2763" w:rsidRPr="001427C6" w:rsidRDefault="008B2763" w:rsidP="008B2763">
      <w:pPr>
        <w:pStyle w:val="a5"/>
        <w:ind w:firstLine="709"/>
        <w:jc w:val="both"/>
        <w:rPr>
          <w:b w:val="0"/>
          <w:sz w:val="28"/>
          <w:szCs w:val="28"/>
        </w:rPr>
      </w:pPr>
    </w:p>
    <w:p w:rsidR="002737FA" w:rsidRDefault="0082193C" w:rsidP="002737FA">
      <w:pPr>
        <w:pStyle w:val="ad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Борис В.М. запропонував включити до порядку денного </w:t>
      </w:r>
      <w:r w:rsidR="0051575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за пропозицією Ємченко Г.Г.</w:t>
      </w:r>
      <w:r w:rsidR="0051575D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 питання «Про звернення </w:t>
      </w:r>
      <w:r w:rsidR="009900BD">
        <w:rPr>
          <w:sz w:val="28"/>
          <w:szCs w:val="28"/>
          <w:lang w:val="uk-UA"/>
        </w:rPr>
        <w:t xml:space="preserve">до </w:t>
      </w:r>
      <w:r w:rsidR="00BF2F42">
        <w:rPr>
          <w:sz w:val="28"/>
          <w:szCs w:val="28"/>
          <w:lang w:val="uk-UA"/>
        </w:rPr>
        <w:t>Верховної Ради України та Кабінету Міністрів України щодо впровадження адресної грошової допомоги окремим категоріям громадян, які мають право на пільговий проїзд міським та приміським транспортом».</w:t>
      </w:r>
    </w:p>
    <w:p w:rsidR="009F4744" w:rsidRPr="00194BFE" w:rsidRDefault="0051575D" w:rsidP="00914BF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 Одноголосно</w:t>
      </w:r>
      <w:r w:rsidR="009F4744" w:rsidRPr="00194BFE">
        <w:rPr>
          <w:sz w:val="28"/>
          <w:szCs w:val="28"/>
          <w:lang w:val="uk-UA"/>
        </w:rPr>
        <w:tab/>
      </w:r>
    </w:p>
    <w:p w:rsidR="004141AE" w:rsidRDefault="00CB092D" w:rsidP="00BA6DEA">
      <w:pPr>
        <w:pStyle w:val="Iauiue"/>
        <w:tabs>
          <w:tab w:val="left" w:pos="4536"/>
        </w:tabs>
        <w:spacing w:before="120"/>
        <w:jc w:val="both"/>
        <w:rPr>
          <w:bCs/>
          <w:szCs w:val="28"/>
        </w:rPr>
      </w:pPr>
      <w:r w:rsidRPr="00194BFE">
        <w:rPr>
          <w:szCs w:val="28"/>
          <w:u w:val="single"/>
        </w:rPr>
        <w:t>С</w:t>
      </w:r>
      <w:r w:rsidR="00EF0459" w:rsidRPr="00194BFE">
        <w:rPr>
          <w:szCs w:val="28"/>
          <w:u w:val="single"/>
        </w:rPr>
        <w:t>ЛУХАЛИ</w:t>
      </w:r>
      <w:r w:rsidRPr="00194BFE">
        <w:rPr>
          <w:szCs w:val="28"/>
          <w:u w:val="single"/>
        </w:rPr>
        <w:t>:</w:t>
      </w:r>
      <w:r w:rsidR="006871A2" w:rsidRPr="00194BFE">
        <w:rPr>
          <w:szCs w:val="28"/>
          <w:u w:val="single"/>
        </w:rPr>
        <w:t xml:space="preserve"> </w:t>
      </w:r>
      <w:r w:rsidR="00663CEC" w:rsidRPr="00936C22">
        <w:rPr>
          <w:szCs w:val="28"/>
        </w:rPr>
        <w:t>Ємченко Г.Г.,</w:t>
      </w:r>
      <w:r w:rsidR="009C396F" w:rsidRPr="00194BFE">
        <w:rPr>
          <w:szCs w:val="28"/>
        </w:rPr>
        <w:t xml:space="preserve"> </w:t>
      </w:r>
      <w:r w:rsidR="006871A2" w:rsidRPr="00194BFE">
        <w:rPr>
          <w:szCs w:val="28"/>
        </w:rPr>
        <w:t>як</w:t>
      </w:r>
      <w:r w:rsidR="00663CEC">
        <w:rPr>
          <w:szCs w:val="28"/>
        </w:rPr>
        <w:t>а</w:t>
      </w:r>
      <w:r w:rsidR="006871A2" w:rsidRPr="00194BFE">
        <w:rPr>
          <w:szCs w:val="28"/>
        </w:rPr>
        <w:t xml:space="preserve"> </w:t>
      </w:r>
      <w:r w:rsidR="009C396F" w:rsidRPr="00194BFE">
        <w:rPr>
          <w:szCs w:val="28"/>
        </w:rPr>
        <w:t>п</w:t>
      </w:r>
      <w:r w:rsidR="0088358C" w:rsidRPr="00194BFE">
        <w:rPr>
          <w:szCs w:val="28"/>
        </w:rPr>
        <w:t>роінформува</w:t>
      </w:r>
      <w:r w:rsidR="00663CEC">
        <w:rPr>
          <w:szCs w:val="28"/>
        </w:rPr>
        <w:t>ла</w:t>
      </w:r>
      <w:r w:rsidR="0088358C" w:rsidRPr="00194BFE">
        <w:rPr>
          <w:szCs w:val="28"/>
        </w:rPr>
        <w:t xml:space="preserve"> з питання про</w:t>
      </w:r>
      <w:r w:rsidR="00663CEC">
        <w:rPr>
          <w:szCs w:val="28"/>
        </w:rPr>
        <w:t xml:space="preserve"> внесення змін до обласного бюджету на 2015 рік (проект рішення опубліковано на сайті обласної ради)</w:t>
      </w:r>
      <w:r w:rsidR="006871A2" w:rsidRPr="00194BFE">
        <w:rPr>
          <w:bCs/>
          <w:szCs w:val="28"/>
        </w:rPr>
        <w:t>.</w:t>
      </w:r>
    </w:p>
    <w:p w:rsidR="00663CEC" w:rsidRPr="00194BFE" w:rsidRDefault="00663CEC" w:rsidP="00BA6D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bCs/>
          <w:szCs w:val="28"/>
        </w:rPr>
        <w:t xml:space="preserve">В обговоренні даного питання взяли участь </w:t>
      </w:r>
      <w:r w:rsidR="0051575D">
        <w:rPr>
          <w:bCs/>
          <w:szCs w:val="28"/>
        </w:rPr>
        <w:t xml:space="preserve">Борис В.М., Гордійчук В.П., </w:t>
      </w:r>
      <w:proofErr w:type="spellStart"/>
      <w:r w:rsidR="0051575D">
        <w:rPr>
          <w:bCs/>
          <w:szCs w:val="28"/>
        </w:rPr>
        <w:t>Сметанюк</w:t>
      </w:r>
      <w:proofErr w:type="spellEnd"/>
      <w:r w:rsidR="0051575D">
        <w:rPr>
          <w:bCs/>
          <w:szCs w:val="28"/>
        </w:rPr>
        <w:t xml:space="preserve"> Б.С., </w:t>
      </w:r>
      <w:proofErr w:type="spellStart"/>
      <w:r w:rsidR="0051575D">
        <w:rPr>
          <w:bCs/>
          <w:szCs w:val="28"/>
        </w:rPr>
        <w:t>Торбас</w:t>
      </w:r>
      <w:proofErr w:type="spellEnd"/>
      <w:r w:rsidR="0051575D">
        <w:rPr>
          <w:bCs/>
          <w:szCs w:val="28"/>
        </w:rPr>
        <w:t xml:space="preserve"> О.М., Корінна Г.В., Антонюк Л.О., </w:t>
      </w:r>
      <w:proofErr w:type="spellStart"/>
      <w:r w:rsidR="0051575D">
        <w:rPr>
          <w:bCs/>
          <w:szCs w:val="28"/>
        </w:rPr>
        <w:t>Стах</w:t>
      </w:r>
      <w:proofErr w:type="spellEnd"/>
      <w:r w:rsidR="0051575D">
        <w:rPr>
          <w:bCs/>
          <w:szCs w:val="28"/>
        </w:rPr>
        <w:t xml:space="preserve"> В.М., </w:t>
      </w:r>
      <w:r w:rsidR="00936C22">
        <w:rPr>
          <w:bCs/>
          <w:szCs w:val="28"/>
        </w:rPr>
        <w:t xml:space="preserve">                 </w:t>
      </w:r>
      <w:proofErr w:type="spellStart"/>
      <w:r w:rsidR="00B04A4A">
        <w:rPr>
          <w:bCs/>
          <w:szCs w:val="28"/>
        </w:rPr>
        <w:t>Леськів</w:t>
      </w:r>
      <w:proofErr w:type="spellEnd"/>
      <w:r w:rsidR="00B04A4A">
        <w:rPr>
          <w:bCs/>
          <w:szCs w:val="28"/>
        </w:rPr>
        <w:t xml:space="preserve"> Б.Б., </w:t>
      </w:r>
      <w:proofErr w:type="spellStart"/>
      <w:r w:rsidR="00B04A4A">
        <w:rPr>
          <w:bCs/>
          <w:szCs w:val="28"/>
        </w:rPr>
        <w:t>Коцюбко</w:t>
      </w:r>
      <w:proofErr w:type="spellEnd"/>
      <w:r w:rsidR="00B04A4A">
        <w:rPr>
          <w:bCs/>
          <w:szCs w:val="28"/>
        </w:rPr>
        <w:t xml:space="preserve"> О.П.</w:t>
      </w:r>
    </w:p>
    <w:p w:rsidR="00B71EB1" w:rsidRPr="00194BFE" w:rsidRDefault="00B71EB1" w:rsidP="00BA6DEA">
      <w:pPr>
        <w:spacing w:before="120"/>
        <w:ind w:firstLine="624"/>
        <w:jc w:val="both"/>
        <w:rPr>
          <w:bCs/>
          <w:spacing w:val="-1"/>
          <w:sz w:val="28"/>
          <w:szCs w:val="28"/>
          <w:lang w:val="uk-UA"/>
        </w:rPr>
      </w:pPr>
    </w:p>
    <w:p w:rsidR="00B04A4A" w:rsidRPr="00B04A4A" w:rsidRDefault="00E94D5C" w:rsidP="00B04A4A">
      <w:pPr>
        <w:jc w:val="both"/>
        <w:rPr>
          <w:bCs/>
          <w:spacing w:val="-1"/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В</w:t>
      </w:r>
      <w:r w:rsidR="00BC1309" w:rsidRPr="00194BFE">
        <w:rPr>
          <w:sz w:val="28"/>
          <w:szCs w:val="28"/>
          <w:u w:val="single"/>
          <w:lang w:val="uk-UA"/>
        </w:rPr>
        <w:t>ИРІШИЛИ</w:t>
      </w:r>
      <w:r w:rsidR="00B04A4A">
        <w:rPr>
          <w:sz w:val="28"/>
          <w:szCs w:val="28"/>
          <w:u w:val="single"/>
          <w:lang w:val="uk-UA"/>
        </w:rPr>
        <w:t>:</w:t>
      </w:r>
      <w:r w:rsidR="00B04A4A" w:rsidRPr="00B04A4A">
        <w:rPr>
          <w:bCs/>
          <w:spacing w:val="-1"/>
          <w:lang w:val="uk-UA"/>
        </w:rPr>
        <w:t xml:space="preserve"> </w:t>
      </w:r>
      <w:r w:rsidR="00B04A4A" w:rsidRPr="00B04A4A">
        <w:rPr>
          <w:bCs/>
          <w:spacing w:val="-1"/>
          <w:sz w:val="28"/>
          <w:szCs w:val="28"/>
          <w:lang w:val="uk-UA"/>
        </w:rPr>
        <w:t>1. Погодитись  в основному з проектом рішення з даного питання і внести на розгляд обласної ради.</w:t>
      </w:r>
    </w:p>
    <w:p w:rsidR="00B04A4A" w:rsidRPr="00B04A4A" w:rsidRDefault="00B04A4A" w:rsidP="00B04A4A">
      <w:pPr>
        <w:jc w:val="both"/>
        <w:rPr>
          <w:bCs/>
          <w:spacing w:val="-1"/>
          <w:sz w:val="28"/>
          <w:szCs w:val="28"/>
          <w:lang w:val="uk-UA"/>
        </w:rPr>
      </w:pPr>
      <w:r w:rsidRPr="00B04A4A">
        <w:rPr>
          <w:bCs/>
          <w:spacing w:val="-1"/>
          <w:sz w:val="28"/>
          <w:szCs w:val="28"/>
          <w:lang w:val="uk-UA"/>
        </w:rPr>
        <w:t>2.  Рекомендувати постійній комісії з питань бюджету і комунальної власності розглянути питання щодо виділення коштів у сумі 868</w:t>
      </w:r>
      <w:r w:rsidRPr="00B04A4A">
        <w:rPr>
          <w:bCs/>
          <w:i/>
          <w:spacing w:val="-1"/>
          <w:sz w:val="28"/>
          <w:szCs w:val="28"/>
          <w:lang w:val="uk-UA"/>
        </w:rPr>
        <w:t xml:space="preserve"> </w:t>
      </w:r>
      <w:r w:rsidRPr="00B04A4A">
        <w:rPr>
          <w:bCs/>
          <w:spacing w:val="-1"/>
          <w:sz w:val="28"/>
          <w:szCs w:val="28"/>
          <w:lang w:val="uk-UA"/>
        </w:rPr>
        <w:t xml:space="preserve">тис. грн. на будівництво приміщення в обласній клінічній лікарні ім. О.Ф. </w:t>
      </w:r>
      <w:proofErr w:type="spellStart"/>
      <w:r w:rsidRPr="00B04A4A">
        <w:rPr>
          <w:bCs/>
          <w:spacing w:val="-1"/>
          <w:sz w:val="28"/>
          <w:szCs w:val="28"/>
          <w:lang w:val="uk-UA"/>
        </w:rPr>
        <w:t>Гербачевського</w:t>
      </w:r>
      <w:proofErr w:type="spellEnd"/>
      <w:r w:rsidRPr="00B04A4A">
        <w:rPr>
          <w:bCs/>
          <w:spacing w:val="-1"/>
          <w:sz w:val="28"/>
          <w:szCs w:val="28"/>
          <w:lang w:val="uk-UA"/>
        </w:rPr>
        <w:t xml:space="preserve"> Житомирської обласної ради для встановлення МРТ, зменшивши такі видатки:</w:t>
      </w:r>
    </w:p>
    <w:p w:rsidR="00B04A4A" w:rsidRPr="00B04A4A" w:rsidRDefault="00B04A4A" w:rsidP="00B04A4A">
      <w:pPr>
        <w:jc w:val="both"/>
        <w:rPr>
          <w:bCs/>
          <w:spacing w:val="-1"/>
          <w:sz w:val="28"/>
          <w:szCs w:val="28"/>
          <w:lang w:val="uk-UA"/>
        </w:rPr>
      </w:pPr>
      <w:r w:rsidRPr="00B04A4A">
        <w:rPr>
          <w:bCs/>
          <w:spacing w:val="-1"/>
          <w:sz w:val="28"/>
          <w:szCs w:val="28"/>
          <w:lang w:val="uk-UA"/>
        </w:rPr>
        <w:t xml:space="preserve">   -   на створення відділення радіаційного захисту населення для потерпілих внаслідок аварії на Чорнобильській АЕС у сумі 600 тис. грн.;</w:t>
      </w:r>
    </w:p>
    <w:p w:rsidR="00B04A4A" w:rsidRPr="00B04A4A" w:rsidRDefault="00B04A4A" w:rsidP="00B04A4A">
      <w:pPr>
        <w:jc w:val="both"/>
        <w:rPr>
          <w:bCs/>
          <w:spacing w:val="-1"/>
          <w:sz w:val="28"/>
          <w:szCs w:val="28"/>
          <w:lang w:val="uk-UA"/>
        </w:rPr>
      </w:pPr>
      <w:r w:rsidRPr="00B04A4A">
        <w:rPr>
          <w:bCs/>
          <w:spacing w:val="-1"/>
          <w:sz w:val="28"/>
          <w:szCs w:val="28"/>
          <w:lang w:val="uk-UA"/>
        </w:rPr>
        <w:t xml:space="preserve">   -  на придбання медичного обладнання для Житомирського обласного стоматологічного медичного об′єднання Житомирської обласної ради у сумі          268 тис. грн.</w:t>
      </w:r>
    </w:p>
    <w:p w:rsidR="00B04A4A" w:rsidRPr="00194BFE" w:rsidRDefault="00B04A4A" w:rsidP="00B04A4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B04A4A" w:rsidRPr="00194BFE" w:rsidRDefault="00B04A4A" w:rsidP="00B04A4A">
      <w:pPr>
        <w:pStyle w:val="ad"/>
        <w:ind w:left="0"/>
        <w:jc w:val="both"/>
        <w:rPr>
          <w:sz w:val="28"/>
          <w:szCs w:val="28"/>
          <w:lang w:val="uk-UA"/>
        </w:rPr>
      </w:pPr>
    </w:p>
    <w:p w:rsidR="00663CEC" w:rsidRPr="00194BFE" w:rsidRDefault="006871A2" w:rsidP="00663CEC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94BFE">
        <w:rPr>
          <w:szCs w:val="28"/>
          <w:u w:val="single"/>
        </w:rPr>
        <w:t xml:space="preserve">СЛУХАЛИ: </w:t>
      </w:r>
      <w:r w:rsidR="00663CEC" w:rsidRPr="00936C22">
        <w:rPr>
          <w:szCs w:val="28"/>
        </w:rPr>
        <w:t>Ємченко Г.Г.,</w:t>
      </w:r>
      <w:r w:rsidR="00663CEC" w:rsidRPr="00194BFE">
        <w:rPr>
          <w:szCs w:val="28"/>
        </w:rPr>
        <w:t xml:space="preserve"> як</w:t>
      </w:r>
      <w:r w:rsidR="00663CEC">
        <w:rPr>
          <w:szCs w:val="28"/>
        </w:rPr>
        <w:t>а</w:t>
      </w:r>
      <w:r w:rsidR="00663CEC" w:rsidRPr="00194BFE">
        <w:rPr>
          <w:szCs w:val="28"/>
        </w:rPr>
        <w:t xml:space="preserve"> проінформува</w:t>
      </w:r>
      <w:r w:rsidR="00663CEC">
        <w:rPr>
          <w:szCs w:val="28"/>
        </w:rPr>
        <w:t>ла</w:t>
      </w:r>
      <w:r w:rsidR="00663CEC" w:rsidRPr="00194BFE">
        <w:rPr>
          <w:szCs w:val="28"/>
        </w:rPr>
        <w:t xml:space="preserve"> з питання про</w:t>
      </w:r>
      <w:r w:rsidR="00663CEC">
        <w:rPr>
          <w:szCs w:val="28"/>
        </w:rPr>
        <w:t xml:space="preserve"> затвердження розпоряджень голови обласної державної адміністрації (проект рішення опубліковано на сайті обласної ради)</w:t>
      </w:r>
      <w:r w:rsidR="00663CEC" w:rsidRPr="00194BFE">
        <w:rPr>
          <w:bCs/>
          <w:szCs w:val="28"/>
        </w:rPr>
        <w:t>.</w:t>
      </w:r>
    </w:p>
    <w:p w:rsidR="00194BFE" w:rsidRPr="00194BFE" w:rsidRDefault="006871A2" w:rsidP="00194BFE">
      <w:pPr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ВИРІШИЛИ</w:t>
      </w:r>
      <w:r w:rsidR="00B71EB1">
        <w:rPr>
          <w:sz w:val="28"/>
          <w:szCs w:val="28"/>
          <w:u w:val="single"/>
          <w:lang w:val="uk-UA"/>
        </w:rPr>
        <w:t>:</w:t>
      </w:r>
      <w:r w:rsidR="00194BFE" w:rsidRPr="00194BFE">
        <w:rPr>
          <w:sz w:val="28"/>
          <w:szCs w:val="28"/>
          <w:u w:val="single"/>
          <w:lang w:val="uk-UA"/>
        </w:rPr>
        <w:t xml:space="preserve"> </w:t>
      </w:r>
      <w:r w:rsidR="00194BFE" w:rsidRPr="00194BFE">
        <w:rPr>
          <w:bCs/>
          <w:spacing w:val="-1"/>
          <w:sz w:val="28"/>
          <w:szCs w:val="28"/>
          <w:lang w:val="uk-UA"/>
        </w:rPr>
        <w:t xml:space="preserve">Погодити </w:t>
      </w:r>
      <w:r w:rsidR="00663CEC">
        <w:rPr>
          <w:bCs/>
          <w:spacing w:val="-1"/>
          <w:sz w:val="28"/>
          <w:szCs w:val="28"/>
          <w:lang w:val="uk-UA"/>
        </w:rPr>
        <w:t>проект рішення з даного питання і внести на розгляд обласної ради</w:t>
      </w:r>
      <w:r w:rsidR="00194BFE" w:rsidRPr="00194BFE">
        <w:rPr>
          <w:bCs/>
          <w:spacing w:val="-1"/>
          <w:sz w:val="28"/>
          <w:szCs w:val="28"/>
          <w:lang w:val="uk-UA"/>
        </w:rPr>
        <w:t>.</w:t>
      </w:r>
    </w:p>
    <w:p w:rsidR="006871A2" w:rsidRPr="00194BFE" w:rsidRDefault="00D567EA" w:rsidP="00914BF0">
      <w:pPr>
        <w:tabs>
          <w:tab w:val="left" w:pos="975"/>
        </w:tabs>
        <w:jc w:val="both"/>
        <w:rPr>
          <w:sz w:val="28"/>
          <w:szCs w:val="28"/>
          <w:lang w:val="uk-UA"/>
        </w:rPr>
      </w:pPr>
      <w:r>
        <w:rPr>
          <w:bCs/>
          <w:spacing w:val="-1"/>
          <w:sz w:val="28"/>
          <w:szCs w:val="28"/>
          <w:lang w:val="uk-UA"/>
        </w:rPr>
        <w:tab/>
      </w:r>
      <w:r w:rsidR="006871A2" w:rsidRPr="00194BFE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D567EA" w:rsidRDefault="00D567EA" w:rsidP="00D567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94BFE">
        <w:rPr>
          <w:szCs w:val="28"/>
          <w:u w:val="single"/>
        </w:rPr>
        <w:lastRenderedPageBreak/>
        <w:t xml:space="preserve">СЛУХАЛИ: </w:t>
      </w:r>
      <w:r>
        <w:rPr>
          <w:szCs w:val="28"/>
          <w:u w:val="single"/>
        </w:rPr>
        <w:t>Ємченко Г.Г.</w:t>
      </w:r>
      <w:r>
        <w:rPr>
          <w:szCs w:val="28"/>
        </w:rPr>
        <w:t>,</w:t>
      </w:r>
      <w:r w:rsidRPr="00194BFE">
        <w:rPr>
          <w:szCs w:val="28"/>
        </w:rPr>
        <w:t xml:space="preserve"> як</w:t>
      </w:r>
      <w:r>
        <w:rPr>
          <w:szCs w:val="28"/>
        </w:rPr>
        <w:t>а</w:t>
      </w:r>
      <w:r w:rsidRPr="00194BFE">
        <w:rPr>
          <w:szCs w:val="28"/>
        </w:rPr>
        <w:t xml:space="preserve"> проінформува</w:t>
      </w:r>
      <w:r>
        <w:rPr>
          <w:szCs w:val="28"/>
        </w:rPr>
        <w:t>ла</w:t>
      </w:r>
      <w:r w:rsidRPr="00194BFE">
        <w:rPr>
          <w:szCs w:val="28"/>
        </w:rPr>
        <w:t xml:space="preserve"> з питання про</w:t>
      </w:r>
      <w:r>
        <w:rPr>
          <w:szCs w:val="28"/>
        </w:rPr>
        <w:t xml:space="preserve"> звернення до Верховної Ради України та Кабінету Міністрів України щодо впровадження адресної грошової допомоги окремим категоріям громадян, які мають право на пільговий проїзд міським та приміським транспортом.</w:t>
      </w:r>
    </w:p>
    <w:p w:rsidR="00936C22" w:rsidRPr="00194BFE" w:rsidRDefault="00936C22" w:rsidP="00D567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</w:rPr>
        <w:t xml:space="preserve">В обговоренні даного питання взяли участь Борис В.М., Гордійчук В.П.,                </w:t>
      </w:r>
      <w:proofErr w:type="spellStart"/>
      <w:r>
        <w:rPr>
          <w:szCs w:val="28"/>
        </w:rPr>
        <w:t>Стах</w:t>
      </w:r>
      <w:proofErr w:type="spellEnd"/>
      <w:r>
        <w:rPr>
          <w:szCs w:val="28"/>
        </w:rPr>
        <w:t xml:space="preserve"> В.М.  </w:t>
      </w:r>
    </w:p>
    <w:p w:rsidR="00D567EA" w:rsidRPr="00194BFE" w:rsidRDefault="00D567EA" w:rsidP="00D567EA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94BFE">
        <w:rPr>
          <w:szCs w:val="28"/>
          <w:u w:val="single"/>
        </w:rPr>
        <w:t>ВИРІШИЛИ</w:t>
      </w:r>
      <w:r>
        <w:rPr>
          <w:szCs w:val="28"/>
          <w:u w:val="single"/>
        </w:rPr>
        <w:t>:</w:t>
      </w:r>
      <w:r w:rsidRPr="00194BFE">
        <w:rPr>
          <w:szCs w:val="28"/>
          <w:u w:val="single"/>
        </w:rPr>
        <w:t xml:space="preserve"> </w:t>
      </w:r>
      <w:r w:rsidRPr="00D567EA">
        <w:rPr>
          <w:szCs w:val="28"/>
        </w:rPr>
        <w:t xml:space="preserve">Підтримати </w:t>
      </w:r>
      <w:r>
        <w:rPr>
          <w:szCs w:val="28"/>
        </w:rPr>
        <w:t>звернення до Верховної Ради України та Кабінету Міністрів України щодо впровадження адресної грошової допомоги окремим категоріям громадян, які мають право на пільговий проїзд міським та приміським транспортом.</w:t>
      </w:r>
    </w:p>
    <w:p w:rsidR="00D567EA" w:rsidRPr="00194BFE" w:rsidRDefault="00D567EA" w:rsidP="00D567EA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D567EA" w:rsidRDefault="00D567EA" w:rsidP="00D567EA">
      <w:pPr>
        <w:jc w:val="both"/>
        <w:rPr>
          <w:sz w:val="28"/>
          <w:szCs w:val="28"/>
          <w:lang w:val="uk-UA"/>
        </w:rPr>
      </w:pPr>
    </w:p>
    <w:p w:rsidR="006871A2" w:rsidRPr="00194BFE" w:rsidRDefault="00D567EA" w:rsidP="006871A2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>
        <w:rPr>
          <w:szCs w:val="28"/>
          <w:u w:val="single"/>
        </w:rPr>
        <w:t>С</w:t>
      </w:r>
      <w:r w:rsidR="006871A2" w:rsidRPr="00194BFE">
        <w:rPr>
          <w:szCs w:val="28"/>
          <w:u w:val="single"/>
        </w:rPr>
        <w:t xml:space="preserve">ЛУХАЛИ: </w:t>
      </w:r>
      <w:proofErr w:type="spellStart"/>
      <w:r w:rsidR="006871A2" w:rsidRPr="00194BFE">
        <w:rPr>
          <w:szCs w:val="28"/>
        </w:rPr>
        <w:t>Казьмірика</w:t>
      </w:r>
      <w:proofErr w:type="spellEnd"/>
      <w:r w:rsidR="006871A2" w:rsidRPr="00194BFE">
        <w:rPr>
          <w:szCs w:val="28"/>
        </w:rPr>
        <w:t xml:space="preserve"> В. І., який проінформував з питання про </w:t>
      </w:r>
      <w:r>
        <w:rPr>
          <w:szCs w:val="28"/>
        </w:rPr>
        <w:t>надання погодження на придбання медичного обладнання комунальній установі «Обласний медичний консультативно-діагностичний центр» Житомирської обласної ради.</w:t>
      </w:r>
    </w:p>
    <w:p w:rsidR="00D567EA" w:rsidRPr="00D567EA" w:rsidRDefault="006871A2" w:rsidP="00D567EA">
      <w:pPr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ВИРІШИЛИ</w:t>
      </w:r>
      <w:r w:rsidR="00B71EB1">
        <w:rPr>
          <w:sz w:val="28"/>
          <w:szCs w:val="28"/>
          <w:u w:val="single"/>
          <w:lang w:val="uk-UA"/>
        </w:rPr>
        <w:t>:</w:t>
      </w:r>
      <w:r w:rsidR="00D567EA" w:rsidRPr="00D567EA">
        <w:rPr>
          <w:bCs/>
          <w:spacing w:val="-1"/>
          <w:lang w:val="uk-UA"/>
        </w:rPr>
        <w:t xml:space="preserve"> </w:t>
      </w:r>
      <w:r w:rsidR="00D567EA" w:rsidRPr="00D567EA">
        <w:rPr>
          <w:bCs/>
          <w:spacing w:val="-1"/>
          <w:sz w:val="28"/>
          <w:szCs w:val="28"/>
          <w:lang w:val="uk-UA"/>
        </w:rPr>
        <w:t xml:space="preserve">Погодити </w:t>
      </w:r>
      <w:r w:rsidR="00D567EA" w:rsidRPr="00D567EA">
        <w:rPr>
          <w:sz w:val="28"/>
          <w:szCs w:val="28"/>
          <w:lang w:val="uk-UA"/>
        </w:rPr>
        <w:t xml:space="preserve">придбання двох датчиків до УЗ-апарату </w:t>
      </w:r>
      <w:r w:rsidR="00D567EA" w:rsidRPr="00D567EA">
        <w:rPr>
          <w:sz w:val="28"/>
          <w:szCs w:val="28"/>
          <w:lang w:val="en-US"/>
        </w:rPr>
        <w:t>Toshiba</w:t>
      </w:r>
      <w:r w:rsidR="00D567EA" w:rsidRPr="00D567EA">
        <w:rPr>
          <w:sz w:val="28"/>
          <w:szCs w:val="28"/>
          <w:lang w:val="uk-UA"/>
        </w:rPr>
        <w:t xml:space="preserve"> на суму понад 50 тис. грн. за кошти, отримані з інших джерел власних надходжень, комунальній установі «Обласний медичний консультативно-діагностичний центр» Житомирської обласної ради.</w:t>
      </w:r>
    </w:p>
    <w:p w:rsidR="006871A2" w:rsidRPr="00194BFE" w:rsidRDefault="006871A2" w:rsidP="006871A2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Одноголосно</w:t>
      </w:r>
    </w:p>
    <w:p w:rsidR="006871A2" w:rsidRPr="00194BFE" w:rsidRDefault="006871A2" w:rsidP="006871A2">
      <w:pPr>
        <w:jc w:val="both"/>
        <w:rPr>
          <w:sz w:val="28"/>
          <w:szCs w:val="28"/>
          <w:lang w:val="uk-UA"/>
        </w:rPr>
      </w:pPr>
    </w:p>
    <w:p w:rsidR="00257A64" w:rsidRPr="00194BFE" w:rsidRDefault="006871A2" w:rsidP="00257A64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94BFE">
        <w:rPr>
          <w:szCs w:val="28"/>
          <w:u w:val="single"/>
        </w:rPr>
        <w:t xml:space="preserve">СЛУХАЛИ: </w:t>
      </w:r>
      <w:proofErr w:type="spellStart"/>
      <w:r w:rsidRPr="00194BFE">
        <w:rPr>
          <w:szCs w:val="28"/>
        </w:rPr>
        <w:t>Казьмірика</w:t>
      </w:r>
      <w:proofErr w:type="spellEnd"/>
      <w:r w:rsidRPr="00194BFE">
        <w:rPr>
          <w:szCs w:val="28"/>
        </w:rPr>
        <w:t xml:space="preserve"> В. І.,  який проінформував з питання про </w:t>
      </w:r>
      <w:r w:rsidRPr="00194BFE">
        <w:rPr>
          <w:iCs/>
          <w:szCs w:val="28"/>
        </w:rPr>
        <w:t xml:space="preserve"> </w:t>
      </w:r>
      <w:r w:rsidR="00F60DA6">
        <w:rPr>
          <w:iCs/>
          <w:szCs w:val="28"/>
        </w:rPr>
        <w:t xml:space="preserve">звернення </w:t>
      </w:r>
      <w:r w:rsidR="00D567EA">
        <w:rPr>
          <w:szCs w:val="28"/>
        </w:rPr>
        <w:t>медичних установ щодо списання медичного обладнання.</w:t>
      </w:r>
      <w:r w:rsidR="001C447F" w:rsidRPr="00194BFE">
        <w:rPr>
          <w:szCs w:val="28"/>
        </w:rPr>
        <w:t xml:space="preserve"> </w:t>
      </w:r>
    </w:p>
    <w:p w:rsidR="00257A64" w:rsidRPr="00194BFE" w:rsidRDefault="00257A64" w:rsidP="00257A64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</w:p>
    <w:p w:rsidR="00D567EA" w:rsidRPr="00D567EA" w:rsidRDefault="006871A2" w:rsidP="00D567EA">
      <w:pPr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u w:val="single"/>
          <w:lang w:val="uk-UA"/>
        </w:rPr>
        <w:t>ВИРІШИЛИ</w:t>
      </w:r>
      <w:r w:rsidR="00B71EB1">
        <w:rPr>
          <w:sz w:val="28"/>
          <w:szCs w:val="28"/>
          <w:u w:val="single"/>
          <w:lang w:val="uk-UA"/>
        </w:rPr>
        <w:t>:</w:t>
      </w:r>
      <w:r w:rsidR="00D567EA">
        <w:rPr>
          <w:sz w:val="28"/>
          <w:szCs w:val="28"/>
          <w:u w:val="single"/>
          <w:lang w:val="uk-UA"/>
        </w:rPr>
        <w:t xml:space="preserve"> </w:t>
      </w:r>
      <w:r w:rsidR="00D567EA" w:rsidRPr="00D567EA">
        <w:rPr>
          <w:bCs/>
          <w:spacing w:val="-1"/>
          <w:sz w:val="28"/>
          <w:szCs w:val="28"/>
          <w:lang w:val="uk-UA"/>
        </w:rPr>
        <w:t>Погодити списання медичного обладнання Житомирському обласному стоматологічному медичному об′єднанню Житомирської обласної ради і Житомирському обласному онкологічному диспансеру Житомирської обласної ради.</w:t>
      </w:r>
    </w:p>
    <w:p w:rsidR="006871A2" w:rsidRPr="00194BFE" w:rsidRDefault="006871A2" w:rsidP="006871A2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6871A2" w:rsidRPr="00194BFE" w:rsidRDefault="006871A2" w:rsidP="006871A2">
      <w:pPr>
        <w:pStyle w:val="Iauiue"/>
        <w:tabs>
          <w:tab w:val="left" w:pos="4536"/>
        </w:tabs>
        <w:spacing w:before="120"/>
        <w:jc w:val="both"/>
        <w:rPr>
          <w:szCs w:val="28"/>
        </w:rPr>
      </w:pPr>
      <w:r w:rsidRPr="00194BFE">
        <w:rPr>
          <w:szCs w:val="28"/>
          <w:u w:val="single"/>
        </w:rPr>
        <w:t xml:space="preserve">СЛУХАЛИ: </w:t>
      </w:r>
      <w:proofErr w:type="spellStart"/>
      <w:r w:rsidR="00D567EA" w:rsidRPr="004A73E8">
        <w:rPr>
          <w:szCs w:val="28"/>
        </w:rPr>
        <w:t>Торбаса</w:t>
      </w:r>
      <w:proofErr w:type="spellEnd"/>
      <w:r w:rsidR="00D567EA" w:rsidRPr="004A73E8">
        <w:rPr>
          <w:szCs w:val="28"/>
        </w:rPr>
        <w:t xml:space="preserve"> О.М.,</w:t>
      </w:r>
      <w:r w:rsidRPr="00194BFE">
        <w:rPr>
          <w:szCs w:val="28"/>
        </w:rPr>
        <w:t xml:space="preserve"> який проінформував з питання про </w:t>
      </w:r>
      <w:r w:rsidR="00D567EA" w:rsidRPr="001427C6">
        <w:rPr>
          <w:szCs w:val="28"/>
        </w:rPr>
        <w:t>звернення директора ТОВ "НМТ"</w:t>
      </w:r>
      <w:r w:rsidR="00D567EA">
        <w:rPr>
          <w:szCs w:val="28"/>
        </w:rPr>
        <w:t xml:space="preserve"> щодо придбання сучасного діагностичного та лікувального обладнання.</w:t>
      </w:r>
    </w:p>
    <w:p w:rsidR="006871A2" w:rsidRDefault="006871A2" w:rsidP="006871A2">
      <w:pPr>
        <w:jc w:val="both"/>
        <w:rPr>
          <w:sz w:val="28"/>
          <w:szCs w:val="28"/>
          <w:lang w:val="uk-UA"/>
        </w:rPr>
      </w:pPr>
    </w:p>
    <w:p w:rsidR="00A04B00" w:rsidRDefault="00A04B00" w:rsidP="006871A2">
      <w:pPr>
        <w:jc w:val="both"/>
        <w:rPr>
          <w:sz w:val="28"/>
          <w:szCs w:val="28"/>
          <w:lang w:val="uk-UA"/>
        </w:rPr>
      </w:pPr>
      <w:r w:rsidRPr="00A04B00">
        <w:rPr>
          <w:sz w:val="28"/>
          <w:szCs w:val="28"/>
          <w:u w:val="single"/>
          <w:lang w:val="uk-UA"/>
        </w:rPr>
        <w:t>ВИРІШИЛИ</w:t>
      </w:r>
      <w:r w:rsidRPr="00A04B00">
        <w:rPr>
          <w:sz w:val="28"/>
          <w:szCs w:val="28"/>
          <w:lang w:val="uk-UA"/>
        </w:rPr>
        <w:t>:</w:t>
      </w:r>
      <w:r w:rsidR="00663CEC">
        <w:rPr>
          <w:sz w:val="28"/>
          <w:szCs w:val="28"/>
          <w:lang w:val="uk-UA"/>
        </w:rPr>
        <w:t xml:space="preserve"> Інформацію взяти до відома.</w:t>
      </w:r>
    </w:p>
    <w:p w:rsidR="00A04B00" w:rsidRPr="00194BFE" w:rsidRDefault="00A04B00" w:rsidP="00A04B00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 xml:space="preserve">                                                              Одноголосно</w:t>
      </w:r>
    </w:p>
    <w:p w:rsidR="004A73E8" w:rsidRPr="00A04B00" w:rsidRDefault="004A73E8" w:rsidP="006871A2">
      <w:pPr>
        <w:jc w:val="both"/>
        <w:rPr>
          <w:sz w:val="28"/>
          <w:szCs w:val="28"/>
          <w:lang w:val="uk-UA"/>
        </w:rPr>
      </w:pPr>
    </w:p>
    <w:p w:rsidR="0031657F" w:rsidRPr="00914BF0" w:rsidRDefault="00C46A6F" w:rsidP="00CB092D">
      <w:pPr>
        <w:spacing w:before="120"/>
        <w:ind w:firstLine="624"/>
        <w:jc w:val="both"/>
        <w:rPr>
          <w:sz w:val="16"/>
          <w:szCs w:val="16"/>
          <w:lang w:val="uk-UA"/>
        </w:rPr>
      </w:pPr>
      <w:r w:rsidRPr="00194BFE">
        <w:rPr>
          <w:sz w:val="28"/>
          <w:szCs w:val="28"/>
          <w:lang w:val="uk-UA"/>
        </w:rPr>
        <w:t>Го</w:t>
      </w:r>
      <w:r w:rsidR="00CB092D" w:rsidRPr="00194BFE">
        <w:rPr>
          <w:sz w:val="28"/>
          <w:szCs w:val="28"/>
          <w:lang w:val="uk-UA"/>
        </w:rPr>
        <w:t xml:space="preserve">лова комісії                                               </w:t>
      </w:r>
      <w:r w:rsidR="000C605E" w:rsidRPr="00194BFE">
        <w:rPr>
          <w:sz w:val="28"/>
          <w:szCs w:val="28"/>
          <w:lang w:val="uk-UA"/>
        </w:rPr>
        <w:t xml:space="preserve"> </w:t>
      </w:r>
      <w:r w:rsidR="00CB092D" w:rsidRPr="00194BFE">
        <w:rPr>
          <w:sz w:val="28"/>
          <w:szCs w:val="28"/>
          <w:lang w:val="uk-UA"/>
        </w:rPr>
        <w:t xml:space="preserve">         </w:t>
      </w:r>
      <w:r w:rsidR="00FC6A72" w:rsidRPr="00194BFE">
        <w:rPr>
          <w:sz w:val="28"/>
          <w:szCs w:val="28"/>
          <w:lang w:val="uk-UA"/>
        </w:rPr>
        <w:t xml:space="preserve">    </w:t>
      </w:r>
      <w:r w:rsidR="00CB092D" w:rsidRPr="00194BFE">
        <w:rPr>
          <w:sz w:val="28"/>
          <w:szCs w:val="28"/>
          <w:lang w:val="uk-UA"/>
        </w:rPr>
        <w:t xml:space="preserve">     </w:t>
      </w:r>
      <w:r w:rsidR="004D4F2F" w:rsidRPr="00194BFE">
        <w:rPr>
          <w:sz w:val="28"/>
          <w:szCs w:val="28"/>
          <w:lang w:val="uk-UA"/>
        </w:rPr>
        <w:t>В.М. Борис</w:t>
      </w:r>
    </w:p>
    <w:p w:rsidR="00914BF0" w:rsidRDefault="00914BF0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</w:p>
    <w:p w:rsidR="00CB092D" w:rsidRPr="00194BFE" w:rsidRDefault="00E72FE4" w:rsidP="00CB092D">
      <w:pPr>
        <w:spacing w:before="120"/>
        <w:ind w:firstLine="624"/>
        <w:jc w:val="both"/>
        <w:rPr>
          <w:sz w:val="28"/>
          <w:szCs w:val="28"/>
          <w:lang w:val="uk-UA"/>
        </w:rPr>
      </w:pPr>
      <w:r w:rsidRPr="00194BFE">
        <w:rPr>
          <w:sz w:val="28"/>
          <w:szCs w:val="28"/>
          <w:lang w:val="uk-UA"/>
        </w:rPr>
        <w:t>С</w:t>
      </w:r>
      <w:r w:rsidR="00CB092D" w:rsidRPr="00194BFE">
        <w:rPr>
          <w:sz w:val="28"/>
          <w:szCs w:val="28"/>
          <w:lang w:val="uk-UA"/>
        </w:rPr>
        <w:t xml:space="preserve">екретар комісії                                 </w:t>
      </w:r>
      <w:r w:rsidR="000C605E" w:rsidRPr="00194BFE">
        <w:rPr>
          <w:sz w:val="28"/>
          <w:szCs w:val="28"/>
          <w:lang w:val="uk-UA"/>
        </w:rPr>
        <w:t xml:space="preserve"> </w:t>
      </w:r>
      <w:r w:rsidR="00CB092D" w:rsidRPr="00194BFE">
        <w:rPr>
          <w:sz w:val="28"/>
          <w:szCs w:val="28"/>
          <w:lang w:val="uk-UA"/>
        </w:rPr>
        <w:t xml:space="preserve">      </w:t>
      </w:r>
      <w:r w:rsidRPr="00194BFE">
        <w:rPr>
          <w:sz w:val="28"/>
          <w:szCs w:val="28"/>
          <w:lang w:val="uk-UA"/>
        </w:rPr>
        <w:t xml:space="preserve">     </w:t>
      </w:r>
      <w:r w:rsidR="008D198D" w:rsidRPr="00194BFE">
        <w:rPr>
          <w:sz w:val="28"/>
          <w:szCs w:val="28"/>
          <w:lang w:val="uk-UA"/>
        </w:rPr>
        <w:t xml:space="preserve">    </w:t>
      </w:r>
      <w:r w:rsidR="00CB092D" w:rsidRPr="00194BFE">
        <w:rPr>
          <w:sz w:val="28"/>
          <w:szCs w:val="28"/>
          <w:lang w:val="uk-UA"/>
        </w:rPr>
        <w:t xml:space="preserve">             </w:t>
      </w:r>
      <w:r w:rsidRPr="00194BFE">
        <w:rPr>
          <w:sz w:val="28"/>
          <w:szCs w:val="28"/>
          <w:lang w:val="uk-UA"/>
        </w:rPr>
        <w:t>Н.А. Данилюк</w:t>
      </w:r>
      <w:bookmarkStart w:id="0" w:name="_GoBack"/>
      <w:bookmarkEnd w:id="0"/>
    </w:p>
    <w:sectPr w:rsidR="00CB092D" w:rsidRPr="00194BFE" w:rsidSect="006B0DE5">
      <w:footerReference w:type="default" r:id="rId10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342" w:rsidRDefault="00020342" w:rsidP="006B0DE5">
      <w:r>
        <w:separator/>
      </w:r>
    </w:p>
  </w:endnote>
  <w:endnote w:type="continuationSeparator" w:id="0">
    <w:p w:rsidR="00020342" w:rsidRDefault="00020342" w:rsidP="006B0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39001"/>
      <w:docPartObj>
        <w:docPartGallery w:val="Page Numbers (Bottom of Page)"/>
        <w:docPartUnique/>
      </w:docPartObj>
    </w:sdtPr>
    <w:sdtEndPr/>
    <w:sdtContent>
      <w:p w:rsidR="006B0DE5" w:rsidRDefault="00844413" w:rsidP="00844413">
        <w:pPr>
          <w:pStyle w:val="ab"/>
          <w:tabs>
            <w:tab w:val="left" w:pos="3120"/>
          </w:tabs>
        </w:pPr>
        <w:r>
          <w:tab/>
        </w:r>
        <w:r>
          <w:tab/>
        </w:r>
        <w:r>
          <w:tab/>
        </w:r>
        <w:r w:rsidR="00E16EE4">
          <w:fldChar w:fldCharType="begin"/>
        </w:r>
        <w:r w:rsidR="00E16EE4">
          <w:instrText xml:space="preserve"> PAGE   \* MERGEFORMAT </w:instrText>
        </w:r>
        <w:r w:rsidR="00E16EE4">
          <w:fldChar w:fldCharType="separate"/>
        </w:r>
        <w:r w:rsidR="00914BF0">
          <w:rPr>
            <w:noProof/>
          </w:rPr>
          <w:t>3</w:t>
        </w:r>
        <w:r w:rsidR="00E16EE4">
          <w:rPr>
            <w:noProof/>
          </w:rPr>
          <w:fldChar w:fldCharType="end"/>
        </w:r>
      </w:p>
    </w:sdtContent>
  </w:sdt>
  <w:p w:rsidR="006B0DE5" w:rsidRDefault="006B0D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342" w:rsidRDefault="00020342" w:rsidP="006B0DE5">
      <w:r>
        <w:separator/>
      </w:r>
    </w:p>
  </w:footnote>
  <w:footnote w:type="continuationSeparator" w:id="0">
    <w:p w:rsidR="00020342" w:rsidRDefault="00020342" w:rsidP="006B0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17F"/>
    <w:multiLevelType w:val="hybridMultilevel"/>
    <w:tmpl w:val="3C107C08"/>
    <w:lvl w:ilvl="0" w:tplc="18107D8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17B4CB8"/>
    <w:multiLevelType w:val="multilevel"/>
    <w:tmpl w:val="51080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19766BFA"/>
    <w:multiLevelType w:val="multilevel"/>
    <w:tmpl w:val="6DD63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541BD"/>
    <w:multiLevelType w:val="hybridMultilevel"/>
    <w:tmpl w:val="AF4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A835E9"/>
    <w:multiLevelType w:val="hybridMultilevel"/>
    <w:tmpl w:val="D2F8E9DE"/>
    <w:lvl w:ilvl="0" w:tplc="A5FC548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D23B2"/>
    <w:multiLevelType w:val="multilevel"/>
    <w:tmpl w:val="38F0AB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4D63140"/>
    <w:multiLevelType w:val="multilevel"/>
    <w:tmpl w:val="8EDAB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92D"/>
    <w:rsid w:val="00006B7E"/>
    <w:rsid w:val="00010584"/>
    <w:rsid w:val="000144DC"/>
    <w:rsid w:val="00020342"/>
    <w:rsid w:val="00032AC9"/>
    <w:rsid w:val="00040228"/>
    <w:rsid w:val="000403E4"/>
    <w:rsid w:val="00043028"/>
    <w:rsid w:val="00066500"/>
    <w:rsid w:val="00073E60"/>
    <w:rsid w:val="0007432A"/>
    <w:rsid w:val="000808BE"/>
    <w:rsid w:val="00091F15"/>
    <w:rsid w:val="000B1EB8"/>
    <w:rsid w:val="000B32C6"/>
    <w:rsid w:val="000C605E"/>
    <w:rsid w:val="000F6EC1"/>
    <w:rsid w:val="001024FE"/>
    <w:rsid w:val="00111A2B"/>
    <w:rsid w:val="00113667"/>
    <w:rsid w:val="00117DF8"/>
    <w:rsid w:val="00125623"/>
    <w:rsid w:val="001261DA"/>
    <w:rsid w:val="00131568"/>
    <w:rsid w:val="001411E0"/>
    <w:rsid w:val="00157933"/>
    <w:rsid w:val="00161A6F"/>
    <w:rsid w:val="001759EB"/>
    <w:rsid w:val="0018582A"/>
    <w:rsid w:val="00194BFE"/>
    <w:rsid w:val="001A28FA"/>
    <w:rsid w:val="001B08CB"/>
    <w:rsid w:val="001B7681"/>
    <w:rsid w:val="001C3D57"/>
    <w:rsid w:val="001C447F"/>
    <w:rsid w:val="001C508B"/>
    <w:rsid w:val="001E704E"/>
    <w:rsid w:val="001F0515"/>
    <w:rsid w:val="00206F1E"/>
    <w:rsid w:val="0022274D"/>
    <w:rsid w:val="00241C43"/>
    <w:rsid w:val="00247A18"/>
    <w:rsid w:val="00253957"/>
    <w:rsid w:val="00257A64"/>
    <w:rsid w:val="002601AC"/>
    <w:rsid w:val="0026482E"/>
    <w:rsid w:val="002655A6"/>
    <w:rsid w:val="002737FA"/>
    <w:rsid w:val="00283167"/>
    <w:rsid w:val="00294A9A"/>
    <w:rsid w:val="0029563B"/>
    <w:rsid w:val="002A77E3"/>
    <w:rsid w:val="002B07F5"/>
    <w:rsid w:val="002B3066"/>
    <w:rsid w:val="002C4B14"/>
    <w:rsid w:val="002D57EE"/>
    <w:rsid w:val="002E6530"/>
    <w:rsid w:val="0031657F"/>
    <w:rsid w:val="003235DE"/>
    <w:rsid w:val="00334FAE"/>
    <w:rsid w:val="00340D2C"/>
    <w:rsid w:val="0034573D"/>
    <w:rsid w:val="0035033D"/>
    <w:rsid w:val="003520E8"/>
    <w:rsid w:val="003561A2"/>
    <w:rsid w:val="00356659"/>
    <w:rsid w:val="00365A86"/>
    <w:rsid w:val="0037447E"/>
    <w:rsid w:val="0037570C"/>
    <w:rsid w:val="003923F6"/>
    <w:rsid w:val="003A1C9F"/>
    <w:rsid w:val="003B0E81"/>
    <w:rsid w:val="003B6F0E"/>
    <w:rsid w:val="003C0C38"/>
    <w:rsid w:val="003E0308"/>
    <w:rsid w:val="003E0E2D"/>
    <w:rsid w:val="003E3880"/>
    <w:rsid w:val="003E60C2"/>
    <w:rsid w:val="003F3B84"/>
    <w:rsid w:val="003F3CB3"/>
    <w:rsid w:val="00404100"/>
    <w:rsid w:val="004141AE"/>
    <w:rsid w:val="004173CA"/>
    <w:rsid w:val="004222A7"/>
    <w:rsid w:val="00431F48"/>
    <w:rsid w:val="004439C9"/>
    <w:rsid w:val="004457C4"/>
    <w:rsid w:val="004506B3"/>
    <w:rsid w:val="004561F4"/>
    <w:rsid w:val="00462B1C"/>
    <w:rsid w:val="004631DE"/>
    <w:rsid w:val="00465CA5"/>
    <w:rsid w:val="00474875"/>
    <w:rsid w:val="00494679"/>
    <w:rsid w:val="00495213"/>
    <w:rsid w:val="0049712A"/>
    <w:rsid w:val="004A73E8"/>
    <w:rsid w:val="004B36E6"/>
    <w:rsid w:val="004C6058"/>
    <w:rsid w:val="004D39FB"/>
    <w:rsid w:val="004D4F2F"/>
    <w:rsid w:val="004E23D6"/>
    <w:rsid w:val="004F1AFF"/>
    <w:rsid w:val="004F59A9"/>
    <w:rsid w:val="004F601D"/>
    <w:rsid w:val="004F696C"/>
    <w:rsid w:val="00504DA0"/>
    <w:rsid w:val="0051575D"/>
    <w:rsid w:val="00520B9B"/>
    <w:rsid w:val="00523B26"/>
    <w:rsid w:val="00531579"/>
    <w:rsid w:val="00545B41"/>
    <w:rsid w:val="005513D8"/>
    <w:rsid w:val="00563C01"/>
    <w:rsid w:val="00564DD7"/>
    <w:rsid w:val="00575FD9"/>
    <w:rsid w:val="00577592"/>
    <w:rsid w:val="00577E81"/>
    <w:rsid w:val="00581437"/>
    <w:rsid w:val="00583BAD"/>
    <w:rsid w:val="00596933"/>
    <w:rsid w:val="005A54E3"/>
    <w:rsid w:val="005C12F5"/>
    <w:rsid w:val="005C7121"/>
    <w:rsid w:val="005D0D91"/>
    <w:rsid w:val="005D141F"/>
    <w:rsid w:val="005E0705"/>
    <w:rsid w:val="005F0489"/>
    <w:rsid w:val="005F4F49"/>
    <w:rsid w:val="00603106"/>
    <w:rsid w:val="006078E4"/>
    <w:rsid w:val="0061332B"/>
    <w:rsid w:val="00623E52"/>
    <w:rsid w:val="00633E07"/>
    <w:rsid w:val="00634128"/>
    <w:rsid w:val="006351FA"/>
    <w:rsid w:val="006402B3"/>
    <w:rsid w:val="0064284B"/>
    <w:rsid w:val="00644353"/>
    <w:rsid w:val="00663CEC"/>
    <w:rsid w:val="00664404"/>
    <w:rsid w:val="006662AE"/>
    <w:rsid w:val="00666DDA"/>
    <w:rsid w:val="006871A2"/>
    <w:rsid w:val="0069437C"/>
    <w:rsid w:val="00696665"/>
    <w:rsid w:val="006A04F0"/>
    <w:rsid w:val="006A6B17"/>
    <w:rsid w:val="006B0DE5"/>
    <w:rsid w:val="006C3588"/>
    <w:rsid w:val="006C489D"/>
    <w:rsid w:val="006D03AC"/>
    <w:rsid w:val="006E1D9D"/>
    <w:rsid w:val="006F11BF"/>
    <w:rsid w:val="006F2C09"/>
    <w:rsid w:val="00713F18"/>
    <w:rsid w:val="007166EE"/>
    <w:rsid w:val="0072471F"/>
    <w:rsid w:val="00727FFA"/>
    <w:rsid w:val="00734E65"/>
    <w:rsid w:val="007357FD"/>
    <w:rsid w:val="00736244"/>
    <w:rsid w:val="00742633"/>
    <w:rsid w:val="00746F64"/>
    <w:rsid w:val="007605F8"/>
    <w:rsid w:val="007A477D"/>
    <w:rsid w:val="007C04FF"/>
    <w:rsid w:val="007E21FB"/>
    <w:rsid w:val="007E4A1E"/>
    <w:rsid w:val="00803CB6"/>
    <w:rsid w:val="00810009"/>
    <w:rsid w:val="00817483"/>
    <w:rsid w:val="00817DCB"/>
    <w:rsid w:val="0082154A"/>
    <w:rsid w:val="0082193C"/>
    <w:rsid w:val="00836E2E"/>
    <w:rsid w:val="00844413"/>
    <w:rsid w:val="00847E2C"/>
    <w:rsid w:val="00867943"/>
    <w:rsid w:val="00875AC6"/>
    <w:rsid w:val="00877D1C"/>
    <w:rsid w:val="0088358C"/>
    <w:rsid w:val="008915CD"/>
    <w:rsid w:val="008947B8"/>
    <w:rsid w:val="008A0C06"/>
    <w:rsid w:val="008A5804"/>
    <w:rsid w:val="008B2763"/>
    <w:rsid w:val="008C023B"/>
    <w:rsid w:val="008C3817"/>
    <w:rsid w:val="008D198D"/>
    <w:rsid w:val="008D1ED8"/>
    <w:rsid w:val="008E0331"/>
    <w:rsid w:val="008E7CB6"/>
    <w:rsid w:val="00902166"/>
    <w:rsid w:val="00914BF0"/>
    <w:rsid w:val="00921900"/>
    <w:rsid w:val="00936C22"/>
    <w:rsid w:val="009606D9"/>
    <w:rsid w:val="00962808"/>
    <w:rsid w:val="00972EF3"/>
    <w:rsid w:val="00977ADC"/>
    <w:rsid w:val="009817F5"/>
    <w:rsid w:val="009900BD"/>
    <w:rsid w:val="009938F5"/>
    <w:rsid w:val="00994968"/>
    <w:rsid w:val="009B2018"/>
    <w:rsid w:val="009C396F"/>
    <w:rsid w:val="009D2288"/>
    <w:rsid w:val="009E4181"/>
    <w:rsid w:val="009F4744"/>
    <w:rsid w:val="009F4CC3"/>
    <w:rsid w:val="00A04B00"/>
    <w:rsid w:val="00A27058"/>
    <w:rsid w:val="00A30D23"/>
    <w:rsid w:val="00A61379"/>
    <w:rsid w:val="00A81D1A"/>
    <w:rsid w:val="00A8574E"/>
    <w:rsid w:val="00A8648F"/>
    <w:rsid w:val="00A925BB"/>
    <w:rsid w:val="00AA29B6"/>
    <w:rsid w:val="00AA3EBB"/>
    <w:rsid w:val="00AB654E"/>
    <w:rsid w:val="00AB68BF"/>
    <w:rsid w:val="00AC7CE6"/>
    <w:rsid w:val="00AE6048"/>
    <w:rsid w:val="00AF3774"/>
    <w:rsid w:val="00B00805"/>
    <w:rsid w:val="00B04A4A"/>
    <w:rsid w:val="00B171FB"/>
    <w:rsid w:val="00B319CF"/>
    <w:rsid w:val="00B373E6"/>
    <w:rsid w:val="00B40D40"/>
    <w:rsid w:val="00B42C2D"/>
    <w:rsid w:val="00B53581"/>
    <w:rsid w:val="00B56958"/>
    <w:rsid w:val="00B71EB1"/>
    <w:rsid w:val="00B743EB"/>
    <w:rsid w:val="00B758FC"/>
    <w:rsid w:val="00B75DF7"/>
    <w:rsid w:val="00B8434B"/>
    <w:rsid w:val="00B96C91"/>
    <w:rsid w:val="00BA6DEA"/>
    <w:rsid w:val="00BC0708"/>
    <w:rsid w:val="00BC1309"/>
    <w:rsid w:val="00BC580B"/>
    <w:rsid w:val="00BD42BE"/>
    <w:rsid w:val="00BD7529"/>
    <w:rsid w:val="00BE7B97"/>
    <w:rsid w:val="00BF2F42"/>
    <w:rsid w:val="00BF5BC2"/>
    <w:rsid w:val="00BF73B7"/>
    <w:rsid w:val="00C00C97"/>
    <w:rsid w:val="00C0516B"/>
    <w:rsid w:val="00C15F75"/>
    <w:rsid w:val="00C21A3E"/>
    <w:rsid w:val="00C3416E"/>
    <w:rsid w:val="00C40A1D"/>
    <w:rsid w:val="00C4437A"/>
    <w:rsid w:val="00C46A6F"/>
    <w:rsid w:val="00C4782D"/>
    <w:rsid w:val="00C502CC"/>
    <w:rsid w:val="00C51256"/>
    <w:rsid w:val="00C552FE"/>
    <w:rsid w:val="00C61DD3"/>
    <w:rsid w:val="00C64C59"/>
    <w:rsid w:val="00C65252"/>
    <w:rsid w:val="00C66B6F"/>
    <w:rsid w:val="00C6774D"/>
    <w:rsid w:val="00C706AF"/>
    <w:rsid w:val="00C712E5"/>
    <w:rsid w:val="00C81C53"/>
    <w:rsid w:val="00C94402"/>
    <w:rsid w:val="00C97725"/>
    <w:rsid w:val="00CA39B4"/>
    <w:rsid w:val="00CA5284"/>
    <w:rsid w:val="00CB092D"/>
    <w:rsid w:val="00CB24D6"/>
    <w:rsid w:val="00CB6994"/>
    <w:rsid w:val="00CD0595"/>
    <w:rsid w:val="00CD593F"/>
    <w:rsid w:val="00CE73D2"/>
    <w:rsid w:val="00CF2A6C"/>
    <w:rsid w:val="00CF7F22"/>
    <w:rsid w:val="00D20CE2"/>
    <w:rsid w:val="00D266B0"/>
    <w:rsid w:val="00D26A60"/>
    <w:rsid w:val="00D360BB"/>
    <w:rsid w:val="00D567EA"/>
    <w:rsid w:val="00D635A4"/>
    <w:rsid w:val="00D74759"/>
    <w:rsid w:val="00D75D75"/>
    <w:rsid w:val="00D7677E"/>
    <w:rsid w:val="00D8170B"/>
    <w:rsid w:val="00D94FA9"/>
    <w:rsid w:val="00D9511E"/>
    <w:rsid w:val="00DB2F9E"/>
    <w:rsid w:val="00DC1007"/>
    <w:rsid w:val="00DC2888"/>
    <w:rsid w:val="00DC2994"/>
    <w:rsid w:val="00DD23FA"/>
    <w:rsid w:val="00DD4A51"/>
    <w:rsid w:val="00DF4A85"/>
    <w:rsid w:val="00E100AB"/>
    <w:rsid w:val="00E13416"/>
    <w:rsid w:val="00E16933"/>
    <w:rsid w:val="00E16EE4"/>
    <w:rsid w:val="00E43C16"/>
    <w:rsid w:val="00E72FE4"/>
    <w:rsid w:val="00E759E4"/>
    <w:rsid w:val="00E94D5C"/>
    <w:rsid w:val="00EA04BA"/>
    <w:rsid w:val="00EA2868"/>
    <w:rsid w:val="00EA5DB7"/>
    <w:rsid w:val="00EB2F20"/>
    <w:rsid w:val="00EC7940"/>
    <w:rsid w:val="00ED758C"/>
    <w:rsid w:val="00EE3ABC"/>
    <w:rsid w:val="00EE4E79"/>
    <w:rsid w:val="00EF0459"/>
    <w:rsid w:val="00EF65E5"/>
    <w:rsid w:val="00F32336"/>
    <w:rsid w:val="00F37A4F"/>
    <w:rsid w:val="00F53BD9"/>
    <w:rsid w:val="00F60DA6"/>
    <w:rsid w:val="00F66E69"/>
    <w:rsid w:val="00F75CD7"/>
    <w:rsid w:val="00F81B10"/>
    <w:rsid w:val="00F855E6"/>
    <w:rsid w:val="00F92349"/>
    <w:rsid w:val="00F96519"/>
    <w:rsid w:val="00FB75BB"/>
    <w:rsid w:val="00FC6A72"/>
    <w:rsid w:val="00FD1E3A"/>
    <w:rsid w:val="00FD4429"/>
    <w:rsid w:val="00FE39C6"/>
    <w:rsid w:val="00F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CB092D"/>
    <w:pPr>
      <w:ind w:firstLine="851"/>
    </w:pPr>
    <w:rPr>
      <w:rFonts w:ascii="Antiqua" w:hAnsi="Antiqua"/>
      <w:sz w:val="26"/>
      <w:szCs w:val="20"/>
      <w:lang w:val="en-US"/>
    </w:rPr>
  </w:style>
  <w:style w:type="paragraph" w:customStyle="1" w:styleId="Iauiue">
    <w:name w:val="Iau?iue"/>
    <w:rsid w:val="00CB0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rsid w:val="00CB0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4">
    <w:name w:val="Hyperlink"/>
    <w:basedOn w:val="a0"/>
    <w:rsid w:val="00CB092D"/>
    <w:rPr>
      <w:strike w:val="0"/>
      <w:dstrike w:val="0"/>
      <w:color w:val="1C57AC"/>
      <w:u w:val="none"/>
      <w:effect w:val="none"/>
    </w:rPr>
  </w:style>
  <w:style w:type="paragraph" w:styleId="a5">
    <w:name w:val="Subtitle"/>
    <w:basedOn w:val="a"/>
    <w:link w:val="a6"/>
    <w:qFormat/>
    <w:rsid w:val="00CB092D"/>
    <w:pPr>
      <w:jc w:val="center"/>
    </w:pPr>
    <w:rPr>
      <w:b/>
      <w:sz w:val="32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B092D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09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92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0DE5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0D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32AC9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844413"/>
    <w:rPr>
      <w:color w:val="800080" w:themeColor="followedHyperlink"/>
      <w:u w:val="single"/>
    </w:rPr>
  </w:style>
  <w:style w:type="paragraph" w:styleId="af">
    <w:name w:val="Body Text"/>
    <w:basedOn w:val="a"/>
    <w:link w:val="af0"/>
    <w:unhideWhenUsed/>
    <w:rsid w:val="0061332B"/>
    <w:pPr>
      <w:spacing w:after="120"/>
    </w:pPr>
  </w:style>
  <w:style w:type="character" w:customStyle="1" w:styleId="af0">
    <w:name w:val="Основной текст Знак"/>
    <w:basedOn w:val="a0"/>
    <w:link w:val="af"/>
    <w:rsid w:val="00613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B27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959DF-F4E7-4D8C-989D-6963A1A0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4189</TotalTime>
  <Pages>1</Pages>
  <Words>3664</Words>
  <Characters>2089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tpavlusenko</dc:creator>
  <cp:keywords/>
  <dc:description/>
  <cp:lastModifiedBy>Тетяна Павлусенко</cp:lastModifiedBy>
  <cp:revision>102</cp:revision>
  <cp:lastPrinted>2015-10-13T07:48:00Z</cp:lastPrinted>
  <dcterms:created xsi:type="dcterms:W3CDTF">2013-03-20T09:04:00Z</dcterms:created>
  <dcterms:modified xsi:type="dcterms:W3CDTF">2015-10-13T07:49:00Z</dcterms:modified>
</cp:coreProperties>
</file>