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AF" w:rsidRDefault="00D808AF" w:rsidP="00D808AF">
      <w:pPr>
        <w:ind w:firstLine="4"/>
        <w:jc w:val="center"/>
        <w:rPr>
          <w:b/>
          <w:bCs/>
          <w:sz w:val="28"/>
          <w:szCs w:val="28"/>
          <w:lang w:val="uk-UA"/>
        </w:rPr>
      </w:pPr>
      <w:r>
        <w:rPr>
          <w:noProof/>
          <w:lang w:val="uk-UA" w:eastAsia="uk-UA"/>
        </w:rPr>
        <w:drawing>
          <wp:inline distT="0" distB="0" distL="0" distR="0" wp14:anchorId="0D1CE77D" wp14:editId="28E95F5C">
            <wp:extent cx="552450" cy="7232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23265"/>
                    </a:xfrm>
                    <a:prstGeom prst="rect">
                      <a:avLst/>
                    </a:prstGeom>
                    <a:noFill/>
                    <a:ln>
                      <a:noFill/>
                    </a:ln>
                  </pic:spPr>
                </pic:pic>
              </a:graphicData>
            </a:graphic>
          </wp:inline>
        </w:drawing>
      </w:r>
    </w:p>
    <w:p w:rsidR="00D808AF" w:rsidRDefault="00D808AF" w:rsidP="00D808AF">
      <w:pPr>
        <w:pStyle w:val="a3"/>
        <w:ind w:firstLine="0"/>
        <w:jc w:val="center"/>
        <w:rPr>
          <w:rFonts w:ascii="Times New Roman" w:hAnsi="Times New Roman" w:cs="Times New Roman"/>
          <w:b/>
          <w:bCs/>
          <w:spacing w:val="22"/>
          <w:sz w:val="28"/>
          <w:szCs w:val="28"/>
          <w:lang w:val="uk-UA"/>
        </w:rPr>
      </w:pPr>
      <w:r>
        <w:rPr>
          <w:rFonts w:ascii="Times New Roman" w:hAnsi="Times New Roman" w:cs="Times New Roman"/>
          <w:b/>
          <w:bCs/>
          <w:spacing w:val="22"/>
          <w:sz w:val="28"/>
          <w:szCs w:val="28"/>
          <w:lang w:val="uk-UA"/>
        </w:rPr>
        <w:t>Україна</w:t>
      </w:r>
    </w:p>
    <w:p w:rsidR="00D808AF" w:rsidRDefault="00D808AF" w:rsidP="00D808AF">
      <w:pPr>
        <w:pStyle w:val="a3"/>
        <w:ind w:firstLine="0"/>
        <w:jc w:val="center"/>
        <w:rPr>
          <w:rFonts w:ascii="Times New Roman" w:hAnsi="Times New Roman" w:cs="Times New Roman"/>
          <w:b/>
          <w:bCs/>
          <w:spacing w:val="22"/>
          <w:sz w:val="28"/>
          <w:szCs w:val="28"/>
          <w:lang w:val="uk-UA"/>
        </w:rPr>
      </w:pPr>
      <w:r>
        <w:rPr>
          <w:rFonts w:ascii="Times New Roman" w:hAnsi="Times New Roman" w:cs="Times New Roman"/>
          <w:b/>
          <w:bCs/>
          <w:spacing w:val="22"/>
          <w:sz w:val="28"/>
          <w:szCs w:val="28"/>
          <w:lang w:val="uk-UA"/>
        </w:rPr>
        <w:t>ЖИТОМИРСЬКА ОБЛАСНА РАДА</w:t>
      </w:r>
    </w:p>
    <w:p w:rsidR="00D808AF" w:rsidRDefault="00D808AF" w:rsidP="00D808AF">
      <w:pPr>
        <w:shd w:val="clear" w:color="auto" w:fill="FFFFFF"/>
        <w:adjustRightInd w:val="0"/>
        <w:jc w:val="center"/>
        <w:rPr>
          <w:sz w:val="28"/>
          <w:szCs w:val="28"/>
          <w:lang w:val="uk-UA"/>
        </w:rPr>
      </w:pPr>
    </w:p>
    <w:p w:rsidR="00BA219E" w:rsidRDefault="00BA219E" w:rsidP="00D808AF">
      <w:pPr>
        <w:shd w:val="clear" w:color="auto" w:fill="FFFFFF"/>
        <w:adjustRightInd w:val="0"/>
        <w:jc w:val="center"/>
        <w:rPr>
          <w:sz w:val="28"/>
          <w:szCs w:val="28"/>
          <w:lang w:val="uk-UA"/>
        </w:rPr>
      </w:pPr>
    </w:p>
    <w:p w:rsidR="00D808AF" w:rsidRDefault="00576C91" w:rsidP="00D808AF">
      <w:pPr>
        <w:shd w:val="clear" w:color="auto" w:fill="FFFFFF"/>
        <w:adjustRightInd w:val="0"/>
        <w:jc w:val="center"/>
        <w:rPr>
          <w:b/>
          <w:sz w:val="28"/>
          <w:szCs w:val="28"/>
          <w:lang w:val="uk-UA"/>
        </w:rPr>
      </w:pPr>
      <w:r>
        <w:rPr>
          <w:b/>
          <w:sz w:val="28"/>
          <w:szCs w:val="28"/>
          <w:lang w:val="uk-UA"/>
        </w:rPr>
        <w:t>ПРОТОКОЛ № 40</w:t>
      </w:r>
    </w:p>
    <w:p w:rsidR="00D808AF" w:rsidRDefault="00D808AF" w:rsidP="00D808AF">
      <w:pPr>
        <w:shd w:val="clear" w:color="auto" w:fill="FFFFFF"/>
        <w:adjustRightInd w:val="0"/>
        <w:jc w:val="center"/>
        <w:rPr>
          <w:b/>
          <w:sz w:val="28"/>
          <w:szCs w:val="28"/>
          <w:lang w:val="uk-UA"/>
        </w:rPr>
      </w:pPr>
    </w:p>
    <w:p w:rsidR="00D808AF" w:rsidRDefault="00D808AF" w:rsidP="00D808AF">
      <w:pPr>
        <w:jc w:val="center"/>
        <w:rPr>
          <w:b/>
          <w:sz w:val="28"/>
          <w:szCs w:val="28"/>
          <w:lang w:val="uk-UA"/>
        </w:rPr>
      </w:pPr>
      <w:r>
        <w:rPr>
          <w:b/>
          <w:bCs/>
          <w:sz w:val="28"/>
          <w:szCs w:val="28"/>
          <w:lang w:val="uk-UA"/>
        </w:rPr>
        <w:t>засідання постійної</w:t>
      </w:r>
      <w:r>
        <w:rPr>
          <w:b/>
          <w:sz w:val="28"/>
          <w:szCs w:val="28"/>
          <w:lang w:val="uk-UA"/>
        </w:rPr>
        <w:t xml:space="preserve"> </w:t>
      </w:r>
      <w:r>
        <w:rPr>
          <w:b/>
          <w:bCs/>
          <w:sz w:val="28"/>
          <w:szCs w:val="28"/>
          <w:lang w:val="uk-UA"/>
        </w:rPr>
        <w:t>комісії</w:t>
      </w:r>
      <w:r>
        <w:rPr>
          <w:b/>
          <w:sz w:val="28"/>
          <w:szCs w:val="28"/>
          <w:lang w:val="uk-UA"/>
        </w:rPr>
        <w:t xml:space="preserve">  </w:t>
      </w:r>
      <w:r>
        <w:rPr>
          <w:b/>
          <w:spacing w:val="-1"/>
          <w:sz w:val="28"/>
          <w:szCs w:val="28"/>
          <w:lang w:val="uk-UA"/>
        </w:rPr>
        <w:t>з  питань  бюджету  і  комунальної  власності</w:t>
      </w:r>
    </w:p>
    <w:p w:rsidR="00D808AF" w:rsidRDefault="00D808AF" w:rsidP="00D808AF">
      <w:pPr>
        <w:shd w:val="clear" w:color="auto" w:fill="FFFFFF"/>
        <w:adjustRightInd w:val="0"/>
        <w:jc w:val="center"/>
        <w:rPr>
          <w:b/>
          <w:sz w:val="16"/>
          <w:szCs w:val="16"/>
          <w:lang w:val="uk-UA"/>
        </w:rPr>
      </w:pPr>
    </w:p>
    <w:p w:rsidR="00D808AF" w:rsidRDefault="00D808AF" w:rsidP="00D808AF">
      <w:pPr>
        <w:shd w:val="clear" w:color="auto" w:fill="FFFFFF"/>
        <w:adjustRightInd w:val="0"/>
        <w:jc w:val="both"/>
        <w:rPr>
          <w:sz w:val="28"/>
          <w:szCs w:val="28"/>
          <w:lang w:val="uk-UA"/>
        </w:rPr>
      </w:pPr>
    </w:p>
    <w:p w:rsidR="00BA219E" w:rsidRDefault="00BA219E" w:rsidP="00D808AF">
      <w:pPr>
        <w:shd w:val="clear" w:color="auto" w:fill="FFFFFF"/>
        <w:adjustRightInd w:val="0"/>
        <w:jc w:val="both"/>
        <w:rPr>
          <w:sz w:val="28"/>
          <w:szCs w:val="28"/>
          <w:lang w:val="uk-UA"/>
        </w:rPr>
      </w:pPr>
    </w:p>
    <w:p w:rsidR="00D808AF" w:rsidRDefault="001A640C" w:rsidP="00D808AF">
      <w:pPr>
        <w:shd w:val="clear" w:color="auto" w:fill="FFFFFF"/>
        <w:adjustRightInd w:val="0"/>
        <w:jc w:val="both"/>
        <w:rPr>
          <w:sz w:val="28"/>
          <w:szCs w:val="28"/>
          <w:lang w:val="uk-UA"/>
        </w:rPr>
      </w:pPr>
      <w:r>
        <w:rPr>
          <w:sz w:val="28"/>
          <w:szCs w:val="28"/>
          <w:lang w:val="uk-UA"/>
        </w:rPr>
        <w:t>від  12 серпня</w:t>
      </w:r>
      <w:r w:rsidR="00D808AF">
        <w:rPr>
          <w:sz w:val="28"/>
          <w:szCs w:val="28"/>
          <w:lang w:val="uk-UA"/>
        </w:rPr>
        <w:t xml:space="preserve">  2014 року                                                                 м. Житомир</w:t>
      </w:r>
    </w:p>
    <w:p w:rsidR="00D808AF" w:rsidRDefault="00D808AF" w:rsidP="00D808AF">
      <w:pPr>
        <w:jc w:val="both"/>
        <w:rPr>
          <w:b/>
          <w:sz w:val="16"/>
          <w:szCs w:val="16"/>
          <w:lang w:val="uk-UA"/>
        </w:rPr>
      </w:pPr>
    </w:p>
    <w:p w:rsidR="00BA219E" w:rsidRDefault="00BA219E" w:rsidP="00D808AF">
      <w:pPr>
        <w:jc w:val="both"/>
        <w:rPr>
          <w:b/>
          <w:sz w:val="16"/>
          <w:szCs w:val="16"/>
          <w:lang w:val="uk-UA"/>
        </w:rPr>
      </w:pPr>
    </w:p>
    <w:p w:rsidR="00BA219E" w:rsidRDefault="00BA219E" w:rsidP="00D808AF">
      <w:pPr>
        <w:jc w:val="both"/>
        <w:rPr>
          <w:b/>
          <w:sz w:val="16"/>
          <w:szCs w:val="16"/>
          <w:lang w:val="uk-UA"/>
        </w:rPr>
      </w:pPr>
    </w:p>
    <w:p w:rsidR="00BA219E" w:rsidRDefault="00BA219E" w:rsidP="00D808AF">
      <w:pPr>
        <w:jc w:val="both"/>
        <w:rPr>
          <w:b/>
          <w:sz w:val="16"/>
          <w:szCs w:val="16"/>
          <w:lang w:val="uk-UA"/>
        </w:rPr>
      </w:pPr>
    </w:p>
    <w:p w:rsidR="00D808AF" w:rsidRDefault="00D808AF" w:rsidP="00D808AF">
      <w:pPr>
        <w:jc w:val="both"/>
        <w:rPr>
          <w:sz w:val="28"/>
          <w:szCs w:val="28"/>
          <w:lang w:val="uk-UA"/>
        </w:rPr>
      </w:pPr>
      <w:r>
        <w:rPr>
          <w:b/>
          <w:sz w:val="28"/>
          <w:szCs w:val="28"/>
          <w:lang w:val="uk-UA"/>
        </w:rPr>
        <w:t>Присутні депутати</w:t>
      </w:r>
      <w:r>
        <w:rPr>
          <w:sz w:val="28"/>
          <w:szCs w:val="28"/>
          <w:lang w:val="uk-UA"/>
        </w:rPr>
        <w:t>: Кропачов Д.І.- голова постійної комісії,  Білецький О.М.,</w:t>
      </w:r>
      <w:r w:rsidR="007B618E">
        <w:rPr>
          <w:sz w:val="28"/>
          <w:szCs w:val="28"/>
          <w:lang w:val="uk-UA"/>
        </w:rPr>
        <w:t xml:space="preserve"> Долгих Я.Д., Русак В.М., </w:t>
      </w:r>
      <w:r>
        <w:rPr>
          <w:sz w:val="28"/>
          <w:szCs w:val="28"/>
          <w:lang w:val="uk-UA"/>
        </w:rPr>
        <w:t xml:space="preserve"> Сербін П.А., </w:t>
      </w:r>
      <w:r w:rsidR="001A640C">
        <w:rPr>
          <w:sz w:val="28"/>
          <w:szCs w:val="28"/>
          <w:lang w:val="uk-UA"/>
        </w:rPr>
        <w:t xml:space="preserve">Стах В.П., </w:t>
      </w:r>
      <w:r>
        <w:rPr>
          <w:sz w:val="28"/>
          <w:szCs w:val="28"/>
          <w:lang w:val="uk-UA"/>
        </w:rPr>
        <w:t>Тимошенко М.М., Ломаков Г.М., Яцкевич В.М. – члени комісії.</w:t>
      </w:r>
    </w:p>
    <w:p w:rsidR="00D808AF" w:rsidRPr="00413A77" w:rsidRDefault="00D808AF" w:rsidP="00D808AF">
      <w:pPr>
        <w:jc w:val="both"/>
        <w:rPr>
          <w:sz w:val="16"/>
          <w:szCs w:val="16"/>
          <w:lang w:val="uk-UA"/>
        </w:rPr>
      </w:pPr>
    </w:p>
    <w:p w:rsidR="00D808AF" w:rsidRPr="00413A77" w:rsidRDefault="00D808AF" w:rsidP="00D808AF">
      <w:pPr>
        <w:tabs>
          <w:tab w:val="left" w:pos="2813"/>
        </w:tabs>
        <w:jc w:val="center"/>
        <w:rPr>
          <w:sz w:val="16"/>
          <w:szCs w:val="16"/>
          <w:lang w:val="uk-UA"/>
        </w:rPr>
      </w:pPr>
    </w:p>
    <w:p w:rsidR="00D808AF" w:rsidRDefault="00D808AF" w:rsidP="00D808AF">
      <w:pPr>
        <w:tabs>
          <w:tab w:val="left" w:pos="2813"/>
        </w:tabs>
        <w:jc w:val="center"/>
        <w:rPr>
          <w:b/>
          <w:bCs/>
          <w:sz w:val="28"/>
          <w:szCs w:val="28"/>
          <w:lang w:val="uk-UA"/>
        </w:rPr>
      </w:pPr>
      <w:r>
        <w:rPr>
          <w:b/>
          <w:bCs/>
          <w:sz w:val="28"/>
          <w:szCs w:val="28"/>
          <w:lang w:val="uk-UA"/>
        </w:rPr>
        <w:t>Порядок денний:</w:t>
      </w:r>
    </w:p>
    <w:p w:rsidR="001A640C" w:rsidRPr="001A640C" w:rsidRDefault="001A640C" w:rsidP="001A640C">
      <w:pPr>
        <w:jc w:val="both"/>
        <w:rPr>
          <w:i/>
          <w:sz w:val="28"/>
          <w:szCs w:val="28"/>
          <w:lang w:val="uk-UA"/>
        </w:rPr>
      </w:pPr>
    </w:p>
    <w:p w:rsidR="001A640C" w:rsidRPr="001A640C" w:rsidRDefault="001A640C" w:rsidP="001A640C">
      <w:pPr>
        <w:numPr>
          <w:ilvl w:val="0"/>
          <w:numId w:val="3"/>
        </w:numPr>
        <w:ind w:left="0" w:firstLine="360"/>
        <w:jc w:val="both"/>
        <w:rPr>
          <w:sz w:val="28"/>
          <w:szCs w:val="28"/>
          <w:lang w:val="uk-UA"/>
        </w:rPr>
      </w:pPr>
      <w:r w:rsidRPr="001A640C">
        <w:rPr>
          <w:sz w:val="28"/>
          <w:szCs w:val="28"/>
          <w:lang w:val="uk-UA"/>
        </w:rPr>
        <w:t>Про результати проведення енергетичного аудиту та вибір системи теплопостачання для комунальної установи «Центр екстреної медичної допомоги та медицини катастроф» Житомирської обласної ради.</w:t>
      </w:r>
    </w:p>
    <w:p w:rsidR="001A640C" w:rsidRDefault="00097F83" w:rsidP="001A640C">
      <w:pPr>
        <w:jc w:val="both"/>
        <w:rPr>
          <w:i/>
          <w:sz w:val="28"/>
          <w:szCs w:val="28"/>
          <w:lang w:val="uk-UA"/>
        </w:rPr>
      </w:pPr>
      <w:r>
        <w:rPr>
          <w:i/>
          <w:sz w:val="28"/>
          <w:szCs w:val="28"/>
          <w:lang w:val="uk-UA"/>
        </w:rPr>
        <w:t>Інформу</w:t>
      </w:r>
      <w:r w:rsidR="00DF68A5">
        <w:rPr>
          <w:i/>
          <w:sz w:val="28"/>
          <w:szCs w:val="28"/>
          <w:lang w:val="uk-UA"/>
        </w:rPr>
        <w:t>є: Годований Р. М.</w:t>
      </w:r>
      <w:r w:rsidR="001A640C" w:rsidRPr="001A640C">
        <w:rPr>
          <w:i/>
          <w:sz w:val="28"/>
          <w:szCs w:val="28"/>
          <w:lang w:val="uk-UA"/>
        </w:rPr>
        <w:t xml:space="preserve"> – заступник голови обласної ради</w:t>
      </w:r>
      <w:r w:rsidR="00DF68A5">
        <w:rPr>
          <w:i/>
          <w:sz w:val="28"/>
          <w:szCs w:val="28"/>
          <w:lang w:val="uk-UA"/>
        </w:rPr>
        <w:t>.</w:t>
      </w:r>
    </w:p>
    <w:p w:rsidR="00B958DA" w:rsidRPr="001A640C" w:rsidRDefault="00B958DA" w:rsidP="001A640C">
      <w:pPr>
        <w:jc w:val="both"/>
        <w:rPr>
          <w:sz w:val="16"/>
          <w:szCs w:val="16"/>
          <w:lang w:val="uk-UA"/>
        </w:rPr>
      </w:pPr>
    </w:p>
    <w:p w:rsidR="00DF68A5" w:rsidRPr="00097F83" w:rsidRDefault="00097F83" w:rsidP="00097F83">
      <w:pPr>
        <w:numPr>
          <w:ilvl w:val="0"/>
          <w:numId w:val="3"/>
        </w:numPr>
        <w:ind w:left="0" w:firstLine="360"/>
        <w:contextualSpacing/>
        <w:jc w:val="both"/>
        <w:rPr>
          <w:rFonts w:eastAsia="Calibri"/>
          <w:sz w:val="28"/>
          <w:szCs w:val="28"/>
          <w:lang w:val="uk-UA" w:eastAsia="en-US"/>
        </w:rPr>
      </w:pPr>
      <w:r>
        <w:rPr>
          <w:rFonts w:eastAsia="Calibri"/>
          <w:bCs/>
          <w:sz w:val="28"/>
          <w:szCs w:val="28"/>
          <w:lang w:val="uk-UA" w:eastAsia="en-US"/>
        </w:rPr>
        <w:t>П</w:t>
      </w:r>
      <w:r w:rsidR="00DF68A5" w:rsidRPr="0024743D">
        <w:rPr>
          <w:rFonts w:eastAsia="Calibri"/>
          <w:bCs/>
          <w:sz w:val="28"/>
          <w:szCs w:val="28"/>
          <w:lang w:val="uk-UA" w:eastAsia="en-US"/>
        </w:rPr>
        <w:t xml:space="preserve">ро </w:t>
      </w:r>
      <w:r w:rsidR="00DF68A5" w:rsidRPr="0024743D">
        <w:rPr>
          <w:sz w:val="28"/>
          <w:szCs w:val="28"/>
          <w:lang w:val="uk-UA"/>
        </w:rPr>
        <w:t xml:space="preserve">результати проведення енергетичного аудиту та вибір системи теплопостачання для </w:t>
      </w:r>
      <w:r w:rsidR="00DF68A5" w:rsidRPr="0024743D">
        <w:rPr>
          <w:color w:val="000000"/>
          <w:sz w:val="28"/>
          <w:szCs w:val="28"/>
        </w:rPr>
        <w:t>Радомишльсько</w:t>
      </w:r>
      <w:r w:rsidR="00DF68A5" w:rsidRPr="0024743D">
        <w:rPr>
          <w:color w:val="000000"/>
          <w:sz w:val="28"/>
          <w:szCs w:val="28"/>
          <w:lang w:val="uk-UA"/>
        </w:rPr>
        <w:t>го</w:t>
      </w:r>
      <w:r w:rsidR="00DF68A5" w:rsidRPr="0024743D">
        <w:rPr>
          <w:color w:val="000000"/>
          <w:sz w:val="28"/>
          <w:szCs w:val="28"/>
        </w:rPr>
        <w:t xml:space="preserve"> психоневрологічно</w:t>
      </w:r>
      <w:r w:rsidR="00DF68A5" w:rsidRPr="0024743D">
        <w:rPr>
          <w:color w:val="000000"/>
          <w:sz w:val="28"/>
          <w:szCs w:val="28"/>
          <w:lang w:val="uk-UA"/>
        </w:rPr>
        <w:t>го</w:t>
      </w:r>
      <w:r w:rsidR="00DF68A5" w:rsidRPr="0024743D">
        <w:rPr>
          <w:color w:val="000000"/>
          <w:sz w:val="28"/>
          <w:szCs w:val="28"/>
        </w:rPr>
        <w:t xml:space="preserve"> інтернат</w:t>
      </w:r>
      <w:r w:rsidR="00DF68A5" w:rsidRPr="0024743D">
        <w:rPr>
          <w:color w:val="000000"/>
          <w:sz w:val="28"/>
          <w:szCs w:val="28"/>
          <w:lang w:val="uk-UA"/>
        </w:rPr>
        <w:t>у</w:t>
      </w:r>
      <w:r w:rsidR="00DF68A5" w:rsidRPr="0024743D">
        <w:rPr>
          <w:color w:val="000000"/>
          <w:sz w:val="28"/>
          <w:szCs w:val="28"/>
        </w:rPr>
        <w:t xml:space="preserve"> Житомирської обласної ради</w:t>
      </w:r>
      <w:r>
        <w:rPr>
          <w:color w:val="000000"/>
          <w:sz w:val="28"/>
          <w:szCs w:val="28"/>
          <w:lang w:val="uk-UA"/>
        </w:rPr>
        <w:t>.</w:t>
      </w:r>
    </w:p>
    <w:p w:rsidR="00097F83" w:rsidRDefault="00097F83" w:rsidP="00097F83">
      <w:pPr>
        <w:contextualSpacing/>
        <w:jc w:val="both"/>
        <w:rPr>
          <w:i/>
          <w:sz w:val="28"/>
          <w:szCs w:val="28"/>
          <w:lang w:val="uk-UA"/>
        </w:rPr>
      </w:pPr>
      <w:r>
        <w:rPr>
          <w:i/>
          <w:sz w:val="28"/>
          <w:szCs w:val="28"/>
          <w:lang w:val="uk-UA"/>
        </w:rPr>
        <w:t>Інформує: Годований Р. М.</w:t>
      </w:r>
    </w:p>
    <w:p w:rsidR="00B958DA" w:rsidRPr="00B958DA" w:rsidRDefault="00B958DA" w:rsidP="00097F83">
      <w:pPr>
        <w:contextualSpacing/>
        <w:jc w:val="both"/>
        <w:rPr>
          <w:rFonts w:eastAsia="Calibri"/>
          <w:sz w:val="16"/>
          <w:szCs w:val="16"/>
          <w:lang w:val="uk-UA" w:eastAsia="en-US"/>
        </w:rPr>
      </w:pPr>
    </w:p>
    <w:p w:rsidR="001A640C" w:rsidRPr="001A640C" w:rsidRDefault="001A640C" w:rsidP="00097F83">
      <w:pPr>
        <w:numPr>
          <w:ilvl w:val="0"/>
          <w:numId w:val="3"/>
        </w:numPr>
        <w:ind w:left="0" w:firstLine="360"/>
        <w:contextualSpacing/>
        <w:jc w:val="both"/>
        <w:rPr>
          <w:rFonts w:eastAsia="Calibri"/>
          <w:sz w:val="28"/>
          <w:szCs w:val="28"/>
          <w:lang w:val="uk-UA" w:eastAsia="en-US"/>
        </w:rPr>
      </w:pPr>
      <w:r w:rsidRPr="001A640C">
        <w:rPr>
          <w:rFonts w:eastAsia="Calibri"/>
          <w:sz w:val="28"/>
          <w:szCs w:val="28"/>
          <w:lang w:val="uk-UA" w:eastAsia="en-US"/>
        </w:rPr>
        <w:t>Про хід виконання Програми забезпечення матеріально-технічними засобами військові частини області.</w:t>
      </w:r>
    </w:p>
    <w:p w:rsidR="001A640C" w:rsidRPr="001A640C" w:rsidRDefault="001A640C" w:rsidP="001A640C">
      <w:pPr>
        <w:contextualSpacing/>
        <w:jc w:val="both"/>
        <w:rPr>
          <w:rFonts w:eastAsia="Calibri"/>
          <w:i/>
          <w:sz w:val="28"/>
          <w:szCs w:val="28"/>
          <w:lang w:val="uk-UA" w:eastAsia="en-US"/>
        </w:rPr>
      </w:pPr>
      <w:r w:rsidRPr="001A640C">
        <w:rPr>
          <w:rFonts w:eastAsia="Calibri"/>
          <w:i/>
          <w:sz w:val="28"/>
          <w:szCs w:val="28"/>
          <w:lang w:val="uk-UA" w:eastAsia="en-US"/>
        </w:rPr>
        <w:t>Інформує: Дмитренко</w:t>
      </w:r>
      <w:r w:rsidR="00DF68A5">
        <w:rPr>
          <w:rFonts w:eastAsia="Calibri"/>
          <w:i/>
          <w:sz w:val="28"/>
          <w:szCs w:val="28"/>
          <w:lang w:val="uk-UA" w:eastAsia="en-US"/>
        </w:rPr>
        <w:t>Г.В.</w:t>
      </w:r>
      <w:r w:rsidRPr="001A640C">
        <w:rPr>
          <w:rFonts w:eastAsia="Calibri"/>
          <w:i/>
          <w:sz w:val="28"/>
          <w:szCs w:val="28"/>
          <w:lang w:val="uk-UA" w:eastAsia="en-US"/>
        </w:rPr>
        <w:t>– перший заступник голови облдержадміністрації.</w:t>
      </w:r>
    </w:p>
    <w:p w:rsidR="001A640C" w:rsidRPr="001A640C" w:rsidRDefault="001A640C" w:rsidP="001A640C">
      <w:pPr>
        <w:contextualSpacing/>
        <w:jc w:val="both"/>
        <w:rPr>
          <w:rFonts w:eastAsia="Calibri"/>
          <w:i/>
          <w:sz w:val="16"/>
          <w:szCs w:val="16"/>
          <w:lang w:val="uk-UA" w:eastAsia="en-US"/>
        </w:rPr>
      </w:pPr>
    </w:p>
    <w:p w:rsidR="001A640C" w:rsidRPr="001A640C" w:rsidRDefault="001A640C" w:rsidP="001A640C">
      <w:pPr>
        <w:numPr>
          <w:ilvl w:val="0"/>
          <w:numId w:val="3"/>
        </w:numPr>
        <w:ind w:left="0" w:firstLine="360"/>
        <w:contextualSpacing/>
        <w:jc w:val="both"/>
        <w:rPr>
          <w:rFonts w:eastAsia="Calibri"/>
          <w:sz w:val="28"/>
          <w:szCs w:val="28"/>
          <w:lang w:val="uk-UA" w:eastAsia="en-US"/>
        </w:rPr>
      </w:pPr>
      <w:r w:rsidRPr="001A640C">
        <w:rPr>
          <w:rFonts w:eastAsia="Calibri"/>
          <w:sz w:val="28"/>
          <w:szCs w:val="28"/>
          <w:lang w:val="uk-UA" w:eastAsia="en-US"/>
        </w:rPr>
        <w:t>Про затвердження Програми соціальної підтримки громадян, які прибувають із тимчасово окупованої території, районів проведення антитерористичної операції на територію Житомирської області, та військовослужбовців ЗСУ, Національної гвардії України,  працівників інших силових структур області, що брали участь у антитерористичній операції 2014р.</w:t>
      </w:r>
    </w:p>
    <w:p w:rsidR="001A640C" w:rsidRPr="001A640C" w:rsidRDefault="001A640C" w:rsidP="001A640C">
      <w:pPr>
        <w:contextualSpacing/>
        <w:jc w:val="both"/>
        <w:rPr>
          <w:rFonts w:eastAsia="Calibri"/>
          <w:i/>
          <w:sz w:val="28"/>
          <w:szCs w:val="28"/>
          <w:lang w:val="uk-UA" w:eastAsia="en-US"/>
        </w:rPr>
      </w:pPr>
      <w:r w:rsidRPr="001A640C">
        <w:rPr>
          <w:rFonts w:eastAsia="Calibri"/>
          <w:i/>
          <w:sz w:val="28"/>
          <w:szCs w:val="28"/>
          <w:lang w:val="uk-UA" w:eastAsia="en-US"/>
        </w:rPr>
        <w:t>Інформує: У</w:t>
      </w:r>
      <w:r w:rsidR="00097F83">
        <w:rPr>
          <w:rFonts w:eastAsia="Calibri"/>
          <w:i/>
          <w:sz w:val="28"/>
          <w:szCs w:val="28"/>
          <w:lang w:val="uk-UA" w:eastAsia="en-US"/>
        </w:rPr>
        <w:t>сольцева В.В.</w:t>
      </w:r>
      <w:r w:rsidRPr="001A640C">
        <w:rPr>
          <w:rFonts w:eastAsia="Calibri"/>
          <w:i/>
          <w:sz w:val="28"/>
          <w:szCs w:val="28"/>
          <w:lang w:val="uk-UA" w:eastAsia="en-US"/>
        </w:rPr>
        <w:t xml:space="preserve"> – заступник директора департаменту праці та соціального захисту населення облдержадміністрації.</w:t>
      </w:r>
    </w:p>
    <w:p w:rsidR="001A640C" w:rsidRPr="001A640C" w:rsidRDefault="001A640C" w:rsidP="001A640C">
      <w:pPr>
        <w:contextualSpacing/>
        <w:jc w:val="both"/>
        <w:rPr>
          <w:rFonts w:eastAsia="Calibri"/>
          <w:i/>
          <w:sz w:val="16"/>
          <w:szCs w:val="16"/>
          <w:lang w:val="uk-UA" w:eastAsia="en-US"/>
        </w:rPr>
      </w:pPr>
    </w:p>
    <w:p w:rsidR="001A640C" w:rsidRPr="001A640C" w:rsidRDefault="001A640C" w:rsidP="001A640C">
      <w:pPr>
        <w:numPr>
          <w:ilvl w:val="0"/>
          <w:numId w:val="3"/>
        </w:numPr>
        <w:ind w:left="0" w:firstLine="360"/>
        <w:contextualSpacing/>
        <w:jc w:val="both"/>
        <w:rPr>
          <w:rFonts w:eastAsia="Calibri"/>
          <w:sz w:val="28"/>
          <w:szCs w:val="28"/>
          <w:lang w:val="uk-UA" w:eastAsia="en-US"/>
        </w:rPr>
      </w:pPr>
      <w:r w:rsidRPr="001A640C">
        <w:rPr>
          <w:rFonts w:eastAsia="Calibri"/>
          <w:sz w:val="28"/>
          <w:szCs w:val="28"/>
          <w:lang w:val="uk-UA" w:eastAsia="en-US"/>
        </w:rPr>
        <w:t>Про звернення народного депутата України, голови Ліберальної партії України  Опанащенка М.В. щодо збільшення розміру мінімальної заробітної пати.</w:t>
      </w:r>
    </w:p>
    <w:p w:rsidR="001A640C" w:rsidRPr="001A640C" w:rsidRDefault="001A640C" w:rsidP="001A640C">
      <w:pPr>
        <w:contextualSpacing/>
        <w:jc w:val="both"/>
        <w:rPr>
          <w:rFonts w:eastAsia="Calibri"/>
          <w:i/>
          <w:sz w:val="28"/>
          <w:szCs w:val="28"/>
          <w:lang w:val="uk-UA" w:eastAsia="en-US"/>
        </w:rPr>
      </w:pPr>
      <w:r w:rsidRPr="001A640C">
        <w:rPr>
          <w:rFonts w:eastAsia="Calibri"/>
          <w:i/>
          <w:sz w:val="28"/>
          <w:szCs w:val="28"/>
          <w:lang w:val="uk-UA" w:eastAsia="en-US"/>
        </w:rPr>
        <w:t xml:space="preserve">Інформує: Годований </w:t>
      </w:r>
      <w:r w:rsidR="00097F83">
        <w:rPr>
          <w:rFonts w:eastAsia="Calibri"/>
          <w:i/>
          <w:sz w:val="28"/>
          <w:szCs w:val="28"/>
          <w:lang w:val="uk-UA" w:eastAsia="en-US"/>
        </w:rPr>
        <w:t>Р.М.</w:t>
      </w:r>
    </w:p>
    <w:p w:rsidR="001A640C" w:rsidRPr="001A640C" w:rsidRDefault="001A640C" w:rsidP="001A640C">
      <w:pPr>
        <w:contextualSpacing/>
        <w:jc w:val="both"/>
        <w:rPr>
          <w:rFonts w:eastAsia="Calibri"/>
          <w:sz w:val="16"/>
          <w:szCs w:val="16"/>
          <w:lang w:val="uk-UA" w:eastAsia="en-US"/>
        </w:rPr>
      </w:pPr>
    </w:p>
    <w:p w:rsidR="001A640C" w:rsidRPr="001A640C" w:rsidRDefault="001A640C" w:rsidP="001A640C">
      <w:pPr>
        <w:numPr>
          <w:ilvl w:val="0"/>
          <w:numId w:val="3"/>
        </w:numPr>
        <w:ind w:left="0" w:firstLine="360"/>
        <w:contextualSpacing/>
        <w:jc w:val="both"/>
        <w:rPr>
          <w:rFonts w:eastAsia="Calibri"/>
          <w:sz w:val="28"/>
          <w:szCs w:val="28"/>
          <w:lang w:val="uk-UA" w:eastAsia="en-US"/>
        </w:rPr>
      </w:pPr>
      <w:r w:rsidRPr="001A640C">
        <w:rPr>
          <w:rFonts w:eastAsia="Calibri"/>
          <w:sz w:val="28"/>
          <w:szCs w:val="28"/>
          <w:lang w:val="uk-UA" w:eastAsia="en-US"/>
        </w:rPr>
        <w:t xml:space="preserve">Звернення орендарів щодо встановлення орендної плати в розмірі 1 грн. на рік: </w:t>
      </w:r>
    </w:p>
    <w:p w:rsidR="001A640C" w:rsidRPr="001A640C" w:rsidRDefault="001A640C" w:rsidP="001A640C">
      <w:pPr>
        <w:ind w:firstLine="708"/>
        <w:contextualSpacing/>
        <w:jc w:val="both"/>
        <w:rPr>
          <w:rFonts w:eastAsia="Calibri"/>
          <w:sz w:val="28"/>
          <w:szCs w:val="28"/>
          <w:lang w:val="uk-UA" w:eastAsia="en-US"/>
        </w:rPr>
      </w:pPr>
      <w:r w:rsidRPr="001A640C">
        <w:rPr>
          <w:rFonts w:eastAsia="Calibri"/>
          <w:sz w:val="28"/>
          <w:szCs w:val="28"/>
          <w:lang w:val="uk-UA" w:eastAsia="en-US"/>
        </w:rPr>
        <w:t>2.1. Житомирської обласної громадської організації «Милосердя»:</w:t>
      </w:r>
    </w:p>
    <w:p w:rsidR="001A640C" w:rsidRPr="001A640C" w:rsidRDefault="001A640C" w:rsidP="001A640C">
      <w:pPr>
        <w:ind w:firstLine="708"/>
        <w:contextualSpacing/>
        <w:jc w:val="both"/>
        <w:rPr>
          <w:rFonts w:eastAsia="Calibri"/>
          <w:sz w:val="28"/>
          <w:szCs w:val="28"/>
          <w:lang w:val="uk-UA" w:eastAsia="en-US"/>
        </w:rPr>
      </w:pPr>
      <w:r w:rsidRPr="001A640C">
        <w:rPr>
          <w:rFonts w:eastAsia="Calibri"/>
          <w:sz w:val="28"/>
          <w:szCs w:val="28"/>
          <w:lang w:val="uk-UA" w:eastAsia="en-US"/>
        </w:rPr>
        <w:t>2.2. Житомирської обласної галузевої організації «Асоціація роботодавців – будівельників».</w:t>
      </w:r>
    </w:p>
    <w:p w:rsidR="001A640C" w:rsidRPr="001A640C" w:rsidRDefault="001A640C" w:rsidP="001A640C">
      <w:pPr>
        <w:contextualSpacing/>
        <w:jc w:val="both"/>
        <w:rPr>
          <w:rFonts w:eastAsia="Calibri"/>
          <w:i/>
          <w:sz w:val="28"/>
          <w:szCs w:val="28"/>
          <w:lang w:val="uk-UA" w:eastAsia="en-US"/>
        </w:rPr>
      </w:pPr>
      <w:r w:rsidRPr="001A640C">
        <w:rPr>
          <w:rFonts w:eastAsia="Calibri"/>
          <w:i/>
          <w:sz w:val="28"/>
          <w:szCs w:val="28"/>
          <w:lang w:val="uk-UA" w:eastAsia="en-US"/>
        </w:rPr>
        <w:t>Інформу</w:t>
      </w:r>
      <w:r w:rsidR="00097F83">
        <w:rPr>
          <w:rFonts w:eastAsia="Calibri"/>
          <w:i/>
          <w:sz w:val="28"/>
          <w:szCs w:val="28"/>
          <w:lang w:val="uk-UA" w:eastAsia="en-US"/>
        </w:rPr>
        <w:t>є: Білецький О.М.</w:t>
      </w:r>
      <w:r w:rsidRPr="001A640C">
        <w:rPr>
          <w:rFonts w:eastAsia="Calibri"/>
          <w:i/>
          <w:sz w:val="28"/>
          <w:szCs w:val="28"/>
          <w:lang w:val="uk-UA" w:eastAsia="en-US"/>
        </w:rPr>
        <w:t xml:space="preserve"> – заступник директора комунального підприємства «Агенція з питань регіонального розвитку» Житомирської обласної ради.</w:t>
      </w:r>
    </w:p>
    <w:p w:rsidR="001A640C" w:rsidRPr="001A640C" w:rsidRDefault="001A640C" w:rsidP="001A640C">
      <w:pPr>
        <w:contextualSpacing/>
        <w:jc w:val="both"/>
        <w:rPr>
          <w:rFonts w:eastAsia="Calibri"/>
          <w:i/>
          <w:sz w:val="16"/>
          <w:szCs w:val="16"/>
          <w:lang w:val="uk-UA" w:eastAsia="en-US"/>
        </w:rPr>
      </w:pPr>
    </w:p>
    <w:p w:rsidR="001A640C" w:rsidRPr="001A640C" w:rsidRDefault="001A640C" w:rsidP="00097F83">
      <w:pPr>
        <w:numPr>
          <w:ilvl w:val="0"/>
          <w:numId w:val="3"/>
        </w:numPr>
        <w:spacing w:after="200" w:line="0" w:lineRule="atLeast"/>
        <w:ind w:left="0" w:firstLine="360"/>
        <w:contextualSpacing/>
        <w:jc w:val="both"/>
        <w:rPr>
          <w:rFonts w:eastAsia="Calibri"/>
          <w:sz w:val="28"/>
          <w:szCs w:val="28"/>
          <w:lang w:val="uk-UA" w:eastAsia="en-US"/>
        </w:rPr>
      </w:pPr>
      <w:r w:rsidRPr="001A640C">
        <w:rPr>
          <w:rFonts w:eastAsia="Calibri"/>
          <w:sz w:val="28"/>
          <w:szCs w:val="28"/>
          <w:lang w:val="uk-UA" w:eastAsia="en-US"/>
        </w:rPr>
        <w:t>Звернення комунального підприємства  «Облархпроект» Житомирської обласної ради щодо встановлення орендної плати в розмірі 1 грн. на 2014 рік за додатково надане в оренду приміщення.</w:t>
      </w:r>
    </w:p>
    <w:p w:rsidR="001A640C" w:rsidRDefault="00097F83" w:rsidP="001A640C">
      <w:pPr>
        <w:spacing w:line="0" w:lineRule="atLeast"/>
        <w:jc w:val="both"/>
        <w:rPr>
          <w:rFonts w:eastAsia="Calibri"/>
          <w:i/>
          <w:sz w:val="28"/>
          <w:szCs w:val="28"/>
          <w:lang w:val="uk-UA" w:eastAsia="en-US"/>
        </w:rPr>
      </w:pPr>
      <w:r w:rsidRPr="001A640C">
        <w:rPr>
          <w:rFonts w:eastAsia="Calibri"/>
          <w:i/>
          <w:sz w:val="28"/>
          <w:szCs w:val="28"/>
          <w:lang w:val="uk-UA" w:eastAsia="en-US"/>
        </w:rPr>
        <w:t>Інформу</w:t>
      </w:r>
      <w:r>
        <w:rPr>
          <w:rFonts w:eastAsia="Calibri"/>
          <w:i/>
          <w:sz w:val="28"/>
          <w:szCs w:val="28"/>
          <w:lang w:val="uk-UA" w:eastAsia="en-US"/>
        </w:rPr>
        <w:t>є: Білецький О.М.</w:t>
      </w:r>
    </w:p>
    <w:p w:rsidR="00097F83" w:rsidRPr="001A640C" w:rsidRDefault="00097F83" w:rsidP="001A640C">
      <w:pPr>
        <w:spacing w:line="0" w:lineRule="atLeast"/>
        <w:jc w:val="both"/>
        <w:rPr>
          <w:rFonts w:eastAsia="Calibri"/>
          <w:sz w:val="16"/>
          <w:szCs w:val="16"/>
          <w:lang w:val="uk-UA" w:eastAsia="en-US"/>
        </w:rPr>
      </w:pPr>
    </w:p>
    <w:p w:rsidR="001A640C" w:rsidRPr="001A640C" w:rsidRDefault="001A640C" w:rsidP="00097F83">
      <w:pPr>
        <w:numPr>
          <w:ilvl w:val="0"/>
          <w:numId w:val="3"/>
        </w:numPr>
        <w:spacing w:after="200" w:line="0" w:lineRule="atLeast"/>
        <w:ind w:left="0" w:firstLine="360"/>
        <w:contextualSpacing/>
        <w:jc w:val="both"/>
        <w:rPr>
          <w:rFonts w:eastAsia="Calibri"/>
          <w:sz w:val="28"/>
          <w:szCs w:val="28"/>
          <w:lang w:val="uk-UA" w:eastAsia="en-US"/>
        </w:rPr>
      </w:pPr>
      <w:r w:rsidRPr="001A640C">
        <w:rPr>
          <w:rFonts w:eastAsia="Calibri"/>
          <w:sz w:val="28"/>
          <w:szCs w:val="28"/>
          <w:lang w:val="uk-UA" w:eastAsia="en-US"/>
        </w:rPr>
        <w:t>Звернення ФОП Писаренко О.А. щодо надання дозволу на застосування коефіцієнта 0,7 до орендної плати.</w:t>
      </w:r>
    </w:p>
    <w:p w:rsidR="001A640C" w:rsidRPr="001A640C" w:rsidRDefault="00097F83" w:rsidP="001A640C">
      <w:pPr>
        <w:rPr>
          <w:sz w:val="36"/>
          <w:szCs w:val="36"/>
        </w:rPr>
      </w:pPr>
      <w:r w:rsidRPr="001A640C">
        <w:rPr>
          <w:rFonts w:eastAsia="Calibri"/>
          <w:i/>
          <w:sz w:val="28"/>
          <w:szCs w:val="28"/>
          <w:lang w:val="uk-UA" w:eastAsia="en-US"/>
        </w:rPr>
        <w:t>Інформу</w:t>
      </w:r>
      <w:r>
        <w:rPr>
          <w:rFonts w:eastAsia="Calibri"/>
          <w:i/>
          <w:sz w:val="28"/>
          <w:szCs w:val="28"/>
          <w:lang w:val="uk-UA" w:eastAsia="en-US"/>
        </w:rPr>
        <w:t>є: Білецький О.М.</w:t>
      </w:r>
    </w:p>
    <w:p w:rsidR="00D808AF" w:rsidRPr="001A640C" w:rsidRDefault="00D808AF" w:rsidP="00D808AF">
      <w:pPr>
        <w:tabs>
          <w:tab w:val="left" w:pos="2813"/>
        </w:tabs>
        <w:jc w:val="center"/>
        <w:rPr>
          <w:b/>
          <w:bCs/>
          <w:sz w:val="28"/>
          <w:szCs w:val="28"/>
        </w:rPr>
      </w:pPr>
    </w:p>
    <w:p w:rsidR="0024743D" w:rsidRPr="0024743D" w:rsidRDefault="0024743D" w:rsidP="0024743D">
      <w:pPr>
        <w:jc w:val="both"/>
        <w:rPr>
          <w:sz w:val="28"/>
          <w:szCs w:val="28"/>
          <w:lang w:val="uk-UA"/>
        </w:rPr>
      </w:pPr>
      <w:r w:rsidRPr="0024743D">
        <w:rPr>
          <w:rFonts w:eastAsia="Calibri"/>
          <w:b/>
          <w:bCs/>
          <w:sz w:val="28"/>
          <w:szCs w:val="28"/>
          <w:lang w:val="uk-UA"/>
        </w:rPr>
        <w:t>1. Слухали:</w:t>
      </w:r>
      <w:r w:rsidRPr="0024743D">
        <w:rPr>
          <w:rFonts w:eastAsia="Calibri"/>
          <w:bCs/>
          <w:sz w:val="28"/>
          <w:szCs w:val="28"/>
          <w:lang w:val="uk-UA"/>
        </w:rPr>
        <w:t xml:space="preserve"> Годованого Р.М.</w:t>
      </w:r>
      <w:r w:rsidRPr="0024743D">
        <w:rPr>
          <w:rFonts w:eastAsia="Calibri"/>
          <w:bCs/>
          <w:sz w:val="28"/>
          <w:szCs w:val="28"/>
          <w:lang w:val="uk-UA" w:eastAsia="en-US"/>
        </w:rPr>
        <w:t xml:space="preserve">, який проінформував з питання про </w:t>
      </w:r>
      <w:r w:rsidRPr="0024743D">
        <w:rPr>
          <w:sz w:val="28"/>
          <w:szCs w:val="28"/>
          <w:lang w:val="uk-UA"/>
        </w:rPr>
        <w:t xml:space="preserve">результати проведення енергетичного аудиту та вибір системи теплопостачання для </w:t>
      </w:r>
      <w:r w:rsidRPr="0024743D">
        <w:rPr>
          <w:bCs/>
          <w:color w:val="000000"/>
          <w:spacing w:val="-1"/>
          <w:sz w:val="28"/>
          <w:szCs w:val="28"/>
          <w:lang w:val="uk-UA"/>
        </w:rPr>
        <w:t>комунальної установи «Центр екстреної медичної допомоги та медицини катастроф» Житомирської обласної ради</w:t>
      </w:r>
      <w:r w:rsidRPr="0024743D">
        <w:rPr>
          <w:sz w:val="28"/>
          <w:szCs w:val="28"/>
          <w:lang w:val="uk-UA"/>
        </w:rPr>
        <w:t>.</w:t>
      </w:r>
    </w:p>
    <w:p w:rsidR="0024743D" w:rsidRPr="0024743D" w:rsidRDefault="0024743D" w:rsidP="0024743D">
      <w:pPr>
        <w:jc w:val="both"/>
        <w:rPr>
          <w:rFonts w:eastAsia="Calibri"/>
          <w:b/>
          <w:color w:val="000000"/>
          <w:sz w:val="28"/>
          <w:szCs w:val="28"/>
          <w:lang w:val="uk-UA"/>
        </w:rPr>
      </w:pPr>
    </w:p>
    <w:p w:rsidR="00D808AF" w:rsidRPr="00D56F52" w:rsidRDefault="0024743D" w:rsidP="00D56F52">
      <w:pPr>
        <w:shd w:val="clear" w:color="auto" w:fill="FFFFFF"/>
        <w:jc w:val="both"/>
        <w:rPr>
          <w:bCs/>
          <w:color w:val="000000"/>
          <w:spacing w:val="-1"/>
          <w:sz w:val="28"/>
          <w:szCs w:val="28"/>
          <w:lang w:val="uk-UA"/>
        </w:rPr>
      </w:pPr>
      <w:r w:rsidRPr="0024743D">
        <w:rPr>
          <w:rFonts w:eastAsia="Calibri"/>
          <w:b/>
          <w:color w:val="000000"/>
          <w:sz w:val="28"/>
          <w:szCs w:val="28"/>
          <w:lang w:val="uk-UA"/>
        </w:rPr>
        <w:t>Вирішили</w:t>
      </w:r>
      <w:r w:rsidRPr="0024743D">
        <w:rPr>
          <w:rFonts w:eastAsia="Calibri"/>
          <w:color w:val="000000"/>
          <w:sz w:val="28"/>
          <w:szCs w:val="28"/>
          <w:lang w:val="uk-UA"/>
        </w:rPr>
        <w:t xml:space="preserve">: </w:t>
      </w:r>
      <w:r w:rsidR="00B958DA">
        <w:rPr>
          <w:bCs/>
          <w:color w:val="000000"/>
          <w:spacing w:val="-1"/>
          <w:sz w:val="28"/>
          <w:szCs w:val="28"/>
          <w:lang w:val="uk-UA"/>
        </w:rPr>
        <w:t>Відкласти на до</w:t>
      </w:r>
      <w:r w:rsidRPr="0024743D">
        <w:rPr>
          <w:bCs/>
          <w:color w:val="000000"/>
          <w:spacing w:val="-1"/>
          <w:sz w:val="28"/>
          <w:szCs w:val="28"/>
          <w:lang w:val="uk-UA"/>
        </w:rPr>
        <w:t xml:space="preserve">вивчення дане питання та розглянути на наступному засіданні </w:t>
      </w:r>
      <w:r w:rsidR="00B958DA">
        <w:rPr>
          <w:bCs/>
          <w:color w:val="000000"/>
          <w:spacing w:val="-1"/>
          <w:sz w:val="28"/>
          <w:szCs w:val="28"/>
          <w:lang w:val="uk-UA"/>
        </w:rPr>
        <w:t xml:space="preserve">постійної </w:t>
      </w:r>
      <w:r w:rsidRPr="0024743D">
        <w:rPr>
          <w:bCs/>
          <w:color w:val="000000"/>
          <w:spacing w:val="-1"/>
          <w:sz w:val="28"/>
          <w:szCs w:val="28"/>
          <w:lang w:val="uk-UA"/>
        </w:rPr>
        <w:t>комісії.</w:t>
      </w:r>
    </w:p>
    <w:p w:rsidR="00D808AF" w:rsidRDefault="00D808AF" w:rsidP="00D808AF">
      <w:pPr>
        <w:jc w:val="right"/>
        <w:rPr>
          <w:b/>
          <w:sz w:val="28"/>
          <w:szCs w:val="28"/>
          <w:lang w:val="uk-UA"/>
        </w:rPr>
      </w:pPr>
      <w:r>
        <w:rPr>
          <w:b/>
          <w:sz w:val="28"/>
          <w:szCs w:val="28"/>
          <w:lang w:val="uk-UA"/>
        </w:rPr>
        <w:t xml:space="preserve">Рішення прийнято. </w:t>
      </w:r>
    </w:p>
    <w:p w:rsidR="00D808AF" w:rsidRDefault="00D808AF" w:rsidP="00D808AF">
      <w:pPr>
        <w:jc w:val="center"/>
        <w:rPr>
          <w:sz w:val="28"/>
          <w:szCs w:val="28"/>
          <w:lang w:val="uk-UA"/>
        </w:rPr>
      </w:pPr>
    </w:p>
    <w:p w:rsidR="002565D3" w:rsidRDefault="002565D3" w:rsidP="00D808AF">
      <w:pPr>
        <w:jc w:val="both"/>
        <w:rPr>
          <w:b/>
          <w:sz w:val="28"/>
          <w:szCs w:val="28"/>
          <w:lang w:val="uk-UA"/>
        </w:rPr>
      </w:pPr>
    </w:p>
    <w:p w:rsidR="0024743D" w:rsidRPr="0024743D" w:rsidRDefault="00950F53" w:rsidP="0024743D">
      <w:pPr>
        <w:jc w:val="both"/>
        <w:rPr>
          <w:sz w:val="28"/>
          <w:szCs w:val="28"/>
          <w:lang w:val="uk-UA"/>
        </w:rPr>
      </w:pPr>
      <w:r w:rsidRPr="00950F53">
        <w:rPr>
          <w:b/>
          <w:sz w:val="28"/>
          <w:szCs w:val="28"/>
          <w:lang w:val="uk-UA"/>
        </w:rPr>
        <w:t>2. </w:t>
      </w:r>
      <w:r w:rsidR="0024743D">
        <w:rPr>
          <w:sz w:val="28"/>
          <w:szCs w:val="28"/>
          <w:lang w:val="uk-UA"/>
        </w:rPr>
        <w:t xml:space="preserve"> </w:t>
      </w:r>
      <w:r w:rsidR="0024743D" w:rsidRPr="0024743D">
        <w:rPr>
          <w:rFonts w:eastAsia="Calibri"/>
          <w:b/>
          <w:bCs/>
          <w:sz w:val="28"/>
          <w:szCs w:val="28"/>
          <w:lang w:val="uk-UA"/>
        </w:rPr>
        <w:t>. Слухали:</w:t>
      </w:r>
      <w:r w:rsidR="0024743D" w:rsidRPr="0024743D">
        <w:rPr>
          <w:rFonts w:eastAsia="Calibri"/>
          <w:bCs/>
          <w:sz w:val="28"/>
          <w:szCs w:val="28"/>
          <w:lang w:val="uk-UA"/>
        </w:rPr>
        <w:t xml:space="preserve"> Годованого Р.М.</w:t>
      </w:r>
      <w:r w:rsidR="0024743D" w:rsidRPr="0024743D">
        <w:rPr>
          <w:rFonts w:eastAsia="Calibri"/>
          <w:bCs/>
          <w:sz w:val="28"/>
          <w:szCs w:val="28"/>
          <w:lang w:val="uk-UA" w:eastAsia="en-US"/>
        </w:rPr>
        <w:t xml:space="preserve">, який проінформував з питання про </w:t>
      </w:r>
      <w:r w:rsidR="0024743D" w:rsidRPr="0024743D">
        <w:rPr>
          <w:sz w:val="28"/>
          <w:szCs w:val="28"/>
          <w:lang w:val="uk-UA"/>
        </w:rPr>
        <w:t xml:space="preserve">результати проведення енергетичного аудиту та вибір системи теплопостачання для </w:t>
      </w:r>
      <w:r w:rsidR="0024743D" w:rsidRPr="0024743D">
        <w:rPr>
          <w:color w:val="000000"/>
          <w:sz w:val="28"/>
          <w:szCs w:val="28"/>
        </w:rPr>
        <w:t>Радомишльсько</w:t>
      </w:r>
      <w:r w:rsidR="0024743D" w:rsidRPr="0024743D">
        <w:rPr>
          <w:color w:val="000000"/>
          <w:sz w:val="28"/>
          <w:szCs w:val="28"/>
          <w:lang w:val="uk-UA"/>
        </w:rPr>
        <w:t>го</w:t>
      </w:r>
      <w:r w:rsidR="0024743D" w:rsidRPr="0024743D">
        <w:rPr>
          <w:color w:val="000000"/>
          <w:sz w:val="28"/>
          <w:szCs w:val="28"/>
        </w:rPr>
        <w:t xml:space="preserve"> психоневрологічно</w:t>
      </w:r>
      <w:r w:rsidR="0024743D" w:rsidRPr="0024743D">
        <w:rPr>
          <w:color w:val="000000"/>
          <w:sz w:val="28"/>
          <w:szCs w:val="28"/>
          <w:lang w:val="uk-UA"/>
        </w:rPr>
        <w:t>го</w:t>
      </w:r>
      <w:r w:rsidR="0024743D" w:rsidRPr="0024743D">
        <w:rPr>
          <w:color w:val="000000"/>
          <w:sz w:val="28"/>
          <w:szCs w:val="28"/>
        </w:rPr>
        <w:t xml:space="preserve"> інтернат</w:t>
      </w:r>
      <w:r w:rsidR="0024743D" w:rsidRPr="0024743D">
        <w:rPr>
          <w:color w:val="000000"/>
          <w:sz w:val="28"/>
          <w:szCs w:val="28"/>
          <w:lang w:val="uk-UA"/>
        </w:rPr>
        <w:t>у</w:t>
      </w:r>
      <w:r w:rsidR="0024743D" w:rsidRPr="0024743D">
        <w:rPr>
          <w:color w:val="000000"/>
          <w:sz w:val="28"/>
          <w:szCs w:val="28"/>
        </w:rPr>
        <w:t xml:space="preserve"> Житомирської обласної ради</w:t>
      </w:r>
      <w:r w:rsidR="0024743D" w:rsidRPr="0024743D">
        <w:rPr>
          <w:sz w:val="28"/>
          <w:szCs w:val="28"/>
          <w:lang w:val="uk-UA"/>
        </w:rPr>
        <w:t>.</w:t>
      </w:r>
    </w:p>
    <w:p w:rsidR="0024743D" w:rsidRPr="0024743D" w:rsidRDefault="0024743D" w:rsidP="0024743D">
      <w:pPr>
        <w:jc w:val="both"/>
        <w:rPr>
          <w:rFonts w:eastAsia="Calibri"/>
          <w:b/>
          <w:color w:val="000000"/>
          <w:sz w:val="28"/>
          <w:szCs w:val="28"/>
          <w:lang w:val="uk-UA"/>
        </w:rPr>
      </w:pPr>
    </w:p>
    <w:p w:rsidR="0024743D" w:rsidRPr="00466C33" w:rsidRDefault="0024743D" w:rsidP="0024743D">
      <w:pPr>
        <w:widowControl w:val="0"/>
        <w:autoSpaceDE w:val="0"/>
        <w:autoSpaceDN w:val="0"/>
        <w:adjustRightInd w:val="0"/>
        <w:jc w:val="both"/>
        <w:rPr>
          <w:bCs/>
          <w:color w:val="000000"/>
          <w:spacing w:val="-1"/>
          <w:sz w:val="28"/>
          <w:szCs w:val="28"/>
          <w:lang w:val="uk-UA"/>
        </w:rPr>
      </w:pPr>
      <w:r w:rsidRPr="0024743D">
        <w:rPr>
          <w:rFonts w:eastAsia="Calibri"/>
          <w:b/>
          <w:color w:val="000000"/>
          <w:sz w:val="28"/>
          <w:szCs w:val="28"/>
          <w:lang w:val="uk-UA"/>
        </w:rPr>
        <w:t>Вирішили</w:t>
      </w:r>
      <w:r w:rsidRPr="0024743D">
        <w:rPr>
          <w:rFonts w:eastAsia="Calibri"/>
          <w:color w:val="000000"/>
          <w:sz w:val="28"/>
          <w:szCs w:val="28"/>
          <w:lang w:val="uk-UA"/>
        </w:rPr>
        <w:t xml:space="preserve">: </w:t>
      </w:r>
      <w:r w:rsidR="00466C33">
        <w:rPr>
          <w:bCs/>
          <w:color w:val="000000"/>
          <w:spacing w:val="-1"/>
          <w:sz w:val="28"/>
          <w:szCs w:val="28"/>
          <w:lang w:val="uk-UA"/>
        </w:rPr>
        <w:t xml:space="preserve">Рекомендувати </w:t>
      </w:r>
      <w:r w:rsidR="00466C33" w:rsidRPr="0024743D">
        <w:rPr>
          <w:color w:val="000000"/>
          <w:sz w:val="28"/>
          <w:szCs w:val="28"/>
        </w:rPr>
        <w:t>Радомишльсько</w:t>
      </w:r>
      <w:r w:rsidR="00466C33">
        <w:rPr>
          <w:color w:val="000000"/>
          <w:sz w:val="28"/>
          <w:szCs w:val="28"/>
          <w:lang w:val="uk-UA"/>
        </w:rPr>
        <w:t>му</w:t>
      </w:r>
      <w:r w:rsidR="00466C33" w:rsidRPr="0024743D">
        <w:rPr>
          <w:color w:val="000000"/>
          <w:sz w:val="28"/>
          <w:szCs w:val="28"/>
        </w:rPr>
        <w:t xml:space="preserve"> психоневрологічно</w:t>
      </w:r>
      <w:r w:rsidR="00466C33">
        <w:rPr>
          <w:color w:val="000000"/>
          <w:sz w:val="28"/>
          <w:szCs w:val="28"/>
          <w:lang w:val="uk-UA"/>
        </w:rPr>
        <w:t>му</w:t>
      </w:r>
      <w:r w:rsidR="00466C33" w:rsidRPr="0024743D">
        <w:rPr>
          <w:color w:val="000000"/>
          <w:sz w:val="28"/>
          <w:szCs w:val="28"/>
        </w:rPr>
        <w:t xml:space="preserve"> інтернат</w:t>
      </w:r>
      <w:r w:rsidR="00466C33" w:rsidRPr="0024743D">
        <w:rPr>
          <w:color w:val="000000"/>
          <w:sz w:val="28"/>
          <w:szCs w:val="28"/>
          <w:lang w:val="uk-UA"/>
        </w:rPr>
        <w:t>у</w:t>
      </w:r>
      <w:r w:rsidR="00466C33" w:rsidRPr="0024743D">
        <w:rPr>
          <w:color w:val="000000"/>
          <w:sz w:val="28"/>
          <w:szCs w:val="28"/>
        </w:rPr>
        <w:t xml:space="preserve"> Житомирської обласної ради</w:t>
      </w:r>
      <w:r w:rsidR="00466C33">
        <w:rPr>
          <w:color w:val="000000"/>
          <w:sz w:val="28"/>
          <w:szCs w:val="28"/>
          <w:lang w:val="uk-UA"/>
        </w:rPr>
        <w:t xml:space="preserve"> передати в оренду приміщення ко</w:t>
      </w:r>
      <w:r w:rsidR="001A1F8A">
        <w:rPr>
          <w:color w:val="000000"/>
          <w:sz w:val="28"/>
          <w:szCs w:val="28"/>
          <w:lang w:val="uk-UA"/>
        </w:rPr>
        <w:t>тельні з метою подальшого встановлення орендарем твердопаливних котлів.</w:t>
      </w:r>
    </w:p>
    <w:p w:rsidR="00324E4B" w:rsidRDefault="00324E4B" w:rsidP="00B958DA">
      <w:pPr>
        <w:jc w:val="right"/>
        <w:rPr>
          <w:sz w:val="28"/>
          <w:szCs w:val="28"/>
          <w:lang w:val="uk-UA"/>
        </w:rPr>
      </w:pPr>
    </w:p>
    <w:p w:rsidR="00B958DA" w:rsidRDefault="00B958DA" w:rsidP="00B958DA">
      <w:pPr>
        <w:jc w:val="right"/>
        <w:rPr>
          <w:b/>
          <w:sz w:val="28"/>
          <w:szCs w:val="28"/>
          <w:lang w:val="uk-UA"/>
        </w:rPr>
      </w:pPr>
      <w:r>
        <w:rPr>
          <w:b/>
          <w:sz w:val="28"/>
          <w:szCs w:val="28"/>
          <w:lang w:val="uk-UA"/>
        </w:rPr>
        <w:t xml:space="preserve">Рішення прийнято. </w:t>
      </w:r>
    </w:p>
    <w:p w:rsidR="0024743D" w:rsidRDefault="0024743D" w:rsidP="0024743D">
      <w:pPr>
        <w:ind w:left="360"/>
        <w:jc w:val="both"/>
        <w:rPr>
          <w:b/>
          <w:color w:val="000000"/>
          <w:sz w:val="28"/>
          <w:szCs w:val="28"/>
          <w:lang w:val="uk-UA"/>
        </w:rPr>
      </w:pPr>
    </w:p>
    <w:p w:rsidR="0024743D" w:rsidRPr="0024743D" w:rsidRDefault="00D56F52" w:rsidP="00B958DA">
      <w:pPr>
        <w:ind w:firstLine="360"/>
        <w:jc w:val="both"/>
        <w:rPr>
          <w:rFonts w:eastAsia="Calibri"/>
          <w:color w:val="000000"/>
          <w:sz w:val="28"/>
          <w:szCs w:val="28"/>
          <w:lang w:val="uk-UA"/>
        </w:rPr>
      </w:pPr>
      <w:r>
        <w:rPr>
          <w:b/>
          <w:color w:val="000000"/>
          <w:sz w:val="28"/>
          <w:szCs w:val="28"/>
          <w:lang w:val="uk-UA"/>
        </w:rPr>
        <w:t>3</w:t>
      </w:r>
      <w:r w:rsidR="0024743D" w:rsidRPr="0024743D">
        <w:rPr>
          <w:b/>
          <w:color w:val="000000"/>
          <w:sz w:val="28"/>
          <w:szCs w:val="28"/>
        </w:rPr>
        <w:t>. Слухали</w:t>
      </w:r>
      <w:r w:rsidR="0024743D" w:rsidRPr="0024743D">
        <w:rPr>
          <w:color w:val="000000"/>
          <w:sz w:val="28"/>
          <w:szCs w:val="28"/>
        </w:rPr>
        <w:t xml:space="preserve">: </w:t>
      </w:r>
      <w:r w:rsidR="0024743D" w:rsidRPr="0024743D">
        <w:rPr>
          <w:rFonts w:eastAsia="Calibri"/>
          <w:sz w:val="28"/>
          <w:szCs w:val="28"/>
          <w:lang w:val="uk-UA" w:eastAsia="en-US"/>
        </w:rPr>
        <w:t>Дмитренка Г.В., який проінформував з питання про</w:t>
      </w:r>
      <w:r w:rsidR="0024743D" w:rsidRPr="0024743D">
        <w:rPr>
          <w:rFonts w:eastAsia="Calibri"/>
          <w:i/>
          <w:sz w:val="28"/>
          <w:szCs w:val="28"/>
          <w:lang w:val="uk-UA" w:eastAsia="en-US"/>
        </w:rPr>
        <w:t xml:space="preserve"> </w:t>
      </w:r>
      <w:r w:rsidR="0024743D" w:rsidRPr="0024743D">
        <w:rPr>
          <w:rFonts w:eastAsia="Calibri"/>
          <w:color w:val="000000"/>
          <w:sz w:val="28"/>
          <w:szCs w:val="28"/>
        </w:rPr>
        <w:t>хід виконання Програми забезпечення матеріально-технічними засобами військові частини області</w:t>
      </w:r>
      <w:r w:rsidR="0024743D" w:rsidRPr="0024743D">
        <w:rPr>
          <w:rFonts w:eastAsia="Calibri"/>
          <w:color w:val="000000"/>
          <w:sz w:val="28"/>
          <w:szCs w:val="28"/>
          <w:lang w:val="uk-UA"/>
        </w:rPr>
        <w:t xml:space="preserve"> та заявок  для придбання ними матеріальних цінностей за кошти обласного бюджету.</w:t>
      </w:r>
    </w:p>
    <w:p w:rsidR="0024743D" w:rsidRPr="0024743D" w:rsidRDefault="0024743D" w:rsidP="0024743D">
      <w:pPr>
        <w:jc w:val="both"/>
        <w:rPr>
          <w:sz w:val="28"/>
          <w:szCs w:val="28"/>
          <w:lang w:val="uk-UA"/>
        </w:rPr>
      </w:pPr>
    </w:p>
    <w:p w:rsidR="0024743D" w:rsidRPr="0024743D" w:rsidRDefault="0024743D" w:rsidP="0024743D">
      <w:pPr>
        <w:shd w:val="clear" w:color="auto" w:fill="FFFFFF"/>
        <w:jc w:val="both"/>
        <w:rPr>
          <w:bCs/>
          <w:color w:val="000000"/>
          <w:spacing w:val="-1"/>
          <w:sz w:val="28"/>
          <w:szCs w:val="28"/>
          <w:lang w:val="uk-UA"/>
        </w:rPr>
      </w:pPr>
      <w:r w:rsidRPr="0024743D">
        <w:rPr>
          <w:rFonts w:eastAsia="Calibri"/>
          <w:b/>
          <w:color w:val="000000"/>
          <w:sz w:val="28"/>
          <w:szCs w:val="28"/>
          <w:lang w:val="uk-UA"/>
        </w:rPr>
        <w:t>Вирішили</w:t>
      </w:r>
      <w:r w:rsidRPr="0024743D">
        <w:rPr>
          <w:rFonts w:eastAsia="Calibri"/>
          <w:color w:val="000000"/>
          <w:sz w:val="28"/>
          <w:szCs w:val="28"/>
          <w:lang w:val="uk-UA"/>
        </w:rPr>
        <w:t xml:space="preserve">: </w:t>
      </w:r>
    </w:p>
    <w:p w:rsidR="0024743D" w:rsidRPr="0024743D" w:rsidRDefault="0024743D" w:rsidP="00B958DA">
      <w:pPr>
        <w:widowControl w:val="0"/>
        <w:numPr>
          <w:ilvl w:val="0"/>
          <w:numId w:val="4"/>
        </w:numPr>
        <w:autoSpaceDE w:val="0"/>
        <w:autoSpaceDN w:val="0"/>
        <w:adjustRightInd w:val="0"/>
        <w:spacing w:after="200"/>
        <w:contextualSpacing/>
        <w:jc w:val="both"/>
        <w:rPr>
          <w:rFonts w:eastAsia="Calibri"/>
          <w:bCs/>
          <w:spacing w:val="-1"/>
          <w:sz w:val="28"/>
          <w:szCs w:val="28"/>
          <w:lang w:val="uk-UA" w:eastAsia="en-US"/>
        </w:rPr>
      </w:pPr>
      <w:r w:rsidRPr="0024743D">
        <w:rPr>
          <w:rFonts w:eastAsia="Calibri"/>
          <w:bCs/>
          <w:spacing w:val="-1"/>
          <w:sz w:val="28"/>
          <w:szCs w:val="28"/>
          <w:lang w:val="uk-UA" w:eastAsia="en-US"/>
        </w:rPr>
        <w:t>Інформацію взяти до відома.</w:t>
      </w:r>
    </w:p>
    <w:p w:rsidR="0024743D" w:rsidRPr="0024743D" w:rsidRDefault="0024743D" w:rsidP="00B958DA">
      <w:pPr>
        <w:widowControl w:val="0"/>
        <w:numPr>
          <w:ilvl w:val="0"/>
          <w:numId w:val="4"/>
        </w:numPr>
        <w:autoSpaceDE w:val="0"/>
        <w:autoSpaceDN w:val="0"/>
        <w:adjustRightInd w:val="0"/>
        <w:spacing w:after="200"/>
        <w:contextualSpacing/>
        <w:jc w:val="both"/>
        <w:rPr>
          <w:rFonts w:eastAsia="Calibri"/>
          <w:bCs/>
          <w:spacing w:val="-1"/>
          <w:sz w:val="28"/>
          <w:szCs w:val="28"/>
          <w:lang w:val="uk-UA" w:eastAsia="en-US"/>
        </w:rPr>
      </w:pPr>
      <w:r w:rsidRPr="0024743D">
        <w:rPr>
          <w:rFonts w:eastAsia="Calibri"/>
          <w:bCs/>
          <w:spacing w:val="-1"/>
          <w:sz w:val="28"/>
          <w:szCs w:val="28"/>
          <w:lang w:val="uk-UA" w:eastAsia="en-US"/>
        </w:rPr>
        <w:t>Рекомендувати продовжити контроль  та інформування обласної ради  про хід виконання Програми  до 1 вересня 2014 року.</w:t>
      </w:r>
    </w:p>
    <w:p w:rsidR="0024743D" w:rsidRPr="0024743D" w:rsidRDefault="0024743D" w:rsidP="00B958DA">
      <w:pPr>
        <w:widowControl w:val="0"/>
        <w:numPr>
          <w:ilvl w:val="0"/>
          <w:numId w:val="4"/>
        </w:numPr>
        <w:autoSpaceDE w:val="0"/>
        <w:autoSpaceDN w:val="0"/>
        <w:adjustRightInd w:val="0"/>
        <w:spacing w:after="200"/>
        <w:contextualSpacing/>
        <w:jc w:val="both"/>
        <w:rPr>
          <w:rFonts w:eastAsia="Calibri"/>
          <w:bCs/>
          <w:spacing w:val="-1"/>
          <w:sz w:val="28"/>
          <w:szCs w:val="28"/>
          <w:lang w:val="uk-UA" w:eastAsia="en-US"/>
        </w:rPr>
      </w:pPr>
      <w:r w:rsidRPr="0024743D">
        <w:rPr>
          <w:rFonts w:eastAsia="Calibri"/>
          <w:bCs/>
          <w:spacing w:val="-1"/>
          <w:sz w:val="28"/>
          <w:szCs w:val="28"/>
          <w:lang w:val="uk-UA" w:eastAsia="en-US"/>
        </w:rPr>
        <w:t>Рекомендувати погодити виділення із обласного бюджету:</w:t>
      </w:r>
    </w:p>
    <w:p w:rsidR="0024743D" w:rsidRPr="0024743D" w:rsidRDefault="0024743D" w:rsidP="00B958DA">
      <w:pPr>
        <w:spacing w:after="200"/>
        <w:ind w:left="720"/>
        <w:contextualSpacing/>
        <w:jc w:val="both"/>
        <w:rPr>
          <w:rFonts w:eastAsia="Calibri"/>
          <w:bCs/>
          <w:spacing w:val="-1"/>
          <w:sz w:val="28"/>
          <w:szCs w:val="28"/>
          <w:lang w:val="uk-UA" w:eastAsia="en-US"/>
        </w:rPr>
      </w:pPr>
      <w:r w:rsidRPr="0024743D">
        <w:rPr>
          <w:rFonts w:eastAsia="Calibri"/>
          <w:bCs/>
          <w:spacing w:val="-1"/>
          <w:sz w:val="28"/>
          <w:szCs w:val="28"/>
          <w:lang w:val="uk-UA" w:eastAsia="en-US"/>
        </w:rPr>
        <w:lastRenderedPageBreak/>
        <w:t xml:space="preserve"> 78000 грн. -  на придбання тепловізора особовому складу в\ч А0281;</w:t>
      </w:r>
    </w:p>
    <w:p w:rsidR="0024743D" w:rsidRPr="0024743D" w:rsidRDefault="0024743D" w:rsidP="00B958DA">
      <w:pPr>
        <w:spacing w:after="200"/>
        <w:ind w:left="720"/>
        <w:contextualSpacing/>
        <w:jc w:val="both"/>
        <w:rPr>
          <w:rFonts w:eastAsia="Calibri"/>
          <w:bCs/>
          <w:spacing w:val="-1"/>
          <w:sz w:val="28"/>
          <w:szCs w:val="28"/>
          <w:lang w:val="uk-UA" w:eastAsia="en-US"/>
        </w:rPr>
      </w:pPr>
      <w:r w:rsidRPr="0024743D">
        <w:rPr>
          <w:rFonts w:eastAsia="Calibri"/>
          <w:bCs/>
          <w:spacing w:val="-1"/>
          <w:sz w:val="28"/>
          <w:szCs w:val="28"/>
          <w:lang w:val="uk-UA" w:eastAsia="en-US"/>
        </w:rPr>
        <w:t xml:space="preserve"> 95000 грн. на придбання тепловізорів і 30000 грн. для закупівлі курток польових утеплених Житомирському обласному військовому комісаріату.</w:t>
      </w:r>
    </w:p>
    <w:p w:rsidR="0024743D" w:rsidRPr="0024743D" w:rsidRDefault="0024743D" w:rsidP="00B958DA">
      <w:pPr>
        <w:widowControl w:val="0"/>
        <w:numPr>
          <w:ilvl w:val="0"/>
          <w:numId w:val="4"/>
        </w:numPr>
        <w:autoSpaceDE w:val="0"/>
        <w:autoSpaceDN w:val="0"/>
        <w:adjustRightInd w:val="0"/>
        <w:spacing w:after="200"/>
        <w:contextualSpacing/>
        <w:jc w:val="both"/>
        <w:rPr>
          <w:rFonts w:eastAsia="Calibri"/>
          <w:bCs/>
          <w:spacing w:val="-1"/>
          <w:sz w:val="28"/>
          <w:szCs w:val="28"/>
          <w:lang w:val="uk-UA" w:eastAsia="en-US"/>
        </w:rPr>
      </w:pPr>
      <w:r w:rsidRPr="0024743D">
        <w:rPr>
          <w:rFonts w:eastAsia="Calibri"/>
          <w:bCs/>
          <w:spacing w:val="-1"/>
          <w:sz w:val="28"/>
          <w:szCs w:val="28"/>
          <w:lang w:val="uk-UA" w:eastAsia="en-US"/>
        </w:rPr>
        <w:t xml:space="preserve">Рекомендувати виділені рішенням 25 сесії </w:t>
      </w:r>
      <w:r w:rsidRPr="0024743D">
        <w:rPr>
          <w:rFonts w:eastAsia="Calibri"/>
          <w:bCs/>
          <w:spacing w:val="-1"/>
          <w:sz w:val="28"/>
          <w:szCs w:val="28"/>
          <w:lang w:val="en-US" w:eastAsia="en-US"/>
        </w:rPr>
        <w:t>VI</w:t>
      </w:r>
      <w:r w:rsidRPr="0024743D">
        <w:rPr>
          <w:rFonts w:eastAsia="Calibri"/>
          <w:bCs/>
          <w:spacing w:val="-1"/>
          <w:sz w:val="28"/>
          <w:szCs w:val="28"/>
          <w:lang w:val="uk-UA" w:eastAsia="en-US"/>
        </w:rPr>
        <w:t xml:space="preserve"> скликання від 21.05.14         № 1215 кошти – у загальній сумі 152300,00 грн. використати для особового складу в/ч А0281 а саме:</w:t>
      </w:r>
    </w:p>
    <w:p w:rsidR="0024743D" w:rsidRPr="0024743D" w:rsidRDefault="0024743D" w:rsidP="00B958DA">
      <w:pPr>
        <w:spacing w:after="200"/>
        <w:ind w:left="720"/>
        <w:contextualSpacing/>
        <w:jc w:val="both"/>
        <w:rPr>
          <w:rFonts w:eastAsia="Calibri"/>
          <w:bCs/>
          <w:spacing w:val="-1"/>
          <w:sz w:val="28"/>
          <w:szCs w:val="28"/>
          <w:lang w:val="uk-UA" w:eastAsia="en-US"/>
        </w:rPr>
      </w:pPr>
      <w:r w:rsidRPr="0024743D">
        <w:rPr>
          <w:rFonts w:eastAsia="Calibri"/>
          <w:bCs/>
          <w:spacing w:val="-1"/>
          <w:sz w:val="28"/>
          <w:szCs w:val="28"/>
          <w:lang w:val="uk-UA" w:eastAsia="en-US"/>
        </w:rPr>
        <w:t xml:space="preserve"> на закупівлю універсальних планок «Пікотіні» - у 53180,00грн.;</w:t>
      </w:r>
    </w:p>
    <w:p w:rsidR="0024743D" w:rsidRPr="0024743D" w:rsidRDefault="0024743D" w:rsidP="00B958DA">
      <w:pPr>
        <w:spacing w:after="200"/>
        <w:ind w:left="720"/>
        <w:contextualSpacing/>
        <w:jc w:val="both"/>
        <w:rPr>
          <w:rFonts w:eastAsia="Calibri"/>
          <w:bCs/>
          <w:spacing w:val="-1"/>
          <w:sz w:val="28"/>
          <w:szCs w:val="28"/>
          <w:lang w:val="uk-UA" w:eastAsia="en-US"/>
        </w:rPr>
      </w:pPr>
      <w:r w:rsidRPr="0024743D">
        <w:rPr>
          <w:rFonts w:eastAsia="Calibri"/>
          <w:bCs/>
          <w:spacing w:val="-1"/>
          <w:sz w:val="28"/>
          <w:szCs w:val="28"/>
          <w:lang w:val="uk-UA" w:eastAsia="en-US"/>
        </w:rPr>
        <w:t xml:space="preserve"> на закупівлю бронежилетів - 99120,00 грн. </w:t>
      </w:r>
    </w:p>
    <w:p w:rsidR="0024743D" w:rsidRPr="0024743D" w:rsidRDefault="0024743D" w:rsidP="00B958DA">
      <w:pPr>
        <w:widowControl w:val="0"/>
        <w:numPr>
          <w:ilvl w:val="0"/>
          <w:numId w:val="4"/>
        </w:numPr>
        <w:autoSpaceDE w:val="0"/>
        <w:autoSpaceDN w:val="0"/>
        <w:adjustRightInd w:val="0"/>
        <w:spacing w:after="200"/>
        <w:contextualSpacing/>
        <w:jc w:val="both"/>
        <w:rPr>
          <w:rFonts w:eastAsia="Calibri"/>
          <w:bCs/>
          <w:spacing w:val="-1"/>
          <w:sz w:val="28"/>
          <w:szCs w:val="28"/>
          <w:lang w:val="uk-UA" w:eastAsia="en-US"/>
        </w:rPr>
      </w:pPr>
      <w:r w:rsidRPr="0024743D">
        <w:rPr>
          <w:rFonts w:eastAsia="Calibri"/>
          <w:bCs/>
          <w:spacing w:val="-1"/>
          <w:sz w:val="28"/>
          <w:szCs w:val="28"/>
          <w:lang w:val="uk-UA" w:eastAsia="en-US"/>
        </w:rPr>
        <w:t>Доручити голові постійної комісії обласної ради з питань бюджету і комунальної власності підготувати проект звернення до Президента України, Кабінету Міністрів України, Верховної Ради України про усунення правових перешкод на шляху освоєння коштів, виділених радами усіх рівнів для поліпшення захисної амуніції, рівня озброєння українських силовиків, задіяних в АТО на сході України.</w:t>
      </w:r>
    </w:p>
    <w:p w:rsidR="00950F53" w:rsidRDefault="00950F53" w:rsidP="0024743D">
      <w:pPr>
        <w:jc w:val="both"/>
        <w:rPr>
          <w:sz w:val="28"/>
          <w:szCs w:val="28"/>
          <w:lang w:val="uk-UA"/>
        </w:rPr>
      </w:pPr>
    </w:p>
    <w:p w:rsidR="002565D3" w:rsidRDefault="002565D3" w:rsidP="00950F53">
      <w:pPr>
        <w:jc w:val="right"/>
        <w:rPr>
          <w:b/>
          <w:sz w:val="28"/>
          <w:szCs w:val="28"/>
          <w:lang w:val="uk-UA"/>
        </w:rPr>
      </w:pPr>
    </w:p>
    <w:p w:rsidR="00950F53" w:rsidRDefault="00950F53" w:rsidP="00950F53">
      <w:pPr>
        <w:jc w:val="right"/>
        <w:rPr>
          <w:b/>
          <w:sz w:val="28"/>
          <w:szCs w:val="28"/>
          <w:lang w:val="uk-UA"/>
        </w:rPr>
      </w:pPr>
      <w:r>
        <w:rPr>
          <w:b/>
          <w:sz w:val="28"/>
          <w:szCs w:val="28"/>
          <w:lang w:val="uk-UA"/>
        </w:rPr>
        <w:t xml:space="preserve">Рішення прийнято. </w:t>
      </w:r>
    </w:p>
    <w:p w:rsidR="007D6C9A" w:rsidRDefault="007D6C9A" w:rsidP="00950F53">
      <w:pPr>
        <w:jc w:val="right"/>
        <w:rPr>
          <w:b/>
          <w:sz w:val="28"/>
          <w:szCs w:val="28"/>
          <w:lang w:val="uk-UA"/>
        </w:rPr>
      </w:pPr>
    </w:p>
    <w:p w:rsidR="0024743D" w:rsidRPr="0024743D" w:rsidRDefault="00D56F52" w:rsidP="0024743D">
      <w:pPr>
        <w:jc w:val="both"/>
        <w:rPr>
          <w:sz w:val="28"/>
          <w:szCs w:val="28"/>
          <w:lang w:val="uk-UA"/>
        </w:rPr>
      </w:pPr>
      <w:r>
        <w:rPr>
          <w:b/>
          <w:sz w:val="28"/>
          <w:szCs w:val="28"/>
          <w:lang w:val="uk-UA"/>
        </w:rPr>
        <w:t>4</w:t>
      </w:r>
      <w:r w:rsidR="0024743D" w:rsidRPr="0024743D">
        <w:rPr>
          <w:b/>
          <w:sz w:val="28"/>
          <w:szCs w:val="28"/>
          <w:lang w:val="uk-UA"/>
        </w:rPr>
        <w:t>. Слухали</w:t>
      </w:r>
      <w:r w:rsidR="0024743D" w:rsidRPr="0024743D">
        <w:rPr>
          <w:sz w:val="28"/>
          <w:szCs w:val="28"/>
          <w:lang w:val="uk-UA"/>
        </w:rPr>
        <w:t xml:space="preserve">: Усольцеву В.В., яка проінформувала з питання про </w:t>
      </w:r>
      <w:r w:rsidR="0024743D" w:rsidRPr="0024743D">
        <w:rPr>
          <w:rFonts w:eastAsia="Calibri"/>
          <w:sz w:val="28"/>
          <w:szCs w:val="28"/>
          <w:lang w:val="uk-UA" w:eastAsia="en-US"/>
        </w:rPr>
        <w:t>затвердження Програми соціальної підтримки громадян, які прибувають із тимчасово окупованої території, районів проведення антитерористичної операції на територію Житомирської області, та військовослужбовців, працівників Збройних Сил України, Національної гвардії України, Служби безпеки України, інших силових структур області, що брали участь у антитерористичній операції, у 2014 році.</w:t>
      </w:r>
    </w:p>
    <w:p w:rsidR="0024743D" w:rsidRPr="0024743D" w:rsidRDefault="0024743D" w:rsidP="0024743D">
      <w:pPr>
        <w:jc w:val="both"/>
        <w:rPr>
          <w:sz w:val="28"/>
          <w:szCs w:val="28"/>
          <w:lang w:val="uk-UA"/>
        </w:rPr>
      </w:pPr>
    </w:p>
    <w:p w:rsidR="007D6C9A" w:rsidRPr="00740443" w:rsidRDefault="0024743D" w:rsidP="00740443">
      <w:pPr>
        <w:shd w:val="clear" w:color="auto" w:fill="FFFFFF"/>
        <w:jc w:val="both"/>
        <w:rPr>
          <w:bCs/>
          <w:color w:val="000000"/>
          <w:spacing w:val="-1"/>
          <w:sz w:val="28"/>
          <w:szCs w:val="28"/>
          <w:lang w:val="uk-UA"/>
        </w:rPr>
      </w:pPr>
      <w:r w:rsidRPr="0024743D">
        <w:rPr>
          <w:rFonts w:eastAsia="Calibri"/>
          <w:b/>
          <w:color w:val="000000"/>
          <w:sz w:val="28"/>
          <w:szCs w:val="28"/>
          <w:lang w:val="uk-UA"/>
        </w:rPr>
        <w:t>Вирішили</w:t>
      </w:r>
      <w:r w:rsidRPr="0024743D">
        <w:rPr>
          <w:rFonts w:eastAsia="Calibri"/>
          <w:color w:val="000000"/>
          <w:sz w:val="28"/>
          <w:szCs w:val="28"/>
          <w:lang w:val="uk-UA"/>
        </w:rPr>
        <w:t>: Доручити департаменту праці та соціального захисту населення спільно із департаментами фінансів та  охорони здоров’я облдержадміністрації доопрацювати проект рішення, зокрема передбачивши в програмі розрахунки цільового призначення коштів для кожної категорії громадян, і внести на розгляд постійної комісії 05.09.14 р.</w:t>
      </w:r>
    </w:p>
    <w:p w:rsidR="007D6C9A" w:rsidRDefault="007D6C9A" w:rsidP="007D6C9A">
      <w:pPr>
        <w:jc w:val="right"/>
        <w:rPr>
          <w:b/>
          <w:sz w:val="28"/>
          <w:szCs w:val="28"/>
          <w:lang w:val="uk-UA"/>
        </w:rPr>
      </w:pPr>
      <w:r>
        <w:rPr>
          <w:b/>
          <w:sz w:val="28"/>
          <w:szCs w:val="28"/>
          <w:lang w:val="uk-UA"/>
        </w:rPr>
        <w:t xml:space="preserve">Рішення прийнято. </w:t>
      </w:r>
    </w:p>
    <w:p w:rsidR="00950F53" w:rsidRDefault="00950F53" w:rsidP="00D808AF">
      <w:pPr>
        <w:jc w:val="both"/>
        <w:rPr>
          <w:sz w:val="28"/>
          <w:szCs w:val="28"/>
          <w:lang w:val="uk-UA"/>
        </w:rPr>
      </w:pPr>
    </w:p>
    <w:p w:rsidR="00740443" w:rsidRDefault="00740443" w:rsidP="00D808AF">
      <w:pPr>
        <w:jc w:val="both"/>
        <w:rPr>
          <w:sz w:val="28"/>
          <w:szCs w:val="28"/>
          <w:lang w:val="uk-UA"/>
        </w:rPr>
      </w:pPr>
    </w:p>
    <w:p w:rsidR="009778A3" w:rsidRPr="009778A3" w:rsidRDefault="0062749D" w:rsidP="0062749D">
      <w:pPr>
        <w:widowControl w:val="0"/>
        <w:autoSpaceDE w:val="0"/>
        <w:autoSpaceDN w:val="0"/>
        <w:adjustRightInd w:val="0"/>
        <w:ind w:firstLine="360"/>
        <w:contextualSpacing/>
        <w:jc w:val="both"/>
        <w:rPr>
          <w:rFonts w:eastAsia="Calibri"/>
          <w:sz w:val="28"/>
          <w:szCs w:val="28"/>
          <w:lang w:val="uk-UA" w:eastAsia="en-US"/>
        </w:rPr>
      </w:pPr>
      <w:r>
        <w:rPr>
          <w:rFonts w:eastAsia="Calibri"/>
          <w:b/>
          <w:sz w:val="28"/>
          <w:szCs w:val="28"/>
          <w:lang w:val="uk-UA" w:eastAsia="en-US"/>
        </w:rPr>
        <w:t>5. </w:t>
      </w:r>
      <w:r w:rsidR="009778A3" w:rsidRPr="009778A3">
        <w:rPr>
          <w:rFonts w:eastAsia="Calibri"/>
          <w:b/>
          <w:sz w:val="28"/>
          <w:szCs w:val="28"/>
          <w:lang w:val="uk-UA" w:eastAsia="en-US"/>
        </w:rPr>
        <w:t>Слухали:</w:t>
      </w:r>
      <w:r w:rsidR="009778A3" w:rsidRPr="009778A3">
        <w:rPr>
          <w:rFonts w:eastAsia="Calibri"/>
          <w:sz w:val="28"/>
          <w:szCs w:val="28"/>
          <w:lang w:val="uk-UA" w:eastAsia="en-US"/>
        </w:rPr>
        <w:t xml:space="preserve"> Годованого Р.М., який проінформував з питання про звернення народного депутата України, голови Ліберальної партії України  Опанащенка М.В. щодо збільшення розміру мінімальної заробітної пати.</w:t>
      </w:r>
    </w:p>
    <w:p w:rsidR="009778A3" w:rsidRPr="009778A3" w:rsidRDefault="009778A3" w:rsidP="009778A3">
      <w:pPr>
        <w:jc w:val="both"/>
        <w:rPr>
          <w:sz w:val="28"/>
          <w:szCs w:val="28"/>
          <w:lang w:val="uk-UA"/>
        </w:rPr>
      </w:pPr>
    </w:p>
    <w:p w:rsidR="009778A3" w:rsidRPr="009778A3" w:rsidRDefault="009778A3" w:rsidP="009778A3">
      <w:pPr>
        <w:shd w:val="clear" w:color="auto" w:fill="FFFFFF"/>
        <w:jc w:val="both"/>
        <w:rPr>
          <w:bCs/>
          <w:color w:val="000000"/>
          <w:spacing w:val="-1"/>
          <w:sz w:val="28"/>
          <w:szCs w:val="28"/>
          <w:lang w:val="uk-UA"/>
        </w:rPr>
      </w:pPr>
      <w:r w:rsidRPr="009778A3">
        <w:rPr>
          <w:rFonts w:eastAsia="Calibri"/>
          <w:b/>
          <w:color w:val="000000"/>
          <w:sz w:val="28"/>
          <w:szCs w:val="28"/>
          <w:lang w:val="uk-UA"/>
        </w:rPr>
        <w:t>Вирішили</w:t>
      </w:r>
      <w:r w:rsidRPr="009778A3">
        <w:rPr>
          <w:rFonts w:eastAsia="Calibri"/>
          <w:color w:val="000000"/>
          <w:sz w:val="28"/>
          <w:szCs w:val="28"/>
          <w:lang w:val="uk-UA"/>
        </w:rPr>
        <w:t>: Інформацію взято до відома.</w:t>
      </w:r>
    </w:p>
    <w:p w:rsidR="00BA219E" w:rsidRDefault="00BA219E" w:rsidP="00D808AF">
      <w:pPr>
        <w:jc w:val="both"/>
        <w:rPr>
          <w:sz w:val="28"/>
          <w:szCs w:val="28"/>
          <w:lang w:val="uk-UA"/>
        </w:rPr>
      </w:pPr>
    </w:p>
    <w:p w:rsidR="00740443" w:rsidRDefault="00740443" w:rsidP="00D808AF">
      <w:pPr>
        <w:jc w:val="both"/>
        <w:rPr>
          <w:sz w:val="28"/>
          <w:szCs w:val="28"/>
          <w:lang w:val="uk-UA"/>
        </w:rPr>
      </w:pPr>
    </w:p>
    <w:p w:rsidR="009778A3" w:rsidRPr="009778A3" w:rsidRDefault="0062749D" w:rsidP="009778A3">
      <w:pPr>
        <w:jc w:val="both"/>
        <w:rPr>
          <w:sz w:val="28"/>
          <w:szCs w:val="28"/>
          <w:lang w:val="uk-UA"/>
        </w:rPr>
      </w:pPr>
      <w:r>
        <w:rPr>
          <w:b/>
          <w:sz w:val="28"/>
          <w:szCs w:val="28"/>
          <w:lang w:val="uk-UA"/>
        </w:rPr>
        <w:t>6</w:t>
      </w:r>
      <w:r w:rsidR="009778A3" w:rsidRPr="009778A3">
        <w:rPr>
          <w:b/>
          <w:sz w:val="28"/>
          <w:szCs w:val="28"/>
          <w:lang w:val="uk-UA"/>
        </w:rPr>
        <w:t>. Слухали:</w:t>
      </w:r>
      <w:r w:rsidR="009778A3" w:rsidRPr="009778A3">
        <w:rPr>
          <w:sz w:val="28"/>
          <w:szCs w:val="28"/>
          <w:lang w:val="uk-UA"/>
        </w:rPr>
        <w:t xml:space="preserve"> Білецького О.М.., який проінформував з питання про звернення орендарів щодо встановлення орендної плати в розмірі 1 грн. на рік: </w:t>
      </w:r>
    </w:p>
    <w:p w:rsidR="009778A3" w:rsidRPr="009778A3" w:rsidRDefault="009778A3" w:rsidP="009778A3">
      <w:pPr>
        <w:jc w:val="both"/>
        <w:rPr>
          <w:sz w:val="28"/>
          <w:szCs w:val="28"/>
          <w:lang w:val="uk-UA"/>
        </w:rPr>
      </w:pPr>
      <w:r w:rsidRPr="009778A3">
        <w:rPr>
          <w:sz w:val="28"/>
          <w:szCs w:val="28"/>
          <w:lang w:val="uk-UA"/>
        </w:rPr>
        <w:t>2.1. Житомирської обласної громадської організації «Милосердя»:</w:t>
      </w:r>
    </w:p>
    <w:p w:rsidR="009778A3" w:rsidRPr="009778A3" w:rsidRDefault="009778A3" w:rsidP="009778A3">
      <w:pPr>
        <w:jc w:val="both"/>
        <w:rPr>
          <w:sz w:val="28"/>
          <w:szCs w:val="28"/>
          <w:lang w:val="uk-UA"/>
        </w:rPr>
      </w:pPr>
      <w:r w:rsidRPr="009778A3">
        <w:rPr>
          <w:sz w:val="28"/>
          <w:szCs w:val="28"/>
          <w:lang w:val="uk-UA"/>
        </w:rPr>
        <w:t>2.2. Житомирської обласної галузевої організації «Асоціація роботодавців – будівельників».</w:t>
      </w:r>
    </w:p>
    <w:p w:rsidR="009778A3" w:rsidRPr="009778A3" w:rsidRDefault="009778A3" w:rsidP="009778A3">
      <w:pPr>
        <w:jc w:val="both"/>
        <w:rPr>
          <w:sz w:val="28"/>
          <w:szCs w:val="28"/>
          <w:lang w:val="uk-UA"/>
        </w:rPr>
      </w:pPr>
    </w:p>
    <w:p w:rsidR="009778A3" w:rsidRPr="009778A3" w:rsidRDefault="009778A3" w:rsidP="009778A3">
      <w:pPr>
        <w:jc w:val="both"/>
        <w:rPr>
          <w:sz w:val="28"/>
          <w:szCs w:val="28"/>
          <w:lang w:val="uk-UA"/>
        </w:rPr>
      </w:pPr>
      <w:r w:rsidRPr="009778A3">
        <w:rPr>
          <w:b/>
          <w:sz w:val="28"/>
          <w:szCs w:val="28"/>
          <w:lang w:val="uk-UA"/>
        </w:rPr>
        <w:lastRenderedPageBreak/>
        <w:t>Вирішили:</w:t>
      </w:r>
      <w:r w:rsidRPr="009778A3">
        <w:rPr>
          <w:sz w:val="28"/>
          <w:szCs w:val="28"/>
          <w:lang w:val="uk-UA"/>
        </w:rPr>
        <w:t xml:space="preserve"> Рекомендувати встановлення орендної плати в розмірі 1 грн. на рік:</w:t>
      </w:r>
    </w:p>
    <w:p w:rsidR="009778A3" w:rsidRPr="007D6C9A" w:rsidRDefault="009778A3" w:rsidP="009778A3">
      <w:pPr>
        <w:jc w:val="both"/>
        <w:rPr>
          <w:sz w:val="16"/>
          <w:szCs w:val="16"/>
          <w:lang w:val="uk-UA"/>
        </w:rPr>
      </w:pPr>
    </w:p>
    <w:p w:rsidR="009778A3" w:rsidRPr="009778A3" w:rsidRDefault="009778A3" w:rsidP="009778A3">
      <w:pPr>
        <w:jc w:val="both"/>
        <w:rPr>
          <w:sz w:val="28"/>
          <w:szCs w:val="28"/>
          <w:lang w:val="uk-UA"/>
        </w:rPr>
      </w:pPr>
      <w:r w:rsidRPr="009778A3">
        <w:rPr>
          <w:sz w:val="28"/>
          <w:szCs w:val="28"/>
          <w:lang w:val="uk-UA"/>
        </w:rPr>
        <w:t xml:space="preserve">2.1. Житомирській обласній громадській організації «Милосердя» - </w:t>
      </w:r>
      <w:r w:rsidRPr="009778A3">
        <w:rPr>
          <w:b/>
          <w:sz w:val="28"/>
          <w:szCs w:val="28"/>
          <w:lang w:val="uk-UA"/>
        </w:rPr>
        <w:t>погодити.</w:t>
      </w:r>
    </w:p>
    <w:p w:rsidR="009778A3" w:rsidRPr="007D6C9A" w:rsidRDefault="009778A3" w:rsidP="009778A3">
      <w:pPr>
        <w:jc w:val="both"/>
        <w:rPr>
          <w:sz w:val="16"/>
          <w:szCs w:val="16"/>
          <w:lang w:val="uk-UA"/>
        </w:rPr>
      </w:pPr>
    </w:p>
    <w:p w:rsidR="009778A3" w:rsidRPr="009778A3" w:rsidRDefault="009778A3" w:rsidP="009778A3">
      <w:pPr>
        <w:jc w:val="both"/>
        <w:rPr>
          <w:sz w:val="28"/>
          <w:szCs w:val="28"/>
          <w:lang w:val="uk-UA"/>
        </w:rPr>
      </w:pPr>
      <w:r w:rsidRPr="009778A3">
        <w:rPr>
          <w:sz w:val="28"/>
          <w:szCs w:val="28"/>
          <w:lang w:val="uk-UA"/>
        </w:rPr>
        <w:t xml:space="preserve">2.2. Житомирській обласній галузевій організації «Асоціація роботодавців – будівельників»- </w:t>
      </w:r>
      <w:r w:rsidRPr="009778A3">
        <w:rPr>
          <w:b/>
          <w:sz w:val="28"/>
          <w:szCs w:val="28"/>
          <w:lang w:val="uk-UA"/>
        </w:rPr>
        <w:t>відмовити.</w:t>
      </w:r>
    </w:p>
    <w:p w:rsidR="007D6C9A" w:rsidRDefault="007D6C9A" w:rsidP="007D6C9A">
      <w:pPr>
        <w:jc w:val="right"/>
        <w:rPr>
          <w:b/>
          <w:sz w:val="28"/>
          <w:szCs w:val="28"/>
          <w:lang w:val="uk-UA"/>
        </w:rPr>
      </w:pPr>
    </w:p>
    <w:p w:rsidR="007D6C9A" w:rsidRDefault="007D6C9A" w:rsidP="007D6C9A">
      <w:pPr>
        <w:jc w:val="right"/>
        <w:rPr>
          <w:b/>
          <w:sz w:val="28"/>
          <w:szCs w:val="28"/>
          <w:lang w:val="uk-UA"/>
        </w:rPr>
      </w:pPr>
      <w:r>
        <w:rPr>
          <w:b/>
          <w:sz w:val="28"/>
          <w:szCs w:val="28"/>
          <w:lang w:val="uk-UA"/>
        </w:rPr>
        <w:t xml:space="preserve">Рішення прийнято. </w:t>
      </w:r>
    </w:p>
    <w:p w:rsidR="00BA219E" w:rsidRDefault="00BA219E" w:rsidP="00D808AF">
      <w:pPr>
        <w:jc w:val="both"/>
        <w:rPr>
          <w:sz w:val="28"/>
          <w:szCs w:val="28"/>
          <w:lang w:val="uk-UA"/>
        </w:rPr>
      </w:pPr>
    </w:p>
    <w:p w:rsidR="009778A3" w:rsidRPr="009778A3" w:rsidRDefault="0062749D" w:rsidP="008D1211">
      <w:pPr>
        <w:widowControl w:val="0"/>
        <w:autoSpaceDE w:val="0"/>
        <w:autoSpaceDN w:val="0"/>
        <w:adjustRightInd w:val="0"/>
        <w:spacing w:line="0" w:lineRule="atLeast"/>
        <w:ind w:firstLine="360"/>
        <w:jc w:val="both"/>
        <w:rPr>
          <w:rFonts w:eastAsia="Calibri"/>
          <w:color w:val="000000"/>
          <w:sz w:val="28"/>
          <w:szCs w:val="28"/>
        </w:rPr>
      </w:pPr>
      <w:r>
        <w:rPr>
          <w:b/>
          <w:color w:val="000000"/>
          <w:sz w:val="28"/>
          <w:szCs w:val="28"/>
          <w:lang w:val="uk-UA"/>
        </w:rPr>
        <w:t>7</w:t>
      </w:r>
      <w:r w:rsidR="009778A3" w:rsidRPr="009778A3">
        <w:rPr>
          <w:b/>
          <w:color w:val="000000"/>
          <w:sz w:val="28"/>
          <w:szCs w:val="28"/>
        </w:rPr>
        <w:t>. Слухали</w:t>
      </w:r>
      <w:r w:rsidR="009778A3" w:rsidRPr="009778A3">
        <w:rPr>
          <w:color w:val="000000"/>
          <w:sz w:val="28"/>
          <w:szCs w:val="28"/>
        </w:rPr>
        <w:t xml:space="preserve">: </w:t>
      </w:r>
      <w:r w:rsidR="00C14CFC">
        <w:rPr>
          <w:color w:val="000000"/>
          <w:sz w:val="28"/>
          <w:szCs w:val="28"/>
          <w:lang w:val="uk-UA"/>
        </w:rPr>
        <w:t>Білецького</w:t>
      </w:r>
      <w:r w:rsidR="009778A3" w:rsidRPr="009778A3">
        <w:rPr>
          <w:color w:val="000000"/>
          <w:sz w:val="28"/>
          <w:szCs w:val="28"/>
          <w:lang w:val="uk-UA"/>
        </w:rPr>
        <w:t xml:space="preserve"> О.М.</w:t>
      </w:r>
      <w:r w:rsidR="009778A3" w:rsidRPr="009778A3">
        <w:rPr>
          <w:color w:val="000000"/>
          <w:sz w:val="28"/>
          <w:szCs w:val="28"/>
        </w:rPr>
        <w:t>, як</w:t>
      </w:r>
      <w:r w:rsidR="009778A3" w:rsidRPr="009778A3">
        <w:rPr>
          <w:color w:val="000000"/>
          <w:sz w:val="28"/>
          <w:szCs w:val="28"/>
          <w:lang w:val="uk-UA"/>
        </w:rPr>
        <w:t>ий</w:t>
      </w:r>
      <w:r w:rsidR="009778A3" w:rsidRPr="009778A3">
        <w:rPr>
          <w:color w:val="000000"/>
          <w:sz w:val="28"/>
          <w:szCs w:val="28"/>
        </w:rPr>
        <w:t xml:space="preserve"> проінформува</w:t>
      </w:r>
      <w:r w:rsidR="009778A3" w:rsidRPr="009778A3">
        <w:rPr>
          <w:color w:val="000000"/>
          <w:sz w:val="28"/>
          <w:szCs w:val="28"/>
          <w:lang w:val="uk-UA"/>
        </w:rPr>
        <w:t>в</w:t>
      </w:r>
      <w:r w:rsidR="009778A3" w:rsidRPr="009778A3">
        <w:rPr>
          <w:color w:val="000000"/>
          <w:sz w:val="28"/>
          <w:szCs w:val="28"/>
        </w:rPr>
        <w:t xml:space="preserve"> з питання про </w:t>
      </w:r>
      <w:r w:rsidR="009778A3" w:rsidRPr="009778A3">
        <w:rPr>
          <w:rFonts w:eastAsia="Calibri"/>
          <w:color w:val="000000"/>
          <w:sz w:val="28"/>
          <w:szCs w:val="28"/>
          <w:lang w:val="uk-UA"/>
        </w:rPr>
        <w:t>з</w:t>
      </w:r>
      <w:r w:rsidR="009778A3" w:rsidRPr="009778A3">
        <w:rPr>
          <w:rFonts w:eastAsia="Calibri"/>
          <w:color w:val="000000"/>
          <w:sz w:val="28"/>
          <w:szCs w:val="28"/>
        </w:rPr>
        <w:t>вернення комунального підприємства  «Облархпроект» Житомирської обласної ради щодо встановлення орендної плати в розмірі 1 грн. на 2014 рік за додатково надане в оренду приміщення.</w:t>
      </w:r>
    </w:p>
    <w:p w:rsidR="009778A3" w:rsidRPr="009778A3" w:rsidRDefault="009778A3" w:rsidP="009778A3">
      <w:pPr>
        <w:jc w:val="both"/>
        <w:rPr>
          <w:sz w:val="28"/>
          <w:szCs w:val="28"/>
          <w:lang w:val="uk-UA"/>
        </w:rPr>
      </w:pPr>
    </w:p>
    <w:p w:rsidR="009778A3" w:rsidRPr="009778A3" w:rsidRDefault="009778A3" w:rsidP="009778A3">
      <w:pPr>
        <w:shd w:val="clear" w:color="auto" w:fill="FFFFFF"/>
        <w:jc w:val="both"/>
        <w:rPr>
          <w:bCs/>
          <w:color w:val="000000"/>
          <w:spacing w:val="-1"/>
          <w:sz w:val="28"/>
          <w:szCs w:val="28"/>
          <w:lang w:val="uk-UA"/>
        </w:rPr>
      </w:pPr>
      <w:r w:rsidRPr="009778A3">
        <w:rPr>
          <w:rFonts w:eastAsia="Calibri"/>
          <w:b/>
          <w:color w:val="000000"/>
          <w:sz w:val="28"/>
          <w:szCs w:val="28"/>
          <w:lang w:val="uk-UA"/>
        </w:rPr>
        <w:t>Вирішили</w:t>
      </w:r>
      <w:r w:rsidRPr="009778A3">
        <w:rPr>
          <w:rFonts w:eastAsia="Calibri"/>
          <w:color w:val="000000"/>
          <w:sz w:val="28"/>
          <w:szCs w:val="28"/>
          <w:lang w:val="uk-UA"/>
        </w:rPr>
        <w:t xml:space="preserve">: </w:t>
      </w:r>
      <w:r w:rsidR="007D6C9A">
        <w:rPr>
          <w:rFonts w:eastAsia="Calibri"/>
          <w:b/>
          <w:sz w:val="28"/>
          <w:szCs w:val="28"/>
          <w:lang w:val="uk-UA" w:eastAsia="en-US"/>
        </w:rPr>
        <w:t xml:space="preserve"> П</w:t>
      </w:r>
      <w:r w:rsidRPr="009778A3">
        <w:rPr>
          <w:rFonts w:eastAsia="Calibri"/>
          <w:b/>
          <w:sz w:val="28"/>
          <w:szCs w:val="28"/>
          <w:lang w:val="uk-UA" w:eastAsia="en-US"/>
        </w:rPr>
        <w:t>огодити</w:t>
      </w:r>
      <w:r w:rsidR="007D6C9A" w:rsidRPr="007D6C9A">
        <w:rPr>
          <w:rFonts w:eastAsia="Calibri"/>
          <w:color w:val="000000"/>
          <w:sz w:val="28"/>
          <w:szCs w:val="28"/>
        </w:rPr>
        <w:t xml:space="preserve"> </w:t>
      </w:r>
      <w:r w:rsidR="007D6C9A" w:rsidRPr="009778A3">
        <w:rPr>
          <w:rFonts w:eastAsia="Calibri"/>
          <w:color w:val="000000"/>
          <w:sz w:val="28"/>
          <w:szCs w:val="28"/>
        </w:rPr>
        <w:t xml:space="preserve"> встановлення орендної</w:t>
      </w:r>
      <w:r w:rsidR="007D6C9A">
        <w:rPr>
          <w:rFonts w:eastAsia="Calibri"/>
          <w:color w:val="000000"/>
          <w:sz w:val="28"/>
          <w:szCs w:val="28"/>
        </w:rPr>
        <w:t xml:space="preserve"> плати в розмірі 1 грн. на 2014</w:t>
      </w:r>
      <w:r w:rsidR="007D6C9A">
        <w:rPr>
          <w:rFonts w:eastAsia="Calibri"/>
          <w:color w:val="000000"/>
          <w:sz w:val="28"/>
          <w:szCs w:val="28"/>
          <w:lang w:val="uk-UA"/>
        </w:rPr>
        <w:t> </w:t>
      </w:r>
      <w:r w:rsidR="007D6C9A" w:rsidRPr="009778A3">
        <w:rPr>
          <w:rFonts w:eastAsia="Calibri"/>
          <w:color w:val="000000"/>
          <w:sz w:val="28"/>
          <w:szCs w:val="28"/>
        </w:rPr>
        <w:t>рік за додатково надане в оренду приміщення.</w:t>
      </w:r>
    </w:p>
    <w:p w:rsidR="007D6C9A" w:rsidRDefault="007D6C9A" w:rsidP="007D6C9A">
      <w:pPr>
        <w:jc w:val="right"/>
        <w:rPr>
          <w:b/>
          <w:sz w:val="28"/>
          <w:szCs w:val="28"/>
          <w:lang w:val="uk-UA"/>
        </w:rPr>
      </w:pPr>
      <w:r>
        <w:rPr>
          <w:b/>
          <w:sz w:val="28"/>
          <w:szCs w:val="28"/>
          <w:lang w:val="uk-UA"/>
        </w:rPr>
        <w:t xml:space="preserve">Рішення прийнято. </w:t>
      </w:r>
    </w:p>
    <w:p w:rsidR="009778A3" w:rsidRPr="009778A3" w:rsidRDefault="009778A3" w:rsidP="009778A3">
      <w:pPr>
        <w:widowControl w:val="0"/>
        <w:autoSpaceDE w:val="0"/>
        <w:autoSpaceDN w:val="0"/>
        <w:adjustRightInd w:val="0"/>
        <w:jc w:val="both"/>
        <w:rPr>
          <w:bCs/>
          <w:color w:val="000000"/>
          <w:spacing w:val="-1"/>
          <w:sz w:val="28"/>
          <w:szCs w:val="28"/>
          <w:lang w:val="uk-UA"/>
        </w:rPr>
      </w:pPr>
    </w:p>
    <w:p w:rsidR="0062749D" w:rsidRPr="0062749D" w:rsidRDefault="0062749D" w:rsidP="0062749D">
      <w:pPr>
        <w:widowControl w:val="0"/>
        <w:autoSpaceDE w:val="0"/>
        <w:autoSpaceDN w:val="0"/>
        <w:adjustRightInd w:val="0"/>
        <w:spacing w:line="0" w:lineRule="atLeast"/>
        <w:ind w:firstLine="360"/>
        <w:jc w:val="both"/>
        <w:rPr>
          <w:rFonts w:eastAsia="Calibri"/>
          <w:color w:val="000000"/>
          <w:sz w:val="28"/>
          <w:szCs w:val="28"/>
        </w:rPr>
      </w:pPr>
      <w:r w:rsidRPr="0062749D">
        <w:rPr>
          <w:b/>
          <w:color w:val="000000"/>
          <w:sz w:val="28"/>
          <w:szCs w:val="28"/>
        </w:rPr>
        <w:t>8. Слухали</w:t>
      </w:r>
      <w:r w:rsidRPr="0062749D">
        <w:rPr>
          <w:color w:val="000000"/>
          <w:sz w:val="28"/>
          <w:szCs w:val="28"/>
        </w:rPr>
        <w:t xml:space="preserve">: </w:t>
      </w:r>
      <w:r w:rsidRPr="0062749D">
        <w:rPr>
          <w:color w:val="000000"/>
          <w:sz w:val="28"/>
          <w:szCs w:val="28"/>
          <w:lang w:val="uk-UA"/>
        </w:rPr>
        <w:t>Білецького О.М.</w:t>
      </w:r>
      <w:r w:rsidRPr="0062749D">
        <w:rPr>
          <w:color w:val="000000"/>
          <w:sz w:val="28"/>
          <w:szCs w:val="28"/>
        </w:rPr>
        <w:t>, як</w:t>
      </w:r>
      <w:r w:rsidRPr="0062749D">
        <w:rPr>
          <w:color w:val="000000"/>
          <w:sz w:val="28"/>
          <w:szCs w:val="28"/>
          <w:lang w:val="uk-UA"/>
        </w:rPr>
        <w:t>ий</w:t>
      </w:r>
      <w:r w:rsidRPr="0062749D">
        <w:rPr>
          <w:color w:val="000000"/>
          <w:sz w:val="28"/>
          <w:szCs w:val="28"/>
        </w:rPr>
        <w:t xml:space="preserve"> проінформува</w:t>
      </w:r>
      <w:r w:rsidRPr="0062749D">
        <w:rPr>
          <w:color w:val="000000"/>
          <w:sz w:val="28"/>
          <w:szCs w:val="28"/>
          <w:lang w:val="uk-UA"/>
        </w:rPr>
        <w:t>в</w:t>
      </w:r>
      <w:r w:rsidRPr="0062749D">
        <w:rPr>
          <w:color w:val="000000"/>
          <w:sz w:val="28"/>
          <w:szCs w:val="28"/>
        </w:rPr>
        <w:t xml:space="preserve"> з питання про </w:t>
      </w:r>
      <w:r w:rsidRPr="0062749D">
        <w:rPr>
          <w:rFonts w:eastAsia="Calibri"/>
          <w:color w:val="000000"/>
          <w:sz w:val="28"/>
          <w:szCs w:val="28"/>
          <w:lang w:val="uk-UA"/>
        </w:rPr>
        <w:t>з</w:t>
      </w:r>
      <w:r w:rsidRPr="0062749D">
        <w:rPr>
          <w:rFonts w:eastAsia="Calibri"/>
          <w:color w:val="000000"/>
          <w:sz w:val="28"/>
          <w:szCs w:val="28"/>
        </w:rPr>
        <w:t xml:space="preserve">вернення </w:t>
      </w:r>
      <w:r w:rsidRPr="0062749D">
        <w:rPr>
          <w:rFonts w:eastAsia="Calibri"/>
          <w:color w:val="000000"/>
          <w:sz w:val="28"/>
          <w:szCs w:val="28"/>
          <w:lang w:val="uk-UA"/>
        </w:rPr>
        <w:t xml:space="preserve">ФОП Писаренко О.А. </w:t>
      </w:r>
      <w:r w:rsidRPr="0062749D">
        <w:rPr>
          <w:rFonts w:eastAsia="Calibri"/>
          <w:color w:val="000000"/>
          <w:sz w:val="28"/>
          <w:szCs w:val="28"/>
        </w:rPr>
        <w:t xml:space="preserve"> щодо </w:t>
      </w:r>
      <w:r w:rsidRPr="0062749D">
        <w:rPr>
          <w:rFonts w:eastAsia="Calibri"/>
          <w:color w:val="000000"/>
          <w:sz w:val="28"/>
          <w:szCs w:val="28"/>
          <w:lang w:val="uk-UA"/>
        </w:rPr>
        <w:t>надання дозволу на застосування коофецієнта 0,7 до орендної плати</w:t>
      </w:r>
      <w:r w:rsidRPr="0062749D">
        <w:rPr>
          <w:rFonts w:eastAsia="Calibri"/>
          <w:color w:val="000000"/>
          <w:sz w:val="28"/>
          <w:szCs w:val="28"/>
        </w:rPr>
        <w:t>.</w:t>
      </w:r>
    </w:p>
    <w:p w:rsidR="0062749D" w:rsidRPr="0062749D" w:rsidRDefault="0062749D" w:rsidP="0062749D">
      <w:pPr>
        <w:jc w:val="both"/>
        <w:rPr>
          <w:sz w:val="28"/>
          <w:szCs w:val="28"/>
          <w:lang w:val="uk-UA"/>
        </w:rPr>
      </w:pPr>
    </w:p>
    <w:p w:rsidR="0062749D" w:rsidRPr="0062749D" w:rsidRDefault="0062749D" w:rsidP="0062749D">
      <w:pPr>
        <w:widowControl w:val="0"/>
        <w:autoSpaceDE w:val="0"/>
        <w:autoSpaceDN w:val="0"/>
        <w:adjustRightInd w:val="0"/>
        <w:spacing w:line="0" w:lineRule="atLeast"/>
        <w:ind w:firstLine="360"/>
        <w:jc w:val="both"/>
        <w:rPr>
          <w:rFonts w:eastAsia="Calibri"/>
          <w:color w:val="000000"/>
          <w:sz w:val="28"/>
          <w:szCs w:val="28"/>
        </w:rPr>
      </w:pPr>
      <w:r w:rsidRPr="0062749D">
        <w:rPr>
          <w:rFonts w:eastAsia="Calibri"/>
          <w:b/>
          <w:color w:val="000000"/>
          <w:sz w:val="28"/>
          <w:szCs w:val="28"/>
          <w:lang w:val="uk-UA"/>
        </w:rPr>
        <w:t>Вирішили</w:t>
      </w:r>
      <w:r w:rsidRPr="0062749D">
        <w:rPr>
          <w:rFonts w:eastAsia="Calibri"/>
          <w:color w:val="000000"/>
          <w:sz w:val="28"/>
          <w:szCs w:val="28"/>
          <w:lang w:val="uk-UA"/>
        </w:rPr>
        <w:t xml:space="preserve">: </w:t>
      </w:r>
      <w:r>
        <w:rPr>
          <w:rFonts w:eastAsia="Calibri"/>
          <w:b/>
          <w:sz w:val="28"/>
          <w:szCs w:val="28"/>
          <w:lang w:val="uk-UA" w:eastAsia="en-US"/>
        </w:rPr>
        <w:t>П</w:t>
      </w:r>
      <w:r w:rsidRPr="0062749D">
        <w:rPr>
          <w:rFonts w:eastAsia="Calibri"/>
          <w:b/>
          <w:sz w:val="28"/>
          <w:szCs w:val="28"/>
          <w:lang w:val="uk-UA" w:eastAsia="en-US"/>
        </w:rPr>
        <w:t>огодити</w:t>
      </w:r>
      <w:r w:rsidRPr="0062749D">
        <w:rPr>
          <w:rFonts w:eastAsia="Calibri"/>
          <w:color w:val="000000"/>
          <w:sz w:val="28"/>
          <w:szCs w:val="28"/>
          <w:lang w:val="uk-UA"/>
        </w:rPr>
        <w:t xml:space="preserve"> надання дозволу на застосування коофецієнта 0,7 до орендної плати</w:t>
      </w:r>
      <w:r w:rsidRPr="0062749D">
        <w:rPr>
          <w:rFonts w:eastAsia="Calibri"/>
          <w:color w:val="000000"/>
          <w:sz w:val="28"/>
          <w:szCs w:val="28"/>
        </w:rPr>
        <w:t>.</w:t>
      </w:r>
    </w:p>
    <w:p w:rsidR="008D1211" w:rsidRDefault="008D1211" w:rsidP="008D1211">
      <w:pPr>
        <w:jc w:val="right"/>
        <w:rPr>
          <w:b/>
          <w:sz w:val="28"/>
          <w:szCs w:val="28"/>
          <w:lang w:val="uk-UA"/>
        </w:rPr>
      </w:pPr>
      <w:r>
        <w:rPr>
          <w:b/>
          <w:sz w:val="28"/>
          <w:szCs w:val="28"/>
          <w:lang w:val="uk-UA"/>
        </w:rPr>
        <w:t xml:space="preserve">Рішення прийнято. </w:t>
      </w:r>
    </w:p>
    <w:p w:rsidR="0062749D" w:rsidRPr="0062749D" w:rsidRDefault="0062749D" w:rsidP="0062749D">
      <w:pPr>
        <w:shd w:val="clear" w:color="auto" w:fill="FFFFFF"/>
        <w:jc w:val="both"/>
        <w:rPr>
          <w:bCs/>
          <w:color w:val="000000"/>
          <w:spacing w:val="-1"/>
          <w:sz w:val="28"/>
          <w:szCs w:val="28"/>
          <w:lang w:val="uk-UA"/>
        </w:rPr>
      </w:pPr>
    </w:p>
    <w:p w:rsidR="00BA219E" w:rsidRDefault="00BA219E" w:rsidP="00D808AF">
      <w:pPr>
        <w:jc w:val="both"/>
        <w:rPr>
          <w:sz w:val="28"/>
          <w:szCs w:val="28"/>
          <w:lang w:val="uk-UA"/>
        </w:rPr>
      </w:pPr>
    </w:p>
    <w:p w:rsidR="00BA3A1D" w:rsidRDefault="00BA3A1D" w:rsidP="00D808AF">
      <w:pPr>
        <w:jc w:val="both"/>
        <w:rPr>
          <w:sz w:val="28"/>
          <w:szCs w:val="28"/>
          <w:lang w:val="uk-UA"/>
        </w:rPr>
      </w:pPr>
    </w:p>
    <w:p w:rsidR="00BA3A1D" w:rsidRDefault="00BA3A1D" w:rsidP="00D808AF">
      <w:pPr>
        <w:jc w:val="both"/>
        <w:rPr>
          <w:sz w:val="28"/>
          <w:szCs w:val="28"/>
          <w:lang w:val="uk-UA"/>
        </w:rPr>
      </w:pPr>
    </w:p>
    <w:p w:rsidR="00BA3A1D" w:rsidRDefault="00BA3A1D" w:rsidP="00D808AF">
      <w:pPr>
        <w:jc w:val="both"/>
        <w:rPr>
          <w:sz w:val="28"/>
          <w:szCs w:val="28"/>
          <w:lang w:val="uk-UA"/>
        </w:rPr>
      </w:pPr>
      <w:bookmarkStart w:id="0" w:name="_GoBack"/>
      <w:bookmarkEnd w:id="0"/>
    </w:p>
    <w:p w:rsidR="00D808AF" w:rsidRDefault="00D808AF" w:rsidP="00D808AF">
      <w:pPr>
        <w:rPr>
          <w:sz w:val="28"/>
          <w:szCs w:val="28"/>
          <w:lang w:val="uk-UA"/>
        </w:rPr>
      </w:pPr>
      <w:r>
        <w:rPr>
          <w:sz w:val="28"/>
          <w:szCs w:val="28"/>
          <w:lang w:val="uk-UA"/>
        </w:rPr>
        <w:t xml:space="preserve">Голова комісії </w:t>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t>Д.І. Кропачов</w:t>
      </w:r>
    </w:p>
    <w:p w:rsidR="00D808AF" w:rsidRDefault="00D808AF" w:rsidP="00D808AF">
      <w:pPr>
        <w:jc w:val="both"/>
        <w:rPr>
          <w:sz w:val="28"/>
          <w:szCs w:val="28"/>
          <w:lang w:val="uk-UA"/>
        </w:rPr>
      </w:pPr>
    </w:p>
    <w:p w:rsidR="00D808AF" w:rsidRDefault="00D808AF" w:rsidP="00D808AF">
      <w:pPr>
        <w:jc w:val="both"/>
        <w:rPr>
          <w:sz w:val="28"/>
          <w:szCs w:val="28"/>
          <w:lang w:val="uk-UA"/>
        </w:rPr>
      </w:pPr>
    </w:p>
    <w:p w:rsidR="00BA219E" w:rsidRDefault="00BA219E" w:rsidP="00D808AF">
      <w:pPr>
        <w:jc w:val="both"/>
        <w:rPr>
          <w:sz w:val="28"/>
          <w:szCs w:val="28"/>
          <w:lang w:val="uk-UA"/>
        </w:rPr>
      </w:pPr>
    </w:p>
    <w:p w:rsidR="00BA219E" w:rsidRDefault="00BA219E" w:rsidP="00D808AF">
      <w:pPr>
        <w:jc w:val="both"/>
        <w:rPr>
          <w:sz w:val="28"/>
          <w:szCs w:val="28"/>
          <w:lang w:val="uk-UA"/>
        </w:rPr>
      </w:pPr>
    </w:p>
    <w:p w:rsidR="00D808AF" w:rsidRDefault="00D808AF" w:rsidP="00D808AF">
      <w:pPr>
        <w:jc w:val="both"/>
        <w:rPr>
          <w:sz w:val="28"/>
          <w:szCs w:val="28"/>
          <w:lang w:val="uk-UA"/>
        </w:rPr>
      </w:pPr>
      <w:r>
        <w:rPr>
          <w:sz w:val="28"/>
          <w:szCs w:val="28"/>
          <w:lang w:val="uk-UA"/>
        </w:rPr>
        <w:t xml:space="preserve">За секретаря комісії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О.М. Білецький</w:t>
      </w:r>
    </w:p>
    <w:p w:rsidR="00B03471" w:rsidRPr="00D808AF" w:rsidRDefault="00B03471">
      <w:pPr>
        <w:rPr>
          <w:lang w:val="uk-UA"/>
        </w:rPr>
      </w:pPr>
    </w:p>
    <w:sectPr w:rsidR="00B03471" w:rsidRPr="00D808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8C9"/>
    <w:multiLevelType w:val="hybridMultilevel"/>
    <w:tmpl w:val="14B6E1E8"/>
    <w:lvl w:ilvl="0" w:tplc="BBA8B6F2">
      <w:start w:val="6"/>
      <w:numFmt w:val="decimal"/>
      <w:lvlText w:val="%1."/>
      <w:lvlJc w:val="left"/>
      <w:pPr>
        <w:ind w:left="720" w:hanging="360"/>
      </w:pPr>
      <w:rPr>
        <w:rFonts w:ascii="Times New Roman" w:eastAsia="Times New Roman" w:hAnsi="Times New Roman"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09678DB"/>
    <w:multiLevelType w:val="hybridMultilevel"/>
    <w:tmpl w:val="14D8EBEA"/>
    <w:lvl w:ilvl="0" w:tplc="51B4D048">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6880742"/>
    <w:multiLevelType w:val="hybridMultilevel"/>
    <w:tmpl w:val="DB4CB0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980085"/>
    <w:multiLevelType w:val="hybridMultilevel"/>
    <w:tmpl w:val="B032F752"/>
    <w:lvl w:ilvl="0" w:tplc="928A4B0E">
      <w:start w:val="1"/>
      <w:numFmt w:val="decimal"/>
      <w:lvlText w:val="%1."/>
      <w:lvlJc w:val="left"/>
      <w:pPr>
        <w:ind w:left="360" w:hanging="360"/>
      </w:pPr>
      <w:rPr>
        <w:b/>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4">
    <w:nsid w:val="4E8455DD"/>
    <w:multiLevelType w:val="hybridMultilevel"/>
    <w:tmpl w:val="C7DA9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AF"/>
    <w:rsid w:val="00097F83"/>
    <w:rsid w:val="000D672C"/>
    <w:rsid w:val="001A1F8A"/>
    <w:rsid w:val="001A640C"/>
    <w:rsid w:val="0024743D"/>
    <w:rsid w:val="002565D3"/>
    <w:rsid w:val="003237D6"/>
    <w:rsid w:val="00324E4B"/>
    <w:rsid w:val="00413A77"/>
    <w:rsid w:val="00466C33"/>
    <w:rsid w:val="00576C91"/>
    <w:rsid w:val="0062749D"/>
    <w:rsid w:val="006B1C1D"/>
    <w:rsid w:val="00740443"/>
    <w:rsid w:val="007B618E"/>
    <w:rsid w:val="007D6C9A"/>
    <w:rsid w:val="008D1211"/>
    <w:rsid w:val="00925ED3"/>
    <w:rsid w:val="00950F53"/>
    <w:rsid w:val="009778A3"/>
    <w:rsid w:val="00A34485"/>
    <w:rsid w:val="00B03471"/>
    <w:rsid w:val="00B7690E"/>
    <w:rsid w:val="00B958DA"/>
    <w:rsid w:val="00BA219E"/>
    <w:rsid w:val="00BA3A1D"/>
    <w:rsid w:val="00BC319F"/>
    <w:rsid w:val="00BE3A32"/>
    <w:rsid w:val="00C14CFC"/>
    <w:rsid w:val="00D56F52"/>
    <w:rsid w:val="00D808AF"/>
    <w:rsid w:val="00DB2D9C"/>
    <w:rsid w:val="00DF68A5"/>
    <w:rsid w:val="00E226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8A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D808AF"/>
    <w:pPr>
      <w:ind w:firstLine="851"/>
    </w:pPr>
    <w:rPr>
      <w:rFonts w:ascii="Antiqua" w:hAnsi="Antiqua" w:cs="Antiqua"/>
      <w:sz w:val="26"/>
      <w:szCs w:val="26"/>
      <w:lang w:val="en-US"/>
    </w:rPr>
  </w:style>
  <w:style w:type="paragraph" w:styleId="a4">
    <w:name w:val="Balloon Text"/>
    <w:basedOn w:val="a"/>
    <w:link w:val="a5"/>
    <w:uiPriority w:val="99"/>
    <w:semiHidden/>
    <w:unhideWhenUsed/>
    <w:rsid w:val="00D808AF"/>
    <w:rPr>
      <w:rFonts w:ascii="Tahoma" w:hAnsi="Tahoma" w:cs="Tahoma"/>
      <w:sz w:val="16"/>
      <w:szCs w:val="16"/>
    </w:rPr>
  </w:style>
  <w:style w:type="character" w:customStyle="1" w:styleId="a5">
    <w:name w:val="Текст выноски Знак"/>
    <w:basedOn w:val="a0"/>
    <w:link w:val="a4"/>
    <w:uiPriority w:val="99"/>
    <w:semiHidden/>
    <w:rsid w:val="00D808AF"/>
    <w:rPr>
      <w:rFonts w:ascii="Tahoma" w:eastAsia="Times New Roman" w:hAnsi="Tahoma" w:cs="Tahoma"/>
      <w:sz w:val="16"/>
      <w:szCs w:val="16"/>
      <w:lang w:val="ru-RU" w:eastAsia="ru-RU"/>
    </w:rPr>
  </w:style>
  <w:style w:type="paragraph" w:styleId="a6">
    <w:name w:val="List Paragraph"/>
    <w:basedOn w:val="a"/>
    <w:uiPriority w:val="34"/>
    <w:qFormat/>
    <w:rsid w:val="00D808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8A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D808AF"/>
    <w:pPr>
      <w:ind w:firstLine="851"/>
    </w:pPr>
    <w:rPr>
      <w:rFonts w:ascii="Antiqua" w:hAnsi="Antiqua" w:cs="Antiqua"/>
      <w:sz w:val="26"/>
      <w:szCs w:val="26"/>
      <w:lang w:val="en-US"/>
    </w:rPr>
  </w:style>
  <w:style w:type="paragraph" w:styleId="a4">
    <w:name w:val="Balloon Text"/>
    <w:basedOn w:val="a"/>
    <w:link w:val="a5"/>
    <w:uiPriority w:val="99"/>
    <w:semiHidden/>
    <w:unhideWhenUsed/>
    <w:rsid w:val="00D808AF"/>
    <w:rPr>
      <w:rFonts w:ascii="Tahoma" w:hAnsi="Tahoma" w:cs="Tahoma"/>
      <w:sz w:val="16"/>
      <w:szCs w:val="16"/>
    </w:rPr>
  </w:style>
  <w:style w:type="character" w:customStyle="1" w:styleId="a5">
    <w:name w:val="Текст выноски Знак"/>
    <w:basedOn w:val="a0"/>
    <w:link w:val="a4"/>
    <w:uiPriority w:val="99"/>
    <w:semiHidden/>
    <w:rsid w:val="00D808AF"/>
    <w:rPr>
      <w:rFonts w:ascii="Tahoma" w:eastAsia="Times New Roman" w:hAnsi="Tahoma" w:cs="Tahoma"/>
      <w:sz w:val="16"/>
      <w:szCs w:val="16"/>
      <w:lang w:val="ru-RU" w:eastAsia="ru-RU"/>
    </w:rPr>
  </w:style>
  <w:style w:type="paragraph" w:styleId="a6">
    <w:name w:val="List Paragraph"/>
    <w:basedOn w:val="a"/>
    <w:uiPriority w:val="34"/>
    <w:qFormat/>
    <w:rsid w:val="00D80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4422</Words>
  <Characters>2522</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Ткачук</dc:creator>
  <cp:lastModifiedBy>Світлана Ткачук</cp:lastModifiedBy>
  <cp:revision>6</cp:revision>
  <cp:lastPrinted>2014-08-21T09:22:00Z</cp:lastPrinted>
  <dcterms:created xsi:type="dcterms:W3CDTF">2014-08-18T13:26:00Z</dcterms:created>
  <dcterms:modified xsi:type="dcterms:W3CDTF">2014-08-21T11:50:00Z</dcterms:modified>
</cp:coreProperties>
</file>