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54732C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№23</w:t>
      </w:r>
    </w:p>
    <w:p w:rsidR="004F6293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регіону, інвестиційної діяльності та середнього і малого бізнесу</w:t>
      </w:r>
    </w:p>
    <w:p w:rsidR="005A5205" w:rsidRDefault="005A5205" w:rsidP="004F6293">
      <w:pPr>
        <w:spacing w:line="240" w:lineRule="auto"/>
        <w:jc w:val="center"/>
        <w:rPr>
          <w:b/>
          <w:lang w:val="uk-UA"/>
        </w:rPr>
      </w:pPr>
    </w:p>
    <w:p w:rsidR="0049621A" w:rsidRDefault="0049621A" w:rsidP="000172FC">
      <w:pPr>
        <w:spacing w:line="240" w:lineRule="auto"/>
        <w:rPr>
          <w:lang w:val="uk-UA"/>
        </w:rPr>
      </w:pPr>
    </w:p>
    <w:p w:rsidR="0049621A" w:rsidRDefault="0054732C" w:rsidP="004F6293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 2 вересня</w:t>
      </w:r>
      <w:r w:rsidR="00FC6E6E">
        <w:rPr>
          <w:lang w:val="uk-UA"/>
        </w:rPr>
        <w:t xml:space="preserve"> 2014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5A5205" w:rsidRDefault="005A5205" w:rsidP="004F6293">
      <w:pPr>
        <w:tabs>
          <w:tab w:val="left" w:pos="7695"/>
        </w:tabs>
        <w:spacing w:line="240" w:lineRule="auto"/>
        <w:rPr>
          <w:lang w:val="uk-UA"/>
        </w:rPr>
      </w:pPr>
    </w:p>
    <w:p w:rsidR="00690FAD" w:rsidRPr="001A42D0" w:rsidRDefault="00690FAD" w:rsidP="000172FC">
      <w:pPr>
        <w:spacing w:line="240" w:lineRule="auto"/>
        <w:rPr>
          <w:lang w:val="uk-UA"/>
        </w:rPr>
      </w:pPr>
    </w:p>
    <w:p w:rsidR="00883CB1" w:rsidRPr="00883CB1" w:rsidRDefault="00883CB1" w:rsidP="00551A7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5969F5">
        <w:rPr>
          <w:lang w:val="uk-UA"/>
        </w:rPr>
        <w:t>Марцун</w:t>
      </w:r>
      <w:proofErr w:type="spellEnd"/>
      <w:r w:rsidR="005969F5">
        <w:rPr>
          <w:lang w:val="uk-UA"/>
        </w:rPr>
        <w:t xml:space="preserve"> О.М.</w:t>
      </w:r>
      <w:r w:rsidR="004F6293">
        <w:rPr>
          <w:lang w:val="uk-UA"/>
        </w:rPr>
        <w:t xml:space="preserve"> - голова постійної комісії</w:t>
      </w:r>
      <w:r w:rsidR="005969F5">
        <w:rPr>
          <w:lang w:val="uk-UA"/>
        </w:rPr>
        <w:t xml:space="preserve">, </w:t>
      </w:r>
      <w:proofErr w:type="spellStart"/>
      <w:r>
        <w:rPr>
          <w:lang w:val="uk-UA"/>
        </w:rPr>
        <w:t>Острожинський</w:t>
      </w:r>
      <w:proofErr w:type="spellEnd"/>
      <w:r>
        <w:rPr>
          <w:lang w:val="uk-UA"/>
        </w:rPr>
        <w:t xml:space="preserve"> В.Є.</w:t>
      </w:r>
      <w:r w:rsidR="0049618F">
        <w:rPr>
          <w:lang w:val="uk-UA"/>
        </w:rPr>
        <w:t xml:space="preserve"> - </w:t>
      </w:r>
      <w:r w:rsidR="004F6293">
        <w:rPr>
          <w:lang w:val="uk-UA"/>
        </w:rPr>
        <w:t>заступник голови постійної комісії</w:t>
      </w:r>
      <w:r>
        <w:rPr>
          <w:lang w:val="uk-UA"/>
        </w:rPr>
        <w:t xml:space="preserve">, </w:t>
      </w:r>
      <w:r w:rsidR="004F6293">
        <w:rPr>
          <w:lang w:val="uk-UA"/>
        </w:rPr>
        <w:t xml:space="preserve">                              </w:t>
      </w:r>
      <w:r w:rsidR="00DC5370">
        <w:rPr>
          <w:lang w:val="uk-UA"/>
        </w:rPr>
        <w:t xml:space="preserve">Бондарчук Ю.С., </w:t>
      </w:r>
      <w:proofErr w:type="spellStart"/>
      <w:r w:rsidR="00DC5370">
        <w:rPr>
          <w:lang w:val="uk-UA"/>
        </w:rPr>
        <w:t>Васьківський</w:t>
      </w:r>
      <w:proofErr w:type="spellEnd"/>
      <w:r w:rsidR="00DC5370">
        <w:rPr>
          <w:lang w:val="uk-UA"/>
        </w:rPr>
        <w:t xml:space="preserve"> С.В., </w:t>
      </w:r>
      <w:proofErr w:type="spellStart"/>
      <w:r w:rsidR="0054732C">
        <w:rPr>
          <w:lang w:val="uk-UA"/>
        </w:rPr>
        <w:t>Галатюк</w:t>
      </w:r>
      <w:proofErr w:type="spellEnd"/>
      <w:r w:rsidR="0054732C">
        <w:rPr>
          <w:lang w:val="uk-UA"/>
        </w:rPr>
        <w:t xml:space="preserve"> О.Є.,</w:t>
      </w:r>
      <w:r w:rsidR="00FB2656">
        <w:rPr>
          <w:lang w:val="uk-UA"/>
        </w:rPr>
        <w:t xml:space="preserve"> </w:t>
      </w:r>
      <w:proofErr w:type="spellStart"/>
      <w:r w:rsidR="00FB2656">
        <w:rPr>
          <w:lang w:val="uk-UA"/>
        </w:rPr>
        <w:t>Збаражський</w:t>
      </w:r>
      <w:proofErr w:type="spellEnd"/>
      <w:r w:rsidR="00FB2656">
        <w:rPr>
          <w:lang w:val="uk-UA"/>
        </w:rPr>
        <w:t xml:space="preserve"> В.А., </w:t>
      </w:r>
      <w:r w:rsidR="0054732C">
        <w:rPr>
          <w:lang w:val="uk-UA"/>
        </w:rPr>
        <w:t xml:space="preserve">  Кривенко В.В.,</w:t>
      </w:r>
      <w:r w:rsidR="00DC5370">
        <w:rPr>
          <w:lang w:val="uk-UA"/>
        </w:rPr>
        <w:t xml:space="preserve"> Левицький А.В.,</w:t>
      </w:r>
      <w:r w:rsidR="005969F5">
        <w:rPr>
          <w:lang w:val="uk-UA"/>
        </w:rPr>
        <w:t xml:space="preserve"> </w:t>
      </w:r>
      <w:proofErr w:type="spellStart"/>
      <w:r>
        <w:rPr>
          <w:lang w:val="uk-UA"/>
        </w:rPr>
        <w:t>Сосуля</w:t>
      </w:r>
      <w:proofErr w:type="spellEnd"/>
      <w:r>
        <w:rPr>
          <w:lang w:val="uk-UA"/>
        </w:rPr>
        <w:t xml:space="preserve"> В.П.</w:t>
      </w:r>
      <w:r w:rsidR="00D330AA">
        <w:rPr>
          <w:lang w:val="uk-UA"/>
        </w:rPr>
        <w:t xml:space="preserve"> </w:t>
      </w:r>
    </w:p>
    <w:p w:rsidR="001F25F4" w:rsidRDefault="00883CB1" w:rsidP="001F25F4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150D74" w:rsidRPr="00BE01AC">
        <w:rPr>
          <w:lang w:val="uk-UA"/>
        </w:rPr>
        <w:t xml:space="preserve"> </w:t>
      </w:r>
      <w:r w:rsidR="005B6DB4">
        <w:rPr>
          <w:lang w:val="uk-UA"/>
        </w:rPr>
        <w:t xml:space="preserve">Француз В.Й. – голова обласної ради, </w:t>
      </w:r>
      <w:r w:rsidR="00132DC3">
        <w:rPr>
          <w:lang w:val="uk-UA"/>
        </w:rPr>
        <w:t xml:space="preserve">Годований Р.М. – заступник голови обласної ради, </w:t>
      </w:r>
      <w:r w:rsidR="00925A67">
        <w:rPr>
          <w:lang w:val="uk-UA"/>
        </w:rPr>
        <w:t xml:space="preserve">Дмитренко Г.В. – перший заступник голови обласної державної адміністрації, </w:t>
      </w:r>
      <w:r w:rsidR="00480108">
        <w:rPr>
          <w:lang w:val="uk-UA"/>
        </w:rPr>
        <w:t>Ємченко Г. Г.</w:t>
      </w:r>
      <w:r w:rsidR="00132DC3" w:rsidRPr="00132DC3">
        <w:rPr>
          <w:lang w:val="uk-UA"/>
        </w:rPr>
        <w:t xml:space="preserve"> </w:t>
      </w:r>
      <w:r w:rsidR="00480108">
        <w:rPr>
          <w:lang w:val="uk-UA"/>
        </w:rPr>
        <w:t>– директор департаменту фінансів облдержадміні</w:t>
      </w:r>
      <w:r w:rsidR="004625E6">
        <w:rPr>
          <w:lang w:val="uk-UA"/>
        </w:rPr>
        <w:t>страції,</w:t>
      </w:r>
      <w:r w:rsidR="00AB52C1">
        <w:rPr>
          <w:lang w:val="uk-UA"/>
        </w:rPr>
        <w:t xml:space="preserve"> </w:t>
      </w:r>
      <w:proofErr w:type="spellStart"/>
      <w:r w:rsidR="005C0A59">
        <w:rPr>
          <w:lang w:val="uk-UA"/>
        </w:rPr>
        <w:t>Крисюк</w:t>
      </w:r>
      <w:proofErr w:type="spellEnd"/>
      <w:r w:rsidR="005C0A59">
        <w:rPr>
          <w:lang w:val="uk-UA"/>
        </w:rPr>
        <w:t xml:space="preserve"> </w:t>
      </w:r>
      <w:r w:rsidR="001F25F4">
        <w:rPr>
          <w:lang w:val="uk-UA"/>
        </w:rPr>
        <w:t xml:space="preserve">Р. А. – </w:t>
      </w:r>
      <w:proofErr w:type="spellStart"/>
      <w:r w:rsidR="001F25F4">
        <w:rPr>
          <w:lang w:val="uk-UA"/>
        </w:rPr>
        <w:t>в.о</w:t>
      </w:r>
      <w:proofErr w:type="spellEnd"/>
      <w:r w:rsidR="001F25F4">
        <w:rPr>
          <w:lang w:val="uk-UA"/>
        </w:rPr>
        <w:t xml:space="preserve">. директора департаменту промисловості, розвитку інфраструктури </w:t>
      </w:r>
      <w:r w:rsidR="00804F92">
        <w:rPr>
          <w:lang w:val="uk-UA"/>
        </w:rPr>
        <w:t xml:space="preserve">та туризму облдержадміністрації, </w:t>
      </w:r>
      <w:proofErr w:type="spellStart"/>
      <w:r w:rsidR="00804F92">
        <w:rPr>
          <w:lang w:val="uk-UA"/>
        </w:rPr>
        <w:t>Глушенко</w:t>
      </w:r>
      <w:proofErr w:type="spellEnd"/>
      <w:r w:rsidR="00804F92">
        <w:rPr>
          <w:lang w:val="uk-UA"/>
        </w:rPr>
        <w:t xml:space="preserve"> М.Д. – заступник керуючого справами, начальник організаційного відділу виконавчого апарату обласної ради.</w:t>
      </w:r>
    </w:p>
    <w:p w:rsidR="00C04527" w:rsidRDefault="00C04527" w:rsidP="000E6679">
      <w:pPr>
        <w:spacing w:line="240" w:lineRule="auto"/>
        <w:ind w:firstLine="567"/>
        <w:jc w:val="both"/>
        <w:rPr>
          <w:lang w:val="uk-UA"/>
        </w:rPr>
      </w:pPr>
    </w:p>
    <w:p w:rsidR="00FE320F" w:rsidRDefault="00891543" w:rsidP="00D00E86">
      <w:pPr>
        <w:spacing w:line="240" w:lineRule="auto"/>
        <w:ind w:firstLine="567"/>
        <w:jc w:val="center"/>
        <w:rPr>
          <w:lang w:val="uk-UA" w:eastAsia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7210BD" w:rsidRDefault="007210BD" w:rsidP="007210B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до обласного бюджету на 2014 рік.</w:t>
      </w:r>
    </w:p>
    <w:p w:rsidR="007210BD" w:rsidRDefault="007210BD" w:rsidP="007210B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внесення змін у додаток до рішення обласної ради від 26.06.14 №1261 «Про напрями і обсяги фінансування дорожнього господарства області».</w:t>
      </w:r>
    </w:p>
    <w:p w:rsidR="007210BD" w:rsidRDefault="007210BD" w:rsidP="007210B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Інформація Житомирського обласного відділення Всеукраїнської громадської організації «Всеукраїнська асоціація автомобільних перевізників».</w:t>
      </w:r>
    </w:p>
    <w:p w:rsidR="007F1D0E" w:rsidRPr="00F46AB3" w:rsidRDefault="007F1D0E" w:rsidP="00C60960">
      <w:pPr>
        <w:spacing w:line="240" w:lineRule="auto"/>
        <w:ind w:firstLine="567"/>
        <w:jc w:val="both"/>
        <w:rPr>
          <w:lang w:val="uk-UA"/>
        </w:rPr>
      </w:pPr>
    </w:p>
    <w:p w:rsidR="00F46AB3" w:rsidRDefault="00F46AB3" w:rsidP="00F46AB3">
      <w:pPr>
        <w:spacing w:line="240" w:lineRule="auto"/>
        <w:ind w:firstLine="567"/>
        <w:jc w:val="both"/>
        <w:rPr>
          <w:lang w:val="uk-UA"/>
        </w:rPr>
      </w:pPr>
      <w:proofErr w:type="spellStart"/>
      <w:r w:rsidRPr="00437C38">
        <w:rPr>
          <w:b/>
          <w:lang w:val="uk-UA"/>
        </w:rPr>
        <w:t>Марцун</w:t>
      </w:r>
      <w:proofErr w:type="spellEnd"/>
      <w:r w:rsidRPr="00437C38">
        <w:rPr>
          <w:b/>
          <w:lang w:val="uk-UA"/>
        </w:rPr>
        <w:t xml:space="preserve"> О.М.</w:t>
      </w:r>
      <w:r w:rsidRPr="00F46AB3">
        <w:rPr>
          <w:lang w:val="uk-UA"/>
        </w:rPr>
        <w:t xml:space="preserve"> </w:t>
      </w:r>
      <w:r>
        <w:rPr>
          <w:lang w:val="uk-UA"/>
        </w:rPr>
        <w:t>Пропоную до поряд</w:t>
      </w:r>
      <w:r w:rsidR="00435DE0">
        <w:rPr>
          <w:lang w:val="uk-UA"/>
        </w:rPr>
        <w:t>ку денного включити питання №4              «П</w:t>
      </w:r>
      <w:r>
        <w:rPr>
          <w:lang w:val="uk-UA"/>
        </w:rPr>
        <w:t xml:space="preserve">ро результати розгляду витягів з протоколу </w:t>
      </w:r>
      <w:r w:rsidR="0065371B">
        <w:rPr>
          <w:lang w:val="uk-UA"/>
        </w:rPr>
        <w:t xml:space="preserve">засідання </w:t>
      </w:r>
      <w:r>
        <w:rPr>
          <w:lang w:val="uk-UA"/>
        </w:rPr>
        <w:t xml:space="preserve">постійної комісії </w:t>
      </w:r>
      <w:r w:rsidRPr="00F46AB3">
        <w:rPr>
          <w:lang w:val="uk-UA"/>
        </w:rPr>
        <w:t>з питань соціально-економічного розвитку регіону, інвестиційної діяльності та середнього і малого бізнесу</w:t>
      </w:r>
      <w:r>
        <w:rPr>
          <w:lang w:val="uk-UA"/>
        </w:rPr>
        <w:t xml:space="preserve"> від 2 квітня 2014 року</w:t>
      </w:r>
      <w:r w:rsidR="00F26E27">
        <w:rPr>
          <w:lang w:val="uk-UA"/>
        </w:rPr>
        <w:t>»</w:t>
      </w:r>
      <w:r>
        <w:rPr>
          <w:lang w:val="uk-UA"/>
        </w:rPr>
        <w:t>.</w:t>
      </w:r>
    </w:p>
    <w:p w:rsidR="00551A75" w:rsidRDefault="00551A75" w:rsidP="00551A7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включити питання «Про результати розгляду витягів з протоколу засідання постійної комісії </w:t>
      </w:r>
      <w:r w:rsidRPr="00F46AB3">
        <w:rPr>
          <w:lang w:val="uk-UA"/>
        </w:rPr>
        <w:t>з питань соціально-економічного розвитку регіону, інвестиційної діяльності та середнього і малого бізнесу</w:t>
      </w:r>
      <w:r>
        <w:rPr>
          <w:lang w:val="uk-UA"/>
        </w:rPr>
        <w:t xml:space="preserve">       </w:t>
      </w:r>
      <w:r w:rsidR="00DC6EB2">
        <w:rPr>
          <w:lang w:val="uk-UA"/>
        </w:rPr>
        <w:t xml:space="preserve">        від 2 квітня 2014 року» до порядку денного засідання постійної комісії.</w:t>
      </w:r>
      <w:bookmarkStart w:id="0" w:name="_GoBack"/>
      <w:bookmarkEnd w:id="0"/>
    </w:p>
    <w:p w:rsidR="00551A75" w:rsidRDefault="00551A75" w:rsidP="00551A7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0366A" w:rsidRDefault="00B7045E" w:rsidP="00551A7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1</w:t>
      </w:r>
      <w:r w:rsidR="00900962" w:rsidRPr="00437C38">
        <w:rPr>
          <w:b/>
          <w:lang w:val="uk-UA"/>
        </w:rPr>
        <w:t>.</w:t>
      </w:r>
      <w:r w:rsidR="006A6A22" w:rsidRPr="00437C38">
        <w:rPr>
          <w:b/>
          <w:lang w:val="uk-UA"/>
        </w:rPr>
        <w:t xml:space="preserve"> </w:t>
      </w:r>
      <w:r w:rsidR="00900962" w:rsidRPr="00437C38">
        <w:rPr>
          <w:b/>
          <w:lang w:val="uk-UA"/>
        </w:rPr>
        <w:t>СЛУХАЛИ:</w:t>
      </w:r>
      <w:r w:rsidR="00A30F88" w:rsidRPr="00A30F88">
        <w:t xml:space="preserve"> </w:t>
      </w:r>
      <w:r w:rsidR="00480108" w:rsidRPr="00480108">
        <w:rPr>
          <w:lang w:val="uk-UA"/>
        </w:rPr>
        <w:t>Ємченко Г. Г.</w:t>
      </w:r>
      <w:r w:rsidR="00173CCB" w:rsidRPr="00480108">
        <w:rPr>
          <w:lang w:val="uk-UA"/>
        </w:rPr>
        <w:t>,</w:t>
      </w:r>
      <w:r>
        <w:rPr>
          <w:lang w:val="uk-UA"/>
        </w:rPr>
        <w:t xml:space="preserve"> яка</w:t>
      </w:r>
      <w:r w:rsidR="00824700">
        <w:rPr>
          <w:lang w:val="uk-UA"/>
        </w:rPr>
        <w:t xml:space="preserve"> проінформувала</w:t>
      </w:r>
      <w:r w:rsidR="00A30F88" w:rsidRPr="00C60960">
        <w:rPr>
          <w:lang w:val="uk-UA"/>
        </w:rPr>
        <w:t xml:space="preserve"> з питання</w:t>
      </w:r>
      <w:r w:rsidR="00173CCB" w:rsidRPr="00173CCB">
        <w:rPr>
          <w:lang w:val="uk-UA"/>
        </w:rPr>
        <w:t xml:space="preserve"> </w:t>
      </w:r>
      <w:r w:rsidR="00173CCB">
        <w:rPr>
          <w:lang w:val="uk-UA"/>
        </w:rPr>
        <w:t>про внесення змін до облас</w:t>
      </w:r>
      <w:r w:rsidR="005C7F32">
        <w:rPr>
          <w:lang w:val="uk-UA"/>
        </w:rPr>
        <w:t>ного бюджету на 2014 рік (проект рішення опубліковано на сайті обласної ради).</w:t>
      </w:r>
    </w:p>
    <w:p w:rsidR="004D388C" w:rsidRDefault="0070366A" w:rsidP="004D388C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lastRenderedPageBreak/>
        <w:t>ВИРІШИЛИ:</w:t>
      </w:r>
      <w:r w:rsidR="004D388C" w:rsidRPr="004D388C">
        <w:rPr>
          <w:lang w:val="uk-UA"/>
        </w:rPr>
        <w:t xml:space="preserve"> </w:t>
      </w:r>
      <w:r w:rsidR="004D388C">
        <w:rPr>
          <w:lang w:val="uk-UA"/>
        </w:rPr>
        <w:t>рекомендувати п</w:t>
      </w:r>
      <w:proofErr w:type="spellStart"/>
      <w:r w:rsidR="004D388C">
        <w:t>огодити</w:t>
      </w:r>
      <w:proofErr w:type="spellEnd"/>
      <w:r w:rsidR="004D388C">
        <w:t xml:space="preserve"> проект </w:t>
      </w:r>
      <w:proofErr w:type="spellStart"/>
      <w:r w:rsidR="004D388C">
        <w:t>рішення</w:t>
      </w:r>
      <w:proofErr w:type="spellEnd"/>
      <w:r w:rsidR="004D388C">
        <w:t xml:space="preserve"> </w:t>
      </w:r>
      <w:r w:rsidR="004D388C">
        <w:rPr>
          <w:lang w:val="uk-UA"/>
        </w:rPr>
        <w:t xml:space="preserve">з даного питання </w:t>
      </w:r>
      <w:r w:rsidR="00B86C37">
        <w:t xml:space="preserve">і внести на </w:t>
      </w:r>
      <w:proofErr w:type="spellStart"/>
      <w:r w:rsidR="00B86C37">
        <w:t>розгляд</w:t>
      </w:r>
      <w:proofErr w:type="spellEnd"/>
      <w:r w:rsidR="00B86C37">
        <w:rPr>
          <w:lang w:val="uk-UA"/>
        </w:rPr>
        <w:t xml:space="preserve"> </w:t>
      </w:r>
      <w:proofErr w:type="spellStart"/>
      <w:r w:rsidR="004D388C">
        <w:t>обласної</w:t>
      </w:r>
      <w:proofErr w:type="spellEnd"/>
      <w:r w:rsidR="004D388C">
        <w:t xml:space="preserve"> ради.</w:t>
      </w:r>
    </w:p>
    <w:p w:rsidR="0070366A" w:rsidRDefault="004D388C" w:rsidP="007036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156F7" w:rsidRPr="0070366A" w:rsidRDefault="003156F7" w:rsidP="0070366A">
      <w:pPr>
        <w:spacing w:line="240" w:lineRule="auto"/>
        <w:ind w:firstLine="567"/>
        <w:jc w:val="both"/>
        <w:rPr>
          <w:lang w:val="uk-UA"/>
        </w:rPr>
      </w:pPr>
    </w:p>
    <w:p w:rsidR="00663C19" w:rsidRDefault="005B6DB4" w:rsidP="00663C19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C23A6D">
        <w:rPr>
          <w:b/>
          <w:lang w:val="uk-UA"/>
        </w:rPr>
        <w:t>2</w:t>
      </w:r>
      <w:r w:rsidR="00CF609E" w:rsidRPr="00C23A6D">
        <w:rPr>
          <w:b/>
          <w:lang w:val="uk-UA"/>
        </w:rPr>
        <w:t>.</w:t>
      </w:r>
      <w:r w:rsidR="006A6A22" w:rsidRPr="00C23A6D">
        <w:rPr>
          <w:b/>
          <w:lang w:val="uk-UA"/>
        </w:rPr>
        <w:t xml:space="preserve"> </w:t>
      </w:r>
      <w:r w:rsidR="00CF609E" w:rsidRPr="00C23A6D">
        <w:rPr>
          <w:b/>
          <w:lang w:val="uk-UA"/>
        </w:rPr>
        <w:t>СЛУХАЛИ:</w:t>
      </w:r>
      <w:r w:rsidR="00D81820" w:rsidRPr="00D81820">
        <w:rPr>
          <w:lang w:val="uk-UA"/>
        </w:rPr>
        <w:t xml:space="preserve"> </w:t>
      </w:r>
      <w:proofErr w:type="spellStart"/>
      <w:r w:rsidR="00064001">
        <w:rPr>
          <w:lang w:val="uk-UA"/>
        </w:rPr>
        <w:t>Крисюка</w:t>
      </w:r>
      <w:proofErr w:type="spellEnd"/>
      <w:r w:rsidR="00064001">
        <w:rPr>
          <w:lang w:val="uk-UA"/>
        </w:rPr>
        <w:t xml:space="preserve"> Р. А., який проінформував з питання про внесення змін у додаток до рішення обласної ради від 26.06.14 №1261 «Про напрями і обсяги фінансування дорожнього господарства області»</w:t>
      </w:r>
      <w:r w:rsidR="00663C19">
        <w:rPr>
          <w:lang w:val="uk-UA"/>
        </w:rPr>
        <w:t xml:space="preserve"> (проект рішення опубліковано на сайті обласної ради).</w:t>
      </w:r>
    </w:p>
    <w:p w:rsidR="00925A67" w:rsidRDefault="00925A67" w:rsidP="001D19D6">
      <w:pPr>
        <w:spacing w:line="240" w:lineRule="auto"/>
        <w:ind w:firstLine="567"/>
        <w:jc w:val="both"/>
        <w:rPr>
          <w:lang w:val="uk-UA"/>
        </w:rPr>
      </w:pPr>
    </w:p>
    <w:p w:rsidR="00E17A5E" w:rsidRDefault="00596D42" w:rsidP="00E17A5E">
      <w:pPr>
        <w:spacing w:line="240" w:lineRule="auto"/>
        <w:ind w:firstLine="567"/>
        <w:jc w:val="both"/>
        <w:rPr>
          <w:lang w:val="uk-UA"/>
        </w:rPr>
      </w:pPr>
      <w:proofErr w:type="spellStart"/>
      <w:r w:rsidRPr="00437C38">
        <w:rPr>
          <w:b/>
          <w:lang w:val="uk-UA"/>
        </w:rPr>
        <w:t>Марцун</w:t>
      </w:r>
      <w:proofErr w:type="spellEnd"/>
      <w:r w:rsidRPr="00437C38">
        <w:rPr>
          <w:b/>
          <w:lang w:val="uk-UA"/>
        </w:rPr>
        <w:t xml:space="preserve"> </w:t>
      </w:r>
      <w:r w:rsidRPr="00AC27AF">
        <w:rPr>
          <w:b/>
          <w:lang w:val="uk-UA"/>
        </w:rPr>
        <w:t>О.М.</w:t>
      </w:r>
      <w:r>
        <w:rPr>
          <w:lang w:val="uk-UA"/>
        </w:rPr>
        <w:t xml:space="preserve"> </w:t>
      </w:r>
      <w:r w:rsidR="00E17A5E">
        <w:rPr>
          <w:lang w:val="uk-UA"/>
        </w:rPr>
        <w:t>Преамбулу рішення доповнити словами: «враховуючи рекомендації постійної комісії обласної ради з питань соціально-економічного розвитку регіону, інвестиційної діяльності та середнього і малого бізнесу               від 02.09.14».</w:t>
      </w:r>
    </w:p>
    <w:p w:rsidR="00E17A5E" w:rsidRDefault="00E17A5E" w:rsidP="00E17A5E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Годований Р.М.</w:t>
      </w:r>
      <w:r>
        <w:rPr>
          <w:lang w:val="uk-UA"/>
        </w:rPr>
        <w:t xml:space="preserve"> </w:t>
      </w:r>
      <w:r w:rsidR="00DA2BB8">
        <w:rPr>
          <w:lang w:val="uk-UA"/>
        </w:rPr>
        <w:t xml:space="preserve">Контроль </w:t>
      </w:r>
      <w:r w:rsidR="00D6173A">
        <w:rPr>
          <w:lang w:val="uk-UA"/>
        </w:rPr>
        <w:t xml:space="preserve">за виконанням рішення </w:t>
      </w:r>
      <w:r w:rsidR="00DA2BB8">
        <w:rPr>
          <w:lang w:val="uk-UA"/>
        </w:rPr>
        <w:t xml:space="preserve">покласти на </w:t>
      </w:r>
      <w:r>
        <w:rPr>
          <w:lang w:val="uk-UA"/>
        </w:rPr>
        <w:t>постійну комісію обласної ради з питань соціально-економічного розвитку регіону, інвестиційної діяльності та середнього і малого бізнесу</w:t>
      </w:r>
      <w:r w:rsidR="00DA2BB8">
        <w:rPr>
          <w:lang w:val="uk-UA"/>
        </w:rPr>
        <w:t>.</w:t>
      </w:r>
    </w:p>
    <w:p w:rsidR="00596D42" w:rsidRDefault="00596D42" w:rsidP="00E26CEA">
      <w:pPr>
        <w:spacing w:line="240" w:lineRule="auto"/>
        <w:ind w:firstLine="567"/>
        <w:jc w:val="both"/>
        <w:rPr>
          <w:lang w:val="uk-UA"/>
        </w:rPr>
      </w:pPr>
    </w:p>
    <w:p w:rsidR="005A4BF0" w:rsidRPr="00437C38" w:rsidRDefault="0031256B" w:rsidP="005A4BF0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 xml:space="preserve">ВИРІШИЛИ: </w:t>
      </w:r>
    </w:p>
    <w:p w:rsidR="005A4BF0" w:rsidRDefault="005A4BF0" w:rsidP="005A4BF0">
      <w:pPr>
        <w:spacing w:line="240" w:lineRule="auto"/>
        <w:ind w:firstLine="567"/>
        <w:jc w:val="both"/>
      </w:pPr>
      <w:r>
        <w:rPr>
          <w:lang w:val="uk-UA"/>
        </w:rPr>
        <w:t xml:space="preserve">1. Рекомендувати департаменту промисловості, розвитку інфраструктури та туризму облдержадміністрації внести зміни до проекту рішення, а саме: </w:t>
      </w:r>
    </w:p>
    <w:p w:rsidR="005A4BF0" w:rsidRDefault="005A4BF0" w:rsidP="005A4BF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1.1. Преамбулу рішення доповнити словами: «враховуючи рекомендації постійної комісії обласної ради з питань соціально-економічного розвитку регіону, інвестиційної діяльності та середнього і малого бізнесу від 02.09.14».</w:t>
      </w:r>
    </w:p>
    <w:p w:rsidR="005A4BF0" w:rsidRDefault="005A4BF0" w:rsidP="005A4BF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1.2. Пункт 2 рішення викласти у новій редакції: </w:t>
      </w:r>
    </w:p>
    <w:p w:rsidR="005A4BF0" w:rsidRDefault="005A4BF0" w:rsidP="005A4BF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«2. Контроль за виконанням рішення покласти на постійну комісію обласної ради з питань соціально-економічного розвитку регіону, інвестиційної діяльності та середнього і малого бізнесу, заступника голови обласної ради                       Годованого Р.М.».</w:t>
      </w:r>
    </w:p>
    <w:p w:rsidR="00E26CEA" w:rsidRDefault="005A4BF0" w:rsidP="00E26CE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</w:t>
      </w:r>
      <w:r>
        <w:rPr>
          <w:lang w:val="uk-UA"/>
        </w:rPr>
        <w:t xml:space="preserve"> із врахуванням вищезазначених змін.</w:t>
      </w:r>
    </w:p>
    <w:p w:rsidR="0031256B" w:rsidRDefault="0031256B" w:rsidP="0031256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A6A22" w:rsidRDefault="006A6A22" w:rsidP="0031256B">
      <w:pPr>
        <w:spacing w:line="240" w:lineRule="auto"/>
        <w:ind w:firstLine="567"/>
        <w:jc w:val="both"/>
        <w:rPr>
          <w:lang w:val="uk-UA"/>
        </w:rPr>
      </w:pPr>
    </w:p>
    <w:p w:rsidR="0027167D" w:rsidRDefault="00827A27" w:rsidP="0027167D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3.</w:t>
      </w:r>
      <w:r w:rsidR="00B838EC"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="001E1663" w:rsidRPr="002122E5">
        <w:rPr>
          <w:b/>
          <w:lang w:val="uk-UA"/>
        </w:rPr>
        <w:t xml:space="preserve"> </w:t>
      </w:r>
      <w:proofErr w:type="spellStart"/>
      <w:r w:rsidR="00A76291">
        <w:rPr>
          <w:lang w:val="uk-UA"/>
        </w:rPr>
        <w:t>Крисюка</w:t>
      </w:r>
      <w:proofErr w:type="spellEnd"/>
      <w:r w:rsidR="00A76291">
        <w:rPr>
          <w:lang w:val="uk-UA"/>
        </w:rPr>
        <w:t xml:space="preserve"> Р. А.,</w:t>
      </w:r>
      <w:r w:rsidR="00B72A1B">
        <w:rPr>
          <w:lang w:val="uk-UA"/>
        </w:rPr>
        <w:t xml:space="preserve"> який проінформував</w:t>
      </w:r>
      <w:r w:rsidR="001E1663" w:rsidRPr="00C60960">
        <w:rPr>
          <w:lang w:val="uk-UA"/>
        </w:rPr>
        <w:t xml:space="preserve"> з питання</w:t>
      </w:r>
      <w:r w:rsidR="001E1663" w:rsidRPr="001E1663">
        <w:rPr>
          <w:lang w:val="uk-UA"/>
        </w:rPr>
        <w:t xml:space="preserve"> </w:t>
      </w:r>
      <w:r w:rsidR="0027167D">
        <w:rPr>
          <w:lang w:val="uk-UA"/>
        </w:rPr>
        <w:t>«Інформація Житомирського обласного відділення Всеукраїнської громадської організації «Всеукраїнська асоціація автомобільних перевізників».</w:t>
      </w:r>
    </w:p>
    <w:p w:rsidR="00437C38" w:rsidRDefault="001E6C6A" w:rsidP="0027167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Повідомив, що </w:t>
      </w:r>
      <w:proofErr w:type="spellStart"/>
      <w:r w:rsidR="00A76291">
        <w:rPr>
          <w:lang w:val="uk-UA"/>
        </w:rPr>
        <w:t>Рисіч</w:t>
      </w:r>
      <w:proofErr w:type="spellEnd"/>
      <w:r w:rsidR="00A76291">
        <w:rPr>
          <w:lang w:val="uk-UA"/>
        </w:rPr>
        <w:t xml:space="preserve"> О.І. в департаменті промисловості, розвитку інфраструктури та туризму облдержадміністрації стажування не проходив.</w:t>
      </w:r>
    </w:p>
    <w:p w:rsidR="00A76291" w:rsidRDefault="00A76291" w:rsidP="0027167D">
      <w:pPr>
        <w:spacing w:line="240" w:lineRule="auto"/>
        <w:ind w:firstLine="567"/>
        <w:jc w:val="both"/>
        <w:rPr>
          <w:lang w:val="uk-UA"/>
        </w:rPr>
      </w:pPr>
    </w:p>
    <w:p w:rsidR="00CC15DA" w:rsidRPr="00437C38" w:rsidRDefault="00CC15DA" w:rsidP="00CC15DA">
      <w:pPr>
        <w:spacing w:line="240" w:lineRule="auto"/>
        <w:ind w:firstLine="567"/>
        <w:rPr>
          <w:b/>
          <w:lang w:val="uk-UA"/>
        </w:rPr>
      </w:pPr>
      <w:r w:rsidRPr="00437C38">
        <w:rPr>
          <w:b/>
          <w:lang w:val="uk-UA"/>
        </w:rPr>
        <w:t xml:space="preserve">ВИРІШИЛИ: </w:t>
      </w:r>
    </w:p>
    <w:p w:rsidR="00F46AB3" w:rsidRDefault="00F46AB3" w:rsidP="00F46A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Рекомендувати голові обласної ради Французу В.Й. звернутися до голови обласної державної адміністрації </w:t>
      </w:r>
      <w:proofErr w:type="spellStart"/>
      <w:r>
        <w:rPr>
          <w:lang w:val="uk-UA"/>
        </w:rPr>
        <w:t>Машковського</w:t>
      </w:r>
      <w:proofErr w:type="spellEnd"/>
      <w:r>
        <w:rPr>
          <w:lang w:val="uk-UA"/>
        </w:rPr>
        <w:t xml:space="preserve"> С.О. щодо перевірки законності видання розпорядження про призначення заступника директора департаменту промисловості, розвитку інфраструктури та туризму –                         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директора департаменту промисловості, розвитку інфраструктури та </w:t>
      </w:r>
      <w:r>
        <w:rPr>
          <w:lang w:val="uk-UA"/>
        </w:rPr>
        <w:lastRenderedPageBreak/>
        <w:t xml:space="preserve">туризму облдержадміністрації </w:t>
      </w:r>
      <w:proofErr w:type="spellStart"/>
      <w:r>
        <w:rPr>
          <w:lang w:val="uk-UA"/>
        </w:rPr>
        <w:t>Рисіча</w:t>
      </w:r>
      <w:proofErr w:type="spellEnd"/>
      <w:r>
        <w:rPr>
          <w:lang w:val="uk-UA"/>
        </w:rPr>
        <w:t xml:space="preserve"> Олексія Івановича, враховуючи те, що </w:t>
      </w:r>
      <w:proofErr w:type="spellStart"/>
      <w:r>
        <w:rPr>
          <w:lang w:val="uk-UA"/>
        </w:rPr>
        <w:t>Рисіч</w:t>
      </w:r>
      <w:proofErr w:type="spellEnd"/>
      <w:r>
        <w:rPr>
          <w:lang w:val="uk-UA"/>
        </w:rPr>
        <w:t xml:space="preserve"> О.І. не проходив стажування в даному департаменті.</w:t>
      </w:r>
    </w:p>
    <w:p w:rsidR="00F46AB3" w:rsidRDefault="00F46AB3" w:rsidP="00F46A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Рекомендувати управлінню державної служби </w:t>
      </w:r>
      <w:proofErr w:type="spellStart"/>
      <w:r>
        <w:rPr>
          <w:lang w:val="uk-UA"/>
        </w:rPr>
        <w:t>Головдержслужби</w:t>
      </w:r>
      <w:proofErr w:type="spellEnd"/>
      <w:r>
        <w:rPr>
          <w:lang w:val="uk-UA"/>
        </w:rPr>
        <w:t xml:space="preserve">  України в Житомирській області перевірити законність видання розпорядження про призначення заступника директора департаменту промисловості, розвитку інфраструктури та туризму –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директора департаменту промисловості, розвитку інфраструктури та туризму облдержадміністрації </w:t>
      </w:r>
      <w:proofErr w:type="spellStart"/>
      <w:r>
        <w:rPr>
          <w:lang w:val="uk-UA"/>
        </w:rPr>
        <w:t>Рисіча</w:t>
      </w:r>
      <w:proofErr w:type="spellEnd"/>
      <w:r>
        <w:rPr>
          <w:lang w:val="uk-UA"/>
        </w:rPr>
        <w:t xml:space="preserve"> Олексія Івановича, враховуючи те, що </w:t>
      </w:r>
      <w:proofErr w:type="spellStart"/>
      <w:r>
        <w:rPr>
          <w:lang w:val="uk-UA"/>
        </w:rPr>
        <w:t>Рисіч</w:t>
      </w:r>
      <w:proofErr w:type="spellEnd"/>
      <w:r>
        <w:rPr>
          <w:lang w:val="uk-UA"/>
        </w:rPr>
        <w:t xml:space="preserve"> О.І. не проходив стажування в даному департаменті.</w:t>
      </w:r>
    </w:p>
    <w:p w:rsidR="00CC15DA" w:rsidRDefault="00CC15DA" w:rsidP="00CC15D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E1663" w:rsidRPr="001E1663" w:rsidRDefault="001E1663" w:rsidP="001E1663">
      <w:pPr>
        <w:spacing w:line="240" w:lineRule="auto"/>
        <w:ind w:firstLine="567"/>
        <w:jc w:val="both"/>
        <w:rPr>
          <w:lang w:val="uk-UA"/>
        </w:rPr>
      </w:pPr>
    </w:p>
    <w:p w:rsidR="00BE2C41" w:rsidRDefault="004C5003" w:rsidP="00BE2C41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 xml:space="preserve">4. СЛУХАЛИ: </w:t>
      </w:r>
      <w:proofErr w:type="spellStart"/>
      <w:r w:rsidR="00435DE0">
        <w:rPr>
          <w:lang w:val="uk-UA"/>
        </w:rPr>
        <w:t>Марцуна</w:t>
      </w:r>
      <w:proofErr w:type="spellEnd"/>
      <w:r w:rsidR="00435DE0">
        <w:rPr>
          <w:lang w:val="uk-UA"/>
        </w:rPr>
        <w:t xml:space="preserve"> О.М.</w:t>
      </w:r>
      <w:r w:rsidR="00437C38">
        <w:rPr>
          <w:lang w:val="uk-UA"/>
        </w:rPr>
        <w:t>, який проінформував з питання</w:t>
      </w:r>
      <w:r w:rsidR="00435DE0">
        <w:rPr>
          <w:lang w:val="uk-UA"/>
        </w:rPr>
        <w:t xml:space="preserve"> про </w:t>
      </w:r>
      <w:r w:rsidR="00BE2C41">
        <w:rPr>
          <w:lang w:val="uk-UA"/>
        </w:rPr>
        <w:t xml:space="preserve">результати розгляду витягів з протоколу засідання постійної комісії </w:t>
      </w:r>
      <w:r w:rsidR="00BE2C41" w:rsidRPr="00F46AB3">
        <w:rPr>
          <w:lang w:val="uk-UA"/>
        </w:rPr>
        <w:t>з питань соціально-економічного розвитку регіону, інвестиційної діяльності та середнього і малого бізнесу</w:t>
      </w:r>
      <w:r w:rsidR="00BE2C41">
        <w:rPr>
          <w:lang w:val="uk-UA"/>
        </w:rPr>
        <w:t xml:space="preserve"> від 2 квітня 2014 року</w:t>
      </w:r>
      <w:r w:rsidR="00437C38">
        <w:rPr>
          <w:lang w:val="uk-UA"/>
        </w:rPr>
        <w:t>, а саме:</w:t>
      </w:r>
    </w:p>
    <w:p w:rsidR="00437C38" w:rsidRDefault="00437C38" w:rsidP="00BE2C41">
      <w:pPr>
        <w:spacing w:line="240" w:lineRule="auto"/>
        <w:ind w:firstLine="567"/>
        <w:jc w:val="both"/>
        <w:rPr>
          <w:lang w:val="uk-UA"/>
        </w:rPr>
      </w:pPr>
    </w:p>
    <w:p w:rsidR="00437C38" w:rsidRDefault="001D6571" w:rsidP="00437C38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4.1.</w:t>
      </w:r>
      <w:r>
        <w:rPr>
          <w:lang w:val="uk-UA"/>
        </w:rPr>
        <w:t xml:space="preserve"> </w:t>
      </w:r>
      <w:r w:rsidR="00437C38">
        <w:rPr>
          <w:lang w:val="uk-UA"/>
        </w:rPr>
        <w:t>Про результати розгляду витягу з протоколу засідання постійної комісії з питань соціально-економічного розвитку регіону, інвестиційної діяльності та середнього і малого бізнесу від 2 квітня 2014 року №20 про хід  виконання Програми реформування і розвитку житлово-комунального господарства в Житомирській області на 2011-2014 роки,  Програми реформування водопровідно-каналізаційного господарства у Житомирській області на 2012-2020 роки.</w:t>
      </w:r>
    </w:p>
    <w:p w:rsidR="00437C38" w:rsidRDefault="00437C38" w:rsidP="00437C38">
      <w:pPr>
        <w:spacing w:line="240" w:lineRule="auto"/>
        <w:ind w:firstLine="567"/>
        <w:rPr>
          <w:lang w:val="uk-UA"/>
        </w:rPr>
      </w:pPr>
    </w:p>
    <w:p w:rsidR="00437C38" w:rsidRDefault="00437C38" w:rsidP="00437C38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B22E43">
        <w:rPr>
          <w:lang w:val="uk-UA"/>
        </w:rPr>
        <w:t xml:space="preserve"> </w:t>
      </w:r>
      <w:r>
        <w:rPr>
          <w:lang w:val="uk-UA"/>
        </w:rPr>
        <w:t xml:space="preserve">рекомендувати голові обласної ради Французу В.Й. звернутись до голови обласної державної адміністрації </w:t>
      </w:r>
      <w:proofErr w:type="spellStart"/>
      <w:r>
        <w:rPr>
          <w:color w:val="525253"/>
          <w:szCs w:val="28"/>
          <w:lang w:val="uk-UA"/>
        </w:rPr>
        <w:t>Машковського</w:t>
      </w:r>
      <w:proofErr w:type="spellEnd"/>
      <w:r>
        <w:rPr>
          <w:color w:val="525253"/>
          <w:szCs w:val="28"/>
          <w:lang w:val="uk-UA"/>
        </w:rPr>
        <w:t xml:space="preserve"> С.О.</w:t>
      </w:r>
      <w:r>
        <w:rPr>
          <w:lang w:val="uk-UA"/>
        </w:rPr>
        <w:t xml:space="preserve"> щодо невиконання департаментом житлово-комунального господарства облдержадміністрації доручення постійної комісії з питань соціально-економічного розвитку регіону, інвестиційної діяльності та середнього і малого бізнесу від 2 квітня 2014 року №20 про проведення аналізу по регіонах області і виробниках вартості тепла з різних джерел енергоносіїв.</w:t>
      </w:r>
    </w:p>
    <w:p w:rsidR="00437C38" w:rsidRDefault="00437C38" w:rsidP="00437C3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37C38" w:rsidRDefault="00437C38" w:rsidP="00CF7BE4">
      <w:pPr>
        <w:spacing w:line="240" w:lineRule="auto"/>
        <w:ind w:firstLine="567"/>
        <w:jc w:val="both"/>
        <w:rPr>
          <w:lang w:val="uk-UA"/>
        </w:rPr>
      </w:pPr>
    </w:p>
    <w:p w:rsidR="000354F4" w:rsidRDefault="00CF7BE4" w:rsidP="000354F4">
      <w:pPr>
        <w:spacing w:line="240" w:lineRule="auto"/>
        <w:ind w:firstLine="567"/>
        <w:jc w:val="both"/>
        <w:rPr>
          <w:color w:val="404040"/>
          <w:szCs w:val="28"/>
          <w:lang w:val="uk-UA"/>
        </w:rPr>
      </w:pPr>
      <w:r w:rsidRPr="00437C38">
        <w:rPr>
          <w:b/>
          <w:lang w:val="uk-UA"/>
        </w:rPr>
        <w:t>4.2.</w:t>
      </w:r>
      <w:r>
        <w:rPr>
          <w:lang w:val="uk-UA"/>
        </w:rPr>
        <w:t xml:space="preserve"> </w:t>
      </w:r>
      <w:r w:rsidR="000354F4">
        <w:rPr>
          <w:lang w:val="uk-UA"/>
        </w:rPr>
        <w:t xml:space="preserve">Про результати розгляду витягу з протоколу засідання постійної комісії з питань соціально-економічного розвитку регіону, інвестиційної діяльності та середнього і малого бізнесу від 2 квітня 2014 року №20 </w:t>
      </w:r>
      <w:r w:rsidR="000354F4">
        <w:rPr>
          <w:color w:val="404040"/>
          <w:szCs w:val="28"/>
          <w:lang w:val="uk-UA"/>
        </w:rPr>
        <w:t xml:space="preserve">щодо звернення жителів сіл </w:t>
      </w:r>
      <w:proofErr w:type="spellStart"/>
      <w:r w:rsidR="000354F4">
        <w:rPr>
          <w:color w:val="404040"/>
          <w:szCs w:val="28"/>
          <w:lang w:val="uk-UA"/>
        </w:rPr>
        <w:t>Добринської</w:t>
      </w:r>
      <w:proofErr w:type="spellEnd"/>
      <w:r w:rsidR="000354F4">
        <w:rPr>
          <w:color w:val="404040"/>
          <w:szCs w:val="28"/>
          <w:lang w:val="uk-UA"/>
        </w:rPr>
        <w:t xml:space="preserve"> територіальної громади.</w:t>
      </w:r>
    </w:p>
    <w:p w:rsidR="000354F4" w:rsidRDefault="000354F4" w:rsidP="000354F4">
      <w:pPr>
        <w:spacing w:line="240" w:lineRule="auto"/>
        <w:ind w:firstLine="567"/>
        <w:jc w:val="both"/>
        <w:rPr>
          <w:color w:val="404040"/>
          <w:szCs w:val="28"/>
          <w:lang w:val="uk-UA"/>
        </w:rPr>
      </w:pPr>
    </w:p>
    <w:p w:rsidR="000354F4" w:rsidRDefault="000354F4" w:rsidP="000354F4">
      <w:pPr>
        <w:spacing w:line="240" w:lineRule="auto"/>
        <w:ind w:firstLine="567"/>
        <w:jc w:val="both"/>
        <w:rPr>
          <w:lang w:val="uk-UA"/>
        </w:rPr>
      </w:pPr>
      <w:proofErr w:type="spellStart"/>
      <w:r w:rsidRPr="00437C38">
        <w:rPr>
          <w:b/>
          <w:lang w:val="uk-UA"/>
        </w:rPr>
        <w:t>Крисюк</w:t>
      </w:r>
      <w:proofErr w:type="spellEnd"/>
      <w:r w:rsidRPr="00437C38">
        <w:rPr>
          <w:b/>
          <w:lang w:val="uk-UA"/>
        </w:rPr>
        <w:t xml:space="preserve"> Р.А.</w:t>
      </w:r>
      <w:r>
        <w:rPr>
          <w:lang w:val="uk-UA"/>
        </w:rPr>
        <w:t xml:space="preserve"> Проінформував, що для </w:t>
      </w:r>
      <w:r>
        <w:rPr>
          <w:color w:val="404040"/>
          <w:szCs w:val="28"/>
          <w:lang w:val="uk-UA"/>
        </w:rPr>
        <w:t xml:space="preserve">жителів сіл </w:t>
      </w:r>
      <w:proofErr w:type="spellStart"/>
      <w:r>
        <w:rPr>
          <w:color w:val="404040"/>
          <w:szCs w:val="28"/>
          <w:lang w:val="uk-UA"/>
        </w:rPr>
        <w:t>Добринської</w:t>
      </w:r>
      <w:proofErr w:type="spellEnd"/>
      <w:r>
        <w:rPr>
          <w:color w:val="404040"/>
          <w:szCs w:val="28"/>
          <w:lang w:val="uk-UA"/>
        </w:rPr>
        <w:t xml:space="preserve"> територіальної громади побудовано нову дорогу.</w:t>
      </w:r>
    </w:p>
    <w:p w:rsidR="000354F4" w:rsidRDefault="000354F4" w:rsidP="000354F4">
      <w:pPr>
        <w:spacing w:line="240" w:lineRule="auto"/>
        <w:ind w:firstLine="567"/>
        <w:rPr>
          <w:lang w:val="uk-UA"/>
        </w:rPr>
      </w:pPr>
    </w:p>
    <w:p w:rsidR="000354F4" w:rsidRDefault="000354F4" w:rsidP="000354F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</w:rPr>
        <w:t>ВИРІШИЛИ:</w:t>
      </w:r>
      <w:r>
        <w:t xml:space="preserve"> </w:t>
      </w:r>
      <w:r>
        <w:rPr>
          <w:lang w:val="uk-UA"/>
        </w:rPr>
        <w:t xml:space="preserve">інформацію взяти </w:t>
      </w:r>
      <w:proofErr w:type="gramStart"/>
      <w:r>
        <w:rPr>
          <w:lang w:val="uk-UA"/>
        </w:rPr>
        <w:t>до</w:t>
      </w:r>
      <w:proofErr w:type="gramEnd"/>
      <w:r>
        <w:rPr>
          <w:lang w:val="uk-UA"/>
        </w:rPr>
        <w:t xml:space="preserve"> відома, враховуючи інформацію              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директора департаменту промисловості, розвитку інфраструктури та </w:t>
      </w:r>
      <w:r>
        <w:rPr>
          <w:lang w:val="uk-UA"/>
        </w:rPr>
        <w:lastRenderedPageBreak/>
        <w:t xml:space="preserve">туризму облдержадміністрації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Р.А. про те, що для </w:t>
      </w:r>
      <w:r>
        <w:rPr>
          <w:color w:val="404040"/>
          <w:szCs w:val="28"/>
          <w:lang w:val="uk-UA"/>
        </w:rPr>
        <w:t xml:space="preserve">жителів сіл </w:t>
      </w:r>
      <w:proofErr w:type="spellStart"/>
      <w:r>
        <w:rPr>
          <w:color w:val="404040"/>
          <w:szCs w:val="28"/>
          <w:lang w:val="uk-UA"/>
        </w:rPr>
        <w:t>Добринської</w:t>
      </w:r>
      <w:proofErr w:type="spellEnd"/>
      <w:r>
        <w:rPr>
          <w:color w:val="404040"/>
          <w:szCs w:val="28"/>
          <w:lang w:val="uk-UA"/>
        </w:rPr>
        <w:t xml:space="preserve"> територіальної громади побудовано нову дорогу.</w:t>
      </w:r>
    </w:p>
    <w:p w:rsidR="00B22E43" w:rsidRDefault="00B22E43" w:rsidP="00B22E4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03BCB" w:rsidRDefault="00003BCB" w:rsidP="00B22E43">
      <w:pPr>
        <w:spacing w:line="240" w:lineRule="auto"/>
        <w:ind w:firstLine="567"/>
        <w:jc w:val="both"/>
        <w:rPr>
          <w:lang w:val="uk-UA"/>
        </w:rPr>
      </w:pPr>
    </w:p>
    <w:p w:rsidR="00437C38" w:rsidRDefault="000354F4" w:rsidP="00437C38">
      <w:pPr>
        <w:spacing w:line="240" w:lineRule="auto"/>
        <w:ind w:firstLine="567"/>
        <w:jc w:val="both"/>
        <w:rPr>
          <w:lang w:val="uk-UA" w:eastAsia="uk-UA"/>
        </w:rPr>
      </w:pPr>
      <w:r w:rsidRPr="00437C38">
        <w:rPr>
          <w:b/>
          <w:lang w:val="uk-UA"/>
        </w:rPr>
        <w:t>4.3.</w:t>
      </w:r>
      <w:r>
        <w:rPr>
          <w:lang w:val="uk-UA"/>
        </w:rPr>
        <w:t xml:space="preserve"> </w:t>
      </w:r>
      <w:r w:rsidR="00437C38">
        <w:rPr>
          <w:lang w:val="uk-UA"/>
        </w:rPr>
        <w:t>Про результати розгляду витягу з протоколу засідання постійної комісії з питань соціально-економічного розвитку регіону, інвестиційної діяльності та середнього і малого бізнесу від 2 квітня 2014 року №20 про</w:t>
      </w:r>
      <w:r w:rsidR="00437C38">
        <w:rPr>
          <w:color w:val="404040"/>
          <w:szCs w:val="28"/>
          <w:lang w:val="uk-UA"/>
        </w:rPr>
        <w:t xml:space="preserve"> звернення депутатів Волинської обласної ради до Верховної Ради України щодо відміни Постанови Національної комісії, що здійснює державне регулювання у сфері енергетики, від 25.12.2012 №1695.</w:t>
      </w:r>
    </w:p>
    <w:p w:rsidR="00437C38" w:rsidRDefault="00437C38" w:rsidP="00437C38">
      <w:pPr>
        <w:spacing w:line="240" w:lineRule="auto"/>
        <w:ind w:firstLine="567"/>
        <w:rPr>
          <w:lang w:val="uk-UA"/>
        </w:rPr>
      </w:pPr>
    </w:p>
    <w:p w:rsidR="00437C38" w:rsidRDefault="00437C38" w:rsidP="00437C38">
      <w:pPr>
        <w:spacing w:line="240" w:lineRule="auto"/>
        <w:ind w:firstLine="567"/>
        <w:rPr>
          <w:lang w:val="uk-UA"/>
        </w:rPr>
      </w:pPr>
      <w:r w:rsidRPr="00437C38">
        <w:rPr>
          <w:b/>
        </w:rPr>
        <w:t>ВИРІШИЛИ:</w:t>
      </w:r>
      <w:r>
        <w:t xml:space="preserve"> </w:t>
      </w:r>
      <w:r>
        <w:rPr>
          <w:lang w:val="uk-UA"/>
        </w:rPr>
        <w:t xml:space="preserve">інформацію взяти </w:t>
      </w:r>
      <w:proofErr w:type="gramStart"/>
      <w:r>
        <w:rPr>
          <w:lang w:val="uk-UA"/>
        </w:rPr>
        <w:t>до</w:t>
      </w:r>
      <w:proofErr w:type="gramEnd"/>
      <w:r>
        <w:rPr>
          <w:lang w:val="uk-UA"/>
        </w:rPr>
        <w:t xml:space="preserve"> відома.</w:t>
      </w:r>
    </w:p>
    <w:p w:rsidR="00437C38" w:rsidRDefault="00437C38" w:rsidP="00437C3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22E43" w:rsidRDefault="00B22E43" w:rsidP="00437C38">
      <w:pPr>
        <w:spacing w:line="240" w:lineRule="auto"/>
        <w:ind w:firstLine="567"/>
        <w:jc w:val="both"/>
        <w:rPr>
          <w:lang w:val="uk-UA"/>
        </w:rPr>
      </w:pPr>
    </w:p>
    <w:p w:rsidR="00326E5B" w:rsidRDefault="00326E5B" w:rsidP="00762FA3">
      <w:pPr>
        <w:spacing w:line="240" w:lineRule="auto"/>
        <w:ind w:firstLine="567"/>
        <w:rPr>
          <w:lang w:val="uk-UA"/>
        </w:rPr>
      </w:pPr>
    </w:p>
    <w:p w:rsidR="00B22E43" w:rsidRDefault="00B22E43" w:rsidP="00762FA3">
      <w:pPr>
        <w:spacing w:line="240" w:lineRule="auto"/>
        <w:ind w:firstLine="567"/>
        <w:rPr>
          <w:lang w:val="uk-UA"/>
        </w:rPr>
      </w:pPr>
    </w:p>
    <w:p w:rsidR="009F6045" w:rsidRPr="009F6045" w:rsidRDefault="009F6045" w:rsidP="00762FA3">
      <w:pPr>
        <w:spacing w:line="240" w:lineRule="auto"/>
        <w:ind w:firstLine="567"/>
        <w:rPr>
          <w:lang w:val="uk-UA"/>
        </w:rPr>
      </w:pPr>
    </w:p>
    <w:p w:rsidR="001319CA" w:rsidRDefault="001F0DC5" w:rsidP="00D56DC0">
      <w:pPr>
        <w:ind w:firstLine="567"/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 w:rsidR="007276BB"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  </w:t>
      </w:r>
      <w:r w:rsidR="007276BB">
        <w:rPr>
          <w:lang w:val="uk-UA"/>
        </w:rPr>
        <w:t xml:space="preserve">                       </w:t>
      </w:r>
      <w:r w:rsidR="00A1060D">
        <w:rPr>
          <w:lang w:val="uk-UA"/>
        </w:rPr>
        <w:t xml:space="preserve"> </w:t>
      </w:r>
      <w:r w:rsidR="004806DD">
        <w:rPr>
          <w:lang w:val="uk-UA"/>
        </w:rPr>
        <w:t xml:space="preserve">       </w:t>
      </w:r>
      <w:r w:rsidR="007276BB">
        <w:rPr>
          <w:lang w:val="uk-UA"/>
        </w:rPr>
        <w:t xml:space="preserve">О.М. </w:t>
      </w:r>
      <w:proofErr w:type="spellStart"/>
      <w:r w:rsidR="007276BB">
        <w:rPr>
          <w:lang w:val="uk-UA"/>
        </w:rPr>
        <w:t>Марцун</w:t>
      </w:r>
      <w:proofErr w:type="spellEnd"/>
    </w:p>
    <w:p w:rsidR="001664AE" w:rsidRDefault="001664AE" w:rsidP="00D56DC0">
      <w:pPr>
        <w:ind w:firstLine="567"/>
        <w:rPr>
          <w:lang w:val="uk-UA"/>
        </w:rPr>
      </w:pPr>
    </w:p>
    <w:p w:rsidR="001664AE" w:rsidRDefault="001664AE" w:rsidP="00D56DC0">
      <w:pPr>
        <w:ind w:firstLine="567"/>
        <w:rPr>
          <w:lang w:val="uk-UA"/>
        </w:rPr>
      </w:pPr>
    </w:p>
    <w:p w:rsidR="001319CA" w:rsidRDefault="004806DD" w:rsidP="007276BB">
      <w:pPr>
        <w:tabs>
          <w:tab w:val="left" w:pos="7290"/>
        </w:tabs>
        <w:ind w:firstLine="567"/>
        <w:rPr>
          <w:lang w:val="uk-UA"/>
        </w:rPr>
      </w:pPr>
      <w:r>
        <w:rPr>
          <w:lang w:val="uk-UA"/>
        </w:rPr>
        <w:t>За с</w:t>
      </w:r>
      <w:r w:rsidR="007276BB">
        <w:rPr>
          <w:lang w:val="uk-UA"/>
        </w:rPr>
        <w:t>екретар</w:t>
      </w:r>
      <w:r>
        <w:rPr>
          <w:lang w:val="uk-UA"/>
        </w:rPr>
        <w:t>я</w:t>
      </w:r>
      <w:r w:rsidR="007276BB">
        <w:rPr>
          <w:lang w:val="uk-UA"/>
        </w:rPr>
        <w:t xml:space="preserve"> комісії                                            </w:t>
      </w:r>
      <w:r>
        <w:rPr>
          <w:lang w:val="uk-UA"/>
        </w:rPr>
        <w:t xml:space="preserve">                    В.П. Сосуля</w:t>
      </w:r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E0" w:rsidRDefault="00435DE0" w:rsidP="0032409B">
      <w:pPr>
        <w:spacing w:line="240" w:lineRule="auto"/>
      </w:pPr>
      <w:r>
        <w:separator/>
      </w:r>
    </w:p>
  </w:endnote>
  <w:endnote w:type="continuationSeparator" w:id="0">
    <w:p w:rsidR="00435DE0" w:rsidRDefault="00435DE0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E0" w:rsidRDefault="00435DE0" w:rsidP="0032409B">
      <w:pPr>
        <w:spacing w:line="240" w:lineRule="auto"/>
      </w:pPr>
      <w:r>
        <w:separator/>
      </w:r>
    </w:p>
  </w:footnote>
  <w:footnote w:type="continuationSeparator" w:id="0">
    <w:p w:rsidR="00435DE0" w:rsidRDefault="00435DE0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435DE0" w:rsidRDefault="00435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B2">
          <w:rPr>
            <w:noProof/>
          </w:rPr>
          <w:t>2</w:t>
        </w:r>
        <w:r>
          <w:fldChar w:fldCharType="end"/>
        </w:r>
      </w:p>
    </w:sdtContent>
  </w:sdt>
  <w:p w:rsidR="00435DE0" w:rsidRDefault="00435D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317D"/>
    <w:rsid w:val="00003BCB"/>
    <w:rsid w:val="00006EE0"/>
    <w:rsid w:val="0001235A"/>
    <w:rsid w:val="000172FC"/>
    <w:rsid w:val="00031A87"/>
    <w:rsid w:val="000354F4"/>
    <w:rsid w:val="00064001"/>
    <w:rsid w:val="000650EF"/>
    <w:rsid w:val="00086D35"/>
    <w:rsid w:val="00092775"/>
    <w:rsid w:val="000A1E20"/>
    <w:rsid w:val="000B7D74"/>
    <w:rsid w:val="000C2E23"/>
    <w:rsid w:val="000C6EB8"/>
    <w:rsid w:val="000D04BA"/>
    <w:rsid w:val="000D5FE5"/>
    <w:rsid w:val="000D7A79"/>
    <w:rsid w:val="000E00B9"/>
    <w:rsid w:val="000E6679"/>
    <w:rsid w:val="000E6F5C"/>
    <w:rsid w:val="000F015B"/>
    <w:rsid w:val="00100B95"/>
    <w:rsid w:val="001119BB"/>
    <w:rsid w:val="0012002A"/>
    <w:rsid w:val="00120479"/>
    <w:rsid w:val="00130F4B"/>
    <w:rsid w:val="001319CA"/>
    <w:rsid w:val="00132858"/>
    <w:rsid w:val="00132DC3"/>
    <w:rsid w:val="00135B99"/>
    <w:rsid w:val="001408F7"/>
    <w:rsid w:val="001462D7"/>
    <w:rsid w:val="001502E3"/>
    <w:rsid w:val="00150D74"/>
    <w:rsid w:val="00155475"/>
    <w:rsid w:val="00160EFD"/>
    <w:rsid w:val="00163357"/>
    <w:rsid w:val="001635EE"/>
    <w:rsid w:val="001664AE"/>
    <w:rsid w:val="0017399F"/>
    <w:rsid w:val="00173CCB"/>
    <w:rsid w:val="001769F1"/>
    <w:rsid w:val="00176B6F"/>
    <w:rsid w:val="00191B5C"/>
    <w:rsid w:val="001A42D0"/>
    <w:rsid w:val="001A50B4"/>
    <w:rsid w:val="001A5B70"/>
    <w:rsid w:val="001B01E7"/>
    <w:rsid w:val="001C414F"/>
    <w:rsid w:val="001C4912"/>
    <w:rsid w:val="001D19D6"/>
    <w:rsid w:val="001D4569"/>
    <w:rsid w:val="001D6571"/>
    <w:rsid w:val="001E1663"/>
    <w:rsid w:val="001E1D29"/>
    <w:rsid w:val="001E5548"/>
    <w:rsid w:val="001E6C6A"/>
    <w:rsid w:val="001E76E1"/>
    <w:rsid w:val="001F0DC5"/>
    <w:rsid w:val="001F25F4"/>
    <w:rsid w:val="001F4E32"/>
    <w:rsid w:val="00201CFF"/>
    <w:rsid w:val="00203F3B"/>
    <w:rsid w:val="00207AE4"/>
    <w:rsid w:val="002254A6"/>
    <w:rsid w:val="00253C1D"/>
    <w:rsid w:val="002558EC"/>
    <w:rsid w:val="0027167D"/>
    <w:rsid w:val="0028539D"/>
    <w:rsid w:val="002916D6"/>
    <w:rsid w:val="002964C6"/>
    <w:rsid w:val="002B3D53"/>
    <w:rsid w:val="002B4E30"/>
    <w:rsid w:val="002C144E"/>
    <w:rsid w:val="002D37EA"/>
    <w:rsid w:val="002D591F"/>
    <w:rsid w:val="002E575D"/>
    <w:rsid w:val="002F4DC6"/>
    <w:rsid w:val="002F5808"/>
    <w:rsid w:val="00304EDF"/>
    <w:rsid w:val="0031256B"/>
    <w:rsid w:val="00313C76"/>
    <w:rsid w:val="0031511D"/>
    <w:rsid w:val="003156F7"/>
    <w:rsid w:val="0032409B"/>
    <w:rsid w:val="00326E5B"/>
    <w:rsid w:val="003348A1"/>
    <w:rsid w:val="00342CBD"/>
    <w:rsid w:val="0035172A"/>
    <w:rsid w:val="0035433A"/>
    <w:rsid w:val="0036346E"/>
    <w:rsid w:val="00367567"/>
    <w:rsid w:val="00381DAA"/>
    <w:rsid w:val="00392A0F"/>
    <w:rsid w:val="00392E9A"/>
    <w:rsid w:val="00393260"/>
    <w:rsid w:val="00397FB0"/>
    <w:rsid w:val="003A6D5C"/>
    <w:rsid w:val="003B0444"/>
    <w:rsid w:val="003B4D12"/>
    <w:rsid w:val="003B5133"/>
    <w:rsid w:val="003C10F7"/>
    <w:rsid w:val="003D0D42"/>
    <w:rsid w:val="003D4277"/>
    <w:rsid w:val="003D5C0E"/>
    <w:rsid w:val="003E63B3"/>
    <w:rsid w:val="003F29BC"/>
    <w:rsid w:val="003F6CE4"/>
    <w:rsid w:val="00401568"/>
    <w:rsid w:val="00412855"/>
    <w:rsid w:val="004172B9"/>
    <w:rsid w:val="0042180F"/>
    <w:rsid w:val="00426C89"/>
    <w:rsid w:val="00435DE0"/>
    <w:rsid w:val="00437C38"/>
    <w:rsid w:val="0044606D"/>
    <w:rsid w:val="00447030"/>
    <w:rsid w:val="0045093E"/>
    <w:rsid w:val="00451776"/>
    <w:rsid w:val="0046141D"/>
    <w:rsid w:val="004625E6"/>
    <w:rsid w:val="00464896"/>
    <w:rsid w:val="00466D04"/>
    <w:rsid w:val="00471E28"/>
    <w:rsid w:val="00472DB0"/>
    <w:rsid w:val="00480108"/>
    <w:rsid w:val="004806DD"/>
    <w:rsid w:val="00482474"/>
    <w:rsid w:val="00484D50"/>
    <w:rsid w:val="00484E63"/>
    <w:rsid w:val="00486FB9"/>
    <w:rsid w:val="004932D4"/>
    <w:rsid w:val="0049430F"/>
    <w:rsid w:val="0049618F"/>
    <w:rsid w:val="0049621A"/>
    <w:rsid w:val="004A01DF"/>
    <w:rsid w:val="004A6562"/>
    <w:rsid w:val="004C5003"/>
    <w:rsid w:val="004C672F"/>
    <w:rsid w:val="004D388C"/>
    <w:rsid w:val="004D401D"/>
    <w:rsid w:val="004D75DC"/>
    <w:rsid w:val="004F40AD"/>
    <w:rsid w:val="004F6293"/>
    <w:rsid w:val="004F74CF"/>
    <w:rsid w:val="00504A07"/>
    <w:rsid w:val="00510453"/>
    <w:rsid w:val="00513A42"/>
    <w:rsid w:val="005254EC"/>
    <w:rsid w:val="005255BF"/>
    <w:rsid w:val="0054732C"/>
    <w:rsid w:val="005508A3"/>
    <w:rsid w:val="00551A75"/>
    <w:rsid w:val="00551DE3"/>
    <w:rsid w:val="005536B5"/>
    <w:rsid w:val="00572B8F"/>
    <w:rsid w:val="005771DE"/>
    <w:rsid w:val="00593788"/>
    <w:rsid w:val="005969F5"/>
    <w:rsid w:val="00596D42"/>
    <w:rsid w:val="00597D7C"/>
    <w:rsid w:val="005A28D4"/>
    <w:rsid w:val="005A3F5A"/>
    <w:rsid w:val="005A4BF0"/>
    <w:rsid w:val="005A5205"/>
    <w:rsid w:val="005A65CA"/>
    <w:rsid w:val="005B6115"/>
    <w:rsid w:val="005B6DB4"/>
    <w:rsid w:val="005C0A59"/>
    <w:rsid w:val="005C3D4A"/>
    <w:rsid w:val="005C61E0"/>
    <w:rsid w:val="005C7F32"/>
    <w:rsid w:val="005D0FC8"/>
    <w:rsid w:val="005D2CF3"/>
    <w:rsid w:val="005D4ED0"/>
    <w:rsid w:val="005D6CDD"/>
    <w:rsid w:val="005E4739"/>
    <w:rsid w:val="005E4D08"/>
    <w:rsid w:val="005F29FB"/>
    <w:rsid w:val="005F3184"/>
    <w:rsid w:val="00605FBA"/>
    <w:rsid w:val="0061616C"/>
    <w:rsid w:val="00616BC3"/>
    <w:rsid w:val="00621463"/>
    <w:rsid w:val="0063234A"/>
    <w:rsid w:val="00632DC4"/>
    <w:rsid w:val="006330FD"/>
    <w:rsid w:val="0063483C"/>
    <w:rsid w:val="0064037D"/>
    <w:rsid w:val="00642077"/>
    <w:rsid w:val="00642379"/>
    <w:rsid w:val="00646E5B"/>
    <w:rsid w:val="0065371B"/>
    <w:rsid w:val="006540C1"/>
    <w:rsid w:val="00657C87"/>
    <w:rsid w:val="00663C19"/>
    <w:rsid w:val="006752D4"/>
    <w:rsid w:val="00690FAD"/>
    <w:rsid w:val="00695F8F"/>
    <w:rsid w:val="00697C5F"/>
    <w:rsid w:val="006A1A24"/>
    <w:rsid w:val="006A6A22"/>
    <w:rsid w:val="006D3E00"/>
    <w:rsid w:val="006D5ECF"/>
    <w:rsid w:val="006F5951"/>
    <w:rsid w:val="007023D7"/>
    <w:rsid w:val="0070366A"/>
    <w:rsid w:val="00712AFF"/>
    <w:rsid w:val="007210BD"/>
    <w:rsid w:val="00723A52"/>
    <w:rsid w:val="007240EC"/>
    <w:rsid w:val="00724FEC"/>
    <w:rsid w:val="007276BB"/>
    <w:rsid w:val="00727E13"/>
    <w:rsid w:val="00731B0E"/>
    <w:rsid w:val="00736AD4"/>
    <w:rsid w:val="00745FD3"/>
    <w:rsid w:val="007513DA"/>
    <w:rsid w:val="00756A1E"/>
    <w:rsid w:val="007618CC"/>
    <w:rsid w:val="00762F1D"/>
    <w:rsid w:val="00762FA3"/>
    <w:rsid w:val="00765DA8"/>
    <w:rsid w:val="00766030"/>
    <w:rsid w:val="0076646B"/>
    <w:rsid w:val="00767EB2"/>
    <w:rsid w:val="007706A3"/>
    <w:rsid w:val="00771295"/>
    <w:rsid w:val="00775A19"/>
    <w:rsid w:val="00784B1A"/>
    <w:rsid w:val="007A0B03"/>
    <w:rsid w:val="007A290E"/>
    <w:rsid w:val="007A37AC"/>
    <w:rsid w:val="007A4ABA"/>
    <w:rsid w:val="007A73CE"/>
    <w:rsid w:val="007A79CA"/>
    <w:rsid w:val="007B1F5B"/>
    <w:rsid w:val="007B5DA9"/>
    <w:rsid w:val="007D0282"/>
    <w:rsid w:val="007D3C4E"/>
    <w:rsid w:val="007D5D5C"/>
    <w:rsid w:val="007D7220"/>
    <w:rsid w:val="007E10EC"/>
    <w:rsid w:val="007F1C42"/>
    <w:rsid w:val="007F1D0E"/>
    <w:rsid w:val="00804F92"/>
    <w:rsid w:val="00810131"/>
    <w:rsid w:val="00813669"/>
    <w:rsid w:val="00816A67"/>
    <w:rsid w:val="00822CEE"/>
    <w:rsid w:val="00824700"/>
    <w:rsid w:val="00826432"/>
    <w:rsid w:val="00827A27"/>
    <w:rsid w:val="00834661"/>
    <w:rsid w:val="00836436"/>
    <w:rsid w:val="00836C20"/>
    <w:rsid w:val="0084428A"/>
    <w:rsid w:val="00844D2D"/>
    <w:rsid w:val="00844EE6"/>
    <w:rsid w:val="00846F38"/>
    <w:rsid w:val="008667F5"/>
    <w:rsid w:val="0087100E"/>
    <w:rsid w:val="0087199B"/>
    <w:rsid w:val="00875F22"/>
    <w:rsid w:val="00883CB1"/>
    <w:rsid w:val="00886842"/>
    <w:rsid w:val="00891543"/>
    <w:rsid w:val="00891F53"/>
    <w:rsid w:val="008948F4"/>
    <w:rsid w:val="008A128B"/>
    <w:rsid w:val="008B6F72"/>
    <w:rsid w:val="008C6492"/>
    <w:rsid w:val="008C7742"/>
    <w:rsid w:val="008E0BDE"/>
    <w:rsid w:val="008F1EEA"/>
    <w:rsid w:val="00900962"/>
    <w:rsid w:val="009112BD"/>
    <w:rsid w:val="00917605"/>
    <w:rsid w:val="00925A67"/>
    <w:rsid w:val="00930D0C"/>
    <w:rsid w:val="00933D1F"/>
    <w:rsid w:val="00936435"/>
    <w:rsid w:val="00936A38"/>
    <w:rsid w:val="00942E25"/>
    <w:rsid w:val="009468BC"/>
    <w:rsid w:val="009740F0"/>
    <w:rsid w:val="00992EA2"/>
    <w:rsid w:val="00997957"/>
    <w:rsid w:val="009A1591"/>
    <w:rsid w:val="009A163C"/>
    <w:rsid w:val="009A5536"/>
    <w:rsid w:val="009B6A84"/>
    <w:rsid w:val="009B6AAA"/>
    <w:rsid w:val="009C3F79"/>
    <w:rsid w:val="009D2BBD"/>
    <w:rsid w:val="009F4BC0"/>
    <w:rsid w:val="009F5F67"/>
    <w:rsid w:val="009F6045"/>
    <w:rsid w:val="00A0191D"/>
    <w:rsid w:val="00A02551"/>
    <w:rsid w:val="00A07242"/>
    <w:rsid w:val="00A1060D"/>
    <w:rsid w:val="00A2090A"/>
    <w:rsid w:val="00A26CB6"/>
    <w:rsid w:val="00A26E7E"/>
    <w:rsid w:val="00A30F88"/>
    <w:rsid w:val="00A33FF3"/>
    <w:rsid w:val="00A359FA"/>
    <w:rsid w:val="00A46AEA"/>
    <w:rsid w:val="00A501FE"/>
    <w:rsid w:val="00A51F5B"/>
    <w:rsid w:val="00A5288A"/>
    <w:rsid w:val="00A57CAA"/>
    <w:rsid w:val="00A74E83"/>
    <w:rsid w:val="00A75A85"/>
    <w:rsid w:val="00A76291"/>
    <w:rsid w:val="00A7779A"/>
    <w:rsid w:val="00A85BC7"/>
    <w:rsid w:val="00A86A66"/>
    <w:rsid w:val="00A96493"/>
    <w:rsid w:val="00AA5C55"/>
    <w:rsid w:val="00AB048B"/>
    <w:rsid w:val="00AB1803"/>
    <w:rsid w:val="00AB52C1"/>
    <w:rsid w:val="00AC1F7F"/>
    <w:rsid w:val="00AC27AF"/>
    <w:rsid w:val="00AD0A40"/>
    <w:rsid w:val="00AE4511"/>
    <w:rsid w:val="00B04347"/>
    <w:rsid w:val="00B17C39"/>
    <w:rsid w:val="00B20584"/>
    <w:rsid w:val="00B22E43"/>
    <w:rsid w:val="00B26D5E"/>
    <w:rsid w:val="00B26F1C"/>
    <w:rsid w:val="00B27A93"/>
    <w:rsid w:val="00B472B4"/>
    <w:rsid w:val="00B473D0"/>
    <w:rsid w:val="00B7045E"/>
    <w:rsid w:val="00B71DAD"/>
    <w:rsid w:val="00B72A1B"/>
    <w:rsid w:val="00B838EC"/>
    <w:rsid w:val="00B86C37"/>
    <w:rsid w:val="00B92AD2"/>
    <w:rsid w:val="00B950EC"/>
    <w:rsid w:val="00B95EDA"/>
    <w:rsid w:val="00BC09AE"/>
    <w:rsid w:val="00BC5D2F"/>
    <w:rsid w:val="00BD0328"/>
    <w:rsid w:val="00BD660A"/>
    <w:rsid w:val="00BE01AC"/>
    <w:rsid w:val="00BE2C41"/>
    <w:rsid w:val="00BE5B7A"/>
    <w:rsid w:val="00C03CC0"/>
    <w:rsid w:val="00C04527"/>
    <w:rsid w:val="00C06DB4"/>
    <w:rsid w:val="00C07065"/>
    <w:rsid w:val="00C11C52"/>
    <w:rsid w:val="00C13BD4"/>
    <w:rsid w:val="00C165EA"/>
    <w:rsid w:val="00C20D89"/>
    <w:rsid w:val="00C22B47"/>
    <w:rsid w:val="00C23A6D"/>
    <w:rsid w:val="00C24439"/>
    <w:rsid w:val="00C2541B"/>
    <w:rsid w:val="00C2560E"/>
    <w:rsid w:val="00C2562A"/>
    <w:rsid w:val="00C27F9A"/>
    <w:rsid w:val="00C41B07"/>
    <w:rsid w:val="00C50510"/>
    <w:rsid w:val="00C52F76"/>
    <w:rsid w:val="00C55FB6"/>
    <w:rsid w:val="00C60960"/>
    <w:rsid w:val="00C630DF"/>
    <w:rsid w:val="00C66781"/>
    <w:rsid w:val="00C9153E"/>
    <w:rsid w:val="00C9510E"/>
    <w:rsid w:val="00C96E73"/>
    <w:rsid w:val="00C97410"/>
    <w:rsid w:val="00CB64AE"/>
    <w:rsid w:val="00CC15DA"/>
    <w:rsid w:val="00CC7234"/>
    <w:rsid w:val="00CF609E"/>
    <w:rsid w:val="00CF7BE4"/>
    <w:rsid w:val="00D00E86"/>
    <w:rsid w:val="00D27A09"/>
    <w:rsid w:val="00D31147"/>
    <w:rsid w:val="00D31E5D"/>
    <w:rsid w:val="00D330AA"/>
    <w:rsid w:val="00D36B60"/>
    <w:rsid w:val="00D37364"/>
    <w:rsid w:val="00D41C2F"/>
    <w:rsid w:val="00D4281A"/>
    <w:rsid w:val="00D51E0A"/>
    <w:rsid w:val="00D54063"/>
    <w:rsid w:val="00D56DC0"/>
    <w:rsid w:val="00D6173A"/>
    <w:rsid w:val="00D7535C"/>
    <w:rsid w:val="00D81820"/>
    <w:rsid w:val="00D85ACD"/>
    <w:rsid w:val="00D93AE8"/>
    <w:rsid w:val="00D955A3"/>
    <w:rsid w:val="00DA2BB8"/>
    <w:rsid w:val="00DA5B1D"/>
    <w:rsid w:val="00DA734C"/>
    <w:rsid w:val="00DC30AB"/>
    <w:rsid w:val="00DC33B0"/>
    <w:rsid w:val="00DC41FA"/>
    <w:rsid w:val="00DC5370"/>
    <w:rsid w:val="00DC6484"/>
    <w:rsid w:val="00DC6EB2"/>
    <w:rsid w:val="00DD016F"/>
    <w:rsid w:val="00DD129F"/>
    <w:rsid w:val="00DD3165"/>
    <w:rsid w:val="00E006DF"/>
    <w:rsid w:val="00E0423E"/>
    <w:rsid w:val="00E04F43"/>
    <w:rsid w:val="00E13C7A"/>
    <w:rsid w:val="00E17245"/>
    <w:rsid w:val="00E17A5E"/>
    <w:rsid w:val="00E26361"/>
    <w:rsid w:val="00E26CEA"/>
    <w:rsid w:val="00E30DCF"/>
    <w:rsid w:val="00E3433A"/>
    <w:rsid w:val="00E42914"/>
    <w:rsid w:val="00E4606D"/>
    <w:rsid w:val="00E654BD"/>
    <w:rsid w:val="00E917E4"/>
    <w:rsid w:val="00E93B68"/>
    <w:rsid w:val="00E96526"/>
    <w:rsid w:val="00EA5242"/>
    <w:rsid w:val="00EA5D56"/>
    <w:rsid w:val="00EA5F24"/>
    <w:rsid w:val="00EB4AE4"/>
    <w:rsid w:val="00EC2D8B"/>
    <w:rsid w:val="00EC3321"/>
    <w:rsid w:val="00EC4D91"/>
    <w:rsid w:val="00ED3D45"/>
    <w:rsid w:val="00ED5DC3"/>
    <w:rsid w:val="00ED7607"/>
    <w:rsid w:val="00EE0D1E"/>
    <w:rsid w:val="00EE1439"/>
    <w:rsid w:val="00EE4115"/>
    <w:rsid w:val="00EE5A8B"/>
    <w:rsid w:val="00F1721F"/>
    <w:rsid w:val="00F2315F"/>
    <w:rsid w:val="00F26E27"/>
    <w:rsid w:val="00F30B38"/>
    <w:rsid w:val="00F35C94"/>
    <w:rsid w:val="00F4221F"/>
    <w:rsid w:val="00F46AB3"/>
    <w:rsid w:val="00F57414"/>
    <w:rsid w:val="00F61750"/>
    <w:rsid w:val="00F64B56"/>
    <w:rsid w:val="00F659A7"/>
    <w:rsid w:val="00F775A9"/>
    <w:rsid w:val="00F814FF"/>
    <w:rsid w:val="00F8547D"/>
    <w:rsid w:val="00F86D46"/>
    <w:rsid w:val="00F96D29"/>
    <w:rsid w:val="00F96DCE"/>
    <w:rsid w:val="00FA2FF2"/>
    <w:rsid w:val="00FB2656"/>
    <w:rsid w:val="00FB6523"/>
    <w:rsid w:val="00FB679A"/>
    <w:rsid w:val="00FB7237"/>
    <w:rsid w:val="00FC5D32"/>
    <w:rsid w:val="00FC6E6E"/>
    <w:rsid w:val="00FD6C59"/>
    <w:rsid w:val="00FE09C9"/>
    <w:rsid w:val="00FE320F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4816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1204</cp:revision>
  <cp:lastPrinted>2014-09-05T08:54:00Z</cp:lastPrinted>
  <dcterms:created xsi:type="dcterms:W3CDTF">2014-03-03T13:05:00Z</dcterms:created>
  <dcterms:modified xsi:type="dcterms:W3CDTF">2014-09-10T06:39:00Z</dcterms:modified>
</cp:coreProperties>
</file>