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A93E03" w:rsidRDefault="00CB092D" w:rsidP="00CB092D">
      <w:pPr>
        <w:pStyle w:val="1"/>
        <w:ind w:left="360" w:firstLine="708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</w:t>
      </w:r>
      <w:r w:rsidR="006E5B67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>
        <w:rPr>
          <w:rFonts w:ascii="Arial" w:hAnsi="Arial"/>
          <w:noProof/>
          <w:lang w:eastAsia="uk-UA"/>
        </w:rPr>
        <w:drawing>
          <wp:inline distT="0" distB="0" distL="0" distR="0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  <w:r w:rsidR="006E5B67">
        <w:rPr>
          <w:rFonts w:ascii="Arial" w:hAnsi="Arial"/>
        </w:rPr>
        <w:t xml:space="preserve">   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>Україна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>ЖИТОМИРСЬКА ОБЛАСНА РАДА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spacing w:val="40"/>
          <w:sz w:val="28"/>
          <w:lang w:val="uk-UA"/>
        </w:rPr>
        <w:t xml:space="preserve">ПРОТОКОЛ № </w:t>
      </w:r>
      <w:r w:rsidR="00032AC9">
        <w:rPr>
          <w:rFonts w:ascii="Times New Roman" w:hAnsi="Times New Roman"/>
          <w:b/>
          <w:spacing w:val="40"/>
          <w:sz w:val="28"/>
          <w:lang w:val="uk-UA"/>
        </w:rPr>
        <w:t>3</w:t>
      </w:r>
      <w:r w:rsidR="00900670">
        <w:rPr>
          <w:rFonts w:ascii="Times New Roman" w:hAnsi="Times New Roman"/>
          <w:b/>
          <w:spacing w:val="40"/>
          <w:sz w:val="28"/>
          <w:lang w:val="uk-UA"/>
        </w:rPr>
        <w:t>3</w:t>
      </w:r>
    </w:p>
    <w:p w:rsidR="00CB092D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16"/>
          <w:lang w:val="uk-UA"/>
        </w:rPr>
      </w:pPr>
    </w:p>
    <w:p w:rsidR="00CB092D" w:rsidRPr="008E50E1" w:rsidRDefault="00805F38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8E50E1">
        <w:rPr>
          <w:rFonts w:ascii="Times New Roman" w:hAnsi="Times New Roman"/>
          <w:b/>
          <w:spacing w:val="40"/>
          <w:sz w:val="28"/>
          <w:lang w:val="uk-UA"/>
        </w:rPr>
        <w:t>засідання постійної комісії з питань охорони здоров’я</w:t>
      </w:r>
      <w:r w:rsidR="00CB092D">
        <w:rPr>
          <w:rFonts w:ascii="Times New Roman" w:hAnsi="Times New Roman"/>
          <w:b/>
          <w:spacing w:val="40"/>
          <w:sz w:val="28"/>
          <w:lang w:val="uk-UA"/>
        </w:rPr>
        <w:t xml:space="preserve">, </w:t>
      </w:r>
      <w:r w:rsidR="00CB092D" w:rsidRPr="008E50E1">
        <w:rPr>
          <w:rFonts w:ascii="Times New Roman" w:hAnsi="Times New Roman"/>
          <w:b/>
          <w:spacing w:val="40"/>
          <w:sz w:val="28"/>
          <w:lang w:val="uk-UA"/>
        </w:rPr>
        <w:t>соціального захисту населення</w:t>
      </w:r>
      <w:r w:rsidR="00CB092D">
        <w:rPr>
          <w:rFonts w:ascii="Times New Roman" w:hAnsi="Times New Roman"/>
          <w:b/>
          <w:spacing w:val="40"/>
          <w:sz w:val="28"/>
          <w:lang w:val="uk-UA"/>
        </w:rPr>
        <w:t xml:space="preserve"> та у справах ветеранів</w:t>
      </w:r>
    </w:p>
    <w:p w:rsidR="00CB092D" w:rsidRPr="008E50E1" w:rsidRDefault="00CB092D" w:rsidP="00CB092D">
      <w:pPr>
        <w:spacing w:before="120"/>
        <w:jc w:val="both"/>
        <w:rPr>
          <w:sz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Tr="002A66C6">
        <w:tc>
          <w:tcPr>
            <w:tcW w:w="4502" w:type="dxa"/>
          </w:tcPr>
          <w:p w:rsidR="00CB092D" w:rsidRDefault="00734E65" w:rsidP="00900670">
            <w:pPr>
              <w:spacing w:before="12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</w:t>
            </w:r>
            <w:r w:rsidR="00900670">
              <w:rPr>
                <w:sz w:val="28"/>
                <w:lang w:val="uk-UA"/>
              </w:rPr>
              <w:t>4 вересня</w:t>
            </w:r>
            <w:r w:rsidR="00CB092D">
              <w:rPr>
                <w:sz w:val="28"/>
                <w:lang w:val="uk-UA"/>
              </w:rPr>
              <w:t xml:space="preserve"> 201</w:t>
            </w:r>
            <w:r w:rsidR="00032AC9">
              <w:rPr>
                <w:sz w:val="28"/>
                <w:lang w:val="uk-UA"/>
              </w:rPr>
              <w:t>4</w:t>
            </w:r>
            <w:r w:rsidR="00CB092D">
              <w:rPr>
                <w:sz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Default="00CB092D" w:rsidP="002A66C6">
            <w:pPr>
              <w:spacing w:before="120"/>
              <w:jc w:val="both"/>
              <w:rPr>
                <w:sz w:val="28"/>
                <w:lang w:val="uk-UA"/>
              </w:rPr>
            </w:pPr>
          </w:p>
        </w:tc>
      </w:tr>
    </w:tbl>
    <w:p w:rsidR="00CB092D" w:rsidRDefault="00CB092D" w:rsidP="00CB092D">
      <w:pPr>
        <w:spacing w:before="120"/>
        <w:ind w:left="2700" w:hanging="27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C15F75" w:rsidRDefault="00CB092D" w:rsidP="00CB092D">
      <w:pPr>
        <w:ind w:left="2340" w:hanging="2340"/>
        <w:jc w:val="both"/>
        <w:rPr>
          <w:sz w:val="28"/>
          <w:lang w:val="uk-UA"/>
        </w:rPr>
      </w:pPr>
      <w:r w:rsidRPr="00BC1E2A">
        <w:rPr>
          <w:sz w:val="28"/>
          <w:u w:val="single"/>
          <w:lang w:val="uk-UA"/>
        </w:rPr>
        <w:t>Присутні депутати</w:t>
      </w:r>
      <w:r w:rsidRPr="00CB5DC4">
        <w:rPr>
          <w:sz w:val="28"/>
          <w:lang w:val="uk-UA"/>
        </w:rPr>
        <w:t>:</w:t>
      </w:r>
      <w:r w:rsidRPr="00A868FB">
        <w:rPr>
          <w:sz w:val="28"/>
          <w:lang w:val="uk-UA"/>
        </w:rPr>
        <w:t xml:space="preserve"> </w:t>
      </w:r>
      <w:r w:rsidR="00696665">
        <w:rPr>
          <w:sz w:val="28"/>
          <w:lang w:val="uk-UA"/>
        </w:rPr>
        <w:t xml:space="preserve">Борис В.М. – голова постійної комісії, Гордійчук В.П. </w:t>
      </w:r>
      <w:proofErr w:type="spellStart"/>
      <w:r w:rsidR="00696665">
        <w:rPr>
          <w:sz w:val="28"/>
          <w:lang w:val="uk-UA"/>
        </w:rPr>
        <w:t>–заступник</w:t>
      </w:r>
      <w:proofErr w:type="spellEnd"/>
      <w:r w:rsidR="00696665">
        <w:rPr>
          <w:sz w:val="28"/>
          <w:lang w:val="uk-UA"/>
        </w:rPr>
        <w:t xml:space="preserve"> голови комісії, </w:t>
      </w:r>
      <w:r w:rsidR="00B7031C">
        <w:rPr>
          <w:sz w:val="28"/>
          <w:lang w:val="uk-UA"/>
        </w:rPr>
        <w:t xml:space="preserve">Данилюк </w:t>
      </w:r>
      <w:proofErr w:type="spellStart"/>
      <w:r w:rsidR="00B7031C">
        <w:rPr>
          <w:sz w:val="28"/>
          <w:lang w:val="uk-UA"/>
        </w:rPr>
        <w:t>Н.А.</w:t>
      </w:r>
      <w:r w:rsidR="008011C2">
        <w:rPr>
          <w:sz w:val="28"/>
          <w:lang w:val="uk-UA"/>
        </w:rPr>
        <w:t>-секретар</w:t>
      </w:r>
      <w:proofErr w:type="spellEnd"/>
      <w:r w:rsidR="008011C2">
        <w:rPr>
          <w:sz w:val="28"/>
          <w:lang w:val="uk-UA"/>
        </w:rPr>
        <w:t xml:space="preserve"> комісії,</w:t>
      </w:r>
      <w:r w:rsidR="00577E81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Каширін</w:t>
      </w:r>
      <w:proofErr w:type="spellEnd"/>
      <w:r>
        <w:rPr>
          <w:sz w:val="28"/>
          <w:lang w:val="uk-UA"/>
        </w:rPr>
        <w:t xml:space="preserve"> М.Л., </w:t>
      </w:r>
      <w:proofErr w:type="spellStart"/>
      <w:r w:rsidR="007A477D">
        <w:rPr>
          <w:sz w:val="28"/>
          <w:lang w:val="uk-UA"/>
        </w:rPr>
        <w:t>Луцюк</w:t>
      </w:r>
      <w:proofErr w:type="spellEnd"/>
      <w:r w:rsidR="007A477D">
        <w:rPr>
          <w:sz w:val="28"/>
          <w:lang w:val="uk-UA"/>
        </w:rPr>
        <w:t xml:space="preserve"> М.М., </w:t>
      </w:r>
      <w:r w:rsidR="00157933"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Сметанюк</w:t>
      </w:r>
      <w:proofErr w:type="spellEnd"/>
      <w:r>
        <w:rPr>
          <w:sz w:val="28"/>
          <w:lang w:val="uk-UA"/>
        </w:rPr>
        <w:t xml:space="preserve"> Б.С., </w:t>
      </w:r>
      <w:r w:rsidR="00B7031C">
        <w:rPr>
          <w:sz w:val="28"/>
          <w:lang w:val="uk-UA"/>
        </w:rPr>
        <w:t xml:space="preserve">Сич Н.О., </w:t>
      </w:r>
      <w:proofErr w:type="spellStart"/>
      <w:r w:rsidR="00B7031C">
        <w:rPr>
          <w:sz w:val="28"/>
          <w:lang w:val="uk-UA"/>
        </w:rPr>
        <w:t>Гаманюк</w:t>
      </w:r>
      <w:proofErr w:type="spellEnd"/>
      <w:r w:rsidR="00B7031C">
        <w:rPr>
          <w:sz w:val="28"/>
          <w:lang w:val="uk-UA"/>
        </w:rPr>
        <w:t xml:space="preserve"> А.І.</w:t>
      </w:r>
      <w:r w:rsidR="00696665">
        <w:rPr>
          <w:sz w:val="28"/>
          <w:lang w:val="uk-UA"/>
        </w:rPr>
        <w:t>– члени комісії</w:t>
      </w:r>
    </w:p>
    <w:p w:rsidR="00D75D75" w:rsidRPr="00C15F75" w:rsidRDefault="00D75D75" w:rsidP="00CB092D">
      <w:pPr>
        <w:ind w:left="2340" w:hanging="2340"/>
        <w:jc w:val="both"/>
        <w:rPr>
          <w:sz w:val="28"/>
          <w:lang w:val="uk-UA"/>
        </w:rPr>
      </w:pPr>
    </w:p>
    <w:p w:rsidR="00B7031C" w:rsidRDefault="00CB092D" w:rsidP="00CB092D">
      <w:pPr>
        <w:ind w:left="1440" w:hanging="1440"/>
        <w:jc w:val="both"/>
        <w:rPr>
          <w:sz w:val="28"/>
          <w:lang w:val="uk-UA"/>
        </w:rPr>
      </w:pPr>
      <w:r w:rsidRPr="007A79B2">
        <w:rPr>
          <w:sz w:val="28"/>
          <w:u w:val="single"/>
          <w:lang w:val="uk-UA"/>
        </w:rPr>
        <w:t>Запрошені:</w:t>
      </w:r>
      <w:r w:rsidR="00FE7F02">
        <w:rPr>
          <w:sz w:val="28"/>
          <w:u w:val="single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9865F9">
        <w:rPr>
          <w:sz w:val="28"/>
          <w:lang w:val="uk-UA"/>
        </w:rPr>
        <w:t xml:space="preserve">Грищук В.О. – заступник директора департаменту охорони здоров′я облдержадміністрації, </w:t>
      </w:r>
      <w:proofErr w:type="spellStart"/>
      <w:r w:rsidR="009865F9">
        <w:rPr>
          <w:sz w:val="28"/>
          <w:lang w:val="uk-UA"/>
        </w:rPr>
        <w:t>Журбенко</w:t>
      </w:r>
      <w:proofErr w:type="spellEnd"/>
      <w:r w:rsidR="009865F9">
        <w:rPr>
          <w:sz w:val="28"/>
          <w:lang w:val="uk-UA"/>
        </w:rPr>
        <w:t xml:space="preserve"> П.Ю. </w:t>
      </w:r>
      <w:proofErr w:type="spellStart"/>
      <w:r w:rsidR="009865F9">
        <w:rPr>
          <w:sz w:val="28"/>
          <w:lang w:val="uk-UA"/>
        </w:rPr>
        <w:t>–головний</w:t>
      </w:r>
      <w:proofErr w:type="spellEnd"/>
      <w:r w:rsidR="009865F9">
        <w:rPr>
          <w:sz w:val="28"/>
          <w:lang w:val="uk-UA"/>
        </w:rPr>
        <w:t xml:space="preserve"> лікар обласного госпіталю для ветеранів війни Житомирської обласної ради, </w:t>
      </w:r>
      <w:r>
        <w:rPr>
          <w:sz w:val="28"/>
          <w:lang w:val="uk-UA"/>
        </w:rPr>
        <w:t>Ємченко Г.Г.</w:t>
      </w:r>
      <w:r w:rsidR="007A477D">
        <w:rPr>
          <w:sz w:val="28"/>
          <w:lang w:val="uk-UA"/>
        </w:rPr>
        <w:t>- директор департаменту фінансів облдержадміністрації</w:t>
      </w:r>
      <w:r>
        <w:rPr>
          <w:sz w:val="28"/>
          <w:lang w:val="uk-UA"/>
        </w:rPr>
        <w:t xml:space="preserve">, </w:t>
      </w:r>
      <w:proofErr w:type="spellStart"/>
      <w:r w:rsidR="00C15F75">
        <w:rPr>
          <w:sz w:val="28"/>
          <w:lang w:val="uk-UA"/>
        </w:rPr>
        <w:t>Казьмірик</w:t>
      </w:r>
      <w:proofErr w:type="spellEnd"/>
      <w:r w:rsidR="00C15F75">
        <w:rPr>
          <w:sz w:val="28"/>
          <w:lang w:val="uk-UA"/>
        </w:rPr>
        <w:t xml:space="preserve"> В.І.</w:t>
      </w:r>
      <w:r w:rsidR="007A477D">
        <w:rPr>
          <w:sz w:val="28"/>
          <w:lang w:val="uk-UA"/>
        </w:rPr>
        <w:t>- начальник відділу спільної власності територіальних громад виконавчого апарату обласної ради</w:t>
      </w:r>
      <w:r w:rsidR="008915CD">
        <w:rPr>
          <w:sz w:val="28"/>
          <w:lang w:val="uk-UA"/>
        </w:rPr>
        <w:t xml:space="preserve">, </w:t>
      </w:r>
      <w:r w:rsidR="009865F9">
        <w:rPr>
          <w:sz w:val="28"/>
          <w:lang w:val="uk-UA"/>
        </w:rPr>
        <w:t xml:space="preserve">Пасічник О.М.- консультант відділу юридичної та кадрової роботи виконавчого апарату обласної ради,  </w:t>
      </w:r>
      <w:r w:rsidR="00B7031C">
        <w:rPr>
          <w:sz w:val="28"/>
          <w:lang w:val="uk-UA"/>
        </w:rPr>
        <w:t>Усольцева В.В. –</w:t>
      </w:r>
      <w:r w:rsidR="00157933" w:rsidRPr="00157933">
        <w:rPr>
          <w:sz w:val="28"/>
          <w:lang w:val="uk-UA"/>
        </w:rPr>
        <w:t xml:space="preserve"> </w:t>
      </w:r>
      <w:r w:rsidR="00B7031C">
        <w:rPr>
          <w:sz w:val="28"/>
          <w:lang w:val="uk-UA"/>
        </w:rPr>
        <w:t xml:space="preserve">заступник </w:t>
      </w:r>
      <w:r w:rsidR="00157933">
        <w:rPr>
          <w:sz w:val="28"/>
          <w:lang w:val="uk-UA"/>
        </w:rPr>
        <w:t>директор</w:t>
      </w:r>
      <w:r w:rsidR="00B7031C">
        <w:rPr>
          <w:sz w:val="28"/>
          <w:lang w:val="uk-UA"/>
        </w:rPr>
        <w:t>а</w:t>
      </w:r>
      <w:r w:rsidR="00157933">
        <w:rPr>
          <w:sz w:val="28"/>
          <w:lang w:val="uk-UA"/>
        </w:rPr>
        <w:t xml:space="preserve"> департаменту праці та соціального захисту населення облдержадміністрації</w:t>
      </w:r>
      <w:r w:rsidR="00AC7CE6">
        <w:rPr>
          <w:sz w:val="28"/>
          <w:lang w:val="uk-UA"/>
        </w:rPr>
        <w:t xml:space="preserve">, </w:t>
      </w:r>
      <w:proofErr w:type="spellStart"/>
      <w:r w:rsidR="009865F9">
        <w:rPr>
          <w:sz w:val="28"/>
          <w:lang w:val="uk-UA"/>
        </w:rPr>
        <w:t>Урсуленко</w:t>
      </w:r>
      <w:proofErr w:type="spellEnd"/>
      <w:r w:rsidR="009865F9">
        <w:rPr>
          <w:sz w:val="28"/>
          <w:lang w:val="uk-UA"/>
        </w:rPr>
        <w:t xml:space="preserve"> С.В. – головний лікар </w:t>
      </w:r>
      <w:r w:rsidR="00794CC1">
        <w:rPr>
          <w:sz w:val="28"/>
          <w:lang w:val="uk-UA"/>
        </w:rPr>
        <w:t>«О</w:t>
      </w:r>
      <w:r w:rsidR="009865F9">
        <w:rPr>
          <w:sz w:val="28"/>
          <w:lang w:val="uk-UA"/>
        </w:rPr>
        <w:t xml:space="preserve">бласного </w:t>
      </w:r>
      <w:r w:rsidR="006E5B67">
        <w:rPr>
          <w:sz w:val="28"/>
          <w:lang w:val="uk-UA"/>
        </w:rPr>
        <w:t>спеціалізованого будинку дитини для дітей-сиріт та дітей, які залишились без піклування батьків</w:t>
      </w:r>
      <w:r w:rsidR="00794CC1">
        <w:rPr>
          <w:sz w:val="28"/>
          <w:lang w:val="uk-UA"/>
        </w:rPr>
        <w:t>»</w:t>
      </w:r>
      <w:r w:rsidR="006E5B67">
        <w:rPr>
          <w:sz w:val="28"/>
          <w:lang w:val="uk-UA"/>
        </w:rPr>
        <w:t xml:space="preserve"> Житомирської обласної ради.</w:t>
      </w:r>
    </w:p>
    <w:p w:rsidR="006E5B67" w:rsidRDefault="006E5B67" w:rsidP="00CB092D">
      <w:pPr>
        <w:ind w:left="1440" w:hanging="1440"/>
        <w:jc w:val="both"/>
        <w:rPr>
          <w:sz w:val="28"/>
          <w:lang w:val="uk-UA"/>
        </w:rPr>
      </w:pPr>
      <w:r>
        <w:rPr>
          <w:sz w:val="28"/>
          <w:u w:val="single"/>
          <w:lang w:val="uk-UA"/>
        </w:rPr>
        <w:t>Присутні:</w:t>
      </w:r>
      <w:r w:rsidR="00FE7F02">
        <w:rPr>
          <w:sz w:val="28"/>
          <w:u w:val="single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Стах</w:t>
      </w:r>
      <w:proofErr w:type="spellEnd"/>
      <w:r>
        <w:rPr>
          <w:sz w:val="28"/>
          <w:lang w:val="uk-UA"/>
        </w:rPr>
        <w:t xml:space="preserve"> В.М. – член постійної комісії обласної ради </w:t>
      </w:r>
      <w:r w:rsidR="00FE7F02">
        <w:rPr>
          <w:sz w:val="28"/>
          <w:lang w:val="uk-UA"/>
        </w:rPr>
        <w:t>з питань бюджету і комунальної власності</w:t>
      </w:r>
      <w:r w:rsidR="007847A1">
        <w:rPr>
          <w:sz w:val="28"/>
          <w:lang w:val="uk-UA"/>
        </w:rPr>
        <w:t xml:space="preserve">, </w:t>
      </w:r>
      <w:proofErr w:type="spellStart"/>
      <w:r w:rsidR="007847A1">
        <w:rPr>
          <w:sz w:val="28"/>
          <w:lang w:val="uk-UA"/>
        </w:rPr>
        <w:t>Ментов</w:t>
      </w:r>
      <w:proofErr w:type="spellEnd"/>
      <w:r w:rsidR="007847A1">
        <w:rPr>
          <w:sz w:val="28"/>
          <w:lang w:val="uk-UA"/>
        </w:rPr>
        <w:t xml:space="preserve"> П.В. – голова обласної спілки ветеранів афганської війни</w:t>
      </w:r>
      <w:r w:rsidR="00794CC1">
        <w:rPr>
          <w:sz w:val="28"/>
          <w:lang w:val="uk-UA"/>
        </w:rPr>
        <w:t>.</w:t>
      </w:r>
    </w:p>
    <w:p w:rsidR="00D75D75" w:rsidRDefault="00D75D75" w:rsidP="00CB092D">
      <w:pPr>
        <w:ind w:left="2340" w:hanging="1440"/>
        <w:jc w:val="center"/>
        <w:rPr>
          <w:b/>
          <w:sz w:val="28"/>
          <w:lang w:val="uk-UA"/>
        </w:rPr>
      </w:pPr>
    </w:p>
    <w:p w:rsidR="00794CC1" w:rsidRDefault="00794CC1" w:rsidP="00CB092D">
      <w:pPr>
        <w:ind w:left="2340" w:hanging="1440"/>
        <w:jc w:val="center"/>
        <w:rPr>
          <w:b/>
          <w:sz w:val="28"/>
          <w:lang w:val="uk-UA"/>
        </w:rPr>
      </w:pPr>
    </w:p>
    <w:p w:rsidR="00CB092D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5E7D96">
        <w:rPr>
          <w:b/>
          <w:sz w:val="28"/>
          <w:lang w:val="uk-UA"/>
        </w:rPr>
        <w:t>По</w:t>
      </w:r>
      <w:r w:rsidRPr="005E7D96">
        <w:rPr>
          <w:sz w:val="28"/>
          <w:lang w:val="uk-UA"/>
        </w:rPr>
        <w:t>р</w:t>
      </w:r>
      <w:r w:rsidRPr="0065556F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00670" w:rsidRPr="00856241" w:rsidRDefault="00900670" w:rsidP="00900670">
      <w:pPr>
        <w:spacing w:before="60"/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1. Про внесення змін до обласного бюджету на 2014 рік.</w:t>
      </w:r>
    </w:p>
    <w:p w:rsidR="00900670" w:rsidRPr="00856241" w:rsidRDefault="00900670" w:rsidP="00900670">
      <w:pPr>
        <w:ind w:left="124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Інформує</w:t>
      </w:r>
      <w:r w:rsidRPr="00856241">
        <w:rPr>
          <w:i/>
          <w:sz w:val="28"/>
          <w:szCs w:val="28"/>
          <w:lang w:val="uk-UA"/>
        </w:rPr>
        <w:t>: Ємченко Г</w:t>
      </w:r>
      <w:r w:rsidR="00856241">
        <w:rPr>
          <w:i/>
          <w:sz w:val="28"/>
          <w:szCs w:val="28"/>
          <w:lang w:val="uk-UA"/>
        </w:rPr>
        <w:t>.Г.</w:t>
      </w:r>
    </w:p>
    <w:p w:rsidR="00900670" w:rsidRPr="00856241" w:rsidRDefault="00900670" w:rsidP="00900670">
      <w:pPr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Звернення департаменту охорони здоров′я:</w:t>
      </w:r>
    </w:p>
    <w:p w:rsidR="00900670" w:rsidRPr="00856241" w:rsidRDefault="00900670" w:rsidP="00900670">
      <w:pPr>
        <w:ind w:left="720"/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- щодо закупівлі медикаментів для хворих з трансплантованими органами за кошти, виділені обласній клінічній лікарні на суму 1300,0 тис. грн.;</w:t>
      </w:r>
    </w:p>
    <w:p w:rsidR="00900670" w:rsidRDefault="00900670" w:rsidP="00900670">
      <w:pPr>
        <w:ind w:left="720"/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lastRenderedPageBreak/>
        <w:t xml:space="preserve">- щодо використання лікувального харчування, закупленого за кошти обласного бюджету, для дітей віком до 3-х років, хворих на </w:t>
      </w:r>
      <w:proofErr w:type="spellStart"/>
      <w:r w:rsidRPr="00856241">
        <w:rPr>
          <w:sz w:val="28"/>
          <w:szCs w:val="28"/>
          <w:lang w:val="uk-UA"/>
        </w:rPr>
        <w:t>фенілкетонурію</w:t>
      </w:r>
      <w:proofErr w:type="spellEnd"/>
      <w:r w:rsidR="00794CC1">
        <w:rPr>
          <w:sz w:val="28"/>
          <w:szCs w:val="28"/>
          <w:lang w:val="uk-UA"/>
        </w:rPr>
        <w:t>.</w:t>
      </w:r>
    </w:p>
    <w:p w:rsidR="00740DA5" w:rsidRPr="00FE7F02" w:rsidRDefault="00740DA5" w:rsidP="00740DA5">
      <w:pPr>
        <w:pStyle w:val="ad"/>
        <w:ind w:left="1247"/>
        <w:jc w:val="both"/>
        <w:rPr>
          <w:i/>
          <w:sz w:val="28"/>
          <w:szCs w:val="28"/>
          <w:lang w:val="uk-UA"/>
        </w:rPr>
      </w:pPr>
      <w:r w:rsidRPr="00FE7F02">
        <w:rPr>
          <w:i/>
          <w:sz w:val="28"/>
          <w:szCs w:val="28"/>
          <w:u w:val="single"/>
          <w:lang w:val="uk-UA"/>
        </w:rPr>
        <w:t>Інформує</w:t>
      </w:r>
      <w:r w:rsidRPr="00FE7F02">
        <w:rPr>
          <w:i/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uk-UA"/>
        </w:rPr>
        <w:t>Грищук В.О.</w:t>
      </w:r>
    </w:p>
    <w:p w:rsidR="00900670" w:rsidRDefault="00900670" w:rsidP="00900670">
      <w:pPr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 xml:space="preserve">Звернення головного лікаря обласного </w:t>
      </w:r>
      <w:proofErr w:type="spellStart"/>
      <w:r w:rsidRPr="00856241">
        <w:rPr>
          <w:sz w:val="28"/>
          <w:szCs w:val="28"/>
          <w:lang w:val="uk-UA"/>
        </w:rPr>
        <w:t>перинатального</w:t>
      </w:r>
      <w:proofErr w:type="spellEnd"/>
      <w:r w:rsidRPr="00856241">
        <w:rPr>
          <w:sz w:val="28"/>
          <w:szCs w:val="28"/>
          <w:lang w:val="uk-UA"/>
        </w:rPr>
        <w:t xml:space="preserve"> центру </w:t>
      </w:r>
      <w:r w:rsidR="00740DA5">
        <w:rPr>
          <w:sz w:val="28"/>
          <w:szCs w:val="28"/>
          <w:lang w:val="uk-UA"/>
        </w:rPr>
        <w:t xml:space="preserve">               </w:t>
      </w:r>
      <w:proofErr w:type="spellStart"/>
      <w:r w:rsidRPr="00856241">
        <w:rPr>
          <w:sz w:val="28"/>
          <w:szCs w:val="28"/>
          <w:lang w:val="uk-UA"/>
        </w:rPr>
        <w:t>Вайсберга</w:t>
      </w:r>
      <w:proofErr w:type="spellEnd"/>
      <w:r w:rsidRPr="00856241">
        <w:rPr>
          <w:sz w:val="28"/>
          <w:szCs w:val="28"/>
          <w:lang w:val="uk-UA"/>
        </w:rPr>
        <w:t xml:space="preserve"> Ю.Р. щодо виділення коштів для придбання і ремонту медичної апаратури</w:t>
      </w:r>
      <w:r w:rsidR="00740DA5">
        <w:rPr>
          <w:sz w:val="28"/>
          <w:szCs w:val="28"/>
          <w:lang w:val="uk-UA"/>
        </w:rPr>
        <w:t>.</w:t>
      </w:r>
    </w:p>
    <w:p w:rsidR="00FE7F02" w:rsidRPr="00FE7F02" w:rsidRDefault="00FE7F02" w:rsidP="00FE7F02">
      <w:pPr>
        <w:pStyle w:val="ad"/>
        <w:ind w:left="1247"/>
        <w:jc w:val="both"/>
        <w:rPr>
          <w:i/>
          <w:sz w:val="28"/>
          <w:szCs w:val="28"/>
          <w:lang w:val="uk-UA"/>
        </w:rPr>
      </w:pPr>
      <w:r w:rsidRPr="00FE7F02">
        <w:rPr>
          <w:i/>
          <w:sz w:val="28"/>
          <w:szCs w:val="28"/>
          <w:u w:val="single"/>
          <w:lang w:val="uk-UA"/>
        </w:rPr>
        <w:t>Інформує</w:t>
      </w:r>
      <w:r w:rsidRPr="00FE7F02">
        <w:rPr>
          <w:i/>
          <w:sz w:val="28"/>
          <w:szCs w:val="28"/>
          <w:lang w:val="uk-UA"/>
        </w:rPr>
        <w:t xml:space="preserve">: </w:t>
      </w:r>
      <w:r w:rsidR="00740DA5">
        <w:rPr>
          <w:i/>
          <w:sz w:val="28"/>
          <w:szCs w:val="28"/>
          <w:lang w:val="uk-UA"/>
        </w:rPr>
        <w:t>Борис В.М.</w:t>
      </w:r>
      <w:r>
        <w:rPr>
          <w:i/>
          <w:sz w:val="28"/>
          <w:szCs w:val="28"/>
          <w:lang w:val="uk-UA"/>
        </w:rPr>
        <w:t>.</w:t>
      </w:r>
    </w:p>
    <w:p w:rsidR="00900670" w:rsidRPr="00856241" w:rsidRDefault="00900670" w:rsidP="00900670">
      <w:pPr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2.Про затвердження Програми соціальної підтримки громадян, які прибувають з тимчасово окупованої території, районів проведення антитерористичної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2014 році.</w:t>
      </w:r>
    </w:p>
    <w:p w:rsidR="00900670" w:rsidRPr="00856241" w:rsidRDefault="00900670" w:rsidP="00900670">
      <w:pPr>
        <w:ind w:left="124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Інформує</w:t>
      </w:r>
      <w:r w:rsidRPr="00856241">
        <w:rPr>
          <w:i/>
          <w:sz w:val="28"/>
          <w:szCs w:val="28"/>
          <w:lang w:val="uk-UA"/>
        </w:rPr>
        <w:t xml:space="preserve">: </w:t>
      </w:r>
      <w:r w:rsidR="00FE7F02">
        <w:rPr>
          <w:i/>
          <w:sz w:val="28"/>
          <w:szCs w:val="28"/>
          <w:lang w:val="uk-UA"/>
        </w:rPr>
        <w:t>Усольцева В.В.</w:t>
      </w:r>
    </w:p>
    <w:p w:rsidR="00900670" w:rsidRPr="00856241" w:rsidRDefault="00900670" w:rsidP="00900670">
      <w:pPr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3. Про зміну назви та затвердження Положення про комунальний заклад «Житомирський обласний спеціалізований будинок дитини для дітей–сиріт та дітей, які залишились без піклування батьків» Житомирської обласної ради.</w:t>
      </w:r>
    </w:p>
    <w:p w:rsidR="00900670" w:rsidRPr="00856241" w:rsidRDefault="00900670" w:rsidP="00900670">
      <w:pPr>
        <w:ind w:left="124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</w:t>
      </w:r>
      <w:r w:rsidR="00FE7F02">
        <w:rPr>
          <w:i/>
          <w:sz w:val="28"/>
          <w:szCs w:val="28"/>
          <w:u w:val="single"/>
          <w:lang w:val="uk-UA"/>
        </w:rPr>
        <w:t>є</w:t>
      </w:r>
      <w:r w:rsidRPr="00856241">
        <w:rPr>
          <w:i/>
          <w:sz w:val="28"/>
          <w:szCs w:val="28"/>
          <w:lang w:val="uk-UA"/>
        </w:rPr>
        <w:t xml:space="preserve">: </w:t>
      </w:r>
      <w:proofErr w:type="spellStart"/>
      <w:r w:rsidR="00856241">
        <w:rPr>
          <w:i/>
          <w:sz w:val="28"/>
          <w:szCs w:val="28"/>
          <w:lang w:val="uk-UA"/>
        </w:rPr>
        <w:t>Урсуленко</w:t>
      </w:r>
      <w:proofErr w:type="spellEnd"/>
      <w:r w:rsidR="00856241">
        <w:rPr>
          <w:i/>
          <w:sz w:val="28"/>
          <w:szCs w:val="28"/>
          <w:lang w:val="uk-UA"/>
        </w:rPr>
        <w:t xml:space="preserve"> С.В</w:t>
      </w:r>
      <w:r w:rsidR="00794CC1">
        <w:rPr>
          <w:i/>
          <w:sz w:val="28"/>
          <w:szCs w:val="28"/>
          <w:lang w:val="uk-UA"/>
        </w:rPr>
        <w:t>.</w:t>
      </w:r>
      <w:r w:rsidRPr="00856241">
        <w:rPr>
          <w:i/>
          <w:sz w:val="28"/>
          <w:szCs w:val="28"/>
          <w:lang w:val="uk-UA"/>
        </w:rPr>
        <w:t xml:space="preserve"> </w:t>
      </w:r>
    </w:p>
    <w:p w:rsidR="00900670" w:rsidRPr="00856241" w:rsidRDefault="00900670" w:rsidP="00900670">
      <w:pPr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4. Про внесення та затвердження змін до Статуту обласного госпіталю для ветеранів  війни Житомирської обласної ради.</w:t>
      </w:r>
    </w:p>
    <w:p w:rsidR="00900670" w:rsidRPr="00856241" w:rsidRDefault="00900670" w:rsidP="00900670">
      <w:pPr>
        <w:ind w:left="124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</w:t>
      </w:r>
      <w:r w:rsidR="00FE7F02">
        <w:rPr>
          <w:i/>
          <w:sz w:val="28"/>
          <w:szCs w:val="28"/>
          <w:u w:val="single"/>
          <w:lang w:val="uk-UA"/>
        </w:rPr>
        <w:t>є</w:t>
      </w:r>
      <w:r w:rsidRPr="00856241">
        <w:rPr>
          <w:i/>
          <w:sz w:val="28"/>
          <w:szCs w:val="28"/>
          <w:u w:val="single"/>
          <w:lang w:val="uk-UA"/>
        </w:rPr>
        <w:t>:</w:t>
      </w:r>
      <w:r w:rsidRPr="00856241">
        <w:rPr>
          <w:i/>
          <w:sz w:val="28"/>
          <w:szCs w:val="28"/>
          <w:lang w:val="uk-UA"/>
        </w:rPr>
        <w:t xml:space="preserve"> </w:t>
      </w:r>
      <w:proofErr w:type="spellStart"/>
      <w:r w:rsidRPr="00856241">
        <w:rPr>
          <w:i/>
          <w:sz w:val="28"/>
          <w:szCs w:val="28"/>
          <w:lang w:val="uk-UA"/>
        </w:rPr>
        <w:t>Журбенко</w:t>
      </w:r>
      <w:proofErr w:type="spellEnd"/>
      <w:r w:rsidRPr="00856241">
        <w:rPr>
          <w:i/>
          <w:sz w:val="28"/>
          <w:szCs w:val="28"/>
          <w:lang w:val="uk-UA"/>
        </w:rPr>
        <w:t xml:space="preserve"> П</w:t>
      </w:r>
      <w:r w:rsidR="00856241">
        <w:rPr>
          <w:i/>
          <w:sz w:val="28"/>
          <w:szCs w:val="28"/>
          <w:lang w:val="uk-UA"/>
        </w:rPr>
        <w:t>.Ю.</w:t>
      </w:r>
      <w:r w:rsidRPr="00856241">
        <w:rPr>
          <w:i/>
          <w:sz w:val="28"/>
          <w:szCs w:val="28"/>
          <w:lang w:val="uk-UA"/>
        </w:rPr>
        <w:t xml:space="preserve"> </w:t>
      </w:r>
    </w:p>
    <w:p w:rsidR="00900670" w:rsidRPr="00856241" w:rsidRDefault="00900670" w:rsidP="00900670">
      <w:pPr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5. Про призначення виконуючими обов’язки керівників установ та підприємств галузі охорони здоров</w:t>
      </w:r>
      <w:r w:rsidRPr="00856241">
        <w:rPr>
          <w:sz w:val="28"/>
          <w:szCs w:val="28"/>
        </w:rPr>
        <w:t>’</w:t>
      </w:r>
      <w:r w:rsidRPr="00856241">
        <w:rPr>
          <w:sz w:val="28"/>
          <w:szCs w:val="28"/>
          <w:lang w:val="uk-UA"/>
        </w:rPr>
        <w:t>я.</w:t>
      </w:r>
    </w:p>
    <w:p w:rsidR="00900670" w:rsidRPr="00856241" w:rsidRDefault="00900670" w:rsidP="00900670">
      <w:pPr>
        <w:ind w:left="124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Інформує:</w:t>
      </w:r>
      <w:r w:rsidRPr="00856241">
        <w:rPr>
          <w:i/>
          <w:sz w:val="28"/>
          <w:szCs w:val="28"/>
          <w:lang w:val="uk-UA"/>
        </w:rPr>
        <w:t xml:space="preserve"> </w:t>
      </w:r>
      <w:proofErr w:type="spellStart"/>
      <w:r w:rsidRPr="00856241">
        <w:rPr>
          <w:i/>
          <w:sz w:val="28"/>
          <w:szCs w:val="28"/>
          <w:lang w:val="uk-UA"/>
        </w:rPr>
        <w:t>Казьмірик</w:t>
      </w:r>
      <w:proofErr w:type="spellEnd"/>
      <w:r w:rsidRPr="00856241">
        <w:rPr>
          <w:i/>
          <w:sz w:val="28"/>
          <w:szCs w:val="28"/>
          <w:lang w:val="uk-UA"/>
        </w:rPr>
        <w:t xml:space="preserve"> В.І.</w:t>
      </w:r>
    </w:p>
    <w:p w:rsidR="00900670" w:rsidRPr="00856241" w:rsidRDefault="00900670" w:rsidP="00900670">
      <w:pPr>
        <w:pStyle w:val="af"/>
        <w:spacing w:after="0"/>
        <w:ind w:right="-187"/>
        <w:jc w:val="both"/>
        <w:rPr>
          <w:i/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6.</w:t>
      </w:r>
      <w:r w:rsidRPr="00856241">
        <w:rPr>
          <w:i/>
          <w:sz w:val="28"/>
          <w:szCs w:val="28"/>
          <w:lang w:val="uk-UA"/>
        </w:rPr>
        <w:t> </w:t>
      </w:r>
      <w:r w:rsidRPr="00856241">
        <w:rPr>
          <w:sz w:val="28"/>
          <w:szCs w:val="28"/>
          <w:lang w:val="uk-UA"/>
        </w:rPr>
        <w:t xml:space="preserve">Про адміністративні правопорушення, вчинені директорами </w:t>
      </w:r>
      <w:proofErr w:type="spellStart"/>
      <w:r w:rsidRPr="00856241">
        <w:rPr>
          <w:sz w:val="28"/>
          <w:szCs w:val="28"/>
          <w:lang w:val="uk-UA"/>
        </w:rPr>
        <w:t>Новоборівського</w:t>
      </w:r>
      <w:proofErr w:type="spellEnd"/>
      <w:r w:rsidRPr="00856241">
        <w:rPr>
          <w:sz w:val="28"/>
          <w:szCs w:val="28"/>
          <w:lang w:val="uk-UA"/>
        </w:rPr>
        <w:t xml:space="preserve"> дитячого будинку-інтернату Житомирської обласної ради та </w:t>
      </w:r>
      <w:proofErr w:type="spellStart"/>
      <w:r w:rsidRPr="00856241">
        <w:rPr>
          <w:sz w:val="28"/>
          <w:szCs w:val="28"/>
          <w:lang w:val="uk-UA"/>
        </w:rPr>
        <w:t>Любарського</w:t>
      </w:r>
      <w:proofErr w:type="spellEnd"/>
      <w:r w:rsidRPr="00856241">
        <w:rPr>
          <w:sz w:val="28"/>
          <w:szCs w:val="28"/>
          <w:lang w:val="uk-UA"/>
        </w:rPr>
        <w:t xml:space="preserve"> психоневрологічного інтернату Житомирської обласної ради.</w:t>
      </w:r>
    </w:p>
    <w:p w:rsidR="00900670" w:rsidRPr="00856241" w:rsidRDefault="00900670" w:rsidP="00900670">
      <w:pPr>
        <w:pStyle w:val="af"/>
        <w:spacing w:after="0"/>
        <w:ind w:left="1247" w:right="-18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</w:t>
      </w:r>
      <w:r w:rsidR="00FE7F02">
        <w:rPr>
          <w:i/>
          <w:sz w:val="28"/>
          <w:szCs w:val="28"/>
          <w:u w:val="single"/>
          <w:lang w:val="uk-UA"/>
        </w:rPr>
        <w:t>є</w:t>
      </w:r>
      <w:r w:rsidRPr="00856241">
        <w:rPr>
          <w:i/>
          <w:sz w:val="28"/>
          <w:szCs w:val="28"/>
          <w:u w:val="single"/>
          <w:lang w:val="uk-UA"/>
        </w:rPr>
        <w:t>:</w:t>
      </w:r>
      <w:r w:rsidRPr="00856241">
        <w:rPr>
          <w:i/>
          <w:sz w:val="28"/>
          <w:szCs w:val="28"/>
          <w:lang w:val="uk-UA"/>
        </w:rPr>
        <w:t xml:space="preserve"> </w:t>
      </w:r>
      <w:r w:rsidR="00FE7F02">
        <w:rPr>
          <w:i/>
          <w:sz w:val="28"/>
          <w:szCs w:val="28"/>
          <w:lang w:val="uk-UA"/>
        </w:rPr>
        <w:t>Усольцева В.В</w:t>
      </w:r>
      <w:r w:rsidRPr="00856241">
        <w:rPr>
          <w:i/>
          <w:sz w:val="28"/>
          <w:szCs w:val="28"/>
          <w:lang w:val="uk-UA"/>
        </w:rPr>
        <w:t xml:space="preserve">. </w:t>
      </w:r>
    </w:p>
    <w:p w:rsidR="00900670" w:rsidRPr="00856241" w:rsidRDefault="00900670" w:rsidP="00900670">
      <w:pPr>
        <w:jc w:val="both"/>
        <w:rPr>
          <w:sz w:val="28"/>
          <w:szCs w:val="28"/>
          <w:lang w:val="uk-UA"/>
        </w:rPr>
      </w:pPr>
      <w:r w:rsidRPr="00856241">
        <w:rPr>
          <w:sz w:val="28"/>
          <w:szCs w:val="28"/>
          <w:lang w:val="uk-UA"/>
        </w:rPr>
        <w:t>7. Про звернення Союзу споживачів медичних послуг, лікарських засобів та виробів медичного призначення.</w:t>
      </w:r>
    </w:p>
    <w:p w:rsidR="00900670" w:rsidRPr="00856241" w:rsidRDefault="00900670" w:rsidP="00237144">
      <w:pPr>
        <w:ind w:left="1247"/>
        <w:jc w:val="both"/>
        <w:rPr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Інформує:</w:t>
      </w:r>
      <w:r w:rsidRPr="00856241">
        <w:rPr>
          <w:i/>
          <w:sz w:val="28"/>
          <w:szCs w:val="28"/>
          <w:lang w:val="uk-UA"/>
        </w:rPr>
        <w:t xml:space="preserve"> </w:t>
      </w:r>
      <w:r w:rsidR="00FE7F02">
        <w:rPr>
          <w:i/>
          <w:sz w:val="28"/>
          <w:szCs w:val="28"/>
          <w:lang w:val="uk-UA"/>
        </w:rPr>
        <w:t>Грищук В.О.</w:t>
      </w:r>
    </w:p>
    <w:p w:rsidR="00856241" w:rsidRDefault="00900670" w:rsidP="00856241">
      <w:pPr>
        <w:jc w:val="both"/>
        <w:rPr>
          <w:bCs/>
          <w:sz w:val="28"/>
          <w:szCs w:val="28"/>
          <w:lang w:val="uk-UA"/>
        </w:rPr>
      </w:pPr>
      <w:r w:rsidRPr="00856241">
        <w:rPr>
          <w:bCs/>
          <w:sz w:val="28"/>
          <w:szCs w:val="28"/>
          <w:lang w:val="uk-UA"/>
        </w:rPr>
        <w:t xml:space="preserve">8. Про звернення благодійної організації «Фонд допомоги </w:t>
      </w:r>
      <w:proofErr w:type="spellStart"/>
      <w:r w:rsidRPr="00856241">
        <w:rPr>
          <w:bCs/>
          <w:sz w:val="28"/>
          <w:szCs w:val="28"/>
          <w:lang w:val="uk-UA"/>
        </w:rPr>
        <w:t>онкохворим</w:t>
      </w:r>
      <w:proofErr w:type="spellEnd"/>
      <w:r w:rsidRPr="00856241">
        <w:rPr>
          <w:bCs/>
          <w:sz w:val="28"/>
          <w:szCs w:val="28"/>
          <w:lang w:val="uk-UA"/>
        </w:rPr>
        <w:t xml:space="preserve"> дітям «Разом до життя».</w:t>
      </w:r>
    </w:p>
    <w:p w:rsidR="00900670" w:rsidRDefault="00900670" w:rsidP="00237144">
      <w:pPr>
        <w:ind w:left="124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Інформує:</w:t>
      </w:r>
      <w:r w:rsidRPr="00856241">
        <w:rPr>
          <w:i/>
          <w:sz w:val="28"/>
          <w:szCs w:val="28"/>
          <w:lang w:val="uk-UA"/>
        </w:rPr>
        <w:t xml:space="preserve"> </w:t>
      </w:r>
      <w:r w:rsidR="00FE7F02">
        <w:rPr>
          <w:i/>
          <w:sz w:val="28"/>
          <w:szCs w:val="28"/>
          <w:lang w:val="uk-UA"/>
        </w:rPr>
        <w:t>Грищук В.О.</w:t>
      </w:r>
    </w:p>
    <w:p w:rsidR="008F73B0" w:rsidRPr="008F73B0" w:rsidRDefault="008F73B0" w:rsidP="008F73B0">
      <w:pPr>
        <w:jc w:val="both"/>
        <w:rPr>
          <w:sz w:val="28"/>
          <w:szCs w:val="28"/>
          <w:u w:val="single"/>
          <w:lang w:val="uk-UA"/>
        </w:rPr>
      </w:pPr>
      <w:r w:rsidRPr="008F73B0">
        <w:rPr>
          <w:sz w:val="28"/>
          <w:szCs w:val="28"/>
          <w:u w:val="single"/>
          <w:lang w:val="uk-UA"/>
        </w:rPr>
        <w:t>Додаткові питання.</w:t>
      </w:r>
    </w:p>
    <w:p w:rsidR="008F73B0" w:rsidRDefault="008F73B0" w:rsidP="008F73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r w:rsidRPr="008F73B0">
        <w:rPr>
          <w:sz w:val="28"/>
          <w:szCs w:val="28"/>
          <w:lang w:val="uk-UA"/>
        </w:rPr>
        <w:t>Про оплату міськими і районними лікарнями за цитологічне обстеження.</w:t>
      </w:r>
    </w:p>
    <w:p w:rsidR="008F73B0" w:rsidRDefault="008F73B0" w:rsidP="008F73B0">
      <w:pPr>
        <w:ind w:left="124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Інформує:</w:t>
      </w:r>
      <w:r w:rsidRPr="0085624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Сич Н.О.</w:t>
      </w:r>
    </w:p>
    <w:p w:rsidR="008F73B0" w:rsidRPr="008F73B0" w:rsidRDefault="008F73B0" w:rsidP="008F73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</w:t>
      </w:r>
      <w:r w:rsidRPr="008F73B0">
        <w:rPr>
          <w:lang w:val="uk-UA"/>
        </w:rPr>
        <w:t xml:space="preserve"> </w:t>
      </w:r>
      <w:r w:rsidRPr="008F73B0">
        <w:rPr>
          <w:sz w:val="28"/>
          <w:szCs w:val="28"/>
          <w:lang w:val="uk-UA"/>
        </w:rPr>
        <w:t xml:space="preserve">Про </w:t>
      </w:r>
      <w:r w:rsidRPr="008F73B0">
        <w:rPr>
          <w:bCs/>
          <w:spacing w:val="-1"/>
          <w:sz w:val="28"/>
          <w:szCs w:val="28"/>
          <w:lang w:val="uk-UA"/>
        </w:rPr>
        <w:t>диференційований підхід при передачі видатків із міст і районів області за хворих, пролікованих на третинному рівні, обласним лікувальним закладам</w:t>
      </w:r>
      <w:r w:rsidRPr="008F73B0">
        <w:rPr>
          <w:sz w:val="28"/>
          <w:szCs w:val="28"/>
          <w:lang w:val="uk-UA"/>
        </w:rPr>
        <w:t>.</w:t>
      </w:r>
    </w:p>
    <w:p w:rsidR="008F73B0" w:rsidRDefault="008F73B0" w:rsidP="008F73B0">
      <w:pPr>
        <w:ind w:left="1247"/>
        <w:jc w:val="both"/>
        <w:rPr>
          <w:i/>
          <w:sz w:val="28"/>
          <w:szCs w:val="28"/>
          <w:lang w:val="uk-UA"/>
        </w:rPr>
      </w:pPr>
      <w:r w:rsidRPr="00856241">
        <w:rPr>
          <w:i/>
          <w:sz w:val="28"/>
          <w:szCs w:val="28"/>
          <w:u w:val="single"/>
          <w:lang w:val="uk-UA"/>
        </w:rPr>
        <w:t>Інформує:</w:t>
      </w:r>
      <w:r w:rsidRPr="00856241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Борис В.М.</w:t>
      </w:r>
    </w:p>
    <w:p w:rsidR="006B0DE5" w:rsidRDefault="006B0DE5" w:rsidP="006B0DE5">
      <w:pPr>
        <w:ind w:firstLine="624"/>
        <w:jc w:val="both"/>
        <w:rPr>
          <w:b/>
          <w:sz w:val="28"/>
          <w:szCs w:val="28"/>
          <w:lang w:val="uk-UA"/>
        </w:rPr>
      </w:pPr>
    </w:p>
    <w:p w:rsidR="004141AE" w:rsidRDefault="00CB092D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4D3A96">
        <w:rPr>
          <w:szCs w:val="28"/>
          <w:u w:val="single"/>
        </w:rPr>
        <w:t>1.С</w:t>
      </w:r>
      <w:r w:rsidR="00EF0459">
        <w:rPr>
          <w:szCs w:val="28"/>
          <w:u w:val="single"/>
        </w:rPr>
        <w:t>ЛУХАЛИ</w:t>
      </w:r>
      <w:r w:rsidRPr="004D3A96">
        <w:rPr>
          <w:szCs w:val="28"/>
          <w:u w:val="single"/>
        </w:rPr>
        <w:t>:</w:t>
      </w:r>
      <w:r w:rsidRPr="004D3A96">
        <w:rPr>
          <w:szCs w:val="28"/>
        </w:rPr>
        <w:t xml:space="preserve"> </w:t>
      </w:r>
      <w:r w:rsidR="0088358C" w:rsidRPr="004141AE">
        <w:rPr>
          <w:szCs w:val="28"/>
        </w:rPr>
        <w:t>Ємченко Г</w:t>
      </w:r>
      <w:r w:rsidR="00C712E5">
        <w:rPr>
          <w:szCs w:val="28"/>
        </w:rPr>
        <w:t>.</w:t>
      </w:r>
      <w:r w:rsidR="0088358C" w:rsidRPr="004141AE">
        <w:rPr>
          <w:szCs w:val="28"/>
        </w:rPr>
        <w:t xml:space="preserve"> </w:t>
      </w:r>
      <w:r w:rsidR="00C712E5">
        <w:rPr>
          <w:szCs w:val="28"/>
        </w:rPr>
        <w:t>Г.</w:t>
      </w:r>
      <w:r w:rsidR="0088358C" w:rsidRPr="004141AE">
        <w:rPr>
          <w:szCs w:val="28"/>
        </w:rPr>
        <w:t>,  яка проінформувала з питання</w:t>
      </w:r>
      <w:r w:rsidR="0088358C">
        <w:rPr>
          <w:szCs w:val="28"/>
        </w:rPr>
        <w:t xml:space="preserve"> п</w:t>
      </w:r>
      <w:r w:rsidR="0088358C" w:rsidRPr="00734E65">
        <w:rPr>
          <w:szCs w:val="28"/>
        </w:rPr>
        <w:t>ро</w:t>
      </w:r>
      <w:r w:rsidR="0088358C">
        <w:rPr>
          <w:szCs w:val="28"/>
        </w:rPr>
        <w:t xml:space="preserve"> внесення змін до обласного бюджету на 2014 рік</w:t>
      </w:r>
      <w:r w:rsidR="00EF0459">
        <w:rPr>
          <w:szCs w:val="28"/>
        </w:rPr>
        <w:t xml:space="preserve"> (проект рішення опубліковано на сайті обласної ради)</w:t>
      </w:r>
      <w:r w:rsidR="0088358C">
        <w:rPr>
          <w:szCs w:val="28"/>
        </w:rPr>
        <w:t xml:space="preserve">. </w:t>
      </w:r>
    </w:p>
    <w:p w:rsidR="00413AC0" w:rsidRDefault="00C712E5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  <w:r w:rsidRPr="00C712E5">
        <w:rPr>
          <w:bCs/>
          <w:spacing w:val="-1"/>
          <w:sz w:val="28"/>
          <w:szCs w:val="28"/>
          <w:lang w:val="uk-UA"/>
        </w:rPr>
        <w:lastRenderedPageBreak/>
        <w:t xml:space="preserve">В обговоренні даного питання взяли участь </w:t>
      </w:r>
      <w:r w:rsidR="00C46A6F" w:rsidRPr="00C712E5">
        <w:rPr>
          <w:bCs/>
          <w:spacing w:val="-1"/>
          <w:sz w:val="28"/>
          <w:szCs w:val="28"/>
          <w:lang w:val="uk-UA"/>
        </w:rPr>
        <w:t>Гордійчук В.П.</w:t>
      </w:r>
      <w:r>
        <w:rPr>
          <w:bCs/>
          <w:spacing w:val="-1"/>
          <w:sz w:val="28"/>
          <w:szCs w:val="28"/>
          <w:lang w:val="uk-UA"/>
        </w:rPr>
        <w:t>,</w:t>
      </w:r>
      <w:r w:rsidR="00794CC1">
        <w:rPr>
          <w:bCs/>
          <w:spacing w:val="-1"/>
          <w:sz w:val="28"/>
          <w:szCs w:val="28"/>
          <w:lang w:val="uk-UA"/>
        </w:rPr>
        <w:t xml:space="preserve">  Борис В.М.,  </w:t>
      </w:r>
      <w:proofErr w:type="spellStart"/>
      <w:r w:rsidR="008F73B0">
        <w:rPr>
          <w:bCs/>
          <w:spacing w:val="-1"/>
          <w:sz w:val="28"/>
          <w:szCs w:val="28"/>
          <w:lang w:val="uk-UA"/>
        </w:rPr>
        <w:t>Стах</w:t>
      </w:r>
      <w:proofErr w:type="spellEnd"/>
      <w:r w:rsidR="008F73B0">
        <w:rPr>
          <w:bCs/>
          <w:spacing w:val="-1"/>
          <w:sz w:val="28"/>
          <w:szCs w:val="28"/>
          <w:lang w:val="uk-UA"/>
        </w:rPr>
        <w:t xml:space="preserve"> В.М.</w:t>
      </w:r>
    </w:p>
    <w:p w:rsidR="004439C9" w:rsidRDefault="00577592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 xml:space="preserve"> </w:t>
      </w:r>
    </w:p>
    <w:p w:rsidR="00413AC0" w:rsidRPr="00413AC0" w:rsidRDefault="00E94D5C" w:rsidP="00413AC0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r w:rsidR="00BC1309">
        <w:rPr>
          <w:sz w:val="28"/>
          <w:szCs w:val="28"/>
          <w:u w:val="single"/>
          <w:lang w:val="uk-UA"/>
        </w:rPr>
        <w:t>ИРІШИЛИ</w:t>
      </w:r>
      <w:r w:rsidR="004141AE">
        <w:rPr>
          <w:sz w:val="28"/>
          <w:szCs w:val="28"/>
          <w:u w:val="single"/>
          <w:lang w:val="uk-UA"/>
        </w:rPr>
        <w:t xml:space="preserve">: </w:t>
      </w:r>
      <w:r w:rsidR="00413AC0" w:rsidRPr="00413AC0">
        <w:rPr>
          <w:bCs/>
          <w:spacing w:val="-1"/>
          <w:sz w:val="28"/>
          <w:szCs w:val="28"/>
          <w:lang w:val="uk-UA"/>
        </w:rPr>
        <w:t>1. Погодити в основному проект рішення з даного питання і внести на розгляд обласної ради.</w:t>
      </w:r>
    </w:p>
    <w:p w:rsidR="00413AC0" w:rsidRPr="00413AC0" w:rsidRDefault="00413AC0" w:rsidP="00413AC0">
      <w:pPr>
        <w:jc w:val="both"/>
        <w:rPr>
          <w:bCs/>
          <w:spacing w:val="-1"/>
          <w:sz w:val="28"/>
          <w:szCs w:val="28"/>
          <w:lang w:val="uk-UA"/>
        </w:rPr>
      </w:pPr>
      <w:r w:rsidRPr="00413AC0">
        <w:rPr>
          <w:bCs/>
          <w:spacing w:val="-1"/>
          <w:sz w:val="28"/>
          <w:szCs w:val="28"/>
          <w:lang w:val="uk-UA"/>
        </w:rPr>
        <w:t xml:space="preserve">2. Рекомендувати виділити містам обласного значення для лікування військовослужбовців, які брали участь у антитерористичній операції,                    по 25 тис. грн., за рахунок коштів, виділених на Програму </w:t>
      </w:r>
      <w:r w:rsidRPr="00413AC0">
        <w:rPr>
          <w:sz w:val="28"/>
          <w:szCs w:val="28"/>
          <w:lang w:val="uk-UA"/>
        </w:rPr>
        <w:t>соціальної підтримки громадян, які прибувають з тимчасово окупованої території, районів проведення антитерористичної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2014 році.</w:t>
      </w:r>
    </w:p>
    <w:p w:rsidR="00CB092D" w:rsidRDefault="00CB092D" w:rsidP="00BA6DEA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435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354F4">
        <w:rPr>
          <w:sz w:val="28"/>
          <w:szCs w:val="28"/>
          <w:lang w:val="uk-UA"/>
        </w:rPr>
        <w:t>дноголосно</w:t>
      </w:r>
    </w:p>
    <w:p w:rsidR="008F73B0" w:rsidRDefault="008F73B0" w:rsidP="00E759E4">
      <w:pPr>
        <w:jc w:val="both"/>
        <w:rPr>
          <w:sz w:val="28"/>
          <w:szCs w:val="28"/>
          <w:u w:val="single"/>
          <w:lang w:val="uk-UA"/>
        </w:rPr>
      </w:pPr>
    </w:p>
    <w:p w:rsidR="00E759E4" w:rsidRDefault="00E759E4" w:rsidP="00E759E4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 xml:space="preserve">1.1. </w:t>
      </w:r>
      <w:r w:rsidR="008F73B0">
        <w:rPr>
          <w:sz w:val="28"/>
          <w:szCs w:val="28"/>
          <w:u w:val="single"/>
          <w:lang w:val="uk-UA"/>
        </w:rPr>
        <w:t xml:space="preserve">СЛУХАЛИ: </w:t>
      </w:r>
      <w:r w:rsidR="008F73B0" w:rsidRPr="00794CC1">
        <w:rPr>
          <w:sz w:val="28"/>
          <w:szCs w:val="28"/>
          <w:lang w:val="uk-UA"/>
        </w:rPr>
        <w:t>Грищук В.О.,</w:t>
      </w:r>
      <w:r w:rsidR="008F73B0" w:rsidRPr="008F73B0">
        <w:rPr>
          <w:sz w:val="28"/>
          <w:szCs w:val="28"/>
          <w:lang w:val="uk-UA"/>
        </w:rPr>
        <w:t xml:space="preserve"> яка проінформувала з питання</w:t>
      </w:r>
      <w:r w:rsidR="008F73B0">
        <w:rPr>
          <w:sz w:val="28"/>
          <w:szCs w:val="28"/>
          <w:lang w:val="uk-UA"/>
        </w:rPr>
        <w:t xml:space="preserve"> </w:t>
      </w:r>
      <w:r w:rsidR="00E50114">
        <w:rPr>
          <w:sz w:val="28"/>
          <w:szCs w:val="28"/>
          <w:lang w:val="uk-UA"/>
        </w:rPr>
        <w:t>про звернення департаменту охорони здоров′я облдержадміністрації щодо закупівлі медикаментів для хворих з трансплантованими органами за кошти, виділені обласній клінічній лікарні на суму 1300,0 грн.</w:t>
      </w:r>
    </w:p>
    <w:p w:rsidR="00794CC1" w:rsidRDefault="00794CC1" w:rsidP="00E759E4">
      <w:pPr>
        <w:jc w:val="both"/>
        <w:rPr>
          <w:sz w:val="28"/>
          <w:szCs w:val="28"/>
          <w:lang w:val="uk-UA"/>
        </w:rPr>
      </w:pPr>
    </w:p>
    <w:p w:rsidR="00E50114" w:rsidRPr="00E50114" w:rsidRDefault="00E50114" w:rsidP="00E50114">
      <w:pPr>
        <w:jc w:val="both"/>
        <w:rPr>
          <w:sz w:val="28"/>
          <w:szCs w:val="28"/>
          <w:lang w:val="uk-UA"/>
        </w:rPr>
      </w:pPr>
      <w:r w:rsidRPr="00E50114">
        <w:rPr>
          <w:bCs/>
          <w:spacing w:val="-1"/>
          <w:sz w:val="28"/>
          <w:szCs w:val="28"/>
          <w:u w:val="single"/>
          <w:lang w:val="uk-UA"/>
        </w:rPr>
        <w:t>ВИРІШИЛИ:</w:t>
      </w:r>
      <w:r>
        <w:rPr>
          <w:bCs/>
          <w:spacing w:val="-1"/>
          <w:lang w:val="uk-UA"/>
        </w:rPr>
        <w:t xml:space="preserve"> </w:t>
      </w:r>
      <w:r w:rsidRPr="00E50114">
        <w:rPr>
          <w:bCs/>
          <w:spacing w:val="-1"/>
          <w:sz w:val="28"/>
          <w:szCs w:val="28"/>
          <w:lang w:val="uk-UA"/>
        </w:rPr>
        <w:t xml:space="preserve">Підтримати </w:t>
      </w:r>
      <w:r w:rsidRPr="00E50114">
        <w:rPr>
          <w:sz w:val="28"/>
          <w:szCs w:val="28"/>
          <w:lang w:val="uk-UA"/>
        </w:rPr>
        <w:t>звернення департаменту охорони здоров′я облдержадміністрації щодо закупівлі медикаментів для хворих з трансплантованими органами за кошти, виділені обласній клінічній лікарні, на суму 1300,0 тис. грн. і внести дане питання на розгляд обласної ради.</w:t>
      </w:r>
    </w:p>
    <w:p w:rsidR="00E50114" w:rsidRPr="008F73B0" w:rsidRDefault="00E50114" w:rsidP="00E759E4">
      <w:pPr>
        <w:jc w:val="both"/>
        <w:rPr>
          <w:sz w:val="28"/>
          <w:szCs w:val="28"/>
          <w:lang w:val="uk-UA"/>
        </w:rPr>
      </w:pPr>
    </w:p>
    <w:p w:rsidR="00E759E4" w:rsidRDefault="002C4B14" w:rsidP="00E759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435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354F4">
        <w:rPr>
          <w:sz w:val="28"/>
          <w:szCs w:val="28"/>
          <w:lang w:val="uk-UA"/>
        </w:rPr>
        <w:t>дноголосно</w:t>
      </w:r>
    </w:p>
    <w:p w:rsidR="00E50114" w:rsidRDefault="00E50114" w:rsidP="00EF0459">
      <w:pPr>
        <w:spacing w:before="120"/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 xml:space="preserve">1.1. </w:t>
      </w:r>
      <w:r>
        <w:rPr>
          <w:sz w:val="28"/>
          <w:szCs w:val="28"/>
          <w:u w:val="single"/>
          <w:lang w:val="uk-UA"/>
        </w:rPr>
        <w:t xml:space="preserve">СЛУХАЛИ: </w:t>
      </w:r>
      <w:r w:rsidRPr="00794CC1">
        <w:rPr>
          <w:sz w:val="28"/>
          <w:szCs w:val="28"/>
          <w:lang w:val="uk-UA"/>
        </w:rPr>
        <w:t>Грищук В.О.,</w:t>
      </w:r>
      <w:r w:rsidRPr="008F73B0">
        <w:rPr>
          <w:sz w:val="28"/>
          <w:szCs w:val="28"/>
          <w:lang w:val="uk-UA"/>
        </w:rPr>
        <w:t xml:space="preserve"> яка проінформувала з питання</w:t>
      </w:r>
      <w:r>
        <w:rPr>
          <w:sz w:val="28"/>
          <w:szCs w:val="28"/>
          <w:lang w:val="uk-UA"/>
        </w:rPr>
        <w:t xml:space="preserve"> про звернення департаменту охорони здоров′я облдержадміністрації щодо використання лікувального харчування, закупленого за кошти обласного бюджету, для дітей віком до трьох років, хворих на </w:t>
      </w:r>
      <w:proofErr w:type="spellStart"/>
      <w:r>
        <w:rPr>
          <w:sz w:val="28"/>
          <w:szCs w:val="28"/>
          <w:lang w:val="uk-UA"/>
        </w:rPr>
        <w:t>фенілкетонурію</w:t>
      </w:r>
      <w:proofErr w:type="spellEnd"/>
      <w:r>
        <w:rPr>
          <w:sz w:val="28"/>
          <w:szCs w:val="28"/>
          <w:lang w:val="uk-UA"/>
        </w:rPr>
        <w:t>.</w:t>
      </w:r>
    </w:p>
    <w:p w:rsidR="00794CC1" w:rsidRDefault="00794CC1" w:rsidP="00E50114">
      <w:pPr>
        <w:jc w:val="both"/>
        <w:rPr>
          <w:sz w:val="28"/>
          <w:szCs w:val="28"/>
          <w:u w:val="single"/>
          <w:lang w:val="uk-UA"/>
        </w:rPr>
      </w:pPr>
    </w:p>
    <w:p w:rsidR="00E50114" w:rsidRPr="00E50114" w:rsidRDefault="00E50114" w:rsidP="00E50114">
      <w:pPr>
        <w:jc w:val="both"/>
        <w:rPr>
          <w:bCs/>
          <w:spacing w:val="-1"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ВИРІШИЛИ</w:t>
      </w:r>
      <w:r w:rsidRPr="00E50114">
        <w:rPr>
          <w:sz w:val="28"/>
          <w:szCs w:val="28"/>
          <w:u w:val="single"/>
          <w:lang w:val="uk-UA"/>
        </w:rPr>
        <w:t xml:space="preserve">: </w:t>
      </w:r>
      <w:r w:rsidRPr="00E50114">
        <w:rPr>
          <w:bCs/>
          <w:spacing w:val="-1"/>
          <w:sz w:val="28"/>
          <w:szCs w:val="28"/>
          <w:lang w:val="uk-UA"/>
        </w:rPr>
        <w:t xml:space="preserve">Підтримати звернення </w:t>
      </w:r>
      <w:r w:rsidRPr="00E50114">
        <w:rPr>
          <w:sz w:val="28"/>
          <w:szCs w:val="28"/>
          <w:lang w:val="uk-UA"/>
        </w:rPr>
        <w:t xml:space="preserve">департаменту охорони здоров′я облдержадміністрації щодо використання лікувального харчування, закупленого за кошти обласного бюджету, для дітей віком до 3-х років, хворих на </w:t>
      </w:r>
      <w:proofErr w:type="spellStart"/>
      <w:r w:rsidRPr="00E50114">
        <w:rPr>
          <w:sz w:val="28"/>
          <w:szCs w:val="28"/>
          <w:lang w:val="uk-UA"/>
        </w:rPr>
        <w:t>фенілкетонурію</w:t>
      </w:r>
      <w:proofErr w:type="spellEnd"/>
      <w:r w:rsidRPr="00E50114">
        <w:rPr>
          <w:sz w:val="28"/>
          <w:szCs w:val="28"/>
          <w:lang w:val="uk-UA"/>
        </w:rPr>
        <w:t xml:space="preserve"> і внести дане питання на розгляд обласної ради.</w:t>
      </w:r>
    </w:p>
    <w:p w:rsidR="00E50114" w:rsidRDefault="00E50114" w:rsidP="00E50114">
      <w:pPr>
        <w:jc w:val="both"/>
        <w:rPr>
          <w:bCs/>
          <w:spacing w:val="-1"/>
          <w:lang w:val="uk-UA"/>
        </w:rPr>
      </w:pPr>
    </w:p>
    <w:p w:rsidR="00740DA5" w:rsidRDefault="00740DA5" w:rsidP="00740D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4354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</w:t>
      </w:r>
      <w:r w:rsidRPr="004354F4">
        <w:rPr>
          <w:sz w:val="28"/>
          <w:szCs w:val="28"/>
          <w:lang w:val="uk-UA"/>
        </w:rPr>
        <w:t>дноголосно</w:t>
      </w:r>
    </w:p>
    <w:p w:rsidR="0088358C" w:rsidRDefault="00740DA5" w:rsidP="00EF0459">
      <w:pPr>
        <w:spacing w:before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1.2</w:t>
      </w:r>
      <w:r w:rsidR="00CB092D" w:rsidRPr="00FE4704">
        <w:rPr>
          <w:sz w:val="28"/>
          <w:szCs w:val="28"/>
          <w:u w:val="single"/>
          <w:lang w:val="uk-UA"/>
        </w:rPr>
        <w:t>.С</w:t>
      </w:r>
      <w:r w:rsidR="00BC1309">
        <w:rPr>
          <w:sz w:val="28"/>
          <w:szCs w:val="28"/>
          <w:u w:val="single"/>
          <w:lang w:val="uk-UA"/>
        </w:rPr>
        <w:t>ЛУХАЛИ</w:t>
      </w:r>
      <w:r w:rsidR="00CB092D" w:rsidRPr="00FE4704">
        <w:rPr>
          <w:sz w:val="28"/>
          <w:szCs w:val="28"/>
          <w:u w:val="single"/>
          <w:lang w:val="uk-UA"/>
        </w:rPr>
        <w:t>:</w:t>
      </w:r>
      <w:r w:rsidRPr="00794CC1">
        <w:rPr>
          <w:sz w:val="28"/>
          <w:szCs w:val="28"/>
          <w:lang w:val="uk-UA"/>
        </w:rPr>
        <w:t>Бориса В.М., я</w:t>
      </w:r>
      <w:r w:rsidR="0088358C" w:rsidRPr="00794CC1">
        <w:rPr>
          <w:sz w:val="28"/>
          <w:szCs w:val="28"/>
          <w:lang w:val="uk-UA"/>
        </w:rPr>
        <w:t>к</w:t>
      </w:r>
      <w:r w:rsidRPr="00794CC1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</w:t>
      </w:r>
      <w:r w:rsidR="0088358C">
        <w:rPr>
          <w:sz w:val="28"/>
          <w:szCs w:val="28"/>
          <w:lang w:val="uk-UA"/>
        </w:rPr>
        <w:t xml:space="preserve"> проінформува</w:t>
      </w:r>
      <w:r>
        <w:rPr>
          <w:sz w:val="28"/>
          <w:szCs w:val="28"/>
          <w:lang w:val="uk-UA"/>
        </w:rPr>
        <w:t>в</w:t>
      </w:r>
      <w:r w:rsidR="0088358C">
        <w:rPr>
          <w:sz w:val="28"/>
          <w:szCs w:val="28"/>
          <w:lang w:val="uk-UA"/>
        </w:rPr>
        <w:t xml:space="preserve"> з питання </w:t>
      </w:r>
      <w:r w:rsidR="00BC130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з</w:t>
      </w:r>
      <w:r w:rsidRPr="00856241">
        <w:rPr>
          <w:sz w:val="28"/>
          <w:szCs w:val="28"/>
          <w:lang w:val="uk-UA"/>
        </w:rPr>
        <w:t xml:space="preserve">вернення головного лікаря обласного </w:t>
      </w:r>
      <w:proofErr w:type="spellStart"/>
      <w:r w:rsidRPr="00856241">
        <w:rPr>
          <w:sz w:val="28"/>
          <w:szCs w:val="28"/>
          <w:lang w:val="uk-UA"/>
        </w:rPr>
        <w:t>перинатального</w:t>
      </w:r>
      <w:proofErr w:type="spellEnd"/>
      <w:r w:rsidRPr="00856241">
        <w:rPr>
          <w:sz w:val="28"/>
          <w:szCs w:val="28"/>
          <w:lang w:val="uk-UA"/>
        </w:rPr>
        <w:t xml:space="preserve"> центру </w:t>
      </w:r>
      <w:proofErr w:type="spellStart"/>
      <w:r w:rsidRPr="00856241">
        <w:rPr>
          <w:sz w:val="28"/>
          <w:szCs w:val="28"/>
          <w:lang w:val="uk-UA"/>
        </w:rPr>
        <w:t>Вайсберга</w:t>
      </w:r>
      <w:proofErr w:type="spellEnd"/>
      <w:r>
        <w:rPr>
          <w:sz w:val="28"/>
          <w:szCs w:val="28"/>
          <w:lang w:val="uk-UA"/>
        </w:rPr>
        <w:t xml:space="preserve"> Ю.Р. </w:t>
      </w:r>
      <w:r w:rsidRPr="00856241">
        <w:rPr>
          <w:sz w:val="28"/>
          <w:szCs w:val="28"/>
          <w:lang w:val="uk-UA"/>
        </w:rPr>
        <w:t>щодо виділення коштів для придбання і ремонту медичної</w:t>
      </w:r>
      <w:r>
        <w:rPr>
          <w:sz w:val="28"/>
          <w:szCs w:val="28"/>
          <w:lang w:val="uk-UA"/>
        </w:rPr>
        <w:t xml:space="preserve"> апаратури</w:t>
      </w:r>
      <w:r w:rsidR="00BD5877">
        <w:rPr>
          <w:sz w:val="28"/>
          <w:szCs w:val="28"/>
          <w:lang w:val="uk-UA"/>
        </w:rPr>
        <w:t xml:space="preserve"> (відповідні видатки</w:t>
      </w:r>
      <w:r w:rsidR="00794CC1">
        <w:rPr>
          <w:sz w:val="28"/>
          <w:szCs w:val="28"/>
          <w:lang w:val="uk-UA"/>
        </w:rPr>
        <w:t xml:space="preserve"> враховано у проекті рішення «Про внесення змін до обласного бюджету на 2014 рік»</w:t>
      </w:r>
      <w:r w:rsidR="00BD587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BD5877" w:rsidRDefault="00BD5877" w:rsidP="00EF0459">
      <w:pPr>
        <w:spacing w:before="120"/>
        <w:jc w:val="both"/>
        <w:rPr>
          <w:sz w:val="28"/>
          <w:szCs w:val="28"/>
          <w:lang w:val="uk-UA"/>
        </w:rPr>
      </w:pPr>
    </w:p>
    <w:p w:rsidR="004141AE" w:rsidRPr="004141AE" w:rsidRDefault="00CB092D" w:rsidP="00BC1309">
      <w:pPr>
        <w:spacing w:before="120"/>
        <w:jc w:val="both"/>
        <w:rPr>
          <w:bCs/>
          <w:spacing w:val="-1"/>
          <w:sz w:val="28"/>
          <w:szCs w:val="28"/>
          <w:lang w:val="uk-UA"/>
        </w:rPr>
      </w:pPr>
      <w:r w:rsidRPr="00FE4704">
        <w:rPr>
          <w:bCs/>
          <w:spacing w:val="-1"/>
          <w:sz w:val="28"/>
          <w:szCs w:val="28"/>
          <w:u w:val="single"/>
          <w:lang w:val="uk-UA"/>
        </w:rPr>
        <w:lastRenderedPageBreak/>
        <w:t>В</w:t>
      </w:r>
      <w:r w:rsidR="00BC1309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FE4704">
        <w:rPr>
          <w:bCs/>
          <w:spacing w:val="-1"/>
          <w:sz w:val="28"/>
          <w:szCs w:val="28"/>
          <w:u w:val="single"/>
          <w:lang w:val="uk-UA"/>
        </w:rPr>
        <w:t>:</w:t>
      </w:r>
      <w:r w:rsidRPr="00FE4704">
        <w:rPr>
          <w:bCs/>
          <w:spacing w:val="-1"/>
          <w:sz w:val="28"/>
          <w:szCs w:val="28"/>
          <w:lang w:val="uk-UA"/>
        </w:rPr>
        <w:t xml:space="preserve"> </w:t>
      </w:r>
      <w:r w:rsidR="00740DA5">
        <w:rPr>
          <w:bCs/>
          <w:spacing w:val="-1"/>
          <w:sz w:val="28"/>
          <w:szCs w:val="28"/>
          <w:lang w:val="uk-UA"/>
        </w:rPr>
        <w:t>Інформацію взяти до відома.</w:t>
      </w:r>
    </w:p>
    <w:p w:rsidR="00CB092D" w:rsidRDefault="00CB092D" w:rsidP="00CB092D">
      <w:pPr>
        <w:shd w:val="clear" w:color="auto" w:fill="FFFFFF"/>
        <w:autoSpaceDE w:val="0"/>
        <w:autoSpaceDN w:val="0"/>
        <w:adjustRightInd w:val="0"/>
        <w:spacing w:before="120"/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794CC1" w:rsidRDefault="00794CC1" w:rsidP="00596933">
      <w:pPr>
        <w:jc w:val="both"/>
        <w:rPr>
          <w:sz w:val="28"/>
          <w:szCs w:val="28"/>
          <w:u w:val="single"/>
          <w:lang w:val="uk-UA"/>
        </w:rPr>
      </w:pPr>
    </w:p>
    <w:p w:rsidR="00596933" w:rsidRDefault="00856241" w:rsidP="00596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2</w:t>
      </w:r>
      <w:r w:rsidR="00BC1309">
        <w:rPr>
          <w:sz w:val="28"/>
          <w:szCs w:val="28"/>
          <w:u w:val="single"/>
          <w:lang w:val="uk-UA"/>
        </w:rPr>
        <w:t>. СЛУХАЛИ:</w:t>
      </w:r>
      <w:r w:rsidR="00596933" w:rsidRPr="005D0D91">
        <w:rPr>
          <w:sz w:val="28"/>
          <w:szCs w:val="28"/>
          <w:u w:val="single"/>
          <w:lang w:val="uk-UA"/>
        </w:rPr>
        <w:t xml:space="preserve"> </w:t>
      </w:r>
      <w:r w:rsidR="00237144" w:rsidRPr="00794CC1">
        <w:rPr>
          <w:sz w:val="28"/>
          <w:szCs w:val="28"/>
          <w:lang w:val="uk-UA"/>
        </w:rPr>
        <w:t>Усольцеву В.В</w:t>
      </w:r>
      <w:r w:rsidR="00E759E4" w:rsidRPr="00794CC1">
        <w:rPr>
          <w:sz w:val="28"/>
          <w:szCs w:val="28"/>
          <w:lang w:val="uk-UA"/>
        </w:rPr>
        <w:t>.</w:t>
      </w:r>
      <w:r w:rsidR="0088358C" w:rsidRPr="00794CC1">
        <w:rPr>
          <w:sz w:val="28"/>
          <w:szCs w:val="28"/>
          <w:lang w:val="uk-UA"/>
        </w:rPr>
        <w:t>,</w:t>
      </w:r>
      <w:r w:rsidR="0088358C">
        <w:rPr>
          <w:sz w:val="28"/>
          <w:szCs w:val="28"/>
          <w:lang w:val="uk-UA"/>
        </w:rPr>
        <w:t xml:space="preserve"> яка проінформувала з питання про </w:t>
      </w:r>
      <w:r w:rsidRPr="00856241">
        <w:rPr>
          <w:sz w:val="28"/>
          <w:szCs w:val="28"/>
          <w:lang w:val="uk-UA"/>
        </w:rPr>
        <w:t xml:space="preserve"> затвердження Програми соціальної підтримки громадян, які прибувають з тимчасово окупованої території, районів проведення антитерористичної операції на територію Житомирської області, та військовослужбовців, працівників Збройних Сил України, Національної гвардії України, Служби безпеки України, інших силових структур області, що брали участь у антитерористичній операції, у 2014 році</w:t>
      </w:r>
      <w:r>
        <w:rPr>
          <w:sz w:val="28"/>
          <w:szCs w:val="28"/>
          <w:lang w:val="uk-UA"/>
        </w:rPr>
        <w:t xml:space="preserve"> </w:t>
      </w:r>
      <w:r w:rsidR="00B75DF7">
        <w:rPr>
          <w:sz w:val="28"/>
          <w:szCs w:val="28"/>
          <w:lang w:val="uk-UA"/>
        </w:rPr>
        <w:t>(проект рішення опубліковано на сайті обласної ради)</w:t>
      </w:r>
      <w:r w:rsidR="00596933" w:rsidRPr="00032AC9">
        <w:rPr>
          <w:sz w:val="28"/>
          <w:szCs w:val="28"/>
          <w:lang w:val="uk-UA"/>
        </w:rPr>
        <w:t>.</w:t>
      </w:r>
    </w:p>
    <w:p w:rsidR="00CD0595" w:rsidRDefault="00596933" w:rsidP="00B75DF7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sz w:val="28"/>
          <w:szCs w:val="28"/>
          <w:lang w:val="uk-UA"/>
        </w:rPr>
      </w:pPr>
      <w:r w:rsidRPr="00CD0595">
        <w:rPr>
          <w:sz w:val="28"/>
          <w:szCs w:val="28"/>
          <w:u w:val="single"/>
          <w:lang w:val="uk-UA"/>
        </w:rPr>
        <w:t>В</w:t>
      </w:r>
      <w:r w:rsidR="00BC1309">
        <w:rPr>
          <w:sz w:val="28"/>
          <w:szCs w:val="28"/>
          <w:u w:val="single"/>
          <w:lang w:val="uk-UA"/>
        </w:rPr>
        <w:t>ИРІШИЛИ</w:t>
      </w:r>
      <w:r w:rsidRPr="00CD0595">
        <w:rPr>
          <w:sz w:val="28"/>
          <w:szCs w:val="28"/>
          <w:u w:val="single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B75DF7">
        <w:rPr>
          <w:sz w:val="28"/>
          <w:szCs w:val="28"/>
          <w:lang w:val="uk-UA"/>
        </w:rPr>
        <w:t>Погодити проект рішення з даного питання т</w:t>
      </w:r>
      <w:r w:rsidR="00B75DF7">
        <w:rPr>
          <w:sz w:val="28"/>
          <w:lang w:val="uk-UA"/>
        </w:rPr>
        <w:t>а внести на розгляд обласної ради.</w:t>
      </w:r>
    </w:p>
    <w:p w:rsidR="00596933" w:rsidRDefault="00596933" w:rsidP="00596933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5D0D91" w:rsidRDefault="005D0D91" w:rsidP="00596933">
      <w:pPr>
        <w:ind w:firstLine="624"/>
        <w:jc w:val="both"/>
        <w:rPr>
          <w:sz w:val="28"/>
          <w:szCs w:val="28"/>
          <w:lang w:val="uk-UA"/>
        </w:rPr>
      </w:pPr>
    </w:p>
    <w:p w:rsidR="00CD0595" w:rsidRDefault="00856241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96933" w:rsidRPr="005D0D91">
        <w:rPr>
          <w:sz w:val="28"/>
          <w:szCs w:val="28"/>
          <w:u w:val="single"/>
          <w:lang w:val="uk-UA"/>
        </w:rPr>
        <w:t xml:space="preserve">. </w:t>
      </w:r>
      <w:r w:rsidR="005D0D91" w:rsidRPr="005D0D91">
        <w:rPr>
          <w:sz w:val="28"/>
          <w:szCs w:val="28"/>
          <w:u w:val="single"/>
          <w:lang w:val="uk-UA"/>
        </w:rPr>
        <w:t>С</w:t>
      </w:r>
      <w:r w:rsidR="00BC1309">
        <w:rPr>
          <w:sz w:val="28"/>
          <w:szCs w:val="28"/>
          <w:u w:val="single"/>
          <w:lang w:val="uk-UA"/>
        </w:rPr>
        <w:t>ЛУХАЛИ</w:t>
      </w:r>
      <w:r w:rsidR="005D0D91" w:rsidRPr="005D0D91">
        <w:rPr>
          <w:sz w:val="28"/>
          <w:szCs w:val="28"/>
          <w:u w:val="single"/>
          <w:lang w:val="uk-UA"/>
        </w:rPr>
        <w:t>:</w:t>
      </w:r>
      <w:r w:rsidR="00596933" w:rsidRPr="005D0D91">
        <w:rPr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sz w:val="28"/>
          <w:szCs w:val="28"/>
          <w:u w:val="single"/>
          <w:lang w:val="uk-UA"/>
        </w:rPr>
        <w:t>Урсуленко</w:t>
      </w:r>
      <w:proofErr w:type="spellEnd"/>
      <w:r>
        <w:rPr>
          <w:sz w:val="28"/>
          <w:szCs w:val="28"/>
          <w:u w:val="single"/>
          <w:lang w:val="uk-UA"/>
        </w:rPr>
        <w:t xml:space="preserve"> С.В.</w:t>
      </w:r>
      <w:r w:rsidR="00577E81" w:rsidRPr="00577E81">
        <w:rPr>
          <w:sz w:val="28"/>
          <w:szCs w:val="28"/>
          <w:lang w:val="uk-UA"/>
        </w:rPr>
        <w:t>,</w:t>
      </w:r>
      <w:r w:rsidR="00596933" w:rsidRPr="00577E81">
        <w:rPr>
          <w:sz w:val="28"/>
          <w:szCs w:val="28"/>
          <w:lang w:val="uk-UA"/>
        </w:rPr>
        <w:t xml:space="preserve"> </w:t>
      </w:r>
      <w:r w:rsidR="0088358C">
        <w:rPr>
          <w:sz w:val="28"/>
          <w:szCs w:val="28"/>
          <w:lang w:val="uk-UA"/>
        </w:rPr>
        <w:t>як</w:t>
      </w:r>
      <w:r w:rsidR="004E23D6">
        <w:rPr>
          <w:sz w:val="28"/>
          <w:szCs w:val="28"/>
          <w:lang w:val="uk-UA"/>
        </w:rPr>
        <w:t>а</w:t>
      </w:r>
      <w:r w:rsidR="0088358C">
        <w:rPr>
          <w:sz w:val="28"/>
          <w:szCs w:val="28"/>
          <w:lang w:val="uk-UA"/>
        </w:rPr>
        <w:t xml:space="preserve"> проінформува</w:t>
      </w:r>
      <w:r w:rsidR="004E23D6">
        <w:rPr>
          <w:sz w:val="28"/>
          <w:szCs w:val="28"/>
          <w:lang w:val="uk-UA"/>
        </w:rPr>
        <w:t>ла</w:t>
      </w:r>
      <w:r w:rsidR="0088358C">
        <w:rPr>
          <w:sz w:val="28"/>
          <w:szCs w:val="28"/>
          <w:lang w:val="uk-UA"/>
        </w:rPr>
        <w:t xml:space="preserve"> з п</w:t>
      </w:r>
      <w:r w:rsidR="00596933">
        <w:rPr>
          <w:sz w:val="28"/>
          <w:szCs w:val="28"/>
          <w:lang w:val="uk-UA"/>
        </w:rPr>
        <w:t xml:space="preserve">итання про </w:t>
      </w:r>
      <w:r w:rsidRPr="00856241">
        <w:rPr>
          <w:sz w:val="28"/>
          <w:szCs w:val="28"/>
          <w:lang w:val="uk-UA"/>
        </w:rPr>
        <w:t>зміну назви та затвердження Положення про комунальний заклад «Житомирський обласний спеціалізований будинок дитини для дітей–сиріт та дітей, які залишились без піклування батьків» Житомирської обласної ради</w:t>
      </w:r>
      <w:r>
        <w:rPr>
          <w:sz w:val="28"/>
          <w:szCs w:val="28"/>
          <w:lang w:val="uk-UA"/>
        </w:rPr>
        <w:t xml:space="preserve"> </w:t>
      </w:r>
      <w:r w:rsidR="00DC2994">
        <w:rPr>
          <w:sz w:val="28"/>
          <w:szCs w:val="28"/>
          <w:lang w:val="uk-UA"/>
        </w:rPr>
        <w:t>(проект рішення опублікован</w:t>
      </w:r>
      <w:r w:rsidR="00736244">
        <w:rPr>
          <w:sz w:val="28"/>
          <w:szCs w:val="28"/>
          <w:lang w:val="uk-UA"/>
        </w:rPr>
        <w:t>о</w:t>
      </w:r>
      <w:r w:rsidR="00DC2994">
        <w:rPr>
          <w:sz w:val="28"/>
          <w:szCs w:val="28"/>
          <w:lang w:val="uk-UA"/>
        </w:rPr>
        <w:t xml:space="preserve"> на сайті обласної ради)</w:t>
      </w:r>
      <w:r w:rsidR="00B75DF7">
        <w:rPr>
          <w:sz w:val="28"/>
          <w:szCs w:val="28"/>
          <w:lang w:val="uk-UA"/>
        </w:rPr>
        <w:t>.</w:t>
      </w:r>
    </w:p>
    <w:p w:rsidR="00294A9A" w:rsidRDefault="00294A9A" w:rsidP="00BA6DEA">
      <w:pPr>
        <w:pStyle w:val="ad"/>
        <w:spacing w:before="120"/>
        <w:ind w:left="0" w:firstLine="624"/>
        <w:jc w:val="both"/>
        <w:rPr>
          <w:bCs/>
          <w:spacing w:val="-1"/>
          <w:sz w:val="28"/>
          <w:szCs w:val="28"/>
          <w:lang w:val="uk-UA"/>
        </w:rPr>
      </w:pPr>
    </w:p>
    <w:p w:rsidR="001B08CB" w:rsidRDefault="001B08CB" w:rsidP="00BA6DEA">
      <w:pPr>
        <w:pStyle w:val="ad"/>
        <w:spacing w:before="120"/>
        <w:ind w:left="0"/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lang w:val="uk-UA"/>
        </w:rPr>
        <w:t xml:space="preserve"> </w:t>
      </w:r>
      <w:r w:rsidR="00DC2994">
        <w:rPr>
          <w:sz w:val="28"/>
          <w:szCs w:val="28"/>
          <w:lang w:val="uk-UA"/>
        </w:rPr>
        <w:t>Погодити проект рішення з даного питання та внести на розгляд обласної ради.</w:t>
      </w:r>
    </w:p>
    <w:p w:rsidR="00CD0595" w:rsidRDefault="002C4B14" w:rsidP="001411E0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Одноголосно</w:t>
      </w:r>
    </w:p>
    <w:p w:rsidR="002C4B14" w:rsidRPr="001411E0" w:rsidRDefault="002C4B14" w:rsidP="001411E0">
      <w:pPr>
        <w:jc w:val="both"/>
        <w:rPr>
          <w:sz w:val="28"/>
          <w:szCs w:val="28"/>
          <w:lang w:val="uk-UA"/>
        </w:rPr>
      </w:pPr>
    </w:p>
    <w:p w:rsidR="00CD0595" w:rsidRDefault="00856241" w:rsidP="00F92349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4</w:t>
      </w:r>
      <w:r w:rsidR="004E23D6">
        <w:rPr>
          <w:sz w:val="28"/>
          <w:szCs w:val="28"/>
          <w:u w:val="single"/>
          <w:lang w:val="uk-UA"/>
        </w:rPr>
        <w:t>.</w:t>
      </w:r>
      <w:r w:rsidR="001411E0">
        <w:rPr>
          <w:sz w:val="28"/>
          <w:szCs w:val="28"/>
          <w:u w:val="single"/>
          <w:lang w:val="uk-UA"/>
        </w:rPr>
        <w:t xml:space="preserve"> </w:t>
      </w:r>
      <w:r w:rsidR="00CD0595" w:rsidRPr="001411E0">
        <w:rPr>
          <w:sz w:val="28"/>
          <w:szCs w:val="28"/>
          <w:u w:val="single"/>
          <w:lang w:val="uk-UA"/>
        </w:rPr>
        <w:t>С</w:t>
      </w:r>
      <w:r w:rsidR="00F92349">
        <w:rPr>
          <w:sz w:val="28"/>
          <w:szCs w:val="28"/>
          <w:u w:val="single"/>
          <w:lang w:val="uk-UA"/>
        </w:rPr>
        <w:t>ЛУХАЛИ</w:t>
      </w:r>
      <w:r w:rsidR="00CD0595" w:rsidRPr="001411E0">
        <w:rPr>
          <w:sz w:val="28"/>
          <w:szCs w:val="28"/>
          <w:u w:val="single"/>
          <w:lang w:val="uk-UA"/>
        </w:rPr>
        <w:t>:</w:t>
      </w:r>
      <w:r w:rsidR="00CD0595">
        <w:rPr>
          <w:sz w:val="28"/>
          <w:szCs w:val="28"/>
          <w:lang w:val="uk-UA"/>
        </w:rPr>
        <w:t xml:space="preserve"> </w:t>
      </w:r>
      <w:proofErr w:type="spellStart"/>
      <w:r w:rsidR="00DB69FC">
        <w:rPr>
          <w:sz w:val="28"/>
          <w:szCs w:val="28"/>
          <w:lang w:val="uk-UA"/>
        </w:rPr>
        <w:t>Журбенка</w:t>
      </w:r>
      <w:proofErr w:type="spellEnd"/>
      <w:r w:rsidR="00DB69FC">
        <w:rPr>
          <w:sz w:val="28"/>
          <w:szCs w:val="28"/>
          <w:lang w:val="uk-UA"/>
        </w:rPr>
        <w:t xml:space="preserve"> П.Ю.</w:t>
      </w:r>
      <w:r w:rsidR="004E23D6">
        <w:rPr>
          <w:sz w:val="28"/>
          <w:szCs w:val="28"/>
          <w:lang w:val="uk-UA"/>
        </w:rPr>
        <w:t xml:space="preserve">, </w:t>
      </w:r>
      <w:r w:rsidR="00CD0595">
        <w:rPr>
          <w:sz w:val="28"/>
          <w:szCs w:val="28"/>
          <w:lang w:val="uk-UA"/>
        </w:rPr>
        <w:t xml:space="preserve">який проінформував </w:t>
      </w:r>
      <w:r w:rsidR="00DC2994">
        <w:rPr>
          <w:sz w:val="28"/>
          <w:szCs w:val="28"/>
          <w:lang w:val="uk-UA"/>
        </w:rPr>
        <w:t xml:space="preserve">з питання про </w:t>
      </w:r>
      <w:r w:rsidR="00DB69FC" w:rsidRPr="00856241">
        <w:rPr>
          <w:sz w:val="28"/>
          <w:szCs w:val="28"/>
          <w:lang w:val="uk-UA"/>
        </w:rPr>
        <w:t>внесення та затвердження змін до Статуту обласного госпіталю для ветеранів  в</w:t>
      </w:r>
      <w:r w:rsidR="00DB69FC">
        <w:rPr>
          <w:sz w:val="28"/>
          <w:szCs w:val="28"/>
          <w:lang w:val="uk-UA"/>
        </w:rPr>
        <w:t>ійни Житомирської обласної ради</w:t>
      </w:r>
      <w:r w:rsidR="00DC2994">
        <w:rPr>
          <w:sz w:val="28"/>
          <w:szCs w:val="28"/>
          <w:lang w:val="uk-UA"/>
        </w:rPr>
        <w:t>(проект рішення опублікован</w:t>
      </w:r>
      <w:r w:rsidR="00736244">
        <w:rPr>
          <w:sz w:val="28"/>
          <w:szCs w:val="28"/>
          <w:lang w:val="uk-UA"/>
        </w:rPr>
        <w:t>о</w:t>
      </w:r>
      <w:r w:rsidR="00DC2994">
        <w:rPr>
          <w:sz w:val="28"/>
          <w:szCs w:val="28"/>
          <w:lang w:val="uk-UA"/>
        </w:rPr>
        <w:t xml:space="preserve"> на сайті </w:t>
      </w:r>
      <w:r w:rsidR="005513D8">
        <w:rPr>
          <w:sz w:val="28"/>
          <w:szCs w:val="28"/>
          <w:lang w:val="uk-UA"/>
        </w:rPr>
        <w:t>обласної ради).</w:t>
      </w:r>
    </w:p>
    <w:p w:rsidR="00294A9A" w:rsidRDefault="0035208B" w:rsidP="00F92349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Сич Н.О., Грищук В.О.,                </w:t>
      </w:r>
      <w:proofErr w:type="spellStart"/>
      <w:r>
        <w:rPr>
          <w:sz w:val="28"/>
          <w:szCs w:val="28"/>
          <w:lang w:val="uk-UA"/>
        </w:rPr>
        <w:t>Ментов</w:t>
      </w:r>
      <w:proofErr w:type="spellEnd"/>
      <w:r>
        <w:rPr>
          <w:sz w:val="28"/>
          <w:szCs w:val="28"/>
          <w:lang w:val="uk-UA"/>
        </w:rPr>
        <w:t xml:space="preserve"> П.В., </w:t>
      </w:r>
      <w:proofErr w:type="spellStart"/>
      <w:r>
        <w:rPr>
          <w:sz w:val="28"/>
          <w:szCs w:val="28"/>
          <w:lang w:val="uk-UA"/>
        </w:rPr>
        <w:t>Казьмірик</w:t>
      </w:r>
      <w:proofErr w:type="spellEnd"/>
      <w:r>
        <w:rPr>
          <w:sz w:val="28"/>
          <w:szCs w:val="28"/>
          <w:lang w:val="uk-UA"/>
        </w:rPr>
        <w:t xml:space="preserve"> В.І.</w:t>
      </w:r>
    </w:p>
    <w:p w:rsidR="0035208B" w:rsidRDefault="0035208B" w:rsidP="00F92349">
      <w:pPr>
        <w:pStyle w:val="ad"/>
        <w:ind w:left="0"/>
        <w:jc w:val="both"/>
        <w:rPr>
          <w:sz w:val="28"/>
          <w:szCs w:val="28"/>
          <w:lang w:val="uk-UA"/>
        </w:rPr>
      </w:pPr>
    </w:p>
    <w:p w:rsidR="00EC7940" w:rsidRPr="00EC7940" w:rsidRDefault="00EC7940" w:rsidP="00F92349">
      <w:pPr>
        <w:jc w:val="both"/>
        <w:rPr>
          <w:bCs/>
          <w:spacing w:val="-1"/>
          <w:sz w:val="28"/>
          <w:szCs w:val="28"/>
          <w:lang w:val="uk-UA"/>
        </w:rPr>
      </w:pPr>
      <w:r w:rsidRPr="00CD0595">
        <w:rPr>
          <w:bCs/>
          <w:spacing w:val="-1"/>
          <w:sz w:val="28"/>
          <w:szCs w:val="28"/>
          <w:u w:val="single"/>
          <w:lang w:val="uk-UA"/>
        </w:rPr>
        <w:t>В</w:t>
      </w:r>
      <w:r w:rsidR="00F92349">
        <w:rPr>
          <w:bCs/>
          <w:spacing w:val="-1"/>
          <w:sz w:val="28"/>
          <w:szCs w:val="28"/>
          <w:u w:val="single"/>
          <w:lang w:val="uk-UA"/>
        </w:rPr>
        <w:t>ИРІШИЛИ</w:t>
      </w:r>
      <w:r w:rsidRPr="00EC7940">
        <w:rPr>
          <w:bCs/>
          <w:spacing w:val="-1"/>
          <w:sz w:val="28"/>
          <w:szCs w:val="28"/>
          <w:lang w:val="uk-UA"/>
        </w:rPr>
        <w:t>:</w:t>
      </w:r>
      <w:r w:rsidR="005513D8">
        <w:rPr>
          <w:bCs/>
          <w:spacing w:val="-1"/>
          <w:sz w:val="28"/>
          <w:szCs w:val="28"/>
          <w:lang w:val="uk-UA"/>
        </w:rPr>
        <w:t xml:space="preserve"> Погодити проект рішення з даного питання та внести на розгляд обласної ради.</w:t>
      </w:r>
    </w:p>
    <w:p w:rsidR="00091F15" w:rsidRDefault="00091F15" w:rsidP="00091F15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8915CD" w:rsidRDefault="008915CD" w:rsidP="00091F15">
      <w:pPr>
        <w:ind w:firstLine="624"/>
        <w:jc w:val="both"/>
        <w:rPr>
          <w:sz w:val="28"/>
          <w:szCs w:val="28"/>
          <w:lang w:val="uk-UA"/>
        </w:rPr>
      </w:pPr>
    </w:p>
    <w:p w:rsidR="004E23D6" w:rsidRDefault="00DB69FC" w:rsidP="004E2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5</w:t>
      </w:r>
      <w:r w:rsidR="004E23D6" w:rsidRPr="00BA6DEA">
        <w:rPr>
          <w:sz w:val="28"/>
          <w:szCs w:val="28"/>
          <w:u w:val="single"/>
          <w:lang w:val="uk-UA"/>
        </w:rPr>
        <w:t>. СЛУХАЛИ:</w:t>
      </w:r>
      <w:r w:rsidR="004E23D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Казьмірика</w:t>
      </w:r>
      <w:proofErr w:type="spellEnd"/>
      <w:r>
        <w:rPr>
          <w:sz w:val="28"/>
          <w:szCs w:val="28"/>
          <w:lang w:val="uk-UA"/>
        </w:rPr>
        <w:t xml:space="preserve"> В.І.</w:t>
      </w:r>
      <w:r w:rsidR="004E23D6">
        <w:rPr>
          <w:sz w:val="28"/>
          <w:szCs w:val="28"/>
          <w:lang w:val="uk-UA"/>
        </w:rPr>
        <w:t>, як</w:t>
      </w:r>
      <w:r w:rsidR="00BD5877">
        <w:rPr>
          <w:sz w:val="28"/>
          <w:szCs w:val="28"/>
          <w:lang w:val="uk-UA"/>
        </w:rPr>
        <w:t>ий</w:t>
      </w:r>
      <w:bookmarkStart w:id="0" w:name="_GoBack"/>
      <w:bookmarkEnd w:id="0"/>
      <w:r w:rsidR="004E23D6">
        <w:rPr>
          <w:sz w:val="28"/>
          <w:szCs w:val="28"/>
          <w:lang w:val="uk-UA"/>
        </w:rPr>
        <w:t xml:space="preserve"> проінформува</w:t>
      </w:r>
      <w:r>
        <w:rPr>
          <w:sz w:val="28"/>
          <w:szCs w:val="28"/>
          <w:lang w:val="uk-UA"/>
        </w:rPr>
        <w:t>в</w:t>
      </w:r>
      <w:r w:rsidR="004E23D6">
        <w:rPr>
          <w:sz w:val="28"/>
          <w:szCs w:val="28"/>
          <w:lang w:val="uk-UA"/>
        </w:rPr>
        <w:t xml:space="preserve"> з питання </w:t>
      </w:r>
      <w:r w:rsidR="00736244">
        <w:rPr>
          <w:sz w:val="28"/>
          <w:szCs w:val="28"/>
          <w:lang w:val="uk-UA"/>
        </w:rPr>
        <w:t>п</w:t>
      </w:r>
      <w:r w:rsidR="004E23D6" w:rsidRPr="00DB69FC">
        <w:rPr>
          <w:sz w:val="28"/>
          <w:szCs w:val="28"/>
          <w:lang w:val="uk-UA"/>
        </w:rPr>
        <w:t xml:space="preserve">ро </w:t>
      </w:r>
      <w:r w:rsidRPr="00856241">
        <w:rPr>
          <w:sz w:val="28"/>
          <w:szCs w:val="28"/>
          <w:lang w:val="uk-UA"/>
        </w:rPr>
        <w:t xml:space="preserve"> призначення виконуючими обов’язки керівників установ та підприємств галузі охорони здоров</w:t>
      </w:r>
      <w:r w:rsidRPr="00DB69FC">
        <w:rPr>
          <w:sz w:val="28"/>
          <w:szCs w:val="28"/>
          <w:lang w:val="uk-UA"/>
        </w:rPr>
        <w:t>’</w:t>
      </w:r>
      <w:r w:rsidRPr="00856241">
        <w:rPr>
          <w:sz w:val="28"/>
          <w:szCs w:val="28"/>
          <w:lang w:val="uk-UA"/>
        </w:rPr>
        <w:t>я.</w:t>
      </w:r>
    </w:p>
    <w:p w:rsidR="0035033D" w:rsidRDefault="00C6774D" w:rsidP="00736244">
      <w:pPr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Борис В.М., </w:t>
      </w:r>
      <w:r w:rsidR="00740DA5">
        <w:rPr>
          <w:sz w:val="28"/>
          <w:szCs w:val="28"/>
          <w:lang w:val="uk-UA"/>
        </w:rPr>
        <w:t xml:space="preserve">Гордійчук В.П., </w:t>
      </w:r>
      <w:proofErr w:type="spellStart"/>
      <w:r w:rsidR="00740DA5">
        <w:rPr>
          <w:sz w:val="28"/>
          <w:szCs w:val="28"/>
          <w:lang w:val="uk-UA"/>
        </w:rPr>
        <w:t>Сметанюк</w:t>
      </w:r>
      <w:proofErr w:type="spellEnd"/>
      <w:r w:rsidR="00740DA5">
        <w:rPr>
          <w:sz w:val="28"/>
          <w:szCs w:val="28"/>
          <w:lang w:val="uk-UA"/>
        </w:rPr>
        <w:t xml:space="preserve"> Б.С., Сич Н.О., </w:t>
      </w:r>
      <w:proofErr w:type="spellStart"/>
      <w:r w:rsidR="00740DA5">
        <w:rPr>
          <w:sz w:val="28"/>
          <w:szCs w:val="28"/>
          <w:lang w:val="uk-UA"/>
        </w:rPr>
        <w:t>Стах</w:t>
      </w:r>
      <w:proofErr w:type="spellEnd"/>
      <w:r w:rsidR="00740DA5">
        <w:rPr>
          <w:sz w:val="28"/>
          <w:szCs w:val="28"/>
          <w:lang w:val="uk-UA"/>
        </w:rPr>
        <w:t xml:space="preserve"> В.М.</w:t>
      </w:r>
    </w:p>
    <w:p w:rsidR="00DB69FC" w:rsidRDefault="00DB69FC" w:rsidP="00736244">
      <w:pPr>
        <w:ind w:firstLine="624"/>
        <w:jc w:val="both"/>
        <w:rPr>
          <w:sz w:val="28"/>
          <w:szCs w:val="28"/>
          <w:lang w:val="uk-UA"/>
        </w:rPr>
      </w:pPr>
    </w:p>
    <w:p w:rsidR="004E23D6" w:rsidRDefault="004E23D6" w:rsidP="0035033D">
      <w:pPr>
        <w:jc w:val="both"/>
        <w:rPr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="005513D8">
        <w:rPr>
          <w:sz w:val="28"/>
          <w:szCs w:val="28"/>
          <w:lang w:val="uk-UA"/>
        </w:rPr>
        <w:t xml:space="preserve"> </w:t>
      </w:r>
      <w:r w:rsidR="00237144">
        <w:rPr>
          <w:sz w:val="28"/>
          <w:szCs w:val="28"/>
          <w:lang w:val="uk-UA"/>
        </w:rPr>
        <w:t>Інформацію взяти до відома.</w:t>
      </w:r>
    </w:p>
    <w:p w:rsidR="002C4B14" w:rsidRDefault="002C4B14" w:rsidP="002C4B14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4E23D6" w:rsidRDefault="004E23D6" w:rsidP="0035033D">
      <w:pPr>
        <w:jc w:val="both"/>
        <w:rPr>
          <w:sz w:val="28"/>
          <w:szCs w:val="28"/>
          <w:lang w:val="uk-UA"/>
        </w:rPr>
      </w:pPr>
    </w:p>
    <w:p w:rsidR="00736244" w:rsidRDefault="00DB69FC" w:rsidP="003503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6</w:t>
      </w:r>
      <w:r w:rsidR="004E23D6" w:rsidRPr="00BA6DEA">
        <w:rPr>
          <w:sz w:val="28"/>
          <w:szCs w:val="28"/>
          <w:u w:val="single"/>
          <w:lang w:val="uk-UA"/>
        </w:rPr>
        <w:t>. СЛУХАЛИ:</w:t>
      </w:r>
      <w:r w:rsidR="004E23D6">
        <w:rPr>
          <w:sz w:val="28"/>
          <w:szCs w:val="28"/>
          <w:lang w:val="uk-UA"/>
        </w:rPr>
        <w:t xml:space="preserve"> </w:t>
      </w:r>
      <w:r w:rsidR="00237144">
        <w:rPr>
          <w:sz w:val="28"/>
          <w:szCs w:val="28"/>
          <w:lang w:val="uk-UA"/>
        </w:rPr>
        <w:t>Усольцеву В.В.</w:t>
      </w:r>
      <w:r w:rsidR="004E23D6">
        <w:rPr>
          <w:sz w:val="28"/>
          <w:szCs w:val="28"/>
          <w:lang w:val="uk-UA"/>
        </w:rPr>
        <w:t xml:space="preserve">, яка проінформувала з питання про </w:t>
      </w:r>
      <w:r w:rsidRPr="00856241">
        <w:rPr>
          <w:sz w:val="28"/>
          <w:szCs w:val="28"/>
          <w:lang w:val="uk-UA"/>
        </w:rPr>
        <w:t xml:space="preserve">адміністративні правопорушення, вчинені директорами </w:t>
      </w:r>
      <w:proofErr w:type="spellStart"/>
      <w:r w:rsidRPr="00856241">
        <w:rPr>
          <w:sz w:val="28"/>
          <w:szCs w:val="28"/>
          <w:lang w:val="uk-UA"/>
        </w:rPr>
        <w:t>Новоборівського</w:t>
      </w:r>
      <w:proofErr w:type="spellEnd"/>
      <w:r w:rsidRPr="00856241">
        <w:rPr>
          <w:sz w:val="28"/>
          <w:szCs w:val="28"/>
          <w:lang w:val="uk-UA"/>
        </w:rPr>
        <w:t xml:space="preserve"> дитячого будинку-інтернату Житомирської обласної ради та </w:t>
      </w:r>
      <w:proofErr w:type="spellStart"/>
      <w:r w:rsidRPr="00856241">
        <w:rPr>
          <w:sz w:val="28"/>
          <w:szCs w:val="28"/>
          <w:lang w:val="uk-UA"/>
        </w:rPr>
        <w:t>Любарського</w:t>
      </w:r>
      <w:proofErr w:type="spellEnd"/>
      <w:r w:rsidRPr="00856241">
        <w:rPr>
          <w:sz w:val="28"/>
          <w:szCs w:val="28"/>
          <w:lang w:val="uk-UA"/>
        </w:rPr>
        <w:t xml:space="preserve"> психоневрологічного інтернату Житомирської обласної ради</w:t>
      </w:r>
      <w:r>
        <w:rPr>
          <w:sz w:val="28"/>
          <w:szCs w:val="28"/>
          <w:lang w:val="uk-UA"/>
        </w:rPr>
        <w:t>.</w:t>
      </w:r>
    </w:p>
    <w:p w:rsidR="004E23D6" w:rsidRDefault="00253957" w:rsidP="00736244">
      <w:pPr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даного питання взяли участь </w:t>
      </w:r>
      <w:r w:rsidR="00740DA5">
        <w:rPr>
          <w:sz w:val="28"/>
          <w:szCs w:val="28"/>
          <w:lang w:val="uk-UA"/>
        </w:rPr>
        <w:t>Борис В.П.</w:t>
      </w:r>
      <w:r w:rsidR="00C6774D">
        <w:rPr>
          <w:sz w:val="28"/>
          <w:szCs w:val="28"/>
          <w:lang w:val="uk-UA"/>
        </w:rPr>
        <w:t xml:space="preserve">Гордійчук В.П., </w:t>
      </w:r>
      <w:r w:rsidR="00740DA5">
        <w:rPr>
          <w:sz w:val="28"/>
          <w:szCs w:val="28"/>
          <w:lang w:val="uk-UA"/>
        </w:rPr>
        <w:t>Пасічник О.М.</w:t>
      </w:r>
    </w:p>
    <w:p w:rsidR="00294A9A" w:rsidRDefault="00294A9A" w:rsidP="00736244">
      <w:pPr>
        <w:ind w:firstLine="624"/>
        <w:jc w:val="both"/>
        <w:rPr>
          <w:sz w:val="28"/>
          <w:szCs w:val="28"/>
          <w:lang w:val="uk-UA"/>
        </w:rPr>
      </w:pPr>
    </w:p>
    <w:p w:rsidR="00413AC0" w:rsidRPr="00413AC0" w:rsidRDefault="004E23D6" w:rsidP="00413AC0">
      <w:pPr>
        <w:jc w:val="both"/>
        <w:rPr>
          <w:bCs/>
          <w:spacing w:val="-1"/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</w:t>
      </w:r>
      <w:r w:rsidRPr="00413AC0">
        <w:rPr>
          <w:sz w:val="28"/>
          <w:szCs w:val="28"/>
          <w:u w:val="single"/>
          <w:lang w:val="uk-UA"/>
        </w:rPr>
        <w:t>:</w:t>
      </w:r>
      <w:r w:rsidR="005513D8" w:rsidRPr="00413AC0">
        <w:rPr>
          <w:sz w:val="28"/>
          <w:szCs w:val="28"/>
          <w:lang w:val="uk-UA"/>
        </w:rPr>
        <w:t xml:space="preserve"> </w:t>
      </w:r>
      <w:r w:rsidR="00413AC0" w:rsidRPr="00413AC0">
        <w:rPr>
          <w:bCs/>
          <w:spacing w:val="-1"/>
          <w:sz w:val="28"/>
          <w:szCs w:val="28"/>
          <w:lang w:val="uk-UA"/>
        </w:rPr>
        <w:t>1. Інформацію взяти до відома.</w:t>
      </w:r>
    </w:p>
    <w:p w:rsidR="00413AC0" w:rsidRPr="00413AC0" w:rsidRDefault="00413AC0" w:rsidP="00413AC0">
      <w:pPr>
        <w:jc w:val="both"/>
        <w:rPr>
          <w:bCs/>
          <w:spacing w:val="-1"/>
          <w:sz w:val="28"/>
          <w:szCs w:val="28"/>
          <w:lang w:val="uk-UA"/>
        </w:rPr>
      </w:pPr>
      <w:r w:rsidRPr="00413AC0">
        <w:rPr>
          <w:bCs/>
          <w:spacing w:val="-1"/>
          <w:sz w:val="28"/>
          <w:szCs w:val="28"/>
          <w:lang w:val="uk-UA"/>
        </w:rPr>
        <w:t>2. Зобов′язати керівників закладів галузі соціального захисту населення повідомляти департамент праці та соціального захисту населення облдержадміністрації про наявність конфлікту інтересів у службовій діяльності.</w:t>
      </w:r>
    </w:p>
    <w:p w:rsidR="004E23D6" w:rsidRDefault="004E23D6" w:rsidP="0035033D">
      <w:pPr>
        <w:jc w:val="both"/>
        <w:rPr>
          <w:sz w:val="28"/>
          <w:szCs w:val="28"/>
          <w:lang w:val="uk-UA"/>
        </w:rPr>
      </w:pPr>
    </w:p>
    <w:p w:rsidR="00253957" w:rsidRDefault="00253957" w:rsidP="00253957">
      <w:pPr>
        <w:ind w:firstLine="624"/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        Одноголосно</w:t>
      </w:r>
    </w:p>
    <w:p w:rsidR="00253957" w:rsidRPr="004C6058" w:rsidRDefault="00253957" w:rsidP="0035033D">
      <w:pPr>
        <w:jc w:val="both"/>
        <w:rPr>
          <w:sz w:val="28"/>
          <w:szCs w:val="28"/>
          <w:lang w:val="uk-UA"/>
        </w:rPr>
      </w:pPr>
    </w:p>
    <w:p w:rsidR="00DB69FC" w:rsidRPr="00856241" w:rsidRDefault="00DB69FC" w:rsidP="00DB69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7</w:t>
      </w:r>
      <w:r w:rsidR="009E4181" w:rsidRPr="00BA6DEA">
        <w:rPr>
          <w:sz w:val="28"/>
          <w:szCs w:val="28"/>
          <w:u w:val="single"/>
          <w:lang w:val="uk-UA"/>
        </w:rPr>
        <w:t>. СЛУХАЛИ:</w:t>
      </w:r>
      <w:r w:rsidR="009E4181">
        <w:rPr>
          <w:sz w:val="28"/>
          <w:szCs w:val="28"/>
          <w:lang w:val="uk-UA"/>
        </w:rPr>
        <w:t xml:space="preserve"> </w:t>
      </w:r>
      <w:r w:rsidR="00237144">
        <w:rPr>
          <w:sz w:val="28"/>
          <w:szCs w:val="28"/>
          <w:lang w:val="uk-UA"/>
        </w:rPr>
        <w:t>Грищук В.О.</w:t>
      </w:r>
      <w:r w:rsidR="009E4181">
        <w:rPr>
          <w:sz w:val="28"/>
          <w:szCs w:val="28"/>
          <w:lang w:val="uk-UA"/>
        </w:rPr>
        <w:t>, як</w:t>
      </w:r>
      <w:r w:rsidR="00237144">
        <w:rPr>
          <w:sz w:val="28"/>
          <w:szCs w:val="28"/>
          <w:lang w:val="uk-UA"/>
        </w:rPr>
        <w:t>а</w:t>
      </w:r>
      <w:r w:rsidR="009E4181">
        <w:rPr>
          <w:sz w:val="28"/>
          <w:szCs w:val="28"/>
          <w:lang w:val="uk-UA"/>
        </w:rPr>
        <w:t xml:space="preserve"> проінформува</w:t>
      </w:r>
      <w:r w:rsidR="00237144">
        <w:rPr>
          <w:sz w:val="28"/>
          <w:szCs w:val="28"/>
          <w:lang w:val="uk-UA"/>
        </w:rPr>
        <w:t>ла</w:t>
      </w:r>
      <w:r w:rsidR="009E4181">
        <w:rPr>
          <w:sz w:val="28"/>
          <w:szCs w:val="28"/>
          <w:lang w:val="uk-UA"/>
        </w:rPr>
        <w:t xml:space="preserve"> з питання про </w:t>
      </w:r>
      <w:r w:rsidRPr="00856241">
        <w:rPr>
          <w:sz w:val="28"/>
          <w:szCs w:val="28"/>
          <w:lang w:val="uk-UA"/>
        </w:rPr>
        <w:t>звернення Союзу споживачів медичних послуг, лікарських засобів та виробів медичного призначення.</w:t>
      </w:r>
    </w:p>
    <w:p w:rsidR="009E4181" w:rsidRDefault="009E4181" w:rsidP="0035033D">
      <w:pPr>
        <w:jc w:val="both"/>
        <w:rPr>
          <w:bCs/>
          <w:spacing w:val="-1"/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ВИРІШИЛИ:</w:t>
      </w:r>
      <w:r w:rsidR="00253957">
        <w:rPr>
          <w:sz w:val="28"/>
          <w:szCs w:val="28"/>
          <w:lang w:val="uk-UA"/>
        </w:rPr>
        <w:t xml:space="preserve"> </w:t>
      </w:r>
      <w:r w:rsidR="00413AC0" w:rsidRPr="00413AC0">
        <w:rPr>
          <w:bCs/>
          <w:spacing w:val="-1"/>
          <w:sz w:val="28"/>
          <w:szCs w:val="28"/>
          <w:lang w:val="uk-UA"/>
        </w:rPr>
        <w:t>Доручити департаменту охорони здоров′я облдержадміністрації підготувати звернення депутатів обласної ради до Міністерства охорони здоров′я України щодо запровадження у закладах охорони здоров′я предметно-кількісного обліку лікарських засобів, що містять кодеїн та його похідні, і внести на розгляд 27 сесії обласної ради.</w:t>
      </w:r>
    </w:p>
    <w:p w:rsidR="00413AC0" w:rsidRDefault="00413AC0" w:rsidP="0035033D">
      <w:pPr>
        <w:jc w:val="both"/>
        <w:rPr>
          <w:sz w:val="28"/>
          <w:szCs w:val="28"/>
          <w:lang w:val="uk-UA"/>
        </w:rPr>
      </w:pPr>
    </w:p>
    <w:p w:rsidR="00253957" w:rsidRDefault="00253957" w:rsidP="00253957">
      <w:pPr>
        <w:jc w:val="both"/>
        <w:rPr>
          <w:sz w:val="28"/>
          <w:szCs w:val="28"/>
          <w:lang w:val="uk-UA"/>
        </w:rPr>
      </w:pPr>
      <w:r w:rsidRPr="00FE4704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Pr="00FE4704">
        <w:rPr>
          <w:sz w:val="28"/>
          <w:szCs w:val="28"/>
          <w:lang w:val="uk-UA"/>
        </w:rPr>
        <w:t xml:space="preserve">        Одноголосно</w:t>
      </w:r>
    </w:p>
    <w:p w:rsidR="009E4181" w:rsidRDefault="009E4181" w:rsidP="0035033D">
      <w:pPr>
        <w:jc w:val="both"/>
        <w:rPr>
          <w:sz w:val="28"/>
          <w:szCs w:val="28"/>
          <w:lang w:val="uk-UA"/>
        </w:rPr>
      </w:pPr>
    </w:p>
    <w:p w:rsidR="00013B55" w:rsidRDefault="00DB69FC" w:rsidP="00013B55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8</w:t>
      </w:r>
      <w:r w:rsidR="00CE73D2" w:rsidRPr="00BA6DEA">
        <w:rPr>
          <w:sz w:val="28"/>
          <w:szCs w:val="28"/>
          <w:u w:val="single"/>
          <w:lang w:val="uk-UA"/>
        </w:rPr>
        <w:t>. СЛУХАЛИ</w:t>
      </w:r>
      <w:r w:rsidR="00CE73D2">
        <w:rPr>
          <w:sz w:val="28"/>
          <w:szCs w:val="28"/>
          <w:lang w:val="uk-UA"/>
        </w:rPr>
        <w:t xml:space="preserve">: </w:t>
      </w:r>
      <w:r w:rsidR="00237144">
        <w:rPr>
          <w:sz w:val="28"/>
          <w:szCs w:val="28"/>
          <w:lang w:val="uk-UA"/>
        </w:rPr>
        <w:t>Грищук В.О.</w:t>
      </w:r>
      <w:r w:rsidR="00CE73D2">
        <w:rPr>
          <w:sz w:val="28"/>
          <w:szCs w:val="28"/>
          <w:lang w:val="uk-UA"/>
        </w:rPr>
        <w:t>, як</w:t>
      </w:r>
      <w:r w:rsidR="00237144">
        <w:rPr>
          <w:sz w:val="28"/>
          <w:szCs w:val="28"/>
          <w:lang w:val="uk-UA"/>
        </w:rPr>
        <w:t>а</w:t>
      </w:r>
      <w:r w:rsidR="00CE73D2">
        <w:rPr>
          <w:sz w:val="28"/>
          <w:szCs w:val="28"/>
          <w:lang w:val="uk-UA"/>
        </w:rPr>
        <w:t xml:space="preserve"> проінформува</w:t>
      </w:r>
      <w:r w:rsidR="00237144">
        <w:rPr>
          <w:sz w:val="28"/>
          <w:szCs w:val="28"/>
          <w:lang w:val="uk-UA"/>
        </w:rPr>
        <w:t>ла</w:t>
      </w:r>
      <w:r w:rsidR="00CE73D2">
        <w:rPr>
          <w:sz w:val="28"/>
          <w:szCs w:val="28"/>
          <w:lang w:val="uk-UA"/>
        </w:rPr>
        <w:t xml:space="preserve"> з питання про</w:t>
      </w:r>
      <w:r w:rsidR="00CE73D2" w:rsidRPr="00CE73D2">
        <w:rPr>
          <w:sz w:val="28"/>
          <w:szCs w:val="28"/>
          <w:lang w:val="uk-UA"/>
        </w:rPr>
        <w:t xml:space="preserve"> </w:t>
      </w:r>
      <w:r w:rsidR="00013B55" w:rsidRPr="00856241">
        <w:rPr>
          <w:bCs/>
          <w:sz w:val="28"/>
          <w:szCs w:val="28"/>
          <w:lang w:val="uk-UA"/>
        </w:rPr>
        <w:t xml:space="preserve">звернення благодійної організації «Фонд допомоги </w:t>
      </w:r>
      <w:proofErr w:type="spellStart"/>
      <w:r w:rsidR="00013B55" w:rsidRPr="00856241">
        <w:rPr>
          <w:bCs/>
          <w:sz w:val="28"/>
          <w:szCs w:val="28"/>
          <w:lang w:val="uk-UA"/>
        </w:rPr>
        <w:t>онкохворим</w:t>
      </w:r>
      <w:proofErr w:type="spellEnd"/>
      <w:r w:rsidR="00013B55" w:rsidRPr="00856241">
        <w:rPr>
          <w:bCs/>
          <w:sz w:val="28"/>
          <w:szCs w:val="28"/>
          <w:lang w:val="uk-UA"/>
        </w:rPr>
        <w:t xml:space="preserve"> дітям «Разом до життя».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413AC0" w:rsidRPr="00413AC0" w:rsidRDefault="00CE73D2" w:rsidP="00413AC0">
      <w:pPr>
        <w:jc w:val="both"/>
        <w:rPr>
          <w:bCs/>
          <w:spacing w:val="-1"/>
          <w:sz w:val="28"/>
          <w:szCs w:val="28"/>
          <w:lang w:val="uk-UA"/>
        </w:rPr>
      </w:pPr>
      <w:r w:rsidRPr="00BA6DEA">
        <w:rPr>
          <w:sz w:val="28"/>
          <w:szCs w:val="28"/>
          <w:u w:val="single"/>
          <w:lang w:val="uk-UA"/>
        </w:rPr>
        <w:t>ВИРІШИЛИ</w:t>
      </w:r>
      <w:r>
        <w:rPr>
          <w:sz w:val="28"/>
          <w:szCs w:val="28"/>
          <w:lang w:val="uk-UA"/>
        </w:rPr>
        <w:t>:</w:t>
      </w:r>
      <w:r w:rsidR="00413AC0" w:rsidRPr="00413AC0">
        <w:rPr>
          <w:bCs/>
          <w:spacing w:val="-1"/>
          <w:lang w:val="uk-UA"/>
        </w:rPr>
        <w:t xml:space="preserve"> </w:t>
      </w:r>
      <w:r w:rsidR="00413AC0" w:rsidRPr="00413AC0">
        <w:rPr>
          <w:bCs/>
          <w:spacing w:val="-1"/>
          <w:sz w:val="28"/>
          <w:szCs w:val="28"/>
          <w:lang w:val="uk-UA"/>
        </w:rPr>
        <w:t xml:space="preserve">Доручити департаменту охорони здоров′я облдержадміністрації підготувати звернення депутатів обласної ради до Кабінету Міністрів України щодо внесення змін до чинного законодавства з питань придбання онкологічних препаратів для лікування </w:t>
      </w:r>
      <w:proofErr w:type="spellStart"/>
      <w:r w:rsidR="00413AC0" w:rsidRPr="00413AC0">
        <w:rPr>
          <w:bCs/>
          <w:spacing w:val="-1"/>
          <w:sz w:val="28"/>
          <w:szCs w:val="28"/>
          <w:lang w:val="uk-UA"/>
        </w:rPr>
        <w:t>онкохворих</w:t>
      </w:r>
      <w:proofErr w:type="spellEnd"/>
      <w:r w:rsidR="00413AC0" w:rsidRPr="00413AC0">
        <w:rPr>
          <w:bCs/>
          <w:spacing w:val="-1"/>
          <w:sz w:val="28"/>
          <w:szCs w:val="28"/>
          <w:lang w:val="uk-UA"/>
        </w:rPr>
        <w:t xml:space="preserve"> дітей і внести на розгляд 27 сесії обласної ради.</w:t>
      </w:r>
    </w:p>
    <w:p w:rsidR="00253957" w:rsidRPr="00413AC0" w:rsidRDefault="00253957" w:rsidP="00253957">
      <w:pPr>
        <w:jc w:val="both"/>
        <w:rPr>
          <w:sz w:val="28"/>
          <w:szCs w:val="28"/>
          <w:lang w:val="uk-UA"/>
        </w:rPr>
      </w:pPr>
      <w:r w:rsidRPr="00413AC0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CE73D2" w:rsidRDefault="00CE73D2" w:rsidP="0035033D">
      <w:pPr>
        <w:jc w:val="both"/>
        <w:rPr>
          <w:sz w:val="28"/>
          <w:szCs w:val="28"/>
          <w:lang w:val="uk-UA"/>
        </w:rPr>
      </w:pPr>
    </w:p>
    <w:p w:rsidR="008011C2" w:rsidRDefault="008011C2" w:rsidP="008011C2">
      <w:pPr>
        <w:jc w:val="both"/>
        <w:rPr>
          <w:sz w:val="28"/>
          <w:szCs w:val="28"/>
          <w:lang w:val="uk-UA"/>
        </w:rPr>
      </w:pPr>
      <w:r w:rsidRPr="008011C2">
        <w:rPr>
          <w:sz w:val="28"/>
          <w:szCs w:val="28"/>
          <w:u w:val="single"/>
          <w:lang w:val="uk-UA"/>
        </w:rPr>
        <w:t>9. СЛУХАЛИ:</w:t>
      </w:r>
      <w:r>
        <w:rPr>
          <w:sz w:val="28"/>
          <w:szCs w:val="28"/>
          <w:lang w:val="uk-UA"/>
        </w:rPr>
        <w:t xml:space="preserve"> Сич Н.О., яка проінформувала з питання про </w:t>
      </w:r>
      <w:r w:rsidRPr="008F73B0">
        <w:rPr>
          <w:sz w:val="28"/>
          <w:szCs w:val="28"/>
          <w:lang w:val="uk-UA"/>
        </w:rPr>
        <w:t>оплату міськими і районними лікарнями за цитологічне обстеження.</w:t>
      </w:r>
    </w:p>
    <w:p w:rsidR="00404100" w:rsidRDefault="00404100" w:rsidP="0035033D">
      <w:pPr>
        <w:jc w:val="both"/>
        <w:rPr>
          <w:sz w:val="28"/>
          <w:szCs w:val="28"/>
          <w:lang w:val="uk-UA"/>
        </w:rPr>
      </w:pPr>
    </w:p>
    <w:p w:rsidR="008011C2" w:rsidRPr="008011C2" w:rsidRDefault="008011C2" w:rsidP="008011C2">
      <w:pPr>
        <w:jc w:val="both"/>
        <w:rPr>
          <w:bCs/>
          <w:spacing w:val="-1"/>
          <w:sz w:val="28"/>
          <w:szCs w:val="28"/>
          <w:lang w:val="uk-UA"/>
        </w:rPr>
      </w:pPr>
      <w:r w:rsidRPr="008011C2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u w:val="single"/>
          <w:lang w:val="uk-UA"/>
        </w:rPr>
        <w:t xml:space="preserve"> </w:t>
      </w:r>
      <w:r w:rsidRPr="008011C2">
        <w:rPr>
          <w:bCs/>
          <w:spacing w:val="-1"/>
          <w:sz w:val="28"/>
          <w:szCs w:val="28"/>
          <w:lang w:val="uk-UA"/>
        </w:rPr>
        <w:t xml:space="preserve">Рекомендувати департаменту фінансів облдержадміністрації розглянути  питання щодо правомірності оплати міськими і районними лікарнями за цитологічне обстеження, що проводиться в обласній клінічній лікарні ім. О.Ф. </w:t>
      </w:r>
      <w:proofErr w:type="spellStart"/>
      <w:r w:rsidRPr="008011C2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8011C2">
        <w:rPr>
          <w:bCs/>
          <w:spacing w:val="-1"/>
          <w:sz w:val="28"/>
          <w:szCs w:val="28"/>
          <w:lang w:val="uk-UA"/>
        </w:rPr>
        <w:t>, і проінформувати постійну комісію.</w:t>
      </w:r>
    </w:p>
    <w:p w:rsidR="008011C2" w:rsidRPr="008011C2" w:rsidRDefault="008011C2" w:rsidP="008011C2">
      <w:pPr>
        <w:jc w:val="both"/>
        <w:rPr>
          <w:bCs/>
          <w:spacing w:val="-1"/>
          <w:sz w:val="28"/>
          <w:szCs w:val="28"/>
          <w:lang w:val="uk-UA"/>
        </w:rPr>
      </w:pPr>
    </w:p>
    <w:p w:rsidR="008011C2" w:rsidRPr="00413AC0" w:rsidRDefault="008011C2" w:rsidP="008011C2">
      <w:pPr>
        <w:jc w:val="both"/>
        <w:rPr>
          <w:sz w:val="28"/>
          <w:szCs w:val="28"/>
          <w:lang w:val="uk-UA"/>
        </w:rPr>
      </w:pPr>
      <w:r w:rsidRPr="00413AC0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8011C2" w:rsidRDefault="008011C2" w:rsidP="008011C2">
      <w:pPr>
        <w:jc w:val="both"/>
        <w:rPr>
          <w:sz w:val="28"/>
          <w:szCs w:val="28"/>
          <w:lang w:val="uk-UA"/>
        </w:rPr>
      </w:pPr>
    </w:p>
    <w:p w:rsidR="008011C2" w:rsidRPr="008F73B0" w:rsidRDefault="008011C2" w:rsidP="008011C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10.СЛУХАЛИ: </w:t>
      </w:r>
      <w:r w:rsidRPr="008011C2">
        <w:rPr>
          <w:sz w:val="28"/>
          <w:szCs w:val="28"/>
          <w:lang w:val="uk-UA"/>
        </w:rPr>
        <w:t>Бориса В.М., як</w:t>
      </w:r>
      <w:r>
        <w:rPr>
          <w:sz w:val="28"/>
          <w:szCs w:val="28"/>
          <w:lang w:val="uk-UA"/>
        </w:rPr>
        <w:t xml:space="preserve">ий проінформував з питання про </w:t>
      </w:r>
      <w:r w:rsidRPr="008F73B0">
        <w:rPr>
          <w:bCs/>
          <w:spacing w:val="-1"/>
          <w:sz w:val="28"/>
          <w:szCs w:val="28"/>
          <w:lang w:val="uk-UA"/>
        </w:rPr>
        <w:t>диференційований підхід при передачі видатків із міст і районів області за хворих, пролікованих на третинному рівні, обласним лікувальним закладам</w:t>
      </w:r>
      <w:r w:rsidRPr="008F73B0">
        <w:rPr>
          <w:sz w:val="28"/>
          <w:szCs w:val="28"/>
          <w:lang w:val="uk-UA"/>
        </w:rPr>
        <w:t>.</w:t>
      </w:r>
    </w:p>
    <w:p w:rsidR="00404100" w:rsidRDefault="00404100" w:rsidP="0035033D">
      <w:pPr>
        <w:jc w:val="both"/>
        <w:rPr>
          <w:sz w:val="28"/>
          <w:szCs w:val="28"/>
          <w:lang w:val="uk-UA"/>
        </w:rPr>
      </w:pPr>
    </w:p>
    <w:p w:rsidR="008011C2" w:rsidRPr="008011C2" w:rsidRDefault="008011C2" w:rsidP="008011C2">
      <w:pPr>
        <w:jc w:val="both"/>
        <w:rPr>
          <w:bCs/>
          <w:spacing w:val="-1"/>
          <w:sz w:val="28"/>
          <w:szCs w:val="28"/>
          <w:lang w:val="uk-UA"/>
        </w:rPr>
      </w:pPr>
      <w:r w:rsidRPr="008011C2">
        <w:rPr>
          <w:sz w:val="28"/>
          <w:szCs w:val="28"/>
          <w:u w:val="single"/>
          <w:lang w:val="uk-UA"/>
        </w:rPr>
        <w:t>ВИРІШИЛИ:</w:t>
      </w:r>
      <w:r>
        <w:rPr>
          <w:sz w:val="28"/>
          <w:szCs w:val="28"/>
          <w:u w:val="single"/>
          <w:lang w:val="uk-UA"/>
        </w:rPr>
        <w:t xml:space="preserve"> </w:t>
      </w:r>
      <w:r w:rsidRPr="008011C2">
        <w:rPr>
          <w:bCs/>
          <w:spacing w:val="-1"/>
          <w:sz w:val="28"/>
          <w:szCs w:val="28"/>
          <w:lang w:val="uk-UA"/>
        </w:rPr>
        <w:t>Рекомендувати департаменту фінансів облдержадміністрації при формуванні обласного бюджету на 2015 рік розглянути питання щодо диференційованого підходу при передачі видатків із міст і районів області за хворих, пролікованих на третинному рівні, обласним лікувальним закладам, враховуючи, що з бюджетів міст і районів передається 36,6 відсотків коштів, незалежно від кількості хворих.</w:t>
      </w:r>
    </w:p>
    <w:p w:rsidR="008011C2" w:rsidRDefault="008011C2" w:rsidP="008011C2">
      <w:pPr>
        <w:jc w:val="both"/>
        <w:rPr>
          <w:bCs/>
          <w:spacing w:val="-1"/>
          <w:lang w:val="uk-UA"/>
        </w:rPr>
      </w:pPr>
    </w:p>
    <w:p w:rsidR="008011C2" w:rsidRPr="00413AC0" w:rsidRDefault="008011C2" w:rsidP="008011C2">
      <w:pPr>
        <w:jc w:val="both"/>
        <w:rPr>
          <w:sz w:val="28"/>
          <w:szCs w:val="28"/>
          <w:lang w:val="uk-UA"/>
        </w:rPr>
      </w:pPr>
      <w:r w:rsidRPr="00413AC0">
        <w:rPr>
          <w:sz w:val="28"/>
          <w:szCs w:val="28"/>
          <w:lang w:val="uk-UA"/>
        </w:rPr>
        <w:t xml:space="preserve">                                                                     Одноголосно</w:t>
      </w:r>
    </w:p>
    <w:p w:rsidR="008011C2" w:rsidRDefault="008011C2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8011C2" w:rsidRDefault="008011C2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8011C2" w:rsidRDefault="008011C2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8011C2" w:rsidRDefault="008011C2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31657F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</w:t>
      </w:r>
      <w:r w:rsidR="00CB092D" w:rsidRPr="004354F4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>
        <w:rPr>
          <w:sz w:val="28"/>
          <w:szCs w:val="28"/>
          <w:lang w:val="uk-UA"/>
        </w:rPr>
        <w:t xml:space="preserve"> </w:t>
      </w:r>
      <w:r w:rsidR="00CB092D" w:rsidRPr="004354F4">
        <w:rPr>
          <w:sz w:val="28"/>
          <w:szCs w:val="28"/>
          <w:lang w:val="uk-UA"/>
        </w:rPr>
        <w:t xml:space="preserve">     </w:t>
      </w:r>
      <w:r w:rsidR="00CB092D">
        <w:rPr>
          <w:sz w:val="28"/>
          <w:szCs w:val="28"/>
          <w:lang w:val="uk-UA"/>
        </w:rPr>
        <w:t xml:space="preserve">    </w:t>
      </w:r>
      <w:r w:rsidR="00FC6A72">
        <w:rPr>
          <w:sz w:val="28"/>
          <w:szCs w:val="28"/>
          <w:lang w:val="uk-UA"/>
        </w:rPr>
        <w:t xml:space="preserve">    </w:t>
      </w:r>
      <w:r w:rsidR="00CB092D">
        <w:rPr>
          <w:sz w:val="28"/>
          <w:szCs w:val="28"/>
          <w:lang w:val="uk-UA"/>
        </w:rPr>
        <w:t xml:space="preserve">    </w:t>
      </w:r>
      <w:r w:rsidR="00CB092D" w:rsidRPr="004354F4">
        <w:rPr>
          <w:sz w:val="28"/>
          <w:szCs w:val="28"/>
          <w:lang w:val="uk-UA"/>
        </w:rPr>
        <w:t xml:space="preserve"> </w:t>
      </w:r>
      <w:r w:rsidR="004D4F2F">
        <w:rPr>
          <w:sz w:val="28"/>
          <w:szCs w:val="28"/>
          <w:lang w:val="uk-UA"/>
        </w:rPr>
        <w:t>В.М. Борис</w:t>
      </w:r>
    </w:p>
    <w:p w:rsidR="00C46A6F" w:rsidRDefault="00C46A6F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35208B" w:rsidRDefault="0035208B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Default="00237144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CB092D">
        <w:rPr>
          <w:sz w:val="28"/>
          <w:szCs w:val="28"/>
          <w:lang w:val="uk-UA"/>
        </w:rPr>
        <w:t xml:space="preserve">екретар комісії                                 </w:t>
      </w:r>
      <w:r w:rsidR="000C605E">
        <w:rPr>
          <w:sz w:val="28"/>
          <w:szCs w:val="28"/>
          <w:lang w:val="uk-UA"/>
        </w:rPr>
        <w:t xml:space="preserve"> </w:t>
      </w:r>
      <w:r w:rsidR="00CB092D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Н.А. Данилюк</w:t>
      </w:r>
    </w:p>
    <w:p w:rsidR="00696665" w:rsidRDefault="00696665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696665" w:rsidRDefault="00696665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sectPr w:rsidR="00696665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F38" w:rsidRDefault="00805F38" w:rsidP="006B0DE5">
      <w:r>
        <w:separator/>
      </w:r>
    </w:p>
  </w:endnote>
  <w:endnote w:type="continuationSeparator" w:id="0">
    <w:p w:rsidR="00805F38" w:rsidRDefault="00805F38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BC5D53">
          <w:rPr>
            <w:noProof/>
          </w:rPr>
          <w:t>3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F38" w:rsidRDefault="00805F38" w:rsidP="006B0DE5">
      <w:r>
        <w:separator/>
      </w:r>
    </w:p>
  </w:footnote>
  <w:footnote w:type="continuationSeparator" w:id="0">
    <w:p w:rsidR="00805F38" w:rsidRDefault="00805F38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FB23C94"/>
    <w:multiLevelType w:val="multilevel"/>
    <w:tmpl w:val="B290C9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13B55"/>
    <w:rsid w:val="00032AC9"/>
    <w:rsid w:val="00040228"/>
    <w:rsid w:val="00043028"/>
    <w:rsid w:val="000808BE"/>
    <w:rsid w:val="00091F15"/>
    <w:rsid w:val="000B1EB8"/>
    <w:rsid w:val="000C605E"/>
    <w:rsid w:val="001024FE"/>
    <w:rsid w:val="00113667"/>
    <w:rsid w:val="00117DF8"/>
    <w:rsid w:val="00125623"/>
    <w:rsid w:val="00131568"/>
    <w:rsid w:val="001411E0"/>
    <w:rsid w:val="00150093"/>
    <w:rsid w:val="00157933"/>
    <w:rsid w:val="00176C11"/>
    <w:rsid w:val="0018582A"/>
    <w:rsid w:val="00192D53"/>
    <w:rsid w:val="001B08CB"/>
    <w:rsid w:val="001E704E"/>
    <w:rsid w:val="001F0515"/>
    <w:rsid w:val="00206F1E"/>
    <w:rsid w:val="0022274D"/>
    <w:rsid w:val="00237144"/>
    <w:rsid w:val="00241C43"/>
    <w:rsid w:val="00253957"/>
    <w:rsid w:val="0026482E"/>
    <w:rsid w:val="002655A6"/>
    <w:rsid w:val="00283167"/>
    <w:rsid w:val="00294A9A"/>
    <w:rsid w:val="002A77E3"/>
    <w:rsid w:val="002C4B14"/>
    <w:rsid w:val="002E6530"/>
    <w:rsid w:val="0031657F"/>
    <w:rsid w:val="00334FAE"/>
    <w:rsid w:val="0035033D"/>
    <w:rsid w:val="0035208B"/>
    <w:rsid w:val="003561A2"/>
    <w:rsid w:val="00356659"/>
    <w:rsid w:val="00365A86"/>
    <w:rsid w:val="0037447E"/>
    <w:rsid w:val="0037570C"/>
    <w:rsid w:val="003A1C9F"/>
    <w:rsid w:val="003C0C38"/>
    <w:rsid w:val="003F3B84"/>
    <w:rsid w:val="00404100"/>
    <w:rsid w:val="00413AC0"/>
    <w:rsid w:val="004141AE"/>
    <w:rsid w:val="004222A7"/>
    <w:rsid w:val="00431F48"/>
    <w:rsid w:val="004439C9"/>
    <w:rsid w:val="004457C4"/>
    <w:rsid w:val="004506B3"/>
    <w:rsid w:val="00460137"/>
    <w:rsid w:val="00465CA5"/>
    <w:rsid w:val="00474875"/>
    <w:rsid w:val="004C6058"/>
    <w:rsid w:val="004D39FB"/>
    <w:rsid w:val="004D4F2F"/>
    <w:rsid w:val="004E23D6"/>
    <w:rsid w:val="004F1AFF"/>
    <w:rsid w:val="004F59A9"/>
    <w:rsid w:val="004F601D"/>
    <w:rsid w:val="00504DA0"/>
    <w:rsid w:val="00520B9B"/>
    <w:rsid w:val="00531579"/>
    <w:rsid w:val="005513D8"/>
    <w:rsid w:val="00563C01"/>
    <w:rsid w:val="00564DD7"/>
    <w:rsid w:val="00575FD9"/>
    <w:rsid w:val="00577592"/>
    <w:rsid w:val="00577E81"/>
    <w:rsid w:val="00596933"/>
    <w:rsid w:val="005C12F5"/>
    <w:rsid w:val="005D0D91"/>
    <w:rsid w:val="005D141F"/>
    <w:rsid w:val="005F4F49"/>
    <w:rsid w:val="00603106"/>
    <w:rsid w:val="0061332B"/>
    <w:rsid w:val="006351FA"/>
    <w:rsid w:val="0063677D"/>
    <w:rsid w:val="00644353"/>
    <w:rsid w:val="00664404"/>
    <w:rsid w:val="006662AE"/>
    <w:rsid w:val="0069437C"/>
    <w:rsid w:val="00696665"/>
    <w:rsid w:val="006A6B17"/>
    <w:rsid w:val="006B0DE5"/>
    <w:rsid w:val="006D03AC"/>
    <w:rsid w:val="006D2C0D"/>
    <w:rsid w:val="006E1D9D"/>
    <w:rsid w:val="006E5B67"/>
    <w:rsid w:val="006F11BF"/>
    <w:rsid w:val="006F2C09"/>
    <w:rsid w:val="007166EE"/>
    <w:rsid w:val="0072471F"/>
    <w:rsid w:val="00727FFA"/>
    <w:rsid w:val="00734E65"/>
    <w:rsid w:val="007357FD"/>
    <w:rsid w:val="00736244"/>
    <w:rsid w:val="00740DA5"/>
    <w:rsid w:val="00746F64"/>
    <w:rsid w:val="007847A1"/>
    <w:rsid w:val="00794CC1"/>
    <w:rsid w:val="007A477D"/>
    <w:rsid w:val="008011C2"/>
    <w:rsid w:val="00803CB6"/>
    <w:rsid w:val="00805F38"/>
    <w:rsid w:val="00836E2E"/>
    <w:rsid w:val="00844413"/>
    <w:rsid w:val="00847E2C"/>
    <w:rsid w:val="00856241"/>
    <w:rsid w:val="00875AC6"/>
    <w:rsid w:val="0088358C"/>
    <w:rsid w:val="008915CD"/>
    <w:rsid w:val="008947B8"/>
    <w:rsid w:val="008A5804"/>
    <w:rsid w:val="008D1E00"/>
    <w:rsid w:val="008D1ED8"/>
    <w:rsid w:val="008E0331"/>
    <w:rsid w:val="008E7CB6"/>
    <w:rsid w:val="008F73B0"/>
    <w:rsid w:val="00900670"/>
    <w:rsid w:val="00972EF3"/>
    <w:rsid w:val="009865F9"/>
    <w:rsid w:val="009938F5"/>
    <w:rsid w:val="00994968"/>
    <w:rsid w:val="009D2288"/>
    <w:rsid w:val="009E4181"/>
    <w:rsid w:val="009F4CC3"/>
    <w:rsid w:val="00A27058"/>
    <w:rsid w:val="00A30D23"/>
    <w:rsid w:val="00A61379"/>
    <w:rsid w:val="00A8648F"/>
    <w:rsid w:val="00A925BB"/>
    <w:rsid w:val="00AA29B6"/>
    <w:rsid w:val="00AA3EBB"/>
    <w:rsid w:val="00AB654E"/>
    <w:rsid w:val="00AB68BF"/>
    <w:rsid w:val="00AC7CE6"/>
    <w:rsid w:val="00AF3774"/>
    <w:rsid w:val="00B00805"/>
    <w:rsid w:val="00B40D40"/>
    <w:rsid w:val="00B47B0F"/>
    <w:rsid w:val="00B53581"/>
    <w:rsid w:val="00B56958"/>
    <w:rsid w:val="00B65B29"/>
    <w:rsid w:val="00B7031C"/>
    <w:rsid w:val="00B75DF7"/>
    <w:rsid w:val="00BA6DEA"/>
    <w:rsid w:val="00BC0708"/>
    <w:rsid w:val="00BC1309"/>
    <w:rsid w:val="00BC5D53"/>
    <w:rsid w:val="00BD5877"/>
    <w:rsid w:val="00BE7B97"/>
    <w:rsid w:val="00BF5BC2"/>
    <w:rsid w:val="00BF73B7"/>
    <w:rsid w:val="00C0516B"/>
    <w:rsid w:val="00C15F75"/>
    <w:rsid w:val="00C21A3E"/>
    <w:rsid w:val="00C3416E"/>
    <w:rsid w:val="00C40A1D"/>
    <w:rsid w:val="00C4437A"/>
    <w:rsid w:val="00C46A6F"/>
    <w:rsid w:val="00C552FE"/>
    <w:rsid w:val="00C61DD3"/>
    <w:rsid w:val="00C65252"/>
    <w:rsid w:val="00C6774D"/>
    <w:rsid w:val="00C706AF"/>
    <w:rsid w:val="00C712E5"/>
    <w:rsid w:val="00C94402"/>
    <w:rsid w:val="00C97725"/>
    <w:rsid w:val="00CA39B4"/>
    <w:rsid w:val="00CA5284"/>
    <w:rsid w:val="00CB092D"/>
    <w:rsid w:val="00CB24D6"/>
    <w:rsid w:val="00CB6994"/>
    <w:rsid w:val="00CD0595"/>
    <w:rsid w:val="00CD593F"/>
    <w:rsid w:val="00CE73D2"/>
    <w:rsid w:val="00CF7F22"/>
    <w:rsid w:val="00D26A60"/>
    <w:rsid w:val="00D75D75"/>
    <w:rsid w:val="00D7677E"/>
    <w:rsid w:val="00D9511E"/>
    <w:rsid w:val="00DB69FC"/>
    <w:rsid w:val="00DC2888"/>
    <w:rsid w:val="00DC2994"/>
    <w:rsid w:val="00DF4A85"/>
    <w:rsid w:val="00E16933"/>
    <w:rsid w:val="00E16EE4"/>
    <w:rsid w:val="00E43C16"/>
    <w:rsid w:val="00E50114"/>
    <w:rsid w:val="00E759E4"/>
    <w:rsid w:val="00E94D5C"/>
    <w:rsid w:val="00EA04BA"/>
    <w:rsid w:val="00EC7940"/>
    <w:rsid w:val="00ED758C"/>
    <w:rsid w:val="00EE3ABC"/>
    <w:rsid w:val="00EE4E79"/>
    <w:rsid w:val="00EE56CE"/>
    <w:rsid w:val="00EE57B3"/>
    <w:rsid w:val="00EF0459"/>
    <w:rsid w:val="00EF28AD"/>
    <w:rsid w:val="00F75CD7"/>
    <w:rsid w:val="00F81B10"/>
    <w:rsid w:val="00F92349"/>
    <w:rsid w:val="00FC6A72"/>
    <w:rsid w:val="00FD4429"/>
    <w:rsid w:val="00FE7F02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BFB94-EDE7-4FA7-AA43-AFFBF977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1</Pages>
  <Words>7299</Words>
  <Characters>4161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67</cp:revision>
  <cp:lastPrinted>2014-09-08T08:24:00Z</cp:lastPrinted>
  <dcterms:created xsi:type="dcterms:W3CDTF">2013-03-20T09:04:00Z</dcterms:created>
  <dcterms:modified xsi:type="dcterms:W3CDTF">2014-09-08T14:06:00Z</dcterms:modified>
</cp:coreProperties>
</file>