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69" w:rsidRDefault="001B1569" w:rsidP="001B1569">
      <w:pPr>
        <w:ind w:firstLine="4253"/>
        <w:rPr>
          <w:b/>
          <w:color w:val="auto"/>
          <w:u w:val="none"/>
          <w:lang w:val="uk-UA"/>
        </w:rPr>
      </w:pPr>
      <w:r w:rsidRPr="00F32393">
        <w:rPr>
          <w:noProof/>
          <w:color w:val="auto"/>
          <w:u w:val="none"/>
          <w:lang w:val="uk-UA" w:eastAsia="uk-UA"/>
        </w:rPr>
        <w:drawing>
          <wp:inline distT="0" distB="0" distL="0" distR="0" wp14:anchorId="2C282CA6" wp14:editId="1C45B7A5">
            <wp:extent cx="553085" cy="7232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085" cy="723265"/>
                    </a:xfrm>
                    <a:prstGeom prst="rect">
                      <a:avLst/>
                    </a:prstGeom>
                    <a:noFill/>
                    <a:ln>
                      <a:noFill/>
                    </a:ln>
                  </pic:spPr>
                </pic:pic>
              </a:graphicData>
            </a:graphic>
          </wp:inline>
        </w:drawing>
      </w:r>
    </w:p>
    <w:p w:rsidR="001B1569" w:rsidRDefault="001B1569" w:rsidP="001B1569">
      <w:pPr>
        <w:pStyle w:val="a7"/>
        <w:spacing w:line="360" w:lineRule="auto"/>
        <w:ind w:firstLine="0"/>
        <w:jc w:val="center"/>
        <w:rPr>
          <w:rFonts w:ascii="Times New Roman" w:hAnsi="Times New Roman"/>
          <w:b/>
          <w:color w:val="auto"/>
          <w:spacing w:val="40"/>
          <w:sz w:val="28"/>
          <w:u w:val="none"/>
          <w:lang w:val="uk-UA"/>
        </w:rPr>
      </w:pPr>
      <w:r>
        <w:rPr>
          <w:rFonts w:ascii="Times New Roman" w:hAnsi="Times New Roman"/>
          <w:b/>
          <w:color w:val="auto"/>
          <w:spacing w:val="40"/>
          <w:sz w:val="28"/>
          <w:u w:val="none"/>
          <w:lang w:val="uk-UA"/>
        </w:rPr>
        <w:t xml:space="preserve">Україна                                   </w:t>
      </w:r>
    </w:p>
    <w:p w:rsidR="001B1569" w:rsidRDefault="001B1569" w:rsidP="001B1569">
      <w:pPr>
        <w:pStyle w:val="a7"/>
        <w:spacing w:line="360" w:lineRule="auto"/>
        <w:ind w:firstLine="0"/>
        <w:jc w:val="center"/>
        <w:rPr>
          <w:rFonts w:ascii="Times New Roman" w:hAnsi="Times New Roman"/>
          <w:b/>
          <w:color w:val="auto"/>
          <w:spacing w:val="40"/>
          <w:sz w:val="28"/>
          <w:u w:val="none"/>
          <w:lang w:val="uk-UA"/>
        </w:rPr>
      </w:pPr>
      <w:r>
        <w:rPr>
          <w:rFonts w:ascii="Times New Roman" w:hAnsi="Times New Roman"/>
          <w:b/>
          <w:color w:val="auto"/>
          <w:spacing w:val="40"/>
          <w:sz w:val="28"/>
          <w:u w:val="none"/>
          <w:lang w:val="uk-UA"/>
        </w:rPr>
        <w:t>ЖИТОМИРСЬКА ОБЛАСНА РАДА</w:t>
      </w:r>
    </w:p>
    <w:p w:rsidR="005E2E49" w:rsidRDefault="005E2E49" w:rsidP="001B1569">
      <w:pPr>
        <w:jc w:val="center"/>
        <w:rPr>
          <w:b/>
          <w:color w:val="auto"/>
          <w:u w:val="none"/>
          <w:lang w:val="uk-UA"/>
        </w:rPr>
      </w:pPr>
    </w:p>
    <w:p w:rsidR="001B1569" w:rsidRDefault="008B1690" w:rsidP="001B1569">
      <w:pPr>
        <w:jc w:val="center"/>
        <w:rPr>
          <w:b/>
          <w:color w:val="auto"/>
          <w:u w:val="none"/>
          <w:lang w:val="uk-UA"/>
        </w:rPr>
      </w:pPr>
      <w:r>
        <w:rPr>
          <w:b/>
          <w:color w:val="auto"/>
          <w:u w:val="none"/>
          <w:lang w:val="uk-UA"/>
        </w:rPr>
        <w:t>ПРОТОКОЛ № 35</w:t>
      </w:r>
    </w:p>
    <w:p w:rsidR="001B1569" w:rsidRDefault="001B1569" w:rsidP="001B1569">
      <w:pPr>
        <w:jc w:val="center"/>
        <w:rPr>
          <w:b/>
          <w:color w:val="auto"/>
          <w:u w:val="none"/>
          <w:lang w:val="uk-UA"/>
        </w:rPr>
      </w:pPr>
      <w:r>
        <w:rPr>
          <w:b/>
          <w:color w:val="auto"/>
          <w:u w:val="none"/>
          <w:lang w:val="uk-UA"/>
        </w:rPr>
        <w:t>засідання постійної комісії з питань бюджету</w:t>
      </w:r>
    </w:p>
    <w:p w:rsidR="001B1569" w:rsidRDefault="001B1569" w:rsidP="001B1569">
      <w:pPr>
        <w:jc w:val="center"/>
        <w:rPr>
          <w:b/>
          <w:color w:val="auto"/>
          <w:u w:val="none"/>
          <w:lang w:val="uk-UA"/>
        </w:rPr>
      </w:pPr>
      <w:r>
        <w:rPr>
          <w:b/>
          <w:color w:val="auto"/>
          <w:u w:val="none"/>
          <w:lang w:val="uk-UA"/>
        </w:rPr>
        <w:t>і комунальної власності</w:t>
      </w:r>
    </w:p>
    <w:p w:rsidR="001B1569" w:rsidRDefault="001B1569" w:rsidP="001B1569">
      <w:pPr>
        <w:jc w:val="center"/>
        <w:rPr>
          <w:color w:val="auto"/>
          <w:sz w:val="24"/>
          <w:szCs w:val="24"/>
          <w:lang w:val="uk-UA"/>
        </w:rPr>
      </w:pPr>
    </w:p>
    <w:p w:rsidR="005E2E49" w:rsidRDefault="005E2E49" w:rsidP="001B1569">
      <w:pPr>
        <w:jc w:val="center"/>
        <w:rPr>
          <w:color w:val="auto"/>
          <w:sz w:val="24"/>
          <w:szCs w:val="24"/>
          <w:lang w:val="uk-UA"/>
        </w:rPr>
      </w:pPr>
    </w:p>
    <w:p w:rsidR="001B1569" w:rsidRDefault="001A142E" w:rsidP="001B1569">
      <w:pPr>
        <w:rPr>
          <w:color w:val="auto"/>
          <w:u w:val="none"/>
          <w:lang w:val="uk-UA"/>
        </w:rPr>
      </w:pPr>
      <w:r>
        <w:rPr>
          <w:color w:val="auto"/>
          <w:u w:val="none"/>
          <w:lang w:val="uk-UA"/>
        </w:rPr>
        <w:t xml:space="preserve">від </w:t>
      </w:r>
      <w:r w:rsidR="00B819B4">
        <w:rPr>
          <w:color w:val="auto"/>
          <w:u w:val="none"/>
          <w:lang w:val="uk-UA"/>
        </w:rPr>
        <w:t>14</w:t>
      </w:r>
      <w:r>
        <w:rPr>
          <w:color w:val="auto"/>
          <w:u w:val="none"/>
          <w:lang w:val="uk-UA"/>
        </w:rPr>
        <w:t xml:space="preserve">  грудня </w:t>
      </w:r>
      <w:r w:rsidR="001B1569">
        <w:rPr>
          <w:color w:val="auto"/>
          <w:u w:val="none"/>
          <w:lang w:val="uk-UA"/>
        </w:rPr>
        <w:t xml:space="preserve"> 2017 року </w:t>
      </w:r>
      <w:r w:rsidR="001B1569">
        <w:rPr>
          <w:color w:val="auto"/>
          <w:u w:val="none"/>
          <w:lang w:val="uk-UA"/>
        </w:rPr>
        <w:tab/>
      </w:r>
      <w:r w:rsidR="001B1569">
        <w:rPr>
          <w:color w:val="auto"/>
          <w:u w:val="none"/>
          <w:lang w:val="uk-UA"/>
        </w:rPr>
        <w:tab/>
      </w:r>
      <w:r w:rsidR="001B1569">
        <w:rPr>
          <w:color w:val="auto"/>
          <w:u w:val="none"/>
          <w:lang w:val="uk-UA"/>
        </w:rPr>
        <w:tab/>
      </w:r>
      <w:r w:rsidR="001B1569">
        <w:rPr>
          <w:color w:val="auto"/>
          <w:u w:val="none"/>
          <w:lang w:val="uk-UA"/>
        </w:rPr>
        <w:tab/>
      </w:r>
      <w:r w:rsidR="001B1569">
        <w:rPr>
          <w:color w:val="auto"/>
          <w:u w:val="none"/>
          <w:lang w:val="uk-UA"/>
        </w:rPr>
        <w:tab/>
      </w:r>
      <w:r w:rsidR="001B1569">
        <w:rPr>
          <w:color w:val="auto"/>
          <w:u w:val="none"/>
          <w:lang w:val="uk-UA"/>
        </w:rPr>
        <w:tab/>
      </w:r>
      <w:r w:rsidR="001B1569">
        <w:rPr>
          <w:color w:val="auto"/>
          <w:u w:val="none"/>
          <w:lang w:val="uk-UA"/>
        </w:rPr>
        <w:tab/>
        <w:t>м. Житомир</w:t>
      </w:r>
    </w:p>
    <w:p w:rsidR="001B1569" w:rsidRDefault="001B1569" w:rsidP="001B1569">
      <w:pPr>
        <w:rPr>
          <w:color w:val="auto"/>
          <w:sz w:val="16"/>
          <w:szCs w:val="16"/>
          <w:u w:val="none"/>
          <w:lang w:val="uk-UA"/>
        </w:rPr>
      </w:pPr>
    </w:p>
    <w:p w:rsidR="001B1569" w:rsidRDefault="001B1569" w:rsidP="001B1569">
      <w:pPr>
        <w:jc w:val="both"/>
        <w:rPr>
          <w:color w:val="auto"/>
          <w:u w:val="none"/>
          <w:lang w:val="uk-UA"/>
        </w:rPr>
      </w:pPr>
      <w:r>
        <w:rPr>
          <w:b/>
          <w:color w:val="auto"/>
          <w:u w:val="none"/>
          <w:lang w:val="uk-UA"/>
        </w:rPr>
        <w:tab/>
        <w:t xml:space="preserve">Присутні депутати: </w:t>
      </w:r>
      <w:r>
        <w:rPr>
          <w:color w:val="auto"/>
          <w:u w:val="none"/>
          <w:lang w:val="uk-UA"/>
        </w:rPr>
        <w:t>Дзюбенко О.М. – голова постійної комісії,</w:t>
      </w:r>
      <w:r>
        <w:rPr>
          <w:b/>
          <w:color w:val="auto"/>
          <w:u w:val="none"/>
          <w:lang w:val="uk-UA"/>
        </w:rPr>
        <w:t xml:space="preserve"> </w:t>
      </w:r>
      <w:r>
        <w:rPr>
          <w:color w:val="auto"/>
          <w:u w:val="none"/>
          <w:lang w:val="uk-UA"/>
        </w:rPr>
        <w:t xml:space="preserve">Пінський О.В. – секретар постійної комісії, </w:t>
      </w:r>
      <w:proofErr w:type="spellStart"/>
      <w:r>
        <w:rPr>
          <w:color w:val="auto"/>
          <w:u w:val="none"/>
          <w:lang w:val="uk-UA"/>
        </w:rPr>
        <w:t>Бовсуновський</w:t>
      </w:r>
      <w:proofErr w:type="spellEnd"/>
      <w:r>
        <w:rPr>
          <w:color w:val="auto"/>
          <w:u w:val="none"/>
          <w:lang w:val="uk-UA"/>
        </w:rPr>
        <w:t xml:space="preserve"> Ю.І., </w:t>
      </w:r>
      <w:r w:rsidR="00984A26">
        <w:rPr>
          <w:color w:val="auto"/>
          <w:u w:val="none"/>
          <w:lang w:val="uk-UA"/>
        </w:rPr>
        <w:t>Григорович </w:t>
      </w:r>
      <w:r w:rsidR="004C7E18">
        <w:rPr>
          <w:color w:val="auto"/>
          <w:u w:val="none"/>
          <w:lang w:val="uk-UA"/>
        </w:rPr>
        <w:t xml:space="preserve">М.С., </w:t>
      </w:r>
      <w:proofErr w:type="spellStart"/>
      <w:r w:rsidR="004C7E18">
        <w:rPr>
          <w:color w:val="auto"/>
          <w:u w:val="none"/>
          <w:lang w:val="uk-UA"/>
        </w:rPr>
        <w:t>Нусбаум</w:t>
      </w:r>
      <w:proofErr w:type="spellEnd"/>
      <w:r w:rsidR="004C7E18">
        <w:rPr>
          <w:color w:val="auto"/>
          <w:u w:val="none"/>
          <w:lang w:val="uk-UA"/>
        </w:rPr>
        <w:t xml:space="preserve"> С.А., </w:t>
      </w:r>
      <w:r>
        <w:rPr>
          <w:color w:val="auto"/>
          <w:u w:val="none"/>
          <w:lang w:val="uk-UA"/>
        </w:rPr>
        <w:t xml:space="preserve">Павлюк Р.В., </w:t>
      </w:r>
      <w:r w:rsidR="00984A26">
        <w:rPr>
          <w:color w:val="auto"/>
          <w:u w:val="none"/>
          <w:lang w:val="uk-UA"/>
        </w:rPr>
        <w:t xml:space="preserve">Руденький А.О., </w:t>
      </w:r>
      <w:r>
        <w:rPr>
          <w:color w:val="auto"/>
          <w:u w:val="none"/>
          <w:lang w:val="uk-UA"/>
        </w:rPr>
        <w:t xml:space="preserve">Рудченко М.М., </w:t>
      </w:r>
      <w:r w:rsidR="00D856E4">
        <w:rPr>
          <w:color w:val="auto"/>
          <w:u w:val="none"/>
          <w:lang w:val="uk-UA"/>
        </w:rPr>
        <w:t>Чорноморець </w:t>
      </w:r>
      <w:r>
        <w:rPr>
          <w:color w:val="auto"/>
          <w:u w:val="none"/>
          <w:lang w:val="uk-UA"/>
        </w:rPr>
        <w:t>О.П.</w:t>
      </w:r>
    </w:p>
    <w:p w:rsidR="001B1569" w:rsidRDefault="001B1569" w:rsidP="001B1569">
      <w:pPr>
        <w:jc w:val="both"/>
        <w:rPr>
          <w:color w:val="auto"/>
          <w:sz w:val="16"/>
          <w:szCs w:val="16"/>
          <w:u w:val="none"/>
          <w:lang w:val="uk-UA"/>
        </w:rPr>
      </w:pPr>
    </w:p>
    <w:p w:rsidR="006113E1" w:rsidRPr="006113E1" w:rsidRDefault="00ED7F66" w:rsidP="001D3B9F">
      <w:pPr>
        <w:widowControl/>
        <w:autoSpaceDE/>
        <w:autoSpaceDN/>
        <w:adjustRightInd/>
        <w:jc w:val="both"/>
        <w:rPr>
          <w:color w:val="auto"/>
          <w:u w:val="none"/>
          <w:lang w:val="uk-UA" w:eastAsia="uk-UA"/>
        </w:rPr>
      </w:pPr>
      <w:r>
        <w:rPr>
          <w:b/>
          <w:color w:val="auto"/>
          <w:u w:val="none"/>
          <w:lang w:val="uk-UA"/>
        </w:rPr>
        <w:tab/>
        <w:t xml:space="preserve">Запрошені: </w:t>
      </w:r>
      <w:proofErr w:type="spellStart"/>
      <w:r>
        <w:rPr>
          <w:rFonts w:eastAsia="Calibri"/>
          <w:color w:val="auto"/>
          <w:u w:val="none"/>
          <w:lang w:val="uk-UA"/>
        </w:rPr>
        <w:t>Мініч</w:t>
      </w:r>
      <w:proofErr w:type="spellEnd"/>
      <w:r>
        <w:rPr>
          <w:rFonts w:eastAsia="Calibri"/>
          <w:color w:val="auto"/>
          <w:u w:val="none"/>
          <w:lang w:val="uk-UA"/>
        </w:rPr>
        <w:t xml:space="preserve"> Л.Г. - </w:t>
      </w:r>
      <w:proofErr w:type="spellStart"/>
      <w:r>
        <w:rPr>
          <w:rFonts w:eastAsia="Calibri"/>
          <w:color w:val="auto"/>
          <w:u w:val="none"/>
          <w:lang w:val="uk-UA"/>
        </w:rPr>
        <w:t>в.о</w:t>
      </w:r>
      <w:proofErr w:type="spellEnd"/>
      <w:r>
        <w:rPr>
          <w:rFonts w:eastAsia="Calibri"/>
          <w:color w:val="auto"/>
          <w:u w:val="none"/>
          <w:lang w:val="uk-UA"/>
        </w:rPr>
        <w:t>. директора департаменту фінансів облдержадміністрації</w:t>
      </w:r>
      <w:r>
        <w:rPr>
          <w:color w:val="auto"/>
          <w:u w:val="none"/>
          <w:lang w:val="uk-UA" w:eastAsia="uk-UA"/>
        </w:rPr>
        <w:t xml:space="preserve">, </w:t>
      </w:r>
      <w:r w:rsidR="001D3B9F">
        <w:rPr>
          <w:color w:val="auto"/>
          <w:u w:val="none"/>
          <w:lang w:val="uk-UA" w:eastAsia="uk-UA"/>
        </w:rPr>
        <w:t xml:space="preserve"> </w:t>
      </w:r>
      <w:proofErr w:type="spellStart"/>
      <w:r>
        <w:rPr>
          <w:bCs/>
          <w:color w:val="auto"/>
          <w:u w:val="none"/>
          <w:lang w:val="uk-UA"/>
        </w:rPr>
        <w:t>Суслик</w:t>
      </w:r>
      <w:proofErr w:type="spellEnd"/>
      <w:r>
        <w:rPr>
          <w:bCs/>
          <w:color w:val="auto"/>
          <w:u w:val="none"/>
          <w:lang w:val="uk-UA"/>
        </w:rPr>
        <w:t xml:space="preserve"> М.П. </w:t>
      </w:r>
      <w:r w:rsidRPr="00D33DD9">
        <w:rPr>
          <w:bCs/>
          <w:color w:val="auto"/>
          <w:u w:val="none"/>
          <w:lang w:val="uk-UA"/>
        </w:rPr>
        <w:t>- началь</w:t>
      </w:r>
      <w:r w:rsidR="001D3B9F">
        <w:rPr>
          <w:bCs/>
          <w:color w:val="auto"/>
          <w:u w:val="none"/>
          <w:lang w:val="uk-UA"/>
        </w:rPr>
        <w:t>ник управління охорони здоров’я облдержадміністрації.</w:t>
      </w:r>
      <w:r w:rsidRPr="00D33DD9">
        <w:rPr>
          <w:bCs/>
          <w:color w:val="auto"/>
          <w:u w:val="none"/>
          <w:lang w:val="uk-UA"/>
        </w:rPr>
        <w:t xml:space="preserve"> </w:t>
      </w:r>
      <w:r>
        <w:rPr>
          <w:bCs/>
          <w:color w:val="auto"/>
          <w:u w:val="none"/>
          <w:lang w:val="uk-UA"/>
        </w:rPr>
        <w:t xml:space="preserve"> </w:t>
      </w:r>
    </w:p>
    <w:p w:rsidR="001A142E" w:rsidRDefault="001A142E" w:rsidP="006113E1">
      <w:pPr>
        <w:widowControl/>
        <w:autoSpaceDE/>
        <w:autoSpaceDN/>
        <w:adjustRightInd/>
        <w:jc w:val="center"/>
        <w:rPr>
          <w:b/>
          <w:color w:val="auto"/>
          <w:u w:val="none"/>
          <w:lang w:val="uk-UA"/>
        </w:rPr>
      </w:pPr>
      <w:r>
        <w:rPr>
          <w:b/>
          <w:color w:val="auto"/>
          <w:u w:val="none"/>
          <w:lang w:val="uk-UA"/>
        </w:rPr>
        <w:t xml:space="preserve">Порядок денний </w:t>
      </w:r>
    </w:p>
    <w:p w:rsidR="001A613A" w:rsidRDefault="001A613A" w:rsidP="006113E1">
      <w:pPr>
        <w:widowControl/>
        <w:autoSpaceDE/>
        <w:autoSpaceDN/>
        <w:adjustRightInd/>
        <w:jc w:val="center"/>
        <w:rPr>
          <w:b/>
          <w:color w:val="auto"/>
          <w:u w:val="none"/>
          <w:lang w:val="uk-UA"/>
        </w:rPr>
      </w:pPr>
    </w:p>
    <w:p w:rsidR="001A142E" w:rsidRDefault="00D65E41" w:rsidP="001A142E">
      <w:pPr>
        <w:widowControl/>
        <w:autoSpaceDE/>
        <w:autoSpaceDN/>
        <w:adjustRightInd/>
        <w:jc w:val="both"/>
        <w:rPr>
          <w:color w:val="auto"/>
          <w:u w:val="none"/>
          <w:lang w:val="uk-UA"/>
        </w:rPr>
      </w:pPr>
      <w:r>
        <w:rPr>
          <w:color w:val="auto"/>
          <w:u w:val="none"/>
          <w:lang w:val="uk-UA"/>
        </w:rPr>
        <w:t xml:space="preserve">1. Про розподіл </w:t>
      </w:r>
      <w:r w:rsidRPr="006113E1">
        <w:rPr>
          <w:color w:val="auto"/>
          <w:u w:val="none"/>
          <w:lang w:val="uk-UA"/>
        </w:rPr>
        <w:t>субвенції з державного бюджету місцевим бюджетам</w:t>
      </w:r>
      <w:r w:rsidR="005A7089">
        <w:rPr>
          <w:color w:val="auto"/>
          <w:u w:val="none"/>
          <w:lang w:val="uk-UA"/>
        </w:rPr>
        <w:t>.</w:t>
      </w:r>
    </w:p>
    <w:p w:rsidR="00D65E41" w:rsidRPr="007F7DE1" w:rsidRDefault="00D65E41" w:rsidP="00D65E41">
      <w:pPr>
        <w:widowControl/>
        <w:shd w:val="clear" w:color="auto" w:fill="FFFFFF"/>
        <w:autoSpaceDE/>
        <w:autoSpaceDN/>
        <w:adjustRightInd/>
        <w:jc w:val="both"/>
        <w:rPr>
          <w:rFonts w:eastAsia="Calibri"/>
          <w:iCs/>
          <w:color w:val="auto"/>
          <w:u w:val="none"/>
        </w:rPr>
      </w:pPr>
      <w:r>
        <w:rPr>
          <w:color w:val="auto"/>
          <w:u w:val="none"/>
          <w:lang w:val="uk-UA" w:eastAsia="uk-UA"/>
        </w:rPr>
        <w:t>2. П</w:t>
      </w:r>
      <w:r w:rsidRPr="007F7DE1">
        <w:rPr>
          <w:color w:val="auto"/>
          <w:u w:val="none"/>
          <w:lang w:val="uk-UA" w:eastAsia="uk-UA"/>
        </w:rPr>
        <w:t xml:space="preserve">ро </w:t>
      </w:r>
      <w:r w:rsidRPr="007F7DE1">
        <w:rPr>
          <w:rFonts w:eastAsia="Calibri"/>
          <w:iCs/>
          <w:color w:val="auto"/>
          <w:u w:val="none"/>
          <w:lang w:val="uk-UA"/>
        </w:rPr>
        <w:t xml:space="preserve">звернення управління охорони </w:t>
      </w:r>
      <w:proofErr w:type="spellStart"/>
      <w:r w:rsidRPr="007F7DE1">
        <w:rPr>
          <w:rFonts w:eastAsia="Calibri"/>
          <w:iCs/>
          <w:color w:val="auto"/>
          <w:u w:val="none"/>
          <w:lang w:val="uk-UA"/>
        </w:rPr>
        <w:t>зд</w:t>
      </w:r>
      <w:r w:rsidRPr="007F7DE1">
        <w:rPr>
          <w:rFonts w:eastAsia="Calibri"/>
          <w:iCs/>
          <w:color w:val="auto"/>
          <w:u w:val="none"/>
        </w:rPr>
        <w:t>оров’я</w:t>
      </w:r>
      <w:proofErr w:type="spellEnd"/>
      <w:r w:rsidRPr="007F7DE1">
        <w:rPr>
          <w:rFonts w:eastAsia="Calibri"/>
          <w:iCs/>
          <w:color w:val="auto"/>
          <w:u w:val="none"/>
        </w:rPr>
        <w:t xml:space="preserve"> </w:t>
      </w:r>
      <w:proofErr w:type="spellStart"/>
      <w:r w:rsidRPr="007F7DE1">
        <w:rPr>
          <w:rFonts w:eastAsia="Calibri"/>
          <w:iCs/>
          <w:color w:val="auto"/>
          <w:u w:val="none"/>
        </w:rPr>
        <w:t>облдержадміністрації</w:t>
      </w:r>
      <w:proofErr w:type="spellEnd"/>
      <w:r w:rsidRPr="007F7DE1">
        <w:rPr>
          <w:rFonts w:eastAsia="Calibri"/>
          <w:iCs/>
          <w:color w:val="auto"/>
          <w:u w:val="none"/>
        </w:rPr>
        <w:t xml:space="preserve"> </w:t>
      </w:r>
      <w:proofErr w:type="spellStart"/>
      <w:r w:rsidRPr="007F7DE1">
        <w:rPr>
          <w:rFonts w:eastAsia="Calibri"/>
          <w:iCs/>
          <w:color w:val="auto"/>
          <w:u w:val="none"/>
        </w:rPr>
        <w:t>щодо</w:t>
      </w:r>
      <w:proofErr w:type="spellEnd"/>
      <w:r w:rsidRPr="007F7DE1">
        <w:rPr>
          <w:rFonts w:eastAsia="Calibri"/>
          <w:iCs/>
          <w:color w:val="auto"/>
          <w:u w:val="none"/>
        </w:rPr>
        <w:t xml:space="preserve"> </w:t>
      </w:r>
      <w:proofErr w:type="spellStart"/>
      <w:r w:rsidRPr="007F7DE1">
        <w:rPr>
          <w:rFonts w:eastAsia="Calibri"/>
          <w:iCs/>
          <w:color w:val="auto"/>
          <w:u w:val="none"/>
        </w:rPr>
        <w:t>погодження</w:t>
      </w:r>
      <w:proofErr w:type="spellEnd"/>
      <w:r w:rsidRPr="007F7DE1">
        <w:rPr>
          <w:rFonts w:eastAsia="Calibri"/>
          <w:iCs/>
          <w:color w:val="auto"/>
          <w:u w:val="none"/>
        </w:rPr>
        <w:t xml:space="preserve"> </w:t>
      </w:r>
      <w:proofErr w:type="spellStart"/>
      <w:r w:rsidRPr="007F7DE1">
        <w:rPr>
          <w:rFonts w:eastAsia="Calibri"/>
          <w:iCs/>
          <w:color w:val="auto"/>
          <w:u w:val="none"/>
        </w:rPr>
        <w:t>використання</w:t>
      </w:r>
      <w:proofErr w:type="spellEnd"/>
      <w:r w:rsidRPr="007F7DE1">
        <w:rPr>
          <w:rFonts w:eastAsia="Calibri"/>
          <w:iCs/>
          <w:color w:val="auto"/>
          <w:u w:val="none"/>
        </w:rPr>
        <w:t xml:space="preserve"> </w:t>
      </w:r>
      <w:r w:rsidRPr="007F7DE1">
        <w:rPr>
          <w:rFonts w:eastAsia="Calibri"/>
          <w:iCs/>
          <w:color w:val="auto"/>
          <w:u w:val="none"/>
          <w:lang w:val="uk-UA"/>
        </w:rPr>
        <w:t xml:space="preserve">зекономлених </w:t>
      </w:r>
      <w:proofErr w:type="spellStart"/>
      <w:r w:rsidRPr="007F7DE1">
        <w:rPr>
          <w:rFonts w:eastAsia="Calibri"/>
          <w:iCs/>
          <w:color w:val="auto"/>
          <w:u w:val="none"/>
        </w:rPr>
        <w:t>коштів</w:t>
      </w:r>
      <w:proofErr w:type="spellEnd"/>
      <w:r w:rsidRPr="007F7DE1">
        <w:rPr>
          <w:rFonts w:eastAsia="Calibri"/>
          <w:iCs/>
          <w:color w:val="auto"/>
          <w:u w:val="none"/>
        </w:rPr>
        <w:t>.</w:t>
      </w:r>
    </w:p>
    <w:p w:rsidR="002655D6" w:rsidRPr="007F7DE1" w:rsidRDefault="00D65E41" w:rsidP="002655D6">
      <w:pPr>
        <w:widowControl/>
        <w:shd w:val="clear" w:color="auto" w:fill="FFFFFF"/>
        <w:autoSpaceDE/>
        <w:autoSpaceDN/>
        <w:adjustRightInd/>
        <w:jc w:val="both"/>
        <w:rPr>
          <w:rFonts w:eastAsia="Calibri"/>
          <w:iCs/>
          <w:color w:val="auto"/>
          <w:u w:val="none"/>
          <w:lang w:val="uk-UA"/>
        </w:rPr>
      </w:pPr>
      <w:r>
        <w:rPr>
          <w:color w:val="auto"/>
          <w:u w:val="none"/>
          <w:lang w:val="uk-UA"/>
        </w:rPr>
        <w:t>3. </w:t>
      </w:r>
      <w:r w:rsidR="001A613A">
        <w:rPr>
          <w:color w:val="auto"/>
          <w:u w:val="none"/>
          <w:lang w:val="uk-UA" w:eastAsia="uk-UA"/>
        </w:rPr>
        <w:t>П</w:t>
      </w:r>
      <w:r w:rsidR="002655D6" w:rsidRPr="007F7DE1">
        <w:rPr>
          <w:color w:val="auto"/>
          <w:u w:val="none"/>
          <w:lang w:val="uk-UA" w:eastAsia="uk-UA"/>
        </w:rPr>
        <w:t xml:space="preserve">ро </w:t>
      </w:r>
      <w:r w:rsidR="002655D6" w:rsidRPr="007F7DE1">
        <w:rPr>
          <w:rFonts w:eastAsia="Calibri"/>
          <w:iCs/>
          <w:color w:val="auto"/>
          <w:u w:val="none"/>
          <w:lang w:val="uk-UA"/>
        </w:rPr>
        <w:t>звернення депутатів обласної ради до Кабінету Міністрів України  щодо збільшення медичної субвенції Державного бюджету на 2018 рік.</w:t>
      </w:r>
    </w:p>
    <w:p w:rsidR="001A142E" w:rsidRDefault="001A142E" w:rsidP="001A142E">
      <w:pPr>
        <w:widowControl/>
        <w:autoSpaceDE/>
        <w:autoSpaceDN/>
        <w:adjustRightInd/>
        <w:jc w:val="both"/>
        <w:rPr>
          <w:color w:val="auto"/>
          <w:u w:val="none"/>
          <w:lang w:val="uk-UA"/>
        </w:rPr>
      </w:pPr>
    </w:p>
    <w:p w:rsidR="006113E1" w:rsidRPr="006113E1" w:rsidRDefault="002655D6" w:rsidP="006113E1">
      <w:pPr>
        <w:keepNext/>
        <w:widowControl/>
        <w:autoSpaceDE/>
        <w:autoSpaceDN/>
        <w:adjustRightInd/>
        <w:spacing w:before="240" w:after="60"/>
        <w:ind w:firstLine="708"/>
        <w:jc w:val="both"/>
        <w:outlineLvl w:val="1"/>
        <w:rPr>
          <w:color w:val="auto"/>
          <w:u w:val="none"/>
          <w:lang w:val="uk-UA"/>
        </w:rPr>
      </w:pPr>
      <w:r>
        <w:rPr>
          <w:color w:val="auto"/>
          <w:lang w:val="uk-UA"/>
        </w:rPr>
        <w:t>1. </w:t>
      </w:r>
      <w:r w:rsidR="001C171D" w:rsidRPr="001C171D">
        <w:rPr>
          <w:color w:val="auto"/>
          <w:lang w:val="uk-UA"/>
        </w:rPr>
        <w:t>Слухали:</w:t>
      </w:r>
      <w:r w:rsidR="001C171D">
        <w:rPr>
          <w:color w:val="auto"/>
          <w:u w:val="none"/>
          <w:lang w:val="uk-UA"/>
        </w:rPr>
        <w:t xml:space="preserve"> </w:t>
      </w:r>
      <w:r w:rsidR="006113E1" w:rsidRPr="006113E1">
        <w:rPr>
          <w:color w:val="auto"/>
          <w:u w:val="none"/>
          <w:lang w:val="uk-UA"/>
        </w:rPr>
        <w:t xml:space="preserve">інформацію </w:t>
      </w:r>
      <w:proofErr w:type="spellStart"/>
      <w:r w:rsidR="006113E1" w:rsidRPr="006113E1">
        <w:rPr>
          <w:color w:val="auto"/>
          <w:u w:val="none"/>
          <w:lang w:val="uk-UA"/>
        </w:rPr>
        <w:t>в.о</w:t>
      </w:r>
      <w:proofErr w:type="spellEnd"/>
      <w:r w:rsidR="006113E1" w:rsidRPr="006113E1">
        <w:rPr>
          <w:color w:val="auto"/>
          <w:u w:val="none"/>
          <w:lang w:val="uk-UA"/>
        </w:rPr>
        <w:t xml:space="preserve">. директора департаменту фінансів облдержадміністрації </w:t>
      </w:r>
      <w:proofErr w:type="spellStart"/>
      <w:r w:rsidR="006113E1" w:rsidRPr="006113E1">
        <w:rPr>
          <w:color w:val="auto"/>
          <w:u w:val="none"/>
          <w:lang w:val="uk-UA"/>
        </w:rPr>
        <w:t>Мініча</w:t>
      </w:r>
      <w:proofErr w:type="spellEnd"/>
      <w:r w:rsidR="006113E1" w:rsidRPr="006113E1">
        <w:rPr>
          <w:color w:val="auto"/>
          <w:u w:val="none"/>
          <w:lang w:val="uk-UA"/>
        </w:rPr>
        <w:t xml:space="preserve"> Л.Г. та </w:t>
      </w:r>
      <w:proofErr w:type="spellStart"/>
      <w:r w:rsidR="006113E1" w:rsidRPr="006113E1">
        <w:rPr>
          <w:color w:val="auto"/>
          <w:u w:val="none"/>
          <w:lang w:val="uk-UA"/>
        </w:rPr>
        <w:t>т.в.о</w:t>
      </w:r>
      <w:proofErr w:type="spellEnd"/>
      <w:r w:rsidR="006113E1" w:rsidRPr="006113E1">
        <w:rPr>
          <w:color w:val="auto"/>
          <w:u w:val="none"/>
          <w:lang w:val="uk-UA"/>
        </w:rPr>
        <w:t xml:space="preserve">. начальника служби у справах дітей облдержадміністрації </w:t>
      </w:r>
      <w:proofErr w:type="spellStart"/>
      <w:r w:rsidR="006113E1" w:rsidRPr="006113E1">
        <w:rPr>
          <w:color w:val="auto"/>
          <w:u w:val="none"/>
          <w:lang w:val="uk-UA"/>
        </w:rPr>
        <w:t>Пилипчук</w:t>
      </w:r>
      <w:proofErr w:type="spellEnd"/>
      <w:r w:rsidR="006113E1" w:rsidRPr="006113E1">
        <w:rPr>
          <w:color w:val="auto"/>
          <w:u w:val="none"/>
          <w:lang w:val="uk-UA"/>
        </w:rPr>
        <w:t xml:space="preserve"> Н.С. про те, що відповідно до постанови Кабінету Міністрів України від 15 листопада 2017 року № 873 «Про внесення змін до постанови Кабінету Міністрів України від 16 вересня 2015 р. №727», розпоряджень Кабінету Міністрів України від 15 листопада 2017 року № 823-р «Про розподіл нерозподілених видатків медичної субвенції для територій Донецької та Луганської областей, на яких органи державної влади тимчасово не здійснюють або здійснюють не в повному обсязі свої повноваження, у 2017 році», від 22 листопада 2017 року № 828-р «Про перерозподіл деяких видатків державного бюджету, передбачених Міністерству соціальної політики на 2017 рік», Закону України «Про внесення змін до Закону України </w:t>
      </w:r>
      <w:r w:rsidR="006113E1" w:rsidRPr="006113E1">
        <w:rPr>
          <w:color w:val="auto"/>
          <w:u w:val="none"/>
          <w:lang w:val="uk-UA"/>
        </w:rPr>
        <w:br/>
        <w:t>"Про Державний бюджет України на 2017 рік» від 13 липня 2017 року</w:t>
      </w:r>
      <w:r w:rsidR="006113E1" w:rsidRPr="006113E1">
        <w:rPr>
          <w:color w:val="auto"/>
          <w:u w:val="none"/>
          <w:lang w:val="uk-UA"/>
        </w:rPr>
        <w:br/>
        <w:t xml:space="preserve">№ 2137-VIII, збільшено обсяги стабілізаційної дотації та субвенцій з державного бюджету обласному бюджету, керуючись вимогами частини сьомої статті 108 Бюджетного кодексу України, абзацу другого пункту 14 рішення </w:t>
      </w:r>
      <w:r w:rsidR="006113E1" w:rsidRPr="006113E1">
        <w:rPr>
          <w:color w:val="auto"/>
          <w:u w:val="none"/>
          <w:lang w:val="uk-UA"/>
        </w:rPr>
        <w:lastRenderedPageBreak/>
        <w:t xml:space="preserve">обласної ради від 22.12.2016 № 428 «Про обласний бюджет на 2017 рік», постійна комісія обласної ради з питань бюджету і комунальної власності </w:t>
      </w:r>
      <w:r w:rsidR="007A7772" w:rsidRPr="007A7772">
        <w:rPr>
          <w:color w:val="auto"/>
          <w:lang w:val="uk-UA"/>
        </w:rPr>
        <w:t>вирішила</w:t>
      </w:r>
      <w:r w:rsidR="006113E1" w:rsidRPr="006113E1">
        <w:rPr>
          <w:color w:val="auto"/>
          <w:u w:val="none"/>
          <w:lang w:val="uk-UA"/>
        </w:rPr>
        <w:t>:</w:t>
      </w:r>
    </w:p>
    <w:p w:rsidR="006113E1" w:rsidRPr="006113E1" w:rsidRDefault="006113E1" w:rsidP="007A7772">
      <w:pPr>
        <w:pStyle w:val="aa"/>
      </w:pPr>
      <w:r w:rsidRPr="006113E1">
        <w:t xml:space="preserve">Погодити розподіли міжбюджетних трансфертів між районними бюджетами, </w:t>
      </w:r>
      <w:proofErr w:type="spellStart"/>
      <w:r w:rsidRPr="006113E1">
        <w:t>бюджетами</w:t>
      </w:r>
      <w:proofErr w:type="spellEnd"/>
      <w:r w:rsidRPr="006113E1">
        <w:t xml:space="preserve"> міст обласного значення, сільськими, селищними бюджетами та обласним бюджетом, а саме:</w:t>
      </w:r>
    </w:p>
    <w:p w:rsidR="006113E1" w:rsidRPr="006113E1" w:rsidRDefault="006113E1" w:rsidP="006113E1">
      <w:pPr>
        <w:widowControl/>
        <w:autoSpaceDE/>
        <w:autoSpaceDN/>
        <w:adjustRightInd/>
        <w:jc w:val="both"/>
        <w:rPr>
          <w:color w:val="auto"/>
          <w:u w:val="none"/>
          <w:lang w:val="uk-UA"/>
        </w:rPr>
      </w:pPr>
      <w:r w:rsidRPr="006113E1">
        <w:rPr>
          <w:color w:val="auto"/>
          <w:u w:val="none"/>
          <w:lang w:val="uk-UA"/>
        </w:rPr>
        <w:t xml:space="preserve">- по стабілізаційній дотації на суму 39470,4 </w:t>
      </w:r>
      <w:proofErr w:type="spellStart"/>
      <w:r w:rsidRPr="006113E1">
        <w:rPr>
          <w:color w:val="auto"/>
          <w:u w:val="none"/>
          <w:lang w:val="uk-UA"/>
        </w:rPr>
        <w:t>тис.грн</w:t>
      </w:r>
      <w:proofErr w:type="spellEnd"/>
      <w:r w:rsidRPr="006113E1">
        <w:rPr>
          <w:color w:val="auto"/>
          <w:u w:val="none"/>
          <w:lang w:val="uk-UA"/>
        </w:rPr>
        <w:t xml:space="preserve">., </w:t>
      </w:r>
    </w:p>
    <w:p w:rsidR="006113E1" w:rsidRPr="006113E1" w:rsidRDefault="006113E1" w:rsidP="006113E1">
      <w:pPr>
        <w:widowControl/>
        <w:autoSpaceDE/>
        <w:autoSpaceDN/>
        <w:adjustRightInd/>
        <w:jc w:val="both"/>
        <w:rPr>
          <w:color w:val="auto"/>
          <w:u w:val="none"/>
          <w:lang w:val="uk-UA"/>
        </w:rPr>
      </w:pPr>
      <w:r w:rsidRPr="006113E1">
        <w:rPr>
          <w:color w:val="auto"/>
          <w:u w:val="none"/>
          <w:lang w:val="uk-UA"/>
        </w:rPr>
        <w:t xml:space="preserve">- по медичній субвенції на суму 33038,4 </w:t>
      </w:r>
      <w:proofErr w:type="spellStart"/>
      <w:r w:rsidRPr="006113E1">
        <w:rPr>
          <w:color w:val="auto"/>
          <w:u w:val="none"/>
          <w:lang w:val="uk-UA"/>
        </w:rPr>
        <w:t>тис.грн</w:t>
      </w:r>
      <w:proofErr w:type="spellEnd"/>
      <w:r w:rsidRPr="006113E1">
        <w:rPr>
          <w:color w:val="auto"/>
          <w:u w:val="none"/>
          <w:lang w:val="uk-UA"/>
        </w:rPr>
        <w:t xml:space="preserve">., </w:t>
      </w:r>
    </w:p>
    <w:p w:rsidR="006113E1" w:rsidRPr="006113E1" w:rsidRDefault="006113E1" w:rsidP="006113E1">
      <w:pPr>
        <w:widowControl/>
        <w:autoSpaceDE/>
        <w:autoSpaceDN/>
        <w:adjustRightInd/>
        <w:jc w:val="both"/>
        <w:rPr>
          <w:color w:val="auto"/>
          <w:u w:val="none"/>
          <w:lang w:val="uk-UA"/>
        </w:rPr>
      </w:pPr>
      <w:r w:rsidRPr="006113E1">
        <w:rPr>
          <w:color w:val="auto"/>
          <w:u w:val="none"/>
          <w:lang w:val="uk-UA"/>
        </w:rPr>
        <w:t xml:space="preserve">- по субвенції з державного бюджету місцевим бюджетам на виплату грошової компенсації за належні для отримання жилі приміщення для сімей загиблих осіб, визначених абзацами 5 - 8 пункту 1 статті 10, а також для осіб з інвалідністю I - II групи, визначених пунктами 11 - 14 частини другої статті 7 Закону України "Про статус ветеранів війни, гарантії їх соціального захисту", та осіб, які втратили функціональні можливості нижніх кінцівок, інвалідність яких настала внаслідок поранення, контузії, каліцтва або захворювання, одержаних під час безпосередньої участі в антитерористичній операції, та потребують поліпшення житлових умов на суму 5642,0 </w:t>
      </w:r>
      <w:proofErr w:type="spellStart"/>
      <w:r w:rsidRPr="006113E1">
        <w:rPr>
          <w:color w:val="auto"/>
          <w:u w:val="none"/>
          <w:lang w:val="uk-UA"/>
        </w:rPr>
        <w:t>тис.грн</w:t>
      </w:r>
      <w:proofErr w:type="spellEnd"/>
      <w:r w:rsidRPr="006113E1">
        <w:rPr>
          <w:color w:val="auto"/>
          <w:u w:val="none"/>
          <w:lang w:val="uk-UA"/>
        </w:rPr>
        <w:t xml:space="preserve">., </w:t>
      </w:r>
    </w:p>
    <w:p w:rsidR="006113E1" w:rsidRPr="006113E1" w:rsidRDefault="006113E1" w:rsidP="006113E1">
      <w:pPr>
        <w:widowControl/>
        <w:autoSpaceDE/>
        <w:autoSpaceDN/>
        <w:adjustRightInd/>
        <w:jc w:val="both"/>
        <w:rPr>
          <w:color w:val="auto"/>
          <w:u w:val="none"/>
          <w:lang w:val="uk-UA"/>
        </w:rPr>
      </w:pPr>
      <w:r w:rsidRPr="006113E1">
        <w:rPr>
          <w:color w:val="auto"/>
          <w:u w:val="none"/>
          <w:lang w:val="uk-UA"/>
        </w:rPr>
        <w:t xml:space="preserve">- по субвенції з державного бюджету місцевим бюджетам на будівництво / капітальний ремонт / реконструкцію малих групових будинків, </w:t>
      </w:r>
      <w:proofErr w:type="spellStart"/>
      <w:r w:rsidRPr="006113E1">
        <w:rPr>
          <w:color w:val="auto"/>
          <w:u w:val="none"/>
          <w:lang w:val="uk-UA"/>
        </w:rPr>
        <w:t>будинків</w:t>
      </w:r>
      <w:proofErr w:type="spellEnd"/>
      <w:r w:rsidRPr="006113E1">
        <w:rPr>
          <w:color w:val="auto"/>
          <w:u w:val="none"/>
          <w:lang w:val="uk-UA"/>
        </w:rPr>
        <w:t xml:space="preserve"> підтриманого проживання, будівництво / придбання житла для дитячих будинків сімейного типу, соціального житла для дітей-сиріт, дітей, позбавлених батьківського піклування, осіб з їх числа, виготовлення проектно-кошторисної документації  на суму 12604,0 </w:t>
      </w:r>
      <w:proofErr w:type="spellStart"/>
      <w:r w:rsidRPr="006113E1">
        <w:rPr>
          <w:color w:val="auto"/>
          <w:u w:val="none"/>
          <w:lang w:val="uk-UA"/>
        </w:rPr>
        <w:t>тис.грн</w:t>
      </w:r>
      <w:proofErr w:type="spellEnd"/>
      <w:r w:rsidRPr="006113E1">
        <w:rPr>
          <w:color w:val="auto"/>
          <w:u w:val="none"/>
          <w:lang w:val="uk-UA"/>
        </w:rPr>
        <w:t xml:space="preserve">. </w:t>
      </w:r>
    </w:p>
    <w:p w:rsidR="006113E1" w:rsidRPr="006113E1" w:rsidRDefault="006113E1" w:rsidP="006113E1">
      <w:pPr>
        <w:widowControl/>
        <w:autoSpaceDE/>
        <w:autoSpaceDN/>
        <w:adjustRightInd/>
        <w:jc w:val="both"/>
        <w:rPr>
          <w:color w:val="auto"/>
          <w:u w:val="none"/>
          <w:lang w:val="uk-UA"/>
        </w:rPr>
      </w:pPr>
    </w:p>
    <w:p w:rsidR="006113E1" w:rsidRPr="006113E1" w:rsidRDefault="006113E1" w:rsidP="006113E1">
      <w:pPr>
        <w:widowControl/>
        <w:autoSpaceDE/>
        <w:autoSpaceDN/>
        <w:adjustRightInd/>
        <w:ind w:firstLine="709"/>
        <w:jc w:val="both"/>
        <w:rPr>
          <w:color w:val="auto"/>
          <w:u w:val="none"/>
          <w:lang w:val="uk-UA"/>
        </w:rPr>
      </w:pPr>
      <w:r w:rsidRPr="006113E1">
        <w:rPr>
          <w:color w:val="auto"/>
          <w:u w:val="none"/>
          <w:lang w:val="uk-UA"/>
        </w:rPr>
        <w:t>2. Доручити обласній державній адміністрації видати розпорядження про внесення змін до обласного бюджету на 2017 рік з послідуючим затвердженням обласною радою.</w:t>
      </w:r>
    </w:p>
    <w:p w:rsidR="006113E1" w:rsidRDefault="00886023" w:rsidP="00886023">
      <w:pPr>
        <w:widowControl/>
        <w:autoSpaceDE/>
        <w:autoSpaceDN/>
        <w:adjustRightInd/>
        <w:ind w:firstLine="709"/>
        <w:jc w:val="right"/>
        <w:rPr>
          <w:color w:val="auto"/>
          <w:u w:val="none"/>
          <w:lang w:val="uk-UA"/>
        </w:rPr>
      </w:pPr>
      <w:r>
        <w:rPr>
          <w:color w:val="auto"/>
          <w:u w:val="none"/>
          <w:lang w:val="uk-UA"/>
        </w:rPr>
        <w:t>Одноголосно.</w:t>
      </w:r>
    </w:p>
    <w:p w:rsidR="00886023" w:rsidRPr="006113E1" w:rsidRDefault="00886023" w:rsidP="006113E1">
      <w:pPr>
        <w:widowControl/>
        <w:autoSpaceDE/>
        <w:autoSpaceDN/>
        <w:adjustRightInd/>
        <w:ind w:firstLine="709"/>
        <w:jc w:val="both"/>
        <w:rPr>
          <w:color w:val="auto"/>
          <w:u w:val="none"/>
          <w:lang w:val="uk-UA"/>
        </w:rPr>
      </w:pPr>
    </w:p>
    <w:p w:rsidR="007F7DE1" w:rsidRPr="007F7DE1" w:rsidRDefault="007F7DE1" w:rsidP="00160145">
      <w:pPr>
        <w:widowControl/>
        <w:shd w:val="clear" w:color="auto" w:fill="FFFFFF"/>
        <w:autoSpaceDE/>
        <w:autoSpaceDN/>
        <w:adjustRightInd/>
        <w:jc w:val="both"/>
        <w:rPr>
          <w:rFonts w:eastAsia="Calibri"/>
          <w:iCs/>
          <w:color w:val="auto"/>
          <w:u w:val="none"/>
        </w:rPr>
      </w:pPr>
      <w:r w:rsidRPr="007F7DE1">
        <w:rPr>
          <w:color w:val="auto"/>
          <w:lang w:val="uk-UA" w:eastAsia="en-US"/>
        </w:rPr>
        <w:t>2. Слухали:</w:t>
      </w:r>
      <w:r w:rsidRPr="007F7DE1">
        <w:rPr>
          <w:color w:val="auto"/>
          <w:u w:val="none"/>
          <w:lang w:val="uk-UA" w:eastAsia="en-US"/>
        </w:rPr>
        <w:t xml:space="preserve"> </w:t>
      </w:r>
      <w:proofErr w:type="spellStart"/>
      <w:r w:rsidRPr="007F7DE1">
        <w:rPr>
          <w:color w:val="auto"/>
          <w:u w:val="none"/>
          <w:lang w:val="uk-UA" w:eastAsia="en-US"/>
        </w:rPr>
        <w:t>Суслика</w:t>
      </w:r>
      <w:proofErr w:type="spellEnd"/>
      <w:r w:rsidRPr="007F7DE1">
        <w:rPr>
          <w:color w:val="auto"/>
          <w:u w:val="none"/>
          <w:lang w:val="uk-UA" w:eastAsia="en-US"/>
        </w:rPr>
        <w:t xml:space="preserve"> М.П.,  який проінформував з питання </w:t>
      </w:r>
      <w:r w:rsidRPr="007F7DE1">
        <w:rPr>
          <w:color w:val="auto"/>
          <w:u w:val="none"/>
          <w:lang w:val="uk-UA" w:eastAsia="uk-UA"/>
        </w:rPr>
        <w:t xml:space="preserve">про </w:t>
      </w:r>
      <w:proofErr w:type="spellStart"/>
      <w:r w:rsidRPr="007F7DE1">
        <w:rPr>
          <w:rFonts w:eastAsia="Calibri"/>
          <w:iCs/>
          <w:color w:val="auto"/>
          <w:u w:val="none"/>
        </w:rPr>
        <w:t>звернення</w:t>
      </w:r>
      <w:proofErr w:type="spellEnd"/>
      <w:r w:rsidRPr="007F7DE1">
        <w:rPr>
          <w:rFonts w:eastAsia="Calibri"/>
          <w:iCs/>
          <w:color w:val="auto"/>
          <w:u w:val="none"/>
        </w:rPr>
        <w:t xml:space="preserve"> </w:t>
      </w:r>
      <w:proofErr w:type="spellStart"/>
      <w:r w:rsidRPr="007F7DE1">
        <w:rPr>
          <w:rFonts w:eastAsia="Calibri"/>
          <w:iCs/>
          <w:color w:val="auto"/>
          <w:u w:val="none"/>
        </w:rPr>
        <w:t>управління</w:t>
      </w:r>
      <w:proofErr w:type="spellEnd"/>
      <w:r w:rsidRPr="007F7DE1">
        <w:rPr>
          <w:rFonts w:eastAsia="Calibri"/>
          <w:iCs/>
          <w:color w:val="auto"/>
          <w:u w:val="none"/>
        </w:rPr>
        <w:t xml:space="preserve"> </w:t>
      </w:r>
      <w:proofErr w:type="spellStart"/>
      <w:r w:rsidRPr="007F7DE1">
        <w:rPr>
          <w:rFonts w:eastAsia="Calibri"/>
          <w:iCs/>
          <w:color w:val="auto"/>
          <w:u w:val="none"/>
        </w:rPr>
        <w:t>охорони</w:t>
      </w:r>
      <w:proofErr w:type="spellEnd"/>
      <w:r w:rsidRPr="007F7DE1">
        <w:rPr>
          <w:rFonts w:eastAsia="Calibri"/>
          <w:iCs/>
          <w:color w:val="auto"/>
          <w:u w:val="none"/>
        </w:rPr>
        <w:t xml:space="preserve"> </w:t>
      </w:r>
      <w:proofErr w:type="spellStart"/>
      <w:r w:rsidRPr="007F7DE1">
        <w:rPr>
          <w:rFonts w:eastAsia="Calibri"/>
          <w:iCs/>
          <w:color w:val="auto"/>
          <w:u w:val="none"/>
        </w:rPr>
        <w:t>здоров’я</w:t>
      </w:r>
      <w:proofErr w:type="spellEnd"/>
      <w:r w:rsidRPr="007F7DE1">
        <w:rPr>
          <w:rFonts w:eastAsia="Calibri"/>
          <w:iCs/>
          <w:color w:val="auto"/>
          <w:u w:val="none"/>
        </w:rPr>
        <w:t xml:space="preserve"> </w:t>
      </w:r>
      <w:proofErr w:type="spellStart"/>
      <w:r w:rsidRPr="007F7DE1">
        <w:rPr>
          <w:rFonts w:eastAsia="Calibri"/>
          <w:iCs/>
          <w:color w:val="auto"/>
          <w:u w:val="none"/>
        </w:rPr>
        <w:t>облдержадміністрації</w:t>
      </w:r>
      <w:proofErr w:type="spellEnd"/>
      <w:r w:rsidRPr="007F7DE1">
        <w:rPr>
          <w:rFonts w:eastAsia="Calibri"/>
          <w:iCs/>
          <w:color w:val="auto"/>
          <w:u w:val="none"/>
        </w:rPr>
        <w:t xml:space="preserve"> </w:t>
      </w:r>
      <w:proofErr w:type="spellStart"/>
      <w:r w:rsidRPr="007F7DE1">
        <w:rPr>
          <w:rFonts w:eastAsia="Calibri"/>
          <w:iCs/>
          <w:color w:val="auto"/>
          <w:u w:val="none"/>
        </w:rPr>
        <w:t>щодо</w:t>
      </w:r>
      <w:proofErr w:type="spellEnd"/>
      <w:r w:rsidRPr="007F7DE1">
        <w:rPr>
          <w:rFonts w:eastAsia="Calibri"/>
          <w:iCs/>
          <w:color w:val="auto"/>
          <w:u w:val="none"/>
        </w:rPr>
        <w:t xml:space="preserve"> </w:t>
      </w:r>
      <w:proofErr w:type="spellStart"/>
      <w:r w:rsidRPr="007F7DE1">
        <w:rPr>
          <w:rFonts w:eastAsia="Calibri"/>
          <w:iCs/>
          <w:color w:val="auto"/>
          <w:u w:val="none"/>
        </w:rPr>
        <w:t>погодження</w:t>
      </w:r>
      <w:proofErr w:type="spellEnd"/>
      <w:r w:rsidRPr="007F7DE1">
        <w:rPr>
          <w:rFonts w:eastAsia="Calibri"/>
          <w:iCs/>
          <w:color w:val="auto"/>
          <w:u w:val="none"/>
        </w:rPr>
        <w:t xml:space="preserve"> </w:t>
      </w:r>
      <w:proofErr w:type="spellStart"/>
      <w:r w:rsidRPr="007F7DE1">
        <w:rPr>
          <w:rFonts w:eastAsia="Calibri"/>
          <w:iCs/>
          <w:color w:val="auto"/>
          <w:u w:val="none"/>
        </w:rPr>
        <w:t>використання</w:t>
      </w:r>
      <w:proofErr w:type="spellEnd"/>
      <w:r w:rsidRPr="007F7DE1">
        <w:rPr>
          <w:rFonts w:eastAsia="Calibri"/>
          <w:iCs/>
          <w:color w:val="auto"/>
          <w:u w:val="none"/>
        </w:rPr>
        <w:t xml:space="preserve"> </w:t>
      </w:r>
      <w:r w:rsidRPr="007F7DE1">
        <w:rPr>
          <w:rFonts w:eastAsia="Calibri"/>
          <w:iCs/>
          <w:color w:val="auto"/>
          <w:u w:val="none"/>
          <w:lang w:val="uk-UA"/>
        </w:rPr>
        <w:t xml:space="preserve">зекономлених </w:t>
      </w:r>
      <w:proofErr w:type="spellStart"/>
      <w:r w:rsidRPr="007F7DE1">
        <w:rPr>
          <w:rFonts w:eastAsia="Calibri"/>
          <w:iCs/>
          <w:color w:val="auto"/>
          <w:u w:val="none"/>
        </w:rPr>
        <w:t>коштів</w:t>
      </w:r>
      <w:proofErr w:type="spellEnd"/>
      <w:r w:rsidRPr="007F7DE1">
        <w:rPr>
          <w:rFonts w:eastAsia="Calibri"/>
          <w:iCs/>
          <w:color w:val="auto"/>
          <w:u w:val="none"/>
        </w:rPr>
        <w:t>.</w:t>
      </w:r>
    </w:p>
    <w:p w:rsidR="007F7DE1" w:rsidRPr="007F7DE1" w:rsidRDefault="007F7DE1" w:rsidP="007F7DE1">
      <w:pPr>
        <w:widowControl/>
        <w:autoSpaceDE/>
        <w:autoSpaceDN/>
        <w:adjustRightInd/>
        <w:ind w:firstLine="709"/>
        <w:jc w:val="both"/>
        <w:rPr>
          <w:rFonts w:eastAsia="Calibri"/>
          <w:bCs/>
          <w:color w:val="auto"/>
          <w:sz w:val="16"/>
          <w:szCs w:val="16"/>
          <w:u w:val="none"/>
          <w:lang w:val="uk-UA"/>
        </w:rPr>
      </w:pPr>
    </w:p>
    <w:p w:rsidR="007F7DE1" w:rsidRPr="007F7DE1" w:rsidRDefault="007F7DE1" w:rsidP="007F7DE1">
      <w:pPr>
        <w:autoSpaceDE/>
        <w:autoSpaceDN/>
        <w:adjustRightInd/>
        <w:spacing w:line="322" w:lineRule="exact"/>
        <w:ind w:left="142" w:right="152" w:firstLine="567"/>
        <w:jc w:val="both"/>
        <w:rPr>
          <w:spacing w:val="20"/>
          <w:u w:val="none"/>
          <w:lang w:val="uk-UA" w:eastAsia="uk-UA" w:bidi="uk-UA"/>
        </w:rPr>
      </w:pPr>
      <w:r w:rsidRPr="007F7DE1">
        <w:rPr>
          <w:rFonts w:eastAsia="Calibri"/>
          <w:bCs/>
          <w:color w:val="auto"/>
          <w:lang w:val="uk-UA"/>
        </w:rPr>
        <w:t>Вирішили:</w:t>
      </w:r>
      <w:r w:rsidRPr="007F7DE1">
        <w:rPr>
          <w:rFonts w:eastAsia="Calibri"/>
          <w:bCs/>
          <w:color w:val="auto"/>
          <w:u w:val="none"/>
          <w:lang w:val="uk-UA"/>
        </w:rPr>
        <w:t xml:space="preserve"> </w:t>
      </w:r>
    </w:p>
    <w:p w:rsidR="007F7DE1" w:rsidRPr="007F7DE1" w:rsidRDefault="007F7DE1" w:rsidP="007F7DE1">
      <w:pPr>
        <w:widowControl/>
        <w:autoSpaceDE/>
        <w:autoSpaceDN/>
        <w:adjustRightInd/>
        <w:ind w:firstLine="567"/>
        <w:jc w:val="both"/>
        <w:rPr>
          <w:rFonts w:eastAsiaTheme="minorHAnsi" w:cstheme="minorBidi"/>
          <w:color w:val="auto"/>
          <w:u w:val="none"/>
          <w:lang w:val="uk-UA" w:eastAsia="uk-UA" w:bidi="uk-UA"/>
        </w:rPr>
      </w:pPr>
      <w:r w:rsidRPr="007F7DE1">
        <w:rPr>
          <w:rFonts w:eastAsiaTheme="minorHAnsi" w:cstheme="minorBidi"/>
          <w:color w:val="auto"/>
          <w:sz w:val="24"/>
          <w:szCs w:val="24"/>
          <w:u w:val="none"/>
          <w:lang w:val="uk-UA" w:eastAsia="uk-UA" w:bidi="uk-UA"/>
        </w:rPr>
        <w:t>1</w:t>
      </w:r>
      <w:r w:rsidRPr="007F7DE1">
        <w:rPr>
          <w:rFonts w:eastAsiaTheme="minorHAnsi" w:cstheme="minorBidi"/>
          <w:color w:val="auto"/>
          <w:u w:val="none"/>
          <w:lang w:val="uk-UA" w:eastAsia="uk-UA" w:bidi="uk-UA"/>
        </w:rPr>
        <w:t>. погодити використати кошти в сумі 22620 грн. для придбання господарських товарів та будівельних матеріалів для здійснення поточного ремонту приміщень Житомирського обласного онкологічного диспансеру Житомирської обласної ради власними силами;</w:t>
      </w:r>
    </w:p>
    <w:p w:rsidR="007F7DE1" w:rsidRPr="007F7DE1" w:rsidRDefault="007F7DE1" w:rsidP="007F7DE1">
      <w:pPr>
        <w:widowControl/>
        <w:autoSpaceDE/>
        <w:autoSpaceDN/>
        <w:adjustRightInd/>
        <w:ind w:firstLine="567"/>
        <w:jc w:val="both"/>
        <w:rPr>
          <w:rFonts w:eastAsiaTheme="minorHAnsi" w:cstheme="minorBidi"/>
          <w:color w:val="auto"/>
          <w:u w:val="none"/>
          <w:lang w:val="uk-UA" w:eastAsia="uk-UA" w:bidi="uk-UA"/>
        </w:rPr>
      </w:pPr>
    </w:p>
    <w:p w:rsidR="007F7DE1" w:rsidRPr="007F7DE1" w:rsidRDefault="007F7DE1" w:rsidP="007F7DE1">
      <w:pPr>
        <w:widowControl/>
        <w:autoSpaceDE/>
        <w:autoSpaceDN/>
        <w:adjustRightInd/>
        <w:ind w:firstLine="567"/>
        <w:jc w:val="both"/>
        <w:rPr>
          <w:rFonts w:eastAsiaTheme="minorHAnsi" w:cstheme="minorBidi"/>
          <w:color w:val="auto"/>
          <w:u w:val="none"/>
          <w:lang w:val="uk-UA" w:eastAsia="uk-UA" w:bidi="uk-UA"/>
        </w:rPr>
      </w:pPr>
      <w:r w:rsidRPr="007F7DE1">
        <w:rPr>
          <w:rFonts w:eastAsiaTheme="minorHAnsi" w:cstheme="minorBidi"/>
          <w:color w:val="auto"/>
          <w:u w:val="none"/>
          <w:lang w:val="uk-UA" w:eastAsia="uk-UA" w:bidi="uk-UA"/>
        </w:rPr>
        <w:t>2. погодити використати кошти в сумі 2303 грн. для закупівлі виробів медичного призначення Житомирській обласній дитячій клінічній лікарні Житомирської обласної ради;</w:t>
      </w:r>
    </w:p>
    <w:p w:rsidR="007F7DE1" w:rsidRPr="007F7DE1" w:rsidRDefault="007F7DE1" w:rsidP="007F7DE1">
      <w:pPr>
        <w:widowControl/>
        <w:autoSpaceDE/>
        <w:autoSpaceDN/>
        <w:adjustRightInd/>
        <w:ind w:firstLine="567"/>
        <w:jc w:val="both"/>
        <w:rPr>
          <w:rFonts w:eastAsiaTheme="minorHAnsi" w:cstheme="minorBidi"/>
          <w:color w:val="auto"/>
          <w:u w:val="none"/>
          <w:lang w:val="uk-UA" w:eastAsia="uk-UA" w:bidi="uk-UA"/>
        </w:rPr>
      </w:pPr>
    </w:p>
    <w:p w:rsidR="007F7DE1" w:rsidRPr="007F7DE1" w:rsidRDefault="007F7DE1" w:rsidP="007F7DE1">
      <w:pPr>
        <w:widowControl/>
        <w:autoSpaceDE/>
        <w:autoSpaceDN/>
        <w:adjustRightInd/>
        <w:ind w:firstLine="567"/>
        <w:jc w:val="both"/>
        <w:rPr>
          <w:rFonts w:eastAsiaTheme="minorHAnsi" w:cstheme="minorBidi"/>
          <w:color w:val="auto"/>
          <w:u w:val="none"/>
          <w:lang w:val="uk-UA" w:eastAsia="uk-UA" w:bidi="uk-UA"/>
        </w:rPr>
      </w:pPr>
      <w:r w:rsidRPr="007F7DE1">
        <w:rPr>
          <w:rFonts w:eastAsiaTheme="minorHAnsi" w:cstheme="minorBidi"/>
          <w:color w:val="auto"/>
          <w:u w:val="none"/>
          <w:lang w:val="uk-UA" w:eastAsia="uk-UA" w:bidi="uk-UA"/>
        </w:rPr>
        <w:t xml:space="preserve">3.погодити використати кошти в сумі 112140 грн. для нагальних потреб КУ «Обласна клінічна лікарня </w:t>
      </w:r>
      <w:proofErr w:type="spellStart"/>
      <w:r w:rsidRPr="007F7DE1">
        <w:rPr>
          <w:rFonts w:eastAsiaTheme="minorHAnsi" w:cstheme="minorBidi"/>
          <w:color w:val="auto"/>
          <w:u w:val="none"/>
          <w:lang w:val="uk-UA" w:eastAsia="uk-UA" w:bidi="uk-UA"/>
        </w:rPr>
        <w:t>ім.О.Ф.Гербачеврького</w:t>
      </w:r>
      <w:proofErr w:type="spellEnd"/>
      <w:r w:rsidRPr="007F7DE1">
        <w:rPr>
          <w:rFonts w:eastAsiaTheme="minorHAnsi" w:cstheme="minorBidi"/>
          <w:color w:val="auto"/>
          <w:u w:val="none"/>
          <w:lang w:val="uk-UA" w:eastAsia="uk-UA" w:bidi="uk-UA"/>
        </w:rPr>
        <w:t xml:space="preserve">» Житомирської обласної ради послуг з виготовлення проектно-кошторисної документації та встановлення пожежної сигналізації в приміщенні МРТ та встановлення дверей </w:t>
      </w:r>
      <w:r w:rsidRPr="007F7DE1">
        <w:rPr>
          <w:rFonts w:eastAsiaTheme="minorHAnsi" w:cstheme="minorBidi"/>
          <w:color w:val="auto"/>
          <w:u w:val="none"/>
          <w:lang w:val="uk-UA" w:eastAsia="uk-UA" w:bidi="uk-UA"/>
        </w:rPr>
        <w:lastRenderedPageBreak/>
        <w:t>з вогнестійкого матеріалу, проведення ремонту ліфта на правому крилі корпусу № 1, оплату послуг з ремонту медичного обладнання, переплануванням окремих  приміщень  консультативно-діагностичної поліклініки з метою покращання послуг для пацієнтів при наданні медичної допомоги;</w:t>
      </w:r>
    </w:p>
    <w:p w:rsidR="007F7DE1" w:rsidRPr="007F7DE1" w:rsidRDefault="007F7DE1" w:rsidP="007F7DE1">
      <w:pPr>
        <w:widowControl/>
        <w:autoSpaceDE/>
        <w:autoSpaceDN/>
        <w:adjustRightInd/>
        <w:ind w:firstLine="567"/>
        <w:jc w:val="both"/>
        <w:rPr>
          <w:rFonts w:eastAsiaTheme="minorHAnsi" w:cstheme="minorBidi"/>
          <w:color w:val="auto"/>
          <w:u w:val="none"/>
          <w:lang w:val="uk-UA" w:eastAsia="uk-UA" w:bidi="uk-UA"/>
        </w:rPr>
      </w:pPr>
    </w:p>
    <w:p w:rsidR="007F7DE1" w:rsidRPr="007F7DE1" w:rsidRDefault="007F7DE1" w:rsidP="007F7DE1">
      <w:pPr>
        <w:widowControl/>
        <w:autoSpaceDE/>
        <w:autoSpaceDN/>
        <w:adjustRightInd/>
        <w:ind w:firstLine="567"/>
        <w:jc w:val="both"/>
        <w:rPr>
          <w:rFonts w:eastAsiaTheme="minorHAnsi" w:cstheme="minorBidi"/>
          <w:color w:val="auto"/>
          <w:u w:val="none"/>
          <w:shd w:val="clear" w:color="auto" w:fill="FFFFFF"/>
          <w:lang w:val="uk-UA" w:eastAsia="uk-UA" w:bidi="uk-UA"/>
        </w:rPr>
      </w:pPr>
      <w:r w:rsidRPr="007F7DE1">
        <w:rPr>
          <w:rFonts w:eastAsia="Calibri" w:cstheme="minorBidi"/>
          <w:color w:val="auto"/>
          <w:u w:val="none"/>
          <w:lang w:val="uk-UA"/>
        </w:rPr>
        <w:t>4.</w:t>
      </w:r>
      <w:r w:rsidRPr="007F7DE1">
        <w:rPr>
          <w:rFonts w:eastAsiaTheme="minorHAnsi" w:cstheme="minorBidi"/>
          <w:color w:val="auto"/>
          <w:u w:val="none"/>
          <w:shd w:val="clear" w:color="auto" w:fill="FFFFFF"/>
          <w:lang w:val="uk-UA" w:eastAsia="uk-UA" w:bidi="uk-UA"/>
        </w:rPr>
        <w:t xml:space="preserve"> погодити використати кошти в сумі 20000 грн. для ремонту аналізатора крові КУ «Обласна клінічна лікарня </w:t>
      </w:r>
      <w:proofErr w:type="spellStart"/>
      <w:r w:rsidRPr="007F7DE1">
        <w:rPr>
          <w:rFonts w:eastAsiaTheme="minorHAnsi" w:cstheme="minorBidi"/>
          <w:color w:val="auto"/>
          <w:u w:val="none"/>
          <w:shd w:val="clear" w:color="auto" w:fill="FFFFFF"/>
          <w:lang w:val="uk-UA" w:eastAsia="uk-UA" w:bidi="uk-UA"/>
        </w:rPr>
        <w:t>ім.О.Ф.Гербачевського</w:t>
      </w:r>
      <w:proofErr w:type="spellEnd"/>
      <w:r w:rsidRPr="007F7DE1">
        <w:rPr>
          <w:rFonts w:eastAsiaTheme="minorHAnsi" w:cstheme="minorBidi"/>
          <w:color w:val="auto"/>
          <w:u w:val="none"/>
          <w:shd w:val="clear" w:color="auto" w:fill="FFFFFF"/>
          <w:lang w:val="uk-UA" w:eastAsia="uk-UA" w:bidi="uk-UA"/>
        </w:rPr>
        <w:t>» Житомирської обласної ради;</w:t>
      </w:r>
    </w:p>
    <w:p w:rsidR="007F7DE1" w:rsidRPr="007F7DE1" w:rsidRDefault="007F7DE1" w:rsidP="007F7DE1">
      <w:pPr>
        <w:widowControl/>
        <w:autoSpaceDE/>
        <w:autoSpaceDN/>
        <w:adjustRightInd/>
        <w:ind w:firstLine="567"/>
        <w:jc w:val="both"/>
        <w:rPr>
          <w:rFonts w:eastAsiaTheme="minorHAnsi" w:cstheme="minorBidi"/>
          <w:color w:val="auto"/>
          <w:u w:val="none"/>
          <w:lang w:val="uk-UA" w:eastAsia="en-US"/>
        </w:rPr>
      </w:pPr>
    </w:p>
    <w:p w:rsidR="007F7DE1" w:rsidRPr="007F7DE1" w:rsidRDefault="007F7DE1" w:rsidP="007F7DE1">
      <w:pPr>
        <w:widowControl/>
        <w:autoSpaceDE/>
        <w:autoSpaceDN/>
        <w:adjustRightInd/>
        <w:ind w:firstLine="567"/>
        <w:jc w:val="both"/>
        <w:rPr>
          <w:rFonts w:eastAsiaTheme="minorHAnsi" w:cstheme="minorBidi"/>
          <w:color w:val="auto"/>
          <w:u w:val="none"/>
          <w:shd w:val="clear" w:color="auto" w:fill="FFFFFF"/>
          <w:lang w:val="uk-UA" w:eastAsia="uk-UA" w:bidi="uk-UA"/>
        </w:rPr>
      </w:pPr>
      <w:r w:rsidRPr="007F7DE1">
        <w:rPr>
          <w:rFonts w:eastAsiaTheme="minorHAnsi" w:cstheme="minorBidi"/>
          <w:color w:val="auto"/>
          <w:u w:val="none"/>
          <w:shd w:val="clear" w:color="auto" w:fill="FFFFFF"/>
          <w:lang w:val="uk-UA" w:eastAsia="uk-UA" w:bidi="uk-UA"/>
        </w:rPr>
        <w:t xml:space="preserve">5. погодити  використати  кошти в  сумі  99831 грн. для придбання медичного обладнання для кардіохірургічного відділення КУ «Обласна клінічна лікарня </w:t>
      </w:r>
      <w:proofErr w:type="spellStart"/>
      <w:r w:rsidRPr="007F7DE1">
        <w:rPr>
          <w:rFonts w:eastAsiaTheme="minorHAnsi" w:cstheme="minorBidi"/>
          <w:color w:val="auto"/>
          <w:u w:val="none"/>
          <w:shd w:val="clear" w:color="auto" w:fill="FFFFFF"/>
          <w:lang w:val="uk-UA" w:eastAsia="uk-UA" w:bidi="uk-UA"/>
        </w:rPr>
        <w:t>ім.О.Ф.Гербачевського</w:t>
      </w:r>
      <w:proofErr w:type="spellEnd"/>
      <w:r w:rsidRPr="007F7DE1">
        <w:rPr>
          <w:rFonts w:eastAsiaTheme="minorHAnsi" w:cstheme="minorBidi"/>
          <w:color w:val="auto"/>
          <w:u w:val="none"/>
          <w:shd w:val="clear" w:color="auto" w:fill="FFFFFF"/>
          <w:lang w:val="uk-UA" w:eastAsia="uk-UA" w:bidi="uk-UA"/>
        </w:rPr>
        <w:t>» Житомирської обласної ради;</w:t>
      </w:r>
    </w:p>
    <w:p w:rsidR="007F7DE1" w:rsidRPr="007F7DE1" w:rsidRDefault="007F7DE1" w:rsidP="007F7DE1">
      <w:pPr>
        <w:widowControl/>
        <w:autoSpaceDE/>
        <w:autoSpaceDN/>
        <w:adjustRightInd/>
        <w:ind w:firstLine="567"/>
        <w:jc w:val="both"/>
        <w:rPr>
          <w:rFonts w:eastAsiaTheme="minorHAnsi" w:cstheme="minorBidi"/>
          <w:color w:val="auto"/>
          <w:sz w:val="24"/>
          <w:szCs w:val="24"/>
          <w:u w:val="none"/>
          <w:lang w:val="uk-UA" w:eastAsia="en-US"/>
        </w:rPr>
      </w:pPr>
    </w:p>
    <w:p w:rsidR="007F7DE1" w:rsidRPr="007F7DE1" w:rsidRDefault="007F7DE1" w:rsidP="007F7DE1">
      <w:pPr>
        <w:tabs>
          <w:tab w:val="left" w:pos="2354"/>
          <w:tab w:val="left" w:pos="3583"/>
          <w:tab w:val="left" w:pos="5297"/>
          <w:tab w:val="left" w:pos="6665"/>
          <w:tab w:val="left" w:pos="7418"/>
        </w:tabs>
        <w:autoSpaceDE/>
        <w:autoSpaceDN/>
        <w:adjustRightInd/>
        <w:spacing w:line="322" w:lineRule="exact"/>
        <w:ind w:firstLine="567"/>
        <w:jc w:val="both"/>
        <w:rPr>
          <w:u w:val="none"/>
          <w:shd w:val="clear" w:color="auto" w:fill="FFFFFF"/>
          <w:lang w:val="uk-UA" w:eastAsia="uk-UA" w:bidi="uk-UA"/>
        </w:rPr>
      </w:pPr>
      <w:r w:rsidRPr="007F7DE1">
        <w:rPr>
          <w:u w:val="none"/>
          <w:shd w:val="clear" w:color="auto" w:fill="FFFFFF"/>
          <w:lang w:val="uk-UA" w:eastAsia="uk-UA" w:bidi="uk-UA"/>
        </w:rPr>
        <w:t xml:space="preserve">6. погодити використати кошти в сумі  139462 грн. на придбання медикаментів та виробів медичного призначення для надання невідкладної медичної допомоги хворим приймального відділення та відділень інтенсивної терапії КУ «Обласна клінічна лікарня </w:t>
      </w:r>
      <w:proofErr w:type="spellStart"/>
      <w:r w:rsidRPr="007F7DE1">
        <w:rPr>
          <w:u w:val="none"/>
          <w:shd w:val="clear" w:color="auto" w:fill="FFFFFF"/>
          <w:lang w:val="uk-UA" w:eastAsia="uk-UA" w:bidi="uk-UA"/>
        </w:rPr>
        <w:t>ім.О.Ф.Гербачевського</w:t>
      </w:r>
      <w:proofErr w:type="spellEnd"/>
      <w:r w:rsidRPr="007F7DE1">
        <w:rPr>
          <w:u w:val="none"/>
          <w:shd w:val="clear" w:color="auto" w:fill="FFFFFF"/>
          <w:lang w:val="uk-UA" w:eastAsia="uk-UA" w:bidi="uk-UA"/>
        </w:rPr>
        <w:t>» Житомирської обласної ради.</w:t>
      </w:r>
    </w:p>
    <w:p w:rsidR="007F7DE1" w:rsidRPr="007F7DE1" w:rsidRDefault="007F7DE1" w:rsidP="007F7DE1">
      <w:pPr>
        <w:tabs>
          <w:tab w:val="left" w:pos="2354"/>
          <w:tab w:val="left" w:pos="3583"/>
          <w:tab w:val="left" w:pos="5297"/>
          <w:tab w:val="left" w:pos="6665"/>
          <w:tab w:val="left" w:pos="7418"/>
        </w:tabs>
        <w:autoSpaceDE/>
        <w:autoSpaceDN/>
        <w:adjustRightInd/>
        <w:spacing w:line="322" w:lineRule="exact"/>
        <w:ind w:firstLine="567"/>
        <w:jc w:val="both"/>
        <w:rPr>
          <w:color w:val="auto"/>
          <w:spacing w:val="20"/>
          <w:sz w:val="16"/>
          <w:szCs w:val="16"/>
          <w:u w:val="none"/>
          <w:lang w:val="uk-UA" w:eastAsia="en-US"/>
        </w:rPr>
      </w:pPr>
    </w:p>
    <w:p w:rsidR="007F7DE1" w:rsidRPr="007F7DE1" w:rsidRDefault="007F7DE1" w:rsidP="007F7DE1">
      <w:pPr>
        <w:widowControl/>
        <w:autoSpaceDE/>
        <w:autoSpaceDN/>
        <w:adjustRightInd/>
        <w:ind w:firstLine="567"/>
        <w:jc w:val="both"/>
        <w:rPr>
          <w:rFonts w:eastAsia="Calibri"/>
          <w:color w:val="auto"/>
          <w:u w:val="none"/>
          <w:lang w:val="uk-UA"/>
        </w:rPr>
      </w:pPr>
      <w:r w:rsidRPr="007F7DE1">
        <w:rPr>
          <w:rFonts w:eastAsia="Calibri"/>
          <w:color w:val="auto"/>
          <w:u w:val="none"/>
          <w:lang w:val="uk-UA"/>
        </w:rPr>
        <w:t xml:space="preserve">7. погодити використати залишок коштів  сумі 59582 грн. на встановлення </w:t>
      </w:r>
      <w:proofErr w:type="spellStart"/>
      <w:r w:rsidRPr="007F7DE1">
        <w:rPr>
          <w:rFonts w:eastAsia="Calibri"/>
          <w:color w:val="auto"/>
          <w:u w:val="none"/>
          <w:lang w:val="uk-UA"/>
        </w:rPr>
        <w:t>металопластикових</w:t>
      </w:r>
      <w:proofErr w:type="spellEnd"/>
      <w:r w:rsidRPr="007F7DE1">
        <w:rPr>
          <w:rFonts w:eastAsia="Calibri"/>
          <w:color w:val="auto"/>
          <w:u w:val="none"/>
          <w:lang w:val="uk-UA"/>
        </w:rPr>
        <w:t xml:space="preserve"> вікон обласному наркологічному диспансеру Житомирської обласної ради.</w:t>
      </w:r>
    </w:p>
    <w:p w:rsidR="007F7DE1" w:rsidRPr="007F7DE1" w:rsidRDefault="007F7DE1" w:rsidP="007F7DE1">
      <w:pPr>
        <w:widowControl/>
        <w:autoSpaceDE/>
        <w:autoSpaceDN/>
        <w:adjustRightInd/>
        <w:ind w:firstLine="567"/>
        <w:jc w:val="both"/>
        <w:rPr>
          <w:rFonts w:eastAsia="Calibri"/>
          <w:color w:val="auto"/>
          <w:sz w:val="16"/>
          <w:szCs w:val="16"/>
          <w:u w:val="none"/>
          <w:lang w:val="uk-UA"/>
        </w:rPr>
      </w:pPr>
    </w:p>
    <w:p w:rsidR="007F7DE1" w:rsidRPr="007F7DE1" w:rsidRDefault="007F7DE1" w:rsidP="007F7DE1">
      <w:pPr>
        <w:widowControl/>
        <w:autoSpaceDE/>
        <w:autoSpaceDN/>
        <w:adjustRightInd/>
        <w:ind w:firstLine="567"/>
        <w:jc w:val="both"/>
        <w:rPr>
          <w:rFonts w:eastAsia="Calibri"/>
          <w:color w:val="auto"/>
          <w:u w:val="none"/>
          <w:lang w:val="uk-UA"/>
        </w:rPr>
      </w:pPr>
      <w:r w:rsidRPr="007F7DE1">
        <w:rPr>
          <w:rFonts w:eastAsia="Calibri"/>
          <w:color w:val="auto"/>
          <w:u w:val="none"/>
          <w:lang w:val="uk-UA"/>
        </w:rPr>
        <w:t>8.погодити використати залишок коштів у сумі 200054 грн. на придбання підручників  КВНЗ «Новоград-Волинський медичний коледж» Житомирської обласної ради.</w:t>
      </w:r>
    </w:p>
    <w:p w:rsidR="007F7DE1" w:rsidRPr="007F7DE1" w:rsidRDefault="007F7DE1" w:rsidP="007F7DE1">
      <w:pPr>
        <w:widowControl/>
        <w:autoSpaceDE/>
        <w:autoSpaceDN/>
        <w:adjustRightInd/>
        <w:ind w:firstLine="567"/>
        <w:jc w:val="both"/>
        <w:rPr>
          <w:rFonts w:eastAsia="Calibri"/>
          <w:color w:val="auto"/>
          <w:sz w:val="16"/>
          <w:szCs w:val="16"/>
          <w:u w:val="none"/>
          <w:lang w:val="uk-UA"/>
        </w:rPr>
      </w:pPr>
    </w:p>
    <w:p w:rsidR="007F7DE1" w:rsidRPr="007F7DE1" w:rsidRDefault="007F7DE1" w:rsidP="007F7DE1">
      <w:pPr>
        <w:widowControl/>
        <w:autoSpaceDE/>
        <w:autoSpaceDN/>
        <w:adjustRightInd/>
        <w:ind w:firstLine="567"/>
        <w:jc w:val="both"/>
        <w:rPr>
          <w:rFonts w:eastAsia="Calibri"/>
          <w:bCs/>
          <w:color w:val="auto"/>
          <w:u w:val="none"/>
          <w:lang w:val="uk-UA"/>
        </w:rPr>
      </w:pPr>
      <w:r w:rsidRPr="007F7DE1">
        <w:rPr>
          <w:rFonts w:eastAsia="Calibri"/>
          <w:bCs/>
          <w:color w:val="auto"/>
          <w:u w:val="none"/>
          <w:lang w:val="uk-UA"/>
        </w:rPr>
        <w:t>9. розгляд питання про використання залишку коштів у сумі 148237 грн. для КВНЗ  «Бердичівський медичний коледж»  Житомирської обласної ради перенести на наступне засідання постійної комісії.</w:t>
      </w:r>
    </w:p>
    <w:p w:rsidR="00886023" w:rsidRDefault="00886023" w:rsidP="00886023">
      <w:pPr>
        <w:widowControl/>
        <w:autoSpaceDE/>
        <w:autoSpaceDN/>
        <w:adjustRightInd/>
        <w:ind w:firstLine="709"/>
        <w:jc w:val="right"/>
        <w:rPr>
          <w:color w:val="auto"/>
          <w:u w:val="none"/>
          <w:lang w:val="uk-UA"/>
        </w:rPr>
      </w:pPr>
      <w:r>
        <w:rPr>
          <w:color w:val="auto"/>
          <w:u w:val="none"/>
          <w:lang w:val="uk-UA"/>
        </w:rPr>
        <w:t>Одноголосно.</w:t>
      </w:r>
    </w:p>
    <w:p w:rsidR="007F7DE1" w:rsidRPr="007F7DE1" w:rsidRDefault="007F7DE1" w:rsidP="007F7DE1">
      <w:pPr>
        <w:widowControl/>
        <w:shd w:val="clear" w:color="auto" w:fill="FFFFFF"/>
        <w:autoSpaceDE/>
        <w:autoSpaceDN/>
        <w:adjustRightInd/>
        <w:ind w:firstLine="709"/>
        <w:jc w:val="both"/>
        <w:rPr>
          <w:color w:val="auto"/>
          <w:sz w:val="16"/>
          <w:szCs w:val="16"/>
          <w:u w:val="none"/>
          <w:lang w:val="uk-UA" w:eastAsia="en-US"/>
        </w:rPr>
      </w:pPr>
    </w:p>
    <w:p w:rsidR="007F7DE1" w:rsidRPr="007F7DE1" w:rsidRDefault="007F7DE1" w:rsidP="007F7DE1">
      <w:pPr>
        <w:widowControl/>
        <w:shd w:val="clear" w:color="auto" w:fill="FFFFFF"/>
        <w:autoSpaceDE/>
        <w:autoSpaceDN/>
        <w:adjustRightInd/>
        <w:ind w:firstLine="709"/>
        <w:jc w:val="both"/>
        <w:rPr>
          <w:color w:val="auto"/>
          <w:sz w:val="16"/>
          <w:szCs w:val="16"/>
          <w:u w:val="none"/>
          <w:lang w:val="uk-UA" w:eastAsia="en-US"/>
        </w:rPr>
      </w:pPr>
    </w:p>
    <w:p w:rsidR="007F7DE1" w:rsidRPr="007F7DE1" w:rsidRDefault="007F7DE1" w:rsidP="00886023">
      <w:pPr>
        <w:widowControl/>
        <w:shd w:val="clear" w:color="auto" w:fill="FFFFFF"/>
        <w:autoSpaceDE/>
        <w:autoSpaceDN/>
        <w:adjustRightInd/>
        <w:jc w:val="both"/>
        <w:rPr>
          <w:rFonts w:eastAsia="Calibri"/>
          <w:iCs/>
          <w:color w:val="auto"/>
          <w:u w:val="none"/>
          <w:lang w:val="uk-UA"/>
        </w:rPr>
      </w:pPr>
      <w:r w:rsidRPr="007F7DE1">
        <w:rPr>
          <w:color w:val="auto"/>
          <w:lang w:val="uk-UA" w:eastAsia="en-US"/>
        </w:rPr>
        <w:t>3. Слухали:</w:t>
      </w:r>
      <w:r w:rsidRPr="007F7DE1">
        <w:rPr>
          <w:color w:val="auto"/>
          <w:u w:val="none"/>
          <w:lang w:val="uk-UA" w:eastAsia="en-US"/>
        </w:rPr>
        <w:t xml:space="preserve"> </w:t>
      </w:r>
      <w:proofErr w:type="spellStart"/>
      <w:r w:rsidRPr="007F7DE1">
        <w:rPr>
          <w:color w:val="auto"/>
          <w:u w:val="none"/>
          <w:lang w:val="uk-UA" w:eastAsia="en-US"/>
        </w:rPr>
        <w:t>Суслика</w:t>
      </w:r>
      <w:proofErr w:type="spellEnd"/>
      <w:r w:rsidRPr="007F7DE1">
        <w:rPr>
          <w:color w:val="auto"/>
          <w:u w:val="none"/>
          <w:lang w:val="uk-UA" w:eastAsia="en-US"/>
        </w:rPr>
        <w:t xml:space="preserve"> М.П.,  який проінформував з питання </w:t>
      </w:r>
      <w:r w:rsidRPr="007F7DE1">
        <w:rPr>
          <w:color w:val="auto"/>
          <w:u w:val="none"/>
          <w:lang w:val="uk-UA" w:eastAsia="uk-UA"/>
        </w:rPr>
        <w:t xml:space="preserve">про </w:t>
      </w:r>
      <w:r w:rsidRPr="007F7DE1">
        <w:rPr>
          <w:rFonts w:eastAsia="Calibri"/>
          <w:iCs/>
          <w:color w:val="auto"/>
          <w:u w:val="none"/>
          <w:lang w:val="uk-UA"/>
        </w:rPr>
        <w:t>звернення депутатів обласної ради до Кабінету Міністрів України  щодо збільшення медичної субвенції Державного бюджету на 2018 рік.</w:t>
      </w:r>
    </w:p>
    <w:p w:rsidR="007F7DE1" w:rsidRPr="007F7DE1" w:rsidRDefault="007F7DE1" w:rsidP="007F7DE1">
      <w:pPr>
        <w:widowControl/>
        <w:autoSpaceDE/>
        <w:autoSpaceDN/>
        <w:adjustRightInd/>
        <w:ind w:firstLine="709"/>
        <w:jc w:val="both"/>
        <w:rPr>
          <w:rFonts w:eastAsia="Calibri"/>
          <w:bCs/>
          <w:color w:val="auto"/>
          <w:sz w:val="16"/>
          <w:szCs w:val="16"/>
          <w:u w:val="none"/>
          <w:lang w:val="uk-UA"/>
        </w:rPr>
      </w:pPr>
    </w:p>
    <w:p w:rsidR="007F7DE1" w:rsidRPr="007F7DE1" w:rsidRDefault="007F7DE1" w:rsidP="007F7DE1">
      <w:pPr>
        <w:autoSpaceDE/>
        <w:autoSpaceDN/>
        <w:adjustRightInd/>
        <w:spacing w:line="322" w:lineRule="exact"/>
        <w:ind w:right="152"/>
        <w:jc w:val="both"/>
        <w:rPr>
          <w:spacing w:val="20"/>
          <w:u w:val="none"/>
          <w:lang w:val="uk-UA" w:eastAsia="uk-UA" w:bidi="uk-UA"/>
        </w:rPr>
      </w:pPr>
      <w:r w:rsidRPr="007F7DE1">
        <w:rPr>
          <w:rFonts w:eastAsia="Calibri"/>
          <w:bCs/>
          <w:color w:val="auto"/>
          <w:lang w:val="uk-UA"/>
        </w:rPr>
        <w:t>Вирішили:</w:t>
      </w:r>
      <w:r w:rsidRPr="007F7DE1">
        <w:rPr>
          <w:rFonts w:eastAsia="Calibri"/>
          <w:bCs/>
          <w:color w:val="auto"/>
          <w:u w:val="none"/>
          <w:lang w:val="uk-UA"/>
        </w:rPr>
        <w:t xml:space="preserve"> рекомендувати  зазначене звернення внести на розгляд 15-ї сесії обласної ради.</w:t>
      </w:r>
    </w:p>
    <w:p w:rsidR="00886023" w:rsidRDefault="00886023" w:rsidP="00886023">
      <w:pPr>
        <w:widowControl/>
        <w:autoSpaceDE/>
        <w:autoSpaceDN/>
        <w:adjustRightInd/>
        <w:ind w:firstLine="709"/>
        <w:jc w:val="right"/>
        <w:rPr>
          <w:color w:val="auto"/>
          <w:u w:val="none"/>
          <w:lang w:val="uk-UA"/>
        </w:rPr>
      </w:pPr>
      <w:r>
        <w:rPr>
          <w:color w:val="auto"/>
          <w:u w:val="none"/>
          <w:lang w:val="uk-UA"/>
        </w:rPr>
        <w:t>Одноголосно.</w:t>
      </w:r>
    </w:p>
    <w:p w:rsidR="007F7DE1" w:rsidRPr="007F7DE1" w:rsidRDefault="007F7DE1" w:rsidP="007F7DE1">
      <w:pPr>
        <w:widowControl/>
        <w:autoSpaceDE/>
        <w:autoSpaceDN/>
        <w:adjustRightInd/>
        <w:ind w:firstLine="567"/>
        <w:rPr>
          <w:rFonts w:eastAsiaTheme="minorHAnsi"/>
          <w:color w:val="auto"/>
          <w:u w:val="none"/>
          <w:lang w:val="uk-UA"/>
        </w:rPr>
      </w:pPr>
    </w:p>
    <w:p w:rsidR="001B1569" w:rsidRDefault="001B1569" w:rsidP="001B1569">
      <w:pPr>
        <w:jc w:val="both"/>
        <w:rPr>
          <w:color w:val="auto"/>
          <w:u w:val="none"/>
          <w:lang w:val="uk-UA"/>
        </w:rPr>
      </w:pPr>
      <w:bookmarkStart w:id="0" w:name="_GoBack"/>
      <w:bookmarkEnd w:id="0"/>
    </w:p>
    <w:p w:rsidR="001B1569" w:rsidRDefault="001B1569" w:rsidP="001B1569">
      <w:pPr>
        <w:jc w:val="both"/>
        <w:rPr>
          <w:color w:val="auto"/>
          <w:u w:val="none"/>
          <w:lang w:val="uk-UA"/>
        </w:rPr>
      </w:pPr>
      <w:r>
        <w:rPr>
          <w:color w:val="auto"/>
          <w:u w:val="none"/>
          <w:lang w:val="uk-UA"/>
        </w:rPr>
        <w:t>Голова постійної комісії</w:t>
      </w:r>
      <w:r>
        <w:rPr>
          <w:color w:val="auto"/>
          <w:u w:val="none"/>
          <w:lang w:val="uk-UA"/>
        </w:rPr>
        <w:tab/>
      </w:r>
      <w:r>
        <w:rPr>
          <w:color w:val="auto"/>
          <w:u w:val="none"/>
          <w:lang w:val="uk-UA"/>
        </w:rPr>
        <w:tab/>
      </w:r>
      <w:r>
        <w:rPr>
          <w:color w:val="auto"/>
          <w:u w:val="none"/>
          <w:lang w:val="uk-UA"/>
        </w:rPr>
        <w:tab/>
      </w:r>
      <w:r>
        <w:rPr>
          <w:color w:val="auto"/>
          <w:u w:val="none"/>
          <w:lang w:val="uk-UA"/>
        </w:rPr>
        <w:tab/>
      </w:r>
      <w:r>
        <w:rPr>
          <w:color w:val="auto"/>
          <w:u w:val="none"/>
          <w:lang w:val="uk-UA"/>
        </w:rPr>
        <w:tab/>
      </w:r>
      <w:r>
        <w:rPr>
          <w:color w:val="auto"/>
          <w:u w:val="none"/>
          <w:lang w:val="uk-UA"/>
        </w:rPr>
        <w:tab/>
        <w:t xml:space="preserve">       О.М. Дзюбенко</w:t>
      </w:r>
    </w:p>
    <w:p w:rsidR="005E2E49" w:rsidRDefault="005E2E49" w:rsidP="001B1569">
      <w:pPr>
        <w:rPr>
          <w:color w:val="auto"/>
          <w:u w:val="none"/>
          <w:lang w:val="uk-UA"/>
        </w:rPr>
      </w:pPr>
    </w:p>
    <w:p w:rsidR="005E2E49" w:rsidRDefault="005E2E49" w:rsidP="001B1569">
      <w:pPr>
        <w:rPr>
          <w:color w:val="auto"/>
          <w:u w:val="none"/>
          <w:lang w:val="uk-UA"/>
        </w:rPr>
      </w:pPr>
    </w:p>
    <w:p w:rsidR="005E2E49" w:rsidRDefault="005E2E49" w:rsidP="001B1569">
      <w:pPr>
        <w:rPr>
          <w:color w:val="auto"/>
          <w:u w:val="none"/>
          <w:lang w:val="uk-UA"/>
        </w:rPr>
      </w:pPr>
    </w:p>
    <w:p w:rsidR="001B1569" w:rsidRDefault="001B1569" w:rsidP="001B1569">
      <w:pPr>
        <w:rPr>
          <w:color w:val="auto"/>
          <w:u w:val="none"/>
          <w:lang w:val="uk-UA"/>
        </w:rPr>
      </w:pPr>
      <w:r>
        <w:rPr>
          <w:color w:val="auto"/>
          <w:u w:val="none"/>
          <w:lang w:val="uk-UA"/>
        </w:rPr>
        <w:t>Секретар постійної комісії</w:t>
      </w:r>
      <w:r>
        <w:rPr>
          <w:color w:val="auto"/>
          <w:u w:val="none"/>
          <w:lang w:val="uk-UA"/>
        </w:rPr>
        <w:tab/>
      </w:r>
      <w:r>
        <w:rPr>
          <w:color w:val="auto"/>
          <w:u w:val="none"/>
          <w:lang w:val="uk-UA"/>
        </w:rPr>
        <w:tab/>
      </w:r>
      <w:r>
        <w:rPr>
          <w:color w:val="auto"/>
          <w:u w:val="none"/>
          <w:lang w:val="uk-UA"/>
        </w:rPr>
        <w:tab/>
      </w:r>
      <w:r>
        <w:rPr>
          <w:color w:val="auto"/>
          <w:u w:val="none"/>
          <w:lang w:val="uk-UA"/>
        </w:rPr>
        <w:tab/>
      </w:r>
      <w:r>
        <w:rPr>
          <w:color w:val="auto"/>
          <w:u w:val="none"/>
          <w:lang w:val="uk-UA"/>
        </w:rPr>
        <w:tab/>
      </w:r>
      <w:r>
        <w:rPr>
          <w:color w:val="auto"/>
          <w:u w:val="none"/>
          <w:lang w:val="uk-UA"/>
        </w:rPr>
        <w:tab/>
      </w:r>
      <w:r>
        <w:rPr>
          <w:color w:val="auto"/>
          <w:u w:val="none"/>
          <w:lang w:val="uk-UA"/>
        </w:rPr>
        <w:tab/>
        <w:t>О.В. Пінський</w:t>
      </w:r>
    </w:p>
    <w:p w:rsidR="001B1569" w:rsidRDefault="001B1569" w:rsidP="001B1569">
      <w:pPr>
        <w:rPr>
          <w:color w:val="auto"/>
          <w:u w:val="none"/>
          <w:lang w:val="uk-UA"/>
        </w:rPr>
      </w:pPr>
    </w:p>
    <w:p w:rsidR="00B03471" w:rsidRPr="001B1569" w:rsidRDefault="00B03471">
      <w:pPr>
        <w:rPr>
          <w:lang w:val="uk-UA"/>
        </w:rPr>
      </w:pPr>
    </w:p>
    <w:sectPr w:rsidR="00B03471" w:rsidRPr="001B15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526"/>
    <w:multiLevelType w:val="hybridMultilevel"/>
    <w:tmpl w:val="95D0D676"/>
    <w:lvl w:ilvl="0" w:tplc="07CEC1F8">
      <w:start w:val="1"/>
      <w:numFmt w:val="decimal"/>
      <w:lvlText w:val="%1."/>
      <w:lvlJc w:val="left"/>
      <w:pPr>
        <w:ind w:left="720" w:hanging="360"/>
      </w:pPr>
      <w:rPr>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30DF1429"/>
    <w:multiLevelType w:val="hybridMultilevel"/>
    <w:tmpl w:val="4C34E2FE"/>
    <w:lvl w:ilvl="0" w:tplc="0422000F">
      <w:start w:val="1"/>
      <w:numFmt w:val="decimal"/>
      <w:lvlText w:val="%1."/>
      <w:lvlJc w:val="left"/>
      <w:pPr>
        <w:ind w:left="1480" w:hanging="360"/>
      </w:pPr>
    </w:lvl>
    <w:lvl w:ilvl="1" w:tplc="04220019">
      <w:start w:val="1"/>
      <w:numFmt w:val="lowerLetter"/>
      <w:lvlText w:val="%2."/>
      <w:lvlJc w:val="left"/>
      <w:pPr>
        <w:ind w:left="2200" w:hanging="360"/>
      </w:pPr>
    </w:lvl>
    <w:lvl w:ilvl="2" w:tplc="0422001B">
      <w:start w:val="1"/>
      <w:numFmt w:val="lowerRoman"/>
      <w:lvlText w:val="%3."/>
      <w:lvlJc w:val="right"/>
      <w:pPr>
        <w:ind w:left="2920" w:hanging="180"/>
      </w:pPr>
    </w:lvl>
    <w:lvl w:ilvl="3" w:tplc="0422000F">
      <w:start w:val="1"/>
      <w:numFmt w:val="decimal"/>
      <w:lvlText w:val="%4."/>
      <w:lvlJc w:val="left"/>
      <w:pPr>
        <w:ind w:left="3640" w:hanging="360"/>
      </w:pPr>
    </w:lvl>
    <w:lvl w:ilvl="4" w:tplc="04220019">
      <w:start w:val="1"/>
      <w:numFmt w:val="lowerLetter"/>
      <w:lvlText w:val="%5."/>
      <w:lvlJc w:val="left"/>
      <w:pPr>
        <w:ind w:left="4360" w:hanging="360"/>
      </w:pPr>
    </w:lvl>
    <w:lvl w:ilvl="5" w:tplc="0422001B">
      <w:start w:val="1"/>
      <w:numFmt w:val="lowerRoman"/>
      <w:lvlText w:val="%6."/>
      <w:lvlJc w:val="right"/>
      <w:pPr>
        <w:ind w:left="5080" w:hanging="180"/>
      </w:pPr>
    </w:lvl>
    <w:lvl w:ilvl="6" w:tplc="0422000F">
      <w:start w:val="1"/>
      <w:numFmt w:val="decimal"/>
      <w:lvlText w:val="%7."/>
      <w:lvlJc w:val="left"/>
      <w:pPr>
        <w:ind w:left="5800" w:hanging="360"/>
      </w:pPr>
    </w:lvl>
    <w:lvl w:ilvl="7" w:tplc="04220019">
      <w:start w:val="1"/>
      <w:numFmt w:val="lowerLetter"/>
      <w:lvlText w:val="%8."/>
      <w:lvlJc w:val="left"/>
      <w:pPr>
        <w:ind w:left="6520" w:hanging="360"/>
      </w:pPr>
    </w:lvl>
    <w:lvl w:ilvl="8" w:tplc="0422001B">
      <w:start w:val="1"/>
      <w:numFmt w:val="lowerRoman"/>
      <w:lvlText w:val="%9."/>
      <w:lvlJc w:val="right"/>
      <w:pPr>
        <w:ind w:left="7240" w:hanging="180"/>
      </w:pPr>
    </w:lvl>
  </w:abstractNum>
  <w:abstractNum w:abstractNumId="2">
    <w:nsid w:val="554F7BC4"/>
    <w:multiLevelType w:val="multilevel"/>
    <w:tmpl w:val="C1DCCA2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69"/>
    <w:rsid w:val="000F460F"/>
    <w:rsid w:val="00160145"/>
    <w:rsid w:val="0017681B"/>
    <w:rsid w:val="001A142E"/>
    <w:rsid w:val="001A613A"/>
    <w:rsid w:val="001B1569"/>
    <w:rsid w:val="001C171D"/>
    <w:rsid w:val="001D3B9F"/>
    <w:rsid w:val="002655D6"/>
    <w:rsid w:val="003237D6"/>
    <w:rsid w:val="003E7080"/>
    <w:rsid w:val="004C7E18"/>
    <w:rsid w:val="005A7089"/>
    <w:rsid w:val="005E2E49"/>
    <w:rsid w:val="006113E1"/>
    <w:rsid w:val="00656882"/>
    <w:rsid w:val="00686744"/>
    <w:rsid w:val="006B1C1D"/>
    <w:rsid w:val="0071169A"/>
    <w:rsid w:val="007A7772"/>
    <w:rsid w:val="007F7DE1"/>
    <w:rsid w:val="00886023"/>
    <w:rsid w:val="008B1690"/>
    <w:rsid w:val="00984A26"/>
    <w:rsid w:val="00B03471"/>
    <w:rsid w:val="00B73D3B"/>
    <w:rsid w:val="00B819B4"/>
    <w:rsid w:val="00C5293B"/>
    <w:rsid w:val="00CE4249"/>
    <w:rsid w:val="00D65E41"/>
    <w:rsid w:val="00D856E4"/>
    <w:rsid w:val="00ED7F66"/>
    <w:rsid w:val="00FB01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569"/>
    <w:pPr>
      <w:widowControl w:val="0"/>
      <w:autoSpaceDE w:val="0"/>
      <w:autoSpaceDN w:val="0"/>
      <w:adjustRightInd w:val="0"/>
      <w:spacing w:after="0" w:line="240" w:lineRule="auto"/>
    </w:pPr>
    <w:rPr>
      <w:rFonts w:ascii="Times New Roman" w:eastAsia="Times New Roman" w:hAnsi="Times New Roman" w:cs="Times New Roman"/>
      <w:color w:val="000000"/>
      <w:sz w:val="28"/>
      <w:szCs w:val="28"/>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B73D3B"/>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rsid w:val="00B73D3B"/>
    <w:rPr>
      <w:rFonts w:asciiTheme="majorHAnsi" w:eastAsiaTheme="majorEastAsia" w:hAnsiTheme="majorHAnsi" w:cstheme="majorBidi"/>
      <w:i/>
      <w:iCs/>
      <w:color w:val="4F81BD" w:themeColor="accent1"/>
      <w:spacing w:val="15"/>
      <w:sz w:val="24"/>
      <w:szCs w:val="24"/>
      <w:lang w:val="ru-RU" w:eastAsia="ru-RU"/>
    </w:rPr>
  </w:style>
  <w:style w:type="character" w:styleId="a5">
    <w:name w:val="Strong"/>
    <w:basedOn w:val="a0"/>
    <w:uiPriority w:val="22"/>
    <w:qFormat/>
    <w:rsid w:val="00B73D3B"/>
    <w:rPr>
      <w:b/>
      <w:bCs/>
    </w:rPr>
  </w:style>
  <w:style w:type="paragraph" w:styleId="a6">
    <w:name w:val="List Paragraph"/>
    <w:basedOn w:val="a"/>
    <w:uiPriority w:val="34"/>
    <w:qFormat/>
    <w:rsid w:val="00B73D3B"/>
    <w:pPr>
      <w:ind w:left="720"/>
      <w:contextualSpacing/>
      <w:jc w:val="both"/>
    </w:pPr>
  </w:style>
  <w:style w:type="paragraph" w:customStyle="1" w:styleId="a7">
    <w:name w:val="Норм.текст"/>
    <w:basedOn w:val="a"/>
    <w:rsid w:val="001B1569"/>
    <w:pPr>
      <w:widowControl/>
      <w:autoSpaceDE/>
      <w:autoSpaceDN/>
      <w:adjustRightInd/>
      <w:ind w:firstLine="851"/>
    </w:pPr>
    <w:rPr>
      <w:rFonts w:ascii="Antiqua" w:hAnsi="Antiqua"/>
      <w:sz w:val="26"/>
      <w:lang w:val="en-US"/>
    </w:rPr>
  </w:style>
  <w:style w:type="paragraph" w:styleId="a8">
    <w:name w:val="Balloon Text"/>
    <w:basedOn w:val="a"/>
    <w:link w:val="a9"/>
    <w:uiPriority w:val="99"/>
    <w:semiHidden/>
    <w:unhideWhenUsed/>
    <w:rsid w:val="001B1569"/>
    <w:rPr>
      <w:rFonts w:ascii="Tahoma" w:hAnsi="Tahoma" w:cs="Tahoma"/>
      <w:sz w:val="16"/>
      <w:szCs w:val="16"/>
    </w:rPr>
  </w:style>
  <w:style w:type="character" w:customStyle="1" w:styleId="a9">
    <w:name w:val="Текст выноски Знак"/>
    <w:basedOn w:val="a0"/>
    <w:link w:val="a8"/>
    <w:uiPriority w:val="99"/>
    <w:semiHidden/>
    <w:rsid w:val="001B1569"/>
    <w:rPr>
      <w:rFonts w:ascii="Tahoma" w:eastAsia="Times New Roman" w:hAnsi="Tahoma" w:cs="Tahoma"/>
      <w:color w:val="000000"/>
      <w:sz w:val="16"/>
      <w:szCs w:val="16"/>
      <w:u w:val="single"/>
      <w:lang w:val="ru-RU" w:eastAsia="ru-RU"/>
    </w:rPr>
  </w:style>
  <w:style w:type="paragraph" w:styleId="aa">
    <w:name w:val="Body Text Indent"/>
    <w:basedOn w:val="a"/>
    <w:link w:val="ab"/>
    <w:uiPriority w:val="99"/>
    <w:unhideWhenUsed/>
    <w:rsid w:val="001C171D"/>
    <w:pPr>
      <w:widowControl/>
      <w:autoSpaceDE/>
      <w:autoSpaceDN/>
      <w:adjustRightInd/>
      <w:ind w:firstLine="708"/>
      <w:jc w:val="both"/>
    </w:pPr>
    <w:rPr>
      <w:color w:val="auto"/>
      <w:u w:val="none"/>
      <w:lang w:val="uk-UA"/>
    </w:rPr>
  </w:style>
  <w:style w:type="character" w:customStyle="1" w:styleId="ab">
    <w:name w:val="Основной текст с отступом Знак"/>
    <w:basedOn w:val="a0"/>
    <w:link w:val="aa"/>
    <w:uiPriority w:val="99"/>
    <w:rsid w:val="001C171D"/>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569"/>
    <w:pPr>
      <w:widowControl w:val="0"/>
      <w:autoSpaceDE w:val="0"/>
      <w:autoSpaceDN w:val="0"/>
      <w:adjustRightInd w:val="0"/>
      <w:spacing w:after="0" w:line="240" w:lineRule="auto"/>
    </w:pPr>
    <w:rPr>
      <w:rFonts w:ascii="Times New Roman" w:eastAsia="Times New Roman" w:hAnsi="Times New Roman" w:cs="Times New Roman"/>
      <w:color w:val="000000"/>
      <w:sz w:val="28"/>
      <w:szCs w:val="28"/>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B73D3B"/>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rsid w:val="00B73D3B"/>
    <w:rPr>
      <w:rFonts w:asciiTheme="majorHAnsi" w:eastAsiaTheme="majorEastAsia" w:hAnsiTheme="majorHAnsi" w:cstheme="majorBidi"/>
      <w:i/>
      <w:iCs/>
      <w:color w:val="4F81BD" w:themeColor="accent1"/>
      <w:spacing w:val="15"/>
      <w:sz w:val="24"/>
      <w:szCs w:val="24"/>
      <w:lang w:val="ru-RU" w:eastAsia="ru-RU"/>
    </w:rPr>
  </w:style>
  <w:style w:type="character" w:styleId="a5">
    <w:name w:val="Strong"/>
    <w:basedOn w:val="a0"/>
    <w:uiPriority w:val="22"/>
    <w:qFormat/>
    <w:rsid w:val="00B73D3B"/>
    <w:rPr>
      <w:b/>
      <w:bCs/>
    </w:rPr>
  </w:style>
  <w:style w:type="paragraph" w:styleId="a6">
    <w:name w:val="List Paragraph"/>
    <w:basedOn w:val="a"/>
    <w:uiPriority w:val="34"/>
    <w:qFormat/>
    <w:rsid w:val="00B73D3B"/>
    <w:pPr>
      <w:ind w:left="720"/>
      <w:contextualSpacing/>
      <w:jc w:val="both"/>
    </w:pPr>
  </w:style>
  <w:style w:type="paragraph" w:customStyle="1" w:styleId="a7">
    <w:name w:val="Норм.текст"/>
    <w:basedOn w:val="a"/>
    <w:rsid w:val="001B1569"/>
    <w:pPr>
      <w:widowControl/>
      <w:autoSpaceDE/>
      <w:autoSpaceDN/>
      <w:adjustRightInd/>
      <w:ind w:firstLine="851"/>
    </w:pPr>
    <w:rPr>
      <w:rFonts w:ascii="Antiqua" w:hAnsi="Antiqua"/>
      <w:sz w:val="26"/>
      <w:lang w:val="en-US"/>
    </w:rPr>
  </w:style>
  <w:style w:type="paragraph" w:styleId="a8">
    <w:name w:val="Balloon Text"/>
    <w:basedOn w:val="a"/>
    <w:link w:val="a9"/>
    <w:uiPriority w:val="99"/>
    <w:semiHidden/>
    <w:unhideWhenUsed/>
    <w:rsid w:val="001B1569"/>
    <w:rPr>
      <w:rFonts w:ascii="Tahoma" w:hAnsi="Tahoma" w:cs="Tahoma"/>
      <w:sz w:val="16"/>
      <w:szCs w:val="16"/>
    </w:rPr>
  </w:style>
  <w:style w:type="character" w:customStyle="1" w:styleId="a9">
    <w:name w:val="Текст выноски Знак"/>
    <w:basedOn w:val="a0"/>
    <w:link w:val="a8"/>
    <w:uiPriority w:val="99"/>
    <w:semiHidden/>
    <w:rsid w:val="001B1569"/>
    <w:rPr>
      <w:rFonts w:ascii="Tahoma" w:eastAsia="Times New Roman" w:hAnsi="Tahoma" w:cs="Tahoma"/>
      <w:color w:val="000000"/>
      <w:sz w:val="16"/>
      <w:szCs w:val="16"/>
      <w:u w:val="single"/>
      <w:lang w:val="ru-RU" w:eastAsia="ru-RU"/>
    </w:rPr>
  </w:style>
  <w:style w:type="paragraph" w:styleId="aa">
    <w:name w:val="Body Text Indent"/>
    <w:basedOn w:val="a"/>
    <w:link w:val="ab"/>
    <w:uiPriority w:val="99"/>
    <w:unhideWhenUsed/>
    <w:rsid w:val="001C171D"/>
    <w:pPr>
      <w:widowControl/>
      <w:autoSpaceDE/>
      <w:autoSpaceDN/>
      <w:adjustRightInd/>
      <w:ind w:firstLine="708"/>
      <w:jc w:val="both"/>
    </w:pPr>
    <w:rPr>
      <w:color w:val="auto"/>
      <w:u w:val="none"/>
      <w:lang w:val="uk-UA"/>
    </w:rPr>
  </w:style>
  <w:style w:type="character" w:customStyle="1" w:styleId="ab">
    <w:name w:val="Основной текст с отступом Знак"/>
    <w:basedOn w:val="a0"/>
    <w:link w:val="aa"/>
    <w:uiPriority w:val="99"/>
    <w:rsid w:val="001C171D"/>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02095">
      <w:bodyDiv w:val="1"/>
      <w:marLeft w:val="0"/>
      <w:marRight w:val="0"/>
      <w:marTop w:val="0"/>
      <w:marBottom w:val="0"/>
      <w:divBdr>
        <w:top w:val="none" w:sz="0" w:space="0" w:color="auto"/>
        <w:left w:val="none" w:sz="0" w:space="0" w:color="auto"/>
        <w:bottom w:val="none" w:sz="0" w:space="0" w:color="auto"/>
        <w:right w:val="none" w:sz="0" w:space="0" w:color="auto"/>
      </w:divBdr>
    </w:div>
    <w:div w:id="70571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12AD-7C86-4B2C-A37C-606107B5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4112</Words>
  <Characters>2344</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Ткачук</dc:creator>
  <cp:lastModifiedBy>Світлана Ткачук</cp:lastModifiedBy>
  <cp:revision>3</cp:revision>
  <cp:lastPrinted>2017-12-19T13:03:00Z</cp:lastPrinted>
  <dcterms:created xsi:type="dcterms:W3CDTF">2017-12-19T08:59:00Z</dcterms:created>
  <dcterms:modified xsi:type="dcterms:W3CDTF">2017-12-19T13:03:00Z</dcterms:modified>
</cp:coreProperties>
</file>