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6F3" w:rsidRPr="0030240F" w:rsidRDefault="00A176F3" w:rsidP="00A176F3">
      <w:pPr>
        <w:ind w:left="2124" w:firstLine="708"/>
        <w:rPr>
          <w:u w:val="none"/>
        </w:rPr>
      </w:pPr>
      <w:bookmarkStart w:id="0" w:name="_GoBack"/>
      <w:bookmarkEnd w:id="0"/>
      <w:r w:rsidRPr="0030240F">
        <w:rPr>
          <w:u w:val="none"/>
        </w:rPr>
        <w:t xml:space="preserve">                       </w:t>
      </w:r>
      <w:r w:rsidRPr="0030240F">
        <w:rPr>
          <w:noProof/>
          <w:u w:val="none"/>
          <w:lang w:val="uk-UA" w:eastAsia="uk-UA"/>
        </w:rPr>
        <w:drawing>
          <wp:inline distT="0" distB="0" distL="0" distR="0" wp14:anchorId="392644C6" wp14:editId="0C2936C6">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r w:rsidRPr="0030240F">
        <w:rPr>
          <w:u w:val="none"/>
        </w:rPr>
        <w:t xml:space="preserve">        </w:t>
      </w:r>
    </w:p>
    <w:p w:rsidR="00A176F3" w:rsidRPr="0030240F" w:rsidRDefault="00A176F3" w:rsidP="00A176F3">
      <w:pPr>
        <w:ind w:left="2124" w:firstLine="708"/>
        <w:rPr>
          <w:u w:val="none"/>
        </w:rPr>
      </w:pPr>
      <w:r w:rsidRPr="0030240F">
        <w:rPr>
          <w:u w:val="none"/>
        </w:rPr>
        <w:t xml:space="preserve">                                       </w:t>
      </w:r>
    </w:p>
    <w:p w:rsidR="00A176F3" w:rsidRDefault="00A176F3" w:rsidP="00A176F3">
      <w:pPr>
        <w:jc w:val="center"/>
        <w:rPr>
          <w:b/>
        </w:rPr>
      </w:pPr>
      <w:r>
        <w:rPr>
          <w:b/>
        </w:rPr>
        <w:t>Україна</w:t>
      </w:r>
    </w:p>
    <w:p w:rsidR="00A176F3" w:rsidRPr="00B91EC2" w:rsidRDefault="00A176F3" w:rsidP="00A176F3">
      <w:pPr>
        <w:jc w:val="center"/>
        <w:rPr>
          <w:b/>
          <w:sz w:val="20"/>
          <w:szCs w:val="20"/>
        </w:rPr>
      </w:pPr>
    </w:p>
    <w:p w:rsidR="00A176F3" w:rsidRPr="00087E6D" w:rsidRDefault="00A176F3" w:rsidP="00A176F3">
      <w:pPr>
        <w:jc w:val="center"/>
        <w:rPr>
          <w:b/>
          <w:sz w:val="24"/>
          <w:szCs w:val="24"/>
        </w:rPr>
      </w:pPr>
    </w:p>
    <w:p w:rsidR="00A176F3" w:rsidRDefault="00A176F3" w:rsidP="00A176F3">
      <w:pPr>
        <w:jc w:val="center"/>
        <w:rPr>
          <w:b/>
          <w:sz w:val="32"/>
          <w:szCs w:val="32"/>
        </w:rPr>
      </w:pPr>
      <w:r w:rsidRPr="00087E6D">
        <w:rPr>
          <w:b/>
          <w:sz w:val="32"/>
          <w:szCs w:val="32"/>
        </w:rPr>
        <w:t>ЖИТОМИРСЬКА ОБЛАСНА РАДА</w:t>
      </w:r>
    </w:p>
    <w:p w:rsidR="00A176F3" w:rsidRPr="00B91EC2" w:rsidRDefault="00A176F3" w:rsidP="00A176F3">
      <w:pPr>
        <w:jc w:val="center"/>
        <w:rPr>
          <w:b/>
        </w:rPr>
      </w:pPr>
    </w:p>
    <w:p w:rsidR="00A176F3" w:rsidRDefault="00A176F3" w:rsidP="00A176F3">
      <w:pPr>
        <w:spacing w:after="120"/>
        <w:jc w:val="center"/>
        <w:rPr>
          <w:b/>
          <w:sz w:val="32"/>
          <w:szCs w:val="32"/>
        </w:rPr>
      </w:pPr>
      <w:r>
        <w:rPr>
          <w:b/>
          <w:sz w:val="32"/>
          <w:szCs w:val="32"/>
        </w:rPr>
        <w:t xml:space="preserve">постійна комісія  з   п и т а н ь </w:t>
      </w:r>
    </w:p>
    <w:p w:rsidR="00A176F3" w:rsidRDefault="00A176F3" w:rsidP="00A176F3">
      <w:pPr>
        <w:spacing w:after="120"/>
        <w:jc w:val="center"/>
        <w:rPr>
          <w:b/>
          <w:sz w:val="32"/>
          <w:szCs w:val="32"/>
        </w:rPr>
      </w:pPr>
      <w:r>
        <w:rPr>
          <w:b/>
          <w:sz w:val="32"/>
          <w:szCs w:val="32"/>
        </w:rPr>
        <w:t>регламенту, депутатської діяльності, місцевого самоврядування, законності, правопорядку та антикорупційної діяльності</w:t>
      </w:r>
    </w:p>
    <w:p w:rsidR="00A176F3" w:rsidRDefault="00A176F3" w:rsidP="00A176F3">
      <w:pPr>
        <w:spacing w:after="120"/>
        <w:jc w:val="center"/>
        <w:rPr>
          <w:b/>
          <w:sz w:val="22"/>
        </w:rPr>
      </w:pPr>
      <w:r w:rsidRPr="00087E6D">
        <w:rPr>
          <w:b/>
          <w:sz w:val="22"/>
        </w:rPr>
        <w:t>10014 м. Житомир, майдан С.П. Корольова, 1</w:t>
      </w:r>
    </w:p>
    <w:p w:rsidR="00A176F3" w:rsidRDefault="00A176F3" w:rsidP="00A176F3">
      <w:pPr>
        <w:spacing w:after="120" w:line="360" w:lineRule="auto"/>
        <w:jc w:val="center"/>
        <w:rPr>
          <w:b/>
          <w:sz w:val="22"/>
        </w:rPr>
      </w:pPr>
    </w:p>
    <w:p w:rsidR="00A176F3" w:rsidRPr="00267A6F" w:rsidRDefault="00A176F3" w:rsidP="00A176F3">
      <w:pPr>
        <w:spacing w:after="120" w:line="360" w:lineRule="auto"/>
        <w:jc w:val="center"/>
        <w:rPr>
          <w:b/>
          <w:sz w:val="32"/>
          <w:szCs w:val="32"/>
          <w:lang w:val="uk-UA"/>
        </w:rPr>
      </w:pPr>
      <w:r w:rsidRPr="00087E6D">
        <w:rPr>
          <w:b/>
          <w:sz w:val="32"/>
          <w:szCs w:val="32"/>
        </w:rPr>
        <w:t>ПРОТОК</w:t>
      </w:r>
      <w:r>
        <w:rPr>
          <w:b/>
          <w:sz w:val="32"/>
          <w:szCs w:val="32"/>
        </w:rPr>
        <w:t>О</w:t>
      </w:r>
      <w:r w:rsidRPr="00087E6D">
        <w:rPr>
          <w:b/>
          <w:sz w:val="32"/>
          <w:szCs w:val="32"/>
        </w:rPr>
        <w:t>Л №</w:t>
      </w:r>
      <w:r>
        <w:rPr>
          <w:b/>
          <w:sz w:val="32"/>
          <w:szCs w:val="32"/>
        </w:rPr>
        <w:t xml:space="preserve">  </w:t>
      </w:r>
      <w:r w:rsidR="00267A6F">
        <w:rPr>
          <w:b/>
          <w:sz w:val="32"/>
          <w:szCs w:val="32"/>
          <w:lang w:val="uk-UA"/>
        </w:rPr>
        <w:t>30</w:t>
      </w:r>
    </w:p>
    <w:p w:rsidR="00A176F3" w:rsidRPr="00ED428C" w:rsidRDefault="00A176F3" w:rsidP="00A176F3">
      <w:pPr>
        <w:spacing w:after="120" w:line="360" w:lineRule="auto"/>
        <w:jc w:val="both"/>
        <w:rPr>
          <w:u w:val="none"/>
          <w:lang w:val="uk-UA"/>
        </w:rPr>
      </w:pPr>
      <w:r w:rsidRPr="00ED428C">
        <w:rPr>
          <w:u w:val="none"/>
          <w:lang w:val="uk-UA"/>
        </w:rPr>
        <w:t xml:space="preserve">від   </w:t>
      </w:r>
      <w:r w:rsidR="00267A6F">
        <w:rPr>
          <w:u w:val="none"/>
          <w:lang w:val="uk-UA"/>
        </w:rPr>
        <w:t>30</w:t>
      </w:r>
      <w:r w:rsidRPr="00ED428C">
        <w:rPr>
          <w:u w:val="none"/>
          <w:lang w:val="uk-UA"/>
        </w:rPr>
        <w:t>.</w:t>
      </w:r>
      <w:r w:rsidR="00267A6F">
        <w:rPr>
          <w:u w:val="none"/>
          <w:lang w:val="uk-UA"/>
        </w:rPr>
        <w:t>07</w:t>
      </w:r>
      <w:r w:rsidRPr="00ED428C">
        <w:rPr>
          <w:u w:val="none"/>
          <w:lang w:val="uk-UA"/>
        </w:rPr>
        <w:t>. 201</w:t>
      </w:r>
      <w:r w:rsidR="00267A6F">
        <w:rPr>
          <w:u w:val="none"/>
          <w:lang w:val="uk-UA"/>
        </w:rPr>
        <w:t>9</w:t>
      </w:r>
      <w:r w:rsidRPr="00ED428C">
        <w:rPr>
          <w:u w:val="none"/>
          <w:lang w:val="uk-UA"/>
        </w:rPr>
        <w:t xml:space="preserve"> року                                                                             м. Житомир </w:t>
      </w:r>
    </w:p>
    <w:p w:rsidR="00A176F3" w:rsidRPr="00ED428C" w:rsidRDefault="00A176F3" w:rsidP="00A176F3">
      <w:pPr>
        <w:jc w:val="both"/>
        <w:rPr>
          <w:lang w:val="uk-UA"/>
        </w:rPr>
      </w:pPr>
      <w:r w:rsidRPr="00ED428C">
        <w:rPr>
          <w:b/>
          <w:lang w:val="uk-UA"/>
        </w:rPr>
        <w:t>Присутні депутати:</w:t>
      </w:r>
      <w:r w:rsidRPr="00ED428C">
        <w:rPr>
          <w:lang w:val="uk-UA"/>
        </w:rPr>
        <w:t xml:space="preserve"> Кізін С.В. – голова постійної комісії; Гула Р.М. – заступник голови постійної комісії, Пасічник О.М. – секретар комісії</w:t>
      </w:r>
      <w:r w:rsidR="00267A6F">
        <w:rPr>
          <w:lang w:val="uk-UA"/>
        </w:rPr>
        <w:t>, Мітніцький Ю.Г.</w:t>
      </w:r>
      <w:r w:rsidR="00E44732">
        <w:rPr>
          <w:lang w:val="uk-UA"/>
        </w:rPr>
        <w:t xml:space="preserve"> </w:t>
      </w:r>
    </w:p>
    <w:p w:rsidR="00A176F3" w:rsidRPr="00ED428C" w:rsidRDefault="00A176F3" w:rsidP="00A176F3">
      <w:pPr>
        <w:jc w:val="both"/>
        <w:rPr>
          <w:sz w:val="18"/>
          <w:szCs w:val="18"/>
          <w:lang w:val="uk-UA"/>
        </w:rPr>
      </w:pPr>
    </w:p>
    <w:p w:rsidR="00A176F3" w:rsidRDefault="00A176F3" w:rsidP="00A176F3">
      <w:pPr>
        <w:pStyle w:val="aa"/>
        <w:spacing w:line="240" w:lineRule="auto"/>
        <w:ind w:left="0" w:firstLine="357"/>
        <w:jc w:val="both"/>
        <w:rPr>
          <w:rFonts w:eastAsia="Times New Roman"/>
          <w:szCs w:val="28"/>
          <w:lang w:eastAsia="ru-RU"/>
        </w:rPr>
      </w:pPr>
      <w:r w:rsidRPr="003C06FD">
        <w:rPr>
          <w:rFonts w:eastAsia="Times New Roman"/>
          <w:b/>
          <w:szCs w:val="28"/>
          <w:lang w:eastAsia="ru-RU"/>
        </w:rPr>
        <w:t xml:space="preserve">Запрошені: </w:t>
      </w:r>
      <w:r>
        <w:rPr>
          <w:rFonts w:eastAsia="Times New Roman"/>
          <w:b/>
          <w:szCs w:val="28"/>
          <w:lang w:eastAsia="ru-RU"/>
        </w:rPr>
        <w:t xml:space="preserve"> </w:t>
      </w:r>
    </w:p>
    <w:p w:rsidR="00A176F3" w:rsidRDefault="00ED428C" w:rsidP="00A176F3">
      <w:pPr>
        <w:pStyle w:val="aa"/>
        <w:spacing w:line="240" w:lineRule="auto"/>
        <w:ind w:left="0" w:firstLine="357"/>
        <w:jc w:val="both"/>
        <w:rPr>
          <w:rFonts w:eastAsia="Times New Roman"/>
          <w:szCs w:val="28"/>
          <w:lang w:eastAsia="ru-RU"/>
        </w:rPr>
      </w:pPr>
      <w:r>
        <w:rPr>
          <w:rFonts w:eastAsia="Times New Roman"/>
          <w:szCs w:val="28"/>
          <w:lang w:eastAsia="ru-RU"/>
        </w:rPr>
        <w:t>Крамаренко С.М.</w:t>
      </w:r>
      <w:r w:rsidR="00A176F3">
        <w:rPr>
          <w:rFonts w:eastAsia="Times New Roman"/>
          <w:szCs w:val="28"/>
          <w:lang w:eastAsia="ru-RU"/>
        </w:rPr>
        <w:t xml:space="preserve"> – перший заступник голови обласної ради</w:t>
      </w:r>
      <w:r w:rsidR="002B31CD">
        <w:rPr>
          <w:rFonts w:eastAsia="Times New Roman"/>
          <w:szCs w:val="28"/>
          <w:lang w:eastAsia="ru-RU"/>
        </w:rPr>
        <w:t>;</w:t>
      </w:r>
    </w:p>
    <w:p w:rsidR="00E44732" w:rsidRDefault="00267A6F" w:rsidP="00A176F3">
      <w:pPr>
        <w:pStyle w:val="aa"/>
        <w:spacing w:line="240" w:lineRule="auto"/>
        <w:ind w:left="0" w:firstLine="357"/>
        <w:jc w:val="both"/>
        <w:rPr>
          <w:rFonts w:eastAsia="Times New Roman"/>
          <w:szCs w:val="28"/>
          <w:lang w:eastAsia="ru-RU"/>
        </w:rPr>
      </w:pPr>
      <w:r>
        <w:rPr>
          <w:bCs/>
          <w:spacing w:val="-1"/>
          <w:szCs w:val="28"/>
        </w:rPr>
        <w:t>Каптенка М.О. – начальника ДУ «Житомирський навчальний центр підготовки поліцейських</w:t>
      </w:r>
      <w:r w:rsidR="00E44732">
        <w:rPr>
          <w:rFonts w:eastAsia="Times New Roman"/>
          <w:szCs w:val="28"/>
          <w:lang w:eastAsia="ru-RU"/>
        </w:rPr>
        <w:t>;</w:t>
      </w:r>
    </w:p>
    <w:p w:rsidR="00267A6F" w:rsidRDefault="00267A6F" w:rsidP="00A176F3">
      <w:pPr>
        <w:pStyle w:val="aa"/>
        <w:spacing w:line="240" w:lineRule="auto"/>
        <w:ind w:left="0" w:firstLine="357"/>
        <w:jc w:val="both"/>
        <w:rPr>
          <w:rFonts w:eastAsia="Times New Roman"/>
          <w:szCs w:val="28"/>
          <w:lang w:eastAsia="ru-RU"/>
        </w:rPr>
      </w:pPr>
      <w:r>
        <w:rPr>
          <w:rFonts w:eastAsia="Times New Roman"/>
          <w:szCs w:val="28"/>
          <w:lang w:eastAsia="ru-RU"/>
        </w:rPr>
        <w:t>Ганський С.Л. – т.в.о</w:t>
      </w:r>
      <w:r w:rsidR="00D90611">
        <w:rPr>
          <w:rFonts w:eastAsia="Times New Roman"/>
          <w:szCs w:val="28"/>
          <w:lang w:eastAsia="ru-RU"/>
        </w:rPr>
        <w:t xml:space="preserve"> начальника</w:t>
      </w:r>
      <w:r>
        <w:rPr>
          <w:rFonts w:eastAsia="Times New Roman"/>
          <w:szCs w:val="28"/>
          <w:lang w:eastAsia="ru-RU"/>
        </w:rPr>
        <w:t xml:space="preserve"> патрульної поліції в області.</w:t>
      </w:r>
    </w:p>
    <w:p w:rsidR="00A176F3" w:rsidRDefault="00A176F3" w:rsidP="002B31CD">
      <w:pPr>
        <w:ind w:firstLine="357"/>
        <w:jc w:val="both"/>
        <w:rPr>
          <w:u w:val="none"/>
          <w:lang w:val="uk-UA"/>
        </w:rPr>
      </w:pPr>
      <w:r w:rsidRPr="002B31CD">
        <w:rPr>
          <w:u w:val="none"/>
          <w:lang w:val="uk-UA"/>
        </w:rPr>
        <w:t xml:space="preserve">Глушенко М.Д. – начальник </w:t>
      </w:r>
      <w:r w:rsidR="002B31CD">
        <w:rPr>
          <w:u w:val="none"/>
          <w:lang w:val="uk-UA"/>
        </w:rPr>
        <w:t xml:space="preserve">управління </w:t>
      </w:r>
      <w:r w:rsidRPr="002B31CD">
        <w:rPr>
          <w:u w:val="none"/>
          <w:lang w:val="uk-UA"/>
        </w:rPr>
        <w:t xml:space="preserve">організаційного </w:t>
      </w:r>
      <w:r w:rsidR="002B31CD">
        <w:rPr>
          <w:u w:val="none"/>
          <w:lang w:val="uk-UA"/>
        </w:rPr>
        <w:t>забезпечення депутатської діяльності, роботи постійних комісій та фракцій</w:t>
      </w:r>
      <w:r w:rsidRPr="002B31CD">
        <w:rPr>
          <w:u w:val="none"/>
          <w:lang w:val="uk-UA"/>
        </w:rPr>
        <w:t xml:space="preserve"> виконавчого апарату обласної ради.</w:t>
      </w:r>
    </w:p>
    <w:p w:rsidR="00267A6F" w:rsidRPr="00D90611" w:rsidRDefault="00D90611" w:rsidP="002B31CD">
      <w:pPr>
        <w:ind w:firstLine="357"/>
        <w:jc w:val="both"/>
        <w:rPr>
          <w:u w:val="none"/>
          <w:lang w:val="uk-UA"/>
        </w:rPr>
      </w:pPr>
      <w:r w:rsidRPr="00D90611">
        <w:rPr>
          <w:u w:val="none"/>
        </w:rPr>
        <w:t>Слюсар О</w:t>
      </w:r>
      <w:r w:rsidRPr="00D90611">
        <w:rPr>
          <w:u w:val="none"/>
          <w:lang w:val="uk-UA"/>
        </w:rPr>
        <w:t>.</w:t>
      </w:r>
      <w:r w:rsidRPr="00D90611">
        <w:rPr>
          <w:u w:val="none"/>
        </w:rPr>
        <w:t xml:space="preserve"> В</w:t>
      </w:r>
      <w:r w:rsidRPr="00D90611">
        <w:rPr>
          <w:u w:val="none"/>
          <w:lang w:val="uk-UA"/>
        </w:rPr>
        <w:t>.</w:t>
      </w:r>
      <w:r w:rsidRPr="00D90611">
        <w:rPr>
          <w:u w:val="none"/>
        </w:rPr>
        <w:t xml:space="preserve"> –</w:t>
      </w:r>
      <w:r>
        <w:rPr>
          <w:u w:val="none"/>
        </w:rPr>
        <w:t xml:space="preserve"> начальник</w:t>
      </w:r>
      <w:r w:rsidRPr="00D90611">
        <w:rPr>
          <w:u w:val="none"/>
        </w:rPr>
        <w:t xml:space="preserve"> управління фінансового забезпечення, бухгалтерського обліку та аудиту виконавчого апарату обласної ради</w:t>
      </w:r>
    </w:p>
    <w:p w:rsidR="00ED428C" w:rsidRPr="00D90611" w:rsidRDefault="00D90611" w:rsidP="002B31CD">
      <w:pPr>
        <w:ind w:firstLine="357"/>
        <w:jc w:val="both"/>
        <w:rPr>
          <w:u w:val="none"/>
          <w:lang w:val="uk-UA"/>
        </w:rPr>
      </w:pPr>
      <w:r w:rsidRPr="00D90611">
        <w:rPr>
          <w:u w:val="none"/>
        </w:rPr>
        <w:t>Кемк</w:t>
      </w:r>
      <w:r w:rsidRPr="00D90611">
        <w:rPr>
          <w:u w:val="none"/>
          <w:lang w:val="uk-UA"/>
        </w:rPr>
        <w:t>а</w:t>
      </w:r>
      <w:r w:rsidRPr="00D90611">
        <w:rPr>
          <w:u w:val="none"/>
        </w:rPr>
        <w:t xml:space="preserve"> Д</w:t>
      </w:r>
      <w:r w:rsidRPr="00D90611">
        <w:rPr>
          <w:u w:val="none"/>
          <w:lang w:val="uk-UA"/>
        </w:rPr>
        <w:t>.</w:t>
      </w:r>
      <w:r w:rsidRPr="00D90611">
        <w:rPr>
          <w:u w:val="none"/>
        </w:rPr>
        <w:t xml:space="preserve"> В</w:t>
      </w:r>
      <w:r w:rsidRPr="00D90611">
        <w:rPr>
          <w:u w:val="none"/>
          <w:lang w:val="uk-UA"/>
        </w:rPr>
        <w:t>. -</w:t>
      </w:r>
      <w:r w:rsidRPr="00D90611">
        <w:rPr>
          <w:u w:val="none"/>
        </w:rPr>
        <w:t xml:space="preserve"> </w:t>
      </w:r>
      <w:r w:rsidRPr="00D90611">
        <w:rPr>
          <w:u w:val="none"/>
          <w:lang w:val="uk-UA"/>
        </w:rPr>
        <w:t>к</w:t>
      </w:r>
      <w:r w:rsidRPr="00D90611">
        <w:rPr>
          <w:u w:val="none"/>
        </w:rPr>
        <w:t>онсультант управління юридичної та кадрової роботи ви</w:t>
      </w:r>
      <w:r>
        <w:rPr>
          <w:u w:val="none"/>
        </w:rPr>
        <w:t>конавчого апарату обласної ради</w:t>
      </w:r>
      <w:r>
        <w:rPr>
          <w:u w:val="none"/>
          <w:lang w:val="uk-UA"/>
        </w:rPr>
        <w:t>.</w:t>
      </w:r>
    </w:p>
    <w:p w:rsidR="007B6D8D" w:rsidRDefault="007B6D8D" w:rsidP="007B6D8D">
      <w:pPr>
        <w:pStyle w:val="2"/>
        <w:spacing w:before="0" w:beforeAutospacing="0" w:after="0" w:afterAutospacing="0"/>
        <w:jc w:val="center"/>
        <w:rPr>
          <w:b w:val="0"/>
          <w:sz w:val="28"/>
          <w:szCs w:val="28"/>
        </w:rPr>
      </w:pPr>
      <w:r>
        <w:rPr>
          <w:b w:val="0"/>
          <w:sz w:val="28"/>
          <w:szCs w:val="28"/>
        </w:rPr>
        <w:t>Представників громадськості:</w:t>
      </w:r>
    </w:p>
    <w:p w:rsidR="007B6D8D" w:rsidRDefault="007B6D8D" w:rsidP="007B6D8D">
      <w:pPr>
        <w:pStyle w:val="2"/>
        <w:spacing w:before="0" w:beforeAutospacing="0" w:after="0" w:afterAutospacing="0"/>
        <w:ind w:firstLine="284"/>
        <w:jc w:val="both"/>
        <w:rPr>
          <w:b w:val="0"/>
          <w:sz w:val="28"/>
          <w:szCs w:val="28"/>
        </w:rPr>
      </w:pPr>
      <w:r>
        <w:rPr>
          <w:b w:val="0"/>
          <w:sz w:val="28"/>
          <w:szCs w:val="28"/>
        </w:rPr>
        <w:t>Тимофієнка Д.О. – голову ревізійної комісії спілки ветеранів АТО Житомирської області.</w:t>
      </w:r>
    </w:p>
    <w:p w:rsidR="007B6D8D" w:rsidRDefault="007B6D8D" w:rsidP="007B6D8D">
      <w:pPr>
        <w:pStyle w:val="2"/>
        <w:spacing w:before="0" w:beforeAutospacing="0" w:after="0" w:afterAutospacing="0"/>
        <w:ind w:firstLine="284"/>
        <w:jc w:val="both"/>
        <w:rPr>
          <w:b w:val="0"/>
          <w:sz w:val="28"/>
          <w:szCs w:val="28"/>
        </w:rPr>
      </w:pPr>
      <w:r>
        <w:rPr>
          <w:b w:val="0"/>
          <w:sz w:val="28"/>
          <w:szCs w:val="28"/>
        </w:rPr>
        <w:t>Фещенка Б.С. – голову громадської організації «С.В.А.Т».</w:t>
      </w:r>
    </w:p>
    <w:p w:rsidR="007B6D8D" w:rsidRDefault="007B6D8D" w:rsidP="007B6D8D">
      <w:pPr>
        <w:pStyle w:val="2"/>
        <w:spacing w:before="0" w:beforeAutospacing="0" w:after="0" w:afterAutospacing="0"/>
        <w:ind w:firstLine="284"/>
        <w:jc w:val="both"/>
        <w:rPr>
          <w:b w:val="0"/>
          <w:sz w:val="28"/>
          <w:szCs w:val="28"/>
        </w:rPr>
      </w:pPr>
      <w:r>
        <w:rPr>
          <w:b w:val="0"/>
          <w:sz w:val="28"/>
          <w:szCs w:val="28"/>
        </w:rPr>
        <w:t>Ткачука С.О. – голову громадської організації «Поліський щит».</w:t>
      </w:r>
    </w:p>
    <w:p w:rsidR="007B6D8D" w:rsidRDefault="007B6D8D" w:rsidP="007B6D8D">
      <w:pPr>
        <w:pStyle w:val="2"/>
        <w:spacing w:before="0" w:beforeAutospacing="0" w:after="0" w:afterAutospacing="0"/>
        <w:ind w:firstLine="284"/>
        <w:jc w:val="both"/>
        <w:rPr>
          <w:b w:val="0"/>
          <w:sz w:val="28"/>
          <w:szCs w:val="28"/>
        </w:rPr>
      </w:pPr>
      <w:r>
        <w:rPr>
          <w:b w:val="0"/>
          <w:sz w:val="28"/>
          <w:szCs w:val="28"/>
        </w:rPr>
        <w:t>Поплавського С.А. – керівника громадської організації «Право і захист».</w:t>
      </w:r>
    </w:p>
    <w:p w:rsidR="00A176F3" w:rsidRPr="007B6D8D" w:rsidRDefault="007B6D8D" w:rsidP="007B6D8D">
      <w:pPr>
        <w:ind w:firstLine="284"/>
        <w:jc w:val="both"/>
        <w:rPr>
          <w:sz w:val="18"/>
          <w:szCs w:val="18"/>
          <w:u w:val="none"/>
          <w:lang w:val="uk-UA"/>
        </w:rPr>
      </w:pPr>
      <w:r w:rsidRPr="007B6D8D">
        <w:rPr>
          <w:u w:val="none"/>
        </w:rPr>
        <w:t>Явтушенка О.О. – керуючого Житомирським регіональним ТОВ «Лайм кеш».</w:t>
      </w:r>
    </w:p>
    <w:p w:rsidR="00FA0833" w:rsidRDefault="00FA0833" w:rsidP="00A176F3">
      <w:pPr>
        <w:jc w:val="both"/>
        <w:rPr>
          <w:b/>
          <w:sz w:val="18"/>
          <w:szCs w:val="18"/>
          <w:u w:val="none"/>
          <w:lang w:val="uk-UA"/>
        </w:rPr>
      </w:pPr>
    </w:p>
    <w:p w:rsidR="00FA0833" w:rsidRDefault="00FA0833" w:rsidP="00A176F3">
      <w:pPr>
        <w:jc w:val="both"/>
        <w:rPr>
          <w:b/>
          <w:sz w:val="18"/>
          <w:szCs w:val="18"/>
          <w:u w:val="none"/>
          <w:lang w:val="uk-UA"/>
        </w:rPr>
      </w:pPr>
    </w:p>
    <w:p w:rsidR="007B6D8D" w:rsidRDefault="007B6D8D" w:rsidP="00A176F3">
      <w:pPr>
        <w:jc w:val="both"/>
        <w:rPr>
          <w:b/>
          <w:sz w:val="18"/>
          <w:szCs w:val="18"/>
          <w:u w:val="none"/>
          <w:lang w:val="uk-UA"/>
        </w:rPr>
      </w:pPr>
    </w:p>
    <w:p w:rsidR="007B6D8D" w:rsidRPr="002B31CD" w:rsidRDefault="007B6D8D" w:rsidP="00A176F3">
      <w:pPr>
        <w:jc w:val="both"/>
        <w:rPr>
          <w:b/>
          <w:sz w:val="18"/>
          <w:szCs w:val="18"/>
          <w:u w:val="none"/>
          <w:lang w:val="uk-UA"/>
        </w:rPr>
      </w:pPr>
    </w:p>
    <w:p w:rsidR="00486009" w:rsidRDefault="00486009" w:rsidP="00B42D78">
      <w:pPr>
        <w:jc w:val="center"/>
        <w:rPr>
          <w:b/>
          <w:u w:val="none"/>
          <w:lang w:val="uk-UA"/>
        </w:rPr>
      </w:pPr>
    </w:p>
    <w:p w:rsidR="00486009" w:rsidRDefault="00486009" w:rsidP="00B42D78">
      <w:pPr>
        <w:jc w:val="center"/>
        <w:rPr>
          <w:b/>
          <w:u w:val="none"/>
          <w:lang w:val="uk-UA"/>
        </w:rPr>
      </w:pPr>
    </w:p>
    <w:p w:rsidR="00486009" w:rsidRDefault="00486009" w:rsidP="00B42D78">
      <w:pPr>
        <w:jc w:val="center"/>
        <w:rPr>
          <w:b/>
          <w:u w:val="none"/>
          <w:lang w:val="uk-UA"/>
        </w:rPr>
      </w:pPr>
    </w:p>
    <w:p w:rsidR="00B42D78" w:rsidRDefault="00B42D78" w:rsidP="00B42D78">
      <w:pPr>
        <w:jc w:val="center"/>
        <w:rPr>
          <w:b/>
          <w:u w:val="none"/>
          <w:lang w:val="uk-UA"/>
        </w:rPr>
      </w:pPr>
      <w:r w:rsidRPr="00417DEB">
        <w:rPr>
          <w:b/>
          <w:u w:val="none"/>
          <w:lang w:val="uk-UA"/>
        </w:rPr>
        <w:t xml:space="preserve">Порядок денний: </w:t>
      </w:r>
    </w:p>
    <w:p w:rsidR="00041E64" w:rsidRPr="00041E64" w:rsidRDefault="00041E64" w:rsidP="00B42D78">
      <w:pPr>
        <w:jc w:val="center"/>
        <w:rPr>
          <w:b/>
          <w:sz w:val="16"/>
          <w:szCs w:val="16"/>
          <w:u w:val="none"/>
          <w:lang w:val="uk-UA"/>
        </w:rPr>
      </w:pPr>
    </w:p>
    <w:p w:rsidR="008405CA" w:rsidRPr="008405CA" w:rsidRDefault="008405CA" w:rsidP="008405CA">
      <w:pPr>
        <w:jc w:val="both"/>
        <w:rPr>
          <w:i/>
          <w:u w:val="none"/>
          <w:lang w:val="uk-UA"/>
        </w:rPr>
      </w:pPr>
    </w:p>
    <w:p w:rsidR="008405CA" w:rsidRDefault="008405CA" w:rsidP="008405CA">
      <w:pPr>
        <w:pStyle w:val="aa"/>
        <w:numPr>
          <w:ilvl w:val="0"/>
          <w:numId w:val="11"/>
        </w:numPr>
        <w:ind w:left="0" w:firstLine="709"/>
        <w:jc w:val="both"/>
      </w:pPr>
      <w:r>
        <w:t>Про обрання представників громадськості у склад поліцейської комісії Головного управління Національної поліції Житомирської області.</w:t>
      </w:r>
    </w:p>
    <w:p w:rsidR="008405CA" w:rsidRDefault="008405CA" w:rsidP="008405CA">
      <w:pPr>
        <w:jc w:val="both"/>
        <w:rPr>
          <w:b/>
          <w:i/>
          <w:u w:val="none"/>
          <w:lang w:val="uk-UA"/>
        </w:rPr>
      </w:pPr>
      <w:r w:rsidRPr="008405CA">
        <w:rPr>
          <w:i/>
          <w:u w:val="none"/>
          <w:lang w:val="uk-UA"/>
        </w:rPr>
        <w:t xml:space="preserve">Інформує: </w:t>
      </w:r>
      <w:r w:rsidRPr="008405CA">
        <w:rPr>
          <w:b/>
          <w:i/>
          <w:u w:val="none"/>
          <w:lang w:val="uk-UA"/>
        </w:rPr>
        <w:t>Кемка Д.В.</w:t>
      </w:r>
    </w:p>
    <w:p w:rsidR="007B6D8D" w:rsidRPr="007B6D8D" w:rsidRDefault="007B6D8D" w:rsidP="008405CA">
      <w:pPr>
        <w:jc w:val="both"/>
        <w:rPr>
          <w:i/>
          <w:strike/>
          <w:sz w:val="16"/>
          <w:szCs w:val="16"/>
          <w:lang w:val="uk-UA"/>
        </w:rPr>
      </w:pPr>
    </w:p>
    <w:p w:rsidR="008405CA" w:rsidRPr="008405CA" w:rsidRDefault="008405CA" w:rsidP="008405CA">
      <w:pPr>
        <w:ind w:firstLine="709"/>
        <w:jc w:val="both"/>
        <w:rPr>
          <w:u w:val="none"/>
          <w:lang w:val="uk-UA"/>
        </w:rPr>
      </w:pPr>
      <w:r w:rsidRPr="008405CA">
        <w:rPr>
          <w:u w:val="none"/>
          <w:lang w:val="uk-UA"/>
        </w:rPr>
        <w:t>2. Про обрання представників громадськості у склад поліцейської комісії Управління поліції охорони в Житомирській області.</w:t>
      </w:r>
    </w:p>
    <w:p w:rsidR="008405CA" w:rsidRDefault="008405CA" w:rsidP="008405CA">
      <w:pPr>
        <w:rPr>
          <w:b/>
          <w:i/>
          <w:u w:val="none"/>
          <w:lang w:val="uk-UA"/>
        </w:rPr>
      </w:pPr>
      <w:r w:rsidRPr="008405CA">
        <w:rPr>
          <w:i/>
          <w:u w:val="none"/>
        </w:rPr>
        <w:t xml:space="preserve">Інформує: </w:t>
      </w:r>
      <w:r w:rsidRPr="008405CA">
        <w:rPr>
          <w:b/>
          <w:i/>
          <w:u w:val="none"/>
          <w:lang w:val="uk-UA"/>
        </w:rPr>
        <w:t>Кемка Д.В.</w:t>
      </w:r>
    </w:p>
    <w:p w:rsidR="008405CA" w:rsidRPr="007B6D8D" w:rsidRDefault="008405CA" w:rsidP="008405CA">
      <w:pPr>
        <w:rPr>
          <w:sz w:val="16"/>
          <w:szCs w:val="16"/>
          <w:u w:val="none"/>
        </w:rPr>
      </w:pPr>
    </w:p>
    <w:p w:rsidR="008405CA" w:rsidRPr="008405CA" w:rsidRDefault="008405CA" w:rsidP="008405CA">
      <w:pPr>
        <w:jc w:val="both"/>
        <w:rPr>
          <w:u w:val="none"/>
        </w:rPr>
      </w:pPr>
      <w:r w:rsidRPr="008405CA">
        <w:rPr>
          <w:u w:val="none"/>
        </w:rPr>
        <w:tab/>
        <w:t>3. Про погодження про</w:t>
      </w:r>
      <w:r w:rsidR="00815A67">
        <w:rPr>
          <w:u w:val="none"/>
          <w:lang w:val="uk-UA"/>
        </w:rPr>
        <w:t>є</w:t>
      </w:r>
      <w:r w:rsidRPr="008405CA">
        <w:rPr>
          <w:u w:val="none"/>
        </w:rPr>
        <w:t xml:space="preserve">кту рішення обласної ради «Про внесення змін у рішення обласної ради від 21.07.2016 № 285,  (зі змінами). </w:t>
      </w:r>
    </w:p>
    <w:p w:rsidR="008405CA" w:rsidRPr="008405CA" w:rsidRDefault="008405CA" w:rsidP="008405CA">
      <w:pPr>
        <w:jc w:val="both"/>
        <w:rPr>
          <w:i/>
          <w:u w:val="none"/>
        </w:rPr>
      </w:pPr>
      <w:r w:rsidRPr="008405CA">
        <w:rPr>
          <w:i/>
          <w:u w:val="none"/>
        </w:rPr>
        <w:t>(«Про Комплексну програму забезпечення прав і свобод людини, протидії злочинності, підтримання публічної безпеки і порядку у Житомирській області на 2016-2020 роки» (зі змінами).</w:t>
      </w:r>
    </w:p>
    <w:p w:rsidR="008405CA" w:rsidRPr="008405CA" w:rsidRDefault="008405CA" w:rsidP="008405CA">
      <w:pPr>
        <w:jc w:val="both"/>
        <w:rPr>
          <w:u w:val="none"/>
        </w:rPr>
      </w:pPr>
      <w:r w:rsidRPr="008405CA">
        <w:rPr>
          <w:i/>
          <w:u w:val="none"/>
        </w:rPr>
        <w:t xml:space="preserve">Інформує: </w:t>
      </w:r>
      <w:r w:rsidRPr="008405CA">
        <w:rPr>
          <w:b/>
          <w:i/>
          <w:u w:val="none"/>
        </w:rPr>
        <w:t>Каптенко М</w:t>
      </w:r>
      <w:r w:rsidRPr="008405CA">
        <w:rPr>
          <w:b/>
          <w:i/>
          <w:u w:val="none"/>
          <w:lang w:val="uk-UA"/>
        </w:rPr>
        <w:t>.</w:t>
      </w:r>
      <w:r w:rsidRPr="008405CA">
        <w:rPr>
          <w:b/>
          <w:i/>
          <w:u w:val="none"/>
        </w:rPr>
        <w:t>О</w:t>
      </w:r>
      <w:r w:rsidRPr="008405CA">
        <w:rPr>
          <w:b/>
          <w:i/>
          <w:u w:val="none"/>
          <w:lang w:val="uk-UA"/>
        </w:rPr>
        <w:t>.</w:t>
      </w:r>
      <w:r w:rsidRPr="008405CA">
        <w:rPr>
          <w:i/>
          <w:u w:val="none"/>
        </w:rPr>
        <w:t xml:space="preserve"> – начальник ДУ «Житомирський навчальний центр підготовки поліцейських.</w:t>
      </w:r>
    </w:p>
    <w:p w:rsidR="008405CA" w:rsidRPr="007B6D8D" w:rsidRDefault="008405CA" w:rsidP="008405CA">
      <w:pPr>
        <w:jc w:val="both"/>
        <w:rPr>
          <w:sz w:val="16"/>
          <w:szCs w:val="16"/>
          <w:u w:val="none"/>
        </w:rPr>
      </w:pPr>
    </w:p>
    <w:p w:rsidR="008405CA" w:rsidRPr="008405CA" w:rsidRDefault="008405CA" w:rsidP="008405CA">
      <w:pPr>
        <w:jc w:val="both"/>
        <w:rPr>
          <w:u w:val="none"/>
        </w:rPr>
      </w:pPr>
      <w:r w:rsidRPr="008405CA">
        <w:rPr>
          <w:u w:val="none"/>
        </w:rPr>
        <w:tab/>
        <w:t xml:space="preserve">4. </w:t>
      </w:r>
      <w:r w:rsidR="00815A67" w:rsidRPr="008405CA">
        <w:rPr>
          <w:u w:val="none"/>
        </w:rPr>
        <w:t>Про погодження про</w:t>
      </w:r>
      <w:r w:rsidR="00815A67">
        <w:rPr>
          <w:u w:val="none"/>
          <w:lang w:val="uk-UA"/>
        </w:rPr>
        <w:t>є</w:t>
      </w:r>
      <w:r w:rsidR="00815A67" w:rsidRPr="008405CA">
        <w:rPr>
          <w:u w:val="none"/>
        </w:rPr>
        <w:t xml:space="preserve">кту рішення обласної ради </w:t>
      </w:r>
      <w:r w:rsidR="00815A67">
        <w:rPr>
          <w:u w:val="none"/>
          <w:lang w:val="uk-UA"/>
        </w:rPr>
        <w:t>«</w:t>
      </w:r>
      <w:r w:rsidRPr="008405CA">
        <w:rPr>
          <w:u w:val="none"/>
        </w:rPr>
        <w:t>Про внесення змін у рішення обласної ради від 26.09.16 № 371,  зі змінами</w:t>
      </w:r>
      <w:r w:rsidR="00815A67">
        <w:rPr>
          <w:u w:val="none"/>
          <w:lang w:val="uk-UA"/>
        </w:rPr>
        <w:t>»</w:t>
      </w:r>
      <w:r w:rsidRPr="008405CA">
        <w:rPr>
          <w:u w:val="none"/>
        </w:rPr>
        <w:t>.</w:t>
      </w:r>
    </w:p>
    <w:p w:rsidR="008405CA" w:rsidRPr="008405CA" w:rsidRDefault="008405CA" w:rsidP="008405CA">
      <w:pPr>
        <w:jc w:val="both"/>
        <w:rPr>
          <w:i/>
          <w:u w:val="none"/>
          <w:lang w:val="uk-UA"/>
        </w:rPr>
      </w:pPr>
      <w:r w:rsidRPr="008405CA">
        <w:rPr>
          <w:i/>
          <w:u w:val="none"/>
        </w:rPr>
        <w:t xml:space="preserve">Інформує: </w:t>
      </w:r>
      <w:r w:rsidRPr="008405CA">
        <w:rPr>
          <w:b/>
          <w:i/>
          <w:u w:val="none"/>
        </w:rPr>
        <w:t>Слюсар О</w:t>
      </w:r>
      <w:r>
        <w:rPr>
          <w:b/>
          <w:i/>
          <w:u w:val="none"/>
          <w:lang w:val="uk-UA"/>
        </w:rPr>
        <w:t>.</w:t>
      </w:r>
      <w:r w:rsidRPr="008405CA">
        <w:rPr>
          <w:b/>
          <w:i/>
          <w:u w:val="none"/>
        </w:rPr>
        <w:t>В</w:t>
      </w:r>
      <w:r>
        <w:rPr>
          <w:b/>
          <w:i/>
          <w:u w:val="none"/>
          <w:lang w:val="uk-UA"/>
        </w:rPr>
        <w:t>.</w:t>
      </w:r>
    </w:p>
    <w:p w:rsidR="008405CA" w:rsidRPr="007B6D8D" w:rsidRDefault="008405CA" w:rsidP="008405CA">
      <w:pPr>
        <w:jc w:val="both"/>
        <w:rPr>
          <w:sz w:val="16"/>
          <w:szCs w:val="16"/>
          <w:u w:val="none"/>
          <w:lang w:val="uk-UA"/>
        </w:rPr>
      </w:pPr>
    </w:p>
    <w:p w:rsidR="008405CA" w:rsidRPr="008405CA" w:rsidRDefault="008405CA" w:rsidP="008405CA">
      <w:pPr>
        <w:jc w:val="both"/>
        <w:rPr>
          <w:u w:val="none"/>
        </w:rPr>
      </w:pPr>
      <w:r w:rsidRPr="008405CA">
        <w:rPr>
          <w:u w:val="none"/>
        </w:rPr>
        <w:tab/>
        <w:t xml:space="preserve">5. </w:t>
      </w:r>
      <w:r w:rsidR="00815A67" w:rsidRPr="008405CA">
        <w:rPr>
          <w:u w:val="none"/>
        </w:rPr>
        <w:t>Про погодження про</w:t>
      </w:r>
      <w:r w:rsidR="00815A67">
        <w:rPr>
          <w:u w:val="none"/>
          <w:lang w:val="uk-UA"/>
        </w:rPr>
        <w:t>є</w:t>
      </w:r>
      <w:r w:rsidR="00815A67" w:rsidRPr="008405CA">
        <w:rPr>
          <w:u w:val="none"/>
        </w:rPr>
        <w:t xml:space="preserve">кту рішення обласної ради </w:t>
      </w:r>
      <w:r w:rsidR="00815A67">
        <w:rPr>
          <w:u w:val="none"/>
          <w:lang w:val="uk-UA"/>
        </w:rPr>
        <w:t>«</w:t>
      </w:r>
      <w:r w:rsidRPr="008405CA">
        <w:rPr>
          <w:u w:val="none"/>
        </w:rPr>
        <w:t>Про внесення змін у рішення обласної ради від 26.09.16 № 375,   зі змінами</w:t>
      </w:r>
      <w:r w:rsidR="00815A67">
        <w:rPr>
          <w:u w:val="none"/>
          <w:lang w:val="uk-UA"/>
        </w:rPr>
        <w:t>»</w:t>
      </w:r>
      <w:r w:rsidRPr="008405CA">
        <w:rPr>
          <w:u w:val="none"/>
        </w:rPr>
        <w:t>.</w:t>
      </w:r>
    </w:p>
    <w:p w:rsidR="008405CA" w:rsidRPr="008405CA" w:rsidRDefault="008405CA" w:rsidP="008405CA">
      <w:pPr>
        <w:jc w:val="both"/>
        <w:rPr>
          <w:u w:val="none"/>
          <w:lang w:val="uk-UA"/>
        </w:rPr>
      </w:pPr>
      <w:r w:rsidRPr="008405CA">
        <w:rPr>
          <w:i/>
          <w:u w:val="none"/>
        </w:rPr>
        <w:t xml:space="preserve">Інформує: </w:t>
      </w:r>
      <w:r w:rsidRPr="008405CA">
        <w:rPr>
          <w:b/>
          <w:i/>
          <w:u w:val="none"/>
        </w:rPr>
        <w:t>Слюсар О</w:t>
      </w:r>
      <w:r>
        <w:rPr>
          <w:b/>
          <w:i/>
          <w:u w:val="none"/>
          <w:lang w:val="uk-UA"/>
        </w:rPr>
        <w:t>.</w:t>
      </w:r>
      <w:r w:rsidRPr="008405CA">
        <w:rPr>
          <w:b/>
          <w:i/>
          <w:u w:val="none"/>
        </w:rPr>
        <w:t>В</w:t>
      </w:r>
      <w:r>
        <w:rPr>
          <w:b/>
          <w:i/>
          <w:u w:val="none"/>
          <w:lang w:val="uk-UA"/>
        </w:rPr>
        <w:t>.</w:t>
      </w:r>
    </w:p>
    <w:p w:rsidR="008405CA" w:rsidRPr="007B6D8D" w:rsidRDefault="008405CA" w:rsidP="008405CA">
      <w:pPr>
        <w:jc w:val="both"/>
        <w:rPr>
          <w:sz w:val="16"/>
          <w:szCs w:val="16"/>
          <w:u w:val="none"/>
          <w:lang w:val="uk-UA"/>
        </w:rPr>
      </w:pPr>
      <w:r w:rsidRPr="008405CA">
        <w:rPr>
          <w:u w:val="none"/>
        </w:rPr>
        <w:tab/>
      </w:r>
    </w:p>
    <w:p w:rsidR="008405CA" w:rsidRPr="008405CA" w:rsidRDefault="008405CA" w:rsidP="008405CA">
      <w:pPr>
        <w:ind w:firstLine="709"/>
        <w:jc w:val="both"/>
        <w:rPr>
          <w:u w:val="none"/>
        </w:rPr>
      </w:pPr>
      <w:r w:rsidRPr="008405CA">
        <w:rPr>
          <w:u w:val="none"/>
        </w:rPr>
        <w:t xml:space="preserve">6. </w:t>
      </w:r>
      <w:r w:rsidR="00815A67" w:rsidRPr="008405CA">
        <w:rPr>
          <w:u w:val="none"/>
        </w:rPr>
        <w:t>Про погодження про</w:t>
      </w:r>
      <w:r w:rsidR="00815A67">
        <w:rPr>
          <w:u w:val="none"/>
          <w:lang w:val="uk-UA"/>
        </w:rPr>
        <w:t>є</w:t>
      </w:r>
      <w:r w:rsidR="00815A67" w:rsidRPr="008405CA">
        <w:rPr>
          <w:u w:val="none"/>
        </w:rPr>
        <w:t xml:space="preserve">кту рішення обласної ради </w:t>
      </w:r>
      <w:r w:rsidR="00815A67">
        <w:rPr>
          <w:u w:val="none"/>
          <w:lang w:val="uk-UA"/>
        </w:rPr>
        <w:t>«</w:t>
      </w:r>
      <w:r w:rsidRPr="008405CA">
        <w:rPr>
          <w:u w:val="none"/>
        </w:rPr>
        <w:t>Про внесення змін у рішення обласної ради від 26.09.16 № 378,   зі змінами</w:t>
      </w:r>
      <w:r w:rsidR="00815A67">
        <w:rPr>
          <w:u w:val="none"/>
          <w:lang w:val="uk-UA"/>
        </w:rPr>
        <w:t>»</w:t>
      </w:r>
      <w:r w:rsidRPr="008405CA">
        <w:rPr>
          <w:u w:val="none"/>
        </w:rPr>
        <w:t>.</w:t>
      </w:r>
    </w:p>
    <w:p w:rsidR="008405CA" w:rsidRPr="008405CA" w:rsidRDefault="008405CA" w:rsidP="008405CA">
      <w:pPr>
        <w:jc w:val="both"/>
        <w:rPr>
          <w:u w:val="none"/>
          <w:lang w:val="uk-UA"/>
        </w:rPr>
      </w:pPr>
      <w:r w:rsidRPr="008405CA">
        <w:rPr>
          <w:i/>
          <w:u w:val="none"/>
        </w:rPr>
        <w:t xml:space="preserve">Інформує: </w:t>
      </w:r>
      <w:r w:rsidRPr="008405CA">
        <w:rPr>
          <w:b/>
          <w:i/>
          <w:u w:val="none"/>
        </w:rPr>
        <w:t>Слюсар О</w:t>
      </w:r>
      <w:r>
        <w:rPr>
          <w:b/>
          <w:i/>
          <w:u w:val="none"/>
          <w:lang w:val="uk-UA"/>
        </w:rPr>
        <w:t>.</w:t>
      </w:r>
      <w:r w:rsidRPr="008405CA">
        <w:rPr>
          <w:b/>
          <w:i/>
          <w:u w:val="none"/>
        </w:rPr>
        <w:t>В</w:t>
      </w:r>
      <w:r>
        <w:rPr>
          <w:b/>
          <w:i/>
          <w:u w:val="none"/>
          <w:lang w:val="uk-UA"/>
        </w:rPr>
        <w:t>.</w:t>
      </w:r>
    </w:p>
    <w:p w:rsidR="008405CA" w:rsidRPr="007B6D8D" w:rsidRDefault="008405CA" w:rsidP="008405CA">
      <w:pPr>
        <w:jc w:val="both"/>
        <w:rPr>
          <w:sz w:val="16"/>
          <w:szCs w:val="16"/>
          <w:u w:val="none"/>
        </w:rPr>
      </w:pPr>
    </w:p>
    <w:p w:rsidR="00B42D78" w:rsidRPr="008405CA" w:rsidRDefault="008405CA" w:rsidP="008405CA">
      <w:pPr>
        <w:jc w:val="both"/>
        <w:rPr>
          <w:i/>
          <w:u w:val="none"/>
          <w:lang w:val="uk-UA"/>
        </w:rPr>
      </w:pPr>
      <w:r w:rsidRPr="008405CA">
        <w:rPr>
          <w:u w:val="none"/>
        </w:rPr>
        <w:tab/>
        <w:t xml:space="preserve">7. Про розгляд звернення Головинської селищної ради Черняхівського району щодо проекту рішення «Про добровільне об’єднання територіальних громад». </w:t>
      </w:r>
      <w:r w:rsidRPr="008405CA">
        <w:rPr>
          <w:i/>
          <w:u w:val="none"/>
        </w:rPr>
        <w:t>(Інформація облдержадміністрації)</w:t>
      </w:r>
    </w:p>
    <w:p w:rsidR="008405CA" w:rsidRDefault="008405CA" w:rsidP="008405CA">
      <w:pPr>
        <w:jc w:val="both"/>
        <w:rPr>
          <w:u w:val="none"/>
          <w:lang w:val="uk-UA"/>
        </w:rPr>
      </w:pPr>
    </w:p>
    <w:p w:rsidR="00676DA8" w:rsidRPr="008405CA" w:rsidRDefault="00676DA8" w:rsidP="008405CA">
      <w:pPr>
        <w:jc w:val="both"/>
        <w:rPr>
          <w:u w:val="none"/>
          <w:lang w:val="uk-UA"/>
        </w:rPr>
      </w:pPr>
    </w:p>
    <w:p w:rsidR="00C269AF" w:rsidRPr="008405CA" w:rsidRDefault="00C269AF" w:rsidP="00C269AF">
      <w:pPr>
        <w:ind w:firstLine="708"/>
        <w:jc w:val="both"/>
        <w:rPr>
          <w:u w:val="none"/>
          <w:lang w:val="uk-UA"/>
        </w:rPr>
      </w:pPr>
      <w:r w:rsidRPr="007D5036">
        <w:rPr>
          <w:b/>
          <w:u w:val="none"/>
        </w:rPr>
        <w:t xml:space="preserve">Слухали:  </w:t>
      </w:r>
      <w:r w:rsidR="008405CA" w:rsidRPr="008405CA">
        <w:rPr>
          <w:u w:val="none"/>
        </w:rPr>
        <w:t>Про обрання представників громадськості у склад поліцейської комісії Головного управління Національної поліції Житомирської області.</w:t>
      </w:r>
    </w:p>
    <w:p w:rsidR="0070486A" w:rsidRDefault="007B6D8D" w:rsidP="0070486A">
      <w:pPr>
        <w:ind w:firstLine="708"/>
        <w:jc w:val="both"/>
        <w:rPr>
          <w:u w:val="none"/>
          <w:lang w:val="uk-UA"/>
        </w:rPr>
      </w:pPr>
      <w:r w:rsidRPr="0070486A">
        <w:rPr>
          <w:u w:val="none"/>
          <w:lang w:val="uk-UA"/>
        </w:rPr>
        <w:t>Голосували за включення у склад поліцейської комісії Головного управління Національної поліції Житомирської області</w:t>
      </w:r>
      <w:r w:rsidR="0070486A" w:rsidRPr="0070486A">
        <w:rPr>
          <w:u w:val="none"/>
          <w:lang w:val="uk-UA"/>
        </w:rPr>
        <w:t xml:space="preserve"> Тимофієнка Д.О. </w:t>
      </w:r>
      <w:r w:rsidR="0070486A">
        <w:rPr>
          <w:u w:val="none"/>
          <w:lang w:val="uk-UA"/>
        </w:rPr>
        <w:t xml:space="preserve">         (за - 1), </w:t>
      </w:r>
      <w:r w:rsidR="0070486A" w:rsidRPr="0070486A">
        <w:rPr>
          <w:u w:val="none"/>
          <w:lang w:val="uk-UA"/>
        </w:rPr>
        <w:t xml:space="preserve">Фещенка Б.С. </w:t>
      </w:r>
      <w:r w:rsidR="0070486A">
        <w:rPr>
          <w:u w:val="none"/>
          <w:lang w:val="uk-UA"/>
        </w:rPr>
        <w:t xml:space="preserve">(за - 1), </w:t>
      </w:r>
      <w:r w:rsidR="0070486A" w:rsidRPr="0070486A">
        <w:rPr>
          <w:u w:val="none"/>
          <w:lang w:val="uk-UA"/>
        </w:rPr>
        <w:t xml:space="preserve">Ткачука С.О. </w:t>
      </w:r>
      <w:r w:rsidR="0070486A">
        <w:rPr>
          <w:u w:val="none"/>
          <w:lang w:val="uk-UA"/>
        </w:rPr>
        <w:t xml:space="preserve">(за – 2), </w:t>
      </w:r>
      <w:r w:rsidR="0070486A" w:rsidRPr="0070486A">
        <w:rPr>
          <w:u w:val="none"/>
          <w:lang w:val="uk-UA"/>
        </w:rPr>
        <w:t xml:space="preserve">Поплавського С.А. </w:t>
      </w:r>
      <w:r w:rsidR="0070486A">
        <w:rPr>
          <w:u w:val="none"/>
          <w:lang w:val="uk-UA"/>
        </w:rPr>
        <w:t xml:space="preserve">(за – 1), </w:t>
      </w:r>
      <w:r w:rsidR="0070486A" w:rsidRPr="0070486A">
        <w:rPr>
          <w:u w:val="none"/>
          <w:lang w:val="uk-UA"/>
        </w:rPr>
        <w:t>Явтушенка О.О.</w:t>
      </w:r>
      <w:r w:rsidR="0070486A">
        <w:rPr>
          <w:u w:val="none"/>
          <w:lang w:val="uk-UA"/>
        </w:rPr>
        <w:t xml:space="preserve"> (за – 1)</w:t>
      </w:r>
    </w:p>
    <w:p w:rsidR="0070486A" w:rsidRDefault="0070486A" w:rsidP="0070486A">
      <w:pPr>
        <w:ind w:firstLine="708"/>
        <w:jc w:val="both"/>
        <w:rPr>
          <w:u w:val="none"/>
          <w:lang w:val="uk-UA"/>
        </w:rPr>
      </w:pPr>
    </w:p>
    <w:p w:rsidR="00676DA8" w:rsidRDefault="00676DA8" w:rsidP="0070486A">
      <w:pPr>
        <w:ind w:firstLine="708"/>
        <w:jc w:val="both"/>
        <w:rPr>
          <w:b/>
          <w:u w:val="none"/>
          <w:lang w:val="uk-UA"/>
        </w:rPr>
      </w:pPr>
    </w:p>
    <w:p w:rsidR="0070486A" w:rsidRDefault="00C269AF" w:rsidP="0070486A">
      <w:pPr>
        <w:ind w:firstLine="708"/>
        <w:jc w:val="both"/>
        <w:rPr>
          <w:b/>
          <w:u w:val="none"/>
          <w:lang w:val="uk-UA"/>
        </w:rPr>
      </w:pPr>
      <w:r w:rsidRPr="0070486A">
        <w:rPr>
          <w:b/>
          <w:u w:val="none"/>
        </w:rPr>
        <w:t>Вирішили:</w:t>
      </w:r>
      <w:r w:rsidRPr="0070486A">
        <w:rPr>
          <w:b/>
          <w:u w:val="none"/>
          <w:lang w:val="uk-UA"/>
        </w:rPr>
        <w:t xml:space="preserve"> </w:t>
      </w:r>
    </w:p>
    <w:p w:rsidR="0070486A" w:rsidRPr="0070486A" w:rsidRDefault="0070486A" w:rsidP="0070486A">
      <w:pPr>
        <w:ind w:firstLine="708"/>
        <w:jc w:val="both"/>
        <w:rPr>
          <w:u w:val="none"/>
          <w:lang w:val="uk-UA"/>
        </w:rPr>
      </w:pPr>
      <w:r w:rsidRPr="0070486A">
        <w:rPr>
          <w:u w:val="none"/>
          <w:lang w:val="uk-UA"/>
        </w:rPr>
        <w:t>1.</w:t>
      </w:r>
      <w:r>
        <w:rPr>
          <w:b/>
          <w:u w:val="none"/>
          <w:lang w:val="uk-UA"/>
        </w:rPr>
        <w:t xml:space="preserve"> </w:t>
      </w:r>
      <w:r w:rsidRPr="0070486A">
        <w:rPr>
          <w:u w:val="none"/>
        </w:rPr>
        <w:t>Інформацію представників громадськості взяти до відома</w:t>
      </w:r>
      <w:r>
        <w:rPr>
          <w:u w:val="none"/>
          <w:lang w:val="uk-UA"/>
        </w:rPr>
        <w:t>.</w:t>
      </w:r>
    </w:p>
    <w:p w:rsidR="00C269AF" w:rsidRPr="0070486A" w:rsidRDefault="0070486A" w:rsidP="0070486A">
      <w:pPr>
        <w:ind w:firstLine="708"/>
        <w:jc w:val="both"/>
        <w:rPr>
          <w:u w:val="none"/>
          <w:lang w:val="uk-UA"/>
        </w:rPr>
      </w:pPr>
      <w:r>
        <w:rPr>
          <w:u w:val="none"/>
          <w:lang w:val="uk-UA"/>
        </w:rPr>
        <w:t xml:space="preserve">2. </w:t>
      </w:r>
      <w:r w:rsidRPr="0070486A">
        <w:rPr>
          <w:u w:val="none"/>
          <w:lang w:val="uk-UA"/>
        </w:rPr>
        <w:t>Виконавчому апарату обласної ради повторно оголосити конкурс про пошук представників громадськості до складу поліцейської комісії Головного управління Національної поліції Житомирської області згідно чинного законодавства, оголошення розмістити на сайті обласної ради та у засобах масової інформації.</w:t>
      </w:r>
    </w:p>
    <w:p w:rsidR="00C269AF" w:rsidRPr="00C2427C" w:rsidRDefault="00C269AF" w:rsidP="00C269AF">
      <w:pPr>
        <w:ind w:left="5664" w:firstLine="708"/>
        <w:rPr>
          <w:b/>
          <w:lang w:val="uk-UA"/>
        </w:rPr>
      </w:pPr>
      <w:r>
        <w:rPr>
          <w:b/>
          <w:lang w:val="uk-UA"/>
        </w:rPr>
        <w:t>Одноголосно</w:t>
      </w:r>
    </w:p>
    <w:p w:rsidR="00947B3B" w:rsidRDefault="00947B3B" w:rsidP="006761B5">
      <w:pPr>
        <w:jc w:val="both"/>
        <w:rPr>
          <w:u w:val="none"/>
          <w:lang w:val="uk-UA"/>
        </w:rPr>
      </w:pPr>
    </w:p>
    <w:p w:rsidR="00C269AF" w:rsidRDefault="00C269AF" w:rsidP="00C269AF">
      <w:pPr>
        <w:ind w:firstLine="708"/>
        <w:jc w:val="both"/>
        <w:rPr>
          <w:u w:val="none"/>
          <w:lang w:val="uk-UA"/>
        </w:rPr>
      </w:pPr>
      <w:r w:rsidRPr="007D5036">
        <w:rPr>
          <w:b/>
          <w:u w:val="none"/>
        </w:rPr>
        <w:t xml:space="preserve">Слухали:  </w:t>
      </w:r>
      <w:r w:rsidR="0070486A" w:rsidRPr="008405CA">
        <w:rPr>
          <w:u w:val="none"/>
          <w:lang w:val="uk-UA"/>
        </w:rPr>
        <w:t>Про обрання представників громадськості у склад поліцейської комісії Управління поліції охорони в Житомирській області.</w:t>
      </w:r>
    </w:p>
    <w:p w:rsidR="0070486A" w:rsidRDefault="0070486A" w:rsidP="00C269AF">
      <w:pPr>
        <w:ind w:firstLine="708"/>
        <w:jc w:val="both"/>
        <w:rPr>
          <w:u w:val="none"/>
          <w:lang w:val="uk-UA"/>
        </w:rPr>
      </w:pPr>
      <w:r w:rsidRPr="0070486A">
        <w:rPr>
          <w:u w:val="none"/>
          <w:lang w:val="uk-UA"/>
        </w:rPr>
        <w:t xml:space="preserve">Голосували за включення у склад поліцейської комісії Головного управління Національної поліції Житомирської області Фещенка Б.С. </w:t>
      </w:r>
      <w:r>
        <w:rPr>
          <w:u w:val="none"/>
          <w:lang w:val="uk-UA"/>
        </w:rPr>
        <w:t xml:space="preserve">(за - 1), </w:t>
      </w:r>
      <w:r w:rsidRPr="0070486A">
        <w:rPr>
          <w:u w:val="none"/>
          <w:lang w:val="uk-UA"/>
        </w:rPr>
        <w:t xml:space="preserve">Ткачука С.О. </w:t>
      </w:r>
      <w:r>
        <w:rPr>
          <w:u w:val="none"/>
          <w:lang w:val="uk-UA"/>
        </w:rPr>
        <w:t xml:space="preserve">(за – 2), </w:t>
      </w:r>
      <w:r w:rsidRPr="0070486A">
        <w:rPr>
          <w:u w:val="none"/>
          <w:lang w:val="uk-UA"/>
        </w:rPr>
        <w:t>Явтушенка О.О.</w:t>
      </w:r>
      <w:r>
        <w:rPr>
          <w:u w:val="none"/>
          <w:lang w:val="uk-UA"/>
        </w:rPr>
        <w:t xml:space="preserve"> (за – 1)</w:t>
      </w:r>
    </w:p>
    <w:p w:rsidR="00E877C4" w:rsidRPr="00676DA8" w:rsidRDefault="00E877C4" w:rsidP="00C269AF">
      <w:pPr>
        <w:ind w:firstLine="708"/>
        <w:jc w:val="both"/>
        <w:rPr>
          <w:sz w:val="20"/>
          <w:szCs w:val="20"/>
          <w:u w:val="none"/>
        </w:rPr>
      </w:pPr>
    </w:p>
    <w:p w:rsidR="00E877C4" w:rsidRDefault="00C269AF" w:rsidP="00C269AF">
      <w:pPr>
        <w:ind w:firstLine="708"/>
        <w:jc w:val="both"/>
        <w:rPr>
          <w:u w:val="none"/>
          <w:lang w:val="uk-UA"/>
        </w:rPr>
      </w:pPr>
      <w:r w:rsidRPr="007D5036">
        <w:rPr>
          <w:b/>
          <w:u w:val="none"/>
        </w:rPr>
        <w:t>Вирішили:</w:t>
      </w:r>
      <w:r w:rsidRPr="007D5036">
        <w:rPr>
          <w:u w:val="none"/>
        </w:rPr>
        <w:t xml:space="preserve"> </w:t>
      </w:r>
    </w:p>
    <w:p w:rsidR="00E877C4" w:rsidRPr="00E877C4" w:rsidRDefault="00E877C4" w:rsidP="00E877C4">
      <w:pPr>
        <w:ind w:left="708"/>
        <w:jc w:val="both"/>
        <w:rPr>
          <w:u w:val="none"/>
        </w:rPr>
      </w:pPr>
      <w:r w:rsidRPr="00E877C4">
        <w:rPr>
          <w:u w:val="none"/>
        </w:rPr>
        <w:t>1. Інформацію представників громадськості взяти до відома;</w:t>
      </w:r>
    </w:p>
    <w:p w:rsidR="00C269AF" w:rsidRDefault="00E877C4" w:rsidP="00E877C4">
      <w:pPr>
        <w:ind w:firstLine="708"/>
        <w:jc w:val="both"/>
        <w:rPr>
          <w:u w:val="none"/>
          <w:lang w:val="uk-UA"/>
        </w:rPr>
      </w:pPr>
      <w:r w:rsidRPr="00E877C4">
        <w:rPr>
          <w:u w:val="none"/>
        </w:rPr>
        <w:t>2. Виконавчому апарату обласної ради повторно оголосити конкурс про пошук представників громадськості до складу поліцейської комісії Управління поліції охорони в Житомирській області згідно чинного законодавства, оголошення розмістити на сайті обласної ради та у засобах масової інформації.</w:t>
      </w:r>
    </w:p>
    <w:p w:rsidR="00E877C4" w:rsidRPr="00676DA8" w:rsidRDefault="00E877C4" w:rsidP="00E877C4">
      <w:pPr>
        <w:ind w:firstLine="708"/>
        <w:jc w:val="both"/>
        <w:rPr>
          <w:sz w:val="20"/>
          <w:szCs w:val="20"/>
          <w:u w:val="none"/>
          <w:lang w:val="uk-UA"/>
        </w:rPr>
      </w:pPr>
    </w:p>
    <w:p w:rsidR="00C269AF" w:rsidRPr="00E877C4" w:rsidRDefault="00C269AF" w:rsidP="00C269AF">
      <w:pPr>
        <w:ind w:left="5664" w:firstLine="708"/>
        <w:rPr>
          <w:b/>
          <w:lang w:val="uk-UA"/>
        </w:rPr>
      </w:pPr>
      <w:r w:rsidRPr="00E877C4">
        <w:rPr>
          <w:b/>
          <w:lang w:val="uk-UA"/>
        </w:rPr>
        <w:t>Одноголосно</w:t>
      </w:r>
    </w:p>
    <w:p w:rsidR="00C269AF" w:rsidRDefault="00C269AF" w:rsidP="006761B5">
      <w:pPr>
        <w:jc w:val="both"/>
        <w:rPr>
          <w:u w:val="none"/>
          <w:lang w:val="uk-UA"/>
        </w:rPr>
      </w:pPr>
    </w:p>
    <w:p w:rsidR="00C269AF" w:rsidRPr="00E877C4" w:rsidRDefault="00C269AF" w:rsidP="00C269AF">
      <w:pPr>
        <w:ind w:firstLine="708"/>
        <w:jc w:val="both"/>
        <w:rPr>
          <w:u w:val="none"/>
          <w:lang w:val="uk-UA"/>
        </w:rPr>
      </w:pPr>
      <w:r w:rsidRPr="007D5036">
        <w:rPr>
          <w:b/>
          <w:u w:val="none"/>
          <w:lang w:val="uk-UA"/>
        </w:rPr>
        <w:t xml:space="preserve">Слухали:  </w:t>
      </w:r>
      <w:r w:rsidRPr="00E877C4">
        <w:rPr>
          <w:u w:val="none"/>
          <w:lang w:val="uk-UA"/>
        </w:rPr>
        <w:t>Про погодження про</w:t>
      </w:r>
      <w:r w:rsidR="00946CFB">
        <w:rPr>
          <w:u w:val="none"/>
          <w:lang w:val="uk-UA"/>
        </w:rPr>
        <w:t>є</w:t>
      </w:r>
      <w:r w:rsidRPr="00E877C4">
        <w:rPr>
          <w:u w:val="none"/>
          <w:lang w:val="uk-UA"/>
        </w:rPr>
        <w:t xml:space="preserve">кту рішення </w:t>
      </w:r>
      <w:r w:rsidR="00E877C4" w:rsidRPr="00E877C4">
        <w:rPr>
          <w:rFonts w:eastAsia="Calibri"/>
          <w:bCs/>
          <w:spacing w:val="-1"/>
          <w:u w:val="none"/>
          <w:lang w:val="uk-UA"/>
        </w:rPr>
        <w:t xml:space="preserve">«Про внесення змін у рішення обласної ради від 21.07.2016 №285, зі змінами </w:t>
      </w:r>
      <w:r w:rsidR="00E877C4" w:rsidRPr="00E877C4">
        <w:rPr>
          <w:u w:val="none"/>
          <w:lang w:val="uk-UA"/>
        </w:rPr>
        <w:t>(Про Комплексну програму забезпечення прав і свобод людини, протидії злочинності, підтримання публічної безпеки і порядку у Житомир</w:t>
      </w:r>
      <w:r w:rsidR="00E877C4">
        <w:rPr>
          <w:u w:val="none"/>
          <w:lang w:val="uk-UA"/>
        </w:rPr>
        <w:t>ській області на 2016-2020 роки).</w:t>
      </w:r>
    </w:p>
    <w:p w:rsidR="00C269AF" w:rsidRPr="007D5036" w:rsidRDefault="00C269AF" w:rsidP="00C269AF">
      <w:pPr>
        <w:ind w:firstLine="708"/>
        <w:jc w:val="both"/>
        <w:rPr>
          <w:u w:val="none"/>
        </w:rPr>
      </w:pPr>
      <w:r w:rsidRPr="007D5036">
        <w:rPr>
          <w:b/>
          <w:u w:val="none"/>
        </w:rPr>
        <w:t>Вирішили:</w:t>
      </w:r>
      <w:r w:rsidRPr="007D5036">
        <w:rPr>
          <w:u w:val="none"/>
        </w:rPr>
        <w:t xml:space="preserve"> Рекомендувати погодити про</w:t>
      </w:r>
      <w:r w:rsidR="00946CFB">
        <w:rPr>
          <w:u w:val="none"/>
          <w:lang w:val="uk-UA"/>
        </w:rPr>
        <w:t>є</w:t>
      </w:r>
      <w:r w:rsidRPr="007D5036">
        <w:rPr>
          <w:u w:val="none"/>
        </w:rPr>
        <w:t>кт рішення з даного питання та внести на розгляд обласної ради.</w:t>
      </w:r>
    </w:p>
    <w:p w:rsidR="00C269AF" w:rsidRDefault="00C269AF" w:rsidP="00C269AF">
      <w:pPr>
        <w:ind w:left="5664" w:firstLine="708"/>
        <w:rPr>
          <w:b/>
        </w:rPr>
      </w:pPr>
      <w:r>
        <w:rPr>
          <w:b/>
        </w:rPr>
        <w:t>Одноголосно</w:t>
      </w:r>
    </w:p>
    <w:p w:rsidR="00C269AF" w:rsidRDefault="00C269AF" w:rsidP="006761B5">
      <w:pPr>
        <w:jc w:val="both"/>
        <w:rPr>
          <w:u w:val="none"/>
          <w:lang w:val="uk-UA"/>
        </w:rPr>
      </w:pPr>
    </w:p>
    <w:p w:rsidR="00C269AF" w:rsidRDefault="00C269AF" w:rsidP="00C269AF">
      <w:pPr>
        <w:ind w:firstLine="708"/>
        <w:jc w:val="both"/>
        <w:rPr>
          <w:u w:val="none"/>
          <w:lang w:val="uk-UA"/>
        </w:rPr>
      </w:pPr>
      <w:r w:rsidRPr="00676DA8">
        <w:rPr>
          <w:b/>
          <w:u w:val="none"/>
        </w:rPr>
        <w:t xml:space="preserve">Слухали:  </w:t>
      </w:r>
      <w:r w:rsidRPr="00676DA8">
        <w:rPr>
          <w:u w:val="none"/>
        </w:rPr>
        <w:t>Про погодження про</w:t>
      </w:r>
      <w:r w:rsidR="00676DA8">
        <w:rPr>
          <w:u w:val="none"/>
          <w:lang w:val="uk-UA"/>
        </w:rPr>
        <w:t>є</w:t>
      </w:r>
      <w:r w:rsidRPr="00676DA8">
        <w:rPr>
          <w:u w:val="none"/>
        </w:rPr>
        <w:t>кту рішення «</w:t>
      </w:r>
      <w:r w:rsidR="00676DA8" w:rsidRPr="00676DA8">
        <w:rPr>
          <w:u w:val="none"/>
        </w:rPr>
        <w:t>Про внесення змін у рішення обласної ради від 26.09.16 № 371,  зі змінами».</w:t>
      </w:r>
    </w:p>
    <w:p w:rsidR="00676DA8" w:rsidRPr="00676DA8" w:rsidRDefault="00676DA8" w:rsidP="00C269AF">
      <w:pPr>
        <w:ind w:firstLine="708"/>
        <w:jc w:val="both"/>
        <w:rPr>
          <w:b/>
          <w:sz w:val="16"/>
          <w:szCs w:val="16"/>
          <w:u w:val="none"/>
          <w:lang w:val="uk-UA"/>
        </w:rPr>
      </w:pPr>
    </w:p>
    <w:p w:rsidR="00C269AF" w:rsidRPr="007D5036" w:rsidRDefault="00C269AF" w:rsidP="00C269AF">
      <w:pPr>
        <w:ind w:firstLine="708"/>
        <w:jc w:val="both"/>
        <w:rPr>
          <w:spacing w:val="-1"/>
          <w:sz w:val="24"/>
          <w:u w:val="none"/>
        </w:rPr>
      </w:pPr>
      <w:r w:rsidRPr="007D5036">
        <w:rPr>
          <w:b/>
          <w:u w:val="none"/>
        </w:rPr>
        <w:t xml:space="preserve">Вирішили: </w:t>
      </w:r>
      <w:r w:rsidRPr="007D5036">
        <w:rPr>
          <w:u w:val="none"/>
        </w:rPr>
        <w:t>Рекомендувати погодити про</w:t>
      </w:r>
      <w:r w:rsidR="00676DA8">
        <w:rPr>
          <w:u w:val="none"/>
          <w:lang w:val="uk-UA"/>
        </w:rPr>
        <w:t>є</w:t>
      </w:r>
      <w:r w:rsidRPr="007D5036">
        <w:rPr>
          <w:u w:val="none"/>
        </w:rPr>
        <w:t>кт рішення з даного питання та внести на розгляд обласної ради.</w:t>
      </w:r>
    </w:p>
    <w:p w:rsidR="00C269AF" w:rsidRDefault="00C269AF" w:rsidP="00C269AF">
      <w:pPr>
        <w:ind w:left="5664" w:firstLine="708"/>
        <w:rPr>
          <w:b/>
          <w:lang w:val="uk-UA"/>
        </w:rPr>
      </w:pPr>
      <w:r>
        <w:rPr>
          <w:b/>
        </w:rPr>
        <w:t>Одноголосно</w:t>
      </w:r>
    </w:p>
    <w:p w:rsidR="00676DA8" w:rsidRPr="00676DA8" w:rsidRDefault="00676DA8" w:rsidP="00C269AF">
      <w:pPr>
        <w:ind w:left="5664" w:firstLine="708"/>
        <w:rPr>
          <w:b/>
          <w:lang w:val="uk-UA"/>
        </w:rPr>
      </w:pPr>
    </w:p>
    <w:p w:rsidR="00676DA8" w:rsidRDefault="00676DA8" w:rsidP="00676DA8">
      <w:pPr>
        <w:ind w:firstLine="708"/>
        <w:jc w:val="both"/>
        <w:rPr>
          <w:b/>
          <w:u w:val="none"/>
          <w:lang w:val="uk-UA"/>
        </w:rPr>
      </w:pPr>
    </w:p>
    <w:p w:rsidR="00676DA8" w:rsidRDefault="00676DA8" w:rsidP="00676DA8">
      <w:pPr>
        <w:ind w:firstLine="708"/>
        <w:jc w:val="both"/>
        <w:rPr>
          <w:b/>
          <w:u w:val="none"/>
          <w:lang w:val="uk-UA"/>
        </w:rPr>
      </w:pPr>
    </w:p>
    <w:p w:rsidR="00676DA8" w:rsidRDefault="00676DA8" w:rsidP="00676DA8">
      <w:pPr>
        <w:ind w:firstLine="708"/>
        <w:jc w:val="both"/>
        <w:rPr>
          <w:b/>
          <w:u w:val="none"/>
          <w:lang w:val="uk-UA"/>
        </w:rPr>
      </w:pPr>
    </w:p>
    <w:p w:rsidR="00676DA8" w:rsidRDefault="00676DA8" w:rsidP="00676DA8">
      <w:pPr>
        <w:ind w:firstLine="708"/>
        <w:jc w:val="both"/>
        <w:rPr>
          <w:b/>
          <w:u w:val="none"/>
          <w:lang w:val="uk-UA"/>
        </w:rPr>
      </w:pPr>
    </w:p>
    <w:p w:rsidR="00676DA8" w:rsidRDefault="00676DA8" w:rsidP="00676DA8">
      <w:pPr>
        <w:ind w:firstLine="708"/>
        <w:jc w:val="both"/>
        <w:rPr>
          <w:u w:val="none"/>
          <w:lang w:val="uk-UA"/>
        </w:rPr>
      </w:pPr>
      <w:r w:rsidRPr="00676DA8">
        <w:rPr>
          <w:b/>
          <w:u w:val="none"/>
        </w:rPr>
        <w:lastRenderedPageBreak/>
        <w:t xml:space="preserve">Слухали:  </w:t>
      </w:r>
      <w:r w:rsidRPr="00676DA8">
        <w:rPr>
          <w:u w:val="none"/>
        </w:rPr>
        <w:t>Про погодження про</w:t>
      </w:r>
      <w:r>
        <w:rPr>
          <w:u w:val="none"/>
          <w:lang w:val="uk-UA"/>
        </w:rPr>
        <w:t>є</w:t>
      </w:r>
      <w:r w:rsidRPr="00676DA8">
        <w:rPr>
          <w:u w:val="none"/>
        </w:rPr>
        <w:t>кту рішення «Про внесення змін у рішення обласної ради від 26.09.16 № 37</w:t>
      </w:r>
      <w:r>
        <w:rPr>
          <w:u w:val="none"/>
          <w:lang w:val="uk-UA"/>
        </w:rPr>
        <w:t>5</w:t>
      </w:r>
      <w:r w:rsidRPr="00676DA8">
        <w:rPr>
          <w:u w:val="none"/>
        </w:rPr>
        <w:t>,  зі змінами».</w:t>
      </w:r>
    </w:p>
    <w:p w:rsidR="00676DA8" w:rsidRPr="00676DA8" w:rsidRDefault="00676DA8" w:rsidP="00676DA8">
      <w:pPr>
        <w:ind w:firstLine="708"/>
        <w:jc w:val="both"/>
        <w:rPr>
          <w:b/>
          <w:sz w:val="16"/>
          <w:szCs w:val="16"/>
          <w:u w:val="none"/>
          <w:lang w:val="uk-UA"/>
        </w:rPr>
      </w:pPr>
    </w:p>
    <w:p w:rsidR="00676DA8" w:rsidRPr="007D5036" w:rsidRDefault="00676DA8" w:rsidP="00676DA8">
      <w:pPr>
        <w:ind w:firstLine="708"/>
        <w:jc w:val="both"/>
        <w:rPr>
          <w:spacing w:val="-1"/>
          <w:sz w:val="24"/>
          <w:u w:val="none"/>
        </w:rPr>
      </w:pPr>
      <w:r w:rsidRPr="007D5036">
        <w:rPr>
          <w:b/>
          <w:u w:val="none"/>
        </w:rPr>
        <w:t xml:space="preserve">Вирішили: </w:t>
      </w:r>
      <w:r w:rsidRPr="007D5036">
        <w:rPr>
          <w:u w:val="none"/>
        </w:rPr>
        <w:t>Рекомендувати погодити про</w:t>
      </w:r>
      <w:r>
        <w:rPr>
          <w:u w:val="none"/>
          <w:lang w:val="uk-UA"/>
        </w:rPr>
        <w:t>є</w:t>
      </w:r>
      <w:r w:rsidRPr="007D5036">
        <w:rPr>
          <w:u w:val="none"/>
        </w:rPr>
        <w:t>кт рішення з даного питання та внести на розгляд обласної ради.</w:t>
      </w:r>
    </w:p>
    <w:p w:rsidR="00C269AF" w:rsidRDefault="00676DA8" w:rsidP="00676DA8">
      <w:pPr>
        <w:ind w:left="5664" w:firstLine="708"/>
        <w:rPr>
          <w:b/>
          <w:lang w:val="uk-UA"/>
        </w:rPr>
      </w:pPr>
      <w:r>
        <w:rPr>
          <w:b/>
        </w:rPr>
        <w:t>Одноголосно</w:t>
      </w:r>
    </w:p>
    <w:p w:rsidR="00676DA8" w:rsidRDefault="00676DA8" w:rsidP="00676DA8">
      <w:pPr>
        <w:ind w:left="5664" w:firstLine="708"/>
        <w:rPr>
          <w:b/>
          <w:lang w:val="uk-UA"/>
        </w:rPr>
      </w:pPr>
    </w:p>
    <w:p w:rsidR="00676DA8" w:rsidRDefault="00676DA8" w:rsidP="00676DA8">
      <w:pPr>
        <w:ind w:firstLine="708"/>
        <w:jc w:val="both"/>
        <w:rPr>
          <w:u w:val="none"/>
          <w:lang w:val="uk-UA"/>
        </w:rPr>
      </w:pPr>
      <w:r w:rsidRPr="00676DA8">
        <w:rPr>
          <w:b/>
          <w:u w:val="none"/>
        </w:rPr>
        <w:t xml:space="preserve">Слухали:  </w:t>
      </w:r>
      <w:r w:rsidRPr="00676DA8">
        <w:rPr>
          <w:u w:val="none"/>
        </w:rPr>
        <w:t>Про погодження про</w:t>
      </w:r>
      <w:r>
        <w:rPr>
          <w:u w:val="none"/>
          <w:lang w:val="uk-UA"/>
        </w:rPr>
        <w:t>є</w:t>
      </w:r>
      <w:r w:rsidRPr="00676DA8">
        <w:rPr>
          <w:u w:val="none"/>
        </w:rPr>
        <w:t>кту рішення «Про внесення змін у рішення обласної ради від 26.09.16 № 37</w:t>
      </w:r>
      <w:r>
        <w:rPr>
          <w:u w:val="none"/>
          <w:lang w:val="uk-UA"/>
        </w:rPr>
        <w:t>8</w:t>
      </w:r>
      <w:r w:rsidRPr="00676DA8">
        <w:rPr>
          <w:u w:val="none"/>
        </w:rPr>
        <w:t>,  зі змінами».</w:t>
      </w:r>
    </w:p>
    <w:p w:rsidR="00676DA8" w:rsidRPr="00676DA8" w:rsidRDefault="00676DA8" w:rsidP="00676DA8">
      <w:pPr>
        <w:ind w:firstLine="708"/>
        <w:jc w:val="both"/>
        <w:rPr>
          <w:b/>
          <w:sz w:val="16"/>
          <w:szCs w:val="16"/>
          <w:u w:val="none"/>
          <w:lang w:val="uk-UA"/>
        </w:rPr>
      </w:pPr>
    </w:p>
    <w:p w:rsidR="00676DA8" w:rsidRPr="007D5036" w:rsidRDefault="00676DA8" w:rsidP="00676DA8">
      <w:pPr>
        <w:ind w:firstLine="708"/>
        <w:jc w:val="both"/>
        <w:rPr>
          <w:spacing w:val="-1"/>
          <w:sz w:val="24"/>
          <w:u w:val="none"/>
        </w:rPr>
      </w:pPr>
      <w:r w:rsidRPr="007D5036">
        <w:rPr>
          <w:b/>
          <w:u w:val="none"/>
        </w:rPr>
        <w:t xml:space="preserve">Вирішили: </w:t>
      </w:r>
      <w:r w:rsidRPr="007D5036">
        <w:rPr>
          <w:u w:val="none"/>
        </w:rPr>
        <w:t>Рекомендувати погодити про</w:t>
      </w:r>
      <w:r>
        <w:rPr>
          <w:u w:val="none"/>
          <w:lang w:val="uk-UA"/>
        </w:rPr>
        <w:t>є</w:t>
      </w:r>
      <w:r w:rsidRPr="007D5036">
        <w:rPr>
          <w:u w:val="none"/>
        </w:rPr>
        <w:t>кт рішення з даного питання та внести на розгляд обласної ради.</w:t>
      </w:r>
    </w:p>
    <w:p w:rsidR="00676DA8" w:rsidRDefault="00676DA8" w:rsidP="00676DA8">
      <w:pPr>
        <w:ind w:left="5664" w:firstLine="708"/>
        <w:rPr>
          <w:b/>
          <w:lang w:val="uk-UA"/>
        </w:rPr>
      </w:pPr>
      <w:r>
        <w:rPr>
          <w:b/>
        </w:rPr>
        <w:t>Одноголосно</w:t>
      </w:r>
    </w:p>
    <w:p w:rsidR="00676DA8" w:rsidRDefault="00676DA8" w:rsidP="00676DA8">
      <w:pPr>
        <w:ind w:left="5664" w:firstLine="708"/>
        <w:rPr>
          <w:b/>
          <w:lang w:val="uk-UA"/>
        </w:rPr>
      </w:pPr>
    </w:p>
    <w:p w:rsidR="00676DA8" w:rsidRPr="00676DA8" w:rsidRDefault="00676DA8" w:rsidP="00676DA8">
      <w:pPr>
        <w:ind w:left="5664" w:firstLine="708"/>
        <w:rPr>
          <w:u w:val="none"/>
          <w:lang w:val="uk-UA"/>
        </w:rPr>
      </w:pPr>
    </w:p>
    <w:p w:rsidR="009168FF" w:rsidRPr="007D5036" w:rsidRDefault="009168FF" w:rsidP="009168FF">
      <w:pPr>
        <w:ind w:firstLine="708"/>
        <w:jc w:val="both"/>
        <w:rPr>
          <w:b/>
          <w:u w:val="none"/>
          <w:lang w:val="uk-UA"/>
        </w:rPr>
      </w:pPr>
      <w:r w:rsidRPr="00676DA8">
        <w:rPr>
          <w:b/>
          <w:u w:val="none"/>
          <w:lang w:val="uk-UA"/>
        </w:rPr>
        <w:t xml:space="preserve">Слухали:  </w:t>
      </w:r>
      <w:r w:rsidR="00676DA8" w:rsidRPr="00676DA8">
        <w:rPr>
          <w:u w:val="none"/>
          <w:lang w:val="uk-UA"/>
        </w:rPr>
        <w:t>Про</w:t>
      </w:r>
      <w:r w:rsidR="00676DA8">
        <w:rPr>
          <w:b/>
          <w:u w:val="none"/>
          <w:lang w:val="uk-UA"/>
        </w:rPr>
        <w:t xml:space="preserve"> </w:t>
      </w:r>
      <w:r w:rsidR="00676DA8">
        <w:rPr>
          <w:u w:val="none"/>
          <w:lang w:val="uk-UA"/>
        </w:rPr>
        <w:t>і</w:t>
      </w:r>
      <w:r w:rsidR="00676DA8" w:rsidRPr="00676DA8">
        <w:rPr>
          <w:u w:val="none"/>
          <w:lang w:val="uk-UA"/>
        </w:rPr>
        <w:t xml:space="preserve">нформацію </w:t>
      </w:r>
      <w:r w:rsidR="00676DA8">
        <w:rPr>
          <w:u w:val="none"/>
          <w:lang w:val="uk-UA"/>
        </w:rPr>
        <w:t xml:space="preserve">Житомирської </w:t>
      </w:r>
      <w:r w:rsidR="00676DA8" w:rsidRPr="00676DA8">
        <w:rPr>
          <w:u w:val="none"/>
          <w:lang w:val="uk-UA"/>
        </w:rPr>
        <w:t>обласної державної адміністрації щодо розгляду звернення Головенської селищної ради Черняхівського району</w:t>
      </w:r>
      <w:r w:rsidRPr="007D5036">
        <w:rPr>
          <w:u w:val="none"/>
          <w:shd w:val="clear" w:color="auto" w:fill="FFFFFF"/>
          <w:lang w:val="uk-UA"/>
        </w:rPr>
        <w:t>.</w:t>
      </w:r>
    </w:p>
    <w:p w:rsidR="009168FF" w:rsidRPr="007D5036" w:rsidRDefault="009168FF" w:rsidP="009168FF">
      <w:pPr>
        <w:ind w:firstLine="708"/>
        <w:jc w:val="both"/>
        <w:rPr>
          <w:spacing w:val="-1"/>
          <w:sz w:val="24"/>
          <w:u w:val="none"/>
          <w:lang w:val="uk-UA"/>
        </w:rPr>
      </w:pPr>
      <w:r w:rsidRPr="007D5036">
        <w:rPr>
          <w:b/>
          <w:u w:val="none"/>
        </w:rPr>
        <w:t xml:space="preserve">Вирішили: </w:t>
      </w:r>
      <w:r w:rsidR="00676DA8">
        <w:rPr>
          <w:u w:val="none"/>
          <w:lang w:val="uk-UA"/>
        </w:rPr>
        <w:t>Інформацію взяти до відома</w:t>
      </w:r>
      <w:r w:rsidRPr="007D5036">
        <w:rPr>
          <w:u w:val="none"/>
        </w:rPr>
        <w:t>.</w:t>
      </w:r>
    </w:p>
    <w:p w:rsidR="009168FF" w:rsidRDefault="009168FF" w:rsidP="009168FF">
      <w:pPr>
        <w:ind w:left="5664" w:firstLine="708"/>
        <w:rPr>
          <w:b/>
        </w:rPr>
      </w:pPr>
      <w:r>
        <w:rPr>
          <w:b/>
        </w:rPr>
        <w:t>Одноголосно</w:t>
      </w:r>
    </w:p>
    <w:p w:rsidR="00004B51" w:rsidRDefault="00004B51" w:rsidP="00004B51">
      <w:pPr>
        <w:ind w:firstLine="708"/>
        <w:jc w:val="both"/>
        <w:rPr>
          <w:b/>
          <w:lang w:val="uk-UA"/>
        </w:rPr>
      </w:pPr>
    </w:p>
    <w:p w:rsidR="005831E0" w:rsidRDefault="005831E0" w:rsidP="005831E0">
      <w:pPr>
        <w:rPr>
          <w:lang w:val="uk-UA"/>
        </w:rPr>
      </w:pPr>
    </w:p>
    <w:p w:rsidR="00B73E44" w:rsidRDefault="00B73E44" w:rsidP="005831E0">
      <w:pPr>
        <w:rPr>
          <w:lang w:val="uk-UA"/>
        </w:rPr>
      </w:pPr>
    </w:p>
    <w:p w:rsidR="00B73E44" w:rsidRDefault="00B73E44" w:rsidP="005831E0">
      <w:pPr>
        <w:rPr>
          <w:lang w:val="uk-UA"/>
        </w:rPr>
      </w:pPr>
    </w:p>
    <w:p w:rsidR="00676DA8" w:rsidRDefault="00676DA8" w:rsidP="005831E0">
      <w:pPr>
        <w:rPr>
          <w:lang w:val="uk-UA"/>
        </w:rPr>
      </w:pPr>
    </w:p>
    <w:p w:rsidR="00676DA8" w:rsidRDefault="00676DA8" w:rsidP="005831E0">
      <w:pPr>
        <w:rPr>
          <w:lang w:val="uk-UA"/>
        </w:rPr>
      </w:pPr>
    </w:p>
    <w:p w:rsidR="00676DA8" w:rsidRDefault="00676DA8" w:rsidP="005831E0">
      <w:pPr>
        <w:rPr>
          <w:lang w:val="uk-UA"/>
        </w:rPr>
      </w:pPr>
    </w:p>
    <w:p w:rsidR="00B73E44" w:rsidRPr="005831E0" w:rsidRDefault="00B73E44" w:rsidP="005831E0">
      <w:pPr>
        <w:rPr>
          <w:lang w:val="uk-UA"/>
        </w:rPr>
      </w:pPr>
    </w:p>
    <w:p w:rsidR="005831E0" w:rsidRDefault="005831E0" w:rsidP="005831E0">
      <w:pPr>
        <w:rPr>
          <w:lang w:val="uk-UA"/>
        </w:rPr>
      </w:pPr>
    </w:p>
    <w:p w:rsidR="005831E0" w:rsidRPr="00A243EB" w:rsidRDefault="005831E0" w:rsidP="005831E0">
      <w:pPr>
        <w:rPr>
          <w:b/>
          <w:u w:val="none"/>
          <w:lang w:val="uk-UA"/>
        </w:rPr>
      </w:pPr>
      <w:r w:rsidRPr="00A243EB">
        <w:rPr>
          <w:b/>
          <w:u w:val="none"/>
        </w:rPr>
        <w:t>Голова ком</w:t>
      </w:r>
      <w:r w:rsidRPr="00A243EB">
        <w:rPr>
          <w:b/>
          <w:u w:val="none"/>
          <w:lang w:val="uk-UA"/>
        </w:rPr>
        <w:t>і</w:t>
      </w:r>
      <w:r w:rsidRPr="00A243EB">
        <w:rPr>
          <w:b/>
          <w:u w:val="none"/>
        </w:rPr>
        <w:t>с</w:t>
      </w:r>
      <w:r w:rsidRPr="00A243EB">
        <w:rPr>
          <w:b/>
          <w:u w:val="none"/>
          <w:lang w:val="uk-UA"/>
        </w:rPr>
        <w:t>ії</w:t>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t>С.В. Кізін</w:t>
      </w:r>
    </w:p>
    <w:p w:rsidR="005831E0" w:rsidRPr="00A243EB" w:rsidRDefault="005831E0" w:rsidP="005831E0">
      <w:pPr>
        <w:rPr>
          <w:b/>
          <w:u w:val="none"/>
          <w:lang w:val="uk-UA"/>
        </w:rPr>
      </w:pPr>
    </w:p>
    <w:p w:rsidR="005831E0" w:rsidRPr="00A243EB" w:rsidRDefault="005831E0" w:rsidP="005831E0">
      <w:pPr>
        <w:rPr>
          <w:b/>
          <w:u w:val="none"/>
          <w:lang w:val="uk-UA"/>
        </w:rPr>
      </w:pPr>
      <w:r w:rsidRPr="00A243EB">
        <w:rPr>
          <w:b/>
          <w:u w:val="none"/>
          <w:lang w:val="uk-UA"/>
        </w:rPr>
        <w:t>Секретар комісії</w:t>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r>
      <w:r w:rsidRPr="00A243EB">
        <w:rPr>
          <w:b/>
          <w:u w:val="none"/>
          <w:lang w:val="uk-UA"/>
        </w:rPr>
        <w:tab/>
        <w:t>О.М. Пасічник</w:t>
      </w:r>
    </w:p>
    <w:p w:rsidR="00CC04EF" w:rsidRPr="005831E0" w:rsidRDefault="00CC04EF" w:rsidP="005831E0">
      <w:pPr>
        <w:rPr>
          <w:lang w:val="uk-UA"/>
        </w:rPr>
      </w:pPr>
    </w:p>
    <w:sectPr w:rsidR="00CC04EF" w:rsidRPr="005831E0" w:rsidSect="00FA083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683" w:rsidRDefault="00484683">
      <w:r>
        <w:separator/>
      </w:r>
    </w:p>
  </w:endnote>
  <w:endnote w:type="continuationSeparator" w:id="0">
    <w:p w:rsidR="00484683" w:rsidRDefault="0048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32" w:rsidRDefault="00E447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32" w:rsidRDefault="00E447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32" w:rsidRDefault="00E447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683" w:rsidRDefault="00484683">
      <w:r>
        <w:separator/>
      </w:r>
    </w:p>
  </w:footnote>
  <w:footnote w:type="continuationSeparator" w:id="0">
    <w:p w:rsidR="00484683" w:rsidRDefault="0048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32" w:rsidRDefault="00E447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74573"/>
      <w:docPartObj>
        <w:docPartGallery w:val="Page Numbers (Top of Page)"/>
        <w:docPartUnique/>
      </w:docPartObj>
    </w:sdtPr>
    <w:sdtEndPr/>
    <w:sdtContent>
      <w:p w:rsidR="00E44732" w:rsidRDefault="00E44732">
        <w:pPr>
          <w:pStyle w:val="a4"/>
          <w:jc w:val="center"/>
        </w:pPr>
        <w:r>
          <w:fldChar w:fldCharType="begin"/>
        </w:r>
        <w:r>
          <w:instrText>PAGE   \* MERGEFORMAT</w:instrText>
        </w:r>
        <w:r>
          <w:fldChar w:fldCharType="separate"/>
        </w:r>
        <w:r w:rsidR="00486009">
          <w:rPr>
            <w:noProof/>
          </w:rPr>
          <w:t>3</w:t>
        </w:r>
        <w:r>
          <w:fldChar w:fldCharType="end"/>
        </w:r>
      </w:p>
    </w:sdtContent>
  </w:sdt>
  <w:p w:rsidR="00E44732" w:rsidRDefault="00E447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32" w:rsidRDefault="00E447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904"/>
    <w:multiLevelType w:val="hybridMultilevel"/>
    <w:tmpl w:val="1BF00F44"/>
    <w:lvl w:ilvl="0" w:tplc="C984679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0D662E61"/>
    <w:multiLevelType w:val="hybridMultilevel"/>
    <w:tmpl w:val="6DE8FDB0"/>
    <w:lvl w:ilvl="0" w:tplc="9544D192">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0BA620C"/>
    <w:multiLevelType w:val="hybridMultilevel"/>
    <w:tmpl w:val="05E46478"/>
    <w:lvl w:ilvl="0" w:tplc="8F6479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02022C5"/>
    <w:multiLevelType w:val="hybridMultilevel"/>
    <w:tmpl w:val="205A63F6"/>
    <w:lvl w:ilvl="0" w:tplc="08FCF8A2">
      <w:start w:val="9"/>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0D37E51"/>
    <w:multiLevelType w:val="hybridMultilevel"/>
    <w:tmpl w:val="6552897E"/>
    <w:lvl w:ilvl="0" w:tplc="DBD64D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F6D336A"/>
    <w:multiLevelType w:val="hybridMultilevel"/>
    <w:tmpl w:val="570276CA"/>
    <w:lvl w:ilvl="0" w:tplc="B8369442">
      <w:start w:val="1"/>
      <w:numFmt w:val="decimal"/>
      <w:lvlText w:val="%1."/>
      <w:lvlJc w:val="left"/>
      <w:pPr>
        <w:ind w:left="1068" w:hanging="360"/>
      </w:pPr>
      <w:rPr>
        <w:rFonts w:hint="default"/>
        <w:color w:val="000000"/>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34891C5B"/>
    <w:multiLevelType w:val="hybridMultilevel"/>
    <w:tmpl w:val="1BF00F44"/>
    <w:lvl w:ilvl="0" w:tplc="C984679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40356A64"/>
    <w:multiLevelType w:val="hybridMultilevel"/>
    <w:tmpl w:val="84565BD8"/>
    <w:lvl w:ilvl="0" w:tplc="55006B5E">
      <w:start w:val="2"/>
      <w:numFmt w:val="bullet"/>
      <w:lvlText w:val="-"/>
      <w:lvlJc w:val="left"/>
      <w:pPr>
        <w:ind w:left="1068"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4C406FD3"/>
    <w:multiLevelType w:val="hybridMultilevel"/>
    <w:tmpl w:val="0D828D6A"/>
    <w:lvl w:ilvl="0" w:tplc="9E4066BE">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9" w15:restartNumberingAfterBreak="0">
    <w:nsid w:val="5E1C25EE"/>
    <w:multiLevelType w:val="hybridMultilevel"/>
    <w:tmpl w:val="4A308D4E"/>
    <w:lvl w:ilvl="0" w:tplc="5AA011C0">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5F283A73"/>
    <w:multiLevelType w:val="hybridMultilevel"/>
    <w:tmpl w:val="5C5A57D6"/>
    <w:lvl w:ilvl="0" w:tplc="7E4217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02054DF"/>
    <w:multiLevelType w:val="hybridMultilevel"/>
    <w:tmpl w:val="61E4D1CE"/>
    <w:lvl w:ilvl="0" w:tplc="393E7300">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78F64201"/>
    <w:multiLevelType w:val="hybridMultilevel"/>
    <w:tmpl w:val="08A64496"/>
    <w:lvl w:ilvl="0" w:tplc="99AABBFE">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7"/>
  </w:num>
  <w:num w:numId="7">
    <w:abstractNumId w:val="11"/>
  </w:num>
  <w:num w:numId="8">
    <w:abstractNumId w:val="1"/>
  </w:num>
  <w:num w:numId="9">
    <w:abstractNumId w:val="10"/>
  </w:num>
  <w:num w:numId="10">
    <w:abstractNumId w:val="12"/>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D7F"/>
    <w:rsid w:val="00004B51"/>
    <w:rsid w:val="00037C8C"/>
    <w:rsid w:val="00041E64"/>
    <w:rsid w:val="00070E03"/>
    <w:rsid w:val="000A0927"/>
    <w:rsid w:val="000D58AD"/>
    <w:rsid w:val="000D749A"/>
    <w:rsid w:val="00135D8A"/>
    <w:rsid w:val="001B04A5"/>
    <w:rsid w:val="00201460"/>
    <w:rsid w:val="00227E63"/>
    <w:rsid w:val="00236C58"/>
    <w:rsid w:val="00246A10"/>
    <w:rsid w:val="00267A6F"/>
    <w:rsid w:val="002B31CD"/>
    <w:rsid w:val="002D416A"/>
    <w:rsid w:val="0030240F"/>
    <w:rsid w:val="00406B2D"/>
    <w:rsid w:val="00415E89"/>
    <w:rsid w:val="0042047E"/>
    <w:rsid w:val="00426FDA"/>
    <w:rsid w:val="004336D6"/>
    <w:rsid w:val="00442EBC"/>
    <w:rsid w:val="00484683"/>
    <w:rsid w:val="00486009"/>
    <w:rsid w:val="004B5B04"/>
    <w:rsid w:val="00506F32"/>
    <w:rsid w:val="00521846"/>
    <w:rsid w:val="00525BCC"/>
    <w:rsid w:val="00536A2F"/>
    <w:rsid w:val="0054214E"/>
    <w:rsid w:val="00561E78"/>
    <w:rsid w:val="005831E0"/>
    <w:rsid w:val="005964A1"/>
    <w:rsid w:val="005A7164"/>
    <w:rsid w:val="005E515D"/>
    <w:rsid w:val="00643439"/>
    <w:rsid w:val="006761B5"/>
    <w:rsid w:val="00676DA8"/>
    <w:rsid w:val="0070486A"/>
    <w:rsid w:val="007B6D8D"/>
    <w:rsid w:val="007D5036"/>
    <w:rsid w:val="007F3E0D"/>
    <w:rsid w:val="00815A67"/>
    <w:rsid w:val="008405CA"/>
    <w:rsid w:val="008C1F1F"/>
    <w:rsid w:val="009168FF"/>
    <w:rsid w:val="00921066"/>
    <w:rsid w:val="00940A13"/>
    <w:rsid w:val="00946CFB"/>
    <w:rsid w:val="00947B3B"/>
    <w:rsid w:val="009727AC"/>
    <w:rsid w:val="009B57F4"/>
    <w:rsid w:val="009E1C8D"/>
    <w:rsid w:val="00A1014F"/>
    <w:rsid w:val="00A176F3"/>
    <w:rsid w:val="00A243EB"/>
    <w:rsid w:val="00B37A0F"/>
    <w:rsid w:val="00B40607"/>
    <w:rsid w:val="00B42D78"/>
    <w:rsid w:val="00B51D5A"/>
    <w:rsid w:val="00B73E44"/>
    <w:rsid w:val="00BD1B9D"/>
    <w:rsid w:val="00C24E3A"/>
    <w:rsid w:val="00C269AF"/>
    <w:rsid w:val="00C768E3"/>
    <w:rsid w:val="00C87D7F"/>
    <w:rsid w:val="00CB35A6"/>
    <w:rsid w:val="00CC04EF"/>
    <w:rsid w:val="00D02922"/>
    <w:rsid w:val="00D157DB"/>
    <w:rsid w:val="00D37E1B"/>
    <w:rsid w:val="00D90611"/>
    <w:rsid w:val="00E44732"/>
    <w:rsid w:val="00E6630C"/>
    <w:rsid w:val="00E877C4"/>
    <w:rsid w:val="00ED428C"/>
    <w:rsid w:val="00EE27AD"/>
    <w:rsid w:val="00EE646C"/>
    <w:rsid w:val="00F1471A"/>
    <w:rsid w:val="00F4767D"/>
    <w:rsid w:val="00F56CFC"/>
    <w:rsid w:val="00F740A7"/>
    <w:rsid w:val="00FA0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74A23-8A55-427F-B03F-5AF6816B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D78"/>
    <w:pPr>
      <w:widowControl w:val="0"/>
      <w:autoSpaceDE w:val="0"/>
      <w:autoSpaceDN w:val="0"/>
      <w:adjustRightInd w:val="0"/>
    </w:pPr>
    <w:rPr>
      <w:rFonts w:eastAsia="Times New Roman" w:cs="Times New Roman"/>
      <w:color w:val="000000"/>
      <w:szCs w:val="28"/>
      <w:u w:val="single"/>
      <w:lang w:val="ru-RU" w:eastAsia="ru-RU"/>
    </w:rPr>
  </w:style>
  <w:style w:type="paragraph" w:styleId="2">
    <w:name w:val="heading 2"/>
    <w:basedOn w:val="a"/>
    <w:link w:val="20"/>
    <w:uiPriority w:val="9"/>
    <w:qFormat/>
    <w:rsid w:val="007B6D8D"/>
    <w:pPr>
      <w:widowControl/>
      <w:autoSpaceDE/>
      <w:autoSpaceDN/>
      <w:adjustRightInd/>
      <w:spacing w:before="100" w:beforeAutospacing="1" w:after="100" w:afterAutospacing="1"/>
      <w:outlineLvl w:val="1"/>
    </w:pPr>
    <w:rPr>
      <w:b/>
      <w:bCs/>
      <w:color w:val="auto"/>
      <w:sz w:val="36"/>
      <w:szCs w:val="36"/>
      <w:u w:val="non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B42D78"/>
    <w:pPr>
      <w:widowControl/>
      <w:autoSpaceDE/>
      <w:autoSpaceDN/>
      <w:adjustRightInd/>
      <w:ind w:firstLine="851"/>
    </w:pPr>
    <w:rPr>
      <w:rFonts w:ascii="Antiqua" w:hAnsi="Antiqua"/>
      <w:sz w:val="26"/>
      <w:lang w:val="en-US"/>
    </w:rPr>
  </w:style>
  <w:style w:type="paragraph" w:styleId="a4">
    <w:name w:val="header"/>
    <w:basedOn w:val="a"/>
    <w:link w:val="a5"/>
    <w:uiPriority w:val="99"/>
    <w:unhideWhenUsed/>
    <w:rsid w:val="00B42D78"/>
    <w:pPr>
      <w:tabs>
        <w:tab w:val="center" w:pos="4819"/>
        <w:tab w:val="right" w:pos="9639"/>
      </w:tabs>
    </w:pPr>
  </w:style>
  <w:style w:type="character" w:customStyle="1" w:styleId="a5">
    <w:name w:val="Верхний колонтитул Знак"/>
    <w:basedOn w:val="a0"/>
    <w:link w:val="a4"/>
    <w:uiPriority w:val="99"/>
    <w:rsid w:val="00B42D78"/>
    <w:rPr>
      <w:rFonts w:eastAsia="Times New Roman" w:cs="Times New Roman"/>
      <w:color w:val="000000"/>
      <w:szCs w:val="28"/>
      <w:u w:val="single"/>
      <w:lang w:val="ru-RU" w:eastAsia="ru-RU"/>
    </w:rPr>
  </w:style>
  <w:style w:type="paragraph" w:styleId="a6">
    <w:name w:val="footer"/>
    <w:basedOn w:val="a"/>
    <w:link w:val="a7"/>
    <w:uiPriority w:val="99"/>
    <w:unhideWhenUsed/>
    <w:rsid w:val="00B42D78"/>
    <w:pPr>
      <w:tabs>
        <w:tab w:val="center" w:pos="4819"/>
        <w:tab w:val="right" w:pos="9639"/>
      </w:tabs>
    </w:pPr>
  </w:style>
  <w:style w:type="character" w:customStyle="1" w:styleId="a7">
    <w:name w:val="Нижний колонтитул Знак"/>
    <w:basedOn w:val="a0"/>
    <w:link w:val="a6"/>
    <w:uiPriority w:val="99"/>
    <w:rsid w:val="00B42D78"/>
    <w:rPr>
      <w:rFonts w:eastAsia="Times New Roman" w:cs="Times New Roman"/>
      <w:color w:val="000000"/>
      <w:szCs w:val="28"/>
      <w:u w:val="single"/>
      <w:lang w:val="ru-RU" w:eastAsia="ru-RU"/>
    </w:rPr>
  </w:style>
  <w:style w:type="character" w:customStyle="1" w:styleId="apple-converted-space">
    <w:name w:val="apple-converted-space"/>
    <w:basedOn w:val="a0"/>
    <w:rsid w:val="00B42D78"/>
  </w:style>
  <w:style w:type="paragraph" w:styleId="a8">
    <w:name w:val="Balloon Text"/>
    <w:basedOn w:val="a"/>
    <w:link w:val="a9"/>
    <w:uiPriority w:val="99"/>
    <w:semiHidden/>
    <w:unhideWhenUsed/>
    <w:rsid w:val="00B42D78"/>
    <w:rPr>
      <w:rFonts w:ascii="Tahoma" w:hAnsi="Tahoma" w:cs="Tahoma"/>
      <w:sz w:val="16"/>
      <w:szCs w:val="16"/>
    </w:rPr>
  </w:style>
  <w:style w:type="character" w:customStyle="1" w:styleId="a9">
    <w:name w:val="Текст выноски Знак"/>
    <w:basedOn w:val="a0"/>
    <w:link w:val="a8"/>
    <w:uiPriority w:val="99"/>
    <w:semiHidden/>
    <w:rsid w:val="00B42D78"/>
    <w:rPr>
      <w:rFonts w:ascii="Tahoma" w:eastAsia="Times New Roman" w:hAnsi="Tahoma" w:cs="Tahoma"/>
      <w:color w:val="000000"/>
      <w:sz w:val="16"/>
      <w:szCs w:val="16"/>
      <w:u w:val="single"/>
      <w:lang w:val="ru-RU" w:eastAsia="ru-RU"/>
    </w:rPr>
  </w:style>
  <w:style w:type="paragraph" w:styleId="aa">
    <w:name w:val="List Paragraph"/>
    <w:basedOn w:val="a"/>
    <w:uiPriority w:val="34"/>
    <w:qFormat/>
    <w:rsid w:val="00A176F3"/>
    <w:pPr>
      <w:widowControl/>
      <w:autoSpaceDE/>
      <w:autoSpaceDN/>
      <w:adjustRightInd/>
      <w:spacing w:line="276" w:lineRule="auto"/>
      <w:ind w:left="720"/>
      <w:contextualSpacing/>
    </w:pPr>
    <w:rPr>
      <w:rFonts w:eastAsia="Calibri"/>
      <w:color w:val="auto"/>
      <w:szCs w:val="22"/>
      <w:u w:val="none"/>
      <w:lang w:val="uk-UA" w:eastAsia="en-US"/>
    </w:rPr>
  </w:style>
  <w:style w:type="character" w:styleId="ab">
    <w:name w:val="Strong"/>
    <w:basedOn w:val="a0"/>
    <w:uiPriority w:val="22"/>
    <w:qFormat/>
    <w:rsid w:val="002B31CD"/>
    <w:rPr>
      <w:b/>
      <w:bCs/>
    </w:rPr>
  </w:style>
  <w:style w:type="paragraph" w:styleId="ac">
    <w:name w:val="Normal (Web)"/>
    <w:basedOn w:val="a"/>
    <w:uiPriority w:val="99"/>
    <w:unhideWhenUsed/>
    <w:rsid w:val="00ED428C"/>
    <w:pPr>
      <w:widowControl/>
      <w:autoSpaceDE/>
      <w:autoSpaceDN/>
      <w:adjustRightInd/>
      <w:spacing w:before="100" w:beforeAutospacing="1" w:after="100" w:afterAutospacing="1"/>
    </w:pPr>
    <w:rPr>
      <w:color w:val="auto"/>
      <w:sz w:val="24"/>
      <w:szCs w:val="24"/>
      <w:u w:val="none"/>
      <w:lang w:val="uk-UA" w:eastAsia="uk-UA"/>
    </w:rPr>
  </w:style>
  <w:style w:type="character" w:customStyle="1" w:styleId="20">
    <w:name w:val="Заголовок 2 Знак"/>
    <w:basedOn w:val="a0"/>
    <w:link w:val="2"/>
    <w:uiPriority w:val="9"/>
    <w:rsid w:val="007B6D8D"/>
    <w:rPr>
      <w:rFonts w:eastAsia="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3176">
      <w:bodyDiv w:val="1"/>
      <w:marLeft w:val="0"/>
      <w:marRight w:val="0"/>
      <w:marTop w:val="0"/>
      <w:marBottom w:val="0"/>
      <w:divBdr>
        <w:top w:val="none" w:sz="0" w:space="0" w:color="auto"/>
        <w:left w:val="none" w:sz="0" w:space="0" w:color="auto"/>
        <w:bottom w:val="none" w:sz="0" w:space="0" w:color="auto"/>
        <w:right w:val="none" w:sz="0" w:space="0" w:color="auto"/>
      </w:divBdr>
    </w:div>
    <w:div w:id="3605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AAA1-C310-40B8-819C-75D2251C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Глушенко</dc:creator>
  <cp:keywords/>
  <dc:description/>
  <cp:lastModifiedBy>Анатолий Цюпа</cp:lastModifiedBy>
  <cp:revision>2</cp:revision>
  <cp:lastPrinted>2019-07-31T10:56:00Z</cp:lastPrinted>
  <dcterms:created xsi:type="dcterms:W3CDTF">2019-08-06T07:23:00Z</dcterms:created>
  <dcterms:modified xsi:type="dcterms:W3CDTF">2019-08-06T07:23:00Z</dcterms:modified>
</cp:coreProperties>
</file>