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9412AB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9412AB">
        <w:rPr>
          <w:rFonts w:ascii="Arial" w:hAnsi="Arial"/>
          <w:sz w:val="28"/>
          <w:szCs w:val="28"/>
        </w:rPr>
        <w:t xml:space="preserve">                                            </w:t>
      </w:r>
      <w:r w:rsidRPr="009412AB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3F682391" wp14:editId="19293F01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2AB">
        <w:rPr>
          <w:sz w:val="28"/>
          <w:szCs w:val="28"/>
        </w:rPr>
        <w:br w:type="textWrapping" w:clear="all"/>
      </w:r>
    </w:p>
    <w:p w:rsidR="00CB092D" w:rsidRPr="009412AB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412AB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9412AB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412AB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9412AB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9412AB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9412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5E0805" w:rsidRPr="009412AB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  <w:r w:rsidR="009412AB" w:rsidRPr="009412AB">
        <w:rPr>
          <w:rFonts w:ascii="Times New Roman" w:hAnsi="Times New Roman"/>
          <w:b/>
          <w:spacing w:val="40"/>
          <w:sz w:val="28"/>
          <w:szCs w:val="28"/>
          <w:lang w:val="uk-UA"/>
        </w:rPr>
        <w:t>5</w:t>
      </w:r>
    </w:p>
    <w:p w:rsidR="00CB092D" w:rsidRPr="009412AB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9412AB" w:rsidRDefault="0023556C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9412AB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9412AB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9412AB" w:rsidTr="00AC1D8E">
        <w:tc>
          <w:tcPr>
            <w:tcW w:w="4502" w:type="dxa"/>
          </w:tcPr>
          <w:p w:rsidR="00CB092D" w:rsidRPr="009412AB" w:rsidRDefault="00734E65" w:rsidP="009412AB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9412AB">
              <w:rPr>
                <w:sz w:val="28"/>
                <w:szCs w:val="28"/>
                <w:lang w:val="uk-UA"/>
              </w:rPr>
              <w:t xml:space="preserve">від </w:t>
            </w:r>
            <w:r w:rsidR="00224A63" w:rsidRPr="009412AB">
              <w:rPr>
                <w:sz w:val="28"/>
                <w:szCs w:val="28"/>
                <w:lang w:val="uk-UA"/>
              </w:rPr>
              <w:t>2</w:t>
            </w:r>
            <w:r w:rsidR="009412AB" w:rsidRPr="009412AB">
              <w:rPr>
                <w:sz w:val="28"/>
                <w:szCs w:val="28"/>
                <w:lang w:val="uk-UA"/>
              </w:rPr>
              <w:t xml:space="preserve">2 травня </w:t>
            </w:r>
            <w:r w:rsidR="00CB092D" w:rsidRPr="009412AB">
              <w:rPr>
                <w:sz w:val="28"/>
                <w:szCs w:val="28"/>
                <w:lang w:val="uk-UA"/>
              </w:rPr>
              <w:t>201</w:t>
            </w:r>
            <w:r w:rsidR="00224A63" w:rsidRPr="009412AB">
              <w:rPr>
                <w:sz w:val="28"/>
                <w:szCs w:val="28"/>
                <w:lang w:val="uk-UA"/>
              </w:rPr>
              <w:t>7</w:t>
            </w:r>
            <w:r w:rsidR="00CB092D" w:rsidRPr="009412AB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9412AB" w:rsidRDefault="00CB092D" w:rsidP="00AC1D8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9412AB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</w:p>
    <w:p w:rsidR="00C15F75" w:rsidRPr="009412AB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Присутні депутати</w:t>
      </w:r>
      <w:r w:rsidRPr="009412AB">
        <w:rPr>
          <w:sz w:val="28"/>
          <w:szCs w:val="28"/>
          <w:lang w:val="uk-UA"/>
        </w:rPr>
        <w:t xml:space="preserve">: </w:t>
      </w:r>
      <w:proofErr w:type="spellStart"/>
      <w:r w:rsidR="0092193E" w:rsidRPr="009412AB">
        <w:rPr>
          <w:sz w:val="28"/>
          <w:szCs w:val="28"/>
          <w:lang w:val="uk-UA"/>
        </w:rPr>
        <w:t>Сабадаш</w:t>
      </w:r>
      <w:proofErr w:type="spellEnd"/>
      <w:r w:rsidR="0092193E" w:rsidRPr="009412AB">
        <w:rPr>
          <w:sz w:val="28"/>
          <w:szCs w:val="28"/>
          <w:lang w:val="uk-UA"/>
        </w:rPr>
        <w:t xml:space="preserve"> І.І.- </w:t>
      </w:r>
      <w:r w:rsidR="004D6AF2" w:rsidRPr="009412AB">
        <w:rPr>
          <w:sz w:val="28"/>
          <w:szCs w:val="28"/>
          <w:lang w:val="uk-UA"/>
        </w:rPr>
        <w:t>заступник голови</w:t>
      </w:r>
      <w:r w:rsidR="0092193E" w:rsidRPr="009412AB">
        <w:rPr>
          <w:sz w:val="28"/>
          <w:szCs w:val="28"/>
          <w:lang w:val="uk-UA"/>
        </w:rPr>
        <w:t xml:space="preserve"> постійної комісії, </w:t>
      </w:r>
      <w:r w:rsidR="00C45E16" w:rsidRPr="009412AB">
        <w:rPr>
          <w:sz w:val="28"/>
          <w:szCs w:val="28"/>
          <w:lang w:val="uk-UA"/>
        </w:rPr>
        <w:t xml:space="preserve">                       Собко Т.Д. - секретар постійної комісії, </w:t>
      </w:r>
      <w:r w:rsidR="00276604" w:rsidRPr="009412AB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 w:rsidRPr="009412AB">
        <w:rPr>
          <w:sz w:val="28"/>
          <w:szCs w:val="28"/>
          <w:lang w:val="uk-UA"/>
        </w:rPr>
        <w:t>Жабокрицький</w:t>
      </w:r>
      <w:proofErr w:type="spellEnd"/>
      <w:r w:rsidR="00276604" w:rsidRPr="009412AB">
        <w:rPr>
          <w:sz w:val="28"/>
          <w:szCs w:val="28"/>
          <w:lang w:val="uk-UA"/>
        </w:rPr>
        <w:t xml:space="preserve"> Є.В., </w:t>
      </w:r>
      <w:proofErr w:type="spellStart"/>
      <w:r w:rsidR="00276604" w:rsidRPr="009412AB">
        <w:rPr>
          <w:sz w:val="28"/>
          <w:szCs w:val="28"/>
          <w:lang w:val="uk-UA"/>
        </w:rPr>
        <w:t>Луцюк</w:t>
      </w:r>
      <w:proofErr w:type="spellEnd"/>
      <w:r w:rsidR="00276604" w:rsidRPr="009412AB">
        <w:rPr>
          <w:sz w:val="28"/>
          <w:szCs w:val="28"/>
          <w:lang w:val="uk-UA"/>
        </w:rPr>
        <w:t xml:space="preserve"> М.М., Орлюк С.В., </w:t>
      </w:r>
      <w:r w:rsidR="00C45E16" w:rsidRPr="009412AB">
        <w:rPr>
          <w:sz w:val="28"/>
          <w:szCs w:val="28"/>
          <w:lang w:val="uk-UA"/>
        </w:rPr>
        <w:t xml:space="preserve">               </w:t>
      </w:r>
      <w:r w:rsidR="00276604" w:rsidRPr="009412AB">
        <w:rPr>
          <w:sz w:val="28"/>
          <w:szCs w:val="28"/>
          <w:lang w:val="uk-UA"/>
        </w:rPr>
        <w:t>Романський І.В.</w:t>
      </w:r>
      <w:r w:rsidR="00434B7D" w:rsidRPr="009412AB">
        <w:rPr>
          <w:sz w:val="28"/>
          <w:szCs w:val="28"/>
          <w:lang w:val="uk-UA"/>
        </w:rPr>
        <w:t>, Зозуля М.П.</w:t>
      </w:r>
    </w:p>
    <w:p w:rsidR="00D75D75" w:rsidRPr="009412AB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D94FA9" w:rsidRPr="009412AB" w:rsidRDefault="00CB092D" w:rsidP="008D44CC">
      <w:pPr>
        <w:ind w:left="1758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Запрошені:</w:t>
      </w:r>
      <w:r w:rsidRPr="009412AB">
        <w:rPr>
          <w:sz w:val="28"/>
          <w:szCs w:val="28"/>
          <w:lang w:val="uk-UA"/>
        </w:rPr>
        <w:t xml:space="preserve"> </w:t>
      </w:r>
      <w:r w:rsidR="00157933" w:rsidRPr="009412AB">
        <w:rPr>
          <w:sz w:val="28"/>
          <w:szCs w:val="28"/>
          <w:lang w:val="uk-UA"/>
        </w:rPr>
        <w:t xml:space="preserve"> </w:t>
      </w:r>
      <w:proofErr w:type="spellStart"/>
      <w:r w:rsidR="00C45E16" w:rsidRPr="009412AB">
        <w:rPr>
          <w:sz w:val="28"/>
          <w:szCs w:val="28"/>
          <w:lang w:val="uk-UA"/>
        </w:rPr>
        <w:t>Вілівчук</w:t>
      </w:r>
      <w:proofErr w:type="spellEnd"/>
      <w:r w:rsidR="00C45E16" w:rsidRPr="009412AB">
        <w:rPr>
          <w:sz w:val="28"/>
          <w:szCs w:val="28"/>
          <w:lang w:val="uk-UA"/>
        </w:rPr>
        <w:t xml:space="preserve"> М.О. - </w:t>
      </w:r>
      <w:r w:rsidR="00791E8C" w:rsidRPr="009412AB">
        <w:rPr>
          <w:sz w:val="28"/>
          <w:szCs w:val="28"/>
          <w:lang w:val="uk-UA"/>
        </w:rPr>
        <w:t xml:space="preserve"> </w:t>
      </w:r>
      <w:r w:rsidR="00157933" w:rsidRPr="009412AB">
        <w:rPr>
          <w:sz w:val="28"/>
          <w:szCs w:val="28"/>
          <w:lang w:val="uk-UA"/>
        </w:rPr>
        <w:t>заступник голови обласної ради</w:t>
      </w:r>
      <w:r w:rsidR="005A4294" w:rsidRPr="009412AB">
        <w:rPr>
          <w:sz w:val="28"/>
          <w:szCs w:val="28"/>
          <w:lang w:val="uk-UA"/>
        </w:rPr>
        <w:t>,</w:t>
      </w:r>
      <w:r w:rsidR="0039311F" w:rsidRPr="009412AB">
        <w:rPr>
          <w:sz w:val="28"/>
          <w:szCs w:val="28"/>
          <w:lang w:val="uk-UA"/>
        </w:rPr>
        <w:t xml:space="preserve"> </w:t>
      </w:r>
      <w:proofErr w:type="spellStart"/>
      <w:r w:rsidR="00262A5F">
        <w:rPr>
          <w:sz w:val="28"/>
          <w:szCs w:val="28"/>
          <w:lang w:val="uk-UA"/>
        </w:rPr>
        <w:t>Бойм</w:t>
      </w:r>
      <w:proofErr w:type="spellEnd"/>
      <w:r w:rsidR="00262A5F">
        <w:rPr>
          <w:sz w:val="28"/>
          <w:szCs w:val="28"/>
          <w:lang w:val="uk-UA"/>
        </w:rPr>
        <w:t xml:space="preserve"> С.М.</w:t>
      </w:r>
      <w:r w:rsidR="005E0805" w:rsidRPr="009412AB">
        <w:rPr>
          <w:sz w:val="28"/>
          <w:szCs w:val="28"/>
          <w:lang w:val="uk-UA"/>
        </w:rPr>
        <w:t xml:space="preserve"> </w:t>
      </w:r>
      <w:r w:rsidR="00262A5F">
        <w:rPr>
          <w:sz w:val="28"/>
          <w:szCs w:val="28"/>
          <w:lang w:val="uk-UA"/>
        </w:rPr>
        <w:t xml:space="preserve">– заступник </w:t>
      </w:r>
      <w:r w:rsidR="0092193E" w:rsidRPr="009412AB">
        <w:rPr>
          <w:sz w:val="28"/>
          <w:szCs w:val="28"/>
          <w:lang w:val="uk-UA"/>
        </w:rPr>
        <w:t>директор</w:t>
      </w:r>
      <w:r w:rsidR="005E0805" w:rsidRPr="009412AB">
        <w:rPr>
          <w:sz w:val="28"/>
          <w:szCs w:val="28"/>
          <w:lang w:val="uk-UA"/>
        </w:rPr>
        <w:t>а</w:t>
      </w:r>
      <w:r w:rsidR="004F696C" w:rsidRPr="009412AB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 w:rsidRPr="009412AB">
        <w:rPr>
          <w:sz w:val="28"/>
          <w:szCs w:val="28"/>
          <w:lang w:val="uk-UA"/>
        </w:rPr>
        <w:t xml:space="preserve"> </w:t>
      </w:r>
      <w:r w:rsidR="00224A63" w:rsidRPr="009412AB">
        <w:rPr>
          <w:sz w:val="28"/>
          <w:szCs w:val="28"/>
          <w:lang w:val="uk-UA"/>
        </w:rPr>
        <w:t xml:space="preserve">Лучків В.І. </w:t>
      </w:r>
      <w:r w:rsidR="00180D10" w:rsidRPr="009412AB">
        <w:rPr>
          <w:sz w:val="28"/>
          <w:szCs w:val="28"/>
          <w:lang w:val="uk-UA"/>
        </w:rPr>
        <w:t xml:space="preserve">– </w:t>
      </w:r>
      <w:proofErr w:type="spellStart"/>
      <w:r w:rsidR="00224A63" w:rsidRPr="009412AB">
        <w:rPr>
          <w:sz w:val="28"/>
          <w:szCs w:val="28"/>
          <w:lang w:val="uk-UA"/>
        </w:rPr>
        <w:t>в.о</w:t>
      </w:r>
      <w:proofErr w:type="spellEnd"/>
      <w:r w:rsidR="00224A63" w:rsidRPr="009412AB">
        <w:rPr>
          <w:sz w:val="28"/>
          <w:szCs w:val="28"/>
          <w:lang w:val="uk-UA"/>
        </w:rPr>
        <w:t xml:space="preserve">. </w:t>
      </w:r>
      <w:r w:rsidR="00180D10" w:rsidRPr="009412AB">
        <w:rPr>
          <w:sz w:val="28"/>
          <w:szCs w:val="28"/>
          <w:lang w:val="uk-UA"/>
        </w:rPr>
        <w:t>начальник</w:t>
      </w:r>
      <w:r w:rsidR="00224A63" w:rsidRPr="009412AB">
        <w:rPr>
          <w:sz w:val="28"/>
          <w:szCs w:val="28"/>
          <w:lang w:val="uk-UA"/>
        </w:rPr>
        <w:t>а</w:t>
      </w:r>
      <w:r w:rsidR="00180D10" w:rsidRPr="009412AB">
        <w:rPr>
          <w:sz w:val="28"/>
          <w:szCs w:val="28"/>
          <w:lang w:val="uk-UA"/>
        </w:rPr>
        <w:t xml:space="preserve"> управління охорони здоров′я облдержадміністрації, </w:t>
      </w:r>
      <w:r w:rsidR="00FB6E15" w:rsidRPr="009412AB">
        <w:rPr>
          <w:sz w:val="28"/>
          <w:szCs w:val="28"/>
          <w:lang w:val="uk-UA"/>
        </w:rPr>
        <w:t>Ємченко Г.Г.</w:t>
      </w:r>
      <w:r w:rsidR="0092193E" w:rsidRPr="009412AB">
        <w:rPr>
          <w:sz w:val="28"/>
          <w:szCs w:val="28"/>
          <w:lang w:val="uk-UA"/>
        </w:rPr>
        <w:t xml:space="preserve"> – </w:t>
      </w:r>
      <w:r w:rsidR="00D74B6B" w:rsidRPr="009412AB">
        <w:rPr>
          <w:sz w:val="28"/>
          <w:szCs w:val="28"/>
          <w:lang w:val="uk-UA"/>
        </w:rPr>
        <w:t xml:space="preserve">директор </w:t>
      </w:r>
      <w:r w:rsidR="0092193E" w:rsidRPr="009412AB">
        <w:rPr>
          <w:sz w:val="28"/>
          <w:szCs w:val="28"/>
          <w:lang w:val="uk-UA"/>
        </w:rPr>
        <w:t>департаменту фінансів облдержадміністрації,</w:t>
      </w:r>
      <w:r w:rsidR="008C029E" w:rsidRPr="009412AB">
        <w:rPr>
          <w:sz w:val="28"/>
          <w:szCs w:val="28"/>
          <w:lang w:val="uk-UA"/>
        </w:rPr>
        <w:t xml:space="preserve"> </w:t>
      </w:r>
      <w:proofErr w:type="spellStart"/>
      <w:r w:rsidR="008D44CC" w:rsidRPr="008D44CC">
        <w:rPr>
          <w:iCs/>
          <w:sz w:val="28"/>
          <w:szCs w:val="28"/>
          <w:lang w:val="uk-UA"/>
        </w:rPr>
        <w:t>Глушенко</w:t>
      </w:r>
      <w:proofErr w:type="spellEnd"/>
      <w:r w:rsidR="008D44CC" w:rsidRPr="008D44CC">
        <w:rPr>
          <w:iCs/>
          <w:sz w:val="28"/>
          <w:szCs w:val="28"/>
          <w:lang w:val="uk-UA"/>
        </w:rPr>
        <w:t xml:space="preserve"> М</w:t>
      </w:r>
      <w:r w:rsidR="007C33E5">
        <w:rPr>
          <w:iCs/>
          <w:sz w:val="28"/>
          <w:szCs w:val="28"/>
          <w:lang w:val="uk-UA"/>
        </w:rPr>
        <w:t xml:space="preserve">.Д. </w:t>
      </w:r>
      <w:r w:rsidR="008D44CC" w:rsidRPr="008D44CC">
        <w:rPr>
          <w:iCs/>
          <w:sz w:val="28"/>
          <w:szCs w:val="28"/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8D44CC">
        <w:rPr>
          <w:iCs/>
          <w:sz w:val="28"/>
          <w:szCs w:val="28"/>
          <w:lang w:val="uk-UA"/>
        </w:rPr>
        <w:t xml:space="preserve">, </w:t>
      </w:r>
      <w:r w:rsidR="00262A5F">
        <w:rPr>
          <w:sz w:val="28"/>
          <w:szCs w:val="28"/>
          <w:lang w:val="uk-UA"/>
        </w:rPr>
        <w:t>Кравчук Н.М.</w:t>
      </w:r>
      <w:r w:rsidR="00657416" w:rsidRPr="009412AB">
        <w:rPr>
          <w:sz w:val="28"/>
          <w:szCs w:val="28"/>
          <w:lang w:val="uk-UA"/>
        </w:rPr>
        <w:t xml:space="preserve"> </w:t>
      </w:r>
      <w:r w:rsidR="00AF4A6B" w:rsidRPr="009412AB">
        <w:rPr>
          <w:sz w:val="28"/>
          <w:szCs w:val="28"/>
          <w:lang w:val="uk-UA"/>
        </w:rPr>
        <w:t>–</w:t>
      </w:r>
      <w:r w:rsidR="0073619C" w:rsidRPr="009412AB">
        <w:rPr>
          <w:sz w:val="28"/>
          <w:szCs w:val="28"/>
          <w:lang w:val="uk-UA"/>
        </w:rPr>
        <w:t xml:space="preserve"> </w:t>
      </w:r>
      <w:r w:rsidR="00262A5F">
        <w:rPr>
          <w:sz w:val="28"/>
          <w:szCs w:val="28"/>
          <w:lang w:val="uk-UA"/>
        </w:rPr>
        <w:t xml:space="preserve">заступник </w:t>
      </w:r>
      <w:r w:rsidR="0092193E" w:rsidRPr="009412AB">
        <w:rPr>
          <w:sz w:val="28"/>
          <w:szCs w:val="28"/>
          <w:lang w:val="uk-UA"/>
        </w:rPr>
        <w:t>начальник</w:t>
      </w:r>
      <w:r w:rsidR="00262A5F">
        <w:rPr>
          <w:sz w:val="28"/>
          <w:szCs w:val="28"/>
          <w:lang w:val="uk-UA"/>
        </w:rPr>
        <w:t>а</w:t>
      </w:r>
      <w:r w:rsidR="0092193E" w:rsidRPr="009412AB">
        <w:rPr>
          <w:sz w:val="28"/>
          <w:szCs w:val="28"/>
          <w:lang w:val="uk-UA"/>
        </w:rPr>
        <w:t xml:space="preserve"> управління майном виконавчого апарату обласної ради</w:t>
      </w:r>
      <w:r w:rsidR="00657416" w:rsidRPr="009412AB">
        <w:rPr>
          <w:sz w:val="28"/>
          <w:szCs w:val="28"/>
          <w:lang w:val="uk-UA"/>
        </w:rPr>
        <w:t xml:space="preserve">, </w:t>
      </w:r>
      <w:r w:rsidR="005E0805" w:rsidRPr="009412AB">
        <w:rPr>
          <w:sz w:val="28"/>
          <w:szCs w:val="28"/>
          <w:lang w:val="uk-UA"/>
        </w:rPr>
        <w:t xml:space="preserve"> </w:t>
      </w:r>
      <w:r w:rsidR="00224A63" w:rsidRPr="009412AB">
        <w:rPr>
          <w:sz w:val="28"/>
          <w:szCs w:val="28"/>
          <w:lang w:val="uk-UA"/>
        </w:rPr>
        <w:t xml:space="preserve"> </w:t>
      </w:r>
      <w:r w:rsidR="005E0805" w:rsidRPr="009412AB">
        <w:rPr>
          <w:sz w:val="28"/>
          <w:szCs w:val="28"/>
          <w:lang w:val="uk-UA"/>
        </w:rPr>
        <w:t>керівники комунальних установ</w:t>
      </w:r>
      <w:r w:rsidR="00B76167" w:rsidRPr="009412AB">
        <w:rPr>
          <w:sz w:val="28"/>
          <w:szCs w:val="28"/>
          <w:lang w:val="uk-UA"/>
        </w:rPr>
        <w:t xml:space="preserve"> обласної ради</w:t>
      </w:r>
      <w:r w:rsidR="005E0805" w:rsidRPr="009412AB">
        <w:rPr>
          <w:sz w:val="28"/>
          <w:szCs w:val="28"/>
          <w:lang w:val="uk-UA"/>
        </w:rPr>
        <w:t>:</w:t>
      </w:r>
      <w:r w:rsidR="006742D2" w:rsidRPr="009412AB">
        <w:rPr>
          <w:sz w:val="28"/>
          <w:szCs w:val="28"/>
          <w:lang w:val="uk-UA"/>
        </w:rPr>
        <w:t xml:space="preserve"> </w:t>
      </w:r>
      <w:proofErr w:type="spellStart"/>
      <w:r w:rsidR="001A3CE0" w:rsidRPr="009412AB">
        <w:rPr>
          <w:sz w:val="28"/>
          <w:szCs w:val="28"/>
          <w:lang w:val="uk-UA"/>
        </w:rPr>
        <w:t>Леськів</w:t>
      </w:r>
      <w:proofErr w:type="spellEnd"/>
      <w:r w:rsidR="001A3CE0" w:rsidRPr="009412AB">
        <w:rPr>
          <w:sz w:val="28"/>
          <w:szCs w:val="28"/>
          <w:lang w:val="uk-UA"/>
        </w:rPr>
        <w:t xml:space="preserve"> Б.Б. – </w:t>
      </w:r>
      <w:r w:rsidR="00386A60" w:rsidRPr="009412AB">
        <w:rPr>
          <w:sz w:val="28"/>
          <w:szCs w:val="28"/>
          <w:lang w:val="uk-UA"/>
        </w:rPr>
        <w:t>г</w:t>
      </w:r>
      <w:r w:rsidR="001A3CE0" w:rsidRPr="009412AB">
        <w:rPr>
          <w:sz w:val="28"/>
          <w:szCs w:val="28"/>
          <w:lang w:val="uk-UA"/>
        </w:rPr>
        <w:t>оловний лікар обласної клінічної лікарні</w:t>
      </w:r>
      <w:r w:rsidR="00386A60" w:rsidRPr="009412AB">
        <w:rPr>
          <w:sz w:val="28"/>
          <w:szCs w:val="28"/>
          <w:lang w:val="uk-UA"/>
        </w:rPr>
        <w:t xml:space="preserve"> </w:t>
      </w:r>
      <w:r w:rsidR="004E2D19">
        <w:rPr>
          <w:sz w:val="28"/>
          <w:szCs w:val="28"/>
          <w:lang w:val="uk-UA"/>
        </w:rPr>
        <w:t xml:space="preserve">                                     </w:t>
      </w:r>
      <w:r w:rsidR="001A3CE0" w:rsidRPr="009412AB">
        <w:rPr>
          <w:sz w:val="28"/>
          <w:szCs w:val="28"/>
          <w:lang w:val="uk-UA"/>
        </w:rPr>
        <w:t xml:space="preserve">ім. О.Ф. </w:t>
      </w:r>
      <w:proofErr w:type="spellStart"/>
      <w:r w:rsidR="001A3CE0" w:rsidRPr="009412AB">
        <w:rPr>
          <w:sz w:val="28"/>
          <w:szCs w:val="28"/>
          <w:lang w:val="uk-UA"/>
        </w:rPr>
        <w:t>Гербачевського</w:t>
      </w:r>
      <w:proofErr w:type="spellEnd"/>
      <w:r w:rsidR="001A3CE0" w:rsidRPr="009412AB">
        <w:rPr>
          <w:sz w:val="28"/>
          <w:szCs w:val="28"/>
          <w:lang w:val="uk-UA"/>
        </w:rPr>
        <w:t>,</w:t>
      </w:r>
      <w:r w:rsidR="00C45E16" w:rsidRPr="009412AB">
        <w:rPr>
          <w:sz w:val="28"/>
          <w:szCs w:val="28"/>
          <w:lang w:val="uk-UA"/>
        </w:rPr>
        <w:t xml:space="preserve"> </w:t>
      </w:r>
      <w:proofErr w:type="spellStart"/>
      <w:r w:rsidR="00C45E16" w:rsidRPr="009412AB">
        <w:rPr>
          <w:sz w:val="28"/>
          <w:szCs w:val="28"/>
          <w:lang w:val="uk-UA"/>
        </w:rPr>
        <w:t>Солдатов</w:t>
      </w:r>
      <w:proofErr w:type="spellEnd"/>
      <w:r w:rsidR="00C45E16" w:rsidRPr="009412AB">
        <w:rPr>
          <w:sz w:val="28"/>
          <w:szCs w:val="28"/>
          <w:lang w:val="uk-UA"/>
        </w:rPr>
        <w:t xml:space="preserve"> В.К. – головний лікар обласного </w:t>
      </w:r>
      <w:proofErr w:type="spellStart"/>
      <w:r w:rsidR="00C45E16" w:rsidRPr="009412AB">
        <w:rPr>
          <w:sz w:val="28"/>
          <w:szCs w:val="28"/>
          <w:lang w:val="uk-UA"/>
        </w:rPr>
        <w:t>стоматоб′єднання</w:t>
      </w:r>
      <w:proofErr w:type="spellEnd"/>
      <w:r w:rsidR="00C45E16" w:rsidRPr="009412AB">
        <w:rPr>
          <w:sz w:val="28"/>
          <w:szCs w:val="28"/>
          <w:lang w:val="uk-UA"/>
        </w:rPr>
        <w:t xml:space="preserve">, </w:t>
      </w:r>
      <w:proofErr w:type="spellStart"/>
      <w:r w:rsidR="00C45E16" w:rsidRPr="009412AB">
        <w:rPr>
          <w:sz w:val="28"/>
          <w:szCs w:val="28"/>
          <w:lang w:val="uk-UA"/>
        </w:rPr>
        <w:t>Вайсберг</w:t>
      </w:r>
      <w:proofErr w:type="spellEnd"/>
      <w:r w:rsidR="00C45E16" w:rsidRPr="009412AB">
        <w:rPr>
          <w:sz w:val="28"/>
          <w:szCs w:val="28"/>
          <w:lang w:val="uk-UA"/>
        </w:rPr>
        <w:t xml:space="preserve"> Ю.Р. – головний лікар обласного </w:t>
      </w:r>
      <w:proofErr w:type="spellStart"/>
      <w:r w:rsidR="00C45E16" w:rsidRPr="009412AB">
        <w:rPr>
          <w:sz w:val="28"/>
          <w:szCs w:val="28"/>
          <w:lang w:val="uk-UA"/>
        </w:rPr>
        <w:t>перинатального</w:t>
      </w:r>
      <w:proofErr w:type="spellEnd"/>
      <w:r w:rsidR="00C45E16" w:rsidRPr="009412AB">
        <w:rPr>
          <w:sz w:val="28"/>
          <w:szCs w:val="28"/>
          <w:lang w:val="uk-UA"/>
        </w:rPr>
        <w:t xml:space="preserve"> центру,  </w:t>
      </w:r>
      <w:proofErr w:type="spellStart"/>
      <w:r w:rsidR="008C029E" w:rsidRPr="009412AB">
        <w:rPr>
          <w:sz w:val="28"/>
          <w:szCs w:val="28"/>
          <w:lang w:val="uk-UA"/>
        </w:rPr>
        <w:t>Чугрієв</w:t>
      </w:r>
      <w:proofErr w:type="spellEnd"/>
      <w:r w:rsidR="008C029E" w:rsidRPr="009412AB">
        <w:rPr>
          <w:sz w:val="28"/>
          <w:szCs w:val="28"/>
          <w:lang w:val="uk-UA"/>
        </w:rPr>
        <w:t xml:space="preserve"> А.М. – головний лікар обласного центру крові, </w:t>
      </w:r>
      <w:r w:rsidR="00262A5F">
        <w:rPr>
          <w:sz w:val="28"/>
          <w:szCs w:val="28"/>
          <w:lang w:val="uk-UA"/>
        </w:rPr>
        <w:t>Уткіна  А.П. –</w:t>
      </w:r>
      <w:proofErr w:type="spellStart"/>
      <w:r w:rsidR="00262A5F">
        <w:rPr>
          <w:sz w:val="28"/>
          <w:szCs w:val="28"/>
          <w:lang w:val="uk-UA"/>
        </w:rPr>
        <w:t>в.о</w:t>
      </w:r>
      <w:proofErr w:type="spellEnd"/>
      <w:r w:rsidR="00262A5F">
        <w:rPr>
          <w:sz w:val="28"/>
          <w:szCs w:val="28"/>
          <w:lang w:val="uk-UA"/>
        </w:rPr>
        <w:t>. директора</w:t>
      </w:r>
      <w:r w:rsidR="009611F1" w:rsidRPr="009412AB">
        <w:rPr>
          <w:sz w:val="28"/>
          <w:szCs w:val="28"/>
          <w:lang w:val="uk-UA"/>
        </w:rPr>
        <w:t xml:space="preserve"> КП «Аптека «</w:t>
      </w:r>
      <w:proofErr w:type="spellStart"/>
      <w:r w:rsidR="009611F1" w:rsidRPr="009412AB">
        <w:rPr>
          <w:sz w:val="28"/>
          <w:szCs w:val="28"/>
          <w:lang w:val="uk-UA"/>
        </w:rPr>
        <w:t>Міжлікарняна</w:t>
      </w:r>
      <w:proofErr w:type="spellEnd"/>
      <w:r w:rsidR="009611F1" w:rsidRPr="009412AB">
        <w:rPr>
          <w:sz w:val="28"/>
          <w:szCs w:val="28"/>
          <w:lang w:val="uk-UA"/>
        </w:rPr>
        <w:t xml:space="preserve">», </w:t>
      </w:r>
      <w:proofErr w:type="spellStart"/>
      <w:r w:rsidR="00262A5F">
        <w:rPr>
          <w:sz w:val="28"/>
          <w:szCs w:val="28"/>
          <w:lang w:val="uk-UA"/>
        </w:rPr>
        <w:t>Марусич</w:t>
      </w:r>
      <w:proofErr w:type="spellEnd"/>
      <w:r w:rsidR="00262A5F">
        <w:rPr>
          <w:sz w:val="28"/>
          <w:szCs w:val="28"/>
          <w:lang w:val="uk-UA"/>
        </w:rPr>
        <w:t xml:space="preserve"> В.П. – </w:t>
      </w:r>
      <w:proofErr w:type="spellStart"/>
      <w:r w:rsidR="00262A5F">
        <w:rPr>
          <w:sz w:val="28"/>
          <w:szCs w:val="28"/>
          <w:lang w:val="uk-UA"/>
        </w:rPr>
        <w:t>в.о</w:t>
      </w:r>
      <w:proofErr w:type="spellEnd"/>
      <w:r w:rsidR="00262A5F">
        <w:rPr>
          <w:sz w:val="28"/>
          <w:szCs w:val="28"/>
          <w:lang w:val="uk-UA"/>
        </w:rPr>
        <w:t xml:space="preserve">. директора КУ «Обласна база спеціального медичного постачання, </w:t>
      </w:r>
      <w:r w:rsidR="004E17CD">
        <w:rPr>
          <w:sz w:val="28"/>
          <w:szCs w:val="28"/>
          <w:lang w:val="uk-UA"/>
        </w:rPr>
        <w:t xml:space="preserve">                        </w:t>
      </w:r>
      <w:r w:rsidR="00262A5F">
        <w:rPr>
          <w:sz w:val="28"/>
          <w:szCs w:val="28"/>
          <w:lang w:val="uk-UA"/>
        </w:rPr>
        <w:t xml:space="preserve">Шевченко В.С. – </w:t>
      </w:r>
      <w:proofErr w:type="spellStart"/>
      <w:r w:rsidR="00262A5F">
        <w:rPr>
          <w:sz w:val="28"/>
          <w:szCs w:val="28"/>
          <w:lang w:val="uk-UA"/>
        </w:rPr>
        <w:t>в.о</w:t>
      </w:r>
      <w:proofErr w:type="spellEnd"/>
      <w:r w:rsidR="00262A5F">
        <w:rPr>
          <w:sz w:val="28"/>
          <w:szCs w:val="28"/>
          <w:lang w:val="uk-UA"/>
        </w:rPr>
        <w:t xml:space="preserve">. директора КВНЗ «Бердичівський медичний коледж», Галицький В.Б. – </w:t>
      </w:r>
      <w:proofErr w:type="spellStart"/>
      <w:r w:rsidR="00262A5F">
        <w:rPr>
          <w:sz w:val="28"/>
          <w:szCs w:val="28"/>
          <w:lang w:val="uk-UA"/>
        </w:rPr>
        <w:t>в.о</w:t>
      </w:r>
      <w:proofErr w:type="spellEnd"/>
      <w:r w:rsidR="00262A5F">
        <w:rPr>
          <w:sz w:val="28"/>
          <w:szCs w:val="28"/>
          <w:lang w:val="uk-UA"/>
        </w:rPr>
        <w:t>. директора КУ «</w:t>
      </w:r>
      <w:proofErr w:type="spellStart"/>
      <w:r w:rsidR="00262A5F">
        <w:rPr>
          <w:sz w:val="28"/>
          <w:szCs w:val="28"/>
          <w:lang w:val="uk-UA"/>
        </w:rPr>
        <w:t>Новоборівський</w:t>
      </w:r>
      <w:proofErr w:type="spellEnd"/>
      <w:r w:rsidR="00262A5F">
        <w:rPr>
          <w:sz w:val="28"/>
          <w:szCs w:val="28"/>
          <w:lang w:val="uk-UA"/>
        </w:rPr>
        <w:t xml:space="preserve"> психоневрологічний інтернат», </w:t>
      </w:r>
      <w:proofErr w:type="spellStart"/>
      <w:r w:rsidR="00262A5F">
        <w:rPr>
          <w:sz w:val="28"/>
          <w:szCs w:val="28"/>
          <w:lang w:val="uk-UA"/>
        </w:rPr>
        <w:t>Салацький</w:t>
      </w:r>
      <w:proofErr w:type="spellEnd"/>
      <w:r w:rsidR="00262A5F">
        <w:rPr>
          <w:sz w:val="28"/>
          <w:szCs w:val="28"/>
          <w:lang w:val="uk-UA"/>
        </w:rPr>
        <w:t xml:space="preserve"> В.Б. – директор КУ «Автобаза санітарного транспорту лікувально-профілактичних закладів охорони здоров′я</w:t>
      </w:r>
      <w:r w:rsidR="008D44CC">
        <w:rPr>
          <w:sz w:val="28"/>
          <w:szCs w:val="28"/>
          <w:lang w:val="uk-UA"/>
        </w:rPr>
        <w:t xml:space="preserve">», </w:t>
      </w:r>
    </w:p>
    <w:p w:rsidR="00180D10" w:rsidRPr="009412AB" w:rsidRDefault="00180D10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94FA9" w:rsidRPr="009412AB" w:rsidRDefault="004E17C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4E17CD">
        <w:rPr>
          <w:sz w:val="28"/>
          <w:szCs w:val="28"/>
          <w:lang w:val="uk-UA"/>
        </w:rPr>
        <w:lastRenderedPageBreak/>
        <w:t xml:space="preserve">                  </w:t>
      </w:r>
      <w:r w:rsidR="00C4782D" w:rsidRPr="009412AB">
        <w:rPr>
          <w:sz w:val="28"/>
          <w:szCs w:val="28"/>
          <w:u w:val="single"/>
          <w:lang w:val="uk-UA"/>
        </w:rPr>
        <w:t>Беруть участь у засіданні</w:t>
      </w:r>
      <w:r w:rsidR="00C4782D" w:rsidRPr="008D44CC">
        <w:rPr>
          <w:sz w:val="28"/>
          <w:szCs w:val="28"/>
          <w:lang w:val="uk-UA"/>
        </w:rPr>
        <w:t>:</w:t>
      </w:r>
      <w:r w:rsidR="008D44CC" w:rsidRPr="008D44CC">
        <w:rPr>
          <w:sz w:val="28"/>
          <w:szCs w:val="28"/>
          <w:lang w:val="uk-UA"/>
        </w:rPr>
        <w:t xml:space="preserve"> </w:t>
      </w:r>
      <w:proofErr w:type="spellStart"/>
      <w:r w:rsidR="008D44CC" w:rsidRPr="008D44CC">
        <w:rPr>
          <w:sz w:val="28"/>
          <w:szCs w:val="28"/>
          <w:lang w:val="uk-UA"/>
        </w:rPr>
        <w:t>Галагуза</w:t>
      </w:r>
      <w:proofErr w:type="spellEnd"/>
      <w:r w:rsidR="008D44CC" w:rsidRPr="008D44CC">
        <w:rPr>
          <w:sz w:val="28"/>
          <w:szCs w:val="28"/>
          <w:lang w:val="uk-UA"/>
        </w:rPr>
        <w:t xml:space="preserve"> О.В. – депутат обласної ради</w:t>
      </w:r>
      <w:r w:rsidR="007C33E5" w:rsidRPr="007C33E5">
        <w:rPr>
          <w:sz w:val="28"/>
          <w:szCs w:val="28"/>
          <w:lang w:val="uk-UA"/>
        </w:rPr>
        <w:t xml:space="preserve">, </w:t>
      </w:r>
      <w:proofErr w:type="spellStart"/>
      <w:r w:rsidR="008D44CC" w:rsidRPr="008D44CC">
        <w:rPr>
          <w:sz w:val="28"/>
          <w:szCs w:val="28"/>
          <w:lang w:val="uk-UA"/>
        </w:rPr>
        <w:t>Логінов</w:t>
      </w:r>
      <w:proofErr w:type="spellEnd"/>
      <w:r w:rsidR="008D44CC" w:rsidRPr="008D44CC">
        <w:rPr>
          <w:sz w:val="28"/>
          <w:szCs w:val="28"/>
          <w:lang w:val="uk-UA"/>
        </w:rPr>
        <w:t xml:space="preserve"> В.В. - завідувач</w:t>
      </w:r>
      <w:r w:rsidR="009611F1" w:rsidRPr="009412AB">
        <w:rPr>
          <w:sz w:val="28"/>
          <w:szCs w:val="28"/>
          <w:lang w:val="uk-UA"/>
        </w:rPr>
        <w:t xml:space="preserve"> </w:t>
      </w:r>
      <w:r w:rsidR="008D44CC">
        <w:rPr>
          <w:sz w:val="28"/>
          <w:szCs w:val="28"/>
          <w:lang w:val="uk-UA"/>
        </w:rPr>
        <w:t>Центральним міжрегіональним сектором Державної служби України у справах ветеранів війни та учасників антитерористичної операції,</w:t>
      </w:r>
      <w:r w:rsidR="009611F1" w:rsidRPr="009412AB">
        <w:rPr>
          <w:sz w:val="28"/>
          <w:szCs w:val="28"/>
          <w:lang w:val="uk-UA"/>
        </w:rPr>
        <w:t xml:space="preserve"> представники громадських організацій</w:t>
      </w:r>
    </w:p>
    <w:p w:rsidR="00DC25F2" w:rsidRDefault="00DC25F2" w:rsidP="00D94FA9">
      <w:pPr>
        <w:ind w:left="1440" w:hanging="1440"/>
        <w:jc w:val="both"/>
        <w:rPr>
          <w:sz w:val="28"/>
          <w:szCs w:val="28"/>
          <w:lang w:val="uk-UA"/>
        </w:rPr>
      </w:pPr>
    </w:p>
    <w:p w:rsidR="00CB092D" w:rsidRPr="009412AB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9412AB">
        <w:rPr>
          <w:b/>
          <w:sz w:val="28"/>
          <w:szCs w:val="28"/>
          <w:lang w:val="uk-UA"/>
        </w:rPr>
        <w:t>По</w:t>
      </w:r>
      <w:r w:rsidRPr="009412AB">
        <w:rPr>
          <w:sz w:val="28"/>
          <w:szCs w:val="28"/>
          <w:lang w:val="uk-UA"/>
        </w:rPr>
        <w:t>р</w:t>
      </w:r>
      <w:r w:rsidRPr="009412AB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9412AB">
        <w:rPr>
          <w:b/>
          <w:bCs/>
          <w:color w:val="000000"/>
          <w:sz w:val="28"/>
          <w:szCs w:val="28"/>
          <w:lang w:val="uk-UA"/>
        </w:rPr>
        <w:t>: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>1. Про внесення змін до обласного бюджету на 2017 рік.</w:t>
      </w:r>
    </w:p>
    <w:p w:rsidR="009412AB" w:rsidRPr="009412AB" w:rsidRDefault="009412AB" w:rsidP="009412AB">
      <w:pPr>
        <w:ind w:left="1701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</w:t>
      </w:r>
      <w:r w:rsidRPr="009412AB">
        <w:rPr>
          <w:i/>
          <w:sz w:val="28"/>
          <w:szCs w:val="28"/>
          <w:lang w:val="uk-UA"/>
        </w:rPr>
        <w:t xml:space="preserve">: Ємченко </w:t>
      </w:r>
      <w:r w:rsidR="008D44CC">
        <w:rPr>
          <w:i/>
          <w:sz w:val="28"/>
          <w:szCs w:val="28"/>
          <w:lang w:val="uk-UA"/>
        </w:rPr>
        <w:t>Г.Г.</w:t>
      </w:r>
    </w:p>
    <w:p w:rsidR="009412AB" w:rsidRPr="009412AB" w:rsidRDefault="009412AB" w:rsidP="009412AB">
      <w:pPr>
        <w:spacing w:line="0" w:lineRule="atLeast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2. </w:t>
      </w:r>
      <w:r w:rsidRPr="009412AB">
        <w:rPr>
          <w:sz w:val="28"/>
          <w:szCs w:val="28"/>
        </w:rPr>
        <w:t xml:space="preserve">Про </w:t>
      </w:r>
      <w:proofErr w:type="spellStart"/>
      <w:r w:rsidRPr="009412AB">
        <w:rPr>
          <w:sz w:val="28"/>
          <w:szCs w:val="28"/>
        </w:rPr>
        <w:t>зміну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назви</w:t>
      </w:r>
      <w:proofErr w:type="spellEnd"/>
      <w:r w:rsidRPr="009412AB">
        <w:rPr>
          <w:sz w:val="28"/>
          <w:szCs w:val="28"/>
        </w:rPr>
        <w:t xml:space="preserve"> та </w:t>
      </w:r>
      <w:proofErr w:type="spellStart"/>
      <w:r w:rsidRPr="009412AB">
        <w:rPr>
          <w:sz w:val="28"/>
          <w:szCs w:val="28"/>
        </w:rPr>
        <w:t>затвердження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Положення</w:t>
      </w:r>
      <w:proofErr w:type="spellEnd"/>
      <w:r w:rsidRPr="009412AB">
        <w:rPr>
          <w:sz w:val="28"/>
          <w:szCs w:val="28"/>
        </w:rPr>
        <w:t xml:space="preserve"> про </w:t>
      </w:r>
      <w:proofErr w:type="spellStart"/>
      <w:r w:rsidRPr="009412AB">
        <w:rPr>
          <w:sz w:val="28"/>
          <w:szCs w:val="28"/>
        </w:rPr>
        <w:t>комунальну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установу</w:t>
      </w:r>
      <w:proofErr w:type="spellEnd"/>
      <w:r w:rsidRPr="009412AB">
        <w:rPr>
          <w:sz w:val="28"/>
          <w:szCs w:val="28"/>
        </w:rPr>
        <w:t xml:space="preserve"> “</w:t>
      </w:r>
      <w:proofErr w:type="spellStart"/>
      <w:r w:rsidRPr="009412AB">
        <w:rPr>
          <w:sz w:val="28"/>
          <w:szCs w:val="28"/>
        </w:rPr>
        <w:t>Романівський</w:t>
      </w:r>
      <w:proofErr w:type="spellEnd"/>
      <w:r w:rsidRPr="009412AB">
        <w:rPr>
          <w:sz w:val="28"/>
          <w:szCs w:val="28"/>
        </w:rPr>
        <w:t xml:space="preserve"> дитячий </w:t>
      </w:r>
      <w:proofErr w:type="spellStart"/>
      <w:r w:rsidRPr="009412AB">
        <w:rPr>
          <w:sz w:val="28"/>
          <w:szCs w:val="28"/>
        </w:rPr>
        <w:t>будино</w:t>
      </w:r>
      <w:proofErr w:type="gramStart"/>
      <w:r w:rsidRPr="009412AB">
        <w:rPr>
          <w:sz w:val="28"/>
          <w:szCs w:val="28"/>
        </w:rPr>
        <w:t>к-</w:t>
      </w:r>
      <w:proofErr w:type="gramEnd"/>
      <w:r w:rsidRPr="009412AB">
        <w:rPr>
          <w:sz w:val="28"/>
          <w:szCs w:val="28"/>
        </w:rPr>
        <w:t>інтернат</w:t>
      </w:r>
      <w:proofErr w:type="spellEnd"/>
      <w:r w:rsidRPr="009412AB">
        <w:rPr>
          <w:sz w:val="28"/>
          <w:szCs w:val="28"/>
        </w:rPr>
        <w:t xml:space="preserve">” </w:t>
      </w:r>
      <w:proofErr w:type="spellStart"/>
      <w:r w:rsidRPr="009412AB">
        <w:rPr>
          <w:sz w:val="28"/>
          <w:szCs w:val="28"/>
        </w:rPr>
        <w:t>Житомирської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обласної</w:t>
      </w:r>
      <w:proofErr w:type="spellEnd"/>
      <w:r w:rsidRPr="009412AB">
        <w:rPr>
          <w:sz w:val="28"/>
          <w:szCs w:val="28"/>
        </w:rPr>
        <w:t xml:space="preserve"> ради в </w:t>
      </w:r>
      <w:proofErr w:type="spellStart"/>
      <w:r w:rsidRPr="009412AB">
        <w:rPr>
          <w:sz w:val="28"/>
          <w:szCs w:val="28"/>
        </w:rPr>
        <w:t>новій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редакції</w:t>
      </w:r>
      <w:proofErr w:type="spellEnd"/>
      <w:r w:rsidRPr="009412AB">
        <w:rPr>
          <w:sz w:val="28"/>
          <w:szCs w:val="28"/>
        </w:rPr>
        <w:t>”</w:t>
      </w:r>
      <w:r w:rsidRPr="009412AB">
        <w:rPr>
          <w:sz w:val="28"/>
          <w:szCs w:val="28"/>
          <w:lang w:val="uk-UA"/>
        </w:rPr>
        <w:t>.</w:t>
      </w:r>
    </w:p>
    <w:p w:rsidR="009412AB" w:rsidRPr="009412AB" w:rsidRDefault="001B2FA5" w:rsidP="001B2FA5">
      <w:pPr>
        <w:jc w:val="both"/>
        <w:rPr>
          <w:i/>
          <w:sz w:val="28"/>
          <w:szCs w:val="28"/>
          <w:lang w:val="uk-UA"/>
        </w:rPr>
      </w:pPr>
      <w:r w:rsidRPr="001B2FA5">
        <w:rPr>
          <w:i/>
          <w:sz w:val="28"/>
          <w:szCs w:val="28"/>
          <w:lang w:val="uk-UA"/>
        </w:rPr>
        <w:t xml:space="preserve">                    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="009412AB" w:rsidRPr="009412AB">
        <w:rPr>
          <w:i/>
          <w:sz w:val="28"/>
          <w:szCs w:val="28"/>
          <w:u w:val="single"/>
          <w:lang w:val="uk-UA"/>
        </w:rPr>
        <w:t>Інформує:</w:t>
      </w:r>
      <w:r w:rsidR="009412AB" w:rsidRPr="009412AB">
        <w:rPr>
          <w:i/>
          <w:sz w:val="28"/>
          <w:szCs w:val="28"/>
          <w:lang w:val="uk-UA"/>
        </w:rPr>
        <w:t xml:space="preserve"> </w:t>
      </w:r>
      <w:proofErr w:type="spellStart"/>
      <w:r w:rsidR="008D44CC">
        <w:rPr>
          <w:i/>
          <w:sz w:val="28"/>
          <w:szCs w:val="28"/>
          <w:lang w:val="uk-UA"/>
        </w:rPr>
        <w:t>Бойм</w:t>
      </w:r>
      <w:proofErr w:type="spellEnd"/>
      <w:r w:rsidR="008D44CC">
        <w:rPr>
          <w:i/>
          <w:sz w:val="28"/>
          <w:szCs w:val="28"/>
          <w:lang w:val="uk-UA"/>
        </w:rPr>
        <w:t xml:space="preserve"> С.М.</w:t>
      </w:r>
    </w:p>
    <w:p w:rsidR="009412AB" w:rsidRPr="009412AB" w:rsidRDefault="009412AB" w:rsidP="001B2FA5">
      <w:pPr>
        <w:jc w:val="both"/>
        <w:rPr>
          <w:sz w:val="28"/>
          <w:szCs w:val="28"/>
          <w:lang w:eastAsia="uk-UA"/>
        </w:rPr>
      </w:pPr>
      <w:r w:rsidRPr="009412AB">
        <w:rPr>
          <w:sz w:val="28"/>
          <w:szCs w:val="28"/>
          <w:lang w:val="uk-UA"/>
        </w:rPr>
        <w:t xml:space="preserve">3. </w:t>
      </w:r>
      <w:r w:rsidRPr="009412AB">
        <w:rPr>
          <w:sz w:val="28"/>
          <w:szCs w:val="28"/>
          <w:lang w:eastAsia="uk-UA"/>
        </w:rPr>
        <w:t xml:space="preserve">Про </w:t>
      </w:r>
      <w:proofErr w:type="spellStart"/>
      <w:r w:rsidRPr="009412AB">
        <w:rPr>
          <w:sz w:val="28"/>
          <w:szCs w:val="28"/>
          <w:lang w:eastAsia="uk-UA"/>
        </w:rPr>
        <w:t>призначення</w:t>
      </w:r>
      <w:proofErr w:type="spellEnd"/>
      <w:r w:rsidRPr="009412AB">
        <w:rPr>
          <w:sz w:val="28"/>
          <w:szCs w:val="28"/>
          <w:lang w:eastAsia="uk-UA"/>
        </w:rPr>
        <w:t xml:space="preserve"> директора </w:t>
      </w:r>
      <w:proofErr w:type="spellStart"/>
      <w:r w:rsidRPr="009412AB">
        <w:rPr>
          <w:sz w:val="28"/>
          <w:szCs w:val="28"/>
          <w:lang w:eastAsia="uk-UA"/>
        </w:rPr>
        <w:t>комунальної</w:t>
      </w:r>
      <w:proofErr w:type="spellEnd"/>
      <w:r w:rsidRPr="009412AB">
        <w:rPr>
          <w:sz w:val="28"/>
          <w:szCs w:val="28"/>
          <w:lang w:eastAsia="uk-UA"/>
        </w:rPr>
        <w:t xml:space="preserve"> установи “</w:t>
      </w:r>
      <w:proofErr w:type="spellStart"/>
      <w:r w:rsidRPr="009412AB">
        <w:rPr>
          <w:sz w:val="28"/>
          <w:szCs w:val="28"/>
          <w:lang w:eastAsia="uk-UA"/>
        </w:rPr>
        <w:t>Новоборівський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психоневрологічний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інтернат</w:t>
      </w:r>
      <w:proofErr w:type="spellEnd"/>
      <w:r w:rsidRPr="009412AB">
        <w:rPr>
          <w:sz w:val="28"/>
          <w:szCs w:val="28"/>
          <w:lang w:eastAsia="uk-UA"/>
        </w:rPr>
        <w:t xml:space="preserve">” </w:t>
      </w:r>
      <w:proofErr w:type="spellStart"/>
      <w:r w:rsidRPr="009412AB">
        <w:rPr>
          <w:sz w:val="28"/>
          <w:szCs w:val="28"/>
          <w:lang w:eastAsia="uk-UA"/>
        </w:rPr>
        <w:t>Житомирської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обласної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gramStart"/>
      <w:r w:rsidRPr="009412AB">
        <w:rPr>
          <w:sz w:val="28"/>
          <w:szCs w:val="28"/>
          <w:lang w:eastAsia="uk-UA"/>
        </w:rPr>
        <w:t>ради</w:t>
      </w:r>
      <w:proofErr w:type="gramEnd"/>
      <w:r w:rsidRPr="009412AB">
        <w:rPr>
          <w:sz w:val="28"/>
          <w:szCs w:val="28"/>
          <w:lang w:eastAsia="uk-UA"/>
        </w:rPr>
        <w:t>.</w:t>
      </w:r>
    </w:p>
    <w:p w:rsidR="009412AB" w:rsidRPr="009412AB" w:rsidRDefault="009412AB" w:rsidP="009412AB">
      <w:pPr>
        <w:ind w:left="1701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Pr="009412AB">
        <w:rPr>
          <w:i/>
          <w:sz w:val="28"/>
          <w:szCs w:val="28"/>
          <w:lang w:val="uk-UA"/>
        </w:rPr>
        <w:t xml:space="preserve"> </w:t>
      </w:r>
      <w:r w:rsidR="008D44CC">
        <w:rPr>
          <w:i/>
          <w:sz w:val="28"/>
          <w:szCs w:val="28"/>
          <w:lang w:val="uk-UA"/>
        </w:rPr>
        <w:t>Кравчук Н.М.</w:t>
      </w:r>
    </w:p>
    <w:p w:rsidR="009412AB" w:rsidRPr="009412AB" w:rsidRDefault="009412AB" w:rsidP="009412AB">
      <w:pPr>
        <w:jc w:val="both"/>
        <w:rPr>
          <w:rStyle w:val="af3"/>
          <w:i w:val="0"/>
          <w:iCs w:val="0"/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>4. . Про л</w:t>
      </w:r>
      <w:r w:rsidRPr="009412AB">
        <w:rPr>
          <w:rStyle w:val="af3"/>
          <w:i w:val="0"/>
          <w:iCs w:val="0"/>
          <w:sz w:val="28"/>
          <w:szCs w:val="28"/>
          <w:lang w:val="uk-UA"/>
        </w:rPr>
        <w:t>ист  Секретаріату Уповноваженого Верховної Ради України з прав людини щодо дотримання прав підопічних у комунальній установі “</w:t>
      </w:r>
      <w:proofErr w:type="spellStart"/>
      <w:r w:rsidRPr="009412AB">
        <w:rPr>
          <w:rStyle w:val="af3"/>
          <w:i w:val="0"/>
          <w:iCs w:val="0"/>
          <w:sz w:val="28"/>
          <w:szCs w:val="28"/>
          <w:lang w:val="uk-UA"/>
        </w:rPr>
        <w:t>Новоборівський</w:t>
      </w:r>
      <w:proofErr w:type="spellEnd"/>
      <w:r w:rsidRPr="009412AB">
        <w:rPr>
          <w:rStyle w:val="af3"/>
          <w:i w:val="0"/>
          <w:iCs w:val="0"/>
          <w:sz w:val="28"/>
          <w:szCs w:val="28"/>
          <w:lang w:val="uk-UA"/>
        </w:rPr>
        <w:t xml:space="preserve"> психоневрологічний інтернат” Житомирської обласної ради.</w:t>
      </w:r>
    </w:p>
    <w:p w:rsidR="009412AB" w:rsidRPr="009412AB" w:rsidRDefault="009412AB" w:rsidP="009412AB">
      <w:pPr>
        <w:ind w:firstLine="1418"/>
        <w:jc w:val="both"/>
        <w:rPr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</w:t>
      </w:r>
      <w:r w:rsidR="00B656C2">
        <w:rPr>
          <w:i/>
          <w:sz w:val="28"/>
          <w:szCs w:val="28"/>
          <w:u w:val="single"/>
          <w:lang w:val="uk-UA"/>
        </w:rPr>
        <w:t>ють</w:t>
      </w:r>
      <w:r w:rsidRPr="009412AB">
        <w:rPr>
          <w:i/>
          <w:sz w:val="28"/>
          <w:szCs w:val="28"/>
          <w:u w:val="single"/>
          <w:lang w:val="uk-UA"/>
        </w:rPr>
        <w:t>:</w:t>
      </w:r>
      <w:r w:rsidRPr="009412AB">
        <w:rPr>
          <w:i/>
          <w:sz w:val="28"/>
          <w:szCs w:val="28"/>
          <w:lang w:val="uk-UA"/>
        </w:rPr>
        <w:t xml:space="preserve"> </w:t>
      </w:r>
      <w:proofErr w:type="spellStart"/>
      <w:r w:rsidR="00B656C2">
        <w:rPr>
          <w:i/>
          <w:sz w:val="28"/>
          <w:szCs w:val="28"/>
          <w:lang w:val="uk-UA"/>
        </w:rPr>
        <w:t>Бойм</w:t>
      </w:r>
      <w:proofErr w:type="spellEnd"/>
      <w:r w:rsidR="00B656C2">
        <w:rPr>
          <w:i/>
          <w:sz w:val="28"/>
          <w:szCs w:val="28"/>
          <w:lang w:val="uk-UA"/>
        </w:rPr>
        <w:t xml:space="preserve"> С.М., Галицький В.Б.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5. </w:t>
      </w:r>
      <w:r w:rsidRPr="009412AB">
        <w:rPr>
          <w:sz w:val="28"/>
          <w:szCs w:val="28"/>
          <w:bdr w:val="none" w:sz="0" w:space="0" w:color="auto" w:frame="1"/>
          <w:lang w:val="uk-UA"/>
        </w:rPr>
        <w:t>Про внесення змін та затвердження у новій редакції Статуту</w:t>
      </w:r>
      <w:r w:rsidRPr="009412AB">
        <w:rPr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Pr="009412AB">
        <w:rPr>
          <w:sz w:val="28"/>
          <w:szCs w:val="28"/>
          <w:lang w:val="uk-UA"/>
        </w:rPr>
        <w:t xml:space="preserve">комунальної установи </w:t>
      </w:r>
      <w:proofErr w:type="spellStart"/>
      <w:r w:rsidRPr="009412AB">
        <w:rPr>
          <w:sz w:val="28"/>
          <w:szCs w:val="28"/>
          <w:lang w:val="uk-UA"/>
        </w:rPr>
        <w:t>„Житомирський</w:t>
      </w:r>
      <w:proofErr w:type="spellEnd"/>
      <w:r w:rsidRPr="009412AB">
        <w:rPr>
          <w:sz w:val="28"/>
          <w:szCs w:val="28"/>
          <w:lang w:val="uk-UA"/>
        </w:rPr>
        <w:t xml:space="preserve"> обласний центр крові”</w:t>
      </w:r>
      <w:r w:rsidRPr="009412AB">
        <w:rPr>
          <w:color w:val="000000"/>
          <w:sz w:val="28"/>
          <w:szCs w:val="28"/>
          <w:lang w:val="uk-UA"/>
        </w:rPr>
        <w:t xml:space="preserve"> Житомирської обласної ради.</w:t>
      </w:r>
      <w:r w:rsidRPr="009412AB">
        <w:rPr>
          <w:sz w:val="28"/>
          <w:szCs w:val="28"/>
          <w:lang w:val="uk-UA"/>
        </w:rPr>
        <w:t xml:space="preserve"> </w:t>
      </w:r>
    </w:p>
    <w:p w:rsidR="009412AB" w:rsidRPr="009412AB" w:rsidRDefault="009412AB" w:rsidP="008D44CC">
      <w:pPr>
        <w:ind w:firstLine="1418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Pr="009412AB">
        <w:rPr>
          <w:i/>
          <w:sz w:val="28"/>
          <w:szCs w:val="28"/>
          <w:lang w:val="uk-UA"/>
        </w:rPr>
        <w:t xml:space="preserve"> </w:t>
      </w:r>
      <w:proofErr w:type="spellStart"/>
      <w:r w:rsidR="004E2D19">
        <w:rPr>
          <w:i/>
          <w:sz w:val="28"/>
          <w:szCs w:val="28"/>
          <w:lang w:val="uk-UA"/>
        </w:rPr>
        <w:t>Чугрієв</w:t>
      </w:r>
      <w:proofErr w:type="spellEnd"/>
      <w:r w:rsidR="004E2D19">
        <w:rPr>
          <w:i/>
          <w:sz w:val="28"/>
          <w:szCs w:val="28"/>
          <w:lang w:val="uk-UA"/>
        </w:rPr>
        <w:t xml:space="preserve"> А.М.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6. </w:t>
      </w:r>
      <w:r w:rsidRPr="009412AB">
        <w:rPr>
          <w:sz w:val="28"/>
          <w:szCs w:val="28"/>
        </w:rPr>
        <w:t xml:space="preserve">Про </w:t>
      </w:r>
      <w:proofErr w:type="spellStart"/>
      <w:r w:rsidRPr="009412AB">
        <w:rPr>
          <w:sz w:val="28"/>
          <w:szCs w:val="28"/>
        </w:rPr>
        <w:t>внесення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змін</w:t>
      </w:r>
      <w:proofErr w:type="spellEnd"/>
      <w:r w:rsidRPr="009412AB">
        <w:rPr>
          <w:sz w:val="28"/>
          <w:szCs w:val="28"/>
        </w:rPr>
        <w:t xml:space="preserve"> до контракту з </w:t>
      </w:r>
      <w:proofErr w:type="spellStart"/>
      <w:r w:rsidRPr="009412AB">
        <w:rPr>
          <w:sz w:val="28"/>
          <w:szCs w:val="28"/>
        </w:rPr>
        <w:t>головним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лі</w:t>
      </w:r>
      <w:proofErr w:type="gramStart"/>
      <w:r w:rsidRPr="009412AB">
        <w:rPr>
          <w:sz w:val="28"/>
          <w:szCs w:val="28"/>
        </w:rPr>
        <w:t>карем</w:t>
      </w:r>
      <w:proofErr w:type="spellEnd"/>
      <w:proofErr w:type="gramEnd"/>
      <w:r w:rsidRPr="009412AB">
        <w:rPr>
          <w:bCs/>
          <w:sz w:val="28"/>
          <w:szCs w:val="28"/>
        </w:rPr>
        <w:t xml:space="preserve"> </w:t>
      </w:r>
      <w:proofErr w:type="spellStart"/>
      <w:r w:rsidRPr="009412AB">
        <w:rPr>
          <w:bCs/>
          <w:sz w:val="28"/>
          <w:szCs w:val="28"/>
        </w:rPr>
        <w:t>обласного</w:t>
      </w:r>
      <w:proofErr w:type="spellEnd"/>
      <w:r w:rsidRPr="009412AB">
        <w:rPr>
          <w:bCs/>
          <w:sz w:val="28"/>
          <w:szCs w:val="28"/>
        </w:rPr>
        <w:t xml:space="preserve"> </w:t>
      </w:r>
      <w:proofErr w:type="spellStart"/>
      <w:r w:rsidRPr="009412AB">
        <w:rPr>
          <w:bCs/>
          <w:sz w:val="28"/>
          <w:szCs w:val="28"/>
        </w:rPr>
        <w:t>медичного</w:t>
      </w:r>
      <w:proofErr w:type="spellEnd"/>
      <w:r w:rsidRPr="009412AB">
        <w:rPr>
          <w:bCs/>
          <w:sz w:val="28"/>
          <w:szCs w:val="28"/>
        </w:rPr>
        <w:t xml:space="preserve"> центру </w:t>
      </w:r>
      <w:proofErr w:type="spellStart"/>
      <w:r w:rsidRPr="009412AB">
        <w:rPr>
          <w:bCs/>
          <w:sz w:val="28"/>
          <w:szCs w:val="28"/>
        </w:rPr>
        <w:t>вертебрології</w:t>
      </w:r>
      <w:proofErr w:type="spellEnd"/>
      <w:r w:rsidRPr="009412AB">
        <w:rPr>
          <w:bCs/>
          <w:sz w:val="28"/>
          <w:szCs w:val="28"/>
        </w:rPr>
        <w:t xml:space="preserve"> і </w:t>
      </w:r>
      <w:proofErr w:type="spellStart"/>
      <w:r w:rsidRPr="009412AB">
        <w:rPr>
          <w:bCs/>
          <w:sz w:val="28"/>
          <w:szCs w:val="28"/>
        </w:rPr>
        <w:t>реабілітації</w:t>
      </w:r>
      <w:proofErr w:type="spellEnd"/>
      <w:r w:rsidRPr="009412AB">
        <w:rPr>
          <w:bCs/>
          <w:sz w:val="28"/>
          <w:szCs w:val="28"/>
        </w:rPr>
        <w:t xml:space="preserve"> </w:t>
      </w:r>
      <w:proofErr w:type="spellStart"/>
      <w:r w:rsidRPr="009412AB">
        <w:rPr>
          <w:bCs/>
          <w:sz w:val="28"/>
          <w:szCs w:val="28"/>
        </w:rPr>
        <w:t>Житомирської</w:t>
      </w:r>
      <w:proofErr w:type="spellEnd"/>
      <w:r w:rsidRPr="009412AB">
        <w:rPr>
          <w:bCs/>
          <w:sz w:val="28"/>
          <w:szCs w:val="28"/>
        </w:rPr>
        <w:t xml:space="preserve"> </w:t>
      </w:r>
      <w:proofErr w:type="spellStart"/>
      <w:r w:rsidRPr="009412AB">
        <w:rPr>
          <w:bCs/>
          <w:sz w:val="28"/>
          <w:szCs w:val="28"/>
        </w:rPr>
        <w:t>обласної</w:t>
      </w:r>
      <w:proofErr w:type="spellEnd"/>
      <w:r w:rsidRPr="009412AB">
        <w:rPr>
          <w:bCs/>
          <w:sz w:val="28"/>
          <w:szCs w:val="28"/>
        </w:rPr>
        <w:t xml:space="preserve"> ради.</w:t>
      </w:r>
    </w:p>
    <w:p w:rsidR="009412AB" w:rsidRPr="009412AB" w:rsidRDefault="009412AB" w:rsidP="009412AB">
      <w:pPr>
        <w:ind w:left="1701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Pr="009412AB">
        <w:rPr>
          <w:i/>
          <w:sz w:val="28"/>
          <w:szCs w:val="28"/>
          <w:lang w:val="uk-UA"/>
        </w:rPr>
        <w:t xml:space="preserve"> </w:t>
      </w:r>
      <w:r w:rsidR="008D44CC">
        <w:rPr>
          <w:i/>
          <w:sz w:val="28"/>
          <w:szCs w:val="28"/>
          <w:lang w:val="uk-UA"/>
        </w:rPr>
        <w:t>Кравчук Н.М.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7. </w:t>
      </w:r>
      <w:r w:rsidRPr="009412AB">
        <w:rPr>
          <w:sz w:val="28"/>
          <w:szCs w:val="28"/>
          <w:lang w:eastAsia="uk-UA"/>
        </w:rPr>
        <w:t xml:space="preserve">Про </w:t>
      </w:r>
      <w:proofErr w:type="spellStart"/>
      <w:r w:rsidRPr="009412AB">
        <w:rPr>
          <w:sz w:val="28"/>
          <w:szCs w:val="28"/>
          <w:lang w:eastAsia="uk-UA"/>
        </w:rPr>
        <w:t>внесення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змін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gramStart"/>
      <w:r w:rsidRPr="009412AB">
        <w:rPr>
          <w:sz w:val="28"/>
          <w:szCs w:val="28"/>
          <w:lang w:eastAsia="uk-UA"/>
        </w:rPr>
        <w:t>до</w:t>
      </w:r>
      <w:proofErr w:type="gramEnd"/>
      <w:r w:rsidRPr="009412AB">
        <w:rPr>
          <w:sz w:val="28"/>
          <w:szCs w:val="28"/>
          <w:lang w:eastAsia="uk-UA"/>
        </w:rPr>
        <w:t xml:space="preserve"> контракту з директором </w:t>
      </w:r>
      <w:proofErr w:type="spellStart"/>
      <w:r w:rsidRPr="009412AB">
        <w:rPr>
          <w:sz w:val="28"/>
          <w:szCs w:val="28"/>
          <w:lang w:eastAsia="uk-UA"/>
        </w:rPr>
        <w:t>комунального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вищого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навчального</w:t>
      </w:r>
      <w:proofErr w:type="spellEnd"/>
      <w:r w:rsidRPr="009412AB">
        <w:rPr>
          <w:sz w:val="28"/>
          <w:szCs w:val="28"/>
          <w:lang w:eastAsia="uk-UA"/>
        </w:rPr>
        <w:t xml:space="preserve"> закладу «</w:t>
      </w:r>
      <w:proofErr w:type="spellStart"/>
      <w:r w:rsidRPr="009412AB">
        <w:rPr>
          <w:sz w:val="28"/>
          <w:szCs w:val="28"/>
          <w:lang w:eastAsia="uk-UA"/>
        </w:rPr>
        <w:t>Житомирський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базовий</w:t>
      </w:r>
      <w:proofErr w:type="spellEnd"/>
      <w:r w:rsidRPr="009412AB">
        <w:rPr>
          <w:sz w:val="28"/>
          <w:szCs w:val="28"/>
          <w:lang w:eastAsia="uk-UA"/>
        </w:rPr>
        <w:t xml:space="preserve">  </w:t>
      </w:r>
      <w:proofErr w:type="spellStart"/>
      <w:r w:rsidRPr="009412AB">
        <w:rPr>
          <w:sz w:val="28"/>
          <w:szCs w:val="28"/>
          <w:lang w:eastAsia="uk-UA"/>
        </w:rPr>
        <w:t>фармацевтичний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коледж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ім</w:t>
      </w:r>
      <w:proofErr w:type="spellEnd"/>
      <w:r w:rsidRPr="009412AB">
        <w:rPr>
          <w:sz w:val="28"/>
          <w:szCs w:val="28"/>
          <w:lang w:eastAsia="uk-UA"/>
        </w:rPr>
        <w:t>. Г.С. </w:t>
      </w:r>
      <w:proofErr w:type="spellStart"/>
      <w:r w:rsidRPr="009412AB">
        <w:rPr>
          <w:sz w:val="28"/>
          <w:szCs w:val="28"/>
          <w:lang w:eastAsia="uk-UA"/>
        </w:rPr>
        <w:t>Протасевича</w:t>
      </w:r>
      <w:proofErr w:type="spellEnd"/>
      <w:r w:rsidRPr="009412AB">
        <w:rPr>
          <w:sz w:val="28"/>
          <w:szCs w:val="28"/>
          <w:lang w:eastAsia="uk-UA"/>
        </w:rPr>
        <w:t xml:space="preserve">» </w:t>
      </w:r>
      <w:proofErr w:type="spellStart"/>
      <w:r w:rsidRPr="009412AB">
        <w:rPr>
          <w:sz w:val="28"/>
          <w:szCs w:val="28"/>
          <w:lang w:eastAsia="uk-UA"/>
        </w:rPr>
        <w:t>Житомирської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обласної</w:t>
      </w:r>
      <w:proofErr w:type="spellEnd"/>
      <w:r w:rsidRPr="009412AB">
        <w:rPr>
          <w:sz w:val="28"/>
          <w:szCs w:val="28"/>
          <w:lang w:eastAsia="uk-UA"/>
        </w:rPr>
        <w:t xml:space="preserve"> ради.</w:t>
      </w:r>
    </w:p>
    <w:p w:rsidR="009412AB" w:rsidRPr="009412AB" w:rsidRDefault="009412AB" w:rsidP="009412AB">
      <w:pPr>
        <w:ind w:firstLine="1800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Pr="009412AB">
        <w:rPr>
          <w:i/>
          <w:sz w:val="28"/>
          <w:szCs w:val="28"/>
          <w:lang w:val="uk-UA"/>
        </w:rPr>
        <w:t xml:space="preserve"> </w:t>
      </w:r>
      <w:r w:rsidR="008D44CC">
        <w:rPr>
          <w:i/>
          <w:sz w:val="28"/>
          <w:szCs w:val="28"/>
          <w:lang w:val="uk-UA"/>
        </w:rPr>
        <w:t>Кравчук Н.М.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8. </w:t>
      </w:r>
      <w:r w:rsidRPr="009412AB">
        <w:rPr>
          <w:sz w:val="28"/>
          <w:szCs w:val="28"/>
        </w:rPr>
        <w:t xml:space="preserve">Про </w:t>
      </w:r>
      <w:proofErr w:type="spellStart"/>
      <w:r w:rsidRPr="009412AB">
        <w:rPr>
          <w:sz w:val="28"/>
          <w:szCs w:val="28"/>
        </w:rPr>
        <w:t>призначення</w:t>
      </w:r>
      <w:proofErr w:type="spellEnd"/>
      <w:r w:rsidRPr="009412AB">
        <w:rPr>
          <w:sz w:val="28"/>
          <w:szCs w:val="28"/>
        </w:rPr>
        <w:t xml:space="preserve"> директора </w:t>
      </w:r>
      <w:proofErr w:type="spellStart"/>
      <w:r w:rsidRPr="009412AB">
        <w:rPr>
          <w:sz w:val="28"/>
          <w:szCs w:val="28"/>
        </w:rPr>
        <w:t>комунальної</w:t>
      </w:r>
      <w:proofErr w:type="spellEnd"/>
      <w:r w:rsidRPr="009412AB">
        <w:rPr>
          <w:sz w:val="28"/>
          <w:szCs w:val="28"/>
        </w:rPr>
        <w:t xml:space="preserve"> установи “База </w:t>
      </w:r>
      <w:proofErr w:type="spellStart"/>
      <w:r w:rsidRPr="009412AB">
        <w:rPr>
          <w:sz w:val="28"/>
          <w:szCs w:val="28"/>
        </w:rPr>
        <w:t>спеціального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медичного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постачання</w:t>
      </w:r>
      <w:proofErr w:type="spellEnd"/>
      <w:r w:rsidRPr="009412AB">
        <w:rPr>
          <w:sz w:val="28"/>
          <w:szCs w:val="28"/>
        </w:rPr>
        <w:t xml:space="preserve">” </w:t>
      </w:r>
      <w:proofErr w:type="spellStart"/>
      <w:r w:rsidRPr="009412AB">
        <w:rPr>
          <w:sz w:val="28"/>
          <w:szCs w:val="28"/>
        </w:rPr>
        <w:t>Житомирської</w:t>
      </w:r>
      <w:proofErr w:type="spellEnd"/>
      <w:r w:rsidRPr="009412AB">
        <w:rPr>
          <w:sz w:val="28"/>
          <w:szCs w:val="28"/>
        </w:rPr>
        <w:t xml:space="preserve"> </w:t>
      </w:r>
      <w:proofErr w:type="spellStart"/>
      <w:r w:rsidRPr="009412AB">
        <w:rPr>
          <w:sz w:val="28"/>
          <w:szCs w:val="28"/>
        </w:rPr>
        <w:t>обласної</w:t>
      </w:r>
      <w:proofErr w:type="spellEnd"/>
      <w:r w:rsidRPr="009412AB">
        <w:rPr>
          <w:sz w:val="28"/>
          <w:szCs w:val="28"/>
        </w:rPr>
        <w:t xml:space="preserve"> </w:t>
      </w:r>
      <w:proofErr w:type="gramStart"/>
      <w:r w:rsidRPr="009412AB">
        <w:rPr>
          <w:sz w:val="28"/>
          <w:szCs w:val="28"/>
        </w:rPr>
        <w:t>ради</w:t>
      </w:r>
      <w:proofErr w:type="gramEnd"/>
      <w:r w:rsidRPr="009412AB">
        <w:rPr>
          <w:sz w:val="28"/>
          <w:szCs w:val="28"/>
        </w:rPr>
        <w:t xml:space="preserve">.  </w:t>
      </w:r>
    </w:p>
    <w:p w:rsidR="009412AB" w:rsidRPr="009412AB" w:rsidRDefault="009412AB" w:rsidP="009412AB">
      <w:pPr>
        <w:ind w:left="1843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proofErr w:type="spellStart"/>
      <w:r w:rsidRPr="009412AB">
        <w:rPr>
          <w:i/>
          <w:sz w:val="28"/>
          <w:szCs w:val="28"/>
          <w:lang w:val="uk-UA"/>
        </w:rPr>
        <w:t>.</w:t>
      </w:r>
      <w:r w:rsidR="008D44CC">
        <w:rPr>
          <w:i/>
          <w:sz w:val="28"/>
          <w:szCs w:val="28"/>
          <w:lang w:val="uk-UA"/>
        </w:rPr>
        <w:t>Кравчук</w:t>
      </w:r>
      <w:proofErr w:type="spellEnd"/>
      <w:r w:rsidR="008D44CC">
        <w:rPr>
          <w:i/>
          <w:sz w:val="28"/>
          <w:szCs w:val="28"/>
          <w:lang w:val="uk-UA"/>
        </w:rPr>
        <w:t xml:space="preserve"> Н.</w:t>
      </w:r>
      <w:r w:rsidR="001B2FA5">
        <w:rPr>
          <w:i/>
          <w:sz w:val="28"/>
          <w:szCs w:val="28"/>
          <w:lang w:val="uk-UA"/>
        </w:rPr>
        <w:t>М</w:t>
      </w:r>
      <w:r w:rsidR="008D44CC">
        <w:rPr>
          <w:i/>
          <w:sz w:val="28"/>
          <w:szCs w:val="28"/>
          <w:lang w:val="uk-UA"/>
        </w:rPr>
        <w:t>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9. </w:t>
      </w:r>
      <w:r w:rsidRPr="009412AB">
        <w:rPr>
          <w:sz w:val="28"/>
          <w:szCs w:val="28"/>
          <w:lang w:eastAsia="uk-UA"/>
        </w:rPr>
        <w:t xml:space="preserve">Про </w:t>
      </w:r>
      <w:proofErr w:type="spellStart"/>
      <w:r w:rsidRPr="009412AB">
        <w:rPr>
          <w:sz w:val="28"/>
          <w:szCs w:val="28"/>
          <w:lang w:eastAsia="uk-UA"/>
        </w:rPr>
        <w:t>призначення</w:t>
      </w:r>
      <w:proofErr w:type="spellEnd"/>
      <w:r w:rsidRPr="009412AB">
        <w:rPr>
          <w:sz w:val="28"/>
          <w:szCs w:val="28"/>
          <w:lang w:eastAsia="uk-UA"/>
        </w:rPr>
        <w:t xml:space="preserve"> начальника </w:t>
      </w:r>
      <w:proofErr w:type="spellStart"/>
      <w:r w:rsidRPr="009412AB">
        <w:rPr>
          <w:sz w:val="28"/>
          <w:szCs w:val="28"/>
          <w:lang w:eastAsia="uk-UA"/>
        </w:rPr>
        <w:t>обласного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інформаційно-аналітичного</w:t>
      </w:r>
      <w:proofErr w:type="spellEnd"/>
      <w:r w:rsidRPr="009412AB">
        <w:rPr>
          <w:sz w:val="28"/>
          <w:szCs w:val="28"/>
          <w:lang w:eastAsia="uk-UA"/>
        </w:rPr>
        <w:t xml:space="preserve"> центру </w:t>
      </w:r>
      <w:proofErr w:type="spellStart"/>
      <w:r w:rsidRPr="009412AB">
        <w:rPr>
          <w:sz w:val="28"/>
          <w:szCs w:val="28"/>
          <w:lang w:eastAsia="uk-UA"/>
        </w:rPr>
        <w:t>медичної</w:t>
      </w:r>
      <w:proofErr w:type="spellEnd"/>
      <w:r w:rsidRPr="009412AB">
        <w:rPr>
          <w:sz w:val="28"/>
          <w:szCs w:val="28"/>
          <w:lang w:eastAsia="uk-UA"/>
        </w:rPr>
        <w:t xml:space="preserve"> статистики </w:t>
      </w:r>
      <w:proofErr w:type="spellStart"/>
      <w:r w:rsidRPr="009412AB">
        <w:rPr>
          <w:sz w:val="28"/>
          <w:szCs w:val="28"/>
          <w:lang w:eastAsia="uk-UA"/>
        </w:rPr>
        <w:t>Житомирської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spellStart"/>
      <w:r w:rsidRPr="009412AB">
        <w:rPr>
          <w:sz w:val="28"/>
          <w:szCs w:val="28"/>
          <w:lang w:eastAsia="uk-UA"/>
        </w:rPr>
        <w:t>обласної</w:t>
      </w:r>
      <w:proofErr w:type="spellEnd"/>
      <w:r w:rsidRPr="009412AB">
        <w:rPr>
          <w:sz w:val="28"/>
          <w:szCs w:val="28"/>
          <w:lang w:eastAsia="uk-UA"/>
        </w:rPr>
        <w:t xml:space="preserve"> </w:t>
      </w:r>
      <w:proofErr w:type="gramStart"/>
      <w:r w:rsidRPr="009412AB">
        <w:rPr>
          <w:sz w:val="28"/>
          <w:szCs w:val="28"/>
          <w:lang w:eastAsia="uk-UA"/>
        </w:rPr>
        <w:t>ради</w:t>
      </w:r>
      <w:proofErr w:type="gramEnd"/>
      <w:r w:rsidRPr="009412AB">
        <w:rPr>
          <w:sz w:val="28"/>
          <w:szCs w:val="28"/>
          <w:lang w:eastAsia="uk-UA"/>
        </w:rPr>
        <w:t>.</w:t>
      </w:r>
    </w:p>
    <w:p w:rsidR="009412AB" w:rsidRPr="009412AB" w:rsidRDefault="009412AB" w:rsidP="009412AB">
      <w:pPr>
        <w:ind w:firstLine="1800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="008D44CC">
        <w:rPr>
          <w:i/>
          <w:sz w:val="28"/>
          <w:szCs w:val="28"/>
          <w:u w:val="single"/>
          <w:lang w:val="uk-UA"/>
        </w:rPr>
        <w:t>Кравчук Н.М.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10. Про </w:t>
      </w:r>
      <w:r w:rsidR="008D44CC">
        <w:rPr>
          <w:sz w:val="28"/>
          <w:szCs w:val="28"/>
          <w:lang w:val="uk-UA"/>
        </w:rPr>
        <w:t>кадрові призначення у</w:t>
      </w:r>
      <w:r w:rsidRPr="009412AB">
        <w:rPr>
          <w:sz w:val="28"/>
          <w:szCs w:val="28"/>
          <w:lang w:val="uk-UA"/>
        </w:rPr>
        <w:t xml:space="preserve"> комунально</w:t>
      </w:r>
      <w:r w:rsidR="008D44CC">
        <w:rPr>
          <w:sz w:val="28"/>
          <w:szCs w:val="28"/>
          <w:lang w:val="uk-UA"/>
        </w:rPr>
        <w:t>му</w:t>
      </w:r>
      <w:r w:rsidRPr="009412AB">
        <w:rPr>
          <w:sz w:val="28"/>
          <w:szCs w:val="28"/>
          <w:lang w:val="uk-UA"/>
        </w:rPr>
        <w:t xml:space="preserve"> вищо</w:t>
      </w:r>
      <w:r w:rsidR="008D44CC">
        <w:rPr>
          <w:sz w:val="28"/>
          <w:szCs w:val="28"/>
          <w:lang w:val="uk-UA"/>
        </w:rPr>
        <w:t>му</w:t>
      </w:r>
      <w:r w:rsidRPr="009412AB">
        <w:rPr>
          <w:sz w:val="28"/>
          <w:szCs w:val="28"/>
          <w:lang w:val="uk-UA"/>
        </w:rPr>
        <w:t xml:space="preserve"> навчально</w:t>
      </w:r>
      <w:r w:rsidR="008D44CC">
        <w:rPr>
          <w:sz w:val="28"/>
          <w:szCs w:val="28"/>
          <w:lang w:val="uk-UA"/>
        </w:rPr>
        <w:t>му</w:t>
      </w:r>
      <w:r w:rsidRPr="009412AB">
        <w:rPr>
          <w:sz w:val="28"/>
          <w:szCs w:val="28"/>
          <w:lang w:val="uk-UA"/>
        </w:rPr>
        <w:t xml:space="preserve"> заклад</w:t>
      </w:r>
      <w:r w:rsidR="008D44CC">
        <w:rPr>
          <w:sz w:val="28"/>
          <w:szCs w:val="28"/>
          <w:lang w:val="uk-UA"/>
        </w:rPr>
        <w:t>і</w:t>
      </w:r>
      <w:r w:rsidRPr="009412AB">
        <w:rPr>
          <w:sz w:val="28"/>
          <w:szCs w:val="28"/>
          <w:lang w:val="uk-UA"/>
        </w:rPr>
        <w:t xml:space="preserve"> «Бердичівський медичний коледж» Житомирської обласної ради.</w:t>
      </w:r>
    </w:p>
    <w:p w:rsidR="009412AB" w:rsidRPr="009412AB" w:rsidRDefault="009412AB" w:rsidP="009412AB">
      <w:pPr>
        <w:ind w:firstLine="1701"/>
        <w:jc w:val="both"/>
        <w:rPr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Pr="009412AB">
        <w:rPr>
          <w:i/>
          <w:sz w:val="28"/>
          <w:szCs w:val="28"/>
          <w:lang w:val="uk-UA"/>
        </w:rPr>
        <w:t xml:space="preserve"> </w:t>
      </w:r>
      <w:r w:rsidR="008D44CC">
        <w:rPr>
          <w:i/>
          <w:sz w:val="28"/>
          <w:szCs w:val="28"/>
          <w:lang w:val="uk-UA"/>
        </w:rPr>
        <w:t>Кравчук Н.М.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11. </w:t>
      </w:r>
      <w:r w:rsidRPr="009412AB">
        <w:rPr>
          <w:iCs/>
          <w:sz w:val="28"/>
          <w:szCs w:val="28"/>
          <w:lang w:val="uk-UA"/>
        </w:rPr>
        <w:t xml:space="preserve">Про погодження штатної чисельності </w:t>
      </w:r>
      <w:r w:rsidRPr="009412AB">
        <w:rPr>
          <w:sz w:val="28"/>
          <w:szCs w:val="28"/>
          <w:lang w:val="uk-UA"/>
        </w:rPr>
        <w:t xml:space="preserve">комунального вищого навчального закладу </w:t>
      </w:r>
      <w:r w:rsidRPr="009412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412AB">
        <w:rPr>
          <w:color w:val="000000"/>
          <w:sz w:val="28"/>
          <w:szCs w:val="28"/>
          <w:lang w:val="uk-UA"/>
        </w:rPr>
        <w:t>„</w:t>
      </w:r>
      <w:r w:rsidRPr="009412AB">
        <w:rPr>
          <w:sz w:val="28"/>
          <w:szCs w:val="28"/>
          <w:lang w:val="uk-UA"/>
        </w:rPr>
        <w:t>Бердичівський</w:t>
      </w:r>
      <w:proofErr w:type="spellEnd"/>
      <w:r w:rsidRPr="009412AB">
        <w:rPr>
          <w:sz w:val="28"/>
          <w:szCs w:val="28"/>
          <w:lang w:val="uk-UA"/>
        </w:rPr>
        <w:t xml:space="preserve"> медичний коледж</w:t>
      </w:r>
      <w:r w:rsidRPr="009412AB">
        <w:rPr>
          <w:color w:val="000000"/>
          <w:sz w:val="28"/>
          <w:szCs w:val="28"/>
          <w:lang w:val="uk-UA"/>
        </w:rPr>
        <w:t>”</w:t>
      </w:r>
      <w:r w:rsidRPr="009412AB">
        <w:rPr>
          <w:sz w:val="28"/>
          <w:szCs w:val="28"/>
          <w:lang w:val="uk-UA"/>
        </w:rPr>
        <w:t xml:space="preserve"> Житомирської обласної ради.</w:t>
      </w:r>
    </w:p>
    <w:p w:rsidR="009412AB" w:rsidRPr="009412AB" w:rsidRDefault="009412AB" w:rsidP="009412AB">
      <w:pPr>
        <w:ind w:left="1843"/>
        <w:jc w:val="both"/>
        <w:rPr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</w:t>
      </w:r>
      <w:r w:rsidRPr="009412AB">
        <w:rPr>
          <w:i/>
          <w:sz w:val="28"/>
          <w:szCs w:val="28"/>
          <w:lang w:val="uk-UA"/>
        </w:rPr>
        <w:t>:</w:t>
      </w:r>
      <w:r w:rsidR="008D44CC">
        <w:rPr>
          <w:i/>
          <w:sz w:val="28"/>
          <w:szCs w:val="28"/>
          <w:lang w:val="uk-UA"/>
        </w:rPr>
        <w:t xml:space="preserve"> </w:t>
      </w:r>
      <w:r w:rsidR="001B2FA5">
        <w:rPr>
          <w:i/>
          <w:sz w:val="28"/>
          <w:szCs w:val="28"/>
          <w:lang w:val="uk-UA"/>
        </w:rPr>
        <w:t>Лучків В.І.</w:t>
      </w:r>
    </w:p>
    <w:p w:rsidR="009412AB" w:rsidRPr="008D44CC" w:rsidRDefault="009412AB" w:rsidP="00B656C2">
      <w:pPr>
        <w:jc w:val="both"/>
        <w:rPr>
          <w:i/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>12. Про призначення Уткіної А.П. виконуючою обов′язки директора комунального підприємства «Аптека «</w:t>
      </w:r>
      <w:proofErr w:type="spellStart"/>
      <w:r w:rsidRPr="009412AB">
        <w:rPr>
          <w:sz w:val="28"/>
          <w:szCs w:val="28"/>
          <w:lang w:val="uk-UA"/>
        </w:rPr>
        <w:t>Міжлікарняна</w:t>
      </w:r>
      <w:proofErr w:type="spellEnd"/>
      <w:r w:rsidRPr="009412AB">
        <w:rPr>
          <w:sz w:val="28"/>
          <w:szCs w:val="28"/>
          <w:lang w:val="uk-UA"/>
        </w:rPr>
        <w:t>» Житомирської обласної ради.</w:t>
      </w:r>
      <w:r w:rsidR="00B656C2">
        <w:rPr>
          <w:sz w:val="28"/>
          <w:szCs w:val="28"/>
          <w:lang w:val="uk-UA"/>
        </w:rPr>
        <w:t xml:space="preserve">               </w:t>
      </w: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="008D44CC" w:rsidRPr="008D44CC">
        <w:rPr>
          <w:i/>
          <w:sz w:val="28"/>
          <w:szCs w:val="28"/>
          <w:lang w:val="uk-UA"/>
        </w:rPr>
        <w:t>Кравчук Н.М.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lastRenderedPageBreak/>
        <w:t>13. Про хід виконання спільного розпорядження голови обласної ради та голови обласної державної адміністрації від 18.07.16 №57/223 «Про перелік пільгових категорій населення щодо пільгового користування МРТ».</w:t>
      </w:r>
    </w:p>
    <w:p w:rsidR="009412AB" w:rsidRPr="009412AB" w:rsidRDefault="009412AB" w:rsidP="009412AB">
      <w:pPr>
        <w:ind w:left="1814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Pr="009412AB">
        <w:rPr>
          <w:i/>
          <w:sz w:val="28"/>
          <w:szCs w:val="28"/>
          <w:lang w:val="uk-UA"/>
        </w:rPr>
        <w:t xml:space="preserve"> </w:t>
      </w:r>
      <w:proofErr w:type="spellStart"/>
      <w:r w:rsidRPr="009412AB">
        <w:rPr>
          <w:i/>
          <w:sz w:val="28"/>
          <w:szCs w:val="28"/>
          <w:lang w:val="uk-UA"/>
        </w:rPr>
        <w:t>Леськів</w:t>
      </w:r>
      <w:proofErr w:type="spellEnd"/>
      <w:r w:rsidRPr="009412AB">
        <w:rPr>
          <w:i/>
          <w:sz w:val="28"/>
          <w:szCs w:val="28"/>
          <w:lang w:val="uk-UA"/>
        </w:rPr>
        <w:t xml:space="preserve"> </w:t>
      </w:r>
      <w:r w:rsidR="008D44CC">
        <w:rPr>
          <w:i/>
          <w:sz w:val="28"/>
          <w:szCs w:val="28"/>
          <w:lang w:val="uk-UA"/>
        </w:rPr>
        <w:t>Б.Б.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>14. Про виконання протокольного доручення постійної комісії щодо створення робочої групи з вивчення питання перебування дітей-сиріт з дитячих будинків сімейного типу в обласному дитячому протитуберкульозному санаторії «Лісовий берег».</w:t>
      </w:r>
    </w:p>
    <w:p w:rsidR="009412AB" w:rsidRPr="009412AB" w:rsidRDefault="009412AB" w:rsidP="009412AB">
      <w:pPr>
        <w:ind w:left="1814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</w:t>
      </w:r>
      <w:r w:rsidRPr="009412AB">
        <w:rPr>
          <w:i/>
          <w:sz w:val="28"/>
          <w:szCs w:val="28"/>
          <w:lang w:val="uk-UA"/>
        </w:rPr>
        <w:t>: Лучків В.І.</w:t>
      </w:r>
    </w:p>
    <w:p w:rsidR="009412AB" w:rsidRPr="009412AB" w:rsidRDefault="009412AB" w:rsidP="009412AB">
      <w:pPr>
        <w:jc w:val="both"/>
        <w:rPr>
          <w:rFonts w:eastAsia="Calibri"/>
          <w:sz w:val="28"/>
          <w:szCs w:val="28"/>
          <w:lang w:val="uk-UA" w:eastAsia="en-US"/>
        </w:rPr>
      </w:pPr>
      <w:r w:rsidRPr="009412AB">
        <w:rPr>
          <w:rFonts w:eastAsia="Calibri"/>
          <w:sz w:val="28"/>
          <w:szCs w:val="28"/>
          <w:lang w:val="uk-UA" w:eastAsia="en-US"/>
        </w:rPr>
        <w:t>15. Звіт про роботу ліквідаційної комісії комунальної установи «Обласна база спеціального медичного постачання» Житомирської обласної ради.</w:t>
      </w:r>
    </w:p>
    <w:p w:rsidR="009412AB" w:rsidRPr="009412AB" w:rsidRDefault="009412AB" w:rsidP="009412AB">
      <w:pPr>
        <w:ind w:left="1800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</w:t>
      </w:r>
      <w:r w:rsidRPr="009412AB">
        <w:rPr>
          <w:i/>
          <w:sz w:val="28"/>
          <w:szCs w:val="28"/>
          <w:lang w:val="uk-UA"/>
        </w:rPr>
        <w:t xml:space="preserve">: </w:t>
      </w:r>
      <w:proofErr w:type="spellStart"/>
      <w:r w:rsidRPr="009412AB">
        <w:rPr>
          <w:i/>
          <w:sz w:val="28"/>
          <w:szCs w:val="28"/>
          <w:lang w:val="uk-UA"/>
        </w:rPr>
        <w:t>Марусич</w:t>
      </w:r>
      <w:proofErr w:type="spellEnd"/>
      <w:r w:rsidRPr="009412AB">
        <w:rPr>
          <w:i/>
          <w:sz w:val="28"/>
          <w:szCs w:val="28"/>
          <w:lang w:val="uk-UA"/>
        </w:rPr>
        <w:t xml:space="preserve"> </w:t>
      </w:r>
      <w:r w:rsidR="008D44CC">
        <w:rPr>
          <w:i/>
          <w:sz w:val="28"/>
          <w:szCs w:val="28"/>
          <w:lang w:val="uk-UA"/>
        </w:rPr>
        <w:t>В.П.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iCs/>
          <w:sz w:val="28"/>
          <w:szCs w:val="28"/>
          <w:lang w:val="uk-UA"/>
        </w:rPr>
        <w:t xml:space="preserve">16.Про звернення Української ліги розвитку паліативної та </w:t>
      </w:r>
      <w:proofErr w:type="spellStart"/>
      <w:r w:rsidRPr="009412AB">
        <w:rPr>
          <w:iCs/>
          <w:sz w:val="28"/>
          <w:szCs w:val="28"/>
          <w:lang w:val="uk-UA"/>
        </w:rPr>
        <w:t>хоспісної</w:t>
      </w:r>
      <w:proofErr w:type="spellEnd"/>
      <w:r w:rsidRPr="009412AB">
        <w:rPr>
          <w:iCs/>
          <w:sz w:val="28"/>
          <w:szCs w:val="28"/>
          <w:lang w:val="uk-UA"/>
        </w:rPr>
        <w:t xml:space="preserve"> допомоги щодо створення в області доступної та ефективної служби паліативної та </w:t>
      </w:r>
      <w:proofErr w:type="spellStart"/>
      <w:r w:rsidRPr="009412AB">
        <w:rPr>
          <w:iCs/>
          <w:sz w:val="28"/>
          <w:szCs w:val="28"/>
          <w:lang w:val="uk-UA"/>
        </w:rPr>
        <w:t>хоспісної</w:t>
      </w:r>
      <w:proofErr w:type="spellEnd"/>
      <w:r w:rsidRPr="009412AB">
        <w:rPr>
          <w:iCs/>
          <w:sz w:val="28"/>
          <w:szCs w:val="28"/>
          <w:lang w:val="uk-UA"/>
        </w:rPr>
        <w:t xml:space="preserve"> допомоги.</w:t>
      </w:r>
    </w:p>
    <w:p w:rsidR="009412AB" w:rsidRPr="009412AB" w:rsidRDefault="009412AB" w:rsidP="009412AB">
      <w:pPr>
        <w:ind w:left="1560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</w:t>
      </w:r>
      <w:r w:rsidRPr="009412AB">
        <w:rPr>
          <w:i/>
          <w:sz w:val="28"/>
          <w:szCs w:val="28"/>
          <w:lang w:val="uk-UA"/>
        </w:rPr>
        <w:t>: Лучків В.І.</w:t>
      </w:r>
    </w:p>
    <w:p w:rsidR="009412AB" w:rsidRPr="009412AB" w:rsidRDefault="009412AB" w:rsidP="001B2FA5">
      <w:pPr>
        <w:jc w:val="both"/>
        <w:rPr>
          <w:iCs/>
          <w:sz w:val="28"/>
          <w:szCs w:val="28"/>
          <w:lang w:val="uk-UA"/>
        </w:rPr>
      </w:pPr>
      <w:r w:rsidRPr="009412AB">
        <w:rPr>
          <w:iCs/>
          <w:sz w:val="28"/>
          <w:szCs w:val="28"/>
          <w:lang w:val="uk-UA"/>
        </w:rPr>
        <w:t>17.</w:t>
      </w:r>
      <w:r w:rsidRPr="009412AB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9412AB">
        <w:rPr>
          <w:rFonts w:eastAsia="Calibri"/>
          <w:color w:val="000000"/>
          <w:sz w:val="28"/>
          <w:szCs w:val="28"/>
          <w:lang w:val="uk-UA" w:eastAsia="en-US"/>
        </w:rPr>
        <w:t>Про з</w:t>
      </w:r>
      <w:r w:rsidRPr="009412AB">
        <w:rPr>
          <w:color w:val="000000"/>
          <w:sz w:val="28"/>
          <w:szCs w:val="28"/>
          <w:lang w:val="uk-UA"/>
        </w:rPr>
        <w:t>верн</w:t>
      </w:r>
      <w:r w:rsidRPr="009412AB">
        <w:rPr>
          <w:sz w:val="28"/>
          <w:szCs w:val="28"/>
          <w:lang w:val="uk-UA"/>
        </w:rPr>
        <w:t>ення профкому студентів Житомирського національного агроекологічного університету щодо прийняття обласної програми донорства крові.</w:t>
      </w:r>
    </w:p>
    <w:p w:rsidR="009412AB" w:rsidRPr="009412AB" w:rsidRDefault="001B2FA5" w:rsidP="001B2FA5">
      <w:pPr>
        <w:jc w:val="both"/>
        <w:rPr>
          <w:i/>
          <w:iCs/>
          <w:sz w:val="28"/>
          <w:szCs w:val="28"/>
          <w:lang w:val="uk-UA"/>
        </w:rPr>
      </w:pPr>
      <w:r w:rsidRPr="001B2FA5">
        <w:rPr>
          <w:i/>
          <w:iCs/>
          <w:sz w:val="28"/>
          <w:szCs w:val="28"/>
          <w:lang w:val="uk-UA"/>
        </w:rPr>
        <w:t xml:space="preserve">                    </w:t>
      </w:r>
      <w:r w:rsidR="009412AB" w:rsidRPr="001B2FA5">
        <w:rPr>
          <w:i/>
          <w:iCs/>
          <w:sz w:val="28"/>
          <w:szCs w:val="28"/>
          <w:lang w:val="uk-UA"/>
        </w:rPr>
        <w:t>І</w:t>
      </w:r>
      <w:r w:rsidR="009412AB" w:rsidRPr="009412AB">
        <w:rPr>
          <w:i/>
          <w:iCs/>
          <w:sz w:val="28"/>
          <w:szCs w:val="28"/>
          <w:u w:val="single"/>
          <w:lang w:val="uk-UA"/>
        </w:rPr>
        <w:t>нформує:</w:t>
      </w:r>
      <w:r w:rsidR="009412AB" w:rsidRPr="009412A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9412AB" w:rsidRPr="009412AB">
        <w:rPr>
          <w:i/>
          <w:iCs/>
          <w:sz w:val="28"/>
          <w:szCs w:val="28"/>
          <w:lang w:val="uk-UA"/>
        </w:rPr>
        <w:t>Чугрієв</w:t>
      </w:r>
      <w:proofErr w:type="spellEnd"/>
      <w:r w:rsidR="009412AB" w:rsidRPr="009412AB">
        <w:rPr>
          <w:i/>
          <w:iCs/>
          <w:sz w:val="28"/>
          <w:szCs w:val="28"/>
          <w:lang w:val="uk-UA"/>
        </w:rPr>
        <w:t xml:space="preserve"> </w:t>
      </w:r>
      <w:r w:rsidR="008D44CC">
        <w:rPr>
          <w:i/>
          <w:iCs/>
          <w:sz w:val="28"/>
          <w:szCs w:val="28"/>
          <w:lang w:val="uk-UA"/>
        </w:rPr>
        <w:t>А.М.</w:t>
      </w:r>
    </w:p>
    <w:p w:rsidR="009412AB" w:rsidRPr="009412AB" w:rsidRDefault="009412AB" w:rsidP="009412AB">
      <w:pPr>
        <w:jc w:val="both"/>
        <w:rPr>
          <w:rStyle w:val="af3"/>
          <w:i w:val="0"/>
          <w:iCs w:val="0"/>
          <w:sz w:val="28"/>
          <w:szCs w:val="28"/>
          <w:lang w:val="uk-UA"/>
        </w:rPr>
      </w:pPr>
      <w:r w:rsidRPr="009412AB">
        <w:rPr>
          <w:rStyle w:val="af3"/>
          <w:i w:val="0"/>
          <w:iCs w:val="0"/>
          <w:sz w:val="28"/>
          <w:szCs w:val="28"/>
          <w:lang w:val="uk-UA"/>
        </w:rPr>
        <w:t>18. Про звернення управління охорони здоров’я облдержадміністрації щодо не продовження терміну дії акредитаційного сертифікату КУ «Житомирська обласна дитяча клінічна лікарня» Житомирської обласної ради та обласного онкологічного диспансеру Житомирської обласної ради.</w:t>
      </w:r>
    </w:p>
    <w:p w:rsidR="009412AB" w:rsidRPr="009412AB" w:rsidRDefault="009412AB" w:rsidP="009412AB">
      <w:pPr>
        <w:ind w:left="1560"/>
        <w:jc w:val="both"/>
        <w:rPr>
          <w:i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</w:t>
      </w:r>
      <w:r w:rsidRPr="009412AB">
        <w:rPr>
          <w:i/>
          <w:sz w:val="28"/>
          <w:szCs w:val="28"/>
          <w:lang w:val="uk-UA"/>
        </w:rPr>
        <w:t>: Лучків В.І.</w:t>
      </w:r>
    </w:p>
    <w:p w:rsidR="009412AB" w:rsidRPr="009412AB" w:rsidRDefault="009412AB" w:rsidP="009412AB">
      <w:pPr>
        <w:jc w:val="both"/>
        <w:rPr>
          <w:rStyle w:val="af3"/>
          <w:i w:val="0"/>
          <w:iCs w:val="0"/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>19. Про л</w:t>
      </w:r>
      <w:r w:rsidRPr="009412AB">
        <w:rPr>
          <w:rStyle w:val="af3"/>
          <w:i w:val="0"/>
          <w:iCs w:val="0"/>
          <w:sz w:val="28"/>
          <w:szCs w:val="28"/>
          <w:lang w:val="uk-UA"/>
        </w:rPr>
        <w:t>ист Головного управління Національної поліції в Житомирській області щодо досудового розслідування по заподіяній шкоді КУ «Автобаза санітарного транспорту лікувально-профілактичних закладів охорони здоров’я» Житомирської обласної ради</w:t>
      </w:r>
    </w:p>
    <w:p w:rsidR="009412AB" w:rsidRPr="009412AB" w:rsidRDefault="009412AB" w:rsidP="008D44CC">
      <w:pPr>
        <w:ind w:left="1418"/>
        <w:jc w:val="both"/>
        <w:rPr>
          <w:sz w:val="28"/>
          <w:szCs w:val="28"/>
          <w:lang w:val="uk-UA"/>
        </w:rPr>
      </w:pPr>
      <w:r w:rsidRPr="009412AB">
        <w:rPr>
          <w:rStyle w:val="af3"/>
          <w:iCs w:val="0"/>
          <w:sz w:val="28"/>
          <w:szCs w:val="28"/>
          <w:u w:val="single"/>
          <w:lang w:val="uk-UA"/>
        </w:rPr>
        <w:t>Інформують:</w:t>
      </w:r>
      <w:r w:rsidRPr="009412AB">
        <w:rPr>
          <w:rStyle w:val="af3"/>
          <w:iCs w:val="0"/>
          <w:sz w:val="28"/>
          <w:szCs w:val="28"/>
          <w:lang w:val="uk-UA"/>
        </w:rPr>
        <w:t xml:space="preserve"> Лучків В.І., </w:t>
      </w:r>
      <w:proofErr w:type="spellStart"/>
      <w:r w:rsidRPr="009412AB">
        <w:rPr>
          <w:rStyle w:val="af3"/>
          <w:iCs w:val="0"/>
          <w:sz w:val="28"/>
          <w:szCs w:val="28"/>
          <w:lang w:val="uk-UA"/>
        </w:rPr>
        <w:t>Са</w:t>
      </w:r>
      <w:r w:rsidR="008D44CC">
        <w:rPr>
          <w:rStyle w:val="af3"/>
          <w:iCs w:val="0"/>
          <w:sz w:val="28"/>
          <w:szCs w:val="28"/>
          <w:lang w:val="uk-UA"/>
        </w:rPr>
        <w:t>лацький</w:t>
      </w:r>
      <w:proofErr w:type="spellEnd"/>
      <w:r w:rsidR="008D44CC">
        <w:rPr>
          <w:rStyle w:val="af3"/>
          <w:iCs w:val="0"/>
          <w:sz w:val="28"/>
          <w:szCs w:val="28"/>
          <w:lang w:val="uk-UA"/>
        </w:rPr>
        <w:t xml:space="preserve"> В.Б.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>20. Про внесення змін до перспективного плану формування територій громад Житомирської області.</w:t>
      </w:r>
    </w:p>
    <w:p w:rsidR="009412AB" w:rsidRPr="009412AB" w:rsidRDefault="009412AB" w:rsidP="008D44CC">
      <w:pPr>
        <w:ind w:left="1758"/>
        <w:jc w:val="both"/>
        <w:rPr>
          <w:sz w:val="28"/>
          <w:szCs w:val="28"/>
          <w:lang w:val="uk-UA"/>
        </w:rPr>
      </w:pPr>
      <w:r w:rsidRPr="009412AB">
        <w:rPr>
          <w:i/>
          <w:iCs/>
          <w:sz w:val="28"/>
          <w:szCs w:val="28"/>
          <w:u w:val="single"/>
          <w:lang w:val="uk-UA"/>
        </w:rPr>
        <w:t>Інформує:</w:t>
      </w:r>
      <w:r w:rsidRPr="009412AB">
        <w:rPr>
          <w:i/>
          <w:iCs/>
          <w:sz w:val="28"/>
          <w:szCs w:val="28"/>
          <w:lang w:val="uk-UA"/>
        </w:rPr>
        <w:t xml:space="preserve"> Рудницький </w:t>
      </w:r>
      <w:r w:rsidR="008D44CC">
        <w:rPr>
          <w:i/>
          <w:iCs/>
          <w:sz w:val="28"/>
          <w:szCs w:val="28"/>
          <w:lang w:val="uk-UA"/>
        </w:rPr>
        <w:t>П.П.</w:t>
      </w:r>
    </w:p>
    <w:p w:rsidR="009412AB" w:rsidRPr="009412AB" w:rsidRDefault="009412AB" w:rsidP="009412AB">
      <w:pPr>
        <w:jc w:val="both"/>
        <w:rPr>
          <w:sz w:val="28"/>
          <w:szCs w:val="28"/>
        </w:rPr>
      </w:pPr>
      <w:r w:rsidRPr="009412AB">
        <w:rPr>
          <w:sz w:val="28"/>
          <w:szCs w:val="28"/>
          <w:lang w:val="uk-UA"/>
        </w:rPr>
        <w:t xml:space="preserve">21. Про внесення змін у Регламент роботи обласної ради </w:t>
      </w:r>
      <w:r w:rsidRPr="009412AB">
        <w:rPr>
          <w:sz w:val="28"/>
          <w:szCs w:val="28"/>
          <w:lang w:val="en-US"/>
        </w:rPr>
        <w:t>V</w:t>
      </w:r>
      <w:r w:rsidRPr="009412AB">
        <w:rPr>
          <w:sz w:val="28"/>
          <w:szCs w:val="28"/>
          <w:lang w:val="uk-UA"/>
        </w:rPr>
        <w:t>ІІ скликання.</w:t>
      </w:r>
    </w:p>
    <w:p w:rsidR="009412AB" w:rsidRPr="009412AB" w:rsidRDefault="009412AB" w:rsidP="008D44CC">
      <w:pPr>
        <w:ind w:left="1758"/>
        <w:jc w:val="both"/>
        <w:rPr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Pr="009412AB">
        <w:rPr>
          <w:i/>
          <w:sz w:val="28"/>
          <w:szCs w:val="28"/>
          <w:lang w:val="uk-UA"/>
        </w:rPr>
        <w:t xml:space="preserve"> </w:t>
      </w:r>
      <w:proofErr w:type="spellStart"/>
      <w:r w:rsidR="008D44CC">
        <w:rPr>
          <w:i/>
          <w:sz w:val="28"/>
          <w:szCs w:val="28"/>
          <w:lang w:val="uk-UA"/>
        </w:rPr>
        <w:t>Жабокрицький</w:t>
      </w:r>
      <w:proofErr w:type="spellEnd"/>
      <w:r w:rsidR="008D44CC">
        <w:rPr>
          <w:i/>
          <w:sz w:val="28"/>
          <w:szCs w:val="28"/>
          <w:lang w:val="uk-UA"/>
        </w:rPr>
        <w:t xml:space="preserve"> Є.В.</w:t>
      </w:r>
    </w:p>
    <w:p w:rsidR="009412AB" w:rsidRPr="009412AB" w:rsidRDefault="009412AB" w:rsidP="009412AB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>22. Про план роботи обласної ради на ІІ півріччя 2017 року.</w:t>
      </w:r>
    </w:p>
    <w:p w:rsidR="009412AB" w:rsidRPr="009412AB" w:rsidRDefault="009412AB" w:rsidP="009412AB">
      <w:pPr>
        <w:ind w:left="1758"/>
        <w:jc w:val="both"/>
        <w:rPr>
          <w:i/>
          <w:iCs/>
          <w:sz w:val="28"/>
          <w:szCs w:val="28"/>
          <w:lang w:val="uk-UA"/>
        </w:rPr>
      </w:pPr>
      <w:r w:rsidRPr="009412AB">
        <w:rPr>
          <w:i/>
          <w:iCs/>
          <w:sz w:val="28"/>
          <w:szCs w:val="28"/>
          <w:u w:val="single"/>
          <w:lang w:val="uk-UA"/>
        </w:rPr>
        <w:t>Інформує:</w:t>
      </w:r>
      <w:r w:rsidRPr="009412AB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9412AB">
        <w:rPr>
          <w:i/>
          <w:iCs/>
          <w:sz w:val="28"/>
          <w:szCs w:val="28"/>
          <w:lang w:val="uk-UA"/>
        </w:rPr>
        <w:t>Глушенко</w:t>
      </w:r>
      <w:proofErr w:type="spellEnd"/>
      <w:r w:rsidRPr="009412AB">
        <w:rPr>
          <w:i/>
          <w:iCs/>
          <w:sz w:val="28"/>
          <w:szCs w:val="28"/>
          <w:lang w:val="uk-UA"/>
        </w:rPr>
        <w:t xml:space="preserve"> </w:t>
      </w:r>
      <w:r w:rsidR="008D44CC">
        <w:rPr>
          <w:i/>
          <w:iCs/>
          <w:sz w:val="28"/>
          <w:szCs w:val="28"/>
          <w:lang w:val="uk-UA"/>
        </w:rPr>
        <w:t>М.Д.</w:t>
      </w:r>
    </w:p>
    <w:p w:rsidR="009412AB" w:rsidRPr="009412AB" w:rsidRDefault="009412AB" w:rsidP="009412AB">
      <w:pPr>
        <w:jc w:val="both"/>
        <w:rPr>
          <w:i/>
          <w:sz w:val="28"/>
          <w:szCs w:val="28"/>
          <w:u w:val="single"/>
          <w:lang w:val="uk-UA"/>
        </w:rPr>
      </w:pPr>
      <w:r w:rsidRPr="009412AB">
        <w:rPr>
          <w:sz w:val="28"/>
          <w:szCs w:val="28"/>
          <w:lang w:val="uk-UA" w:eastAsia="uk-UA"/>
        </w:rPr>
        <w:t>23. Про зняття з контролю рішень обласної ради.</w:t>
      </w:r>
    </w:p>
    <w:p w:rsidR="009412AB" w:rsidRPr="009412AB" w:rsidRDefault="009412AB" w:rsidP="009412AB">
      <w:pPr>
        <w:ind w:left="1758"/>
        <w:jc w:val="both"/>
        <w:rPr>
          <w:iCs/>
          <w:sz w:val="28"/>
          <w:szCs w:val="28"/>
          <w:lang w:val="uk-UA"/>
        </w:rPr>
      </w:pPr>
      <w:r w:rsidRPr="009412AB">
        <w:rPr>
          <w:i/>
          <w:sz w:val="28"/>
          <w:szCs w:val="28"/>
          <w:u w:val="single"/>
          <w:lang w:val="uk-UA"/>
        </w:rPr>
        <w:t>Інформує:</w:t>
      </w:r>
      <w:r w:rsidRPr="009412AB">
        <w:rPr>
          <w:i/>
          <w:sz w:val="28"/>
          <w:szCs w:val="28"/>
          <w:lang w:val="uk-UA"/>
        </w:rPr>
        <w:t xml:space="preserve"> </w:t>
      </w:r>
      <w:proofErr w:type="spellStart"/>
      <w:r w:rsidRPr="009412AB">
        <w:rPr>
          <w:i/>
          <w:sz w:val="28"/>
          <w:szCs w:val="28"/>
          <w:lang w:val="uk-UA"/>
        </w:rPr>
        <w:t>Глушенко</w:t>
      </w:r>
      <w:proofErr w:type="spellEnd"/>
      <w:r w:rsidRPr="009412AB">
        <w:rPr>
          <w:i/>
          <w:sz w:val="28"/>
          <w:szCs w:val="28"/>
          <w:lang w:val="uk-UA"/>
        </w:rPr>
        <w:t xml:space="preserve"> М.Д.</w:t>
      </w:r>
    </w:p>
    <w:p w:rsidR="001B2FA5" w:rsidRDefault="001D2A94" w:rsidP="00224A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Різне</w:t>
      </w:r>
    </w:p>
    <w:p w:rsidR="00B656C2" w:rsidRDefault="00B656C2" w:rsidP="00224A63">
      <w:pPr>
        <w:jc w:val="both"/>
        <w:rPr>
          <w:sz w:val="28"/>
          <w:szCs w:val="28"/>
          <w:u w:val="single"/>
          <w:lang w:val="uk-UA"/>
        </w:rPr>
      </w:pPr>
    </w:p>
    <w:p w:rsidR="004D3493" w:rsidRPr="009412AB" w:rsidRDefault="004D3493" w:rsidP="00224A63">
      <w:pPr>
        <w:jc w:val="both"/>
        <w:rPr>
          <w:sz w:val="28"/>
          <w:szCs w:val="28"/>
          <w:lang w:val="uk-UA"/>
        </w:rPr>
      </w:pPr>
      <w:r w:rsidRPr="00B656C2">
        <w:rPr>
          <w:sz w:val="28"/>
          <w:szCs w:val="28"/>
          <w:u w:val="single"/>
          <w:lang w:val="uk-UA"/>
        </w:rPr>
        <w:t>ВИРІШИЛИ</w:t>
      </w:r>
      <w:r w:rsidRPr="009412AB">
        <w:rPr>
          <w:sz w:val="28"/>
          <w:szCs w:val="28"/>
          <w:lang w:val="uk-UA"/>
        </w:rPr>
        <w:t>: Порядок денний взяти за основу.</w:t>
      </w:r>
    </w:p>
    <w:p w:rsidR="004D3493" w:rsidRPr="009412AB" w:rsidRDefault="004D3493" w:rsidP="004D3493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9412AB">
        <w:rPr>
          <w:szCs w:val="28"/>
        </w:rPr>
        <w:t xml:space="preserve">                                                               Одноголосно</w:t>
      </w:r>
    </w:p>
    <w:p w:rsidR="0077300E" w:rsidRDefault="0077300E" w:rsidP="00224A63">
      <w:pPr>
        <w:jc w:val="both"/>
        <w:rPr>
          <w:sz w:val="28"/>
          <w:szCs w:val="28"/>
          <w:lang w:val="uk-UA"/>
        </w:rPr>
      </w:pPr>
    </w:p>
    <w:p w:rsidR="00B656C2" w:rsidRDefault="0077300E" w:rsidP="000A58E5">
      <w:pPr>
        <w:spacing w:after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Заступник голови постійної комісії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 запропонував зняти з розгляду питання № 3, 8, 9 </w:t>
      </w:r>
      <w:r w:rsidR="00B656C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 призначення керівників закладів охорони здоров′я і соціального захисту населення</w:t>
      </w:r>
      <w:r w:rsidR="00B656C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 зв′язку з тим, що конкурси на відповідні посади не відбулись</w:t>
      </w:r>
      <w:r w:rsidR="00D725AD">
        <w:rPr>
          <w:sz w:val="28"/>
          <w:szCs w:val="28"/>
          <w:lang w:val="uk-UA"/>
        </w:rPr>
        <w:t>, та проі</w:t>
      </w:r>
      <w:r w:rsidR="00D259CF" w:rsidRPr="009412AB">
        <w:rPr>
          <w:sz w:val="28"/>
          <w:szCs w:val="28"/>
          <w:lang w:val="uk-UA"/>
        </w:rPr>
        <w:t xml:space="preserve">нформував, що згідно із </w:t>
      </w:r>
      <w:r w:rsidR="007A7035">
        <w:rPr>
          <w:sz w:val="28"/>
          <w:szCs w:val="28"/>
          <w:lang w:val="uk-UA"/>
        </w:rPr>
        <w:t xml:space="preserve">поданням обласної державної адміністрації </w:t>
      </w:r>
      <w:r w:rsidR="00D259CF" w:rsidRPr="009412AB">
        <w:rPr>
          <w:sz w:val="28"/>
          <w:szCs w:val="28"/>
          <w:lang w:val="uk-UA"/>
        </w:rPr>
        <w:t xml:space="preserve">пропонується внести </w:t>
      </w:r>
      <w:r w:rsidR="00E37602">
        <w:rPr>
          <w:sz w:val="28"/>
          <w:szCs w:val="28"/>
          <w:lang w:val="uk-UA"/>
        </w:rPr>
        <w:t xml:space="preserve">на розгляд комісії </w:t>
      </w:r>
      <w:r w:rsidR="00D259CF" w:rsidRPr="009412AB">
        <w:rPr>
          <w:sz w:val="28"/>
          <w:szCs w:val="28"/>
          <w:lang w:val="uk-UA"/>
        </w:rPr>
        <w:t xml:space="preserve">додаткове питання </w:t>
      </w:r>
      <w:r w:rsidR="00B656C2">
        <w:rPr>
          <w:sz w:val="28"/>
          <w:szCs w:val="28"/>
          <w:lang w:val="uk-UA"/>
        </w:rPr>
        <w:t>«П</w:t>
      </w:r>
      <w:r w:rsidR="009611F1" w:rsidRPr="009412AB">
        <w:rPr>
          <w:sz w:val="28"/>
          <w:szCs w:val="28"/>
          <w:lang w:val="uk-UA"/>
        </w:rPr>
        <w:t xml:space="preserve">ро </w:t>
      </w:r>
      <w:r w:rsidR="007A7035">
        <w:rPr>
          <w:sz w:val="28"/>
          <w:szCs w:val="28"/>
          <w:lang w:val="uk-UA"/>
        </w:rPr>
        <w:t>внесення змін до рішення обласної ради від 23.02.2017 № 539</w:t>
      </w:r>
      <w:r w:rsidR="00B656C2">
        <w:rPr>
          <w:sz w:val="28"/>
          <w:szCs w:val="28"/>
          <w:lang w:val="uk-UA"/>
        </w:rPr>
        <w:t>»</w:t>
      </w:r>
      <w:r w:rsidR="007A7035">
        <w:rPr>
          <w:sz w:val="28"/>
          <w:szCs w:val="28"/>
          <w:lang w:val="uk-UA"/>
        </w:rPr>
        <w:t>.</w:t>
      </w:r>
    </w:p>
    <w:p w:rsidR="007A7035" w:rsidRDefault="004D3493" w:rsidP="000A58E5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Депутат </w:t>
      </w:r>
      <w:proofErr w:type="spellStart"/>
      <w:r w:rsidR="00037767">
        <w:rPr>
          <w:sz w:val="28"/>
          <w:szCs w:val="28"/>
          <w:lang w:val="uk-UA"/>
        </w:rPr>
        <w:t>Галагуза</w:t>
      </w:r>
      <w:proofErr w:type="spellEnd"/>
      <w:r w:rsidR="00037767">
        <w:rPr>
          <w:sz w:val="28"/>
          <w:szCs w:val="28"/>
          <w:lang w:val="uk-UA"/>
        </w:rPr>
        <w:t xml:space="preserve"> О.В.</w:t>
      </w:r>
      <w:r w:rsidRPr="009412AB">
        <w:rPr>
          <w:sz w:val="28"/>
          <w:szCs w:val="28"/>
          <w:lang w:val="uk-UA"/>
        </w:rPr>
        <w:t xml:space="preserve"> запропонува</w:t>
      </w:r>
      <w:r w:rsidR="00037767">
        <w:rPr>
          <w:sz w:val="28"/>
          <w:szCs w:val="28"/>
          <w:lang w:val="uk-UA"/>
        </w:rPr>
        <w:t>ла</w:t>
      </w:r>
      <w:r w:rsidRPr="009412AB">
        <w:rPr>
          <w:sz w:val="28"/>
          <w:szCs w:val="28"/>
          <w:lang w:val="uk-UA"/>
        </w:rPr>
        <w:t xml:space="preserve"> включити до порядку денного питання щодо </w:t>
      </w:r>
      <w:r w:rsidR="007A7035">
        <w:rPr>
          <w:sz w:val="28"/>
          <w:szCs w:val="28"/>
          <w:lang w:val="uk-UA"/>
        </w:rPr>
        <w:t>необхідності виділення коштів для облаштування душових кабін і туалетів в обласних комунальних закладах охорони здоров′я, зокрема в обласній дитячій лікарні.</w:t>
      </w:r>
    </w:p>
    <w:p w:rsidR="007A7035" w:rsidRPr="00D564BE" w:rsidRDefault="007A7035" w:rsidP="000A58E5">
      <w:pPr>
        <w:pStyle w:val="ad"/>
        <w:spacing w:after="120"/>
        <w:ind w:left="0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Логінов</w:t>
      </w:r>
      <w:proofErr w:type="spellEnd"/>
      <w:r>
        <w:rPr>
          <w:sz w:val="28"/>
          <w:szCs w:val="28"/>
          <w:lang w:val="uk-UA"/>
        </w:rPr>
        <w:t xml:space="preserve"> В.В. запропонував включити до порядку денного питання про внесення змін до Програми </w:t>
      </w:r>
      <w:r w:rsidRPr="00D564BE">
        <w:rPr>
          <w:sz w:val="28"/>
          <w:szCs w:val="28"/>
          <w:lang w:val="uk-UA"/>
        </w:rPr>
        <w:t xml:space="preserve">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області, учасників антитерористичної операції та членів сімей загиблих учасників антитерористичної операції у 2017 році. </w:t>
      </w:r>
    </w:p>
    <w:p w:rsidR="004D3493" w:rsidRPr="009412AB" w:rsidRDefault="004D3493" w:rsidP="004D3493">
      <w:pPr>
        <w:jc w:val="both"/>
        <w:rPr>
          <w:sz w:val="28"/>
          <w:szCs w:val="28"/>
          <w:lang w:val="uk-UA"/>
        </w:rPr>
      </w:pPr>
    </w:p>
    <w:p w:rsidR="00A92F44" w:rsidRPr="009412AB" w:rsidRDefault="00A92F44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 xml:space="preserve">ВИРІШИЛИ: </w:t>
      </w:r>
      <w:r w:rsidRPr="009412AB">
        <w:rPr>
          <w:sz w:val="28"/>
          <w:szCs w:val="28"/>
          <w:lang w:val="uk-UA"/>
        </w:rPr>
        <w:t>З</w:t>
      </w:r>
      <w:r w:rsidRPr="009412AB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9412AB">
        <w:rPr>
          <w:bCs/>
          <w:spacing w:val="-1"/>
          <w:sz w:val="28"/>
          <w:szCs w:val="28"/>
          <w:lang w:val="uk-UA"/>
        </w:rPr>
        <w:t xml:space="preserve"> із врахуванням пропозицій.</w:t>
      </w:r>
    </w:p>
    <w:p w:rsidR="00A92F44" w:rsidRPr="009412AB" w:rsidRDefault="00A92F44" w:rsidP="00A92F44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9412AB">
        <w:rPr>
          <w:szCs w:val="28"/>
        </w:rPr>
        <w:t xml:space="preserve">                                                               Одноголосно</w:t>
      </w:r>
    </w:p>
    <w:p w:rsidR="00EF3597" w:rsidRDefault="00EF3597" w:rsidP="00EF3597">
      <w:pPr>
        <w:jc w:val="both"/>
        <w:rPr>
          <w:szCs w:val="28"/>
          <w:u w:val="single"/>
          <w:lang w:val="uk-UA"/>
        </w:rPr>
      </w:pPr>
    </w:p>
    <w:p w:rsidR="007A7035" w:rsidRDefault="007A7035" w:rsidP="00EF3597">
      <w:pPr>
        <w:jc w:val="both"/>
        <w:rPr>
          <w:szCs w:val="28"/>
          <w:u w:val="single"/>
          <w:lang w:val="uk-UA"/>
        </w:rPr>
      </w:pPr>
    </w:p>
    <w:p w:rsidR="00EF3597" w:rsidRDefault="00181DC2" w:rsidP="000A58E5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77300E">
        <w:rPr>
          <w:sz w:val="28"/>
          <w:szCs w:val="28"/>
          <w:u w:val="single"/>
        </w:rPr>
        <w:t>СЛУХАЛИ</w:t>
      </w:r>
      <w:r w:rsidRPr="009412AB">
        <w:rPr>
          <w:szCs w:val="28"/>
        </w:rPr>
        <w:t>:</w:t>
      </w:r>
      <w:r w:rsidR="00EF3597">
        <w:rPr>
          <w:szCs w:val="28"/>
        </w:rPr>
        <w:t xml:space="preserve"> </w:t>
      </w:r>
      <w:r w:rsidR="00EF3597" w:rsidRPr="009412AB">
        <w:rPr>
          <w:bCs/>
          <w:spacing w:val="-1"/>
          <w:sz w:val="28"/>
          <w:szCs w:val="28"/>
          <w:lang w:val="uk-UA"/>
        </w:rPr>
        <w:t xml:space="preserve">Ємченко Г.Г., яка проінформувала з питання про внесення змін до обласного бюджету на 2017 </w:t>
      </w:r>
      <w:proofErr w:type="gramStart"/>
      <w:r w:rsidR="00EF3597" w:rsidRPr="009412AB">
        <w:rPr>
          <w:bCs/>
          <w:spacing w:val="-1"/>
          <w:sz w:val="28"/>
          <w:szCs w:val="28"/>
          <w:lang w:val="uk-UA"/>
        </w:rPr>
        <w:t>р</w:t>
      </w:r>
      <w:proofErr w:type="gramEnd"/>
      <w:r w:rsidR="00EF3597" w:rsidRPr="009412AB">
        <w:rPr>
          <w:bCs/>
          <w:spacing w:val="-1"/>
          <w:sz w:val="28"/>
          <w:szCs w:val="28"/>
          <w:lang w:val="uk-UA"/>
        </w:rPr>
        <w:t>ік.</w:t>
      </w:r>
    </w:p>
    <w:p w:rsidR="00B656C2" w:rsidRPr="009412AB" w:rsidRDefault="00B656C2" w:rsidP="000A58E5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І.І., Собко Т.Д., Довгополий Ю.Д.</w:t>
      </w:r>
      <w:r w:rsidR="000A58E5">
        <w:rPr>
          <w:bCs/>
          <w:spacing w:val="-1"/>
          <w:sz w:val="28"/>
          <w:szCs w:val="28"/>
          <w:lang w:val="uk-UA"/>
        </w:rPr>
        <w:t xml:space="preserve">, </w:t>
      </w:r>
      <w:proofErr w:type="spellStart"/>
      <w:r w:rsidR="000A58E5">
        <w:rPr>
          <w:bCs/>
          <w:spacing w:val="-1"/>
          <w:sz w:val="28"/>
          <w:szCs w:val="28"/>
          <w:lang w:val="uk-UA"/>
        </w:rPr>
        <w:t>Вілівчук</w:t>
      </w:r>
      <w:proofErr w:type="spellEnd"/>
      <w:r w:rsidR="000A58E5">
        <w:rPr>
          <w:bCs/>
          <w:spacing w:val="-1"/>
          <w:sz w:val="28"/>
          <w:szCs w:val="28"/>
          <w:lang w:val="uk-UA"/>
        </w:rPr>
        <w:t xml:space="preserve"> М.О.</w:t>
      </w:r>
    </w:p>
    <w:p w:rsidR="00C70B92" w:rsidRPr="009412AB" w:rsidRDefault="00181DC2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sz w:val="28"/>
          <w:szCs w:val="28"/>
          <w:u w:val="single"/>
        </w:rPr>
        <w:t>ВИРІШИЛИ</w:t>
      </w:r>
      <w:r w:rsidRPr="009412AB">
        <w:rPr>
          <w:sz w:val="28"/>
          <w:szCs w:val="28"/>
        </w:rPr>
        <w:t>:</w:t>
      </w:r>
      <w:r w:rsidR="00C70B92" w:rsidRPr="009412AB">
        <w:rPr>
          <w:sz w:val="28"/>
          <w:szCs w:val="28"/>
          <w:lang w:val="uk-UA"/>
        </w:rPr>
        <w:t xml:space="preserve"> </w:t>
      </w:r>
      <w:r w:rsidR="00B01D2D" w:rsidRPr="009412AB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181DC2" w:rsidRPr="009412AB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12AB">
        <w:rPr>
          <w:szCs w:val="28"/>
        </w:rPr>
        <w:t xml:space="preserve">                                                               Одноголосно</w:t>
      </w:r>
    </w:p>
    <w:p w:rsidR="00D725AD" w:rsidRDefault="00D725AD" w:rsidP="002234A4">
      <w:pPr>
        <w:spacing w:line="0" w:lineRule="atLeast"/>
        <w:jc w:val="both"/>
        <w:rPr>
          <w:sz w:val="28"/>
          <w:szCs w:val="28"/>
          <w:u w:val="single"/>
          <w:lang w:val="uk-UA"/>
        </w:rPr>
      </w:pPr>
    </w:p>
    <w:p w:rsidR="00D725AD" w:rsidRPr="0095532A" w:rsidRDefault="00D725AD" w:rsidP="00D725AD">
      <w:pPr>
        <w:pStyle w:val="ad"/>
        <w:ind w:left="0"/>
        <w:jc w:val="both"/>
        <w:rPr>
          <w:sz w:val="28"/>
          <w:szCs w:val="28"/>
          <w:lang w:val="uk-UA"/>
        </w:rPr>
      </w:pPr>
      <w:r w:rsidRPr="007A7035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Pr="00176551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Галагу</w:t>
      </w:r>
      <w:proofErr w:type="spellEnd"/>
      <w:r>
        <w:rPr>
          <w:bCs/>
          <w:spacing w:val="-1"/>
          <w:sz w:val="28"/>
          <w:szCs w:val="28"/>
          <w:lang w:val="uk-UA"/>
        </w:rPr>
        <w:t>зу О.В.</w:t>
      </w:r>
      <w:r>
        <w:rPr>
          <w:sz w:val="28"/>
          <w:szCs w:val="28"/>
          <w:lang w:val="uk-UA"/>
        </w:rPr>
        <w:t>, яка проінформувала з питання щодо необхідності виділення коштів для облаштування душових кабін і туалетів в обласних комунальних закладах охорони здоров′я, зокрема в обласній дитячій лікарні.</w:t>
      </w:r>
    </w:p>
    <w:p w:rsidR="00D725AD" w:rsidRDefault="00D725AD" w:rsidP="00D725AD">
      <w:pPr>
        <w:shd w:val="clear" w:color="auto" w:fill="FFFFFF"/>
        <w:ind w:firstLine="567"/>
        <w:jc w:val="both"/>
        <w:rPr>
          <w:bCs/>
          <w:spacing w:val="-1"/>
          <w:lang w:val="uk-UA"/>
        </w:rPr>
      </w:pPr>
    </w:p>
    <w:p w:rsidR="00D725AD" w:rsidRPr="007A7035" w:rsidRDefault="00D725AD" w:rsidP="00D725AD">
      <w:pPr>
        <w:jc w:val="both"/>
        <w:rPr>
          <w:sz w:val="28"/>
          <w:szCs w:val="28"/>
          <w:lang w:val="uk-UA"/>
        </w:rPr>
      </w:pPr>
      <w:r w:rsidRPr="007A7035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7A7035">
        <w:rPr>
          <w:bCs/>
          <w:spacing w:val="-1"/>
          <w:sz w:val="28"/>
          <w:szCs w:val="28"/>
          <w:lang w:val="uk-UA"/>
        </w:rPr>
        <w:t xml:space="preserve"> Доручити управлінню охорони здоров′я облдержадміністрації спільно з головними лікарями вивчити питання щодо виділення коштів з обласного бюджету обласним комунальним закладам охорони здоров′я для облаштування душових кабін і туалетів та внести відповідні пропозиції для розгляду на наступній сесії обласної ради. </w:t>
      </w:r>
    </w:p>
    <w:p w:rsidR="00D725AD" w:rsidRPr="009412AB" w:rsidRDefault="00D725AD" w:rsidP="00D725A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12AB">
        <w:rPr>
          <w:szCs w:val="28"/>
        </w:rPr>
        <w:t xml:space="preserve">                                                               Одноголосно</w:t>
      </w:r>
    </w:p>
    <w:p w:rsidR="00D725AD" w:rsidRDefault="00D725AD" w:rsidP="002234A4">
      <w:pPr>
        <w:spacing w:line="0" w:lineRule="atLeast"/>
        <w:jc w:val="both"/>
        <w:rPr>
          <w:sz w:val="28"/>
          <w:szCs w:val="28"/>
          <w:u w:val="single"/>
          <w:lang w:val="uk-UA"/>
        </w:rPr>
      </w:pPr>
    </w:p>
    <w:p w:rsidR="00D725AD" w:rsidRDefault="00D725AD" w:rsidP="002234A4">
      <w:pPr>
        <w:spacing w:line="0" w:lineRule="atLeast"/>
        <w:jc w:val="both"/>
        <w:rPr>
          <w:sz w:val="28"/>
          <w:szCs w:val="28"/>
          <w:u w:val="single"/>
          <w:lang w:val="uk-UA"/>
        </w:rPr>
      </w:pPr>
    </w:p>
    <w:p w:rsidR="00D725AD" w:rsidRDefault="00D725AD" w:rsidP="002234A4">
      <w:pPr>
        <w:spacing w:line="0" w:lineRule="atLeast"/>
        <w:jc w:val="both"/>
        <w:rPr>
          <w:sz w:val="28"/>
          <w:szCs w:val="28"/>
          <w:u w:val="single"/>
          <w:lang w:val="uk-UA"/>
        </w:rPr>
      </w:pPr>
    </w:p>
    <w:p w:rsidR="002234A4" w:rsidRPr="002234A4" w:rsidRDefault="008B7B43" w:rsidP="002234A4">
      <w:pPr>
        <w:spacing w:line="0" w:lineRule="atLeast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СЛУХАЛИ:</w:t>
      </w:r>
      <w:r w:rsidRPr="009412AB">
        <w:rPr>
          <w:sz w:val="28"/>
          <w:szCs w:val="28"/>
          <w:lang w:val="uk-UA"/>
        </w:rPr>
        <w:t xml:space="preserve"> </w:t>
      </w:r>
      <w:proofErr w:type="spellStart"/>
      <w:r w:rsidR="007A7035">
        <w:rPr>
          <w:sz w:val="28"/>
          <w:szCs w:val="28"/>
          <w:lang w:val="uk-UA"/>
        </w:rPr>
        <w:t>Бойм</w:t>
      </w:r>
      <w:proofErr w:type="spellEnd"/>
      <w:r w:rsidR="007A7035">
        <w:rPr>
          <w:sz w:val="28"/>
          <w:szCs w:val="28"/>
          <w:lang w:val="uk-UA"/>
        </w:rPr>
        <w:t xml:space="preserve"> С.М.</w:t>
      </w:r>
      <w:r w:rsidR="002234A4">
        <w:rPr>
          <w:sz w:val="28"/>
          <w:szCs w:val="28"/>
          <w:lang w:val="uk-UA"/>
        </w:rPr>
        <w:t>,</w:t>
      </w:r>
      <w:r w:rsidR="009C0822" w:rsidRPr="009412AB">
        <w:rPr>
          <w:sz w:val="28"/>
          <w:szCs w:val="28"/>
          <w:lang w:val="uk-UA"/>
        </w:rPr>
        <w:t xml:space="preserve"> </w:t>
      </w:r>
      <w:r w:rsidR="00777C0A" w:rsidRPr="009412AB">
        <w:rPr>
          <w:sz w:val="28"/>
          <w:szCs w:val="28"/>
          <w:lang w:val="uk-UA"/>
        </w:rPr>
        <w:t>як</w:t>
      </w:r>
      <w:r w:rsidR="007A7035">
        <w:rPr>
          <w:sz w:val="28"/>
          <w:szCs w:val="28"/>
          <w:lang w:val="uk-UA"/>
        </w:rPr>
        <w:t>а</w:t>
      </w:r>
      <w:r w:rsidR="00777C0A" w:rsidRPr="009412AB">
        <w:rPr>
          <w:sz w:val="28"/>
          <w:szCs w:val="28"/>
          <w:lang w:val="uk-UA"/>
        </w:rPr>
        <w:t xml:space="preserve"> проінформува</w:t>
      </w:r>
      <w:r w:rsidR="007A7035">
        <w:rPr>
          <w:sz w:val="28"/>
          <w:szCs w:val="28"/>
          <w:lang w:val="uk-UA"/>
        </w:rPr>
        <w:t>ла</w:t>
      </w:r>
      <w:r w:rsidR="00777C0A" w:rsidRPr="009412AB">
        <w:rPr>
          <w:sz w:val="28"/>
          <w:szCs w:val="28"/>
          <w:lang w:val="uk-UA"/>
        </w:rPr>
        <w:t xml:space="preserve"> з питання </w:t>
      </w:r>
      <w:r w:rsidR="00777C0A" w:rsidRPr="002234A4">
        <w:rPr>
          <w:sz w:val="28"/>
          <w:szCs w:val="28"/>
          <w:lang w:val="uk-UA"/>
        </w:rPr>
        <w:t>про</w:t>
      </w:r>
      <w:r w:rsidR="00771730" w:rsidRPr="002234A4">
        <w:rPr>
          <w:sz w:val="28"/>
          <w:szCs w:val="28"/>
          <w:lang w:val="uk-UA"/>
        </w:rPr>
        <w:t xml:space="preserve"> </w:t>
      </w:r>
      <w:proofErr w:type="spellStart"/>
      <w:r w:rsidR="002234A4" w:rsidRPr="002234A4">
        <w:rPr>
          <w:sz w:val="28"/>
          <w:szCs w:val="28"/>
        </w:rPr>
        <w:t>зміну</w:t>
      </w:r>
      <w:proofErr w:type="spellEnd"/>
      <w:r w:rsidR="002234A4" w:rsidRPr="002234A4">
        <w:rPr>
          <w:sz w:val="28"/>
          <w:szCs w:val="28"/>
        </w:rPr>
        <w:t xml:space="preserve"> </w:t>
      </w:r>
      <w:proofErr w:type="spellStart"/>
      <w:r w:rsidR="002234A4" w:rsidRPr="002234A4">
        <w:rPr>
          <w:sz w:val="28"/>
          <w:szCs w:val="28"/>
        </w:rPr>
        <w:t>назви</w:t>
      </w:r>
      <w:proofErr w:type="spellEnd"/>
      <w:r w:rsidR="002234A4" w:rsidRPr="002234A4">
        <w:rPr>
          <w:sz w:val="28"/>
          <w:szCs w:val="28"/>
        </w:rPr>
        <w:t xml:space="preserve"> та </w:t>
      </w:r>
      <w:proofErr w:type="spellStart"/>
      <w:r w:rsidR="002234A4" w:rsidRPr="002234A4">
        <w:rPr>
          <w:sz w:val="28"/>
          <w:szCs w:val="28"/>
        </w:rPr>
        <w:t>затвердження</w:t>
      </w:r>
      <w:proofErr w:type="spellEnd"/>
      <w:r w:rsidR="002234A4" w:rsidRPr="002234A4">
        <w:rPr>
          <w:sz w:val="28"/>
          <w:szCs w:val="28"/>
        </w:rPr>
        <w:t xml:space="preserve"> </w:t>
      </w:r>
      <w:proofErr w:type="spellStart"/>
      <w:r w:rsidR="002234A4" w:rsidRPr="002234A4">
        <w:rPr>
          <w:sz w:val="28"/>
          <w:szCs w:val="28"/>
        </w:rPr>
        <w:t>Положення</w:t>
      </w:r>
      <w:proofErr w:type="spellEnd"/>
      <w:r w:rsidR="002234A4" w:rsidRPr="002234A4">
        <w:rPr>
          <w:sz w:val="28"/>
          <w:szCs w:val="28"/>
        </w:rPr>
        <w:t xml:space="preserve"> про </w:t>
      </w:r>
      <w:proofErr w:type="spellStart"/>
      <w:r w:rsidR="002234A4" w:rsidRPr="002234A4">
        <w:rPr>
          <w:sz w:val="28"/>
          <w:szCs w:val="28"/>
        </w:rPr>
        <w:t>комунальну</w:t>
      </w:r>
      <w:proofErr w:type="spellEnd"/>
      <w:r w:rsidR="002234A4" w:rsidRPr="002234A4">
        <w:rPr>
          <w:sz w:val="28"/>
          <w:szCs w:val="28"/>
        </w:rPr>
        <w:t xml:space="preserve"> </w:t>
      </w:r>
      <w:proofErr w:type="spellStart"/>
      <w:r w:rsidR="002234A4" w:rsidRPr="002234A4">
        <w:rPr>
          <w:sz w:val="28"/>
          <w:szCs w:val="28"/>
        </w:rPr>
        <w:t>установу</w:t>
      </w:r>
      <w:proofErr w:type="spellEnd"/>
      <w:r w:rsidR="002234A4" w:rsidRPr="002234A4">
        <w:rPr>
          <w:sz w:val="28"/>
          <w:szCs w:val="28"/>
        </w:rPr>
        <w:t xml:space="preserve"> “</w:t>
      </w:r>
      <w:proofErr w:type="spellStart"/>
      <w:r w:rsidR="002234A4" w:rsidRPr="002234A4">
        <w:rPr>
          <w:sz w:val="28"/>
          <w:szCs w:val="28"/>
        </w:rPr>
        <w:t>Романівський</w:t>
      </w:r>
      <w:proofErr w:type="spellEnd"/>
      <w:r w:rsidR="002234A4" w:rsidRPr="002234A4">
        <w:rPr>
          <w:sz w:val="28"/>
          <w:szCs w:val="28"/>
        </w:rPr>
        <w:t xml:space="preserve"> дитячий </w:t>
      </w:r>
      <w:proofErr w:type="spellStart"/>
      <w:r w:rsidR="002234A4" w:rsidRPr="002234A4">
        <w:rPr>
          <w:sz w:val="28"/>
          <w:szCs w:val="28"/>
        </w:rPr>
        <w:t>будинок-інтернат</w:t>
      </w:r>
      <w:proofErr w:type="spellEnd"/>
      <w:r w:rsidR="002234A4" w:rsidRPr="002234A4">
        <w:rPr>
          <w:sz w:val="28"/>
          <w:szCs w:val="28"/>
        </w:rPr>
        <w:t xml:space="preserve">” </w:t>
      </w:r>
      <w:proofErr w:type="spellStart"/>
      <w:r w:rsidR="002234A4" w:rsidRPr="002234A4">
        <w:rPr>
          <w:sz w:val="28"/>
          <w:szCs w:val="28"/>
        </w:rPr>
        <w:t>Житомирської</w:t>
      </w:r>
      <w:proofErr w:type="spellEnd"/>
      <w:r w:rsidR="002234A4" w:rsidRPr="002234A4">
        <w:rPr>
          <w:sz w:val="28"/>
          <w:szCs w:val="28"/>
        </w:rPr>
        <w:t xml:space="preserve"> </w:t>
      </w:r>
      <w:proofErr w:type="spellStart"/>
      <w:r w:rsidR="002234A4" w:rsidRPr="002234A4">
        <w:rPr>
          <w:sz w:val="28"/>
          <w:szCs w:val="28"/>
        </w:rPr>
        <w:t>обласної</w:t>
      </w:r>
      <w:proofErr w:type="spellEnd"/>
      <w:r w:rsidR="002234A4" w:rsidRPr="002234A4">
        <w:rPr>
          <w:sz w:val="28"/>
          <w:szCs w:val="28"/>
        </w:rPr>
        <w:t xml:space="preserve"> ради в </w:t>
      </w:r>
      <w:proofErr w:type="spellStart"/>
      <w:r w:rsidR="002234A4" w:rsidRPr="002234A4">
        <w:rPr>
          <w:sz w:val="28"/>
          <w:szCs w:val="28"/>
        </w:rPr>
        <w:t>новій</w:t>
      </w:r>
      <w:proofErr w:type="spellEnd"/>
      <w:r w:rsidR="002234A4" w:rsidRPr="002234A4">
        <w:rPr>
          <w:sz w:val="28"/>
          <w:szCs w:val="28"/>
        </w:rPr>
        <w:t xml:space="preserve"> </w:t>
      </w:r>
      <w:proofErr w:type="spellStart"/>
      <w:r w:rsidR="002234A4" w:rsidRPr="002234A4">
        <w:rPr>
          <w:sz w:val="28"/>
          <w:szCs w:val="28"/>
        </w:rPr>
        <w:t>редакції</w:t>
      </w:r>
      <w:proofErr w:type="spellEnd"/>
      <w:r w:rsidR="002234A4" w:rsidRPr="002234A4">
        <w:rPr>
          <w:sz w:val="28"/>
          <w:szCs w:val="28"/>
        </w:rPr>
        <w:t>”</w:t>
      </w:r>
      <w:r w:rsidR="002234A4" w:rsidRPr="002234A4">
        <w:rPr>
          <w:sz w:val="28"/>
          <w:szCs w:val="28"/>
          <w:lang w:val="uk-UA"/>
        </w:rPr>
        <w:t>.</w:t>
      </w:r>
    </w:p>
    <w:p w:rsidR="009C0822" w:rsidRPr="002234A4" w:rsidRDefault="009C0822" w:rsidP="00CB47BF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777C0A" w:rsidRPr="009412AB" w:rsidRDefault="00777C0A" w:rsidP="00CB47BF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="00711C5E" w:rsidRPr="009412AB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777C0A" w:rsidRPr="009412AB" w:rsidRDefault="00777C0A" w:rsidP="00777C0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BB4F7C" w:rsidRPr="009412AB" w:rsidRDefault="00BB4F7C" w:rsidP="006A620F">
      <w:pPr>
        <w:jc w:val="both"/>
        <w:rPr>
          <w:bCs/>
          <w:spacing w:val="-1"/>
          <w:sz w:val="28"/>
          <w:szCs w:val="28"/>
          <w:lang w:val="uk-UA"/>
        </w:rPr>
      </w:pPr>
    </w:p>
    <w:p w:rsidR="002234A4" w:rsidRPr="002234A4" w:rsidRDefault="008A11BA" w:rsidP="002234A4">
      <w:pPr>
        <w:jc w:val="both"/>
        <w:rPr>
          <w:rStyle w:val="af3"/>
          <w:i w:val="0"/>
          <w:iCs w:val="0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С</w:t>
      </w:r>
      <w:r w:rsidR="00BE234D" w:rsidRPr="009412AB">
        <w:rPr>
          <w:bCs/>
          <w:spacing w:val="-1"/>
          <w:sz w:val="28"/>
          <w:szCs w:val="28"/>
          <w:u w:val="single"/>
          <w:lang w:val="uk-UA"/>
        </w:rPr>
        <w:t>ЛУХАЛИ</w:t>
      </w:r>
      <w:r w:rsidR="002234A4">
        <w:rPr>
          <w:bCs/>
          <w:spacing w:val="-1"/>
          <w:sz w:val="28"/>
          <w:szCs w:val="28"/>
          <w:u w:val="single"/>
          <w:lang w:val="uk-UA"/>
        </w:rPr>
        <w:t xml:space="preserve">: </w:t>
      </w:r>
      <w:proofErr w:type="spellStart"/>
      <w:r w:rsidR="007A7035" w:rsidRPr="00FF7201">
        <w:rPr>
          <w:bCs/>
          <w:spacing w:val="-1"/>
          <w:sz w:val="28"/>
          <w:szCs w:val="28"/>
          <w:lang w:val="uk-UA"/>
        </w:rPr>
        <w:t>Бойм</w:t>
      </w:r>
      <w:proofErr w:type="spellEnd"/>
      <w:r w:rsidR="007A7035" w:rsidRPr="00FF7201">
        <w:rPr>
          <w:bCs/>
          <w:spacing w:val="-1"/>
          <w:sz w:val="28"/>
          <w:szCs w:val="28"/>
          <w:lang w:val="uk-UA"/>
        </w:rPr>
        <w:t xml:space="preserve"> С.М.</w:t>
      </w:r>
      <w:r w:rsidR="002234A4" w:rsidRPr="00FF7201">
        <w:rPr>
          <w:bCs/>
          <w:spacing w:val="-1"/>
          <w:sz w:val="28"/>
          <w:szCs w:val="28"/>
          <w:lang w:val="uk-UA"/>
        </w:rPr>
        <w:t>,</w:t>
      </w:r>
      <w:r w:rsidR="007A7035">
        <w:rPr>
          <w:bCs/>
          <w:spacing w:val="-1"/>
          <w:sz w:val="28"/>
          <w:szCs w:val="28"/>
          <w:lang w:val="uk-UA"/>
        </w:rPr>
        <w:t xml:space="preserve"> Галицького В.Б.,</w:t>
      </w:r>
      <w:r w:rsidR="002234A4">
        <w:rPr>
          <w:bCs/>
          <w:spacing w:val="-1"/>
          <w:sz w:val="28"/>
          <w:szCs w:val="28"/>
          <w:lang w:val="uk-UA"/>
        </w:rPr>
        <w:t xml:space="preserve"> як</w:t>
      </w:r>
      <w:r w:rsidR="007A7035">
        <w:rPr>
          <w:bCs/>
          <w:spacing w:val="-1"/>
          <w:sz w:val="28"/>
          <w:szCs w:val="28"/>
          <w:lang w:val="uk-UA"/>
        </w:rPr>
        <w:t>і</w:t>
      </w:r>
      <w:r w:rsidR="002234A4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7A7035">
        <w:rPr>
          <w:bCs/>
          <w:spacing w:val="-1"/>
          <w:sz w:val="28"/>
          <w:szCs w:val="28"/>
          <w:lang w:val="uk-UA"/>
        </w:rPr>
        <w:t>ли</w:t>
      </w:r>
      <w:r w:rsidR="002234A4">
        <w:rPr>
          <w:bCs/>
          <w:spacing w:val="-1"/>
          <w:sz w:val="28"/>
          <w:szCs w:val="28"/>
          <w:lang w:val="uk-UA"/>
        </w:rPr>
        <w:t xml:space="preserve"> з питання </w:t>
      </w:r>
      <w:r w:rsidR="009D176E" w:rsidRPr="002234A4">
        <w:rPr>
          <w:bCs/>
          <w:spacing w:val="-1"/>
          <w:sz w:val="28"/>
          <w:szCs w:val="28"/>
          <w:lang w:val="uk-UA"/>
        </w:rPr>
        <w:t xml:space="preserve"> </w:t>
      </w:r>
      <w:r w:rsidR="009D176E" w:rsidRPr="009412AB">
        <w:rPr>
          <w:bCs/>
          <w:spacing w:val="-1"/>
          <w:sz w:val="28"/>
          <w:szCs w:val="28"/>
          <w:lang w:val="uk-UA"/>
        </w:rPr>
        <w:t>про</w:t>
      </w:r>
      <w:r w:rsidR="00F83D7D" w:rsidRPr="009412AB">
        <w:rPr>
          <w:bCs/>
          <w:spacing w:val="-1"/>
          <w:sz w:val="28"/>
          <w:szCs w:val="28"/>
          <w:lang w:val="uk-UA"/>
        </w:rPr>
        <w:t xml:space="preserve"> </w:t>
      </w:r>
      <w:r w:rsidR="002234A4" w:rsidRPr="002234A4">
        <w:rPr>
          <w:sz w:val="28"/>
          <w:szCs w:val="28"/>
          <w:lang w:val="uk-UA"/>
        </w:rPr>
        <w:t>л</w:t>
      </w:r>
      <w:r w:rsidR="002234A4" w:rsidRPr="002234A4">
        <w:rPr>
          <w:rStyle w:val="af3"/>
          <w:i w:val="0"/>
          <w:iCs w:val="0"/>
          <w:sz w:val="28"/>
          <w:szCs w:val="28"/>
          <w:lang w:val="uk-UA"/>
        </w:rPr>
        <w:t>ист  Секретаріату Уповноваженого Верховної Ради України з прав людини щодо дотримання прав підопічних у комунальній установі “</w:t>
      </w:r>
      <w:proofErr w:type="spellStart"/>
      <w:r w:rsidR="002234A4" w:rsidRPr="002234A4">
        <w:rPr>
          <w:rStyle w:val="af3"/>
          <w:i w:val="0"/>
          <w:iCs w:val="0"/>
          <w:sz w:val="28"/>
          <w:szCs w:val="28"/>
          <w:lang w:val="uk-UA"/>
        </w:rPr>
        <w:t>Новоборівський</w:t>
      </w:r>
      <w:proofErr w:type="spellEnd"/>
      <w:r w:rsidR="002234A4" w:rsidRPr="002234A4">
        <w:rPr>
          <w:rStyle w:val="af3"/>
          <w:i w:val="0"/>
          <w:iCs w:val="0"/>
          <w:sz w:val="28"/>
          <w:szCs w:val="28"/>
          <w:lang w:val="uk-UA"/>
        </w:rPr>
        <w:t xml:space="preserve"> психоневрологічний інтернат” Житомирської обласної ради.</w:t>
      </w:r>
    </w:p>
    <w:p w:rsidR="00013B1D" w:rsidRPr="002234A4" w:rsidRDefault="00AB7BFA" w:rsidP="00AB1C56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Собко Т.Д., </w:t>
      </w:r>
      <w:r w:rsidR="00AB1C56"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77300E" w:rsidRPr="0077300E" w:rsidRDefault="00B431D6" w:rsidP="00AB1C56">
      <w:pPr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ВИРІШИЛИ:</w:t>
      </w:r>
      <w:r w:rsidR="00381682" w:rsidRPr="009412AB">
        <w:rPr>
          <w:sz w:val="28"/>
          <w:szCs w:val="28"/>
          <w:u w:val="single"/>
          <w:lang w:val="uk-UA"/>
        </w:rPr>
        <w:t xml:space="preserve"> </w:t>
      </w:r>
      <w:r w:rsidR="0077300E" w:rsidRPr="0077300E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77300E" w:rsidRPr="0077300E" w:rsidRDefault="0077300E" w:rsidP="00AB1C56">
      <w:pPr>
        <w:jc w:val="both"/>
        <w:rPr>
          <w:sz w:val="28"/>
          <w:szCs w:val="28"/>
          <w:lang w:val="uk-UA"/>
        </w:rPr>
      </w:pPr>
      <w:r w:rsidRPr="0077300E">
        <w:rPr>
          <w:bCs/>
          <w:spacing w:val="-1"/>
          <w:sz w:val="28"/>
          <w:szCs w:val="28"/>
          <w:lang w:val="uk-UA"/>
        </w:rPr>
        <w:t>2. Рекомендувати департаменту праці та соціального захисту населення облдержадміністрації тримати на постійному контролі питання щодо дотримання прав підопічних у комунальній установі «</w:t>
      </w:r>
      <w:proofErr w:type="spellStart"/>
      <w:r w:rsidRPr="0077300E">
        <w:rPr>
          <w:bCs/>
          <w:spacing w:val="-1"/>
          <w:sz w:val="28"/>
          <w:szCs w:val="28"/>
          <w:lang w:val="uk-UA"/>
        </w:rPr>
        <w:t>Новоборівський</w:t>
      </w:r>
      <w:proofErr w:type="spellEnd"/>
      <w:r w:rsidRPr="0077300E">
        <w:rPr>
          <w:bCs/>
          <w:spacing w:val="-1"/>
          <w:sz w:val="28"/>
          <w:szCs w:val="28"/>
          <w:lang w:val="uk-UA"/>
        </w:rPr>
        <w:t xml:space="preserve"> психоневрологічний інтернат» Житомирської обласної ради.</w:t>
      </w:r>
    </w:p>
    <w:p w:rsidR="00B431D6" w:rsidRPr="009412AB" w:rsidRDefault="00B431D6" w:rsidP="006A620F">
      <w:pPr>
        <w:spacing w:before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FF7201" w:rsidRDefault="00FF7201" w:rsidP="00411C09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16071F" w:rsidRDefault="00C037D6" w:rsidP="00411C09">
      <w:pPr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СЛУХАЛИ</w:t>
      </w:r>
      <w:r>
        <w:rPr>
          <w:bCs/>
          <w:spacing w:val="-1"/>
          <w:sz w:val="28"/>
          <w:szCs w:val="28"/>
          <w:u w:val="single"/>
          <w:lang w:val="uk-UA"/>
        </w:rPr>
        <w:t xml:space="preserve">: </w:t>
      </w:r>
      <w:proofErr w:type="spellStart"/>
      <w:r w:rsidRPr="00C037D6">
        <w:rPr>
          <w:bCs/>
          <w:spacing w:val="-1"/>
          <w:sz w:val="28"/>
          <w:szCs w:val="28"/>
          <w:lang w:val="uk-UA"/>
        </w:rPr>
        <w:t>Бойм</w:t>
      </w:r>
      <w:proofErr w:type="spellEnd"/>
      <w:r w:rsidRPr="00C037D6">
        <w:rPr>
          <w:bCs/>
          <w:spacing w:val="-1"/>
          <w:sz w:val="28"/>
          <w:szCs w:val="28"/>
          <w:lang w:val="uk-UA"/>
        </w:rPr>
        <w:t xml:space="preserve"> С.М.,</w:t>
      </w:r>
      <w:r>
        <w:rPr>
          <w:bCs/>
          <w:spacing w:val="-1"/>
          <w:sz w:val="28"/>
          <w:szCs w:val="28"/>
          <w:lang w:val="uk-UA"/>
        </w:rPr>
        <w:t xml:space="preserve"> яка проінформувала з питання про внесення змін до рішення обласної ради від 23.02.2017 № 539.</w:t>
      </w:r>
    </w:p>
    <w:p w:rsidR="00C037D6" w:rsidRPr="009412AB" w:rsidRDefault="00C037D6" w:rsidP="00C037D6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9412AB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C037D6" w:rsidRPr="009412AB" w:rsidRDefault="00C037D6" w:rsidP="00C037D6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AB1C56" w:rsidRDefault="00AB1C56" w:rsidP="00AB7BFA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C037D6" w:rsidRPr="00D564BE" w:rsidRDefault="00C037D6" w:rsidP="00AB7BFA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FF7201">
        <w:rPr>
          <w:bCs/>
          <w:spacing w:val="-1"/>
          <w:sz w:val="28"/>
          <w:szCs w:val="28"/>
          <w:u w:val="single"/>
          <w:lang w:val="uk-UA"/>
        </w:rPr>
        <w:t>СЛУХАЛИ:</w:t>
      </w: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Логінова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В.В., який проінформував з питання про внесення змін до </w:t>
      </w:r>
      <w:r>
        <w:rPr>
          <w:sz w:val="28"/>
          <w:szCs w:val="28"/>
          <w:lang w:val="uk-UA"/>
        </w:rPr>
        <w:t xml:space="preserve">Програми </w:t>
      </w:r>
      <w:r w:rsidRPr="00D564BE">
        <w:rPr>
          <w:sz w:val="28"/>
          <w:szCs w:val="28"/>
          <w:lang w:val="uk-UA"/>
        </w:rPr>
        <w:t xml:space="preserve">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області, учасників антитерористичної операції та членів сімей загиблих учасників антитерористичної операції у 2017 році. </w:t>
      </w:r>
    </w:p>
    <w:p w:rsidR="00C037D6" w:rsidRDefault="00AB7BFA" w:rsidP="00AB7BFA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І.І., Собко Т.Д., Лучків В.І., Орлюк С.В., </w:t>
      </w:r>
      <w:proofErr w:type="spellStart"/>
      <w:r>
        <w:rPr>
          <w:bCs/>
          <w:spacing w:val="-1"/>
          <w:sz w:val="28"/>
          <w:szCs w:val="28"/>
          <w:lang w:val="uk-UA"/>
        </w:rPr>
        <w:t>Солдатов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В.К.</w:t>
      </w:r>
    </w:p>
    <w:p w:rsidR="00286552" w:rsidRPr="00286552" w:rsidRDefault="00C037D6" w:rsidP="00AB1C56">
      <w:pPr>
        <w:jc w:val="both"/>
        <w:rPr>
          <w:bCs/>
          <w:spacing w:val="-1"/>
          <w:sz w:val="28"/>
          <w:szCs w:val="28"/>
          <w:lang w:val="uk-UA"/>
        </w:rPr>
      </w:pPr>
      <w:r w:rsidRPr="00AB1C56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="00286552" w:rsidRPr="00286552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286552" w:rsidRPr="00286552" w:rsidRDefault="00286552" w:rsidP="00AB1C56">
      <w:pPr>
        <w:jc w:val="both"/>
        <w:rPr>
          <w:bCs/>
          <w:spacing w:val="-1"/>
          <w:sz w:val="28"/>
          <w:szCs w:val="28"/>
          <w:lang w:val="uk-UA"/>
        </w:rPr>
      </w:pPr>
      <w:r w:rsidRPr="00286552">
        <w:rPr>
          <w:bCs/>
          <w:spacing w:val="-1"/>
          <w:sz w:val="28"/>
          <w:szCs w:val="28"/>
          <w:lang w:val="uk-UA"/>
        </w:rPr>
        <w:t>2. Доручити управлінню охорони здоров′я облдержадміністрації:</w:t>
      </w:r>
    </w:p>
    <w:p w:rsidR="00286552" w:rsidRPr="00286552" w:rsidRDefault="00286552" w:rsidP="00AB1C56">
      <w:pPr>
        <w:jc w:val="both"/>
        <w:rPr>
          <w:bCs/>
          <w:spacing w:val="-1"/>
          <w:sz w:val="28"/>
          <w:szCs w:val="28"/>
          <w:lang w:val="uk-UA"/>
        </w:rPr>
      </w:pPr>
      <w:r w:rsidRPr="00286552">
        <w:rPr>
          <w:bCs/>
          <w:spacing w:val="-1"/>
          <w:sz w:val="28"/>
          <w:szCs w:val="28"/>
          <w:lang w:val="uk-UA"/>
        </w:rPr>
        <w:t>2.1. Спільно з департаментом праці та соціального захисту населення, департаментом фінансів облдержадміністрації доопрацювати відповідну Програму з врахуванням пропозицій Державної служби у справах ветеранів війни та учасників АТО і внести на розгляд наступної сесії обласної ради.</w:t>
      </w:r>
    </w:p>
    <w:p w:rsidR="00286552" w:rsidRPr="00286552" w:rsidRDefault="00286552" w:rsidP="00286552">
      <w:pPr>
        <w:spacing w:after="120"/>
        <w:jc w:val="both"/>
        <w:rPr>
          <w:sz w:val="28"/>
          <w:szCs w:val="28"/>
          <w:lang w:val="uk-UA"/>
        </w:rPr>
      </w:pPr>
      <w:r w:rsidRPr="00286552">
        <w:rPr>
          <w:bCs/>
          <w:spacing w:val="-1"/>
          <w:sz w:val="28"/>
          <w:szCs w:val="28"/>
          <w:lang w:val="uk-UA"/>
        </w:rPr>
        <w:lastRenderedPageBreak/>
        <w:t>2.2. Підготувати проект звернення депутатів обласної ради до Верховної Ради України, Кабінету Міністрів України щодо виділення коштів з Державного бюджету на лікування учасників антитерористичної операції і внести на розгляд наступного засідання постійної комісії.</w:t>
      </w:r>
    </w:p>
    <w:p w:rsidR="00286552" w:rsidRPr="009412AB" w:rsidRDefault="00286552" w:rsidP="0028655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411C09" w:rsidRPr="00DA676E" w:rsidRDefault="006C347A" w:rsidP="00BB4F7C">
      <w:pPr>
        <w:spacing w:before="120"/>
        <w:jc w:val="both"/>
        <w:rPr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F17545">
        <w:rPr>
          <w:bCs/>
          <w:spacing w:val="-1"/>
          <w:sz w:val="28"/>
          <w:szCs w:val="28"/>
          <w:lang w:val="uk-UA"/>
        </w:rPr>
        <w:t>:  </w:t>
      </w:r>
      <w:r w:rsidR="00411C09" w:rsidRPr="00F17545">
        <w:rPr>
          <w:sz w:val="28"/>
          <w:szCs w:val="28"/>
          <w:lang w:val="uk-UA"/>
        </w:rPr>
        <w:t xml:space="preserve"> </w:t>
      </w:r>
      <w:proofErr w:type="spellStart"/>
      <w:r w:rsidR="00FF7201">
        <w:rPr>
          <w:sz w:val="28"/>
          <w:szCs w:val="28"/>
          <w:lang w:val="uk-UA"/>
        </w:rPr>
        <w:t>Чугрієва</w:t>
      </w:r>
      <w:proofErr w:type="spellEnd"/>
      <w:r w:rsidR="00FF7201">
        <w:rPr>
          <w:sz w:val="28"/>
          <w:szCs w:val="28"/>
          <w:lang w:val="uk-UA"/>
        </w:rPr>
        <w:t xml:space="preserve"> А.М.</w:t>
      </w:r>
      <w:r w:rsidR="00F17545" w:rsidRPr="00F17545">
        <w:rPr>
          <w:sz w:val="28"/>
          <w:szCs w:val="28"/>
          <w:lang w:val="uk-UA"/>
        </w:rPr>
        <w:t xml:space="preserve">, який проінформував з питання про </w:t>
      </w:r>
      <w:r w:rsidR="00DA676E" w:rsidRPr="00DA676E">
        <w:rPr>
          <w:bdr w:val="none" w:sz="0" w:space="0" w:color="auto" w:frame="1"/>
          <w:lang w:val="uk-UA"/>
        </w:rPr>
        <w:t xml:space="preserve"> </w:t>
      </w:r>
      <w:r w:rsidR="00DA676E" w:rsidRPr="00DA676E">
        <w:rPr>
          <w:sz w:val="28"/>
          <w:szCs w:val="28"/>
          <w:bdr w:val="none" w:sz="0" w:space="0" w:color="auto" w:frame="1"/>
          <w:lang w:val="uk-UA"/>
        </w:rPr>
        <w:t>внесення змін та затвердження у новій редакції Статуту</w:t>
      </w:r>
      <w:r w:rsidR="00DA676E" w:rsidRPr="00DA676E">
        <w:rPr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DA676E" w:rsidRPr="00DA676E">
        <w:rPr>
          <w:sz w:val="28"/>
          <w:szCs w:val="28"/>
          <w:lang w:val="uk-UA"/>
        </w:rPr>
        <w:t xml:space="preserve">комунальної установи </w:t>
      </w:r>
      <w:proofErr w:type="spellStart"/>
      <w:r w:rsidR="00DA676E" w:rsidRPr="00DA676E">
        <w:rPr>
          <w:sz w:val="28"/>
          <w:szCs w:val="28"/>
          <w:lang w:val="uk-UA"/>
        </w:rPr>
        <w:t>„Житомирський</w:t>
      </w:r>
      <w:proofErr w:type="spellEnd"/>
      <w:r w:rsidR="00DA676E" w:rsidRPr="00DA676E">
        <w:rPr>
          <w:sz w:val="28"/>
          <w:szCs w:val="28"/>
          <w:lang w:val="uk-UA"/>
        </w:rPr>
        <w:t xml:space="preserve"> обласний центр крові”</w:t>
      </w:r>
      <w:r w:rsidR="00DA676E" w:rsidRPr="00DA676E">
        <w:rPr>
          <w:color w:val="000000"/>
          <w:sz w:val="28"/>
          <w:szCs w:val="28"/>
          <w:lang w:val="uk-UA"/>
        </w:rPr>
        <w:t xml:space="preserve"> Житомирської обласної ради.</w:t>
      </w:r>
    </w:p>
    <w:p w:rsidR="00411C09" w:rsidRPr="009412AB" w:rsidRDefault="006C347A" w:rsidP="00BB4F7C">
      <w:pPr>
        <w:spacing w:before="120"/>
        <w:jc w:val="both"/>
        <w:rPr>
          <w:b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9412AB">
        <w:rPr>
          <w:bCs/>
          <w:spacing w:val="-1"/>
          <w:sz w:val="28"/>
          <w:szCs w:val="28"/>
          <w:lang w:val="uk-UA"/>
        </w:rPr>
        <w:t>:</w:t>
      </w:r>
      <w:r w:rsidR="00DA676E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та внести на розгляд обласної ради.</w:t>
      </w:r>
      <w:r w:rsidR="00411C09" w:rsidRPr="009412AB">
        <w:rPr>
          <w:bCs/>
          <w:spacing w:val="-1"/>
          <w:sz w:val="28"/>
          <w:szCs w:val="28"/>
          <w:lang w:val="uk-UA"/>
        </w:rPr>
        <w:t xml:space="preserve"> </w:t>
      </w:r>
    </w:p>
    <w:p w:rsidR="00411C09" w:rsidRPr="009412AB" w:rsidRDefault="00411C09" w:rsidP="00411C09">
      <w:pPr>
        <w:spacing w:before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411C09" w:rsidRPr="00DA676E" w:rsidRDefault="006C347A" w:rsidP="00BB4F7C">
      <w:pPr>
        <w:spacing w:before="120"/>
        <w:jc w:val="both"/>
        <w:rPr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Pr="009412AB">
        <w:rPr>
          <w:bCs/>
          <w:spacing w:val="-1"/>
          <w:sz w:val="28"/>
          <w:szCs w:val="28"/>
          <w:lang w:val="uk-UA"/>
        </w:rPr>
        <w:t>:</w:t>
      </w:r>
      <w:r w:rsidR="00411C09" w:rsidRPr="009412AB">
        <w:rPr>
          <w:bCs/>
          <w:spacing w:val="-1"/>
          <w:sz w:val="28"/>
          <w:szCs w:val="28"/>
          <w:lang w:val="uk-UA"/>
        </w:rPr>
        <w:t>  </w:t>
      </w:r>
      <w:r w:rsidR="004845A3">
        <w:rPr>
          <w:bCs/>
          <w:spacing w:val="-1"/>
          <w:sz w:val="28"/>
          <w:szCs w:val="28"/>
          <w:lang w:val="uk-UA"/>
        </w:rPr>
        <w:t>Кравчук Н.М.</w:t>
      </w:r>
      <w:r w:rsidR="00DA676E">
        <w:rPr>
          <w:sz w:val="28"/>
          <w:szCs w:val="28"/>
          <w:lang w:val="uk-UA"/>
        </w:rPr>
        <w:t>, як</w:t>
      </w:r>
      <w:r w:rsidR="004845A3">
        <w:rPr>
          <w:sz w:val="28"/>
          <w:szCs w:val="28"/>
          <w:lang w:val="uk-UA"/>
        </w:rPr>
        <w:t>а</w:t>
      </w:r>
      <w:r w:rsidR="00DA676E">
        <w:rPr>
          <w:sz w:val="28"/>
          <w:szCs w:val="28"/>
          <w:lang w:val="uk-UA"/>
        </w:rPr>
        <w:t xml:space="preserve"> проінформува</w:t>
      </w:r>
      <w:r w:rsidR="004845A3">
        <w:rPr>
          <w:sz w:val="28"/>
          <w:szCs w:val="28"/>
          <w:lang w:val="uk-UA"/>
        </w:rPr>
        <w:t xml:space="preserve">ла </w:t>
      </w:r>
      <w:r w:rsidR="00DA676E">
        <w:rPr>
          <w:sz w:val="28"/>
          <w:szCs w:val="28"/>
          <w:lang w:val="uk-UA"/>
        </w:rPr>
        <w:t xml:space="preserve"> з питання </w:t>
      </w:r>
      <w:r w:rsidR="00DA676E" w:rsidRPr="00DA676E">
        <w:rPr>
          <w:sz w:val="28"/>
          <w:szCs w:val="28"/>
          <w:lang w:val="uk-UA"/>
        </w:rPr>
        <w:t xml:space="preserve">про </w:t>
      </w:r>
      <w:proofErr w:type="spellStart"/>
      <w:r w:rsidR="00DA676E" w:rsidRPr="00DA676E">
        <w:rPr>
          <w:sz w:val="28"/>
          <w:szCs w:val="28"/>
        </w:rPr>
        <w:t>внесення</w:t>
      </w:r>
      <w:proofErr w:type="spellEnd"/>
      <w:r w:rsidR="00DA676E" w:rsidRPr="00DA676E">
        <w:rPr>
          <w:sz w:val="28"/>
          <w:szCs w:val="28"/>
        </w:rPr>
        <w:t xml:space="preserve"> </w:t>
      </w:r>
      <w:proofErr w:type="spellStart"/>
      <w:r w:rsidR="00DA676E" w:rsidRPr="00DA676E">
        <w:rPr>
          <w:sz w:val="28"/>
          <w:szCs w:val="28"/>
        </w:rPr>
        <w:t>змін</w:t>
      </w:r>
      <w:proofErr w:type="spellEnd"/>
      <w:r w:rsidR="00DA676E" w:rsidRPr="00DA676E">
        <w:rPr>
          <w:sz w:val="28"/>
          <w:szCs w:val="28"/>
        </w:rPr>
        <w:t xml:space="preserve"> до контракту з </w:t>
      </w:r>
      <w:proofErr w:type="spellStart"/>
      <w:r w:rsidR="00DA676E" w:rsidRPr="00DA676E">
        <w:rPr>
          <w:sz w:val="28"/>
          <w:szCs w:val="28"/>
        </w:rPr>
        <w:t>головним</w:t>
      </w:r>
      <w:proofErr w:type="spellEnd"/>
      <w:r w:rsidR="00DA676E" w:rsidRPr="00DA676E">
        <w:rPr>
          <w:sz w:val="28"/>
          <w:szCs w:val="28"/>
        </w:rPr>
        <w:t xml:space="preserve"> </w:t>
      </w:r>
      <w:proofErr w:type="spellStart"/>
      <w:r w:rsidR="00DA676E" w:rsidRPr="00DA676E">
        <w:rPr>
          <w:sz w:val="28"/>
          <w:szCs w:val="28"/>
        </w:rPr>
        <w:t>лікарем</w:t>
      </w:r>
      <w:proofErr w:type="spellEnd"/>
      <w:r w:rsidR="00DA676E" w:rsidRPr="00DA676E">
        <w:rPr>
          <w:bCs/>
          <w:sz w:val="28"/>
          <w:szCs w:val="28"/>
        </w:rPr>
        <w:t xml:space="preserve"> </w:t>
      </w:r>
      <w:proofErr w:type="spellStart"/>
      <w:r w:rsidR="00DA676E" w:rsidRPr="00DA676E">
        <w:rPr>
          <w:bCs/>
          <w:sz w:val="28"/>
          <w:szCs w:val="28"/>
        </w:rPr>
        <w:t>обласного</w:t>
      </w:r>
      <w:proofErr w:type="spellEnd"/>
      <w:r w:rsidR="00DA676E" w:rsidRPr="00DA676E">
        <w:rPr>
          <w:bCs/>
          <w:sz w:val="28"/>
          <w:szCs w:val="28"/>
        </w:rPr>
        <w:t xml:space="preserve"> </w:t>
      </w:r>
      <w:proofErr w:type="spellStart"/>
      <w:r w:rsidR="00DA676E" w:rsidRPr="00DA676E">
        <w:rPr>
          <w:bCs/>
          <w:sz w:val="28"/>
          <w:szCs w:val="28"/>
        </w:rPr>
        <w:t>медичного</w:t>
      </w:r>
      <w:proofErr w:type="spellEnd"/>
      <w:r w:rsidR="00DA676E" w:rsidRPr="00DA676E">
        <w:rPr>
          <w:bCs/>
          <w:sz w:val="28"/>
          <w:szCs w:val="28"/>
        </w:rPr>
        <w:t xml:space="preserve"> центру </w:t>
      </w:r>
      <w:proofErr w:type="spellStart"/>
      <w:r w:rsidR="00DA676E" w:rsidRPr="00DA676E">
        <w:rPr>
          <w:bCs/>
          <w:sz w:val="28"/>
          <w:szCs w:val="28"/>
        </w:rPr>
        <w:t>вертебрології</w:t>
      </w:r>
      <w:proofErr w:type="spellEnd"/>
      <w:r w:rsidR="00DA676E" w:rsidRPr="00DA676E">
        <w:rPr>
          <w:bCs/>
          <w:sz w:val="28"/>
          <w:szCs w:val="28"/>
        </w:rPr>
        <w:t xml:space="preserve"> і </w:t>
      </w:r>
      <w:proofErr w:type="spellStart"/>
      <w:r w:rsidR="00DA676E" w:rsidRPr="00DA676E">
        <w:rPr>
          <w:bCs/>
          <w:sz w:val="28"/>
          <w:szCs w:val="28"/>
        </w:rPr>
        <w:t>реабілітації</w:t>
      </w:r>
      <w:proofErr w:type="spellEnd"/>
      <w:r w:rsidR="00DA676E" w:rsidRPr="00DA676E">
        <w:rPr>
          <w:bCs/>
          <w:sz w:val="28"/>
          <w:szCs w:val="28"/>
        </w:rPr>
        <w:t xml:space="preserve"> </w:t>
      </w:r>
      <w:proofErr w:type="spellStart"/>
      <w:r w:rsidR="00DA676E" w:rsidRPr="00DA676E">
        <w:rPr>
          <w:bCs/>
          <w:sz w:val="28"/>
          <w:szCs w:val="28"/>
        </w:rPr>
        <w:t>Житомирської</w:t>
      </w:r>
      <w:proofErr w:type="spellEnd"/>
      <w:r w:rsidR="00DA676E" w:rsidRPr="00DA676E">
        <w:rPr>
          <w:bCs/>
          <w:sz w:val="28"/>
          <w:szCs w:val="28"/>
        </w:rPr>
        <w:t xml:space="preserve"> </w:t>
      </w:r>
      <w:proofErr w:type="spellStart"/>
      <w:r w:rsidR="00DA676E" w:rsidRPr="00DA676E">
        <w:rPr>
          <w:bCs/>
          <w:sz w:val="28"/>
          <w:szCs w:val="28"/>
        </w:rPr>
        <w:t>обласної</w:t>
      </w:r>
      <w:proofErr w:type="spellEnd"/>
      <w:r w:rsidR="00DA676E" w:rsidRPr="00DA676E">
        <w:rPr>
          <w:bCs/>
          <w:sz w:val="28"/>
          <w:szCs w:val="28"/>
        </w:rPr>
        <w:t xml:space="preserve"> ради.</w:t>
      </w:r>
    </w:p>
    <w:p w:rsidR="00DA676E" w:rsidRPr="009412AB" w:rsidRDefault="00174B8D" w:rsidP="00DA676E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DA676E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DA676E">
        <w:rPr>
          <w:bCs/>
          <w:spacing w:val="-1"/>
          <w:sz w:val="28"/>
          <w:szCs w:val="28"/>
          <w:u w:val="single"/>
          <w:lang w:val="uk-UA"/>
        </w:rPr>
        <w:t>:</w:t>
      </w:r>
      <w:r w:rsidR="00411C09" w:rsidRPr="00DA676E">
        <w:rPr>
          <w:bCs/>
          <w:spacing w:val="-1"/>
          <w:sz w:val="28"/>
          <w:szCs w:val="28"/>
          <w:lang w:val="uk-UA"/>
        </w:rPr>
        <w:t xml:space="preserve"> </w:t>
      </w:r>
      <w:r w:rsidR="00DA676E">
        <w:rPr>
          <w:bCs/>
          <w:spacing w:val="-1"/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174B8D" w:rsidRPr="009412AB" w:rsidRDefault="00174B8D" w:rsidP="00174B8D">
      <w:pPr>
        <w:spacing w:before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41B48" w:rsidRDefault="00D41B48" w:rsidP="00DA676E">
      <w:pPr>
        <w:jc w:val="both"/>
        <w:rPr>
          <w:sz w:val="28"/>
          <w:szCs w:val="28"/>
          <w:u w:val="single"/>
          <w:lang w:val="uk-UA"/>
        </w:rPr>
      </w:pPr>
    </w:p>
    <w:p w:rsidR="00DA676E" w:rsidRPr="00DA676E" w:rsidRDefault="00174B8D" w:rsidP="00DA676E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СЛУХАЛИ:</w:t>
      </w:r>
      <w:r w:rsidR="00DA676E">
        <w:rPr>
          <w:sz w:val="28"/>
          <w:szCs w:val="28"/>
          <w:u w:val="single"/>
          <w:lang w:val="uk-UA"/>
        </w:rPr>
        <w:t xml:space="preserve"> </w:t>
      </w:r>
      <w:r w:rsidR="004845A3" w:rsidRPr="004845A3">
        <w:rPr>
          <w:sz w:val="28"/>
          <w:szCs w:val="28"/>
          <w:lang w:val="uk-UA"/>
        </w:rPr>
        <w:t>Кравчук</w:t>
      </w:r>
      <w:r w:rsidR="004845A3">
        <w:rPr>
          <w:sz w:val="28"/>
          <w:szCs w:val="28"/>
          <w:lang w:val="uk-UA"/>
        </w:rPr>
        <w:t xml:space="preserve"> Н.М.</w:t>
      </w:r>
      <w:r w:rsidR="00DA676E" w:rsidRPr="00DA676E">
        <w:rPr>
          <w:sz w:val="28"/>
          <w:szCs w:val="28"/>
          <w:lang w:val="uk-UA"/>
        </w:rPr>
        <w:t>, як</w:t>
      </w:r>
      <w:r w:rsidR="004845A3">
        <w:rPr>
          <w:sz w:val="28"/>
          <w:szCs w:val="28"/>
          <w:lang w:val="uk-UA"/>
        </w:rPr>
        <w:t>а</w:t>
      </w:r>
      <w:r w:rsidR="00DA676E" w:rsidRPr="00DA676E">
        <w:rPr>
          <w:sz w:val="28"/>
          <w:szCs w:val="28"/>
          <w:lang w:val="uk-UA"/>
        </w:rPr>
        <w:t xml:space="preserve"> проінформува</w:t>
      </w:r>
      <w:r w:rsidR="004845A3">
        <w:rPr>
          <w:sz w:val="28"/>
          <w:szCs w:val="28"/>
          <w:lang w:val="uk-UA"/>
        </w:rPr>
        <w:t xml:space="preserve">ла </w:t>
      </w:r>
      <w:r w:rsidR="00DA676E">
        <w:rPr>
          <w:sz w:val="28"/>
          <w:szCs w:val="28"/>
          <w:lang w:val="uk-UA"/>
        </w:rPr>
        <w:t xml:space="preserve"> з питання про </w:t>
      </w:r>
      <w:proofErr w:type="spellStart"/>
      <w:r w:rsidR="00DA676E" w:rsidRPr="00DA676E">
        <w:rPr>
          <w:sz w:val="28"/>
          <w:szCs w:val="28"/>
          <w:lang w:eastAsia="uk-UA"/>
        </w:rPr>
        <w:t>внесення</w:t>
      </w:r>
      <w:proofErr w:type="spellEnd"/>
      <w:r w:rsidR="00DA676E" w:rsidRPr="00DA676E">
        <w:rPr>
          <w:sz w:val="28"/>
          <w:szCs w:val="28"/>
          <w:lang w:eastAsia="uk-UA"/>
        </w:rPr>
        <w:t xml:space="preserve"> </w:t>
      </w:r>
      <w:proofErr w:type="spellStart"/>
      <w:r w:rsidR="00DA676E" w:rsidRPr="00DA676E">
        <w:rPr>
          <w:sz w:val="28"/>
          <w:szCs w:val="28"/>
          <w:lang w:eastAsia="uk-UA"/>
        </w:rPr>
        <w:t>змін</w:t>
      </w:r>
      <w:proofErr w:type="spellEnd"/>
      <w:r w:rsidR="00DA676E" w:rsidRPr="00DA676E">
        <w:rPr>
          <w:sz w:val="28"/>
          <w:szCs w:val="28"/>
          <w:lang w:eastAsia="uk-UA"/>
        </w:rPr>
        <w:t xml:space="preserve"> до контракту з директором </w:t>
      </w:r>
      <w:proofErr w:type="spellStart"/>
      <w:r w:rsidR="00DA676E" w:rsidRPr="00DA676E">
        <w:rPr>
          <w:sz w:val="28"/>
          <w:szCs w:val="28"/>
          <w:lang w:eastAsia="uk-UA"/>
        </w:rPr>
        <w:t>комунального</w:t>
      </w:r>
      <w:proofErr w:type="spellEnd"/>
      <w:r w:rsidR="00DA676E" w:rsidRPr="00DA676E">
        <w:rPr>
          <w:sz w:val="28"/>
          <w:szCs w:val="28"/>
          <w:lang w:eastAsia="uk-UA"/>
        </w:rPr>
        <w:t xml:space="preserve"> </w:t>
      </w:r>
      <w:proofErr w:type="spellStart"/>
      <w:r w:rsidR="00DA676E" w:rsidRPr="00DA676E">
        <w:rPr>
          <w:sz w:val="28"/>
          <w:szCs w:val="28"/>
          <w:lang w:eastAsia="uk-UA"/>
        </w:rPr>
        <w:t>вищого</w:t>
      </w:r>
      <w:proofErr w:type="spellEnd"/>
      <w:r w:rsidR="00DA676E" w:rsidRPr="00DA676E">
        <w:rPr>
          <w:sz w:val="28"/>
          <w:szCs w:val="28"/>
          <w:lang w:eastAsia="uk-UA"/>
        </w:rPr>
        <w:t xml:space="preserve"> </w:t>
      </w:r>
      <w:proofErr w:type="spellStart"/>
      <w:r w:rsidR="00DA676E" w:rsidRPr="00DA676E">
        <w:rPr>
          <w:sz w:val="28"/>
          <w:szCs w:val="28"/>
          <w:lang w:eastAsia="uk-UA"/>
        </w:rPr>
        <w:t>навчального</w:t>
      </w:r>
      <w:proofErr w:type="spellEnd"/>
      <w:r w:rsidR="00DA676E" w:rsidRPr="00DA676E">
        <w:rPr>
          <w:sz w:val="28"/>
          <w:szCs w:val="28"/>
          <w:lang w:eastAsia="uk-UA"/>
        </w:rPr>
        <w:t xml:space="preserve"> закладу «</w:t>
      </w:r>
      <w:proofErr w:type="spellStart"/>
      <w:r w:rsidR="00DA676E" w:rsidRPr="00DA676E">
        <w:rPr>
          <w:sz w:val="28"/>
          <w:szCs w:val="28"/>
          <w:lang w:eastAsia="uk-UA"/>
        </w:rPr>
        <w:t>Житомирський</w:t>
      </w:r>
      <w:proofErr w:type="spellEnd"/>
      <w:r w:rsidR="00DA676E" w:rsidRPr="00DA676E">
        <w:rPr>
          <w:sz w:val="28"/>
          <w:szCs w:val="28"/>
          <w:lang w:eastAsia="uk-UA"/>
        </w:rPr>
        <w:t xml:space="preserve"> </w:t>
      </w:r>
      <w:proofErr w:type="spellStart"/>
      <w:r w:rsidR="00DA676E" w:rsidRPr="00DA676E">
        <w:rPr>
          <w:sz w:val="28"/>
          <w:szCs w:val="28"/>
          <w:lang w:eastAsia="uk-UA"/>
        </w:rPr>
        <w:t>базовий</w:t>
      </w:r>
      <w:proofErr w:type="spellEnd"/>
      <w:r w:rsidR="00DA676E" w:rsidRPr="00DA676E">
        <w:rPr>
          <w:sz w:val="28"/>
          <w:szCs w:val="28"/>
          <w:lang w:eastAsia="uk-UA"/>
        </w:rPr>
        <w:t xml:space="preserve">  </w:t>
      </w:r>
      <w:proofErr w:type="spellStart"/>
      <w:r w:rsidR="00DA676E" w:rsidRPr="00DA676E">
        <w:rPr>
          <w:sz w:val="28"/>
          <w:szCs w:val="28"/>
          <w:lang w:eastAsia="uk-UA"/>
        </w:rPr>
        <w:t>фармацевтичний</w:t>
      </w:r>
      <w:proofErr w:type="spellEnd"/>
      <w:r w:rsidR="00DA676E" w:rsidRPr="00DA676E">
        <w:rPr>
          <w:sz w:val="28"/>
          <w:szCs w:val="28"/>
          <w:lang w:eastAsia="uk-UA"/>
        </w:rPr>
        <w:t xml:space="preserve"> </w:t>
      </w:r>
      <w:proofErr w:type="spellStart"/>
      <w:r w:rsidR="00DA676E" w:rsidRPr="00DA676E">
        <w:rPr>
          <w:sz w:val="28"/>
          <w:szCs w:val="28"/>
          <w:lang w:eastAsia="uk-UA"/>
        </w:rPr>
        <w:t>коледж</w:t>
      </w:r>
      <w:proofErr w:type="spellEnd"/>
      <w:r w:rsidR="00DA676E" w:rsidRPr="00DA676E">
        <w:rPr>
          <w:sz w:val="28"/>
          <w:szCs w:val="28"/>
          <w:lang w:eastAsia="uk-UA"/>
        </w:rPr>
        <w:t xml:space="preserve"> </w:t>
      </w:r>
      <w:proofErr w:type="spellStart"/>
      <w:r w:rsidR="00DA676E" w:rsidRPr="00DA676E">
        <w:rPr>
          <w:sz w:val="28"/>
          <w:szCs w:val="28"/>
          <w:lang w:eastAsia="uk-UA"/>
        </w:rPr>
        <w:t>ім</w:t>
      </w:r>
      <w:proofErr w:type="spellEnd"/>
      <w:r w:rsidR="00DA676E" w:rsidRPr="00DA676E">
        <w:rPr>
          <w:sz w:val="28"/>
          <w:szCs w:val="28"/>
          <w:lang w:eastAsia="uk-UA"/>
        </w:rPr>
        <w:t>. Г.С. </w:t>
      </w:r>
      <w:proofErr w:type="spellStart"/>
      <w:r w:rsidR="00DA676E" w:rsidRPr="00DA676E">
        <w:rPr>
          <w:sz w:val="28"/>
          <w:szCs w:val="28"/>
          <w:lang w:eastAsia="uk-UA"/>
        </w:rPr>
        <w:t>Протасевича</w:t>
      </w:r>
      <w:proofErr w:type="spellEnd"/>
      <w:r w:rsidR="00DA676E" w:rsidRPr="00DA676E">
        <w:rPr>
          <w:sz w:val="28"/>
          <w:szCs w:val="28"/>
          <w:lang w:eastAsia="uk-UA"/>
        </w:rPr>
        <w:t xml:space="preserve">» </w:t>
      </w:r>
      <w:proofErr w:type="spellStart"/>
      <w:r w:rsidR="00DA676E" w:rsidRPr="00DA676E">
        <w:rPr>
          <w:sz w:val="28"/>
          <w:szCs w:val="28"/>
          <w:lang w:eastAsia="uk-UA"/>
        </w:rPr>
        <w:t>Житомирської</w:t>
      </w:r>
      <w:proofErr w:type="spellEnd"/>
      <w:r w:rsidR="00DA676E" w:rsidRPr="00DA676E">
        <w:rPr>
          <w:sz w:val="28"/>
          <w:szCs w:val="28"/>
          <w:lang w:eastAsia="uk-UA"/>
        </w:rPr>
        <w:t xml:space="preserve"> </w:t>
      </w:r>
      <w:proofErr w:type="spellStart"/>
      <w:r w:rsidR="00DA676E" w:rsidRPr="00DA676E">
        <w:rPr>
          <w:sz w:val="28"/>
          <w:szCs w:val="28"/>
          <w:lang w:eastAsia="uk-UA"/>
        </w:rPr>
        <w:t>обласної</w:t>
      </w:r>
      <w:proofErr w:type="spellEnd"/>
      <w:r w:rsidR="00DA676E" w:rsidRPr="00DA676E">
        <w:rPr>
          <w:sz w:val="28"/>
          <w:szCs w:val="28"/>
          <w:lang w:eastAsia="uk-UA"/>
        </w:rPr>
        <w:t xml:space="preserve"> ради.</w:t>
      </w:r>
    </w:p>
    <w:p w:rsidR="00411C09" w:rsidRPr="009412AB" w:rsidRDefault="00174B8D" w:rsidP="00BB4F7C">
      <w:pPr>
        <w:spacing w:before="120"/>
        <w:jc w:val="both"/>
        <w:rPr>
          <w:b/>
          <w:bCs/>
          <w:spacing w:val="-1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9412AB">
        <w:rPr>
          <w:bCs/>
          <w:spacing w:val="-1"/>
          <w:sz w:val="28"/>
          <w:szCs w:val="28"/>
          <w:u w:val="single"/>
          <w:lang w:val="uk-UA"/>
        </w:rPr>
        <w:t>:</w:t>
      </w:r>
      <w:r w:rsidR="00411C09" w:rsidRPr="009412AB">
        <w:rPr>
          <w:bCs/>
          <w:spacing w:val="-1"/>
          <w:sz w:val="28"/>
          <w:szCs w:val="28"/>
          <w:lang w:val="uk-UA"/>
        </w:rPr>
        <w:t xml:space="preserve"> </w:t>
      </w:r>
      <w:r w:rsidR="00DA676E">
        <w:rPr>
          <w:bCs/>
          <w:spacing w:val="-1"/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174B8D" w:rsidRPr="009412AB" w:rsidRDefault="00174B8D" w:rsidP="00174B8D">
      <w:pPr>
        <w:spacing w:before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966DEA" w:rsidRPr="00896381" w:rsidRDefault="00966DEA" w:rsidP="00EF3481">
      <w:pPr>
        <w:spacing w:before="120" w:after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СЛУХАЛИ:</w:t>
      </w:r>
      <w:r w:rsidRPr="009412AB">
        <w:rPr>
          <w:sz w:val="28"/>
          <w:szCs w:val="28"/>
          <w:lang w:val="uk-UA"/>
        </w:rPr>
        <w:t xml:space="preserve"> </w:t>
      </w:r>
      <w:r w:rsidR="004845A3">
        <w:rPr>
          <w:sz w:val="28"/>
          <w:szCs w:val="28"/>
          <w:lang w:val="uk-UA"/>
        </w:rPr>
        <w:t>Кравчук Н.М.</w:t>
      </w:r>
      <w:r w:rsidR="007A299A" w:rsidRPr="009412AB">
        <w:rPr>
          <w:sz w:val="28"/>
          <w:szCs w:val="28"/>
          <w:lang w:val="uk-UA"/>
        </w:rPr>
        <w:t xml:space="preserve">, </w:t>
      </w:r>
      <w:r w:rsidRPr="009412AB">
        <w:rPr>
          <w:sz w:val="28"/>
          <w:szCs w:val="28"/>
          <w:lang w:val="uk-UA"/>
        </w:rPr>
        <w:t>як</w:t>
      </w:r>
      <w:r w:rsidR="004845A3">
        <w:rPr>
          <w:sz w:val="28"/>
          <w:szCs w:val="28"/>
          <w:lang w:val="uk-UA"/>
        </w:rPr>
        <w:t>а</w:t>
      </w:r>
      <w:r w:rsidRPr="009412AB">
        <w:rPr>
          <w:sz w:val="28"/>
          <w:szCs w:val="28"/>
          <w:lang w:val="uk-UA"/>
        </w:rPr>
        <w:t xml:space="preserve"> проінформува</w:t>
      </w:r>
      <w:r w:rsidR="004845A3">
        <w:rPr>
          <w:sz w:val="28"/>
          <w:szCs w:val="28"/>
          <w:lang w:val="uk-UA"/>
        </w:rPr>
        <w:t>ла</w:t>
      </w:r>
      <w:r w:rsidR="007A299A" w:rsidRPr="009412AB">
        <w:rPr>
          <w:sz w:val="28"/>
          <w:szCs w:val="28"/>
          <w:lang w:val="uk-UA"/>
        </w:rPr>
        <w:t xml:space="preserve"> з</w:t>
      </w:r>
      <w:r w:rsidRPr="009412AB">
        <w:rPr>
          <w:sz w:val="28"/>
          <w:szCs w:val="28"/>
          <w:lang w:val="uk-UA"/>
        </w:rPr>
        <w:t xml:space="preserve"> питання </w:t>
      </w:r>
      <w:r w:rsidR="0079264B" w:rsidRPr="004845A3">
        <w:rPr>
          <w:sz w:val="28"/>
          <w:szCs w:val="28"/>
          <w:lang w:val="uk-UA"/>
        </w:rPr>
        <w:t>п</w:t>
      </w:r>
      <w:hyperlink r:id="rId10" w:history="1">
        <w:r w:rsidR="0079264B" w:rsidRPr="004845A3">
          <w:rPr>
            <w:rStyle w:val="a4"/>
            <w:color w:val="auto"/>
            <w:sz w:val="28"/>
            <w:szCs w:val="28"/>
            <w:lang w:val="uk-UA"/>
          </w:rPr>
          <w:t xml:space="preserve">ро </w:t>
        </w:r>
      </w:hyperlink>
      <w:r w:rsidR="00896381" w:rsidRPr="004845A3">
        <w:rPr>
          <w:sz w:val="28"/>
          <w:szCs w:val="28"/>
          <w:lang w:val="uk-UA"/>
        </w:rPr>
        <w:t xml:space="preserve"> </w:t>
      </w:r>
      <w:r w:rsidR="004845A3" w:rsidRPr="004845A3">
        <w:rPr>
          <w:sz w:val="28"/>
          <w:szCs w:val="28"/>
          <w:lang w:val="uk-UA"/>
        </w:rPr>
        <w:t>кадрові</w:t>
      </w:r>
      <w:r w:rsidR="004845A3">
        <w:rPr>
          <w:lang w:val="uk-UA"/>
        </w:rPr>
        <w:t xml:space="preserve"> </w:t>
      </w:r>
      <w:r w:rsidR="00896381" w:rsidRPr="00896381">
        <w:rPr>
          <w:sz w:val="28"/>
          <w:szCs w:val="28"/>
          <w:lang w:val="uk-UA"/>
        </w:rPr>
        <w:t xml:space="preserve">призначення </w:t>
      </w:r>
      <w:r w:rsidR="004845A3">
        <w:rPr>
          <w:sz w:val="28"/>
          <w:szCs w:val="28"/>
          <w:lang w:val="uk-UA"/>
        </w:rPr>
        <w:t>у</w:t>
      </w:r>
      <w:r w:rsidR="00896381" w:rsidRPr="00896381">
        <w:rPr>
          <w:sz w:val="28"/>
          <w:szCs w:val="28"/>
          <w:lang w:val="uk-UA"/>
        </w:rPr>
        <w:t xml:space="preserve"> комунально</w:t>
      </w:r>
      <w:r w:rsidR="004845A3">
        <w:rPr>
          <w:sz w:val="28"/>
          <w:szCs w:val="28"/>
          <w:lang w:val="uk-UA"/>
        </w:rPr>
        <w:t>му</w:t>
      </w:r>
      <w:r w:rsidR="00896381" w:rsidRPr="00896381">
        <w:rPr>
          <w:sz w:val="28"/>
          <w:szCs w:val="28"/>
          <w:lang w:val="uk-UA"/>
        </w:rPr>
        <w:t xml:space="preserve"> вищо</w:t>
      </w:r>
      <w:r w:rsidR="004845A3">
        <w:rPr>
          <w:sz w:val="28"/>
          <w:szCs w:val="28"/>
          <w:lang w:val="uk-UA"/>
        </w:rPr>
        <w:t>му</w:t>
      </w:r>
      <w:r w:rsidR="00896381" w:rsidRPr="00896381">
        <w:rPr>
          <w:sz w:val="28"/>
          <w:szCs w:val="28"/>
          <w:lang w:val="uk-UA"/>
        </w:rPr>
        <w:t xml:space="preserve"> навчально</w:t>
      </w:r>
      <w:r w:rsidR="004845A3">
        <w:rPr>
          <w:sz w:val="28"/>
          <w:szCs w:val="28"/>
          <w:lang w:val="uk-UA"/>
        </w:rPr>
        <w:t>му</w:t>
      </w:r>
      <w:r w:rsidR="00896381" w:rsidRPr="00896381">
        <w:rPr>
          <w:sz w:val="28"/>
          <w:szCs w:val="28"/>
          <w:lang w:val="uk-UA"/>
        </w:rPr>
        <w:t xml:space="preserve"> заклад</w:t>
      </w:r>
      <w:r w:rsidR="004845A3">
        <w:rPr>
          <w:sz w:val="28"/>
          <w:szCs w:val="28"/>
          <w:lang w:val="uk-UA"/>
        </w:rPr>
        <w:t>і</w:t>
      </w:r>
      <w:r w:rsidR="00896381" w:rsidRPr="00896381">
        <w:rPr>
          <w:sz w:val="28"/>
          <w:szCs w:val="28"/>
          <w:lang w:val="uk-UA"/>
        </w:rPr>
        <w:t xml:space="preserve"> «Бердичівський медичний коледж» Житомирської обласної ради.</w:t>
      </w:r>
      <w:r w:rsidR="006B394E" w:rsidRPr="00896381">
        <w:rPr>
          <w:sz w:val="28"/>
          <w:szCs w:val="28"/>
          <w:lang w:val="uk-UA"/>
        </w:rPr>
        <w:t xml:space="preserve"> </w:t>
      </w:r>
    </w:p>
    <w:p w:rsidR="009C5996" w:rsidRPr="00EF3481" w:rsidRDefault="00EF3481" w:rsidP="00EF3481">
      <w:pPr>
        <w:spacing w:after="120"/>
        <w:jc w:val="both"/>
        <w:rPr>
          <w:sz w:val="28"/>
          <w:szCs w:val="28"/>
          <w:lang w:val="uk-UA"/>
        </w:rPr>
      </w:pPr>
      <w:r w:rsidRPr="00EF3481"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М.О., Романський І.В., Собко Т.Д., Орлюк С.В.</w:t>
      </w:r>
    </w:p>
    <w:p w:rsidR="009C5996" w:rsidRPr="009412AB" w:rsidRDefault="00966DEA" w:rsidP="009C5996">
      <w:pPr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ВИРІШИЛИ</w:t>
      </w:r>
      <w:r w:rsidRPr="009412AB">
        <w:rPr>
          <w:sz w:val="28"/>
          <w:szCs w:val="28"/>
          <w:lang w:val="uk-UA"/>
        </w:rPr>
        <w:t>:</w:t>
      </w:r>
      <w:r w:rsidR="00896381">
        <w:rPr>
          <w:sz w:val="28"/>
          <w:szCs w:val="28"/>
          <w:lang w:val="uk-UA"/>
        </w:rPr>
        <w:t xml:space="preserve"> Інформацію взяти до відома.</w:t>
      </w:r>
    </w:p>
    <w:p w:rsidR="00966DEA" w:rsidRPr="009412AB" w:rsidRDefault="00966DEA" w:rsidP="0034797E">
      <w:pPr>
        <w:spacing w:before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182AFD" w:rsidRPr="009412AB" w:rsidRDefault="00182AFD" w:rsidP="00A67BDF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67BDF" w:rsidRDefault="00966DEA" w:rsidP="00A67BDF">
      <w:pPr>
        <w:jc w:val="both"/>
        <w:rPr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Pr="009412AB">
        <w:rPr>
          <w:bCs/>
          <w:spacing w:val="-1"/>
          <w:sz w:val="28"/>
          <w:szCs w:val="28"/>
          <w:lang w:val="uk-UA"/>
        </w:rPr>
        <w:t>  </w:t>
      </w:r>
      <w:r w:rsidR="004845A3">
        <w:rPr>
          <w:bCs/>
          <w:spacing w:val="-1"/>
          <w:sz w:val="28"/>
          <w:szCs w:val="28"/>
          <w:lang w:val="uk-UA"/>
        </w:rPr>
        <w:t>Лучкі</w:t>
      </w:r>
      <w:proofErr w:type="spellEnd"/>
      <w:r w:rsidR="004845A3">
        <w:rPr>
          <w:bCs/>
          <w:spacing w:val="-1"/>
          <w:sz w:val="28"/>
          <w:szCs w:val="28"/>
          <w:lang w:val="uk-UA"/>
        </w:rPr>
        <w:t xml:space="preserve">ва В.І.. </w:t>
      </w:r>
      <w:r w:rsidRPr="009412AB">
        <w:rPr>
          <w:sz w:val="28"/>
          <w:szCs w:val="28"/>
          <w:lang w:val="uk-UA"/>
        </w:rPr>
        <w:t>як</w:t>
      </w:r>
      <w:r w:rsidR="004845A3">
        <w:rPr>
          <w:sz w:val="28"/>
          <w:szCs w:val="28"/>
          <w:lang w:val="uk-UA"/>
        </w:rPr>
        <w:t>ий</w:t>
      </w:r>
      <w:r w:rsidRPr="009412AB">
        <w:rPr>
          <w:sz w:val="28"/>
          <w:szCs w:val="28"/>
          <w:lang w:val="uk-UA"/>
        </w:rPr>
        <w:t xml:space="preserve"> проінформува</w:t>
      </w:r>
      <w:r w:rsidR="004845A3">
        <w:rPr>
          <w:sz w:val="28"/>
          <w:szCs w:val="28"/>
          <w:lang w:val="uk-UA"/>
        </w:rPr>
        <w:t>в</w:t>
      </w:r>
      <w:r w:rsidRPr="009412AB">
        <w:rPr>
          <w:sz w:val="28"/>
          <w:szCs w:val="28"/>
          <w:lang w:val="uk-UA"/>
        </w:rPr>
        <w:t xml:space="preserve"> з питання</w:t>
      </w:r>
      <w:r w:rsidR="00896381">
        <w:rPr>
          <w:sz w:val="28"/>
          <w:szCs w:val="28"/>
          <w:lang w:val="uk-UA"/>
        </w:rPr>
        <w:t xml:space="preserve"> про </w:t>
      </w:r>
      <w:r w:rsidR="00896381" w:rsidRPr="00896381">
        <w:rPr>
          <w:iCs/>
          <w:sz w:val="28"/>
          <w:szCs w:val="28"/>
          <w:lang w:val="uk-UA"/>
        </w:rPr>
        <w:t xml:space="preserve">погодження штатної чисельності </w:t>
      </w:r>
      <w:r w:rsidR="00896381" w:rsidRPr="00896381">
        <w:rPr>
          <w:sz w:val="28"/>
          <w:szCs w:val="28"/>
          <w:lang w:val="uk-UA"/>
        </w:rPr>
        <w:t xml:space="preserve">комунального вищого навчального закладу </w:t>
      </w:r>
      <w:proofErr w:type="spellStart"/>
      <w:r w:rsidR="00896381" w:rsidRPr="00896381">
        <w:rPr>
          <w:color w:val="000000"/>
          <w:sz w:val="28"/>
          <w:szCs w:val="28"/>
          <w:lang w:val="uk-UA"/>
        </w:rPr>
        <w:t>„</w:t>
      </w:r>
      <w:r w:rsidR="00896381" w:rsidRPr="00896381">
        <w:rPr>
          <w:sz w:val="28"/>
          <w:szCs w:val="28"/>
          <w:lang w:val="uk-UA"/>
        </w:rPr>
        <w:t>Бердичівський</w:t>
      </w:r>
      <w:proofErr w:type="spellEnd"/>
      <w:r w:rsidR="00896381" w:rsidRPr="00896381">
        <w:rPr>
          <w:sz w:val="28"/>
          <w:szCs w:val="28"/>
          <w:lang w:val="uk-UA"/>
        </w:rPr>
        <w:t xml:space="preserve"> медичний коледж</w:t>
      </w:r>
      <w:r w:rsidR="00896381" w:rsidRPr="00896381">
        <w:rPr>
          <w:color w:val="000000"/>
          <w:sz w:val="28"/>
          <w:szCs w:val="28"/>
          <w:lang w:val="uk-UA"/>
        </w:rPr>
        <w:t>”</w:t>
      </w:r>
      <w:r w:rsidR="00896381" w:rsidRPr="00896381">
        <w:rPr>
          <w:sz w:val="28"/>
          <w:szCs w:val="28"/>
          <w:lang w:val="uk-UA"/>
        </w:rPr>
        <w:t xml:space="preserve"> Житомирської обласної ради</w:t>
      </w:r>
      <w:r w:rsidR="00E043D3" w:rsidRPr="00896381">
        <w:rPr>
          <w:sz w:val="28"/>
          <w:szCs w:val="28"/>
          <w:lang w:val="uk-UA"/>
        </w:rPr>
        <w:t>.</w:t>
      </w:r>
    </w:p>
    <w:p w:rsidR="004845A3" w:rsidRPr="00896381" w:rsidRDefault="008C1CCC" w:rsidP="004845A3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ВИРІШИЛИ</w:t>
      </w:r>
      <w:r w:rsidR="00294B0E" w:rsidRPr="009412AB">
        <w:rPr>
          <w:sz w:val="28"/>
          <w:szCs w:val="28"/>
          <w:u w:val="single"/>
          <w:lang w:val="uk-UA"/>
        </w:rPr>
        <w:t>:</w:t>
      </w:r>
      <w:r w:rsidR="00A7449D" w:rsidRPr="009412AB">
        <w:rPr>
          <w:sz w:val="28"/>
          <w:szCs w:val="28"/>
          <w:u w:val="single"/>
          <w:lang w:val="uk-UA"/>
        </w:rPr>
        <w:t xml:space="preserve"> </w:t>
      </w:r>
      <w:r w:rsidR="004845A3" w:rsidRPr="004845A3">
        <w:rPr>
          <w:sz w:val="28"/>
          <w:szCs w:val="28"/>
          <w:lang w:val="uk-UA"/>
        </w:rPr>
        <w:t xml:space="preserve">Погодити штатну </w:t>
      </w:r>
      <w:r w:rsidR="004845A3">
        <w:rPr>
          <w:sz w:val="28"/>
          <w:szCs w:val="28"/>
          <w:lang w:val="uk-UA"/>
        </w:rPr>
        <w:t xml:space="preserve">чисельність </w:t>
      </w:r>
      <w:r w:rsidR="004845A3" w:rsidRPr="00896381">
        <w:rPr>
          <w:sz w:val="28"/>
          <w:szCs w:val="28"/>
          <w:lang w:val="uk-UA"/>
        </w:rPr>
        <w:t xml:space="preserve">комунального вищого навчального закладу </w:t>
      </w:r>
      <w:proofErr w:type="spellStart"/>
      <w:r w:rsidR="004845A3" w:rsidRPr="00896381">
        <w:rPr>
          <w:color w:val="000000"/>
          <w:sz w:val="28"/>
          <w:szCs w:val="28"/>
          <w:lang w:val="uk-UA"/>
        </w:rPr>
        <w:t>„</w:t>
      </w:r>
      <w:r w:rsidR="004845A3" w:rsidRPr="00896381">
        <w:rPr>
          <w:sz w:val="28"/>
          <w:szCs w:val="28"/>
          <w:lang w:val="uk-UA"/>
        </w:rPr>
        <w:t>Бердичівський</w:t>
      </w:r>
      <w:proofErr w:type="spellEnd"/>
      <w:r w:rsidR="004845A3" w:rsidRPr="00896381">
        <w:rPr>
          <w:sz w:val="28"/>
          <w:szCs w:val="28"/>
          <w:lang w:val="uk-UA"/>
        </w:rPr>
        <w:t xml:space="preserve"> медичний коледж</w:t>
      </w:r>
      <w:r w:rsidR="004845A3" w:rsidRPr="00896381">
        <w:rPr>
          <w:color w:val="000000"/>
          <w:sz w:val="28"/>
          <w:szCs w:val="28"/>
          <w:lang w:val="uk-UA"/>
        </w:rPr>
        <w:t>”</w:t>
      </w:r>
      <w:r w:rsidR="004845A3" w:rsidRPr="00896381">
        <w:rPr>
          <w:sz w:val="28"/>
          <w:szCs w:val="28"/>
          <w:lang w:val="uk-UA"/>
        </w:rPr>
        <w:t xml:space="preserve"> Житомирської обласної ради.</w:t>
      </w:r>
    </w:p>
    <w:p w:rsidR="008C1CCC" w:rsidRDefault="00C302B1" w:rsidP="00C302B1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</w:t>
      </w:r>
      <w:r w:rsidR="008C1CCC" w:rsidRPr="009412AB">
        <w:rPr>
          <w:sz w:val="28"/>
          <w:szCs w:val="28"/>
          <w:lang w:val="uk-UA"/>
        </w:rPr>
        <w:t>Одноголосно</w:t>
      </w:r>
    </w:p>
    <w:p w:rsidR="004845A3" w:rsidRPr="009412AB" w:rsidRDefault="004845A3" w:rsidP="00C302B1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</w:p>
    <w:p w:rsidR="00896381" w:rsidRPr="00896381" w:rsidRDefault="008A11BA" w:rsidP="00896381">
      <w:pPr>
        <w:jc w:val="both"/>
        <w:rPr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Pr="009412AB">
        <w:rPr>
          <w:bCs/>
          <w:spacing w:val="-1"/>
          <w:sz w:val="28"/>
          <w:szCs w:val="28"/>
          <w:lang w:val="uk-UA"/>
        </w:rPr>
        <w:t>  </w:t>
      </w:r>
      <w:r w:rsidR="004845A3">
        <w:rPr>
          <w:bCs/>
          <w:spacing w:val="-1"/>
          <w:sz w:val="28"/>
          <w:szCs w:val="28"/>
          <w:lang w:val="uk-UA"/>
        </w:rPr>
        <w:t>Кравчук Н.М.,</w:t>
      </w:r>
      <w:r w:rsidR="00A67BDF" w:rsidRPr="009412AB">
        <w:rPr>
          <w:bCs/>
          <w:spacing w:val="-1"/>
          <w:sz w:val="28"/>
          <w:szCs w:val="28"/>
          <w:lang w:val="uk-UA"/>
        </w:rPr>
        <w:t xml:space="preserve"> як</w:t>
      </w:r>
      <w:r w:rsidR="004845A3">
        <w:rPr>
          <w:bCs/>
          <w:spacing w:val="-1"/>
          <w:sz w:val="28"/>
          <w:szCs w:val="28"/>
          <w:lang w:val="uk-UA"/>
        </w:rPr>
        <w:t>а</w:t>
      </w:r>
      <w:r w:rsidR="00CD7C0D" w:rsidRPr="009412AB">
        <w:rPr>
          <w:sz w:val="28"/>
          <w:szCs w:val="28"/>
          <w:lang w:val="uk-UA"/>
        </w:rPr>
        <w:t xml:space="preserve"> проінформува</w:t>
      </w:r>
      <w:r w:rsidR="004845A3">
        <w:rPr>
          <w:sz w:val="28"/>
          <w:szCs w:val="28"/>
          <w:lang w:val="uk-UA"/>
        </w:rPr>
        <w:t>ла</w:t>
      </w:r>
      <w:r w:rsidR="00CD7C0D" w:rsidRPr="009412AB">
        <w:rPr>
          <w:sz w:val="28"/>
          <w:szCs w:val="28"/>
          <w:lang w:val="uk-UA"/>
        </w:rPr>
        <w:t xml:space="preserve"> </w:t>
      </w:r>
      <w:r w:rsidR="0079264B" w:rsidRPr="009412AB">
        <w:rPr>
          <w:sz w:val="28"/>
          <w:szCs w:val="28"/>
          <w:lang w:val="uk-UA"/>
        </w:rPr>
        <w:t>з питання про</w:t>
      </w:r>
      <w:r w:rsidR="00896381">
        <w:rPr>
          <w:sz w:val="28"/>
          <w:szCs w:val="28"/>
          <w:lang w:val="uk-UA"/>
        </w:rPr>
        <w:t xml:space="preserve"> </w:t>
      </w:r>
      <w:r w:rsidR="00896381" w:rsidRPr="00896381">
        <w:rPr>
          <w:sz w:val="28"/>
          <w:szCs w:val="28"/>
          <w:lang w:val="uk-UA"/>
        </w:rPr>
        <w:t>призначення Уткіної А.П. виконуючою обов′язки директора комунального підприємства «Аптека «</w:t>
      </w:r>
      <w:proofErr w:type="spellStart"/>
      <w:r w:rsidR="00896381" w:rsidRPr="00896381">
        <w:rPr>
          <w:sz w:val="28"/>
          <w:szCs w:val="28"/>
          <w:lang w:val="uk-UA"/>
        </w:rPr>
        <w:t>Міжлікарняна</w:t>
      </w:r>
      <w:proofErr w:type="spellEnd"/>
      <w:r w:rsidR="00896381" w:rsidRPr="00896381">
        <w:rPr>
          <w:sz w:val="28"/>
          <w:szCs w:val="28"/>
          <w:lang w:val="uk-UA"/>
        </w:rPr>
        <w:t>» Житомирської обласної ради.</w:t>
      </w:r>
    </w:p>
    <w:p w:rsidR="009C5996" w:rsidRDefault="008C1CCC" w:rsidP="009C5996">
      <w:pPr>
        <w:spacing w:before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ВИРІШИЛИ</w:t>
      </w:r>
      <w:r w:rsidRPr="009412AB">
        <w:rPr>
          <w:sz w:val="28"/>
          <w:szCs w:val="28"/>
          <w:lang w:val="uk-UA"/>
        </w:rPr>
        <w:t>:</w:t>
      </w:r>
      <w:r w:rsidR="00BB69E1" w:rsidRPr="009412AB">
        <w:rPr>
          <w:sz w:val="28"/>
          <w:szCs w:val="28"/>
          <w:lang w:val="uk-UA"/>
        </w:rPr>
        <w:t xml:space="preserve"> </w:t>
      </w:r>
      <w:r w:rsidR="00896381">
        <w:rPr>
          <w:sz w:val="28"/>
          <w:szCs w:val="28"/>
          <w:lang w:val="uk-UA"/>
        </w:rPr>
        <w:t>Інформацію взяти до відома.</w:t>
      </w:r>
    </w:p>
    <w:p w:rsidR="00896381" w:rsidRPr="009412AB" w:rsidRDefault="00896381" w:rsidP="00896381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D41B48" w:rsidRDefault="00D41B48" w:rsidP="00EF3481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896381" w:rsidRDefault="005D0D91" w:rsidP="00EF3481">
      <w:pPr>
        <w:spacing w:after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С</w:t>
      </w:r>
      <w:r w:rsidR="00BC1309" w:rsidRPr="009412AB">
        <w:rPr>
          <w:sz w:val="28"/>
          <w:szCs w:val="28"/>
          <w:u w:val="single"/>
          <w:lang w:val="uk-UA"/>
        </w:rPr>
        <w:t>ЛУХАЛИ</w:t>
      </w:r>
      <w:r w:rsidRPr="009412AB">
        <w:rPr>
          <w:sz w:val="28"/>
          <w:szCs w:val="28"/>
          <w:u w:val="single"/>
          <w:lang w:val="uk-UA"/>
        </w:rPr>
        <w:t>:</w:t>
      </w:r>
      <w:r w:rsidR="00896381" w:rsidRPr="00896381">
        <w:rPr>
          <w:sz w:val="28"/>
          <w:szCs w:val="28"/>
          <w:lang w:val="uk-UA"/>
        </w:rPr>
        <w:t xml:space="preserve"> </w:t>
      </w:r>
      <w:proofErr w:type="spellStart"/>
      <w:r w:rsidR="00896381">
        <w:rPr>
          <w:sz w:val="28"/>
          <w:szCs w:val="28"/>
          <w:lang w:val="uk-UA"/>
        </w:rPr>
        <w:t>Леськіва</w:t>
      </w:r>
      <w:proofErr w:type="spellEnd"/>
      <w:r w:rsidR="00896381">
        <w:rPr>
          <w:sz w:val="28"/>
          <w:szCs w:val="28"/>
          <w:lang w:val="uk-UA"/>
        </w:rPr>
        <w:t xml:space="preserve"> Б.Б., який проінформував з питання про</w:t>
      </w:r>
      <w:r w:rsidR="00AD68EB" w:rsidRPr="009412AB">
        <w:rPr>
          <w:sz w:val="28"/>
          <w:szCs w:val="28"/>
          <w:lang w:val="uk-UA"/>
        </w:rPr>
        <w:t xml:space="preserve"> </w:t>
      </w:r>
      <w:r w:rsidR="00896381" w:rsidRPr="00896381">
        <w:rPr>
          <w:sz w:val="28"/>
          <w:szCs w:val="28"/>
          <w:lang w:val="uk-UA"/>
        </w:rPr>
        <w:t>хід виконання спільного розпорядження голови обласної ради та голови обласної державної адміністрації від 18.07.16 №57/223 «Про перелік пільгових категорій населення щодо пільгового користування МРТ».</w:t>
      </w:r>
    </w:p>
    <w:p w:rsidR="00AB7BFA" w:rsidRPr="00896381" w:rsidRDefault="00AB7BFA" w:rsidP="00EF348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Собко Т.Д.</w:t>
      </w:r>
      <w:r w:rsidR="00EF3481">
        <w:rPr>
          <w:sz w:val="28"/>
          <w:szCs w:val="28"/>
          <w:lang w:val="uk-UA"/>
        </w:rPr>
        <w:t xml:space="preserve">, </w:t>
      </w:r>
      <w:proofErr w:type="spellStart"/>
      <w:r w:rsidR="00EF3481">
        <w:rPr>
          <w:sz w:val="28"/>
          <w:szCs w:val="28"/>
          <w:lang w:val="uk-UA"/>
        </w:rPr>
        <w:t>Сабадаш</w:t>
      </w:r>
      <w:proofErr w:type="spellEnd"/>
      <w:r w:rsidR="00EF3481">
        <w:rPr>
          <w:sz w:val="28"/>
          <w:szCs w:val="28"/>
          <w:lang w:val="uk-UA"/>
        </w:rPr>
        <w:t xml:space="preserve"> І.І.</w:t>
      </w:r>
    </w:p>
    <w:p w:rsidR="00130DA0" w:rsidRPr="009412AB" w:rsidRDefault="001B08CB" w:rsidP="00130DA0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ВИРІШИЛИ</w:t>
      </w:r>
      <w:r w:rsidRPr="009412AB">
        <w:rPr>
          <w:sz w:val="28"/>
          <w:szCs w:val="28"/>
          <w:lang w:val="uk-UA"/>
        </w:rPr>
        <w:t>:</w:t>
      </w:r>
      <w:r w:rsidR="00AD68EB" w:rsidRPr="009412AB">
        <w:rPr>
          <w:sz w:val="28"/>
          <w:szCs w:val="28"/>
          <w:lang w:val="uk-UA"/>
        </w:rPr>
        <w:t xml:space="preserve"> </w:t>
      </w:r>
      <w:r w:rsidR="00896381">
        <w:rPr>
          <w:sz w:val="28"/>
          <w:szCs w:val="28"/>
          <w:lang w:val="uk-UA"/>
        </w:rPr>
        <w:t>Інформацію взяти до відома.</w:t>
      </w:r>
    </w:p>
    <w:p w:rsidR="00CD0595" w:rsidRPr="009412AB" w:rsidRDefault="002C4B14" w:rsidP="001411E0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D41B48" w:rsidRDefault="00D41B48" w:rsidP="00D41B48">
      <w:pPr>
        <w:pStyle w:val="ad"/>
        <w:spacing w:after="120"/>
        <w:ind w:left="0"/>
        <w:jc w:val="both"/>
        <w:rPr>
          <w:sz w:val="28"/>
          <w:szCs w:val="28"/>
          <w:u w:val="single"/>
          <w:lang w:val="uk-UA"/>
        </w:rPr>
      </w:pPr>
    </w:p>
    <w:p w:rsidR="009F0E2E" w:rsidRDefault="00CD0595" w:rsidP="00D41B4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С</w:t>
      </w:r>
      <w:r w:rsidR="00F92349" w:rsidRPr="009412AB">
        <w:rPr>
          <w:sz w:val="28"/>
          <w:szCs w:val="28"/>
          <w:u w:val="single"/>
          <w:lang w:val="uk-UA"/>
        </w:rPr>
        <w:t>ЛУХАЛИ</w:t>
      </w:r>
      <w:r w:rsidRPr="009412AB">
        <w:rPr>
          <w:sz w:val="28"/>
          <w:szCs w:val="28"/>
          <w:u w:val="single"/>
          <w:lang w:val="uk-UA"/>
        </w:rPr>
        <w:t>:</w:t>
      </w:r>
      <w:r w:rsidR="009F0E2E" w:rsidRPr="009412AB">
        <w:rPr>
          <w:sz w:val="28"/>
          <w:szCs w:val="28"/>
          <w:u w:val="single"/>
          <w:lang w:val="uk-UA"/>
        </w:rPr>
        <w:t xml:space="preserve"> </w:t>
      </w:r>
      <w:proofErr w:type="spellStart"/>
      <w:r w:rsidR="00D41B48" w:rsidRPr="00D41B48">
        <w:rPr>
          <w:sz w:val="28"/>
          <w:szCs w:val="28"/>
          <w:lang w:val="uk-UA"/>
        </w:rPr>
        <w:t>Лучківа</w:t>
      </w:r>
      <w:proofErr w:type="spellEnd"/>
      <w:r w:rsidR="00D41B48" w:rsidRPr="00D41B48">
        <w:rPr>
          <w:sz w:val="28"/>
          <w:szCs w:val="28"/>
          <w:lang w:val="uk-UA"/>
        </w:rPr>
        <w:t xml:space="preserve"> В.І.</w:t>
      </w:r>
      <w:r w:rsidR="00D41B48">
        <w:rPr>
          <w:sz w:val="28"/>
          <w:szCs w:val="28"/>
          <w:lang w:val="uk-UA"/>
        </w:rPr>
        <w:t>, який проінформував з питання п</w:t>
      </w:r>
      <w:r w:rsidR="009F0E2E" w:rsidRPr="009412AB">
        <w:rPr>
          <w:sz w:val="28"/>
          <w:szCs w:val="28"/>
          <w:lang w:val="uk-UA"/>
        </w:rPr>
        <w:t xml:space="preserve">ро виконання </w:t>
      </w:r>
      <w:r w:rsidR="00A44972" w:rsidRPr="00A44972">
        <w:rPr>
          <w:sz w:val="28"/>
          <w:szCs w:val="28"/>
          <w:lang w:val="uk-UA"/>
        </w:rPr>
        <w:t>протокольного доручення постійної комісії щодо створення робочої групи з вивчення питання перебування дітей-сиріт з дитячих будинків сімейного типу в обласному дитячому протитуберкульозному санаторії «Лісовий берег».</w:t>
      </w:r>
    </w:p>
    <w:p w:rsidR="00D41B48" w:rsidRPr="00D41B48" w:rsidRDefault="00D41B48" w:rsidP="00D41B48">
      <w:pPr>
        <w:pStyle w:val="ad"/>
        <w:spacing w:after="120"/>
        <w:ind w:left="0"/>
        <w:jc w:val="both"/>
        <w:rPr>
          <w:sz w:val="16"/>
          <w:szCs w:val="16"/>
          <w:lang w:val="uk-UA"/>
        </w:rPr>
      </w:pPr>
    </w:p>
    <w:p w:rsidR="00EF3481" w:rsidRDefault="00EF3481" w:rsidP="00D41B4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                                        Собко Т.Д., Довгополий Ю.Д.,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М.М., представники громадських організацій.</w:t>
      </w:r>
    </w:p>
    <w:p w:rsidR="007748F5" w:rsidRDefault="007748F5" w:rsidP="00D41B48">
      <w:pPr>
        <w:tabs>
          <w:tab w:val="left" w:pos="5245"/>
        </w:tabs>
        <w:jc w:val="both"/>
        <w:rPr>
          <w:sz w:val="28"/>
          <w:szCs w:val="28"/>
          <w:lang w:val="uk-UA"/>
        </w:rPr>
      </w:pPr>
      <w:r w:rsidRPr="00A44972">
        <w:rPr>
          <w:sz w:val="28"/>
          <w:szCs w:val="28"/>
          <w:u w:val="single"/>
          <w:lang w:val="uk-UA"/>
        </w:rPr>
        <w:t>ВИРІШИЛИ</w:t>
      </w:r>
      <w:r w:rsidRPr="00A44972">
        <w:rPr>
          <w:sz w:val="28"/>
          <w:szCs w:val="28"/>
          <w:lang w:val="uk-UA"/>
        </w:rPr>
        <w:t>:</w:t>
      </w:r>
      <w:r w:rsidR="00130DA0" w:rsidRPr="00A44972">
        <w:rPr>
          <w:sz w:val="28"/>
          <w:szCs w:val="28"/>
          <w:lang w:val="uk-UA"/>
        </w:rPr>
        <w:t xml:space="preserve"> Інформацію взяти до відома.</w:t>
      </w:r>
    </w:p>
    <w:p w:rsidR="004845A3" w:rsidRPr="00A44972" w:rsidRDefault="004845A3" w:rsidP="00D41B48">
      <w:pPr>
        <w:tabs>
          <w:tab w:val="left" w:pos="5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Доручити управлінню охорони здоров′я облдержадміністрації проінформува</w:t>
      </w:r>
      <w:r w:rsidR="003623B7">
        <w:rPr>
          <w:sz w:val="28"/>
          <w:szCs w:val="28"/>
          <w:lang w:val="uk-UA"/>
        </w:rPr>
        <w:t>ти заявників про розгляд даного питання.</w:t>
      </w:r>
    </w:p>
    <w:p w:rsidR="007748F5" w:rsidRDefault="007748F5" w:rsidP="008E0D38">
      <w:pPr>
        <w:spacing w:before="120"/>
        <w:jc w:val="both"/>
        <w:rPr>
          <w:sz w:val="28"/>
          <w:szCs w:val="28"/>
          <w:lang w:val="uk-UA"/>
        </w:rPr>
      </w:pPr>
      <w:r w:rsidRPr="00A44972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D41B48" w:rsidRDefault="00D41B48" w:rsidP="00EF3481">
      <w:pPr>
        <w:spacing w:after="120"/>
        <w:jc w:val="both"/>
        <w:rPr>
          <w:sz w:val="28"/>
          <w:szCs w:val="28"/>
          <w:u w:val="single"/>
          <w:lang w:val="uk-UA"/>
        </w:rPr>
      </w:pPr>
    </w:p>
    <w:p w:rsidR="00A44972" w:rsidRDefault="00742633" w:rsidP="00EF3481">
      <w:pPr>
        <w:spacing w:after="120"/>
        <w:jc w:val="both"/>
        <w:rPr>
          <w:rFonts w:eastAsia="Calibri"/>
          <w:sz w:val="28"/>
          <w:szCs w:val="28"/>
          <w:lang w:val="uk-UA" w:eastAsia="en-US"/>
        </w:rPr>
      </w:pPr>
      <w:r w:rsidRPr="009412AB">
        <w:rPr>
          <w:sz w:val="28"/>
          <w:szCs w:val="28"/>
          <w:u w:val="single"/>
          <w:lang w:val="uk-UA"/>
        </w:rPr>
        <w:t>СЛУХАЛИ:</w:t>
      </w:r>
      <w:r w:rsidRPr="009412AB">
        <w:rPr>
          <w:sz w:val="28"/>
          <w:szCs w:val="28"/>
          <w:lang w:val="uk-UA"/>
        </w:rPr>
        <w:t xml:space="preserve"> </w:t>
      </w:r>
      <w:proofErr w:type="spellStart"/>
      <w:r w:rsidR="003623B7">
        <w:rPr>
          <w:sz w:val="28"/>
          <w:szCs w:val="28"/>
          <w:lang w:val="uk-UA"/>
        </w:rPr>
        <w:t>Марусича</w:t>
      </w:r>
      <w:proofErr w:type="spellEnd"/>
      <w:r w:rsidR="003623B7">
        <w:rPr>
          <w:sz w:val="28"/>
          <w:szCs w:val="28"/>
          <w:lang w:val="uk-UA"/>
        </w:rPr>
        <w:t xml:space="preserve"> В.П., який проінформував з питання з</w:t>
      </w:r>
      <w:r w:rsidR="00A44972" w:rsidRPr="00A44972">
        <w:rPr>
          <w:rFonts w:eastAsia="Calibri"/>
          <w:sz w:val="28"/>
          <w:szCs w:val="28"/>
          <w:lang w:val="uk-UA" w:eastAsia="en-US"/>
        </w:rPr>
        <w:t>віт про роботу ліквідаційної комісії комунальної установи «Обласна база спеціального медичного постачання» Житомирської обласної ради.</w:t>
      </w:r>
    </w:p>
    <w:p w:rsidR="00EF3481" w:rsidRPr="00A44972" w:rsidRDefault="00EF3481" w:rsidP="00EF3481">
      <w:pPr>
        <w:spacing w:after="12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обговоренні даного питання взяли участь Орлюк С.В.,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Жабокрицький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Є.В., Лучків В.І., </w:t>
      </w:r>
      <w:proofErr w:type="spellStart"/>
      <w:r>
        <w:rPr>
          <w:rFonts w:eastAsia="Calibri"/>
          <w:sz w:val="28"/>
          <w:szCs w:val="28"/>
          <w:lang w:val="uk-UA" w:eastAsia="en-US"/>
        </w:rPr>
        <w:t>Сабадаш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І.І.</w:t>
      </w:r>
    </w:p>
    <w:p w:rsidR="00672344" w:rsidRPr="009412AB" w:rsidRDefault="00AD68EB" w:rsidP="00672344">
      <w:pPr>
        <w:jc w:val="both"/>
        <w:rPr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9412AB">
        <w:rPr>
          <w:bCs/>
          <w:spacing w:val="-1"/>
          <w:sz w:val="28"/>
          <w:szCs w:val="28"/>
          <w:lang w:val="uk-UA"/>
        </w:rPr>
        <w:t>:</w:t>
      </w:r>
      <w:r w:rsidR="00130DA0" w:rsidRPr="009412AB">
        <w:rPr>
          <w:bCs/>
          <w:spacing w:val="-1"/>
          <w:sz w:val="28"/>
          <w:szCs w:val="28"/>
          <w:lang w:val="uk-UA"/>
        </w:rPr>
        <w:t xml:space="preserve"> Інформацію взяти до відома</w:t>
      </w:r>
      <w:r w:rsidR="005F66DD" w:rsidRPr="009412AB">
        <w:rPr>
          <w:sz w:val="28"/>
          <w:szCs w:val="28"/>
          <w:lang w:val="uk-UA"/>
        </w:rPr>
        <w:t>.</w:t>
      </w:r>
    </w:p>
    <w:p w:rsidR="00434ABA" w:rsidRPr="009412AB" w:rsidRDefault="00434ABA" w:rsidP="00434ABA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A44972" w:rsidRDefault="00A44972" w:rsidP="00A44972">
      <w:pPr>
        <w:jc w:val="both"/>
        <w:rPr>
          <w:sz w:val="28"/>
          <w:szCs w:val="28"/>
          <w:u w:val="single"/>
          <w:lang w:val="uk-UA"/>
        </w:rPr>
      </w:pPr>
    </w:p>
    <w:p w:rsidR="00A44972" w:rsidRPr="00A44972" w:rsidRDefault="00A44972" w:rsidP="00EF3481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СЛУХАЛИ:</w:t>
      </w:r>
      <w:r w:rsidR="003623B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3623B7" w:rsidRPr="003623B7">
        <w:rPr>
          <w:sz w:val="28"/>
          <w:szCs w:val="28"/>
          <w:lang w:val="uk-UA"/>
        </w:rPr>
        <w:t>Лучківа</w:t>
      </w:r>
      <w:proofErr w:type="spellEnd"/>
      <w:r w:rsidR="003623B7" w:rsidRPr="003623B7">
        <w:rPr>
          <w:sz w:val="28"/>
          <w:szCs w:val="28"/>
          <w:lang w:val="uk-UA"/>
        </w:rPr>
        <w:t xml:space="preserve"> В.І.</w:t>
      </w:r>
      <w:r w:rsidR="003623B7">
        <w:rPr>
          <w:sz w:val="28"/>
          <w:szCs w:val="28"/>
          <w:lang w:val="uk-UA"/>
        </w:rPr>
        <w:t>, який проінформував з питання п</w:t>
      </w:r>
      <w:r w:rsidRPr="00A44972">
        <w:rPr>
          <w:iCs/>
          <w:sz w:val="28"/>
          <w:szCs w:val="28"/>
          <w:lang w:val="uk-UA"/>
        </w:rPr>
        <w:t xml:space="preserve">ро звернення Української ліги розвитку паліативної та </w:t>
      </w:r>
      <w:proofErr w:type="spellStart"/>
      <w:r w:rsidRPr="00A44972">
        <w:rPr>
          <w:iCs/>
          <w:sz w:val="28"/>
          <w:szCs w:val="28"/>
          <w:lang w:val="uk-UA"/>
        </w:rPr>
        <w:t>хоспісної</w:t>
      </w:r>
      <w:proofErr w:type="spellEnd"/>
      <w:r w:rsidRPr="00A44972">
        <w:rPr>
          <w:iCs/>
          <w:sz w:val="28"/>
          <w:szCs w:val="28"/>
          <w:lang w:val="uk-UA"/>
        </w:rPr>
        <w:t xml:space="preserve"> допомоги щодо створення в області доступної та ефективної служби паліативної та </w:t>
      </w:r>
      <w:proofErr w:type="spellStart"/>
      <w:r w:rsidRPr="00A44972">
        <w:rPr>
          <w:iCs/>
          <w:sz w:val="28"/>
          <w:szCs w:val="28"/>
          <w:lang w:val="uk-UA"/>
        </w:rPr>
        <w:t>хоспісної</w:t>
      </w:r>
      <w:proofErr w:type="spellEnd"/>
      <w:r w:rsidRPr="00A44972">
        <w:rPr>
          <w:iCs/>
          <w:sz w:val="28"/>
          <w:szCs w:val="28"/>
          <w:lang w:val="uk-UA"/>
        </w:rPr>
        <w:t xml:space="preserve"> допомоги.</w:t>
      </w:r>
    </w:p>
    <w:p w:rsidR="00FF7201" w:rsidRPr="00FF7201" w:rsidRDefault="00A44972" w:rsidP="00E37602">
      <w:pPr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9412AB">
        <w:rPr>
          <w:bCs/>
          <w:spacing w:val="-1"/>
          <w:sz w:val="28"/>
          <w:szCs w:val="28"/>
          <w:lang w:val="uk-UA"/>
        </w:rPr>
        <w:t xml:space="preserve">: </w:t>
      </w:r>
      <w:r w:rsidR="00FF7201" w:rsidRPr="00FF7201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FF7201" w:rsidRPr="00FF7201" w:rsidRDefault="00FF7201" w:rsidP="00E37602">
      <w:pPr>
        <w:jc w:val="both"/>
        <w:rPr>
          <w:bCs/>
          <w:spacing w:val="-1"/>
          <w:sz w:val="28"/>
          <w:szCs w:val="28"/>
          <w:lang w:val="uk-UA"/>
        </w:rPr>
      </w:pPr>
      <w:r w:rsidRPr="00FF7201">
        <w:rPr>
          <w:bCs/>
          <w:spacing w:val="-1"/>
          <w:sz w:val="28"/>
          <w:szCs w:val="28"/>
          <w:lang w:val="uk-UA"/>
        </w:rPr>
        <w:lastRenderedPageBreak/>
        <w:t xml:space="preserve">2. Доручити управлінню охорони здоров′я облдержадміністрації звернутись  до Житомирського міського голови, депутатів Житомирської міської ради щодо вирішення питання відкриття </w:t>
      </w:r>
      <w:proofErr w:type="spellStart"/>
      <w:r w:rsidRPr="00FF7201">
        <w:rPr>
          <w:bCs/>
          <w:spacing w:val="-1"/>
          <w:sz w:val="28"/>
          <w:szCs w:val="28"/>
          <w:lang w:val="uk-UA"/>
        </w:rPr>
        <w:t>хоспісу</w:t>
      </w:r>
      <w:proofErr w:type="spellEnd"/>
      <w:r w:rsidRPr="00FF7201">
        <w:rPr>
          <w:bCs/>
          <w:spacing w:val="-1"/>
          <w:sz w:val="28"/>
          <w:szCs w:val="28"/>
          <w:lang w:val="uk-UA"/>
        </w:rPr>
        <w:t xml:space="preserve"> в м. Житомирі. </w:t>
      </w:r>
    </w:p>
    <w:p w:rsidR="00D41B48" w:rsidRDefault="00D41B48" w:rsidP="00A44972">
      <w:pPr>
        <w:jc w:val="both"/>
        <w:rPr>
          <w:sz w:val="28"/>
          <w:szCs w:val="28"/>
          <w:lang w:val="uk-UA"/>
        </w:rPr>
      </w:pPr>
    </w:p>
    <w:p w:rsidR="00A44972" w:rsidRPr="00FF7201" w:rsidRDefault="00A44972" w:rsidP="00A44972">
      <w:pPr>
        <w:jc w:val="both"/>
        <w:rPr>
          <w:sz w:val="28"/>
          <w:szCs w:val="28"/>
          <w:lang w:val="uk-UA"/>
        </w:rPr>
      </w:pPr>
      <w:r w:rsidRPr="00FF7201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D41B48" w:rsidRDefault="00D41B48" w:rsidP="00E37602">
      <w:pPr>
        <w:spacing w:after="120"/>
        <w:jc w:val="both"/>
        <w:rPr>
          <w:sz w:val="16"/>
          <w:szCs w:val="16"/>
          <w:u w:val="single"/>
          <w:lang w:val="uk-UA"/>
        </w:rPr>
      </w:pPr>
    </w:p>
    <w:p w:rsidR="00D50C4C" w:rsidRPr="00D50C4C" w:rsidRDefault="001261DA" w:rsidP="00E37602">
      <w:pPr>
        <w:spacing w:after="120"/>
        <w:jc w:val="both"/>
        <w:rPr>
          <w:iCs/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СЛУХАЛИ:</w:t>
      </w:r>
      <w:r w:rsidRPr="009412AB">
        <w:rPr>
          <w:sz w:val="28"/>
          <w:szCs w:val="28"/>
          <w:lang w:val="uk-UA"/>
        </w:rPr>
        <w:t xml:space="preserve"> </w:t>
      </w:r>
      <w:proofErr w:type="spellStart"/>
      <w:r w:rsidR="003623B7">
        <w:rPr>
          <w:sz w:val="28"/>
          <w:szCs w:val="28"/>
          <w:lang w:val="uk-UA"/>
        </w:rPr>
        <w:t>Чугрієва</w:t>
      </w:r>
      <w:proofErr w:type="spellEnd"/>
      <w:r w:rsidR="003623B7">
        <w:rPr>
          <w:sz w:val="28"/>
          <w:szCs w:val="28"/>
          <w:lang w:val="uk-UA"/>
        </w:rPr>
        <w:t xml:space="preserve"> А.М.</w:t>
      </w:r>
      <w:r w:rsidR="00341FEB" w:rsidRPr="009412AB">
        <w:rPr>
          <w:sz w:val="28"/>
          <w:szCs w:val="28"/>
          <w:lang w:val="uk-UA"/>
        </w:rPr>
        <w:t>,</w:t>
      </w:r>
      <w:r w:rsidR="00E3491C" w:rsidRPr="009412AB">
        <w:rPr>
          <w:sz w:val="28"/>
          <w:szCs w:val="28"/>
          <w:lang w:val="uk-UA"/>
        </w:rPr>
        <w:t xml:space="preserve"> </w:t>
      </w:r>
      <w:r w:rsidR="00341FEB" w:rsidRPr="009412AB">
        <w:rPr>
          <w:sz w:val="28"/>
          <w:szCs w:val="28"/>
          <w:lang w:val="uk-UA"/>
        </w:rPr>
        <w:t>як</w:t>
      </w:r>
      <w:r w:rsidR="00724F77" w:rsidRPr="009412AB">
        <w:rPr>
          <w:sz w:val="28"/>
          <w:szCs w:val="28"/>
          <w:lang w:val="uk-UA"/>
        </w:rPr>
        <w:t>ий</w:t>
      </w:r>
      <w:r w:rsidR="00341FEB" w:rsidRPr="009412AB">
        <w:rPr>
          <w:sz w:val="28"/>
          <w:szCs w:val="28"/>
          <w:lang w:val="uk-UA"/>
        </w:rPr>
        <w:t xml:space="preserve"> проінформува</w:t>
      </w:r>
      <w:r w:rsidR="00724F77" w:rsidRPr="009412AB">
        <w:rPr>
          <w:sz w:val="28"/>
          <w:szCs w:val="28"/>
          <w:lang w:val="uk-UA"/>
        </w:rPr>
        <w:t>в</w:t>
      </w:r>
      <w:r w:rsidR="00341FEB" w:rsidRPr="009412AB">
        <w:rPr>
          <w:sz w:val="28"/>
          <w:szCs w:val="28"/>
          <w:lang w:val="uk-UA"/>
        </w:rPr>
        <w:t xml:space="preserve"> з питання</w:t>
      </w:r>
      <w:r w:rsidR="007748F5" w:rsidRPr="009412AB">
        <w:rPr>
          <w:sz w:val="28"/>
          <w:szCs w:val="28"/>
          <w:lang w:val="uk-UA"/>
        </w:rPr>
        <w:t xml:space="preserve"> </w:t>
      </w:r>
      <w:r w:rsidR="007748F5" w:rsidRPr="00D50C4C">
        <w:rPr>
          <w:sz w:val="28"/>
          <w:szCs w:val="28"/>
          <w:lang w:val="uk-UA"/>
        </w:rPr>
        <w:t>про</w:t>
      </w:r>
      <w:r w:rsidR="00A44972" w:rsidRPr="00D50C4C">
        <w:rPr>
          <w:sz w:val="28"/>
          <w:szCs w:val="28"/>
          <w:lang w:val="uk-UA"/>
        </w:rPr>
        <w:t xml:space="preserve"> </w:t>
      </w:r>
      <w:r w:rsidR="00D50C4C" w:rsidRPr="00D50C4C">
        <w:rPr>
          <w:rFonts w:eastAsia="Calibri"/>
          <w:color w:val="000000"/>
          <w:sz w:val="28"/>
          <w:szCs w:val="28"/>
          <w:lang w:val="uk-UA" w:eastAsia="en-US"/>
        </w:rPr>
        <w:t xml:space="preserve"> з</w:t>
      </w:r>
      <w:r w:rsidR="00D50C4C" w:rsidRPr="00D50C4C">
        <w:rPr>
          <w:color w:val="000000"/>
          <w:sz w:val="28"/>
          <w:szCs w:val="28"/>
          <w:lang w:val="uk-UA"/>
        </w:rPr>
        <w:t>верн</w:t>
      </w:r>
      <w:r w:rsidR="00D50C4C" w:rsidRPr="00D50C4C">
        <w:rPr>
          <w:sz w:val="28"/>
          <w:szCs w:val="28"/>
          <w:lang w:val="uk-UA"/>
        </w:rPr>
        <w:t>ення профкому студентів Житомирського національного агроекологічного університету щодо прийняття обласної програми донорства крові.</w:t>
      </w:r>
    </w:p>
    <w:p w:rsidR="00FF7201" w:rsidRPr="00FF7201" w:rsidRDefault="004E3042" w:rsidP="00E37602">
      <w:pPr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FF7201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FF7201" w:rsidRPr="00FF7201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FF7201" w:rsidRPr="00FF7201" w:rsidRDefault="00FF7201" w:rsidP="00E37602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</w:t>
      </w:r>
      <w:r w:rsidRPr="00FF7201">
        <w:rPr>
          <w:bCs/>
          <w:spacing w:val="-1"/>
          <w:sz w:val="28"/>
          <w:szCs w:val="28"/>
          <w:lang w:val="uk-UA"/>
        </w:rPr>
        <w:t>Доручити управлінню охорони здоров′я спільно з департаментом фінансів облдержадміністрації доопрацювати проект програми розвитку служби крові Житомирської області на 2017-2019 роки і внести відповідні пропозиції.</w:t>
      </w:r>
    </w:p>
    <w:p w:rsidR="00310EE1" w:rsidRPr="009412AB" w:rsidRDefault="00310EE1" w:rsidP="00172CBD">
      <w:pPr>
        <w:spacing w:before="120"/>
        <w:jc w:val="both"/>
        <w:rPr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lang w:val="uk-UA"/>
        </w:rPr>
        <w:t xml:space="preserve"> </w:t>
      </w:r>
      <w:r w:rsidRPr="009412AB">
        <w:rPr>
          <w:sz w:val="28"/>
          <w:szCs w:val="28"/>
          <w:lang w:val="uk-UA"/>
        </w:rPr>
        <w:t xml:space="preserve">                                                           </w:t>
      </w:r>
      <w:r w:rsidR="00D33BAA" w:rsidRPr="009412AB">
        <w:rPr>
          <w:sz w:val="28"/>
          <w:szCs w:val="28"/>
          <w:lang w:val="uk-UA"/>
        </w:rPr>
        <w:t xml:space="preserve">       </w:t>
      </w:r>
      <w:r w:rsidRPr="009412AB">
        <w:rPr>
          <w:sz w:val="28"/>
          <w:szCs w:val="28"/>
          <w:lang w:val="uk-UA"/>
        </w:rPr>
        <w:t xml:space="preserve"> Одноголосно</w:t>
      </w:r>
    </w:p>
    <w:p w:rsidR="00FF7201" w:rsidRDefault="00FF7201" w:rsidP="00172CBD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B54311" w:rsidRPr="009412AB" w:rsidRDefault="0079264B" w:rsidP="0006039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Pr="009412AB">
        <w:rPr>
          <w:bCs/>
          <w:spacing w:val="-1"/>
          <w:sz w:val="28"/>
          <w:szCs w:val="28"/>
          <w:lang w:val="uk-UA"/>
        </w:rPr>
        <w:t> </w:t>
      </w:r>
      <w:r w:rsidR="003623B7">
        <w:rPr>
          <w:bCs/>
          <w:spacing w:val="-1"/>
          <w:sz w:val="28"/>
          <w:szCs w:val="28"/>
          <w:lang w:val="uk-UA"/>
        </w:rPr>
        <w:t>Лучків</w:t>
      </w:r>
      <w:proofErr w:type="spellEnd"/>
      <w:r w:rsidR="003623B7">
        <w:rPr>
          <w:bCs/>
          <w:spacing w:val="-1"/>
          <w:sz w:val="28"/>
          <w:szCs w:val="28"/>
          <w:lang w:val="uk-UA"/>
        </w:rPr>
        <w:t>а В.І. який проінформував з питання п</w:t>
      </w:r>
      <w:r w:rsidR="00D50C4C" w:rsidRPr="00D50C4C">
        <w:rPr>
          <w:rStyle w:val="af3"/>
          <w:i w:val="0"/>
          <w:iCs w:val="0"/>
          <w:sz w:val="28"/>
          <w:szCs w:val="28"/>
          <w:lang w:val="uk-UA"/>
        </w:rPr>
        <w:t>ро звернення управління охорони здоров’я облдержадміністрації щодо не продовження терміну дії акредитаційного сертифікату КУ «Житомирська обласна дитяча клінічна лікарня» Житомирської обласної ради та обласного онкологічного диспансеру Житомирської обласної ради.</w:t>
      </w:r>
      <w:r w:rsidR="00E3491C" w:rsidRPr="009412AB">
        <w:rPr>
          <w:sz w:val="28"/>
          <w:szCs w:val="28"/>
          <w:lang w:val="uk-UA"/>
        </w:rPr>
        <w:t xml:space="preserve"> </w:t>
      </w:r>
    </w:p>
    <w:p w:rsidR="006A46FD" w:rsidRPr="009412AB" w:rsidRDefault="00A61C8B" w:rsidP="00060398">
      <w:pPr>
        <w:spacing w:after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ВИРІШИЛИ</w:t>
      </w:r>
      <w:r w:rsidRPr="009412AB">
        <w:rPr>
          <w:sz w:val="28"/>
          <w:szCs w:val="28"/>
          <w:lang w:val="uk-UA"/>
        </w:rPr>
        <w:t xml:space="preserve">: </w:t>
      </w:r>
      <w:r w:rsidR="003623B7">
        <w:rPr>
          <w:sz w:val="28"/>
          <w:szCs w:val="28"/>
          <w:lang w:val="uk-UA"/>
        </w:rPr>
        <w:t>Інформацію взяти до відома.</w:t>
      </w:r>
    </w:p>
    <w:p w:rsidR="00A61C8B" w:rsidRPr="009412AB" w:rsidRDefault="00A61C8B" w:rsidP="00A61C8B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B54311" w:rsidRPr="009412AB" w:rsidRDefault="00B54311" w:rsidP="00B54311">
      <w:pPr>
        <w:ind w:left="1814"/>
        <w:jc w:val="both"/>
        <w:rPr>
          <w:i/>
          <w:sz w:val="28"/>
          <w:szCs w:val="28"/>
          <w:lang w:val="uk-UA"/>
        </w:rPr>
      </w:pPr>
    </w:p>
    <w:p w:rsidR="002B473D" w:rsidRPr="00D50C4C" w:rsidRDefault="002B473D" w:rsidP="00060398">
      <w:pPr>
        <w:spacing w:after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СЛУХАЛИ</w:t>
      </w:r>
      <w:r w:rsidR="00D50C4C">
        <w:rPr>
          <w:sz w:val="28"/>
          <w:szCs w:val="28"/>
          <w:u w:val="single"/>
          <w:lang w:val="uk-UA"/>
        </w:rPr>
        <w:t xml:space="preserve">: </w:t>
      </w:r>
      <w:proofErr w:type="spellStart"/>
      <w:r w:rsidR="003623B7" w:rsidRPr="003623B7">
        <w:rPr>
          <w:sz w:val="28"/>
          <w:szCs w:val="28"/>
          <w:lang w:val="uk-UA"/>
        </w:rPr>
        <w:t>Лучківа</w:t>
      </w:r>
      <w:proofErr w:type="spellEnd"/>
      <w:r w:rsidR="003623B7" w:rsidRPr="003623B7">
        <w:rPr>
          <w:sz w:val="28"/>
          <w:szCs w:val="28"/>
          <w:lang w:val="uk-UA"/>
        </w:rPr>
        <w:t xml:space="preserve"> В.І., </w:t>
      </w:r>
      <w:proofErr w:type="spellStart"/>
      <w:r w:rsidR="003623B7" w:rsidRPr="003623B7">
        <w:rPr>
          <w:sz w:val="28"/>
          <w:szCs w:val="28"/>
          <w:lang w:val="uk-UA"/>
        </w:rPr>
        <w:t>Салацького</w:t>
      </w:r>
      <w:proofErr w:type="spellEnd"/>
      <w:r w:rsidR="003623B7" w:rsidRPr="003623B7">
        <w:rPr>
          <w:sz w:val="28"/>
          <w:szCs w:val="28"/>
          <w:lang w:val="uk-UA"/>
        </w:rPr>
        <w:t xml:space="preserve"> В.Б., які </w:t>
      </w:r>
      <w:r w:rsidR="003623B7">
        <w:rPr>
          <w:sz w:val="28"/>
          <w:szCs w:val="28"/>
          <w:lang w:val="uk-UA"/>
        </w:rPr>
        <w:t>проінформували з питання п</w:t>
      </w:r>
      <w:r w:rsidR="00D50C4C" w:rsidRPr="00D50C4C">
        <w:rPr>
          <w:sz w:val="28"/>
          <w:szCs w:val="28"/>
          <w:lang w:val="uk-UA"/>
        </w:rPr>
        <w:t>ро л</w:t>
      </w:r>
      <w:r w:rsidR="00D50C4C" w:rsidRPr="00D50C4C">
        <w:rPr>
          <w:rStyle w:val="af3"/>
          <w:i w:val="0"/>
          <w:iCs w:val="0"/>
          <w:sz w:val="28"/>
          <w:szCs w:val="28"/>
          <w:lang w:val="uk-UA"/>
        </w:rPr>
        <w:t>ист Головного управління Національної поліції в Житомирській області щодо досудового розслідування по заподіяній шкоді КУ «Автобаза санітарного транспорту лікувально-профілактичних закладів охорони здоров’я» Житомирської обласної ради</w:t>
      </w:r>
    </w:p>
    <w:p w:rsidR="005F66DD" w:rsidRPr="009412AB" w:rsidRDefault="002B473D" w:rsidP="0006039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5F66DD" w:rsidRPr="009412AB">
        <w:rPr>
          <w:bCs/>
          <w:spacing w:val="-1"/>
          <w:sz w:val="28"/>
          <w:szCs w:val="28"/>
          <w:lang w:val="uk-UA"/>
        </w:rPr>
        <w:t xml:space="preserve"> </w:t>
      </w:r>
      <w:r w:rsidR="003623B7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5F66DD" w:rsidRPr="009412AB" w:rsidRDefault="005F66DD" w:rsidP="005F66DD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AC50C1" w:rsidRPr="009412AB" w:rsidRDefault="00341FEB" w:rsidP="00060398">
      <w:pPr>
        <w:spacing w:after="12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СЛУХАЛИ</w:t>
      </w:r>
      <w:r w:rsidRPr="009412AB">
        <w:rPr>
          <w:sz w:val="28"/>
          <w:szCs w:val="28"/>
          <w:lang w:val="uk-UA"/>
        </w:rPr>
        <w:t xml:space="preserve">: </w:t>
      </w:r>
      <w:r w:rsidR="003623B7">
        <w:rPr>
          <w:sz w:val="28"/>
          <w:szCs w:val="28"/>
          <w:lang w:val="uk-UA"/>
        </w:rPr>
        <w:t>Рудницького П.П.</w:t>
      </w:r>
      <w:r w:rsidR="00CF2426" w:rsidRPr="009412AB">
        <w:rPr>
          <w:sz w:val="28"/>
          <w:szCs w:val="28"/>
          <w:lang w:val="uk-UA"/>
        </w:rPr>
        <w:t xml:space="preserve">, </w:t>
      </w:r>
      <w:r w:rsidRPr="009412AB">
        <w:rPr>
          <w:sz w:val="28"/>
          <w:szCs w:val="28"/>
          <w:lang w:val="uk-UA"/>
        </w:rPr>
        <w:t xml:space="preserve"> який проінформував з питання про</w:t>
      </w:r>
      <w:r w:rsidR="004D5F59" w:rsidRPr="009412AB">
        <w:rPr>
          <w:sz w:val="28"/>
          <w:szCs w:val="28"/>
          <w:lang w:val="uk-UA"/>
        </w:rPr>
        <w:t xml:space="preserve"> </w:t>
      </w:r>
      <w:r w:rsidR="00AC50C1" w:rsidRPr="009412AB">
        <w:rPr>
          <w:sz w:val="28"/>
          <w:szCs w:val="28"/>
          <w:lang w:val="uk-UA"/>
        </w:rPr>
        <w:t>внесення змін до перспективного плану формування територій громад Житомирської області.</w:t>
      </w:r>
    </w:p>
    <w:p w:rsidR="005F66DD" w:rsidRPr="009412AB" w:rsidRDefault="00172CBD" w:rsidP="0006039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9412AB">
        <w:rPr>
          <w:bCs/>
          <w:spacing w:val="-1"/>
          <w:sz w:val="28"/>
          <w:szCs w:val="28"/>
          <w:lang w:val="uk-UA"/>
        </w:rPr>
        <w:t>:</w:t>
      </w:r>
      <w:r w:rsidR="00130DA0" w:rsidRPr="009412AB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  <w:r w:rsidR="005F66DD" w:rsidRPr="009412AB">
        <w:rPr>
          <w:bCs/>
          <w:spacing w:val="-1"/>
          <w:sz w:val="28"/>
          <w:szCs w:val="28"/>
          <w:lang w:val="uk-UA"/>
        </w:rPr>
        <w:t xml:space="preserve"> </w:t>
      </w:r>
    </w:p>
    <w:p w:rsidR="00C03B5F" w:rsidRPr="009412AB" w:rsidRDefault="00C03B5F" w:rsidP="00C03B5F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060398" w:rsidRPr="009412AB" w:rsidRDefault="00060398" w:rsidP="00C03B5F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</w:p>
    <w:p w:rsidR="00AA0A70" w:rsidRPr="00AA0A70" w:rsidRDefault="00172CBD" w:rsidP="00AA0A70">
      <w:pPr>
        <w:jc w:val="both"/>
        <w:rPr>
          <w:sz w:val="28"/>
          <w:szCs w:val="28"/>
        </w:rPr>
      </w:pPr>
      <w:r w:rsidRPr="009412AB">
        <w:rPr>
          <w:sz w:val="28"/>
          <w:szCs w:val="28"/>
          <w:u w:val="single"/>
          <w:lang w:val="uk-UA"/>
        </w:rPr>
        <w:t>СЛУХАЛИ:</w:t>
      </w:r>
      <w:r w:rsidR="00AA0A70">
        <w:rPr>
          <w:sz w:val="28"/>
          <w:szCs w:val="28"/>
          <w:u w:val="single"/>
          <w:lang w:val="uk-UA"/>
        </w:rPr>
        <w:t xml:space="preserve"> </w:t>
      </w:r>
      <w:proofErr w:type="spellStart"/>
      <w:r w:rsidR="003623B7" w:rsidRPr="003623B7">
        <w:rPr>
          <w:sz w:val="28"/>
          <w:szCs w:val="28"/>
          <w:lang w:val="uk-UA"/>
        </w:rPr>
        <w:t>Жабокрицького</w:t>
      </w:r>
      <w:proofErr w:type="spellEnd"/>
      <w:r w:rsidR="003623B7" w:rsidRPr="003623B7">
        <w:rPr>
          <w:sz w:val="28"/>
          <w:szCs w:val="28"/>
          <w:lang w:val="uk-UA"/>
        </w:rPr>
        <w:t xml:space="preserve"> Є.В.</w:t>
      </w:r>
      <w:r w:rsidR="00AA0A70" w:rsidRPr="003623B7">
        <w:rPr>
          <w:rFonts w:eastAsia="Calibri"/>
          <w:sz w:val="28"/>
          <w:szCs w:val="28"/>
          <w:lang w:val="uk-UA" w:eastAsia="en-US"/>
        </w:rPr>
        <w:t>,</w:t>
      </w:r>
      <w:r w:rsidR="00AA0A70">
        <w:rPr>
          <w:rFonts w:eastAsia="Calibri"/>
          <w:sz w:val="28"/>
          <w:szCs w:val="28"/>
          <w:lang w:val="uk-UA" w:eastAsia="en-US"/>
        </w:rPr>
        <w:t xml:space="preserve"> який проінформував з питання про внесення змін у Регламент роботи обласної ради </w:t>
      </w:r>
      <w:r w:rsidR="00AA0A70" w:rsidRPr="00AA0A70">
        <w:rPr>
          <w:sz w:val="28"/>
          <w:szCs w:val="28"/>
          <w:lang w:val="en-US"/>
        </w:rPr>
        <w:t>V</w:t>
      </w:r>
      <w:r w:rsidR="00AA0A70" w:rsidRPr="00AA0A70">
        <w:rPr>
          <w:sz w:val="28"/>
          <w:szCs w:val="28"/>
          <w:lang w:val="uk-UA"/>
        </w:rPr>
        <w:t>ІІ скликання.</w:t>
      </w:r>
    </w:p>
    <w:p w:rsidR="00AC50C1" w:rsidRPr="00AA0A70" w:rsidRDefault="00AC50C1" w:rsidP="00AC50C1">
      <w:pPr>
        <w:jc w:val="both"/>
        <w:rPr>
          <w:rFonts w:eastAsia="Calibri"/>
          <w:sz w:val="28"/>
          <w:szCs w:val="28"/>
          <w:lang w:eastAsia="en-US"/>
        </w:rPr>
      </w:pPr>
    </w:p>
    <w:p w:rsidR="00275A34" w:rsidRPr="00275A34" w:rsidRDefault="00275A34" w:rsidP="00275A34">
      <w:pPr>
        <w:jc w:val="both"/>
        <w:rPr>
          <w:bCs/>
          <w:spacing w:val="-1"/>
          <w:sz w:val="28"/>
          <w:szCs w:val="28"/>
          <w:lang w:val="uk-UA"/>
        </w:rPr>
      </w:pPr>
      <w:r w:rsidRPr="00275A34">
        <w:rPr>
          <w:bCs/>
          <w:spacing w:val="-1"/>
          <w:sz w:val="28"/>
          <w:szCs w:val="28"/>
          <w:lang w:val="uk-UA"/>
        </w:rPr>
        <w:lastRenderedPageBreak/>
        <w:t>Голосували за пропозицію погодити проект рішення з даного питання і внести на розгляд обласної ради.</w:t>
      </w:r>
    </w:p>
    <w:p w:rsidR="00275A34" w:rsidRPr="00275A34" w:rsidRDefault="00275A34" w:rsidP="00275A34">
      <w:pPr>
        <w:jc w:val="both"/>
        <w:rPr>
          <w:bCs/>
          <w:spacing w:val="-1"/>
          <w:sz w:val="28"/>
          <w:szCs w:val="28"/>
          <w:lang w:val="uk-UA"/>
        </w:rPr>
      </w:pPr>
      <w:r w:rsidRPr="00275A34">
        <w:rPr>
          <w:bCs/>
          <w:spacing w:val="-1"/>
          <w:sz w:val="28"/>
          <w:szCs w:val="28"/>
          <w:lang w:val="uk-UA"/>
        </w:rPr>
        <w:t xml:space="preserve">                                                                «За»    -    1</w:t>
      </w:r>
    </w:p>
    <w:p w:rsidR="00275A34" w:rsidRPr="00275A34" w:rsidRDefault="00275A34" w:rsidP="00275A34">
      <w:pPr>
        <w:jc w:val="both"/>
        <w:rPr>
          <w:bCs/>
          <w:spacing w:val="-1"/>
          <w:sz w:val="28"/>
          <w:szCs w:val="28"/>
          <w:lang w:val="uk-UA"/>
        </w:rPr>
      </w:pPr>
      <w:r w:rsidRPr="00275A34">
        <w:rPr>
          <w:bCs/>
          <w:spacing w:val="-1"/>
          <w:sz w:val="28"/>
          <w:szCs w:val="28"/>
          <w:lang w:val="uk-UA"/>
        </w:rPr>
        <w:t xml:space="preserve">                                                                «Проти»    -    5</w:t>
      </w:r>
    </w:p>
    <w:p w:rsidR="00275A34" w:rsidRPr="00275A34" w:rsidRDefault="00275A34" w:rsidP="00275A34">
      <w:pPr>
        <w:jc w:val="both"/>
        <w:rPr>
          <w:sz w:val="28"/>
          <w:szCs w:val="28"/>
          <w:lang w:val="uk-UA"/>
        </w:rPr>
      </w:pPr>
      <w:r w:rsidRPr="00275A34">
        <w:rPr>
          <w:bCs/>
          <w:spacing w:val="-1"/>
          <w:sz w:val="28"/>
          <w:szCs w:val="28"/>
          <w:lang w:val="uk-UA"/>
        </w:rPr>
        <w:t xml:space="preserve">                                                                 «Утримались»   -   2</w:t>
      </w:r>
    </w:p>
    <w:p w:rsidR="00275A34" w:rsidRPr="00275A34" w:rsidRDefault="00275A34" w:rsidP="00275A34">
      <w:pPr>
        <w:jc w:val="both"/>
        <w:rPr>
          <w:bCs/>
          <w:spacing w:val="-1"/>
          <w:sz w:val="28"/>
          <w:szCs w:val="28"/>
          <w:lang w:val="uk-UA"/>
        </w:rPr>
      </w:pPr>
      <w:r w:rsidRPr="00275A34">
        <w:rPr>
          <w:bCs/>
          <w:spacing w:val="-1"/>
          <w:sz w:val="28"/>
          <w:szCs w:val="28"/>
          <w:lang w:val="uk-UA"/>
        </w:rPr>
        <w:t xml:space="preserve">                                 Рішення не прийнято.</w:t>
      </w:r>
    </w:p>
    <w:p w:rsidR="00275A34" w:rsidRPr="00275A34" w:rsidRDefault="00275A34" w:rsidP="00275A34">
      <w:pPr>
        <w:jc w:val="both"/>
        <w:rPr>
          <w:bCs/>
          <w:spacing w:val="-1"/>
          <w:sz w:val="28"/>
          <w:szCs w:val="28"/>
          <w:lang w:val="uk-UA"/>
        </w:rPr>
      </w:pPr>
    </w:p>
    <w:p w:rsidR="00AA0A70" w:rsidRPr="009412AB" w:rsidRDefault="00881EA6" w:rsidP="00AA0A70">
      <w:pPr>
        <w:jc w:val="both"/>
        <w:rPr>
          <w:rFonts w:eastAsia="Calibri"/>
          <w:sz w:val="28"/>
          <w:szCs w:val="28"/>
          <w:lang w:val="uk-UA" w:eastAsia="en-US"/>
        </w:rPr>
      </w:pPr>
      <w:r w:rsidRPr="009412AB">
        <w:rPr>
          <w:sz w:val="28"/>
          <w:szCs w:val="28"/>
          <w:u w:val="single"/>
          <w:lang w:val="uk-UA"/>
        </w:rPr>
        <w:t>СЛУХАЛИ:</w:t>
      </w:r>
      <w:r w:rsidRPr="009412AB">
        <w:rPr>
          <w:sz w:val="28"/>
          <w:szCs w:val="28"/>
          <w:lang w:val="uk-UA"/>
        </w:rPr>
        <w:t xml:space="preserve"> </w:t>
      </w:r>
      <w:proofErr w:type="spellStart"/>
      <w:r w:rsidR="00206254">
        <w:rPr>
          <w:sz w:val="28"/>
          <w:szCs w:val="28"/>
          <w:lang w:val="uk-UA"/>
        </w:rPr>
        <w:t>Глушенка</w:t>
      </w:r>
      <w:proofErr w:type="spellEnd"/>
      <w:r w:rsidR="00206254">
        <w:rPr>
          <w:sz w:val="28"/>
          <w:szCs w:val="28"/>
          <w:lang w:val="uk-UA"/>
        </w:rPr>
        <w:t xml:space="preserve"> М.Д..</w:t>
      </w:r>
      <w:r w:rsidR="00AA0A70" w:rsidRPr="009412AB">
        <w:rPr>
          <w:sz w:val="28"/>
          <w:szCs w:val="28"/>
          <w:lang w:val="uk-UA"/>
        </w:rPr>
        <w:t xml:space="preserve"> який проінформував з питання п</w:t>
      </w:r>
      <w:r w:rsidR="00AA0A70" w:rsidRPr="009412AB">
        <w:rPr>
          <w:bCs/>
          <w:spacing w:val="-1"/>
          <w:sz w:val="28"/>
          <w:szCs w:val="28"/>
          <w:lang w:val="uk-UA"/>
        </w:rPr>
        <w:t>ро</w:t>
      </w:r>
      <w:r w:rsidR="00AA0A70">
        <w:rPr>
          <w:rFonts w:eastAsia="Calibri"/>
          <w:sz w:val="28"/>
          <w:szCs w:val="28"/>
          <w:lang w:val="uk-UA" w:eastAsia="en-US"/>
        </w:rPr>
        <w:t xml:space="preserve"> план роботи обласної ради на ІІ півріччя 2017 року.</w:t>
      </w:r>
    </w:p>
    <w:p w:rsidR="00AA0A70" w:rsidRPr="009412AB" w:rsidRDefault="00AA0A70" w:rsidP="00AA0A70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C03B5F" w:rsidRPr="009412AB" w:rsidRDefault="00C03B5F" w:rsidP="00C03B5F">
      <w:pPr>
        <w:jc w:val="both"/>
        <w:rPr>
          <w:sz w:val="28"/>
          <w:szCs w:val="28"/>
          <w:lang w:val="uk-UA"/>
        </w:rPr>
      </w:pPr>
      <w:r w:rsidRPr="009412AB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9412AB">
        <w:rPr>
          <w:bCs/>
          <w:spacing w:val="-1"/>
          <w:sz w:val="28"/>
          <w:szCs w:val="28"/>
          <w:lang w:val="uk-UA"/>
        </w:rPr>
        <w:t xml:space="preserve">: </w:t>
      </w:r>
      <w:r w:rsidR="002B5FF9" w:rsidRPr="009412AB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AD1BD6" w:rsidRPr="009412AB" w:rsidRDefault="00AD1BD6" w:rsidP="00AD1BD6">
      <w:pPr>
        <w:ind w:firstLine="624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2044A4" w:rsidRPr="009412AB" w:rsidRDefault="002044A4" w:rsidP="00C03B5F">
      <w:pPr>
        <w:jc w:val="both"/>
        <w:rPr>
          <w:sz w:val="28"/>
          <w:szCs w:val="28"/>
          <w:u w:val="single"/>
          <w:lang w:val="uk-UA"/>
        </w:rPr>
      </w:pPr>
    </w:p>
    <w:p w:rsidR="00AC50C1" w:rsidRPr="009412AB" w:rsidRDefault="00C03B5F" w:rsidP="00AC50C1">
      <w:pPr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СЛУХАЛИ</w:t>
      </w:r>
      <w:r w:rsidRPr="009412AB">
        <w:rPr>
          <w:sz w:val="28"/>
          <w:szCs w:val="28"/>
          <w:lang w:val="uk-UA"/>
        </w:rPr>
        <w:t>:</w:t>
      </w:r>
      <w:r w:rsidR="004D5F59" w:rsidRPr="009412AB">
        <w:rPr>
          <w:sz w:val="28"/>
          <w:szCs w:val="28"/>
          <w:lang w:val="uk-UA"/>
        </w:rPr>
        <w:t xml:space="preserve"> </w:t>
      </w:r>
      <w:proofErr w:type="spellStart"/>
      <w:r w:rsidR="00206254">
        <w:rPr>
          <w:sz w:val="28"/>
          <w:szCs w:val="28"/>
          <w:lang w:val="uk-UA"/>
        </w:rPr>
        <w:t>Глушенка</w:t>
      </w:r>
      <w:proofErr w:type="spellEnd"/>
      <w:r w:rsidR="00206254">
        <w:rPr>
          <w:sz w:val="28"/>
          <w:szCs w:val="28"/>
          <w:lang w:val="uk-UA"/>
        </w:rPr>
        <w:t xml:space="preserve"> М.Д.</w:t>
      </w:r>
      <w:r w:rsidR="00AC50C1" w:rsidRPr="009412AB">
        <w:rPr>
          <w:sz w:val="28"/>
          <w:szCs w:val="28"/>
          <w:lang w:val="uk-UA"/>
        </w:rPr>
        <w:t>, який проінформував з питання про</w:t>
      </w:r>
      <w:r w:rsidR="00AA0A70">
        <w:rPr>
          <w:sz w:val="28"/>
          <w:szCs w:val="28"/>
          <w:lang w:val="uk-UA"/>
        </w:rPr>
        <w:t xml:space="preserve"> зняття з контролю рішень обласної ради.</w:t>
      </w:r>
    </w:p>
    <w:p w:rsidR="006A46FD" w:rsidRPr="00AA0A70" w:rsidRDefault="00C03B5F" w:rsidP="006A46FD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u w:val="single"/>
          <w:lang w:val="uk-UA"/>
        </w:rPr>
        <w:t>ВИРІШИЛИ</w:t>
      </w:r>
      <w:r w:rsidR="00AA0A70">
        <w:rPr>
          <w:sz w:val="28"/>
          <w:szCs w:val="28"/>
          <w:u w:val="single"/>
          <w:lang w:val="uk-UA"/>
        </w:rPr>
        <w:t xml:space="preserve">: </w:t>
      </w:r>
      <w:r w:rsidR="00AA0A70" w:rsidRPr="00AA0A70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  <w:r w:rsidR="006A46FD" w:rsidRPr="00AA0A70">
        <w:rPr>
          <w:bCs/>
          <w:spacing w:val="-1"/>
          <w:sz w:val="28"/>
          <w:szCs w:val="28"/>
          <w:lang w:val="uk-UA"/>
        </w:rPr>
        <w:t xml:space="preserve"> </w:t>
      </w:r>
    </w:p>
    <w:p w:rsidR="00B731AE" w:rsidRPr="009412AB" w:rsidRDefault="00B731AE" w:rsidP="00B731AE">
      <w:pPr>
        <w:ind w:firstLine="624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 xml:space="preserve">                                                          Одноголосно</w:t>
      </w:r>
    </w:p>
    <w:p w:rsidR="00C67C83" w:rsidRPr="009412AB" w:rsidRDefault="00C67C83" w:rsidP="0035033D">
      <w:pPr>
        <w:jc w:val="both"/>
        <w:rPr>
          <w:sz w:val="28"/>
          <w:szCs w:val="28"/>
          <w:lang w:val="uk-UA"/>
        </w:rPr>
      </w:pPr>
    </w:p>
    <w:p w:rsidR="00CF2426" w:rsidRDefault="001D2A94" w:rsidP="00EB032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Різне.</w:t>
      </w:r>
    </w:p>
    <w:p w:rsidR="001D2A94" w:rsidRDefault="001D2A94" w:rsidP="00EB032B">
      <w:pPr>
        <w:jc w:val="both"/>
        <w:rPr>
          <w:sz w:val="28"/>
          <w:szCs w:val="28"/>
          <w:u w:val="single"/>
          <w:lang w:val="uk-UA"/>
        </w:rPr>
      </w:pPr>
    </w:p>
    <w:p w:rsidR="001D2A94" w:rsidRDefault="001D2A94" w:rsidP="00EB032B">
      <w:pPr>
        <w:jc w:val="both"/>
        <w:rPr>
          <w:color w:val="000000"/>
          <w:sz w:val="28"/>
          <w:szCs w:val="28"/>
          <w:lang w:val="uk-UA" w:eastAsia="uk-UA"/>
        </w:rPr>
      </w:pPr>
      <w:r w:rsidRPr="001D2A94">
        <w:rPr>
          <w:sz w:val="28"/>
          <w:szCs w:val="28"/>
          <w:lang w:val="uk-UA"/>
        </w:rPr>
        <w:t xml:space="preserve">Заступник голови постійної комісії </w:t>
      </w:r>
      <w:proofErr w:type="spellStart"/>
      <w:r w:rsidRPr="001D2A94">
        <w:rPr>
          <w:sz w:val="28"/>
          <w:szCs w:val="28"/>
          <w:lang w:val="uk-UA"/>
        </w:rPr>
        <w:t>Сабадаш</w:t>
      </w:r>
      <w:proofErr w:type="spellEnd"/>
      <w:r w:rsidRPr="001D2A94">
        <w:rPr>
          <w:sz w:val="28"/>
          <w:szCs w:val="28"/>
          <w:lang w:val="uk-UA"/>
        </w:rPr>
        <w:t xml:space="preserve"> І.І., секретар постійної комісії</w:t>
      </w:r>
      <w:r>
        <w:rPr>
          <w:sz w:val="28"/>
          <w:szCs w:val="28"/>
          <w:lang w:val="uk-UA"/>
        </w:rPr>
        <w:t xml:space="preserve"> Собко Т.Д. проінформували депутатів і запрошених про участь у засіданні «круглого столу» на тему:</w:t>
      </w:r>
      <w:r w:rsidR="00112B8B" w:rsidRPr="00112B8B">
        <w:rPr>
          <w:color w:val="000000"/>
          <w:sz w:val="28"/>
          <w:szCs w:val="28"/>
          <w:lang w:val="uk-UA" w:eastAsia="uk-UA"/>
        </w:rPr>
        <w:t xml:space="preserve"> </w:t>
      </w:r>
      <w:r w:rsidR="00112B8B">
        <w:rPr>
          <w:color w:val="000000"/>
          <w:sz w:val="28"/>
          <w:szCs w:val="28"/>
          <w:lang w:val="uk-UA" w:eastAsia="uk-UA"/>
        </w:rPr>
        <w:t>«Створення госпітальних округів в Україні: проблеми та шляхи вирішення», який відбувся 19 травня 2017 року у Верховній Раді України.</w:t>
      </w:r>
    </w:p>
    <w:p w:rsidR="00112B8B" w:rsidRPr="001D2A94" w:rsidRDefault="00112B8B" w:rsidP="00EB032B">
      <w:pPr>
        <w:jc w:val="both"/>
        <w:rPr>
          <w:sz w:val="28"/>
          <w:szCs w:val="28"/>
          <w:lang w:val="uk-UA"/>
        </w:rPr>
      </w:pPr>
    </w:p>
    <w:p w:rsidR="0019523E" w:rsidRDefault="0019523E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112B8B" w:rsidRDefault="00112B8B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4E17CD" w:rsidRPr="009412AB" w:rsidRDefault="004E17CD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31657F" w:rsidRPr="009412AB" w:rsidRDefault="005A1687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>Заступник г</w:t>
      </w:r>
      <w:r w:rsidR="00C46A6F" w:rsidRPr="009412AB">
        <w:rPr>
          <w:sz w:val="28"/>
          <w:szCs w:val="28"/>
          <w:lang w:val="uk-UA"/>
        </w:rPr>
        <w:t>о</w:t>
      </w:r>
      <w:r w:rsidR="00CB092D" w:rsidRPr="009412AB">
        <w:rPr>
          <w:sz w:val="28"/>
          <w:szCs w:val="28"/>
          <w:lang w:val="uk-UA"/>
        </w:rPr>
        <w:t>лов</w:t>
      </w:r>
      <w:r w:rsidRPr="009412AB">
        <w:rPr>
          <w:sz w:val="28"/>
          <w:szCs w:val="28"/>
          <w:lang w:val="uk-UA"/>
        </w:rPr>
        <w:t>и</w:t>
      </w:r>
      <w:r w:rsidR="00CB092D" w:rsidRPr="009412AB">
        <w:rPr>
          <w:sz w:val="28"/>
          <w:szCs w:val="28"/>
          <w:lang w:val="uk-UA"/>
        </w:rPr>
        <w:t xml:space="preserve"> комісії                                            </w:t>
      </w:r>
      <w:r w:rsidR="000C605E" w:rsidRPr="009412AB">
        <w:rPr>
          <w:sz w:val="28"/>
          <w:szCs w:val="28"/>
          <w:lang w:val="uk-UA"/>
        </w:rPr>
        <w:t xml:space="preserve"> </w:t>
      </w:r>
      <w:r w:rsidRPr="009412AB">
        <w:rPr>
          <w:sz w:val="28"/>
          <w:szCs w:val="28"/>
          <w:lang w:val="uk-UA"/>
        </w:rPr>
        <w:t xml:space="preserve">І.І. </w:t>
      </w:r>
      <w:proofErr w:type="spellStart"/>
      <w:r w:rsidRPr="009412AB">
        <w:rPr>
          <w:sz w:val="28"/>
          <w:szCs w:val="28"/>
          <w:lang w:val="uk-UA"/>
        </w:rPr>
        <w:t>Сабадаш</w:t>
      </w:r>
      <w:proofErr w:type="spellEnd"/>
    </w:p>
    <w:p w:rsidR="00182AFD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4E17CD" w:rsidRPr="009412AB" w:rsidRDefault="004E17C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B092D" w:rsidRPr="009412AB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9412AB">
        <w:rPr>
          <w:sz w:val="28"/>
          <w:szCs w:val="28"/>
          <w:lang w:val="uk-UA"/>
        </w:rPr>
        <w:t>С</w:t>
      </w:r>
      <w:r w:rsidR="0069325B" w:rsidRPr="009412AB">
        <w:rPr>
          <w:sz w:val="28"/>
          <w:szCs w:val="28"/>
          <w:lang w:val="uk-UA"/>
        </w:rPr>
        <w:t>екретар</w:t>
      </w:r>
      <w:r w:rsidR="00CB092D" w:rsidRPr="009412AB">
        <w:rPr>
          <w:sz w:val="28"/>
          <w:szCs w:val="28"/>
          <w:lang w:val="uk-UA"/>
        </w:rPr>
        <w:t xml:space="preserve"> комісії                                 </w:t>
      </w:r>
      <w:r w:rsidR="000C605E" w:rsidRPr="009412AB">
        <w:rPr>
          <w:sz w:val="28"/>
          <w:szCs w:val="28"/>
          <w:lang w:val="uk-UA"/>
        </w:rPr>
        <w:t xml:space="preserve"> </w:t>
      </w:r>
      <w:r w:rsidR="00CB092D" w:rsidRPr="009412AB">
        <w:rPr>
          <w:sz w:val="28"/>
          <w:szCs w:val="28"/>
          <w:lang w:val="uk-UA"/>
        </w:rPr>
        <w:t xml:space="preserve">      </w:t>
      </w:r>
      <w:r w:rsidR="00E72FE4" w:rsidRPr="009412AB">
        <w:rPr>
          <w:sz w:val="28"/>
          <w:szCs w:val="28"/>
          <w:lang w:val="uk-UA"/>
        </w:rPr>
        <w:t xml:space="preserve">  </w:t>
      </w:r>
      <w:r w:rsidR="00CB092D" w:rsidRPr="009412AB">
        <w:rPr>
          <w:sz w:val="28"/>
          <w:szCs w:val="28"/>
          <w:lang w:val="uk-UA"/>
        </w:rPr>
        <w:t xml:space="preserve">        </w:t>
      </w:r>
      <w:r w:rsidR="00E36E16" w:rsidRPr="009412AB">
        <w:rPr>
          <w:sz w:val="28"/>
          <w:szCs w:val="28"/>
          <w:lang w:val="uk-UA"/>
        </w:rPr>
        <w:t xml:space="preserve"> </w:t>
      </w:r>
      <w:r w:rsidR="00CB092D" w:rsidRPr="009412AB">
        <w:rPr>
          <w:sz w:val="28"/>
          <w:szCs w:val="28"/>
          <w:lang w:val="uk-UA"/>
        </w:rPr>
        <w:t xml:space="preserve"> </w:t>
      </w:r>
      <w:r w:rsidR="004E3042" w:rsidRPr="009412AB">
        <w:rPr>
          <w:sz w:val="28"/>
          <w:szCs w:val="28"/>
          <w:lang w:val="uk-UA"/>
        </w:rPr>
        <w:t xml:space="preserve"> </w:t>
      </w:r>
      <w:r w:rsidR="00130DA0" w:rsidRPr="009412AB">
        <w:rPr>
          <w:sz w:val="28"/>
          <w:szCs w:val="28"/>
          <w:lang w:val="uk-UA"/>
        </w:rPr>
        <w:t xml:space="preserve">      Т.Д. Собко</w:t>
      </w:r>
    </w:p>
    <w:sectPr w:rsidR="00CB092D" w:rsidRPr="009412AB" w:rsidSect="006B0DE5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6C" w:rsidRDefault="0023556C" w:rsidP="006B0DE5">
      <w:r>
        <w:separator/>
      </w:r>
    </w:p>
  </w:endnote>
  <w:endnote w:type="continuationSeparator" w:id="0">
    <w:p w:rsidR="0023556C" w:rsidRDefault="0023556C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EF3597" w:rsidRDefault="00EF3597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7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3597" w:rsidRDefault="00EF3597">
    <w:pPr>
      <w:pStyle w:val="ab"/>
    </w:pPr>
  </w:p>
  <w:p w:rsidR="00EF3597" w:rsidRDefault="002234A4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6C" w:rsidRDefault="0023556C" w:rsidP="006B0DE5">
      <w:r>
        <w:separator/>
      </w:r>
    </w:p>
  </w:footnote>
  <w:footnote w:type="continuationSeparator" w:id="0">
    <w:p w:rsidR="0023556C" w:rsidRDefault="0023556C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2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17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7E"/>
    <w:rsid w:val="00007E54"/>
    <w:rsid w:val="00010584"/>
    <w:rsid w:val="00013B1D"/>
    <w:rsid w:val="00020EE8"/>
    <w:rsid w:val="00032AC9"/>
    <w:rsid w:val="00037767"/>
    <w:rsid w:val="00040228"/>
    <w:rsid w:val="000426D9"/>
    <w:rsid w:val="00042AE5"/>
    <w:rsid w:val="00043028"/>
    <w:rsid w:val="00052320"/>
    <w:rsid w:val="00052AC6"/>
    <w:rsid w:val="00060398"/>
    <w:rsid w:val="00062A1A"/>
    <w:rsid w:val="00064A37"/>
    <w:rsid w:val="00065A2B"/>
    <w:rsid w:val="000808BE"/>
    <w:rsid w:val="00082268"/>
    <w:rsid w:val="000905B7"/>
    <w:rsid w:val="000910B6"/>
    <w:rsid w:val="00091F15"/>
    <w:rsid w:val="000926FA"/>
    <w:rsid w:val="00093308"/>
    <w:rsid w:val="000A10D1"/>
    <w:rsid w:val="000A58E5"/>
    <w:rsid w:val="000B1214"/>
    <w:rsid w:val="000B1EB8"/>
    <w:rsid w:val="000B2C2B"/>
    <w:rsid w:val="000C605E"/>
    <w:rsid w:val="000D08F6"/>
    <w:rsid w:val="000D2670"/>
    <w:rsid w:val="000D500F"/>
    <w:rsid w:val="000E1517"/>
    <w:rsid w:val="000E4D1C"/>
    <w:rsid w:val="000E65DF"/>
    <w:rsid w:val="000F4510"/>
    <w:rsid w:val="001024FE"/>
    <w:rsid w:val="00102A01"/>
    <w:rsid w:val="00112B8B"/>
    <w:rsid w:val="00113667"/>
    <w:rsid w:val="00117DF8"/>
    <w:rsid w:val="00123592"/>
    <w:rsid w:val="00125623"/>
    <w:rsid w:val="001261DA"/>
    <w:rsid w:val="00130DA0"/>
    <w:rsid w:val="00131568"/>
    <w:rsid w:val="00132139"/>
    <w:rsid w:val="00133A97"/>
    <w:rsid w:val="001411E0"/>
    <w:rsid w:val="00157933"/>
    <w:rsid w:val="0016071F"/>
    <w:rsid w:val="00162CEC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9523E"/>
    <w:rsid w:val="00197B92"/>
    <w:rsid w:val="001A1018"/>
    <w:rsid w:val="001A181D"/>
    <w:rsid w:val="001A28FA"/>
    <w:rsid w:val="001A3CE0"/>
    <w:rsid w:val="001A61DA"/>
    <w:rsid w:val="001B08CB"/>
    <w:rsid w:val="001B2FA5"/>
    <w:rsid w:val="001B3037"/>
    <w:rsid w:val="001B7681"/>
    <w:rsid w:val="001B7AFE"/>
    <w:rsid w:val="001C508B"/>
    <w:rsid w:val="001D2A94"/>
    <w:rsid w:val="001E704E"/>
    <w:rsid w:val="001F0515"/>
    <w:rsid w:val="001F251D"/>
    <w:rsid w:val="001F2892"/>
    <w:rsid w:val="001F5AE3"/>
    <w:rsid w:val="00201B74"/>
    <w:rsid w:val="002044A4"/>
    <w:rsid w:val="00206254"/>
    <w:rsid w:val="00206D31"/>
    <w:rsid w:val="00206F1E"/>
    <w:rsid w:val="0021101C"/>
    <w:rsid w:val="002138AC"/>
    <w:rsid w:val="00213DC3"/>
    <w:rsid w:val="00214CD9"/>
    <w:rsid w:val="0021530B"/>
    <w:rsid w:val="002224A2"/>
    <w:rsid w:val="0022274D"/>
    <w:rsid w:val="002234A4"/>
    <w:rsid w:val="00223CE4"/>
    <w:rsid w:val="00224A63"/>
    <w:rsid w:val="00233530"/>
    <w:rsid w:val="0023556C"/>
    <w:rsid w:val="00235BD0"/>
    <w:rsid w:val="00241546"/>
    <w:rsid w:val="00241C43"/>
    <w:rsid w:val="0024543C"/>
    <w:rsid w:val="0024713D"/>
    <w:rsid w:val="00247A18"/>
    <w:rsid w:val="00251375"/>
    <w:rsid w:val="00253957"/>
    <w:rsid w:val="00253ABC"/>
    <w:rsid w:val="00260C05"/>
    <w:rsid w:val="00262A5F"/>
    <w:rsid w:val="0026482E"/>
    <w:rsid w:val="002655A6"/>
    <w:rsid w:val="0027017B"/>
    <w:rsid w:val="00274BDC"/>
    <w:rsid w:val="00275A34"/>
    <w:rsid w:val="00276604"/>
    <w:rsid w:val="00281E5C"/>
    <w:rsid w:val="00283167"/>
    <w:rsid w:val="00283211"/>
    <w:rsid w:val="00286552"/>
    <w:rsid w:val="00292C87"/>
    <w:rsid w:val="00294A9A"/>
    <w:rsid w:val="00294B0E"/>
    <w:rsid w:val="0029762F"/>
    <w:rsid w:val="002A2E54"/>
    <w:rsid w:val="002A40F8"/>
    <w:rsid w:val="002A77E3"/>
    <w:rsid w:val="002B07F5"/>
    <w:rsid w:val="002B473D"/>
    <w:rsid w:val="002B5FF9"/>
    <w:rsid w:val="002B7C54"/>
    <w:rsid w:val="002C4B14"/>
    <w:rsid w:val="002D12CD"/>
    <w:rsid w:val="002D57EE"/>
    <w:rsid w:val="002D7034"/>
    <w:rsid w:val="002E171A"/>
    <w:rsid w:val="002E299D"/>
    <w:rsid w:val="002E5F70"/>
    <w:rsid w:val="002E6530"/>
    <w:rsid w:val="00300EF5"/>
    <w:rsid w:val="00304326"/>
    <w:rsid w:val="00310EE1"/>
    <w:rsid w:val="0031657F"/>
    <w:rsid w:val="003235DE"/>
    <w:rsid w:val="00326438"/>
    <w:rsid w:val="00334FAE"/>
    <w:rsid w:val="0033526A"/>
    <w:rsid w:val="00340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23B7"/>
    <w:rsid w:val="00365A86"/>
    <w:rsid w:val="00370A90"/>
    <w:rsid w:val="003730DC"/>
    <w:rsid w:val="0037447E"/>
    <w:rsid w:val="0037570C"/>
    <w:rsid w:val="00375A10"/>
    <w:rsid w:val="00381682"/>
    <w:rsid w:val="00382F84"/>
    <w:rsid w:val="00386A60"/>
    <w:rsid w:val="0039311F"/>
    <w:rsid w:val="003A1620"/>
    <w:rsid w:val="003A1C9F"/>
    <w:rsid w:val="003B0732"/>
    <w:rsid w:val="003B0E72"/>
    <w:rsid w:val="003B0E81"/>
    <w:rsid w:val="003B1E60"/>
    <w:rsid w:val="003C0C38"/>
    <w:rsid w:val="003D3B41"/>
    <w:rsid w:val="003D77CB"/>
    <w:rsid w:val="003D7F58"/>
    <w:rsid w:val="003E3880"/>
    <w:rsid w:val="003E4D98"/>
    <w:rsid w:val="003F3B84"/>
    <w:rsid w:val="003F3CB3"/>
    <w:rsid w:val="00404100"/>
    <w:rsid w:val="00407B9C"/>
    <w:rsid w:val="0041171D"/>
    <w:rsid w:val="00411C09"/>
    <w:rsid w:val="004141AE"/>
    <w:rsid w:val="004141B9"/>
    <w:rsid w:val="0042028B"/>
    <w:rsid w:val="004222A7"/>
    <w:rsid w:val="004306DC"/>
    <w:rsid w:val="00431F48"/>
    <w:rsid w:val="00434ABA"/>
    <w:rsid w:val="00434B7D"/>
    <w:rsid w:val="00437895"/>
    <w:rsid w:val="004439C9"/>
    <w:rsid w:val="004457C4"/>
    <w:rsid w:val="00445FFA"/>
    <w:rsid w:val="00446B17"/>
    <w:rsid w:val="004506B3"/>
    <w:rsid w:val="0045115C"/>
    <w:rsid w:val="004631DE"/>
    <w:rsid w:val="004634D8"/>
    <w:rsid w:val="00463DDA"/>
    <w:rsid w:val="00463F8F"/>
    <w:rsid w:val="00465CA5"/>
    <w:rsid w:val="00474875"/>
    <w:rsid w:val="0048104C"/>
    <w:rsid w:val="004845A3"/>
    <w:rsid w:val="00490206"/>
    <w:rsid w:val="00492343"/>
    <w:rsid w:val="00494278"/>
    <w:rsid w:val="004A0B27"/>
    <w:rsid w:val="004A664F"/>
    <w:rsid w:val="004A6D6F"/>
    <w:rsid w:val="004B10BA"/>
    <w:rsid w:val="004B36E6"/>
    <w:rsid w:val="004B4A9B"/>
    <w:rsid w:val="004C1A8A"/>
    <w:rsid w:val="004C6058"/>
    <w:rsid w:val="004D0C80"/>
    <w:rsid w:val="004D31E5"/>
    <w:rsid w:val="004D3493"/>
    <w:rsid w:val="004D39FB"/>
    <w:rsid w:val="004D4E33"/>
    <w:rsid w:val="004D4F2F"/>
    <w:rsid w:val="004D5F59"/>
    <w:rsid w:val="004D6089"/>
    <w:rsid w:val="004D6AF2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96C"/>
    <w:rsid w:val="005022F7"/>
    <w:rsid w:val="00504DA0"/>
    <w:rsid w:val="00513DFC"/>
    <w:rsid w:val="0052075E"/>
    <w:rsid w:val="00520B9B"/>
    <w:rsid w:val="00531579"/>
    <w:rsid w:val="00535FEA"/>
    <w:rsid w:val="005377D7"/>
    <w:rsid w:val="00543290"/>
    <w:rsid w:val="00546DF7"/>
    <w:rsid w:val="005513D8"/>
    <w:rsid w:val="00552F82"/>
    <w:rsid w:val="0055545E"/>
    <w:rsid w:val="00560279"/>
    <w:rsid w:val="0056266E"/>
    <w:rsid w:val="00563C01"/>
    <w:rsid w:val="00564DD7"/>
    <w:rsid w:val="00575FD9"/>
    <w:rsid w:val="00577592"/>
    <w:rsid w:val="00577E81"/>
    <w:rsid w:val="00596933"/>
    <w:rsid w:val="005A1687"/>
    <w:rsid w:val="005A2B89"/>
    <w:rsid w:val="005A4294"/>
    <w:rsid w:val="005A6B0A"/>
    <w:rsid w:val="005C09E6"/>
    <w:rsid w:val="005C12F5"/>
    <w:rsid w:val="005C62B2"/>
    <w:rsid w:val="005D0D91"/>
    <w:rsid w:val="005D141F"/>
    <w:rsid w:val="005D2224"/>
    <w:rsid w:val="005D2DDC"/>
    <w:rsid w:val="005D5FCF"/>
    <w:rsid w:val="005D74BE"/>
    <w:rsid w:val="005E0805"/>
    <w:rsid w:val="005E7E4B"/>
    <w:rsid w:val="005F0489"/>
    <w:rsid w:val="005F1D12"/>
    <w:rsid w:val="005F4F49"/>
    <w:rsid w:val="005F66DD"/>
    <w:rsid w:val="0060147B"/>
    <w:rsid w:val="00602597"/>
    <w:rsid w:val="00603106"/>
    <w:rsid w:val="006078E4"/>
    <w:rsid w:val="00612B3C"/>
    <w:rsid w:val="0061332B"/>
    <w:rsid w:val="0061388F"/>
    <w:rsid w:val="00621C28"/>
    <w:rsid w:val="0062713E"/>
    <w:rsid w:val="00633E07"/>
    <w:rsid w:val="00634128"/>
    <w:rsid w:val="006351FA"/>
    <w:rsid w:val="00636E81"/>
    <w:rsid w:val="006402B3"/>
    <w:rsid w:val="006411E6"/>
    <w:rsid w:val="00644353"/>
    <w:rsid w:val="00657416"/>
    <w:rsid w:val="00663CD5"/>
    <w:rsid w:val="00664404"/>
    <w:rsid w:val="006662AE"/>
    <w:rsid w:val="00672344"/>
    <w:rsid w:val="00672BF7"/>
    <w:rsid w:val="006742D2"/>
    <w:rsid w:val="00677DA2"/>
    <w:rsid w:val="006815BD"/>
    <w:rsid w:val="0068455A"/>
    <w:rsid w:val="0069325B"/>
    <w:rsid w:val="0069437C"/>
    <w:rsid w:val="00696665"/>
    <w:rsid w:val="006A3DD6"/>
    <w:rsid w:val="006A46FD"/>
    <w:rsid w:val="006A620F"/>
    <w:rsid w:val="006A6B17"/>
    <w:rsid w:val="006B0DE5"/>
    <w:rsid w:val="006B0F8E"/>
    <w:rsid w:val="006B394E"/>
    <w:rsid w:val="006B5D01"/>
    <w:rsid w:val="006C347A"/>
    <w:rsid w:val="006C634F"/>
    <w:rsid w:val="006C7AE6"/>
    <w:rsid w:val="006D03AC"/>
    <w:rsid w:val="006D1AD8"/>
    <w:rsid w:val="006D2405"/>
    <w:rsid w:val="006D4CB0"/>
    <w:rsid w:val="006E1D9D"/>
    <w:rsid w:val="006F0DAF"/>
    <w:rsid w:val="006F11BF"/>
    <w:rsid w:val="006F2C09"/>
    <w:rsid w:val="006F4C29"/>
    <w:rsid w:val="006F7113"/>
    <w:rsid w:val="00711C5E"/>
    <w:rsid w:val="007146B8"/>
    <w:rsid w:val="007166EE"/>
    <w:rsid w:val="00722128"/>
    <w:rsid w:val="007238C9"/>
    <w:rsid w:val="0072471F"/>
    <w:rsid w:val="00724E37"/>
    <w:rsid w:val="00724F77"/>
    <w:rsid w:val="00727FFA"/>
    <w:rsid w:val="00734E65"/>
    <w:rsid w:val="007357FD"/>
    <w:rsid w:val="007359C0"/>
    <w:rsid w:val="0073619C"/>
    <w:rsid w:val="00736244"/>
    <w:rsid w:val="00742633"/>
    <w:rsid w:val="00744065"/>
    <w:rsid w:val="007469A3"/>
    <w:rsid w:val="00746F64"/>
    <w:rsid w:val="007507C0"/>
    <w:rsid w:val="00761189"/>
    <w:rsid w:val="00765E77"/>
    <w:rsid w:val="00771730"/>
    <w:rsid w:val="0077300E"/>
    <w:rsid w:val="00773B15"/>
    <w:rsid w:val="007748F5"/>
    <w:rsid w:val="00777A7D"/>
    <w:rsid w:val="00777C0A"/>
    <w:rsid w:val="00791E8C"/>
    <w:rsid w:val="0079264B"/>
    <w:rsid w:val="007946DA"/>
    <w:rsid w:val="0079792B"/>
    <w:rsid w:val="007A299A"/>
    <w:rsid w:val="007A4055"/>
    <w:rsid w:val="007A477D"/>
    <w:rsid w:val="007A7024"/>
    <w:rsid w:val="007A7035"/>
    <w:rsid w:val="007B6194"/>
    <w:rsid w:val="007B706D"/>
    <w:rsid w:val="007C04FF"/>
    <w:rsid w:val="007C33E5"/>
    <w:rsid w:val="007C4667"/>
    <w:rsid w:val="007E0DEF"/>
    <w:rsid w:val="007E15F9"/>
    <w:rsid w:val="007E643A"/>
    <w:rsid w:val="007F3432"/>
    <w:rsid w:val="007F6EE5"/>
    <w:rsid w:val="00800292"/>
    <w:rsid w:val="00803CB6"/>
    <w:rsid w:val="0080677B"/>
    <w:rsid w:val="008129B7"/>
    <w:rsid w:val="00816AE1"/>
    <w:rsid w:val="0081795A"/>
    <w:rsid w:val="00834EC6"/>
    <w:rsid w:val="00834F1D"/>
    <w:rsid w:val="00836E2E"/>
    <w:rsid w:val="00843564"/>
    <w:rsid w:val="00844413"/>
    <w:rsid w:val="0084595E"/>
    <w:rsid w:val="00847E2C"/>
    <w:rsid w:val="00851EB5"/>
    <w:rsid w:val="00856923"/>
    <w:rsid w:val="008627B3"/>
    <w:rsid w:val="008640C7"/>
    <w:rsid w:val="00867943"/>
    <w:rsid w:val="00872743"/>
    <w:rsid w:val="00875AC6"/>
    <w:rsid w:val="00881EA6"/>
    <w:rsid w:val="0088238C"/>
    <w:rsid w:val="0088358C"/>
    <w:rsid w:val="00884716"/>
    <w:rsid w:val="008915CD"/>
    <w:rsid w:val="008918DA"/>
    <w:rsid w:val="008947B8"/>
    <w:rsid w:val="00896381"/>
    <w:rsid w:val="008975A2"/>
    <w:rsid w:val="008A0C06"/>
    <w:rsid w:val="008A11BA"/>
    <w:rsid w:val="008A21D3"/>
    <w:rsid w:val="008A2986"/>
    <w:rsid w:val="008A56BF"/>
    <w:rsid w:val="008A5804"/>
    <w:rsid w:val="008A5994"/>
    <w:rsid w:val="008A60EE"/>
    <w:rsid w:val="008B2542"/>
    <w:rsid w:val="008B7B43"/>
    <w:rsid w:val="008C029E"/>
    <w:rsid w:val="008C078C"/>
    <w:rsid w:val="008C1CCC"/>
    <w:rsid w:val="008C3817"/>
    <w:rsid w:val="008C4406"/>
    <w:rsid w:val="008D0D02"/>
    <w:rsid w:val="008D1ED8"/>
    <w:rsid w:val="008D4282"/>
    <w:rsid w:val="008D44CC"/>
    <w:rsid w:val="008D6ED7"/>
    <w:rsid w:val="008D76B6"/>
    <w:rsid w:val="008E0331"/>
    <w:rsid w:val="008E0D38"/>
    <w:rsid w:val="008E76F7"/>
    <w:rsid w:val="008E7CB6"/>
    <w:rsid w:val="009161F9"/>
    <w:rsid w:val="00921900"/>
    <w:rsid w:val="0092193E"/>
    <w:rsid w:val="00926606"/>
    <w:rsid w:val="00931CEA"/>
    <w:rsid w:val="009339E8"/>
    <w:rsid w:val="009412AB"/>
    <w:rsid w:val="00941FFF"/>
    <w:rsid w:val="00944703"/>
    <w:rsid w:val="0095532A"/>
    <w:rsid w:val="00960B72"/>
    <w:rsid w:val="009611F1"/>
    <w:rsid w:val="00961987"/>
    <w:rsid w:val="00966DEA"/>
    <w:rsid w:val="00972EF3"/>
    <w:rsid w:val="009817F5"/>
    <w:rsid w:val="00984BBE"/>
    <w:rsid w:val="00985A11"/>
    <w:rsid w:val="00986DB4"/>
    <w:rsid w:val="00987C0E"/>
    <w:rsid w:val="009900CC"/>
    <w:rsid w:val="009938F5"/>
    <w:rsid w:val="00994968"/>
    <w:rsid w:val="0099760B"/>
    <w:rsid w:val="009A6135"/>
    <w:rsid w:val="009B28B5"/>
    <w:rsid w:val="009B5565"/>
    <w:rsid w:val="009C0822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4181"/>
    <w:rsid w:val="009E504C"/>
    <w:rsid w:val="009F0227"/>
    <w:rsid w:val="009F0E2E"/>
    <w:rsid w:val="009F4CC3"/>
    <w:rsid w:val="00A02B59"/>
    <w:rsid w:val="00A04AF1"/>
    <w:rsid w:val="00A13233"/>
    <w:rsid w:val="00A13395"/>
    <w:rsid w:val="00A27058"/>
    <w:rsid w:val="00A30D23"/>
    <w:rsid w:val="00A44972"/>
    <w:rsid w:val="00A60A48"/>
    <w:rsid w:val="00A61379"/>
    <w:rsid w:val="00A61C8B"/>
    <w:rsid w:val="00A645CB"/>
    <w:rsid w:val="00A65226"/>
    <w:rsid w:val="00A65E4B"/>
    <w:rsid w:val="00A67BDF"/>
    <w:rsid w:val="00A743F3"/>
    <w:rsid w:val="00A7449D"/>
    <w:rsid w:val="00A75769"/>
    <w:rsid w:val="00A84428"/>
    <w:rsid w:val="00A84742"/>
    <w:rsid w:val="00A8648F"/>
    <w:rsid w:val="00A87A47"/>
    <w:rsid w:val="00A925BB"/>
    <w:rsid w:val="00A92F44"/>
    <w:rsid w:val="00A9553C"/>
    <w:rsid w:val="00A977DE"/>
    <w:rsid w:val="00AA0349"/>
    <w:rsid w:val="00AA0A70"/>
    <w:rsid w:val="00AA29B6"/>
    <w:rsid w:val="00AA3EBB"/>
    <w:rsid w:val="00AA6078"/>
    <w:rsid w:val="00AA6E14"/>
    <w:rsid w:val="00AB1C56"/>
    <w:rsid w:val="00AB1F01"/>
    <w:rsid w:val="00AB654E"/>
    <w:rsid w:val="00AB68BF"/>
    <w:rsid w:val="00AB7096"/>
    <w:rsid w:val="00AB7BFA"/>
    <w:rsid w:val="00AC1D8E"/>
    <w:rsid w:val="00AC50C1"/>
    <w:rsid w:val="00AC7CE6"/>
    <w:rsid w:val="00AD0E7F"/>
    <w:rsid w:val="00AD1BD6"/>
    <w:rsid w:val="00AD47F3"/>
    <w:rsid w:val="00AD68EB"/>
    <w:rsid w:val="00AD7889"/>
    <w:rsid w:val="00AD7EC7"/>
    <w:rsid w:val="00AF3774"/>
    <w:rsid w:val="00AF4A6B"/>
    <w:rsid w:val="00AF6C8F"/>
    <w:rsid w:val="00B00805"/>
    <w:rsid w:val="00B01264"/>
    <w:rsid w:val="00B0163E"/>
    <w:rsid w:val="00B01CB2"/>
    <w:rsid w:val="00B01D2D"/>
    <w:rsid w:val="00B130DA"/>
    <w:rsid w:val="00B2637C"/>
    <w:rsid w:val="00B26BEE"/>
    <w:rsid w:val="00B319CF"/>
    <w:rsid w:val="00B40D40"/>
    <w:rsid w:val="00B42C2D"/>
    <w:rsid w:val="00B431D6"/>
    <w:rsid w:val="00B438E4"/>
    <w:rsid w:val="00B45191"/>
    <w:rsid w:val="00B45E4F"/>
    <w:rsid w:val="00B53581"/>
    <w:rsid w:val="00B542D9"/>
    <w:rsid w:val="00B54311"/>
    <w:rsid w:val="00B5691A"/>
    <w:rsid w:val="00B56958"/>
    <w:rsid w:val="00B64EA4"/>
    <w:rsid w:val="00B656C2"/>
    <w:rsid w:val="00B66591"/>
    <w:rsid w:val="00B731AE"/>
    <w:rsid w:val="00B75DF7"/>
    <w:rsid w:val="00B76167"/>
    <w:rsid w:val="00B91F9A"/>
    <w:rsid w:val="00B9229D"/>
    <w:rsid w:val="00B92DAA"/>
    <w:rsid w:val="00B936F7"/>
    <w:rsid w:val="00B96C91"/>
    <w:rsid w:val="00BA597E"/>
    <w:rsid w:val="00BA6DEA"/>
    <w:rsid w:val="00BB1D98"/>
    <w:rsid w:val="00BB4F7C"/>
    <w:rsid w:val="00BB69E1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5136"/>
    <w:rsid w:val="00BE7B97"/>
    <w:rsid w:val="00BF5BC2"/>
    <w:rsid w:val="00BF73B7"/>
    <w:rsid w:val="00C01B1A"/>
    <w:rsid w:val="00C037D6"/>
    <w:rsid w:val="00C03B5F"/>
    <w:rsid w:val="00C0516B"/>
    <w:rsid w:val="00C10886"/>
    <w:rsid w:val="00C15F75"/>
    <w:rsid w:val="00C21A3E"/>
    <w:rsid w:val="00C23306"/>
    <w:rsid w:val="00C238C9"/>
    <w:rsid w:val="00C27735"/>
    <w:rsid w:val="00C302B1"/>
    <w:rsid w:val="00C32E8B"/>
    <w:rsid w:val="00C3416E"/>
    <w:rsid w:val="00C40A1D"/>
    <w:rsid w:val="00C42B57"/>
    <w:rsid w:val="00C43FA6"/>
    <w:rsid w:val="00C43FAE"/>
    <w:rsid w:val="00C4437A"/>
    <w:rsid w:val="00C45E16"/>
    <w:rsid w:val="00C46A6F"/>
    <w:rsid w:val="00C4782D"/>
    <w:rsid w:val="00C502CC"/>
    <w:rsid w:val="00C552FE"/>
    <w:rsid w:val="00C61DD3"/>
    <w:rsid w:val="00C65252"/>
    <w:rsid w:val="00C66491"/>
    <w:rsid w:val="00C6774D"/>
    <w:rsid w:val="00C67C83"/>
    <w:rsid w:val="00C706AF"/>
    <w:rsid w:val="00C70B92"/>
    <w:rsid w:val="00C712E5"/>
    <w:rsid w:val="00C84177"/>
    <w:rsid w:val="00C9009B"/>
    <w:rsid w:val="00C904A5"/>
    <w:rsid w:val="00C90C8E"/>
    <w:rsid w:val="00C91B99"/>
    <w:rsid w:val="00C94402"/>
    <w:rsid w:val="00C965FE"/>
    <w:rsid w:val="00C97725"/>
    <w:rsid w:val="00CA39B4"/>
    <w:rsid w:val="00CA5284"/>
    <w:rsid w:val="00CA5857"/>
    <w:rsid w:val="00CA5871"/>
    <w:rsid w:val="00CB092D"/>
    <w:rsid w:val="00CB13CA"/>
    <w:rsid w:val="00CB24D6"/>
    <w:rsid w:val="00CB47BF"/>
    <w:rsid w:val="00CB6994"/>
    <w:rsid w:val="00CC7481"/>
    <w:rsid w:val="00CD0595"/>
    <w:rsid w:val="00CD09BD"/>
    <w:rsid w:val="00CD32FB"/>
    <w:rsid w:val="00CD4366"/>
    <w:rsid w:val="00CD593F"/>
    <w:rsid w:val="00CD7C0D"/>
    <w:rsid w:val="00CE1CB4"/>
    <w:rsid w:val="00CE555E"/>
    <w:rsid w:val="00CE6C38"/>
    <w:rsid w:val="00CE73D2"/>
    <w:rsid w:val="00CF2426"/>
    <w:rsid w:val="00CF60DD"/>
    <w:rsid w:val="00CF7F22"/>
    <w:rsid w:val="00D025F2"/>
    <w:rsid w:val="00D0402E"/>
    <w:rsid w:val="00D10758"/>
    <w:rsid w:val="00D122B7"/>
    <w:rsid w:val="00D14106"/>
    <w:rsid w:val="00D20CE2"/>
    <w:rsid w:val="00D259CF"/>
    <w:rsid w:val="00D26A60"/>
    <w:rsid w:val="00D3116A"/>
    <w:rsid w:val="00D33BAA"/>
    <w:rsid w:val="00D34557"/>
    <w:rsid w:val="00D37A5C"/>
    <w:rsid w:val="00D41B48"/>
    <w:rsid w:val="00D4273D"/>
    <w:rsid w:val="00D4343A"/>
    <w:rsid w:val="00D44C04"/>
    <w:rsid w:val="00D4503B"/>
    <w:rsid w:val="00D500D3"/>
    <w:rsid w:val="00D50C4C"/>
    <w:rsid w:val="00D55038"/>
    <w:rsid w:val="00D635A4"/>
    <w:rsid w:val="00D6584C"/>
    <w:rsid w:val="00D725AD"/>
    <w:rsid w:val="00D744BC"/>
    <w:rsid w:val="00D74759"/>
    <w:rsid w:val="00D74B6B"/>
    <w:rsid w:val="00D75D75"/>
    <w:rsid w:val="00D7677E"/>
    <w:rsid w:val="00D8015A"/>
    <w:rsid w:val="00D873AB"/>
    <w:rsid w:val="00D94FA9"/>
    <w:rsid w:val="00D9511E"/>
    <w:rsid w:val="00DA396E"/>
    <w:rsid w:val="00DA446E"/>
    <w:rsid w:val="00DA4B7A"/>
    <w:rsid w:val="00DA676E"/>
    <w:rsid w:val="00DB0A72"/>
    <w:rsid w:val="00DB380F"/>
    <w:rsid w:val="00DB3D9B"/>
    <w:rsid w:val="00DB79F8"/>
    <w:rsid w:val="00DC0BF8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7817"/>
    <w:rsid w:val="00DF38AA"/>
    <w:rsid w:val="00DF4A85"/>
    <w:rsid w:val="00DF5FCE"/>
    <w:rsid w:val="00E043D3"/>
    <w:rsid w:val="00E04FCF"/>
    <w:rsid w:val="00E100AB"/>
    <w:rsid w:val="00E109C8"/>
    <w:rsid w:val="00E14D59"/>
    <w:rsid w:val="00E16284"/>
    <w:rsid w:val="00E1652C"/>
    <w:rsid w:val="00E16933"/>
    <w:rsid w:val="00E16EE4"/>
    <w:rsid w:val="00E32C9C"/>
    <w:rsid w:val="00E3491C"/>
    <w:rsid w:val="00E35B4E"/>
    <w:rsid w:val="00E36E16"/>
    <w:rsid w:val="00E37602"/>
    <w:rsid w:val="00E41408"/>
    <w:rsid w:val="00E433E3"/>
    <w:rsid w:val="00E43C16"/>
    <w:rsid w:val="00E63090"/>
    <w:rsid w:val="00E66A35"/>
    <w:rsid w:val="00E72FE4"/>
    <w:rsid w:val="00E75846"/>
    <w:rsid w:val="00E759E4"/>
    <w:rsid w:val="00E77DEB"/>
    <w:rsid w:val="00E8797E"/>
    <w:rsid w:val="00E87B0F"/>
    <w:rsid w:val="00E94557"/>
    <w:rsid w:val="00E94D5C"/>
    <w:rsid w:val="00EA04BA"/>
    <w:rsid w:val="00EB032B"/>
    <w:rsid w:val="00EC4F7E"/>
    <w:rsid w:val="00EC59FA"/>
    <w:rsid w:val="00EC7940"/>
    <w:rsid w:val="00EC7CFE"/>
    <w:rsid w:val="00ED22C3"/>
    <w:rsid w:val="00ED5F88"/>
    <w:rsid w:val="00ED673C"/>
    <w:rsid w:val="00ED758C"/>
    <w:rsid w:val="00EE3ABC"/>
    <w:rsid w:val="00EE4E79"/>
    <w:rsid w:val="00EE73F5"/>
    <w:rsid w:val="00EF0459"/>
    <w:rsid w:val="00EF1FC4"/>
    <w:rsid w:val="00EF3481"/>
    <w:rsid w:val="00EF3597"/>
    <w:rsid w:val="00EF3B04"/>
    <w:rsid w:val="00F001BA"/>
    <w:rsid w:val="00F0348F"/>
    <w:rsid w:val="00F06A4D"/>
    <w:rsid w:val="00F17545"/>
    <w:rsid w:val="00F303EF"/>
    <w:rsid w:val="00F32336"/>
    <w:rsid w:val="00F336E4"/>
    <w:rsid w:val="00F37A4F"/>
    <w:rsid w:val="00F42C9C"/>
    <w:rsid w:val="00F504E5"/>
    <w:rsid w:val="00F5062D"/>
    <w:rsid w:val="00F51184"/>
    <w:rsid w:val="00F51D83"/>
    <w:rsid w:val="00F52458"/>
    <w:rsid w:val="00F52EA2"/>
    <w:rsid w:val="00F54AB8"/>
    <w:rsid w:val="00F6396A"/>
    <w:rsid w:val="00F75CD7"/>
    <w:rsid w:val="00F76331"/>
    <w:rsid w:val="00F81B10"/>
    <w:rsid w:val="00F83D7D"/>
    <w:rsid w:val="00F8504A"/>
    <w:rsid w:val="00F909C7"/>
    <w:rsid w:val="00F92349"/>
    <w:rsid w:val="00F9379B"/>
    <w:rsid w:val="00FA525F"/>
    <w:rsid w:val="00FB6E15"/>
    <w:rsid w:val="00FC45CD"/>
    <w:rsid w:val="00FC620E"/>
    <w:rsid w:val="00FC6A72"/>
    <w:rsid w:val="00FD0793"/>
    <w:rsid w:val="00FD1925"/>
    <w:rsid w:val="00FD4429"/>
    <w:rsid w:val="00FE02E3"/>
    <w:rsid w:val="00FE59B7"/>
    <w:rsid w:val="00FF1FF9"/>
    <w:rsid w:val="00FF3FB9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t.gov.ua/index.php/proekti-rishen/8442-%D0%BF%D1%80%D0%BE-%D0%B2%D0%BD%D0%B5%D1%81%D0%B5%D0%BD%D0%BD%D1%8F-%D0%B7%D0%BC%D1%96%D0%BD-%D1%82%D0%B0-%D0%B7%D0%B0%D1%82%D0%B2%D0%B5%D1%80%D0%B4%D0%B6%D0%B5%D0%BD%D0%BD%D1%8F-%D1%83-%D0%BD%D0%BE%D0%B2%D1%96%D0%B9-%D1%80%D0%B5%D0%B4%D0%B0%D0%BA%D1%86%D1%96%D1%97-%D1%81%D1%82%D0%B0%D1%82%D1%83%D1%82%D1%83-%D0%BA%D0%BE%D0%BC%D1%83%D0%BD%D0%B0%D0%BB%D1%8C%D0%BD%D0%BE%D0%B3%D0%BE-%D0%BF%D1%96%D0%B4%D0%BF%D1%80%D0%B8%D1%94%D0%BC%D1%81%D1%82%D0%B2%D0%B0-%E2%80%9E%D0%B6%D0%B8%D1%82%D0%BE%D0%BC%D0%B8%D1%80%D1%81%D1%8C%D0%BA%D0%B8%D0%B9-%D0%BE%D0%B1%D0%BB%D0%B0%D1%81%D0%BD%D0%B8%D0%B9-%D0%BB%D1%96%D0%BA%D1%83%D0%B2%D0%B0%D0%BB%D1%8C%D0%BD%D0%BE-%D1%81%D0%B0%D0%BD%D0%B0%D1%82%D0%BE%D1%80%D0%BD%D0%B8%D0%B9-%D1%86%D0%B5%D0%BD%D1%82%D1%80-%D1%80%D0%B0%D0%B4%D1%96%D0%B0%D1%86%D1%96%D0%B9%D0%BD%D0%BE%D0%B3%D0%BE-%D0%B7%D0%B0%D1%85%D0%B8%D1%81%D1%82%D1%83-%D0%B4%D0%BB%D1%8F-%D0%B4%D0%B8%D1%82%D1%8F%D1%87%D0%BE%D0%B3%D0%BE-%D1%82%D0%B0-%D0%B4%D0%BE%D1%80%D0%BE%D1%81%D0%BB%D0%BE%D0%B3%D0%BE-%D0%BD%D0%B0%D1%81%D0%B5%D0%BB%D0%B5%D0%BD%D0%BD%D1%8F-%E2%80%9E%D0%B4%D0%B5%D0%BD%D0%B8%D1%88%D1%96%E2%80%9D-%D0%B6%D0%B8%D1%82%D0%BE%D0%BC%D0%B8%D1%80%D1%81%D1%8C%D0%BA%D0%BE%D1%97-%D0%BE%D0%B1%D0%BB%D0%B0%D1%81%D0%BD%D0%BE%D1%97-%D1%80%D0%B0%D0%B4%D0%B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45E6-0416-41EF-8EB1-D71A3F97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8951</TotalTime>
  <Pages>1</Pages>
  <Words>12615</Words>
  <Characters>7191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270</cp:revision>
  <cp:lastPrinted>2017-05-24T12:17:00Z</cp:lastPrinted>
  <dcterms:created xsi:type="dcterms:W3CDTF">2013-03-20T09:04:00Z</dcterms:created>
  <dcterms:modified xsi:type="dcterms:W3CDTF">2017-05-24T12:20:00Z</dcterms:modified>
</cp:coreProperties>
</file>