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5254" w14:textId="13163468" w:rsidR="00095C84" w:rsidRPr="00293AA7" w:rsidRDefault="00071037" w:rsidP="00095C84">
      <w:pPr>
        <w:spacing w:before="120"/>
        <w:jc w:val="center"/>
        <w:rPr>
          <w:sz w:val="28"/>
          <w:szCs w:val="28"/>
          <w:lang w:val="uk-UA"/>
        </w:rPr>
      </w:pPr>
      <w:r w:rsidRPr="00293AA7">
        <w:rPr>
          <w:noProof/>
          <w:sz w:val="28"/>
          <w:szCs w:val="28"/>
          <w:lang w:val="uk-UA"/>
        </w:rPr>
        <w:drawing>
          <wp:inline distT="0" distB="0" distL="0" distR="0" wp14:anchorId="5D443B97" wp14:editId="04322731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5721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6A8B6C12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01BDDBA4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6B9FC1AC" w14:textId="77777777" w:rsidR="006A1F17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6AD5CBEF" w14:textId="77777777" w:rsidR="00BF6A0F" w:rsidRPr="00293AA7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B37DE9">
        <w:rPr>
          <w:rFonts w:ascii="Times New Roman" w:hAnsi="Times New Roman"/>
          <w:b/>
          <w:spacing w:val="40"/>
          <w:sz w:val="28"/>
          <w:szCs w:val="28"/>
          <w:lang w:val="uk-UA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293AA7" w14:paraId="667B39C1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26FD88AF" w14:textId="77777777" w:rsidR="00444480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67717AF6" w14:textId="77777777" w:rsidR="00BF6A0F" w:rsidRPr="00293AA7" w:rsidRDefault="00BF6A0F" w:rsidP="00B37DE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93AA7">
              <w:rPr>
                <w:sz w:val="28"/>
                <w:szCs w:val="28"/>
                <w:lang w:val="uk-UA"/>
              </w:rPr>
              <w:t xml:space="preserve">від  </w:t>
            </w:r>
            <w:r w:rsidR="00B37DE9">
              <w:rPr>
                <w:sz w:val="28"/>
                <w:szCs w:val="28"/>
                <w:lang w:val="uk-UA"/>
              </w:rPr>
              <w:t>18 травня</w:t>
            </w:r>
            <w:r w:rsidR="00220EC6" w:rsidRPr="00293AA7">
              <w:rPr>
                <w:sz w:val="28"/>
                <w:szCs w:val="28"/>
                <w:lang w:val="uk-UA"/>
              </w:rPr>
              <w:t xml:space="preserve">  20</w:t>
            </w:r>
            <w:r w:rsidR="00EA3E66" w:rsidRPr="00293AA7">
              <w:rPr>
                <w:sz w:val="28"/>
                <w:szCs w:val="28"/>
                <w:lang w:val="uk-UA"/>
              </w:rPr>
              <w:t>2</w:t>
            </w:r>
            <w:r w:rsidR="004A7E77">
              <w:rPr>
                <w:sz w:val="28"/>
                <w:szCs w:val="28"/>
                <w:lang w:val="uk-UA"/>
              </w:rPr>
              <w:t>1</w:t>
            </w:r>
            <w:r w:rsidRPr="00293AA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078723F6" w14:textId="77777777" w:rsidR="00BF6A0F" w:rsidRPr="00293AA7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0639375" w14:textId="77777777" w:rsidR="00BF6A0F" w:rsidRPr="00293AA7" w:rsidRDefault="00BF6A0F" w:rsidP="00BF6A0F">
      <w:pPr>
        <w:spacing w:before="120"/>
        <w:ind w:left="2520" w:hanging="2700"/>
        <w:jc w:val="both"/>
        <w:rPr>
          <w:sz w:val="28"/>
          <w:szCs w:val="28"/>
          <w:lang w:val="uk-UA"/>
        </w:rPr>
      </w:pPr>
    </w:p>
    <w:p w14:paraId="271CAA06" w14:textId="77777777" w:rsidR="00BF6A0F" w:rsidRDefault="00BF6A0F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 xml:space="preserve"> </w:t>
      </w:r>
      <w:r w:rsidRPr="00293AA7">
        <w:rPr>
          <w:sz w:val="28"/>
          <w:szCs w:val="28"/>
          <w:u w:val="single"/>
          <w:lang w:val="uk-UA"/>
        </w:rPr>
        <w:t>Присутні депутати</w:t>
      </w:r>
      <w:r w:rsidR="0075193D" w:rsidRPr="00293AA7">
        <w:rPr>
          <w:sz w:val="28"/>
          <w:szCs w:val="28"/>
          <w:lang w:val="uk-UA"/>
        </w:rPr>
        <w:t>:</w:t>
      </w:r>
      <w:r w:rsidR="00B37DE9">
        <w:rPr>
          <w:sz w:val="28"/>
          <w:szCs w:val="28"/>
          <w:lang w:val="uk-UA"/>
        </w:rPr>
        <w:t xml:space="preserve"> Савченко О.І. – голова постійної комісії, </w:t>
      </w:r>
      <w:r w:rsidR="0075193D" w:rsidRPr="00293AA7">
        <w:rPr>
          <w:sz w:val="28"/>
          <w:szCs w:val="28"/>
          <w:lang w:val="uk-UA"/>
        </w:rPr>
        <w:t xml:space="preserve"> </w:t>
      </w:r>
      <w:r w:rsidR="006A7D22">
        <w:rPr>
          <w:sz w:val="28"/>
          <w:szCs w:val="28"/>
          <w:lang w:val="uk-UA"/>
        </w:rPr>
        <w:t>Кицак Л.В. – заступник голови постійної комісії,</w:t>
      </w:r>
      <w:r w:rsidRPr="00293AA7">
        <w:rPr>
          <w:sz w:val="28"/>
          <w:szCs w:val="28"/>
          <w:lang w:val="uk-UA"/>
        </w:rPr>
        <w:t xml:space="preserve"> </w:t>
      </w:r>
      <w:r w:rsidR="006A7D22">
        <w:rPr>
          <w:sz w:val="28"/>
          <w:szCs w:val="28"/>
          <w:lang w:val="uk-UA"/>
        </w:rPr>
        <w:t>Парфентієва Т.М.</w:t>
      </w:r>
      <w:r w:rsidR="004D68C8" w:rsidRPr="00293AA7">
        <w:rPr>
          <w:sz w:val="28"/>
          <w:szCs w:val="28"/>
          <w:lang w:val="uk-UA"/>
        </w:rPr>
        <w:t xml:space="preserve"> - </w:t>
      </w:r>
      <w:r w:rsidR="00DA79B8" w:rsidRPr="00293AA7">
        <w:rPr>
          <w:sz w:val="28"/>
          <w:szCs w:val="28"/>
          <w:lang w:val="uk-UA"/>
        </w:rPr>
        <w:t>секретар</w:t>
      </w:r>
      <w:r w:rsidR="004D68C8" w:rsidRPr="00293AA7">
        <w:rPr>
          <w:sz w:val="28"/>
          <w:szCs w:val="28"/>
          <w:lang w:val="uk-UA"/>
        </w:rPr>
        <w:t xml:space="preserve"> </w:t>
      </w:r>
      <w:r w:rsidR="00357604" w:rsidRPr="00293AA7">
        <w:rPr>
          <w:sz w:val="28"/>
          <w:szCs w:val="28"/>
          <w:lang w:val="uk-UA"/>
        </w:rPr>
        <w:t>комісії</w:t>
      </w:r>
      <w:r w:rsidR="0068679E" w:rsidRPr="00293AA7">
        <w:rPr>
          <w:sz w:val="28"/>
          <w:szCs w:val="28"/>
          <w:lang w:val="uk-UA"/>
        </w:rPr>
        <w:t xml:space="preserve">, </w:t>
      </w:r>
      <w:r w:rsidR="006A7D22">
        <w:rPr>
          <w:sz w:val="28"/>
          <w:szCs w:val="28"/>
          <w:lang w:val="uk-UA"/>
        </w:rPr>
        <w:t xml:space="preserve">Дячук І.Д., </w:t>
      </w:r>
      <w:r w:rsidR="00095C84">
        <w:rPr>
          <w:sz w:val="28"/>
          <w:szCs w:val="28"/>
          <w:lang w:val="uk-UA"/>
        </w:rPr>
        <w:t>Олійник О.В.</w:t>
      </w:r>
    </w:p>
    <w:p w14:paraId="11B37CB4" w14:textId="77777777" w:rsidR="00BF6A0F" w:rsidRPr="00293AA7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2DC3B4AC" w14:textId="77777777" w:rsidR="000139CB" w:rsidRPr="00FC3052" w:rsidRDefault="00BF6A0F" w:rsidP="00B171DE">
      <w:pPr>
        <w:spacing w:before="6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u w:val="single"/>
          <w:lang w:val="uk-UA"/>
        </w:rPr>
        <w:t>Запрошені</w:t>
      </w:r>
      <w:r w:rsidRPr="00293AA7">
        <w:rPr>
          <w:sz w:val="28"/>
          <w:szCs w:val="28"/>
          <w:lang w:val="uk-UA"/>
        </w:rPr>
        <w:t>:</w:t>
      </w:r>
      <w:r w:rsidR="00D15AEF" w:rsidRPr="00293AA7">
        <w:rPr>
          <w:sz w:val="28"/>
          <w:szCs w:val="28"/>
          <w:lang w:val="uk-UA"/>
        </w:rPr>
        <w:t xml:space="preserve"> </w:t>
      </w:r>
      <w:r w:rsidR="00B37DE9">
        <w:rPr>
          <w:sz w:val="28"/>
          <w:szCs w:val="28"/>
          <w:lang w:val="uk-UA"/>
        </w:rPr>
        <w:t>Ширма В.В.</w:t>
      </w:r>
      <w:r w:rsidR="00444480" w:rsidRPr="00444480">
        <w:rPr>
          <w:i/>
          <w:sz w:val="28"/>
          <w:szCs w:val="28"/>
          <w:lang w:val="uk-UA"/>
        </w:rPr>
        <w:t xml:space="preserve"> </w:t>
      </w:r>
      <w:r w:rsidR="00444480" w:rsidRPr="00444480">
        <w:rPr>
          <w:b/>
          <w:sz w:val="28"/>
          <w:szCs w:val="28"/>
          <w:lang w:val="uk-UA"/>
        </w:rPr>
        <w:t xml:space="preserve">– </w:t>
      </w:r>
      <w:r w:rsidR="00444480" w:rsidRPr="00444480">
        <w:rPr>
          <w:sz w:val="28"/>
          <w:szCs w:val="28"/>
          <w:lang w:val="uk-UA"/>
        </w:rPr>
        <w:t>заступник голови</w:t>
      </w:r>
      <w:r w:rsidR="00B37DE9">
        <w:rPr>
          <w:sz w:val="28"/>
          <w:szCs w:val="28"/>
          <w:lang w:val="uk-UA"/>
        </w:rPr>
        <w:t xml:space="preserve"> Житомирської</w:t>
      </w:r>
      <w:r w:rsidR="00444480" w:rsidRPr="00444480">
        <w:rPr>
          <w:sz w:val="28"/>
          <w:szCs w:val="28"/>
          <w:lang w:val="uk-UA"/>
        </w:rPr>
        <w:t xml:space="preserve"> обласної ради,</w:t>
      </w:r>
      <w:r w:rsidR="00B37DE9">
        <w:rPr>
          <w:sz w:val="28"/>
          <w:szCs w:val="28"/>
          <w:lang w:val="uk-UA"/>
        </w:rPr>
        <w:t xml:space="preserve"> Градівський В.М. – заступник голови </w:t>
      </w:r>
      <w:r w:rsidR="000C7408">
        <w:rPr>
          <w:sz w:val="28"/>
          <w:szCs w:val="28"/>
          <w:lang w:val="uk-UA"/>
        </w:rPr>
        <w:t>Житомирської обласної ради,</w:t>
      </w:r>
      <w:r w:rsidR="00D4483F">
        <w:rPr>
          <w:sz w:val="28"/>
          <w:szCs w:val="28"/>
          <w:lang w:val="uk-UA"/>
        </w:rPr>
        <w:t xml:space="preserve"> Оханський</w:t>
      </w:r>
      <w:r w:rsidR="000C7408">
        <w:rPr>
          <w:sz w:val="28"/>
          <w:szCs w:val="28"/>
          <w:lang w:val="uk-UA"/>
        </w:rPr>
        <w:t> </w:t>
      </w:r>
      <w:r w:rsidR="00D4483F">
        <w:rPr>
          <w:sz w:val="28"/>
          <w:szCs w:val="28"/>
          <w:lang w:val="uk-UA"/>
        </w:rPr>
        <w:t>Ю.М. – заступник голови</w:t>
      </w:r>
      <w:r w:rsidR="000C7408">
        <w:rPr>
          <w:sz w:val="28"/>
          <w:szCs w:val="28"/>
          <w:lang w:val="uk-UA"/>
        </w:rPr>
        <w:t xml:space="preserve"> Житомирської</w:t>
      </w:r>
      <w:r w:rsidR="00D4483F">
        <w:rPr>
          <w:sz w:val="28"/>
          <w:szCs w:val="28"/>
          <w:lang w:val="uk-UA"/>
        </w:rPr>
        <w:t xml:space="preserve"> обласної державної адміністрації, </w:t>
      </w:r>
      <w:r w:rsidR="00444480" w:rsidRPr="00444480">
        <w:rPr>
          <w:sz w:val="28"/>
          <w:szCs w:val="28"/>
          <w:lang w:val="uk-UA"/>
        </w:rPr>
        <w:t xml:space="preserve">Турський В. В. – </w:t>
      </w:r>
      <w:r w:rsidR="000C7408">
        <w:rPr>
          <w:sz w:val="28"/>
          <w:szCs w:val="28"/>
          <w:lang w:val="uk-UA"/>
        </w:rPr>
        <w:t>т.в.о.</w:t>
      </w:r>
      <w:r w:rsidR="00444480" w:rsidRPr="00444480">
        <w:rPr>
          <w:sz w:val="28"/>
          <w:szCs w:val="28"/>
          <w:lang w:val="uk-UA"/>
        </w:rPr>
        <w:t xml:space="preserve"> директора Департаменту фінансів облдержадміністрації, </w:t>
      </w:r>
      <w:r w:rsidR="001C06CA">
        <w:rPr>
          <w:sz w:val="28"/>
          <w:szCs w:val="28"/>
          <w:lang w:val="uk-UA"/>
        </w:rPr>
        <w:t xml:space="preserve">Арендарчук Н.П. – директор </w:t>
      </w:r>
      <w:r w:rsidR="00EF4118">
        <w:rPr>
          <w:sz w:val="28"/>
          <w:szCs w:val="28"/>
          <w:lang w:val="uk-UA"/>
        </w:rPr>
        <w:t xml:space="preserve">Департаменту агропромислового розвитку та економічної політики облдержадміністрації, </w:t>
      </w:r>
      <w:r w:rsidR="000C7408">
        <w:rPr>
          <w:sz w:val="28"/>
          <w:szCs w:val="28"/>
          <w:lang w:val="uk-UA"/>
        </w:rPr>
        <w:t xml:space="preserve">Обшта М.І. </w:t>
      </w:r>
      <w:r w:rsidR="00A21452">
        <w:rPr>
          <w:sz w:val="28"/>
          <w:szCs w:val="28"/>
          <w:lang w:val="uk-UA"/>
        </w:rPr>
        <w:t>–</w:t>
      </w:r>
      <w:r w:rsidR="00BA20F7">
        <w:rPr>
          <w:sz w:val="28"/>
          <w:szCs w:val="28"/>
          <w:lang w:val="uk-UA"/>
        </w:rPr>
        <w:t xml:space="preserve"> </w:t>
      </w:r>
      <w:r w:rsidR="00A21452">
        <w:rPr>
          <w:sz w:val="28"/>
          <w:szCs w:val="28"/>
          <w:lang w:val="uk-UA"/>
        </w:rPr>
        <w:t>директор Департаменту культури, молоді та спорту</w:t>
      </w:r>
      <w:r w:rsidR="000C7408">
        <w:rPr>
          <w:sz w:val="28"/>
          <w:szCs w:val="28"/>
          <w:lang w:val="uk-UA"/>
        </w:rPr>
        <w:t xml:space="preserve"> Житомирської</w:t>
      </w:r>
      <w:r w:rsidR="00A21452">
        <w:rPr>
          <w:sz w:val="28"/>
          <w:szCs w:val="28"/>
          <w:lang w:val="uk-UA"/>
        </w:rPr>
        <w:t xml:space="preserve"> облдержадміністрації, </w:t>
      </w:r>
      <w:r w:rsidR="00EF4118">
        <w:rPr>
          <w:sz w:val="28"/>
          <w:szCs w:val="28"/>
          <w:lang w:val="uk-UA"/>
        </w:rPr>
        <w:t xml:space="preserve">Осипович Н.Є. – т.в.о. начальника Управління освіти і науки облдержадміністрації, </w:t>
      </w:r>
      <w:r w:rsidR="00404B0D" w:rsidRPr="00404B0D">
        <w:rPr>
          <w:iCs/>
          <w:sz w:val="28"/>
          <w:szCs w:val="28"/>
          <w:lang w:val="uk-UA"/>
        </w:rPr>
        <w:t>Прокопець Ю</w:t>
      </w:r>
      <w:r w:rsidR="00404B0D">
        <w:rPr>
          <w:iCs/>
          <w:sz w:val="28"/>
          <w:szCs w:val="28"/>
          <w:lang w:val="uk-UA"/>
        </w:rPr>
        <w:t>.</w:t>
      </w:r>
      <w:r w:rsidR="00404B0D" w:rsidRPr="00404B0D">
        <w:rPr>
          <w:iCs/>
          <w:sz w:val="28"/>
          <w:szCs w:val="28"/>
          <w:lang w:val="uk-UA"/>
        </w:rPr>
        <w:t>В</w:t>
      </w:r>
      <w:r w:rsidR="00404B0D">
        <w:rPr>
          <w:iCs/>
          <w:sz w:val="28"/>
          <w:szCs w:val="28"/>
          <w:lang w:val="uk-UA"/>
        </w:rPr>
        <w:t>.</w:t>
      </w:r>
      <w:r w:rsidR="00404B0D" w:rsidRPr="00404B0D">
        <w:rPr>
          <w:iCs/>
          <w:sz w:val="28"/>
          <w:szCs w:val="28"/>
          <w:lang w:val="uk-UA"/>
        </w:rPr>
        <w:t xml:space="preserve"> </w:t>
      </w:r>
      <w:r w:rsidR="00404B0D" w:rsidRPr="00404B0D">
        <w:rPr>
          <w:sz w:val="28"/>
          <w:szCs w:val="28"/>
          <w:lang w:val="uk-UA"/>
        </w:rPr>
        <w:t>– директор Департаменту праці, соціальної та сімейної політики облдержадміністрації</w:t>
      </w:r>
      <w:r w:rsidR="00404B0D">
        <w:rPr>
          <w:sz w:val="28"/>
          <w:szCs w:val="28"/>
          <w:lang w:val="uk-UA"/>
        </w:rPr>
        <w:t xml:space="preserve">, </w:t>
      </w:r>
      <w:r w:rsidR="00404B0D" w:rsidRPr="00404B0D">
        <w:rPr>
          <w:sz w:val="28"/>
          <w:szCs w:val="28"/>
          <w:lang w:val="uk-UA"/>
        </w:rPr>
        <w:t>Пилипчук Н</w:t>
      </w:r>
      <w:r w:rsidR="00404B0D">
        <w:rPr>
          <w:sz w:val="28"/>
          <w:szCs w:val="28"/>
          <w:lang w:val="uk-UA"/>
        </w:rPr>
        <w:t>.</w:t>
      </w:r>
      <w:r w:rsidR="00404B0D" w:rsidRPr="00404B0D">
        <w:rPr>
          <w:sz w:val="28"/>
          <w:szCs w:val="28"/>
          <w:lang w:val="uk-UA"/>
        </w:rPr>
        <w:t>С</w:t>
      </w:r>
      <w:r w:rsidR="00404B0D">
        <w:rPr>
          <w:sz w:val="28"/>
          <w:szCs w:val="28"/>
          <w:lang w:val="uk-UA"/>
        </w:rPr>
        <w:t>.</w:t>
      </w:r>
      <w:r w:rsidR="00404B0D" w:rsidRPr="00404B0D">
        <w:rPr>
          <w:sz w:val="28"/>
          <w:szCs w:val="28"/>
          <w:lang w:val="uk-UA"/>
        </w:rPr>
        <w:t xml:space="preserve"> – начальник С</w:t>
      </w:r>
      <w:r w:rsidR="00404B0D" w:rsidRPr="00404B0D">
        <w:rPr>
          <w:bCs/>
          <w:color w:val="000000"/>
          <w:sz w:val="28"/>
          <w:szCs w:val="28"/>
          <w:lang w:val="uk-UA"/>
        </w:rPr>
        <w:t>лужби у справах дітей облдержадміністрації</w:t>
      </w:r>
      <w:r w:rsidR="00404B0D">
        <w:rPr>
          <w:bCs/>
          <w:color w:val="000000"/>
          <w:sz w:val="28"/>
          <w:szCs w:val="28"/>
          <w:lang w:val="uk-UA"/>
        </w:rPr>
        <w:t xml:space="preserve">, </w:t>
      </w:r>
      <w:r w:rsidR="00404B0D" w:rsidRPr="00404B0D">
        <w:rPr>
          <w:sz w:val="28"/>
          <w:szCs w:val="28"/>
          <w:lang w:val="uk-UA"/>
        </w:rPr>
        <w:t>Дембіцька І</w:t>
      </w:r>
      <w:r w:rsidR="00404B0D">
        <w:rPr>
          <w:sz w:val="28"/>
          <w:szCs w:val="28"/>
          <w:lang w:val="uk-UA"/>
        </w:rPr>
        <w:t>.</w:t>
      </w:r>
      <w:r w:rsidR="00404B0D" w:rsidRPr="00404B0D">
        <w:rPr>
          <w:sz w:val="28"/>
          <w:szCs w:val="28"/>
          <w:lang w:val="uk-UA"/>
        </w:rPr>
        <w:t>Л</w:t>
      </w:r>
      <w:r w:rsidR="00404B0D">
        <w:rPr>
          <w:sz w:val="28"/>
          <w:szCs w:val="28"/>
          <w:lang w:val="uk-UA"/>
        </w:rPr>
        <w:t>.</w:t>
      </w:r>
      <w:r w:rsidR="00404B0D" w:rsidRPr="00404B0D">
        <w:rPr>
          <w:sz w:val="28"/>
          <w:szCs w:val="28"/>
          <w:lang w:val="uk-UA"/>
        </w:rPr>
        <w:t xml:space="preserve"> – начальник Управління інформаційної діяльності та комунікацій з громадськістю облдержадміністрації</w:t>
      </w:r>
      <w:r w:rsidR="00404B0D">
        <w:rPr>
          <w:sz w:val="28"/>
          <w:szCs w:val="28"/>
          <w:lang w:val="uk-UA"/>
        </w:rPr>
        <w:t xml:space="preserve">, </w:t>
      </w:r>
      <w:r w:rsidR="00070906">
        <w:rPr>
          <w:bCs/>
          <w:sz w:val="28"/>
          <w:szCs w:val="28"/>
          <w:lang w:val="uk-UA"/>
        </w:rPr>
        <w:t xml:space="preserve">Репіков А.В. – начальник </w:t>
      </w:r>
      <w:r w:rsidR="00070906" w:rsidRPr="00293AA7">
        <w:rPr>
          <w:bCs/>
          <w:sz w:val="28"/>
          <w:szCs w:val="28"/>
          <w:lang w:val="uk-UA"/>
        </w:rPr>
        <w:t>управління юридичної та кадрової роботи виконавчого апарату обласної ради,</w:t>
      </w:r>
      <w:r w:rsidR="00070906">
        <w:rPr>
          <w:bCs/>
          <w:sz w:val="28"/>
          <w:szCs w:val="28"/>
          <w:lang w:val="uk-UA"/>
        </w:rPr>
        <w:t xml:space="preserve"> </w:t>
      </w:r>
      <w:r w:rsidR="00FC3052" w:rsidRPr="00FC3052">
        <w:rPr>
          <w:sz w:val="28"/>
          <w:szCs w:val="28"/>
          <w:lang w:val="uk-UA"/>
        </w:rPr>
        <w:t>Глушенко</w:t>
      </w:r>
      <w:r w:rsidR="000C7408">
        <w:rPr>
          <w:sz w:val="28"/>
          <w:szCs w:val="28"/>
          <w:lang w:val="uk-UA"/>
        </w:rPr>
        <w:t> </w:t>
      </w:r>
      <w:r w:rsidR="00FC3052" w:rsidRPr="00FC3052">
        <w:rPr>
          <w:sz w:val="28"/>
          <w:szCs w:val="28"/>
          <w:lang w:val="uk-UA"/>
        </w:rPr>
        <w:t>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877C89">
        <w:rPr>
          <w:sz w:val="28"/>
          <w:szCs w:val="28"/>
          <w:lang w:val="uk-UA"/>
        </w:rPr>
        <w:t>, Казьмірик В.І. – начальник управління майно виконавчого апарата обласної ради</w:t>
      </w:r>
    </w:p>
    <w:p w14:paraId="47F6F590" w14:textId="77777777" w:rsidR="009F5019" w:rsidRDefault="009F5019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68376F4D" w14:textId="77777777" w:rsidR="00B171DE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B5BC95" w14:textId="77777777" w:rsidR="00BF6A0F" w:rsidRPr="00293AA7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293AA7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24107147" w14:textId="77777777" w:rsidR="001C06CA" w:rsidRPr="0022428E" w:rsidRDefault="001C06CA" w:rsidP="001C06CA">
      <w:pPr>
        <w:tabs>
          <w:tab w:val="num" w:pos="0"/>
        </w:tabs>
        <w:spacing w:before="60"/>
        <w:ind w:firstLine="720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1. Про звіт голови обласної державної адміністрації про виконання Програми економічного і соціального  розвитку Житомирської області на 2020 рік.</w:t>
      </w:r>
    </w:p>
    <w:p w14:paraId="25D67FC5" w14:textId="77777777" w:rsidR="001C06CA" w:rsidRPr="0022428E" w:rsidRDefault="001C06CA" w:rsidP="001C06CA">
      <w:pPr>
        <w:spacing w:before="60"/>
        <w:ind w:firstLine="1620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 w:rsidR="00877C89">
        <w:rPr>
          <w:i/>
          <w:sz w:val="28"/>
          <w:szCs w:val="28"/>
          <w:lang w:val="uk-UA"/>
        </w:rPr>
        <w:t>Арендарчук Н.П.</w:t>
      </w:r>
    </w:p>
    <w:p w14:paraId="30F06D47" w14:textId="77777777" w:rsidR="001C06CA" w:rsidRPr="0022428E" w:rsidRDefault="001C06CA" w:rsidP="001C06CA">
      <w:pPr>
        <w:tabs>
          <w:tab w:val="num" w:pos="0"/>
        </w:tabs>
        <w:spacing w:before="60"/>
        <w:ind w:firstLine="720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lastRenderedPageBreak/>
        <w:t>2. Про затвердження звіту про результати моніторингу виконання Плану заходів на 2018-2020 роки з реалізації Стратегії розвитку Житомирської області на період до 2020 року, звіту з оцінки результативності реалізації Стратегії розвитку Житомирської області на період до 2020 року та плану заходів з її реалізації.</w:t>
      </w:r>
    </w:p>
    <w:p w14:paraId="129D05ED" w14:textId="77777777" w:rsidR="001C06CA" w:rsidRPr="0022428E" w:rsidRDefault="00877C89" w:rsidP="001C06CA">
      <w:pPr>
        <w:spacing w:before="60"/>
        <w:ind w:firstLine="16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Інформує: Арендарчук Н.П.</w:t>
      </w:r>
    </w:p>
    <w:p w14:paraId="2CF9135D" w14:textId="77777777" w:rsidR="001C06CA" w:rsidRPr="0022428E" w:rsidRDefault="001C06CA" w:rsidP="001C06CA">
      <w:pPr>
        <w:tabs>
          <w:tab w:val="num" w:pos="0"/>
        </w:tabs>
        <w:spacing w:before="60"/>
        <w:ind w:firstLine="720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3. Про затвердження звіту про виконання бюджету Житомирської області за 2020 рік.</w:t>
      </w:r>
    </w:p>
    <w:p w14:paraId="6A68AE73" w14:textId="77777777" w:rsidR="001C06CA" w:rsidRPr="0022428E" w:rsidRDefault="001C06CA" w:rsidP="001C06CA">
      <w:pPr>
        <w:pStyle w:val="Iauiue"/>
        <w:tabs>
          <w:tab w:val="num" w:pos="0"/>
          <w:tab w:val="left" w:pos="4536"/>
        </w:tabs>
        <w:spacing w:before="60"/>
        <w:ind w:firstLine="1701"/>
        <w:jc w:val="both"/>
        <w:rPr>
          <w:szCs w:val="28"/>
        </w:rPr>
      </w:pPr>
      <w:r w:rsidRPr="0022428E">
        <w:rPr>
          <w:i/>
          <w:szCs w:val="28"/>
        </w:rPr>
        <w:t>Інформує: Турський В</w:t>
      </w:r>
      <w:r w:rsidR="00877C89">
        <w:rPr>
          <w:i/>
          <w:szCs w:val="28"/>
        </w:rPr>
        <w:t>.</w:t>
      </w:r>
      <w:r w:rsidRPr="0022428E">
        <w:rPr>
          <w:i/>
          <w:szCs w:val="28"/>
        </w:rPr>
        <w:t>В</w:t>
      </w:r>
      <w:r w:rsidR="00877C89">
        <w:rPr>
          <w:i/>
          <w:szCs w:val="28"/>
        </w:rPr>
        <w:t>.</w:t>
      </w:r>
      <w:r w:rsidRPr="0022428E">
        <w:rPr>
          <w:i/>
          <w:szCs w:val="28"/>
        </w:rPr>
        <w:t xml:space="preserve"> </w:t>
      </w:r>
    </w:p>
    <w:p w14:paraId="4CF95F8C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4. Про внесення змін у рішення Житомирської обласної ради від 24.12.2020 № 21.</w:t>
      </w:r>
    </w:p>
    <w:p w14:paraId="15D35BAC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 w:rsidRPr="0022428E">
        <w:rPr>
          <w:rStyle w:val="leader-human"/>
          <w:i/>
          <w:sz w:val="28"/>
          <w:szCs w:val="28"/>
          <w:lang w:val="uk-UA"/>
        </w:rPr>
        <w:t>Осипович Н</w:t>
      </w:r>
      <w:r w:rsidR="00877C89">
        <w:rPr>
          <w:rStyle w:val="leader-human"/>
          <w:i/>
          <w:sz w:val="28"/>
          <w:szCs w:val="28"/>
          <w:lang w:val="uk-UA"/>
        </w:rPr>
        <w:t>.</w:t>
      </w:r>
      <w:r w:rsidRPr="0022428E">
        <w:rPr>
          <w:rStyle w:val="leader-human"/>
          <w:i/>
          <w:sz w:val="28"/>
          <w:szCs w:val="28"/>
          <w:lang w:val="uk-UA"/>
        </w:rPr>
        <w:t>Є</w:t>
      </w:r>
      <w:r w:rsidR="00877C89">
        <w:rPr>
          <w:rStyle w:val="leader-human"/>
          <w:i/>
          <w:sz w:val="28"/>
          <w:szCs w:val="28"/>
          <w:lang w:val="uk-UA"/>
        </w:rPr>
        <w:t>.</w:t>
      </w:r>
    </w:p>
    <w:p w14:paraId="687098D8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5. Про внесення змін у рішення Житомирської обласної ради від 26.07.2018 № 1133, зі змінами.</w:t>
      </w:r>
    </w:p>
    <w:p w14:paraId="42A47B9F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>Інформує: Осипович Н.Є.</w:t>
      </w:r>
    </w:p>
    <w:p w14:paraId="3B2764D8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6. Про надання пропозицій щодо виділення коштів для потреб галузі освіти області.</w:t>
      </w:r>
    </w:p>
    <w:p w14:paraId="71548363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>Інформує: Осипович Н.Є.</w:t>
      </w:r>
    </w:p>
    <w:p w14:paraId="524173C3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7. Про внесення змін у рішення обласної ради від 09.04.2013 № 848, зі змінами.</w:t>
      </w:r>
    </w:p>
    <w:p w14:paraId="3402D0FD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>Інформує: Обшта М</w:t>
      </w:r>
      <w:r w:rsidR="00877C89">
        <w:rPr>
          <w:i/>
          <w:sz w:val="28"/>
          <w:szCs w:val="28"/>
          <w:lang w:val="uk-UA"/>
        </w:rPr>
        <w:t>.</w:t>
      </w:r>
      <w:r w:rsidRPr="0022428E">
        <w:rPr>
          <w:i/>
          <w:sz w:val="28"/>
          <w:szCs w:val="28"/>
          <w:lang w:val="uk-UA"/>
        </w:rPr>
        <w:t>І</w:t>
      </w:r>
      <w:r w:rsidR="00877C89">
        <w:rPr>
          <w:i/>
          <w:sz w:val="28"/>
          <w:szCs w:val="28"/>
          <w:lang w:val="uk-UA"/>
        </w:rPr>
        <w:t>.</w:t>
      </w:r>
    </w:p>
    <w:p w14:paraId="6B1848E2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bCs/>
          <w:color w:val="000000"/>
          <w:sz w:val="28"/>
          <w:szCs w:val="28"/>
          <w:lang w:val="uk-UA"/>
        </w:rPr>
        <w:t>8</w:t>
      </w:r>
      <w:r w:rsidRPr="0022428E">
        <w:rPr>
          <w:sz w:val="28"/>
          <w:szCs w:val="28"/>
          <w:lang w:val="uk-UA"/>
        </w:rPr>
        <w:t>. Про внесення змін у рішення Житомирської обласної ради від 24.12.2020 № 23 «Про обласну цільову Програму розвитку туризму в Житомирській області на 2021-2023 роки».</w:t>
      </w:r>
    </w:p>
    <w:p w14:paraId="1DB0F12D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>Інформує: Обшта М.І.</w:t>
      </w:r>
    </w:p>
    <w:p w14:paraId="2821148E" w14:textId="77777777" w:rsidR="001C06CA" w:rsidRPr="0022428E" w:rsidRDefault="001C06CA" w:rsidP="001C06CA">
      <w:pPr>
        <w:spacing w:before="120"/>
        <w:ind w:firstLine="743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9. Про стан та результати виконання галузевих регіональних (комплексних) програм соціально-економічного розвитку області:</w:t>
      </w:r>
    </w:p>
    <w:p w14:paraId="181E50D3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обласної програми з національно-патріотичного виховання дітей та молоді на 2018-2021 роки;</w:t>
      </w:r>
    </w:p>
    <w:p w14:paraId="5E0F5BD5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22428E">
        <w:rPr>
          <w:sz w:val="28"/>
          <w:szCs w:val="28"/>
          <w:lang w:val="uk-UA"/>
        </w:rPr>
        <w:t>- о</w:t>
      </w:r>
      <w:r w:rsidRPr="0022428E">
        <w:rPr>
          <w:sz w:val="28"/>
          <w:szCs w:val="28"/>
          <w:bdr w:val="none" w:sz="0" w:space="0" w:color="auto" w:frame="1"/>
          <w:lang w:val="uk-UA" w:eastAsia="uk-UA"/>
        </w:rPr>
        <w:t>бласної програми охорони та збереження культурної  спадщини на 2019-2020 роки;</w:t>
      </w:r>
    </w:p>
    <w:p w14:paraId="0E42E887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обласної Програми сприяння культурно-мистецькому розвитку області на 2015-2020 роки;</w:t>
      </w:r>
    </w:p>
    <w:p w14:paraId="37DF36F8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обласної комплексної програми розвитку фізичної культури і спорту на 2017-2020 роки;</w:t>
      </w:r>
    </w:p>
    <w:p w14:paraId="094C9D37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обласної програми розвитку футболу  на 2018-2021 роки;</w:t>
      </w:r>
    </w:p>
    <w:p w14:paraId="5B3807A4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обласної комплексної програми «Молодь і родина Житомирщини» на 2017-2020 роки;</w:t>
      </w:r>
    </w:p>
    <w:p w14:paraId="0F8A156B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 xml:space="preserve">- </w:t>
      </w:r>
      <w:r w:rsidRPr="0022428E">
        <w:rPr>
          <w:color w:val="000000"/>
          <w:sz w:val="28"/>
          <w:szCs w:val="28"/>
          <w:lang w:val="uk-UA"/>
        </w:rPr>
        <w:t xml:space="preserve">обласної цільової Програми підтримки сім’ї, забезпечення тендерної рівності </w:t>
      </w:r>
      <w:r>
        <w:rPr>
          <w:color w:val="000000"/>
          <w:sz w:val="28"/>
          <w:szCs w:val="28"/>
          <w:lang w:val="uk-UA"/>
        </w:rPr>
        <w:t>за 2020</w:t>
      </w:r>
      <w:r w:rsidRPr="0022428E">
        <w:rPr>
          <w:color w:val="000000"/>
          <w:sz w:val="28"/>
          <w:szCs w:val="28"/>
          <w:lang w:val="uk-UA"/>
        </w:rPr>
        <w:t xml:space="preserve"> рік;</w:t>
      </w:r>
    </w:p>
    <w:p w14:paraId="3F64607F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lastRenderedPageBreak/>
        <w:t>- о</w:t>
      </w:r>
      <w:r w:rsidRPr="0022428E">
        <w:rPr>
          <w:color w:val="000000"/>
          <w:sz w:val="28"/>
          <w:szCs w:val="28"/>
          <w:lang w:val="uk-UA"/>
        </w:rPr>
        <w:t xml:space="preserve">бласної цільової Програми запобігання, протидії домашньому насильству та торгівлі людьми </w:t>
      </w:r>
      <w:r>
        <w:rPr>
          <w:color w:val="000000"/>
          <w:sz w:val="28"/>
          <w:szCs w:val="28"/>
          <w:lang w:val="uk-UA"/>
        </w:rPr>
        <w:t>за 2020</w:t>
      </w:r>
      <w:r w:rsidRPr="0022428E">
        <w:rPr>
          <w:color w:val="000000"/>
          <w:sz w:val="28"/>
          <w:szCs w:val="28"/>
          <w:lang w:val="uk-UA"/>
        </w:rPr>
        <w:t xml:space="preserve"> рік</w:t>
      </w:r>
    </w:p>
    <w:p w14:paraId="08D6AB93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обласної Програми оздоровлення та відпочинку дітей на 2019-2020 роки;</w:t>
      </w:r>
    </w:p>
    <w:p w14:paraId="2E80EC29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 обласної Програми виконання заходів Державної соціальної програми «Національний план дій щодо реалізації Конвенції ООН про права дитини» на період до 2021 року;</w:t>
      </w:r>
    </w:p>
    <w:p w14:paraId="22F0BEDB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роки;</w:t>
      </w:r>
    </w:p>
    <w:p w14:paraId="08D6A8DC" w14:textId="77777777" w:rsidR="001C06CA" w:rsidRPr="0022428E" w:rsidRDefault="001C06CA" w:rsidP="001C06CA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- обласної комунікаційної програми «Відкрита влада» на 2019-2021 роки.</w:t>
      </w:r>
    </w:p>
    <w:p w14:paraId="2E18B679" w14:textId="77777777" w:rsidR="001C06CA" w:rsidRPr="0022428E" w:rsidRDefault="001C06CA" w:rsidP="00355466">
      <w:pPr>
        <w:pStyle w:val="Iauiue"/>
        <w:tabs>
          <w:tab w:val="num" w:pos="1701"/>
          <w:tab w:val="left" w:pos="4536"/>
        </w:tabs>
        <w:spacing w:before="120"/>
        <w:ind w:left="1701"/>
        <w:jc w:val="both"/>
        <w:rPr>
          <w:bCs/>
          <w:i/>
          <w:color w:val="000000"/>
          <w:szCs w:val="28"/>
        </w:rPr>
      </w:pPr>
      <w:r w:rsidRPr="0022428E">
        <w:rPr>
          <w:i/>
          <w:szCs w:val="28"/>
        </w:rPr>
        <w:t>Інформують: Обшта М</w:t>
      </w:r>
      <w:r w:rsidR="00877C89">
        <w:rPr>
          <w:i/>
          <w:szCs w:val="28"/>
        </w:rPr>
        <w:t>.</w:t>
      </w:r>
      <w:r w:rsidRPr="0022428E">
        <w:rPr>
          <w:i/>
          <w:szCs w:val="28"/>
        </w:rPr>
        <w:t>І</w:t>
      </w:r>
      <w:r w:rsidR="00877C89">
        <w:rPr>
          <w:i/>
          <w:szCs w:val="28"/>
        </w:rPr>
        <w:t xml:space="preserve">., </w:t>
      </w:r>
      <w:r w:rsidRPr="0022428E">
        <w:rPr>
          <w:i/>
          <w:iCs/>
          <w:szCs w:val="28"/>
        </w:rPr>
        <w:t>Прокопець Ю</w:t>
      </w:r>
      <w:r w:rsidR="00877C89">
        <w:rPr>
          <w:i/>
          <w:iCs/>
          <w:szCs w:val="28"/>
        </w:rPr>
        <w:t>.</w:t>
      </w:r>
      <w:r w:rsidRPr="0022428E">
        <w:rPr>
          <w:i/>
          <w:iCs/>
          <w:szCs w:val="28"/>
        </w:rPr>
        <w:t>В</w:t>
      </w:r>
      <w:r w:rsidR="00877C89">
        <w:rPr>
          <w:i/>
          <w:iCs/>
          <w:szCs w:val="28"/>
        </w:rPr>
        <w:t>.,</w:t>
      </w:r>
      <w:r w:rsidRPr="0022428E">
        <w:rPr>
          <w:i/>
          <w:szCs w:val="28"/>
        </w:rPr>
        <w:t>Пилипчук Н</w:t>
      </w:r>
      <w:r w:rsidR="00877C89">
        <w:rPr>
          <w:i/>
          <w:szCs w:val="28"/>
        </w:rPr>
        <w:t>.</w:t>
      </w:r>
      <w:r w:rsidRPr="0022428E">
        <w:rPr>
          <w:i/>
          <w:szCs w:val="28"/>
        </w:rPr>
        <w:t>С</w:t>
      </w:r>
      <w:r w:rsidR="00877C89">
        <w:rPr>
          <w:i/>
          <w:szCs w:val="28"/>
        </w:rPr>
        <w:t xml:space="preserve">., </w:t>
      </w:r>
      <w:r w:rsidRPr="0022428E">
        <w:rPr>
          <w:i/>
          <w:szCs w:val="28"/>
        </w:rPr>
        <w:t>Дембіцька І</w:t>
      </w:r>
      <w:r w:rsidR="00877C89">
        <w:rPr>
          <w:i/>
          <w:szCs w:val="28"/>
        </w:rPr>
        <w:t>.</w:t>
      </w:r>
      <w:r w:rsidRPr="0022428E">
        <w:rPr>
          <w:i/>
          <w:szCs w:val="28"/>
        </w:rPr>
        <w:t>Л</w:t>
      </w:r>
      <w:r w:rsidR="00877C89">
        <w:rPr>
          <w:i/>
          <w:szCs w:val="28"/>
        </w:rPr>
        <w:t>.</w:t>
      </w:r>
    </w:p>
    <w:p w14:paraId="051CFC6E" w14:textId="77777777" w:rsidR="001C06CA" w:rsidRPr="0022428E" w:rsidRDefault="001C06CA" w:rsidP="001C06CA">
      <w:pPr>
        <w:pStyle w:val="Iauiue"/>
        <w:tabs>
          <w:tab w:val="num" w:pos="0"/>
          <w:tab w:val="left" w:pos="4536"/>
        </w:tabs>
        <w:spacing w:before="60"/>
        <w:ind w:firstLine="720"/>
        <w:jc w:val="both"/>
        <w:rPr>
          <w:szCs w:val="28"/>
        </w:rPr>
      </w:pPr>
      <w:r w:rsidRPr="0022428E">
        <w:rPr>
          <w:szCs w:val="28"/>
        </w:rPr>
        <w:t>1</w:t>
      </w:r>
      <w:r>
        <w:rPr>
          <w:szCs w:val="28"/>
        </w:rPr>
        <w:t>0</w:t>
      </w:r>
      <w:r w:rsidRPr="0022428E">
        <w:rPr>
          <w:szCs w:val="28"/>
        </w:rPr>
        <w:t>. Про звернення депутата обласної ради Мусевич А.І. щодо внесення змін до обласної цільової Програми запобігання, протидії домашньому насильству та торгівлі людьми на 2021 рік.</w:t>
      </w:r>
    </w:p>
    <w:p w14:paraId="440CAB7A" w14:textId="77777777" w:rsidR="001C06CA" w:rsidRPr="0022428E" w:rsidRDefault="001C06CA" w:rsidP="001C06CA">
      <w:pPr>
        <w:pStyle w:val="Iauiue"/>
        <w:tabs>
          <w:tab w:val="num" w:pos="0"/>
          <w:tab w:val="left" w:pos="4536"/>
        </w:tabs>
        <w:spacing w:before="60"/>
        <w:ind w:firstLine="1701"/>
        <w:jc w:val="both"/>
        <w:rPr>
          <w:szCs w:val="28"/>
        </w:rPr>
      </w:pPr>
      <w:r w:rsidRPr="0022428E">
        <w:rPr>
          <w:i/>
          <w:szCs w:val="28"/>
        </w:rPr>
        <w:t>Інформують: Мусевич Алла Іванівна – депутат обласної ради, Радушинська Наталія Вацлавівна – заступник директора Регіонального центру з надання безоплатної вторинної правової допомоги у Житомирській області, голова кваліфікаційної комісії Ради адвокатів Житомирської області</w:t>
      </w:r>
    </w:p>
    <w:p w14:paraId="351B44E8" w14:textId="77777777" w:rsidR="001C06CA" w:rsidRPr="0022428E" w:rsidRDefault="001C06CA" w:rsidP="001C06CA">
      <w:pPr>
        <w:tabs>
          <w:tab w:val="left" w:pos="735"/>
        </w:tabs>
        <w:spacing w:before="60"/>
        <w:ind w:right="-144" w:firstLine="709"/>
        <w:jc w:val="both"/>
        <w:rPr>
          <w:rFonts w:eastAsia="MS Mincho"/>
          <w:bCs/>
          <w:sz w:val="28"/>
          <w:szCs w:val="28"/>
          <w:lang w:val="uk-UA"/>
        </w:rPr>
      </w:pPr>
      <w:r w:rsidRPr="0022428E">
        <w:rPr>
          <w:iCs/>
          <w:sz w:val="28"/>
          <w:szCs w:val="28"/>
          <w:lang w:val="uk-UA" w:eastAsia="uk-UA"/>
        </w:rPr>
        <w:t>1</w:t>
      </w:r>
      <w:r>
        <w:rPr>
          <w:iCs/>
          <w:sz w:val="28"/>
          <w:szCs w:val="28"/>
          <w:lang w:val="uk-UA" w:eastAsia="uk-UA"/>
        </w:rPr>
        <w:t>1</w:t>
      </w:r>
      <w:r w:rsidRPr="0022428E">
        <w:rPr>
          <w:iCs/>
          <w:sz w:val="28"/>
          <w:szCs w:val="28"/>
          <w:lang w:val="uk-UA" w:eastAsia="uk-UA"/>
        </w:rPr>
        <w:t xml:space="preserve">. </w:t>
      </w:r>
      <w:r w:rsidRPr="0022428E">
        <w:rPr>
          <w:sz w:val="28"/>
          <w:szCs w:val="28"/>
          <w:lang w:val="uk-UA"/>
        </w:rPr>
        <w:t>Про звернення депутата обласної ради Онопрієнка В.В.</w:t>
      </w:r>
    </w:p>
    <w:p w14:paraId="722F4D19" w14:textId="77777777" w:rsidR="001C06CA" w:rsidRPr="0022428E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i/>
          <w:sz w:val="28"/>
          <w:szCs w:val="28"/>
          <w:lang w:val="uk-UA"/>
        </w:rPr>
        <w:t>Інформують: Онопрієнко Валерій Васильович – депутат обласної ради, Дорощук Іван – президент громадської організації «Федерація велосипедного спорту Житомирської області»</w:t>
      </w:r>
    </w:p>
    <w:p w14:paraId="1BADA99A" w14:textId="77777777" w:rsidR="001C06CA" w:rsidRPr="0022428E" w:rsidRDefault="001C06CA" w:rsidP="001C06CA">
      <w:pPr>
        <w:pStyle w:val="af1"/>
        <w:shd w:val="clear" w:color="auto" w:fill="FFFFFF"/>
        <w:spacing w:before="60" w:beforeAutospacing="0" w:after="0" w:afterAutospacing="0"/>
        <w:ind w:firstLine="709"/>
        <w:jc w:val="both"/>
        <w:rPr>
          <w:sz w:val="16"/>
          <w:szCs w:val="16"/>
        </w:rPr>
      </w:pPr>
      <w:r w:rsidRPr="0022428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2428E">
        <w:rPr>
          <w:sz w:val="28"/>
          <w:szCs w:val="28"/>
        </w:rPr>
        <w:t xml:space="preserve">. </w:t>
      </w:r>
      <w:r w:rsidRPr="0022428E">
        <w:rPr>
          <w:iCs/>
          <w:sz w:val="28"/>
          <w:szCs w:val="28"/>
        </w:rPr>
        <w:t xml:space="preserve">Про розвиток інноваційно-космічного кластера «Полісся». </w:t>
      </w:r>
    </w:p>
    <w:p w14:paraId="7050339D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>Інформує: Скидан Олег Васильович – ректор Поліського національного університету</w:t>
      </w:r>
    </w:p>
    <w:p w14:paraId="4FD8F07E" w14:textId="77777777" w:rsidR="001C06CA" w:rsidRPr="0022428E" w:rsidRDefault="001C06CA" w:rsidP="001C06CA">
      <w:pPr>
        <w:pStyle w:val="af2"/>
        <w:spacing w:before="60"/>
        <w:ind w:right="-14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42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Про звернення голови ГО «Рух «Всі разом!» Руслана Кухарчука щодо створення міжфракційного депутатського об’єднання «Всі разом – за сім’ю!».</w:t>
      </w:r>
    </w:p>
    <w:p w14:paraId="508EDF53" w14:textId="77777777" w:rsidR="001C06CA" w:rsidRPr="0022428E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i/>
          <w:sz w:val="28"/>
          <w:szCs w:val="28"/>
          <w:lang w:val="uk-UA"/>
        </w:rPr>
        <w:t>Інформує: Савченко О.І.</w:t>
      </w:r>
    </w:p>
    <w:p w14:paraId="141A4CEB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22428E">
        <w:rPr>
          <w:sz w:val="28"/>
          <w:szCs w:val="28"/>
          <w:lang w:val="uk-UA"/>
        </w:rPr>
        <w:t>. Про звернення депутата обласної ради Развадовського В.Й.</w:t>
      </w:r>
    </w:p>
    <w:p w14:paraId="50059E13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Савченко О.І.</w:t>
      </w:r>
    </w:p>
    <w:p w14:paraId="028E1C6B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22428E">
        <w:rPr>
          <w:sz w:val="28"/>
          <w:szCs w:val="28"/>
          <w:lang w:val="uk-UA"/>
        </w:rPr>
        <w:t>. Про звернення начальника Житомирського обласного відділення Комітету з фізичного виховання і спорту Міністерства освіти і науки України Зорніка В.Р.</w:t>
      </w:r>
    </w:p>
    <w:p w14:paraId="20E4DC5C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Зорнік Володимир Романович</w:t>
      </w:r>
    </w:p>
    <w:p w14:paraId="06E684B4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22428E">
        <w:rPr>
          <w:sz w:val="28"/>
          <w:szCs w:val="28"/>
          <w:lang w:val="uk-UA"/>
        </w:rPr>
        <w:t>. Про звернення Ємільчинської селищної ради щодо внесення змін до законодавства України з питань функціонування ліцеїв.</w:t>
      </w:r>
    </w:p>
    <w:p w14:paraId="547D9840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Жека Сергій Леонідович – начальник відділу освіти Ємільчинської селищної ради</w:t>
      </w:r>
    </w:p>
    <w:p w14:paraId="7146A531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22428E">
        <w:rPr>
          <w:sz w:val="28"/>
          <w:szCs w:val="28"/>
          <w:lang w:val="uk-UA"/>
        </w:rPr>
        <w:t>. Про звернення депутатів Бердичівської районної ради.</w:t>
      </w:r>
    </w:p>
    <w:p w14:paraId="3E3C2FC1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lastRenderedPageBreak/>
        <w:t xml:space="preserve">Інформує: </w:t>
      </w:r>
      <w:r>
        <w:rPr>
          <w:i/>
          <w:sz w:val="28"/>
          <w:szCs w:val="28"/>
          <w:lang w:val="uk-UA"/>
        </w:rPr>
        <w:t>Вдовиченко Ігор Миколайович – депутат Бердичівської районної ради</w:t>
      </w:r>
    </w:p>
    <w:p w14:paraId="2600C8C5" w14:textId="77777777" w:rsidR="001C06CA" w:rsidRPr="0022428E" w:rsidRDefault="001C06CA" w:rsidP="001C06CA">
      <w:pPr>
        <w:shd w:val="clear" w:color="auto" w:fill="FFFFFF"/>
        <w:spacing w:before="6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14:paraId="0722F640" w14:textId="77777777" w:rsidR="001C06CA" w:rsidRPr="0022428E" w:rsidRDefault="001C06CA" w:rsidP="001C06CA">
      <w:pPr>
        <w:shd w:val="clear" w:color="auto" w:fill="FFFFFF"/>
        <w:spacing w:before="6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22428E">
        <w:rPr>
          <w:bCs/>
          <w:color w:val="000000"/>
          <w:sz w:val="28"/>
          <w:szCs w:val="28"/>
          <w:lang w:val="uk-UA"/>
        </w:rPr>
        <w:t>Питання комунальної власності:</w:t>
      </w:r>
    </w:p>
    <w:p w14:paraId="634DB011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22428E">
        <w:rPr>
          <w:sz w:val="28"/>
          <w:szCs w:val="28"/>
          <w:lang w:val="uk-UA"/>
        </w:rPr>
        <w:t>. Про погодження проєкту рішення обласної ради «Про зміну назви та затвердження у новій редакції Статуту Житомирської</w:t>
      </w:r>
      <w:r w:rsidRPr="0022428E">
        <w:rPr>
          <w:b/>
          <w:sz w:val="28"/>
          <w:szCs w:val="28"/>
          <w:lang w:val="uk-UA"/>
        </w:rPr>
        <w:t xml:space="preserve"> </w:t>
      </w:r>
      <w:r w:rsidRPr="0022428E">
        <w:rPr>
          <w:sz w:val="28"/>
          <w:szCs w:val="28"/>
          <w:lang w:val="uk-UA"/>
        </w:rPr>
        <w:t>обласної</w:t>
      </w:r>
      <w:r w:rsidRPr="0022428E">
        <w:rPr>
          <w:b/>
          <w:sz w:val="28"/>
          <w:szCs w:val="28"/>
          <w:lang w:val="uk-UA"/>
        </w:rPr>
        <w:t xml:space="preserve"> </w:t>
      </w:r>
      <w:r w:rsidRPr="0022428E">
        <w:rPr>
          <w:sz w:val="28"/>
          <w:szCs w:val="28"/>
          <w:lang w:val="uk-UA"/>
        </w:rPr>
        <w:t xml:space="preserve">дитячо-юнацької спортивної школи «Динамівець» Житомирської обласної ради» </w:t>
      </w:r>
    </w:p>
    <w:p w14:paraId="36686C92" w14:textId="77777777" w:rsidR="001C06CA" w:rsidRPr="0022428E" w:rsidRDefault="001C06CA" w:rsidP="001C06CA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Інформує: Обшта М.І.</w:t>
      </w:r>
    </w:p>
    <w:p w14:paraId="5F19E232" w14:textId="77777777" w:rsidR="001C06CA" w:rsidRPr="0022428E" w:rsidRDefault="001C06CA" w:rsidP="001C06CA">
      <w:pPr>
        <w:pStyle w:val="af2"/>
        <w:tabs>
          <w:tab w:val="left" w:pos="709"/>
        </w:tabs>
        <w:spacing w:before="6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Про погодження проєкту рішення обласної ради</w:t>
      </w:r>
      <w:r w:rsidRPr="0022428E">
        <w:rPr>
          <w:sz w:val="28"/>
          <w:szCs w:val="28"/>
          <w:lang w:val="uk-UA"/>
        </w:rPr>
        <w:t xml:space="preserve">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«Про внесення змін та затвердження у новій редакції Статуту  комунального закладу позашкільної освіти «Житомирська обласна дитячо-юнацька спортивна школа «Юність» Житомирської обласної ради».</w:t>
      </w:r>
    </w:p>
    <w:p w14:paraId="7F078B1A" w14:textId="77777777" w:rsidR="001C06CA" w:rsidRPr="0022428E" w:rsidRDefault="001C06CA" w:rsidP="001C06CA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Інформує: Обшта М.І. </w:t>
      </w:r>
    </w:p>
    <w:p w14:paraId="5F7056B6" w14:textId="77777777" w:rsidR="001C06CA" w:rsidRPr="0022428E" w:rsidRDefault="001C06CA" w:rsidP="001C06CA">
      <w:pPr>
        <w:pStyle w:val="af2"/>
        <w:tabs>
          <w:tab w:val="left" w:pos="709"/>
        </w:tabs>
        <w:spacing w:before="6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2428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Про погодження проєкту рішення обласної ради</w:t>
      </w:r>
      <w:r w:rsidRPr="0022428E">
        <w:rPr>
          <w:sz w:val="28"/>
          <w:szCs w:val="28"/>
          <w:lang w:val="uk-UA"/>
        </w:rPr>
        <w:t xml:space="preserve">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«Про зміну назви та затвердження у новій редакції Статуту Національного музею космонавтики  ім.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С.П. Корольова Житомирської обласної ради».</w:t>
      </w:r>
    </w:p>
    <w:p w14:paraId="73BB5E1A" w14:textId="77777777" w:rsidR="001C06CA" w:rsidRPr="0022428E" w:rsidRDefault="001C06CA" w:rsidP="001C06CA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Інформують: Обшта М.І., Дячук Ірина Дмитрівна – директор музею.</w:t>
      </w:r>
    </w:p>
    <w:p w14:paraId="7616116A" w14:textId="77777777" w:rsidR="001C06CA" w:rsidRPr="0022428E" w:rsidRDefault="001C06CA" w:rsidP="001C06CA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2428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Про погодження проєкту рішення обласної ради «Про зміну назви та затвердження у новій редакції Статуту Житомирського регіонального центру підвищення кваліфікації».</w:t>
      </w:r>
    </w:p>
    <w:p w14:paraId="47A70705" w14:textId="77777777" w:rsidR="001C06CA" w:rsidRPr="0022428E" w:rsidRDefault="001C06CA" w:rsidP="001C06CA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Інформує:Олексюк Оксана Ігорівна  - директор Центру.</w:t>
      </w:r>
    </w:p>
    <w:p w14:paraId="6DC519DD" w14:textId="77777777" w:rsidR="001C06CA" w:rsidRPr="0022428E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22428E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</w:t>
      </w:r>
      <w:r w:rsidRPr="0022428E">
        <w:rPr>
          <w:bCs/>
          <w:sz w:val="28"/>
          <w:szCs w:val="28"/>
          <w:lang w:val="uk-UA"/>
        </w:rPr>
        <w:t xml:space="preserve">. </w:t>
      </w:r>
      <w:r w:rsidRPr="0022428E">
        <w:rPr>
          <w:sz w:val="28"/>
          <w:szCs w:val="28"/>
          <w:lang w:val="uk-UA"/>
        </w:rPr>
        <w:t>Про погодження проєкту рішення обласної ради «</w:t>
      </w:r>
      <w:r w:rsidRPr="0022428E">
        <w:rPr>
          <w:sz w:val="28"/>
          <w:szCs w:val="28"/>
          <w:lang w:val="uk-UA" w:eastAsia="uk-UA"/>
        </w:rPr>
        <w:t xml:space="preserve">Про припинення </w:t>
      </w:r>
      <w:r w:rsidRPr="0022428E">
        <w:rPr>
          <w:sz w:val="28"/>
          <w:szCs w:val="28"/>
          <w:lang w:val="uk-UA"/>
        </w:rPr>
        <w:t>комунального закладу позашкільної освіти «</w:t>
      </w:r>
      <w:r w:rsidRPr="0022428E">
        <w:rPr>
          <w:sz w:val="28"/>
          <w:lang w:val="uk-UA"/>
        </w:rPr>
        <w:t>Обласний центр туризму, краєзнавства учнівської молоді</w:t>
      </w:r>
      <w:r w:rsidRPr="0022428E">
        <w:rPr>
          <w:sz w:val="28"/>
          <w:szCs w:val="28"/>
          <w:lang w:val="uk-UA"/>
        </w:rPr>
        <w:t xml:space="preserve">» Житомирської обласної ради </w:t>
      </w:r>
      <w:r w:rsidRPr="0022428E">
        <w:rPr>
          <w:sz w:val="28"/>
          <w:szCs w:val="28"/>
          <w:lang w:val="uk-UA" w:eastAsia="uk-UA"/>
        </w:rPr>
        <w:t xml:space="preserve">шляхом приєднання до </w:t>
      </w:r>
      <w:r w:rsidRPr="0022428E">
        <w:rPr>
          <w:sz w:val="28"/>
          <w:szCs w:val="28"/>
          <w:lang w:val="uk-UA"/>
        </w:rPr>
        <w:t>комунального закладу позашкільної освіти «Обласний Центр дитячої та юнацької творчості» Житомирської обласної ради».</w:t>
      </w:r>
    </w:p>
    <w:p w14:paraId="3D7E2554" w14:textId="77777777" w:rsidR="001C06CA" w:rsidRPr="0022428E" w:rsidRDefault="001C06CA" w:rsidP="001C06CA">
      <w:pPr>
        <w:spacing w:before="60"/>
        <w:ind w:firstLine="1701"/>
        <w:jc w:val="both"/>
        <w:rPr>
          <w:rStyle w:val="leader-human"/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 w:rsidRPr="0022428E">
        <w:rPr>
          <w:rStyle w:val="leader-human"/>
          <w:i/>
          <w:sz w:val="28"/>
          <w:szCs w:val="28"/>
          <w:lang w:val="uk-UA"/>
        </w:rPr>
        <w:t>Осипович Н</w:t>
      </w:r>
      <w:r w:rsidR="00355466">
        <w:rPr>
          <w:rStyle w:val="leader-human"/>
          <w:i/>
          <w:sz w:val="28"/>
          <w:szCs w:val="28"/>
          <w:lang w:val="uk-UA"/>
        </w:rPr>
        <w:t>.</w:t>
      </w:r>
      <w:r w:rsidRPr="0022428E">
        <w:rPr>
          <w:rStyle w:val="leader-human"/>
          <w:i/>
          <w:sz w:val="28"/>
          <w:szCs w:val="28"/>
          <w:lang w:val="uk-UA"/>
        </w:rPr>
        <w:t>Є</w:t>
      </w:r>
      <w:r w:rsidR="00355466">
        <w:rPr>
          <w:rStyle w:val="leader-human"/>
          <w:i/>
          <w:sz w:val="28"/>
          <w:szCs w:val="28"/>
          <w:lang w:val="uk-UA"/>
        </w:rPr>
        <w:t>.</w:t>
      </w:r>
    </w:p>
    <w:p w14:paraId="2B6ACCAD" w14:textId="77777777" w:rsidR="001C06CA" w:rsidRPr="0022428E" w:rsidRDefault="001C06CA" w:rsidP="001C06CA">
      <w:pPr>
        <w:pStyle w:val="af2"/>
        <w:spacing w:before="60"/>
        <w:ind w:right="-14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28E">
        <w:rPr>
          <w:rStyle w:val="leader-human"/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Style w:val="leader-human"/>
          <w:rFonts w:ascii="Times New Roman" w:hAnsi="Times New Roman" w:cs="Times New Roman"/>
          <w:sz w:val="28"/>
          <w:szCs w:val="28"/>
          <w:lang w:val="uk-UA"/>
        </w:rPr>
        <w:t>3</w:t>
      </w:r>
      <w:r w:rsidRPr="0022428E">
        <w:rPr>
          <w:rStyle w:val="leader-human"/>
          <w:rFonts w:ascii="Times New Roman" w:hAnsi="Times New Roman" w:cs="Times New Roman"/>
          <w:sz w:val="28"/>
          <w:szCs w:val="28"/>
          <w:lang w:val="uk-UA"/>
        </w:rPr>
        <w:t>.</w:t>
      </w:r>
      <w:r w:rsidRPr="0022428E">
        <w:rPr>
          <w:rStyle w:val="leader-human"/>
          <w:sz w:val="28"/>
          <w:szCs w:val="28"/>
          <w:lang w:val="uk-UA"/>
        </w:rPr>
        <w:t xml:space="preserve">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Про погодження проєкту рішення обласної ради «Про надання згоди на передачу закладів освіти у спільну власність територіальних громад області».</w:t>
      </w:r>
    </w:p>
    <w:p w14:paraId="3B3AD56D" w14:textId="77777777" w:rsidR="001C06CA" w:rsidRPr="0022428E" w:rsidRDefault="001C06CA" w:rsidP="001C06CA">
      <w:pPr>
        <w:pStyle w:val="af2"/>
        <w:spacing w:before="60"/>
        <w:ind w:right="-144" w:firstLine="1701"/>
        <w:jc w:val="both"/>
        <w:rPr>
          <w:rStyle w:val="leader-human"/>
          <w:rFonts w:ascii="Times New Roman" w:hAnsi="Times New Roman" w:cs="Times New Roman"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i/>
          <w:sz w:val="28"/>
          <w:szCs w:val="28"/>
          <w:lang w:val="uk-UA"/>
        </w:rPr>
        <w:t>Інформує: Осипович Н.Є.</w:t>
      </w:r>
    </w:p>
    <w:p w14:paraId="5B1A8280" w14:textId="77777777" w:rsidR="001C06CA" w:rsidRPr="0022428E" w:rsidRDefault="001C06CA" w:rsidP="001C06CA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Про погодження проєкту рішення обласної ради «Про зміну назви та затвердження у новій редакції Статуту Потіївського навчально-реабілітаційного центру Житомирської обласної ради».</w:t>
      </w:r>
    </w:p>
    <w:p w14:paraId="230D426B" w14:textId="77777777" w:rsidR="001C06CA" w:rsidRPr="0022428E" w:rsidRDefault="001C06CA" w:rsidP="001C06CA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i/>
          <w:sz w:val="28"/>
          <w:szCs w:val="28"/>
          <w:lang w:val="uk-UA"/>
        </w:rPr>
        <w:t>Інформує: Осипович Н.Є.</w:t>
      </w:r>
    </w:p>
    <w:p w14:paraId="4EB9B526" w14:textId="77777777" w:rsidR="001C06CA" w:rsidRPr="0022428E" w:rsidRDefault="001C06CA" w:rsidP="001C06CA">
      <w:pPr>
        <w:pStyle w:val="af2"/>
        <w:spacing w:before="60"/>
        <w:ind w:right="-14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>Про погодження проєкту рішення обласної ради «Про переукладення контракту з Дячук І.Д.».</w:t>
      </w:r>
    </w:p>
    <w:p w14:paraId="45674813" w14:textId="77777777" w:rsidR="001C06CA" w:rsidRPr="0022428E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i/>
          <w:sz w:val="28"/>
          <w:szCs w:val="28"/>
          <w:lang w:val="uk-UA"/>
        </w:rPr>
        <w:t>Інформує: Казьмірик В.І.</w:t>
      </w:r>
    </w:p>
    <w:p w14:paraId="2644CF81" w14:textId="77777777" w:rsidR="001C06CA" w:rsidRPr="0022428E" w:rsidRDefault="001C06CA" w:rsidP="001C06CA">
      <w:pPr>
        <w:pStyle w:val="af2"/>
        <w:spacing w:before="60"/>
        <w:ind w:right="-14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проєкту рішення обласної ради «Про переукладення контракту з Корінною Л.В.».</w:t>
      </w:r>
    </w:p>
    <w:p w14:paraId="38D95018" w14:textId="77777777" w:rsidR="001C06CA" w:rsidRPr="0022428E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i/>
          <w:sz w:val="28"/>
          <w:szCs w:val="28"/>
          <w:lang w:val="uk-UA"/>
        </w:rPr>
        <w:t>Інформує: Казьмірик В.І.</w:t>
      </w:r>
    </w:p>
    <w:p w14:paraId="03E28675" w14:textId="77777777" w:rsidR="001C06CA" w:rsidRPr="0022428E" w:rsidRDefault="001C06CA" w:rsidP="001C06CA">
      <w:pPr>
        <w:pStyle w:val="af2"/>
        <w:spacing w:before="60"/>
        <w:ind w:right="-14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2428E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проєкту рішення обласної ради «Про переукладення контракту з Грибуком В.О.».</w:t>
      </w:r>
    </w:p>
    <w:p w14:paraId="244CF2E6" w14:textId="77777777" w:rsidR="001C06CA" w:rsidRPr="0022428E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i/>
          <w:sz w:val="28"/>
          <w:szCs w:val="28"/>
          <w:lang w:val="uk-UA"/>
        </w:rPr>
        <w:t>Інформує: Казьмірик В.І.</w:t>
      </w:r>
    </w:p>
    <w:p w14:paraId="370F2477" w14:textId="77777777" w:rsidR="001C06CA" w:rsidRPr="00355466" w:rsidRDefault="001C06CA" w:rsidP="001C06CA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428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355466">
        <w:rPr>
          <w:rFonts w:ascii="Times New Roman" w:hAnsi="Times New Roman" w:cs="Times New Roman"/>
          <w:bCs/>
          <w:sz w:val="28"/>
          <w:szCs w:val="28"/>
          <w:lang w:val="uk-UA"/>
        </w:rPr>
        <w:t>. Про погодження проєкту рішення обласної ради «Про внесення змін у рішення обласної ради від 24.12.2020 № 43».</w:t>
      </w:r>
    </w:p>
    <w:p w14:paraId="5AF6CAF0" w14:textId="77777777" w:rsidR="001C06CA" w:rsidRPr="00355466" w:rsidRDefault="001C06CA" w:rsidP="001C06CA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55466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Інформує: Казьмірик В.І.</w:t>
      </w:r>
    </w:p>
    <w:p w14:paraId="48D42DA2" w14:textId="77777777" w:rsidR="001C06CA" w:rsidRPr="00355466" w:rsidRDefault="001C06CA" w:rsidP="001C06CA">
      <w:pPr>
        <w:tabs>
          <w:tab w:val="left" w:pos="709"/>
          <w:tab w:val="left" w:pos="993"/>
          <w:tab w:val="left" w:pos="1134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355466">
        <w:rPr>
          <w:sz w:val="28"/>
          <w:szCs w:val="28"/>
          <w:lang w:val="uk-UA"/>
        </w:rPr>
        <w:t xml:space="preserve">29. Про призначення Черкаса </w:t>
      </w:r>
      <w:r w:rsidRPr="00355466">
        <w:rPr>
          <w:sz w:val="28"/>
          <w:lang w:val="uk-UA"/>
        </w:rPr>
        <w:t xml:space="preserve">Андрія Володимировича виконуючим обов’язки директора </w:t>
      </w:r>
      <w:r w:rsidRPr="00355466">
        <w:rPr>
          <w:sz w:val="28"/>
          <w:szCs w:val="28"/>
          <w:lang w:val="uk-UA"/>
        </w:rPr>
        <w:t>«Обласної дитячо-юнацької спортивної школи з хокею на траві» Житомирської обласної ради.</w:t>
      </w:r>
    </w:p>
    <w:p w14:paraId="0EE76E88" w14:textId="77777777" w:rsidR="001C06CA" w:rsidRPr="00355466" w:rsidRDefault="001C06CA" w:rsidP="001C06CA">
      <w:pPr>
        <w:pStyle w:val="a8"/>
        <w:tabs>
          <w:tab w:val="left" w:pos="993"/>
        </w:tabs>
        <w:spacing w:before="60"/>
        <w:ind w:left="0" w:firstLine="1701"/>
        <w:jc w:val="both"/>
        <w:rPr>
          <w:rFonts w:ascii="Times New Roman" w:hAnsi="Times New Roman"/>
          <w:bCs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>Інформує: Казьмірик В.І.</w:t>
      </w:r>
    </w:p>
    <w:p w14:paraId="5F88003E" w14:textId="77777777" w:rsidR="001C06CA" w:rsidRPr="00355466" w:rsidRDefault="001C06CA" w:rsidP="001C06CA">
      <w:pPr>
        <w:tabs>
          <w:tab w:val="left" w:pos="709"/>
          <w:tab w:val="left" w:pos="993"/>
          <w:tab w:val="left" w:pos="1134"/>
        </w:tabs>
        <w:spacing w:before="60"/>
        <w:jc w:val="both"/>
        <w:rPr>
          <w:sz w:val="28"/>
          <w:szCs w:val="28"/>
          <w:lang w:val="uk-UA"/>
        </w:rPr>
      </w:pPr>
      <w:r w:rsidRPr="00355466">
        <w:rPr>
          <w:sz w:val="28"/>
          <w:szCs w:val="28"/>
          <w:lang w:val="uk-UA"/>
        </w:rPr>
        <w:tab/>
        <w:t>30. Про звернення ініціативної групи колективу «Обласної дитячо-юнацької спортивної школи з хокею на траві» Житомирської обласної ради щодо перевірки діяльності школи та компетентності в.о. директора</w:t>
      </w:r>
      <w:r w:rsidRPr="00355466">
        <w:rPr>
          <w:sz w:val="28"/>
          <w:szCs w:val="28"/>
          <w:lang w:val="uk-UA"/>
        </w:rPr>
        <w:br/>
        <w:t>Черкаса А.В.</w:t>
      </w:r>
    </w:p>
    <w:p w14:paraId="7F7E2422" w14:textId="77777777" w:rsidR="001C06CA" w:rsidRPr="00355466" w:rsidRDefault="001C06CA" w:rsidP="001C06CA">
      <w:pPr>
        <w:pStyle w:val="a8"/>
        <w:tabs>
          <w:tab w:val="left" w:pos="993"/>
        </w:tabs>
        <w:spacing w:before="60"/>
        <w:ind w:left="0" w:firstLine="1701"/>
        <w:jc w:val="both"/>
        <w:rPr>
          <w:rFonts w:ascii="Times New Roman" w:hAnsi="Times New Roman"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>Інформує: Гарбуз В.Є. – член ініціативної групи колективу «Обласної дитячо-юнацької спортивної школи з хокею на траві» Житомирської обласної ради</w:t>
      </w:r>
    </w:p>
    <w:p w14:paraId="253D35D9" w14:textId="77777777" w:rsidR="001C06CA" w:rsidRPr="00355466" w:rsidRDefault="001C06CA" w:rsidP="001C06CA">
      <w:pPr>
        <w:pStyle w:val="a8"/>
        <w:tabs>
          <w:tab w:val="left" w:pos="709"/>
        </w:tabs>
        <w:spacing w:before="60"/>
        <w:ind w:left="0"/>
        <w:jc w:val="both"/>
        <w:rPr>
          <w:rFonts w:ascii="Times New Roman" w:hAnsi="Times New Roman"/>
          <w:sz w:val="28"/>
          <w:szCs w:val="28"/>
        </w:rPr>
      </w:pPr>
      <w:r w:rsidRPr="00355466">
        <w:rPr>
          <w:rFonts w:ascii="Times New Roman" w:hAnsi="Times New Roman"/>
          <w:sz w:val="28"/>
          <w:szCs w:val="28"/>
        </w:rPr>
        <w:tab/>
        <w:t xml:space="preserve">31. Про призначення </w:t>
      </w:r>
      <w:r w:rsidRPr="00355466">
        <w:rPr>
          <w:rFonts w:ascii="Times New Roman" w:eastAsia="MS Mincho" w:hAnsi="Times New Roman"/>
          <w:sz w:val="28"/>
          <w:szCs w:val="20"/>
        </w:rPr>
        <w:t xml:space="preserve">Бовсуновської Марії Анатоліївни </w:t>
      </w:r>
      <w:r w:rsidRPr="00355466">
        <w:rPr>
          <w:rFonts w:ascii="Times New Roman" w:hAnsi="Times New Roman"/>
          <w:sz w:val="28"/>
        </w:rPr>
        <w:t xml:space="preserve">виконуючою обов’язки директора </w:t>
      </w:r>
      <w:r w:rsidRPr="00355466">
        <w:rPr>
          <w:rFonts w:ascii="Times New Roman" w:hAnsi="Times New Roman"/>
          <w:sz w:val="28"/>
          <w:szCs w:val="28"/>
        </w:rPr>
        <w:t xml:space="preserve"> комунального закладу позашкільної освіти  «Обласний Центр дитячої та юнацької творчості» Житомирської обласної ради.</w:t>
      </w:r>
    </w:p>
    <w:p w14:paraId="3847854C" w14:textId="77777777" w:rsidR="001C06CA" w:rsidRPr="00355466" w:rsidRDefault="001C06CA" w:rsidP="001C06CA">
      <w:pPr>
        <w:pStyle w:val="a8"/>
        <w:spacing w:before="60"/>
        <w:ind w:left="0" w:firstLine="1701"/>
        <w:jc w:val="both"/>
        <w:rPr>
          <w:rFonts w:ascii="Times New Roman" w:hAnsi="Times New Roman"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>Інформує: Казьмірик В.І.</w:t>
      </w:r>
    </w:p>
    <w:p w14:paraId="2AD188AE" w14:textId="77777777" w:rsidR="001C06CA" w:rsidRPr="00355466" w:rsidRDefault="001C06CA" w:rsidP="001C06CA">
      <w:pPr>
        <w:spacing w:before="60"/>
        <w:jc w:val="both"/>
        <w:rPr>
          <w:sz w:val="28"/>
          <w:lang w:val="uk-UA"/>
        </w:rPr>
      </w:pPr>
      <w:r w:rsidRPr="00355466">
        <w:rPr>
          <w:sz w:val="28"/>
          <w:szCs w:val="28"/>
          <w:lang w:val="uk-UA"/>
        </w:rPr>
        <w:tab/>
        <w:t xml:space="preserve">32. </w:t>
      </w:r>
      <w:r w:rsidRPr="00355466">
        <w:rPr>
          <w:sz w:val="28"/>
          <w:lang w:val="uk-UA"/>
        </w:rPr>
        <w:t>Про призначення Хитрого Ярослава Олексійовича виконуючим обов’язки директора</w:t>
      </w:r>
      <w:r w:rsidRPr="00355466">
        <w:rPr>
          <w:sz w:val="28"/>
          <w:szCs w:val="28"/>
          <w:lang w:val="uk-UA"/>
        </w:rPr>
        <w:t xml:space="preserve"> комунального закладу «Кмитівський музей образотворчого мистецтва  ім. Й.Д. Буханчука» Житомирської обласної ради.</w:t>
      </w:r>
    </w:p>
    <w:p w14:paraId="43754D68" w14:textId="77777777" w:rsidR="001C06CA" w:rsidRPr="00355466" w:rsidRDefault="001C06CA" w:rsidP="001C06CA">
      <w:pPr>
        <w:spacing w:before="60"/>
        <w:ind w:firstLine="1701"/>
        <w:jc w:val="both"/>
        <w:rPr>
          <w:sz w:val="28"/>
          <w:lang w:val="uk-UA"/>
        </w:rPr>
      </w:pPr>
      <w:r w:rsidRPr="00355466">
        <w:rPr>
          <w:i/>
          <w:sz w:val="28"/>
          <w:szCs w:val="28"/>
          <w:lang w:val="uk-UA"/>
        </w:rPr>
        <w:t>Інформує: Казьмірик В.І.</w:t>
      </w:r>
    </w:p>
    <w:p w14:paraId="06277297" w14:textId="77777777" w:rsidR="001C06CA" w:rsidRPr="00355466" w:rsidRDefault="001C06CA" w:rsidP="001C06CA">
      <w:pPr>
        <w:pStyle w:val="a8"/>
        <w:tabs>
          <w:tab w:val="left" w:pos="709"/>
        </w:tabs>
        <w:spacing w:before="60"/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355466">
        <w:rPr>
          <w:rFonts w:ascii="Times New Roman" w:hAnsi="Times New Roman"/>
          <w:sz w:val="28"/>
          <w:szCs w:val="28"/>
        </w:rPr>
        <w:tab/>
        <w:t xml:space="preserve">33. Про призначення Гресь Світлани Миколаївни виконуючою обов’язки директора </w:t>
      </w:r>
      <w:r w:rsidRPr="00355466">
        <w:rPr>
          <w:rFonts w:ascii="Times New Roman" w:eastAsia="MS Mincho" w:hAnsi="Times New Roman"/>
          <w:sz w:val="28"/>
          <w:szCs w:val="28"/>
        </w:rPr>
        <w:t>Житомирського обласного літературного музею Житомирської обласної ради.</w:t>
      </w:r>
    </w:p>
    <w:p w14:paraId="3263BC3C" w14:textId="77777777" w:rsidR="001C06CA" w:rsidRPr="00355466" w:rsidRDefault="001C06CA" w:rsidP="001C06CA">
      <w:pPr>
        <w:pStyle w:val="a8"/>
        <w:tabs>
          <w:tab w:val="left" w:pos="709"/>
        </w:tabs>
        <w:spacing w:before="60"/>
        <w:ind w:left="0" w:firstLine="1701"/>
        <w:jc w:val="both"/>
        <w:rPr>
          <w:rFonts w:ascii="Times New Roman" w:hAnsi="Times New Roman"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>Інформує: Казьмірик В.І.</w:t>
      </w:r>
    </w:p>
    <w:p w14:paraId="3739182C" w14:textId="77777777" w:rsidR="001C06CA" w:rsidRPr="00355466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55466">
        <w:rPr>
          <w:sz w:val="28"/>
          <w:szCs w:val="28"/>
          <w:lang w:val="uk-UA"/>
        </w:rPr>
        <w:t>34. Про внесення змін у структуру та штатну чисельність комунальної установи «Житомирський обласний центр народної творчості» Житомирської обласної ради.</w:t>
      </w:r>
    </w:p>
    <w:p w14:paraId="246129AD" w14:textId="77777777" w:rsidR="001C06CA" w:rsidRPr="00355466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355466">
        <w:rPr>
          <w:i/>
          <w:sz w:val="28"/>
          <w:szCs w:val="28"/>
          <w:lang w:val="uk-UA"/>
        </w:rPr>
        <w:t>Інформує: Сердечна Альона Василівна – директор комунальної установи «Житомирський обласний центр народної творчості» Житомирської обласної ради.</w:t>
      </w:r>
    </w:p>
    <w:p w14:paraId="3E889595" w14:textId="77777777" w:rsidR="001C06CA" w:rsidRPr="00355466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55466">
        <w:rPr>
          <w:sz w:val="28"/>
          <w:szCs w:val="28"/>
          <w:lang w:val="uk-UA"/>
        </w:rPr>
        <w:t>35. Про звернення КЗ «Обласна універсальна наукова бібліотека імені Олега Ольжича» Житомирської обласної ради, щодо внесення змін у структуру та штатну чисельність.</w:t>
      </w:r>
    </w:p>
    <w:p w14:paraId="18DF56C3" w14:textId="77777777" w:rsidR="001C06CA" w:rsidRPr="00355466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355466">
        <w:rPr>
          <w:i/>
          <w:sz w:val="28"/>
          <w:szCs w:val="28"/>
          <w:lang w:val="uk-UA"/>
        </w:rPr>
        <w:lastRenderedPageBreak/>
        <w:t>Інформує: Врублевський Василь Марцельович – директор КЗ «Обласна універсальна наукова бібліотека імені Олега Ольжича» Житомирської обласної ради.</w:t>
      </w:r>
    </w:p>
    <w:p w14:paraId="4B104451" w14:textId="77777777" w:rsidR="001C06CA" w:rsidRPr="00355466" w:rsidRDefault="001C06CA" w:rsidP="001C06CA">
      <w:pPr>
        <w:pStyle w:val="af2"/>
        <w:spacing w:before="60"/>
        <w:ind w:right="-144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5466">
        <w:rPr>
          <w:rFonts w:ascii="Times New Roman" w:hAnsi="Times New Roman" w:cs="Times New Roman"/>
          <w:bCs/>
          <w:sz w:val="28"/>
          <w:szCs w:val="28"/>
          <w:lang w:val="uk-UA"/>
        </w:rPr>
        <w:t>36. Про звернення Департаменту культури, молоді та спорту Житомирської ОДА, щодо внесення змін у структуру та штатну чисельність КЗПО «Житомирська дитячо-юнацька спортивна школа «Авангард» Житомирської обласної ради.</w:t>
      </w:r>
    </w:p>
    <w:p w14:paraId="4A19AA39" w14:textId="77777777" w:rsidR="001C06CA" w:rsidRPr="00355466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55466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Інформує:Обшта М.І.</w:t>
      </w:r>
    </w:p>
    <w:p w14:paraId="55A41B88" w14:textId="77777777" w:rsidR="001C06CA" w:rsidRPr="00355466" w:rsidRDefault="001C06CA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355466">
        <w:rPr>
          <w:rFonts w:ascii="Times New Roman" w:hAnsi="Times New Roman"/>
          <w:sz w:val="28"/>
          <w:szCs w:val="28"/>
        </w:rPr>
        <w:t xml:space="preserve">37. </w:t>
      </w:r>
      <w:r w:rsidRPr="00355466">
        <w:rPr>
          <w:rFonts w:ascii="Times New Roman" w:hAnsi="Times New Roman"/>
          <w:sz w:val="28"/>
          <w:szCs w:val="28"/>
          <w:lang w:eastAsia="ru-RU"/>
        </w:rPr>
        <w:t xml:space="preserve">Про звернення КЗ «Житомирська обласна школа вищої спортивної майстерності» Житомирської обласної ради, </w:t>
      </w:r>
      <w:r w:rsidRPr="00355466">
        <w:rPr>
          <w:rFonts w:ascii="Times New Roman" w:hAnsi="Times New Roman"/>
          <w:sz w:val="28"/>
          <w:szCs w:val="28"/>
        </w:rPr>
        <w:t>щодо внесення змін у структуру та штатну чисельність.</w:t>
      </w:r>
    </w:p>
    <w:p w14:paraId="13C10D8C" w14:textId="77777777" w:rsidR="001C06CA" w:rsidRPr="00355466" w:rsidRDefault="001C06CA" w:rsidP="001C06CA">
      <w:pPr>
        <w:pStyle w:val="af5"/>
        <w:spacing w:before="60"/>
        <w:ind w:firstLine="1701"/>
        <w:jc w:val="both"/>
        <w:rPr>
          <w:rFonts w:ascii="Times New Roman" w:hAnsi="Times New Roman"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>Інформує: Грибук Василь Олександрович – директор КЗ «Житомирська обласна школа вищої спортивної майстерності» Житомирської обласної ради.</w:t>
      </w:r>
    </w:p>
    <w:p w14:paraId="70315EDE" w14:textId="77777777" w:rsidR="001C06CA" w:rsidRPr="00355466" w:rsidRDefault="001C06CA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355466">
        <w:rPr>
          <w:rFonts w:ascii="Times New Roman" w:hAnsi="Times New Roman"/>
          <w:sz w:val="28"/>
          <w:szCs w:val="28"/>
        </w:rPr>
        <w:t xml:space="preserve">38. </w:t>
      </w:r>
      <w:r w:rsidRPr="00355466">
        <w:rPr>
          <w:rFonts w:ascii="Times New Roman" w:hAnsi="Times New Roman"/>
          <w:sz w:val="28"/>
          <w:szCs w:val="28"/>
          <w:lang w:eastAsia="ru-RU"/>
        </w:rPr>
        <w:t xml:space="preserve">Про звернення КЗПО «Обласний центр туризму, краєзнавства учнівської молоді» Житомирської обласної ради, </w:t>
      </w:r>
      <w:r w:rsidRPr="00355466">
        <w:rPr>
          <w:rFonts w:ascii="Times New Roman" w:hAnsi="Times New Roman"/>
          <w:sz w:val="28"/>
          <w:szCs w:val="28"/>
        </w:rPr>
        <w:t>щодо внесення змін у структуру та штатну чисельність.</w:t>
      </w:r>
    </w:p>
    <w:p w14:paraId="31114E87" w14:textId="77777777" w:rsidR="001C06CA" w:rsidRPr="00355466" w:rsidRDefault="001C06CA" w:rsidP="001C06CA">
      <w:pPr>
        <w:pStyle w:val="af5"/>
        <w:spacing w:before="60"/>
        <w:ind w:firstLine="1701"/>
        <w:jc w:val="both"/>
        <w:rPr>
          <w:rFonts w:ascii="Times New Roman" w:hAnsi="Times New Roman"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 xml:space="preserve">Інформує: Вікарчук Максим Андрійович – в.о. директора </w:t>
      </w:r>
      <w:r w:rsidRPr="00355466">
        <w:rPr>
          <w:rFonts w:ascii="Times New Roman" w:hAnsi="Times New Roman"/>
          <w:i/>
          <w:sz w:val="28"/>
          <w:szCs w:val="28"/>
          <w:lang w:eastAsia="ru-RU"/>
        </w:rPr>
        <w:t>КЗПО «Обласний центр туризму, краєзнавства учнівської молоді» Житомирської обласної ради.</w:t>
      </w:r>
    </w:p>
    <w:p w14:paraId="7FFE6FD3" w14:textId="77777777" w:rsidR="001C06CA" w:rsidRPr="00355466" w:rsidRDefault="001C06CA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355466">
        <w:rPr>
          <w:rFonts w:ascii="Times New Roman" w:hAnsi="Times New Roman"/>
          <w:sz w:val="28"/>
          <w:szCs w:val="28"/>
        </w:rPr>
        <w:t xml:space="preserve">39. </w:t>
      </w:r>
      <w:r w:rsidRPr="00355466">
        <w:rPr>
          <w:rFonts w:ascii="Times New Roman" w:hAnsi="Times New Roman"/>
          <w:sz w:val="28"/>
          <w:szCs w:val="28"/>
          <w:lang w:eastAsia="ru-RU"/>
        </w:rPr>
        <w:t xml:space="preserve">Про звернення КЗПО «Обласний центр дитячої та юнацької творчості» Житомирської обласної ради, </w:t>
      </w:r>
      <w:r w:rsidRPr="00355466">
        <w:rPr>
          <w:rFonts w:ascii="Times New Roman" w:hAnsi="Times New Roman"/>
          <w:sz w:val="28"/>
          <w:szCs w:val="28"/>
        </w:rPr>
        <w:t>щодо внесення змін у структуру та штатну чисельність.</w:t>
      </w:r>
    </w:p>
    <w:p w14:paraId="5F14E93C" w14:textId="77777777" w:rsidR="001C06CA" w:rsidRPr="00355466" w:rsidRDefault="001C06CA" w:rsidP="001C06CA">
      <w:pPr>
        <w:pStyle w:val="af5"/>
        <w:spacing w:before="60"/>
        <w:ind w:firstLine="1701"/>
        <w:jc w:val="both"/>
        <w:rPr>
          <w:rFonts w:ascii="Times New Roman" w:hAnsi="Times New Roman"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 xml:space="preserve">Інформує: Бовсуновська Марія Анатоліївна – в.о. директора </w:t>
      </w:r>
      <w:r w:rsidRPr="00355466">
        <w:rPr>
          <w:rFonts w:ascii="Times New Roman" w:hAnsi="Times New Roman"/>
          <w:i/>
          <w:sz w:val="28"/>
          <w:szCs w:val="28"/>
          <w:lang w:eastAsia="ru-RU"/>
        </w:rPr>
        <w:t>КЗПО «Обласний центр дитячої та юнацької творчості» Житомирської обласної ради.</w:t>
      </w:r>
    </w:p>
    <w:p w14:paraId="40449F1A" w14:textId="77777777" w:rsidR="001C06CA" w:rsidRPr="00355466" w:rsidRDefault="001C06CA" w:rsidP="001C06CA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355466">
        <w:rPr>
          <w:sz w:val="28"/>
          <w:szCs w:val="28"/>
          <w:lang w:val="uk-UA"/>
        </w:rPr>
        <w:t>40. Про звернення Житомирського професійного ліцею Житомирської обласної ради, щодо виділення коштів у сумі 380 тис. грн. на встановлення системи протипожежного захисту.</w:t>
      </w:r>
    </w:p>
    <w:p w14:paraId="23988F66" w14:textId="77777777" w:rsidR="001C06CA" w:rsidRPr="00355466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355466">
        <w:rPr>
          <w:i/>
          <w:sz w:val="28"/>
          <w:szCs w:val="28"/>
          <w:lang w:val="uk-UA"/>
        </w:rPr>
        <w:t>Інформує: Дерев’янко Олена Василівна – в.о. директора Житомирського професійного ліцею Житомирської обласної ради.</w:t>
      </w:r>
    </w:p>
    <w:p w14:paraId="2EC20590" w14:textId="77777777" w:rsidR="001C06CA" w:rsidRPr="00355466" w:rsidRDefault="001C06CA" w:rsidP="001C06CA">
      <w:pPr>
        <w:pStyle w:val="af1"/>
        <w:shd w:val="clear" w:color="auto" w:fill="FFFFFF"/>
        <w:spacing w:before="60" w:beforeAutospacing="0" w:after="0" w:afterAutospacing="0"/>
        <w:jc w:val="both"/>
        <w:rPr>
          <w:i/>
          <w:sz w:val="28"/>
          <w:szCs w:val="28"/>
        </w:rPr>
      </w:pPr>
      <w:r w:rsidRPr="00355466">
        <w:rPr>
          <w:sz w:val="28"/>
          <w:szCs w:val="28"/>
        </w:rPr>
        <w:tab/>
        <w:t>41. Про звернення депутата обласної ради Парфентієвої Т.М. щодо визначення вартості повернення автентичного вигляду балконів будівлі, що знаходиться за адресою: м. Житомир, майдан ім. С.П. Корольова, 3/14.</w:t>
      </w:r>
    </w:p>
    <w:p w14:paraId="645C200E" w14:textId="77777777" w:rsidR="001C06CA" w:rsidRPr="00355466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55466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Інформують: Обшта М.І., Галич Микола Анатолійович - директор комунального підприємства по експлуатації адмінбудинків Житомирської обласної ради.</w:t>
      </w:r>
    </w:p>
    <w:p w14:paraId="3D46A283" w14:textId="77777777" w:rsidR="001C06CA" w:rsidRPr="00355466" w:rsidRDefault="001C06CA" w:rsidP="001C06CA">
      <w:pPr>
        <w:spacing w:before="60"/>
        <w:jc w:val="both"/>
        <w:rPr>
          <w:color w:val="000000"/>
          <w:sz w:val="28"/>
          <w:szCs w:val="28"/>
          <w:lang w:val="uk-UA"/>
        </w:rPr>
      </w:pPr>
      <w:r w:rsidRPr="00355466">
        <w:rPr>
          <w:bCs/>
          <w:sz w:val="28"/>
          <w:szCs w:val="28"/>
          <w:lang w:val="uk-UA"/>
        </w:rPr>
        <w:tab/>
        <w:t xml:space="preserve">42. Про звернення громадської організації «Аутизм-ЖИТОМИР» щодо створення на базі </w:t>
      </w:r>
      <w:r w:rsidRPr="00355466">
        <w:rPr>
          <w:color w:val="000000"/>
          <w:sz w:val="28"/>
          <w:szCs w:val="28"/>
          <w:lang w:val="uk-UA"/>
        </w:rPr>
        <w:t>комунального навчального закладу «Кмитівська спеціальна загальноосвітня школа-інтернат» Житомирської обласної ради спеціального освітнього закладу для дітей та молоді з комплексними порушеннями.</w:t>
      </w:r>
    </w:p>
    <w:p w14:paraId="59D544DE" w14:textId="77777777" w:rsidR="001C06CA" w:rsidRPr="00355466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355466">
        <w:rPr>
          <w:bCs/>
          <w:i/>
          <w:sz w:val="28"/>
          <w:szCs w:val="28"/>
          <w:lang w:val="uk-UA"/>
        </w:rPr>
        <w:t>Інформує:</w:t>
      </w:r>
      <w:r w:rsidRPr="00355466">
        <w:rPr>
          <w:i/>
          <w:sz w:val="28"/>
          <w:szCs w:val="28"/>
          <w:lang w:val="uk-UA"/>
        </w:rPr>
        <w:t>Осипович Н.Є.</w:t>
      </w:r>
    </w:p>
    <w:p w14:paraId="65BFEB36" w14:textId="77777777" w:rsidR="001C06CA" w:rsidRPr="0022428E" w:rsidRDefault="001C06CA" w:rsidP="001C06C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22428E"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>3</w:t>
      </w:r>
      <w:r w:rsidRPr="0022428E">
        <w:rPr>
          <w:sz w:val="28"/>
          <w:szCs w:val="28"/>
          <w:lang w:val="uk-UA"/>
        </w:rPr>
        <w:t>. Про звернення Любарської спеціальної школи Житомирської обласної ради щодо надання дозволу на будівництво на території закладу каплиці Православної Церкви України.</w:t>
      </w:r>
    </w:p>
    <w:p w14:paraId="0EAF6C68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 w:rsidR="00355466">
        <w:rPr>
          <w:i/>
          <w:sz w:val="28"/>
          <w:szCs w:val="28"/>
          <w:lang w:val="uk-UA"/>
        </w:rPr>
        <w:t>Казьмірик В.І.</w:t>
      </w:r>
    </w:p>
    <w:p w14:paraId="7ADE99EF" w14:textId="77777777" w:rsidR="001C06CA" w:rsidRPr="0022428E" w:rsidRDefault="001C06CA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2242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22428E">
        <w:rPr>
          <w:rFonts w:ascii="Times New Roman" w:hAnsi="Times New Roman"/>
          <w:sz w:val="28"/>
          <w:szCs w:val="28"/>
        </w:rPr>
        <w:t>. Звернення комунального підприємства «Житомирський академічний український музично-драматичний театр ім. І.А.Кочерги» Житомирської обласної ради щодо сприяння включення до Фонду регіонального розвитку України проєктно-кошторисної документації та реставраційно-ремонтних робіт по будівлі театру.</w:t>
      </w:r>
    </w:p>
    <w:p w14:paraId="48C462F4" w14:textId="77777777" w:rsidR="001C06CA" w:rsidRPr="0022428E" w:rsidRDefault="001C06CA" w:rsidP="001C06CA">
      <w:pPr>
        <w:pStyle w:val="af5"/>
        <w:spacing w:before="60"/>
        <w:ind w:firstLine="1701"/>
        <w:jc w:val="both"/>
        <w:rPr>
          <w:rFonts w:ascii="Times New Roman" w:hAnsi="Times New Roman"/>
          <w:sz w:val="28"/>
          <w:szCs w:val="28"/>
        </w:rPr>
      </w:pPr>
      <w:r w:rsidRPr="0022428E">
        <w:rPr>
          <w:rFonts w:ascii="Times New Roman" w:hAnsi="Times New Roman"/>
          <w:i/>
          <w:sz w:val="28"/>
          <w:szCs w:val="28"/>
        </w:rPr>
        <w:t xml:space="preserve">Інформує: </w:t>
      </w:r>
      <w:r w:rsidR="00355466">
        <w:rPr>
          <w:rFonts w:ascii="Times New Roman" w:hAnsi="Times New Roman"/>
          <w:i/>
          <w:sz w:val="28"/>
          <w:szCs w:val="28"/>
        </w:rPr>
        <w:t xml:space="preserve">Шкарупа </w:t>
      </w:r>
      <w:r w:rsidR="007D1ABF">
        <w:rPr>
          <w:rFonts w:ascii="Times New Roman" w:hAnsi="Times New Roman"/>
          <w:i/>
          <w:sz w:val="28"/>
          <w:szCs w:val="28"/>
        </w:rPr>
        <w:t>Олександр Миколайович – заступник директора</w:t>
      </w:r>
    </w:p>
    <w:p w14:paraId="311511AB" w14:textId="77777777" w:rsidR="001C06CA" w:rsidRPr="0022428E" w:rsidRDefault="001C06CA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2242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22428E">
        <w:rPr>
          <w:rFonts w:ascii="Times New Roman" w:hAnsi="Times New Roman"/>
          <w:sz w:val="28"/>
          <w:szCs w:val="28"/>
        </w:rPr>
        <w:t>. Звернення голови відокремленого підрозділу Федерації плавання України в Житомирській області щодо капітального ремонту басейну КЗПО «ЖДЮСШ «Авангард».</w:t>
      </w:r>
    </w:p>
    <w:p w14:paraId="10539D99" w14:textId="77777777" w:rsidR="001C06CA" w:rsidRPr="0022428E" w:rsidRDefault="001C06CA" w:rsidP="001C06CA">
      <w:pPr>
        <w:pStyle w:val="af5"/>
        <w:spacing w:before="60"/>
        <w:ind w:firstLine="1701"/>
        <w:jc w:val="both"/>
        <w:rPr>
          <w:rFonts w:ascii="Times New Roman" w:hAnsi="Times New Roman"/>
          <w:i/>
          <w:sz w:val="28"/>
          <w:szCs w:val="28"/>
        </w:rPr>
      </w:pPr>
      <w:r w:rsidRPr="0022428E">
        <w:rPr>
          <w:rFonts w:ascii="Times New Roman" w:hAnsi="Times New Roman"/>
          <w:i/>
          <w:sz w:val="28"/>
          <w:szCs w:val="28"/>
        </w:rPr>
        <w:t>Інформує: Крук М.З. - голова відокремленого підрозділу Федерації плавання України в Житомирській області.</w:t>
      </w:r>
    </w:p>
    <w:p w14:paraId="72D1AD34" w14:textId="77777777" w:rsidR="001C06CA" w:rsidRPr="0022428E" w:rsidRDefault="001C06CA" w:rsidP="001C06CA">
      <w:pPr>
        <w:spacing w:before="60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46</w:t>
      </w:r>
      <w:r w:rsidRPr="0022428E">
        <w:rPr>
          <w:rFonts w:eastAsia="Calibri"/>
          <w:sz w:val="28"/>
          <w:szCs w:val="28"/>
          <w:lang w:val="uk-UA"/>
        </w:rPr>
        <w:t xml:space="preserve">. Про звернення </w:t>
      </w:r>
      <w:r w:rsidRPr="0022428E">
        <w:rPr>
          <w:sz w:val="28"/>
          <w:szCs w:val="28"/>
          <w:lang w:val="uk-UA"/>
        </w:rPr>
        <w:t>к</w:t>
      </w:r>
      <w:r w:rsidRPr="0022428E">
        <w:rPr>
          <w:sz w:val="28"/>
          <w:szCs w:val="28"/>
          <w:lang w:val="uk-UA" w:eastAsia="uk-UA"/>
        </w:rPr>
        <w:t xml:space="preserve">омунального підприємства </w:t>
      </w:r>
      <w:r w:rsidRPr="0022428E">
        <w:rPr>
          <w:sz w:val="28"/>
          <w:szCs w:val="28"/>
          <w:lang w:val="uk-UA"/>
        </w:rPr>
        <w:t>«Фольклорний ансамбль національного обряду «Родослав» Житомирської обласної ради щодо подальшої діяльності  підприємства як окремого структурного підрозділу.</w:t>
      </w:r>
    </w:p>
    <w:p w14:paraId="70EE8DB0" w14:textId="77777777" w:rsidR="001C06CA" w:rsidRPr="0022428E" w:rsidRDefault="001C06CA" w:rsidP="001C06CA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22428E">
        <w:rPr>
          <w:i/>
          <w:sz w:val="28"/>
          <w:szCs w:val="28"/>
          <w:lang w:val="uk-UA"/>
        </w:rPr>
        <w:t xml:space="preserve">Інформує: </w:t>
      </w:r>
      <w:r w:rsidRPr="0022428E">
        <w:rPr>
          <w:rFonts w:eastAsia="Calibri"/>
          <w:i/>
          <w:sz w:val="28"/>
          <w:szCs w:val="28"/>
          <w:lang w:val="uk-UA" w:eastAsia="uk-UA"/>
        </w:rPr>
        <w:t xml:space="preserve">Хмельницька Ольга Олександрівна – директор </w:t>
      </w:r>
      <w:r w:rsidRPr="0022428E">
        <w:rPr>
          <w:i/>
          <w:sz w:val="28"/>
          <w:szCs w:val="28"/>
          <w:lang w:val="uk-UA"/>
        </w:rPr>
        <w:t>к</w:t>
      </w:r>
      <w:r w:rsidRPr="0022428E">
        <w:rPr>
          <w:i/>
          <w:sz w:val="28"/>
          <w:szCs w:val="28"/>
          <w:lang w:val="uk-UA" w:eastAsia="uk-UA"/>
        </w:rPr>
        <w:t xml:space="preserve">омунального підприємства </w:t>
      </w:r>
      <w:r w:rsidRPr="0022428E">
        <w:rPr>
          <w:i/>
          <w:sz w:val="28"/>
          <w:szCs w:val="28"/>
          <w:lang w:val="uk-UA"/>
        </w:rPr>
        <w:t>«Фольклорний ансамбль національного обряду «Родослав» Житомирської обласної ради.</w:t>
      </w:r>
    </w:p>
    <w:p w14:paraId="0ABE8510" w14:textId="77777777" w:rsidR="001C06CA" w:rsidRPr="0022428E" w:rsidRDefault="001C06CA" w:rsidP="001C06CA">
      <w:pPr>
        <w:spacing w:before="60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47</w:t>
      </w:r>
      <w:r w:rsidRPr="0022428E">
        <w:rPr>
          <w:rFonts w:eastAsia="Calibri"/>
          <w:sz w:val="28"/>
          <w:szCs w:val="28"/>
          <w:lang w:val="uk-UA"/>
        </w:rPr>
        <w:t xml:space="preserve">. Про звернення колективу </w:t>
      </w:r>
      <w:r w:rsidRPr="0022428E">
        <w:rPr>
          <w:sz w:val="28"/>
          <w:szCs w:val="28"/>
          <w:lang w:val="uk-UA"/>
        </w:rPr>
        <w:t>к</w:t>
      </w:r>
      <w:r w:rsidRPr="0022428E">
        <w:rPr>
          <w:sz w:val="28"/>
          <w:szCs w:val="28"/>
          <w:lang w:val="uk-UA" w:eastAsia="uk-UA"/>
        </w:rPr>
        <w:t xml:space="preserve">омунального підприємства </w:t>
      </w:r>
      <w:r w:rsidRPr="0022428E">
        <w:rPr>
          <w:sz w:val="28"/>
          <w:szCs w:val="28"/>
          <w:lang w:val="uk-UA"/>
        </w:rPr>
        <w:t>«Фольклорний ансамбль національного обряду «Родослав» Житомирської обласної ради щодо діяльності керівника підприємства.</w:t>
      </w:r>
    </w:p>
    <w:p w14:paraId="4A036E7C" w14:textId="77777777" w:rsidR="001C06CA" w:rsidRDefault="001C06CA" w:rsidP="001C06CA">
      <w:pPr>
        <w:pStyle w:val="af2"/>
        <w:spacing w:before="60"/>
        <w:ind w:right="-144" w:firstLine="1701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22428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Інформують:Обшта М.І., </w:t>
      </w:r>
      <w:r w:rsidRPr="0022428E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Хмельницька О.О.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, </w:t>
      </w:r>
    </w:p>
    <w:p w14:paraId="00B26351" w14:textId="77777777" w:rsidR="001C06CA" w:rsidRPr="0022428E" w:rsidRDefault="001C06CA" w:rsidP="001C06CA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представники трудового колективу: Ніколайчук Тетяна. Буднік Олексій, Притиченко Тетяна.</w:t>
      </w:r>
    </w:p>
    <w:p w14:paraId="5698CCDA" w14:textId="77777777" w:rsidR="001C06CA" w:rsidRDefault="001C06CA" w:rsidP="001C06CA">
      <w:pPr>
        <w:spacing w:before="60"/>
        <w:ind w:right="142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EF7AA67" w14:textId="77777777" w:rsidR="001C06CA" w:rsidRPr="0022428E" w:rsidRDefault="001C06CA" w:rsidP="001C06CA">
      <w:pPr>
        <w:spacing w:before="60"/>
        <w:ind w:right="142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48</w:t>
      </w:r>
      <w:r w:rsidRPr="0022428E">
        <w:rPr>
          <w:rFonts w:eastAsia="Calibri"/>
          <w:sz w:val="28"/>
          <w:szCs w:val="28"/>
          <w:lang w:val="uk-UA" w:eastAsia="en-US"/>
        </w:rPr>
        <w:t>. Про хід виконання рекомендацій постійної комісії з гуманітарних питань.</w:t>
      </w:r>
    </w:p>
    <w:p w14:paraId="3E51033D" w14:textId="77777777" w:rsidR="001C06CA" w:rsidRPr="0022428E" w:rsidRDefault="001C06CA" w:rsidP="001C06CA">
      <w:pPr>
        <w:spacing w:before="60"/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 w:rsidRPr="0022428E">
        <w:rPr>
          <w:i/>
          <w:sz w:val="28"/>
          <w:szCs w:val="28"/>
          <w:lang w:val="uk-UA"/>
        </w:rPr>
        <w:t>Інформує: Савченко О.І.</w:t>
      </w:r>
    </w:p>
    <w:p w14:paraId="44F6227C" w14:textId="77777777" w:rsidR="001C06CA" w:rsidRPr="0022428E" w:rsidRDefault="001C06CA" w:rsidP="001C06CA">
      <w:pPr>
        <w:shd w:val="clear" w:color="auto" w:fill="FFFFFF"/>
        <w:spacing w:before="6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49</w:t>
      </w:r>
      <w:r w:rsidRPr="0022428E">
        <w:rPr>
          <w:bCs/>
          <w:color w:val="000000"/>
          <w:sz w:val="28"/>
          <w:szCs w:val="28"/>
          <w:lang w:val="uk-UA"/>
        </w:rPr>
        <w:t>. Різне.</w:t>
      </w:r>
    </w:p>
    <w:p w14:paraId="3195DB65" w14:textId="77777777" w:rsidR="001C06CA" w:rsidRDefault="001C06CA" w:rsidP="001C06CA">
      <w:pPr>
        <w:spacing w:before="60"/>
        <w:ind w:firstLine="709"/>
        <w:jc w:val="both"/>
        <w:rPr>
          <w:i/>
          <w:sz w:val="28"/>
          <w:szCs w:val="28"/>
          <w:lang w:val="uk-UA"/>
        </w:rPr>
      </w:pPr>
    </w:p>
    <w:p w14:paraId="5D0E7E31" w14:textId="77777777" w:rsidR="003F7E17" w:rsidRDefault="00D4483F" w:rsidP="00DF78AF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Порядок денний за основу.</w:t>
      </w:r>
    </w:p>
    <w:p w14:paraId="100C091A" w14:textId="77777777" w:rsidR="00D4483F" w:rsidRDefault="00D4483F" w:rsidP="00DF78AF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38C5E21E" w14:textId="77777777" w:rsidR="00D4483F" w:rsidRDefault="00D4483F" w:rsidP="00DF78AF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</w:p>
    <w:p w14:paraId="1A80712B" w14:textId="77777777" w:rsidR="00D4483F" w:rsidRDefault="00D4483F" w:rsidP="00D4483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Включити додатково:</w:t>
      </w:r>
    </w:p>
    <w:p w14:paraId="4C82310C" w14:textId="77777777" w:rsidR="001C06CA" w:rsidRPr="000038B1" w:rsidRDefault="001C06CA" w:rsidP="001C06CA">
      <w:pPr>
        <w:tabs>
          <w:tab w:val="num" w:pos="0"/>
        </w:tabs>
        <w:spacing w:before="60"/>
        <w:ind w:firstLine="720"/>
        <w:jc w:val="both"/>
        <w:rPr>
          <w:sz w:val="28"/>
          <w:szCs w:val="28"/>
          <w:lang w:val="uk-UA"/>
        </w:rPr>
      </w:pPr>
      <w:r w:rsidRPr="000038B1">
        <w:rPr>
          <w:sz w:val="28"/>
          <w:szCs w:val="28"/>
          <w:lang w:val="uk-UA"/>
        </w:rPr>
        <w:t>1. Про внесення змін у рішення Житомирської обласної ради від 18.12.2019 № 1722, зі мінами.</w:t>
      </w:r>
    </w:p>
    <w:p w14:paraId="39A07C91" w14:textId="77777777" w:rsidR="001C06CA" w:rsidRPr="000038B1" w:rsidRDefault="001C06CA" w:rsidP="001C06CA">
      <w:pPr>
        <w:spacing w:before="60"/>
        <w:ind w:firstLine="1620"/>
        <w:jc w:val="both"/>
        <w:rPr>
          <w:i/>
          <w:sz w:val="28"/>
          <w:szCs w:val="28"/>
          <w:lang w:val="uk-UA"/>
        </w:rPr>
      </w:pPr>
      <w:r w:rsidRPr="000038B1">
        <w:rPr>
          <w:i/>
          <w:sz w:val="28"/>
          <w:szCs w:val="28"/>
          <w:lang w:val="uk-UA"/>
        </w:rPr>
        <w:t>Інформує: Кучер Л.Є.</w:t>
      </w:r>
    </w:p>
    <w:p w14:paraId="5CD78D08" w14:textId="77777777" w:rsidR="001C06CA" w:rsidRPr="004353B3" w:rsidRDefault="001C06CA" w:rsidP="001C06CA">
      <w:pPr>
        <w:tabs>
          <w:tab w:val="num" w:pos="0"/>
        </w:tabs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038B1">
        <w:rPr>
          <w:sz w:val="28"/>
          <w:szCs w:val="28"/>
          <w:lang w:val="uk-UA"/>
        </w:rPr>
        <w:t xml:space="preserve">. </w:t>
      </w:r>
      <w:r w:rsidRPr="004353B3">
        <w:rPr>
          <w:sz w:val="28"/>
          <w:szCs w:val="28"/>
          <w:lang w:val="uk-UA"/>
        </w:rPr>
        <w:t xml:space="preserve">Про </w:t>
      </w:r>
      <w:r w:rsidRPr="004353B3">
        <w:rPr>
          <w:sz w:val="28"/>
          <w:szCs w:val="28"/>
          <w:lang w:val="x-none" w:eastAsia="uk-UA"/>
        </w:rPr>
        <w:t>звернення Департаменту регіонального розвитку облдержадміністрації  щодо надання дозволу на початок виконання будівельних робіт по об'єкту "Реконструкція та розширення площі літературно-меморіального музею Лесі Українки по вул. Соборності, 76/2 в м. Новоград-Волинському Житомирської області"</w:t>
      </w:r>
    </w:p>
    <w:p w14:paraId="544A5B40" w14:textId="77777777" w:rsidR="001C06CA" w:rsidRPr="000038B1" w:rsidRDefault="001C06CA" w:rsidP="001C06CA">
      <w:pPr>
        <w:spacing w:before="60"/>
        <w:ind w:firstLine="1620"/>
        <w:jc w:val="both"/>
        <w:rPr>
          <w:i/>
          <w:sz w:val="28"/>
          <w:szCs w:val="28"/>
          <w:lang w:val="uk-UA"/>
        </w:rPr>
      </w:pPr>
      <w:r w:rsidRPr="000038B1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Хоменко Інна Вікторівна – директор Департаменту регіонального розвитку облдержадміністрації</w:t>
      </w:r>
    </w:p>
    <w:p w14:paraId="439B7CF1" w14:textId="77777777" w:rsidR="001C06CA" w:rsidRPr="000038B1" w:rsidRDefault="001C06CA" w:rsidP="001C06CA">
      <w:pPr>
        <w:tabs>
          <w:tab w:val="num" w:pos="0"/>
        </w:tabs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038B1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>звернення депутата Житомирської обласної ради Кицак Л.В.</w:t>
      </w:r>
    </w:p>
    <w:p w14:paraId="3F150976" w14:textId="77777777" w:rsidR="001C06CA" w:rsidRPr="000038B1" w:rsidRDefault="001C06CA" w:rsidP="001C06CA">
      <w:pPr>
        <w:spacing w:before="60"/>
        <w:ind w:firstLine="1620"/>
        <w:jc w:val="both"/>
        <w:rPr>
          <w:i/>
          <w:sz w:val="28"/>
          <w:szCs w:val="28"/>
          <w:lang w:val="uk-UA"/>
        </w:rPr>
      </w:pPr>
      <w:r w:rsidRPr="000038B1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Кицак Людмила Вікторівна</w:t>
      </w:r>
    </w:p>
    <w:p w14:paraId="2518BA87" w14:textId="77777777" w:rsidR="001C06CA" w:rsidRPr="000038B1" w:rsidRDefault="001C06CA" w:rsidP="001C06CA">
      <w:pPr>
        <w:tabs>
          <w:tab w:val="num" w:pos="0"/>
        </w:tabs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038B1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>затвердження Статуту Житомирського агротехнічного коледжу Житомирської обласної ради.</w:t>
      </w:r>
    </w:p>
    <w:p w14:paraId="40B88B89" w14:textId="77777777" w:rsidR="001C06CA" w:rsidRPr="000038B1" w:rsidRDefault="001C06CA" w:rsidP="001C06CA">
      <w:pPr>
        <w:spacing w:before="60"/>
        <w:ind w:firstLine="1620"/>
        <w:jc w:val="both"/>
        <w:rPr>
          <w:i/>
          <w:sz w:val="28"/>
          <w:szCs w:val="28"/>
          <w:lang w:val="uk-UA"/>
        </w:rPr>
      </w:pPr>
      <w:r w:rsidRPr="000038B1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Казьмірик В.І.</w:t>
      </w:r>
    </w:p>
    <w:p w14:paraId="02CDCCFB" w14:textId="77777777" w:rsidR="00D4483F" w:rsidRDefault="00722A03" w:rsidP="00DF78AF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2C3D743B" w14:textId="77777777" w:rsidR="00722A03" w:rsidRDefault="00722A03" w:rsidP="00DF78AF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</w:p>
    <w:p w14:paraId="4CA0B402" w14:textId="77777777" w:rsidR="000E1AC7" w:rsidRPr="00293AA7" w:rsidRDefault="000E1AC7" w:rsidP="00DF78AF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Порядок денний в цілому</w:t>
      </w:r>
    </w:p>
    <w:p w14:paraId="4C268086" w14:textId="77777777" w:rsidR="000E1AC7" w:rsidRPr="00293AA7" w:rsidRDefault="00054749" w:rsidP="00DF78AF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7C1D7FAD" w14:textId="77777777" w:rsidR="006C7921" w:rsidRPr="00293AA7" w:rsidRDefault="006C7921" w:rsidP="006C792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2B7F860" w14:textId="77777777" w:rsidR="006C7921" w:rsidRPr="00293AA7" w:rsidRDefault="006C7921" w:rsidP="006C792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6C03D56" w14:textId="77777777" w:rsidR="006C7921" w:rsidRPr="00293AA7" w:rsidRDefault="006C7921" w:rsidP="006C7921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A01E3B" w:rsidRPr="003B7278">
        <w:rPr>
          <w:bdr w:val="none" w:sz="0" w:space="0" w:color="auto" w:frame="1"/>
          <w:lang w:val="uk-UA" w:eastAsia="uk-UA"/>
        </w:rPr>
        <w:t xml:space="preserve">Про </w:t>
      </w:r>
      <w:r w:rsidR="00D423AC" w:rsidRPr="00706333">
        <w:rPr>
          <w:lang w:val="uk-UA"/>
        </w:rPr>
        <w:t>звіт голови обласної державної адміністрації про виконання Програми економічного і соціального розвитку Житомирської області на 2020 рік.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07FDEA81" w14:textId="77777777" w:rsidR="00A50301" w:rsidRPr="00293AA7" w:rsidRDefault="00A50301" w:rsidP="00A5030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31A1DAC" w14:textId="77777777" w:rsidR="006C7921" w:rsidRPr="00293AA7" w:rsidRDefault="006C7921" w:rsidP="006C792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BF11BEA" w14:textId="77777777" w:rsidR="00A01E3B" w:rsidRPr="003B7278" w:rsidRDefault="00D423AC" w:rsidP="00A01E3B">
      <w:pPr>
        <w:pStyle w:val="20"/>
        <w:spacing w:before="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</w:t>
      </w:r>
      <w:r w:rsidRPr="00706333">
        <w:rPr>
          <w:bdr w:val="none" w:sz="0" w:space="0" w:color="auto" w:frame="1"/>
          <w:lang w:val="uk-UA" w:eastAsia="uk-UA"/>
        </w:rPr>
        <w:t xml:space="preserve">Про </w:t>
      </w:r>
      <w:r w:rsidRPr="00706333">
        <w:rPr>
          <w:lang w:val="uk-UA"/>
        </w:rPr>
        <w:t>звіт голови обласної державної адміністрації про виконання Програми економічного і соціального розвитку Житомирської області на 2020 рік».</w:t>
      </w:r>
    </w:p>
    <w:p w14:paraId="3BC89DF9" w14:textId="77777777" w:rsidR="006C7921" w:rsidRPr="00293AA7" w:rsidRDefault="006C7921" w:rsidP="006C792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A613B9E" w14:textId="77777777" w:rsidR="006C7921" w:rsidRPr="00293AA7" w:rsidRDefault="006C7921" w:rsidP="006C792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F38CDEE" w14:textId="77777777" w:rsidR="006C7921" w:rsidRPr="00293AA7" w:rsidRDefault="006C7921" w:rsidP="006C792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140D968" w14:textId="77777777" w:rsidR="006C7921" w:rsidRPr="00293AA7" w:rsidRDefault="006C7921" w:rsidP="006C7921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A01E3B" w:rsidRPr="003B7278">
        <w:rPr>
          <w:bdr w:val="none" w:sz="0" w:space="0" w:color="auto" w:frame="1"/>
          <w:lang w:val="uk-UA" w:eastAsia="uk-UA"/>
        </w:rPr>
        <w:t xml:space="preserve">Про </w:t>
      </w:r>
      <w:r w:rsidR="00D423AC" w:rsidRPr="00706333">
        <w:rPr>
          <w:lang w:val="uk-UA"/>
        </w:rPr>
        <w:t>затвердження звіту про результати моніторингу виконання Плану заходів на 2018-2020 роки з реалізації Стратегії розвитку Житомирської області на період до 2020 року, звіту з оцінки результативності реалізації Стратегії розвитку Житомирської області на період до 2020 року та плану заходів з її реалізації.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0FE16298" w14:textId="77777777" w:rsidR="00A50301" w:rsidRPr="00293AA7" w:rsidRDefault="00A50301" w:rsidP="00A5030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49025B4" w14:textId="77777777" w:rsidR="00A50301" w:rsidRPr="00293AA7" w:rsidRDefault="00A50301" w:rsidP="00A5030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D423AC">
        <w:rPr>
          <w:bCs/>
          <w:spacing w:val="-1"/>
          <w:sz w:val="28"/>
          <w:szCs w:val="28"/>
          <w:lang w:val="uk-UA"/>
        </w:rPr>
        <w:t>Арендарчук Н.П., Савченко О.І., Олійник О.В.</w:t>
      </w:r>
    </w:p>
    <w:p w14:paraId="390344FB" w14:textId="77777777" w:rsidR="006C7921" w:rsidRPr="00293AA7" w:rsidRDefault="006C7921" w:rsidP="006C792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D7A1BD0" w14:textId="77777777" w:rsidR="006C7921" w:rsidRPr="00293AA7" w:rsidRDefault="006C7921" w:rsidP="006C792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089D11A" w14:textId="77777777" w:rsidR="007B1BA7" w:rsidRPr="003300C3" w:rsidRDefault="00D423AC" w:rsidP="007B1BA7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«Про затвердження звітів».</w:t>
      </w:r>
    </w:p>
    <w:p w14:paraId="2227CAC8" w14:textId="77777777" w:rsidR="006C7921" w:rsidRPr="00293AA7" w:rsidRDefault="006C7921" w:rsidP="006C792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B9B298E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A9610B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A0B238E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D423AC" w:rsidRPr="00706333">
        <w:rPr>
          <w:lang w:val="uk-UA"/>
        </w:rPr>
        <w:t xml:space="preserve">внесення змін у рішення Житомирської обласної ради від </w:t>
      </w:r>
      <w:r w:rsidR="00D423AC" w:rsidRPr="00706333">
        <w:rPr>
          <w:lang w:val="uk-UA"/>
        </w:rPr>
        <w:lastRenderedPageBreak/>
        <w:t>18.12.2019 № 1722, зі мінами.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085FBC7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BCE6F82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998AA3E" w14:textId="77777777" w:rsidR="00CF24C0" w:rsidRPr="003300C3" w:rsidRDefault="00D423AC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«Про внесення змін у рішення Житомирської обласної ради від 18.12.2019 № 1722, зі мінами».</w:t>
      </w:r>
    </w:p>
    <w:p w14:paraId="10C7C21A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A6E0E0D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B1DE1D0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46CC147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044888" w:rsidRPr="00706333">
        <w:rPr>
          <w:lang w:val="uk-UA"/>
        </w:rPr>
        <w:t>затвердження звіту про виконання бюджету Житомирської області за 2020 рік.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6B3F9D0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278066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044888">
        <w:rPr>
          <w:bCs/>
          <w:spacing w:val="-1"/>
          <w:sz w:val="28"/>
          <w:szCs w:val="28"/>
          <w:lang w:val="uk-UA"/>
        </w:rPr>
        <w:t>Турський В.В., Савченко О.І., Парфентієва Т.М.</w:t>
      </w:r>
    </w:p>
    <w:p w14:paraId="5199CCB8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44F970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C60918C" w14:textId="77777777" w:rsidR="00CF24C0" w:rsidRPr="003300C3" w:rsidRDefault="00044888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</w:t>
      </w:r>
      <w:r w:rsidRPr="00706333">
        <w:rPr>
          <w:bdr w:val="none" w:sz="0" w:space="0" w:color="auto" w:frame="1"/>
          <w:lang w:val="uk-UA" w:eastAsia="uk-UA"/>
        </w:rPr>
        <w:t xml:space="preserve">Про </w:t>
      </w:r>
      <w:r w:rsidRPr="00706333">
        <w:rPr>
          <w:lang w:val="uk-UA"/>
        </w:rPr>
        <w:t>затвердження звіту про виконання бюджету Житомирської області за 2020 рік».</w:t>
      </w:r>
    </w:p>
    <w:p w14:paraId="2FBC8AB1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F21722D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1262C4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07E3480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383F98" w:rsidRPr="00706333">
        <w:rPr>
          <w:lang w:val="uk-UA"/>
        </w:rPr>
        <w:t>внесення змін у рішення Житомирської обласної ради від 24.12.2020 № 21.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64B10B0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702224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383F98">
        <w:rPr>
          <w:bCs/>
          <w:spacing w:val="-1"/>
          <w:sz w:val="28"/>
          <w:szCs w:val="28"/>
          <w:lang w:val="uk-UA"/>
        </w:rPr>
        <w:t>Осипович Н.Є., Савченко О.І., Кицак Л.В., Олійник О.В., Оханський Ю.М., Онопрієнко В.В., Турський В.В.</w:t>
      </w:r>
    </w:p>
    <w:p w14:paraId="27E8EF5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E33448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FD80FE1" w14:textId="77777777" w:rsidR="00CF24C0" w:rsidRPr="003300C3" w:rsidRDefault="00383F98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</w:t>
      </w:r>
      <w:r w:rsidRPr="00706333">
        <w:rPr>
          <w:bdr w:val="none" w:sz="0" w:space="0" w:color="auto" w:frame="1"/>
          <w:lang w:val="uk-UA" w:eastAsia="uk-UA"/>
        </w:rPr>
        <w:t xml:space="preserve">Про </w:t>
      </w:r>
      <w:r w:rsidRPr="00706333">
        <w:rPr>
          <w:lang w:val="uk-UA"/>
        </w:rPr>
        <w:t>внесення змін у рішення Житомирської обласної ради від 24.12.2020 № 21».</w:t>
      </w:r>
    </w:p>
    <w:p w14:paraId="1EE63715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0DBDC5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DA1134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76C850B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0129E3" w:rsidRPr="00706333">
        <w:rPr>
          <w:lang w:val="uk-UA"/>
        </w:rPr>
        <w:t>внесення змін у рішення Житомирської обласної ради від 26.07.2018 № 1133, зі змінами.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1938F9F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9D91C8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2632DC">
        <w:rPr>
          <w:bCs/>
          <w:spacing w:val="-1"/>
          <w:sz w:val="28"/>
          <w:szCs w:val="28"/>
          <w:lang w:val="uk-UA"/>
        </w:rPr>
        <w:t xml:space="preserve">Осипович Н.Є., </w:t>
      </w:r>
      <w:r w:rsidR="00C04BC0">
        <w:rPr>
          <w:bCs/>
          <w:spacing w:val="-1"/>
          <w:sz w:val="28"/>
          <w:szCs w:val="28"/>
          <w:lang w:val="uk-UA"/>
        </w:rPr>
        <w:t>Савченко О.І., Оханський Ю.М.</w:t>
      </w:r>
    </w:p>
    <w:p w14:paraId="5927D3DC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7F78BF1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EC08168" w14:textId="77777777" w:rsidR="00CF24C0" w:rsidRPr="003300C3" w:rsidRDefault="00C04BC0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 xml:space="preserve">Погодити та внести на розгляд обласної ради проєкт рішення «Про внесення змін у рішення Житомирської обласної ради від 26.07.2018 № 1133, зі </w:t>
      </w:r>
      <w:r w:rsidRPr="00706333">
        <w:rPr>
          <w:lang w:val="uk-UA"/>
        </w:rPr>
        <w:lastRenderedPageBreak/>
        <w:t>змінами».</w:t>
      </w:r>
    </w:p>
    <w:p w14:paraId="5A3138FD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D64235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5ABB95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7F2DD94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632DC" w:rsidRPr="00706333">
        <w:rPr>
          <w:lang w:val="uk-UA"/>
        </w:rPr>
        <w:t>надання пропозицій щодо виділення коштів для потреб галузі освіти області.</w:t>
      </w:r>
    </w:p>
    <w:p w14:paraId="1B2B6AF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BB3EE7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0CFDF15" w14:textId="77777777" w:rsidR="00CF24C0" w:rsidRPr="003300C3" w:rsidRDefault="002632DC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Зняти дане питання з розгляду.</w:t>
      </w:r>
    </w:p>
    <w:p w14:paraId="71AE2E13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22A7C1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2E6B167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730A7B8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64C16" w:rsidRPr="00706333">
        <w:rPr>
          <w:lang w:val="uk-UA"/>
        </w:rPr>
        <w:t>внесення змін у рішення обласної ради від 09.04.2013 №</w:t>
      </w:r>
      <w:r w:rsidR="005047CF">
        <w:rPr>
          <w:lang w:val="uk-UA"/>
        </w:rPr>
        <w:t> </w:t>
      </w:r>
      <w:r w:rsidR="00E64C16" w:rsidRPr="00706333">
        <w:rPr>
          <w:lang w:val="uk-UA"/>
        </w:rPr>
        <w:t>848, зі змінами.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409EF58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D3DA138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E64C16">
        <w:rPr>
          <w:bCs/>
          <w:spacing w:val="-1"/>
          <w:sz w:val="28"/>
          <w:szCs w:val="28"/>
          <w:lang w:val="uk-UA"/>
        </w:rPr>
        <w:t>Обшта М.І., Савченко О.І., Парфентієва Т.М., Кицак Л.В., Ширма В.В., Гузун М.С.</w:t>
      </w:r>
    </w:p>
    <w:p w14:paraId="305EBA2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D178D8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B9E6D4E" w14:textId="77777777" w:rsidR="00CF24C0" w:rsidRPr="003300C3" w:rsidRDefault="00E64C16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</w:t>
      </w:r>
      <w:r w:rsidRPr="00706333">
        <w:rPr>
          <w:bdr w:val="none" w:sz="0" w:space="0" w:color="auto" w:frame="1"/>
          <w:lang w:val="uk-UA" w:eastAsia="uk-UA"/>
        </w:rPr>
        <w:t xml:space="preserve">Про </w:t>
      </w:r>
      <w:r w:rsidRPr="00706333">
        <w:rPr>
          <w:lang w:val="uk-UA"/>
        </w:rPr>
        <w:t>внесення змін у рішення обласної ради від 09.04.2013 № 848, зі змінами».</w:t>
      </w:r>
    </w:p>
    <w:p w14:paraId="17D438AF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38F41E7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9E01AD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571FDAC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64C16" w:rsidRPr="00706333">
        <w:rPr>
          <w:lang w:val="uk-UA"/>
        </w:rPr>
        <w:t>внесення змін у рішення Житомирської обласної ради від 24.12.2020 № 23 «Про обласну цільову Програму розвитку туризму в Житомирській області на 2021-2023 роки».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111D945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6D093D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947F5E">
        <w:rPr>
          <w:bCs/>
          <w:spacing w:val="-1"/>
          <w:sz w:val="28"/>
          <w:szCs w:val="28"/>
          <w:lang w:val="uk-UA"/>
        </w:rPr>
        <w:t>Обшта М.І., Парфентієва Т.М., Савченко О.І.</w:t>
      </w:r>
    </w:p>
    <w:p w14:paraId="7AC373F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744D00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5ED7BC6" w14:textId="77777777" w:rsidR="00CF24C0" w:rsidRPr="003300C3" w:rsidRDefault="00E64C16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«Про внесення змін у рішення Житомирської обласної ради від 24.12.2020 № 23 «Про обласну цільову Програму розвитку туризму в Житомирській області на 2021-2023 роки».</w:t>
      </w:r>
    </w:p>
    <w:p w14:paraId="62B255F6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E98A1F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089AA1C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C4FF545" w14:textId="77777777" w:rsidR="00E80497" w:rsidRPr="00E80497" w:rsidRDefault="00CF24C0" w:rsidP="00E80497">
      <w:pPr>
        <w:spacing w:before="120"/>
        <w:ind w:firstLine="743"/>
        <w:jc w:val="both"/>
        <w:rPr>
          <w:sz w:val="28"/>
          <w:szCs w:val="28"/>
          <w:lang w:val="uk-UA"/>
        </w:rPr>
      </w:pPr>
      <w:r w:rsidRPr="00E80497">
        <w:rPr>
          <w:b/>
          <w:bCs/>
          <w:spacing w:val="-1"/>
          <w:sz w:val="28"/>
          <w:szCs w:val="28"/>
          <w:lang w:val="uk-UA"/>
        </w:rPr>
        <w:t>Слухали:</w:t>
      </w:r>
      <w:r w:rsidRPr="00E80497">
        <w:rPr>
          <w:bCs/>
          <w:spacing w:val="-1"/>
          <w:sz w:val="28"/>
          <w:szCs w:val="28"/>
          <w:lang w:val="uk-UA"/>
        </w:rPr>
        <w:t xml:space="preserve"> </w:t>
      </w:r>
      <w:r w:rsidRPr="00E80497">
        <w:rPr>
          <w:iCs/>
          <w:sz w:val="28"/>
          <w:szCs w:val="28"/>
          <w:lang w:val="uk-UA"/>
        </w:rPr>
        <w:t xml:space="preserve"> </w:t>
      </w:r>
      <w:r w:rsidRPr="00E80497">
        <w:rPr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 w:rsidR="00E80497" w:rsidRPr="00E80497">
        <w:rPr>
          <w:sz w:val="28"/>
          <w:szCs w:val="28"/>
          <w:lang w:val="uk-UA"/>
        </w:rPr>
        <w:t>стан та результати виконання галузевих регіональних (комплексних) програм соціально-економічного розвитку області:</w:t>
      </w:r>
    </w:p>
    <w:p w14:paraId="52815712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програми з національно-патріотичного виховання дітей та молоді на 2018-2021 роки;</w:t>
      </w:r>
    </w:p>
    <w:p w14:paraId="46F622E2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E80497">
        <w:rPr>
          <w:sz w:val="28"/>
          <w:szCs w:val="28"/>
          <w:lang w:val="uk-UA"/>
        </w:rPr>
        <w:lastRenderedPageBreak/>
        <w:t>- о</w:t>
      </w:r>
      <w:r w:rsidRPr="00E80497">
        <w:rPr>
          <w:sz w:val="28"/>
          <w:szCs w:val="28"/>
          <w:bdr w:val="none" w:sz="0" w:space="0" w:color="auto" w:frame="1"/>
          <w:lang w:val="uk-UA" w:eastAsia="uk-UA"/>
        </w:rPr>
        <w:t>бласної програми охорони та збереження культурної  спадщини на 2019-2020 роки;</w:t>
      </w:r>
    </w:p>
    <w:p w14:paraId="6BA50DAB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Програми сприяння культурно-мистецькому розвитку області на 2015-2020 роки;</w:t>
      </w:r>
    </w:p>
    <w:p w14:paraId="360A4398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комплексної програми розвитку фізичної культури і спорту на 2017-2020 роки;</w:t>
      </w:r>
    </w:p>
    <w:p w14:paraId="42CFFC67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програми розвитку футболу  на 2018-2021 роки;</w:t>
      </w:r>
    </w:p>
    <w:p w14:paraId="4012E19F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комплексної програми «Молодь і родина Житомирщини» на 2017-2020 роки;</w:t>
      </w:r>
    </w:p>
    <w:p w14:paraId="2F666150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цільової Програми підтримки сім’ї, забезпечення тендерної рівності за 2020 рік;</w:t>
      </w:r>
    </w:p>
    <w:p w14:paraId="05AFF7A8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цільової Програми запобігання, протидії домашньому насильству та торгівлі людьми за 2020 рік</w:t>
      </w:r>
    </w:p>
    <w:p w14:paraId="4ABCA758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обласної Програми оздоровлення та відпочинку дітей на 2019-2020 роки;</w:t>
      </w:r>
    </w:p>
    <w:p w14:paraId="426CC777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 обласної Програми виконання заходів Державної соціальної програми «Національний план дій щодо реалізації Конвенції ООН про права дитини» на період до 2021 року;</w:t>
      </w:r>
    </w:p>
    <w:p w14:paraId="622CFAAB" w14:textId="77777777" w:rsidR="00E80497" w:rsidRPr="00E80497" w:rsidRDefault="00E80497" w:rsidP="00E80497">
      <w:pPr>
        <w:spacing w:before="120"/>
        <w:ind w:firstLine="742"/>
        <w:jc w:val="both"/>
        <w:rPr>
          <w:sz w:val="28"/>
          <w:szCs w:val="28"/>
          <w:lang w:val="uk-UA"/>
        </w:rPr>
      </w:pPr>
      <w:r w:rsidRPr="00E80497">
        <w:rPr>
          <w:sz w:val="28"/>
          <w:szCs w:val="28"/>
          <w:lang w:val="uk-UA"/>
        </w:rPr>
        <w:t>-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роки;</w:t>
      </w:r>
    </w:p>
    <w:p w14:paraId="7299552C" w14:textId="77777777" w:rsidR="00CF24C0" w:rsidRPr="00E80497" w:rsidRDefault="00E80497" w:rsidP="00E80497">
      <w:pPr>
        <w:pStyle w:val="20"/>
        <w:spacing w:before="0"/>
        <w:ind w:firstLine="567"/>
        <w:rPr>
          <w:bCs/>
          <w:spacing w:val="-1"/>
          <w:lang w:val="uk-UA"/>
        </w:rPr>
      </w:pPr>
      <w:r w:rsidRPr="00E80497">
        <w:rPr>
          <w:lang w:val="uk-UA"/>
        </w:rPr>
        <w:t>- обласної комунікаційної програми «Відкрита влада» на 2019-2021 роки.</w:t>
      </w:r>
    </w:p>
    <w:p w14:paraId="7F657E21" w14:textId="77777777" w:rsidR="00CF24C0" w:rsidRPr="00E8049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3A4AFA5" w14:textId="77777777" w:rsidR="00CF24C0" w:rsidRPr="00E8049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E8049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3E3D5B">
        <w:rPr>
          <w:bCs/>
          <w:spacing w:val="-1"/>
          <w:sz w:val="28"/>
          <w:szCs w:val="28"/>
          <w:lang w:val="uk-UA"/>
        </w:rPr>
        <w:t xml:space="preserve">Обшта М.І., Прокопець Ю.В., </w:t>
      </w:r>
      <w:r w:rsidR="00B46B9A">
        <w:rPr>
          <w:bCs/>
          <w:spacing w:val="-1"/>
          <w:sz w:val="28"/>
          <w:szCs w:val="28"/>
          <w:lang w:val="uk-UA"/>
        </w:rPr>
        <w:t xml:space="preserve">Пилипчук Н.С., Дембіцька І.Л., </w:t>
      </w:r>
      <w:r w:rsidR="003E3D5B">
        <w:rPr>
          <w:bCs/>
          <w:spacing w:val="-1"/>
          <w:sz w:val="28"/>
          <w:szCs w:val="28"/>
          <w:lang w:val="uk-UA"/>
        </w:rPr>
        <w:t>Савченко О.І., Парфентієва Т.М., Кицак Л.В.</w:t>
      </w:r>
    </w:p>
    <w:p w14:paraId="0FF3504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45C10C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AFBAF34" w14:textId="77777777" w:rsidR="00CF24C0" w:rsidRPr="003300C3" w:rsidRDefault="00E80497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Інформацію про стан та результати виконання галузевих регіональних (комплексних) програм соціально-економічного розвитку області за 2020 рік  взяти до відома.</w:t>
      </w:r>
    </w:p>
    <w:p w14:paraId="047D37BC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2CFD29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9CF5DB4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34A6A40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0A62DD" w:rsidRPr="00706333">
        <w:rPr>
          <w:lang w:val="uk-UA"/>
        </w:rPr>
        <w:t>звернення депутата обласної ради Мусевич А.І. щодо внесення змін до обласної цільової Програми запобігання, протидії домашньому насильству та торгівлі людьми на 2021 рік.</w:t>
      </w:r>
    </w:p>
    <w:p w14:paraId="08DB0B5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64FE13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0A62DD">
        <w:rPr>
          <w:bCs/>
          <w:spacing w:val="-1"/>
          <w:sz w:val="28"/>
          <w:szCs w:val="28"/>
          <w:lang w:val="uk-UA"/>
        </w:rPr>
        <w:t>Мусевич А.І., Радушинська Н.В., Савченко О.І., Прокопець Ю.В.</w:t>
      </w:r>
    </w:p>
    <w:p w14:paraId="517F4961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B2EDEA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01FE93B" w14:textId="77777777" w:rsidR="000A62DD" w:rsidRDefault="000A62DD" w:rsidP="000A62DD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 xml:space="preserve">1. Підтримати </w:t>
      </w:r>
      <w:r w:rsidRPr="00706333">
        <w:rPr>
          <w:lang w:val="uk-UA"/>
        </w:rPr>
        <w:t xml:space="preserve">звернення депутата обласної ради Мусевич А.І. щодо </w:t>
      </w:r>
      <w:r w:rsidRPr="00706333">
        <w:rPr>
          <w:lang w:val="uk-UA"/>
        </w:rPr>
        <w:lastRenderedPageBreak/>
        <w:t>внесення змін до обласної цільової Програми запобігання, протидії домашньому насильству та торгівлі людьми на 2021 рік</w:t>
      </w:r>
      <w:r>
        <w:rPr>
          <w:lang w:val="uk-UA"/>
        </w:rPr>
        <w:t>.</w:t>
      </w:r>
    </w:p>
    <w:p w14:paraId="13436A5B" w14:textId="77777777" w:rsidR="00CF24C0" w:rsidRPr="003300C3" w:rsidRDefault="000A62DD" w:rsidP="000A62DD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Доручити Департаменту праці, соціальної та сімейної політики Житомирської обласної державної адміністрації підготувати зміни до </w:t>
      </w:r>
      <w:r w:rsidRPr="00706333">
        <w:rPr>
          <w:lang w:val="uk-UA"/>
        </w:rPr>
        <w:t>обласної цільової Програми запобігання, протидії домашньому насильству та торгівлі людьми на 2021 рік</w:t>
      </w:r>
      <w:r>
        <w:rPr>
          <w:lang w:val="uk-UA"/>
        </w:rPr>
        <w:t xml:space="preserve"> та внести на розгляд обласної ради.</w:t>
      </w:r>
    </w:p>
    <w:p w14:paraId="1C53EA85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A58B267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7C0FB34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171AEF0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F30D81" w:rsidRPr="00706333">
        <w:rPr>
          <w:lang w:val="uk-UA"/>
        </w:rPr>
        <w:t>звернення депутата обласної ради Онопрієнка В.В.</w:t>
      </w:r>
    </w:p>
    <w:p w14:paraId="61511E1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FFCC161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237D71">
        <w:rPr>
          <w:bCs/>
          <w:spacing w:val="-1"/>
          <w:sz w:val="28"/>
          <w:szCs w:val="28"/>
          <w:lang w:val="uk-UA"/>
        </w:rPr>
        <w:t>Онопрієнко В.В., Дорошук І.І., Савченко О.І.</w:t>
      </w:r>
    </w:p>
    <w:p w14:paraId="1E93A2B2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0D5554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334D9EF" w14:textId="77777777" w:rsidR="00CF24C0" w:rsidRPr="003300C3" w:rsidRDefault="00F30D81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Підтримати звернення депутата Онопрієнка В.В., ГО «Федерація велосипедного спорту Житомирської області» щодо будівництва багатофункціональних периметрових велосипедних доріжок та майданчику для БМХ у яру в Богунському районі м. Житомира.</w:t>
      </w:r>
    </w:p>
    <w:p w14:paraId="0D998390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558E7B4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EBDCDA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287D47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11823" w:rsidRPr="00706333">
        <w:rPr>
          <w:iCs/>
          <w:lang w:val="uk-UA"/>
        </w:rPr>
        <w:t>розвиток інноваційно-космічного кластера «Полісся».</w:t>
      </w:r>
    </w:p>
    <w:p w14:paraId="0FEEADA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289948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313A7E2" w14:textId="77777777" w:rsidR="00CF24C0" w:rsidRPr="003300C3" w:rsidRDefault="00E11823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Зняти дане питання з розгляду.</w:t>
      </w:r>
    </w:p>
    <w:p w14:paraId="241C3C5B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A442BD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4523A68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197922D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5539A" w:rsidRPr="00706333">
        <w:rPr>
          <w:lang w:val="uk-UA"/>
        </w:rPr>
        <w:t>звернення голови ГО «Рух «Всі разом!» Руслана Кухарчука щодо створення міжфракційного депутатського об’єднання «Всі разом – за сім’ю!».</w:t>
      </w:r>
    </w:p>
    <w:p w14:paraId="5ECFC5D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3E61FA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E581864" w14:textId="77777777" w:rsidR="00CF24C0" w:rsidRPr="003300C3" w:rsidRDefault="00E5539A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Зняти дане питання з розгляду</w:t>
      </w:r>
      <w:r>
        <w:rPr>
          <w:lang w:val="uk-UA"/>
        </w:rPr>
        <w:t xml:space="preserve"> як некоректне</w:t>
      </w:r>
      <w:r w:rsidRPr="00706333">
        <w:rPr>
          <w:lang w:val="uk-UA"/>
        </w:rPr>
        <w:t>.</w:t>
      </w:r>
    </w:p>
    <w:p w14:paraId="64AC70F1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675CBB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0159A47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7CC6B5C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83E5F" w:rsidRPr="00BD78DD">
        <w:rPr>
          <w:lang w:val="uk-UA"/>
        </w:rPr>
        <w:t>звернення депутата обласної ради Развадовського В.Й.</w:t>
      </w:r>
    </w:p>
    <w:p w14:paraId="083F92E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9F3394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E83E5F">
        <w:rPr>
          <w:bCs/>
          <w:spacing w:val="-1"/>
          <w:sz w:val="28"/>
          <w:szCs w:val="28"/>
          <w:lang w:val="uk-UA"/>
        </w:rPr>
        <w:t>Савченко О.І., Кицак Л.В., Оханський Ю.М., Парфентієва Т.М.</w:t>
      </w:r>
    </w:p>
    <w:p w14:paraId="52EA1E3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A95ABE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AF16050" w14:textId="77777777" w:rsidR="00CF24C0" w:rsidRPr="003300C3" w:rsidRDefault="00E83E5F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Житомирській обласній державні адміністрації провести в області </w:t>
      </w:r>
      <w:r>
        <w:rPr>
          <w:lang w:val="uk-UA"/>
        </w:rPr>
        <w:lastRenderedPageBreak/>
        <w:t>моніторинг закладів загальної середньої освіти. Визначити перелік закладів, які можуть бути закриті, реорганізовані. Надати шляхи вирішення проблемних питань. Контролювати процес утворення, реорганізації, ліквідації чи перепрофілювання закладів загальної середньої освіти в області та забезпечити надання відповідної допомоги власникам закладів.</w:t>
      </w:r>
    </w:p>
    <w:p w14:paraId="7908C655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0ADB2F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2B6E8B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E0ACFE2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E5EF4" w:rsidRPr="00706333">
        <w:rPr>
          <w:lang w:val="uk-UA"/>
        </w:rPr>
        <w:t>звернення начальника Житомирського обласного відділення Комітету з фізичного виховання і спорту Міністерства освіти і науки України Зорніка В.Р.</w:t>
      </w:r>
    </w:p>
    <w:p w14:paraId="3FD5E04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B0ADA98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2E5EF4">
        <w:rPr>
          <w:bCs/>
          <w:spacing w:val="-1"/>
          <w:sz w:val="28"/>
          <w:szCs w:val="28"/>
          <w:lang w:val="uk-UA"/>
        </w:rPr>
        <w:t>Савченко О.І., Оханський Ю.М.</w:t>
      </w:r>
    </w:p>
    <w:p w14:paraId="3A70ACEC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FA699F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56CCC4F" w14:textId="77777777" w:rsidR="00CF24C0" w:rsidRPr="003300C3" w:rsidRDefault="002E5EF4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Розглянути дане питання на наступному засіданні постійної комісії з гуманітарних питань.</w:t>
      </w:r>
    </w:p>
    <w:p w14:paraId="39E69BB0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EEF7020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2AD5684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EDCC617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16243F" w:rsidRPr="00706333">
        <w:rPr>
          <w:lang w:val="uk-UA"/>
        </w:rPr>
        <w:t>звернення Ємільчинської селищної ради щодо внесення змін до законодавства України з питань функціонування ліцеїв.</w:t>
      </w:r>
    </w:p>
    <w:p w14:paraId="26A84CC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19641D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16243F">
        <w:rPr>
          <w:bCs/>
          <w:spacing w:val="-1"/>
          <w:sz w:val="28"/>
          <w:szCs w:val="28"/>
          <w:lang w:val="uk-UA"/>
        </w:rPr>
        <w:t>Жека С.Л., Осипович Н.Є., Савченко О.І.</w:t>
      </w:r>
    </w:p>
    <w:p w14:paraId="1C689CE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4578AC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D72E33B" w14:textId="77777777" w:rsidR="0016243F" w:rsidRDefault="0016243F" w:rsidP="0016243F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 xml:space="preserve">1. Підтримати </w:t>
      </w:r>
      <w:r w:rsidRPr="00706333">
        <w:rPr>
          <w:lang w:val="uk-UA"/>
        </w:rPr>
        <w:t>звернення Ємільчинської селищної ради щодо внесення змін до законодавства України з питань функціонування ліцеїв</w:t>
      </w:r>
      <w:r>
        <w:rPr>
          <w:lang w:val="uk-UA"/>
        </w:rPr>
        <w:t>.</w:t>
      </w:r>
    </w:p>
    <w:p w14:paraId="1B843576" w14:textId="77777777" w:rsidR="00CF24C0" w:rsidRPr="003300C3" w:rsidRDefault="0016243F" w:rsidP="0016243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Доручити Управлінню освіти і науки Житомирської обласної державної адміністрації підготувати звернення до Верховної Ради України щодо </w:t>
      </w:r>
      <w:r w:rsidRPr="00706333">
        <w:rPr>
          <w:lang w:val="uk-UA"/>
        </w:rPr>
        <w:t>внесення змін до законодавства України з питань функціонування ліцеїв</w:t>
      </w:r>
      <w:r>
        <w:rPr>
          <w:lang w:val="uk-UA"/>
        </w:rPr>
        <w:t>.</w:t>
      </w:r>
    </w:p>
    <w:p w14:paraId="3A03C057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CF6A698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D61D8A7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DC16ACB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E4D5C" w:rsidRPr="00706333">
        <w:rPr>
          <w:lang w:val="uk-UA"/>
        </w:rPr>
        <w:t>звернення депутатів Бердичівської районної ради.</w:t>
      </w:r>
    </w:p>
    <w:p w14:paraId="502AA558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F15F24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0F2B02">
        <w:rPr>
          <w:bCs/>
          <w:spacing w:val="-1"/>
          <w:sz w:val="28"/>
          <w:szCs w:val="28"/>
          <w:lang w:val="uk-UA"/>
        </w:rPr>
        <w:t>Вдовиченко І.М., Кицак Л.В., Турський В.В., Савченко О.І.</w:t>
      </w:r>
    </w:p>
    <w:p w14:paraId="57FBF79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85724D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22E2287" w14:textId="77777777" w:rsidR="00CF24C0" w:rsidRPr="003300C3" w:rsidRDefault="002E4D5C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Рекомендувати Андрушівському міському голові розглянути можливість виділення коштів з місцевого бюджету за рахунок перевиконання доходної частини бюджету на усунення недоліків у Центрі розвитку дитини «Дюймовочка», розташованого за адресою: вул. Заводська, 8, м. Андрушівка Бердичівського району.</w:t>
      </w:r>
    </w:p>
    <w:p w14:paraId="7EEF72C6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Одноголосно</w:t>
      </w:r>
    </w:p>
    <w:p w14:paraId="43131F0C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F9AF8C8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747004E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302A67" w:rsidRPr="00706333">
        <w:rPr>
          <w:lang w:val="uk-UA"/>
        </w:rPr>
        <w:t>погодження проєкту рішення обласної ради «Про зміну назви та затвердження у новій редакції Статуту Житомирської</w:t>
      </w:r>
      <w:r w:rsidR="00302A67" w:rsidRPr="00706333">
        <w:rPr>
          <w:b/>
          <w:lang w:val="uk-UA"/>
        </w:rPr>
        <w:t xml:space="preserve"> </w:t>
      </w:r>
      <w:r w:rsidR="00302A67" w:rsidRPr="00706333">
        <w:rPr>
          <w:lang w:val="uk-UA"/>
        </w:rPr>
        <w:t>обласної</w:t>
      </w:r>
      <w:r w:rsidR="00302A67" w:rsidRPr="00706333">
        <w:rPr>
          <w:b/>
          <w:lang w:val="uk-UA"/>
        </w:rPr>
        <w:t xml:space="preserve"> </w:t>
      </w:r>
      <w:r w:rsidR="00302A67" w:rsidRPr="00706333">
        <w:rPr>
          <w:lang w:val="uk-UA"/>
        </w:rPr>
        <w:t>дитячо-юнацької спортивної школи «Динамівець» Житомирської обласної ради».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49E3562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16DCBC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C2F3316" w14:textId="77777777" w:rsidR="00CF24C0" w:rsidRPr="003300C3" w:rsidRDefault="00302A67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«Про зміну назви та затвердження у новій редакції Статуту Житомирської</w:t>
      </w:r>
      <w:r w:rsidRPr="00706333">
        <w:rPr>
          <w:b/>
          <w:lang w:val="uk-UA"/>
        </w:rPr>
        <w:t xml:space="preserve"> </w:t>
      </w:r>
      <w:r w:rsidRPr="00706333">
        <w:rPr>
          <w:lang w:val="uk-UA"/>
        </w:rPr>
        <w:t>обласної</w:t>
      </w:r>
      <w:r w:rsidRPr="00706333">
        <w:rPr>
          <w:b/>
          <w:lang w:val="uk-UA"/>
        </w:rPr>
        <w:t xml:space="preserve"> </w:t>
      </w:r>
      <w:r w:rsidRPr="00706333">
        <w:rPr>
          <w:lang w:val="uk-UA"/>
        </w:rPr>
        <w:t>дитячо-юнацької спортивної школи «Динамівець» Житомирської обласної ради».</w:t>
      </w:r>
    </w:p>
    <w:p w14:paraId="19C7A9C3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BC85E5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0D88B98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E702B73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3C124D" w:rsidRPr="00706333">
        <w:rPr>
          <w:lang w:val="uk-UA"/>
        </w:rPr>
        <w:t>погодження проєкту рішення обласної ради «Про внесення змін та затвердження у новій редакції Статуту  комунального закладу позашкільної освіти «Житомирська обласна дитячо-юнацька спортивна школа «Юність» Житомирської обласної ради».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703F9D89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38B8AE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B5C9CC1" w14:textId="77777777" w:rsidR="00CF24C0" w:rsidRPr="003300C3" w:rsidRDefault="003C124D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>«Про внесення змін та затвердження у новій редакції Статуту комунального закладу позашкільної освіти «Житомирська обласна дитячо-юнацька спортивна школа «Юність» Житомирської обласної ради»</w:t>
      </w:r>
      <w:r>
        <w:rPr>
          <w:lang w:val="uk-UA"/>
        </w:rPr>
        <w:t>.</w:t>
      </w:r>
    </w:p>
    <w:p w14:paraId="1AF673FA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BCC0BD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DEE5480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B2C8AD8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3C124D" w:rsidRPr="00706333">
        <w:rPr>
          <w:lang w:val="uk-UA"/>
        </w:rPr>
        <w:t>погодження проєкту рішення обласної ради «Про зміну назви та затвердження у новій редакції Статуту Національного музею космонавтики  ім. С.П. Корольова Житомирської обласної ради».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16D739D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9D3B25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3C124D">
        <w:rPr>
          <w:bCs/>
          <w:spacing w:val="-1"/>
          <w:sz w:val="28"/>
          <w:szCs w:val="28"/>
          <w:lang w:val="uk-UA"/>
        </w:rPr>
        <w:t>Дячук І.Д.</w:t>
      </w:r>
    </w:p>
    <w:p w14:paraId="296EAD3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5F90F59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ECE8B6C" w14:textId="77777777" w:rsidR="00CF24C0" w:rsidRPr="003300C3" w:rsidRDefault="003C124D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>«Про зміну назви та затвердження у новій редакції Статуту Національного музею космонавтики  ім. С.П. Корольова Житомирської обласної ради».</w:t>
      </w:r>
    </w:p>
    <w:p w14:paraId="24C769A8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12D071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7757B30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10389A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3C124D" w:rsidRPr="00706333">
        <w:rPr>
          <w:lang w:val="uk-UA"/>
        </w:rPr>
        <w:t xml:space="preserve">погодження проєкту рішення обласної ради «Про зміну назви та затвердження у новій редакції Статуту Житомирського регіонального </w:t>
      </w:r>
      <w:r w:rsidR="003C124D" w:rsidRPr="00706333">
        <w:rPr>
          <w:lang w:val="uk-UA"/>
        </w:rPr>
        <w:lastRenderedPageBreak/>
        <w:t>центру підвищення кваліфікації».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3FC47B6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FBEC69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4D50365" w14:textId="77777777" w:rsidR="00CF24C0" w:rsidRPr="003300C3" w:rsidRDefault="003C124D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>«Про зміну назви та затвердження у новій редакції Статуту Житомирського регіонального центру підвищення кваліфікації».</w:t>
      </w:r>
    </w:p>
    <w:p w14:paraId="7AEFF542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2A0CE5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E182EF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0CF0B15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735EC7" w:rsidRPr="00706333">
        <w:rPr>
          <w:lang w:val="uk-UA"/>
        </w:rPr>
        <w:t>погодження проєкту рішення обласної ради «</w:t>
      </w:r>
      <w:r w:rsidR="00735EC7" w:rsidRPr="00706333">
        <w:rPr>
          <w:lang w:val="uk-UA" w:eastAsia="uk-UA"/>
        </w:rPr>
        <w:t xml:space="preserve">Про припинення </w:t>
      </w:r>
      <w:r w:rsidR="00735EC7" w:rsidRPr="00706333">
        <w:rPr>
          <w:lang w:val="uk-UA"/>
        </w:rPr>
        <w:t xml:space="preserve">комунального закладу позашкільної освіти «Обласний центр туризму, краєзнавства учнівської молоді» Житомирської обласної ради </w:t>
      </w:r>
      <w:r w:rsidR="00735EC7" w:rsidRPr="00706333">
        <w:rPr>
          <w:lang w:val="uk-UA" w:eastAsia="uk-UA"/>
        </w:rPr>
        <w:t xml:space="preserve">шляхом приєднання до </w:t>
      </w:r>
      <w:r w:rsidR="00735EC7" w:rsidRPr="00706333">
        <w:rPr>
          <w:lang w:val="uk-UA"/>
        </w:rPr>
        <w:t>комунального закладу позашкільної освіти «Обласний Центр дитячої та юнацької творчості» Житомирської обласної ради».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71E8EB6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F9CF41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34DE0DE" w14:textId="77777777" w:rsidR="00CF24C0" w:rsidRPr="003300C3" w:rsidRDefault="00735EC7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>«</w:t>
      </w:r>
      <w:r w:rsidRPr="00706333">
        <w:rPr>
          <w:lang w:val="uk-UA" w:eastAsia="uk-UA"/>
        </w:rPr>
        <w:t xml:space="preserve">Про припинення </w:t>
      </w:r>
      <w:r w:rsidRPr="00706333">
        <w:rPr>
          <w:lang w:val="uk-UA"/>
        </w:rPr>
        <w:t xml:space="preserve">комунального закладу позашкільної освіти «Обласний центр туризму, краєзнавства учнівської молоді» Житомирської обласної ради </w:t>
      </w:r>
      <w:r w:rsidRPr="00706333">
        <w:rPr>
          <w:lang w:val="uk-UA" w:eastAsia="uk-UA"/>
        </w:rPr>
        <w:t xml:space="preserve">шляхом приєднання до </w:t>
      </w:r>
      <w:r w:rsidRPr="00706333">
        <w:rPr>
          <w:lang w:val="uk-UA"/>
        </w:rPr>
        <w:t>комунального закладу позашкільної освіти «Обласний Центр дитячої та юнацької творчості» Житомирської обласної ради».</w:t>
      </w:r>
    </w:p>
    <w:p w14:paraId="2DB86071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558A6F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50947DE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016BABB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735EC7" w:rsidRPr="00706333">
        <w:rPr>
          <w:lang w:val="uk-UA"/>
        </w:rPr>
        <w:t>погодження проєкту рішення обласної ради «Про надання згоди на передачу закладів освіти у спільну власність територіальних громад області».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130682C9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BD40D3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10CF485" w14:textId="77777777" w:rsidR="00CF24C0" w:rsidRPr="003300C3" w:rsidRDefault="00735EC7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>«Про надання згоди на передачу закладів освіти у спільну власність територіальних громад області».</w:t>
      </w:r>
    </w:p>
    <w:p w14:paraId="390D427F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CBCD41C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322051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B2967A5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BB2FD8" w:rsidRPr="00706333">
        <w:rPr>
          <w:lang w:val="uk-UA"/>
        </w:rPr>
        <w:t>погодження проєкту рішення обласної ради «Про зміну назви та затвердження у новій редакції Статуту Потіївського навчально-реабілітаційного центру Житомирської обласної ради».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0E79F23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74D3D0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92C3A92" w14:textId="77777777" w:rsidR="00CF24C0" w:rsidRPr="003300C3" w:rsidRDefault="00BB2FD8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 xml:space="preserve">«Про зміну </w:t>
      </w:r>
      <w:r w:rsidRPr="00706333">
        <w:rPr>
          <w:lang w:val="uk-UA"/>
        </w:rPr>
        <w:lastRenderedPageBreak/>
        <w:t>назви та затвердження у новій редакції Статуту Потіївського навчально-реабілітаційного центру Житомирської обласної ради».</w:t>
      </w:r>
    </w:p>
    <w:p w14:paraId="60CFCFE0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F66A03D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F1E1229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FAB8C1A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BB2FD8" w:rsidRPr="00706333">
        <w:rPr>
          <w:lang w:val="uk-UA"/>
        </w:rPr>
        <w:t>погодження проєкту рішення обласної ради «Про переукладення контракту з Дячук І.Д.».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732AC02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A1A51A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EBAC057" w14:textId="77777777" w:rsidR="00CF24C0" w:rsidRPr="003300C3" w:rsidRDefault="00BB2FD8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>«Про переукладення контракту з Дячук І.Д.».</w:t>
      </w:r>
    </w:p>
    <w:p w14:paraId="0D71B98D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EE8181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8F0D0DF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989BC6D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BB2FD8" w:rsidRPr="00706333">
        <w:rPr>
          <w:lang w:val="uk-UA"/>
        </w:rPr>
        <w:t>погодження проєкту рішення обласної ради «Про переукладення контракту з Корінною Л.В.».</w:t>
      </w:r>
      <w:r w:rsidR="005047CF">
        <w:rPr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540E6B0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82CC5A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8A891C1" w14:textId="77777777" w:rsidR="00CF24C0" w:rsidRPr="003300C3" w:rsidRDefault="00BB2FD8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706333">
        <w:rPr>
          <w:lang w:val="uk-UA"/>
        </w:rPr>
        <w:t>«Про переукладення контракту з Корінною Л.В.».</w:t>
      </w:r>
    </w:p>
    <w:p w14:paraId="75EC8861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E38E767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8121F2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A40FE1F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02703A" w:rsidRPr="00706333">
        <w:rPr>
          <w:lang w:val="uk-UA"/>
        </w:rPr>
        <w:t>звернення КЗ «Житомирська обласна школа вищої спортивної майстерності» Житомирської обласної ради, щодо внесення змін у структуру та штатну чисельність.</w:t>
      </w:r>
    </w:p>
    <w:p w14:paraId="1A61A988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FB177B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64A4886" w14:textId="77777777" w:rsidR="00CF24C0" w:rsidRPr="003300C3" w:rsidRDefault="0002703A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706333">
        <w:rPr>
          <w:lang w:val="uk-UA"/>
        </w:rPr>
        <w:t>внесення змін у структуру та штатну чисельність</w:t>
      </w:r>
      <w:r>
        <w:rPr>
          <w:lang w:val="uk-UA"/>
        </w:rPr>
        <w:t xml:space="preserve"> </w:t>
      </w:r>
      <w:r w:rsidRPr="00706333">
        <w:rPr>
          <w:lang w:val="uk-UA"/>
        </w:rPr>
        <w:t>КЗ</w:t>
      </w:r>
      <w:r>
        <w:rPr>
          <w:lang w:val="uk-UA"/>
        </w:rPr>
        <w:t> </w:t>
      </w:r>
      <w:r w:rsidRPr="00706333">
        <w:rPr>
          <w:lang w:val="uk-UA"/>
        </w:rPr>
        <w:t>«Житомирська обласна школа вищої спортивної майстерності» Житомирської обласної ради</w:t>
      </w:r>
      <w:r>
        <w:rPr>
          <w:lang w:val="uk-UA"/>
        </w:rPr>
        <w:t>.</w:t>
      </w:r>
    </w:p>
    <w:p w14:paraId="2ACD1A7E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97E172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54A588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0322EF1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02703A" w:rsidRPr="00706333">
        <w:rPr>
          <w:lang w:val="uk-UA"/>
        </w:rPr>
        <w:t>погодження проєкту рішення обласної ради «Про переукладення контракту з Грибуком В.О.».</w:t>
      </w:r>
      <w:r w:rsidR="005047CF">
        <w:rPr>
          <w:lang w:val="uk-UA"/>
        </w:rPr>
        <w:t xml:space="preserve"> </w:t>
      </w:r>
    </w:p>
    <w:p w14:paraId="003FCAD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A55542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02703A">
        <w:rPr>
          <w:bCs/>
          <w:spacing w:val="-1"/>
          <w:sz w:val="28"/>
          <w:szCs w:val="28"/>
          <w:lang w:val="uk-UA"/>
        </w:rPr>
        <w:t>Савченко О.І.</w:t>
      </w:r>
      <w:r w:rsidR="005047CF">
        <w:rPr>
          <w:bCs/>
          <w:spacing w:val="-1"/>
          <w:sz w:val="28"/>
          <w:szCs w:val="28"/>
          <w:lang w:val="uk-UA"/>
        </w:rPr>
        <w:t>, Олійник О.В.</w:t>
      </w:r>
    </w:p>
    <w:p w14:paraId="268B136C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074ECA1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0A6A086" w14:textId="77777777" w:rsidR="00CF24C0" w:rsidRPr="003300C3" w:rsidRDefault="0002703A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Відкласти р</w:t>
      </w:r>
      <w:r w:rsidRPr="00706333">
        <w:rPr>
          <w:lang w:val="uk-UA"/>
        </w:rPr>
        <w:t>озгля</w:t>
      </w:r>
      <w:r>
        <w:rPr>
          <w:lang w:val="uk-UA"/>
        </w:rPr>
        <w:t>д</w:t>
      </w:r>
      <w:r w:rsidRPr="00706333">
        <w:rPr>
          <w:lang w:val="uk-UA"/>
        </w:rPr>
        <w:t xml:space="preserve"> дан</w:t>
      </w:r>
      <w:r>
        <w:rPr>
          <w:lang w:val="uk-UA"/>
        </w:rPr>
        <w:t>ого</w:t>
      </w:r>
      <w:r w:rsidRPr="00706333">
        <w:rPr>
          <w:lang w:val="uk-UA"/>
        </w:rPr>
        <w:t xml:space="preserve"> питання на наступн</w:t>
      </w:r>
      <w:r>
        <w:rPr>
          <w:lang w:val="uk-UA"/>
        </w:rPr>
        <w:t>е</w:t>
      </w:r>
      <w:r w:rsidRPr="00706333">
        <w:rPr>
          <w:lang w:val="uk-UA"/>
        </w:rPr>
        <w:t xml:space="preserve"> засіданн</w:t>
      </w:r>
      <w:r>
        <w:rPr>
          <w:lang w:val="uk-UA"/>
        </w:rPr>
        <w:t>я постійної комісії з гуманітарних питань.</w:t>
      </w:r>
    </w:p>
    <w:p w14:paraId="73690BD2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Одноголосно</w:t>
      </w:r>
    </w:p>
    <w:p w14:paraId="1FF75AA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F5D406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77BE4A3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57B46" w:rsidRPr="00706333">
        <w:rPr>
          <w:bCs/>
          <w:lang w:val="uk-UA"/>
        </w:rPr>
        <w:t>погодження проєкту рішення обласної ради «Про внесення змін у рішення обласної ради від 24.12.2020 № 43».</w:t>
      </w:r>
      <w:r w:rsidR="005047CF">
        <w:rPr>
          <w:bCs/>
          <w:lang w:val="uk-UA"/>
        </w:rPr>
        <w:t xml:space="preserve"> </w:t>
      </w:r>
      <w:r w:rsidR="005047CF" w:rsidRPr="00293AA7">
        <w:rPr>
          <w:bCs/>
          <w:spacing w:val="-1"/>
          <w:lang w:val="uk-UA"/>
        </w:rPr>
        <w:t>(проєкт рішення опубліковано на сайті обласної ради)</w:t>
      </w:r>
    </w:p>
    <w:p w14:paraId="16FF36E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7EB09A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657B46">
        <w:rPr>
          <w:bCs/>
          <w:spacing w:val="-1"/>
          <w:sz w:val="28"/>
          <w:szCs w:val="28"/>
          <w:lang w:val="uk-UA"/>
        </w:rPr>
        <w:t>Казьмірик В.І., Савченко О.І.</w:t>
      </w:r>
    </w:p>
    <w:p w14:paraId="6EDE0031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5BA3E4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4F4FC64" w14:textId="77777777" w:rsidR="00CF24C0" w:rsidRPr="003300C3" w:rsidRDefault="00657B46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 xml:space="preserve">Зняти </w:t>
      </w:r>
      <w:r>
        <w:rPr>
          <w:lang w:val="uk-UA"/>
        </w:rPr>
        <w:t xml:space="preserve">дане питання </w:t>
      </w:r>
      <w:r w:rsidRPr="00706333">
        <w:rPr>
          <w:lang w:val="uk-UA"/>
        </w:rPr>
        <w:t>з розгляду.</w:t>
      </w:r>
    </w:p>
    <w:p w14:paraId="2583822A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125461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DFDFEF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42A850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C6135" w:rsidRPr="00706333">
        <w:rPr>
          <w:lang w:val="uk-UA"/>
        </w:rPr>
        <w:t>звернення ініціативної групи колективу «Обласної дитячо-юнацької спортивної школи з хокею на траві» Житомирської обласної ради щодо перевірки діяльності школи та компетентності в.о. директора Черкаса</w:t>
      </w:r>
      <w:r w:rsidR="00EC6135">
        <w:rPr>
          <w:lang w:val="uk-UA"/>
        </w:rPr>
        <w:t> </w:t>
      </w:r>
      <w:r w:rsidR="00EC6135" w:rsidRPr="00706333">
        <w:rPr>
          <w:lang w:val="uk-UA"/>
        </w:rPr>
        <w:t>А.В.</w:t>
      </w:r>
    </w:p>
    <w:p w14:paraId="0E3DFB5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AE103DC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55E1066" w14:textId="77777777" w:rsidR="00CF24C0" w:rsidRPr="003300C3" w:rsidRDefault="00EC6135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Доручити Департаменту культури, молоді та спорту Житомирської обласної державної адміністрації розглянути </w:t>
      </w:r>
      <w:r w:rsidRPr="00706333">
        <w:rPr>
          <w:lang w:val="uk-UA"/>
        </w:rPr>
        <w:t>звернення ініціативної групи колективу «Обласної дитячо-юнацької спортивної школи з хокею на траві» Житомирської обласної ради щодо перевірки діяльності школи та компетентності в.о. директора Черкаса А.В.</w:t>
      </w:r>
      <w:r>
        <w:rPr>
          <w:lang w:val="uk-UA"/>
        </w:rPr>
        <w:t xml:space="preserve"> та про результати розгляду проінформувати постійну комісію з гуманітарних питань.</w:t>
      </w:r>
    </w:p>
    <w:p w14:paraId="24A7EE1A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9661524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C45DAAC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EE2D518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226F0" w:rsidRPr="00706333">
        <w:rPr>
          <w:lang w:val="uk-UA"/>
        </w:rPr>
        <w:t>призначення Черкаса Андрія Володимировича виконуючим обов’язки директора «Обласної дитячо-юнацької спортивної школи з хокею на траві» Житомирської обласної ради.</w:t>
      </w:r>
    </w:p>
    <w:p w14:paraId="3F15E70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64D44F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6226F0">
        <w:rPr>
          <w:bCs/>
          <w:spacing w:val="-1"/>
          <w:sz w:val="28"/>
          <w:szCs w:val="28"/>
          <w:lang w:val="uk-UA"/>
        </w:rPr>
        <w:t>Обшта М.І., Черкас А.В., Савченко О.І.</w:t>
      </w:r>
    </w:p>
    <w:p w14:paraId="1D5CC6B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B408A1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5FF4B62" w14:textId="77777777" w:rsidR="00CF24C0" w:rsidRPr="003300C3" w:rsidRDefault="006226F0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Розглянути призначення </w:t>
      </w:r>
      <w:r w:rsidRPr="00706333">
        <w:rPr>
          <w:lang w:val="uk-UA"/>
        </w:rPr>
        <w:t>Черкаса Андрія Володимировича виконуючим обов’язки директора «Обласної дитячо-юнацької спортивної школи з хокею на траві» Житомирської обласної ради</w:t>
      </w:r>
      <w:r>
        <w:rPr>
          <w:lang w:val="uk-UA"/>
        </w:rPr>
        <w:t xml:space="preserve"> після відповіді Департаменту культури, молоді та спорту Житомирської обласної державної адміністрації про розгляд </w:t>
      </w:r>
      <w:r w:rsidRPr="00706333">
        <w:rPr>
          <w:lang w:val="uk-UA"/>
        </w:rPr>
        <w:t>звернення ініціативної групи колективу «Обласної дитячо-юнацької спортивної школи з хокею на траві» Житомирської обласної ради щодо перевірки діяльності школи та компетентності в.о. директора Черкаса А.В.</w:t>
      </w:r>
    </w:p>
    <w:p w14:paraId="6DFBC810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F37095E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D6F4938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lastRenderedPageBreak/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226F0" w:rsidRPr="00706333">
        <w:rPr>
          <w:lang w:val="uk-UA"/>
        </w:rPr>
        <w:t>звернення КЗПО «Обласний центр дитячої та юнацької творчості» Житомирської обласної ради, щодо внесення змін у структуру та штатну чисельність.</w:t>
      </w:r>
    </w:p>
    <w:p w14:paraId="2158BCB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44D7ED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C08ED2F" w14:textId="77777777" w:rsidR="00CF24C0" w:rsidRPr="003300C3" w:rsidRDefault="006226F0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706333">
        <w:rPr>
          <w:lang w:val="uk-UA"/>
        </w:rPr>
        <w:t>внесення змін у структуру та штатну чисельність</w:t>
      </w:r>
      <w:r>
        <w:rPr>
          <w:lang w:val="uk-UA"/>
        </w:rPr>
        <w:t xml:space="preserve"> </w:t>
      </w:r>
      <w:r w:rsidRPr="00706333">
        <w:rPr>
          <w:lang w:val="uk-UA"/>
        </w:rPr>
        <w:t>КЗПО «Обласний центр дитячої та юнацької творчості» Житомирської обласної ради</w:t>
      </w:r>
      <w:r>
        <w:rPr>
          <w:lang w:val="uk-UA"/>
        </w:rPr>
        <w:t>.</w:t>
      </w:r>
    </w:p>
    <w:p w14:paraId="4D7FD214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BAB3756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276B190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E86BA8E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8B0A27" w:rsidRPr="00706333">
        <w:rPr>
          <w:lang w:val="uk-UA"/>
        </w:rPr>
        <w:t xml:space="preserve">призначення </w:t>
      </w:r>
      <w:r w:rsidR="008B0A27" w:rsidRPr="00706333">
        <w:rPr>
          <w:rFonts w:eastAsia="MS Mincho"/>
          <w:szCs w:val="20"/>
          <w:lang w:val="uk-UA"/>
        </w:rPr>
        <w:t xml:space="preserve">Бовсуновської Марії Анатоліївни </w:t>
      </w:r>
      <w:r w:rsidR="008B0A27" w:rsidRPr="00706333">
        <w:rPr>
          <w:lang w:val="uk-UA"/>
        </w:rPr>
        <w:t>виконуючою обов’язки директора  комунального закладу позашкільної освіти  «Обласний Центр дитячої та юнацької творчості» Житомирської обласної ради.</w:t>
      </w:r>
    </w:p>
    <w:p w14:paraId="61AF99D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8AEFA5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BC7D9BD" w14:textId="77777777" w:rsidR="00CF24C0" w:rsidRPr="003300C3" w:rsidRDefault="008B0A27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706333">
        <w:rPr>
          <w:lang w:val="uk-UA"/>
        </w:rPr>
        <w:t xml:space="preserve">призначення </w:t>
      </w:r>
      <w:r w:rsidRPr="00706333">
        <w:rPr>
          <w:rFonts w:eastAsia="MS Mincho"/>
          <w:szCs w:val="20"/>
          <w:lang w:val="uk-UA"/>
        </w:rPr>
        <w:t xml:space="preserve">Бовсуновської Марії Анатоліївни </w:t>
      </w:r>
      <w:r w:rsidRPr="00706333">
        <w:rPr>
          <w:lang w:val="uk-UA"/>
        </w:rPr>
        <w:t>виконуючою обов’язки директора  комунального закладу позашкільної освіти  «Обласний Центр дитячої та юнацької творчості» Житомирської обласної ради</w:t>
      </w:r>
      <w:r>
        <w:rPr>
          <w:lang w:val="uk-UA"/>
        </w:rPr>
        <w:t>.</w:t>
      </w:r>
    </w:p>
    <w:p w14:paraId="1CF90F97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9D7C4DC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5A7FDD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8C12939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8B0A27" w:rsidRPr="00706333">
        <w:rPr>
          <w:lang w:val="uk-UA"/>
        </w:rPr>
        <w:t>призначення Хитрого Ярослава Олексійовича виконуючим обов’язки директора комунального закладу «Кмитівський музей образотворчого мистецтва  ім. Й.Д. Буханчука» Житомирської обласної ради.</w:t>
      </w:r>
    </w:p>
    <w:p w14:paraId="45573192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D157AE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C194AC8" w14:textId="77777777" w:rsidR="00CF24C0" w:rsidRPr="003300C3" w:rsidRDefault="008B0A27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706333">
        <w:rPr>
          <w:lang w:val="uk-UA"/>
        </w:rPr>
        <w:t>призначення Хитрого Ярослава Олексійовича виконуючим обов’язки директора комунального закладу «Кмитівський музей образотворчого мистецтва  ім. Й.Д. Буханчука» Житомирської обласної ради</w:t>
      </w:r>
      <w:r>
        <w:rPr>
          <w:lang w:val="uk-UA"/>
        </w:rPr>
        <w:t>.</w:t>
      </w:r>
    </w:p>
    <w:p w14:paraId="7156CA72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9A177E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28239A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8E9A55D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8B0A27" w:rsidRPr="00706333">
        <w:rPr>
          <w:lang w:val="uk-UA"/>
        </w:rPr>
        <w:t xml:space="preserve">призначення Гресь Світлани Миколаївни виконуючою обов’язки директора </w:t>
      </w:r>
      <w:r w:rsidR="008B0A27" w:rsidRPr="00706333">
        <w:rPr>
          <w:rFonts w:eastAsia="MS Mincho"/>
          <w:lang w:val="uk-UA"/>
        </w:rPr>
        <w:t>Житомирського обласного літературного музею Житомирської обласної ради.</w:t>
      </w:r>
    </w:p>
    <w:p w14:paraId="4679AC6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4D7365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8B0A27">
        <w:rPr>
          <w:bCs/>
          <w:spacing w:val="-1"/>
          <w:sz w:val="28"/>
          <w:szCs w:val="28"/>
          <w:lang w:val="uk-UA"/>
        </w:rPr>
        <w:t>Дячук І.Д., Савченко О.І., Гресь С.М.</w:t>
      </w:r>
    </w:p>
    <w:p w14:paraId="0F4D9D4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F975A3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C6C3336" w14:textId="77777777" w:rsidR="008B0A27" w:rsidRDefault="008B0A27" w:rsidP="008B0A27">
      <w:pPr>
        <w:pStyle w:val="20"/>
        <w:spacing w:before="0"/>
        <w:ind w:firstLine="567"/>
        <w:rPr>
          <w:rFonts w:eastAsia="MS Mincho"/>
          <w:lang w:val="uk-UA"/>
        </w:rPr>
      </w:pPr>
      <w:r>
        <w:rPr>
          <w:lang w:val="uk-UA"/>
        </w:rPr>
        <w:t xml:space="preserve">1. Про </w:t>
      </w:r>
      <w:r w:rsidRPr="00706333">
        <w:rPr>
          <w:lang w:val="uk-UA"/>
        </w:rPr>
        <w:t xml:space="preserve">призначення Гресь Світлани Миколаївни виконуючою обов’язки директора </w:t>
      </w:r>
      <w:r w:rsidRPr="00706333">
        <w:rPr>
          <w:rFonts w:eastAsia="MS Mincho"/>
          <w:lang w:val="uk-UA"/>
        </w:rPr>
        <w:t>Житомирського обласного літературного музею Житомирської обласної ради</w:t>
      </w:r>
      <w:r>
        <w:rPr>
          <w:rFonts w:eastAsia="MS Mincho"/>
          <w:lang w:val="uk-UA"/>
        </w:rPr>
        <w:t>.</w:t>
      </w:r>
    </w:p>
    <w:p w14:paraId="3DF592E8" w14:textId="77777777" w:rsidR="008B0A27" w:rsidRDefault="008B0A27" w:rsidP="008B0A27">
      <w:pPr>
        <w:pStyle w:val="20"/>
        <w:spacing w:before="0"/>
        <w:ind w:firstLine="567"/>
        <w:rPr>
          <w:rFonts w:eastAsia="MS Mincho"/>
          <w:lang w:val="uk-UA"/>
        </w:rPr>
      </w:pPr>
      <w:r>
        <w:rPr>
          <w:rFonts w:eastAsia="MS Mincho"/>
          <w:lang w:val="uk-UA"/>
        </w:rPr>
        <w:t>за – 1</w:t>
      </w:r>
    </w:p>
    <w:p w14:paraId="1111A487" w14:textId="77777777" w:rsidR="008B0A27" w:rsidRDefault="008B0A27" w:rsidP="008B0A27">
      <w:pPr>
        <w:pStyle w:val="20"/>
        <w:spacing w:before="0"/>
        <w:ind w:firstLine="567"/>
        <w:rPr>
          <w:rFonts w:eastAsia="MS Mincho"/>
          <w:lang w:val="uk-UA"/>
        </w:rPr>
      </w:pPr>
      <w:r>
        <w:rPr>
          <w:rFonts w:eastAsia="MS Mincho"/>
          <w:lang w:val="uk-UA"/>
        </w:rPr>
        <w:t>утр – 4</w:t>
      </w:r>
    </w:p>
    <w:p w14:paraId="6CE18524" w14:textId="77777777" w:rsidR="008B0A27" w:rsidRPr="00706333" w:rsidRDefault="008B0A27" w:rsidP="008B0A27">
      <w:pPr>
        <w:pStyle w:val="20"/>
        <w:spacing w:before="0"/>
        <w:ind w:firstLine="567"/>
        <w:rPr>
          <w:lang w:val="uk-UA"/>
        </w:rPr>
      </w:pPr>
      <w:r>
        <w:rPr>
          <w:rFonts w:eastAsia="MS Mincho"/>
          <w:lang w:val="uk-UA"/>
        </w:rPr>
        <w:t>Рішення не прийнято</w:t>
      </w:r>
    </w:p>
    <w:p w14:paraId="22BD9577" w14:textId="77777777" w:rsidR="008B0A27" w:rsidRPr="00706333" w:rsidRDefault="008B0A27" w:rsidP="008B0A2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 xml:space="preserve">2. Провести конкурс на заміщення вакантної посади директора Житомирського </w:t>
      </w:r>
      <w:r w:rsidRPr="00706333">
        <w:rPr>
          <w:rFonts w:eastAsia="MS Mincho"/>
          <w:lang w:val="uk-UA"/>
        </w:rPr>
        <w:t>обласного літературного музею Житомирської обласної ради.</w:t>
      </w:r>
    </w:p>
    <w:p w14:paraId="5E1BB28C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79D872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1573C16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AA8EC10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FE6854" w:rsidRPr="00706333">
        <w:rPr>
          <w:lang w:val="uk-UA"/>
        </w:rPr>
        <w:t>внесення змін у структуру та штатну чисельність комунальної установи «Житомирський обласний центр народної творчості» Житомирської обласної ради.</w:t>
      </w:r>
    </w:p>
    <w:p w14:paraId="2D74F40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AC1D487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FE6854">
        <w:rPr>
          <w:bCs/>
          <w:spacing w:val="-1"/>
          <w:sz w:val="28"/>
          <w:szCs w:val="28"/>
          <w:lang w:val="uk-UA"/>
        </w:rPr>
        <w:t>Сердечна А.В., Обшта М.І.</w:t>
      </w:r>
    </w:p>
    <w:p w14:paraId="79033D2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C4DA942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A630359" w14:textId="77777777" w:rsidR="00CF24C0" w:rsidRPr="003300C3" w:rsidRDefault="00FE6854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706333">
        <w:rPr>
          <w:lang w:val="uk-UA"/>
        </w:rPr>
        <w:t>внесення змін у структуру та штатну чисельність комунальної установи «Житомирський обласний центр народної творчості» Житомирської обласної ради.</w:t>
      </w:r>
    </w:p>
    <w:p w14:paraId="638433EA" w14:textId="77777777" w:rsidR="00CF24C0" w:rsidRDefault="00FE6854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61C875E4" w14:textId="77777777" w:rsidR="00FE6854" w:rsidRDefault="00FE6854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утр – 1</w:t>
      </w:r>
    </w:p>
    <w:p w14:paraId="625F9C8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9047B5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BFCE7CB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FE6854" w:rsidRPr="00706333">
        <w:rPr>
          <w:lang w:val="uk-UA"/>
        </w:rPr>
        <w:t>звернення КЗ «Обласна універсальна наукова бібліотека імені Олега Ольжича» Житомирської обласної ради, щодо внесення змін у структуру та штатну чисельність.</w:t>
      </w:r>
    </w:p>
    <w:p w14:paraId="0054FDC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798D3D9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D03FEC8" w14:textId="77777777" w:rsidR="00CF24C0" w:rsidRPr="003300C3" w:rsidRDefault="00FE6854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706333">
        <w:rPr>
          <w:lang w:val="uk-UA"/>
        </w:rPr>
        <w:t>внесення змін у структуру та штатну чисельність</w:t>
      </w:r>
      <w:r>
        <w:rPr>
          <w:lang w:val="uk-UA"/>
        </w:rPr>
        <w:t xml:space="preserve"> </w:t>
      </w:r>
      <w:r w:rsidRPr="00706333">
        <w:rPr>
          <w:lang w:val="uk-UA"/>
        </w:rPr>
        <w:t>КЗ «Обласна універсальна наукова бібліотека імені Олега Ольжича» Житомирської обласної ради</w:t>
      </w:r>
      <w:r>
        <w:rPr>
          <w:lang w:val="uk-UA"/>
        </w:rPr>
        <w:t>.</w:t>
      </w:r>
    </w:p>
    <w:p w14:paraId="3D520371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E5AD627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DD65050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1D3E51B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FE6854" w:rsidRPr="00706333">
        <w:rPr>
          <w:bCs/>
          <w:lang w:val="uk-UA"/>
        </w:rPr>
        <w:t>звернення Департаменту культури, молоді та спорту Житомирської ОДА, щодо внесення змін у структуру та штатну чисельність КЗПО «Житомирська дитячо-юнацька спортивна школа «Авангард» Житомирської обласної ради.</w:t>
      </w:r>
    </w:p>
    <w:p w14:paraId="290900B2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96C75D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0F2B13F" w14:textId="77777777" w:rsidR="00CF24C0" w:rsidRPr="003300C3" w:rsidRDefault="00FE6854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706333">
        <w:rPr>
          <w:bCs/>
          <w:lang w:val="uk-UA"/>
        </w:rPr>
        <w:t>внесення змін у структуру та штатну чисельність КЗПО «Житомирська дитячо-юнацька спортивна школа «Авангард» Житомирської обласної ради</w:t>
      </w:r>
      <w:r>
        <w:rPr>
          <w:bCs/>
          <w:lang w:val="uk-UA"/>
        </w:rPr>
        <w:t>.</w:t>
      </w:r>
    </w:p>
    <w:p w14:paraId="6986916E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A86171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5314119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D9B3133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FE6854" w:rsidRPr="00706333">
        <w:rPr>
          <w:lang w:val="uk-UA"/>
        </w:rPr>
        <w:t>звернення КЗПО «Обласний центр туризму, краєзнавства учнівської молоді» Житомирської обласної ради, щодо внесення змін у структуру та штатну чисельність.</w:t>
      </w:r>
    </w:p>
    <w:p w14:paraId="05BB588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F41100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FE6854">
        <w:rPr>
          <w:bCs/>
          <w:spacing w:val="-1"/>
          <w:sz w:val="28"/>
          <w:szCs w:val="28"/>
          <w:lang w:val="uk-UA"/>
        </w:rPr>
        <w:t>Вікарчук М.А., Казьмірик В.І., Савченко О.І.</w:t>
      </w:r>
    </w:p>
    <w:p w14:paraId="7E11EC6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0A8483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2E69955" w14:textId="77777777" w:rsidR="00CF24C0" w:rsidRPr="003300C3" w:rsidRDefault="00FE6854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Зняти дане питання з розгляду.</w:t>
      </w:r>
    </w:p>
    <w:p w14:paraId="03950C54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80699B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0436829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4FF913C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AB0B69" w:rsidRPr="00706333">
        <w:rPr>
          <w:lang w:val="uk-UA"/>
        </w:rPr>
        <w:t>звернення Житомирського професійного ліцею Житомирської обласної ради, щодо виділення коштів у сумі 380 тис. грн. на встановлення системи протипожежного захисту.</w:t>
      </w:r>
    </w:p>
    <w:p w14:paraId="4B73884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A411AF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AB0B69">
        <w:rPr>
          <w:bCs/>
          <w:spacing w:val="-1"/>
          <w:sz w:val="28"/>
          <w:szCs w:val="28"/>
          <w:lang w:val="uk-UA"/>
        </w:rPr>
        <w:t>Дерев’янко О.В., Савченко О.І., Кицак Л.В.</w:t>
      </w:r>
    </w:p>
    <w:p w14:paraId="1EB333A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BD1EFB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FE68CC9" w14:textId="77777777" w:rsidR="00AB0B69" w:rsidRDefault="00AB0B69" w:rsidP="00AB0B69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 xml:space="preserve">1. Підтримати </w:t>
      </w:r>
      <w:r w:rsidRPr="00706333">
        <w:rPr>
          <w:lang w:val="uk-UA"/>
        </w:rPr>
        <w:t>звернення Житомирського професійного ліцею Житомирської обласної ради, щодо виділення коштів у сумі 380 тис. грн. на встановлення системи протипожежного захисту</w:t>
      </w:r>
      <w:r>
        <w:rPr>
          <w:lang w:val="uk-UA"/>
        </w:rPr>
        <w:t>.</w:t>
      </w:r>
    </w:p>
    <w:p w14:paraId="6AB3C92B" w14:textId="77777777" w:rsidR="00CF24C0" w:rsidRPr="003300C3" w:rsidRDefault="00AB0B69" w:rsidP="00AB0B69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Рекомендувати постійним комісіям обласної ради з питань бюджету та фінансів, з питань комунальної власності та майнових відносин розглянути </w:t>
      </w:r>
      <w:r w:rsidRPr="00706333">
        <w:rPr>
          <w:lang w:val="uk-UA"/>
        </w:rPr>
        <w:t>звернення Житомирського професійного ліцею Житомирської обласної ради, щодо виділення коштів у сумі 380 тис. грн. на встановлення системи протипожежного захисту</w:t>
      </w:r>
      <w:r>
        <w:rPr>
          <w:lang w:val="uk-UA"/>
        </w:rPr>
        <w:t>.</w:t>
      </w:r>
    </w:p>
    <w:p w14:paraId="0E3961C6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A6892A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8CF6444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7465CBF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AB0B69" w:rsidRPr="00706333">
        <w:rPr>
          <w:lang w:val="uk-UA"/>
        </w:rPr>
        <w:t>звернення депутата обласної ради Парфентієвої Т.М. щодо визначення вартості повернення автентичного вигляду балконів будівлі, що знаходиться за адресою: м. Житомир, майдан ім. С.П. Корольова, 3/14.</w:t>
      </w:r>
    </w:p>
    <w:p w14:paraId="2160CF4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9FC79A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AB0B69">
        <w:rPr>
          <w:bCs/>
          <w:spacing w:val="-1"/>
          <w:sz w:val="28"/>
          <w:szCs w:val="28"/>
          <w:lang w:val="uk-UA"/>
        </w:rPr>
        <w:t xml:space="preserve">Обшта М.І., Савченко О.І., </w:t>
      </w:r>
      <w:r w:rsidR="00DF232D">
        <w:rPr>
          <w:bCs/>
          <w:spacing w:val="-1"/>
          <w:sz w:val="28"/>
          <w:szCs w:val="28"/>
          <w:lang w:val="uk-UA"/>
        </w:rPr>
        <w:t>Боровський Б.С., Парфентієва Т.М.</w:t>
      </w:r>
    </w:p>
    <w:p w14:paraId="05D3277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09D3A5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AD349EE" w14:textId="77777777" w:rsidR="00CF24C0" w:rsidRPr="003300C3" w:rsidRDefault="00AB0B69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Розглянути дане питання на наступному засіданні постійної комісії.</w:t>
      </w:r>
    </w:p>
    <w:p w14:paraId="16C8301E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8EA9DB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BB1D690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081450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DF232D" w:rsidRPr="00706333">
        <w:rPr>
          <w:bCs/>
          <w:lang w:val="uk-UA"/>
        </w:rPr>
        <w:t xml:space="preserve">звернення громадської організації «Аутизм-ЖИТОМИР» щодо створення на базі </w:t>
      </w:r>
      <w:r w:rsidR="00DF232D" w:rsidRPr="00706333">
        <w:rPr>
          <w:lang w:val="uk-UA"/>
        </w:rPr>
        <w:t>комунального навчального закладу «Кмитівська спеціальна загальноосвітня школа-інтернат» Житомирської обласної ради спеціального освітнього закладу для дітей та молоді з комплексними порушеннями.</w:t>
      </w:r>
    </w:p>
    <w:p w14:paraId="2A41FAF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046362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 xml:space="preserve">В обговоренні взяли участь: </w:t>
      </w:r>
      <w:r w:rsidR="00DF232D">
        <w:rPr>
          <w:bCs/>
          <w:spacing w:val="-1"/>
          <w:sz w:val="28"/>
          <w:szCs w:val="28"/>
          <w:lang w:val="uk-UA"/>
        </w:rPr>
        <w:t>Осипович Н.Є., Парфентієва Т.М., Оханський Ю.М.</w:t>
      </w:r>
    </w:p>
    <w:p w14:paraId="6097DD71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D17142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96C659F" w14:textId="77777777" w:rsidR="00CF24C0" w:rsidRPr="003300C3" w:rsidRDefault="00DF232D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Рекомендувати Управлінню освіти і науки Житомирської обласної державної адміністрації опрацювати дане питання та внести на розгляд постійної комісії з гуманітарних питань.</w:t>
      </w:r>
    </w:p>
    <w:p w14:paraId="0E83559D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F781B2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DB5E2E9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5CECC4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DF232D" w:rsidRPr="00706333">
        <w:rPr>
          <w:lang w:val="uk-UA"/>
        </w:rPr>
        <w:t>звернення Любарської спеціальної школи Житомирської обласної ради щодо надання дозволу на будівництво на території закладу каплиці Православної Церкви України.</w:t>
      </w:r>
    </w:p>
    <w:p w14:paraId="497F8C2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D3044C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DF232D">
        <w:rPr>
          <w:bCs/>
          <w:spacing w:val="-1"/>
          <w:sz w:val="28"/>
          <w:szCs w:val="28"/>
          <w:lang w:val="uk-UA"/>
        </w:rPr>
        <w:t xml:space="preserve">Казьмірик В.І., Кицак Л.В., Оханський Ю.М., Савченко </w:t>
      </w:r>
      <w:r w:rsidR="00533A3C">
        <w:rPr>
          <w:bCs/>
          <w:spacing w:val="-1"/>
          <w:sz w:val="28"/>
          <w:szCs w:val="28"/>
          <w:lang w:val="uk-UA"/>
        </w:rPr>
        <w:t>О.І.</w:t>
      </w:r>
    </w:p>
    <w:p w14:paraId="7FCC52B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C8F674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4797B8A" w14:textId="77777777" w:rsidR="00CF24C0" w:rsidRPr="003300C3" w:rsidRDefault="00DF232D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Зняти дане питання з розгляду.</w:t>
      </w:r>
    </w:p>
    <w:p w14:paraId="43851CD2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4AF8D4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DCB2F89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6EB7FB3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66B35">
        <w:rPr>
          <w:bdr w:val="none" w:sz="0" w:space="0" w:color="auto" w:frame="1"/>
          <w:lang w:val="uk-UA" w:eastAsia="uk-UA"/>
        </w:rPr>
        <w:t>з</w:t>
      </w:r>
      <w:r w:rsidR="00E66B35" w:rsidRPr="00706333">
        <w:rPr>
          <w:lang w:val="uk-UA"/>
        </w:rPr>
        <w:t>вернення комунального підприємства «Житомирський академічний український музично-драматичний театр ім. І.А.Кочерги» Житомирської обласної ради щодо сприяння включення до Фонду регіонального розвитку України проєктно-кошторисної документації та реставраційно-ремонтних робіт по будівлі театру.</w:t>
      </w:r>
    </w:p>
    <w:p w14:paraId="038EC33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6E37F2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E66B35">
        <w:rPr>
          <w:bCs/>
          <w:spacing w:val="-1"/>
          <w:sz w:val="28"/>
          <w:szCs w:val="28"/>
          <w:lang w:val="uk-UA"/>
        </w:rPr>
        <w:t>Шкарупа О.М., Парфентієва Т.М., Обшта М.І., Савченко О.І.</w:t>
      </w:r>
    </w:p>
    <w:p w14:paraId="3092C0A8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8F5C8AC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8202794" w14:textId="77777777" w:rsidR="00CF24C0" w:rsidRPr="003300C3" w:rsidRDefault="00E66B35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Підтримати звернення </w:t>
      </w:r>
      <w:r w:rsidRPr="00706333">
        <w:rPr>
          <w:lang w:val="uk-UA"/>
        </w:rPr>
        <w:t>комунального підприємства «Житомирський академічний український музично-драматичний театр ім. І.А.Кочерги» Житомирської обласної ради щодо сприяння включення до Фонду регіонального розвитку України проєктно-кошторисної документації та реставраційно-ремонтних робіт по будівлі театру</w:t>
      </w:r>
      <w:r>
        <w:rPr>
          <w:lang w:val="uk-UA"/>
        </w:rPr>
        <w:t>.</w:t>
      </w:r>
    </w:p>
    <w:p w14:paraId="649B4256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34CDAD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673949D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B191B3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66B35">
        <w:rPr>
          <w:lang w:val="uk-UA"/>
        </w:rPr>
        <w:t>з</w:t>
      </w:r>
      <w:r w:rsidR="00E66B35" w:rsidRPr="00706333">
        <w:rPr>
          <w:lang w:val="uk-UA"/>
        </w:rPr>
        <w:t>вернення голови відокремленого підрозділу Федерації плавання України в Житомирській області щодо капітального ремонту басейну КЗПО «ЖДЮСШ «Авангард».</w:t>
      </w:r>
    </w:p>
    <w:p w14:paraId="4D35A7B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E7084D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45322A">
        <w:rPr>
          <w:bCs/>
          <w:spacing w:val="-1"/>
          <w:sz w:val="28"/>
          <w:szCs w:val="28"/>
          <w:lang w:val="uk-UA"/>
        </w:rPr>
        <w:t>Крук М.З., Савченко О.І., Обшта М.І.</w:t>
      </w:r>
    </w:p>
    <w:p w14:paraId="5DA589D1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lastRenderedPageBreak/>
        <w:t xml:space="preserve">Вирішили: </w:t>
      </w:r>
    </w:p>
    <w:p w14:paraId="32A502F9" w14:textId="77777777" w:rsidR="00CF24C0" w:rsidRPr="003300C3" w:rsidRDefault="00E66B35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Підтримати звернення </w:t>
      </w:r>
      <w:r w:rsidRPr="00706333">
        <w:rPr>
          <w:lang w:val="uk-UA"/>
        </w:rPr>
        <w:t>голови відокремленого підрозділу Федерації плавання України в Житомирській області щодо капітального ремонту басейну КЗПО «ЖДЮСШ «Авангард»</w:t>
      </w:r>
      <w:r>
        <w:rPr>
          <w:lang w:val="uk-UA"/>
        </w:rPr>
        <w:t>.</w:t>
      </w:r>
    </w:p>
    <w:p w14:paraId="7F6FE172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228CE3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27B30B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B082961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45322A" w:rsidRPr="00706333">
        <w:rPr>
          <w:rFonts w:eastAsia="Calibri"/>
          <w:lang w:val="uk-UA"/>
        </w:rPr>
        <w:t xml:space="preserve">звернення </w:t>
      </w:r>
      <w:r w:rsidR="0045322A" w:rsidRPr="00706333">
        <w:rPr>
          <w:lang w:val="uk-UA"/>
        </w:rPr>
        <w:t>к</w:t>
      </w:r>
      <w:r w:rsidR="0045322A" w:rsidRPr="00706333">
        <w:rPr>
          <w:lang w:val="uk-UA" w:eastAsia="uk-UA"/>
        </w:rPr>
        <w:t xml:space="preserve">омунального підприємства </w:t>
      </w:r>
      <w:r w:rsidR="0045322A" w:rsidRPr="00706333">
        <w:rPr>
          <w:lang w:val="uk-UA"/>
        </w:rPr>
        <w:t>«Фольклорний ансамбль національного обряду «Родослав» Житомирської обласної ради щодо подальшої діяльності  підприємства як окремого структурного підрозділу.</w:t>
      </w:r>
    </w:p>
    <w:p w14:paraId="032863C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F89892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45322A">
        <w:rPr>
          <w:bCs/>
          <w:spacing w:val="-1"/>
          <w:sz w:val="28"/>
          <w:szCs w:val="28"/>
          <w:lang w:val="uk-UA"/>
        </w:rPr>
        <w:t>Хмельницька О.О., Олійник О.В., Савченко О.І., Обшта М.І., Казьмірик В.І., Парфентієва Т.М.</w:t>
      </w:r>
    </w:p>
    <w:p w14:paraId="1A5FD3F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954AFE8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0ED420D" w14:textId="77777777" w:rsidR="00CF24C0" w:rsidRPr="003300C3" w:rsidRDefault="0045322A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Доручити Департаменту культури, молоді та спорту Житомирської обласної державної адміністрації створити робочу групу та вивчити порушенні питання.</w:t>
      </w:r>
    </w:p>
    <w:p w14:paraId="590BE6B4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89E7C8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31B3708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61B036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45322A" w:rsidRPr="00706333">
        <w:rPr>
          <w:rFonts w:eastAsia="Calibri"/>
          <w:lang w:val="uk-UA"/>
        </w:rPr>
        <w:t xml:space="preserve">звернення колективу </w:t>
      </w:r>
      <w:r w:rsidR="0045322A" w:rsidRPr="00706333">
        <w:rPr>
          <w:lang w:val="uk-UA"/>
        </w:rPr>
        <w:t>к</w:t>
      </w:r>
      <w:r w:rsidR="0045322A" w:rsidRPr="00706333">
        <w:rPr>
          <w:lang w:val="uk-UA" w:eastAsia="uk-UA"/>
        </w:rPr>
        <w:t xml:space="preserve">омунального підприємства </w:t>
      </w:r>
      <w:r w:rsidR="0045322A" w:rsidRPr="00706333">
        <w:rPr>
          <w:lang w:val="uk-UA"/>
        </w:rPr>
        <w:t>«Фольклорний ансамбль національного обряду «Родослав» Житомирської обласної ради щодо діяльності керівника підприємства.</w:t>
      </w:r>
    </w:p>
    <w:p w14:paraId="455E438F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C52A72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9E46E93" w14:textId="77777777" w:rsidR="00CF24C0" w:rsidRPr="003300C3" w:rsidRDefault="0045322A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Доручити Департаменту культури, молоді та спорту Житомирської обласної державної адміністрації створити робочу групу та вивчити порушенні питання.</w:t>
      </w:r>
    </w:p>
    <w:p w14:paraId="6B72AF3A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9B93C4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24970F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67E9389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45322A" w:rsidRPr="00706333">
        <w:rPr>
          <w:rFonts w:eastAsia="Calibri"/>
          <w:lang w:val="uk-UA" w:eastAsia="en-US"/>
        </w:rPr>
        <w:t>хід виконання рекомендацій постійної комісії з гуманітарних питань.</w:t>
      </w:r>
    </w:p>
    <w:p w14:paraId="10EEBB46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193315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6D99AD1" w14:textId="77777777" w:rsidR="00CF24C0" w:rsidRPr="003300C3" w:rsidRDefault="0045322A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Інформацію взяти до відома.</w:t>
      </w:r>
    </w:p>
    <w:p w14:paraId="1515428F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BA71A86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4B177D3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74E97EB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AC5544" w:rsidRPr="00706333">
        <w:rPr>
          <w:lang w:val="uk-UA" w:eastAsia="uk-UA"/>
        </w:rPr>
        <w:t>звернення Департаменту регіонального розвитку облдержадміністрації  щодо надання дозволу на початок виконання будівельних робіт по об'єкту "Реконструкція та розширення площі літературно-меморіального музею Лесі Українки по вул. Соборності, 76/2 в м. Новоград-</w:t>
      </w:r>
      <w:r w:rsidR="00AC5544" w:rsidRPr="00706333">
        <w:rPr>
          <w:lang w:val="uk-UA" w:eastAsia="uk-UA"/>
        </w:rPr>
        <w:lastRenderedPageBreak/>
        <w:t>Волинському Житомирської області".</w:t>
      </w:r>
    </w:p>
    <w:p w14:paraId="0D26EA0A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8ED490B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217E272" w14:textId="77777777" w:rsidR="00CF24C0" w:rsidRPr="003300C3" w:rsidRDefault="00AC5544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Зняти з розгляду дане питання.</w:t>
      </w:r>
    </w:p>
    <w:p w14:paraId="5956F2C6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7AC7B14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EFAB6B6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340351D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AC5544" w:rsidRPr="00706333">
        <w:rPr>
          <w:lang w:val="uk-UA"/>
        </w:rPr>
        <w:t>звернення депутата Житомирської обласної ради Кицак</w:t>
      </w:r>
      <w:r w:rsidR="00AC5544">
        <w:rPr>
          <w:lang w:val="uk-UA"/>
        </w:rPr>
        <w:t> </w:t>
      </w:r>
      <w:r w:rsidR="00AC5544" w:rsidRPr="00706333">
        <w:rPr>
          <w:lang w:val="uk-UA"/>
        </w:rPr>
        <w:t>Л.В.</w:t>
      </w:r>
    </w:p>
    <w:p w14:paraId="314280F0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F59442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AC5544">
        <w:rPr>
          <w:bCs/>
          <w:spacing w:val="-1"/>
          <w:sz w:val="28"/>
          <w:szCs w:val="28"/>
          <w:lang w:val="uk-UA"/>
        </w:rPr>
        <w:t>Осипович Н.Є., Кицак Л.В., Олійник О.В.</w:t>
      </w:r>
    </w:p>
    <w:p w14:paraId="7E97E17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3B1312E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FB865EF" w14:textId="77777777" w:rsidR="00AC5544" w:rsidRPr="00706333" w:rsidRDefault="00AC5544" w:rsidP="00AC5544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>1. Рекомендувати Головному управлінню Національної поліції у Житомирській області розглянути факти викладені у зверненні депутата Житомирської обласної ради Кицак Л.В.</w:t>
      </w:r>
    </w:p>
    <w:p w14:paraId="402B72D1" w14:textId="77777777" w:rsidR="00CF24C0" w:rsidRPr="003300C3" w:rsidRDefault="00AC5544" w:rsidP="00AC554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2. Рекомендувати керівництву Київського національного торгово-економічного університету опрацювати факти, наведені у зверненні депутата Житомирської обласної ради Кицак Л.В., та про результати розгляду повідомити постійну комісію обласної ради з гуманітарних питань.</w:t>
      </w:r>
    </w:p>
    <w:p w14:paraId="5DE09277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B5FD79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6DDA492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FFF7F82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AC5544" w:rsidRPr="00706333">
        <w:rPr>
          <w:lang w:val="uk-UA"/>
        </w:rPr>
        <w:t>створення Житомирського агротехнічного коледжу Житомирської обласної ради</w:t>
      </w:r>
      <w:r w:rsidR="00AC5544">
        <w:rPr>
          <w:lang w:val="uk-UA"/>
        </w:rPr>
        <w:t>.</w:t>
      </w:r>
    </w:p>
    <w:p w14:paraId="77CB6B79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1E70B9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7B3E1BE" w14:textId="77777777" w:rsidR="00CF24C0" w:rsidRPr="003300C3" w:rsidRDefault="00AC5544" w:rsidP="00CF24C0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 «Про створення Житомирського агротехнічного коледжу Житомирської обласної ради».</w:t>
      </w:r>
    </w:p>
    <w:p w14:paraId="3AE7F99C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05FA95D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0F150DE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4B826B1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6E04B7">
        <w:rPr>
          <w:bCs/>
          <w:spacing w:val="-1"/>
          <w:lang w:val="uk-UA"/>
        </w:rPr>
        <w:t xml:space="preserve">Різне. </w:t>
      </w:r>
      <w:r w:rsidR="006E04B7" w:rsidRPr="00706333">
        <w:rPr>
          <w:lang w:val="uk-UA"/>
        </w:rPr>
        <w:t xml:space="preserve">Про звернення депутата Житомирської обласної ради </w:t>
      </w:r>
      <w:r w:rsidR="006E04B7">
        <w:rPr>
          <w:lang w:val="uk-UA"/>
        </w:rPr>
        <w:t>Олійник О.В. щодо продовження контракту з Шпак Г.М., директором Денишівської спеціальної школи Житомирської обласної ради.</w:t>
      </w:r>
    </w:p>
    <w:p w14:paraId="07B15089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86B5164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81E36F5" w14:textId="77777777" w:rsidR="00CF24C0" w:rsidRPr="003300C3" w:rsidRDefault="006E04B7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Вирішили розглянути дане питання після надходження всіх документів.</w:t>
      </w:r>
    </w:p>
    <w:p w14:paraId="0A2F0F60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A6D9C7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A181263" w14:textId="77777777" w:rsidR="00CF24C0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88650A8" w14:textId="77777777" w:rsidR="005D72B5" w:rsidRDefault="005D72B5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3D11E11" w14:textId="77777777" w:rsidR="005D72B5" w:rsidRPr="00293AA7" w:rsidRDefault="005D72B5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87B2E44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lastRenderedPageBreak/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EB6B64">
        <w:rPr>
          <w:bdr w:val="none" w:sz="0" w:space="0" w:color="auto" w:frame="1"/>
          <w:lang w:val="uk-UA" w:eastAsia="uk-UA"/>
        </w:rPr>
        <w:t>Різне. Звернення громадської організації «Поліський щит».</w:t>
      </w:r>
    </w:p>
    <w:p w14:paraId="08AADA79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D8BF96C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DEC772F" w14:textId="77777777" w:rsidR="00CF24C0" w:rsidRPr="003300C3" w:rsidRDefault="00EB6B64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Зняти з розгляду.</w:t>
      </w:r>
    </w:p>
    <w:p w14:paraId="13A4FC7A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B7682D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C86B75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7337B43" w14:textId="77777777" w:rsidR="00B778CB" w:rsidRDefault="00B778CB" w:rsidP="004E1BC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D0C9534" w14:textId="77777777" w:rsidR="00B778CB" w:rsidRPr="00293AA7" w:rsidRDefault="00B778CB" w:rsidP="004E1BC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6C4B9E5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41C3D09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A5E80FA" w14:textId="77777777" w:rsidR="002D1262" w:rsidRPr="00293AA7" w:rsidRDefault="00CF24C0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D1262" w:rsidRPr="00293AA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2D1262" w:rsidRPr="00293AA7">
        <w:rPr>
          <w:sz w:val="28"/>
          <w:szCs w:val="28"/>
          <w:lang w:val="uk-UA"/>
        </w:rPr>
        <w:t xml:space="preserve"> комісії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  <w:t xml:space="preserve">                             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О.І. Савченко</w:t>
      </w:r>
    </w:p>
    <w:p w14:paraId="0686B038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8230D10" w14:textId="77777777" w:rsidR="002D1262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3B90BE8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D0AAF1B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DEC60F9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050F2D8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>Секретар комісії</w:t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  <w:t xml:space="preserve">                            </w:t>
      </w:r>
      <w:r>
        <w:rPr>
          <w:sz w:val="28"/>
          <w:szCs w:val="28"/>
          <w:lang w:val="uk-UA"/>
        </w:rPr>
        <w:t>Т.М. Парфентієва</w:t>
      </w:r>
    </w:p>
    <w:p w14:paraId="2C811FC3" w14:textId="77777777" w:rsidR="0064600C" w:rsidRPr="0064600C" w:rsidRDefault="0064600C" w:rsidP="002D1262">
      <w:pPr>
        <w:pStyle w:val="20"/>
        <w:spacing w:before="0"/>
        <w:ind w:firstLine="567"/>
        <w:rPr>
          <w:lang w:val="uk-UA"/>
        </w:rPr>
      </w:pPr>
    </w:p>
    <w:sectPr w:rsidR="0064600C" w:rsidRPr="0064600C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4337" w14:textId="77777777" w:rsidR="00F75778" w:rsidRDefault="00F75778" w:rsidP="00FA45E2">
      <w:r>
        <w:separator/>
      </w:r>
    </w:p>
  </w:endnote>
  <w:endnote w:type="continuationSeparator" w:id="0">
    <w:p w14:paraId="372A3EDF" w14:textId="77777777" w:rsidR="00F75778" w:rsidRDefault="00F75778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46C4" w14:textId="77777777" w:rsidR="00F75778" w:rsidRDefault="00F75778" w:rsidP="00FA45E2">
      <w:r>
        <w:separator/>
      </w:r>
    </w:p>
  </w:footnote>
  <w:footnote w:type="continuationSeparator" w:id="0">
    <w:p w14:paraId="227AF853" w14:textId="77777777" w:rsidR="00F75778" w:rsidRDefault="00F75778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953E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2B5">
      <w:rPr>
        <w:noProof/>
      </w:rPr>
      <w:t>24</w:t>
    </w:r>
    <w:r>
      <w:fldChar w:fldCharType="end"/>
    </w:r>
  </w:p>
  <w:p w14:paraId="1F5134F5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840"/>
    <w:rsid w:val="00011BAF"/>
    <w:rsid w:val="000129E3"/>
    <w:rsid w:val="00012BB1"/>
    <w:rsid w:val="0001330B"/>
    <w:rsid w:val="000139CB"/>
    <w:rsid w:val="00017028"/>
    <w:rsid w:val="00021FF7"/>
    <w:rsid w:val="000225CF"/>
    <w:rsid w:val="00023CD2"/>
    <w:rsid w:val="00024FDE"/>
    <w:rsid w:val="00025822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216E"/>
    <w:rsid w:val="000441EE"/>
    <w:rsid w:val="00044888"/>
    <w:rsid w:val="00046737"/>
    <w:rsid w:val="00047537"/>
    <w:rsid w:val="0005064F"/>
    <w:rsid w:val="000521F3"/>
    <w:rsid w:val="00054749"/>
    <w:rsid w:val="000600ED"/>
    <w:rsid w:val="000623DC"/>
    <w:rsid w:val="000631F3"/>
    <w:rsid w:val="00067A20"/>
    <w:rsid w:val="00070906"/>
    <w:rsid w:val="00071037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4A0B"/>
    <w:rsid w:val="000A4B82"/>
    <w:rsid w:val="000A53DD"/>
    <w:rsid w:val="000A62DD"/>
    <w:rsid w:val="000A6598"/>
    <w:rsid w:val="000A7FFE"/>
    <w:rsid w:val="000B3F65"/>
    <w:rsid w:val="000B4919"/>
    <w:rsid w:val="000B4BDF"/>
    <w:rsid w:val="000B5378"/>
    <w:rsid w:val="000B58B7"/>
    <w:rsid w:val="000B5A0B"/>
    <w:rsid w:val="000B5CDD"/>
    <w:rsid w:val="000B6ECB"/>
    <w:rsid w:val="000B7035"/>
    <w:rsid w:val="000B7E7B"/>
    <w:rsid w:val="000C11E3"/>
    <w:rsid w:val="000C13DD"/>
    <w:rsid w:val="000C216C"/>
    <w:rsid w:val="000C258B"/>
    <w:rsid w:val="000C474B"/>
    <w:rsid w:val="000C677D"/>
    <w:rsid w:val="000C7408"/>
    <w:rsid w:val="000C76F4"/>
    <w:rsid w:val="000D09B5"/>
    <w:rsid w:val="000D1AEC"/>
    <w:rsid w:val="000D1E52"/>
    <w:rsid w:val="000D42A4"/>
    <w:rsid w:val="000D58A6"/>
    <w:rsid w:val="000D68C7"/>
    <w:rsid w:val="000D753A"/>
    <w:rsid w:val="000E1AC7"/>
    <w:rsid w:val="000E1E71"/>
    <w:rsid w:val="000E2CC4"/>
    <w:rsid w:val="000E325E"/>
    <w:rsid w:val="000E34BD"/>
    <w:rsid w:val="000E4899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C46"/>
    <w:rsid w:val="00104A0C"/>
    <w:rsid w:val="001058B0"/>
    <w:rsid w:val="00105938"/>
    <w:rsid w:val="00105ABF"/>
    <w:rsid w:val="001070C3"/>
    <w:rsid w:val="0011290C"/>
    <w:rsid w:val="00114C53"/>
    <w:rsid w:val="00115051"/>
    <w:rsid w:val="00115B6F"/>
    <w:rsid w:val="001169FF"/>
    <w:rsid w:val="00117D5A"/>
    <w:rsid w:val="00121486"/>
    <w:rsid w:val="00121938"/>
    <w:rsid w:val="001219F4"/>
    <w:rsid w:val="001227E8"/>
    <w:rsid w:val="00123C8A"/>
    <w:rsid w:val="0012482F"/>
    <w:rsid w:val="00124AA7"/>
    <w:rsid w:val="00124F4A"/>
    <w:rsid w:val="001257DC"/>
    <w:rsid w:val="00125E29"/>
    <w:rsid w:val="001305B8"/>
    <w:rsid w:val="001320E6"/>
    <w:rsid w:val="001329F0"/>
    <w:rsid w:val="00133293"/>
    <w:rsid w:val="0013494C"/>
    <w:rsid w:val="0013499E"/>
    <w:rsid w:val="0013584D"/>
    <w:rsid w:val="00135DA1"/>
    <w:rsid w:val="0014001A"/>
    <w:rsid w:val="001408C5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701C6"/>
    <w:rsid w:val="001702B4"/>
    <w:rsid w:val="00170E43"/>
    <w:rsid w:val="0017292C"/>
    <w:rsid w:val="0017318E"/>
    <w:rsid w:val="00173F27"/>
    <w:rsid w:val="001742F6"/>
    <w:rsid w:val="00176A2E"/>
    <w:rsid w:val="001775A5"/>
    <w:rsid w:val="00180344"/>
    <w:rsid w:val="00180348"/>
    <w:rsid w:val="0018111C"/>
    <w:rsid w:val="0018210C"/>
    <w:rsid w:val="001823E9"/>
    <w:rsid w:val="001824A9"/>
    <w:rsid w:val="0018299B"/>
    <w:rsid w:val="00183596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A0CA2"/>
    <w:rsid w:val="001A20C3"/>
    <w:rsid w:val="001A3421"/>
    <w:rsid w:val="001A3CEC"/>
    <w:rsid w:val="001A6406"/>
    <w:rsid w:val="001B026F"/>
    <w:rsid w:val="001B1E96"/>
    <w:rsid w:val="001B33B9"/>
    <w:rsid w:val="001B3CFC"/>
    <w:rsid w:val="001B3F09"/>
    <w:rsid w:val="001B4473"/>
    <w:rsid w:val="001B54B9"/>
    <w:rsid w:val="001B5A15"/>
    <w:rsid w:val="001B701B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2088"/>
    <w:rsid w:val="00215157"/>
    <w:rsid w:val="0021614E"/>
    <w:rsid w:val="00216EBD"/>
    <w:rsid w:val="00217729"/>
    <w:rsid w:val="00217D17"/>
    <w:rsid w:val="00217E18"/>
    <w:rsid w:val="00220EC6"/>
    <w:rsid w:val="002219C8"/>
    <w:rsid w:val="002219D1"/>
    <w:rsid w:val="0022314A"/>
    <w:rsid w:val="00223B2F"/>
    <w:rsid w:val="00224279"/>
    <w:rsid w:val="002255D4"/>
    <w:rsid w:val="00230001"/>
    <w:rsid w:val="0023074B"/>
    <w:rsid w:val="0023373A"/>
    <w:rsid w:val="00233E41"/>
    <w:rsid w:val="0023471F"/>
    <w:rsid w:val="00235E63"/>
    <w:rsid w:val="00236D80"/>
    <w:rsid w:val="00237D71"/>
    <w:rsid w:val="00241E55"/>
    <w:rsid w:val="00242D74"/>
    <w:rsid w:val="00243A90"/>
    <w:rsid w:val="00243EC4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3A4"/>
    <w:rsid w:val="002546FC"/>
    <w:rsid w:val="002552CC"/>
    <w:rsid w:val="002575E9"/>
    <w:rsid w:val="00257A8C"/>
    <w:rsid w:val="00260FA6"/>
    <w:rsid w:val="00261588"/>
    <w:rsid w:val="00261706"/>
    <w:rsid w:val="00262106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70307"/>
    <w:rsid w:val="002704F8"/>
    <w:rsid w:val="0027058C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323B"/>
    <w:rsid w:val="00293AA7"/>
    <w:rsid w:val="00294EEC"/>
    <w:rsid w:val="002A22A6"/>
    <w:rsid w:val="002A41A1"/>
    <w:rsid w:val="002A43CA"/>
    <w:rsid w:val="002A4876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6224"/>
    <w:rsid w:val="002D1262"/>
    <w:rsid w:val="002D139F"/>
    <w:rsid w:val="002D18FB"/>
    <w:rsid w:val="002D41EB"/>
    <w:rsid w:val="002D5B7F"/>
    <w:rsid w:val="002D5E6A"/>
    <w:rsid w:val="002D7209"/>
    <w:rsid w:val="002D751C"/>
    <w:rsid w:val="002D757A"/>
    <w:rsid w:val="002E01F8"/>
    <w:rsid w:val="002E18FA"/>
    <w:rsid w:val="002E4D5C"/>
    <w:rsid w:val="002E5EF4"/>
    <w:rsid w:val="002E7272"/>
    <w:rsid w:val="002E7786"/>
    <w:rsid w:val="002E7D33"/>
    <w:rsid w:val="002F23E0"/>
    <w:rsid w:val="002F351A"/>
    <w:rsid w:val="002F3802"/>
    <w:rsid w:val="002F47A5"/>
    <w:rsid w:val="002F5915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122D"/>
    <w:rsid w:val="0031180A"/>
    <w:rsid w:val="00313F6D"/>
    <w:rsid w:val="003146AC"/>
    <w:rsid w:val="00315AA3"/>
    <w:rsid w:val="00316DF2"/>
    <w:rsid w:val="00316E31"/>
    <w:rsid w:val="003175A8"/>
    <w:rsid w:val="0032140B"/>
    <w:rsid w:val="003220FF"/>
    <w:rsid w:val="003226A0"/>
    <w:rsid w:val="00323F50"/>
    <w:rsid w:val="00324379"/>
    <w:rsid w:val="00324C89"/>
    <w:rsid w:val="0032626D"/>
    <w:rsid w:val="003304FE"/>
    <w:rsid w:val="0033092A"/>
    <w:rsid w:val="003315D9"/>
    <w:rsid w:val="003320C4"/>
    <w:rsid w:val="0033571D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5234"/>
    <w:rsid w:val="00366C08"/>
    <w:rsid w:val="00366FA9"/>
    <w:rsid w:val="0036717E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E32"/>
    <w:rsid w:val="00383F98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B7E"/>
    <w:rsid w:val="00396BC5"/>
    <w:rsid w:val="00397EC1"/>
    <w:rsid w:val="003A0195"/>
    <w:rsid w:val="003A1256"/>
    <w:rsid w:val="003A1671"/>
    <w:rsid w:val="003A19B4"/>
    <w:rsid w:val="003A3953"/>
    <w:rsid w:val="003A5A09"/>
    <w:rsid w:val="003A62E9"/>
    <w:rsid w:val="003A7330"/>
    <w:rsid w:val="003B046C"/>
    <w:rsid w:val="003B1756"/>
    <w:rsid w:val="003B20F9"/>
    <w:rsid w:val="003B2F0D"/>
    <w:rsid w:val="003B6746"/>
    <w:rsid w:val="003C0361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D9C"/>
    <w:rsid w:val="003E4FCA"/>
    <w:rsid w:val="003F1E24"/>
    <w:rsid w:val="003F2143"/>
    <w:rsid w:val="003F2A12"/>
    <w:rsid w:val="003F2E36"/>
    <w:rsid w:val="003F5B94"/>
    <w:rsid w:val="003F768B"/>
    <w:rsid w:val="003F7A47"/>
    <w:rsid w:val="003F7B25"/>
    <w:rsid w:val="003F7DE0"/>
    <w:rsid w:val="003F7E17"/>
    <w:rsid w:val="00400C08"/>
    <w:rsid w:val="00401127"/>
    <w:rsid w:val="004029DC"/>
    <w:rsid w:val="00403A1D"/>
    <w:rsid w:val="00403C54"/>
    <w:rsid w:val="004046F2"/>
    <w:rsid w:val="00404A7F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5C3E"/>
    <w:rsid w:val="00417625"/>
    <w:rsid w:val="004179E7"/>
    <w:rsid w:val="004202DE"/>
    <w:rsid w:val="00420BF3"/>
    <w:rsid w:val="00421703"/>
    <w:rsid w:val="00421897"/>
    <w:rsid w:val="00422444"/>
    <w:rsid w:val="00423269"/>
    <w:rsid w:val="00423BC6"/>
    <w:rsid w:val="00426F93"/>
    <w:rsid w:val="004277EF"/>
    <w:rsid w:val="00431D75"/>
    <w:rsid w:val="004335A4"/>
    <w:rsid w:val="00433C54"/>
    <w:rsid w:val="00433E2F"/>
    <w:rsid w:val="004357E4"/>
    <w:rsid w:val="00435F0C"/>
    <w:rsid w:val="00436D14"/>
    <w:rsid w:val="00437EEF"/>
    <w:rsid w:val="004417B6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5322A"/>
    <w:rsid w:val="00453F7D"/>
    <w:rsid w:val="00454BDD"/>
    <w:rsid w:val="00456237"/>
    <w:rsid w:val="00457FB1"/>
    <w:rsid w:val="004603AB"/>
    <w:rsid w:val="004614E9"/>
    <w:rsid w:val="00462C3B"/>
    <w:rsid w:val="004637A7"/>
    <w:rsid w:val="00466B33"/>
    <w:rsid w:val="004675DF"/>
    <w:rsid w:val="00471828"/>
    <w:rsid w:val="004733DC"/>
    <w:rsid w:val="004734A9"/>
    <w:rsid w:val="00473E71"/>
    <w:rsid w:val="00474BF4"/>
    <w:rsid w:val="004771B3"/>
    <w:rsid w:val="0047788D"/>
    <w:rsid w:val="00481592"/>
    <w:rsid w:val="004844D2"/>
    <w:rsid w:val="0048613F"/>
    <w:rsid w:val="00486CFD"/>
    <w:rsid w:val="0049004A"/>
    <w:rsid w:val="00490175"/>
    <w:rsid w:val="004913A3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A07F1"/>
    <w:rsid w:val="004A650E"/>
    <w:rsid w:val="004A698C"/>
    <w:rsid w:val="004A7E77"/>
    <w:rsid w:val="004B08B9"/>
    <w:rsid w:val="004B0958"/>
    <w:rsid w:val="004B224C"/>
    <w:rsid w:val="004B3175"/>
    <w:rsid w:val="004B58F4"/>
    <w:rsid w:val="004B5FE0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9AD"/>
    <w:rsid w:val="004C4F06"/>
    <w:rsid w:val="004C5C9B"/>
    <w:rsid w:val="004C68E7"/>
    <w:rsid w:val="004C6F7B"/>
    <w:rsid w:val="004C714E"/>
    <w:rsid w:val="004D079A"/>
    <w:rsid w:val="004D1007"/>
    <w:rsid w:val="004D1ADE"/>
    <w:rsid w:val="004D1C76"/>
    <w:rsid w:val="004D1DAB"/>
    <w:rsid w:val="004D3AA3"/>
    <w:rsid w:val="004D4C84"/>
    <w:rsid w:val="004D53D7"/>
    <w:rsid w:val="004D628A"/>
    <w:rsid w:val="004D68C8"/>
    <w:rsid w:val="004E0117"/>
    <w:rsid w:val="004E1461"/>
    <w:rsid w:val="004E1BCC"/>
    <w:rsid w:val="004E29CE"/>
    <w:rsid w:val="004E2ACE"/>
    <w:rsid w:val="004E6BB8"/>
    <w:rsid w:val="004E7243"/>
    <w:rsid w:val="004E7E56"/>
    <w:rsid w:val="004F0316"/>
    <w:rsid w:val="004F0F58"/>
    <w:rsid w:val="004F15F0"/>
    <w:rsid w:val="004F4CFD"/>
    <w:rsid w:val="004F4F4A"/>
    <w:rsid w:val="004F4F6D"/>
    <w:rsid w:val="00501EEA"/>
    <w:rsid w:val="0050227A"/>
    <w:rsid w:val="0050392C"/>
    <w:rsid w:val="005047CF"/>
    <w:rsid w:val="00511952"/>
    <w:rsid w:val="0051310A"/>
    <w:rsid w:val="00515527"/>
    <w:rsid w:val="00516E74"/>
    <w:rsid w:val="00520806"/>
    <w:rsid w:val="00524017"/>
    <w:rsid w:val="005245DD"/>
    <w:rsid w:val="00525B7F"/>
    <w:rsid w:val="0052678E"/>
    <w:rsid w:val="00526BA1"/>
    <w:rsid w:val="005274F3"/>
    <w:rsid w:val="00530F24"/>
    <w:rsid w:val="0053241E"/>
    <w:rsid w:val="00532A98"/>
    <w:rsid w:val="00533768"/>
    <w:rsid w:val="00533A3C"/>
    <w:rsid w:val="0053426D"/>
    <w:rsid w:val="005351FE"/>
    <w:rsid w:val="00535330"/>
    <w:rsid w:val="005375AE"/>
    <w:rsid w:val="00537DE8"/>
    <w:rsid w:val="00537DEC"/>
    <w:rsid w:val="0054051B"/>
    <w:rsid w:val="00540E45"/>
    <w:rsid w:val="0054191D"/>
    <w:rsid w:val="00542792"/>
    <w:rsid w:val="00545689"/>
    <w:rsid w:val="00545FFB"/>
    <w:rsid w:val="00547BEE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54C1"/>
    <w:rsid w:val="005A5A64"/>
    <w:rsid w:val="005B1078"/>
    <w:rsid w:val="005B10B6"/>
    <w:rsid w:val="005B1FBB"/>
    <w:rsid w:val="005B20CF"/>
    <w:rsid w:val="005B2E99"/>
    <w:rsid w:val="005B3CEC"/>
    <w:rsid w:val="005B6CFE"/>
    <w:rsid w:val="005B7CDC"/>
    <w:rsid w:val="005B7FE9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2F"/>
    <w:rsid w:val="005E1555"/>
    <w:rsid w:val="005E1763"/>
    <w:rsid w:val="005E20F0"/>
    <w:rsid w:val="005E25A7"/>
    <w:rsid w:val="005E3D15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1FE7"/>
    <w:rsid w:val="00612216"/>
    <w:rsid w:val="00612A6E"/>
    <w:rsid w:val="006142E2"/>
    <w:rsid w:val="00614B50"/>
    <w:rsid w:val="00614CBC"/>
    <w:rsid w:val="00615CED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1CFF"/>
    <w:rsid w:val="00642347"/>
    <w:rsid w:val="006427C3"/>
    <w:rsid w:val="00643D55"/>
    <w:rsid w:val="00644032"/>
    <w:rsid w:val="0064523F"/>
    <w:rsid w:val="0064600C"/>
    <w:rsid w:val="0064604E"/>
    <w:rsid w:val="00646BFE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151B"/>
    <w:rsid w:val="00681CC4"/>
    <w:rsid w:val="0068293C"/>
    <w:rsid w:val="00682A44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1B0A"/>
    <w:rsid w:val="006A1F17"/>
    <w:rsid w:val="006A2782"/>
    <w:rsid w:val="006A676A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7921"/>
    <w:rsid w:val="006C7F92"/>
    <w:rsid w:val="006D0112"/>
    <w:rsid w:val="006D081E"/>
    <w:rsid w:val="006D1188"/>
    <w:rsid w:val="006D16A0"/>
    <w:rsid w:val="006D2403"/>
    <w:rsid w:val="006D44F5"/>
    <w:rsid w:val="006D5852"/>
    <w:rsid w:val="006D6858"/>
    <w:rsid w:val="006D7017"/>
    <w:rsid w:val="006D7125"/>
    <w:rsid w:val="006D7777"/>
    <w:rsid w:val="006E04B7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5E"/>
    <w:rsid w:val="00713C41"/>
    <w:rsid w:val="00715230"/>
    <w:rsid w:val="0071528B"/>
    <w:rsid w:val="00715F43"/>
    <w:rsid w:val="007167FB"/>
    <w:rsid w:val="007204C4"/>
    <w:rsid w:val="00721E3D"/>
    <w:rsid w:val="00722A03"/>
    <w:rsid w:val="00723836"/>
    <w:rsid w:val="007253A1"/>
    <w:rsid w:val="00726BA8"/>
    <w:rsid w:val="00726D8C"/>
    <w:rsid w:val="0072728B"/>
    <w:rsid w:val="00731FA7"/>
    <w:rsid w:val="00732980"/>
    <w:rsid w:val="00732E8F"/>
    <w:rsid w:val="00733AF5"/>
    <w:rsid w:val="00734435"/>
    <w:rsid w:val="00735EC7"/>
    <w:rsid w:val="007365F3"/>
    <w:rsid w:val="00737E86"/>
    <w:rsid w:val="0074070D"/>
    <w:rsid w:val="0074088D"/>
    <w:rsid w:val="00740BE6"/>
    <w:rsid w:val="00741611"/>
    <w:rsid w:val="0074495F"/>
    <w:rsid w:val="00746AD1"/>
    <w:rsid w:val="00746EF6"/>
    <w:rsid w:val="007503A1"/>
    <w:rsid w:val="0075193D"/>
    <w:rsid w:val="0075358C"/>
    <w:rsid w:val="00753BCB"/>
    <w:rsid w:val="0075403D"/>
    <w:rsid w:val="00755378"/>
    <w:rsid w:val="00761450"/>
    <w:rsid w:val="00761FE3"/>
    <w:rsid w:val="00762A2E"/>
    <w:rsid w:val="00765A0C"/>
    <w:rsid w:val="007674C4"/>
    <w:rsid w:val="0076758E"/>
    <w:rsid w:val="007676CC"/>
    <w:rsid w:val="00770169"/>
    <w:rsid w:val="007703ED"/>
    <w:rsid w:val="0077139C"/>
    <w:rsid w:val="00773A74"/>
    <w:rsid w:val="00775B12"/>
    <w:rsid w:val="007823F2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3858"/>
    <w:rsid w:val="007B44EB"/>
    <w:rsid w:val="007B4C10"/>
    <w:rsid w:val="007B4E8D"/>
    <w:rsid w:val="007B64E0"/>
    <w:rsid w:val="007B75E2"/>
    <w:rsid w:val="007B7E95"/>
    <w:rsid w:val="007C1652"/>
    <w:rsid w:val="007C2C14"/>
    <w:rsid w:val="007C3856"/>
    <w:rsid w:val="007C422C"/>
    <w:rsid w:val="007C61D7"/>
    <w:rsid w:val="007C62F6"/>
    <w:rsid w:val="007C68C8"/>
    <w:rsid w:val="007D1454"/>
    <w:rsid w:val="007D1ABF"/>
    <w:rsid w:val="007D2067"/>
    <w:rsid w:val="007D46F2"/>
    <w:rsid w:val="007E14B2"/>
    <w:rsid w:val="007E16FE"/>
    <w:rsid w:val="007E2565"/>
    <w:rsid w:val="007E3B96"/>
    <w:rsid w:val="007E7BA0"/>
    <w:rsid w:val="007E7E55"/>
    <w:rsid w:val="007F0B5E"/>
    <w:rsid w:val="007F0ED0"/>
    <w:rsid w:val="007F206B"/>
    <w:rsid w:val="007F3870"/>
    <w:rsid w:val="007F3F05"/>
    <w:rsid w:val="007F5E27"/>
    <w:rsid w:val="007F7479"/>
    <w:rsid w:val="00801369"/>
    <w:rsid w:val="00805618"/>
    <w:rsid w:val="008074DC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499"/>
    <w:rsid w:val="00820770"/>
    <w:rsid w:val="00820780"/>
    <w:rsid w:val="0082113D"/>
    <w:rsid w:val="00822588"/>
    <w:rsid w:val="008238D5"/>
    <w:rsid w:val="008239D4"/>
    <w:rsid w:val="008246DD"/>
    <w:rsid w:val="00826760"/>
    <w:rsid w:val="00826AA5"/>
    <w:rsid w:val="00830F92"/>
    <w:rsid w:val="0083183F"/>
    <w:rsid w:val="00834907"/>
    <w:rsid w:val="0083634F"/>
    <w:rsid w:val="00836E44"/>
    <w:rsid w:val="008373E6"/>
    <w:rsid w:val="008378C2"/>
    <w:rsid w:val="00840454"/>
    <w:rsid w:val="00841910"/>
    <w:rsid w:val="0084673D"/>
    <w:rsid w:val="00850FCF"/>
    <w:rsid w:val="00852EDA"/>
    <w:rsid w:val="00854597"/>
    <w:rsid w:val="00854C98"/>
    <w:rsid w:val="0085537F"/>
    <w:rsid w:val="00857EE5"/>
    <w:rsid w:val="008603E5"/>
    <w:rsid w:val="00862063"/>
    <w:rsid w:val="008635B2"/>
    <w:rsid w:val="00864D50"/>
    <w:rsid w:val="00864F5A"/>
    <w:rsid w:val="00865CCB"/>
    <w:rsid w:val="00873A18"/>
    <w:rsid w:val="00874EDE"/>
    <w:rsid w:val="00875487"/>
    <w:rsid w:val="00875790"/>
    <w:rsid w:val="00877C89"/>
    <w:rsid w:val="0088161F"/>
    <w:rsid w:val="008817D3"/>
    <w:rsid w:val="00881BDB"/>
    <w:rsid w:val="00885396"/>
    <w:rsid w:val="00885AFE"/>
    <w:rsid w:val="00886F71"/>
    <w:rsid w:val="0088725D"/>
    <w:rsid w:val="00891FD6"/>
    <w:rsid w:val="0089233C"/>
    <w:rsid w:val="00892AA7"/>
    <w:rsid w:val="00892CEC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A27"/>
    <w:rsid w:val="008B1857"/>
    <w:rsid w:val="008B1867"/>
    <w:rsid w:val="008B193E"/>
    <w:rsid w:val="008B2782"/>
    <w:rsid w:val="008B4100"/>
    <w:rsid w:val="008B4DF6"/>
    <w:rsid w:val="008B6700"/>
    <w:rsid w:val="008B7DB6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23ED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F2CF1"/>
    <w:rsid w:val="008F4A1F"/>
    <w:rsid w:val="008F50A3"/>
    <w:rsid w:val="008F6054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6BB6"/>
    <w:rsid w:val="00917824"/>
    <w:rsid w:val="00917FB5"/>
    <w:rsid w:val="009203E0"/>
    <w:rsid w:val="009203FE"/>
    <w:rsid w:val="009217B4"/>
    <w:rsid w:val="00921A5C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37170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8E1"/>
    <w:rsid w:val="00970679"/>
    <w:rsid w:val="00970E32"/>
    <w:rsid w:val="00971BF1"/>
    <w:rsid w:val="00971C03"/>
    <w:rsid w:val="00975AE2"/>
    <w:rsid w:val="0097703A"/>
    <w:rsid w:val="00981594"/>
    <w:rsid w:val="00984485"/>
    <w:rsid w:val="009854D6"/>
    <w:rsid w:val="00985D35"/>
    <w:rsid w:val="00990B41"/>
    <w:rsid w:val="00993787"/>
    <w:rsid w:val="0099382E"/>
    <w:rsid w:val="00993ADE"/>
    <w:rsid w:val="009941E3"/>
    <w:rsid w:val="00995948"/>
    <w:rsid w:val="00996067"/>
    <w:rsid w:val="009973CB"/>
    <w:rsid w:val="009A0F8F"/>
    <w:rsid w:val="009A3569"/>
    <w:rsid w:val="009A4AA2"/>
    <w:rsid w:val="009A5525"/>
    <w:rsid w:val="009A5559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659A"/>
    <w:rsid w:val="009B71DF"/>
    <w:rsid w:val="009C14E8"/>
    <w:rsid w:val="009C19D6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6383"/>
    <w:rsid w:val="009E384E"/>
    <w:rsid w:val="009E4918"/>
    <w:rsid w:val="009E70E0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FB2"/>
    <w:rsid w:val="00A32638"/>
    <w:rsid w:val="00A34361"/>
    <w:rsid w:val="00A3492E"/>
    <w:rsid w:val="00A37EF4"/>
    <w:rsid w:val="00A407D7"/>
    <w:rsid w:val="00A40C83"/>
    <w:rsid w:val="00A4478F"/>
    <w:rsid w:val="00A45648"/>
    <w:rsid w:val="00A50301"/>
    <w:rsid w:val="00A52951"/>
    <w:rsid w:val="00A535D8"/>
    <w:rsid w:val="00A54301"/>
    <w:rsid w:val="00A605E4"/>
    <w:rsid w:val="00A6176F"/>
    <w:rsid w:val="00A622B9"/>
    <w:rsid w:val="00A62A48"/>
    <w:rsid w:val="00A67DBD"/>
    <w:rsid w:val="00A67E2B"/>
    <w:rsid w:val="00A70B0E"/>
    <w:rsid w:val="00A7131F"/>
    <w:rsid w:val="00A73821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E0A"/>
    <w:rsid w:val="00AA79CA"/>
    <w:rsid w:val="00AA7DA3"/>
    <w:rsid w:val="00AB0281"/>
    <w:rsid w:val="00AB0782"/>
    <w:rsid w:val="00AB0B69"/>
    <w:rsid w:val="00AB1348"/>
    <w:rsid w:val="00AB1569"/>
    <w:rsid w:val="00AB299F"/>
    <w:rsid w:val="00AB407C"/>
    <w:rsid w:val="00AB4971"/>
    <w:rsid w:val="00AB70A4"/>
    <w:rsid w:val="00AB79ED"/>
    <w:rsid w:val="00AB7C8A"/>
    <w:rsid w:val="00AC212C"/>
    <w:rsid w:val="00AC2E01"/>
    <w:rsid w:val="00AC3804"/>
    <w:rsid w:val="00AC5544"/>
    <w:rsid w:val="00AC5CF1"/>
    <w:rsid w:val="00AC5F0A"/>
    <w:rsid w:val="00AC6EE6"/>
    <w:rsid w:val="00AC75B7"/>
    <w:rsid w:val="00AC7DFA"/>
    <w:rsid w:val="00AD0832"/>
    <w:rsid w:val="00AD35DA"/>
    <w:rsid w:val="00AD62CE"/>
    <w:rsid w:val="00AD6971"/>
    <w:rsid w:val="00AD744F"/>
    <w:rsid w:val="00AE0B1F"/>
    <w:rsid w:val="00AE188A"/>
    <w:rsid w:val="00AE25E7"/>
    <w:rsid w:val="00AE2A2F"/>
    <w:rsid w:val="00AE2C62"/>
    <w:rsid w:val="00AE34C8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6467"/>
    <w:rsid w:val="00B26E8E"/>
    <w:rsid w:val="00B27F93"/>
    <w:rsid w:val="00B3041C"/>
    <w:rsid w:val="00B3226E"/>
    <w:rsid w:val="00B32ACD"/>
    <w:rsid w:val="00B32BBA"/>
    <w:rsid w:val="00B33839"/>
    <w:rsid w:val="00B34706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E34"/>
    <w:rsid w:val="00B4618B"/>
    <w:rsid w:val="00B46B9A"/>
    <w:rsid w:val="00B46DA9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E73"/>
    <w:rsid w:val="00B7222B"/>
    <w:rsid w:val="00B75E54"/>
    <w:rsid w:val="00B76671"/>
    <w:rsid w:val="00B778CB"/>
    <w:rsid w:val="00B77DB5"/>
    <w:rsid w:val="00B803C6"/>
    <w:rsid w:val="00B8051D"/>
    <w:rsid w:val="00B83F33"/>
    <w:rsid w:val="00B842FF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1DFC"/>
    <w:rsid w:val="00BB2F7C"/>
    <w:rsid w:val="00BB2FD8"/>
    <w:rsid w:val="00BB42F1"/>
    <w:rsid w:val="00BB5532"/>
    <w:rsid w:val="00BB5C2F"/>
    <w:rsid w:val="00BB668C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A83"/>
    <w:rsid w:val="00BC7C7C"/>
    <w:rsid w:val="00BD072F"/>
    <w:rsid w:val="00BD089D"/>
    <w:rsid w:val="00BD134C"/>
    <w:rsid w:val="00BD2138"/>
    <w:rsid w:val="00BD34E2"/>
    <w:rsid w:val="00BD3874"/>
    <w:rsid w:val="00BD4FC7"/>
    <w:rsid w:val="00BD5012"/>
    <w:rsid w:val="00BD6287"/>
    <w:rsid w:val="00BD6ADA"/>
    <w:rsid w:val="00BD6D70"/>
    <w:rsid w:val="00BD76BF"/>
    <w:rsid w:val="00BE2522"/>
    <w:rsid w:val="00BE3D24"/>
    <w:rsid w:val="00BE3E1C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2922"/>
    <w:rsid w:val="00C429F5"/>
    <w:rsid w:val="00C4345E"/>
    <w:rsid w:val="00C437AA"/>
    <w:rsid w:val="00C4707D"/>
    <w:rsid w:val="00C514A5"/>
    <w:rsid w:val="00C54819"/>
    <w:rsid w:val="00C5501A"/>
    <w:rsid w:val="00C55348"/>
    <w:rsid w:val="00C558A3"/>
    <w:rsid w:val="00C612ED"/>
    <w:rsid w:val="00C62ABF"/>
    <w:rsid w:val="00C6435B"/>
    <w:rsid w:val="00C653B5"/>
    <w:rsid w:val="00C65D4D"/>
    <w:rsid w:val="00C665FB"/>
    <w:rsid w:val="00C6746D"/>
    <w:rsid w:val="00C6780B"/>
    <w:rsid w:val="00C72602"/>
    <w:rsid w:val="00C72BBE"/>
    <w:rsid w:val="00C754D4"/>
    <w:rsid w:val="00C75B61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452A"/>
    <w:rsid w:val="00C94AA0"/>
    <w:rsid w:val="00C9596B"/>
    <w:rsid w:val="00C959F8"/>
    <w:rsid w:val="00C95A6C"/>
    <w:rsid w:val="00C95C11"/>
    <w:rsid w:val="00CA0926"/>
    <w:rsid w:val="00CA0F56"/>
    <w:rsid w:val="00CA1AF9"/>
    <w:rsid w:val="00CA2A4D"/>
    <w:rsid w:val="00CA3347"/>
    <w:rsid w:val="00CA4304"/>
    <w:rsid w:val="00CB1527"/>
    <w:rsid w:val="00CB1724"/>
    <w:rsid w:val="00CB22BC"/>
    <w:rsid w:val="00CB2333"/>
    <w:rsid w:val="00CB33C0"/>
    <w:rsid w:val="00CB3FB8"/>
    <w:rsid w:val="00CB41DA"/>
    <w:rsid w:val="00CB4926"/>
    <w:rsid w:val="00CB5A34"/>
    <w:rsid w:val="00CB6E8A"/>
    <w:rsid w:val="00CB76BE"/>
    <w:rsid w:val="00CC04DB"/>
    <w:rsid w:val="00CC06AF"/>
    <w:rsid w:val="00CC355E"/>
    <w:rsid w:val="00CC41EF"/>
    <w:rsid w:val="00CC43F9"/>
    <w:rsid w:val="00CC55E4"/>
    <w:rsid w:val="00CC5DE6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3584"/>
    <w:rsid w:val="00CE36BB"/>
    <w:rsid w:val="00CE4BF8"/>
    <w:rsid w:val="00CE5212"/>
    <w:rsid w:val="00CE5316"/>
    <w:rsid w:val="00CE569B"/>
    <w:rsid w:val="00CE58F0"/>
    <w:rsid w:val="00CE744E"/>
    <w:rsid w:val="00CF03EB"/>
    <w:rsid w:val="00CF0E27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3A0D"/>
    <w:rsid w:val="00D24713"/>
    <w:rsid w:val="00D24F2B"/>
    <w:rsid w:val="00D2666C"/>
    <w:rsid w:val="00D27564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A94"/>
    <w:rsid w:val="00D5326F"/>
    <w:rsid w:val="00D5549C"/>
    <w:rsid w:val="00D55A9F"/>
    <w:rsid w:val="00D57A9E"/>
    <w:rsid w:val="00D61D66"/>
    <w:rsid w:val="00D626E7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4295"/>
    <w:rsid w:val="00DB55A3"/>
    <w:rsid w:val="00DB64AB"/>
    <w:rsid w:val="00DB6861"/>
    <w:rsid w:val="00DB6C81"/>
    <w:rsid w:val="00DB7416"/>
    <w:rsid w:val="00DC06EA"/>
    <w:rsid w:val="00DC17E3"/>
    <w:rsid w:val="00DC1CCD"/>
    <w:rsid w:val="00DC2CF8"/>
    <w:rsid w:val="00DC5F33"/>
    <w:rsid w:val="00DC62CD"/>
    <w:rsid w:val="00DC7020"/>
    <w:rsid w:val="00DC7861"/>
    <w:rsid w:val="00DD0333"/>
    <w:rsid w:val="00DD1500"/>
    <w:rsid w:val="00DD2ED2"/>
    <w:rsid w:val="00DD33AE"/>
    <w:rsid w:val="00DD3C6B"/>
    <w:rsid w:val="00DD5371"/>
    <w:rsid w:val="00DD5501"/>
    <w:rsid w:val="00DD65A8"/>
    <w:rsid w:val="00DD70F7"/>
    <w:rsid w:val="00DD7268"/>
    <w:rsid w:val="00DE0057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78AF"/>
    <w:rsid w:val="00E00DAF"/>
    <w:rsid w:val="00E014C6"/>
    <w:rsid w:val="00E056F3"/>
    <w:rsid w:val="00E06A14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7105"/>
    <w:rsid w:val="00E37ACA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A9"/>
    <w:rsid w:val="00E61F20"/>
    <w:rsid w:val="00E6202D"/>
    <w:rsid w:val="00E62436"/>
    <w:rsid w:val="00E62886"/>
    <w:rsid w:val="00E63DA8"/>
    <w:rsid w:val="00E64C16"/>
    <w:rsid w:val="00E64D07"/>
    <w:rsid w:val="00E66B35"/>
    <w:rsid w:val="00E677A1"/>
    <w:rsid w:val="00E70AB5"/>
    <w:rsid w:val="00E72775"/>
    <w:rsid w:val="00E72C82"/>
    <w:rsid w:val="00E72CE2"/>
    <w:rsid w:val="00E74A8F"/>
    <w:rsid w:val="00E74AA3"/>
    <w:rsid w:val="00E80497"/>
    <w:rsid w:val="00E80FE0"/>
    <w:rsid w:val="00E81E3F"/>
    <w:rsid w:val="00E83E5F"/>
    <w:rsid w:val="00E877ED"/>
    <w:rsid w:val="00E900F6"/>
    <w:rsid w:val="00E90DEB"/>
    <w:rsid w:val="00E90F64"/>
    <w:rsid w:val="00E9110B"/>
    <w:rsid w:val="00E921DF"/>
    <w:rsid w:val="00E969B0"/>
    <w:rsid w:val="00EA0C41"/>
    <w:rsid w:val="00EA1508"/>
    <w:rsid w:val="00EA18BF"/>
    <w:rsid w:val="00EA27E3"/>
    <w:rsid w:val="00EA3E66"/>
    <w:rsid w:val="00EA7779"/>
    <w:rsid w:val="00EB0B6E"/>
    <w:rsid w:val="00EB2BD0"/>
    <w:rsid w:val="00EB424B"/>
    <w:rsid w:val="00EB53C0"/>
    <w:rsid w:val="00EB5732"/>
    <w:rsid w:val="00EB58BE"/>
    <w:rsid w:val="00EB698E"/>
    <w:rsid w:val="00EB6B64"/>
    <w:rsid w:val="00EB76CA"/>
    <w:rsid w:val="00EC0196"/>
    <w:rsid w:val="00EC0593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E5D"/>
    <w:rsid w:val="00ED1514"/>
    <w:rsid w:val="00ED1987"/>
    <w:rsid w:val="00ED2EC0"/>
    <w:rsid w:val="00ED3BD7"/>
    <w:rsid w:val="00ED464C"/>
    <w:rsid w:val="00ED4B68"/>
    <w:rsid w:val="00ED5540"/>
    <w:rsid w:val="00EE1020"/>
    <w:rsid w:val="00EE1411"/>
    <w:rsid w:val="00EE15E0"/>
    <w:rsid w:val="00EE2DE7"/>
    <w:rsid w:val="00EE2FE7"/>
    <w:rsid w:val="00EE32DF"/>
    <w:rsid w:val="00EE3C15"/>
    <w:rsid w:val="00EE5CD2"/>
    <w:rsid w:val="00EE5E69"/>
    <w:rsid w:val="00EE61DE"/>
    <w:rsid w:val="00EF1009"/>
    <w:rsid w:val="00EF1B7E"/>
    <w:rsid w:val="00EF1D4D"/>
    <w:rsid w:val="00EF26F4"/>
    <w:rsid w:val="00EF38D0"/>
    <w:rsid w:val="00EF4118"/>
    <w:rsid w:val="00EF79DB"/>
    <w:rsid w:val="00EF7B8D"/>
    <w:rsid w:val="00F011A9"/>
    <w:rsid w:val="00F021D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FFB"/>
    <w:rsid w:val="00F1501E"/>
    <w:rsid w:val="00F1771B"/>
    <w:rsid w:val="00F17DFB"/>
    <w:rsid w:val="00F20820"/>
    <w:rsid w:val="00F20DE3"/>
    <w:rsid w:val="00F232E5"/>
    <w:rsid w:val="00F240E9"/>
    <w:rsid w:val="00F249DB"/>
    <w:rsid w:val="00F26C85"/>
    <w:rsid w:val="00F26F24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EF1"/>
    <w:rsid w:val="00F400BA"/>
    <w:rsid w:val="00F46A28"/>
    <w:rsid w:val="00F46A65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DED"/>
    <w:rsid w:val="00F71089"/>
    <w:rsid w:val="00F72967"/>
    <w:rsid w:val="00F7358C"/>
    <w:rsid w:val="00F75195"/>
    <w:rsid w:val="00F7522E"/>
    <w:rsid w:val="00F75631"/>
    <w:rsid w:val="00F756AE"/>
    <w:rsid w:val="00F75778"/>
    <w:rsid w:val="00F75A49"/>
    <w:rsid w:val="00F75C82"/>
    <w:rsid w:val="00F778F2"/>
    <w:rsid w:val="00F809E9"/>
    <w:rsid w:val="00F81C1F"/>
    <w:rsid w:val="00F81E8E"/>
    <w:rsid w:val="00F83E97"/>
    <w:rsid w:val="00F86CB6"/>
    <w:rsid w:val="00F87704"/>
    <w:rsid w:val="00F91770"/>
    <w:rsid w:val="00F91987"/>
    <w:rsid w:val="00F95931"/>
    <w:rsid w:val="00F96325"/>
    <w:rsid w:val="00F965EC"/>
    <w:rsid w:val="00F97520"/>
    <w:rsid w:val="00F97891"/>
    <w:rsid w:val="00FA071A"/>
    <w:rsid w:val="00FA1009"/>
    <w:rsid w:val="00FA3628"/>
    <w:rsid w:val="00FA3DAC"/>
    <w:rsid w:val="00FA4212"/>
    <w:rsid w:val="00FA45E2"/>
    <w:rsid w:val="00FA5CA4"/>
    <w:rsid w:val="00FA6A78"/>
    <w:rsid w:val="00FA7419"/>
    <w:rsid w:val="00FA784D"/>
    <w:rsid w:val="00FB029E"/>
    <w:rsid w:val="00FB1529"/>
    <w:rsid w:val="00FB181A"/>
    <w:rsid w:val="00FB1DC4"/>
    <w:rsid w:val="00FB23BC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56E8"/>
    <w:rsid w:val="00FC5CB7"/>
    <w:rsid w:val="00FC6573"/>
    <w:rsid w:val="00FC7D8B"/>
    <w:rsid w:val="00FD024C"/>
    <w:rsid w:val="00FD169E"/>
    <w:rsid w:val="00FD1D7F"/>
    <w:rsid w:val="00FD2C30"/>
    <w:rsid w:val="00FD4B33"/>
    <w:rsid w:val="00FD5DE9"/>
    <w:rsid w:val="00FD6AC0"/>
    <w:rsid w:val="00FD6C5D"/>
    <w:rsid w:val="00FD6D0D"/>
    <w:rsid w:val="00FD74E9"/>
    <w:rsid w:val="00FE0AD1"/>
    <w:rsid w:val="00FE2F9F"/>
    <w:rsid w:val="00FE488B"/>
    <w:rsid w:val="00FE5953"/>
    <w:rsid w:val="00FE5C47"/>
    <w:rsid w:val="00FE6854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1E1CD0"/>
  <w15:chartTrackingRefBased/>
  <w15:docId w15:val="{653E2D53-3758-4946-8906-C1315225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val="uk-UA"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uiPriority w:val="99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99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8AA3-C518-45F3-8CDB-F3FFCE5B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2021-02-04T09:20:00Z</cp:lastPrinted>
  <dcterms:created xsi:type="dcterms:W3CDTF">2021-05-31T06:03:00Z</dcterms:created>
  <dcterms:modified xsi:type="dcterms:W3CDTF">2021-05-31T06:03:00Z</dcterms:modified>
</cp:coreProperties>
</file>