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32" w:rsidRDefault="00660632" w:rsidP="005C5370">
      <w:pPr>
        <w:spacing w:line="240" w:lineRule="auto"/>
        <w:jc w:val="center"/>
        <w:rPr>
          <w:noProof/>
          <w:lang w:val="uk-UA" w:eastAsia="uk-UA"/>
        </w:rPr>
      </w:pPr>
    </w:p>
    <w:p w:rsidR="00660632" w:rsidRDefault="005C5370" w:rsidP="005C5370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CDFAAEE" wp14:editId="5BAD6266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B9C">
        <w:rPr>
          <w:b/>
          <w:lang w:val="uk-UA"/>
        </w:rPr>
        <w:t xml:space="preserve">  </w:t>
      </w:r>
    </w:p>
    <w:p w:rsidR="005C5370" w:rsidRDefault="00373B9C" w:rsidP="005C5370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Україна                                             </w:t>
      </w:r>
    </w:p>
    <w:p w:rsidR="005C5370" w:rsidRDefault="005C5370" w:rsidP="005C5370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5C5370" w:rsidRDefault="005C5370" w:rsidP="005C5370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5C5370" w:rsidRDefault="005C5370" w:rsidP="005C5370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20</w:t>
      </w:r>
    </w:p>
    <w:p w:rsidR="005C5370" w:rsidRDefault="005C5370" w:rsidP="005C5370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5C5370" w:rsidRDefault="005C5370" w:rsidP="005C5370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5C5370" w:rsidRDefault="005C5370" w:rsidP="005C5370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5C5370" w:rsidRPr="00235B2A" w:rsidRDefault="005C5370" w:rsidP="005C5370">
      <w:pPr>
        <w:spacing w:line="240" w:lineRule="auto"/>
        <w:jc w:val="both"/>
        <w:rPr>
          <w:szCs w:val="28"/>
          <w:lang w:val="uk-UA"/>
        </w:rPr>
      </w:pPr>
    </w:p>
    <w:p w:rsidR="005C5370" w:rsidRDefault="005C5370" w:rsidP="005C5370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16 грудня  2021 року </w:t>
      </w:r>
      <w:r>
        <w:rPr>
          <w:lang w:val="uk-UA"/>
        </w:rPr>
        <w:tab/>
        <w:t xml:space="preserve">  м. Житомир</w:t>
      </w:r>
    </w:p>
    <w:p w:rsidR="005C5370" w:rsidRPr="00235B2A" w:rsidRDefault="005C5370" w:rsidP="005C5370">
      <w:pPr>
        <w:spacing w:line="240" w:lineRule="auto"/>
        <w:jc w:val="both"/>
        <w:rPr>
          <w:szCs w:val="28"/>
          <w:lang w:val="uk-UA"/>
        </w:rPr>
      </w:pPr>
    </w:p>
    <w:p w:rsidR="005C5370" w:rsidRDefault="005C5370" w:rsidP="005C5370">
      <w:pPr>
        <w:tabs>
          <w:tab w:val="left" w:pos="915"/>
        </w:tabs>
        <w:spacing w:line="240" w:lineRule="auto"/>
        <w:jc w:val="both"/>
        <w:rPr>
          <w:lang w:val="uk-UA"/>
        </w:rPr>
      </w:pPr>
      <w:r>
        <w:rPr>
          <w:b/>
          <w:lang w:val="uk-UA"/>
        </w:rPr>
        <w:t>Присутні депутати:</w:t>
      </w:r>
      <w:r>
        <w:rPr>
          <w:lang w:val="uk-UA"/>
        </w:rPr>
        <w:t xml:space="preserve"> </w:t>
      </w:r>
      <w:r w:rsidR="00644109">
        <w:rPr>
          <w:lang w:val="uk-UA"/>
        </w:rPr>
        <w:t xml:space="preserve"> </w:t>
      </w:r>
      <w:r>
        <w:rPr>
          <w:lang w:val="uk-UA"/>
        </w:rPr>
        <w:t>Крамаренко С</w:t>
      </w:r>
      <w:r w:rsidR="00644109">
        <w:rPr>
          <w:lang w:val="uk-UA"/>
        </w:rPr>
        <w:t xml:space="preserve">.М. – голова постійної комісії,       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  </w:t>
      </w:r>
      <w:proofErr w:type="spellStart"/>
      <w:r>
        <w:rPr>
          <w:lang w:val="uk-UA"/>
        </w:rPr>
        <w:t>Гундич</w:t>
      </w:r>
      <w:proofErr w:type="spellEnd"/>
      <w:r>
        <w:rPr>
          <w:lang w:val="uk-UA"/>
        </w:rPr>
        <w:t xml:space="preserve"> І.П., Чорноморець О.П., </w:t>
      </w:r>
      <w:proofErr w:type="spellStart"/>
      <w:r>
        <w:rPr>
          <w:lang w:val="uk-UA"/>
        </w:rPr>
        <w:t>Яблонський</w:t>
      </w:r>
      <w:proofErr w:type="spellEnd"/>
      <w:r>
        <w:rPr>
          <w:lang w:val="uk-UA"/>
        </w:rPr>
        <w:t xml:space="preserve"> П.Є.</w:t>
      </w:r>
    </w:p>
    <w:p w:rsidR="00644109" w:rsidRDefault="00644109" w:rsidP="005C5370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</w:p>
    <w:p w:rsidR="00644109" w:rsidRDefault="00644109" w:rsidP="00644109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Беруть участь у засіданні: </w:t>
      </w:r>
      <w:r>
        <w:rPr>
          <w:szCs w:val="28"/>
          <w:lang w:val="uk-UA"/>
        </w:rPr>
        <w:t xml:space="preserve">Дзюбенко О.М.  – перший заступник голови обласної ради; </w:t>
      </w:r>
      <w:proofErr w:type="spellStart"/>
      <w:r w:rsidR="00235B2A" w:rsidRPr="00A350A2">
        <w:rPr>
          <w:szCs w:val="28"/>
          <w:lang w:val="uk-UA"/>
        </w:rPr>
        <w:t>Рець</w:t>
      </w:r>
      <w:proofErr w:type="spellEnd"/>
      <w:r w:rsidR="00A350A2" w:rsidRPr="00A350A2">
        <w:rPr>
          <w:szCs w:val="28"/>
          <w:lang w:val="uk-UA"/>
        </w:rPr>
        <w:t xml:space="preserve"> О.В.</w:t>
      </w:r>
      <w:r w:rsidR="00235B2A" w:rsidRPr="00A350A2">
        <w:rPr>
          <w:szCs w:val="28"/>
          <w:lang w:val="uk-UA"/>
        </w:rPr>
        <w:t xml:space="preserve">   </w:t>
      </w:r>
      <w:r w:rsidR="00235B2A">
        <w:rPr>
          <w:szCs w:val="28"/>
          <w:lang w:val="uk-UA"/>
        </w:rPr>
        <w:t>- заступник військового комісара</w:t>
      </w:r>
      <w:r w:rsidR="00235B2A" w:rsidRPr="00235B2A">
        <w:rPr>
          <w:iCs/>
          <w:szCs w:val="28"/>
          <w:lang w:val="uk-UA"/>
        </w:rPr>
        <w:t xml:space="preserve"> </w:t>
      </w:r>
      <w:r w:rsidR="00235B2A" w:rsidRPr="00644109">
        <w:rPr>
          <w:iCs/>
          <w:szCs w:val="28"/>
          <w:lang w:val="uk-UA"/>
        </w:rPr>
        <w:t>Житомирського обласного територіального центру комплектування та соціальної підтримки</w:t>
      </w:r>
      <w:r w:rsidR="00235B2A">
        <w:rPr>
          <w:iCs/>
          <w:szCs w:val="28"/>
          <w:lang w:val="uk-UA"/>
        </w:rPr>
        <w:t xml:space="preserve">, </w:t>
      </w:r>
      <w:proofErr w:type="spellStart"/>
      <w:r w:rsidR="00235B2A">
        <w:rPr>
          <w:iCs/>
          <w:szCs w:val="28"/>
          <w:lang w:val="uk-UA"/>
        </w:rPr>
        <w:t>Шавлович</w:t>
      </w:r>
      <w:proofErr w:type="spellEnd"/>
      <w:r w:rsidR="00235B2A">
        <w:rPr>
          <w:iCs/>
          <w:szCs w:val="28"/>
          <w:lang w:val="uk-UA"/>
        </w:rPr>
        <w:t xml:space="preserve"> О.Г. – директора КП «Агенція з питань регіонального розвитку» Житомирської обласної ради, </w:t>
      </w:r>
      <w:proofErr w:type="spellStart"/>
      <w:r w:rsidR="00235B2A">
        <w:rPr>
          <w:iCs/>
          <w:szCs w:val="28"/>
          <w:lang w:val="uk-UA"/>
        </w:rPr>
        <w:t>Казьмірик</w:t>
      </w:r>
      <w:proofErr w:type="spellEnd"/>
      <w:r w:rsidR="00235B2A">
        <w:rPr>
          <w:iCs/>
          <w:szCs w:val="28"/>
          <w:lang w:val="uk-UA"/>
        </w:rPr>
        <w:t xml:space="preserve"> В.І. – начальник управління майном виконавчого апарату обласної ради,  </w:t>
      </w:r>
      <w:proofErr w:type="spellStart"/>
      <w:r w:rsidR="00235B2A">
        <w:rPr>
          <w:iCs/>
          <w:szCs w:val="28"/>
          <w:lang w:val="uk-UA"/>
        </w:rPr>
        <w:t>Бурдейна</w:t>
      </w:r>
      <w:proofErr w:type="spellEnd"/>
      <w:r w:rsidR="00235B2A">
        <w:rPr>
          <w:iCs/>
          <w:szCs w:val="28"/>
          <w:lang w:val="uk-UA"/>
        </w:rPr>
        <w:t xml:space="preserve"> І. – голова </w:t>
      </w:r>
      <w:r w:rsidR="00235B2A">
        <w:rPr>
          <w:lang w:val="uk-UA"/>
        </w:rPr>
        <w:t xml:space="preserve">громадської організації «Центр хореографічного мистецтва  ім. Н. </w:t>
      </w:r>
      <w:proofErr w:type="spellStart"/>
      <w:r w:rsidR="00235B2A">
        <w:rPr>
          <w:lang w:val="uk-UA"/>
        </w:rPr>
        <w:t>Скорульської</w:t>
      </w:r>
      <w:proofErr w:type="spellEnd"/>
      <w:r w:rsidR="00235B2A">
        <w:rPr>
          <w:lang w:val="uk-UA"/>
        </w:rPr>
        <w:t xml:space="preserve">».  </w:t>
      </w:r>
    </w:p>
    <w:p w:rsidR="005C5370" w:rsidRDefault="005C5370" w:rsidP="005C5370">
      <w:pPr>
        <w:spacing w:line="240" w:lineRule="auto"/>
        <w:jc w:val="both"/>
        <w:rPr>
          <w:szCs w:val="28"/>
          <w:lang w:val="uk-UA"/>
        </w:rPr>
      </w:pPr>
    </w:p>
    <w:p w:rsidR="00D567BC" w:rsidRDefault="00D567BC" w:rsidP="005C5370">
      <w:pPr>
        <w:spacing w:line="240" w:lineRule="auto"/>
        <w:jc w:val="both"/>
        <w:rPr>
          <w:szCs w:val="28"/>
          <w:lang w:val="uk-UA"/>
        </w:rPr>
      </w:pPr>
    </w:p>
    <w:p w:rsidR="005C5370" w:rsidRDefault="005C5370" w:rsidP="005C537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5C5370" w:rsidRPr="005C5370" w:rsidRDefault="005C5370" w:rsidP="005C5370">
      <w:pPr>
        <w:tabs>
          <w:tab w:val="left" w:pos="993"/>
        </w:tabs>
        <w:spacing w:line="240" w:lineRule="auto"/>
        <w:jc w:val="both"/>
        <w:rPr>
          <w:rFonts w:eastAsia="Times New Roman"/>
          <w:szCs w:val="28"/>
          <w:u w:val="single"/>
          <w:lang w:val="uk-UA" w:eastAsia="ru-RU"/>
        </w:rPr>
      </w:pPr>
    </w:p>
    <w:p w:rsidR="005C5370" w:rsidRPr="005C5370" w:rsidRDefault="005C5370" w:rsidP="005C5370">
      <w:pPr>
        <w:numPr>
          <w:ilvl w:val="0"/>
          <w:numId w:val="2"/>
        </w:numPr>
        <w:spacing w:after="200" w:line="240" w:lineRule="auto"/>
        <w:ind w:left="0" w:firstLine="851"/>
        <w:contextualSpacing/>
        <w:jc w:val="both"/>
        <w:rPr>
          <w:rFonts w:eastAsiaTheme="minorHAnsi"/>
          <w:szCs w:val="28"/>
          <w:lang w:val="uk-UA"/>
        </w:rPr>
      </w:pPr>
      <w:r w:rsidRPr="005C5370">
        <w:rPr>
          <w:iCs/>
          <w:szCs w:val="28"/>
          <w:lang w:val="uk-UA"/>
        </w:rPr>
        <w:t>Про визначення цільового використання нерухомого майна, яке знаходиться за адресою:   м. Житомир, вул. Корабельна, 10, та пропонується для включення у Перелік другого типу об’єктів оренди комунальної власності, які підлягають передачі в оренду без проведення аукціону.</w:t>
      </w:r>
    </w:p>
    <w:p w:rsidR="005C5370" w:rsidRPr="005C5370" w:rsidRDefault="005C5370" w:rsidP="005C5370">
      <w:pPr>
        <w:spacing w:line="240" w:lineRule="auto"/>
        <w:jc w:val="both"/>
        <w:rPr>
          <w:szCs w:val="28"/>
          <w:lang w:val="uk-UA"/>
        </w:rPr>
      </w:pPr>
      <w:r w:rsidRPr="005C5370">
        <w:rPr>
          <w:i/>
          <w:szCs w:val="28"/>
          <w:u w:val="single"/>
          <w:lang w:val="uk-UA"/>
        </w:rPr>
        <w:t>Інформує</w:t>
      </w:r>
      <w:r w:rsidRPr="005C5370">
        <w:rPr>
          <w:szCs w:val="28"/>
          <w:lang w:val="uk-UA"/>
        </w:rPr>
        <w:t xml:space="preserve">: </w:t>
      </w:r>
      <w:proofErr w:type="spellStart"/>
      <w:r w:rsidRPr="005C5370">
        <w:rPr>
          <w:b/>
          <w:i/>
          <w:szCs w:val="28"/>
          <w:lang w:val="uk-UA"/>
        </w:rPr>
        <w:t>Казьмірик</w:t>
      </w:r>
      <w:proofErr w:type="spellEnd"/>
      <w:r w:rsidRPr="005C5370">
        <w:rPr>
          <w:b/>
          <w:i/>
          <w:szCs w:val="28"/>
          <w:lang w:val="uk-UA"/>
        </w:rPr>
        <w:t xml:space="preserve"> Володимир Іванович</w:t>
      </w:r>
      <w:r w:rsidRPr="005C5370">
        <w:rPr>
          <w:szCs w:val="28"/>
          <w:lang w:val="uk-UA"/>
        </w:rPr>
        <w:t xml:space="preserve"> – начальник управління майном виконавчого апарату обласної ради</w:t>
      </w:r>
    </w:p>
    <w:p w:rsidR="005C5370" w:rsidRPr="005C5370" w:rsidRDefault="005C5370" w:rsidP="005C5370">
      <w:pPr>
        <w:spacing w:line="240" w:lineRule="auto"/>
        <w:ind w:left="705"/>
        <w:jc w:val="both"/>
        <w:rPr>
          <w:szCs w:val="28"/>
          <w:lang w:val="uk-UA"/>
        </w:rPr>
      </w:pPr>
    </w:p>
    <w:p w:rsidR="005C5370" w:rsidRPr="00D567BC" w:rsidRDefault="00D567BC" w:rsidP="00D567B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погодження </w:t>
      </w:r>
      <w:proofErr w:type="spellStart"/>
      <w:r w:rsidR="005C5370" w:rsidRPr="00D567BC">
        <w:rPr>
          <w:szCs w:val="28"/>
          <w:lang w:val="uk-UA"/>
        </w:rPr>
        <w:t>проєкт</w:t>
      </w:r>
      <w:r>
        <w:rPr>
          <w:szCs w:val="28"/>
          <w:lang w:val="uk-UA"/>
        </w:rPr>
        <w:t>у</w:t>
      </w:r>
      <w:proofErr w:type="spellEnd"/>
      <w:r w:rsidR="005C5370" w:rsidRPr="00D567BC">
        <w:rPr>
          <w:szCs w:val="28"/>
          <w:lang w:val="uk-UA"/>
        </w:rPr>
        <w:t xml:space="preserve"> рішення обласної ради  </w:t>
      </w:r>
      <w:r w:rsidR="005C5370" w:rsidRPr="00D567BC">
        <w:rPr>
          <w:rFonts w:eastAsia="Times New Roman"/>
          <w:color w:val="000000"/>
          <w:szCs w:val="28"/>
          <w:lang w:val="uk-UA" w:eastAsia="ru-RU"/>
        </w:rPr>
        <w:t>«</w:t>
      </w:r>
      <w:r w:rsidR="005C5370" w:rsidRPr="00D567BC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Про</w:t>
      </w:r>
      <w:r w:rsidR="005C5370" w:rsidRPr="00D567BC">
        <w:rPr>
          <w:szCs w:val="28"/>
          <w:lang w:val="uk-UA"/>
        </w:rPr>
        <w:t xml:space="preserve"> </w:t>
      </w:r>
      <w:r w:rsidR="005C5370" w:rsidRPr="00D567BC">
        <w:rPr>
          <w:rFonts w:eastAsia="Times New Roman"/>
          <w:szCs w:val="28"/>
          <w:lang w:val="uk-UA" w:eastAsia="ru-RU"/>
        </w:rPr>
        <w:t>затвердження технічної документації із землеустрою щодо поділу земельної ділянки».</w:t>
      </w:r>
    </w:p>
    <w:p w:rsidR="005C5370" w:rsidRPr="005C5370" w:rsidRDefault="005C5370" w:rsidP="005C5370">
      <w:pPr>
        <w:spacing w:line="240" w:lineRule="auto"/>
        <w:jc w:val="both"/>
        <w:rPr>
          <w:szCs w:val="28"/>
          <w:lang w:val="uk-UA"/>
        </w:rPr>
      </w:pPr>
      <w:r w:rsidRPr="005C5370">
        <w:rPr>
          <w:i/>
          <w:szCs w:val="28"/>
          <w:u w:val="single"/>
          <w:lang w:val="uk-UA"/>
        </w:rPr>
        <w:t>Інформує</w:t>
      </w:r>
      <w:r w:rsidRPr="005C5370">
        <w:rPr>
          <w:szCs w:val="28"/>
          <w:lang w:val="uk-UA"/>
        </w:rPr>
        <w:t xml:space="preserve">: </w:t>
      </w:r>
      <w:proofErr w:type="spellStart"/>
      <w:r w:rsidRPr="005C5370">
        <w:rPr>
          <w:b/>
          <w:i/>
          <w:szCs w:val="28"/>
          <w:lang w:val="uk-UA"/>
        </w:rPr>
        <w:t>Казьмірик</w:t>
      </w:r>
      <w:proofErr w:type="spellEnd"/>
      <w:r w:rsidRPr="005C5370">
        <w:rPr>
          <w:b/>
          <w:i/>
          <w:szCs w:val="28"/>
          <w:lang w:val="uk-UA"/>
        </w:rPr>
        <w:t xml:space="preserve"> В.І.</w:t>
      </w:r>
    </w:p>
    <w:p w:rsidR="005C5370" w:rsidRDefault="005C5370" w:rsidP="005C5370">
      <w:pPr>
        <w:jc w:val="center"/>
        <w:rPr>
          <w:b/>
          <w:sz w:val="24"/>
          <w:lang w:val="uk-UA"/>
        </w:rPr>
      </w:pPr>
    </w:p>
    <w:p w:rsidR="005C5370" w:rsidRDefault="005C5370" w:rsidP="005C5370">
      <w:pPr>
        <w:spacing w:line="240" w:lineRule="auto"/>
        <w:jc w:val="both"/>
        <w:rPr>
          <w:i/>
          <w:sz w:val="16"/>
          <w:szCs w:val="16"/>
          <w:u w:val="single"/>
          <w:lang w:val="uk-UA"/>
        </w:rPr>
      </w:pPr>
    </w:p>
    <w:p w:rsidR="005C5370" w:rsidRDefault="005C5370" w:rsidP="005C5370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235B2A" w:rsidRDefault="005C5370" w:rsidP="005C537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5C5370" w:rsidRDefault="00644109" w:rsidP="00644109">
      <w:pPr>
        <w:tabs>
          <w:tab w:val="left" w:pos="0"/>
        </w:tabs>
        <w:spacing w:before="120"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lastRenderedPageBreak/>
        <w:tab/>
      </w:r>
      <w:proofErr w:type="spellStart"/>
      <w:r>
        <w:rPr>
          <w:rFonts w:eastAsia="Times New Roman"/>
          <w:szCs w:val="28"/>
          <w:lang w:val="uk-UA" w:eastAsia="ru-RU"/>
        </w:rPr>
        <w:t>Казьмірик</w:t>
      </w:r>
      <w:proofErr w:type="spellEnd"/>
      <w:r>
        <w:rPr>
          <w:rFonts w:eastAsia="Times New Roman"/>
          <w:szCs w:val="28"/>
          <w:lang w:val="uk-UA" w:eastAsia="ru-RU"/>
        </w:rPr>
        <w:t xml:space="preserve"> В.І. запропонував доповнити перелік наступними питаннями:</w:t>
      </w:r>
    </w:p>
    <w:p w:rsidR="00644109" w:rsidRPr="00644109" w:rsidRDefault="00644109" w:rsidP="0064410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iCs/>
          <w:szCs w:val="28"/>
          <w:lang w:val="uk-UA"/>
        </w:rPr>
      </w:pPr>
      <w:r>
        <w:rPr>
          <w:rFonts w:eastAsia="Times New Roman"/>
          <w:szCs w:val="28"/>
          <w:lang w:val="uk-UA" w:eastAsia="ru-RU"/>
        </w:rPr>
        <w:t>п</w:t>
      </w:r>
      <w:r w:rsidRPr="00644109">
        <w:rPr>
          <w:rFonts w:eastAsia="Times New Roman"/>
          <w:szCs w:val="28"/>
          <w:lang w:val="uk-UA" w:eastAsia="ru-RU"/>
        </w:rPr>
        <w:t xml:space="preserve">ро розгляд </w:t>
      </w:r>
      <w:r w:rsidRPr="00644109">
        <w:rPr>
          <w:iCs/>
          <w:szCs w:val="28"/>
          <w:lang w:val="uk-UA"/>
        </w:rPr>
        <w:t xml:space="preserve">звернення Житомирського обласного територіального центру комплектування та соціальної підтримки щодо включення у перелік Другого типу </w:t>
      </w:r>
      <w:r w:rsidRPr="00644109">
        <w:rPr>
          <w:rFonts w:eastAsia="Times New Roman"/>
          <w:szCs w:val="28"/>
          <w:lang w:val="uk-UA" w:eastAsia="ru-RU"/>
        </w:rPr>
        <w:t xml:space="preserve">нерухомого майна за адресою: </w:t>
      </w:r>
      <w:proofErr w:type="spellStart"/>
      <w:r w:rsidRPr="00644109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644109">
        <w:rPr>
          <w:rFonts w:eastAsia="Times New Roman"/>
          <w:szCs w:val="28"/>
          <w:lang w:val="uk-UA" w:eastAsia="ru-RU"/>
        </w:rPr>
        <w:t xml:space="preserve"> район, с. </w:t>
      </w:r>
      <w:proofErr w:type="spellStart"/>
      <w:r w:rsidRPr="00644109">
        <w:rPr>
          <w:rFonts w:eastAsia="Times New Roman"/>
          <w:szCs w:val="28"/>
          <w:lang w:val="uk-UA" w:eastAsia="ru-RU"/>
        </w:rPr>
        <w:t>Ушомир</w:t>
      </w:r>
      <w:proofErr w:type="spellEnd"/>
      <w:r w:rsidRPr="00644109">
        <w:rPr>
          <w:rFonts w:eastAsia="Times New Roman"/>
          <w:szCs w:val="28"/>
          <w:lang w:val="uk-UA" w:eastAsia="ru-RU"/>
        </w:rPr>
        <w:t>,       вул. Макаренка, 21, та вул. Макаренка, 19, що перебуває на балансі  комунальної установи «</w:t>
      </w:r>
      <w:proofErr w:type="spellStart"/>
      <w:r w:rsidRPr="00644109">
        <w:rPr>
          <w:rFonts w:eastAsia="Times New Roman"/>
          <w:szCs w:val="28"/>
          <w:lang w:val="uk-UA" w:eastAsia="ru-RU"/>
        </w:rPr>
        <w:t>Пугачівський</w:t>
      </w:r>
      <w:proofErr w:type="spellEnd"/>
      <w:r w:rsidRPr="00644109">
        <w:rPr>
          <w:rFonts w:eastAsia="Times New Roman"/>
          <w:szCs w:val="28"/>
          <w:lang w:val="uk-UA" w:eastAsia="ru-RU"/>
        </w:rPr>
        <w:t xml:space="preserve"> психоневрологічний інтернат» Житомирської обласної ради</w:t>
      </w:r>
      <w:r>
        <w:rPr>
          <w:rFonts w:eastAsia="Times New Roman"/>
          <w:szCs w:val="28"/>
          <w:lang w:val="uk-UA" w:eastAsia="ru-RU"/>
        </w:rPr>
        <w:t>;</w:t>
      </w:r>
    </w:p>
    <w:p w:rsidR="00644109" w:rsidRPr="008E3510" w:rsidRDefault="00644109" w:rsidP="00644109">
      <w:pPr>
        <w:pStyle w:val="a3"/>
        <w:tabs>
          <w:tab w:val="left" w:pos="0"/>
        </w:tabs>
        <w:spacing w:before="120" w:line="240" w:lineRule="auto"/>
        <w:ind w:left="0" w:firstLine="709"/>
        <w:jc w:val="both"/>
        <w:rPr>
          <w:lang w:val="uk-UA"/>
        </w:rPr>
      </w:pPr>
      <w:r>
        <w:rPr>
          <w:rFonts w:eastAsia="Times New Roman"/>
          <w:szCs w:val="28"/>
          <w:lang w:val="uk-UA" w:eastAsia="ru-RU"/>
        </w:rPr>
        <w:t>- п</w:t>
      </w:r>
      <w:r w:rsidRPr="00644109">
        <w:rPr>
          <w:rFonts w:eastAsia="Times New Roman"/>
          <w:szCs w:val="28"/>
          <w:lang w:val="uk-UA" w:eastAsia="ru-RU"/>
        </w:rPr>
        <w:t xml:space="preserve">ро розгляд </w:t>
      </w:r>
      <w:r>
        <w:rPr>
          <w:iCs/>
          <w:lang w:val="uk-UA"/>
        </w:rPr>
        <w:t>звернення Житомирського обласного територіального центру комплектування та соціальної підтримки щодо</w:t>
      </w:r>
      <w:r w:rsidRPr="00605B18">
        <w:rPr>
          <w:lang w:val="uk-UA"/>
        </w:rPr>
        <w:t xml:space="preserve"> </w:t>
      </w:r>
      <w:r>
        <w:rPr>
          <w:lang w:val="uk-UA"/>
        </w:rPr>
        <w:t xml:space="preserve">включення у </w:t>
      </w:r>
      <w:r w:rsidRPr="0030255A">
        <w:rPr>
          <w:lang w:val="uk-UA"/>
        </w:rPr>
        <w:t>Переліки другого типу об’єктів оренди кому</w:t>
      </w:r>
      <w:r>
        <w:rPr>
          <w:lang w:val="uk-UA"/>
        </w:rPr>
        <w:t>нальної власності нерухоме майно,  що перебувають на балансі «Табір «Орлятко» Житомирської обласної ради за адресою: Житомирський райо</w:t>
      </w:r>
      <w:r w:rsidR="008E3510">
        <w:rPr>
          <w:lang w:val="uk-UA"/>
        </w:rPr>
        <w:t xml:space="preserve">н,  с. Левків,  вул. Лісова, 53;  </w:t>
      </w:r>
    </w:p>
    <w:p w:rsidR="005C5370" w:rsidRDefault="00644109" w:rsidP="005C5370">
      <w:pPr>
        <w:spacing w:line="240" w:lineRule="auto"/>
        <w:jc w:val="both"/>
        <w:rPr>
          <w:lang w:val="uk-UA"/>
        </w:rPr>
      </w:pPr>
      <w:r>
        <w:rPr>
          <w:rFonts w:eastAsia="Times New Roman"/>
          <w:szCs w:val="28"/>
          <w:lang w:val="uk-UA" w:eastAsia="ru-RU"/>
        </w:rPr>
        <w:tab/>
        <w:t>- п</w:t>
      </w:r>
      <w:r w:rsidRPr="00644109">
        <w:rPr>
          <w:rFonts w:eastAsia="Times New Roman"/>
          <w:szCs w:val="28"/>
          <w:lang w:val="uk-UA" w:eastAsia="ru-RU"/>
        </w:rPr>
        <w:t xml:space="preserve">ро розгляд </w:t>
      </w:r>
      <w:r>
        <w:rPr>
          <w:iCs/>
          <w:lang w:val="uk-UA"/>
        </w:rPr>
        <w:t>звернення Житомирського обласного територіального центру комплектування та соціальної підтримки щодо включення</w:t>
      </w:r>
      <w:r>
        <w:rPr>
          <w:lang w:val="uk-UA"/>
        </w:rPr>
        <w:t xml:space="preserve"> у </w:t>
      </w:r>
      <w:r w:rsidRPr="0030255A">
        <w:rPr>
          <w:lang w:val="uk-UA"/>
        </w:rPr>
        <w:t>Перелік</w:t>
      </w:r>
      <w:r>
        <w:rPr>
          <w:lang w:val="uk-UA"/>
        </w:rPr>
        <w:t xml:space="preserve"> </w:t>
      </w:r>
      <w:r w:rsidRPr="0030255A">
        <w:rPr>
          <w:lang w:val="uk-UA"/>
        </w:rPr>
        <w:t xml:space="preserve"> другого типу об’єктів оренди кому</w:t>
      </w:r>
      <w:r>
        <w:rPr>
          <w:lang w:val="uk-UA"/>
        </w:rPr>
        <w:t>нальної власності</w:t>
      </w:r>
      <w:r w:rsidRPr="00B01F89">
        <w:rPr>
          <w:lang w:val="uk-UA"/>
        </w:rPr>
        <w:t xml:space="preserve"> </w:t>
      </w:r>
      <w:r>
        <w:rPr>
          <w:lang w:val="uk-UA"/>
        </w:rPr>
        <w:t xml:space="preserve">нерухоме майно, що перебуває на балансі комунального підприємства по експлуатації </w:t>
      </w:r>
      <w:proofErr w:type="spellStart"/>
      <w:r>
        <w:rPr>
          <w:lang w:val="uk-UA"/>
        </w:rPr>
        <w:t>адмінбудинків</w:t>
      </w:r>
      <w:proofErr w:type="spellEnd"/>
      <w:r>
        <w:rPr>
          <w:lang w:val="uk-UA"/>
        </w:rPr>
        <w:t xml:space="preserve"> Житомирської обласної ради за адресою: Житомирський район, с. </w:t>
      </w:r>
      <w:proofErr w:type="spellStart"/>
      <w:r>
        <w:rPr>
          <w:lang w:val="uk-UA"/>
        </w:rPr>
        <w:t>Іванівка</w:t>
      </w:r>
      <w:proofErr w:type="spellEnd"/>
      <w:r>
        <w:rPr>
          <w:lang w:val="uk-UA"/>
        </w:rPr>
        <w:t>, вул. Санаторна, 1.</w:t>
      </w:r>
    </w:p>
    <w:p w:rsidR="00644109" w:rsidRDefault="00644109" w:rsidP="005C5370">
      <w:pPr>
        <w:spacing w:line="240" w:lineRule="auto"/>
        <w:jc w:val="both"/>
        <w:rPr>
          <w:lang w:val="uk-UA"/>
        </w:rPr>
      </w:pPr>
    </w:p>
    <w:p w:rsidR="00644109" w:rsidRDefault="00644109" w:rsidP="005C5370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>Крамаренко С.М. запропонував розглянути звернення   громадської організації «Центр хореографічного мистецтв</w:t>
      </w:r>
      <w:r w:rsidR="008E3510">
        <w:rPr>
          <w:lang w:val="uk-UA"/>
        </w:rPr>
        <w:t xml:space="preserve">а   </w:t>
      </w:r>
      <w:r>
        <w:rPr>
          <w:lang w:val="uk-UA"/>
        </w:rPr>
        <w:t xml:space="preserve">ім. Н. </w:t>
      </w:r>
      <w:proofErr w:type="spellStart"/>
      <w:r>
        <w:rPr>
          <w:lang w:val="uk-UA"/>
        </w:rPr>
        <w:t>Скорульської</w:t>
      </w:r>
      <w:proofErr w:type="spellEnd"/>
      <w:r>
        <w:rPr>
          <w:lang w:val="uk-UA"/>
        </w:rPr>
        <w:t xml:space="preserve">»  </w:t>
      </w:r>
      <w:r>
        <w:rPr>
          <w:iCs/>
          <w:lang w:val="uk-UA"/>
        </w:rPr>
        <w:t>щодо відшкодування</w:t>
      </w:r>
      <w:r w:rsidR="008E3510">
        <w:rPr>
          <w:iCs/>
          <w:lang w:val="uk-UA"/>
        </w:rPr>
        <w:t xml:space="preserve"> </w:t>
      </w:r>
      <w:r>
        <w:rPr>
          <w:iCs/>
          <w:lang w:val="uk-UA"/>
        </w:rPr>
        <w:t xml:space="preserve"> комунальних витрат, які були нараховані </w:t>
      </w:r>
      <w:r w:rsidR="008E3510">
        <w:rPr>
          <w:iCs/>
          <w:lang w:val="uk-UA"/>
        </w:rPr>
        <w:t xml:space="preserve">Житомирською обласною філармонією ім. С.Ріхтера </w:t>
      </w:r>
      <w:r>
        <w:rPr>
          <w:iCs/>
          <w:lang w:val="uk-UA"/>
        </w:rPr>
        <w:t>за надані комунальні послуги</w:t>
      </w:r>
      <w:r w:rsidR="008E3510">
        <w:rPr>
          <w:iCs/>
          <w:lang w:val="uk-UA"/>
        </w:rPr>
        <w:t xml:space="preserve"> за проведення 8 листопада 2021 р. </w:t>
      </w:r>
      <w:proofErr w:type="gramStart"/>
      <w:r w:rsidR="008E3510">
        <w:rPr>
          <w:iCs/>
          <w:lang w:val="en-US"/>
        </w:rPr>
        <w:t>V</w:t>
      </w:r>
      <w:r w:rsidR="008E3510">
        <w:rPr>
          <w:iCs/>
          <w:lang w:val="uk-UA"/>
        </w:rPr>
        <w:t>ІІ Міжнародної хореографічної Асамблеї     ім.</w:t>
      </w:r>
      <w:proofErr w:type="gramEnd"/>
      <w:r w:rsidR="008E3510">
        <w:rPr>
          <w:iCs/>
          <w:lang w:val="uk-UA"/>
        </w:rPr>
        <w:t xml:space="preserve"> Н. </w:t>
      </w:r>
      <w:proofErr w:type="spellStart"/>
      <w:r w:rsidR="008E3510">
        <w:rPr>
          <w:iCs/>
          <w:lang w:val="uk-UA"/>
        </w:rPr>
        <w:t>Скорульської</w:t>
      </w:r>
      <w:proofErr w:type="spellEnd"/>
      <w:r w:rsidR="008E3510">
        <w:rPr>
          <w:iCs/>
          <w:lang w:val="uk-UA"/>
        </w:rPr>
        <w:t xml:space="preserve">-2021, </w:t>
      </w:r>
      <w:r>
        <w:rPr>
          <w:iCs/>
          <w:lang w:val="uk-UA"/>
        </w:rPr>
        <w:t xml:space="preserve">у сумі 28830,10 </w:t>
      </w:r>
      <w:proofErr w:type="spellStart"/>
      <w:r>
        <w:rPr>
          <w:iCs/>
          <w:lang w:val="uk-UA"/>
        </w:rPr>
        <w:t>грн</w:t>
      </w:r>
      <w:proofErr w:type="spellEnd"/>
      <w:r w:rsidR="008E3510">
        <w:rPr>
          <w:iCs/>
          <w:lang w:val="uk-UA"/>
        </w:rPr>
        <w:t xml:space="preserve"> .</w:t>
      </w:r>
    </w:p>
    <w:p w:rsidR="00644109" w:rsidRDefault="00644109" w:rsidP="005C5370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5C5370" w:rsidRDefault="005C5370" w:rsidP="005C5370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lang w:val="uk-UA"/>
        </w:rPr>
        <w:t xml:space="preserve"> </w:t>
      </w: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>
        <w:rPr>
          <w:rFonts w:eastAsia="Times New Roman"/>
          <w:b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доповнити  порядок денний.</w:t>
      </w:r>
    </w:p>
    <w:p w:rsidR="005C5370" w:rsidRDefault="005C5370" w:rsidP="005C5370">
      <w:pPr>
        <w:spacing w:line="240" w:lineRule="auto"/>
        <w:jc w:val="right"/>
        <w:rPr>
          <w:sz w:val="16"/>
          <w:szCs w:val="16"/>
          <w:lang w:val="uk-UA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5C5370" w:rsidRDefault="005C5370" w:rsidP="005C5370">
      <w:pPr>
        <w:spacing w:line="240" w:lineRule="auto"/>
        <w:jc w:val="right"/>
        <w:rPr>
          <w:sz w:val="16"/>
          <w:szCs w:val="16"/>
          <w:lang w:val="uk-UA"/>
        </w:rPr>
      </w:pPr>
    </w:p>
    <w:p w:rsidR="005C5370" w:rsidRDefault="005C5370" w:rsidP="005C5370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>
        <w:rPr>
          <w:rFonts w:eastAsia="Times New Roman"/>
          <w:szCs w:val="28"/>
          <w:lang w:val="uk-UA" w:eastAsia="ru-RU"/>
        </w:rPr>
        <w:t xml:space="preserve"> З</w:t>
      </w:r>
      <w:r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 в цілому із врахуванням пропозиції.</w:t>
      </w:r>
    </w:p>
    <w:p w:rsidR="005C5370" w:rsidRDefault="005C5370" w:rsidP="005C5370">
      <w:pPr>
        <w:spacing w:line="240" w:lineRule="auto"/>
        <w:jc w:val="both"/>
        <w:rPr>
          <w:rFonts w:eastAsia="Times New Roman"/>
          <w:bCs/>
          <w:spacing w:val="-1"/>
          <w:sz w:val="16"/>
          <w:szCs w:val="16"/>
          <w:lang w:val="uk-UA" w:eastAsia="ru-RU"/>
        </w:rPr>
      </w:pPr>
    </w:p>
    <w:p w:rsidR="005C5370" w:rsidRDefault="005C5370" w:rsidP="005C537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5C5370" w:rsidRDefault="005C5370" w:rsidP="005C5370">
      <w:pPr>
        <w:jc w:val="center"/>
        <w:rPr>
          <w:b/>
          <w:sz w:val="16"/>
          <w:szCs w:val="16"/>
          <w:lang w:val="uk-UA"/>
        </w:rPr>
      </w:pP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8E3510">
        <w:rPr>
          <w:b/>
          <w:iCs/>
          <w:szCs w:val="28"/>
          <w:lang w:val="uk-UA"/>
        </w:rPr>
        <w:tab/>
      </w:r>
      <w:r w:rsidRPr="008E3510">
        <w:rPr>
          <w:b/>
          <w:iCs/>
          <w:szCs w:val="28"/>
          <w:u w:val="single"/>
          <w:lang w:val="uk-UA"/>
        </w:rPr>
        <w:t>1. СЛУХАЛИ</w:t>
      </w:r>
      <w:r w:rsidRPr="008E3510">
        <w:rPr>
          <w:iCs/>
          <w:szCs w:val="28"/>
          <w:u w:val="single"/>
          <w:lang w:val="uk-UA"/>
        </w:rPr>
        <w:t>:</w:t>
      </w:r>
      <w:r w:rsidRPr="008E3510">
        <w:rPr>
          <w:iCs/>
          <w:szCs w:val="28"/>
          <w:lang w:val="uk-UA"/>
        </w:rPr>
        <w:t xml:space="preserve">  </w:t>
      </w:r>
      <w:proofErr w:type="spellStart"/>
      <w:r w:rsidRPr="008E3510">
        <w:rPr>
          <w:iCs/>
          <w:szCs w:val="28"/>
          <w:lang w:val="uk-UA"/>
        </w:rPr>
        <w:t>Казьмірика</w:t>
      </w:r>
      <w:proofErr w:type="spellEnd"/>
      <w:r>
        <w:rPr>
          <w:iCs/>
          <w:szCs w:val="28"/>
          <w:lang w:val="uk-UA"/>
        </w:rPr>
        <w:t xml:space="preserve"> В.І.</w:t>
      </w:r>
      <w:r w:rsidRPr="008E3510">
        <w:rPr>
          <w:iCs/>
          <w:szCs w:val="28"/>
          <w:lang w:val="uk-UA"/>
        </w:rPr>
        <w:t xml:space="preserve">, який проінформував про визначення цільового використання нерухомого майна, яке знаходиться за адресою:           </w:t>
      </w:r>
      <w:r>
        <w:rPr>
          <w:iCs/>
          <w:szCs w:val="28"/>
          <w:lang w:val="uk-UA"/>
        </w:rPr>
        <w:t xml:space="preserve">                  </w:t>
      </w:r>
      <w:r w:rsidRPr="008E3510">
        <w:rPr>
          <w:iCs/>
          <w:szCs w:val="28"/>
          <w:lang w:val="uk-UA"/>
        </w:rPr>
        <w:t>м. Житомир, вул. Корабельна, 10, та пропонується для включення у Перелік другого типу об’єктів оренди комунальної власності, які підлягають передачі в оренду без проведення аукціону.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8E3510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  зазначити </w:t>
      </w:r>
      <w:r w:rsidRPr="008E3510">
        <w:rPr>
          <w:iCs/>
          <w:szCs w:val="28"/>
          <w:lang w:val="uk-UA"/>
        </w:rPr>
        <w:t xml:space="preserve">цільове використання нерухомого майна, яке знаходиться за адресою:  м. Житомир, вул. Корабельна, 10, </w:t>
      </w:r>
      <w:r w:rsidRPr="008E3510">
        <w:rPr>
          <w:rFonts w:eastAsia="Times New Roman"/>
          <w:szCs w:val="28"/>
          <w:lang w:val="uk-UA" w:eastAsia="ru-RU"/>
        </w:rPr>
        <w:t xml:space="preserve"> у Переліку другого типу об’єктів оренди комунальної власності, а саме: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E3510">
        <w:rPr>
          <w:rFonts w:eastAsia="Times New Roman"/>
          <w:szCs w:val="28"/>
          <w:lang w:val="uk-UA" w:eastAsia="ru-RU"/>
        </w:rPr>
        <w:tab/>
        <w:t xml:space="preserve">розміщення надавача соціально важливих послуг, </w:t>
      </w:r>
      <w:proofErr w:type="spellStart"/>
      <w:r w:rsidRPr="008E3510">
        <w:rPr>
          <w:rFonts w:eastAsia="Times New Roman"/>
          <w:szCs w:val="28"/>
          <w:lang w:val="uk-UA" w:eastAsia="ru-RU"/>
        </w:rPr>
        <w:t>освітньо-спортивної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громадської організації на площі, що не використовується для провадження підприємницької діяльності.</w:t>
      </w:r>
    </w:p>
    <w:p w:rsidR="00927B68" w:rsidRPr="008E3510" w:rsidRDefault="008E3510" w:rsidP="008E351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8E3510">
        <w:rPr>
          <w:b/>
          <w:iCs/>
          <w:szCs w:val="28"/>
          <w:lang w:val="uk-UA"/>
        </w:rPr>
        <w:lastRenderedPageBreak/>
        <w:tab/>
      </w:r>
      <w:r w:rsidRPr="008E3510">
        <w:rPr>
          <w:b/>
          <w:iCs/>
          <w:szCs w:val="28"/>
          <w:u w:val="single"/>
          <w:lang w:val="uk-UA"/>
        </w:rPr>
        <w:t xml:space="preserve">2. СЛУХАЛИ: </w:t>
      </w:r>
      <w:r w:rsidRPr="008E3510">
        <w:rPr>
          <w:iCs/>
          <w:szCs w:val="28"/>
          <w:lang w:val="uk-UA"/>
        </w:rPr>
        <w:t xml:space="preserve"> </w:t>
      </w:r>
      <w:proofErr w:type="spellStart"/>
      <w:r w:rsidRPr="008E3510">
        <w:rPr>
          <w:iCs/>
          <w:szCs w:val="28"/>
          <w:lang w:val="uk-UA"/>
        </w:rPr>
        <w:t>Казьмірика</w:t>
      </w:r>
      <w:proofErr w:type="spellEnd"/>
      <w:r w:rsidRPr="008E3510">
        <w:rPr>
          <w:iCs/>
          <w:szCs w:val="28"/>
          <w:lang w:val="uk-UA"/>
        </w:rPr>
        <w:t xml:space="preserve"> В.І., який проінформував </w:t>
      </w:r>
      <w:r w:rsidRPr="008E3510">
        <w:rPr>
          <w:szCs w:val="28"/>
          <w:lang w:val="uk-UA"/>
        </w:rPr>
        <w:t xml:space="preserve">про </w:t>
      </w:r>
      <w:proofErr w:type="spellStart"/>
      <w:r w:rsidRPr="008E3510">
        <w:rPr>
          <w:szCs w:val="28"/>
          <w:lang w:val="uk-UA"/>
        </w:rPr>
        <w:t>проєкт</w:t>
      </w:r>
      <w:proofErr w:type="spellEnd"/>
      <w:r w:rsidRPr="008E3510">
        <w:rPr>
          <w:szCs w:val="28"/>
          <w:lang w:val="uk-UA"/>
        </w:rPr>
        <w:t xml:space="preserve"> рішення обласної ради  </w:t>
      </w:r>
      <w:r w:rsidRPr="008E3510">
        <w:rPr>
          <w:rFonts w:eastAsia="Times New Roman"/>
          <w:color w:val="000000"/>
          <w:szCs w:val="28"/>
          <w:lang w:val="uk-UA" w:eastAsia="ru-RU"/>
        </w:rPr>
        <w:t>«</w:t>
      </w:r>
      <w:r w:rsidRPr="008E3510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Про</w:t>
      </w:r>
      <w:r w:rsidRPr="008E3510">
        <w:rPr>
          <w:szCs w:val="28"/>
          <w:lang w:val="uk-UA"/>
        </w:rPr>
        <w:t xml:space="preserve"> </w:t>
      </w:r>
      <w:r w:rsidRPr="008E3510">
        <w:rPr>
          <w:rFonts w:eastAsia="Times New Roman"/>
          <w:szCs w:val="28"/>
          <w:lang w:val="uk-UA" w:eastAsia="ru-RU"/>
        </w:rPr>
        <w:t>затвердження технічної документації із землеустрою щодо поділу земельної ділянки».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8E3510">
        <w:rPr>
          <w:rFonts w:eastAsia="Times New Roman"/>
          <w:b/>
          <w:color w:val="000000"/>
          <w:szCs w:val="28"/>
          <w:u w:val="single"/>
          <w:lang w:val="uk-UA" w:eastAsia="ru-RU"/>
        </w:rPr>
        <w:t>Голосували</w:t>
      </w:r>
      <w:r w:rsidRPr="008E3510">
        <w:rPr>
          <w:rFonts w:eastAsia="Times New Roman"/>
          <w:b/>
          <w:color w:val="000000"/>
          <w:szCs w:val="28"/>
          <w:lang w:val="uk-UA" w:eastAsia="ru-RU"/>
        </w:rPr>
        <w:t xml:space="preserve">  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за погодження </w:t>
      </w:r>
      <w:proofErr w:type="spellStart"/>
      <w:r w:rsidRPr="008E3510">
        <w:rPr>
          <w:szCs w:val="28"/>
          <w:lang w:val="uk-UA"/>
        </w:rPr>
        <w:t>проєкту</w:t>
      </w:r>
      <w:proofErr w:type="spellEnd"/>
      <w:r w:rsidRPr="008E3510">
        <w:rPr>
          <w:szCs w:val="28"/>
          <w:lang w:val="uk-UA"/>
        </w:rPr>
        <w:t xml:space="preserve"> рішення обласної ради  </w:t>
      </w:r>
      <w:r w:rsidRPr="008E3510">
        <w:rPr>
          <w:rFonts w:eastAsia="Times New Roman"/>
          <w:color w:val="000000"/>
          <w:szCs w:val="28"/>
          <w:lang w:val="uk-UA" w:eastAsia="ru-RU"/>
        </w:rPr>
        <w:t>«</w:t>
      </w:r>
      <w:r w:rsidRPr="008E3510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Про</w:t>
      </w:r>
      <w:r w:rsidRPr="008E3510">
        <w:rPr>
          <w:szCs w:val="28"/>
          <w:lang w:val="uk-UA"/>
        </w:rPr>
        <w:t xml:space="preserve"> </w:t>
      </w:r>
      <w:r w:rsidRPr="008E3510">
        <w:rPr>
          <w:rFonts w:eastAsia="Times New Roman"/>
          <w:szCs w:val="28"/>
          <w:lang w:val="uk-UA" w:eastAsia="ru-RU"/>
        </w:rPr>
        <w:t>затвердження технічної документації із землеустрою щодо поділу земельної ділянки».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000000"/>
          <w:szCs w:val="28"/>
          <w:lang w:val="uk-UA" w:eastAsia="ru-RU"/>
        </w:rPr>
      </w:pP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  <w:t>за -  0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000000"/>
          <w:szCs w:val="28"/>
          <w:lang w:val="uk-UA" w:eastAsia="ru-RU"/>
        </w:rPr>
      </w:pP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  <w:t>проти – 0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000000"/>
          <w:szCs w:val="28"/>
          <w:lang w:val="uk-UA" w:eastAsia="ru-RU"/>
        </w:rPr>
      </w:pP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</w:r>
      <w:r w:rsidRPr="008E3510">
        <w:rPr>
          <w:rFonts w:eastAsia="Times New Roman"/>
          <w:color w:val="000000"/>
          <w:szCs w:val="28"/>
          <w:lang w:val="uk-UA" w:eastAsia="ru-RU"/>
        </w:rPr>
        <w:tab/>
        <w:t>утрималися - 5</w:t>
      </w:r>
    </w:p>
    <w:p w:rsid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ind w:firstLine="1065"/>
        <w:contextualSpacing/>
        <w:rPr>
          <w:rFonts w:eastAsia="Times New Roman"/>
          <w:color w:val="000000"/>
          <w:szCs w:val="28"/>
          <w:lang w:val="uk-UA" w:eastAsia="ru-RU"/>
        </w:rPr>
      </w:pPr>
      <w:r w:rsidRPr="008E3510">
        <w:rPr>
          <w:rFonts w:eastAsia="Times New Roman"/>
          <w:color w:val="000000"/>
          <w:szCs w:val="28"/>
          <w:lang w:val="uk-UA" w:eastAsia="ru-RU"/>
        </w:rPr>
        <w:t>Рішення не прийнято.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ind w:firstLine="1065"/>
        <w:contextualSpacing/>
        <w:rPr>
          <w:rFonts w:eastAsia="Times New Roman"/>
          <w:color w:val="000000"/>
          <w:szCs w:val="28"/>
          <w:lang w:val="uk-UA" w:eastAsia="ru-RU"/>
        </w:rPr>
      </w:pP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8E3510">
        <w:rPr>
          <w:b/>
          <w:iCs/>
          <w:szCs w:val="28"/>
          <w:lang w:val="uk-UA"/>
        </w:rPr>
        <w:tab/>
      </w:r>
      <w:r w:rsidRPr="008E3510">
        <w:rPr>
          <w:b/>
          <w:iCs/>
          <w:szCs w:val="28"/>
          <w:u w:val="single"/>
          <w:lang w:val="uk-UA"/>
        </w:rPr>
        <w:t>3. СЛУХАЛИ</w:t>
      </w:r>
      <w:r w:rsidRPr="008E3510">
        <w:rPr>
          <w:iCs/>
          <w:szCs w:val="28"/>
          <w:u w:val="single"/>
          <w:lang w:val="uk-UA"/>
        </w:rPr>
        <w:t>:</w:t>
      </w:r>
      <w:r w:rsidRPr="008E3510">
        <w:rPr>
          <w:iCs/>
          <w:szCs w:val="28"/>
          <w:lang w:val="uk-UA"/>
        </w:rPr>
        <w:t xml:space="preserve">  </w:t>
      </w:r>
      <w:proofErr w:type="spellStart"/>
      <w:r w:rsidRPr="008E3510">
        <w:rPr>
          <w:iCs/>
          <w:szCs w:val="28"/>
          <w:lang w:val="uk-UA"/>
        </w:rPr>
        <w:t>Казьмірика</w:t>
      </w:r>
      <w:proofErr w:type="spellEnd"/>
      <w:r w:rsidRPr="008E3510">
        <w:rPr>
          <w:iCs/>
          <w:szCs w:val="28"/>
          <w:lang w:val="uk-UA"/>
        </w:rPr>
        <w:t xml:space="preserve"> В.І., який проінформував про звернення Житомирського обласного територіального центру комплектування та соціальної підтримки щодо включення у перелік Другого типу </w:t>
      </w:r>
      <w:r w:rsidRPr="008E3510">
        <w:rPr>
          <w:rFonts w:eastAsia="Times New Roman"/>
          <w:szCs w:val="28"/>
          <w:lang w:val="uk-UA" w:eastAsia="ru-RU"/>
        </w:rPr>
        <w:t xml:space="preserve">нерухомого майна за адресою: </w:t>
      </w:r>
      <w:proofErr w:type="spellStart"/>
      <w:r w:rsidRPr="008E3510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район, с. </w:t>
      </w:r>
      <w:proofErr w:type="spellStart"/>
      <w:r w:rsidRPr="008E3510">
        <w:rPr>
          <w:rFonts w:eastAsia="Times New Roman"/>
          <w:szCs w:val="28"/>
          <w:lang w:val="uk-UA" w:eastAsia="ru-RU"/>
        </w:rPr>
        <w:t>Ушомир</w:t>
      </w:r>
      <w:proofErr w:type="spellEnd"/>
      <w:r w:rsidRPr="008E3510">
        <w:rPr>
          <w:rFonts w:eastAsia="Times New Roman"/>
          <w:szCs w:val="28"/>
          <w:lang w:val="uk-UA" w:eastAsia="ru-RU"/>
        </w:rPr>
        <w:t>,       вул. Макаренка, 21, та вул. Макаренка, 19, що перебуває на балансі  комунальної установи «</w:t>
      </w:r>
      <w:proofErr w:type="spellStart"/>
      <w:r w:rsidRPr="008E3510">
        <w:rPr>
          <w:rFonts w:eastAsia="Times New Roman"/>
          <w:szCs w:val="28"/>
          <w:lang w:val="uk-UA" w:eastAsia="ru-RU"/>
        </w:rPr>
        <w:t>Пугачівський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психоневрологічний інтернат» Житомирської обласної ради.</w:t>
      </w:r>
    </w:p>
    <w:p w:rsid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E3510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 включити у </w:t>
      </w:r>
      <w:r w:rsidRPr="008E3510">
        <w:rPr>
          <w:rFonts w:eastAsia="Times New Roman"/>
          <w:szCs w:val="28"/>
          <w:lang w:val="uk-UA" w:eastAsia="ru-RU"/>
        </w:rPr>
        <w:t xml:space="preserve">Перелік другого типу об’єктів оренди комунальної власності нерухоме майно за адресою: </w:t>
      </w:r>
      <w:proofErr w:type="spellStart"/>
      <w:r w:rsidRPr="008E3510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район, с. </w:t>
      </w:r>
      <w:proofErr w:type="spellStart"/>
      <w:r w:rsidRPr="008E3510">
        <w:rPr>
          <w:rFonts w:eastAsia="Times New Roman"/>
          <w:szCs w:val="28"/>
          <w:lang w:val="uk-UA" w:eastAsia="ru-RU"/>
        </w:rPr>
        <w:t>Ушомир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,       вул. Макаренка, 21, загальною площею 8507,6 кв. м та </w:t>
      </w:r>
      <w:proofErr w:type="spellStart"/>
      <w:r w:rsidRPr="008E3510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район,     с. </w:t>
      </w:r>
      <w:proofErr w:type="spellStart"/>
      <w:r w:rsidRPr="008E3510">
        <w:rPr>
          <w:rFonts w:eastAsia="Times New Roman"/>
          <w:szCs w:val="28"/>
          <w:lang w:val="uk-UA" w:eastAsia="ru-RU"/>
        </w:rPr>
        <w:t>Ушомир</w:t>
      </w:r>
      <w:proofErr w:type="spellEnd"/>
      <w:r w:rsidRPr="008E3510">
        <w:rPr>
          <w:rFonts w:eastAsia="Times New Roman"/>
          <w:szCs w:val="28"/>
          <w:lang w:val="uk-UA" w:eastAsia="ru-RU"/>
        </w:rPr>
        <w:t>, вул. Макаренка, 19, загальною площею 289,3 кв. м, що перебуває на балансі  комунальної установи «</w:t>
      </w:r>
      <w:proofErr w:type="spellStart"/>
      <w:r w:rsidRPr="008E3510">
        <w:rPr>
          <w:rFonts w:eastAsia="Times New Roman"/>
          <w:szCs w:val="28"/>
          <w:lang w:val="uk-UA" w:eastAsia="ru-RU"/>
        </w:rPr>
        <w:t>Пугачівський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психоневрологічний інтернат» Житомирської обласної ради.</w:t>
      </w:r>
    </w:p>
    <w:p w:rsidR="008E3510" w:rsidRDefault="008E3510" w:rsidP="008E351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>
        <w:rPr>
          <w:b/>
          <w:iCs/>
          <w:szCs w:val="28"/>
          <w:lang w:val="uk-UA"/>
        </w:rPr>
        <w:tab/>
      </w:r>
      <w:r w:rsidRPr="008E3510">
        <w:rPr>
          <w:b/>
          <w:iCs/>
          <w:szCs w:val="28"/>
          <w:u w:val="single"/>
          <w:lang w:val="uk-UA"/>
        </w:rPr>
        <w:t>4. СЛУХАЛИ</w:t>
      </w:r>
      <w:r w:rsidRPr="008E3510">
        <w:rPr>
          <w:iCs/>
          <w:szCs w:val="28"/>
          <w:u w:val="single"/>
          <w:lang w:val="uk-UA"/>
        </w:rPr>
        <w:t>:</w:t>
      </w:r>
      <w:r w:rsidRPr="008E3510">
        <w:rPr>
          <w:iCs/>
          <w:szCs w:val="28"/>
          <w:lang w:val="uk-UA"/>
        </w:rPr>
        <w:t xml:space="preserve"> </w:t>
      </w:r>
      <w:proofErr w:type="spellStart"/>
      <w:r w:rsidRPr="008E3510">
        <w:rPr>
          <w:iCs/>
          <w:szCs w:val="28"/>
          <w:lang w:val="uk-UA"/>
        </w:rPr>
        <w:t>Казьмірика</w:t>
      </w:r>
      <w:proofErr w:type="spellEnd"/>
      <w:r w:rsidRPr="008E3510">
        <w:rPr>
          <w:iCs/>
          <w:szCs w:val="28"/>
          <w:lang w:val="uk-UA"/>
        </w:rPr>
        <w:t xml:space="preserve"> В.І., який проінформував про звернення Житомирського обласного територіального центру комплектування та соціальної підтримки щодо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 включення у </w:t>
      </w:r>
      <w:r w:rsidRPr="008E3510">
        <w:rPr>
          <w:rFonts w:eastAsia="Times New Roman"/>
          <w:szCs w:val="28"/>
          <w:lang w:val="uk-UA" w:eastAsia="ru-RU"/>
        </w:rPr>
        <w:t xml:space="preserve">Переліки другого типу об’єктів оренди комунальної власності нерухоме майно,  що перебувають на балансі «Табір «Орлятко» Житомирської обласної ради за адресою: Житомирський район,  с. Левків,  вул. Лісова, 53.         </w:t>
      </w:r>
    </w:p>
    <w:p w:rsid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E3510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  у </w:t>
      </w:r>
      <w:r w:rsidRPr="008E3510">
        <w:rPr>
          <w:rFonts w:eastAsia="Times New Roman"/>
          <w:szCs w:val="28"/>
          <w:lang w:val="uk-UA" w:eastAsia="ru-RU"/>
        </w:rPr>
        <w:t xml:space="preserve">Переліку другого типу нерухомого майна, яке підлягає передачі в оренду без проведення аукціону, нерухоме майно, що перебуває на балансі «Табір «Орлятко» Житомирської обласної ради за адресою: Житомирський район, с. Левків,  вул. Лісова, 53, загальну площу  зазначити 3634,5 кв. м.      </w:t>
      </w:r>
    </w:p>
    <w:p w:rsidR="008E3510" w:rsidRDefault="008E3510" w:rsidP="008E351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8E3510">
        <w:rPr>
          <w:b/>
          <w:iCs/>
          <w:szCs w:val="28"/>
          <w:lang w:val="uk-UA"/>
        </w:rPr>
        <w:tab/>
      </w:r>
      <w:r w:rsidRPr="008E3510">
        <w:rPr>
          <w:b/>
          <w:iCs/>
          <w:szCs w:val="28"/>
          <w:u w:val="single"/>
          <w:lang w:val="uk-UA"/>
        </w:rPr>
        <w:t>5. СЛУХАЛИ</w:t>
      </w:r>
      <w:r w:rsidRPr="008E3510">
        <w:rPr>
          <w:iCs/>
          <w:szCs w:val="28"/>
          <w:u w:val="single"/>
          <w:lang w:val="uk-UA"/>
        </w:rPr>
        <w:t>:</w:t>
      </w:r>
      <w:r w:rsidRPr="008E3510">
        <w:rPr>
          <w:iCs/>
          <w:szCs w:val="28"/>
          <w:lang w:val="uk-UA"/>
        </w:rPr>
        <w:t xml:space="preserve"> </w:t>
      </w:r>
      <w:proofErr w:type="spellStart"/>
      <w:r w:rsidRPr="008E3510">
        <w:rPr>
          <w:iCs/>
          <w:szCs w:val="28"/>
          <w:lang w:val="uk-UA"/>
        </w:rPr>
        <w:t>Казьмірика</w:t>
      </w:r>
      <w:proofErr w:type="spellEnd"/>
      <w:r w:rsidRPr="008E3510">
        <w:rPr>
          <w:iCs/>
          <w:szCs w:val="28"/>
          <w:lang w:val="uk-UA"/>
        </w:rPr>
        <w:t xml:space="preserve"> В.І., який проінформував про звернення Житомирського обласного територіального центру комплектування та соціальної підтримки щодо включення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 у </w:t>
      </w:r>
      <w:r w:rsidRPr="008E3510">
        <w:rPr>
          <w:rFonts w:eastAsia="Times New Roman"/>
          <w:szCs w:val="28"/>
          <w:lang w:val="uk-UA" w:eastAsia="ru-RU"/>
        </w:rPr>
        <w:t xml:space="preserve">Перелік  другого типу об’єктів оренди комунальної власності нерухоме майно, що перебуває на балансі комунального підприємства по експлуатації </w:t>
      </w:r>
      <w:proofErr w:type="spellStart"/>
      <w:r w:rsidRPr="008E3510">
        <w:rPr>
          <w:rFonts w:eastAsia="Times New Roman"/>
          <w:szCs w:val="28"/>
          <w:lang w:val="uk-UA" w:eastAsia="ru-RU"/>
        </w:rPr>
        <w:t>адмінбудинків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Житомирської обласної ради за адресою: Житомирський район, с. </w:t>
      </w:r>
      <w:proofErr w:type="spellStart"/>
      <w:r w:rsidRPr="008E3510">
        <w:rPr>
          <w:rFonts w:eastAsia="Times New Roman"/>
          <w:szCs w:val="28"/>
          <w:lang w:val="uk-UA" w:eastAsia="ru-RU"/>
        </w:rPr>
        <w:t>Іванівка</w:t>
      </w:r>
      <w:proofErr w:type="spellEnd"/>
      <w:r w:rsidRPr="008E3510">
        <w:rPr>
          <w:rFonts w:eastAsia="Times New Roman"/>
          <w:szCs w:val="28"/>
          <w:lang w:val="uk-UA" w:eastAsia="ru-RU"/>
        </w:rPr>
        <w:t>, вул. Санаторна, 1.</w:t>
      </w:r>
    </w:p>
    <w:p w:rsid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E3510">
        <w:rPr>
          <w:rFonts w:eastAsia="Times New Roman"/>
          <w:b/>
          <w:color w:val="000000"/>
          <w:szCs w:val="28"/>
          <w:u w:val="single"/>
          <w:lang w:val="uk-UA" w:eastAsia="ru-RU"/>
        </w:rPr>
        <w:lastRenderedPageBreak/>
        <w:t>ВИРІШИЛИ: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 включити у </w:t>
      </w:r>
      <w:r w:rsidRPr="008E3510">
        <w:rPr>
          <w:rFonts w:eastAsia="Times New Roman"/>
          <w:szCs w:val="28"/>
          <w:lang w:val="uk-UA" w:eastAsia="ru-RU"/>
        </w:rPr>
        <w:t xml:space="preserve">Перелік другого типу об’єктів оренди комунальної власності нерухоме майно загальною площею 8757,8 кв. м що знаходиться  за адресою: Житомирський район, с. </w:t>
      </w:r>
      <w:proofErr w:type="spellStart"/>
      <w:r w:rsidRPr="008E3510">
        <w:rPr>
          <w:rFonts w:eastAsia="Times New Roman"/>
          <w:szCs w:val="28"/>
          <w:lang w:val="uk-UA" w:eastAsia="ru-RU"/>
        </w:rPr>
        <w:t>Іванівка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, вул. Санаторна, 1, та  перебуває на балансі комунального підприємства по експлуатації </w:t>
      </w:r>
      <w:proofErr w:type="spellStart"/>
      <w:r w:rsidRPr="008E3510">
        <w:rPr>
          <w:rFonts w:eastAsia="Times New Roman"/>
          <w:szCs w:val="28"/>
          <w:lang w:val="uk-UA" w:eastAsia="ru-RU"/>
        </w:rPr>
        <w:t>адмінбудинків</w:t>
      </w:r>
      <w:proofErr w:type="spellEnd"/>
      <w:r w:rsidRPr="008E3510">
        <w:rPr>
          <w:rFonts w:eastAsia="Times New Roman"/>
          <w:szCs w:val="28"/>
          <w:lang w:val="uk-UA" w:eastAsia="ru-RU"/>
        </w:rPr>
        <w:t xml:space="preserve"> Житомирської обласної ради.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u w:val="single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 w:rsidRPr="008E3510">
        <w:rPr>
          <w:rFonts w:eastAsia="Times New Roman"/>
          <w:szCs w:val="28"/>
          <w:u w:val="single"/>
          <w:lang w:val="uk-UA" w:eastAsia="ru-RU"/>
        </w:rPr>
        <w:t>Голосування:</w:t>
      </w:r>
    </w:p>
    <w:p w:rsid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  <w:t>за – 4</w:t>
      </w:r>
    </w:p>
    <w:p w:rsid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  <w:t>утримався – 1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8E3510">
        <w:rPr>
          <w:b/>
          <w:iCs/>
          <w:szCs w:val="28"/>
          <w:lang w:val="uk-UA"/>
        </w:rPr>
        <w:tab/>
      </w:r>
      <w:r w:rsidRPr="008E3510">
        <w:rPr>
          <w:b/>
          <w:iCs/>
          <w:szCs w:val="28"/>
          <w:u w:val="single"/>
          <w:lang w:val="uk-UA"/>
        </w:rPr>
        <w:t>6. СЛУХАЛИ</w:t>
      </w:r>
      <w:r w:rsidRPr="008E3510">
        <w:rPr>
          <w:iCs/>
          <w:szCs w:val="28"/>
          <w:u w:val="single"/>
          <w:lang w:val="uk-UA"/>
        </w:rPr>
        <w:t>:</w:t>
      </w:r>
      <w:r w:rsidRPr="008E3510">
        <w:rPr>
          <w:iCs/>
          <w:szCs w:val="28"/>
          <w:lang w:val="uk-UA"/>
        </w:rPr>
        <w:t xml:space="preserve">  </w:t>
      </w:r>
      <w:proofErr w:type="spellStart"/>
      <w:r w:rsidRPr="008E3510">
        <w:rPr>
          <w:iCs/>
          <w:szCs w:val="28"/>
          <w:lang w:val="uk-UA"/>
        </w:rPr>
        <w:t>Бурдейну</w:t>
      </w:r>
      <w:proofErr w:type="spellEnd"/>
      <w:r w:rsidRPr="008E3510">
        <w:rPr>
          <w:iCs/>
          <w:szCs w:val="28"/>
          <w:lang w:val="uk-UA"/>
        </w:rPr>
        <w:t xml:space="preserve"> І</w:t>
      </w:r>
      <w:r w:rsidR="00A67087">
        <w:rPr>
          <w:iCs/>
          <w:szCs w:val="28"/>
          <w:lang w:val="uk-UA"/>
        </w:rPr>
        <w:t>.</w:t>
      </w:r>
      <w:bookmarkStart w:id="0" w:name="_GoBack"/>
      <w:bookmarkEnd w:id="0"/>
      <w:r w:rsidRPr="008E3510">
        <w:rPr>
          <w:iCs/>
          <w:szCs w:val="28"/>
          <w:lang w:val="uk-UA"/>
        </w:rPr>
        <w:t xml:space="preserve">, яка звернулася щодо відшкодування комунальних витрат, які були нараховані за надані комунальні послуги у сумі 28830,10 </w:t>
      </w:r>
      <w:proofErr w:type="spellStart"/>
      <w:r w:rsidRPr="008E3510">
        <w:rPr>
          <w:iCs/>
          <w:szCs w:val="28"/>
          <w:lang w:val="uk-UA"/>
        </w:rPr>
        <w:t>грн</w:t>
      </w:r>
      <w:proofErr w:type="spellEnd"/>
      <w:r w:rsidRPr="008E3510">
        <w:rPr>
          <w:iCs/>
          <w:szCs w:val="28"/>
          <w:lang w:val="uk-UA"/>
        </w:rPr>
        <w:t xml:space="preserve">  Житомирською обласною філармонією ім. С.Ріхтера, за проведення 8 листопада 2021 р. </w:t>
      </w:r>
      <w:proofErr w:type="gramStart"/>
      <w:r w:rsidRPr="008E3510">
        <w:rPr>
          <w:iCs/>
          <w:szCs w:val="28"/>
          <w:lang w:val="en-US"/>
        </w:rPr>
        <w:t>V</w:t>
      </w:r>
      <w:r w:rsidRPr="008E3510">
        <w:rPr>
          <w:iCs/>
          <w:szCs w:val="28"/>
          <w:lang w:val="uk-UA"/>
        </w:rPr>
        <w:t>ІІ Міжнародної хореографічної Асамблеї                              ім.</w:t>
      </w:r>
      <w:proofErr w:type="gramEnd"/>
      <w:r w:rsidRPr="008E3510">
        <w:rPr>
          <w:iCs/>
          <w:szCs w:val="28"/>
          <w:lang w:val="uk-UA"/>
        </w:rPr>
        <w:t xml:space="preserve"> Н. </w:t>
      </w:r>
      <w:proofErr w:type="spellStart"/>
      <w:r w:rsidRPr="008E3510">
        <w:rPr>
          <w:iCs/>
          <w:szCs w:val="28"/>
          <w:lang w:val="uk-UA"/>
        </w:rPr>
        <w:t>Скорульської</w:t>
      </w:r>
      <w:proofErr w:type="spellEnd"/>
      <w:r w:rsidRPr="008E3510">
        <w:rPr>
          <w:iCs/>
          <w:szCs w:val="28"/>
          <w:lang w:val="uk-UA"/>
        </w:rPr>
        <w:t>-2021.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val="uk-UA" w:eastAsia="uk-UA"/>
        </w:rPr>
      </w:pPr>
      <w:r w:rsidRPr="008E3510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8E3510">
        <w:rPr>
          <w:rFonts w:eastAsia="Times New Roman"/>
          <w:color w:val="000000"/>
          <w:szCs w:val="28"/>
          <w:lang w:val="uk-UA" w:eastAsia="ru-RU"/>
        </w:rPr>
        <w:t xml:space="preserve">  </w:t>
      </w:r>
      <w:r w:rsidR="00A350A2">
        <w:rPr>
          <w:lang w:val="uk-UA"/>
        </w:rPr>
        <w:t>передбачити  компенсацію</w:t>
      </w:r>
      <w:r w:rsidR="00A350A2">
        <w:rPr>
          <w:iCs/>
          <w:lang w:val="uk-UA"/>
        </w:rPr>
        <w:t xml:space="preserve"> </w:t>
      </w:r>
      <w:r w:rsidR="00A350A2">
        <w:rPr>
          <w:lang w:val="uk-UA" w:eastAsia="uk-UA"/>
        </w:rPr>
        <w:t>к</w:t>
      </w:r>
      <w:r w:rsidR="00A350A2" w:rsidRPr="00283080">
        <w:rPr>
          <w:lang w:val="uk-UA" w:eastAsia="uk-UA"/>
        </w:rPr>
        <w:t>омунальн</w:t>
      </w:r>
      <w:r w:rsidR="00A350A2">
        <w:rPr>
          <w:lang w:val="uk-UA" w:eastAsia="uk-UA"/>
        </w:rPr>
        <w:t>ому</w:t>
      </w:r>
      <w:r w:rsidR="00A350A2" w:rsidRPr="00283080">
        <w:rPr>
          <w:lang w:val="uk-UA" w:eastAsia="uk-UA"/>
        </w:rPr>
        <w:t xml:space="preserve"> підприємств</w:t>
      </w:r>
      <w:r w:rsidR="00A350A2">
        <w:rPr>
          <w:lang w:val="uk-UA" w:eastAsia="uk-UA"/>
        </w:rPr>
        <w:t>у</w:t>
      </w:r>
      <w:r w:rsidR="00A350A2" w:rsidRPr="00283080">
        <w:rPr>
          <w:lang w:val="uk-UA" w:eastAsia="uk-UA"/>
        </w:rPr>
        <w:t xml:space="preserve"> </w:t>
      </w:r>
      <w:r w:rsidR="00A350A2">
        <w:rPr>
          <w:lang w:val="uk-UA" w:eastAsia="uk-UA"/>
        </w:rPr>
        <w:t>«</w:t>
      </w:r>
      <w:r w:rsidR="00A350A2" w:rsidRPr="00283080">
        <w:rPr>
          <w:lang w:val="uk-UA" w:eastAsia="uk-UA"/>
        </w:rPr>
        <w:t>Житомирська обласна   філармонія імені Святослава Ріхтера» Житомирської обласної ради</w:t>
      </w:r>
      <w:r w:rsidR="00A350A2">
        <w:rPr>
          <w:lang w:val="uk-UA" w:eastAsia="uk-UA"/>
        </w:rPr>
        <w:t xml:space="preserve"> </w:t>
      </w:r>
      <w:r w:rsidR="00A350A2">
        <w:rPr>
          <w:iCs/>
          <w:lang w:val="uk-UA"/>
        </w:rPr>
        <w:t xml:space="preserve">за комунальні послуги, надані під час проведення 08.11.2021   </w:t>
      </w:r>
      <w:r w:rsidR="00A350A2">
        <w:rPr>
          <w:iCs/>
          <w:lang w:val="en-US"/>
        </w:rPr>
        <w:t>V</w:t>
      </w:r>
      <w:r w:rsidR="00A350A2">
        <w:rPr>
          <w:iCs/>
          <w:lang w:val="uk-UA"/>
        </w:rPr>
        <w:t xml:space="preserve">ІІ Міжнародної хореографічної Асамблеї  ім. Н. </w:t>
      </w:r>
      <w:proofErr w:type="spellStart"/>
      <w:r w:rsidR="00A350A2">
        <w:rPr>
          <w:iCs/>
          <w:lang w:val="uk-UA"/>
        </w:rPr>
        <w:t>Скорульської</w:t>
      </w:r>
      <w:proofErr w:type="spellEnd"/>
      <w:r w:rsidR="00A350A2">
        <w:rPr>
          <w:iCs/>
          <w:lang w:val="uk-UA"/>
        </w:rPr>
        <w:t xml:space="preserve">-2021,  у розмірі  </w:t>
      </w:r>
      <w:r w:rsidR="00A350A2" w:rsidRPr="005F45A8">
        <w:rPr>
          <w:iCs/>
          <w:lang w:val="uk-UA"/>
        </w:rPr>
        <w:t>28830,10 грн</w:t>
      </w:r>
      <w:r w:rsidR="00A350A2">
        <w:rPr>
          <w:iCs/>
          <w:lang w:val="uk-UA"/>
        </w:rPr>
        <w:t>.</w:t>
      </w:r>
    </w:p>
    <w:p w:rsidR="008E3510" w:rsidRDefault="008E3510" w:rsidP="008E351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E3510" w:rsidRDefault="008E3510" w:rsidP="008E3510">
      <w:pPr>
        <w:jc w:val="right"/>
        <w:rPr>
          <w:lang w:val="uk-UA"/>
        </w:rPr>
      </w:pPr>
    </w:p>
    <w:p w:rsidR="008E3510" w:rsidRDefault="008E3510" w:rsidP="008E3510">
      <w:pPr>
        <w:jc w:val="right"/>
        <w:rPr>
          <w:lang w:val="uk-UA"/>
        </w:rPr>
      </w:pP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E3510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8E3510" w:rsidRPr="008E3510" w:rsidRDefault="008E3510" w:rsidP="008E3510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E3510">
        <w:rPr>
          <w:szCs w:val="28"/>
          <w:lang w:val="uk-UA"/>
        </w:rPr>
        <w:t xml:space="preserve">Секретар                                                                                     Д.І. </w:t>
      </w:r>
      <w:proofErr w:type="spellStart"/>
      <w:r w:rsidRPr="008E3510">
        <w:rPr>
          <w:szCs w:val="28"/>
          <w:lang w:val="uk-UA"/>
        </w:rPr>
        <w:t>Кропачов</w:t>
      </w:r>
      <w:proofErr w:type="spellEnd"/>
    </w:p>
    <w:p w:rsidR="008E3510" w:rsidRPr="008E3510" w:rsidRDefault="008E3510" w:rsidP="008E3510">
      <w:pPr>
        <w:jc w:val="both"/>
        <w:rPr>
          <w:lang w:val="uk-UA"/>
        </w:rPr>
      </w:pPr>
    </w:p>
    <w:sectPr w:rsidR="008E3510" w:rsidRPr="008E3510" w:rsidSect="00644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80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98" w:rsidRDefault="009F2F98" w:rsidP="00235B2A">
      <w:pPr>
        <w:spacing w:line="240" w:lineRule="auto"/>
      </w:pPr>
      <w:r>
        <w:separator/>
      </w:r>
    </w:p>
  </w:endnote>
  <w:endnote w:type="continuationSeparator" w:id="0">
    <w:p w:rsidR="009F2F98" w:rsidRDefault="009F2F98" w:rsidP="00235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2A" w:rsidRDefault="00235B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2A" w:rsidRDefault="00235B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2A" w:rsidRDefault="00235B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98" w:rsidRDefault="009F2F98" w:rsidP="00235B2A">
      <w:pPr>
        <w:spacing w:line="240" w:lineRule="auto"/>
      </w:pPr>
      <w:r>
        <w:separator/>
      </w:r>
    </w:p>
  </w:footnote>
  <w:footnote w:type="continuationSeparator" w:id="0">
    <w:p w:rsidR="009F2F98" w:rsidRDefault="009F2F98" w:rsidP="00235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2A" w:rsidRDefault="00235B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68482"/>
      <w:docPartObj>
        <w:docPartGallery w:val="Page Numbers (Top of Page)"/>
        <w:docPartUnique/>
      </w:docPartObj>
    </w:sdtPr>
    <w:sdtEndPr/>
    <w:sdtContent>
      <w:p w:rsidR="00235B2A" w:rsidRDefault="00235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87">
          <w:rPr>
            <w:noProof/>
          </w:rPr>
          <w:t>4</w:t>
        </w:r>
        <w:r>
          <w:fldChar w:fldCharType="end"/>
        </w:r>
      </w:p>
    </w:sdtContent>
  </w:sdt>
  <w:p w:rsidR="00235B2A" w:rsidRDefault="00235B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2A" w:rsidRDefault="00235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356"/>
    <w:multiLevelType w:val="hybridMultilevel"/>
    <w:tmpl w:val="360E0FC8"/>
    <w:lvl w:ilvl="0" w:tplc="784EBD8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BE45B2"/>
    <w:multiLevelType w:val="hybridMultilevel"/>
    <w:tmpl w:val="0D3E5826"/>
    <w:lvl w:ilvl="0" w:tplc="30B86A7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0D00CD"/>
    <w:multiLevelType w:val="hybridMultilevel"/>
    <w:tmpl w:val="268AEB58"/>
    <w:lvl w:ilvl="0" w:tplc="C0DA07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A"/>
    <w:rsid w:val="000B4C11"/>
    <w:rsid w:val="001F460E"/>
    <w:rsid w:val="00235B2A"/>
    <w:rsid w:val="00373B9C"/>
    <w:rsid w:val="003D3C0D"/>
    <w:rsid w:val="005B7514"/>
    <w:rsid w:val="005C5370"/>
    <w:rsid w:val="00644109"/>
    <w:rsid w:val="00660632"/>
    <w:rsid w:val="00784CE9"/>
    <w:rsid w:val="008C664F"/>
    <w:rsid w:val="008E3510"/>
    <w:rsid w:val="00927B68"/>
    <w:rsid w:val="00956750"/>
    <w:rsid w:val="009F2F98"/>
    <w:rsid w:val="00A350A2"/>
    <w:rsid w:val="00A67087"/>
    <w:rsid w:val="00B75F3A"/>
    <w:rsid w:val="00C32E45"/>
    <w:rsid w:val="00D262B7"/>
    <w:rsid w:val="00D40E73"/>
    <w:rsid w:val="00D567BC"/>
    <w:rsid w:val="00D6671D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0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70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235B2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2A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235B2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2A"/>
    <w:rPr>
      <w:rFonts w:ascii="Times New Roman" w:eastAsia="Calibri" w:hAnsi="Times New Roman" w:cs="Times New Roman"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0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70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235B2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2A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235B2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2A"/>
    <w:rPr>
      <w:rFonts w:ascii="Times New Roman" w:eastAsia="Calibri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4761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13</cp:revision>
  <dcterms:created xsi:type="dcterms:W3CDTF">2021-12-15T15:05:00Z</dcterms:created>
  <dcterms:modified xsi:type="dcterms:W3CDTF">2021-12-28T07:30:00Z</dcterms:modified>
</cp:coreProperties>
</file>