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A717FB">
        <w:rPr>
          <w:b/>
          <w:lang w:val="uk-UA"/>
        </w:rPr>
        <w:t>8</w:t>
      </w:r>
    </w:p>
    <w:p w:rsidR="000C48A1" w:rsidRDefault="00120479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0C48A1">
        <w:rPr>
          <w:b/>
          <w:lang w:val="uk-UA"/>
        </w:rPr>
        <w:t xml:space="preserve">регламенту, депутатської діяльності, </w:t>
      </w:r>
    </w:p>
    <w:p w:rsidR="000C48A1" w:rsidRDefault="000C48A1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місцевого самоврядування, законності, правопорядку та </w:t>
      </w:r>
    </w:p>
    <w:p w:rsidR="000C48A1" w:rsidRDefault="000C48A1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антикорупційної діяльності</w:t>
      </w:r>
    </w:p>
    <w:p w:rsidR="00017A73" w:rsidRDefault="00017A73" w:rsidP="00017A73">
      <w:pPr>
        <w:pStyle w:val="a3"/>
        <w:rPr>
          <w:rFonts w:ascii="Times New Roman" w:hAnsi="Times New Roman" w:cs="Times New Roman"/>
          <w:lang w:val="uk-UA"/>
        </w:rPr>
      </w:pPr>
    </w:p>
    <w:p w:rsidR="00017A73" w:rsidRDefault="00017A73" w:rsidP="00017A73">
      <w:pPr>
        <w:pStyle w:val="a3"/>
        <w:rPr>
          <w:rFonts w:ascii="Times New Roman" w:hAnsi="Times New Roman" w:cs="Times New Roman"/>
          <w:lang w:val="uk-UA"/>
        </w:rPr>
      </w:pPr>
    </w:p>
    <w:p w:rsidR="00F673C1" w:rsidRDefault="00F673C1" w:rsidP="00017A73">
      <w:pPr>
        <w:pStyle w:val="a3"/>
        <w:rPr>
          <w:rFonts w:ascii="Times New Roman" w:hAnsi="Times New Roman" w:cs="Times New Roman"/>
          <w:lang w:val="uk-UA"/>
        </w:rPr>
      </w:pPr>
    </w:p>
    <w:p w:rsidR="00F673C1" w:rsidRDefault="00F673C1" w:rsidP="00017A73">
      <w:pPr>
        <w:pStyle w:val="a3"/>
        <w:rPr>
          <w:rFonts w:ascii="Times New Roman" w:hAnsi="Times New Roman" w:cs="Times New Roman"/>
          <w:lang w:val="uk-UA"/>
        </w:rPr>
      </w:pPr>
    </w:p>
    <w:p w:rsidR="006C3824" w:rsidRPr="00DC0570" w:rsidRDefault="006C3824" w:rsidP="00017A73">
      <w:pPr>
        <w:pStyle w:val="a3"/>
        <w:rPr>
          <w:rFonts w:ascii="Times New Roman" w:hAnsi="Times New Roman" w:cs="Times New Roman"/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A717FB">
        <w:rPr>
          <w:lang w:val="uk-UA"/>
        </w:rPr>
        <w:t xml:space="preserve"> 07 грудня</w:t>
      </w:r>
      <w:r w:rsidR="0012069C">
        <w:rPr>
          <w:lang w:val="uk-UA"/>
        </w:rPr>
        <w:t xml:space="preserve">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F66C7F" w:rsidRDefault="00883CB1" w:rsidP="008223B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F66C7F" w:rsidRPr="00F66C7F">
        <w:rPr>
          <w:lang w:val="uk-UA"/>
        </w:rPr>
        <w:t>Скидан</w:t>
      </w:r>
      <w:proofErr w:type="spellEnd"/>
      <w:r w:rsidR="00F66C7F" w:rsidRPr="00F66C7F">
        <w:rPr>
          <w:lang w:val="uk-UA"/>
        </w:rPr>
        <w:t xml:space="preserve"> О.В.</w:t>
      </w:r>
      <w:r w:rsidR="00F66C7F">
        <w:rPr>
          <w:lang w:val="uk-UA"/>
        </w:rPr>
        <w:t xml:space="preserve"> - </w:t>
      </w:r>
      <w:r w:rsidR="00F66C7F" w:rsidRPr="00330FBC">
        <w:rPr>
          <w:lang w:val="uk-UA"/>
        </w:rPr>
        <w:t>голова постійної комісії</w:t>
      </w:r>
      <w:r w:rsidR="00F66C7F" w:rsidRPr="00F66C7F">
        <w:rPr>
          <w:lang w:val="uk-UA"/>
        </w:rPr>
        <w:t xml:space="preserve">, </w:t>
      </w:r>
      <w:r w:rsidR="00F66C7F">
        <w:rPr>
          <w:lang w:val="uk-UA"/>
        </w:rPr>
        <w:t xml:space="preserve">                  </w:t>
      </w:r>
      <w:proofErr w:type="spellStart"/>
      <w:r w:rsidR="00F66C7F" w:rsidRPr="00F66C7F">
        <w:rPr>
          <w:lang w:val="uk-UA"/>
        </w:rPr>
        <w:t>Журбенко</w:t>
      </w:r>
      <w:proofErr w:type="spellEnd"/>
      <w:r w:rsidR="00F66C7F" w:rsidRPr="00F66C7F">
        <w:rPr>
          <w:lang w:val="uk-UA"/>
        </w:rPr>
        <w:t xml:space="preserve"> П.Ю.</w:t>
      </w:r>
      <w:r w:rsidR="00F66C7F">
        <w:rPr>
          <w:lang w:val="uk-UA"/>
        </w:rPr>
        <w:t xml:space="preserve"> - заступник голови </w:t>
      </w:r>
      <w:r w:rsidR="00F66C7F" w:rsidRPr="00330FBC">
        <w:rPr>
          <w:lang w:val="uk-UA"/>
        </w:rPr>
        <w:t>постійної комісії</w:t>
      </w:r>
      <w:r w:rsidR="00F66C7F" w:rsidRPr="00F66C7F">
        <w:rPr>
          <w:lang w:val="uk-UA"/>
        </w:rPr>
        <w:t xml:space="preserve">, </w:t>
      </w:r>
      <w:proofErr w:type="spellStart"/>
      <w:r w:rsidR="00F66C7F">
        <w:rPr>
          <w:lang w:val="uk-UA"/>
        </w:rPr>
        <w:t>Мусевич</w:t>
      </w:r>
      <w:proofErr w:type="spellEnd"/>
      <w:r w:rsidR="00F66C7F">
        <w:rPr>
          <w:lang w:val="uk-UA"/>
        </w:rPr>
        <w:t xml:space="preserve"> А.І. - секретар</w:t>
      </w:r>
      <w:r w:rsidR="00F66C7F" w:rsidRPr="002F7E4D">
        <w:rPr>
          <w:lang w:val="uk-UA"/>
        </w:rPr>
        <w:t xml:space="preserve"> </w:t>
      </w:r>
      <w:r w:rsidR="00F66C7F" w:rsidRPr="00330FBC">
        <w:rPr>
          <w:lang w:val="uk-UA"/>
        </w:rPr>
        <w:t>постійної комісії</w:t>
      </w:r>
      <w:r w:rsidR="00017A73">
        <w:rPr>
          <w:lang w:val="uk-UA"/>
        </w:rPr>
        <w:t>.</w:t>
      </w:r>
    </w:p>
    <w:p w:rsidR="00017A73" w:rsidRPr="00F66C7F" w:rsidRDefault="00017A73" w:rsidP="008223B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33380E" w:rsidRDefault="00EF3BF6" w:rsidP="0033380E">
      <w:pPr>
        <w:spacing w:line="240" w:lineRule="auto"/>
        <w:ind w:firstLine="567"/>
        <w:jc w:val="both"/>
        <w:rPr>
          <w:szCs w:val="28"/>
          <w:lang w:val="uk-UA"/>
        </w:rPr>
      </w:pPr>
      <w:r w:rsidRPr="00A33480">
        <w:rPr>
          <w:b/>
          <w:szCs w:val="28"/>
          <w:lang w:val="uk-UA"/>
        </w:rPr>
        <w:t>Запрошені:</w:t>
      </w:r>
      <w:r>
        <w:rPr>
          <w:b/>
          <w:szCs w:val="28"/>
          <w:lang w:val="uk-UA"/>
        </w:rPr>
        <w:t xml:space="preserve"> </w:t>
      </w:r>
      <w:r>
        <w:rPr>
          <w:lang w:val="uk-UA"/>
        </w:rPr>
        <w:t>Ширма В.В. - заступник голови обласної ради,</w:t>
      </w:r>
      <w:r w:rsidR="00CA2E7E">
        <w:rPr>
          <w:lang w:val="uk-UA"/>
        </w:rPr>
        <w:t xml:space="preserve">                   </w:t>
      </w:r>
      <w:r w:rsidR="00FE485C">
        <w:rPr>
          <w:lang w:val="uk-UA"/>
        </w:rPr>
        <w:t xml:space="preserve">Федько О.О. – заступник </w:t>
      </w:r>
      <w:r w:rsidR="007024A4">
        <w:rPr>
          <w:lang w:val="uk-UA"/>
        </w:rPr>
        <w:t xml:space="preserve">голови обласної державної адміністрації з питань взаємодії з правоохоронними органами, </w:t>
      </w:r>
      <w:proofErr w:type="spellStart"/>
      <w:r w:rsidR="004C10A8">
        <w:rPr>
          <w:color w:val="000000"/>
          <w:szCs w:val="28"/>
          <w:lang w:val="uk-UA"/>
        </w:rPr>
        <w:t>Турський</w:t>
      </w:r>
      <w:proofErr w:type="spellEnd"/>
      <w:r w:rsidR="004C10A8">
        <w:rPr>
          <w:color w:val="000000"/>
          <w:szCs w:val="28"/>
          <w:lang w:val="uk-UA"/>
        </w:rPr>
        <w:t xml:space="preserve"> В.В. </w:t>
      </w:r>
      <w:r w:rsidR="00B10709" w:rsidRPr="001C2B24">
        <w:rPr>
          <w:szCs w:val="28"/>
          <w:lang w:val="uk-UA"/>
        </w:rPr>
        <w:t>–</w:t>
      </w:r>
      <w:r w:rsidR="00B10709">
        <w:rPr>
          <w:szCs w:val="28"/>
          <w:lang w:val="uk-UA"/>
        </w:rPr>
        <w:t xml:space="preserve"> </w:t>
      </w:r>
      <w:r w:rsidR="004C10A8">
        <w:rPr>
          <w:szCs w:val="28"/>
          <w:lang w:val="uk-UA"/>
        </w:rPr>
        <w:t xml:space="preserve">заступник </w:t>
      </w:r>
      <w:r w:rsidR="00B10709" w:rsidRPr="001C2B24">
        <w:rPr>
          <w:szCs w:val="28"/>
          <w:lang w:val="uk-UA"/>
        </w:rPr>
        <w:t>директор</w:t>
      </w:r>
      <w:r w:rsidR="004C10A8">
        <w:rPr>
          <w:szCs w:val="28"/>
          <w:lang w:val="uk-UA"/>
        </w:rPr>
        <w:t>а</w:t>
      </w:r>
      <w:r w:rsidR="00B10709" w:rsidRPr="001C2B24">
        <w:rPr>
          <w:szCs w:val="28"/>
          <w:lang w:val="uk-UA"/>
        </w:rPr>
        <w:t xml:space="preserve"> департамент</w:t>
      </w:r>
      <w:r w:rsidR="00B10709">
        <w:rPr>
          <w:szCs w:val="28"/>
          <w:lang w:val="uk-UA"/>
        </w:rPr>
        <w:t>у фінансів облдержадміністрації</w:t>
      </w:r>
      <w:r w:rsidR="004C10A8">
        <w:rPr>
          <w:szCs w:val="28"/>
          <w:lang w:val="uk-UA"/>
        </w:rPr>
        <w:t>, Кучер Л.Є</w:t>
      </w:r>
      <w:r w:rsidR="000E78A7">
        <w:rPr>
          <w:szCs w:val="28"/>
          <w:lang w:val="uk-UA"/>
        </w:rPr>
        <w:t>.</w:t>
      </w:r>
      <w:r w:rsidR="000E78A7" w:rsidRPr="000E78A7">
        <w:rPr>
          <w:szCs w:val="28"/>
          <w:lang w:val="uk-UA"/>
        </w:rPr>
        <w:t xml:space="preserve"> </w:t>
      </w:r>
      <w:r w:rsidR="004C10A8">
        <w:rPr>
          <w:b/>
          <w:szCs w:val="28"/>
          <w:lang w:val="uk-UA"/>
        </w:rPr>
        <w:t>–</w:t>
      </w:r>
      <w:r w:rsidR="000E78A7" w:rsidRPr="000E78A7">
        <w:rPr>
          <w:szCs w:val="28"/>
          <w:lang w:val="uk-UA"/>
        </w:rPr>
        <w:t xml:space="preserve"> </w:t>
      </w:r>
      <w:r w:rsidR="004C10A8">
        <w:rPr>
          <w:szCs w:val="28"/>
          <w:lang w:val="uk-UA"/>
        </w:rPr>
        <w:t>начальник управління з питань промисловості, торгівлі, ринку праці та планування соціально-економічного розвитку</w:t>
      </w:r>
      <w:r w:rsidR="000E78A7" w:rsidRPr="001C2B24">
        <w:rPr>
          <w:szCs w:val="28"/>
          <w:lang w:val="uk-UA"/>
        </w:rPr>
        <w:t xml:space="preserve"> департаменту агропромислового розвитку та економічно</w:t>
      </w:r>
      <w:r w:rsidR="000E78A7">
        <w:rPr>
          <w:szCs w:val="28"/>
          <w:lang w:val="uk-UA"/>
        </w:rPr>
        <w:t>ї політики облдержадміністрації,</w:t>
      </w:r>
      <w:r w:rsidR="00B10709">
        <w:rPr>
          <w:szCs w:val="28"/>
          <w:lang w:val="uk-UA"/>
        </w:rPr>
        <w:t xml:space="preserve"> </w:t>
      </w:r>
      <w:proofErr w:type="spellStart"/>
      <w:r w:rsidR="004C10A8">
        <w:rPr>
          <w:szCs w:val="28"/>
          <w:lang w:val="uk-UA"/>
        </w:rPr>
        <w:t>Рець</w:t>
      </w:r>
      <w:proofErr w:type="spellEnd"/>
      <w:r w:rsidR="004C10A8">
        <w:rPr>
          <w:szCs w:val="28"/>
          <w:lang w:val="uk-UA"/>
        </w:rPr>
        <w:t xml:space="preserve"> О.В.</w:t>
      </w:r>
      <w:r w:rsidR="00E20CAA">
        <w:rPr>
          <w:szCs w:val="28"/>
          <w:lang w:val="uk-UA"/>
        </w:rPr>
        <w:t xml:space="preserve"> – </w:t>
      </w:r>
      <w:r w:rsidR="004C10A8">
        <w:rPr>
          <w:szCs w:val="28"/>
          <w:lang w:val="uk-UA"/>
        </w:rPr>
        <w:t>заступник військового</w:t>
      </w:r>
      <w:r w:rsidR="00E20CAA">
        <w:rPr>
          <w:szCs w:val="28"/>
          <w:lang w:val="uk-UA"/>
        </w:rPr>
        <w:t xml:space="preserve"> комісар</w:t>
      </w:r>
      <w:r w:rsidR="004C10A8">
        <w:rPr>
          <w:szCs w:val="28"/>
          <w:lang w:val="uk-UA"/>
        </w:rPr>
        <w:t>а</w:t>
      </w:r>
      <w:r w:rsidR="00E20CAA">
        <w:rPr>
          <w:szCs w:val="28"/>
          <w:lang w:val="uk-UA"/>
        </w:rPr>
        <w:t xml:space="preserve"> </w:t>
      </w:r>
      <w:r w:rsidR="00E20CAA">
        <w:rPr>
          <w:color w:val="000000"/>
          <w:lang w:val="uk-UA"/>
        </w:rPr>
        <w:t>Житомирського обласного територіального центру комплектування та соціальної підтримки,</w:t>
      </w:r>
      <w:r w:rsidR="000E78A7">
        <w:rPr>
          <w:color w:val="000000"/>
          <w:lang w:val="uk-UA"/>
        </w:rPr>
        <w:t xml:space="preserve"> </w:t>
      </w:r>
      <w:proofErr w:type="spellStart"/>
      <w:r w:rsidR="000E78A7">
        <w:rPr>
          <w:szCs w:val="28"/>
          <w:lang w:val="uk-UA"/>
        </w:rPr>
        <w:t>Бабійчук</w:t>
      </w:r>
      <w:proofErr w:type="spellEnd"/>
      <w:r w:rsidR="000E78A7">
        <w:rPr>
          <w:szCs w:val="28"/>
          <w:lang w:val="uk-UA"/>
        </w:rPr>
        <w:t xml:space="preserve"> Є.П. – заступник начальника </w:t>
      </w:r>
      <w:r w:rsidR="000E78A7">
        <w:rPr>
          <w:lang w:val="uk-UA"/>
        </w:rPr>
        <w:t>9 Прикордонного загону імені Січових Стрільців</w:t>
      </w:r>
      <w:r w:rsidR="000E78A7">
        <w:rPr>
          <w:color w:val="000000"/>
          <w:lang w:val="uk-UA"/>
        </w:rPr>
        <w:t xml:space="preserve">, </w:t>
      </w:r>
      <w:proofErr w:type="spellStart"/>
      <w:r w:rsidR="004C10A8">
        <w:rPr>
          <w:lang w:val="uk-UA"/>
        </w:rPr>
        <w:t>Кемка</w:t>
      </w:r>
      <w:proofErr w:type="spellEnd"/>
      <w:r w:rsidR="004C10A8">
        <w:rPr>
          <w:lang w:val="uk-UA"/>
        </w:rPr>
        <w:t xml:space="preserve"> Д.В. </w:t>
      </w:r>
      <w:r w:rsidR="004C10A8">
        <w:rPr>
          <w:color w:val="000000"/>
          <w:szCs w:val="28"/>
          <w:lang w:val="uk-UA"/>
        </w:rPr>
        <w:t xml:space="preserve">– консультант                           </w:t>
      </w:r>
      <w:r w:rsidR="004C10A8" w:rsidRPr="00AC004C">
        <w:rPr>
          <w:color w:val="000000"/>
          <w:szCs w:val="28"/>
          <w:lang w:val="uk-UA"/>
        </w:rPr>
        <w:t>управління юридичної та кадрової роботи</w:t>
      </w:r>
      <w:r w:rsidR="004C10A8">
        <w:rPr>
          <w:color w:val="000000"/>
          <w:szCs w:val="28"/>
          <w:lang w:val="uk-UA"/>
        </w:rPr>
        <w:t xml:space="preserve"> виконавчого апарату обласної ради, </w:t>
      </w:r>
      <w:proofErr w:type="spellStart"/>
      <w:r w:rsidR="0033380E">
        <w:rPr>
          <w:szCs w:val="28"/>
          <w:lang w:val="uk-UA"/>
        </w:rPr>
        <w:t>Глушенко</w:t>
      </w:r>
      <w:proofErr w:type="spellEnd"/>
      <w:r w:rsidR="0033380E">
        <w:rPr>
          <w:szCs w:val="28"/>
          <w:lang w:val="uk-UA"/>
        </w:rPr>
        <w:t xml:space="preserve"> М.Д.</w:t>
      </w:r>
      <w:r w:rsidR="0033380E" w:rsidRPr="0033380E">
        <w:rPr>
          <w:szCs w:val="28"/>
          <w:lang w:val="uk-UA"/>
        </w:rPr>
        <w:t xml:space="preserve"> </w:t>
      </w:r>
      <w:r w:rsidR="0033380E" w:rsidRPr="001C2B24">
        <w:rPr>
          <w:szCs w:val="28"/>
          <w:lang w:val="uk-UA"/>
        </w:rPr>
        <w:t>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4C10A8">
        <w:rPr>
          <w:szCs w:val="28"/>
          <w:lang w:val="uk-UA"/>
        </w:rPr>
        <w:t xml:space="preserve">, </w:t>
      </w:r>
      <w:proofErr w:type="spellStart"/>
      <w:r w:rsidR="00E34206" w:rsidRPr="00E34206">
        <w:rPr>
          <w:bCs/>
          <w:szCs w:val="28"/>
          <w:lang w:val="uk-UA"/>
        </w:rPr>
        <w:t>Нікітчук</w:t>
      </w:r>
      <w:proofErr w:type="spellEnd"/>
      <w:r w:rsidR="00E34206" w:rsidRPr="00E34206">
        <w:rPr>
          <w:bCs/>
          <w:szCs w:val="28"/>
          <w:lang w:val="uk-UA"/>
        </w:rPr>
        <w:t xml:space="preserve"> </w:t>
      </w:r>
      <w:r w:rsidR="00E34206">
        <w:rPr>
          <w:rStyle w:val="hgkelc"/>
          <w:lang w:val="uk-UA"/>
        </w:rPr>
        <w:t>І.В.</w:t>
      </w:r>
      <w:r w:rsidR="00E34206" w:rsidRPr="00512C75">
        <w:rPr>
          <w:rStyle w:val="hgkelc"/>
          <w:lang w:val="uk-UA"/>
        </w:rPr>
        <w:t xml:space="preserve"> </w:t>
      </w:r>
      <w:r w:rsidR="00E34206">
        <w:rPr>
          <w:bCs/>
          <w:szCs w:val="28"/>
          <w:lang w:val="uk-UA"/>
        </w:rPr>
        <w:t xml:space="preserve">- </w:t>
      </w:r>
      <w:r w:rsidR="00E34206" w:rsidRPr="00512C75">
        <w:rPr>
          <w:bCs/>
          <w:szCs w:val="28"/>
          <w:lang w:val="uk-UA"/>
        </w:rPr>
        <w:t xml:space="preserve">начальник </w:t>
      </w:r>
      <w:r w:rsidR="00E34206">
        <w:rPr>
          <w:bCs/>
          <w:szCs w:val="28"/>
          <w:lang w:val="uk-UA"/>
        </w:rPr>
        <w:t>Головного у</w:t>
      </w:r>
      <w:r w:rsidR="00E34206" w:rsidRPr="00512C75">
        <w:rPr>
          <w:bCs/>
          <w:szCs w:val="28"/>
          <w:lang w:val="uk-UA"/>
        </w:rPr>
        <w:t>правління Державної служби України з надзвичайних ситуацій у Житомирській області</w:t>
      </w:r>
      <w:r w:rsidR="00E34206">
        <w:rPr>
          <w:bCs/>
          <w:szCs w:val="28"/>
          <w:lang w:val="uk-UA"/>
        </w:rPr>
        <w:t xml:space="preserve">, </w:t>
      </w:r>
      <w:proofErr w:type="spellStart"/>
      <w:r w:rsidR="00E34206">
        <w:rPr>
          <w:lang w:val="uk-UA"/>
        </w:rPr>
        <w:t>Лозко</w:t>
      </w:r>
      <w:proofErr w:type="spellEnd"/>
      <w:r w:rsidR="00E34206">
        <w:rPr>
          <w:lang w:val="uk-UA"/>
        </w:rPr>
        <w:t xml:space="preserve"> А.С. – заступник начальника </w:t>
      </w:r>
      <w:r w:rsidR="00E34206">
        <w:rPr>
          <w:bCs/>
          <w:szCs w:val="28"/>
          <w:lang w:val="uk-UA"/>
        </w:rPr>
        <w:t>Територіального управління Служби судової охорони у Житомирській області.</w:t>
      </w:r>
    </w:p>
    <w:p w:rsidR="00F673C1" w:rsidRDefault="00F673C1" w:rsidP="000D1260">
      <w:pPr>
        <w:spacing w:line="233" w:lineRule="auto"/>
        <w:ind w:firstLine="709"/>
        <w:jc w:val="both"/>
        <w:rPr>
          <w:lang w:val="uk-UA"/>
        </w:rPr>
      </w:pPr>
    </w:p>
    <w:p w:rsidR="009B5520" w:rsidRDefault="00891543" w:rsidP="009F5C21">
      <w:pPr>
        <w:spacing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A81738" w:rsidRDefault="00A81738" w:rsidP="00CA08CB">
      <w:pPr>
        <w:ind w:firstLine="567"/>
        <w:jc w:val="both"/>
        <w:rPr>
          <w:szCs w:val="28"/>
          <w:lang w:val="uk-UA"/>
        </w:rPr>
      </w:pPr>
    </w:p>
    <w:p w:rsidR="00560701" w:rsidRDefault="00560701" w:rsidP="0056070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 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>
        <w:t>Про</w:t>
      </w:r>
      <w:r>
        <w:rPr>
          <w:lang w:val="uk-UA"/>
        </w:rPr>
        <w:t xml:space="preserve"> </w:t>
      </w:r>
      <w:proofErr w:type="spellStart"/>
      <w:r>
        <w:t>обласний</w:t>
      </w:r>
      <w:proofErr w:type="spellEnd"/>
      <w:r>
        <w:rPr>
          <w:lang w:val="uk-UA"/>
        </w:rPr>
        <w:t xml:space="preserve"> </w:t>
      </w:r>
      <w:r>
        <w:t>бюджет</w:t>
      </w:r>
      <w:r>
        <w:rPr>
          <w:lang w:val="uk-UA"/>
        </w:rPr>
        <w:t xml:space="preserve"> </w:t>
      </w:r>
      <w:proofErr w:type="spellStart"/>
      <w:r>
        <w:t>Житомирської</w:t>
      </w:r>
      <w:proofErr w:type="spellEnd"/>
      <w:r>
        <w:rPr>
          <w:lang w:val="uk-UA"/>
        </w:rPr>
        <w:t xml:space="preserve"> </w:t>
      </w:r>
      <w:proofErr w:type="spellStart"/>
      <w:r>
        <w:t>області</w:t>
      </w:r>
      <w:proofErr w:type="spellEnd"/>
      <w:r>
        <w:rPr>
          <w:lang w:val="uk-UA"/>
        </w:rPr>
        <w:t xml:space="preserve"> </w:t>
      </w:r>
      <w:r>
        <w:t xml:space="preserve">на 2022 </w:t>
      </w:r>
      <w:proofErr w:type="spellStart"/>
      <w:r>
        <w:t>рік</w:t>
      </w:r>
      <w:proofErr w:type="spellEnd"/>
      <w:r>
        <w:rPr>
          <w:lang w:val="uk-UA"/>
        </w:rPr>
        <w:t>».</w:t>
      </w:r>
    </w:p>
    <w:p w:rsidR="00560701" w:rsidRDefault="00560701" w:rsidP="00560701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2. </w:t>
      </w:r>
      <w:r>
        <w:rPr>
          <w:lang w:val="uk-UA"/>
        </w:rPr>
        <w:t xml:space="preserve">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</w:t>
      </w:r>
      <w:r>
        <w:rPr>
          <w:color w:val="000000"/>
          <w:szCs w:val="28"/>
          <w:lang w:val="uk-UA"/>
        </w:rPr>
        <w:t xml:space="preserve"> «Про Програму економічного і соціального розвитку Житомирської області на 2022 рік».</w:t>
      </w:r>
    </w:p>
    <w:p w:rsidR="00560701" w:rsidRDefault="00560701" w:rsidP="00560701">
      <w:pPr>
        <w:spacing w:line="240" w:lineRule="auto"/>
        <w:ind w:firstLine="567"/>
        <w:jc w:val="both"/>
        <w:rPr>
          <w:lang w:val="uk-UA"/>
        </w:rPr>
      </w:pPr>
    </w:p>
    <w:p w:rsidR="00560701" w:rsidRDefault="00560701" w:rsidP="0056070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3. Про звернення Житомирського обласного територіального центру комплектування та соціальної підтримки щодо передбачення коштів в обласному бюджету у сумі 1750000,00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для забезпечення якісного комплектування Збройних Сил України військовослужбовцями військової служби за контрактом, проведення призову на військову службу.</w:t>
      </w:r>
    </w:p>
    <w:p w:rsidR="00560701" w:rsidRDefault="00560701" w:rsidP="00560701">
      <w:pPr>
        <w:spacing w:line="240" w:lineRule="auto"/>
        <w:ind w:firstLine="567"/>
        <w:jc w:val="both"/>
        <w:rPr>
          <w:lang w:val="uk-UA"/>
        </w:rPr>
      </w:pPr>
      <w:r>
        <w:rPr>
          <w:color w:val="000000"/>
          <w:szCs w:val="28"/>
          <w:lang w:val="uk-UA"/>
        </w:rPr>
        <w:t xml:space="preserve">4. </w:t>
      </w:r>
      <w:r>
        <w:rPr>
          <w:lang w:val="uk-UA"/>
        </w:rPr>
        <w:t>Про звернення 9 Прикордонного загону імені Січових Стрільців щодо сприяння у придбанні матеріальних засобів для обладнання інженерних загороджень.</w:t>
      </w:r>
    </w:p>
    <w:p w:rsidR="00560701" w:rsidRDefault="00560701" w:rsidP="00560701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>
        <w:rPr>
          <w:bCs/>
          <w:szCs w:val="28"/>
          <w:lang w:val="uk-UA"/>
        </w:rPr>
        <w:t xml:space="preserve">Про погодження </w:t>
      </w:r>
      <w:proofErr w:type="spellStart"/>
      <w:r>
        <w:rPr>
          <w:bCs/>
          <w:szCs w:val="28"/>
          <w:lang w:val="uk-UA"/>
        </w:rPr>
        <w:t>проєкту</w:t>
      </w:r>
      <w:proofErr w:type="spellEnd"/>
      <w:r>
        <w:rPr>
          <w:bCs/>
          <w:szCs w:val="28"/>
          <w:lang w:val="uk-UA"/>
        </w:rPr>
        <w:t xml:space="preserve"> рішення обласної ради «</w:t>
      </w:r>
      <w:r>
        <w:rPr>
          <w:lang w:val="uk-UA"/>
        </w:rPr>
        <w:t xml:space="preserve">Про внесення змін у рішення Житомирської обласної ради від 27.11.2020 № 12 «Про утворення президії обласної ради </w:t>
      </w:r>
      <w:r>
        <w:rPr>
          <w:lang w:val="en-US"/>
        </w:rPr>
        <w:t>VIII</w:t>
      </w:r>
      <w:r w:rsidRPr="00457B3A">
        <w:rPr>
          <w:lang w:val="uk-UA"/>
        </w:rPr>
        <w:t xml:space="preserve"> </w:t>
      </w:r>
      <w:r>
        <w:rPr>
          <w:lang w:val="uk-UA"/>
        </w:rPr>
        <w:t>скликання», зі змінами».</w:t>
      </w:r>
    </w:p>
    <w:p w:rsidR="00560701" w:rsidRDefault="00560701" w:rsidP="0056070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7B6B">
        <w:rPr>
          <w:sz w:val="28"/>
          <w:szCs w:val="28"/>
        </w:rPr>
        <w:t xml:space="preserve">. </w:t>
      </w:r>
      <w:r w:rsidRPr="000B7B6B">
        <w:rPr>
          <w:bCs/>
          <w:sz w:val="28"/>
          <w:szCs w:val="28"/>
        </w:rPr>
        <w:t xml:space="preserve">Про погодження </w:t>
      </w:r>
      <w:proofErr w:type="spellStart"/>
      <w:r w:rsidRPr="000B7B6B">
        <w:rPr>
          <w:bCs/>
          <w:sz w:val="28"/>
          <w:szCs w:val="28"/>
        </w:rPr>
        <w:t>проєкту</w:t>
      </w:r>
      <w:proofErr w:type="spellEnd"/>
      <w:r w:rsidRPr="000B7B6B">
        <w:rPr>
          <w:bCs/>
          <w:sz w:val="28"/>
          <w:szCs w:val="28"/>
        </w:rPr>
        <w:t xml:space="preserve"> рішення обласної ради</w:t>
      </w:r>
      <w:r w:rsidRPr="000B7B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7B6B">
        <w:rPr>
          <w:sz w:val="28"/>
          <w:szCs w:val="28"/>
        </w:rPr>
        <w:t xml:space="preserve">Про план роботи обласної ради </w:t>
      </w:r>
      <w:r>
        <w:rPr>
          <w:sz w:val="28"/>
          <w:szCs w:val="28"/>
        </w:rPr>
        <w:t>на І півріччя 2022 року».</w:t>
      </w:r>
    </w:p>
    <w:p w:rsidR="00560701" w:rsidRPr="00CB1CED" w:rsidRDefault="00560701" w:rsidP="0056070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CED">
        <w:rPr>
          <w:sz w:val="28"/>
          <w:szCs w:val="28"/>
        </w:rPr>
        <w:t>7. Інформація про результати розгляду запитів, внесених депутатами обласної ради на шостій сесії обласної ради восьмого скликання.</w:t>
      </w:r>
    </w:p>
    <w:p w:rsidR="00560701" w:rsidRDefault="00560701" w:rsidP="00560701">
      <w:pPr>
        <w:spacing w:line="232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8. Про звернення депутатів Тернопільської обласної ради до Верховної Ради України, Кабінету Міністрів України та обласних рад України щодо здійснення невідкладних заходів із забезпечення фінансової спроможності районних рад.</w:t>
      </w:r>
    </w:p>
    <w:p w:rsidR="00560701" w:rsidRDefault="00560701" w:rsidP="00560701">
      <w:pPr>
        <w:tabs>
          <w:tab w:val="left" w:pos="804"/>
        </w:tabs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9. </w:t>
      </w:r>
      <w:r>
        <w:rPr>
          <w:bCs/>
          <w:szCs w:val="28"/>
          <w:lang w:val="uk-UA"/>
        </w:rPr>
        <w:t xml:space="preserve">Про погодження </w:t>
      </w:r>
      <w:proofErr w:type="spellStart"/>
      <w:r>
        <w:rPr>
          <w:bCs/>
          <w:szCs w:val="28"/>
          <w:lang w:val="uk-UA"/>
        </w:rPr>
        <w:t>проєкту</w:t>
      </w:r>
      <w:proofErr w:type="spellEnd"/>
      <w:r>
        <w:rPr>
          <w:bCs/>
          <w:szCs w:val="28"/>
          <w:lang w:val="uk-UA"/>
        </w:rPr>
        <w:t xml:space="preserve"> рішення обласної ради «</w:t>
      </w:r>
      <w:r w:rsidRPr="00BF326B">
        <w:rPr>
          <w:color w:val="000000"/>
          <w:lang w:val="uk-UA"/>
        </w:rPr>
        <w:t>Про внесення змін у рішення</w:t>
      </w:r>
      <w:r>
        <w:rPr>
          <w:color w:val="000000"/>
          <w:lang w:val="uk-UA"/>
        </w:rPr>
        <w:t xml:space="preserve"> </w:t>
      </w:r>
      <w:r w:rsidRPr="00BF326B">
        <w:rPr>
          <w:color w:val="000000"/>
          <w:lang w:val="uk-UA"/>
        </w:rPr>
        <w:t>Житомирської обласної ради</w:t>
      </w:r>
      <w:r>
        <w:rPr>
          <w:color w:val="000000"/>
          <w:lang w:val="uk-UA"/>
        </w:rPr>
        <w:t xml:space="preserve"> </w:t>
      </w:r>
      <w:r w:rsidRPr="00BF326B">
        <w:rPr>
          <w:color w:val="000000"/>
          <w:lang w:val="uk-UA"/>
        </w:rPr>
        <w:t>від 24.12.2020 № 13</w:t>
      </w:r>
      <w:r>
        <w:rPr>
          <w:color w:val="000000"/>
          <w:lang w:val="uk-UA"/>
        </w:rPr>
        <w:t xml:space="preserve"> </w:t>
      </w:r>
      <w:r w:rsidRPr="00BF326B">
        <w:rPr>
          <w:color w:val="000000"/>
          <w:lang w:val="uk-UA"/>
        </w:rPr>
        <w:t>«Про Регламент</w:t>
      </w:r>
      <w:r>
        <w:rPr>
          <w:color w:val="000000"/>
          <w:lang w:val="uk-UA"/>
        </w:rPr>
        <w:t xml:space="preserve"> обласної ради </w:t>
      </w:r>
      <w:r>
        <w:rPr>
          <w:color w:val="000000"/>
        </w:rPr>
        <w:t>VII</w:t>
      </w:r>
      <w:r w:rsidRPr="00BF326B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BF326B">
        <w:rPr>
          <w:color w:val="000000"/>
          <w:lang w:val="uk-UA"/>
        </w:rPr>
        <w:t>скликання»</w:t>
      </w:r>
      <w:r>
        <w:rPr>
          <w:color w:val="000000"/>
          <w:lang w:val="uk-UA"/>
        </w:rPr>
        <w:t>.</w:t>
      </w:r>
    </w:p>
    <w:p w:rsidR="00E34206" w:rsidRDefault="00E34206" w:rsidP="00E34206">
      <w:pPr>
        <w:pStyle w:val="a5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Додаткові</w:t>
      </w:r>
      <w:r w:rsidRPr="00392863">
        <w:rPr>
          <w:b/>
          <w:szCs w:val="28"/>
          <w:lang w:val="uk-UA"/>
        </w:rPr>
        <w:t xml:space="preserve"> питання:</w:t>
      </w:r>
    </w:p>
    <w:p w:rsidR="00E34206" w:rsidRPr="00E35D5E" w:rsidRDefault="00E34206" w:rsidP="00E34206">
      <w:pPr>
        <w:spacing w:line="232" w:lineRule="auto"/>
        <w:ind w:firstLine="709"/>
        <w:jc w:val="both"/>
        <w:rPr>
          <w:color w:val="000000"/>
          <w:lang w:val="uk-UA"/>
        </w:rPr>
      </w:pPr>
      <w:r>
        <w:rPr>
          <w:lang w:val="uk-UA"/>
        </w:rPr>
        <w:t>1</w:t>
      </w:r>
      <w:r w:rsidR="00560701">
        <w:rPr>
          <w:lang w:val="uk-UA"/>
        </w:rPr>
        <w:t>0</w:t>
      </w:r>
      <w:r>
        <w:rPr>
          <w:lang w:val="uk-UA"/>
        </w:rPr>
        <w:t xml:space="preserve">. </w:t>
      </w:r>
      <w:r>
        <w:rPr>
          <w:szCs w:val="28"/>
        </w:rPr>
        <w:t xml:space="preserve">Про </w:t>
      </w:r>
      <w:r>
        <w:rPr>
          <w:szCs w:val="28"/>
          <w:lang w:val="uk-UA"/>
        </w:rPr>
        <w:t xml:space="preserve">звернення волонтера, голови Бердичівського БФ «Оберіг-26», депутата Бердичівської міської ради </w:t>
      </w:r>
      <w:proofErr w:type="gramStart"/>
      <w:r>
        <w:rPr>
          <w:szCs w:val="28"/>
          <w:lang w:val="uk-UA"/>
        </w:rPr>
        <w:t>П</w:t>
      </w:r>
      <w:proofErr w:type="gramEnd"/>
      <w:r>
        <w:rPr>
          <w:szCs w:val="28"/>
          <w:lang w:val="uk-UA"/>
        </w:rPr>
        <w:t>іскун І.Л. щодо депутата обласної ради Онуфрієнко Н.А.</w:t>
      </w:r>
    </w:p>
    <w:p w:rsidR="00E34206" w:rsidRDefault="00560701" w:rsidP="00E34206">
      <w:pPr>
        <w:tabs>
          <w:tab w:val="left" w:pos="550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E34206">
        <w:rPr>
          <w:lang w:val="uk-UA"/>
        </w:rPr>
        <w:t xml:space="preserve">. Про звернення Головного </w:t>
      </w:r>
      <w:r w:rsidR="00E34206">
        <w:rPr>
          <w:bCs/>
          <w:szCs w:val="28"/>
          <w:lang w:val="uk-UA"/>
        </w:rPr>
        <w:t>у</w:t>
      </w:r>
      <w:r w:rsidR="00E34206" w:rsidRPr="00512C75">
        <w:rPr>
          <w:bCs/>
          <w:szCs w:val="28"/>
          <w:lang w:val="uk-UA"/>
        </w:rPr>
        <w:t>правління Державної служби України з надзвичайних ситуацій у Житомирській області</w:t>
      </w:r>
      <w:r w:rsidR="00E34206">
        <w:rPr>
          <w:bCs/>
          <w:szCs w:val="28"/>
          <w:lang w:val="uk-UA"/>
        </w:rPr>
        <w:t xml:space="preserve"> щодо виділення коштів із обласного бюджету в сумі 1 </w:t>
      </w:r>
      <w:proofErr w:type="spellStart"/>
      <w:r w:rsidR="00E34206">
        <w:rPr>
          <w:bCs/>
          <w:szCs w:val="28"/>
          <w:lang w:val="uk-UA"/>
        </w:rPr>
        <w:t>млн</w:t>
      </w:r>
      <w:proofErr w:type="spellEnd"/>
      <w:r w:rsidR="00E34206">
        <w:rPr>
          <w:bCs/>
          <w:szCs w:val="28"/>
          <w:lang w:val="uk-UA"/>
        </w:rPr>
        <w:t xml:space="preserve"> </w:t>
      </w:r>
      <w:proofErr w:type="spellStart"/>
      <w:r w:rsidR="00E34206">
        <w:rPr>
          <w:bCs/>
          <w:szCs w:val="28"/>
          <w:lang w:val="uk-UA"/>
        </w:rPr>
        <w:t>грн</w:t>
      </w:r>
      <w:proofErr w:type="spellEnd"/>
      <w:r w:rsidR="00E34206">
        <w:rPr>
          <w:bCs/>
          <w:szCs w:val="28"/>
          <w:lang w:val="uk-UA"/>
        </w:rPr>
        <w:t xml:space="preserve"> у порядку фінансування завдань і заходів, передбачених </w:t>
      </w:r>
      <w:r w:rsidR="00E34206">
        <w:rPr>
          <w:color w:val="000000"/>
          <w:szCs w:val="28"/>
          <w:lang w:val="uk-UA"/>
        </w:rPr>
        <w:t>комплексною Програмою</w:t>
      </w:r>
      <w:r w:rsidR="00E34206" w:rsidRPr="00C56941">
        <w:rPr>
          <w:color w:val="000000"/>
          <w:szCs w:val="28"/>
          <w:lang w:val="uk-UA"/>
        </w:rPr>
        <w:t xml:space="preserve"> забезпечення пожежної та техногенної безпеки, захисту населення і територій Житомирської області від надзвичайних ситуацій на</w:t>
      </w:r>
      <w:r w:rsidR="00E34206" w:rsidRPr="00A9118B">
        <w:rPr>
          <w:color w:val="000000"/>
          <w:szCs w:val="28"/>
          <w:lang w:val="uk-UA"/>
        </w:rPr>
        <w:t xml:space="preserve"> 2</w:t>
      </w:r>
      <w:r w:rsidR="00E34206" w:rsidRPr="00C56941">
        <w:rPr>
          <w:color w:val="000000"/>
          <w:szCs w:val="28"/>
          <w:lang w:val="uk-UA"/>
        </w:rPr>
        <w:t>021 – 2025 роки</w:t>
      </w:r>
      <w:r w:rsidR="00E34206" w:rsidRPr="00A9118B">
        <w:rPr>
          <w:color w:val="000000"/>
          <w:szCs w:val="28"/>
          <w:lang w:val="uk-UA"/>
        </w:rPr>
        <w:t>.</w:t>
      </w:r>
    </w:p>
    <w:p w:rsidR="00E34206" w:rsidRPr="006F424E" w:rsidRDefault="00560701" w:rsidP="00E34206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12</w:t>
      </w:r>
      <w:r w:rsidR="00E34206">
        <w:rPr>
          <w:bCs/>
          <w:szCs w:val="28"/>
          <w:lang w:val="uk-UA"/>
        </w:rPr>
        <w:t>. Про звернення Територіального управління Служби судової охорони у Житомирській області щодо виділення коштів із обласного бюджету для встановлення систем відеоспостереження.</w:t>
      </w:r>
    </w:p>
    <w:p w:rsidR="00F7719F" w:rsidRDefault="00560701" w:rsidP="00F7719F">
      <w:pPr>
        <w:tabs>
          <w:tab w:val="left" w:pos="5505"/>
        </w:tabs>
        <w:spacing w:line="240" w:lineRule="auto"/>
        <w:ind w:firstLine="567"/>
        <w:jc w:val="both"/>
        <w:rPr>
          <w:lang w:val="uk-UA"/>
        </w:rPr>
      </w:pPr>
      <w:r>
        <w:rPr>
          <w:color w:val="000000"/>
          <w:lang w:val="uk-UA"/>
        </w:rPr>
        <w:t>13.</w:t>
      </w:r>
      <w:r w:rsidR="00F7719F" w:rsidRPr="00F7719F">
        <w:rPr>
          <w:b/>
          <w:szCs w:val="28"/>
          <w:lang w:val="uk-UA"/>
        </w:rPr>
        <w:t xml:space="preserve"> </w:t>
      </w:r>
      <w:r w:rsidR="00F7719F" w:rsidRPr="00F7719F">
        <w:rPr>
          <w:szCs w:val="28"/>
          <w:lang w:val="uk-UA"/>
        </w:rPr>
        <w:t>П</w:t>
      </w:r>
      <w:r w:rsidR="00F7719F" w:rsidRPr="00F7719F">
        <w:rPr>
          <w:bCs/>
          <w:szCs w:val="28"/>
          <w:lang w:val="uk-UA"/>
        </w:rPr>
        <w:t xml:space="preserve">ро </w:t>
      </w:r>
      <w:r w:rsidR="00F7719F">
        <w:rPr>
          <w:bCs/>
          <w:szCs w:val="28"/>
          <w:lang w:val="uk-UA"/>
        </w:rPr>
        <w:t xml:space="preserve">звернення військової частини А 2772 щодо виділення коштів з обласного бюджету у сумі 213000,00 </w:t>
      </w:r>
      <w:proofErr w:type="spellStart"/>
      <w:r w:rsidR="00F7719F">
        <w:rPr>
          <w:bCs/>
          <w:szCs w:val="28"/>
          <w:lang w:val="uk-UA"/>
        </w:rPr>
        <w:t>грн</w:t>
      </w:r>
      <w:proofErr w:type="spellEnd"/>
      <w:r w:rsidR="00F7719F">
        <w:rPr>
          <w:bCs/>
          <w:szCs w:val="28"/>
          <w:lang w:val="uk-UA"/>
        </w:rPr>
        <w:t xml:space="preserve"> для покращення навчально-матеріальної бази.</w:t>
      </w:r>
    </w:p>
    <w:p w:rsidR="005067B9" w:rsidRDefault="00F7719F" w:rsidP="005067B9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14. </w:t>
      </w:r>
      <w:r>
        <w:rPr>
          <w:bCs/>
          <w:szCs w:val="28"/>
          <w:lang w:val="uk-UA"/>
        </w:rPr>
        <w:t xml:space="preserve">Про звернення депутата обласної ради </w:t>
      </w:r>
      <w:proofErr w:type="spellStart"/>
      <w:r>
        <w:rPr>
          <w:bCs/>
          <w:szCs w:val="28"/>
          <w:lang w:val="uk-UA"/>
        </w:rPr>
        <w:t>Журбенка</w:t>
      </w:r>
      <w:proofErr w:type="spellEnd"/>
      <w:r>
        <w:rPr>
          <w:bCs/>
          <w:szCs w:val="28"/>
          <w:lang w:val="uk-UA"/>
        </w:rPr>
        <w:t xml:space="preserve"> П.Ю. щодо фінансування комунального некомерційного підприємства «Госпіталь ветеранів війни» Житомирської обласної ради.</w:t>
      </w:r>
    </w:p>
    <w:p w:rsidR="00560701" w:rsidRDefault="00560701" w:rsidP="005067B9">
      <w:pPr>
        <w:spacing w:line="240" w:lineRule="auto"/>
        <w:ind w:firstLine="567"/>
        <w:jc w:val="both"/>
        <w:rPr>
          <w:color w:val="000000"/>
          <w:lang w:val="uk-UA"/>
        </w:rPr>
      </w:pPr>
    </w:p>
    <w:p w:rsidR="00F7719F" w:rsidRDefault="009C1496" w:rsidP="00F7719F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 w:rsidRPr="00F66C7F">
        <w:rPr>
          <w:lang w:val="uk-UA"/>
        </w:rPr>
        <w:t>Скидан</w:t>
      </w:r>
      <w:proofErr w:type="spellEnd"/>
      <w:r w:rsidRPr="00F66C7F">
        <w:rPr>
          <w:lang w:val="uk-UA"/>
        </w:rPr>
        <w:t xml:space="preserve"> О.В.</w:t>
      </w:r>
      <w:r>
        <w:rPr>
          <w:lang w:val="uk-UA"/>
        </w:rPr>
        <w:t xml:space="preserve"> </w:t>
      </w:r>
      <w:r w:rsidR="0049383D">
        <w:rPr>
          <w:color w:val="000000"/>
          <w:lang w:val="uk-UA"/>
        </w:rPr>
        <w:t>вніс пропозицію</w:t>
      </w:r>
      <w:r w:rsidR="0049383D">
        <w:rPr>
          <w:color w:val="000000"/>
          <w:lang w:val="uk-UA"/>
        </w:rPr>
        <w:t xml:space="preserve"> </w:t>
      </w:r>
      <w:r w:rsidR="00F7719F">
        <w:rPr>
          <w:color w:val="000000"/>
          <w:lang w:val="uk-UA"/>
        </w:rPr>
        <w:t>щодо включення у порядок денний засідання постійної комісії питання</w:t>
      </w:r>
      <w:r w:rsidR="00F7719F">
        <w:rPr>
          <w:szCs w:val="28"/>
          <w:lang w:val="uk-UA"/>
        </w:rPr>
        <w:t xml:space="preserve"> п</w:t>
      </w:r>
      <w:r w:rsidR="00F7719F" w:rsidRPr="00F7719F">
        <w:rPr>
          <w:bCs/>
          <w:szCs w:val="28"/>
          <w:lang w:val="uk-UA"/>
        </w:rPr>
        <w:t xml:space="preserve">ро </w:t>
      </w:r>
      <w:r w:rsidR="00F7719F">
        <w:rPr>
          <w:bCs/>
          <w:szCs w:val="28"/>
          <w:lang w:val="uk-UA"/>
        </w:rPr>
        <w:t xml:space="preserve">звернення військової </w:t>
      </w:r>
      <w:r w:rsidR="00F7719F">
        <w:rPr>
          <w:bCs/>
          <w:szCs w:val="28"/>
          <w:lang w:val="uk-UA"/>
        </w:rPr>
        <w:lastRenderedPageBreak/>
        <w:t xml:space="preserve">частини А 2772 щодо виділення коштів з обласного бюджету у сумі </w:t>
      </w:r>
      <w:r w:rsidR="0049383D">
        <w:rPr>
          <w:bCs/>
          <w:szCs w:val="28"/>
          <w:lang w:val="uk-UA"/>
        </w:rPr>
        <w:t xml:space="preserve">            </w:t>
      </w:r>
      <w:r w:rsidR="00F7719F">
        <w:rPr>
          <w:bCs/>
          <w:szCs w:val="28"/>
          <w:lang w:val="uk-UA"/>
        </w:rPr>
        <w:t xml:space="preserve">213000,00 </w:t>
      </w:r>
      <w:proofErr w:type="spellStart"/>
      <w:r w:rsidR="00F7719F">
        <w:rPr>
          <w:bCs/>
          <w:szCs w:val="28"/>
          <w:lang w:val="uk-UA"/>
        </w:rPr>
        <w:t>грн</w:t>
      </w:r>
      <w:proofErr w:type="spellEnd"/>
      <w:r w:rsidR="00F7719F">
        <w:rPr>
          <w:bCs/>
          <w:szCs w:val="28"/>
          <w:lang w:val="uk-UA"/>
        </w:rPr>
        <w:t xml:space="preserve"> для покращення навчально-матеріальної бази.</w:t>
      </w:r>
    </w:p>
    <w:p w:rsidR="00F7719F" w:rsidRDefault="00F7719F" w:rsidP="00F7719F">
      <w:pPr>
        <w:spacing w:line="240" w:lineRule="auto"/>
        <w:ind w:firstLine="567"/>
        <w:jc w:val="both"/>
        <w:rPr>
          <w:color w:val="000000"/>
          <w:lang w:val="uk-UA"/>
        </w:rPr>
      </w:pPr>
    </w:p>
    <w:p w:rsidR="00F7719F" w:rsidRDefault="00F7719F" w:rsidP="00F7719F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Депутат обласної ради </w:t>
      </w:r>
      <w:proofErr w:type="spellStart"/>
      <w:r>
        <w:rPr>
          <w:color w:val="000000"/>
          <w:lang w:val="uk-UA"/>
        </w:rPr>
        <w:t>Журбенко</w:t>
      </w:r>
      <w:proofErr w:type="spellEnd"/>
      <w:r>
        <w:rPr>
          <w:color w:val="000000"/>
          <w:lang w:val="uk-UA"/>
        </w:rPr>
        <w:t xml:space="preserve"> П.Ю. вніс пропозицію щодо включення у порядок денний засідання постійної комісії питання </w:t>
      </w:r>
      <w:r>
        <w:rPr>
          <w:bCs/>
          <w:szCs w:val="28"/>
          <w:lang w:val="uk-UA"/>
        </w:rPr>
        <w:t>про фінансування комунального некомерційного підприємства «Госпіталь ветеранів війни» Житомирської обласної ради.</w:t>
      </w:r>
    </w:p>
    <w:p w:rsidR="00F7719F" w:rsidRPr="00155BFD" w:rsidRDefault="00F7719F" w:rsidP="005067B9">
      <w:pPr>
        <w:spacing w:line="240" w:lineRule="auto"/>
        <w:ind w:firstLine="567"/>
        <w:jc w:val="both"/>
        <w:rPr>
          <w:color w:val="000000"/>
          <w:lang w:val="uk-UA"/>
        </w:rPr>
      </w:pPr>
    </w:p>
    <w:p w:rsidR="00D03AC8" w:rsidRDefault="00D03AC8" w:rsidP="00D03AC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 w:rsidR="000D2C8B" w:rsidRPr="00F66C7F">
        <w:rPr>
          <w:lang w:val="uk-UA"/>
        </w:rPr>
        <w:t>Скидан</w:t>
      </w:r>
      <w:proofErr w:type="spellEnd"/>
      <w:r w:rsidR="000D2C8B" w:rsidRPr="00F66C7F">
        <w:rPr>
          <w:lang w:val="uk-UA"/>
        </w:rPr>
        <w:t xml:space="preserve"> О.В.</w:t>
      </w:r>
      <w:r w:rsidR="00D958F9">
        <w:rPr>
          <w:lang w:val="uk-UA"/>
        </w:rPr>
        <w:t xml:space="preserve"> </w:t>
      </w:r>
      <w:r>
        <w:rPr>
          <w:lang w:val="uk-UA"/>
        </w:rPr>
        <w:t>запропонував затвердити порядок денний засідання постійної комісії.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F6B86" w:rsidRDefault="004F6B86" w:rsidP="00435D7F">
      <w:pPr>
        <w:spacing w:line="240" w:lineRule="auto"/>
        <w:ind w:firstLine="567"/>
        <w:jc w:val="both"/>
        <w:rPr>
          <w:lang w:val="uk-UA"/>
        </w:rPr>
      </w:pPr>
    </w:p>
    <w:p w:rsidR="00331C41" w:rsidRDefault="00CE009A" w:rsidP="00AA42AB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1</w:t>
      </w:r>
      <w:r w:rsidR="00AA42AB">
        <w:rPr>
          <w:b/>
          <w:szCs w:val="28"/>
          <w:lang w:val="uk-UA"/>
        </w:rPr>
        <w:t>.</w:t>
      </w:r>
      <w:r w:rsidR="00AA42AB">
        <w:rPr>
          <w:szCs w:val="28"/>
          <w:lang w:val="uk-UA"/>
        </w:rPr>
        <w:t xml:space="preserve"> </w:t>
      </w:r>
      <w:r w:rsidR="00AA42AB" w:rsidRPr="00437C38">
        <w:rPr>
          <w:b/>
          <w:lang w:val="uk-UA"/>
        </w:rPr>
        <w:t>СЛУХАЛИ:</w:t>
      </w:r>
      <w:r w:rsidR="00AA42AB">
        <w:rPr>
          <w:b/>
          <w:lang w:val="uk-UA"/>
        </w:rPr>
        <w:t xml:space="preserve"> </w:t>
      </w:r>
      <w:proofErr w:type="spellStart"/>
      <w:r w:rsidR="00F7719F">
        <w:rPr>
          <w:color w:val="000000"/>
          <w:szCs w:val="28"/>
          <w:lang w:val="uk-UA"/>
        </w:rPr>
        <w:t>Турського</w:t>
      </w:r>
      <w:proofErr w:type="spellEnd"/>
      <w:r w:rsidR="00F7719F">
        <w:rPr>
          <w:color w:val="000000"/>
          <w:szCs w:val="28"/>
          <w:lang w:val="uk-UA"/>
        </w:rPr>
        <w:t xml:space="preserve"> В.В.</w:t>
      </w:r>
      <w:r>
        <w:rPr>
          <w:szCs w:val="28"/>
          <w:lang w:val="uk-UA"/>
        </w:rPr>
        <w:t>,</w:t>
      </w:r>
      <w:r w:rsidRPr="00E71268">
        <w:rPr>
          <w:szCs w:val="28"/>
          <w:lang w:val="uk-UA"/>
        </w:rPr>
        <w:t xml:space="preserve"> </w:t>
      </w:r>
      <w:r w:rsidR="00D13112">
        <w:rPr>
          <w:szCs w:val="28"/>
          <w:lang w:val="uk-UA"/>
        </w:rPr>
        <w:t>який</w:t>
      </w:r>
      <w:r w:rsidR="00AA42AB" w:rsidRPr="008C30A7">
        <w:rPr>
          <w:szCs w:val="28"/>
          <w:lang w:val="uk-UA"/>
        </w:rPr>
        <w:t xml:space="preserve"> проін</w:t>
      </w:r>
      <w:r w:rsidR="00AA42AB" w:rsidRPr="00155DC4">
        <w:rPr>
          <w:szCs w:val="28"/>
          <w:lang w:val="uk-UA"/>
        </w:rPr>
        <w:t>формува</w:t>
      </w:r>
      <w:r w:rsidR="00D13112">
        <w:rPr>
          <w:szCs w:val="28"/>
          <w:lang w:val="uk-UA"/>
        </w:rPr>
        <w:t>в</w:t>
      </w:r>
      <w:r w:rsidR="00AA42AB" w:rsidRPr="008C30A7">
        <w:rPr>
          <w:szCs w:val="28"/>
          <w:lang w:val="uk-UA"/>
        </w:rPr>
        <w:t xml:space="preserve"> з питання </w:t>
      </w:r>
      <w:r w:rsidR="00AA42AB">
        <w:rPr>
          <w:lang w:val="uk-UA"/>
        </w:rPr>
        <w:t xml:space="preserve">про </w:t>
      </w:r>
      <w:r>
        <w:rPr>
          <w:lang w:val="uk-UA"/>
        </w:rPr>
        <w:t xml:space="preserve">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>
        <w:t>Про</w:t>
      </w:r>
      <w:r>
        <w:rPr>
          <w:lang w:val="uk-UA"/>
        </w:rPr>
        <w:t xml:space="preserve"> </w:t>
      </w:r>
      <w:proofErr w:type="spellStart"/>
      <w:r>
        <w:t>обласний</w:t>
      </w:r>
      <w:proofErr w:type="spellEnd"/>
      <w:r>
        <w:rPr>
          <w:lang w:val="uk-UA"/>
        </w:rPr>
        <w:t xml:space="preserve"> </w:t>
      </w:r>
      <w:r>
        <w:t>бюджет</w:t>
      </w:r>
      <w:r>
        <w:rPr>
          <w:lang w:val="uk-UA"/>
        </w:rPr>
        <w:t xml:space="preserve"> </w:t>
      </w:r>
      <w:proofErr w:type="spellStart"/>
      <w:r>
        <w:t>Житомирської</w:t>
      </w:r>
      <w:proofErr w:type="spellEnd"/>
      <w:r>
        <w:rPr>
          <w:lang w:val="uk-UA"/>
        </w:rPr>
        <w:t xml:space="preserve"> </w:t>
      </w:r>
      <w:proofErr w:type="spellStart"/>
      <w:r>
        <w:t>області</w:t>
      </w:r>
      <w:proofErr w:type="spellEnd"/>
      <w:r>
        <w:rPr>
          <w:lang w:val="uk-UA"/>
        </w:rPr>
        <w:t xml:space="preserve"> </w:t>
      </w:r>
      <w:r>
        <w:t xml:space="preserve">на 2022 </w:t>
      </w:r>
      <w:proofErr w:type="spellStart"/>
      <w:r>
        <w:t>рік</w:t>
      </w:r>
      <w:proofErr w:type="spellEnd"/>
      <w:r>
        <w:rPr>
          <w:lang w:val="uk-UA"/>
        </w:rPr>
        <w:t xml:space="preserve">» </w:t>
      </w:r>
      <w:r w:rsidR="00AA42AB">
        <w:rPr>
          <w:lang w:val="uk-UA"/>
        </w:rPr>
        <w:t>(</w:t>
      </w:r>
      <w:proofErr w:type="spellStart"/>
      <w:r w:rsidR="00AA42AB">
        <w:rPr>
          <w:lang w:val="uk-UA"/>
        </w:rPr>
        <w:t>проєкт</w:t>
      </w:r>
      <w:proofErr w:type="spellEnd"/>
      <w:r w:rsidR="00AA42AB">
        <w:rPr>
          <w:lang w:val="uk-UA"/>
        </w:rPr>
        <w:t xml:space="preserve"> рішення опубліковано на сайті обласної ради).</w:t>
      </w:r>
    </w:p>
    <w:p w:rsidR="00A160F9" w:rsidRDefault="00A160F9" w:rsidP="00A160F9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А.І., Ширма В.В.</w:t>
      </w:r>
    </w:p>
    <w:p w:rsidR="00AA42AB" w:rsidRDefault="00AA42AB" w:rsidP="00AA42AB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786CC5">
        <w:rPr>
          <w:lang w:val="uk-UA"/>
        </w:rPr>
        <w:t xml:space="preserve">погодити </w:t>
      </w:r>
      <w:proofErr w:type="spellStart"/>
      <w:r w:rsidR="00786CC5">
        <w:rPr>
          <w:lang w:val="uk-UA"/>
        </w:rPr>
        <w:t>проє</w:t>
      </w:r>
      <w:r w:rsidR="00786CC5" w:rsidRPr="00813FC6">
        <w:rPr>
          <w:lang w:val="uk-UA"/>
        </w:rPr>
        <w:t>кт</w:t>
      </w:r>
      <w:proofErr w:type="spellEnd"/>
      <w:r w:rsidR="00786CC5" w:rsidRPr="00813FC6">
        <w:rPr>
          <w:lang w:val="uk-UA"/>
        </w:rPr>
        <w:t xml:space="preserve"> рішення </w:t>
      </w:r>
      <w:r w:rsidR="00786CC5">
        <w:rPr>
          <w:lang w:val="uk-UA"/>
        </w:rPr>
        <w:t xml:space="preserve">з даного питання </w:t>
      </w:r>
      <w:r w:rsidR="00786CC5" w:rsidRPr="00813FC6">
        <w:rPr>
          <w:lang w:val="uk-UA"/>
        </w:rPr>
        <w:t>і внести на розгляд обласної ради</w:t>
      </w:r>
      <w:r w:rsidR="00CE009A">
        <w:rPr>
          <w:lang w:val="uk-UA"/>
        </w:rPr>
        <w:t>.</w:t>
      </w:r>
    </w:p>
    <w:p w:rsidR="00AA42AB" w:rsidRDefault="00AA42AB" w:rsidP="00AA42A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A42AB" w:rsidRDefault="00AA42AB" w:rsidP="00435D7F">
      <w:pPr>
        <w:spacing w:line="240" w:lineRule="auto"/>
        <w:ind w:firstLine="567"/>
        <w:jc w:val="both"/>
        <w:rPr>
          <w:lang w:val="uk-UA"/>
        </w:rPr>
      </w:pPr>
    </w:p>
    <w:p w:rsidR="00AA42AB" w:rsidRDefault="00D13112" w:rsidP="00AA42A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AA42AB">
        <w:rPr>
          <w:b/>
          <w:szCs w:val="28"/>
          <w:lang w:val="uk-UA"/>
        </w:rPr>
        <w:t>.</w:t>
      </w:r>
      <w:r w:rsidR="00AA42AB">
        <w:rPr>
          <w:szCs w:val="28"/>
          <w:lang w:val="uk-UA"/>
        </w:rPr>
        <w:t xml:space="preserve"> </w:t>
      </w:r>
      <w:r w:rsidR="00AA42AB" w:rsidRPr="00437C38">
        <w:rPr>
          <w:b/>
          <w:lang w:val="uk-UA"/>
        </w:rPr>
        <w:t>СЛУХАЛИ:</w:t>
      </w:r>
      <w:r w:rsidR="00F7719F">
        <w:rPr>
          <w:b/>
          <w:lang w:val="uk-UA"/>
        </w:rPr>
        <w:t xml:space="preserve"> </w:t>
      </w:r>
      <w:r w:rsidR="00F7719F" w:rsidRPr="00F7719F">
        <w:rPr>
          <w:lang w:val="uk-UA"/>
        </w:rPr>
        <w:t>Кучер Л.Є.</w:t>
      </w:r>
      <w:r w:rsidR="00AA42AB" w:rsidRPr="00F7719F">
        <w:rPr>
          <w:szCs w:val="28"/>
          <w:lang w:val="uk-UA"/>
        </w:rPr>
        <w:t>,</w:t>
      </w:r>
      <w:r w:rsidR="00AA42AB">
        <w:rPr>
          <w:szCs w:val="28"/>
          <w:lang w:val="uk-UA"/>
        </w:rPr>
        <w:t xml:space="preserve"> яка</w:t>
      </w:r>
      <w:r w:rsidR="00AA42AB" w:rsidRPr="008C30A7">
        <w:rPr>
          <w:szCs w:val="28"/>
          <w:lang w:val="uk-UA"/>
        </w:rPr>
        <w:t xml:space="preserve"> проін</w:t>
      </w:r>
      <w:r w:rsidR="00AA42AB" w:rsidRPr="00155DC4">
        <w:rPr>
          <w:szCs w:val="28"/>
          <w:lang w:val="uk-UA"/>
        </w:rPr>
        <w:t>формува</w:t>
      </w:r>
      <w:r w:rsidR="00AA42AB">
        <w:rPr>
          <w:szCs w:val="28"/>
          <w:lang w:val="uk-UA"/>
        </w:rPr>
        <w:t>ла</w:t>
      </w:r>
      <w:r w:rsidR="00AA42AB" w:rsidRPr="008C30A7">
        <w:rPr>
          <w:szCs w:val="28"/>
          <w:lang w:val="uk-UA"/>
        </w:rPr>
        <w:t xml:space="preserve"> з питання </w:t>
      </w:r>
      <w:r w:rsidR="00AA42AB">
        <w:rPr>
          <w:lang w:val="uk-UA"/>
        </w:rPr>
        <w:t xml:space="preserve">про </w:t>
      </w:r>
      <w:r w:rsidR="00F1414D">
        <w:rPr>
          <w:lang w:val="uk-UA"/>
        </w:rPr>
        <w:t xml:space="preserve">погодження </w:t>
      </w:r>
      <w:proofErr w:type="spellStart"/>
      <w:r w:rsidR="00F1414D">
        <w:rPr>
          <w:lang w:val="uk-UA"/>
        </w:rPr>
        <w:t>проєкту</w:t>
      </w:r>
      <w:proofErr w:type="spellEnd"/>
      <w:r w:rsidR="00F1414D">
        <w:rPr>
          <w:lang w:val="uk-UA"/>
        </w:rPr>
        <w:t xml:space="preserve"> рішення обласної ради</w:t>
      </w:r>
      <w:r w:rsidR="00F1414D">
        <w:rPr>
          <w:color w:val="000000"/>
          <w:szCs w:val="28"/>
          <w:lang w:val="uk-UA"/>
        </w:rPr>
        <w:t xml:space="preserve"> «Про Програму економічного і соціального розвитку Жи</w:t>
      </w:r>
      <w:r w:rsidR="00F42394">
        <w:rPr>
          <w:color w:val="000000"/>
          <w:szCs w:val="28"/>
          <w:lang w:val="uk-UA"/>
        </w:rPr>
        <w:t>томирської області на 2022 рік»</w:t>
      </w:r>
      <w:r w:rsidR="00F1414D">
        <w:rPr>
          <w:lang w:val="uk-UA"/>
        </w:rPr>
        <w:t xml:space="preserve"> </w:t>
      </w:r>
      <w:r w:rsidR="00AA42AB">
        <w:rPr>
          <w:lang w:val="uk-UA"/>
        </w:rPr>
        <w:t>(</w:t>
      </w:r>
      <w:proofErr w:type="spellStart"/>
      <w:r w:rsidR="00AA42AB">
        <w:rPr>
          <w:lang w:val="uk-UA"/>
        </w:rPr>
        <w:t>проєкт</w:t>
      </w:r>
      <w:proofErr w:type="spellEnd"/>
      <w:r w:rsidR="00AA42AB">
        <w:rPr>
          <w:lang w:val="uk-UA"/>
        </w:rPr>
        <w:t xml:space="preserve"> рішення опубліковано на сайті обласної ради).</w:t>
      </w:r>
      <w:r w:rsidR="00AA42AB" w:rsidRPr="00412071">
        <w:rPr>
          <w:szCs w:val="28"/>
          <w:lang w:val="uk-UA"/>
        </w:rPr>
        <w:t xml:space="preserve"> </w:t>
      </w:r>
    </w:p>
    <w:p w:rsidR="00A160F9" w:rsidRDefault="00A160F9" w:rsidP="00A160F9">
      <w:pPr>
        <w:tabs>
          <w:tab w:val="left" w:pos="915"/>
        </w:tabs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А.І., Ширма В.В.</w:t>
      </w:r>
    </w:p>
    <w:p w:rsidR="00F7719F" w:rsidRDefault="00AA42AB" w:rsidP="00F7719F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F7719F">
        <w:rPr>
          <w:lang w:val="uk-UA"/>
        </w:rPr>
        <w:t xml:space="preserve">погодити </w:t>
      </w:r>
      <w:proofErr w:type="spellStart"/>
      <w:r w:rsidR="00F7719F">
        <w:rPr>
          <w:lang w:val="uk-UA"/>
        </w:rPr>
        <w:t>проє</w:t>
      </w:r>
      <w:r w:rsidR="00F7719F" w:rsidRPr="00813FC6">
        <w:rPr>
          <w:lang w:val="uk-UA"/>
        </w:rPr>
        <w:t>кт</w:t>
      </w:r>
      <w:proofErr w:type="spellEnd"/>
      <w:r w:rsidR="00F7719F" w:rsidRPr="00813FC6">
        <w:rPr>
          <w:lang w:val="uk-UA"/>
        </w:rPr>
        <w:t xml:space="preserve"> рішення </w:t>
      </w:r>
      <w:r w:rsidR="00F7719F">
        <w:rPr>
          <w:lang w:val="uk-UA"/>
        </w:rPr>
        <w:t xml:space="preserve">з даного питання </w:t>
      </w:r>
      <w:r w:rsidR="00F7719F" w:rsidRPr="00813FC6">
        <w:rPr>
          <w:lang w:val="uk-UA"/>
        </w:rPr>
        <w:t>і внести на розгляд обласної ради</w:t>
      </w:r>
      <w:r w:rsidR="00F7719F">
        <w:rPr>
          <w:lang w:val="uk-UA"/>
        </w:rPr>
        <w:t>.</w:t>
      </w:r>
    </w:p>
    <w:p w:rsidR="00AA42AB" w:rsidRDefault="00AA42AB" w:rsidP="00AA42A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A42AB" w:rsidRDefault="00AA42AB" w:rsidP="00435D7F">
      <w:pPr>
        <w:spacing w:line="240" w:lineRule="auto"/>
        <w:ind w:firstLine="567"/>
        <w:jc w:val="both"/>
        <w:rPr>
          <w:lang w:val="uk-UA"/>
        </w:rPr>
      </w:pPr>
    </w:p>
    <w:p w:rsidR="00526AB3" w:rsidRDefault="00526AB3" w:rsidP="00526AB3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3</w:t>
      </w:r>
      <w:r w:rsidR="00E22A55">
        <w:rPr>
          <w:b/>
          <w:szCs w:val="28"/>
          <w:lang w:val="uk-UA"/>
        </w:rPr>
        <w:t>.</w:t>
      </w:r>
      <w:r w:rsidR="00E22A55">
        <w:rPr>
          <w:szCs w:val="28"/>
          <w:lang w:val="uk-UA"/>
        </w:rPr>
        <w:t xml:space="preserve"> </w:t>
      </w:r>
      <w:r w:rsidR="00E22A55" w:rsidRPr="00437C38">
        <w:rPr>
          <w:b/>
          <w:lang w:val="uk-UA"/>
        </w:rPr>
        <w:t>СЛУХАЛИ:</w:t>
      </w:r>
      <w:r w:rsidRPr="00526AB3">
        <w:rPr>
          <w:szCs w:val="28"/>
          <w:lang w:val="uk-UA"/>
        </w:rPr>
        <w:t xml:space="preserve"> </w:t>
      </w:r>
      <w:proofErr w:type="spellStart"/>
      <w:r w:rsidR="00F7719F">
        <w:rPr>
          <w:szCs w:val="28"/>
          <w:lang w:val="uk-UA"/>
        </w:rPr>
        <w:t>Реця</w:t>
      </w:r>
      <w:proofErr w:type="spellEnd"/>
      <w:r w:rsidR="00F7719F">
        <w:rPr>
          <w:szCs w:val="28"/>
          <w:lang w:val="uk-UA"/>
        </w:rPr>
        <w:t xml:space="preserve"> О.В., </w:t>
      </w:r>
      <w:r w:rsidR="00ED16A3" w:rsidRPr="00155DC4">
        <w:rPr>
          <w:szCs w:val="28"/>
          <w:lang w:val="uk-UA"/>
        </w:rPr>
        <w:t>як</w:t>
      </w:r>
      <w:r w:rsidR="00ED16A3">
        <w:rPr>
          <w:szCs w:val="28"/>
          <w:lang w:val="uk-UA"/>
        </w:rPr>
        <w:t>ий</w:t>
      </w:r>
      <w:r w:rsidR="00ED16A3" w:rsidRPr="008C30A7">
        <w:rPr>
          <w:szCs w:val="28"/>
          <w:lang w:val="uk-UA"/>
        </w:rPr>
        <w:t xml:space="preserve"> проін</w:t>
      </w:r>
      <w:r w:rsidR="00ED16A3" w:rsidRPr="00155DC4">
        <w:rPr>
          <w:szCs w:val="28"/>
          <w:lang w:val="uk-UA"/>
        </w:rPr>
        <w:t>формува</w:t>
      </w:r>
      <w:r w:rsidR="00ED16A3">
        <w:rPr>
          <w:szCs w:val="28"/>
          <w:lang w:val="uk-UA"/>
        </w:rPr>
        <w:t>в</w:t>
      </w:r>
      <w:r w:rsidR="008E2823">
        <w:rPr>
          <w:szCs w:val="28"/>
          <w:lang w:val="uk-UA"/>
        </w:rPr>
        <w:t xml:space="preserve"> з питання</w:t>
      </w:r>
      <w:r w:rsidR="00ED16A3">
        <w:rPr>
          <w:szCs w:val="28"/>
          <w:lang w:val="uk-UA"/>
        </w:rPr>
        <w:t xml:space="preserve"> </w:t>
      </w:r>
      <w:r>
        <w:rPr>
          <w:lang w:val="uk-UA"/>
        </w:rPr>
        <w:t xml:space="preserve">про звернення Житомирського обласного територіального центру комплектування та соціальної підтримки щодо передбачення коштів в обласному бюджету у сумі 1750000,00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для забезпечення якісного комплектування Збройних Сил України військовослужбовцями військової служби за контрактом, проведення призову на військову службу.</w:t>
      </w:r>
    </w:p>
    <w:p w:rsidR="00ED16A3" w:rsidRDefault="00ED16A3" w:rsidP="00ED16A3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6C3824" w:rsidRPr="00C049A4">
        <w:rPr>
          <w:lang w:val="uk-UA"/>
        </w:rPr>
        <w:t xml:space="preserve">рекомендувати </w:t>
      </w:r>
      <w:proofErr w:type="spellStart"/>
      <w:r w:rsidR="006C3824">
        <w:rPr>
          <w:szCs w:val="28"/>
        </w:rPr>
        <w:t>спрямувати</w:t>
      </w:r>
      <w:proofErr w:type="spellEnd"/>
      <w:r w:rsidR="006C3824">
        <w:rPr>
          <w:szCs w:val="28"/>
        </w:rPr>
        <w:t xml:space="preserve"> </w:t>
      </w:r>
      <w:proofErr w:type="spellStart"/>
      <w:r w:rsidR="006C3824">
        <w:rPr>
          <w:szCs w:val="28"/>
        </w:rPr>
        <w:t>кошти</w:t>
      </w:r>
      <w:proofErr w:type="spellEnd"/>
      <w:r w:rsidR="006C3824">
        <w:rPr>
          <w:szCs w:val="28"/>
        </w:rPr>
        <w:t xml:space="preserve"> </w:t>
      </w:r>
      <w:proofErr w:type="spellStart"/>
      <w:r w:rsidR="006C3824">
        <w:rPr>
          <w:szCs w:val="28"/>
        </w:rPr>
        <w:t>від</w:t>
      </w:r>
      <w:proofErr w:type="spellEnd"/>
      <w:r w:rsidR="006C3824">
        <w:rPr>
          <w:szCs w:val="28"/>
        </w:rPr>
        <w:t xml:space="preserve"> </w:t>
      </w:r>
      <w:proofErr w:type="spellStart"/>
      <w:r w:rsidR="006C3824">
        <w:rPr>
          <w:szCs w:val="28"/>
        </w:rPr>
        <w:t>перевиконання</w:t>
      </w:r>
      <w:proofErr w:type="spellEnd"/>
      <w:r w:rsidR="006C3824">
        <w:rPr>
          <w:szCs w:val="28"/>
        </w:rPr>
        <w:t xml:space="preserve"> фонду </w:t>
      </w:r>
      <w:proofErr w:type="spellStart"/>
      <w:r w:rsidR="006C3824">
        <w:rPr>
          <w:szCs w:val="28"/>
        </w:rPr>
        <w:t>обласного</w:t>
      </w:r>
      <w:proofErr w:type="spellEnd"/>
      <w:r w:rsidR="006C3824">
        <w:rPr>
          <w:szCs w:val="28"/>
        </w:rPr>
        <w:t xml:space="preserve"> бюджету </w:t>
      </w:r>
      <w:r w:rsidR="006C3824">
        <w:rPr>
          <w:szCs w:val="28"/>
          <w:lang w:val="uk-UA"/>
        </w:rPr>
        <w:t xml:space="preserve">у березні 2022 року </w:t>
      </w:r>
      <w:r w:rsidR="006C3824">
        <w:rPr>
          <w:lang w:val="uk-UA"/>
        </w:rPr>
        <w:t xml:space="preserve">в сумі 1750000,00 </w:t>
      </w:r>
      <w:proofErr w:type="spellStart"/>
      <w:r w:rsidR="006C3824">
        <w:rPr>
          <w:lang w:val="uk-UA"/>
        </w:rPr>
        <w:t>грн</w:t>
      </w:r>
      <w:proofErr w:type="spellEnd"/>
      <w:r w:rsidR="006C3824">
        <w:rPr>
          <w:lang w:val="uk-UA"/>
        </w:rPr>
        <w:t xml:space="preserve"> для забезпечення якісного комплектування Збройних Сил України військовослужбовцями військової служби за контрактом, проведення призову на військову службу.</w:t>
      </w:r>
    </w:p>
    <w:p w:rsidR="00ED16A3" w:rsidRDefault="00ED16A3" w:rsidP="00ED16A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7719F" w:rsidRDefault="00F7719F" w:rsidP="00ED16A3">
      <w:pPr>
        <w:spacing w:line="240" w:lineRule="auto"/>
        <w:ind w:firstLine="567"/>
        <w:jc w:val="both"/>
        <w:rPr>
          <w:lang w:val="uk-UA"/>
        </w:rPr>
      </w:pPr>
    </w:p>
    <w:p w:rsidR="006016D6" w:rsidRDefault="006016D6" w:rsidP="006016D6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lastRenderedPageBreak/>
        <w:t>4</w:t>
      </w:r>
      <w:r w:rsidR="00190167">
        <w:rPr>
          <w:b/>
          <w:szCs w:val="28"/>
          <w:lang w:val="uk-UA"/>
        </w:rPr>
        <w:t>.</w:t>
      </w:r>
      <w:r w:rsidR="00190167">
        <w:rPr>
          <w:szCs w:val="28"/>
          <w:lang w:val="uk-UA"/>
        </w:rPr>
        <w:t xml:space="preserve"> </w:t>
      </w:r>
      <w:r w:rsidR="00190167" w:rsidRPr="00437C38">
        <w:rPr>
          <w:b/>
          <w:lang w:val="uk-UA"/>
        </w:rPr>
        <w:t>СЛУХАЛИ:</w:t>
      </w:r>
      <w:r w:rsidRPr="006016D6">
        <w:rPr>
          <w:b/>
          <w:szCs w:val="28"/>
          <w:lang w:val="uk-UA"/>
        </w:rPr>
        <w:t xml:space="preserve"> </w:t>
      </w:r>
      <w:proofErr w:type="spellStart"/>
      <w:r w:rsidRPr="006016D6">
        <w:rPr>
          <w:szCs w:val="28"/>
          <w:lang w:val="uk-UA"/>
        </w:rPr>
        <w:t>Бабійчук</w:t>
      </w:r>
      <w:r>
        <w:rPr>
          <w:szCs w:val="28"/>
          <w:lang w:val="uk-UA"/>
        </w:rPr>
        <w:t>а</w:t>
      </w:r>
      <w:proofErr w:type="spellEnd"/>
      <w:r>
        <w:rPr>
          <w:szCs w:val="28"/>
          <w:lang w:val="uk-UA"/>
        </w:rPr>
        <w:t xml:space="preserve"> Є.П</w:t>
      </w:r>
      <w:r w:rsidR="00730E58" w:rsidRPr="00730E58">
        <w:rPr>
          <w:rStyle w:val="hgkelc"/>
          <w:lang w:val="uk-UA"/>
        </w:rPr>
        <w:t>.,</w:t>
      </w:r>
      <w:r w:rsidR="00730E58" w:rsidRPr="00512C75">
        <w:rPr>
          <w:rStyle w:val="hgkelc"/>
          <w:lang w:val="uk-UA"/>
        </w:rPr>
        <w:t xml:space="preserve"> </w:t>
      </w:r>
      <w:r w:rsidR="00190167" w:rsidRPr="00155DC4">
        <w:rPr>
          <w:szCs w:val="28"/>
          <w:lang w:val="uk-UA"/>
        </w:rPr>
        <w:t>як</w:t>
      </w:r>
      <w:r w:rsidR="00730E58">
        <w:rPr>
          <w:szCs w:val="28"/>
          <w:lang w:val="uk-UA"/>
        </w:rPr>
        <w:t>ий</w:t>
      </w:r>
      <w:r w:rsidR="00190167" w:rsidRPr="008C30A7">
        <w:rPr>
          <w:szCs w:val="28"/>
          <w:lang w:val="uk-UA"/>
        </w:rPr>
        <w:t xml:space="preserve"> проін</w:t>
      </w:r>
      <w:r w:rsidR="00190167" w:rsidRPr="00155DC4">
        <w:rPr>
          <w:szCs w:val="28"/>
          <w:lang w:val="uk-UA"/>
        </w:rPr>
        <w:t>формува</w:t>
      </w:r>
      <w:r w:rsidR="00730E58">
        <w:rPr>
          <w:szCs w:val="28"/>
          <w:lang w:val="uk-UA"/>
        </w:rPr>
        <w:t>в</w:t>
      </w:r>
      <w:r w:rsidR="00190167" w:rsidRPr="008C30A7">
        <w:rPr>
          <w:szCs w:val="28"/>
          <w:lang w:val="uk-UA"/>
        </w:rPr>
        <w:t xml:space="preserve"> з питання </w:t>
      </w:r>
      <w:r w:rsidR="00190167">
        <w:rPr>
          <w:szCs w:val="28"/>
          <w:lang w:val="uk-UA"/>
        </w:rPr>
        <w:t xml:space="preserve">про </w:t>
      </w:r>
      <w:r>
        <w:rPr>
          <w:lang w:val="uk-UA"/>
        </w:rPr>
        <w:t>звернення 9 Прикордонного загону імені Січових Стрільців щодо сприяння у придбанні матеріальних засобів для обладнання інженерних загороджень.</w:t>
      </w:r>
    </w:p>
    <w:p w:rsidR="00190167" w:rsidRDefault="00190167" w:rsidP="00190167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6C3824" w:rsidRPr="000A5637">
        <w:rPr>
          <w:lang w:val="uk-UA"/>
        </w:rPr>
        <w:t>інформацію взяти до відома.</w:t>
      </w:r>
    </w:p>
    <w:p w:rsidR="00E22A55" w:rsidRDefault="00190167" w:rsidP="0019016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02059" w:rsidRDefault="00F02059" w:rsidP="00840B40">
      <w:pPr>
        <w:spacing w:line="240" w:lineRule="auto"/>
        <w:ind w:firstLine="567"/>
        <w:jc w:val="both"/>
        <w:rPr>
          <w:lang w:val="uk-UA"/>
        </w:rPr>
      </w:pPr>
    </w:p>
    <w:p w:rsidR="00190167" w:rsidRDefault="006016D6" w:rsidP="006016D6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5</w:t>
      </w:r>
      <w:r w:rsidR="00190167">
        <w:rPr>
          <w:b/>
          <w:szCs w:val="28"/>
          <w:lang w:val="uk-UA"/>
        </w:rPr>
        <w:t>.</w:t>
      </w:r>
      <w:r w:rsidR="00190167">
        <w:rPr>
          <w:szCs w:val="28"/>
          <w:lang w:val="uk-UA"/>
        </w:rPr>
        <w:t xml:space="preserve"> </w:t>
      </w:r>
      <w:r w:rsidR="00190167" w:rsidRPr="00437C38">
        <w:rPr>
          <w:b/>
          <w:lang w:val="uk-UA"/>
        </w:rPr>
        <w:t>СЛУХАЛИ:</w:t>
      </w:r>
      <w:r w:rsidRPr="006016D6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Глушенка</w:t>
      </w:r>
      <w:proofErr w:type="spellEnd"/>
      <w:r>
        <w:rPr>
          <w:szCs w:val="28"/>
          <w:lang w:val="uk-UA"/>
        </w:rPr>
        <w:t xml:space="preserve"> М.Д.</w:t>
      </w:r>
      <w:r w:rsidR="00190167" w:rsidRPr="008D7231">
        <w:rPr>
          <w:szCs w:val="28"/>
          <w:lang w:val="uk-UA"/>
        </w:rPr>
        <w:t>,</w:t>
      </w:r>
      <w:r w:rsidR="00190167">
        <w:rPr>
          <w:b/>
          <w:szCs w:val="28"/>
          <w:lang w:val="uk-UA"/>
        </w:rPr>
        <w:t xml:space="preserve"> </w:t>
      </w:r>
      <w:r w:rsidR="00190167" w:rsidRPr="00155DC4">
        <w:rPr>
          <w:szCs w:val="28"/>
          <w:lang w:val="uk-UA"/>
        </w:rPr>
        <w:t>як</w:t>
      </w:r>
      <w:r w:rsidR="00190167">
        <w:rPr>
          <w:szCs w:val="28"/>
          <w:lang w:val="uk-UA"/>
        </w:rPr>
        <w:t>ий</w:t>
      </w:r>
      <w:r w:rsidR="00190167" w:rsidRPr="008C30A7">
        <w:rPr>
          <w:szCs w:val="28"/>
          <w:lang w:val="uk-UA"/>
        </w:rPr>
        <w:t xml:space="preserve"> проін</w:t>
      </w:r>
      <w:r w:rsidR="00190167" w:rsidRPr="00155DC4">
        <w:rPr>
          <w:szCs w:val="28"/>
          <w:lang w:val="uk-UA"/>
        </w:rPr>
        <w:t>формува</w:t>
      </w:r>
      <w:r w:rsidR="00190167">
        <w:rPr>
          <w:szCs w:val="28"/>
          <w:lang w:val="uk-UA"/>
        </w:rPr>
        <w:t>в</w:t>
      </w:r>
      <w:r w:rsidR="00190167" w:rsidRPr="008C30A7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                        </w:t>
      </w:r>
      <w:r>
        <w:rPr>
          <w:bCs/>
          <w:szCs w:val="28"/>
          <w:lang w:val="uk-UA"/>
        </w:rPr>
        <w:t xml:space="preserve">про погодження </w:t>
      </w:r>
      <w:proofErr w:type="spellStart"/>
      <w:r>
        <w:rPr>
          <w:bCs/>
          <w:szCs w:val="28"/>
          <w:lang w:val="uk-UA"/>
        </w:rPr>
        <w:t>проєкту</w:t>
      </w:r>
      <w:proofErr w:type="spellEnd"/>
      <w:r>
        <w:rPr>
          <w:bCs/>
          <w:szCs w:val="28"/>
          <w:lang w:val="uk-UA"/>
        </w:rPr>
        <w:t xml:space="preserve"> рішення обласної ради «</w:t>
      </w:r>
      <w:r>
        <w:rPr>
          <w:lang w:val="uk-UA"/>
        </w:rPr>
        <w:t xml:space="preserve">Про внесення змін у рішення Житомирської обласної ради від 27.11.2020 № 12 «Про утворення президії обласної ради </w:t>
      </w:r>
      <w:r>
        <w:rPr>
          <w:lang w:val="en-US"/>
        </w:rPr>
        <w:t>VIII</w:t>
      </w:r>
      <w:r w:rsidRPr="00457B3A">
        <w:rPr>
          <w:lang w:val="uk-UA"/>
        </w:rPr>
        <w:t xml:space="preserve"> </w:t>
      </w:r>
      <w:r>
        <w:rPr>
          <w:lang w:val="uk-UA"/>
        </w:rPr>
        <w:t xml:space="preserve">скликання», зі змінами» </w:t>
      </w:r>
      <w:r w:rsidR="00412071">
        <w:rPr>
          <w:lang w:val="uk-UA"/>
        </w:rPr>
        <w:t>(</w:t>
      </w:r>
      <w:proofErr w:type="spellStart"/>
      <w:r w:rsidR="00412071">
        <w:rPr>
          <w:lang w:val="uk-UA"/>
        </w:rPr>
        <w:t>проєкт</w:t>
      </w:r>
      <w:proofErr w:type="spellEnd"/>
      <w:r w:rsidR="00412071">
        <w:rPr>
          <w:lang w:val="uk-UA"/>
        </w:rPr>
        <w:t xml:space="preserve"> рішення опубліковано на сайті обласної ради)</w:t>
      </w:r>
      <w:r w:rsidR="004C6A7E">
        <w:rPr>
          <w:color w:val="000000"/>
          <w:lang w:val="uk-UA"/>
        </w:rPr>
        <w:t>.</w:t>
      </w:r>
    </w:p>
    <w:p w:rsidR="00F30948" w:rsidRPr="002C3771" w:rsidRDefault="00190167" w:rsidP="00F30948">
      <w:pPr>
        <w:spacing w:line="233" w:lineRule="auto"/>
        <w:ind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6016D6">
        <w:rPr>
          <w:lang w:val="uk-UA"/>
        </w:rPr>
        <w:t>п</w:t>
      </w:r>
      <w:r w:rsidR="00F30948">
        <w:rPr>
          <w:lang w:val="uk-UA"/>
        </w:rPr>
        <w:t xml:space="preserve">огодити </w:t>
      </w:r>
      <w:proofErr w:type="spellStart"/>
      <w:r w:rsidR="00F30948">
        <w:rPr>
          <w:lang w:val="uk-UA"/>
        </w:rPr>
        <w:t>проє</w:t>
      </w:r>
      <w:r w:rsidR="00F30948" w:rsidRPr="00813FC6">
        <w:rPr>
          <w:lang w:val="uk-UA"/>
        </w:rPr>
        <w:t>кт</w:t>
      </w:r>
      <w:proofErr w:type="spellEnd"/>
      <w:r w:rsidR="00F30948" w:rsidRPr="00813FC6">
        <w:rPr>
          <w:lang w:val="uk-UA"/>
        </w:rPr>
        <w:t xml:space="preserve"> рішення </w:t>
      </w:r>
      <w:r w:rsidR="00F30948">
        <w:rPr>
          <w:lang w:val="uk-UA"/>
        </w:rPr>
        <w:t xml:space="preserve">з даного питання </w:t>
      </w:r>
      <w:r w:rsidR="00F30948" w:rsidRPr="00813FC6">
        <w:rPr>
          <w:lang w:val="uk-UA"/>
        </w:rPr>
        <w:t>і внести на розгляд обласної ради</w:t>
      </w:r>
      <w:r w:rsidR="00F30948">
        <w:rPr>
          <w:lang w:val="uk-UA"/>
        </w:rPr>
        <w:t>.</w:t>
      </w:r>
    </w:p>
    <w:p w:rsidR="00190167" w:rsidRDefault="00190167" w:rsidP="0019016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F5C21" w:rsidRDefault="009F5C21" w:rsidP="00190167">
      <w:pPr>
        <w:spacing w:line="240" w:lineRule="auto"/>
        <w:ind w:firstLine="567"/>
        <w:jc w:val="both"/>
        <w:rPr>
          <w:lang w:val="uk-UA"/>
        </w:rPr>
      </w:pPr>
    </w:p>
    <w:p w:rsidR="006C3824" w:rsidRDefault="006016D6" w:rsidP="006C3824">
      <w:pPr>
        <w:spacing w:line="240" w:lineRule="auto"/>
        <w:ind w:firstLine="567"/>
        <w:jc w:val="both"/>
        <w:rPr>
          <w:color w:val="000000"/>
          <w:lang w:val="uk-UA"/>
        </w:rPr>
      </w:pPr>
      <w:r w:rsidRPr="006016D6">
        <w:rPr>
          <w:b/>
          <w:szCs w:val="28"/>
        </w:rPr>
        <w:t>6</w:t>
      </w:r>
      <w:r w:rsidR="004C6A7E" w:rsidRPr="006016D6">
        <w:rPr>
          <w:b/>
          <w:szCs w:val="28"/>
        </w:rPr>
        <w:t>.</w:t>
      </w:r>
      <w:r w:rsidR="004C6A7E" w:rsidRPr="006016D6">
        <w:rPr>
          <w:szCs w:val="28"/>
        </w:rPr>
        <w:t xml:space="preserve"> </w:t>
      </w:r>
      <w:r w:rsidR="004C6A7E" w:rsidRPr="006016D6">
        <w:rPr>
          <w:b/>
          <w:szCs w:val="28"/>
        </w:rPr>
        <w:t xml:space="preserve">СЛУХАЛИ: </w:t>
      </w:r>
      <w:proofErr w:type="spellStart"/>
      <w:r w:rsidRPr="006016D6">
        <w:rPr>
          <w:szCs w:val="28"/>
        </w:rPr>
        <w:t>Глушенка</w:t>
      </w:r>
      <w:proofErr w:type="spellEnd"/>
      <w:r w:rsidRPr="006016D6">
        <w:rPr>
          <w:szCs w:val="28"/>
        </w:rPr>
        <w:t xml:space="preserve"> М.Д., </w:t>
      </w:r>
      <w:proofErr w:type="spellStart"/>
      <w:r w:rsidR="004C6A7E" w:rsidRPr="006016D6">
        <w:rPr>
          <w:szCs w:val="28"/>
        </w:rPr>
        <w:t>який</w:t>
      </w:r>
      <w:proofErr w:type="spellEnd"/>
      <w:r w:rsidR="004C6A7E" w:rsidRPr="006016D6">
        <w:rPr>
          <w:szCs w:val="28"/>
        </w:rPr>
        <w:t xml:space="preserve"> </w:t>
      </w:r>
      <w:proofErr w:type="spellStart"/>
      <w:r w:rsidR="004C6A7E" w:rsidRPr="006016D6">
        <w:rPr>
          <w:szCs w:val="28"/>
        </w:rPr>
        <w:t>проінформував</w:t>
      </w:r>
      <w:proofErr w:type="spellEnd"/>
      <w:r w:rsidR="004C6A7E" w:rsidRPr="006016D6">
        <w:rPr>
          <w:szCs w:val="28"/>
        </w:rPr>
        <w:t xml:space="preserve"> з </w:t>
      </w:r>
      <w:proofErr w:type="spellStart"/>
      <w:r w:rsidR="004C6A7E" w:rsidRPr="006016D6">
        <w:rPr>
          <w:szCs w:val="28"/>
        </w:rPr>
        <w:t>питання</w:t>
      </w:r>
      <w:proofErr w:type="spellEnd"/>
      <w:r w:rsidR="000A2994" w:rsidRPr="006016D6">
        <w:rPr>
          <w:szCs w:val="28"/>
        </w:rPr>
        <w:t xml:space="preserve"> про</w:t>
      </w:r>
      <w:r w:rsidR="000A2994">
        <w:rPr>
          <w:szCs w:val="28"/>
        </w:rPr>
        <w:t xml:space="preserve"> </w:t>
      </w:r>
      <w:proofErr w:type="spellStart"/>
      <w:r w:rsidRPr="000B7B6B">
        <w:rPr>
          <w:bCs/>
          <w:szCs w:val="28"/>
        </w:rPr>
        <w:t>погодження</w:t>
      </w:r>
      <w:proofErr w:type="spellEnd"/>
      <w:r w:rsidRPr="000B7B6B">
        <w:rPr>
          <w:bCs/>
          <w:szCs w:val="28"/>
        </w:rPr>
        <w:t xml:space="preserve"> </w:t>
      </w:r>
      <w:proofErr w:type="spellStart"/>
      <w:r w:rsidRPr="000B7B6B">
        <w:rPr>
          <w:bCs/>
          <w:szCs w:val="28"/>
        </w:rPr>
        <w:t>проєкту</w:t>
      </w:r>
      <w:proofErr w:type="spellEnd"/>
      <w:r w:rsidRPr="000B7B6B">
        <w:rPr>
          <w:bCs/>
          <w:szCs w:val="28"/>
        </w:rPr>
        <w:t xml:space="preserve"> </w:t>
      </w:r>
      <w:proofErr w:type="spellStart"/>
      <w:proofErr w:type="gramStart"/>
      <w:r w:rsidRPr="000B7B6B">
        <w:rPr>
          <w:bCs/>
          <w:szCs w:val="28"/>
        </w:rPr>
        <w:t>р</w:t>
      </w:r>
      <w:proofErr w:type="gramEnd"/>
      <w:r w:rsidRPr="000B7B6B">
        <w:rPr>
          <w:bCs/>
          <w:szCs w:val="28"/>
        </w:rPr>
        <w:t>ішення</w:t>
      </w:r>
      <w:proofErr w:type="spellEnd"/>
      <w:r w:rsidRPr="000B7B6B">
        <w:rPr>
          <w:bCs/>
          <w:szCs w:val="28"/>
        </w:rPr>
        <w:t xml:space="preserve"> </w:t>
      </w:r>
      <w:proofErr w:type="spellStart"/>
      <w:r w:rsidRPr="000B7B6B">
        <w:rPr>
          <w:bCs/>
          <w:szCs w:val="28"/>
        </w:rPr>
        <w:t>обласної</w:t>
      </w:r>
      <w:proofErr w:type="spellEnd"/>
      <w:r w:rsidRPr="000B7B6B">
        <w:rPr>
          <w:bCs/>
          <w:szCs w:val="28"/>
        </w:rPr>
        <w:t xml:space="preserve"> ради</w:t>
      </w:r>
      <w:r w:rsidRPr="000B7B6B">
        <w:rPr>
          <w:szCs w:val="28"/>
        </w:rPr>
        <w:t xml:space="preserve"> </w:t>
      </w:r>
      <w:r>
        <w:rPr>
          <w:szCs w:val="28"/>
        </w:rPr>
        <w:t>«</w:t>
      </w:r>
      <w:r w:rsidRPr="000B7B6B">
        <w:rPr>
          <w:szCs w:val="28"/>
        </w:rPr>
        <w:t xml:space="preserve">Про план </w:t>
      </w:r>
      <w:proofErr w:type="spellStart"/>
      <w:r w:rsidRPr="000B7B6B">
        <w:rPr>
          <w:szCs w:val="28"/>
        </w:rPr>
        <w:t>роботи</w:t>
      </w:r>
      <w:proofErr w:type="spellEnd"/>
      <w:r w:rsidRPr="000B7B6B">
        <w:rPr>
          <w:szCs w:val="28"/>
        </w:rPr>
        <w:t xml:space="preserve"> </w:t>
      </w:r>
      <w:proofErr w:type="spellStart"/>
      <w:r w:rsidRPr="000B7B6B">
        <w:rPr>
          <w:szCs w:val="28"/>
        </w:rPr>
        <w:t>обласної</w:t>
      </w:r>
      <w:proofErr w:type="spellEnd"/>
      <w:r w:rsidRPr="000B7B6B">
        <w:rPr>
          <w:szCs w:val="28"/>
        </w:rPr>
        <w:t xml:space="preserve"> ради </w:t>
      </w:r>
      <w:r>
        <w:rPr>
          <w:szCs w:val="28"/>
        </w:rPr>
        <w:t xml:space="preserve">на І </w:t>
      </w:r>
      <w:proofErr w:type="spellStart"/>
      <w:r>
        <w:rPr>
          <w:szCs w:val="28"/>
        </w:rPr>
        <w:t>півріччя</w:t>
      </w:r>
      <w:proofErr w:type="spellEnd"/>
      <w:r>
        <w:rPr>
          <w:szCs w:val="28"/>
        </w:rPr>
        <w:t xml:space="preserve"> 2022 року»</w:t>
      </w:r>
      <w:r w:rsidR="006C3824">
        <w:rPr>
          <w:szCs w:val="28"/>
        </w:rPr>
        <w:t xml:space="preserve"> </w:t>
      </w:r>
      <w:r w:rsidR="006C3824">
        <w:rPr>
          <w:lang w:val="uk-UA"/>
        </w:rPr>
        <w:t>(</w:t>
      </w:r>
      <w:proofErr w:type="spellStart"/>
      <w:r w:rsidR="006C3824">
        <w:rPr>
          <w:lang w:val="uk-UA"/>
        </w:rPr>
        <w:t>проєкт</w:t>
      </w:r>
      <w:proofErr w:type="spellEnd"/>
      <w:r w:rsidR="006C3824">
        <w:rPr>
          <w:lang w:val="uk-UA"/>
        </w:rPr>
        <w:t xml:space="preserve"> рішення опубліковано на сайті обласної ради)</w:t>
      </w:r>
      <w:r w:rsidR="006C3824">
        <w:rPr>
          <w:color w:val="000000"/>
          <w:lang w:val="uk-UA"/>
        </w:rPr>
        <w:t>.</w:t>
      </w:r>
    </w:p>
    <w:p w:rsidR="006016D6" w:rsidRPr="002C3771" w:rsidRDefault="004C6A7E" w:rsidP="006016D6">
      <w:pPr>
        <w:spacing w:line="233" w:lineRule="auto"/>
        <w:ind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="00580B51">
        <w:rPr>
          <w:b/>
          <w:lang w:val="uk-UA"/>
        </w:rPr>
        <w:t xml:space="preserve"> </w:t>
      </w:r>
      <w:r w:rsidR="006016D6">
        <w:rPr>
          <w:lang w:val="uk-UA"/>
        </w:rPr>
        <w:t xml:space="preserve">погодити </w:t>
      </w:r>
      <w:proofErr w:type="spellStart"/>
      <w:r w:rsidR="006016D6">
        <w:rPr>
          <w:lang w:val="uk-UA"/>
        </w:rPr>
        <w:t>проє</w:t>
      </w:r>
      <w:r w:rsidR="006016D6" w:rsidRPr="00813FC6">
        <w:rPr>
          <w:lang w:val="uk-UA"/>
        </w:rPr>
        <w:t>кт</w:t>
      </w:r>
      <w:proofErr w:type="spellEnd"/>
      <w:r w:rsidR="006016D6" w:rsidRPr="00813FC6">
        <w:rPr>
          <w:lang w:val="uk-UA"/>
        </w:rPr>
        <w:t xml:space="preserve"> рішення </w:t>
      </w:r>
      <w:r w:rsidR="006016D6">
        <w:rPr>
          <w:lang w:val="uk-UA"/>
        </w:rPr>
        <w:t xml:space="preserve">з даного питання </w:t>
      </w:r>
      <w:r w:rsidR="006016D6" w:rsidRPr="00813FC6">
        <w:rPr>
          <w:lang w:val="uk-UA"/>
        </w:rPr>
        <w:t>і внести на розгляд обласної ради</w:t>
      </w:r>
      <w:r w:rsidR="006016D6">
        <w:rPr>
          <w:lang w:val="uk-UA"/>
        </w:rPr>
        <w:t>.</w:t>
      </w:r>
    </w:p>
    <w:p w:rsidR="004C6A7E" w:rsidRDefault="004C6A7E" w:rsidP="004C6A7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8369D" w:rsidRDefault="00A8369D" w:rsidP="00840B40">
      <w:pPr>
        <w:spacing w:line="240" w:lineRule="auto"/>
        <w:ind w:firstLine="567"/>
        <w:jc w:val="both"/>
        <w:rPr>
          <w:lang w:val="uk-UA"/>
        </w:rPr>
      </w:pPr>
    </w:p>
    <w:p w:rsidR="00C45041" w:rsidRDefault="006016D6" w:rsidP="006016D6">
      <w:pPr>
        <w:pStyle w:val="ac"/>
        <w:spacing w:before="0" w:beforeAutospacing="0" w:after="0" w:afterAutospacing="0"/>
        <w:ind w:firstLine="567"/>
        <w:jc w:val="both"/>
        <w:rPr>
          <w:szCs w:val="28"/>
        </w:rPr>
      </w:pPr>
      <w:r w:rsidRPr="007E71AA">
        <w:rPr>
          <w:b/>
          <w:sz w:val="28"/>
          <w:szCs w:val="28"/>
        </w:rPr>
        <w:t>7</w:t>
      </w:r>
      <w:r w:rsidR="000A2994" w:rsidRPr="007E71AA">
        <w:rPr>
          <w:b/>
          <w:sz w:val="28"/>
          <w:szCs w:val="28"/>
        </w:rPr>
        <w:t>.</w:t>
      </w:r>
      <w:r w:rsidR="000A2994" w:rsidRPr="007E71AA">
        <w:rPr>
          <w:sz w:val="28"/>
          <w:szCs w:val="28"/>
        </w:rPr>
        <w:t xml:space="preserve"> </w:t>
      </w:r>
      <w:r w:rsidR="000A2994" w:rsidRPr="007E71AA">
        <w:rPr>
          <w:b/>
          <w:sz w:val="28"/>
          <w:szCs w:val="28"/>
        </w:rPr>
        <w:t xml:space="preserve">СЛУХАЛИ: </w:t>
      </w:r>
      <w:proofErr w:type="spellStart"/>
      <w:r w:rsidRPr="007E71AA">
        <w:rPr>
          <w:sz w:val="28"/>
          <w:szCs w:val="28"/>
        </w:rPr>
        <w:t>Глушенка</w:t>
      </w:r>
      <w:proofErr w:type="spellEnd"/>
      <w:r w:rsidRPr="007E71AA">
        <w:rPr>
          <w:sz w:val="28"/>
          <w:szCs w:val="28"/>
        </w:rPr>
        <w:t xml:space="preserve"> М.Д.,</w:t>
      </w:r>
      <w:r w:rsidRPr="006016D6">
        <w:rPr>
          <w:sz w:val="28"/>
          <w:szCs w:val="28"/>
        </w:rPr>
        <w:t xml:space="preserve"> </w:t>
      </w:r>
      <w:r w:rsidR="000A2994" w:rsidRPr="006016D6">
        <w:rPr>
          <w:sz w:val="28"/>
          <w:szCs w:val="28"/>
        </w:rPr>
        <w:t>який проінформував з питання</w:t>
      </w:r>
      <w:r w:rsidR="000A2994">
        <w:rPr>
          <w:szCs w:val="28"/>
        </w:rPr>
        <w:t xml:space="preserve"> </w:t>
      </w:r>
      <w:r w:rsidRPr="006016D6">
        <w:rPr>
          <w:sz w:val="28"/>
          <w:szCs w:val="28"/>
        </w:rPr>
        <w:t>«Інформація про результати розгляду запитів, внесених депутатами обласної ради на шостій сесії обласної ради восьмого скликання».</w:t>
      </w:r>
    </w:p>
    <w:p w:rsidR="006C3824" w:rsidRDefault="000A2994" w:rsidP="006C3824">
      <w:pPr>
        <w:spacing w:line="233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="00A72980" w:rsidRPr="00A72980">
        <w:rPr>
          <w:b/>
          <w:lang w:val="uk-UA"/>
        </w:rPr>
        <w:t xml:space="preserve"> </w:t>
      </w:r>
      <w:r w:rsidR="006C3824" w:rsidRPr="00574F66">
        <w:rPr>
          <w:lang w:val="uk-UA"/>
        </w:rPr>
        <w:t>інформацію взяти до відома</w:t>
      </w:r>
      <w:r w:rsidR="006C3824">
        <w:rPr>
          <w:lang w:val="uk-UA"/>
        </w:rPr>
        <w:t xml:space="preserve"> і внести на розгляд обласної</w:t>
      </w:r>
    </w:p>
    <w:p w:rsidR="006C3824" w:rsidRDefault="006C3824" w:rsidP="006C3824">
      <w:pPr>
        <w:spacing w:line="233" w:lineRule="auto"/>
        <w:jc w:val="both"/>
        <w:rPr>
          <w:szCs w:val="28"/>
          <w:lang w:val="uk-UA"/>
        </w:rPr>
      </w:pPr>
      <w:r>
        <w:rPr>
          <w:lang w:val="uk-UA"/>
        </w:rPr>
        <w:t>ради.</w:t>
      </w:r>
    </w:p>
    <w:p w:rsidR="000A2994" w:rsidRDefault="000A2994" w:rsidP="000A299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30BB8" w:rsidRDefault="00730BB8" w:rsidP="00840B40">
      <w:pPr>
        <w:spacing w:line="240" w:lineRule="auto"/>
        <w:ind w:firstLine="567"/>
        <w:jc w:val="both"/>
        <w:rPr>
          <w:lang w:val="uk-UA"/>
        </w:rPr>
      </w:pPr>
    </w:p>
    <w:p w:rsidR="00980A4E" w:rsidRDefault="007E71AA" w:rsidP="007E71AA">
      <w:pPr>
        <w:spacing w:line="232" w:lineRule="auto"/>
        <w:ind w:firstLine="709"/>
        <w:jc w:val="both"/>
        <w:rPr>
          <w:lang w:val="uk-UA"/>
        </w:rPr>
      </w:pPr>
      <w:r>
        <w:rPr>
          <w:b/>
          <w:szCs w:val="28"/>
          <w:lang w:val="uk-UA"/>
        </w:rPr>
        <w:t>8</w:t>
      </w:r>
      <w:r w:rsidR="00896FB3">
        <w:rPr>
          <w:b/>
          <w:szCs w:val="28"/>
          <w:lang w:val="uk-UA"/>
        </w:rPr>
        <w:t>.</w:t>
      </w:r>
      <w:r w:rsidR="00896FB3">
        <w:rPr>
          <w:szCs w:val="28"/>
          <w:lang w:val="uk-UA"/>
        </w:rPr>
        <w:t xml:space="preserve"> </w:t>
      </w:r>
      <w:r w:rsidR="00896FB3" w:rsidRPr="00437C38">
        <w:rPr>
          <w:b/>
          <w:lang w:val="uk-UA"/>
        </w:rPr>
        <w:t>СЛУХАЛИ:</w:t>
      </w:r>
      <w:r w:rsidR="00980A4E" w:rsidRPr="00980A4E">
        <w:rPr>
          <w:b/>
          <w:szCs w:val="28"/>
          <w:lang w:val="uk-UA"/>
        </w:rPr>
        <w:t xml:space="preserve"> </w:t>
      </w:r>
      <w:r w:rsidRPr="007E71AA">
        <w:rPr>
          <w:szCs w:val="28"/>
          <w:lang w:val="uk-UA"/>
        </w:rPr>
        <w:t>Скидана О.В.,</w:t>
      </w:r>
      <w:r>
        <w:rPr>
          <w:b/>
          <w:szCs w:val="28"/>
          <w:lang w:val="uk-UA"/>
        </w:rPr>
        <w:t xml:space="preserve"> </w:t>
      </w:r>
      <w:r w:rsidR="00896FB3" w:rsidRPr="00155DC4">
        <w:rPr>
          <w:szCs w:val="28"/>
          <w:lang w:val="uk-UA"/>
        </w:rPr>
        <w:t>як</w:t>
      </w:r>
      <w:r w:rsidR="00896FB3">
        <w:rPr>
          <w:szCs w:val="28"/>
          <w:lang w:val="uk-UA"/>
        </w:rPr>
        <w:t>ий</w:t>
      </w:r>
      <w:r w:rsidR="00896FB3" w:rsidRPr="008C30A7">
        <w:rPr>
          <w:szCs w:val="28"/>
          <w:lang w:val="uk-UA"/>
        </w:rPr>
        <w:t xml:space="preserve"> проін</w:t>
      </w:r>
      <w:r w:rsidR="00896FB3" w:rsidRPr="00155DC4">
        <w:rPr>
          <w:szCs w:val="28"/>
          <w:lang w:val="uk-UA"/>
        </w:rPr>
        <w:t>формува</w:t>
      </w:r>
      <w:r w:rsidR="00896FB3">
        <w:rPr>
          <w:szCs w:val="28"/>
          <w:lang w:val="uk-UA"/>
        </w:rPr>
        <w:t>в</w:t>
      </w:r>
      <w:r w:rsidR="00896FB3" w:rsidRPr="008C30A7">
        <w:rPr>
          <w:szCs w:val="28"/>
          <w:lang w:val="uk-UA"/>
        </w:rPr>
        <w:t xml:space="preserve"> з питання</w:t>
      </w:r>
      <w:r w:rsidR="00896FB3">
        <w:rPr>
          <w:szCs w:val="28"/>
          <w:lang w:val="uk-UA"/>
        </w:rPr>
        <w:t xml:space="preserve"> </w:t>
      </w:r>
      <w:r w:rsidR="00980A4E">
        <w:rPr>
          <w:lang w:val="uk-UA"/>
        </w:rPr>
        <w:t xml:space="preserve">про </w:t>
      </w:r>
      <w:r>
        <w:rPr>
          <w:szCs w:val="28"/>
          <w:lang w:val="uk-UA"/>
        </w:rPr>
        <w:t>звернення депутатів Тернопільської обласної ради до Верховної Ради України, Кабінету Міністрів України та обласних рад України щодо здійснення невідкладних заходів із забезпечення фінансової спроможності районних рад.</w:t>
      </w:r>
    </w:p>
    <w:p w:rsidR="006C3824" w:rsidRPr="00F42394" w:rsidRDefault="00896FB3" w:rsidP="006C382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2394">
        <w:rPr>
          <w:b/>
          <w:sz w:val="28"/>
          <w:szCs w:val="28"/>
        </w:rPr>
        <w:t>ВИРІШИЛИ:</w:t>
      </w:r>
      <w:r w:rsidRPr="00F42394">
        <w:rPr>
          <w:sz w:val="28"/>
          <w:szCs w:val="28"/>
        </w:rPr>
        <w:t xml:space="preserve"> </w:t>
      </w:r>
    </w:p>
    <w:p w:rsidR="006C3824" w:rsidRPr="0025537B" w:rsidRDefault="006C3824" w:rsidP="006C382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537B">
        <w:rPr>
          <w:sz w:val="28"/>
          <w:szCs w:val="28"/>
        </w:rPr>
        <w:t>1. Підтримати</w:t>
      </w:r>
      <w:r w:rsidRPr="0025537B">
        <w:rPr>
          <w:b/>
          <w:sz w:val="28"/>
          <w:szCs w:val="28"/>
        </w:rPr>
        <w:t xml:space="preserve"> </w:t>
      </w:r>
      <w:r w:rsidRPr="0025537B">
        <w:rPr>
          <w:sz w:val="28"/>
          <w:szCs w:val="28"/>
        </w:rPr>
        <w:t>звернення депутатів Тернопільської обласної ради до Верховної Ради України, Кабінету Міністрів України та обласних рад України щодо здійснення невідкладних заходів із забезпечення фінансової спроможності районних рад.</w:t>
      </w:r>
    </w:p>
    <w:p w:rsidR="006C3824" w:rsidRPr="0025537B" w:rsidRDefault="006C3824" w:rsidP="006C3824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537B">
        <w:rPr>
          <w:sz w:val="28"/>
          <w:szCs w:val="28"/>
        </w:rPr>
        <w:t xml:space="preserve">2. Виконавчому апарату Житомирської обласної ради підготувати </w:t>
      </w:r>
      <w:proofErr w:type="spellStart"/>
      <w:r>
        <w:rPr>
          <w:sz w:val="28"/>
          <w:szCs w:val="28"/>
        </w:rPr>
        <w:t>проє</w:t>
      </w:r>
      <w:r w:rsidRPr="0025537B">
        <w:rPr>
          <w:sz w:val="28"/>
          <w:szCs w:val="28"/>
        </w:rPr>
        <w:t>кт</w:t>
      </w:r>
      <w:proofErr w:type="spellEnd"/>
      <w:r w:rsidRPr="0025537B">
        <w:rPr>
          <w:sz w:val="28"/>
          <w:szCs w:val="28"/>
        </w:rPr>
        <w:t xml:space="preserve"> рішення про</w:t>
      </w:r>
      <w:r>
        <w:rPr>
          <w:szCs w:val="28"/>
        </w:rPr>
        <w:t xml:space="preserve"> </w:t>
      </w:r>
      <w:r>
        <w:rPr>
          <w:sz w:val="28"/>
          <w:szCs w:val="28"/>
        </w:rPr>
        <w:t>підтримку</w:t>
      </w:r>
      <w:r w:rsidRPr="0025537B">
        <w:rPr>
          <w:b/>
          <w:sz w:val="28"/>
          <w:szCs w:val="28"/>
        </w:rPr>
        <w:t xml:space="preserve"> </w:t>
      </w:r>
      <w:r w:rsidRPr="0025537B">
        <w:rPr>
          <w:sz w:val="28"/>
          <w:szCs w:val="28"/>
        </w:rPr>
        <w:t>звернення депутатів Тернопільської обласної ради до Верховної Ради України, Кабінету Міністрів України та обласних рад України щодо здійснення невідкладних заходів із забезпечення фінан</w:t>
      </w:r>
      <w:r>
        <w:rPr>
          <w:sz w:val="28"/>
          <w:szCs w:val="28"/>
        </w:rPr>
        <w:t>сової спроможності районних рад та внести його на розгляд обласної ради.</w:t>
      </w:r>
    </w:p>
    <w:p w:rsidR="00896FB3" w:rsidRDefault="00896FB3" w:rsidP="00896FB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96FB3" w:rsidRDefault="00896FB3" w:rsidP="00840B40">
      <w:pPr>
        <w:spacing w:line="240" w:lineRule="auto"/>
        <w:ind w:firstLine="567"/>
        <w:jc w:val="both"/>
        <w:rPr>
          <w:lang w:val="uk-UA"/>
        </w:rPr>
      </w:pPr>
    </w:p>
    <w:p w:rsidR="006C3824" w:rsidRDefault="006C3824" w:rsidP="006C3824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lastRenderedPageBreak/>
        <w:t>9.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6C3824">
        <w:rPr>
          <w:lang w:val="uk-UA"/>
        </w:rPr>
        <w:t>Кемку</w:t>
      </w:r>
      <w:proofErr w:type="spellEnd"/>
      <w:r w:rsidRPr="006C3824">
        <w:rPr>
          <w:lang w:val="uk-UA"/>
        </w:rPr>
        <w:t xml:space="preserve"> Д.В.</w:t>
      </w:r>
      <w:r w:rsidRPr="006C3824">
        <w:rPr>
          <w:szCs w:val="28"/>
          <w:lang w:val="uk-UA"/>
        </w:rPr>
        <w:t xml:space="preserve">,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ла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про </w:t>
      </w:r>
      <w:r>
        <w:rPr>
          <w:bCs/>
          <w:szCs w:val="28"/>
          <w:lang w:val="uk-UA"/>
        </w:rPr>
        <w:t xml:space="preserve">погодження </w:t>
      </w:r>
      <w:proofErr w:type="spellStart"/>
      <w:r>
        <w:rPr>
          <w:bCs/>
          <w:szCs w:val="28"/>
          <w:lang w:val="uk-UA"/>
        </w:rPr>
        <w:t>проєкту</w:t>
      </w:r>
      <w:proofErr w:type="spellEnd"/>
      <w:r>
        <w:rPr>
          <w:bCs/>
          <w:szCs w:val="28"/>
          <w:lang w:val="uk-UA"/>
        </w:rPr>
        <w:t xml:space="preserve"> рішення обласної ради «</w:t>
      </w:r>
      <w:r w:rsidRPr="00BF326B">
        <w:rPr>
          <w:color w:val="000000"/>
          <w:lang w:val="uk-UA"/>
        </w:rPr>
        <w:t>Про внесення змін у рішення</w:t>
      </w:r>
      <w:r>
        <w:rPr>
          <w:color w:val="000000"/>
          <w:lang w:val="uk-UA"/>
        </w:rPr>
        <w:t xml:space="preserve"> </w:t>
      </w:r>
      <w:r w:rsidRPr="00BF326B">
        <w:rPr>
          <w:color w:val="000000"/>
          <w:lang w:val="uk-UA"/>
        </w:rPr>
        <w:t>Житомирської обласної ради</w:t>
      </w:r>
      <w:r>
        <w:rPr>
          <w:color w:val="000000"/>
          <w:lang w:val="uk-UA"/>
        </w:rPr>
        <w:t xml:space="preserve"> </w:t>
      </w:r>
      <w:r w:rsidRPr="00BF326B">
        <w:rPr>
          <w:color w:val="000000"/>
          <w:lang w:val="uk-UA"/>
        </w:rPr>
        <w:t>від 24.12.2020 № 13</w:t>
      </w:r>
      <w:r>
        <w:rPr>
          <w:color w:val="000000"/>
          <w:lang w:val="uk-UA"/>
        </w:rPr>
        <w:t xml:space="preserve"> </w:t>
      </w:r>
      <w:r w:rsidRPr="00BF326B">
        <w:rPr>
          <w:color w:val="000000"/>
          <w:lang w:val="uk-UA"/>
        </w:rPr>
        <w:t>«Про Регламент</w:t>
      </w:r>
      <w:r>
        <w:rPr>
          <w:color w:val="000000"/>
          <w:lang w:val="uk-UA"/>
        </w:rPr>
        <w:t xml:space="preserve"> обласної ради </w:t>
      </w:r>
      <w:r w:rsidR="009F0939">
        <w:rPr>
          <w:color w:val="000000"/>
          <w:lang w:val="uk-UA"/>
        </w:rPr>
        <w:t xml:space="preserve">                           </w:t>
      </w:r>
      <w:r>
        <w:rPr>
          <w:color w:val="000000"/>
        </w:rPr>
        <w:t>VII</w:t>
      </w:r>
      <w:r w:rsidRPr="00BF326B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BF326B">
        <w:rPr>
          <w:color w:val="000000"/>
          <w:lang w:val="uk-UA"/>
        </w:rPr>
        <w:t>скликання»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опубліковано на сайті обласної ради)</w:t>
      </w:r>
      <w:r>
        <w:rPr>
          <w:color w:val="000000"/>
          <w:lang w:val="uk-UA"/>
        </w:rPr>
        <w:t>.</w:t>
      </w:r>
    </w:p>
    <w:p w:rsidR="006C3824" w:rsidRPr="006C3824" w:rsidRDefault="006C3824" w:rsidP="006C3824">
      <w:pPr>
        <w:spacing w:line="233" w:lineRule="auto"/>
        <w:ind w:firstLine="567"/>
        <w:jc w:val="both"/>
        <w:rPr>
          <w:szCs w:val="28"/>
        </w:rPr>
      </w:pPr>
      <w:r w:rsidRPr="006C3824">
        <w:rPr>
          <w:b/>
          <w:szCs w:val="28"/>
          <w:lang w:val="uk-UA"/>
        </w:rPr>
        <w:t>ВИРІШИЛИ:</w:t>
      </w:r>
      <w:r w:rsidRPr="006C3824">
        <w:rPr>
          <w:szCs w:val="28"/>
          <w:lang w:val="uk-UA"/>
        </w:rPr>
        <w:t xml:space="preserve"> </w:t>
      </w:r>
      <w:r w:rsidRPr="00FD3C5A">
        <w:rPr>
          <w:lang w:val="uk-UA"/>
        </w:rPr>
        <w:t xml:space="preserve">рекомендувати </w:t>
      </w:r>
      <w:r>
        <w:rPr>
          <w:lang w:val="uk-UA"/>
        </w:rPr>
        <w:t>внести дане питання на розгляд президії обласної ради.</w:t>
      </w:r>
    </w:p>
    <w:p w:rsidR="006C3824" w:rsidRDefault="006C3824" w:rsidP="006C382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C3824" w:rsidRDefault="006C3824" w:rsidP="006C3824">
      <w:pPr>
        <w:spacing w:line="240" w:lineRule="auto"/>
        <w:ind w:firstLine="567"/>
        <w:jc w:val="both"/>
        <w:rPr>
          <w:lang w:val="uk-UA"/>
        </w:rPr>
      </w:pPr>
    </w:p>
    <w:p w:rsidR="006C3824" w:rsidRDefault="006C3824" w:rsidP="006C3824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10.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6C3824">
        <w:rPr>
          <w:lang w:val="uk-UA"/>
        </w:rPr>
        <w:t>Скидана О.В.,</w:t>
      </w:r>
      <w:r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про </w:t>
      </w:r>
      <w:r w:rsidR="009F0939">
        <w:rPr>
          <w:szCs w:val="28"/>
          <w:lang w:val="uk-UA"/>
        </w:rPr>
        <w:t>звернення волонтера, голови Бердичівського БФ «Оберіг-26», депутата Бердичівської міської ради Піскун І.Л. щодо депутата обласної ради Онуфрієнко Н.А.</w:t>
      </w:r>
    </w:p>
    <w:p w:rsidR="009F0939" w:rsidRPr="00305E97" w:rsidRDefault="006C3824" w:rsidP="009F0939">
      <w:pPr>
        <w:spacing w:line="233" w:lineRule="auto"/>
        <w:ind w:firstLine="567"/>
        <w:jc w:val="both"/>
        <w:rPr>
          <w:lang w:val="uk-UA"/>
        </w:rPr>
      </w:pPr>
      <w:r w:rsidRPr="006C3824">
        <w:rPr>
          <w:b/>
          <w:szCs w:val="28"/>
          <w:lang w:val="uk-UA"/>
        </w:rPr>
        <w:t>ВИРІШИЛИ:</w:t>
      </w:r>
      <w:r w:rsidRPr="006C3824">
        <w:rPr>
          <w:szCs w:val="28"/>
          <w:lang w:val="uk-UA"/>
        </w:rPr>
        <w:t xml:space="preserve"> </w:t>
      </w:r>
      <w:r w:rsidR="009F0939" w:rsidRPr="00305E97">
        <w:rPr>
          <w:lang w:val="uk-UA"/>
        </w:rPr>
        <w:t>рекомендувати:</w:t>
      </w:r>
    </w:p>
    <w:p w:rsidR="009F0939" w:rsidRPr="00E35D5E" w:rsidRDefault="009F0939" w:rsidP="009F0939">
      <w:pPr>
        <w:spacing w:line="232" w:lineRule="auto"/>
        <w:ind w:firstLine="709"/>
        <w:jc w:val="both"/>
        <w:rPr>
          <w:color w:val="000000"/>
          <w:lang w:val="uk-UA"/>
        </w:rPr>
      </w:pPr>
      <w:r w:rsidRPr="0094334A">
        <w:rPr>
          <w:lang w:val="uk-UA"/>
        </w:rPr>
        <w:t xml:space="preserve">1. </w:t>
      </w:r>
      <w:r>
        <w:rPr>
          <w:lang w:val="uk-UA"/>
        </w:rPr>
        <w:t xml:space="preserve">Депутатській фракції політичної партії «Опозиційна платформа – за життя» в обласній раді розглянути </w:t>
      </w:r>
      <w:r>
        <w:rPr>
          <w:szCs w:val="28"/>
          <w:lang w:val="uk-UA"/>
        </w:rPr>
        <w:t xml:space="preserve">звернення волонтера, голови Бердичівського БФ «Оберіг-26», депутата Бердичівської міської ради Піскун І.Л. щодо неетичної поведінки депутата обласної ради Онуфрієнко Н.А. </w:t>
      </w:r>
    </w:p>
    <w:p w:rsidR="009F0939" w:rsidRPr="000E2E7B" w:rsidRDefault="00BD1935" w:rsidP="009F0939">
      <w:pPr>
        <w:spacing w:line="233" w:lineRule="auto"/>
        <w:ind w:firstLine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lang w:val="uk-UA"/>
        </w:rPr>
        <w:t>2. Д</w:t>
      </w:r>
      <w:r w:rsidR="009F0939" w:rsidRPr="000E2E7B">
        <w:rPr>
          <w:color w:val="000000" w:themeColor="text1"/>
          <w:lang w:val="uk-UA"/>
        </w:rPr>
        <w:t>епутатам Житомирської обласної ради дотримуватись н</w:t>
      </w:r>
      <w:proofErr w:type="spellStart"/>
      <w:r w:rsidR="009F0939" w:rsidRPr="000E2E7B">
        <w:rPr>
          <w:rFonts w:ascii="HeliosCond" w:hAnsi="HeliosCond"/>
          <w:color w:val="000000" w:themeColor="text1"/>
          <w:sz w:val="29"/>
          <w:szCs w:val="29"/>
          <w:shd w:val="clear" w:color="auto" w:fill="FFFFFF"/>
        </w:rPr>
        <w:t>орм</w:t>
      </w:r>
      <w:proofErr w:type="spellEnd"/>
      <w:r w:rsidR="009F0939" w:rsidRPr="000E2E7B">
        <w:rPr>
          <w:rFonts w:ascii="HeliosCond" w:hAnsi="HeliosCond"/>
          <w:color w:val="000000" w:themeColor="text1"/>
          <w:sz w:val="29"/>
          <w:szCs w:val="29"/>
          <w:shd w:val="clear" w:color="auto" w:fill="FFFFFF"/>
        </w:rPr>
        <w:t xml:space="preserve"> та стандарт</w:t>
      </w:r>
      <w:proofErr w:type="spellStart"/>
      <w:r w:rsidR="009F0939" w:rsidRPr="000E2E7B">
        <w:rPr>
          <w:rFonts w:ascii="HeliosCond" w:hAnsi="HeliosCond"/>
          <w:color w:val="000000" w:themeColor="text1"/>
          <w:sz w:val="29"/>
          <w:szCs w:val="29"/>
          <w:shd w:val="clear" w:color="auto" w:fill="FFFFFF"/>
          <w:lang w:val="uk-UA"/>
        </w:rPr>
        <w:t>ів</w:t>
      </w:r>
      <w:proofErr w:type="spellEnd"/>
      <w:r w:rsidR="009F0939" w:rsidRPr="000E2E7B">
        <w:rPr>
          <w:rFonts w:ascii="HeliosCond" w:hAnsi="HeliosCond"/>
          <w:color w:val="000000" w:themeColor="text1"/>
          <w:sz w:val="29"/>
          <w:szCs w:val="29"/>
          <w:shd w:val="clear" w:color="auto" w:fill="FFFFFF"/>
        </w:rPr>
        <w:t xml:space="preserve"> </w:t>
      </w:r>
      <w:proofErr w:type="spellStart"/>
      <w:r w:rsidR="009F0939" w:rsidRPr="000E2E7B">
        <w:rPr>
          <w:rFonts w:ascii="HeliosCond" w:hAnsi="HeliosCond"/>
          <w:color w:val="000000" w:themeColor="text1"/>
          <w:sz w:val="29"/>
          <w:szCs w:val="29"/>
          <w:shd w:val="clear" w:color="auto" w:fill="FFFFFF"/>
        </w:rPr>
        <w:t>етичної</w:t>
      </w:r>
      <w:proofErr w:type="spellEnd"/>
      <w:r w:rsidR="009F0939" w:rsidRPr="000E2E7B">
        <w:rPr>
          <w:rFonts w:ascii="HeliosCond" w:hAnsi="HeliosCond"/>
          <w:color w:val="000000" w:themeColor="text1"/>
          <w:sz w:val="29"/>
          <w:szCs w:val="29"/>
          <w:shd w:val="clear" w:color="auto" w:fill="FFFFFF"/>
        </w:rPr>
        <w:t xml:space="preserve"> </w:t>
      </w:r>
      <w:proofErr w:type="spellStart"/>
      <w:r w:rsidR="009F0939" w:rsidRPr="000E2E7B">
        <w:rPr>
          <w:rFonts w:ascii="HeliosCond" w:hAnsi="HeliosCond"/>
          <w:color w:val="000000" w:themeColor="text1"/>
          <w:sz w:val="29"/>
          <w:szCs w:val="29"/>
          <w:shd w:val="clear" w:color="auto" w:fill="FFFFFF"/>
        </w:rPr>
        <w:t>поведінки</w:t>
      </w:r>
      <w:proofErr w:type="spellEnd"/>
      <w:r w:rsidR="009F0939" w:rsidRPr="000E2E7B">
        <w:rPr>
          <w:rFonts w:ascii="HeliosCond" w:hAnsi="HeliosCond"/>
          <w:color w:val="000000" w:themeColor="text1"/>
          <w:sz w:val="29"/>
          <w:szCs w:val="29"/>
          <w:shd w:val="clear" w:color="auto" w:fill="FFFFFF"/>
          <w:lang w:val="uk-UA"/>
        </w:rPr>
        <w:t>.</w:t>
      </w:r>
    </w:p>
    <w:p w:rsidR="006C3824" w:rsidRDefault="006C3824" w:rsidP="009F0939">
      <w:pPr>
        <w:spacing w:line="233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C277B" w:rsidRDefault="002C277B" w:rsidP="00A06BA8">
      <w:pPr>
        <w:spacing w:line="240" w:lineRule="auto"/>
        <w:ind w:firstLine="567"/>
        <w:jc w:val="both"/>
        <w:rPr>
          <w:lang w:val="uk-UA"/>
        </w:rPr>
      </w:pPr>
    </w:p>
    <w:p w:rsidR="009F0939" w:rsidRDefault="009F0939" w:rsidP="00FE1BB5">
      <w:pPr>
        <w:tabs>
          <w:tab w:val="left" w:pos="5505"/>
        </w:tabs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11.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E34206">
        <w:rPr>
          <w:bCs/>
          <w:szCs w:val="28"/>
          <w:lang w:val="uk-UA"/>
        </w:rPr>
        <w:t>Нікітчук</w:t>
      </w:r>
      <w:r>
        <w:rPr>
          <w:bCs/>
          <w:szCs w:val="28"/>
          <w:lang w:val="uk-UA"/>
        </w:rPr>
        <w:t>а</w:t>
      </w:r>
      <w:proofErr w:type="spellEnd"/>
      <w:r w:rsidRPr="00E34206">
        <w:rPr>
          <w:bCs/>
          <w:szCs w:val="28"/>
          <w:lang w:val="uk-UA"/>
        </w:rPr>
        <w:t xml:space="preserve"> </w:t>
      </w:r>
      <w:r>
        <w:rPr>
          <w:rStyle w:val="hgkelc"/>
          <w:lang w:val="uk-UA"/>
        </w:rPr>
        <w:t>І.В.,</w:t>
      </w:r>
      <w:r w:rsidRPr="00155DC4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про </w:t>
      </w:r>
      <w:r w:rsidR="00FE1BB5">
        <w:rPr>
          <w:lang w:val="uk-UA"/>
        </w:rPr>
        <w:t xml:space="preserve">звернення Головного </w:t>
      </w:r>
      <w:r w:rsidR="00FE1BB5">
        <w:rPr>
          <w:bCs/>
          <w:szCs w:val="28"/>
          <w:lang w:val="uk-UA"/>
        </w:rPr>
        <w:t>у</w:t>
      </w:r>
      <w:r w:rsidR="00FE1BB5" w:rsidRPr="00512C75">
        <w:rPr>
          <w:bCs/>
          <w:szCs w:val="28"/>
          <w:lang w:val="uk-UA"/>
        </w:rPr>
        <w:t>правління Державної служби України з надзвичайних ситуацій у Житомирській області</w:t>
      </w:r>
      <w:r w:rsidR="00FE1BB5">
        <w:rPr>
          <w:bCs/>
          <w:szCs w:val="28"/>
          <w:lang w:val="uk-UA"/>
        </w:rPr>
        <w:t xml:space="preserve"> щодо виділення коштів із обласного бюджету в сумі 1 </w:t>
      </w:r>
      <w:proofErr w:type="spellStart"/>
      <w:r w:rsidR="00FE1BB5">
        <w:rPr>
          <w:bCs/>
          <w:szCs w:val="28"/>
          <w:lang w:val="uk-UA"/>
        </w:rPr>
        <w:t>млн</w:t>
      </w:r>
      <w:proofErr w:type="spellEnd"/>
      <w:r w:rsidR="00FE1BB5">
        <w:rPr>
          <w:bCs/>
          <w:szCs w:val="28"/>
          <w:lang w:val="uk-UA"/>
        </w:rPr>
        <w:t xml:space="preserve"> </w:t>
      </w:r>
      <w:proofErr w:type="spellStart"/>
      <w:r w:rsidR="00FE1BB5">
        <w:rPr>
          <w:bCs/>
          <w:szCs w:val="28"/>
          <w:lang w:val="uk-UA"/>
        </w:rPr>
        <w:t>грн</w:t>
      </w:r>
      <w:proofErr w:type="spellEnd"/>
      <w:r w:rsidR="00FE1BB5">
        <w:rPr>
          <w:bCs/>
          <w:szCs w:val="28"/>
          <w:lang w:val="uk-UA"/>
        </w:rPr>
        <w:t xml:space="preserve"> у порядку фінансування завдань і заходів, передбачених </w:t>
      </w:r>
      <w:r w:rsidR="00FE1BB5">
        <w:rPr>
          <w:color w:val="000000"/>
          <w:szCs w:val="28"/>
          <w:lang w:val="uk-UA"/>
        </w:rPr>
        <w:t>комплексною Програмою</w:t>
      </w:r>
      <w:r w:rsidR="00FE1BB5" w:rsidRPr="00C56941">
        <w:rPr>
          <w:color w:val="000000"/>
          <w:szCs w:val="28"/>
          <w:lang w:val="uk-UA"/>
        </w:rPr>
        <w:t xml:space="preserve"> забезпечення пожежної та техногенної безпеки, захисту населення і територій Житомирської області від надзвичайних ситуацій на</w:t>
      </w:r>
      <w:r w:rsidR="00FE1BB5" w:rsidRPr="00A9118B">
        <w:rPr>
          <w:color w:val="000000"/>
          <w:szCs w:val="28"/>
          <w:lang w:val="uk-UA"/>
        </w:rPr>
        <w:t xml:space="preserve"> 2</w:t>
      </w:r>
      <w:r w:rsidR="00FE1BB5" w:rsidRPr="00C56941">
        <w:rPr>
          <w:color w:val="000000"/>
          <w:szCs w:val="28"/>
          <w:lang w:val="uk-UA"/>
        </w:rPr>
        <w:t>021 – 2025 роки</w:t>
      </w:r>
      <w:r w:rsidR="00FE1BB5" w:rsidRPr="00A9118B">
        <w:rPr>
          <w:color w:val="000000"/>
          <w:szCs w:val="28"/>
          <w:lang w:val="uk-UA"/>
        </w:rPr>
        <w:t>.</w:t>
      </w:r>
    </w:p>
    <w:p w:rsidR="009C1496" w:rsidRDefault="009F0939" w:rsidP="009C1496">
      <w:pPr>
        <w:tabs>
          <w:tab w:val="left" w:pos="5505"/>
        </w:tabs>
        <w:spacing w:line="240" w:lineRule="auto"/>
        <w:ind w:firstLine="567"/>
        <w:jc w:val="both"/>
        <w:rPr>
          <w:szCs w:val="28"/>
          <w:lang w:val="uk-UA"/>
        </w:rPr>
      </w:pPr>
      <w:r w:rsidRPr="006C3824">
        <w:rPr>
          <w:b/>
          <w:szCs w:val="28"/>
          <w:lang w:val="uk-UA"/>
        </w:rPr>
        <w:t>ВИРІШИЛИ:</w:t>
      </w:r>
      <w:r w:rsidRPr="006C3824">
        <w:rPr>
          <w:szCs w:val="28"/>
          <w:lang w:val="uk-UA"/>
        </w:rPr>
        <w:t xml:space="preserve"> </w:t>
      </w:r>
    </w:p>
    <w:p w:rsidR="009C1496" w:rsidRDefault="009C1496" w:rsidP="009C1496">
      <w:pPr>
        <w:tabs>
          <w:tab w:val="left" w:pos="5505"/>
        </w:tabs>
        <w:spacing w:line="240" w:lineRule="auto"/>
        <w:ind w:firstLine="567"/>
        <w:jc w:val="both"/>
        <w:rPr>
          <w:lang w:val="uk-UA"/>
        </w:rPr>
      </w:pPr>
      <w:r w:rsidRPr="0012154A">
        <w:rPr>
          <w:lang w:val="uk-UA"/>
        </w:rPr>
        <w:t xml:space="preserve">1. Підтримати </w:t>
      </w:r>
      <w:r>
        <w:rPr>
          <w:lang w:val="uk-UA"/>
        </w:rPr>
        <w:t xml:space="preserve">звернення Головного </w:t>
      </w:r>
      <w:r>
        <w:rPr>
          <w:bCs/>
          <w:szCs w:val="28"/>
          <w:lang w:val="uk-UA"/>
        </w:rPr>
        <w:t>у</w:t>
      </w:r>
      <w:r w:rsidRPr="00512C75">
        <w:rPr>
          <w:bCs/>
          <w:szCs w:val="28"/>
          <w:lang w:val="uk-UA"/>
        </w:rPr>
        <w:t>правління Державної служби України з надзвичайних ситуацій у Житомирській області</w:t>
      </w:r>
      <w:r>
        <w:rPr>
          <w:bCs/>
          <w:szCs w:val="28"/>
          <w:lang w:val="uk-UA"/>
        </w:rPr>
        <w:t xml:space="preserve"> щодо виділення коштів із обласного бюджету в сумі 1 </w:t>
      </w:r>
      <w:proofErr w:type="spellStart"/>
      <w:r>
        <w:rPr>
          <w:bCs/>
          <w:szCs w:val="28"/>
          <w:lang w:val="uk-UA"/>
        </w:rPr>
        <w:t>млн</w:t>
      </w:r>
      <w:proofErr w:type="spellEnd"/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грн</w:t>
      </w:r>
      <w:proofErr w:type="spellEnd"/>
      <w:r>
        <w:rPr>
          <w:bCs/>
          <w:szCs w:val="28"/>
          <w:lang w:val="uk-UA"/>
        </w:rPr>
        <w:t xml:space="preserve"> у порядку фінансування завдань і заходів, передбачених </w:t>
      </w:r>
      <w:r>
        <w:rPr>
          <w:color w:val="000000"/>
          <w:szCs w:val="28"/>
          <w:lang w:val="uk-UA"/>
        </w:rPr>
        <w:t>комплексною Програмою</w:t>
      </w:r>
      <w:r w:rsidRPr="00C56941">
        <w:rPr>
          <w:color w:val="000000"/>
          <w:szCs w:val="28"/>
          <w:lang w:val="uk-UA"/>
        </w:rPr>
        <w:t xml:space="preserve"> забезпечення пожежної та техногенної безпеки, захисту населення і територій Житомирської області від надзвичайних ситуацій на</w:t>
      </w:r>
      <w:r w:rsidRPr="00A9118B">
        <w:rPr>
          <w:color w:val="000000"/>
          <w:szCs w:val="28"/>
          <w:lang w:val="uk-UA"/>
        </w:rPr>
        <w:t xml:space="preserve"> 2</w:t>
      </w:r>
      <w:r w:rsidRPr="00C56941">
        <w:rPr>
          <w:color w:val="000000"/>
          <w:szCs w:val="28"/>
          <w:lang w:val="uk-UA"/>
        </w:rPr>
        <w:t>021 – 2025 роки</w:t>
      </w:r>
      <w:r w:rsidRPr="00A9118B">
        <w:rPr>
          <w:color w:val="000000"/>
          <w:szCs w:val="28"/>
          <w:lang w:val="uk-UA"/>
        </w:rPr>
        <w:t>.</w:t>
      </w:r>
    </w:p>
    <w:p w:rsidR="009C1496" w:rsidRPr="0012154A" w:rsidRDefault="009C1496" w:rsidP="009C1496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Департаменту фінансів облдержадміністрації розглянути питання щодо виділення у поточному році із обласного бюджету коштів </w:t>
      </w:r>
      <w:r>
        <w:rPr>
          <w:lang w:val="uk-UA"/>
        </w:rPr>
        <w:t xml:space="preserve">Головному </w:t>
      </w:r>
      <w:r>
        <w:rPr>
          <w:bCs/>
          <w:szCs w:val="28"/>
          <w:lang w:val="uk-UA"/>
        </w:rPr>
        <w:t>у</w:t>
      </w:r>
      <w:r w:rsidRPr="00512C75">
        <w:rPr>
          <w:bCs/>
          <w:szCs w:val="28"/>
          <w:lang w:val="uk-UA"/>
        </w:rPr>
        <w:t>правлінн</w:t>
      </w:r>
      <w:r>
        <w:rPr>
          <w:bCs/>
          <w:szCs w:val="28"/>
          <w:lang w:val="uk-UA"/>
        </w:rPr>
        <w:t>ю</w:t>
      </w:r>
      <w:r w:rsidRPr="00512C75">
        <w:rPr>
          <w:bCs/>
          <w:szCs w:val="28"/>
          <w:lang w:val="uk-UA"/>
        </w:rPr>
        <w:t xml:space="preserve"> Державної служби України з надзвичайних ситуацій у Житомирській області</w:t>
      </w:r>
      <w:r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 придбання основних засобів, аварійно-рятувального та пожежно-технічного обладнання, речового майна, </w:t>
      </w:r>
      <w:proofErr w:type="spellStart"/>
      <w:r>
        <w:rPr>
          <w:szCs w:val="28"/>
          <w:lang w:val="uk-UA"/>
        </w:rPr>
        <w:t>майна</w:t>
      </w:r>
      <w:proofErr w:type="spellEnd"/>
      <w:r>
        <w:rPr>
          <w:szCs w:val="28"/>
          <w:lang w:val="uk-UA"/>
        </w:rPr>
        <w:t xml:space="preserve"> радіаційно-хімічного та біологічного захисту, ремонт транспортних засобів і внести його на розгляд обласної ради.</w:t>
      </w:r>
    </w:p>
    <w:p w:rsidR="009F0939" w:rsidRDefault="009F0939" w:rsidP="009F0939">
      <w:pPr>
        <w:spacing w:line="233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C277B" w:rsidRDefault="002C277B" w:rsidP="00A06BA8">
      <w:pPr>
        <w:spacing w:line="240" w:lineRule="auto"/>
        <w:ind w:firstLine="567"/>
        <w:jc w:val="both"/>
        <w:rPr>
          <w:lang w:val="uk-UA"/>
        </w:rPr>
      </w:pPr>
    </w:p>
    <w:p w:rsidR="009C1496" w:rsidRPr="006F424E" w:rsidRDefault="009C1496" w:rsidP="009C1496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8"/>
          <w:lang w:val="uk-UA"/>
        </w:rPr>
      </w:pPr>
      <w:r>
        <w:rPr>
          <w:b/>
          <w:szCs w:val="28"/>
          <w:lang w:val="uk-UA"/>
        </w:rPr>
        <w:lastRenderedPageBreak/>
        <w:t>12.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9C1496">
        <w:rPr>
          <w:lang w:val="uk-UA"/>
        </w:rPr>
        <w:t>Лозка</w:t>
      </w:r>
      <w:proofErr w:type="spellEnd"/>
      <w:r w:rsidRPr="009C1496">
        <w:rPr>
          <w:lang w:val="uk-UA"/>
        </w:rPr>
        <w:t xml:space="preserve"> А.С.,</w:t>
      </w:r>
      <w:r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про </w:t>
      </w:r>
      <w:r>
        <w:rPr>
          <w:bCs/>
          <w:szCs w:val="28"/>
          <w:lang w:val="uk-UA"/>
        </w:rPr>
        <w:t>звернення Територіального управління Служби судової охорони у Житомирській області щодо виділення коштів із обласного бюджету для встановлення систем відеоспостереження.</w:t>
      </w:r>
    </w:p>
    <w:p w:rsidR="009C1496" w:rsidRDefault="009C1496" w:rsidP="009C1496">
      <w:pPr>
        <w:tabs>
          <w:tab w:val="left" w:pos="5505"/>
        </w:tabs>
        <w:spacing w:line="240" w:lineRule="auto"/>
        <w:ind w:firstLine="567"/>
        <w:jc w:val="both"/>
        <w:rPr>
          <w:szCs w:val="28"/>
          <w:lang w:val="uk-UA"/>
        </w:rPr>
      </w:pPr>
      <w:r w:rsidRPr="006C3824">
        <w:rPr>
          <w:b/>
          <w:szCs w:val="28"/>
          <w:lang w:val="uk-UA"/>
        </w:rPr>
        <w:t>ВИРІШИЛИ:</w:t>
      </w:r>
      <w:r w:rsidRPr="006C3824">
        <w:rPr>
          <w:szCs w:val="28"/>
          <w:lang w:val="uk-UA"/>
        </w:rPr>
        <w:t xml:space="preserve"> </w:t>
      </w:r>
      <w:r w:rsidRPr="009F5965">
        <w:rPr>
          <w:lang w:val="uk-UA"/>
        </w:rPr>
        <w:t xml:space="preserve">підтримати </w:t>
      </w:r>
      <w:r>
        <w:rPr>
          <w:bCs/>
          <w:szCs w:val="28"/>
          <w:lang w:val="uk-UA"/>
        </w:rPr>
        <w:t>звернення Територіального управління Служби судової охорони у Житомирській області щодо виділення коштів із облас</w:t>
      </w:r>
      <w:r w:rsidR="00BF33F6">
        <w:rPr>
          <w:bCs/>
          <w:szCs w:val="28"/>
          <w:lang w:val="uk-UA"/>
        </w:rPr>
        <w:t>ного бюджету у сумі 50 тис. грн</w:t>
      </w:r>
      <w:bookmarkStart w:id="0" w:name="_GoBack"/>
      <w:bookmarkEnd w:id="0"/>
      <w:r>
        <w:rPr>
          <w:bCs/>
          <w:szCs w:val="28"/>
          <w:lang w:val="uk-UA"/>
        </w:rPr>
        <w:t xml:space="preserve"> для встановлення систем відеоспостереження.</w:t>
      </w:r>
    </w:p>
    <w:p w:rsidR="009C1496" w:rsidRDefault="009C1496" w:rsidP="009C1496">
      <w:pPr>
        <w:spacing w:line="233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C1496" w:rsidRDefault="009C1496" w:rsidP="00A06BA8">
      <w:pPr>
        <w:spacing w:line="240" w:lineRule="auto"/>
        <w:ind w:firstLine="567"/>
        <w:jc w:val="both"/>
        <w:rPr>
          <w:lang w:val="uk-UA"/>
        </w:rPr>
      </w:pPr>
    </w:p>
    <w:p w:rsidR="009C1496" w:rsidRPr="006F424E" w:rsidRDefault="009C1496" w:rsidP="009C1496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8"/>
          <w:lang w:val="uk-UA"/>
        </w:rPr>
      </w:pPr>
      <w:r>
        <w:rPr>
          <w:b/>
          <w:szCs w:val="28"/>
          <w:lang w:val="uk-UA"/>
        </w:rPr>
        <w:t>13.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 w:rsidRPr="009C1496">
        <w:rPr>
          <w:lang w:val="uk-UA"/>
        </w:rPr>
        <w:t>Скидана О.В.,</w:t>
      </w:r>
      <w:r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 w:rsidR="008A2ACE">
        <w:rPr>
          <w:bCs/>
          <w:szCs w:val="28"/>
          <w:lang w:val="uk-UA"/>
        </w:rPr>
        <w:t xml:space="preserve">про звернення військової частини А 2772 щодо виділення коштів з обласного бюджету у сумі 213000,00 </w:t>
      </w:r>
      <w:proofErr w:type="spellStart"/>
      <w:r w:rsidR="008A2ACE">
        <w:rPr>
          <w:bCs/>
          <w:szCs w:val="28"/>
          <w:lang w:val="uk-UA"/>
        </w:rPr>
        <w:t>грн</w:t>
      </w:r>
      <w:proofErr w:type="spellEnd"/>
      <w:r w:rsidR="008A2ACE">
        <w:rPr>
          <w:bCs/>
          <w:szCs w:val="28"/>
          <w:lang w:val="uk-UA"/>
        </w:rPr>
        <w:t xml:space="preserve"> для покращення навчально-матеріальної бази.</w:t>
      </w:r>
    </w:p>
    <w:p w:rsidR="008A2ACE" w:rsidRPr="00B133C8" w:rsidRDefault="009C1496" w:rsidP="008A2ACE">
      <w:pPr>
        <w:pStyle w:val="a5"/>
        <w:spacing w:line="233" w:lineRule="auto"/>
        <w:ind w:left="0" w:firstLine="567"/>
        <w:jc w:val="both"/>
        <w:rPr>
          <w:color w:val="000000"/>
          <w:szCs w:val="28"/>
          <w:lang w:val="uk-UA"/>
        </w:rPr>
      </w:pPr>
      <w:r w:rsidRPr="006C3824">
        <w:rPr>
          <w:b/>
          <w:szCs w:val="28"/>
          <w:lang w:val="uk-UA"/>
        </w:rPr>
        <w:t>ВИРІШИЛИ:</w:t>
      </w:r>
      <w:r w:rsidRPr="006C3824">
        <w:rPr>
          <w:szCs w:val="28"/>
          <w:lang w:val="uk-UA"/>
        </w:rPr>
        <w:t xml:space="preserve"> </w:t>
      </w:r>
      <w:r w:rsidR="008A2ACE" w:rsidRPr="00B133C8">
        <w:rPr>
          <w:szCs w:val="28"/>
          <w:lang w:val="uk-UA"/>
        </w:rPr>
        <w:t>рекомендувати</w:t>
      </w:r>
      <w:r w:rsidR="008A2ACE" w:rsidRPr="00B133C8">
        <w:rPr>
          <w:b/>
          <w:szCs w:val="28"/>
          <w:lang w:val="uk-UA"/>
        </w:rPr>
        <w:t xml:space="preserve"> </w:t>
      </w:r>
      <w:r w:rsidR="008A2ACE" w:rsidRPr="00B133C8">
        <w:rPr>
          <w:rStyle w:val="leader-human"/>
          <w:szCs w:val="28"/>
          <w:lang w:val="uk-UA"/>
        </w:rPr>
        <w:t>Управлінню з питань цивільного захисту населення та оборонної роботи</w:t>
      </w:r>
      <w:r w:rsidR="008A2ACE" w:rsidRPr="00B133C8">
        <w:rPr>
          <w:color w:val="000000"/>
          <w:szCs w:val="28"/>
          <w:lang w:val="uk-UA"/>
        </w:rPr>
        <w:t xml:space="preserve"> облдержадміністрації включити у Програму матеріально-технічної допомоги військовим частинам Збройних Сил України, Національної гвардії України на 2021 – 2023 роки, зі змінами, </w:t>
      </w:r>
      <w:r w:rsidR="008A2ACE" w:rsidRPr="00B133C8">
        <w:rPr>
          <w:bCs/>
          <w:szCs w:val="28"/>
          <w:lang w:val="uk-UA"/>
        </w:rPr>
        <w:t>військову частину А 2772</w:t>
      </w:r>
      <w:r w:rsidR="008A2ACE" w:rsidRPr="00B133C8">
        <w:rPr>
          <w:rFonts w:eastAsia="Times New Roman"/>
          <w:color w:val="000000"/>
          <w:szCs w:val="28"/>
          <w:lang w:val="uk-UA"/>
        </w:rPr>
        <w:t xml:space="preserve"> </w:t>
      </w:r>
      <w:r w:rsidR="008A2ACE" w:rsidRPr="00920706">
        <w:rPr>
          <w:rFonts w:eastAsia="Times New Roman"/>
          <w:color w:val="000000"/>
          <w:szCs w:val="28"/>
          <w:lang w:val="uk-UA"/>
        </w:rPr>
        <w:t>та виділ</w:t>
      </w:r>
      <w:r w:rsidR="008A2ACE">
        <w:rPr>
          <w:rFonts w:eastAsia="Times New Roman"/>
          <w:color w:val="000000"/>
          <w:szCs w:val="28"/>
          <w:lang w:val="uk-UA"/>
        </w:rPr>
        <w:t>ити</w:t>
      </w:r>
      <w:r w:rsidR="008A2ACE" w:rsidRPr="00920706">
        <w:rPr>
          <w:rFonts w:eastAsia="Times New Roman"/>
          <w:color w:val="000000"/>
          <w:szCs w:val="28"/>
          <w:lang w:val="uk-UA"/>
        </w:rPr>
        <w:t xml:space="preserve"> у березні</w:t>
      </w:r>
      <w:r w:rsidR="008A2ACE" w:rsidRPr="00B133C8">
        <w:rPr>
          <w:bCs/>
          <w:szCs w:val="28"/>
          <w:lang w:val="uk-UA"/>
        </w:rPr>
        <w:t xml:space="preserve"> 2022 року </w:t>
      </w:r>
      <w:r w:rsidR="008A2ACE">
        <w:rPr>
          <w:rFonts w:eastAsia="Times New Roman"/>
          <w:color w:val="000000"/>
          <w:szCs w:val="28"/>
          <w:lang w:val="uk-UA"/>
        </w:rPr>
        <w:t>кошти</w:t>
      </w:r>
      <w:r w:rsidR="008A2ACE" w:rsidRPr="00B133C8">
        <w:rPr>
          <w:bCs/>
          <w:szCs w:val="28"/>
          <w:lang w:val="uk-UA"/>
        </w:rPr>
        <w:t xml:space="preserve"> </w:t>
      </w:r>
      <w:r w:rsidR="008A2ACE" w:rsidRPr="00B133C8">
        <w:rPr>
          <w:szCs w:val="28"/>
          <w:lang w:val="uk-UA"/>
        </w:rPr>
        <w:t>від перевиконання фонду обласного бюджету</w:t>
      </w:r>
      <w:r w:rsidR="008A2ACE">
        <w:rPr>
          <w:szCs w:val="28"/>
          <w:lang w:val="uk-UA"/>
        </w:rPr>
        <w:t xml:space="preserve"> </w:t>
      </w:r>
      <w:r w:rsidR="008A2ACE" w:rsidRPr="00B133C8">
        <w:rPr>
          <w:bCs/>
          <w:szCs w:val="28"/>
          <w:lang w:val="uk-UA"/>
        </w:rPr>
        <w:t>для покращення навчально-матеріальної бази частини</w:t>
      </w:r>
      <w:r w:rsidR="008A2ACE" w:rsidRPr="00920706">
        <w:rPr>
          <w:rFonts w:eastAsia="Times New Roman"/>
          <w:color w:val="000000"/>
          <w:szCs w:val="28"/>
          <w:lang w:val="uk-UA"/>
        </w:rPr>
        <w:t>.</w:t>
      </w:r>
      <w:r w:rsidR="008A2ACE" w:rsidRPr="00920706">
        <w:rPr>
          <w:rFonts w:eastAsia="Times New Roman"/>
          <w:color w:val="000000"/>
          <w:szCs w:val="28"/>
          <w:lang w:val="en-US"/>
        </w:rPr>
        <w:t> </w:t>
      </w:r>
    </w:p>
    <w:p w:rsidR="009C1496" w:rsidRDefault="009C1496" w:rsidP="009C1496">
      <w:pPr>
        <w:spacing w:line="233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C1496" w:rsidRDefault="009C1496" w:rsidP="00A06BA8">
      <w:pPr>
        <w:spacing w:line="240" w:lineRule="auto"/>
        <w:ind w:firstLine="567"/>
        <w:jc w:val="both"/>
        <w:rPr>
          <w:lang w:val="uk-UA"/>
        </w:rPr>
      </w:pPr>
    </w:p>
    <w:p w:rsidR="008A2ACE" w:rsidRPr="006F424E" w:rsidRDefault="008A2ACE" w:rsidP="00103B69">
      <w:pPr>
        <w:tabs>
          <w:tab w:val="left" w:pos="5505"/>
        </w:tabs>
        <w:spacing w:line="240" w:lineRule="auto"/>
        <w:ind w:firstLine="567"/>
        <w:jc w:val="both"/>
        <w:rPr>
          <w:bCs/>
          <w:szCs w:val="28"/>
          <w:lang w:val="uk-UA"/>
        </w:rPr>
      </w:pPr>
      <w:r>
        <w:rPr>
          <w:b/>
          <w:szCs w:val="28"/>
          <w:lang w:val="uk-UA"/>
        </w:rPr>
        <w:t>14.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proofErr w:type="spellStart"/>
      <w:r w:rsidRPr="008A2ACE">
        <w:rPr>
          <w:lang w:val="uk-UA"/>
        </w:rPr>
        <w:t>Журбенка</w:t>
      </w:r>
      <w:proofErr w:type="spellEnd"/>
      <w:r w:rsidRPr="008A2ACE">
        <w:rPr>
          <w:lang w:val="uk-UA"/>
        </w:rPr>
        <w:t xml:space="preserve"> П.Ю.,</w:t>
      </w:r>
      <w:r>
        <w:rPr>
          <w:b/>
          <w:lang w:val="uk-UA"/>
        </w:rPr>
        <w:t xml:space="preserve"> </w:t>
      </w:r>
      <w:r w:rsidRPr="00155DC4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 w:rsidR="00103B69">
        <w:rPr>
          <w:bCs/>
          <w:szCs w:val="28"/>
          <w:lang w:val="uk-UA"/>
        </w:rPr>
        <w:t>про фінансування комунального некомерційного підприємства «Госпіталь ветеранів війни» Житомирської обласної ради.</w:t>
      </w:r>
    </w:p>
    <w:p w:rsidR="00103B69" w:rsidRPr="00F105D3" w:rsidRDefault="008A2ACE" w:rsidP="00103B69">
      <w:pPr>
        <w:spacing w:line="233" w:lineRule="auto"/>
        <w:ind w:firstLine="567"/>
        <w:jc w:val="both"/>
        <w:rPr>
          <w:lang w:val="uk-UA"/>
        </w:rPr>
      </w:pPr>
      <w:r w:rsidRPr="006C3824">
        <w:rPr>
          <w:b/>
          <w:szCs w:val="28"/>
          <w:lang w:val="uk-UA"/>
        </w:rPr>
        <w:t>ВИРІШИЛИ:</w:t>
      </w:r>
      <w:r w:rsidRPr="006C3824">
        <w:rPr>
          <w:szCs w:val="28"/>
          <w:lang w:val="uk-UA"/>
        </w:rPr>
        <w:t xml:space="preserve"> </w:t>
      </w:r>
      <w:r w:rsidR="00103B69" w:rsidRPr="00F105D3">
        <w:rPr>
          <w:lang w:val="uk-UA"/>
        </w:rPr>
        <w:t>рекомендувати:</w:t>
      </w:r>
    </w:p>
    <w:p w:rsidR="00103B69" w:rsidRPr="003D315F" w:rsidRDefault="00103B69" w:rsidP="00103B69">
      <w:pPr>
        <w:spacing w:line="233" w:lineRule="auto"/>
        <w:ind w:firstLine="567"/>
        <w:jc w:val="both"/>
        <w:rPr>
          <w:color w:val="000000"/>
          <w:lang w:val="uk-UA"/>
        </w:rPr>
      </w:pPr>
      <w:r w:rsidRPr="003D315F">
        <w:rPr>
          <w:lang w:val="uk-UA"/>
        </w:rPr>
        <w:t xml:space="preserve">1. </w:t>
      </w:r>
      <w:r>
        <w:rPr>
          <w:lang w:val="uk-UA"/>
        </w:rPr>
        <w:t>Департаменту охорони здоров’я облдержадміністрації опрацювати дане звернення.</w:t>
      </w:r>
    </w:p>
    <w:p w:rsidR="00103B69" w:rsidRDefault="00103B69" w:rsidP="00103B69">
      <w:pPr>
        <w:pStyle w:val="a5"/>
        <w:spacing w:line="233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Постійним комісіям обласної ради з питань бюджету та фінансів,                     з питань охорони здоров’я, соціального захисту населення та у справах ветеранів включити в обласну Програму «Здоров’я населення Житомирщини» на 2022 рік питання щодо виділення коштів з обласного бюджету у сумі             8 </w:t>
      </w:r>
      <w:proofErr w:type="spellStart"/>
      <w:r>
        <w:rPr>
          <w:szCs w:val="28"/>
          <w:lang w:val="uk-UA"/>
        </w:rPr>
        <w:t>млн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грн</w:t>
      </w:r>
      <w:proofErr w:type="spellEnd"/>
      <w:r>
        <w:rPr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комунальному некомерційному підприємству «Госпіталь ветеранів війни» Житомирської обласної ради</w:t>
      </w:r>
      <w:r>
        <w:rPr>
          <w:szCs w:val="28"/>
          <w:lang w:val="uk-UA"/>
        </w:rPr>
        <w:t xml:space="preserve"> на медичне обслуговування учасників бойових дій, учасників АТО в Житомирській області.</w:t>
      </w:r>
    </w:p>
    <w:p w:rsidR="008A2ACE" w:rsidRDefault="008A2ACE" w:rsidP="008A2ACE">
      <w:pPr>
        <w:spacing w:line="233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A2ACE" w:rsidRDefault="008A2ACE" w:rsidP="00A06BA8">
      <w:pPr>
        <w:spacing w:line="240" w:lineRule="auto"/>
        <w:ind w:firstLine="567"/>
        <w:jc w:val="both"/>
        <w:rPr>
          <w:lang w:val="uk-UA"/>
        </w:rPr>
      </w:pPr>
    </w:p>
    <w:p w:rsidR="00103B69" w:rsidRDefault="00103B69" w:rsidP="00A06BA8">
      <w:pPr>
        <w:spacing w:line="240" w:lineRule="auto"/>
        <w:ind w:firstLine="567"/>
        <w:jc w:val="both"/>
        <w:rPr>
          <w:lang w:val="uk-UA"/>
        </w:rPr>
      </w:pPr>
    </w:p>
    <w:p w:rsidR="00103B69" w:rsidRDefault="00103B69" w:rsidP="00A06BA8">
      <w:pPr>
        <w:spacing w:line="240" w:lineRule="auto"/>
        <w:ind w:firstLine="567"/>
        <w:jc w:val="both"/>
        <w:rPr>
          <w:lang w:val="uk-UA"/>
        </w:rPr>
      </w:pPr>
    </w:p>
    <w:p w:rsidR="000D2C8B" w:rsidRDefault="000D2C8B" w:rsidP="000D2C8B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       О.В. </w:t>
      </w:r>
      <w:proofErr w:type="spellStart"/>
      <w:r>
        <w:rPr>
          <w:lang w:val="uk-UA"/>
        </w:rPr>
        <w:t>Скидан</w:t>
      </w:r>
      <w:proofErr w:type="spellEnd"/>
    </w:p>
    <w:p w:rsidR="000D2C8B" w:rsidRDefault="000D2C8B" w:rsidP="000D2C8B">
      <w:pPr>
        <w:spacing w:line="240" w:lineRule="auto"/>
        <w:rPr>
          <w:lang w:val="uk-UA"/>
        </w:rPr>
      </w:pPr>
    </w:p>
    <w:p w:rsidR="0025228E" w:rsidRDefault="0025228E" w:rsidP="000D2C8B">
      <w:pPr>
        <w:spacing w:line="240" w:lineRule="auto"/>
        <w:rPr>
          <w:lang w:val="uk-UA"/>
        </w:rPr>
      </w:pPr>
    </w:p>
    <w:p w:rsidR="0025228E" w:rsidRDefault="0025228E" w:rsidP="000D2C8B">
      <w:pPr>
        <w:spacing w:line="240" w:lineRule="auto"/>
        <w:rPr>
          <w:lang w:val="uk-UA"/>
        </w:rPr>
      </w:pPr>
    </w:p>
    <w:p w:rsidR="003C26B3" w:rsidRDefault="003C26B3" w:rsidP="000D2C8B">
      <w:pPr>
        <w:spacing w:line="240" w:lineRule="auto"/>
        <w:rPr>
          <w:lang w:val="uk-UA"/>
        </w:rPr>
      </w:pPr>
    </w:p>
    <w:p w:rsidR="00704A59" w:rsidRDefault="000D2C8B" w:rsidP="002E303D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8C" w:rsidRDefault="00890E8C" w:rsidP="0032409B">
      <w:pPr>
        <w:spacing w:line="240" w:lineRule="auto"/>
      </w:pPr>
      <w:r>
        <w:separator/>
      </w:r>
    </w:p>
  </w:endnote>
  <w:endnote w:type="continuationSeparator" w:id="0">
    <w:p w:rsidR="00890E8C" w:rsidRDefault="00890E8C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8C" w:rsidRDefault="00890E8C" w:rsidP="0032409B">
      <w:pPr>
        <w:spacing w:line="240" w:lineRule="auto"/>
      </w:pPr>
      <w:r>
        <w:separator/>
      </w:r>
    </w:p>
  </w:footnote>
  <w:footnote w:type="continuationSeparator" w:id="0">
    <w:p w:rsidR="00890E8C" w:rsidRDefault="00890E8C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3F6">
          <w:rPr>
            <w:noProof/>
          </w:rPr>
          <w:t>6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49A2"/>
    <w:rsid w:val="000251AE"/>
    <w:rsid w:val="00025FB0"/>
    <w:rsid w:val="0003054D"/>
    <w:rsid w:val="00031A87"/>
    <w:rsid w:val="000323D2"/>
    <w:rsid w:val="0003255E"/>
    <w:rsid w:val="0003332C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13E"/>
    <w:rsid w:val="00041540"/>
    <w:rsid w:val="00042279"/>
    <w:rsid w:val="000439FB"/>
    <w:rsid w:val="00043ACD"/>
    <w:rsid w:val="000441F8"/>
    <w:rsid w:val="0004664A"/>
    <w:rsid w:val="00046C9B"/>
    <w:rsid w:val="000476D7"/>
    <w:rsid w:val="00051D00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C1C"/>
    <w:rsid w:val="000B7CC8"/>
    <w:rsid w:val="000B7D74"/>
    <w:rsid w:val="000B7DA8"/>
    <w:rsid w:val="000C2E23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5A87"/>
    <w:rsid w:val="000D5FE5"/>
    <w:rsid w:val="000D7A79"/>
    <w:rsid w:val="000D7B75"/>
    <w:rsid w:val="000D7BE6"/>
    <w:rsid w:val="000D7F59"/>
    <w:rsid w:val="000E00B9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40B0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79E"/>
    <w:rsid w:val="00154FA9"/>
    <w:rsid w:val="00155475"/>
    <w:rsid w:val="00155DC4"/>
    <w:rsid w:val="00155F39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035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235C"/>
    <w:rsid w:val="002E303D"/>
    <w:rsid w:val="002E3453"/>
    <w:rsid w:val="002E4C44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57FA1"/>
    <w:rsid w:val="00360D36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388"/>
    <w:rsid w:val="00383EB5"/>
    <w:rsid w:val="00384097"/>
    <w:rsid w:val="003849C9"/>
    <w:rsid w:val="003866FD"/>
    <w:rsid w:val="00390201"/>
    <w:rsid w:val="00390B4B"/>
    <w:rsid w:val="003919A8"/>
    <w:rsid w:val="003926AF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E28"/>
    <w:rsid w:val="00472461"/>
    <w:rsid w:val="004726C4"/>
    <w:rsid w:val="00472DB0"/>
    <w:rsid w:val="004732A4"/>
    <w:rsid w:val="00474DB7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383D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4427"/>
    <w:rsid w:val="004E4CFD"/>
    <w:rsid w:val="004E4DC7"/>
    <w:rsid w:val="004E4F5A"/>
    <w:rsid w:val="004E51CB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60701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71DE"/>
    <w:rsid w:val="00577984"/>
    <w:rsid w:val="00580B51"/>
    <w:rsid w:val="005816C0"/>
    <w:rsid w:val="00583558"/>
    <w:rsid w:val="005836BA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27FA"/>
    <w:rsid w:val="005C2868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463"/>
    <w:rsid w:val="006217E5"/>
    <w:rsid w:val="0062251F"/>
    <w:rsid w:val="006228FA"/>
    <w:rsid w:val="00622E6C"/>
    <w:rsid w:val="00624837"/>
    <w:rsid w:val="00624C34"/>
    <w:rsid w:val="0062546E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B5B"/>
    <w:rsid w:val="006B7E82"/>
    <w:rsid w:val="006C04A2"/>
    <w:rsid w:val="006C0D91"/>
    <w:rsid w:val="006C12D7"/>
    <w:rsid w:val="006C1785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FEC"/>
    <w:rsid w:val="007276BB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7DD9"/>
    <w:rsid w:val="007C7E03"/>
    <w:rsid w:val="007D0282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3E10"/>
    <w:rsid w:val="007E43D2"/>
    <w:rsid w:val="007E4E0B"/>
    <w:rsid w:val="007E71AA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75DE"/>
    <w:rsid w:val="00800724"/>
    <w:rsid w:val="00800B05"/>
    <w:rsid w:val="00800DC0"/>
    <w:rsid w:val="008025E9"/>
    <w:rsid w:val="00803A9F"/>
    <w:rsid w:val="008040EB"/>
    <w:rsid w:val="00804F92"/>
    <w:rsid w:val="00806B72"/>
    <w:rsid w:val="00806D8D"/>
    <w:rsid w:val="00807716"/>
    <w:rsid w:val="00807D2B"/>
    <w:rsid w:val="00810131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6FB3"/>
    <w:rsid w:val="00897334"/>
    <w:rsid w:val="008A0336"/>
    <w:rsid w:val="008A128B"/>
    <w:rsid w:val="008A1603"/>
    <w:rsid w:val="008A16C9"/>
    <w:rsid w:val="008A2ACE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31A1"/>
    <w:rsid w:val="008D3D0C"/>
    <w:rsid w:val="008D4429"/>
    <w:rsid w:val="008D46AB"/>
    <w:rsid w:val="008D5681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1280"/>
    <w:rsid w:val="009B1738"/>
    <w:rsid w:val="009B3B3A"/>
    <w:rsid w:val="009B42C0"/>
    <w:rsid w:val="009B4D91"/>
    <w:rsid w:val="009B5520"/>
    <w:rsid w:val="009B6A84"/>
    <w:rsid w:val="009B6AAA"/>
    <w:rsid w:val="009B78EB"/>
    <w:rsid w:val="009C0471"/>
    <w:rsid w:val="009C1110"/>
    <w:rsid w:val="009C1496"/>
    <w:rsid w:val="009C1966"/>
    <w:rsid w:val="009C27A5"/>
    <w:rsid w:val="009C3699"/>
    <w:rsid w:val="009C3F79"/>
    <w:rsid w:val="009C5D38"/>
    <w:rsid w:val="009C6F11"/>
    <w:rsid w:val="009D1003"/>
    <w:rsid w:val="009D12E7"/>
    <w:rsid w:val="009D15D8"/>
    <w:rsid w:val="009D1FCB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0939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A24"/>
    <w:rsid w:val="00A33FF3"/>
    <w:rsid w:val="00A348A4"/>
    <w:rsid w:val="00A35680"/>
    <w:rsid w:val="00A359FA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7FB"/>
    <w:rsid w:val="00A71DFD"/>
    <w:rsid w:val="00A72980"/>
    <w:rsid w:val="00A73B4A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04C"/>
    <w:rsid w:val="00AC0276"/>
    <w:rsid w:val="00AC127D"/>
    <w:rsid w:val="00AC1F7F"/>
    <w:rsid w:val="00AC25D0"/>
    <w:rsid w:val="00AC27AF"/>
    <w:rsid w:val="00AC456F"/>
    <w:rsid w:val="00AC6640"/>
    <w:rsid w:val="00AC6C4F"/>
    <w:rsid w:val="00AC6FDC"/>
    <w:rsid w:val="00AC70F5"/>
    <w:rsid w:val="00AC7257"/>
    <w:rsid w:val="00AC7949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951"/>
    <w:rsid w:val="00AF6E82"/>
    <w:rsid w:val="00B00084"/>
    <w:rsid w:val="00B0057E"/>
    <w:rsid w:val="00B028ED"/>
    <w:rsid w:val="00B02E90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4FBC"/>
    <w:rsid w:val="00B157C7"/>
    <w:rsid w:val="00B16E88"/>
    <w:rsid w:val="00B16ED7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080"/>
    <w:rsid w:val="00B86C37"/>
    <w:rsid w:val="00B92157"/>
    <w:rsid w:val="00B92AD2"/>
    <w:rsid w:val="00B950E3"/>
    <w:rsid w:val="00B950EC"/>
    <w:rsid w:val="00B953FD"/>
    <w:rsid w:val="00B95EDA"/>
    <w:rsid w:val="00B95F98"/>
    <w:rsid w:val="00B96DD4"/>
    <w:rsid w:val="00B96F26"/>
    <w:rsid w:val="00B97448"/>
    <w:rsid w:val="00B97FD0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A49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655F"/>
    <w:rsid w:val="00C36F93"/>
    <w:rsid w:val="00C37423"/>
    <w:rsid w:val="00C3762E"/>
    <w:rsid w:val="00C400D9"/>
    <w:rsid w:val="00C41497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9A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7181"/>
    <w:rsid w:val="00D07621"/>
    <w:rsid w:val="00D10FCB"/>
    <w:rsid w:val="00D11312"/>
    <w:rsid w:val="00D119E3"/>
    <w:rsid w:val="00D12FA8"/>
    <w:rsid w:val="00D13112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E5D"/>
    <w:rsid w:val="00D3256D"/>
    <w:rsid w:val="00D32E12"/>
    <w:rsid w:val="00D330AA"/>
    <w:rsid w:val="00D33E5F"/>
    <w:rsid w:val="00D34DE2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E0A"/>
    <w:rsid w:val="00D5235C"/>
    <w:rsid w:val="00D52E0B"/>
    <w:rsid w:val="00D530E0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0C76"/>
    <w:rsid w:val="00D6173A"/>
    <w:rsid w:val="00D624FF"/>
    <w:rsid w:val="00D62621"/>
    <w:rsid w:val="00D629DE"/>
    <w:rsid w:val="00D67B5E"/>
    <w:rsid w:val="00D709E2"/>
    <w:rsid w:val="00D71DC7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5CFF"/>
    <w:rsid w:val="00DE7330"/>
    <w:rsid w:val="00DE73E9"/>
    <w:rsid w:val="00DF0B3A"/>
    <w:rsid w:val="00DF2227"/>
    <w:rsid w:val="00DF3018"/>
    <w:rsid w:val="00DF394C"/>
    <w:rsid w:val="00DF40D6"/>
    <w:rsid w:val="00DF5402"/>
    <w:rsid w:val="00DF5D20"/>
    <w:rsid w:val="00DF6395"/>
    <w:rsid w:val="00DF70EF"/>
    <w:rsid w:val="00DF7AB4"/>
    <w:rsid w:val="00E006DF"/>
    <w:rsid w:val="00E01837"/>
    <w:rsid w:val="00E0183E"/>
    <w:rsid w:val="00E02893"/>
    <w:rsid w:val="00E02ED7"/>
    <w:rsid w:val="00E03D13"/>
    <w:rsid w:val="00E03D1E"/>
    <w:rsid w:val="00E041F1"/>
    <w:rsid w:val="00E0423E"/>
    <w:rsid w:val="00E0426E"/>
    <w:rsid w:val="00E04F43"/>
    <w:rsid w:val="00E06CDE"/>
    <w:rsid w:val="00E07482"/>
    <w:rsid w:val="00E10C68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B8E"/>
    <w:rsid w:val="00E34206"/>
    <w:rsid w:val="00E3433A"/>
    <w:rsid w:val="00E37C36"/>
    <w:rsid w:val="00E40B46"/>
    <w:rsid w:val="00E40F5E"/>
    <w:rsid w:val="00E41996"/>
    <w:rsid w:val="00E42914"/>
    <w:rsid w:val="00E42A15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14D"/>
    <w:rsid w:val="00F14F5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10F6"/>
    <w:rsid w:val="00F31D20"/>
    <w:rsid w:val="00F31FB0"/>
    <w:rsid w:val="00F3242E"/>
    <w:rsid w:val="00F33527"/>
    <w:rsid w:val="00F3432F"/>
    <w:rsid w:val="00F346F9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6E2"/>
    <w:rsid w:val="00F659A7"/>
    <w:rsid w:val="00F66C7F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B875-5AEA-4CE2-AECE-3A45EEAC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7190</TotalTime>
  <Pages>6</Pages>
  <Words>8300</Words>
  <Characters>4732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8676</cp:revision>
  <cp:lastPrinted>2021-12-08T14:07:00Z</cp:lastPrinted>
  <dcterms:created xsi:type="dcterms:W3CDTF">2014-03-03T13:05:00Z</dcterms:created>
  <dcterms:modified xsi:type="dcterms:W3CDTF">2021-12-08T14:21:00Z</dcterms:modified>
</cp:coreProperties>
</file>