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3F" w:rsidRPr="00A7543F" w:rsidRDefault="00A7543F" w:rsidP="00A7543F">
      <w:pPr>
        <w:rPr>
          <w:sz w:val="28"/>
          <w:szCs w:val="20"/>
          <w:lang w:val="uk-UA"/>
        </w:rPr>
      </w:pPr>
      <w:bookmarkStart w:id="0" w:name="_GoBack"/>
      <w:bookmarkEnd w:id="0"/>
      <w:r w:rsidRPr="00A7543F">
        <w:rPr>
          <w:sz w:val="28"/>
          <w:szCs w:val="20"/>
          <w:lang w:val="uk-UA"/>
        </w:rPr>
        <w:tab/>
        <w:t xml:space="preserve">                                                                            Додаток</w:t>
      </w:r>
    </w:p>
    <w:p w:rsidR="00A7543F" w:rsidRPr="00A7543F" w:rsidRDefault="00A7543F" w:rsidP="00A7543F">
      <w:pPr>
        <w:rPr>
          <w:sz w:val="28"/>
          <w:szCs w:val="20"/>
          <w:lang w:val="uk-UA"/>
        </w:rPr>
      </w:pPr>
      <w:r w:rsidRPr="00A7543F">
        <w:rPr>
          <w:sz w:val="28"/>
          <w:szCs w:val="20"/>
          <w:lang w:val="uk-UA"/>
        </w:rPr>
        <w:t xml:space="preserve">                                                                                      до рішення обласної ради</w:t>
      </w:r>
    </w:p>
    <w:p w:rsidR="00A7543F" w:rsidRPr="00A7543F" w:rsidRDefault="00A7543F" w:rsidP="00A7543F">
      <w:pPr>
        <w:rPr>
          <w:sz w:val="28"/>
          <w:szCs w:val="20"/>
          <w:lang w:val="uk-UA"/>
        </w:rPr>
      </w:pPr>
      <w:r w:rsidRPr="00A7543F">
        <w:rPr>
          <w:sz w:val="28"/>
          <w:szCs w:val="20"/>
          <w:lang w:val="uk-UA"/>
        </w:rPr>
        <w:t xml:space="preserve">                                                                                      від  19.03.19 № </w:t>
      </w:r>
      <w:r w:rsidR="00463EDF">
        <w:rPr>
          <w:sz w:val="28"/>
          <w:szCs w:val="20"/>
          <w:lang w:val="uk-UA"/>
        </w:rPr>
        <w:t xml:space="preserve"> 1423</w:t>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r w:rsidRPr="00A7543F">
        <w:rPr>
          <w:sz w:val="28"/>
          <w:szCs w:val="20"/>
          <w:lang w:val="uk-UA"/>
        </w:rPr>
        <w:tab/>
      </w:r>
    </w:p>
    <w:p w:rsidR="00A7543F" w:rsidRPr="00A7543F" w:rsidRDefault="00A7543F" w:rsidP="00A7543F">
      <w:pPr>
        <w:rPr>
          <w:sz w:val="28"/>
          <w:szCs w:val="20"/>
          <w:lang w:val="uk-UA"/>
        </w:rPr>
      </w:pPr>
    </w:p>
    <w:p w:rsidR="00A7543F" w:rsidRPr="00A7543F" w:rsidRDefault="00A7543F" w:rsidP="00A7543F">
      <w:pPr>
        <w:rPr>
          <w:sz w:val="28"/>
          <w:szCs w:val="20"/>
          <w:lang w:val="uk-UA"/>
        </w:rPr>
      </w:pPr>
    </w:p>
    <w:p w:rsidR="00A7543F" w:rsidRPr="00A7543F" w:rsidRDefault="00A7543F" w:rsidP="00A7543F">
      <w:pPr>
        <w:rPr>
          <w:sz w:val="28"/>
          <w:szCs w:val="20"/>
          <w:lang w:val="uk-UA"/>
        </w:rPr>
      </w:pPr>
    </w:p>
    <w:p w:rsidR="00A7543F" w:rsidRPr="00A7543F" w:rsidRDefault="00A7543F" w:rsidP="00A7543F">
      <w:pPr>
        <w:rPr>
          <w:sz w:val="28"/>
          <w:szCs w:val="20"/>
          <w:lang w:val="uk-UA"/>
        </w:rPr>
      </w:pPr>
    </w:p>
    <w:p w:rsidR="00A7543F" w:rsidRPr="00A7543F" w:rsidRDefault="00A7543F" w:rsidP="00A7543F">
      <w:pPr>
        <w:jc w:val="center"/>
        <w:rPr>
          <w:rFonts w:eastAsia="MS Mincho"/>
          <w:b/>
          <w:bCs/>
          <w:sz w:val="28"/>
          <w:szCs w:val="28"/>
          <w:lang w:val="uk-UA"/>
        </w:rPr>
      </w:pPr>
      <w:r w:rsidRPr="00A7543F">
        <w:rPr>
          <w:rFonts w:eastAsia="MS Mincho"/>
          <w:b/>
          <w:bCs/>
          <w:sz w:val="28"/>
          <w:szCs w:val="28"/>
          <w:lang w:val="uk-UA"/>
        </w:rPr>
        <w:t>КОНТРАКТ</w:t>
      </w:r>
    </w:p>
    <w:p w:rsidR="00A7543F" w:rsidRPr="00A7543F" w:rsidRDefault="00A7543F" w:rsidP="00A7543F">
      <w:pPr>
        <w:jc w:val="center"/>
        <w:rPr>
          <w:rFonts w:eastAsia="MS Mincho"/>
          <w:b/>
          <w:bCs/>
          <w:sz w:val="28"/>
          <w:szCs w:val="28"/>
          <w:lang w:val="uk-UA"/>
        </w:rPr>
      </w:pPr>
      <w:r w:rsidRPr="00A7543F">
        <w:rPr>
          <w:rFonts w:eastAsia="MS Mincho"/>
          <w:b/>
          <w:bCs/>
          <w:sz w:val="28"/>
          <w:szCs w:val="28"/>
          <w:lang w:val="uk-UA"/>
        </w:rPr>
        <w:t>із завідувачем комунального підприємства</w:t>
      </w:r>
    </w:p>
    <w:p w:rsidR="00A7543F" w:rsidRPr="00A7543F" w:rsidRDefault="00A7543F" w:rsidP="00A7543F">
      <w:pPr>
        <w:jc w:val="center"/>
        <w:rPr>
          <w:rFonts w:eastAsia="MS Mincho"/>
          <w:b/>
          <w:bCs/>
          <w:sz w:val="28"/>
          <w:szCs w:val="28"/>
          <w:lang w:val="uk-UA"/>
        </w:rPr>
      </w:pPr>
      <w:r w:rsidRPr="00A7543F">
        <w:rPr>
          <w:rFonts w:eastAsia="MS Mincho"/>
          <w:b/>
          <w:bCs/>
          <w:sz w:val="28"/>
          <w:szCs w:val="28"/>
          <w:lang w:val="uk-UA"/>
        </w:rPr>
        <w:t xml:space="preserve"> а</w:t>
      </w:r>
      <w:r w:rsidRPr="00A7543F">
        <w:rPr>
          <w:rFonts w:eastAsia="MS Mincho"/>
          <w:b/>
          <w:sz w:val="28"/>
          <w:szCs w:val="28"/>
          <w:lang w:val="uk-UA"/>
        </w:rPr>
        <w:t xml:space="preserve">птека  </w:t>
      </w:r>
      <w:proofErr w:type="spellStart"/>
      <w:r w:rsidRPr="00A7543F">
        <w:rPr>
          <w:rFonts w:eastAsia="MS Mincho"/>
          <w:b/>
          <w:sz w:val="28"/>
          <w:szCs w:val="28"/>
          <w:lang w:val="uk-UA"/>
        </w:rPr>
        <w:t>„Дитяча</w:t>
      </w:r>
      <w:proofErr w:type="spellEnd"/>
      <w:r w:rsidRPr="00A7543F">
        <w:rPr>
          <w:rFonts w:eastAsia="MS Mincho"/>
          <w:b/>
          <w:sz w:val="28"/>
          <w:szCs w:val="28"/>
          <w:lang w:val="uk-UA"/>
        </w:rPr>
        <w:t>”</w:t>
      </w:r>
      <w:r w:rsidRPr="00A7543F">
        <w:rPr>
          <w:rFonts w:eastAsia="MS Mincho"/>
          <w:b/>
          <w:bCs/>
          <w:sz w:val="28"/>
          <w:szCs w:val="28"/>
          <w:lang w:val="uk-UA"/>
        </w:rPr>
        <w:t xml:space="preserve"> Житомирської обласної ради, </w:t>
      </w:r>
    </w:p>
    <w:p w:rsidR="00A7543F" w:rsidRPr="00A7543F" w:rsidRDefault="00A7543F" w:rsidP="00A7543F">
      <w:pPr>
        <w:jc w:val="center"/>
        <w:rPr>
          <w:rFonts w:eastAsia="MS Mincho"/>
          <w:b/>
          <w:bCs/>
          <w:sz w:val="28"/>
          <w:szCs w:val="28"/>
          <w:lang w:val="uk-UA"/>
        </w:rPr>
      </w:pPr>
      <w:r w:rsidRPr="00A7543F">
        <w:rPr>
          <w:rFonts w:eastAsia="MS Mincho"/>
          <w:b/>
          <w:bCs/>
          <w:sz w:val="28"/>
          <w:szCs w:val="28"/>
          <w:lang w:val="uk-UA"/>
        </w:rPr>
        <w:t>що є у спільній власності територіальних громад сіл, селищ, міст області</w:t>
      </w:r>
    </w:p>
    <w:p w:rsidR="00A7543F" w:rsidRPr="00A7543F" w:rsidRDefault="00A7543F" w:rsidP="00A7543F">
      <w:pPr>
        <w:jc w:val="center"/>
        <w:rPr>
          <w:rFonts w:eastAsia="MS Mincho"/>
          <w:b/>
          <w:bCs/>
          <w:sz w:val="28"/>
          <w:szCs w:val="20"/>
          <w:lang w:val="uk-UA"/>
        </w:rPr>
      </w:pPr>
    </w:p>
    <w:p w:rsidR="00A7543F" w:rsidRPr="00A7543F" w:rsidRDefault="00A7543F" w:rsidP="00A7543F">
      <w:pPr>
        <w:jc w:val="center"/>
        <w:rPr>
          <w:rFonts w:eastAsia="MS Mincho"/>
          <w:b/>
          <w:bCs/>
          <w:sz w:val="28"/>
          <w:szCs w:val="20"/>
          <w:lang w:val="uk-UA"/>
        </w:rPr>
      </w:pPr>
    </w:p>
    <w:p w:rsidR="00A7543F" w:rsidRPr="00A7543F" w:rsidRDefault="00A7543F" w:rsidP="00A7543F">
      <w:pPr>
        <w:jc w:val="center"/>
        <w:rPr>
          <w:rFonts w:eastAsia="MS Mincho"/>
          <w:sz w:val="28"/>
          <w:szCs w:val="20"/>
          <w:lang w:val="uk-UA"/>
        </w:rPr>
      </w:pPr>
    </w:p>
    <w:p w:rsidR="00A7543F" w:rsidRPr="00A7543F" w:rsidRDefault="00A7543F" w:rsidP="00A7543F">
      <w:pPr>
        <w:jc w:val="both"/>
        <w:rPr>
          <w:rFonts w:eastAsia="MS Mincho"/>
          <w:sz w:val="28"/>
          <w:szCs w:val="20"/>
          <w:lang w:val="uk-UA"/>
        </w:rPr>
      </w:pPr>
      <w:r w:rsidRPr="00A7543F">
        <w:rPr>
          <w:rFonts w:eastAsia="MS Mincho"/>
          <w:sz w:val="28"/>
          <w:szCs w:val="20"/>
          <w:lang w:val="uk-UA"/>
        </w:rPr>
        <w:t>м. Житомир</w:t>
      </w:r>
      <w:r w:rsidRPr="00A7543F">
        <w:rPr>
          <w:rFonts w:eastAsia="MS Mincho"/>
          <w:sz w:val="28"/>
          <w:szCs w:val="20"/>
          <w:lang w:val="uk-UA"/>
        </w:rPr>
        <w:tab/>
      </w:r>
      <w:r w:rsidRPr="00A7543F">
        <w:rPr>
          <w:rFonts w:eastAsia="MS Mincho"/>
          <w:sz w:val="28"/>
          <w:szCs w:val="20"/>
          <w:lang w:val="uk-UA"/>
        </w:rPr>
        <w:tab/>
      </w:r>
      <w:r w:rsidRPr="00A7543F">
        <w:rPr>
          <w:rFonts w:eastAsia="MS Mincho"/>
          <w:sz w:val="28"/>
          <w:szCs w:val="20"/>
          <w:lang w:val="uk-UA"/>
        </w:rPr>
        <w:tab/>
      </w:r>
      <w:r w:rsidRPr="00A7543F">
        <w:rPr>
          <w:rFonts w:eastAsia="MS Mincho"/>
          <w:sz w:val="28"/>
          <w:szCs w:val="20"/>
          <w:lang w:val="uk-UA"/>
        </w:rPr>
        <w:tab/>
        <w:t xml:space="preserve">                                       </w:t>
      </w:r>
      <w:r w:rsidRPr="00A7543F">
        <w:rPr>
          <w:sz w:val="28"/>
          <w:szCs w:val="28"/>
          <w:lang w:val="uk-UA"/>
        </w:rPr>
        <w:t>19 березня</w:t>
      </w:r>
      <w:r w:rsidRPr="00A7543F">
        <w:rPr>
          <w:sz w:val="28"/>
          <w:szCs w:val="28"/>
        </w:rPr>
        <w:t xml:space="preserve"> </w:t>
      </w:r>
      <w:r w:rsidRPr="00A7543F">
        <w:rPr>
          <w:rFonts w:eastAsia="MS Mincho"/>
          <w:sz w:val="28"/>
          <w:szCs w:val="20"/>
          <w:lang w:val="uk-UA"/>
        </w:rPr>
        <w:t>2015</w:t>
      </w:r>
      <w:r w:rsidRPr="00A7543F">
        <w:rPr>
          <w:rFonts w:ascii="Courier New" w:eastAsia="MS Mincho" w:hAnsi="Courier New"/>
          <w:sz w:val="28"/>
          <w:szCs w:val="20"/>
          <w:lang w:val="uk-UA"/>
        </w:rPr>
        <w:t xml:space="preserve"> </w:t>
      </w:r>
      <w:r w:rsidRPr="00A7543F">
        <w:rPr>
          <w:rFonts w:eastAsia="MS Mincho"/>
          <w:sz w:val="28"/>
          <w:szCs w:val="20"/>
          <w:lang w:val="uk-UA"/>
        </w:rPr>
        <w:t xml:space="preserve">року            </w:t>
      </w:r>
    </w:p>
    <w:p w:rsidR="00A7543F" w:rsidRPr="00A7543F" w:rsidRDefault="00A7543F" w:rsidP="00A7543F">
      <w:pPr>
        <w:jc w:val="both"/>
        <w:rPr>
          <w:rFonts w:eastAsia="MS Mincho"/>
          <w:sz w:val="28"/>
          <w:szCs w:val="20"/>
          <w:lang w:val="uk-UA"/>
        </w:rPr>
      </w:pPr>
    </w:p>
    <w:p w:rsidR="00A7543F" w:rsidRPr="00A7543F" w:rsidRDefault="00A7543F" w:rsidP="00A7543F">
      <w:pPr>
        <w:jc w:val="both"/>
        <w:rPr>
          <w:rFonts w:eastAsia="MS Mincho"/>
          <w:sz w:val="28"/>
          <w:szCs w:val="20"/>
          <w:lang w:val="uk-UA"/>
        </w:rPr>
      </w:pPr>
      <w:r w:rsidRPr="00A7543F">
        <w:rPr>
          <w:rFonts w:eastAsia="MS Mincho"/>
          <w:sz w:val="28"/>
          <w:szCs w:val="20"/>
          <w:lang w:val="uk-UA"/>
        </w:rPr>
        <w:tab/>
      </w:r>
    </w:p>
    <w:p w:rsidR="00A7543F" w:rsidRPr="00A7543F" w:rsidRDefault="00A7543F" w:rsidP="00A7543F">
      <w:pPr>
        <w:ind w:firstLine="708"/>
        <w:jc w:val="both"/>
        <w:rPr>
          <w:rFonts w:eastAsia="MS Mincho"/>
          <w:sz w:val="28"/>
          <w:szCs w:val="28"/>
          <w:lang w:val="uk-UA"/>
        </w:rPr>
      </w:pPr>
      <w:r w:rsidRPr="00A7543F">
        <w:rPr>
          <w:rFonts w:eastAsia="MS Mincho"/>
          <w:sz w:val="28"/>
          <w:szCs w:val="20"/>
          <w:lang w:val="uk-UA"/>
        </w:rPr>
        <w:t xml:space="preserve">Обласна рада, іменована далі Орган управління майном, в особі голови обласної ради </w:t>
      </w:r>
      <w:r w:rsidRPr="00A7543F">
        <w:rPr>
          <w:rFonts w:eastAsia="MS Mincho"/>
          <w:b/>
          <w:sz w:val="28"/>
          <w:szCs w:val="20"/>
          <w:lang w:val="uk-UA"/>
        </w:rPr>
        <w:t>Француза Віталія Йосиповича</w:t>
      </w:r>
      <w:r w:rsidRPr="00A7543F">
        <w:rPr>
          <w:rFonts w:eastAsia="MS Mincho"/>
          <w:sz w:val="28"/>
          <w:szCs w:val="20"/>
          <w:lang w:val="uk-UA"/>
        </w:rPr>
        <w:t xml:space="preserve">, </w:t>
      </w:r>
      <w:r w:rsidRPr="00A7543F">
        <w:rPr>
          <w:rFonts w:eastAsia="MS Mincho"/>
          <w:sz w:val="28"/>
          <w:szCs w:val="28"/>
          <w:lang w:val="uk-UA"/>
        </w:rPr>
        <w:t xml:space="preserve">з однієї сторони, та громадянин </w:t>
      </w:r>
      <w:proofErr w:type="spellStart"/>
      <w:r w:rsidRPr="00A7543F">
        <w:rPr>
          <w:rFonts w:eastAsia="MS Mincho"/>
          <w:b/>
          <w:sz w:val="28"/>
          <w:szCs w:val="28"/>
          <w:lang w:val="uk-UA"/>
        </w:rPr>
        <w:t>Остап’юк</w:t>
      </w:r>
      <w:proofErr w:type="spellEnd"/>
      <w:r w:rsidRPr="00A7543F">
        <w:rPr>
          <w:rFonts w:eastAsia="MS Mincho"/>
          <w:b/>
          <w:sz w:val="28"/>
          <w:szCs w:val="28"/>
          <w:lang w:val="uk-UA"/>
        </w:rPr>
        <w:t xml:space="preserve">  Микола Вікторович</w:t>
      </w:r>
      <w:r w:rsidRPr="00A7543F">
        <w:rPr>
          <w:rFonts w:eastAsia="MS Mincho"/>
          <w:sz w:val="28"/>
          <w:szCs w:val="28"/>
          <w:lang w:val="uk-UA"/>
        </w:rPr>
        <w:t>, іменований далі Керівник, з другої сторони, уклали цей контракт про таке:</w:t>
      </w:r>
    </w:p>
    <w:p w:rsidR="00A7543F" w:rsidRPr="00A7543F" w:rsidRDefault="00A7543F" w:rsidP="00A7543F">
      <w:pPr>
        <w:ind w:firstLine="708"/>
        <w:jc w:val="both"/>
        <w:rPr>
          <w:rFonts w:eastAsia="MS Mincho"/>
          <w:sz w:val="28"/>
          <w:szCs w:val="28"/>
          <w:lang w:val="uk-UA"/>
        </w:rPr>
      </w:pPr>
      <w:proofErr w:type="spellStart"/>
      <w:r w:rsidRPr="00A7543F">
        <w:rPr>
          <w:rFonts w:eastAsia="MS Mincho"/>
          <w:sz w:val="28"/>
          <w:szCs w:val="28"/>
          <w:lang w:val="uk-UA"/>
        </w:rPr>
        <w:t>Остап’юк</w:t>
      </w:r>
      <w:proofErr w:type="spellEnd"/>
      <w:r w:rsidRPr="00A7543F">
        <w:rPr>
          <w:rFonts w:eastAsia="MS Mincho"/>
          <w:sz w:val="28"/>
          <w:szCs w:val="28"/>
          <w:lang w:val="uk-UA"/>
        </w:rPr>
        <w:t xml:space="preserve"> М.В.  призначається на посаду завідувача комунального підприємства аптека </w:t>
      </w:r>
      <w:proofErr w:type="spellStart"/>
      <w:r w:rsidRPr="00A7543F">
        <w:rPr>
          <w:rFonts w:eastAsia="MS Mincho"/>
          <w:sz w:val="28"/>
          <w:szCs w:val="28"/>
          <w:lang w:val="uk-UA"/>
        </w:rPr>
        <w:t>„Дитяча</w:t>
      </w:r>
      <w:proofErr w:type="spellEnd"/>
      <w:r w:rsidRPr="00A7543F">
        <w:rPr>
          <w:rFonts w:eastAsia="MS Mincho"/>
          <w:bCs/>
          <w:sz w:val="28"/>
          <w:szCs w:val="28"/>
          <w:lang w:val="uk-UA"/>
        </w:rPr>
        <w:t>”</w:t>
      </w:r>
      <w:r w:rsidRPr="00A7543F">
        <w:rPr>
          <w:rFonts w:eastAsia="MS Mincho"/>
          <w:b/>
          <w:bCs/>
          <w:sz w:val="28"/>
          <w:szCs w:val="28"/>
          <w:lang w:val="uk-UA"/>
        </w:rPr>
        <w:t xml:space="preserve">  </w:t>
      </w:r>
      <w:r w:rsidRPr="00A7543F">
        <w:rPr>
          <w:rFonts w:eastAsia="MS Mincho"/>
          <w:sz w:val="28"/>
          <w:szCs w:val="28"/>
          <w:lang w:val="uk-UA"/>
        </w:rPr>
        <w:t xml:space="preserve">Житомирської обласної ради на строк  з           </w:t>
      </w:r>
      <w:r w:rsidR="00D21A80">
        <w:rPr>
          <w:rFonts w:eastAsia="MS Mincho"/>
          <w:sz w:val="28"/>
          <w:szCs w:val="28"/>
          <w:lang w:val="uk-UA"/>
        </w:rPr>
        <w:t xml:space="preserve">          19 березня 2015 року д</w:t>
      </w:r>
      <w:r w:rsidRPr="00A7543F">
        <w:rPr>
          <w:rFonts w:eastAsia="MS Mincho"/>
          <w:sz w:val="28"/>
          <w:szCs w:val="28"/>
          <w:lang w:val="uk-UA"/>
        </w:rPr>
        <w:t>о 18 березня 2020 року.</w:t>
      </w:r>
    </w:p>
    <w:p w:rsidR="00A7543F" w:rsidRPr="00A7543F" w:rsidRDefault="00A7543F" w:rsidP="00A7543F">
      <w:pPr>
        <w:ind w:firstLine="708"/>
        <w:jc w:val="both"/>
        <w:rPr>
          <w:rFonts w:eastAsia="MS Mincho"/>
          <w:sz w:val="28"/>
          <w:szCs w:val="28"/>
          <w:lang w:val="uk-UA"/>
        </w:rPr>
      </w:pPr>
    </w:p>
    <w:p w:rsidR="00A7543F" w:rsidRPr="00A7543F" w:rsidRDefault="00A7543F" w:rsidP="00A7543F">
      <w:pPr>
        <w:jc w:val="both"/>
        <w:rPr>
          <w:rFonts w:eastAsia="MS Mincho"/>
          <w:sz w:val="28"/>
          <w:szCs w:val="28"/>
          <w:lang w:val="uk-UA"/>
        </w:rPr>
      </w:pPr>
    </w:p>
    <w:p w:rsidR="00A7543F" w:rsidRPr="00A7543F" w:rsidRDefault="00A7543F" w:rsidP="00A7543F">
      <w:pPr>
        <w:jc w:val="center"/>
        <w:rPr>
          <w:rFonts w:eastAsia="MS Mincho"/>
          <w:sz w:val="28"/>
          <w:szCs w:val="28"/>
          <w:lang w:val="uk-UA"/>
        </w:rPr>
      </w:pPr>
      <w:smartTag w:uri="urn:schemas-microsoft-com:office:smarttags" w:element="place">
        <w:r w:rsidRPr="00A7543F">
          <w:rPr>
            <w:rFonts w:eastAsia="MS Mincho"/>
            <w:sz w:val="28"/>
            <w:szCs w:val="28"/>
            <w:lang w:val="en-US"/>
          </w:rPr>
          <w:t>I</w:t>
        </w:r>
        <w:r w:rsidRPr="00A7543F">
          <w:rPr>
            <w:rFonts w:eastAsia="MS Mincho"/>
            <w:sz w:val="28"/>
            <w:szCs w:val="28"/>
            <w:lang w:val="uk-UA"/>
          </w:rPr>
          <w:t>.</w:t>
        </w:r>
      </w:smartTag>
      <w:r w:rsidRPr="00A7543F">
        <w:rPr>
          <w:rFonts w:eastAsia="MS Mincho"/>
          <w:sz w:val="28"/>
          <w:szCs w:val="28"/>
          <w:lang w:val="uk-UA"/>
        </w:rPr>
        <w:t xml:space="preserve"> ЗАГАЛЬНІ ПОЛОЖЕННЯ</w:t>
      </w:r>
    </w:p>
    <w:p w:rsidR="00A7543F" w:rsidRPr="00A7543F" w:rsidRDefault="00A7543F" w:rsidP="00A7543F">
      <w:pPr>
        <w:jc w:val="center"/>
        <w:rPr>
          <w:rFonts w:eastAsia="MS Mincho"/>
          <w:sz w:val="28"/>
          <w:szCs w:val="28"/>
          <w:lang w:val="uk-UA"/>
        </w:rPr>
      </w:pP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 xml:space="preserve">1. За цим контрактом Керівник зобов’язується безпосередньо і через адміністрацію підприємства здійснювати поточне (оперативне) управління (керівництво) комунальним підприємством аптека </w:t>
      </w:r>
      <w:proofErr w:type="spellStart"/>
      <w:r w:rsidRPr="00A7543F">
        <w:rPr>
          <w:rFonts w:eastAsia="MS Mincho"/>
          <w:sz w:val="28"/>
          <w:szCs w:val="28"/>
          <w:lang w:val="uk-UA"/>
        </w:rPr>
        <w:t>„Дитяча</w:t>
      </w:r>
      <w:proofErr w:type="spellEnd"/>
      <w:r w:rsidRPr="00A7543F">
        <w:rPr>
          <w:rFonts w:eastAsia="MS Mincho"/>
          <w:sz w:val="28"/>
          <w:szCs w:val="28"/>
          <w:lang w:val="uk-UA"/>
        </w:rPr>
        <w:t>” Житомирської обласної ради  (надалі – підприємство), забезпечувати його високоприбуткову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2. На підставі контракту виникають трудові відносини між Керівником та Органом управління майном.</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3. Керівник є повноважним представником підприємства під час реалізації повноважень, функцій, обов’язків, визначених Статутом підприємства,  іншими нормативними актами.</w:t>
      </w:r>
    </w:p>
    <w:p w:rsidR="00A7543F" w:rsidRPr="00A7543F" w:rsidRDefault="00A7543F" w:rsidP="00A7543F">
      <w:pPr>
        <w:numPr>
          <w:ilvl w:val="0"/>
          <w:numId w:val="1"/>
        </w:numPr>
        <w:jc w:val="both"/>
        <w:rPr>
          <w:rFonts w:eastAsia="MS Mincho"/>
          <w:sz w:val="28"/>
          <w:szCs w:val="28"/>
          <w:lang w:val="uk-UA"/>
        </w:rPr>
      </w:pPr>
      <w:r w:rsidRPr="00A7543F">
        <w:rPr>
          <w:rFonts w:eastAsia="MS Mincho"/>
          <w:sz w:val="28"/>
          <w:szCs w:val="28"/>
          <w:lang w:val="uk-UA"/>
        </w:rPr>
        <w:t>Керівник діє на засадах єдиноначальності.</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5. Керівник підзвітний Органу управління майном у межах, встановлених законодавством, Статутом підприємства та цим контрактом.</w:t>
      </w:r>
    </w:p>
    <w:p w:rsidR="00A7543F" w:rsidRPr="00A7543F" w:rsidRDefault="00A7543F" w:rsidP="00A7543F">
      <w:pPr>
        <w:ind w:firstLine="709"/>
        <w:jc w:val="both"/>
        <w:rPr>
          <w:rFonts w:eastAsia="MS Mincho"/>
          <w:sz w:val="28"/>
          <w:szCs w:val="28"/>
          <w:lang w:val="uk-UA"/>
        </w:rPr>
      </w:pPr>
    </w:p>
    <w:p w:rsidR="00A7543F" w:rsidRPr="00A7543F" w:rsidRDefault="00A7543F" w:rsidP="00A7543F">
      <w:pPr>
        <w:jc w:val="center"/>
        <w:rPr>
          <w:rFonts w:eastAsia="MS Mincho"/>
          <w:sz w:val="28"/>
          <w:szCs w:val="28"/>
          <w:lang w:val="uk-UA"/>
        </w:rPr>
      </w:pPr>
      <w:r w:rsidRPr="00A7543F">
        <w:rPr>
          <w:rFonts w:eastAsia="MS Mincho"/>
          <w:sz w:val="28"/>
          <w:szCs w:val="28"/>
          <w:lang w:val="en-US"/>
        </w:rPr>
        <w:lastRenderedPageBreak/>
        <w:t>II</w:t>
      </w:r>
      <w:r w:rsidRPr="00A7543F">
        <w:rPr>
          <w:rFonts w:eastAsia="MS Mincho"/>
          <w:sz w:val="28"/>
          <w:szCs w:val="28"/>
          <w:lang w:val="uk-UA"/>
        </w:rPr>
        <w:t>. ПРАВА ТА ОБОВ’ЯЗКИ СТОРІН</w:t>
      </w:r>
    </w:p>
    <w:p w:rsidR="00A7543F" w:rsidRPr="00A7543F" w:rsidRDefault="00A7543F" w:rsidP="00A7543F">
      <w:pPr>
        <w:jc w:val="center"/>
        <w:rPr>
          <w:rFonts w:eastAsia="MS Mincho"/>
          <w:sz w:val="28"/>
          <w:szCs w:val="16"/>
          <w:lang w:val="uk-UA"/>
        </w:rPr>
      </w:pP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6. Керівник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передбачених законодавством,  Статутом підприємства та цим контрактом.</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 xml:space="preserve">7. Керівник зобов’язується забезпечувати виконання показників ефективності використання майна, які встановлені у порядку, затвердженому Органом управління майном. </w:t>
      </w:r>
    </w:p>
    <w:p w:rsidR="00A7543F" w:rsidRPr="00A7543F" w:rsidRDefault="00A7543F" w:rsidP="00A7543F">
      <w:pPr>
        <w:ind w:firstLine="709"/>
        <w:jc w:val="both"/>
        <w:rPr>
          <w:rFonts w:eastAsia="MS Mincho"/>
          <w:sz w:val="28"/>
          <w:szCs w:val="28"/>
          <w:lang w:val="uk-UA"/>
        </w:rPr>
      </w:pPr>
      <w:r w:rsidRPr="00A7543F">
        <w:rPr>
          <w:rFonts w:eastAsia="MS Mincho"/>
          <w:sz w:val="28"/>
          <w:szCs w:val="28"/>
        </w:rPr>
        <w:t>8</w:t>
      </w:r>
      <w:r w:rsidRPr="00A7543F">
        <w:rPr>
          <w:rFonts w:eastAsia="MS Mincho"/>
          <w:sz w:val="28"/>
          <w:szCs w:val="28"/>
          <w:lang w:val="uk-UA"/>
        </w:rPr>
        <w:t>. Керівник підприємства щоквартально подає обласній раді та департаменту охорони здоров’я облдержадміністрації звіт про результати виконання встановлених показників.</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У разі невиконання встановлених показників, Керівник подає обласній раді та департаменту охорони здоров’я  облдержадміністрації разом зі звітом пояснення щодо причин їх невиконання.</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9. Керівник зобов’язується:</w:t>
      </w: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9.1. Виконувати та забезпечувати виконання рішень обласної ради щодо управління підприємством, що є об’єктом спільної власності територіальних громад сіл, селищ, міст області, розпоряджень голови обласної ради та наказів департаменту охорони здоров’я облдержадміністрації.</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9.2. Неухильно дотримуватися вимог Статуту підприємства та цього контракту.</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w:t>
      </w:r>
      <w:r w:rsidRPr="00A7543F">
        <w:rPr>
          <w:rFonts w:eastAsia="MS Mincho"/>
          <w:sz w:val="28"/>
          <w:szCs w:val="28"/>
          <w:lang w:val="uk-UA"/>
        </w:rPr>
        <w:t xml:space="preserve"> наказам департаменту охорони здоров’я облдержадміністрації.</w:t>
      </w:r>
      <w:r w:rsidRPr="00A7543F">
        <w:rPr>
          <w:rFonts w:eastAsia="MS Mincho"/>
          <w:sz w:val="28"/>
          <w:szCs w:val="26"/>
          <w:lang w:val="uk-UA"/>
        </w:rPr>
        <w:t xml:space="preserve">  </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9.4. Забезпечувати своєчасне перерахування до бюджету податків та інших обов’язкових платежів, а також своєчасну виплату заробітної плати працівникам підприємства.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9.5. Забезпечувати своєчасне надання підприємством передбаченої законодавством України звітності та інформації.</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9.6. Постійно підвищувати рівень знань та кваліфікації, необхідних для виконання своїх обов’язків.</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9.7. Повідомляти Орган управління майном про виявлені недоліки в роботі підприємства.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xml:space="preserve">9.8. Здійснити всі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10. Керівник має право:</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діяти від імені підприємства, представляти його  на всіх підприємствах, в установах та організаціях;</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lastRenderedPageBreak/>
        <w:t>- укладати від імені підприємства господарські  та інші угоди;</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видавати від імені підприємства довіреності;</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користуватися правом розпорядження коштами підприємства;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відкривати від імені підприємства рахунки в  банках;</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заохочувати та накладати на працівників стягнення відповідно до законодавства;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у межах своєї компетенції видавати накази та інші акти, давати вказівки, обов’язкові для всіх працівників підприємства;</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11.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12. Орган управління майном:</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надає інформацію на запит Керівника;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організовує фінансовий контроль за діяльністю підприємства;</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 здійснює контроль за ефективністю використання і збереження закріпленого за підприємством майна.</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на підприємстві та укладання трудових договорів з працівниками підприємства.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14. Керівник укладає трудові договори з працівниками відповідно до чинного законодавства.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15.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A7543F" w:rsidRPr="00A7543F" w:rsidRDefault="00A7543F" w:rsidP="00A7543F">
      <w:pPr>
        <w:ind w:firstLine="709"/>
        <w:jc w:val="both"/>
        <w:rPr>
          <w:rFonts w:eastAsia="MS Mincho"/>
          <w:sz w:val="28"/>
          <w:szCs w:val="26"/>
          <w:lang w:val="uk-UA"/>
        </w:rPr>
      </w:pPr>
    </w:p>
    <w:p w:rsidR="00A7543F" w:rsidRPr="00A7543F" w:rsidRDefault="00A7543F" w:rsidP="00A7543F">
      <w:pPr>
        <w:jc w:val="center"/>
        <w:rPr>
          <w:rFonts w:eastAsia="MS Mincho"/>
          <w:sz w:val="28"/>
          <w:szCs w:val="28"/>
          <w:lang w:val="uk-UA"/>
        </w:rPr>
      </w:pPr>
      <w:r w:rsidRPr="00A7543F">
        <w:rPr>
          <w:rFonts w:eastAsia="MS Mincho"/>
          <w:sz w:val="28"/>
          <w:szCs w:val="28"/>
          <w:lang w:val="en-US"/>
        </w:rPr>
        <w:t>III</w:t>
      </w:r>
      <w:r w:rsidRPr="00A7543F">
        <w:rPr>
          <w:rFonts w:eastAsia="MS Mincho"/>
          <w:sz w:val="28"/>
          <w:szCs w:val="28"/>
          <w:lang w:val="uk-UA"/>
        </w:rPr>
        <w:t>. УМОВИ МАТЕРІАЛЬНОГО ЗАБЕЗПЕЧЕННЯ КЕРІВНИКА</w:t>
      </w:r>
    </w:p>
    <w:p w:rsidR="00A7543F" w:rsidRPr="00A7543F" w:rsidRDefault="00A7543F" w:rsidP="00A7543F">
      <w:pPr>
        <w:jc w:val="center"/>
        <w:rPr>
          <w:rFonts w:eastAsia="MS Mincho"/>
          <w:sz w:val="16"/>
          <w:szCs w:val="16"/>
          <w:lang w:val="uk-UA"/>
        </w:rPr>
      </w:pPr>
    </w:p>
    <w:p w:rsidR="00A7543F" w:rsidRPr="00A7543F" w:rsidRDefault="00A7543F" w:rsidP="00A7543F">
      <w:pPr>
        <w:ind w:firstLine="708"/>
        <w:jc w:val="both"/>
        <w:rPr>
          <w:rFonts w:eastAsia="MS Mincho"/>
          <w:sz w:val="28"/>
          <w:szCs w:val="26"/>
          <w:lang w:val="uk-UA"/>
        </w:rPr>
      </w:pPr>
      <w:r w:rsidRPr="00A7543F">
        <w:rPr>
          <w:rFonts w:eastAsia="MS Mincho"/>
          <w:sz w:val="28"/>
          <w:szCs w:val="26"/>
          <w:lang w:val="uk-UA"/>
        </w:rPr>
        <w:t>16.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Заробітна плата Керівника складається з:</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xml:space="preserve">а) посадового окладу, розмір якого встановлюється виходячи з мінімальної заробітної плати, згідно з діючим законодавством, із застосуванням </w:t>
      </w:r>
      <w:r w:rsidRPr="00A7543F">
        <w:rPr>
          <w:rFonts w:eastAsia="MS Mincho"/>
          <w:sz w:val="28"/>
          <w:szCs w:val="26"/>
          <w:lang w:val="uk-UA"/>
        </w:rPr>
        <w:lastRenderedPageBreak/>
        <w:t>тарифного коефіцієнта та кваліфікаційної категорії, і на момент укладення контракту складає  3312,00 гривні. 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б) премії в розмірі до 50 відсотків до посадового окладу при умові виконання плану прибутку підприємства від реалізації товарів аптечного асортименту. Конкретний розмір премії щоквартально погоджується Органом управління майном. У разі допущення на підприємстві нещасного випадку зі смертельними наслідками з вини підприємства, премія Керівникові не нараховується;</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в) надбавки за інтенсивність праці та особливий характер роботи у  розмірі 50 відсотків до посадового окладу;</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г) надбавки за вислугу років.</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У разі несвоєчасного виконання завдань, визначених контрактом, погіршення якості роботи, надбавка,</w:t>
      </w:r>
      <w:r w:rsidRPr="00A7543F">
        <w:rPr>
          <w:rFonts w:ascii="Courier New" w:eastAsia="MS Mincho" w:hAnsi="Courier New"/>
          <w:sz w:val="28"/>
          <w:szCs w:val="26"/>
          <w:lang w:val="uk-UA"/>
        </w:rPr>
        <w:t xml:space="preserve"> </w:t>
      </w:r>
      <w:r w:rsidRPr="00A7543F">
        <w:rPr>
          <w:rFonts w:eastAsia="MS Mincho"/>
          <w:sz w:val="28"/>
          <w:szCs w:val="26"/>
          <w:lang w:val="uk-UA"/>
        </w:rPr>
        <w:t>зазначена у пункті</w:t>
      </w:r>
      <w:r w:rsidRPr="00A7543F">
        <w:rPr>
          <w:rFonts w:ascii="Courier New" w:eastAsia="MS Mincho" w:hAnsi="Courier New"/>
          <w:sz w:val="28"/>
          <w:szCs w:val="26"/>
          <w:lang w:val="uk-UA"/>
        </w:rPr>
        <w:t xml:space="preserve"> </w:t>
      </w:r>
      <w:r w:rsidRPr="00A7543F">
        <w:rPr>
          <w:rFonts w:eastAsia="MS Mincho"/>
          <w:sz w:val="28"/>
          <w:szCs w:val="26"/>
          <w:lang w:val="uk-UA"/>
        </w:rPr>
        <w:t>в), скасовується або зменшується.</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17. Крім того, Керівникові з дозволу Органу управління майном може виплачуватись винагорода за підсумками роботи за рік відповідно до  діючого на підприємстві положення при умові виконання основних показників фінансового плану.</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18. Керівникові надається щорічна оплачувана відпустка тривалістю              24 календарних дні (основна) та 7 календарних днів за особливий характер праці</w:t>
      </w:r>
      <w:r w:rsidRPr="00A7543F">
        <w:rPr>
          <w:rFonts w:eastAsia="MS Mincho"/>
          <w:sz w:val="28"/>
          <w:szCs w:val="28"/>
          <w:lang w:val="uk-UA"/>
        </w:rPr>
        <w:t xml:space="preserve"> (додаткова)</w:t>
      </w:r>
      <w:r w:rsidRPr="00A7543F">
        <w:rPr>
          <w:rFonts w:eastAsia="MS Mincho"/>
          <w:sz w:val="28"/>
          <w:szCs w:val="26"/>
          <w:lang w:val="uk-UA"/>
        </w:rPr>
        <w:t>.</w:t>
      </w:r>
      <w:r w:rsidRPr="00A7543F">
        <w:rPr>
          <w:rFonts w:ascii="Courier New" w:eastAsia="MS Mincho" w:hAnsi="Courier New"/>
          <w:sz w:val="28"/>
          <w:szCs w:val="26"/>
          <w:lang w:val="uk-UA"/>
        </w:rPr>
        <w:t xml:space="preserve"> </w:t>
      </w:r>
      <w:r w:rsidRPr="00A7543F">
        <w:rPr>
          <w:rFonts w:eastAsia="MS Mincho"/>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 при умові виконання основних показників фінансового плану.</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A7543F" w:rsidRPr="00A7543F" w:rsidRDefault="00A7543F" w:rsidP="00A7543F">
      <w:pPr>
        <w:ind w:firstLine="709"/>
        <w:jc w:val="both"/>
        <w:rPr>
          <w:rFonts w:eastAsia="MS Mincho"/>
          <w:color w:val="FF0000"/>
          <w:sz w:val="28"/>
          <w:szCs w:val="26"/>
          <w:lang w:val="uk-UA"/>
        </w:rPr>
      </w:pPr>
      <w:r w:rsidRPr="00A7543F">
        <w:rPr>
          <w:rFonts w:eastAsia="MS Mincho"/>
          <w:sz w:val="28"/>
          <w:szCs w:val="26"/>
          <w:lang w:val="uk-UA"/>
        </w:rPr>
        <w:t xml:space="preserve">19. У разі виходу Керівника на пенсію, з дозволу Органу управління майном йому виплачується грошова допомога в розмірі п’яти посадових окладів. </w:t>
      </w:r>
    </w:p>
    <w:p w:rsidR="00A7543F" w:rsidRPr="00A7543F" w:rsidRDefault="00A7543F" w:rsidP="00A7543F">
      <w:pPr>
        <w:jc w:val="both"/>
        <w:rPr>
          <w:rFonts w:eastAsia="MS Mincho"/>
          <w:color w:val="FF0000"/>
          <w:sz w:val="28"/>
          <w:szCs w:val="28"/>
          <w:lang w:val="uk-UA"/>
        </w:rPr>
      </w:pPr>
    </w:p>
    <w:p w:rsidR="00A7543F" w:rsidRPr="00A7543F" w:rsidRDefault="00A7543F" w:rsidP="00A7543F">
      <w:pPr>
        <w:jc w:val="center"/>
        <w:rPr>
          <w:rFonts w:eastAsia="MS Mincho"/>
          <w:sz w:val="28"/>
          <w:szCs w:val="28"/>
          <w:lang w:val="uk-UA"/>
        </w:rPr>
      </w:pPr>
      <w:r w:rsidRPr="00A7543F">
        <w:rPr>
          <w:rFonts w:eastAsia="MS Mincho"/>
          <w:sz w:val="28"/>
          <w:szCs w:val="28"/>
          <w:lang w:val="en-US"/>
        </w:rPr>
        <w:t>IV</w:t>
      </w:r>
      <w:r w:rsidRPr="00A7543F">
        <w:rPr>
          <w:rFonts w:eastAsia="MS Mincho"/>
          <w:sz w:val="28"/>
          <w:szCs w:val="28"/>
          <w:lang w:val="uk-UA"/>
        </w:rPr>
        <w:t>. ВІДПОВІДАЛЬНІСТЬ СТОРІН. ВИРІШЕННЯ СПОРІВ</w:t>
      </w:r>
    </w:p>
    <w:p w:rsidR="00A7543F" w:rsidRPr="00A7543F" w:rsidRDefault="00A7543F" w:rsidP="00A7543F">
      <w:pPr>
        <w:jc w:val="center"/>
        <w:rPr>
          <w:rFonts w:eastAsia="MS Mincho"/>
          <w:sz w:val="28"/>
          <w:szCs w:val="28"/>
          <w:lang w:val="uk-UA"/>
        </w:rPr>
      </w:pP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20. У випадку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21. Спори між сторонами вирішуються у порядку, встановленому законодавством.</w:t>
      </w:r>
    </w:p>
    <w:p w:rsidR="00A7543F" w:rsidRPr="00A7543F" w:rsidRDefault="00A7543F" w:rsidP="00A7543F">
      <w:pPr>
        <w:ind w:firstLine="709"/>
        <w:jc w:val="both"/>
        <w:rPr>
          <w:rFonts w:eastAsia="MS Mincho"/>
          <w:sz w:val="28"/>
          <w:szCs w:val="26"/>
          <w:lang w:val="uk-UA"/>
        </w:rPr>
      </w:pPr>
    </w:p>
    <w:p w:rsidR="00A7543F" w:rsidRPr="00A7543F" w:rsidRDefault="00A7543F" w:rsidP="00A7543F">
      <w:pPr>
        <w:ind w:firstLine="709"/>
        <w:jc w:val="both"/>
        <w:rPr>
          <w:rFonts w:eastAsia="MS Mincho"/>
          <w:sz w:val="28"/>
          <w:szCs w:val="26"/>
          <w:lang w:val="uk-UA"/>
        </w:rPr>
      </w:pPr>
    </w:p>
    <w:p w:rsidR="00A7543F" w:rsidRPr="00A7543F" w:rsidRDefault="00A7543F" w:rsidP="00A7543F">
      <w:pPr>
        <w:ind w:firstLine="709"/>
        <w:jc w:val="both"/>
        <w:rPr>
          <w:rFonts w:eastAsia="MS Mincho"/>
          <w:sz w:val="28"/>
          <w:szCs w:val="26"/>
          <w:lang w:val="uk-UA"/>
        </w:rPr>
      </w:pPr>
    </w:p>
    <w:p w:rsidR="00A7543F" w:rsidRPr="00A7543F" w:rsidRDefault="00A7543F" w:rsidP="00A7543F">
      <w:pPr>
        <w:jc w:val="center"/>
        <w:rPr>
          <w:rFonts w:eastAsia="MS Mincho"/>
          <w:sz w:val="20"/>
          <w:szCs w:val="20"/>
          <w:lang w:val="uk-UA"/>
        </w:rPr>
      </w:pPr>
    </w:p>
    <w:p w:rsidR="00A7543F" w:rsidRPr="00A7543F" w:rsidRDefault="00A7543F" w:rsidP="00A7543F">
      <w:pPr>
        <w:jc w:val="center"/>
        <w:rPr>
          <w:rFonts w:eastAsia="MS Mincho"/>
          <w:sz w:val="28"/>
          <w:szCs w:val="28"/>
          <w:lang w:val="uk-UA"/>
        </w:rPr>
      </w:pPr>
      <w:r w:rsidRPr="00A7543F">
        <w:rPr>
          <w:rFonts w:eastAsia="MS Mincho"/>
          <w:sz w:val="28"/>
          <w:szCs w:val="28"/>
          <w:lang w:val="en-US"/>
        </w:rPr>
        <w:lastRenderedPageBreak/>
        <w:t>V</w:t>
      </w:r>
      <w:r w:rsidRPr="00A7543F">
        <w:rPr>
          <w:rFonts w:eastAsia="MS Mincho"/>
          <w:sz w:val="28"/>
          <w:szCs w:val="28"/>
          <w:lang w:val="uk-UA"/>
        </w:rPr>
        <w:t xml:space="preserve">. ВНЕСЕННЯ ЗМІН І  ДОПОВНЕНЬ </w:t>
      </w:r>
    </w:p>
    <w:p w:rsidR="00A7543F" w:rsidRPr="00A7543F" w:rsidRDefault="00A7543F" w:rsidP="00A7543F">
      <w:pPr>
        <w:jc w:val="center"/>
        <w:rPr>
          <w:rFonts w:eastAsia="MS Mincho"/>
          <w:sz w:val="28"/>
          <w:szCs w:val="28"/>
          <w:lang w:val="uk-UA"/>
        </w:rPr>
      </w:pPr>
      <w:r w:rsidRPr="00A7543F">
        <w:rPr>
          <w:rFonts w:eastAsia="MS Mincho"/>
          <w:sz w:val="28"/>
          <w:szCs w:val="28"/>
          <w:lang w:val="uk-UA"/>
        </w:rPr>
        <w:t>ДО КОНТРАКТУ ТА ЙОГО ПРИПИНЕННЯ</w:t>
      </w:r>
    </w:p>
    <w:p w:rsidR="00A7543F" w:rsidRPr="00A7543F" w:rsidRDefault="00A7543F" w:rsidP="00A7543F">
      <w:pPr>
        <w:jc w:val="center"/>
        <w:rPr>
          <w:rFonts w:eastAsia="MS Mincho"/>
          <w:sz w:val="20"/>
          <w:szCs w:val="20"/>
          <w:lang w:val="uk-UA"/>
        </w:rPr>
      </w:pP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22. Внесення змін та доповнень до цього контракту здійснюється шляхом підписання додаткових угод.</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23. Цей контракт припиняється:</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а) у разі закінчення строку його дії;</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б) за згодою сторін;</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в) до закінчення строку дії контракту у випадках, передбачених пунктами 24, 25 цього контракту;</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г) з інших підстав, передбачених законодавством та цим контрактом.</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24. Керівник може бути звільнений з посади, а цей контракт розірваний з ініціативи Органу управління майном за пропозицією Департаменту охорони здоров’я обласної державної адміністрації  до закінчення строку його дії:</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підприємства настали значні негативні наслідки  (</w:t>
      </w:r>
      <w:proofErr w:type="spellStart"/>
      <w:r w:rsidRPr="00A7543F">
        <w:rPr>
          <w:rFonts w:eastAsia="MS Mincho"/>
          <w:sz w:val="28"/>
          <w:szCs w:val="26"/>
          <w:lang w:val="uk-UA"/>
        </w:rPr>
        <w:t>понесено</w:t>
      </w:r>
      <w:proofErr w:type="spellEnd"/>
      <w:r w:rsidRPr="00A7543F">
        <w:rPr>
          <w:rFonts w:eastAsia="MS Mincho"/>
          <w:sz w:val="28"/>
          <w:szCs w:val="26"/>
          <w:lang w:val="uk-UA"/>
        </w:rPr>
        <w:t xml:space="preserve"> збитки, виплачено штрафи тощо);</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в) у разі невиконання підприємством зобов’язань перед бюджетом та Державними цільовими фондами, а також зобов’язань щодо виплати заробітної плати працівникам чи недотримання графіка погашення заборгованості із заробітної плати;</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 xml:space="preserve">г) у разі несплати </w:t>
      </w:r>
      <w:proofErr w:type="spellStart"/>
      <w:r w:rsidRPr="00A7543F">
        <w:rPr>
          <w:rFonts w:eastAsia="MS Mincho"/>
          <w:sz w:val="28"/>
          <w:szCs w:val="26"/>
          <w:lang w:val="uk-UA"/>
        </w:rPr>
        <w:t>реструктуризованої</w:t>
      </w:r>
      <w:proofErr w:type="spellEnd"/>
      <w:r w:rsidRPr="00A7543F">
        <w:rPr>
          <w:rFonts w:eastAsia="MS Mincho"/>
          <w:sz w:val="28"/>
          <w:szCs w:val="26"/>
          <w:lang w:val="uk-UA"/>
        </w:rPr>
        <w:t xml:space="preserve"> податкової заборгованості протягом трьох місяців при наявності вини Керівника;</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ґ)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д) у разі порушення порядку здійснення розрахунків в іноземній валюті;</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е) у разі допущення зростання обсягів простроченої кредиторської заборгованості;</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є) у разі неподання Органу управління майном та Департаменту охорони здоров’я обласної державної адміністрації щоквартального звіту про результати виконання показників.</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25. Керівник може за своєю ініціативою розірвати контракт до закінчення строку  його дії:</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що може призвести або вже призвело до погіршення економічних результатів діяльності підприємства;</w:t>
      </w:r>
    </w:p>
    <w:p w:rsidR="00A7543F" w:rsidRPr="00A7543F" w:rsidRDefault="00A7543F" w:rsidP="00A7543F">
      <w:pPr>
        <w:ind w:firstLine="709"/>
        <w:jc w:val="both"/>
        <w:rPr>
          <w:rFonts w:eastAsia="MS Mincho"/>
          <w:sz w:val="28"/>
          <w:szCs w:val="28"/>
          <w:lang w:val="uk-UA"/>
        </w:rPr>
      </w:pPr>
      <w:r w:rsidRPr="00A7543F">
        <w:rPr>
          <w:rFonts w:eastAsia="MS Mincho"/>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lastRenderedPageBreak/>
        <w:t>26. У разі дострокового припинення контракту з незалежних від Керівника причин, йому виплачується вихідна допомога в розмірі тримісячної середньої заробітної плати.</w:t>
      </w:r>
    </w:p>
    <w:p w:rsidR="00A7543F" w:rsidRPr="00A7543F" w:rsidRDefault="00A7543F" w:rsidP="00A7543F">
      <w:pPr>
        <w:ind w:firstLine="709"/>
        <w:jc w:val="both"/>
        <w:rPr>
          <w:rFonts w:eastAsia="MS Mincho"/>
          <w:sz w:val="28"/>
          <w:szCs w:val="26"/>
          <w:lang w:val="uk-UA"/>
        </w:rPr>
      </w:pPr>
      <w:r w:rsidRPr="00A7543F">
        <w:rPr>
          <w:rFonts w:eastAsia="MS Mincho"/>
          <w:sz w:val="28"/>
          <w:szCs w:val="26"/>
          <w:lang w:val="uk-UA"/>
        </w:rPr>
        <w:t>27. Протягом трьох останніх місяців строку дії контракту сторони можуть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A7543F" w:rsidRPr="00A7543F" w:rsidRDefault="00A7543F" w:rsidP="00A7543F">
      <w:pPr>
        <w:jc w:val="center"/>
        <w:rPr>
          <w:rFonts w:eastAsia="MS Mincho"/>
          <w:sz w:val="28"/>
          <w:szCs w:val="28"/>
          <w:lang w:val="uk-UA"/>
        </w:rPr>
      </w:pPr>
    </w:p>
    <w:p w:rsidR="00A7543F" w:rsidRPr="00A7543F" w:rsidRDefault="00A7543F" w:rsidP="00A7543F">
      <w:pPr>
        <w:jc w:val="center"/>
        <w:rPr>
          <w:rFonts w:eastAsia="MS Mincho"/>
          <w:sz w:val="28"/>
          <w:szCs w:val="28"/>
          <w:lang w:val="uk-UA"/>
        </w:rPr>
      </w:pPr>
      <w:r w:rsidRPr="00A7543F">
        <w:rPr>
          <w:rFonts w:eastAsia="MS Mincho"/>
          <w:sz w:val="28"/>
          <w:szCs w:val="28"/>
          <w:lang w:val="en-US"/>
        </w:rPr>
        <w:t>VI</w:t>
      </w:r>
      <w:r w:rsidRPr="00A7543F">
        <w:rPr>
          <w:rFonts w:eastAsia="MS Mincho"/>
          <w:sz w:val="28"/>
          <w:szCs w:val="28"/>
          <w:lang w:val="uk-UA"/>
        </w:rPr>
        <w:t>. СТРОК ДІЇ ТА  ІНШІ УМОВИ КОНТРАКТУ</w:t>
      </w:r>
    </w:p>
    <w:p w:rsidR="00A7543F" w:rsidRPr="00A7543F" w:rsidRDefault="00A7543F" w:rsidP="00A7543F">
      <w:pPr>
        <w:jc w:val="center"/>
        <w:rPr>
          <w:rFonts w:eastAsia="MS Mincho"/>
          <w:sz w:val="16"/>
          <w:szCs w:val="16"/>
          <w:lang w:val="uk-UA"/>
        </w:rPr>
      </w:pPr>
    </w:p>
    <w:p w:rsidR="00A7543F" w:rsidRPr="00A7543F" w:rsidRDefault="00A7543F" w:rsidP="00A7543F">
      <w:pPr>
        <w:ind w:firstLine="709"/>
        <w:jc w:val="both"/>
        <w:rPr>
          <w:rFonts w:eastAsia="MS Mincho"/>
          <w:sz w:val="28"/>
          <w:szCs w:val="28"/>
          <w:lang w:val="uk-UA"/>
        </w:rPr>
      </w:pPr>
      <w:r w:rsidRPr="00A7543F">
        <w:rPr>
          <w:rFonts w:eastAsia="MS Mincho"/>
          <w:sz w:val="28"/>
          <w:szCs w:val="28"/>
          <w:lang w:val="uk-UA"/>
        </w:rPr>
        <w:t>28. Цей контр</w:t>
      </w:r>
      <w:r w:rsidR="00D21A80">
        <w:rPr>
          <w:rFonts w:eastAsia="MS Mincho"/>
          <w:sz w:val="28"/>
          <w:szCs w:val="28"/>
          <w:lang w:val="uk-UA"/>
        </w:rPr>
        <w:t>акт діє з 19 березня 2015 року д</w:t>
      </w:r>
      <w:r w:rsidRPr="00A7543F">
        <w:rPr>
          <w:rFonts w:eastAsia="MS Mincho"/>
          <w:sz w:val="28"/>
          <w:szCs w:val="28"/>
          <w:lang w:val="uk-UA"/>
        </w:rPr>
        <w:t>о 18 березня 2020 року.</w:t>
      </w:r>
    </w:p>
    <w:p w:rsidR="00A7543F" w:rsidRPr="00A7543F" w:rsidRDefault="00A7543F" w:rsidP="00A7543F">
      <w:pPr>
        <w:jc w:val="center"/>
        <w:rPr>
          <w:rFonts w:eastAsia="MS Mincho"/>
          <w:sz w:val="28"/>
          <w:szCs w:val="28"/>
          <w:lang w:val="uk-UA"/>
        </w:rPr>
      </w:pPr>
    </w:p>
    <w:p w:rsidR="00A7543F" w:rsidRPr="00A7543F" w:rsidRDefault="00A7543F" w:rsidP="00A7543F">
      <w:pPr>
        <w:jc w:val="center"/>
        <w:rPr>
          <w:rFonts w:eastAsia="MS Mincho"/>
          <w:sz w:val="16"/>
          <w:szCs w:val="16"/>
          <w:lang w:val="uk-UA"/>
        </w:rPr>
      </w:pPr>
      <w:r w:rsidRPr="00A7543F">
        <w:rPr>
          <w:rFonts w:eastAsia="MS Mincho"/>
          <w:sz w:val="28"/>
          <w:szCs w:val="28"/>
          <w:lang w:val="en-US"/>
        </w:rPr>
        <w:t>VII</w:t>
      </w:r>
      <w:r w:rsidRPr="00A7543F">
        <w:rPr>
          <w:rFonts w:eastAsia="MS Mincho"/>
          <w:sz w:val="28"/>
          <w:szCs w:val="28"/>
          <w:lang w:val="uk-UA"/>
        </w:rPr>
        <w:t>. АДРЕСИ СТОРІН ТА ІНШІ ВІДОМОСТІ</w:t>
      </w:r>
    </w:p>
    <w:p w:rsidR="00A7543F" w:rsidRPr="00A7543F" w:rsidRDefault="00A7543F" w:rsidP="00A7543F">
      <w:pPr>
        <w:jc w:val="both"/>
        <w:rPr>
          <w:rFonts w:eastAsia="MS Mincho"/>
          <w:sz w:val="28"/>
          <w:szCs w:val="28"/>
          <w:lang w:val="uk-UA"/>
        </w:rPr>
      </w:pPr>
    </w:p>
    <w:p w:rsidR="00A7543F" w:rsidRPr="00A7543F" w:rsidRDefault="00A7543F" w:rsidP="00A7543F">
      <w:pPr>
        <w:ind w:firstLine="708"/>
        <w:rPr>
          <w:rFonts w:eastAsia="MS Mincho"/>
          <w:sz w:val="28"/>
          <w:szCs w:val="28"/>
          <w:lang w:val="uk-UA"/>
        </w:rPr>
      </w:pPr>
      <w:r w:rsidRPr="00A7543F">
        <w:rPr>
          <w:rFonts w:eastAsia="MS Mincho"/>
          <w:sz w:val="28"/>
          <w:szCs w:val="28"/>
          <w:lang w:val="uk-UA"/>
        </w:rPr>
        <w:t>29. Відомості про підприємство:</w:t>
      </w:r>
    </w:p>
    <w:p w:rsidR="00A7543F" w:rsidRPr="00A7543F" w:rsidRDefault="00A7543F" w:rsidP="00A7543F">
      <w:pPr>
        <w:jc w:val="both"/>
        <w:rPr>
          <w:rFonts w:eastAsia="MS Mincho"/>
          <w:i/>
          <w:iCs/>
          <w:sz w:val="28"/>
          <w:szCs w:val="28"/>
          <w:lang w:val="uk-UA"/>
        </w:rPr>
      </w:pPr>
      <w:r w:rsidRPr="00A7543F">
        <w:rPr>
          <w:rFonts w:eastAsia="MS Mincho"/>
          <w:sz w:val="28"/>
          <w:szCs w:val="28"/>
          <w:lang w:val="uk-UA"/>
        </w:rPr>
        <w:t xml:space="preserve">Повна назва: </w:t>
      </w:r>
      <w:r w:rsidRPr="00A7543F">
        <w:rPr>
          <w:rFonts w:eastAsia="MS Mincho"/>
          <w:i/>
          <w:sz w:val="28"/>
          <w:szCs w:val="28"/>
          <w:lang w:val="uk-UA"/>
        </w:rPr>
        <w:t xml:space="preserve"> </w:t>
      </w:r>
      <w:r w:rsidRPr="00A7543F">
        <w:rPr>
          <w:rFonts w:eastAsia="MS Mincho"/>
          <w:sz w:val="28"/>
          <w:szCs w:val="28"/>
          <w:lang w:val="uk-UA"/>
        </w:rPr>
        <w:t xml:space="preserve">комунальне підприємство аптека </w:t>
      </w:r>
      <w:proofErr w:type="spellStart"/>
      <w:r w:rsidRPr="00A7543F">
        <w:rPr>
          <w:rFonts w:eastAsia="MS Mincho"/>
          <w:sz w:val="28"/>
          <w:szCs w:val="28"/>
          <w:lang w:val="uk-UA"/>
        </w:rPr>
        <w:t>„Дитяча</w:t>
      </w:r>
      <w:proofErr w:type="spellEnd"/>
      <w:r w:rsidRPr="00A7543F">
        <w:rPr>
          <w:rFonts w:eastAsia="MS Mincho"/>
          <w:sz w:val="28"/>
          <w:szCs w:val="28"/>
          <w:lang w:val="uk-UA"/>
        </w:rPr>
        <w:t>” Житомирської обласної ради</w:t>
      </w:r>
      <w:r w:rsidRPr="00A7543F">
        <w:rPr>
          <w:rFonts w:eastAsia="MS Mincho"/>
          <w:iCs/>
          <w:sz w:val="28"/>
          <w:szCs w:val="28"/>
          <w:lang w:val="uk-UA"/>
        </w:rPr>
        <w:t>.</w:t>
      </w:r>
    </w:p>
    <w:p w:rsidR="00A7543F" w:rsidRPr="00A7543F" w:rsidRDefault="00A7543F" w:rsidP="00A7543F">
      <w:pPr>
        <w:jc w:val="both"/>
        <w:rPr>
          <w:rFonts w:eastAsia="MS Mincho"/>
          <w:i/>
          <w:sz w:val="28"/>
          <w:szCs w:val="28"/>
          <w:lang w:val="uk-UA"/>
        </w:rPr>
      </w:pPr>
      <w:r w:rsidRPr="00A7543F">
        <w:rPr>
          <w:rFonts w:eastAsia="MS Mincho"/>
          <w:sz w:val="28"/>
          <w:szCs w:val="28"/>
          <w:lang w:val="uk-UA"/>
        </w:rPr>
        <w:t xml:space="preserve">Адреса:  м. Житомир, вул. </w:t>
      </w:r>
      <w:proofErr w:type="spellStart"/>
      <w:r w:rsidRPr="00A7543F">
        <w:rPr>
          <w:rFonts w:eastAsia="MS Mincho"/>
          <w:sz w:val="28"/>
          <w:szCs w:val="28"/>
          <w:lang w:val="uk-UA"/>
        </w:rPr>
        <w:t>Максютова</w:t>
      </w:r>
      <w:proofErr w:type="spellEnd"/>
      <w:r w:rsidRPr="00A7543F">
        <w:rPr>
          <w:rFonts w:eastAsia="MS Mincho"/>
          <w:sz w:val="28"/>
          <w:szCs w:val="28"/>
          <w:lang w:val="uk-UA"/>
        </w:rPr>
        <w:t xml:space="preserve"> , 5.</w:t>
      </w:r>
    </w:p>
    <w:p w:rsidR="00A7543F" w:rsidRPr="00A7543F" w:rsidRDefault="00A7543F" w:rsidP="00A7543F">
      <w:pPr>
        <w:jc w:val="both"/>
        <w:rPr>
          <w:rFonts w:eastAsia="MS Mincho"/>
          <w:i/>
          <w:iCs/>
          <w:sz w:val="28"/>
          <w:szCs w:val="28"/>
          <w:lang w:val="uk-UA"/>
        </w:rPr>
      </w:pPr>
      <w:r w:rsidRPr="00A7543F">
        <w:rPr>
          <w:rFonts w:eastAsia="MS Mincho"/>
          <w:iCs/>
          <w:sz w:val="28"/>
          <w:szCs w:val="28"/>
          <w:lang w:val="uk-UA"/>
        </w:rPr>
        <w:t xml:space="preserve">Розрахунковий рахунок: №  26003000039008 в ПАТ </w:t>
      </w:r>
      <w:proofErr w:type="spellStart"/>
      <w:r w:rsidRPr="00A7543F">
        <w:rPr>
          <w:rFonts w:eastAsia="MS Mincho"/>
          <w:iCs/>
          <w:sz w:val="28"/>
          <w:szCs w:val="28"/>
          <w:lang w:val="uk-UA"/>
        </w:rPr>
        <w:t>„Укрсоцбанк</w:t>
      </w:r>
      <w:proofErr w:type="spellEnd"/>
      <w:r w:rsidRPr="00A7543F">
        <w:rPr>
          <w:rFonts w:eastAsia="MS Mincho"/>
          <w:sz w:val="28"/>
          <w:szCs w:val="28"/>
          <w:lang w:val="uk-UA"/>
        </w:rPr>
        <w:t xml:space="preserve">”                   </w:t>
      </w:r>
      <w:r w:rsidRPr="00A7543F">
        <w:rPr>
          <w:rFonts w:eastAsia="MS Mincho"/>
          <w:iCs/>
          <w:sz w:val="28"/>
          <w:szCs w:val="28"/>
          <w:lang w:val="uk-UA"/>
        </w:rPr>
        <w:t xml:space="preserve"> МФО 300023,  код 24700937</w:t>
      </w:r>
      <w:r w:rsidRPr="00A7543F">
        <w:rPr>
          <w:rFonts w:eastAsia="MS Mincho"/>
          <w:i/>
          <w:iCs/>
          <w:sz w:val="28"/>
          <w:szCs w:val="28"/>
          <w:lang w:val="uk-UA"/>
        </w:rPr>
        <w:t>.</w:t>
      </w:r>
    </w:p>
    <w:p w:rsidR="00A7543F" w:rsidRPr="00A7543F" w:rsidRDefault="00A7543F" w:rsidP="00A7543F">
      <w:pPr>
        <w:ind w:firstLine="708"/>
        <w:rPr>
          <w:rFonts w:eastAsia="MS Mincho"/>
          <w:sz w:val="28"/>
          <w:szCs w:val="28"/>
        </w:rPr>
      </w:pPr>
      <w:r w:rsidRPr="00A7543F">
        <w:rPr>
          <w:rFonts w:eastAsia="MS Mincho"/>
          <w:sz w:val="28"/>
          <w:szCs w:val="28"/>
          <w:lang w:val="uk-UA"/>
        </w:rPr>
        <w:t>30</w:t>
      </w:r>
      <w:r w:rsidRPr="00A7543F">
        <w:rPr>
          <w:rFonts w:eastAsia="MS Mincho"/>
          <w:sz w:val="28"/>
          <w:szCs w:val="28"/>
        </w:rPr>
        <w:t xml:space="preserve">. </w:t>
      </w:r>
      <w:proofErr w:type="spellStart"/>
      <w:r w:rsidRPr="00A7543F">
        <w:rPr>
          <w:rFonts w:eastAsia="MS Mincho"/>
          <w:sz w:val="28"/>
          <w:szCs w:val="28"/>
        </w:rPr>
        <w:t>Відомості</w:t>
      </w:r>
      <w:proofErr w:type="spellEnd"/>
      <w:r w:rsidRPr="00A7543F">
        <w:rPr>
          <w:rFonts w:eastAsia="MS Mincho"/>
          <w:sz w:val="28"/>
          <w:szCs w:val="28"/>
        </w:rPr>
        <w:t xml:space="preserve"> про Орган </w:t>
      </w:r>
      <w:proofErr w:type="spellStart"/>
      <w:r w:rsidRPr="00A7543F">
        <w:rPr>
          <w:rFonts w:eastAsia="MS Mincho"/>
          <w:sz w:val="28"/>
          <w:szCs w:val="28"/>
        </w:rPr>
        <w:t>управління</w:t>
      </w:r>
      <w:proofErr w:type="spellEnd"/>
      <w:r w:rsidRPr="00A7543F">
        <w:rPr>
          <w:rFonts w:eastAsia="MS Mincho"/>
          <w:sz w:val="28"/>
          <w:szCs w:val="28"/>
        </w:rPr>
        <w:t xml:space="preserve"> </w:t>
      </w:r>
      <w:r w:rsidRPr="00A7543F">
        <w:rPr>
          <w:rFonts w:eastAsia="MS Mincho"/>
          <w:sz w:val="28"/>
          <w:szCs w:val="28"/>
          <w:lang w:val="uk-UA"/>
        </w:rPr>
        <w:t>майном</w:t>
      </w:r>
      <w:r w:rsidRPr="00A7543F">
        <w:rPr>
          <w:rFonts w:eastAsia="MS Mincho"/>
          <w:sz w:val="28"/>
          <w:szCs w:val="28"/>
        </w:rPr>
        <w:t>:</w:t>
      </w:r>
    </w:p>
    <w:p w:rsidR="00A7543F" w:rsidRPr="00A7543F" w:rsidRDefault="00A7543F" w:rsidP="00A7543F">
      <w:pPr>
        <w:rPr>
          <w:rFonts w:eastAsia="MS Mincho"/>
          <w:sz w:val="28"/>
          <w:szCs w:val="28"/>
          <w:lang w:val="uk-UA"/>
        </w:rPr>
      </w:pPr>
      <w:proofErr w:type="spellStart"/>
      <w:r w:rsidRPr="00A7543F">
        <w:rPr>
          <w:rFonts w:eastAsia="MS Mincho"/>
          <w:sz w:val="28"/>
          <w:szCs w:val="28"/>
        </w:rPr>
        <w:t>Повна</w:t>
      </w:r>
      <w:proofErr w:type="spellEnd"/>
      <w:r w:rsidRPr="00A7543F">
        <w:rPr>
          <w:rFonts w:eastAsia="MS Mincho"/>
          <w:sz w:val="28"/>
          <w:szCs w:val="28"/>
        </w:rPr>
        <w:t xml:space="preserve"> </w:t>
      </w:r>
      <w:proofErr w:type="spellStart"/>
      <w:r w:rsidRPr="00A7543F">
        <w:rPr>
          <w:rFonts w:eastAsia="MS Mincho"/>
          <w:sz w:val="28"/>
          <w:szCs w:val="28"/>
        </w:rPr>
        <w:t>назва</w:t>
      </w:r>
      <w:proofErr w:type="spellEnd"/>
      <w:r w:rsidRPr="00A7543F">
        <w:rPr>
          <w:rFonts w:eastAsia="MS Mincho"/>
          <w:sz w:val="28"/>
          <w:szCs w:val="28"/>
          <w:lang w:val="uk-UA"/>
        </w:rPr>
        <w:t xml:space="preserve">:  </w:t>
      </w:r>
      <w:r w:rsidRPr="00A7543F">
        <w:rPr>
          <w:rFonts w:eastAsia="MS Mincho"/>
          <w:iCs/>
          <w:sz w:val="28"/>
          <w:szCs w:val="28"/>
          <w:lang w:val="uk-UA"/>
        </w:rPr>
        <w:t>Житомирська обласна рада.</w:t>
      </w:r>
    </w:p>
    <w:p w:rsidR="00A7543F" w:rsidRPr="00A7543F" w:rsidRDefault="00A7543F" w:rsidP="00A7543F">
      <w:pPr>
        <w:rPr>
          <w:rFonts w:eastAsia="MS Mincho"/>
          <w:sz w:val="28"/>
          <w:szCs w:val="28"/>
          <w:lang w:val="uk-UA"/>
        </w:rPr>
      </w:pPr>
      <w:r w:rsidRPr="00A7543F">
        <w:rPr>
          <w:rFonts w:eastAsia="MS Mincho"/>
          <w:sz w:val="28"/>
          <w:szCs w:val="28"/>
        </w:rPr>
        <w:t>Адреса</w:t>
      </w:r>
      <w:r w:rsidRPr="00A7543F">
        <w:rPr>
          <w:rFonts w:eastAsia="MS Mincho"/>
          <w:sz w:val="28"/>
          <w:szCs w:val="28"/>
          <w:lang w:val="uk-UA"/>
        </w:rPr>
        <w:t xml:space="preserve">: </w:t>
      </w:r>
      <w:r w:rsidRPr="00A7543F">
        <w:rPr>
          <w:rFonts w:eastAsia="MS Mincho"/>
          <w:iCs/>
          <w:sz w:val="28"/>
          <w:szCs w:val="28"/>
          <w:lang w:val="uk-UA"/>
        </w:rPr>
        <w:t>м. Житомир, майдан ім. С.П.Корольова, 1</w:t>
      </w:r>
      <w:r w:rsidRPr="00A7543F">
        <w:rPr>
          <w:rFonts w:eastAsia="MS Mincho"/>
          <w:sz w:val="28"/>
          <w:szCs w:val="28"/>
          <w:lang w:val="uk-UA"/>
        </w:rPr>
        <w:t>.</w:t>
      </w:r>
    </w:p>
    <w:p w:rsidR="00A7543F" w:rsidRPr="00A7543F" w:rsidRDefault="00A7543F" w:rsidP="00A7543F">
      <w:pPr>
        <w:ind w:firstLine="708"/>
        <w:rPr>
          <w:rFonts w:eastAsia="MS Mincho"/>
          <w:sz w:val="28"/>
          <w:szCs w:val="28"/>
          <w:lang w:val="uk-UA"/>
        </w:rPr>
      </w:pPr>
      <w:r w:rsidRPr="00A7543F">
        <w:rPr>
          <w:rFonts w:eastAsia="MS Mincho"/>
          <w:sz w:val="28"/>
          <w:szCs w:val="28"/>
          <w:lang w:val="uk-UA"/>
        </w:rPr>
        <w:t>31. Відомості про Керівника:</w:t>
      </w:r>
    </w:p>
    <w:p w:rsidR="00A7543F" w:rsidRPr="00A7543F" w:rsidRDefault="00A7543F" w:rsidP="00A7543F">
      <w:pPr>
        <w:rPr>
          <w:rFonts w:eastAsia="MS Mincho"/>
          <w:i/>
          <w:sz w:val="28"/>
          <w:szCs w:val="28"/>
          <w:lang w:val="uk-UA"/>
        </w:rPr>
      </w:pPr>
      <w:r w:rsidRPr="00A7543F">
        <w:rPr>
          <w:rFonts w:eastAsia="MS Mincho"/>
          <w:sz w:val="28"/>
          <w:szCs w:val="28"/>
          <w:lang w:val="uk-UA"/>
        </w:rPr>
        <w:t xml:space="preserve">П.І.Б.:  </w:t>
      </w:r>
      <w:proofErr w:type="spellStart"/>
      <w:r w:rsidRPr="00A7543F">
        <w:rPr>
          <w:rFonts w:eastAsia="MS Mincho"/>
          <w:sz w:val="28"/>
          <w:szCs w:val="28"/>
          <w:lang w:val="uk-UA"/>
        </w:rPr>
        <w:t>Остап’юк</w:t>
      </w:r>
      <w:proofErr w:type="spellEnd"/>
      <w:r w:rsidRPr="00A7543F">
        <w:rPr>
          <w:rFonts w:eastAsia="MS Mincho"/>
          <w:sz w:val="28"/>
          <w:szCs w:val="28"/>
          <w:lang w:val="uk-UA"/>
        </w:rPr>
        <w:t xml:space="preserve"> Микола Вікторович</w:t>
      </w:r>
    </w:p>
    <w:p w:rsidR="00A7543F" w:rsidRPr="00A7543F" w:rsidRDefault="00A7543F" w:rsidP="00A7543F">
      <w:pPr>
        <w:rPr>
          <w:rFonts w:eastAsia="MS Mincho"/>
          <w:i/>
          <w:sz w:val="28"/>
          <w:szCs w:val="28"/>
          <w:lang w:val="uk-UA"/>
        </w:rPr>
      </w:pPr>
      <w:proofErr w:type="spellStart"/>
      <w:r w:rsidRPr="00A7543F">
        <w:rPr>
          <w:rFonts w:eastAsia="MS Mincho"/>
          <w:sz w:val="28"/>
          <w:szCs w:val="28"/>
        </w:rPr>
        <w:t>Домашня</w:t>
      </w:r>
      <w:proofErr w:type="spellEnd"/>
      <w:r w:rsidRPr="00A7543F">
        <w:rPr>
          <w:rFonts w:eastAsia="MS Mincho"/>
          <w:sz w:val="28"/>
          <w:szCs w:val="28"/>
        </w:rPr>
        <w:t xml:space="preserve"> адреса</w:t>
      </w:r>
      <w:r w:rsidRPr="00A7543F">
        <w:rPr>
          <w:rFonts w:eastAsia="MS Mincho"/>
          <w:sz w:val="28"/>
          <w:szCs w:val="28"/>
          <w:lang w:val="uk-UA"/>
        </w:rPr>
        <w:t xml:space="preserve">: </w:t>
      </w:r>
    </w:p>
    <w:p w:rsidR="00A7543F" w:rsidRPr="00A7543F" w:rsidRDefault="00A7543F" w:rsidP="00A7543F">
      <w:pPr>
        <w:rPr>
          <w:rFonts w:eastAsia="MS Mincho"/>
          <w:i/>
          <w:sz w:val="28"/>
          <w:szCs w:val="28"/>
          <w:lang w:val="uk-UA"/>
        </w:rPr>
      </w:pPr>
      <w:r w:rsidRPr="00A7543F">
        <w:rPr>
          <w:rFonts w:eastAsia="MS Mincho"/>
          <w:sz w:val="28"/>
          <w:szCs w:val="28"/>
          <w:lang w:val="uk-UA"/>
        </w:rPr>
        <w:t xml:space="preserve">Мобільний </w:t>
      </w:r>
      <w:r w:rsidRPr="00A7543F">
        <w:rPr>
          <w:rFonts w:eastAsia="MS Mincho"/>
          <w:sz w:val="28"/>
          <w:szCs w:val="28"/>
        </w:rPr>
        <w:t>телефон</w:t>
      </w:r>
      <w:r w:rsidRPr="00A7543F">
        <w:rPr>
          <w:rFonts w:eastAsia="MS Mincho"/>
          <w:sz w:val="28"/>
          <w:szCs w:val="28"/>
          <w:lang w:val="uk-UA"/>
        </w:rPr>
        <w:t>:</w:t>
      </w:r>
    </w:p>
    <w:p w:rsidR="00A7543F" w:rsidRPr="00A7543F" w:rsidRDefault="00A7543F" w:rsidP="00A7543F">
      <w:pPr>
        <w:jc w:val="both"/>
        <w:rPr>
          <w:rFonts w:eastAsia="MS Mincho"/>
          <w:sz w:val="16"/>
          <w:szCs w:val="16"/>
          <w:lang w:val="uk-UA"/>
        </w:rPr>
      </w:pPr>
      <w:r w:rsidRPr="00A7543F">
        <w:rPr>
          <w:rFonts w:eastAsia="MS Mincho"/>
          <w:sz w:val="28"/>
          <w:szCs w:val="28"/>
        </w:rPr>
        <w:t>Паспорт</w:t>
      </w:r>
      <w:r w:rsidRPr="00A7543F">
        <w:rPr>
          <w:rFonts w:eastAsia="MS Mincho"/>
          <w:sz w:val="28"/>
          <w:szCs w:val="28"/>
          <w:lang w:val="uk-UA"/>
        </w:rPr>
        <w:t xml:space="preserve">: </w:t>
      </w:r>
    </w:p>
    <w:p w:rsidR="00A7543F" w:rsidRPr="00A7543F" w:rsidRDefault="00A7543F" w:rsidP="00A7543F">
      <w:pPr>
        <w:ind w:firstLine="708"/>
        <w:jc w:val="both"/>
        <w:rPr>
          <w:rFonts w:eastAsia="MS Mincho"/>
          <w:sz w:val="28"/>
          <w:szCs w:val="20"/>
          <w:lang w:val="uk-UA"/>
        </w:rPr>
      </w:pPr>
      <w:r w:rsidRPr="00A7543F">
        <w:rPr>
          <w:rFonts w:eastAsia="MS Mincho"/>
          <w:sz w:val="28"/>
          <w:szCs w:val="20"/>
          <w:lang w:val="uk-UA"/>
        </w:rPr>
        <w:t>32. Цей контракт укладено в трьох примірниках, які зберігаються в обласній раді, департаменті охорони здоров’я обласної державної адміністрації, Керівника  і мають однакову юридичну силу.</w:t>
      </w:r>
    </w:p>
    <w:p w:rsidR="00A7543F" w:rsidRPr="00A7543F" w:rsidRDefault="00A7543F" w:rsidP="00A7543F">
      <w:pPr>
        <w:ind w:firstLine="708"/>
        <w:jc w:val="both"/>
        <w:rPr>
          <w:rFonts w:eastAsia="MS Mincho"/>
          <w:sz w:val="28"/>
          <w:szCs w:val="20"/>
          <w:lang w:val="uk-UA"/>
        </w:rPr>
      </w:pPr>
    </w:p>
    <w:p w:rsidR="00A7543F" w:rsidRPr="00A7543F" w:rsidRDefault="00A7543F" w:rsidP="00A7543F">
      <w:pPr>
        <w:ind w:firstLine="708"/>
        <w:jc w:val="both"/>
        <w:rPr>
          <w:rFonts w:eastAsia="MS Mincho"/>
          <w:sz w:val="28"/>
          <w:szCs w:val="20"/>
          <w:lang w:val="uk-UA"/>
        </w:rPr>
      </w:pPr>
    </w:p>
    <w:p w:rsidR="00A7543F" w:rsidRPr="00A7543F" w:rsidRDefault="00A7543F" w:rsidP="00A7543F">
      <w:pPr>
        <w:ind w:right="-186" w:firstLine="708"/>
        <w:jc w:val="both"/>
        <w:rPr>
          <w:rFonts w:eastAsia="MS Mincho"/>
          <w:sz w:val="28"/>
          <w:szCs w:val="20"/>
          <w:lang w:val="uk-UA"/>
        </w:rPr>
      </w:pPr>
    </w:p>
    <w:p w:rsidR="00A7543F" w:rsidRPr="00A7543F" w:rsidRDefault="00A7543F" w:rsidP="00A7543F">
      <w:pPr>
        <w:jc w:val="both"/>
        <w:rPr>
          <w:rFonts w:eastAsia="MS Mincho"/>
          <w:sz w:val="28"/>
          <w:szCs w:val="20"/>
          <w:lang w:val="uk-UA"/>
        </w:rPr>
      </w:pPr>
    </w:p>
    <w:tbl>
      <w:tblPr>
        <w:tblW w:w="19467" w:type="dxa"/>
        <w:tblLayout w:type="fixed"/>
        <w:tblLook w:val="01E0" w:firstRow="1" w:lastRow="1" w:firstColumn="1" w:lastColumn="1" w:noHBand="0" w:noVBand="0"/>
      </w:tblPr>
      <w:tblGrid>
        <w:gridCol w:w="9747"/>
        <w:gridCol w:w="4860"/>
        <w:gridCol w:w="4860"/>
      </w:tblGrid>
      <w:tr w:rsidR="00A7543F" w:rsidRPr="00A7543F" w:rsidTr="00CA5734">
        <w:trPr>
          <w:trHeight w:val="80"/>
        </w:trPr>
        <w:tc>
          <w:tcPr>
            <w:tcW w:w="9747" w:type="dxa"/>
          </w:tcPr>
          <w:p w:rsidR="00A7543F" w:rsidRPr="00A7543F" w:rsidRDefault="00A7543F" w:rsidP="00A7543F">
            <w:pPr>
              <w:ind w:right="-288"/>
              <w:rPr>
                <w:sz w:val="28"/>
                <w:szCs w:val="28"/>
                <w:lang w:val="uk-UA"/>
              </w:rPr>
            </w:pPr>
            <w:r w:rsidRPr="00A7543F">
              <w:rPr>
                <w:sz w:val="28"/>
                <w:szCs w:val="28"/>
                <w:lang w:val="uk-UA"/>
              </w:rPr>
              <w:t xml:space="preserve">Голова Житомирської                                             Завідувач комунального                                                              </w:t>
            </w:r>
          </w:p>
          <w:p w:rsidR="00A7543F" w:rsidRPr="00A7543F" w:rsidRDefault="00A7543F" w:rsidP="00A7543F">
            <w:pPr>
              <w:rPr>
                <w:sz w:val="28"/>
                <w:szCs w:val="28"/>
                <w:lang w:val="uk-UA"/>
              </w:rPr>
            </w:pPr>
            <w:r w:rsidRPr="00A7543F">
              <w:rPr>
                <w:sz w:val="28"/>
                <w:szCs w:val="28"/>
                <w:lang w:val="uk-UA"/>
              </w:rPr>
              <w:t>обласної ради                                                           підприємства а</w:t>
            </w:r>
            <w:r w:rsidRPr="00A7543F">
              <w:rPr>
                <w:rFonts w:eastAsia="MS Mincho"/>
                <w:sz w:val="28"/>
                <w:szCs w:val="28"/>
                <w:lang w:val="uk-UA"/>
              </w:rPr>
              <w:t xml:space="preserve">птека  </w:t>
            </w:r>
            <w:proofErr w:type="spellStart"/>
            <w:r w:rsidRPr="00A7543F">
              <w:rPr>
                <w:rFonts w:eastAsia="MS Mincho"/>
                <w:sz w:val="28"/>
                <w:szCs w:val="28"/>
                <w:lang w:val="uk-UA"/>
              </w:rPr>
              <w:t>„Дитяча</w:t>
            </w:r>
            <w:proofErr w:type="spellEnd"/>
            <w:r w:rsidRPr="00A7543F">
              <w:rPr>
                <w:rFonts w:eastAsia="MS Mincho"/>
                <w:sz w:val="28"/>
                <w:szCs w:val="28"/>
                <w:lang w:val="uk-UA"/>
              </w:rPr>
              <w:t>”</w:t>
            </w:r>
            <w:r w:rsidRPr="00A7543F">
              <w:rPr>
                <w:rFonts w:eastAsia="MS Mincho"/>
                <w:i/>
                <w:sz w:val="28"/>
                <w:szCs w:val="28"/>
                <w:lang w:val="uk-UA"/>
              </w:rPr>
              <w:t xml:space="preserve"> </w:t>
            </w:r>
            <w:r w:rsidRPr="00A7543F">
              <w:rPr>
                <w:sz w:val="28"/>
                <w:szCs w:val="28"/>
                <w:lang w:val="uk-UA"/>
              </w:rPr>
              <w:t xml:space="preserve">            </w:t>
            </w:r>
          </w:p>
          <w:p w:rsidR="00A7543F" w:rsidRPr="00A7543F" w:rsidRDefault="00A7543F" w:rsidP="00A7543F">
            <w:pPr>
              <w:rPr>
                <w:sz w:val="28"/>
                <w:szCs w:val="28"/>
                <w:lang w:val="uk-UA"/>
              </w:rPr>
            </w:pPr>
            <w:r w:rsidRPr="00A7543F">
              <w:rPr>
                <w:sz w:val="28"/>
                <w:szCs w:val="28"/>
                <w:lang w:val="uk-UA"/>
              </w:rPr>
              <w:t xml:space="preserve">                                                                                   Житомирської обласної ради</w:t>
            </w:r>
          </w:p>
          <w:p w:rsidR="00A7543F" w:rsidRPr="00A7543F" w:rsidRDefault="00A7543F" w:rsidP="00A7543F">
            <w:pPr>
              <w:rPr>
                <w:sz w:val="28"/>
                <w:szCs w:val="28"/>
                <w:lang w:val="uk-UA"/>
              </w:rPr>
            </w:pPr>
          </w:p>
          <w:p w:rsidR="00A7543F" w:rsidRPr="00A7543F" w:rsidRDefault="00A7543F" w:rsidP="00A7543F">
            <w:pPr>
              <w:rPr>
                <w:sz w:val="28"/>
                <w:szCs w:val="28"/>
                <w:lang w:val="uk-UA"/>
              </w:rPr>
            </w:pPr>
            <w:r w:rsidRPr="00A7543F">
              <w:rPr>
                <w:sz w:val="28"/>
                <w:szCs w:val="28"/>
                <w:lang w:val="uk-UA"/>
              </w:rPr>
              <w:t xml:space="preserve">______________ В.Й. Француз.                            ____________  М.В. </w:t>
            </w:r>
            <w:proofErr w:type="spellStart"/>
            <w:r w:rsidRPr="00A7543F">
              <w:rPr>
                <w:sz w:val="28"/>
                <w:szCs w:val="28"/>
                <w:lang w:val="uk-UA"/>
              </w:rPr>
              <w:t>Остап’юк</w:t>
            </w:r>
            <w:proofErr w:type="spellEnd"/>
          </w:p>
          <w:p w:rsidR="00A7543F" w:rsidRPr="00A7543F" w:rsidRDefault="00A7543F" w:rsidP="00A7543F">
            <w:pPr>
              <w:rPr>
                <w:sz w:val="28"/>
                <w:szCs w:val="28"/>
                <w:lang w:val="uk-UA"/>
              </w:rPr>
            </w:pPr>
          </w:p>
        </w:tc>
        <w:tc>
          <w:tcPr>
            <w:tcW w:w="4860" w:type="dxa"/>
          </w:tcPr>
          <w:p w:rsidR="00A7543F" w:rsidRPr="00A7543F" w:rsidRDefault="00A7543F" w:rsidP="00A7543F">
            <w:pPr>
              <w:ind w:right="-396" w:hanging="360"/>
              <w:rPr>
                <w:sz w:val="28"/>
                <w:szCs w:val="28"/>
                <w:lang w:val="uk-UA"/>
              </w:rPr>
            </w:pPr>
          </w:p>
          <w:p w:rsidR="00A7543F" w:rsidRPr="00A7543F" w:rsidRDefault="00A7543F" w:rsidP="00A7543F">
            <w:pPr>
              <w:ind w:left="-360" w:right="-396"/>
              <w:rPr>
                <w:sz w:val="28"/>
                <w:szCs w:val="28"/>
                <w:lang w:val="uk-UA"/>
              </w:rPr>
            </w:pPr>
          </w:p>
          <w:p w:rsidR="00A7543F" w:rsidRPr="00A7543F" w:rsidRDefault="00A7543F" w:rsidP="00A7543F">
            <w:pPr>
              <w:ind w:left="-360" w:right="-396"/>
              <w:rPr>
                <w:sz w:val="28"/>
                <w:szCs w:val="28"/>
                <w:lang w:val="uk-UA"/>
              </w:rPr>
            </w:pPr>
          </w:p>
          <w:p w:rsidR="00A7543F" w:rsidRPr="00A7543F" w:rsidRDefault="00A7543F" w:rsidP="00A7543F">
            <w:pPr>
              <w:ind w:left="-360" w:right="-396"/>
              <w:rPr>
                <w:sz w:val="28"/>
                <w:szCs w:val="28"/>
                <w:lang w:val="uk-UA"/>
              </w:rPr>
            </w:pPr>
          </w:p>
          <w:p w:rsidR="00A7543F" w:rsidRPr="00A7543F" w:rsidRDefault="00A7543F" w:rsidP="00A7543F">
            <w:pPr>
              <w:ind w:left="3780" w:hanging="4140"/>
              <w:rPr>
                <w:sz w:val="16"/>
                <w:szCs w:val="16"/>
                <w:lang w:val="uk-UA"/>
              </w:rPr>
            </w:pPr>
          </w:p>
          <w:p w:rsidR="00A7543F" w:rsidRPr="00A7543F" w:rsidRDefault="00A7543F" w:rsidP="00A7543F">
            <w:pPr>
              <w:ind w:left="-360"/>
              <w:rPr>
                <w:sz w:val="28"/>
                <w:szCs w:val="28"/>
                <w:lang w:val="uk-UA"/>
              </w:rPr>
            </w:pPr>
          </w:p>
        </w:tc>
        <w:tc>
          <w:tcPr>
            <w:tcW w:w="4860" w:type="dxa"/>
          </w:tcPr>
          <w:p w:rsidR="00A7543F" w:rsidRPr="00A7543F" w:rsidRDefault="00A7543F" w:rsidP="00A7543F">
            <w:pPr>
              <w:rPr>
                <w:sz w:val="28"/>
                <w:szCs w:val="28"/>
                <w:lang w:val="uk-UA"/>
              </w:rPr>
            </w:pPr>
          </w:p>
        </w:tc>
      </w:tr>
    </w:tbl>
    <w:p w:rsidR="00A7543F" w:rsidRPr="00A7543F" w:rsidRDefault="00A7543F" w:rsidP="00A7543F">
      <w:pPr>
        <w:rPr>
          <w:sz w:val="28"/>
          <w:szCs w:val="20"/>
          <w:lang w:val="uk-UA"/>
        </w:rPr>
      </w:pPr>
    </w:p>
    <w:p w:rsidR="00A7543F" w:rsidRPr="00A7543F" w:rsidRDefault="00A7543F" w:rsidP="00A7543F"/>
    <w:p w:rsidR="00A7543F" w:rsidRDefault="00A7543F" w:rsidP="008A733F">
      <w:pPr>
        <w:jc w:val="both"/>
        <w:rPr>
          <w:sz w:val="28"/>
          <w:lang w:val="uk-UA"/>
        </w:rPr>
      </w:pPr>
    </w:p>
    <w:p w:rsidR="008A733F" w:rsidRDefault="008A733F" w:rsidP="008A733F">
      <w:pPr>
        <w:jc w:val="both"/>
        <w:rPr>
          <w:sz w:val="28"/>
          <w:lang w:val="uk-UA"/>
        </w:rPr>
      </w:pPr>
      <w:r>
        <w:rPr>
          <w:sz w:val="28"/>
          <w:lang w:val="uk-UA"/>
        </w:rPr>
        <w:t xml:space="preserve"> </w:t>
      </w:r>
    </w:p>
    <w:p w:rsidR="00337176" w:rsidRPr="00337176" w:rsidRDefault="00337176" w:rsidP="008A733F">
      <w:pPr>
        <w:jc w:val="both"/>
        <w:rPr>
          <w:sz w:val="16"/>
          <w:szCs w:val="16"/>
          <w:lang w:val="uk-UA"/>
        </w:rPr>
      </w:pPr>
    </w:p>
    <w:sectPr w:rsidR="00337176" w:rsidRPr="00337176"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2D0"/>
    <w:multiLevelType w:val="hybridMultilevel"/>
    <w:tmpl w:val="B2FAB288"/>
    <w:lvl w:ilvl="0" w:tplc="4A1456C2">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3F"/>
    <w:rsid w:val="00045829"/>
    <w:rsid w:val="000E69C8"/>
    <w:rsid w:val="00337176"/>
    <w:rsid w:val="00463EDF"/>
    <w:rsid w:val="005D5C16"/>
    <w:rsid w:val="007F764D"/>
    <w:rsid w:val="008A733F"/>
    <w:rsid w:val="00A7543F"/>
    <w:rsid w:val="00B16F02"/>
    <w:rsid w:val="00B40B0A"/>
    <w:rsid w:val="00B508D8"/>
    <w:rsid w:val="00B552DB"/>
    <w:rsid w:val="00BC4FBC"/>
    <w:rsid w:val="00C66EBD"/>
    <w:rsid w:val="00CB08FC"/>
    <w:rsid w:val="00D21A80"/>
    <w:rsid w:val="00EB2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A733F"/>
    <w:pPr>
      <w:jc w:val="center"/>
    </w:pPr>
    <w:rPr>
      <w:b/>
      <w:sz w:val="32"/>
      <w:szCs w:val="20"/>
      <w:lang w:val="uk-UA"/>
    </w:rPr>
  </w:style>
  <w:style w:type="character" w:customStyle="1" w:styleId="a4">
    <w:name w:val="Подзаголовок Знак"/>
    <w:basedOn w:val="a0"/>
    <w:link w:val="a3"/>
    <w:rsid w:val="008A733F"/>
    <w:rPr>
      <w:rFonts w:ascii="Times New Roman" w:eastAsia="Times New Roman" w:hAnsi="Times New Roman" w:cs="Times New Roman"/>
      <w:b/>
      <w:sz w:val="32"/>
      <w:szCs w:val="20"/>
      <w:lang w:eastAsia="ru-RU"/>
    </w:rPr>
  </w:style>
  <w:style w:type="paragraph" w:styleId="a5">
    <w:name w:val="Normal (Web)"/>
    <w:basedOn w:val="a"/>
    <w:uiPriority w:val="99"/>
    <w:unhideWhenUsed/>
    <w:rsid w:val="008A733F"/>
    <w:pPr>
      <w:spacing w:before="150" w:after="225"/>
    </w:pPr>
    <w:rPr>
      <w:lang w:val="uk-UA" w:eastAsia="uk-UA"/>
    </w:rPr>
  </w:style>
  <w:style w:type="paragraph" w:styleId="a6">
    <w:name w:val="Balloon Text"/>
    <w:basedOn w:val="a"/>
    <w:link w:val="a7"/>
    <w:uiPriority w:val="99"/>
    <w:semiHidden/>
    <w:unhideWhenUsed/>
    <w:rsid w:val="008A733F"/>
    <w:rPr>
      <w:rFonts w:ascii="Tahoma" w:hAnsi="Tahoma" w:cs="Tahoma"/>
      <w:sz w:val="16"/>
      <w:szCs w:val="16"/>
    </w:rPr>
  </w:style>
  <w:style w:type="character" w:customStyle="1" w:styleId="a7">
    <w:name w:val="Текст выноски Знак"/>
    <w:basedOn w:val="a0"/>
    <w:link w:val="a6"/>
    <w:uiPriority w:val="99"/>
    <w:semiHidden/>
    <w:rsid w:val="008A733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A733F"/>
    <w:pPr>
      <w:jc w:val="center"/>
    </w:pPr>
    <w:rPr>
      <w:b/>
      <w:sz w:val="32"/>
      <w:szCs w:val="20"/>
      <w:lang w:val="uk-UA"/>
    </w:rPr>
  </w:style>
  <w:style w:type="character" w:customStyle="1" w:styleId="a4">
    <w:name w:val="Подзаголовок Знак"/>
    <w:basedOn w:val="a0"/>
    <w:link w:val="a3"/>
    <w:rsid w:val="008A733F"/>
    <w:rPr>
      <w:rFonts w:ascii="Times New Roman" w:eastAsia="Times New Roman" w:hAnsi="Times New Roman" w:cs="Times New Roman"/>
      <w:b/>
      <w:sz w:val="32"/>
      <w:szCs w:val="20"/>
      <w:lang w:eastAsia="ru-RU"/>
    </w:rPr>
  </w:style>
  <w:style w:type="paragraph" w:styleId="a5">
    <w:name w:val="Normal (Web)"/>
    <w:basedOn w:val="a"/>
    <w:uiPriority w:val="99"/>
    <w:unhideWhenUsed/>
    <w:rsid w:val="008A733F"/>
    <w:pPr>
      <w:spacing w:before="150" w:after="225"/>
    </w:pPr>
    <w:rPr>
      <w:lang w:val="uk-UA" w:eastAsia="uk-UA"/>
    </w:rPr>
  </w:style>
  <w:style w:type="paragraph" w:styleId="a6">
    <w:name w:val="Balloon Text"/>
    <w:basedOn w:val="a"/>
    <w:link w:val="a7"/>
    <w:uiPriority w:val="99"/>
    <w:semiHidden/>
    <w:unhideWhenUsed/>
    <w:rsid w:val="008A733F"/>
    <w:rPr>
      <w:rFonts w:ascii="Tahoma" w:hAnsi="Tahoma" w:cs="Tahoma"/>
      <w:sz w:val="16"/>
      <w:szCs w:val="16"/>
    </w:rPr>
  </w:style>
  <w:style w:type="character" w:customStyle="1" w:styleId="a7">
    <w:name w:val="Текст выноски Знак"/>
    <w:basedOn w:val="a0"/>
    <w:link w:val="a6"/>
    <w:uiPriority w:val="99"/>
    <w:semiHidden/>
    <w:rsid w:val="008A73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8468</Words>
  <Characters>4828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2</cp:revision>
  <cp:lastPrinted>2015-02-16T15:07:00Z</cp:lastPrinted>
  <dcterms:created xsi:type="dcterms:W3CDTF">2015-03-20T14:39:00Z</dcterms:created>
  <dcterms:modified xsi:type="dcterms:W3CDTF">2015-03-20T14:39:00Z</dcterms:modified>
</cp:coreProperties>
</file>