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45" w:rsidRPr="00184E45" w:rsidRDefault="00184E45" w:rsidP="00184E4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84E4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2FBB59" wp14:editId="6432FA01">
            <wp:extent cx="4381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4E45" w:rsidRPr="00184E45" w:rsidRDefault="008363E2" w:rsidP="0018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Україна                                       </w:t>
      </w:r>
      <w:r w:rsidR="00CA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E45" w:rsidRPr="00184E45" w:rsidRDefault="00184E45" w:rsidP="0018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4E45" w:rsidRPr="00184E45" w:rsidRDefault="00184E45" w:rsidP="0018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ЖИТОМИРСЬКА ОБЛАСНА РАДА</w:t>
      </w:r>
    </w:p>
    <w:p w:rsidR="00184E45" w:rsidRPr="00184E45" w:rsidRDefault="00184E45" w:rsidP="0018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4E45" w:rsidRPr="00184E45" w:rsidRDefault="008363E2" w:rsidP="0018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84E45" w:rsidRPr="00184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184E45" w:rsidRPr="00184E45" w:rsidRDefault="00184E45" w:rsidP="001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5" w:rsidRPr="00184E45" w:rsidRDefault="00184E45" w:rsidP="001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Тридцять  </w:t>
      </w:r>
      <w:r w:rsidR="004B3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третя</w:t>
      </w:r>
      <w:r w:rsidRPr="00184E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сесія                                                                            </w:t>
      </w:r>
      <w:r w:rsidRPr="00184E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</w:t>
      </w:r>
    </w:p>
    <w:p w:rsidR="00184E45" w:rsidRPr="008363E2" w:rsidRDefault="00184E45" w:rsidP="00184E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4E45" w:rsidRPr="00184E45" w:rsidRDefault="00184E45" w:rsidP="00184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C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10.09.15 </w:t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DC3A40">
        <w:rPr>
          <w:rFonts w:ascii="Times New Roman" w:eastAsia="Times New Roman" w:hAnsi="Times New Roman" w:cs="Times New Roman"/>
          <w:sz w:val="28"/>
          <w:szCs w:val="28"/>
          <w:lang w:eastAsia="ru-RU"/>
        </w:rPr>
        <w:t>1601</w:t>
      </w:r>
    </w:p>
    <w:p w:rsidR="00184E45" w:rsidRPr="00184E45" w:rsidRDefault="00184E45" w:rsidP="00184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</w:p>
    <w:p w:rsidR="005003C9" w:rsidRDefault="00184E45" w:rsidP="00184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прийняття</w:t>
      </w:r>
      <w:r w:rsidR="005003C9" w:rsidRPr="0050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спільну </w:t>
      </w:r>
    </w:p>
    <w:p w:rsidR="005003C9" w:rsidRDefault="005003C9" w:rsidP="00184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власність </w:t>
      </w:r>
      <w:r w:rsidR="00184E45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територіальних громад </w:t>
      </w:r>
    </w:p>
    <w:p w:rsidR="00184E45" w:rsidRPr="00184E45" w:rsidRDefault="00184E45" w:rsidP="00500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сіл, селищ, міст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E45" w:rsidRPr="008363E2" w:rsidRDefault="00184E45" w:rsidP="00184E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4E45" w:rsidRPr="00184E45" w:rsidRDefault="00184E45" w:rsidP="00184E4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Керуючись статтями 43, 60 Закону України “Про місцеве самоврядування в Україні”, Законом України “Про передачу об’єктів права державної та комунальної власності”, враховуючи</w:t>
      </w:r>
      <w:r w:rsidR="00EB7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обласної ради від 28.05.15          № 1523 </w:t>
      </w:r>
      <w:r w:rsidR="00C837FA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 w:rsidR="00EB79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надання згоди на прийняття будівель у спільну власність територіальних громад сіл, селищ, міст області</w:t>
      </w:r>
      <w:r w:rsidR="00C837FA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 w:rsidR="00EB79A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Бердичівської міської р</w:t>
      </w:r>
      <w:r w:rsidR="00500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ади        від 25.06.15 № 1123 </w:t>
      </w:r>
      <w:r w:rsidR="005003C9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безоплатну передачу нежитлових будівель у спільну власність територіальних громад сіл, селищ, міст Житомирської області</w:t>
      </w:r>
      <w:r w:rsidR="005003C9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 w:rsidR="00EB79A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9A6">
        <w:rPr>
          <w:rFonts w:ascii="Times New Roman" w:eastAsia="Times New Roman" w:hAnsi="Times New Roman"/>
          <w:sz w:val="28"/>
          <w:szCs w:val="20"/>
          <w:lang w:eastAsia="ru-RU"/>
        </w:rPr>
        <w:t>звернення директора комунальн</w:t>
      </w:r>
      <w:r w:rsidR="00C837FA">
        <w:rPr>
          <w:rFonts w:ascii="Times New Roman" w:eastAsia="Times New Roman" w:hAnsi="Times New Roman"/>
          <w:sz w:val="28"/>
          <w:szCs w:val="20"/>
          <w:lang w:eastAsia="ru-RU"/>
        </w:rPr>
        <w:t xml:space="preserve">ого вищого навчального закладу </w:t>
      </w:r>
      <w:r w:rsidR="00C837FA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 w:rsidR="00EB79A6">
        <w:rPr>
          <w:rFonts w:ascii="Times New Roman" w:eastAsia="Times New Roman" w:hAnsi="Times New Roman"/>
          <w:sz w:val="28"/>
          <w:szCs w:val="20"/>
          <w:lang w:eastAsia="ru-RU"/>
        </w:rPr>
        <w:t>Бердичівський медичний коледж</w:t>
      </w:r>
      <w:r w:rsidR="00C837FA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 w:rsidR="00C837F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B79A6">
        <w:rPr>
          <w:rFonts w:ascii="Times New Roman" w:eastAsia="Times New Roman" w:hAnsi="Times New Roman"/>
          <w:sz w:val="28"/>
          <w:szCs w:val="20"/>
          <w:lang w:eastAsia="ru-RU"/>
        </w:rPr>
        <w:t xml:space="preserve"> Житомирської обласної ради       </w:t>
      </w:r>
      <w:proofErr w:type="spellStart"/>
      <w:r w:rsidR="00EB79A6">
        <w:rPr>
          <w:rFonts w:ascii="Times New Roman" w:eastAsia="Times New Roman" w:hAnsi="Times New Roman"/>
          <w:sz w:val="28"/>
          <w:szCs w:val="20"/>
          <w:lang w:eastAsia="ru-RU"/>
        </w:rPr>
        <w:t>Клименюка</w:t>
      </w:r>
      <w:proofErr w:type="spellEnd"/>
      <w:r w:rsidR="00EB79A6">
        <w:rPr>
          <w:rFonts w:ascii="Times New Roman" w:eastAsia="Times New Roman" w:hAnsi="Times New Roman"/>
          <w:sz w:val="28"/>
          <w:szCs w:val="20"/>
          <w:lang w:eastAsia="ru-RU"/>
        </w:rPr>
        <w:t xml:space="preserve"> В.П. від 22.04.15 № 185, </w:t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рекомендації постійної комісії обласної ради   з питань бюджету і комунальної власності від </w:t>
      </w:r>
      <w:r w:rsidR="0008736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F3EE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08736A">
        <w:rPr>
          <w:rFonts w:ascii="Times New Roman" w:eastAsia="Times New Roman" w:hAnsi="Times New Roman" w:cs="Times New Roman"/>
          <w:sz w:val="28"/>
          <w:szCs w:val="24"/>
          <w:lang w:eastAsia="ru-RU"/>
        </w:rPr>
        <w:t>.07.15</w:t>
      </w:r>
      <w:r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обласна рада</w:t>
      </w:r>
    </w:p>
    <w:p w:rsidR="00184E45" w:rsidRPr="00184E45" w:rsidRDefault="00184E45" w:rsidP="00184E4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4E45" w:rsidRPr="00184E45" w:rsidRDefault="00184E45" w:rsidP="00184E4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ВИРІШИЛА:</w:t>
      </w:r>
    </w:p>
    <w:p w:rsidR="00184E45" w:rsidRPr="00184E45" w:rsidRDefault="00184E45" w:rsidP="00184E45">
      <w:pPr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7B5D" w:rsidRPr="00184E45" w:rsidRDefault="00800B8B" w:rsidP="00D57B5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84E45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Прийняти </w:t>
      </w:r>
      <w:r w:rsid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комунальної власності територіальної громади міста Бердичева</w:t>
      </w:r>
      <w:r w:rsidR="00184E45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4E45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спільну власність територіальних громад сіл, селищ, міст області </w:t>
      </w:r>
      <w:r w:rsid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r w:rsidR="00962F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1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розташовані </w:t>
      </w:r>
      <w:r w:rsidR="00184E45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м. </w:t>
      </w:r>
      <w:r w:rsidR="0050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Бердичів, </w:t>
      </w:r>
      <w:r w:rsid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E45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Пушкіна, 46</w:t>
      </w:r>
      <w:r w:rsidR="00D57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з додатком.</w:t>
      </w:r>
    </w:p>
    <w:p w:rsidR="00D57B5D" w:rsidRDefault="00800B8B" w:rsidP="00D57B5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57B5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4E45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акріпити </w:t>
      </w:r>
      <w:r w:rsidR="00D5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прийняті об’єкти </w:t>
      </w:r>
      <w:r w:rsid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балансі </w:t>
      </w:r>
      <w:r w:rsidR="00184E45">
        <w:rPr>
          <w:rFonts w:ascii="Times New Roman" w:eastAsia="Times New Roman" w:hAnsi="Times New Roman"/>
          <w:sz w:val="28"/>
          <w:szCs w:val="20"/>
          <w:lang w:eastAsia="ru-RU"/>
        </w:rPr>
        <w:t>комунальн</w:t>
      </w:r>
      <w:r w:rsidR="005003C9">
        <w:rPr>
          <w:rFonts w:ascii="Times New Roman" w:eastAsia="Times New Roman" w:hAnsi="Times New Roman"/>
          <w:sz w:val="28"/>
          <w:szCs w:val="20"/>
          <w:lang w:eastAsia="ru-RU"/>
        </w:rPr>
        <w:t xml:space="preserve">ого вищого навчального закладу </w:t>
      </w:r>
      <w:r w:rsidR="005003C9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 w:rsidR="00184E45">
        <w:rPr>
          <w:rFonts w:ascii="Times New Roman" w:eastAsia="Times New Roman" w:hAnsi="Times New Roman"/>
          <w:sz w:val="28"/>
          <w:szCs w:val="20"/>
          <w:lang w:eastAsia="ru-RU"/>
        </w:rPr>
        <w:t>Бердичівський медичний коледж</w:t>
      </w:r>
      <w:r w:rsidR="005003C9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 w:rsidR="00184E45">
        <w:rPr>
          <w:rFonts w:ascii="Times New Roman" w:eastAsia="Times New Roman" w:hAnsi="Times New Roman"/>
          <w:sz w:val="28"/>
          <w:szCs w:val="20"/>
          <w:lang w:eastAsia="ru-RU"/>
        </w:rPr>
        <w:t xml:space="preserve"> Житомирської обласної ради </w:t>
      </w:r>
      <w:r w:rsidR="00184E45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праві оперативного управління для забезпече</w:t>
      </w:r>
      <w:r w:rsidR="00500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навчально-виховного процесу</w:t>
      </w:r>
      <w:r w:rsidR="00D57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E45" w:rsidRPr="00184E45" w:rsidRDefault="00800B8B" w:rsidP="00D57B5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r w:rsidR="00184E45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Доручити голові обласної ради створити комісію з приймання-передачі </w:t>
      </w:r>
      <w:r w:rsidR="00962F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об’єктів</w:t>
      </w:r>
      <w:r w:rsidR="00184E45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2FD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184E45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порядку, встановленому чинним законодавством.</w:t>
      </w:r>
    </w:p>
    <w:p w:rsidR="00184E45" w:rsidRPr="00184E45" w:rsidRDefault="00D57B5D" w:rsidP="00184E45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84E45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00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84E45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виконанням рішення покласти на постійну комісію обласної ради з питань бюджету і комунальної власності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84E45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4E45" w:rsidRPr="00184E45" w:rsidRDefault="00184E45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3E2" w:rsidRPr="008363E2" w:rsidRDefault="00184E45" w:rsidP="008363E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обласної ради                            </w:t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96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2F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В.Й. Француз</w:t>
      </w:r>
    </w:p>
    <w:p w:rsidR="008363E2" w:rsidRDefault="008363E2" w:rsidP="008363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uk-UA"/>
        </w:rPr>
      </w:pPr>
    </w:p>
    <w:p w:rsidR="00962FD5" w:rsidRDefault="00962FD5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D5" w:rsidRDefault="00962FD5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CA0" w:rsidRDefault="00CA7CA0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D5" w:rsidRDefault="00962FD5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D5" w:rsidRDefault="00962FD5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Додаток</w:t>
      </w:r>
    </w:p>
    <w:p w:rsidR="00962FD5" w:rsidRDefault="00962FD5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рішення обласної ради</w:t>
      </w:r>
    </w:p>
    <w:p w:rsidR="00962FD5" w:rsidRDefault="00962FD5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806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47806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10.09.15</w:t>
      </w:r>
      <w:r w:rsidR="0084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84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806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847806">
        <w:rPr>
          <w:rFonts w:ascii="Times New Roman" w:eastAsia="Times New Roman" w:hAnsi="Times New Roman" w:cs="Times New Roman"/>
          <w:sz w:val="28"/>
          <w:szCs w:val="28"/>
          <w:lang w:eastAsia="ru-RU"/>
        </w:rPr>
        <w:t>1601</w:t>
      </w:r>
    </w:p>
    <w:p w:rsidR="00962FD5" w:rsidRDefault="00962FD5" w:rsidP="00184E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3C9" w:rsidRDefault="005003C9" w:rsidP="00962FD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об’єктів, </w:t>
      </w:r>
      <w:r w:rsidR="00024DA0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передаються</w:t>
      </w:r>
      <w:r w:rsidR="00962FD5" w:rsidRPr="00184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2FD5"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спільну власність </w:t>
      </w:r>
    </w:p>
    <w:p w:rsidR="00962FD5" w:rsidRDefault="00962FD5" w:rsidP="00962FD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територіальних громад сіл, </w:t>
      </w:r>
      <w:r w:rsidR="0079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селищ, міст області</w:t>
      </w:r>
    </w:p>
    <w:p w:rsidR="00962FD5" w:rsidRPr="00795FF9" w:rsidRDefault="00962FD5" w:rsidP="00962FD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9796" w:type="dxa"/>
        <w:tblLook w:val="04A0" w:firstRow="1" w:lastRow="0" w:firstColumn="1" w:lastColumn="0" w:noHBand="0" w:noVBand="1"/>
      </w:tblPr>
      <w:tblGrid>
        <w:gridCol w:w="649"/>
        <w:gridCol w:w="3003"/>
        <w:gridCol w:w="1315"/>
        <w:gridCol w:w="1095"/>
        <w:gridCol w:w="961"/>
        <w:gridCol w:w="1393"/>
        <w:gridCol w:w="1380"/>
      </w:tblGrid>
      <w:tr w:rsidR="00024DA0" w:rsidTr="00795FF9">
        <w:tc>
          <w:tcPr>
            <w:tcW w:w="649" w:type="dxa"/>
          </w:tcPr>
          <w:p w:rsidR="00024DA0" w:rsidRPr="00024DA0" w:rsidRDefault="00024DA0" w:rsidP="00024DA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62FD5" w:rsidRPr="00024DA0" w:rsidRDefault="00024DA0" w:rsidP="00024DA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003" w:type="dxa"/>
          </w:tcPr>
          <w:p w:rsidR="00962FD5" w:rsidRPr="00024DA0" w:rsidRDefault="00024DA0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об’єкта </w:t>
            </w:r>
          </w:p>
        </w:tc>
        <w:tc>
          <w:tcPr>
            <w:tcW w:w="1315" w:type="dxa"/>
          </w:tcPr>
          <w:p w:rsidR="00962FD5" w:rsidRPr="00024DA0" w:rsidRDefault="00024DA0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побудови</w:t>
            </w:r>
            <w:r w:rsidR="00D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(посадки)</w:t>
            </w:r>
          </w:p>
        </w:tc>
        <w:tc>
          <w:tcPr>
            <w:tcW w:w="1095" w:type="dxa"/>
          </w:tcPr>
          <w:p w:rsidR="00962FD5" w:rsidRPr="00024DA0" w:rsidRDefault="00024DA0" w:rsidP="00795FF9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961" w:type="dxa"/>
          </w:tcPr>
          <w:p w:rsidR="00024DA0" w:rsidRPr="00024DA0" w:rsidRDefault="00024DA0" w:rsidP="00D234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Кіль-</w:t>
            </w:r>
            <w:proofErr w:type="spellEnd"/>
          </w:p>
          <w:p w:rsidR="00962FD5" w:rsidRPr="00024DA0" w:rsidRDefault="00024DA0" w:rsidP="00D23449">
            <w:pPr>
              <w:ind w:left="-74" w:righ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1393" w:type="dxa"/>
          </w:tcPr>
          <w:p w:rsidR="00962FD5" w:rsidRPr="00024DA0" w:rsidRDefault="00024DA0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 вартість (грн.)</w:t>
            </w:r>
          </w:p>
        </w:tc>
        <w:tc>
          <w:tcPr>
            <w:tcW w:w="1380" w:type="dxa"/>
          </w:tcPr>
          <w:p w:rsidR="00962FD5" w:rsidRPr="00024DA0" w:rsidRDefault="00024DA0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станом на 01.06.15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(грн.)</w:t>
            </w:r>
          </w:p>
        </w:tc>
      </w:tr>
      <w:tr w:rsidR="00024DA0" w:rsidTr="00795FF9">
        <w:tc>
          <w:tcPr>
            <w:tcW w:w="649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</w:tcPr>
          <w:p w:rsidR="00962FD5" w:rsidRPr="00024DA0" w:rsidRDefault="00024DA0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Нежитлова будівля школи (2-поверхова з підвалом)</w:t>
            </w:r>
          </w:p>
        </w:tc>
        <w:tc>
          <w:tcPr>
            <w:tcW w:w="1315" w:type="dxa"/>
          </w:tcPr>
          <w:p w:rsidR="00962FD5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095" w:type="dxa"/>
          </w:tcPr>
          <w:p w:rsidR="00962FD5" w:rsidRPr="00024DA0" w:rsidRDefault="00D23449" w:rsidP="00795FF9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61" w:type="dxa"/>
          </w:tcPr>
          <w:p w:rsidR="00962FD5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1657,3</w:t>
            </w:r>
          </w:p>
        </w:tc>
        <w:tc>
          <w:tcPr>
            <w:tcW w:w="1393" w:type="dxa"/>
          </w:tcPr>
          <w:p w:rsidR="00962FD5" w:rsidRPr="00024DA0" w:rsidRDefault="00D23449" w:rsidP="00D234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425507,00</w:t>
            </w:r>
          </w:p>
        </w:tc>
        <w:tc>
          <w:tcPr>
            <w:tcW w:w="1380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425506,00</w:t>
            </w:r>
          </w:p>
        </w:tc>
      </w:tr>
      <w:tr w:rsidR="00024DA0" w:rsidTr="00795FF9">
        <w:tc>
          <w:tcPr>
            <w:tcW w:w="649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</w:tcPr>
          <w:p w:rsidR="00962FD5" w:rsidRPr="00024DA0" w:rsidRDefault="00024DA0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цегляний</w:t>
            </w:r>
          </w:p>
        </w:tc>
        <w:tc>
          <w:tcPr>
            <w:tcW w:w="1315" w:type="dxa"/>
          </w:tcPr>
          <w:p w:rsidR="00962FD5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095" w:type="dxa"/>
          </w:tcPr>
          <w:p w:rsidR="00962FD5" w:rsidRPr="00024DA0" w:rsidRDefault="00D23449" w:rsidP="00795FF9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61" w:type="dxa"/>
          </w:tcPr>
          <w:p w:rsidR="00962FD5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393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8187,00</w:t>
            </w:r>
          </w:p>
        </w:tc>
        <w:tc>
          <w:tcPr>
            <w:tcW w:w="1380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8187,00</w:t>
            </w:r>
          </w:p>
        </w:tc>
      </w:tr>
      <w:tr w:rsidR="00024DA0" w:rsidTr="00795FF9">
        <w:tc>
          <w:tcPr>
            <w:tcW w:w="649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</w:tcPr>
          <w:p w:rsidR="00962FD5" w:rsidRDefault="00024DA0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 цегляний з прибудовою, що складається з:</w:t>
            </w:r>
          </w:p>
          <w:p w:rsidR="00024DA0" w:rsidRDefault="00024DA0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сараю (площею 32</w:t>
            </w:r>
            <w:r w:rsidR="00D5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м);</w:t>
            </w:r>
          </w:p>
          <w:p w:rsidR="00024DA0" w:rsidRDefault="00C817EF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 (площею 43</w:t>
            </w:r>
            <w:r w:rsidR="00D5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 м);</w:t>
            </w:r>
          </w:p>
          <w:p w:rsidR="00024DA0" w:rsidRPr="00024DA0" w:rsidRDefault="00024DA0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</w:t>
            </w:r>
            <w:r w:rsidR="00C8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одарських споруд тиру (площею 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м)</w:t>
            </w:r>
          </w:p>
        </w:tc>
        <w:tc>
          <w:tcPr>
            <w:tcW w:w="1315" w:type="dxa"/>
          </w:tcPr>
          <w:p w:rsidR="00962FD5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095" w:type="dxa"/>
          </w:tcPr>
          <w:p w:rsidR="00962FD5" w:rsidRPr="00024DA0" w:rsidRDefault="00962FD5" w:rsidP="00795FF9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962FD5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393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1787,00</w:t>
            </w:r>
          </w:p>
        </w:tc>
        <w:tc>
          <w:tcPr>
            <w:tcW w:w="1380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1786,00</w:t>
            </w:r>
          </w:p>
        </w:tc>
      </w:tr>
      <w:tr w:rsidR="00024DA0" w:rsidTr="00795FF9">
        <w:tc>
          <w:tcPr>
            <w:tcW w:w="649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</w:tcPr>
          <w:p w:rsidR="00962FD5" w:rsidRPr="00024DA0" w:rsidRDefault="00024DA0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Водолічильник</w:t>
            </w:r>
            <w:proofErr w:type="spellEnd"/>
          </w:p>
        </w:tc>
        <w:tc>
          <w:tcPr>
            <w:tcW w:w="1315" w:type="dxa"/>
          </w:tcPr>
          <w:p w:rsidR="00962FD5" w:rsidRPr="00024DA0" w:rsidRDefault="00962FD5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62FD5" w:rsidRPr="00024DA0" w:rsidRDefault="00795FF9" w:rsidP="00795FF9">
            <w:pPr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962FD5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380" w:type="dxa"/>
          </w:tcPr>
          <w:p w:rsidR="00962FD5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Газовий лічильник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1E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1E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</w:tcPr>
          <w:p w:rsidR="00D23449" w:rsidRPr="00024DA0" w:rsidRDefault="00D23449" w:rsidP="00D57B5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Лічильник тепла і води СВТУ-11Т (м. кв.) </w:t>
            </w:r>
            <w:r w:rsidR="00D5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комплекті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1E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20866,00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</w:tr>
      <w:tr w:rsidR="00795FF9" w:rsidTr="00795FF9">
        <w:tc>
          <w:tcPr>
            <w:tcW w:w="649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3" w:type="dxa"/>
          </w:tcPr>
          <w:p w:rsidR="00795FF9" w:rsidRPr="00024DA0" w:rsidRDefault="00795FF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з металевої сітки</w:t>
            </w:r>
          </w:p>
        </w:tc>
        <w:tc>
          <w:tcPr>
            <w:tcW w:w="1315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095" w:type="dxa"/>
          </w:tcPr>
          <w:p w:rsidR="00795FF9" w:rsidRPr="00024DA0" w:rsidRDefault="00795FF9" w:rsidP="00795FF9">
            <w:pPr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м/п</w:t>
            </w:r>
          </w:p>
        </w:tc>
        <w:tc>
          <w:tcPr>
            <w:tcW w:w="961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3" w:type="dxa"/>
          </w:tcPr>
          <w:p w:rsidR="00795FF9" w:rsidRPr="00795FF9" w:rsidRDefault="00795FF9" w:rsidP="0079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1008,00</w:t>
            </w:r>
          </w:p>
        </w:tc>
        <w:tc>
          <w:tcPr>
            <w:tcW w:w="1380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1007,00</w:t>
            </w:r>
          </w:p>
        </w:tc>
      </w:tr>
      <w:tr w:rsidR="00795FF9" w:rsidTr="00795FF9">
        <w:tc>
          <w:tcPr>
            <w:tcW w:w="649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3" w:type="dxa"/>
          </w:tcPr>
          <w:p w:rsidR="00795FF9" w:rsidRDefault="00795FF9">
            <w:r w:rsidRPr="00E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з металевої сітки</w:t>
            </w:r>
          </w:p>
        </w:tc>
        <w:tc>
          <w:tcPr>
            <w:tcW w:w="1315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095" w:type="dxa"/>
          </w:tcPr>
          <w:p w:rsidR="00795FF9" w:rsidRDefault="00795FF9" w:rsidP="00795FF9">
            <w:pPr>
              <w:ind w:left="-108"/>
              <w:jc w:val="center"/>
            </w:pPr>
            <w:r w:rsidRPr="0004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61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3" w:type="dxa"/>
          </w:tcPr>
          <w:p w:rsidR="00795FF9" w:rsidRPr="00795FF9" w:rsidRDefault="00795FF9" w:rsidP="0079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1916,00</w:t>
            </w:r>
          </w:p>
        </w:tc>
        <w:tc>
          <w:tcPr>
            <w:tcW w:w="1380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1915,00</w:t>
            </w:r>
          </w:p>
        </w:tc>
      </w:tr>
      <w:tr w:rsidR="00795FF9" w:rsidTr="00795FF9">
        <w:tc>
          <w:tcPr>
            <w:tcW w:w="649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3" w:type="dxa"/>
          </w:tcPr>
          <w:p w:rsidR="00795FF9" w:rsidRDefault="00795FF9">
            <w:r w:rsidRPr="00E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з металевої сітки</w:t>
            </w:r>
          </w:p>
        </w:tc>
        <w:tc>
          <w:tcPr>
            <w:tcW w:w="1315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095" w:type="dxa"/>
          </w:tcPr>
          <w:p w:rsidR="00795FF9" w:rsidRDefault="00795FF9" w:rsidP="00795FF9">
            <w:pPr>
              <w:ind w:left="-108"/>
              <w:jc w:val="center"/>
            </w:pPr>
            <w:r w:rsidRPr="0004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61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3" w:type="dxa"/>
          </w:tcPr>
          <w:p w:rsidR="00795FF9" w:rsidRPr="00795FF9" w:rsidRDefault="00795FF9" w:rsidP="0079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1540,00</w:t>
            </w:r>
          </w:p>
        </w:tc>
        <w:tc>
          <w:tcPr>
            <w:tcW w:w="1380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1539,00</w:t>
            </w:r>
          </w:p>
        </w:tc>
      </w:tr>
      <w:tr w:rsidR="00795FF9" w:rsidTr="00795FF9">
        <w:tc>
          <w:tcPr>
            <w:tcW w:w="649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3" w:type="dxa"/>
          </w:tcPr>
          <w:p w:rsidR="00795FF9" w:rsidRDefault="00795FF9">
            <w:r w:rsidRPr="00E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з металевої сітки</w:t>
            </w:r>
          </w:p>
        </w:tc>
        <w:tc>
          <w:tcPr>
            <w:tcW w:w="1315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095" w:type="dxa"/>
          </w:tcPr>
          <w:p w:rsidR="00795FF9" w:rsidRDefault="00795FF9" w:rsidP="00795FF9">
            <w:pPr>
              <w:ind w:left="-108"/>
              <w:jc w:val="center"/>
            </w:pPr>
            <w:r w:rsidRPr="0004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61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3" w:type="dxa"/>
          </w:tcPr>
          <w:p w:rsidR="00795FF9" w:rsidRPr="00795FF9" w:rsidRDefault="00795FF9" w:rsidP="0079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1006,00</w:t>
            </w:r>
          </w:p>
        </w:tc>
        <w:tc>
          <w:tcPr>
            <w:tcW w:w="1380" w:type="dxa"/>
          </w:tcPr>
          <w:p w:rsidR="00795FF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3" w:type="dxa"/>
          </w:tcPr>
          <w:p w:rsidR="00D23449" w:rsidRDefault="00D23449">
            <w:r w:rsidRPr="00E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з металевої сітки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з/б стовпчиків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04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з металевої сітки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04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Яблуня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Горобина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Алича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Акація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095" w:type="dxa"/>
          </w:tcPr>
          <w:p w:rsidR="00D23449" w:rsidRDefault="00D23449" w:rsidP="00795FF9">
            <w:pPr>
              <w:ind w:left="-108"/>
              <w:jc w:val="center"/>
            </w:pPr>
            <w:r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23449" w:rsidTr="00795FF9">
        <w:tc>
          <w:tcPr>
            <w:tcW w:w="649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3" w:type="dxa"/>
          </w:tcPr>
          <w:p w:rsidR="00D23449" w:rsidRPr="00024DA0" w:rsidRDefault="00D23449" w:rsidP="00024DA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1315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095" w:type="dxa"/>
          </w:tcPr>
          <w:p w:rsidR="00D23449" w:rsidRDefault="00795FF9" w:rsidP="00795FF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23449" w:rsidRPr="00A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1" w:type="dxa"/>
          </w:tcPr>
          <w:p w:rsidR="00D23449" w:rsidRPr="00024DA0" w:rsidRDefault="00D2344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0" w:type="dxa"/>
          </w:tcPr>
          <w:p w:rsidR="00D23449" w:rsidRPr="00024DA0" w:rsidRDefault="00795FF9" w:rsidP="00962FD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</w:tbl>
    <w:p w:rsidR="00795FF9" w:rsidRDefault="00795F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F9" w:rsidRDefault="00795FF9" w:rsidP="0079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</w:p>
    <w:p w:rsidR="002714DF" w:rsidRPr="00795FF9" w:rsidRDefault="00795FF9" w:rsidP="0079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FF9">
        <w:rPr>
          <w:rFonts w:ascii="Times New Roman" w:hAnsi="Times New Roman" w:cs="Times New Roman"/>
          <w:sz w:val="28"/>
          <w:szCs w:val="28"/>
        </w:rPr>
        <w:t>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Р.М. Годований</w:t>
      </w:r>
    </w:p>
    <w:sectPr w:rsidR="002714DF" w:rsidRPr="00795FF9" w:rsidSect="00184E4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D8"/>
    <w:rsid w:val="00024DA0"/>
    <w:rsid w:val="0008736A"/>
    <w:rsid w:val="000F3EE7"/>
    <w:rsid w:val="00184E45"/>
    <w:rsid w:val="002714DF"/>
    <w:rsid w:val="003E2A13"/>
    <w:rsid w:val="004B3044"/>
    <w:rsid w:val="005003C9"/>
    <w:rsid w:val="005D6CD8"/>
    <w:rsid w:val="00795FF9"/>
    <w:rsid w:val="00800B8B"/>
    <w:rsid w:val="008363E2"/>
    <w:rsid w:val="00847806"/>
    <w:rsid w:val="00962FD5"/>
    <w:rsid w:val="00C817EF"/>
    <w:rsid w:val="00C837FA"/>
    <w:rsid w:val="00CA7CA0"/>
    <w:rsid w:val="00D23449"/>
    <w:rsid w:val="00D57B5D"/>
    <w:rsid w:val="00DC3A40"/>
    <w:rsid w:val="00E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7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8016-8FC1-40D7-BB9C-1E0C15EF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2</cp:revision>
  <cp:lastPrinted>2015-07-27T12:46:00Z</cp:lastPrinted>
  <dcterms:created xsi:type="dcterms:W3CDTF">2015-09-11T08:54:00Z</dcterms:created>
  <dcterms:modified xsi:type="dcterms:W3CDTF">2015-09-11T08:54:00Z</dcterms:modified>
</cp:coreProperties>
</file>