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65B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3C8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2684">
        <w:rPr>
          <w:rFonts w:ascii="Times New Roman" w:hAnsi="Times New Roman" w:cs="Times New Roman"/>
          <w:sz w:val="28"/>
          <w:szCs w:val="28"/>
          <w:lang w:val="uk-UA"/>
        </w:rPr>
        <w:t xml:space="preserve">31.05.2018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D2684">
        <w:rPr>
          <w:rFonts w:ascii="Times New Roman" w:hAnsi="Times New Roman" w:cs="Times New Roman"/>
          <w:sz w:val="28"/>
          <w:szCs w:val="28"/>
          <w:lang w:val="uk-UA"/>
        </w:rPr>
        <w:t>1091</w:t>
      </w:r>
      <w:bookmarkStart w:id="0" w:name="_GoBack"/>
      <w:bookmarkEnd w:id="0"/>
    </w:p>
    <w:p w:rsidR="0007474E" w:rsidRDefault="0007474E" w:rsidP="000747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719F" w:rsidRDefault="004C719F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74E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07474E" w:rsidRPr="00882727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065B73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 на І</w:t>
      </w:r>
      <w:r w:rsidR="0024400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037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2018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7474E" w:rsidRPr="00DC35C8" w:rsidRDefault="0007474E" w:rsidP="00827DD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130"/>
        <w:gridCol w:w="1909"/>
        <w:gridCol w:w="5905"/>
      </w:tblGrid>
      <w:tr w:rsidR="0007474E" w:rsidRPr="00AD2684" w:rsidTr="00A512D0">
        <w:trPr>
          <w:trHeight w:val="779"/>
          <w:tblHeader/>
        </w:trPr>
        <w:tc>
          <w:tcPr>
            <w:tcW w:w="776" w:type="dxa"/>
            <w:shd w:val="clear" w:color="auto" w:fill="auto"/>
          </w:tcPr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30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09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27DD6" w:rsidRPr="00077C26" w:rsidTr="00244009">
        <w:trPr>
          <w:tblHeader/>
        </w:trPr>
        <w:tc>
          <w:tcPr>
            <w:tcW w:w="15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2D0" w:rsidRDefault="00A512D0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7DD6" w:rsidRDefault="00827DD6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1.       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обласною радою:</w:t>
            </w:r>
          </w:p>
          <w:p w:rsidR="00827DD6" w:rsidRPr="00077C26" w:rsidRDefault="00827DD6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244009">
        <w:trPr>
          <w:trHeight w:val="11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74B" w:rsidRPr="00077C26" w:rsidRDefault="0090374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</w:t>
            </w:r>
            <w:r w:rsidR="00903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обласного бюджету на 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Default="003D6FA4" w:rsidP="003D6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Pr="00CC6E7C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3D6FA4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3D6FA4" w:rsidRDefault="00244009" w:rsidP="004C71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A4" w:rsidRDefault="002F73DE" w:rsidP="00AE62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директора департаменту фінансів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  <w:p w:rsidR="003D6FA4" w:rsidRPr="003D6FA4" w:rsidRDefault="003D6FA4" w:rsidP="00AE62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244009">
        <w:trPr>
          <w:trHeight w:val="88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Програму економічного і соціального розви</w:t>
            </w:r>
            <w:r w:rsidR="002F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тку Житомирської області на 2019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AC03D7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Департаменти та управління облдержадміністрації</w:t>
            </w:r>
          </w:p>
        </w:tc>
      </w:tr>
      <w:tr w:rsidR="00244009" w:rsidRPr="009046A8" w:rsidTr="00244009">
        <w:trPr>
          <w:trHeight w:val="12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24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2F73DE" w:rsidP="0024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обласний бюджет на 2019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6D2FA6" w:rsidRDefault="00244009" w:rsidP="0084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2F73DE" w:rsidP="008421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директора департаменту фінансів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R="00244009" w:rsidRPr="00077C26" w:rsidTr="00887957">
        <w:trPr>
          <w:trHeight w:val="122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1.4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план роботи обласної ради на І півріччя </w:t>
            </w:r>
            <w:r w:rsidR="00903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24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2440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виконавчого апарату обласної ради</w:t>
            </w:r>
          </w:p>
        </w:tc>
      </w:tr>
      <w:tr w:rsidR="00244009" w:rsidRPr="00077C26" w:rsidTr="00887957">
        <w:trPr>
          <w:trHeight w:val="11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4C719F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підприємств, організацій та установ щодо отримання спеціальних дозволів на користування надрами, надання гірничих відводів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ради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077C26" w:rsidTr="00887957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C7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питання комунальної власності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957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887957" w:rsidRDefault="00887957" w:rsidP="00887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87957" w:rsidRDefault="00244009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ради</w:t>
            </w:r>
          </w:p>
        </w:tc>
      </w:tr>
      <w:tr w:rsidR="00244009" w:rsidRPr="00077C26" w:rsidTr="006F3F73">
        <w:trPr>
          <w:trHeight w:val="75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на засіданнях президії обласної ради:</w:t>
            </w:r>
          </w:p>
          <w:p w:rsidR="00244009" w:rsidRPr="00077C26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2F73DE" w:rsidTr="006F3F7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перелік питань для розгляду на сесіях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244009" w:rsidRDefault="00244009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6F3F73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</w:tc>
      </w:tr>
      <w:tr w:rsidR="00244009" w:rsidRPr="002F73DE" w:rsidTr="006F3F7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4CE" w:rsidRDefault="004764CE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Узгодження проектів рішень обласної ради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Pr="00077C26" w:rsidRDefault="00887957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сесій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244009" w:rsidRDefault="00244009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887957" w:rsidRDefault="00887957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Default="00887957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887957" w:rsidRPr="00077C26" w:rsidRDefault="00887957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F73" w:rsidRDefault="006F3F73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  <w:p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4C009E">
        <w:trPr>
          <w:trHeight w:val="81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  <w:p w:rsidR="00244009" w:rsidRPr="0079554A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вивчення та розгляду постійними комісіями:</w:t>
            </w: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9046A8" w:rsidTr="004C009E">
        <w:trPr>
          <w:trHeight w:val="1647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0F3" w:rsidRPr="00B070F3" w:rsidRDefault="00581F77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використання майна спільної власності територіальних громад сіл, селищ, міст області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070F3" w:rsidRDefault="00581F77" w:rsidP="0090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16B" w:rsidRDefault="00AB316B" w:rsidP="004C1D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Казьмірик</w:t>
            </w:r>
            <w:proofErr w:type="spellEnd"/>
            <w:r w:rsidRPr="0074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начальник управління майном виконавчого апарату обласної ради</w:t>
            </w:r>
          </w:p>
          <w:p w:rsidR="00244009" w:rsidRPr="00202618" w:rsidRDefault="00244009" w:rsidP="004C1D8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бюджету і комунальної власності</w:t>
            </w:r>
          </w:p>
        </w:tc>
      </w:tr>
      <w:tr w:rsidR="00244009" w:rsidRPr="00AD2684" w:rsidTr="004C009E">
        <w:trPr>
          <w:trHeight w:val="187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</w:t>
            </w:r>
          </w:p>
          <w:p w:rsidR="008211E3" w:rsidRDefault="008211E3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244009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211E3" w:rsidRDefault="00DA6E22" w:rsidP="00DA6E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проект Програми економічного і соціального розвитку Житомирської області на 2019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1E3" w:rsidRPr="008211E3" w:rsidRDefault="00DA6E22" w:rsidP="00DA6E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244009" w:rsidP="0082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22" w:rsidRDefault="00D66926" w:rsidP="008211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Департамент</w:t>
            </w:r>
            <w:r w:rsidR="00DA6E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агропромислового розвитку та економічної політики облдержадміністрації</w:t>
            </w:r>
          </w:p>
          <w:p w:rsidR="008211E3" w:rsidRDefault="00244009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8211E3" w:rsidP="008211E3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244009" w:rsidRPr="009046A8" w:rsidTr="004C009E">
        <w:trPr>
          <w:trHeight w:val="229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F82735" w:rsidRDefault="00F82735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7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у Програму розвитку агропромислового комплексу Житомирської області на 2016 – 2020 роки в частині фінансування її заходів</w:t>
            </w:r>
          </w:p>
          <w:p w:rsidR="00244009" w:rsidRPr="00244009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244009" w:rsidRDefault="00244009" w:rsidP="00091D8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F82735" w:rsidRDefault="00F82735" w:rsidP="00F827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7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244009" w:rsidRPr="00244009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244009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244009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735" w:rsidRDefault="00D66926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Департамент</w:t>
            </w:r>
            <w:r w:rsidR="00F8273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агропромислового розвитку та економічної політики облдержадміністрації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агропромислового комплексу, земельних відносин та розвитку села</w:t>
            </w:r>
          </w:p>
        </w:tc>
      </w:tr>
      <w:tr w:rsidR="00244009" w:rsidRPr="00B40843" w:rsidTr="004C009E">
        <w:trPr>
          <w:trHeight w:val="2179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54776B" w:rsidRDefault="0094380D" w:rsidP="003C18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об’єктів природно-заповідного фонду місцевого значення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54776B" w:rsidRDefault="00ED74BF" w:rsidP="00FF7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17B" w:rsidRDefault="00EA1101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A11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Ревенко</w:t>
            </w:r>
            <w:proofErr w:type="spellEnd"/>
            <w:r w:rsidRPr="00EA11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 – начальник управління екології та природних ресурсів облдержадміністрації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екології, охорони навколишнього середовища та використання природних ресурсів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64120B" w:rsidTr="004C009E">
        <w:trPr>
          <w:trHeight w:val="180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3.5.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DA57FB" w:rsidP="009037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57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хід </w:t>
            </w:r>
            <w:r w:rsidR="004137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виконання Програми соціальної підтримки учасників антитерористичної операції та членів сімей загиблих учасників антитерористичної операції, внутрішньо переміщених осіб з тимчасово окупованої території, районів проведення антитерористичної операції на територію Житомирської області у 2018 році</w:t>
            </w:r>
          </w:p>
          <w:p w:rsidR="004137CD" w:rsidRPr="00DA57FB" w:rsidRDefault="004137CD" w:rsidP="009037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4137CD" w:rsidRDefault="004137CD" w:rsidP="00053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244009" w:rsidRPr="004137CD" w:rsidRDefault="00244009" w:rsidP="00053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Default="00A82CCF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Прокопе</w:t>
            </w:r>
            <w:r w:rsidR="004137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ць</w:t>
            </w:r>
            <w:proofErr w:type="spellEnd"/>
            <w:r w:rsidR="004137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Ю.В. – директор департаменту праці, соціальної та сімейної політики облдержадміністрації</w:t>
            </w:r>
          </w:p>
          <w:p w:rsidR="004137CD" w:rsidRDefault="004137CD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Суслик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М.П. – начальник управління охорони здоров’я облдержадміністрації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охорони здоров'я, соціального захисту населення та у справах ветеранів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1703BE" w:rsidTr="004C009E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721EA" w:rsidRDefault="00244009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EA" w:rsidRPr="001721EA" w:rsidRDefault="001703BE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про роботу директора комунального закладу позашкільної освіти «Обласний еколого-натуралістичний центр» Житомирської обласної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Бордюг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Н.С. та директора комунального закладу позашкільної освіти «Обласний центр дитячої та юнацької творчості» Житомирської обласної ради Коцюби Ю.А.</w:t>
            </w: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721EA" w:rsidRDefault="00244009" w:rsidP="001721EA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EA" w:rsidRDefault="00327FD8" w:rsidP="00FF7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721EA" w:rsidRDefault="00244009" w:rsidP="00172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142" w:rsidRDefault="00D63142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Шевчук Л.П. – начальник управління освіти і науки облдержадміністрації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гуманітарних питань</w:t>
            </w:r>
          </w:p>
          <w:p w:rsidR="008C009A" w:rsidRDefault="008C009A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C009A" w:rsidRPr="00202618" w:rsidRDefault="008C009A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AD2684" w:rsidTr="004C009E">
        <w:trPr>
          <w:trHeight w:val="14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3.7.</w:t>
            </w: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C44685" w:rsidRDefault="00515569" w:rsidP="00D976D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хід виконання комплексної </w:t>
            </w:r>
            <w:r w:rsidR="008E5C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рограми забезпечення пожежної та техногенної безпеки, захис</w:t>
            </w:r>
            <w:r w:rsidR="008E5C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ту населення і територій Житоми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рської області від надзвичайних ситуацій на 2016 – 2020 роки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515569" w:rsidRDefault="00515569" w:rsidP="0051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569" w:rsidRDefault="0051556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Нікітчук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І.В. – начальник управління Державної служби України з надзвичайних ситуацій у Житомирській області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Постійна комісія з питань регламенту, депутатської діяльності, місцевого самоврядування, законності, правопорядку та антикорупційної діяльності 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7474E" w:rsidRPr="00065B73" w:rsidRDefault="0007474E" w:rsidP="0007474E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  <w:sectPr w:rsidR="0007474E" w:rsidRPr="00065B73" w:rsidSect="00091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013D4" w:rsidRDefault="001013D4" w:rsidP="00101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Організаційні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президії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3D4" w:rsidRDefault="001013D4" w:rsidP="00101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1013D4" w:rsidRDefault="001013D4" w:rsidP="00101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робота з питань підготовки, популяризації та проведення реформи місцевого самоврядування, територіальної організації влади в Україні.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озвучених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депутата.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депутата,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заходи. 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1013D4" w:rsidRPr="00655517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17">
        <w:rPr>
          <w:rFonts w:ascii="Times New Roman" w:hAnsi="Times New Roman" w:cs="Times New Roman"/>
          <w:sz w:val="28"/>
          <w:szCs w:val="28"/>
          <w:lang w:val="uk-UA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5517">
        <w:rPr>
          <w:rFonts w:ascii="Times New Roman" w:hAnsi="Times New Roman" w:cs="Times New Roman"/>
          <w:sz w:val="28"/>
          <w:szCs w:val="28"/>
          <w:lang w:val="uk-UA"/>
        </w:rPr>
        <w:t>. Вивчення й узагальнення досвіду організаційної та управлінської діяльності органів місцевого самоврядування та їх посадових осіб, постійних комісій, депутатів місцевих рад (за окремим планом), а також поширення його під час проведення прес-конференцій, «круглих столів», інтерв’ю в засобах масової інформації.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семінарів-нарад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районах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головами, секретарями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сьомого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Участь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відзначенням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4.21. Участь керівництва у роботі Української асоціації районних та обласних рад.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4.22. Надання пропозицій обласної ради щодо вирішення питань місцевого та регіонального розвитку, місцевого самоврядування.</w:t>
      </w: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4.23. Взаємодія із Апаратом Верховної Ради України.</w:t>
      </w:r>
    </w:p>
    <w:p w:rsidR="001013D4" w:rsidRPr="00513B20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3D4" w:rsidRDefault="001013D4" w:rsidP="001013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3D4" w:rsidRDefault="001013D4" w:rsidP="001013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1013D4" w:rsidRDefault="001013D4" w:rsidP="001013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обласної ради                                                                      С.М. Крамаренко</w:t>
      </w:r>
    </w:p>
    <w:p w:rsidR="001013D4" w:rsidRDefault="001013D4" w:rsidP="001013D4">
      <w:pPr>
        <w:jc w:val="center"/>
      </w:pPr>
    </w:p>
    <w:p w:rsidR="00037C8C" w:rsidRPr="001013D4" w:rsidRDefault="00037C8C" w:rsidP="009037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C8C" w:rsidRPr="001013D4" w:rsidSect="00117D35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AB" w:rsidRDefault="000077AB">
      <w:r>
        <w:separator/>
      </w:r>
    </w:p>
  </w:endnote>
  <w:endnote w:type="continuationSeparator" w:id="0">
    <w:p w:rsidR="000077AB" w:rsidRDefault="0000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AB" w:rsidRDefault="000077AB">
      <w:r>
        <w:separator/>
      </w:r>
    </w:p>
  </w:footnote>
  <w:footnote w:type="continuationSeparator" w:id="0">
    <w:p w:rsidR="000077AB" w:rsidRDefault="00007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Pr="000836F1" w:rsidRDefault="00BE0DFC" w:rsidP="00091D84">
    <w:pPr>
      <w:pStyle w:val="a3"/>
      <w:jc w:val="center"/>
      <w:rPr>
        <w:rFonts w:ascii="Times New Roman" w:hAnsi="Times New Roman" w:cs="Times New Roman"/>
      </w:rPr>
    </w:pPr>
    <w:r w:rsidRPr="000836F1">
      <w:rPr>
        <w:rFonts w:ascii="Times New Roman" w:hAnsi="Times New Roman" w:cs="Times New Roman"/>
      </w:rPr>
      <w:fldChar w:fldCharType="begin"/>
    </w:r>
    <w:r w:rsidRPr="000836F1">
      <w:rPr>
        <w:rFonts w:ascii="Times New Roman" w:hAnsi="Times New Roman" w:cs="Times New Roman"/>
      </w:rPr>
      <w:instrText>PAGE   \* MERGEFORMAT</w:instrText>
    </w:r>
    <w:r w:rsidRPr="000836F1">
      <w:rPr>
        <w:rFonts w:ascii="Times New Roman" w:hAnsi="Times New Roman" w:cs="Times New Roman"/>
      </w:rPr>
      <w:fldChar w:fldCharType="separate"/>
    </w:r>
    <w:r w:rsidR="00AD2684">
      <w:rPr>
        <w:rFonts w:ascii="Times New Roman" w:hAnsi="Times New Roman" w:cs="Times New Roman"/>
        <w:noProof/>
      </w:rPr>
      <w:t>1</w:t>
    </w:r>
    <w:r w:rsidRPr="000836F1">
      <w:rPr>
        <w:rFonts w:ascii="Times New Roman" w:hAnsi="Times New Roman" w:cs="Times New Roman"/>
      </w:rPr>
      <w:fldChar w:fldCharType="end"/>
    </w:r>
  </w:p>
  <w:p w:rsidR="00BE0DFC" w:rsidRDefault="00BE0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B"/>
    <w:rsid w:val="000077AB"/>
    <w:rsid w:val="00037C8C"/>
    <w:rsid w:val="00053748"/>
    <w:rsid w:val="00060BAE"/>
    <w:rsid w:val="00065B73"/>
    <w:rsid w:val="0007474E"/>
    <w:rsid w:val="00091D84"/>
    <w:rsid w:val="000B19E0"/>
    <w:rsid w:val="000B7E4C"/>
    <w:rsid w:val="000C4935"/>
    <w:rsid w:val="000D02CF"/>
    <w:rsid w:val="001013D4"/>
    <w:rsid w:val="001034DE"/>
    <w:rsid w:val="001060D1"/>
    <w:rsid w:val="00115FCC"/>
    <w:rsid w:val="00120F23"/>
    <w:rsid w:val="00127B19"/>
    <w:rsid w:val="00162F49"/>
    <w:rsid w:val="001703BE"/>
    <w:rsid w:val="001721EA"/>
    <w:rsid w:val="001767EC"/>
    <w:rsid w:val="00177F5D"/>
    <w:rsid w:val="001A489E"/>
    <w:rsid w:val="001B28E5"/>
    <w:rsid w:val="001C0191"/>
    <w:rsid w:val="001C0340"/>
    <w:rsid w:val="001E5BCB"/>
    <w:rsid w:val="00202618"/>
    <w:rsid w:val="00223DA8"/>
    <w:rsid w:val="002319B8"/>
    <w:rsid w:val="002363E5"/>
    <w:rsid w:val="00244009"/>
    <w:rsid w:val="00253F45"/>
    <w:rsid w:val="0027286B"/>
    <w:rsid w:val="00282A9A"/>
    <w:rsid w:val="00295F56"/>
    <w:rsid w:val="002B6EEF"/>
    <w:rsid w:val="002E2175"/>
    <w:rsid w:val="002E4A1C"/>
    <w:rsid w:val="002F73DE"/>
    <w:rsid w:val="00302E3D"/>
    <w:rsid w:val="00321998"/>
    <w:rsid w:val="00327FD8"/>
    <w:rsid w:val="003571D4"/>
    <w:rsid w:val="00384EB9"/>
    <w:rsid w:val="00396C72"/>
    <w:rsid w:val="003A7051"/>
    <w:rsid w:val="003B4EA7"/>
    <w:rsid w:val="003C18ED"/>
    <w:rsid w:val="003D6FA4"/>
    <w:rsid w:val="003E7CAE"/>
    <w:rsid w:val="003F493A"/>
    <w:rsid w:val="004060D3"/>
    <w:rsid w:val="004137CD"/>
    <w:rsid w:val="00431682"/>
    <w:rsid w:val="00431C73"/>
    <w:rsid w:val="004342D0"/>
    <w:rsid w:val="004764CE"/>
    <w:rsid w:val="004A1C45"/>
    <w:rsid w:val="004A233C"/>
    <w:rsid w:val="004B5FFF"/>
    <w:rsid w:val="004B60DA"/>
    <w:rsid w:val="004B7112"/>
    <w:rsid w:val="004C009E"/>
    <w:rsid w:val="004C1D89"/>
    <w:rsid w:val="004C719F"/>
    <w:rsid w:val="004D5D96"/>
    <w:rsid w:val="004F17DE"/>
    <w:rsid w:val="004F7476"/>
    <w:rsid w:val="00506B89"/>
    <w:rsid w:val="00515569"/>
    <w:rsid w:val="00522E8D"/>
    <w:rsid w:val="00525843"/>
    <w:rsid w:val="00535149"/>
    <w:rsid w:val="0054776B"/>
    <w:rsid w:val="00554E7F"/>
    <w:rsid w:val="00581F77"/>
    <w:rsid w:val="0058598E"/>
    <w:rsid w:val="005A44C0"/>
    <w:rsid w:val="005A6943"/>
    <w:rsid w:val="005B346F"/>
    <w:rsid w:val="005B7963"/>
    <w:rsid w:val="005C12D8"/>
    <w:rsid w:val="005C644C"/>
    <w:rsid w:val="00604CDC"/>
    <w:rsid w:val="006279B4"/>
    <w:rsid w:val="006304CA"/>
    <w:rsid w:val="0064120B"/>
    <w:rsid w:val="0066283C"/>
    <w:rsid w:val="006776D5"/>
    <w:rsid w:val="0068615A"/>
    <w:rsid w:val="00691076"/>
    <w:rsid w:val="00695857"/>
    <w:rsid w:val="006C371B"/>
    <w:rsid w:val="006C4966"/>
    <w:rsid w:val="006D2FA6"/>
    <w:rsid w:val="006E1F33"/>
    <w:rsid w:val="006F3F73"/>
    <w:rsid w:val="00706C52"/>
    <w:rsid w:val="00734B00"/>
    <w:rsid w:val="0074260B"/>
    <w:rsid w:val="00753ED3"/>
    <w:rsid w:val="00762C4C"/>
    <w:rsid w:val="00763BF0"/>
    <w:rsid w:val="007700EE"/>
    <w:rsid w:val="00784336"/>
    <w:rsid w:val="0079038B"/>
    <w:rsid w:val="007A5C89"/>
    <w:rsid w:val="007A772C"/>
    <w:rsid w:val="007F5558"/>
    <w:rsid w:val="00802C1E"/>
    <w:rsid w:val="00805328"/>
    <w:rsid w:val="008211E3"/>
    <w:rsid w:val="00827DD6"/>
    <w:rsid w:val="008366D7"/>
    <w:rsid w:val="00842134"/>
    <w:rsid w:val="00857115"/>
    <w:rsid w:val="008746A3"/>
    <w:rsid w:val="00877A1B"/>
    <w:rsid w:val="00885AF2"/>
    <w:rsid w:val="00887957"/>
    <w:rsid w:val="008A24FD"/>
    <w:rsid w:val="008C009A"/>
    <w:rsid w:val="008D0844"/>
    <w:rsid w:val="008D5819"/>
    <w:rsid w:val="008E5C8C"/>
    <w:rsid w:val="008F2F8D"/>
    <w:rsid w:val="009001E6"/>
    <w:rsid w:val="0090374B"/>
    <w:rsid w:val="009046A8"/>
    <w:rsid w:val="00941465"/>
    <w:rsid w:val="009419C6"/>
    <w:rsid w:val="00943452"/>
    <w:rsid w:val="0094380D"/>
    <w:rsid w:val="00946846"/>
    <w:rsid w:val="009610F8"/>
    <w:rsid w:val="00971658"/>
    <w:rsid w:val="0097693E"/>
    <w:rsid w:val="00987ADC"/>
    <w:rsid w:val="0099011B"/>
    <w:rsid w:val="00993C8B"/>
    <w:rsid w:val="00995F25"/>
    <w:rsid w:val="009B25CA"/>
    <w:rsid w:val="009F2975"/>
    <w:rsid w:val="00A03D8F"/>
    <w:rsid w:val="00A10AAE"/>
    <w:rsid w:val="00A13D47"/>
    <w:rsid w:val="00A15557"/>
    <w:rsid w:val="00A221A5"/>
    <w:rsid w:val="00A23244"/>
    <w:rsid w:val="00A512D0"/>
    <w:rsid w:val="00A54F89"/>
    <w:rsid w:val="00A73C92"/>
    <w:rsid w:val="00A77367"/>
    <w:rsid w:val="00A82CCF"/>
    <w:rsid w:val="00A87188"/>
    <w:rsid w:val="00AB316B"/>
    <w:rsid w:val="00AC037F"/>
    <w:rsid w:val="00AD2684"/>
    <w:rsid w:val="00AD6226"/>
    <w:rsid w:val="00AD6584"/>
    <w:rsid w:val="00B00202"/>
    <w:rsid w:val="00B0417B"/>
    <w:rsid w:val="00B070F3"/>
    <w:rsid w:val="00B10FD7"/>
    <w:rsid w:val="00B11C53"/>
    <w:rsid w:val="00B25A02"/>
    <w:rsid w:val="00B40843"/>
    <w:rsid w:val="00B52DDE"/>
    <w:rsid w:val="00B564C8"/>
    <w:rsid w:val="00B637BC"/>
    <w:rsid w:val="00B94F0E"/>
    <w:rsid w:val="00BA00D7"/>
    <w:rsid w:val="00BD7D50"/>
    <w:rsid w:val="00BE0DF6"/>
    <w:rsid w:val="00BE0DFC"/>
    <w:rsid w:val="00BF44C1"/>
    <w:rsid w:val="00BF6185"/>
    <w:rsid w:val="00C11378"/>
    <w:rsid w:val="00C14495"/>
    <w:rsid w:val="00C211DF"/>
    <w:rsid w:val="00C21C23"/>
    <w:rsid w:val="00C24E3A"/>
    <w:rsid w:val="00C257FA"/>
    <w:rsid w:val="00C44685"/>
    <w:rsid w:val="00C6392F"/>
    <w:rsid w:val="00C86CFE"/>
    <w:rsid w:val="00CA25A3"/>
    <w:rsid w:val="00CA3380"/>
    <w:rsid w:val="00CA478C"/>
    <w:rsid w:val="00CA6E48"/>
    <w:rsid w:val="00CB6B92"/>
    <w:rsid w:val="00CD32EF"/>
    <w:rsid w:val="00D07D48"/>
    <w:rsid w:val="00D20FD2"/>
    <w:rsid w:val="00D27F4C"/>
    <w:rsid w:val="00D56BEF"/>
    <w:rsid w:val="00D618F0"/>
    <w:rsid w:val="00D63142"/>
    <w:rsid w:val="00D66926"/>
    <w:rsid w:val="00D70194"/>
    <w:rsid w:val="00D75508"/>
    <w:rsid w:val="00D7707C"/>
    <w:rsid w:val="00D81E3E"/>
    <w:rsid w:val="00D976D6"/>
    <w:rsid w:val="00DA57FB"/>
    <w:rsid w:val="00DA6E22"/>
    <w:rsid w:val="00DB4134"/>
    <w:rsid w:val="00DB755C"/>
    <w:rsid w:val="00DC3F13"/>
    <w:rsid w:val="00DE33E9"/>
    <w:rsid w:val="00E03916"/>
    <w:rsid w:val="00E31F2A"/>
    <w:rsid w:val="00E424A8"/>
    <w:rsid w:val="00E66CE7"/>
    <w:rsid w:val="00E670D6"/>
    <w:rsid w:val="00EA1101"/>
    <w:rsid w:val="00ED74BF"/>
    <w:rsid w:val="00F01905"/>
    <w:rsid w:val="00F03BAF"/>
    <w:rsid w:val="00F13160"/>
    <w:rsid w:val="00F32BDA"/>
    <w:rsid w:val="00F45451"/>
    <w:rsid w:val="00F56235"/>
    <w:rsid w:val="00F67E20"/>
    <w:rsid w:val="00F74BF6"/>
    <w:rsid w:val="00F82735"/>
    <w:rsid w:val="00F914A0"/>
    <w:rsid w:val="00FA2DAE"/>
    <w:rsid w:val="00FA4EE6"/>
    <w:rsid w:val="00FA5DB4"/>
    <w:rsid w:val="00FC44EB"/>
    <w:rsid w:val="00FC57B3"/>
    <w:rsid w:val="00FE4EBD"/>
    <w:rsid w:val="00FF658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9EA-4470-457E-BBE3-613C6620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6</Pages>
  <Words>5042</Words>
  <Characters>2874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Жанна Бабич</cp:lastModifiedBy>
  <cp:revision>386</cp:revision>
  <cp:lastPrinted>2018-05-10T13:44:00Z</cp:lastPrinted>
  <dcterms:created xsi:type="dcterms:W3CDTF">2014-12-01T09:28:00Z</dcterms:created>
  <dcterms:modified xsi:type="dcterms:W3CDTF">2018-06-05T08:53:00Z</dcterms:modified>
</cp:coreProperties>
</file>