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F93" w:rsidRDefault="00CF2F93" w:rsidP="00CF2F93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  <w:bookmarkStart w:id="0" w:name="_GoBack"/>
      <w:bookmarkEnd w:id="0"/>
    </w:p>
    <w:p w:rsidR="00CF2F93" w:rsidRDefault="00CF2F93" w:rsidP="00CF2F93">
      <w:pPr>
        <w:pStyle w:val="Style2"/>
        <w:widowControl/>
        <w:spacing w:after="120" w:line="240" w:lineRule="exact"/>
        <w:ind w:left="450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Верховна Рада України</w:t>
      </w:r>
    </w:p>
    <w:p w:rsidR="00CF2F93" w:rsidRPr="00EA3106" w:rsidRDefault="00CF2F93" w:rsidP="00CF2F93">
      <w:pPr>
        <w:pStyle w:val="Style2"/>
        <w:widowControl/>
        <w:spacing w:after="120" w:line="240" w:lineRule="exact"/>
        <w:ind w:left="4507"/>
        <w:jc w:val="right"/>
        <w:rPr>
          <w:sz w:val="28"/>
          <w:szCs w:val="28"/>
        </w:rPr>
      </w:pPr>
      <w:r>
        <w:rPr>
          <w:sz w:val="28"/>
          <w:szCs w:val="28"/>
        </w:rPr>
        <w:t>Кабінет Міністрів України</w:t>
      </w:r>
    </w:p>
    <w:p w:rsidR="00CF2F93" w:rsidRPr="007B07A0" w:rsidRDefault="00CF2F93" w:rsidP="00CF2F93">
      <w:pPr>
        <w:jc w:val="right"/>
        <w:rPr>
          <w:sz w:val="28"/>
          <w:szCs w:val="28"/>
        </w:rPr>
      </w:pPr>
    </w:p>
    <w:p w:rsidR="00CF2F93" w:rsidRPr="00EA3106" w:rsidRDefault="00CF2F93" w:rsidP="00CF2F93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Звернення</w:t>
      </w:r>
    </w:p>
    <w:p w:rsidR="00CF2F93" w:rsidRPr="00EA3106" w:rsidRDefault="00CF2F93" w:rsidP="00CF2F93">
      <w:pPr>
        <w:jc w:val="center"/>
        <w:rPr>
          <w:sz w:val="28"/>
          <w:szCs w:val="28"/>
        </w:rPr>
      </w:pPr>
      <w:r w:rsidRPr="00EA3106">
        <w:rPr>
          <w:sz w:val="28"/>
          <w:szCs w:val="28"/>
        </w:rPr>
        <w:t xml:space="preserve">депутатів обласної ради щодо </w:t>
      </w:r>
      <w:r>
        <w:rPr>
          <w:sz w:val="28"/>
          <w:szCs w:val="28"/>
        </w:rPr>
        <w:t>підвищ</w:t>
      </w:r>
      <w:r w:rsidRPr="00EA3106">
        <w:rPr>
          <w:sz w:val="28"/>
          <w:szCs w:val="28"/>
        </w:rPr>
        <w:t xml:space="preserve">ення </w:t>
      </w:r>
      <w:r>
        <w:rPr>
          <w:sz w:val="28"/>
          <w:szCs w:val="28"/>
        </w:rPr>
        <w:t xml:space="preserve">розмірів соціальних виплат </w:t>
      </w:r>
      <w:r w:rsidRPr="00EA3106">
        <w:rPr>
          <w:sz w:val="28"/>
          <w:szCs w:val="28"/>
        </w:rPr>
        <w:t>особам з інвалідністю та дітям з інвалідністю</w:t>
      </w:r>
    </w:p>
    <w:p w:rsidR="00CF2F93" w:rsidRDefault="00CF2F93" w:rsidP="00CF2F93">
      <w:pPr>
        <w:ind w:firstLine="708"/>
        <w:jc w:val="both"/>
        <w:rPr>
          <w:sz w:val="28"/>
          <w:szCs w:val="28"/>
        </w:rPr>
      </w:pPr>
    </w:p>
    <w:p w:rsidR="00CF2F93" w:rsidRPr="002C4589" w:rsidRDefault="00CF2F93" w:rsidP="00CF2F93">
      <w:pPr>
        <w:spacing w:before="120" w:after="120"/>
        <w:ind w:firstLine="708"/>
        <w:jc w:val="both"/>
        <w:rPr>
          <w:sz w:val="28"/>
          <w:szCs w:val="28"/>
        </w:rPr>
      </w:pPr>
      <w:r w:rsidRPr="002C4589">
        <w:rPr>
          <w:sz w:val="28"/>
          <w:szCs w:val="28"/>
        </w:rPr>
        <w:t>Ми, депутати Житомирської обласної ради, вкрай стурбовані</w:t>
      </w:r>
      <w:r>
        <w:rPr>
          <w:sz w:val="28"/>
          <w:szCs w:val="28"/>
        </w:rPr>
        <w:t xml:space="preserve"> ситуацією, яка склалася</w:t>
      </w:r>
      <w:r w:rsidRPr="002C4589">
        <w:rPr>
          <w:sz w:val="28"/>
          <w:szCs w:val="28"/>
        </w:rPr>
        <w:t xml:space="preserve"> </w:t>
      </w:r>
      <w:r>
        <w:rPr>
          <w:sz w:val="28"/>
          <w:szCs w:val="28"/>
        </w:rPr>
        <w:t>стосовно низьких розмірів</w:t>
      </w:r>
      <w:r w:rsidRPr="002C4589">
        <w:rPr>
          <w:sz w:val="28"/>
          <w:szCs w:val="28"/>
        </w:rPr>
        <w:t xml:space="preserve"> соціальних виплат особам з інвалідністю</w:t>
      </w:r>
      <w:r>
        <w:rPr>
          <w:sz w:val="28"/>
          <w:szCs w:val="28"/>
        </w:rPr>
        <w:t xml:space="preserve"> та дітям з інвалідністю</w:t>
      </w:r>
      <w:r w:rsidRPr="002C4589">
        <w:rPr>
          <w:sz w:val="28"/>
          <w:szCs w:val="28"/>
        </w:rPr>
        <w:t>.</w:t>
      </w:r>
    </w:p>
    <w:p w:rsidR="00CF2F93" w:rsidRPr="002C4589" w:rsidRDefault="00CF2F93" w:rsidP="00CF2F93">
      <w:pPr>
        <w:spacing w:before="120" w:after="120"/>
        <w:ind w:firstLine="708"/>
        <w:jc w:val="both"/>
        <w:rPr>
          <w:sz w:val="28"/>
          <w:szCs w:val="28"/>
        </w:rPr>
      </w:pPr>
      <w:r w:rsidRPr="002C4589">
        <w:rPr>
          <w:sz w:val="28"/>
          <w:szCs w:val="28"/>
        </w:rPr>
        <w:t>Згідно з Законом України «Про загальнообов’язкове державне пенсійне страхування»</w:t>
      </w:r>
      <w:r>
        <w:rPr>
          <w:sz w:val="28"/>
          <w:szCs w:val="28"/>
        </w:rPr>
        <w:t>,</w:t>
      </w:r>
      <w:r w:rsidRPr="002C4589">
        <w:rPr>
          <w:sz w:val="28"/>
          <w:szCs w:val="28"/>
        </w:rPr>
        <w:t xml:space="preserve"> пенсія по інвалідності</w:t>
      </w:r>
      <w:r>
        <w:rPr>
          <w:sz w:val="28"/>
          <w:szCs w:val="28"/>
        </w:rPr>
        <w:t>,</w:t>
      </w:r>
      <w:r w:rsidRPr="002C4589">
        <w:rPr>
          <w:sz w:val="28"/>
          <w:szCs w:val="28"/>
        </w:rPr>
        <w:t xml:space="preserve"> залежно від групи інвалідності</w:t>
      </w:r>
      <w:r>
        <w:rPr>
          <w:sz w:val="28"/>
          <w:szCs w:val="28"/>
        </w:rPr>
        <w:t>,</w:t>
      </w:r>
      <w:r w:rsidRPr="002C4589">
        <w:rPr>
          <w:sz w:val="28"/>
          <w:szCs w:val="28"/>
        </w:rPr>
        <w:t xml:space="preserve"> призначається в таких розмірах: </w:t>
      </w:r>
      <w:r>
        <w:rPr>
          <w:sz w:val="28"/>
          <w:szCs w:val="28"/>
        </w:rPr>
        <w:t>особам з інвалідністю</w:t>
      </w:r>
      <w:r w:rsidRPr="002C4589">
        <w:rPr>
          <w:sz w:val="28"/>
          <w:szCs w:val="28"/>
        </w:rPr>
        <w:t xml:space="preserve"> </w:t>
      </w:r>
      <w:r w:rsidRPr="00E93DAD">
        <w:rPr>
          <w:sz w:val="28"/>
          <w:szCs w:val="28"/>
        </w:rPr>
        <w:t>I</w:t>
      </w:r>
      <w:r w:rsidRPr="002C4589">
        <w:rPr>
          <w:sz w:val="28"/>
          <w:szCs w:val="28"/>
        </w:rPr>
        <w:t xml:space="preserve"> групи — 100 відсотків пенсії за віком; </w:t>
      </w:r>
      <w:r>
        <w:rPr>
          <w:sz w:val="28"/>
          <w:szCs w:val="28"/>
        </w:rPr>
        <w:t>особам з інвалідністю</w:t>
      </w:r>
      <w:r w:rsidRPr="002C4589">
        <w:rPr>
          <w:sz w:val="28"/>
          <w:szCs w:val="28"/>
        </w:rPr>
        <w:t xml:space="preserve"> </w:t>
      </w:r>
      <w:r w:rsidRPr="00E93DAD">
        <w:rPr>
          <w:sz w:val="28"/>
          <w:szCs w:val="28"/>
        </w:rPr>
        <w:t>II</w:t>
      </w:r>
      <w:r w:rsidRPr="002C4589">
        <w:rPr>
          <w:sz w:val="28"/>
          <w:szCs w:val="28"/>
        </w:rPr>
        <w:t xml:space="preserve"> групи – 90 відсотків пенсії за віком; </w:t>
      </w:r>
      <w:r>
        <w:rPr>
          <w:sz w:val="28"/>
          <w:szCs w:val="28"/>
        </w:rPr>
        <w:t>особам з інвалідністю</w:t>
      </w:r>
      <w:r w:rsidRPr="002C4589">
        <w:rPr>
          <w:sz w:val="28"/>
          <w:szCs w:val="28"/>
        </w:rPr>
        <w:t xml:space="preserve"> </w:t>
      </w:r>
      <w:r w:rsidRPr="00E93DAD">
        <w:rPr>
          <w:sz w:val="28"/>
          <w:szCs w:val="28"/>
        </w:rPr>
        <w:t>III</w:t>
      </w:r>
      <w:r w:rsidRPr="002C4589">
        <w:rPr>
          <w:sz w:val="28"/>
          <w:szCs w:val="28"/>
        </w:rPr>
        <w:t xml:space="preserve"> групи – 50 відсотків пенсії за віком.</w:t>
      </w:r>
    </w:p>
    <w:p w:rsidR="00CF2F93" w:rsidRDefault="00CF2F93" w:rsidP="00CF2F93">
      <w:pPr>
        <w:spacing w:before="120" w:after="120"/>
        <w:ind w:firstLine="720"/>
        <w:jc w:val="both"/>
        <w:rPr>
          <w:sz w:val="28"/>
          <w:szCs w:val="28"/>
        </w:rPr>
      </w:pPr>
      <w:r w:rsidRPr="00E93DAD">
        <w:rPr>
          <w:sz w:val="28"/>
          <w:szCs w:val="28"/>
        </w:rPr>
        <w:t>Мінімальний розмір пенсії за віком за наявності необхідного  страхового стажу у чоловіків та жінок встановлюється в розмірі прожиткового мінімуму для осіб, які втратили працездатність, визначеного законодавством.</w:t>
      </w:r>
    </w:p>
    <w:p w:rsidR="00CF2F93" w:rsidRPr="002C4589" w:rsidRDefault="00CF2F93" w:rsidP="00CF2F93">
      <w:pPr>
        <w:spacing w:before="120" w:after="120"/>
        <w:ind w:firstLine="720"/>
        <w:jc w:val="both"/>
        <w:rPr>
          <w:sz w:val="28"/>
          <w:szCs w:val="28"/>
        </w:rPr>
      </w:pPr>
      <w:r w:rsidRPr="00E93DAD">
        <w:rPr>
          <w:sz w:val="28"/>
          <w:szCs w:val="28"/>
        </w:rPr>
        <w:t xml:space="preserve">Проте, для найбільш вразливих категорій населення області </w:t>
      </w:r>
      <w:r>
        <w:rPr>
          <w:sz w:val="28"/>
          <w:szCs w:val="28"/>
        </w:rPr>
        <w:t xml:space="preserve">– </w:t>
      </w:r>
      <w:r w:rsidRPr="002C4589">
        <w:rPr>
          <w:sz w:val="28"/>
          <w:szCs w:val="28"/>
        </w:rPr>
        <w:t>осіб з інвалідністю</w:t>
      </w:r>
      <w:r>
        <w:rPr>
          <w:sz w:val="28"/>
          <w:szCs w:val="28"/>
        </w:rPr>
        <w:t xml:space="preserve">, </w:t>
      </w:r>
      <w:r w:rsidRPr="002C4589">
        <w:rPr>
          <w:sz w:val="28"/>
          <w:szCs w:val="28"/>
        </w:rPr>
        <w:t>мінімальний розмір пенсії становить 1452 грн., який дорівнює  прожитковому мінімуму для осіб, які втратили працездатність</w:t>
      </w:r>
      <w:r>
        <w:rPr>
          <w:sz w:val="28"/>
          <w:szCs w:val="28"/>
        </w:rPr>
        <w:t>,</w:t>
      </w:r>
      <w:r w:rsidRPr="002C4589">
        <w:rPr>
          <w:sz w:val="28"/>
          <w:szCs w:val="28"/>
        </w:rPr>
        <w:t xml:space="preserve"> збільшеному   на 79 грн. </w:t>
      </w:r>
    </w:p>
    <w:p w:rsidR="00CF2F93" w:rsidRPr="006C42A4" w:rsidRDefault="00CF2F93" w:rsidP="00CF2F93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Зазначені виплати для осіб з інвалідністю, які потребують постійного лікування,</w:t>
      </w:r>
      <w:r w:rsidRPr="006C42A4">
        <w:rPr>
          <w:sz w:val="28"/>
          <w:szCs w:val="28"/>
        </w:rPr>
        <w:t xml:space="preserve">  не покрива</w:t>
      </w:r>
      <w:r>
        <w:rPr>
          <w:sz w:val="28"/>
          <w:szCs w:val="28"/>
        </w:rPr>
        <w:t>ють</w:t>
      </w:r>
      <w:r w:rsidRPr="006C42A4">
        <w:rPr>
          <w:sz w:val="28"/>
          <w:szCs w:val="28"/>
        </w:rPr>
        <w:t xml:space="preserve"> навіть їх найнагальніших потреб.</w:t>
      </w:r>
    </w:p>
    <w:p w:rsidR="00CF2F93" w:rsidRPr="00285E27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197E3C">
        <w:rPr>
          <w:sz w:val="28"/>
          <w:szCs w:val="28"/>
          <w:lang w:val="uk-UA"/>
        </w:rPr>
        <w:t>У зв’язку з цим</w:t>
      </w:r>
      <w:r>
        <w:rPr>
          <w:sz w:val="28"/>
          <w:szCs w:val="28"/>
          <w:lang w:val="uk-UA"/>
        </w:rPr>
        <w:t>,</w:t>
      </w:r>
      <w:r w:rsidRPr="00197E3C">
        <w:rPr>
          <w:sz w:val="28"/>
          <w:szCs w:val="28"/>
          <w:lang w:val="uk-UA"/>
        </w:rPr>
        <w:t xml:space="preserve"> виникає необхідність встановлення додаткових державних гарантій щодо розміру </w:t>
      </w:r>
      <w:r w:rsidRPr="00197E3C">
        <w:rPr>
          <w:lang w:val="uk-UA"/>
        </w:rPr>
        <w:t xml:space="preserve"> </w:t>
      </w:r>
      <w:r w:rsidRPr="00197E3C">
        <w:rPr>
          <w:sz w:val="28"/>
          <w:szCs w:val="28"/>
          <w:lang w:val="uk-UA"/>
        </w:rPr>
        <w:t>соціальних виплат особам з інвалідністю</w:t>
      </w:r>
      <w:r>
        <w:rPr>
          <w:sz w:val="28"/>
          <w:szCs w:val="28"/>
          <w:lang w:val="uk-UA"/>
        </w:rPr>
        <w:t>.</w:t>
      </w:r>
    </w:p>
    <w:p w:rsidR="00CF2F93" w:rsidRPr="00CF6A28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 w:rsidRPr="00CF6A28">
        <w:rPr>
          <w:sz w:val="28"/>
          <w:szCs w:val="28"/>
          <w:lang w:val="uk-UA"/>
        </w:rPr>
        <w:t>Розміри державної соціальної допомоги особам з інвалідністю з дитинства та дітям з інвалідністю визначено Законом України «Про державну соціальну допомогу особам з інвалідністю з дити</w:t>
      </w:r>
      <w:r>
        <w:rPr>
          <w:sz w:val="28"/>
          <w:szCs w:val="28"/>
          <w:lang w:val="uk-UA"/>
        </w:rPr>
        <w:t>нства та дітям з інвалідністю».</w:t>
      </w:r>
    </w:p>
    <w:p w:rsidR="00CF2F93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Цей З</w:t>
      </w:r>
      <w:r w:rsidRPr="00E86984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,</w:t>
      </w:r>
      <w:r w:rsidRPr="00E86984">
        <w:rPr>
          <w:sz w:val="28"/>
          <w:szCs w:val="28"/>
          <w:lang w:val="uk-UA"/>
        </w:rPr>
        <w:t xml:space="preserve"> від</w:t>
      </w:r>
      <w:r>
        <w:rPr>
          <w:sz w:val="28"/>
          <w:szCs w:val="28"/>
          <w:lang w:val="uk-UA"/>
        </w:rPr>
        <w:t xml:space="preserve">повідно до Конституції України, </w:t>
      </w:r>
      <w:r w:rsidRPr="00E86984">
        <w:rPr>
          <w:sz w:val="28"/>
          <w:szCs w:val="28"/>
          <w:lang w:val="uk-UA"/>
        </w:rPr>
        <w:t>гарантує особам з інвалідністю з дитинства та дітям з інвалідністю право</w:t>
      </w:r>
      <w:r>
        <w:rPr>
          <w:sz w:val="28"/>
          <w:szCs w:val="28"/>
          <w:lang w:val="uk-UA"/>
        </w:rPr>
        <w:t xml:space="preserve"> на матеріальне забезпечення</w:t>
      </w:r>
      <w:r w:rsidRPr="00E86984">
        <w:rPr>
          <w:sz w:val="28"/>
          <w:szCs w:val="28"/>
          <w:lang w:val="uk-UA"/>
        </w:rPr>
        <w:t xml:space="preserve"> за рахунок коштів Державного </w:t>
      </w:r>
      <w:r>
        <w:rPr>
          <w:sz w:val="28"/>
          <w:szCs w:val="28"/>
          <w:lang w:val="uk-UA"/>
        </w:rPr>
        <w:t xml:space="preserve">бюджету України та </w:t>
      </w:r>
      <w:r w:rsidRPr="00E86984">
        <w:rPr>
          <w:sz w:val="28"/>
          <w:szCs w:val="28"/>
          <w:lang w:val="uk-UA"/>
        </w:rPr>
        <w:t xml:space="preserve">їх соціальну захищеність шляхом встановлення державної соціальної допомоги </w:t>
      </w:r>
      <w:r>
        <w:rPr>
          <w:sz w:val="28"/>
          <w:szCs w:val="28"/>
          <w:lang w:val="uk-UA"/>
        </w:rPr>
        <w:t>на рівні прожиткового мінімуму.</w:t>
      </w:r>
    </w:p>
    <w:p w:rsidR="00CF2F93" w:rsidRPr="00CF6A28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такої допомоги </w:t>
      </w:r>
      <w:r w:rsidRPr="00CF6A28">
        <w:rPr>
          <w:sz w:val="28"/>
          <w:szCs w:val="28"/>
          <w:lang w:val="uk-UA"/>
        </w:rPr>
        <w:t>не дає м</w:t>
      </w:r>
      <w:r>
        <w:rPr>
          <w:sz w:val="28"/>
          <w:szCs w:val="28"/>
          <w:lang w:val="uk-UA"/>
        </w:rPr>
        <w:t>ожливості особам з інвалідністю</w:t>
      </w:r>
      <w:r w:rsidRPr="00CF6A28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батькам, які доглядають</w:t>
      </w:r>
      <w:r w:rsidRPr="00CF6A28">
        <w:rPr>
          <w:sz w:val="28"/>
          <w:szCs w:val="28"/>
          <w:lang w:val="uk-UA"/>
        </w:rPr>
        <w:t xml:space="preserve"> діт</w:t>
      </w:r>
      <w:r>
        <w:rPr>
          <w:sz w:val="28"/>
          <w:szCs w:val="28"/>
          <w:lang w:val="uk-UA"/>
        </w:rPr>
        <w:t>ей</w:t>
      </w:r>
      <w:r w:rsidRPr="00CF6A2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інвалідністю</w:t>
      </w:r>
      <w:r w:rsidRPr="00CF6A28">
        <w:rPr>
          <w:sz w:val="28"/>
          <w:szCs w:val="28"/>
          <w:lang w:val="uk-UA"/>
        </w:rPr>
        <w:t xml:space="preserve">, створити належні умови для ефективної реалізації на рівні з іншими громадянами прав </w:t>
      </w:r>
      <w:r>
        <w:rPr>
          <w:sz w:val="28"/>
          <w:szCs w:val="28"/>
          <w:lang w:val="uk-UA"/>
        </w:rPr>
        <w:t xml:space="preserve">та свобод людини і </w:t>
      </w:r>
      <w:r>
        <w:rPr>
          <w:sz w:val="28"/>
          <w:szCs w:val="28"/>
          <w:lang w:val="uk-UA"/>
        </w:rPr>
        <w:lastRenderedPageBreak/>
        <w:t xml:space="preserve">громадянина, </w:t>
      </w:r>
      <w:r w:rsidRPr="00CF6A28">
        <w:rPr>
          <w:sz w:val="28"/>
          <w:szCs w:val="28"/>
          <w:lang w:val="uk-UA"/>
        </w:rPr>
        <w:t xml:space="preserve">вести повноцінний спосіб життя згідно </w:t>
      </w:r>
      <w:r>
        <w:rPr>
          <w:sz w:val="28"/>
          <w:szCs w:val="28"/>
          <w:lang w:val="uk-UA"/>
        </w:rPr>
        <w:t xml:space="preserve">з індивідуальними можливостями та </w:t>
      </w:r>
      <w:r w:rsidRPr="00CF6A28">
        <w:rPr>
          <w:sz w:val="28"/>
          <w:szCs w:val="28"/>
          <w:lang w:val="uk-UA"/>
        </w:rPr>
        <w:t>здібностями</w:t>
      </w:r>
      <w:r>
        <w:rPr>
          <w:sz w:val="28"/>
          <w:szCs w:val="28"/>
          <w:lang w:val="uk-UA"/>
        </w:rPr>
        <w:t>.</w:t>
      </w:r>
    </w:p>
    <w:p w:rsidR="00CF2F93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 зняття соціальної напруги в області, належного соціального захисту осіб з інвалідністю та дітей з інвалідністю просимо підвищити  розміри соціальних виплат.</w:t>
      </w:r>
    </w:p>
    <w:p w:rsidR="00CF2F93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</w:p>
    <w:p w:rsidR="00CF2F93" w:rsidRPr="002C4589" w:rsidRDefault="00CF2F93" w:rsidP="00CF2F93">
      <w:pPr>
        <w:pStyle w:val="a8"/>
        <w:spacing w:before="120" w:beforeAutospacing="0" w:after="120" w:afterAutospacing="0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Звернення прийнято на шістнадцятій </w:t>
      </w:r>
      <w:r w:rsidRPr="00574F5B">
        <w:rPr>
          <w:bCs/>
          <w:sz w:val="28"/>
          <w:szCs w:val="28"/>
          <w:lang w:val="uk-UA"/>
        </w:rPr>
        <w:t xml:space="preserve">сесії обласної ради </w:t>
      </w:r>
      <w:r>
        <w:rPr>
          <w:bCs/>
          <w:sz w:val="28"/>
          <w:szCs w:val="28"/>
          <w:lang w:val="en-US"/>
        </w:rPr>
        <w:t>V</w:t>
      </w:r>
      <w:r>
        <w:rPr>
          <w:bCs/>
          <w:sz w:val="28"/>
          <w:szCs w:val="28"/>
          <w:lang w:val="uk-UA"/>
        </w:rPr>
        <w:t xml:space="preserve">ІІ </w:t>
      </w:r>
      <w:r w:rsidRPr="00574F5B">
        <w:rPr>
          <w:bCs/>
          <w:sz w:val="28"/>
          <w:szCs w:val="28"/>
          <w:lang w:val="uk-UA"/>
        </w:rPr>
        <w:t xml:space="preserve">скликання </w:t>
      </w:r>
      <w:r>
        <w:rPr>
          <w:bCs/>
          <w:sz w:val="28"/>
          <w:szCs w:val="28"/>
          <w:lang w:val="uk-UA"/>
        </w:rPr>
        <w:t>31 травня 2018 року.</w:t>
      </w:r>
    </w:p>
    <w:p w:rsidR="00CF2F93" w:rsidRDefault="00CF2F93" w:rsidP="00CF2F93">
      <w:pPr>
        <w:pStyle w:val="a8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CF2F93" w:rsidRDefault="00CF2F93" w:rsidP="00CF2F93">
      <w:pPr>
        <w:pStyle w:val="a8"/>
        <w:spacing w:before="120" w:beforeAutospacing="0" w:after="120" w:afterAutospacing="0"/>
        <w:jc w:val="both"/>
        <w:rPr>
          <w:sz w:val="28"/>
          <w:szCs w:val="28"/>
          <w:lang w:val="uk-UA"/>
        </w:rPr>
      </w:pPr>
    </w:p>
    <w:p w:rsidR="00CF2F93" w:rsidRPr="007B07A0" w:rsidRDefault="00CF2F93" w:rsidP="00CF2F93">
      <w:pPr>
        <w:pStyle w:val="a8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 w:rsidRPr="007B07A0">
        <w:rPr>
          <w:sz w:val="28"/>
          <w:szCs w:val="28"/>
          <w:lang w:val="uk-UA"/>
        </w:rPr>
        <w:t xml:space="preserve">За дорученням депутатів обласної ради </w:t>
      </w:r>
    </w:p>
    <w:p w:rsidR="00CF2F93" w:rsidRDefault="00CF2F93" w:rsidP="00CF2F93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F2F93" w:rsidRDefault="00CF2F93" w:rsidP="00CF2F93">
      <w:pPr>
        <w:pStyle w:val="a8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B07A0">
        <w:rPr>
          <w:sz w:val="28"/>
          <w:szCs w:val="28"/>
          <w:lang w:val="uk-UA"/>
        </w:rPr>
        <w:t xml:space="preserve">Голова обласної ради                              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7B07A0">
        <w:rPr>
          <w:sz w:val="28"/>
          <w:szCs w:val="28"/>
          <w:lang w:val="uk-UA"/>
        </w:rPr>
        <w:t>В.В. Ширма</w:t>
      </w:r>
      <w:r w:rsidRPr="00CF6A28">
        <w:rPr>
          <w:sz w:val="28"/>
          <w:szCs w:val="28"/>
          <w:lang w:val="uk-UA"/>
        </w:rPr>
        <w:t xml:space="preserve"> </w:t>
      </w:r>
    </w:p>
    <w:p w:rsidR="00CF2F93" w:rsidRDefault="00CF2F93" w:rsidP="00CF2F93">
      <w:pPr>
        <w:pStyle w:val="a8"/>
        <w:jc w:val="both"/>
        <w:rPr>
          <w:sz w:val="28"/>
          <w:szCs w:val="28"/>
          <w:lang w:val="uk-UA"/>
        </w:rPr>
      </w:pPr>
    </w:p>
    <w:p w:rsidR="00E80178" w:rsidRPr="005A71E0" w:rsidRDefault="00E80178" w:rsidP="006623DD">
      <w:pPr>
        <w:rPr>
          <w:sz w:val="28"/>
          <w:szCs w:val="28"/>
        </w:rPr>
      </w:pPr>
    </w:p>
    <w:sectPr w:rsidR="00E80178" w:rsidRPr="005A71E0" w:rsidSect="00AC72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65"/>
    <w:rsid w:val="00091CB1"/>
    <w:rsid w:val="000A4493"/>
    <w:rsid w:val="002B23FE"/>
    <w:rsid w:val="00336679"/>
    <w:rsid w:val="00397D9A"/>
    <w:rsid w:val="004076D6"/>
    <w:rsid w:val="005A71E0"/>
    <w:rsid w:val="0064553A"/>
    <w:rsid w:val="006623DD"/>
    <w:rsid w:val="006F7C1C"/>
    <w:rsid w:val="00747DAC"/>
    <w:rsid w:val="007C0A03"/>
    <w:rsid w:val="007C3465"/>
    <w:rsid w:val="008861F4"/>
    <w:rsid w:val="008F4573"/>
    <w:rsid w:val="00943301"/>
    <w:rsid w:val="00A07A64"/>
    <w:rsid w:val="00A36B64"/>
    <w:rsid w:val="00AC72AF"/>
    <w:rsid w:val="00BF794C"/>
    <w:rsid w:val="00CF2F93"/>
    <w:rsid w:val="00D27C8B"/>
    <w:rsid w:val="00E8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9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A4493"/>
    <w:pPr>
      <w:keepNext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0A449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A4493"/>
    <w:pPr>
      <w:keepNext/>
      <w:ind w:left="601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0A4493"/>
    <w:pPr>
      <w:keepNext/>
      <w:ind w:left="1452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0A4493"/>
    <w:pPr>
      <w:keepNext/>
      <w:jc w:val="center"/>
      <w:outlineLvl w:val="4"/>
    </w:pPr>
    <w:rPr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0A4493"/>
    <w:pPr>
      <w:keepNext/>
      <w:ind w:left="1309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0A4493"/>
    <w:pPr>
      <w:keepNext/>
      <w:ind w:left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0A4493"/>
    <w:pPr>
      <w:keepNext/>
      <w:ind w:left="131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0A4493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493"/>
    <w:rPr>
      <w:b/>
      <w:bCs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0A4493"/>
    <w:rPr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0A4493"/>
    <w:rPr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0A4493"/>
    <w:rPr>
      <w:sz w:val="32"/>
      <w:szCs w:val="32"/>
      <w:lang w:val="uk-UA" w:eastAsia="ru-RU"/>
    </w:rPr>
  </w:style>
  <w:style w:type="character" w:customStyle="1" w:styleId="50">
    <w:name w:val="Заголовок 5 Знак"/>
    <w:basedOn w:val="a0"/>
    <w:link w:val="5"/>
    <w:rsid w:val="000A4493"/>
    <w:rPr>
      <w:i/>
      <w:iCs/>
      <w:sz w:val="22"/>
      <w:szCs w:val="22"/>
      <w:lang w:val="uk-UA" w:eastAsia="ru-RU"/>
    </w:rPr>
  </w:style>
  <w:style w:type="character" w:customStyle="1" w:styleId="60">
    <w:name w:val="Заголовок 6 Знак"/>
    <w:basedOn w:val="a0"/>
    <w:link w:val="6"/>
    <w:rsid w:val="000A4493"/>
    <w:rPr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0A4493"/>
    <w:rPr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0A4493"/>
    <w:rPr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0A4493"/>
    <w:rPr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0A4493"/>
    <w:pPr>
      <w:jc w:val="center"/>
    </w:pPr>
    <w:rPr>
      <w:b/>
      <w:bCs/>
      <w:sz w:val="16"/>
      <w:szCs w:val="16"/>
    </w:rPr>
  </w:style>
  <w:style w:type="character" w:styleId="a4">
    <w:name w:val="Strong"/>
    <w:uiPriority w:val="22"/>
    <w:qFormat/>
    <w:rsid w:val="000A4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9A"/>
    <w:rPr>
      <w:rFonts w:ascii="Tahoma" w:hAnsi="Tahoma" w:cs="Tahoma"/>
      <w:sz w:val="16"/>
      <w:szCs w:val="16"/>
      <w:lang w:val="uk-UA" w:eastAsia="ru-RU"/>
    </w:rPr>
  </w:style>
  <w:style w:type="paragraph" w:styleId="a7">
    <w:name w:val="No Spacing"/>
    <w:uiPriority w:val="99"/>
    <w:qFormat/>
    <w:rsid w:val="00BF794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uiPriority w:val="99"/>
    <w:rsid w:val="00BF794C"/>
    <w:rPr>
      <w:sz w:val="28"/>
      <w:szCs w:val="28"/>
      <w:lang w:eastAsia="en-US"/>
    </w:rPr>
  </w:style>
  <w:style w:type="character" w:customStyle="1" w:styleId="12">
    <w:name w:val="Стиль1 Знак"/>
    <w:link w:val="11"/>
    <w:uiPriority w:val="99"/>
    <w:locked/>
    <w:rsid w:val="00BF794C"/>
    <w:rPr>
      <w:sz w:val="28"/>
      <w:szCs w:val="28"/>
      <w:lang w:val="uk-UA" w:eastAsia="en-US"/>
    </w:rPr>
  </w:style>
  <w:style w:type="paragraph" w:styleId="a8">
    <w:name w:val="Normal (Web)"/>
    <w:basedOn w:val="a"/>
    <w:rsid w:val="00CF2F93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uiPriority w:val="99"/>
    <w:rsid w:val="00CF2F93"/>
    <w:pPr>
      <w:widowControl w:val="0"/>
      <w:autoSpaceDE w:val="0"/>
      <w:autoSpaceDN w:val="0"/>
      <w:adjustRightInd w:val="0"/>
      <w:spacing w:line="643" w:lineRule="exact"/>
      <w:jc w:val="center"/>
    </w:pPr>
    <w:rPr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93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0A4493"/>
    <w:pPr>
      <w:keepNext/>
      <w:jc w:val="center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qFormat/>
    <w:rsid w:val="000A449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0A4493"/>
    <w:pPr>
      <w:keepNext/>
      <w:ind w:left="601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qFormat/>
    <w:rsid w:val="000A4493"/>
    <w:pPr>
      <w:keepNext/>
      <w:ind w:left="1452"/>
      <w:jc w:val="center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qFormat/>
    <w:rsid w:val="000A4493"/>
    <w:pPr>
      <w:keepNext/>
      <w:jc w:val="center"/>
      <w:outlineLvl w:val="4"/>
    </w:pPr>
    <w:rPr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0A4493"/>
    <w:pPr>
      <w:keepNext/>
      <w:ind w:left="1309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0A4493"/>
    <w:pPr>
      <w:keepNext/>
      <w:ind w:left="709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qFormat/>
    <w:rsid w:val="000A4493"/>
    <w:pPr>
      <w:keepNext/>
      <w:ind w:left="131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0A4493"/>
    <w:pPr>
      <w:keepNext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493"/>
    <w:rPr>
      <w:b/>
      <w:bCs/>
      <w:sz w:val="18"/>
      <w:szCs w:val="18"/>
      <w:lang w:val="uk-UA" w:eastAsia="ru-RU"/>
    </w:rPr>
  </w:style>
  <w:style w:type="character" w:customStyle="1" w:styleId="20">
    <w:name w:val="Заголовок 2 Знак"/>
    <w:basedOn w:val="a0"/>
    <w:link w:val="2"/>
    <w:rsid w:val="000A4493"/>
    <w:rPr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0A4493"/>
    <w:rPr>
      <w:sz w:val="32"/>
      <w:szCs w:val="32"/>
      <w:lang w:val="uk-UA" w:eastAsia="ru-RU"/>
    </w:rPr>
  </w:style>
  <w:style w:type="character" w:customStyle="1" w:styleId="40">
    <w:name w:val="Заголовок 4 Знак"/>
    <w:basedOn w:val="a0"/>
    <w:link w:val="4"/>
    <w:rsid w:val="000A4493"/>
    <w:rPr>
      <w:sz w:val="32"/>
      <w:szCs w:val="32"/>
      <w:lang w:val="uk-UA" w:eastAsia="ru-RU"/>
    </w:rPr>
  </w:style>
  <w:style w:type="character" w:customStyle="1" w:styleId="50">
    <w:name w:val="Заголовок 5 Знак"/>
    <w:basedOn w:val="a0"/>
    <w:link w:val="5"/>
    <w:rsid w:val="000A4493"/>
    <w:rPr>
      <w:i/>
      <w:iCs/>
      <w:sz w:val="22"/>
      <w:szCs w:val="22"/>
      <w:lang w:val="uk-UA" w:eastAsia="ru-RU"/>
    </w:rPr>
  </w:style>
  <w:style w:type="character" w:customStyle="1" w:styleId="60">
    <w:name w:val="Заголовок 6 Знак"/>
    <w:basedOn w:val="a0"/>
    <w:link w:val="6"/>
    <w:rsid w:val="000A4493"/>
    <w:rPr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0A4493"/>
    <w:rPr>
      <w:sz w:val="28"/>
      <w:szCs w:val="28"/>
      <w:lang w:val="uk-UA" w:eastAsia="ru-RU"/>
    </w:rPr>
  </w:style>
  <w:style w:type="character" w:customStyle="1" w:styleId="80">
    <w:name w:val="Заголовок 8 Знак"/>
    <w:basedOn w:val="a0"/>
    <w:link w:val="8"/>
    <w:rsid w:val="000A4493"/>
    <w:rPr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rsid w:val="000A4493"/>
    <w:rPr>
      <w:sz w:val="28"/>
      <w:szCs w:val="28"/>
      <w:lang w:val="uk-UA" w:eastAsia="ru-RU"/>
    </w:rPr>
  </w:style>
  <w:style w:type="paragraph" w:styleId="a3">
    <w:name w:val="caption"/>
    <w:basedOn w:val="a"/>
    <w:next w:val="a"/>
    <w:qFormat/>
    <w:rsid w:val="000A4493"/>
    <w:pPr>
      <w:jc w:val="center"/>
    </w:pPr>
    <w:rPr>
      <w:b/>
      <w:bCs/>
      <w:sz w:val="16"/>
      <w:szCs w:val="16"/>
    </w:rPr>
  </w:style>
  <w:style w:type="character" w:styleId="a4">
    <w:name w:val="Strong"/>
    <w:uiPriority w:val="22"/>
    <w:qFormat/>
    <w:rsid w:val="000A449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D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D9A"/>
    <w:rPr>
      <w:rFonts w:ascii="Tahoma" w:hAnsi="Tahoma" w:cs="Tahoma"/>
      <w:sz w:val="16"/>
      <w:szCs w:val="16"/>
      <w:lang w:val="uk-UA" w:eastAsia="ru-RU"/>
    </w:rPr>
  </w:style>
  <w:style w:type="paragraph" w:styleId="a7">
    <w:name w:val="No Spacing"/>
    <w:uiPriority w:val="99"/>
    <w:qFormat/>
    <w:rsid w:val="00BF794C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Стиль1"/>
    <w:basedOn w:val="a"/>
    <w:link w:val="12"/>
    <w:uiPriority w:val="99"/>
    <w:rsid w:val="00BF794C"/>
    <w:rPr>
      <w:sz w:val="28"/>
      <w:szCs w:val="28"/>
      <w:lang w:eastAsia="en-US"/>
    </w:rPr>
  </w:style>
  <w:style w:type="character" w:customStyle="1" w:styleId="12">
    <w:name w:val="Стиль1 Знак"/>
    <w:link w:val="11"/>
    <w:uiPriority w:val="99"/>
    <w:locked/>
    <w:rsid w:val="00BF794C"/>
    <w:rPr>
      <w:sz w:val="28"/>
      <w:szCs w:val="28"/>
      <w:lang w:val="uk-UA" w:eastAsia="en-US"/>
    </w:rPr>
  </w:style>
  <w:style w:type="paragraph" w:styleId="a8">
    <w:name w:val="Normal (Web)"/>
    <w:basedOn w:val="a"/>
    <w:rsid w:val="00CF2F93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uiPriority w:val="99"/>
    <w:rsid w:val="00CF2F93"/>
    <w:pPr>
      <w:widowControl w:val="0"/>
      <w:autoSpaceDE w:val="0"/>
      <w:autoSpaceDN w:val="0"/>
      <w:adjustRightInd w:val="0"/>
      <w:spacing w:line="643" w:lineRule="exact"/>
      <w:jc w:val="center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8FE4A-A25A-4786-8ADE-F151CD17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Олександр Дорожинський</cp:lastModifiedBy>
  <cp:revision>3</cp:revision>
  <cp:lastPrinted>2018-05-25T13:57:00Z</cp:lastPrinted>
  <dcterms:created xsi:type="dcterms:W3CDTF">2018-06-05T13:23:00Z</dcterms:created>
  <dcterms:modified xsi:type="dcterms:W3CDTF">2018-06-05T13:24:00Z</dcterms:modified>
</cp:coreProperties>
</file>