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29" w:rsidRDefault="00662FCE" w:rsidP="00662F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73E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662FCE" w:rsidRDefault="008F4CAB" w:rsidP="00662F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2FCE">
        <w:rPr>
          <w:rFonts w:ascii="Times New Roman" w:hAnsi="Times New Roman" w:cs="Times New Roman"/>
          <w:sz w:val="28"/>
          <w:szCs w:val="28"/>
        </w:rPr>
        <w:tab/>
      </w:r>
      <w:r w:rsidR="00662FCE">
        <w:rPr>
          <w:rFonts w:ascii="Times New Roman" w:hAnsi="Times New Roman" w:cs="Times New Roman"/>
          <w:sz w:val="28"/>
          <w:szCs w:val="28"/>
        </w:rPr>
        <w:tab/>
      </w:r>
      <w:r w:rsidR="00662FCE">
        <w:rPr>
          <w:rFonts w:ascii="Times New Roman" w:hAnsi="Times New Roman" w:cs="Times New Roman"/>
          <w:sz w:val="28"/>
          <w:szCs w:val="28"/>
        </w:rPr>
        <w:tab/>
      </w:r>
      <w:r w:rsidR="00662FCE">
        <w:rPr>
          <w:rFonts w:ascii="Times New Roman" w:hAnsi="Times New Roman" w:cs="Times New Roman"/>
          <w:sz w:val="28"/>
          <w:szCs w:val="28"/>
        </w:rPr>
        <w:tab/>
      </w:r>
      <w:r w:rsidR="00662FCE">
        <w:rPr>
          <w:rFonts w:ascii="Times New Roman" w:hAnsi="Times New Roman" w:cs="Times New Roman"/>
          <w:sz w:val="28"/>
          <w:szCs w:val="28"/>
        </w:rPr>
        <w:tab/>
      </w:r>
      <w:r w:rsidR="00662FCE">
        <w:rPr>
          <w:rFonts w:ascii="Times New Roman" w:hAnsi="Times New Roman" w:cs="Times New Roman"/>
          <w:sz w:val="28"/>
          <w:szCs w:val="28"/>
        </w:rPr>
        <w:tab/>
      </w:r>
      <w:r w:rsidR="00662FCE">
        <w:rPr>
          <w:rFonts w:ascii="Times New Roman" w:hAnsi="Times New Roman" w:cs="Times New Roman"/>
          <w:sz w:val="28"/>
          <w:szCs w:val="28"/>
        </w:rPr>
        <w:tab/>
      </w:r>
      <w:r w:rsidR="006627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2FCE">
        <w:rPr>
          <w:rFonts w:ascii="Times New Roman" w:hAnsi="Times New Roman" w:cs="Times New Roman"/>
          <w:sz w:val="28"/>
          <w:szCs w:val="28"/>
        </w:rPr>
        <w:t>до рішення обласної ради</w:t>
      </w:r>
    </w:p>
    <w:p w:rsidR="00662FCE" w:rsidRDefault="00662FCE" w:rsidP="00662FC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27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663BA8">
        <w:rPr>
          <w:rFonts w:ascii="Times New Roman" w:hAnsi="Times New Roman" w:cs="Times New Roman"/>
          <w:sz w:val="28"/>
          <w:szCs w:val="28"/>
        </w:rPr>
        <w:t>26.07.2018</w:t>
      </w:r>
      <w:r w:rsidR="00E959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959D1">
        <w:rPr>
          <w:rFonts w:ascii="Times New Roman" w:hAnsi="Times New Roman" w:cs="Times New Roman"/>
          <w:sz w:val="28"/>
          <w:szCs w:val="28"/>
        </w:rPr>
        <w:t xml:space="preserve"> </w:t>
      </w:r>
      <w:r w:rsidR="00663BA8">
        <w:rPr>
          <w:rFonts w:ascii="Times New Roman" w:hAnsi="Times New Roman" w:cs="Times New Roman"/>
          <w:sz w:val="28"/>
          <w:szCs w:val="28"/>
        </w:rPr>
        <w:t>1185</w:t>
      </w:r>
      <w:bookmarkStart w:id="0" w:name="_GoBack"/>
      <w:bookmarkEnd w:id="0"/>
    </w:p>
    <w:p w:rsidR="00CD73E0" w:rsidRDefault="00CD73E0" w:rsidP="00662FC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D73E0" w:rsidRDefault="00CD73E0" w:rsidP="00662FC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62FCE" w:rsidRDefault="00662FCE" w:rsidP="00662FC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</w:t>
      </w:r>
    </w:p>
    <w:p w:rsidR="00662FCE" w:rsidRDefault="00662FCE" w:rsidP="00662FCE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друкованої продукції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Національної академії педагогічних наук України</w:t>
      </w:r>
    </w:p>
    <w:p w:rsidR="00CD73E0" w:rsidRPr="00CD73E0" w:rsidRDefault="00CD73E0" w:rsidP="00662FCE">
      <w:pPr>
        <w:spacing w:after="0" w:line="0" w:lineRule="atLeast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W w:w="9826" w:type="dxa"/>
        <w:tblInd w:w="93" w:type="dxa"/>
        <w:tblLook w:val="04A0" w:firstRow="1" w:lastRow="0" w:firstColumn="1" w:lastColumn="0" w:noHBand="0" w:noVBand="1"/>
      </w:tblPr>
      <w:tblGrid>
        <w:gridCol w:w="555"/>
        <w:gridCol w:w="4309"/>
        <w:gridCol w:w="3261"/>
        <w:gridCol w:w="1701"/>
      </w:tblGrid>
      <w:tr w:rsidR="00662FCE" w:rsidRPr="00455644" w:rsidTr="00CD73E0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FCE" w:rsidRPr="00455644" w:rsidRDefault="00662FCE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з/п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FCE" w:rsidRPr="00455644" w:rsidRDefault="002371A1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видання</w:t>
            </w:r>
            <w:r w:rsidRPr="00663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="00662FCE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автори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2FCE" w:rsidRPr="00455644" w:rsidRDefault="00662FCE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установи, організації,</w:t>
            </w:r>
            <w:r w:rsidR="008F4CAB" w:rsidRPr="0045564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закладу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FCE" w:rsidRPr="00455644" w:rsidRDefault="00662FCE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примірників</w:t>
            </w:r>
          </w:p>
        </w:tc>
      </w:tr>
      <w:tr w:rsidR="003E3ED2" w:rsidRPr="00455644" w:rsidTr="00CD73E0">
        <w:trPr>
          <w:trHeight w:val="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ED2" w:rsidRPr="00CD73E0" w:rsidRDefault="003E3ED2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D2" w:rsidRPr="00CD73E0" w:rsidRDefault="003E3ED2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ED2" w:rsidRPr="00CD73E0" w:rsidRDefault="003E3ED2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73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ED2" w:rsidRPr="00CD73E0" w:rsidRDefault="003E3ED2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455644" w:rsidRPr="00455644" w:rsidTr="00CD73E0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44" w:rsidRPr="00455644" w:rsidRDefault="00F41B3A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44" w:rsidRPr="00455644" w:rsidRDefault="00455644" w:rsidP="003E3ED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Монографія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загальноосвітніми навчальними закладами як активними системами: моделі та механізми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(Калініна Л.М.,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Паращенко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Л.І., Осадчий І.Г., Мелешко В.В.,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Топузов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М.О., Калініна Г.М. та ін.)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644" w:rsidRPr="00455644" w:rsidRDefault="00455644" w:rsidP="003E3ED2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>Житомирський обласний інститут післядипломної педагогічної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44" w:rsidRPr="00455644" w:rsidRDefault="00455644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</w:tr>
      <w:tr w:rsidR="00F41B3A" w:rsidRPr="00455644" w:rsidTr="00CD73E0">
        <w:trPr>
          <w:trHeight w:val="57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B3A" w:rsidRPr="00455644" w:rsidRDefault="00F41B3A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41B3A" w:rsidRPr="00455644" w:rsidRDefault="00F41B3A" w:rsidP="003E3ED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Монографія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Теоретико-методичні засади побудови моніторингових систем оцінювання якості загальної середньої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(Жук Ю.О., Ляшенко О.І.,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Лукіна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Т.О., Ващенко Л.С., Гривко А.В., Науменко С.О.)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B3A" w:rsidRPr="00455644" w:rsidRDefault="00F41B3A" w:rsidP="003E3ED2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>Житомирський обласний інститут післядипломної педагогічної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B3A" w:rsidRPr="00455644" w:rsidRDefault="00F41B3A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F41B3A" w:rsidRPr="00455644" w:rsidTr="00CD73E0">
        <w:trPr>
          <w:trHeight w:val="570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B3A" w:rsidRPr="00455644" w:rsidRDefault="00F41B3A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B3A" w:rsidRPr="00455644" w:rsidRDefault="00F41B3A" w:rsidP="003E3ED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1B3A" w:rsidRPr="00CD73E0" w:rsidRDefault="003E3ED2" w:rsidP="003E3ED2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3E0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Обласна універсальна наукова бібліотека</w:t>
            </w:r>
            <w:r w:rsidR="00CD73E0" w:rsidRPr="00CD73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73E0">
              <w:rPr>
                <w:rFonts w:ascii="Times New Roman" w:eastAsia="Times New Roman" w:hAnsi="Times New Roman" w:cs="Times New Roman"/>
                <w:sz w:val="28"/>
                <w:szCs w:val="28"/>
              </w:rPr>
              <w:t>імені Олега Ольжича Житомирської обласної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B3A" w:rsidRPr="00CD73E0" w:rsidRDefault="00F41B3A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55644" w:rsidRPr="00455644" w:rsidTr="00CD73E0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44" w:rsidRPr="00455644" w:rsidRDefault="00F41B3A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44" w:rsidRPr="00CD73E0" w:rsidRDefault="00455644" w:rsidP="003E3ED2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Національний </w:t>
            </w:r>
            <w:proofErr w:type="spellStart"/>
            <w:r w:rsidRPr="00CD73E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освітньо-науковий</w:t>
            </w:r>
            <w:proofErr w:type="spellEnd"/>
            <w:r w:rsidRPr="00CD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глосарій (за ред. Кременя</w:t>
            </w:r>
            <w:r w:rsidR="00CD73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В.Г.</w:t>
            </w:r>
            <w:r w:rsidRPr="00CD73E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644" w:rsidRPr="00CD73E0" w:rsidRDefault="003E3ED2" w:rsidP="003E3ED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3E0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Обласна універсальна наукова бібліотека</w:t>
            </w:r>
            <w:r w:rsidR="00CD73E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D73E0">
              <w:rPr>
                <w:rFonts w:ascii="Times New Roman" w:eastAsia="Times New Roman" w:hAnsi="Times New Roman" w:cs="Times New Roman"/>
                <w:sz w:val="28"/>
                <w:szCs w:val="28"/>
              </w:rPr>
              <w:t>імені Олега Ольжича Житомирської обласної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44" w:rsidRPr="00CD73E0" w:rsidRDefault="00455644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55644" w:rsidRPr="00455644" w:rsidTr="00CD73E0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44" w:rsidRPr="00455644" w:rsidRDefault="00F41B3A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44" w:rsidRPr="00CD73E0" w:rsidRDefault="00455644" w:rsidP="003E3ED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Методичний посібник «</w:t>
            </w:r>
            <w:proofErr w:type="spellStart"/>
            <w:r w:rsidRPr="00CD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Компетентнісно</w:t>
            </w:r>
            <w:proofErr w:type="spellEnd"/>
            <w:r w:rsidRPr="00CD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орієнтована методика навчання історії в основній школі» (</w:t>
            </w:r>
            <w:proofErr w:type="spellStart"/>
            <w:r w:rsidRPr="00CD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Малієнко</w:t>
            </w:r>
            <w:proofErr w:type="spellEnd"/>
            <w:r w:rsidRPr="00CD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Ю.Б.)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644" w:rsidRPr="002371A1" w:rsidRDefault="00455644" w:rsidP="003E3ED2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3E0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Комунальний зак</w:t>
            </w:r>
            <w:r w:rsidRPr="002371A1">
              <w:rPr>
                <w:rFonts w:ascii="Times New Roman" w:eastAsia="Times New Roman" w:hAnsi="Times New Roman" w:cs="Times New Roman"/>
                <w:sz w:val="28"/>
                <w:szCs w:val="28"/>
              </w:rPr>
              <w:t>лад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44" w:rsidRPr="00455644" w:rsidRDefault="00455644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55</w:t>
            </w:r>
          </w:p>
        </w:tc>
      </w:tr>
      <w:tr w:rsidR="00455644" w:rsidRPr="00455644" w:rsidTr="00CD73E0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44" w:rsidRPr="00455644" w:rsidRDefault="00F41B3A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44" w:rsidRPr="00455644" w:rsidRDefault="00455644" w:rsidP="003E3ED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Методичний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посібник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Практичні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заняття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історії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основній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школі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Пометун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О.І.,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Гупан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Н.М.)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5644" w:rsidRDefault="00455644" w:rsidP="003E3ED2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заклад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Житомирський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інститут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післядипломної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педагогічної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Житомирської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  <w:p w:rsidR="00662766" w:rsidRPr="00455644" w:rsidRDefault="00662766" w:rsidP="003E3ED2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44" w:rsidRPr="00455644" w:rsidRDefault="00455644" w:rsidP="003E3ED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</w:p>
        </w:tc>
      </w:tr>
      <w:tr w:rsidR="00662766" w:rsidRPr="00455644" w:rsidTr="00CD73E0">
        <w:trPr>
          <w:trHeight w:val="3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CD73E0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D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CD73E0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66" w:rsidRPr="00CD73E0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73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CD73E0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7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62766" w:rsidRPr="00455644" w:rsidTr="00CD73E0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Методичний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посібник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Методика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9-го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класу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основ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правознавства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Ремех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Т.О.)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66" w:rsidRPr="00455644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заклад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Житомирський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інститут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післядипломної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педагогічної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Житомирської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55</w:t>
            </w:r>
          </w:p>
        </w:tc>
      </w:tr>
      <w:tr w:rsidR="00662766" w:rsidRPr="00455644" w:rsidTr="00CD73E0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3E0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Методичний посібник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Дослідницька діяльність учнів у процесі навчання всесвітньої історії в основній школі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662766" w:rsidRPr="00455644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(Мороз П.В., Мороз І.В.)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66" w:rsidRPr="00455644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>Житомирський обласний інститут післядипломної педагогічної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</w:p>
        </w:tc>
      </w:tr>
      <w:tr w:rsidR="00662766" w:rsidRPr="00455644" w:rsidTr="00CD73E0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Методичний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посібник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Вивчення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релігії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курсі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історії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 7-8-х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Кришмарел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В.Ю.)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66" w:rsidRPr="00455644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Комунальний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заклад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Житомирський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інститут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післядипломної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педагогічної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Житомирської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55</w:t>
            </w:r>
          </w:p>
        </w:tc>
      </w:tr>
      <w:tr w:rsidR="00662766" w:rsidRPr="00455644" w:rsidTr="00CD73E0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3E0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Методичний посібник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Методика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компетентнісно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орієнтованого навчання всесвітньої історії у</w:t>
            </w:r>
          </w:p>
          <w:p w:rsidR="00CD73E0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7-му класі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Пометун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О.І.,</w:t>
            </w:r>
          </w:p>
          <w:p w:rsidR="00662766" w:rsidRPr="00455644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Гупан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Н.М.)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66" w:rsidRPr="00455644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>Житомирський обласний інститут післядипломної педагогічної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</w:p>
        </w:tc>
      </w:tr>
      <w:tr w:rsidR="00662766" w:rsidRPr="00455644" w:rsidTr="00CD73E0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Методичний посібник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Методика реалізації етнокультурної складової змісту історії України у 7-8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Мацейків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Т.І.)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66" w:rsidRPr="00455644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>Житомирський обласний інститут післядипломної педагогічної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60</w:t>
            </w:r>
          </w:p>
        </w:tc>
      </w:tr>
      <w:tr w:rsidR="00662766" w:rsidRPr="00455644" w:rsidTr="00CD73E0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3E0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Монографія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Формування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мистецьких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уподобань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старшої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школи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уроках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мистецтва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в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позаурочний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CD73E0" w:rsidRDefault="00CD73E0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Комаровська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О.А., </w:t>
            </w:r>
            <w:proofErr w:type="spellStart"/>
            <w:r w:rsidR="00662766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Миропольська</w:t>
            </w:r>
            <w:proofErr w:type="spellEnd"/>
            <w:r w:rsidR="00662766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Н.Є.,</w:t>
            </w:r>
          </w:p>
          <w:p w:rsidR="00662766" w:rsidRPr="00455644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Ничкало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С.А. та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3E0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Обласна</w:t>
            </w:r>
            <w:proofErr w:type="spellEnd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універсальна</w:t>
            </w:r>
            <w:proofErr w:type="spellEnd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наукова</w:t>
            </w:r>
            <w:proofErr w:type="spellEnd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бібліотека</w:t>
            </w:r>
            <w:proofErr w:type="spellEnd"/>
          </w:p>
          <w:p w:rsidR="00662766" w:rsidRPr="00455644" w:rsidRDefault="00CD73E0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імені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Олега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Ольжича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</w:t>
            </w:r>
            <w:r w:rsidR="00662766"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томирської</w:t>
            </w:r>
            <w:proofErr w:type="spellEnd"/>
            <w:r w:rsidR="00662766"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662766"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="00662766"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662766" w:rsidRPr="00455644" w:rsidTr="00CD73E0">
        <w:trPr>
          <w:trHeight w:val="173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Навчально-методичний посібник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 і разом: соціалізуємо старшого дошкільника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Рейпольська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О.Д., Гавриш Н.В.,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Рагозіна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В.В.,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Маршицька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В.В. та ін.)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73E0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Обласна</w:t>
            </w:r>
            <w:proofErr w:type="spellEnd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універсальна</w:t>
            </w:r>
            <w:proofErr w:type="spellEnd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наукова</w:t>
            </w:r>
            <w:proofErr w:type="spellEnd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бібліотека</w:t>
            </w:r>
            <w:proofErr w:type="spellEnd"/>
          </w:p>
          <w:p w:rsidR="00662766" w:rsidRPr="00455644" w:rsidRDefault="00662766" w:rsidP="00662766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імені</w:t>
            </w:r>
            <w:proofErr w:type="spellEnd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Олега </w:t>
            </w:r>
            <w:proofErr w:type="spellStart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Ольжича</w:t>
            </w:r>
            <w:proofErr w:type="spellEnd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Житомирської</w:t>
            </w:r>
            <w:proofErr w:type="spellEnd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Pr="003E3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66276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</w:tbl>
    <w:p w:rsidR="00662766" w:rsidRDefault="00662766" w:rsidP="004556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826" w:type="dxa"/>
        <w:tblInd w:w="93" w:type="dxa"/>
        <w:tblLook w:val="04A0" w:firstRow="1" w:lastRow="0" w:firstColumn="1" w:lastColumn="0" w:noHBand="0" w:noVBand="1"/>
      </w:tblPr>
      <w:tblGrid>
        <w:gridCol w:w="555"/>
        <w:gridCol w:w="4309"/>
        <w:gridCol w:w="3261"/>
        <w:gridCol w:w="1701"/>
      </w:tblGrid>
      <w:tr w:rsidR="00662766" w:rsidRPr="00455644" w:rsidTr="00662766">
        <w:trPr>
          <w:trHeight w:val="30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CD73E0" w:rsidRDefault="00662766" w:rsidP="00917D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D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CD73E0" w:rsidRDefault="00662766" w:rsidP="00917D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66" w:rsidRPr="00CD73E0" w:rsidRDefault="00662766" w:rsidP="00917D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D7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CD73E0" w:rsidRDefault="00662766" w:rsidP="00917D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73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62766" w:rsidRPr="00455644" w:rsidTr="001B7EF2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1B7E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1B7EF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Методичний посібник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Особистісно орієнтовані технології національно-патріотичного виховання учнівської молоді в громадських об'єднаннях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Окушко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Т.К.,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Петрочко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Ж.В., Кириченко В.І., Харченко Н.В. та ін.)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66" w:rsidRPr="0019072B" w:rsidRDefault="00662766" w:rsidP="001B7EF2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Обласна універсальна наукова бібліотека </w:t>
            </w:r>
            <w:r w:rsidR="0019072B" w:rsidRPr="0019072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9072B">
              <w:rPr>
                <w:rFonts w:ascii="Times New Roman" w:eastAsia="Times New Roman" w:hAnsi="Times New Roman" w:cs="Times New Roman"/>
                <w:sz w:val="28"/>
                <w:szCs w:val="28"/>
              </w:rPr>
              <w:t>імені Олега Ольжича Житомирської обласної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19072B" w:rsidRDefault="00662766" w:rsidP="001B7E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7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62766" w:rsidRPr="00455644" w:rsidTr="001B7EF2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1B7E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3E0" w:rsidRDefault="00662766" w:rsidP="001B7EF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Монографія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Формування інформаційно-освітнього середовища навчання старшокласників на основі технологій електронних соціальних мереж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(Биков В.Ю., Пінчук О.П., Литвинова С.Г.,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Буров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О.Ю.,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Богачков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Ю.М.,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Гриб’юк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О.О.,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Соколюк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О.М.,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Слободяник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О.В., </w:t>
            </w:r>
          </w:p>
          <w:p w:rsidR="00CD73E0" w:rsidRDefault="00CD73E0" w:rsidP="001B7EF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62766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оневщинська</w:t>
            </w:r>
            <w:proofErr w:type="spellEnd"/>
            <w:r w:rsidR="00662766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О.Е., Ухань П.С., </w:t>
            </w:r>
            <w:proofErr w:type="spellStart"/>
            <w:r w:rsidR="00662766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Дементієвська</w:t>
            </w:r>
            <w:proofErr w:type="spellEnd"/>
            <w:r w:rsidR="00662766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Н.П.,</w:t>
            </w:r>
          </w:p>
          <w:p w:rsidR="00662766" w:rsidRPr="00455644" w:rsidRDefault="00662766" w:rsidP="001B7EF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Яськова Н.В.)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66" w:rsidRPr="00455644" w:rsidRDefault="00662766" w:rsidP="001B7EF2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>Житомирський обласний інститут післядипломної педагогічної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1B7E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</w:tr>
      <w:tr w:rsidR="00662766" w:rsidRPr="00455644" w:rsidTr="001B7EF2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1B7E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3E0" w:rsidRDefault="00662766" w:rsidP="001B7EF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Методичні рекомендації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Застосування електронних соціальних мереж як інструментів формування інформаційно-освітнього середовища навчання старшокласників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Буров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О.Ю.,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Гриб'юк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О.О.,</w:t>
            </w:r>
          </w:p>
          <w:p w:rsidR="00CD73E0" w:rsidRDefault="00662766" w:rsidP="001B7EF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Дементієвська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Н.П.,</w:t>
            </w:r>
          </w:p>
          <w:p w:rsidR="00662766" w:rsidRPr="00455644" w:rsidRDefault="00662766" w:rsidP="001B7EF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Слободяник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О.В., Ухань П.С.,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Барладим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В.М., Коваленко В.В., Яськова Н.В.)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66" w:rsidRPr="00455644" w:rsidRDefault="00662766" w:rsidP="001B7EF2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Комунальний заклад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>Житомирський обласний інститут післядипломної педагогічної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Житомирської обласної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1B7E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662766" w:rsidRPr="00455644" w:rsidTr="001B7EF2">
        <w:trPr>
          <w:trHeight w:val="5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1B7E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CD73E0" w:rsidP="001B7EF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</w:t>
            </w:r>
            <w:r w:rsidR="00662766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бліографічний покажчик </w:t>
            </w:r>
            <w:r w:rsidR="00662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62766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 Олександрович Сухомлинський: до 100-річчя від дня народження</w:t>
            </w:r>
            <w:r w:rsidR="006627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662766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(упорядники: </w:t>
            </w:r>
            <w:proofErr w:type="spellStart"/>
            <w:r w:rsidR="00662766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Сухомлинська</w:t>
            </w:r>
            <w:proofErr w:type="spellEnd"/>
            <w:r w:rsidR="00662766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О.В., </w:t>
            </w:r>
            <w:proofErr w:type="spellStart"/>
            <w:r w:rsidR="00662766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Березівська</w:t>
            </w:r>
            <w:proofErr w:type="spellEnd"/>
            <w:r w:rsidR="00662766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Л.Д., </w:t>
            </w:r>
            <w:proofErr w:type="spellStart"/>
            <w:r w:rsidR="00662766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Страйгородська</w:t>
            </w:r>
            <w:proofErr w:type="spellEnd"/>
            <w:r w:rsidR="00662766"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Л.І., Павленко Т.С., Демида Є.Ф.)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766" w:rsidRPr="00455644" w:rsidRDefault="00662766" w:rsidP="001B7EF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Комунальний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заклад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Бердичівський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педагогічний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коледж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Житомирської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обласної</w:t>
            </w:r>
            <w:proofErr w:type="spellEnd"/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1B7E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55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662766" w:rsidRPr="00455644" w:rsidTr="001B7EF2">
        <w:trPr>
          <w:trHeight w:val="70"/>
        </w:trPr>
        <w:tc>
          <w:tcPr>
            <w:tcW w:w="8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455644" w:rsidRDefault="00662766" w:rsidP="001B7EF2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766" w:rsidRPr="00F41B3A" w:rsidRDefault="00662766" w:rsidP="001B7EF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427</w:t>
            </w:r>
          </w:p>
        </w:tc>
      </w:tr>
    </w:tbl>
    <w:p w:rsidR="00662766" w:rsidRDefault="00662766" w:rsidP="006627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62766" w:rsidRDefault="00662766" w:rsidP="006627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62766" w:rsidRDefault="00662766" w:rsidP="006627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:rsidR="00662766" w:rsidRPr="00662FCE" w:rsidRDefault="00CD73E0" w:rsidP="006627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2766">
        <w:rPr>
          <w:rFonts w:ascii="Times New Roman" w:hAnsi="Times New Roman" w:cs="Times New Roman"/>
          <w:sz w:val="28"/>
          <w:szCs w:val="28"/>
        </w:rPr>
        <w:t>олови обласної ради</w:t>
      </w:r>
      <w:r w:rsidR="00662766">
        <w:rPr>
          <w:rFonts w:ascii="Times New Roman" w:hAnsi="Times New Roman" w:cs="Times New Roman"/>
          <w:sz w:val="28"/>
          <w:szCs w:val="28"/>
        </w:rPr>
        <w:tab/>
      </w:r>
      <w:r w:rsidR="00662766">
        <w:rPr>
          <w:rFonts w:ascii="Times New Roman" w:hAnsi="Times New Roman" w:cs="Times New Roman"/>
          <w:sz w:val="28"/>
          <w:szCs w:val="28"/>
        </w:rPr>
        <w:tab/>
      </w:r>
      <w:r w:rsidR="00662766">
        <w:rPr>
          <w:rFonts w:ascii="Times New Roman" w:hAnsi="Times New Roman" w:cs="Times New Roman"/>
          <w:sz w:val="28"/>
          <w:szCs w:val="28"/>
        </w:rPr>
        <w:tab/>
      </w:r>
      <w:r w:rsidR="00662766">
        <w:rPr>
          <w:rFonts w:ascii="Times New Roman" w:hAnsi="Times New Roman" w:cs="Times New Roman"/>
          <w:sz w:val="28"/>
          <w:szCs w:val="28"/>
        </w:rPr>
        <w:tab/>
      </w:r>
      <w:r w:rsidR="00662766">
        <w:rPr>
          <w:rFonts w:ascii="Times New Roman" w:hAnsi="Times New Roman" w:cs="Times New Roman"/>
          <w:sz w:val="28"/>
          <w:szCs w:val="28"/>
        </w:rPr>
        <w:tab/>
      </w:r>
      <w:r w:rsidR="00662766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62766">
        <w:rPr>
          <w:rFonts w:ascii="Times New Roman" w:hAnsi="Times New Roman" w:cs="Times New Roman"/>
          <w:sz w:val="28"/>
          <w:szCs w:val="28"/>
        </w:rPr>
        <w:tab/>
      </w:r>
      <w:r w:rsidR="00662766">
        <w:rPr>
          <w:rFonts w:ascii="Times New Roman" w:hAnsi="Times New Roman" w:cs="Times New Roman"/>
          <w:sz w:val="28"/>
          <w:szCs w:val="28"/>
        </w:rPr>
        <w:tab/>
        <w:t>С.М. Крамаренко</w:t>
      </w:r>
    </w:p>
    <w:p w:rsidR="00662766" w:rsidRPr="00662FCE" w:rsidRDefault="00662766" w:rsidP="006627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62766" w:rsidRPr="00662FCE" w:rsidRDefault="00662766" w:rsidP="0045564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62766" w:rsidRPr="00662FCE" w:rsidSect="0019072B">
      <w:head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DC" w:rsidRDefault="00E458DC" w:rsidP="0043799C">
      <w:pPr>
        <w:spacing w:after="0" w:line="240" w:lineRule="auto"/>
      </w:pPr>
      <w:r>
        <w:separator/>
      </w:r>
    </w:p>
  </w:endnote>
  <w:endnote w:type="continuationSeparator" w:id="0">
    <w:p w:rsidR="00E458DC" w:rsidRDefault="00E458DC" w:rsidP="0043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DC" w:rsidRDefault="00E458DC" w:rsidP="0043799C">
      <w:pPr>
        <w:spacing w:after="0" w:line="240" w:lineRule="auto"/>
      </w:pPr>
      <w:r>
        <w:separator/>
      </w:r>
    </w:p>
  </w:footnote>
  <w:footnote w:type="continuationSeparator" w:id="0">
    <w:p w:rsidR="00E458DC" w:rsidRDefault="00E458DC" w:rsidP="00437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113879"/>
      <w:docPartObj>
        <w:docPartGallery w:val="Page Numbers (Top of Page)"/>
        <w:docPartUnique/>
      </w:docPartObj>
    </w:sdtPr>
    <w:sdtEndPr/>
    <w:sdtContent>
      <w:p w:rsidR="0019072B" w:rsidRDefault="001907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BA8" w:rsidRPr="00663BA8">
          <w:rPr>
            <w:noProof/>
            <w:lang w:val="ru-RU"/>
          </w:rPr>
          <w:t>3</w:t>
        </w:r>
        <w:r>
          <w:fldChar w:fldCharType="end"/>
        </w:r>
      </w:p>
    </w:sdtContent>
  </w:sdt>
  <w:p w:rsidR="0043799C" w:rsidRDefault="0043799C" w:rsidP="0043799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CE"/>
    <w:rsid w:val="00045829"/>
    <w:rsid w:val="0019072B"/>
    <w:rsid w:val="002371A1"/>
    <w:rsid w:val="003E3ED2"/>
    <w:rsid w:val="0043799C"/>
    <w:rsid w:val="00455644"/>
    <w:rsid w:val="005D1E9A"/>
    <w:rsid w:val="00662766"/>
    <w:rsid w:val="00662FCE"/>
    <w:rsid w:val="00663BA8"/>
    <w:rsid w:val="006E276C"/>
    <w:rsid w:val="008F4CAB"/>
    <w:rsid w:val="00917DA2"/>
    <w:rsid w:val="00B07DC3"/>
    <w:rsid w:val="00C31BCE"/>
    <w:rsid w:val="00CD73E0"/>
    <w:rsid w:val="00E458DC"/>
    <w:rsid w:val="00E959D1"/>
    <w:rsid w:val="00F4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9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799C"/>
  </w:style>
  <w:style w:type="paragraph" w:styleId="a7">
    <w:name w:val="footer"/>
    <w:basedOn w:val="a"/>
    <w:link w:val="a8"/>
    <w:uiPriority w:val="99"/>
    <w:unhideWhenUsed/>
    <w:rsid w:val="004379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7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379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799C"/>
  </w:style>
  <w:style w:type="paragraph" w:styleId="a7">
    <w:name w:val="footer"/>
    <w:basedOn w:val="a"/>
    <w:link w:val="a8"/>
    <w:uiPriority w:val="99"/>
    <w:unhideWhenUsed/>
    <w:rsid w:val="004379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3074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Лариса Трегуб</cp:lastModifiedBy>
  <cp:revision>13</cp:revision>
  <cp:lastPrinted>2018-07-06T08:58:00Z</cp:lastPrinted>
  <dcterms:created xsi:type="dcterms:W3CDTF">2018-07-04T12:53:00Z</dcterms:created>
  <dcterms:modified xsi:type="dcterms:W3CDTF">2018-07-27T06:56:00Z</dcterms:modified>
</cp:coreProperties>
</file>