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164" w:rsidRDefault="00553164" w:rsidP="00553164">
      <w:pPr>
        <w:pStyle w:val="Style2"/>
        <w:widowControl/>
        <w:spacing w:after="120" w:line="240" w:lineRule="exact"/>
        <w:ind w:left="4507"/>
        <w:jc w:val="right"/>
        <w:rPr>
          <w:sz w:val="28"/>
          <w:szCs w:val="28"/>
        </w:rPr>
      </w:pPr>
      <w:r w:rsidRPr="00553164">
        <w:rPr>
          <w:sz w:val="28"/>
          <w:szCs w:val="28"/>
        </w:rPr>
        <w:t>Верховна Рада України</w:t>
      </w:r>
    </w:p>
    <w:p w:rsidR="00FA551D" w:rsidRDefault="00FA551D" w:rsidP="00553164">
      <w:pPr>
        <w:pStyle w:val="Style2"/>
        <w:widowControl/>
        <w:spacing w:after="120" w:line="240" w:lineRule="exact"/>
        <w:ind w:left="4507"/>
        <w:jc w:val="right"/>
        <w:rPr>
          <w:sz w:val="28"/>
          <w:szCs w:val="28"/>
        </w:rPr>
      </w:pPr>
    </w:p>
    <w:p w:rsidR="00553164" w:rsidRPr="00553164" w:rsidRDefault="00553164" w:rsidP="00553164">
      <w:pPr>
        <w:pStyle w:val="Style2"/>
        <w:widowControl/>
        <w:spacing w:after="120" w:line="240" w:lineRule="exact"/>
        <w:ind w:left="4507"/>
        <w:jc w:val="right"/>
        <w:rPr>
          <w:sz w:val="28"/>
          <w:szCs w:val="28"/>
        </w:rPr>
      </w:pPr>
    </w:p>
    <w:p w:rsidR="00553164" w:rsidRDefault="00553164" w:rsidP="0096366B">
      <w:pPr>
        <w:pStyle w:val="Style2"/>
        <w:widowControl/>
        <w:spacing w:line="240" w:lineRule="auto"/>
        <w:ind w:left="4507"/>
        <w:jc w:val="left"/>
        <w:rPr>
          <w:rStyle w:val="FontStyle19"/>
          <w:bCs/>
          <w:sz w:val="28"/>
          <w:szCs w:val="28"/>
        </w:rPr>
      </w:pPr>
      <w:r w:rsidRPr="00633F14">
        <w:rPr>
          <w:rStyle w:val="FontStyle19"/>
          <w:bCs/>
          <w:sz w:val="28"/>
          <w:szCs w:val="28"/>
        </w:rPr>
        <w:t>Звернення</w:t>
      </w:r>
    </w:p>
    <w:p w:rsidR="00FA551D" w:rsidRPr="00633F14" w:rsidRDefault="00FA551D" w:rsidP="00FA551D">
      <w:pPr>
        <w:pStyle w:val="Style2"/>
        <w:widowControl/>
        <w:spacing w:line="240" w:lineRule="auto"/>
        <w:ind w:left="4507"/>
        <w:jc w:val="left"/>
        <w:rPr>
          <w:rStyle w:val="FontStyle19"/>
          <w:bCs/>
          <w:sz w:val="28"/>
          <w:szCs w:val="28"/>
        </w:rPr>
      </w:pPr>
    </w:p>
    <w:p w:rsidR="007A5112" w:rsidRPr="00553164" w:rsidRDefault="00553164" w:rsidP="007A5112">
      <w:pPr>
        <w:pStyle w:val="Style11"/>
        <w:widowControl/>
        <w:tabs>
          <w:tab w:val="left" w:pos="9634"/>
        </w:tabs>
        <w:spacing w:line="240" w:lineRule="auto"/>
        <w:ind w:firstLine="0"/>
        <w:jc w:val="center"/>
        <w:rPr>
          <w:rStyle w:val="FontStyle20"/>
          <w:sz w:val="28"/>
        </w:rPr>
      </w:pPr>
      <w:r w:rsidRPr="00553164">
        <w:rPr>
          <w:rStyle w:val="FontStyle19"/>
          <w:b w:val="0"/>
          <w:bCs/>
          <w:sz w:val="28"/>
          <w:szCs w:val="28"/>
        </w:rPr>
        <w:t xml:space="preserve">депутатів обласної ради </w:t>
      </w:r>
      <w:r w:rsidR="007A5112" w:rsidRPr="00553164">
        <w:rPr>
          <w:rStyle w:val="FontStyle19"/>
          <w:b w:val="0"/>
          <w:bCs/>
          <w:sz w:val="28"/>
          <w:szCs w:val="28"/>
        </w:rPr>
        <w:t xml:space="preserve">щодо </w:t>
      </w:r>
      <w:r w:rsidR="007A5112">
        <w:rPr>
          <w:rStyle w:val="FontStyle19"/>
          <w:b w:val="0"/>
          <w:bCs/>
          <w:sz w:val="28"/>
          <w:szCs w:val="28"/>
        </w:rPr>
        <w:t>врегулювання правових аспектів питання добровільного об’єднання територіальних громад</w:t>
      </w:r>
    </w:p>
    <w:p w:rsidR="00553164" w:rsidRPr="007F3968" w:rsidRDefault="00553164" w:rsidP="007A5112">
      <w:pPr>
        <w:pStyle w:val="Style11"/>
        <w:widowControl/>
        <w:tabs>
          <w:tab w:val="left" w:pos="9634"/>
        </w:tabs>
        <w:spacing w:line="240" w:lineRule="auto"/>
        <w:ind w:left="739"/>
        <w:jc w:val="center"/>
        <w:rPr>
          <w:rStyle w:val="FontStyle20"/>
          <w:b/>
          <w:sz w:val="28"/>
        </w:rPr>
      </w:pPr>
    </w:p>
    <w:p w:rsidR="00553164" w:rsidRDefault="00553164" w:rsidP="00553164">
      <w:pPr>
        <w:pStyle w:val="Style6"/>
        <w:widowControl/>
        <w:spacing w:after="120" w:line="322" w:lineRule="exact"/>
        <w:rPr>
          <w:sz w:val="28"/>
          <w:szCs w:val="28"/>
        </w:rPr>
      </w:pPr>
      <w:r>
        <w:rPr>
          <w:sz w:val="28"/>
          <w:szCs w:val="28"/>
        </w:rPr>
        <w:t xml:space="preserve">Відповідно до Закону України </w:t>
      </w:r>
      <w:proofErr w:type="spellStart"/>
      <w:r w:rsidR="00C31573">
        <w:rPr>
          <w:sz w:val="28"/>
          <w:szCs w:val="28"/>
        </w:rPr>
        <w:t>„</w:t>
      </w:r>
      <w:r>
        <w:rPr>
          <w:sz w:val="28"/>
          <w:szCs w:val="28"/>
        </w:rPr>
        <w:t>Про</w:t>
      </w:r>
      <w:proofErr w:type="spellEnd"/>
      <w:r>
        <w:rPr>
          <w:sz w:val="28"/>
          <w:szCs w:val="28"/>
        </w:rPr>
        <w:t xml:space="preserve"> добровільне об’єднання територіальних громад</w:t>
      </w:r>
      <w:r w:rsidR="00C31573">
        <w:rPr>
          <w:sz w:val="28"/>
          <w:szCs w:val="28"/>
        </w:rPr>
        <w:t>”</w:t>
      </w:r>
      <w:r w:rsidR="00566D1B">
        <w:rPr>
          <w:sz w:val="28"/>
          <w:szCs w:val="28"/>
        </w:rPr>
        <w:t>,</w:t>
      </w:r>
      <w:r>
        <w:rPr>
          <w:sz w:val="28"/>
          <w:szCs w:val="28"/>
        </w:rPr>
        <w:t xml:space="preserve"> рішенням </w:t>
      </w:r>
      <w:r w:rsidR="00877BB4">
        <w:rPr>
          <w:sz w:val="28"/>
          <w:szCs w:val="28"/>
        </w:rPr>
        <w:t>31</w:t>
      </w:r>
      <w:r>
        <w:rPr>
          <w:sz w:val="28"/>
          <w:szCs w:val="28"/>
        </w:rPr>
        <w:t xml:space="preserve"> сесії Житомирської обласної ради </w:t>
      </w:r>
      <w:r w:rsidR="00877BB4">
        <w:rPr>
          <w:sz w:val="28"/>
          <w:szCs w:val="28"/>
        </w:rPr>
        <w:t>шостого скликання від 28.05.2015</w:t>
      </w:r>
      <w:r w:rsidR="00566D1B">
        <w:rPr>
          <w:sz w:val="28"/>
          <w:szCs w:val="28"/>
        </w:rPr>
        <w:t xml:space="preserve"> № 1495 </w:t>
      </w:r>
      <w:proofErr w:type="spellStart"/>
      <w:r w:rsidR="00877BB4" w:rsidRPr="00877BB4">
        <w:rPr>
          <w:sz w:val="28"/>
          <w:szCs w:val="28"/>
        </w:rPr>
        <w:t>„</w:t>
      </w:r>
      <w:r w:rsidR="00877BB4" w:rsidRPr="00877BB4">
        <w:rPr>
          <w:color w:val="000000"/>
          <w:sz w:val="28"/>
          <w:szCs w:val="28"/>
          <w:shd w:val="clear" w:color="auto" w:fill="FFFFFF"/>
        </w:rPr>
        <w:t>Про</w:t>
      </w:r>
      <w:proofErr w:type="spellEnd"/>
      <w:r w:rsidR="00877BB4" w:rsidRPr="00877BB4">
        <w:rPr>
          <w:color w:val="000000"/>
          <w:sz w:val="28"/>
          <w:szCs w:val="28"/>
          <w:shd w:val="clear" w:color="auto" w:fill="FFFFFF"/>
        </w:rPr>
        <w:t xml:space="preserve"> перспективний план формування</w:t>
      </w:r>
      <w:r w:rsidR="00877BB4">
        <w:rPr>
          <w:color w:val="000000"/>
          <w:sz w:val="28"/>
          <w:szCs w:val="28"/>
          <w:shd w:val="clear" w:color="auto" w:fill="FFFFFF"/>
        </w:rPr>
        <w:t xml:space="preserve"> </w:t>
      </w:r>
      <w:r w:rsidR="00877BB4" w:rsidRPr="00877BB4">
        <w:rPr>
          <w:color w:val="000000"/>
          <w:sz w:val="28"/>
          <w:szCs w:val="28"/>
          <w:shd w:val="clear" w:color="auto" w:fill="FFFFFF"/>
        </w:rPr>
        <w:t>територій</w:t>
      </w:r>
      <w:r w:rsidR="00877BB4">
        <w:rPr>
          <w:color w:val="000000"/>
          <w:sz w:val="28"/>
          <w:szCs w:val="28"/>
          <w:shd w:val="clear" w:color="auto" w:fill="FFFFFF"/>
        </w:rPr>
        <w:t xml:space="preserve"> </w:t>
      </w:r>
      <w:r w:rsidR="00877BB4" w:rsidRPr="00877BB4">
        <w:rPr>
          <w:color w:val="000000"/>
          <w:sz w:val="28"/>
          <w:szCs w:val="28"/>
          <w:shd w:val="clear" w:color="auto" w:fill="FFFFFF"/>
        </w:rPr>
        <w:t>громад Житомирської області</w:t>
      </w:r>
      <w:r w:rsidR="00877BB4">
        <w:rPr>
          <w:color w:val="000000"/>
          <w:sz w:val="28"/>
          <w:szCs w:val="28"/>
          <w:shd w:val="clear" w:color="auto" w:fill="FFFFFF"/>
        </w:rPr>
        <w:t>”</w:t>
      </w:r>
      <w:r w:rsidR="00877BB4" w:rsidRPr="00877BB4">
        <w:rPr>
          <w:color w:val="000000"/>
          <w:sz w:val="28"/>
          <w:szCs w:val="28"/>
          <w:shd w:val="clear" w:color="auto" w:fill="FFFFFF"/>
        </w:rPr>
        <w:t xml:space="preserve"> </w:t>
      </w:r>
      <w:r w:rsidRPr="007F3968">
        <w:rPr>
          <w:sz w:val="28"/>
          <w:szCs w:val="28"/>
        </w:rPr>
        <w:t>схвалено та подан</w:t>
      </w:r>
      <w:r>
        <w:rPr>
          <w:sz w:val="28"/>
          <w:szCs w:val="28"/>
        </w:rPr>
        <w:t>о</w:t>
      </w:r>
      <w:r w:rsidRPr="007F3968">
        <w:rPr>
          <w:sz w:val="28"/>
          <w:szCs w:val="28"/>
        </w:rPr>
        <w:t xml:space="preserve"> </w:t>
      </w:r>
      <w:r w:rsidR="00566D1B" w:rsidRPr="007F3968">
        <w:rPr>
          <w:sz w:val="28"/>
          <w:szCs w:val="28"/>
        </w:rPr>
        <w:t xml:space="preserve">для затвердження </w:t>
      </w:r>
      <w:r w:rsidRPr="007F3968">
        <w:rPr>
          <w:sz w:val="28"/>
          <w:szCs w:val="28"/>
        </w:rPr>
        <w:t>у Кабінет Міністрів України перспективний план формування територій громад Житомирської області</w:t>
      </w:r>
      <w:r>
        <w:rPr>
          <w:sz w:val="28"/>
          <w:szCs w:val="28"/>
        </w:rPr>
        <w:t>.</w:t>
      </w:r>
    </w:p>
    <w:p w:rsidR="00553164" w:rsidRDefault="00877BB4" w:rsidP="00553164">
      <w:pPr>
        <w:pStyle w:val="Style6"/>
        <w:widowControl/>
        <w:spacing w:after="120" w:line="322" w:lineRule="exact"/>
        <w:rPr>
          <w:sz w:val="28"/>
          <w:szCs w:val="28"/>
        </w:rPr>
      </w:pPr>
      <w:r>
        <w:rPr>
          <w:sz w:val="28"/>
          <w:szCs w:val="28"/>
        </w:rPr>
        <w:t>Згідно з перспективним планом, д</w:t>
      </w:r>
      <w:r w:rsidR="00553164">
        <w:rPr>
          <w:sz w:val="28"/>
          <w:szCs w:val="28"/>
        </w:rPr>
        <w:t>екілька створених громад сформовані із сільських рад суміжних</w:t>
      </w:r>
      <w:r w:rsidR="00553164" w:rsidRPr="007F3968">
        <w:rPr>
          <w:sz w:val="28"/>
          <w:szCs w:val="28"/>
        </w:rPr>
        <w:t xml:space="preserve"> </w:t>
      </w:r>
      <w:r w:rsidR="00553164">
        <w:rPr>
          <w:sz w:val="28"/>
          <w:szCs w:val="28"/>
        </w:rPr>
        <w:t xml:space="preserve">районів області, що призводить до колізій </w:t>
      </w:r>
      <w:r>
        <w:rPr>
          <w:sz w:val="28"/>
          <w:szCs w:val="28"/>
        </w:rPr>
        <w:t>у процесі проведення</w:t>
      </w:r>
      <w:r w:rsidR="00553164">
        <w:rPr>
          <w:sz w:val="28"/>
          <w:szCs w:val="28"/>
        </w:rPr>
        <w:t xml:space="preserve"> виборів </w:t>
      </w:r>
      <w:r>
        <w:rPr>
          <w:sz w:val="28"/>
          <w:szCs w:val="28"/>
        </w:rPr>
        <w:t xml:space="preserve">в </w:t>
      </w:r>
      <w:r w:rsidR="00553164">
        <w:rPr>
          <w:sz w:val="28"/>
          <w:szCs w:val="28"/>
        </w:rPr>
        <w:t>орган</w:t>
      </w:r>
      <w:r w:rsidR="001A6800">
        <w:rPr>
          <w:sz w:val="28"/>
          <w:szCs w:val="28"/>
        </w:rPr>
        <w:t>и</w:t>
      </w:r>
      <w:r w:rsidR="00553164">
        <w:rPr>
          <w:sz w:val="28"/>
          <w:szCs w:val="28"/>
        </w:rPr>
        <w:t xml:space="preserve"> місцевого самоврядування,</w:t>
      </w:r>
      <w:r w:rsidR="001A68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 </w:t>
      </w:r>
      <w:r w:rsidR="00553164">
        <w:rPr>
          <w:sz w:val="28"/>
          <w:szCs w:val="28"/>
        </w:rPr>
        <w:t>структур</w:t>
      </w:r>
      <w:r>
        <w:rPr>
          <w:sz w:val="28"/>
          <w:szCs w:val="28"/>
        </w:rPr>
        <w:t>і</w:t>
      </w:r>
      <w:r w:rsidR="00553164">
        <w:rPr>
          <w:sz w:val="28"/>
          <w:szCs w:val="28"/>
        </w:rPr>
        <w:t xml:space="preserve"> управління та підпорядкування районного рівня, формування та виконання місцевих бюджетів</w:t>
      </w:r>
      <w:r>
        <w:rPr>
          <w:sz w:val="28"/>
          <w:szCs w:val="28"/>
        </w:rPr>
        <w:t>,</w:t>
      </w:r>
      <w:r w:rsidR="00553164">
        <w:rPr>
          <w:sz w:val="28"/>
          <w:szCs w:val="28"/>
        </w:rPr>
        <w:t xml:space="preserve"> </w:t>
      </w:r>
      <w:r w:rsidR="001A6800">
        <w:rPr>
          <w:sz w:val="28"/>
          <w:szCs w:val="28"/>
        </w:rPr>
        <w:t xml:space="preserve">ряду </w:t>
      </w:r>
      <w:r w:rsidR="00553164">
        <w:rPr>
          <w:sz w:val="28"/>
          <w:szCs w:val="28"/>
        </w:rPr>
        <w:t>інших правових аспектів.</w:t>
      </w:r>
    </w:p>
    <w:p w:rsidR="00553164" w:rsidRDefault="00553164" w:rsidP="00553164">
      <w:pPr>
        <w:pStyle w:val="Style6"/>
        <w:widowControl/>
        <w:spacing w:after="120" w:line="322" w:lineRule="exact"/>
        <w:rPr>
          <w:sz w:val="28"/>
          <w:szCs w:val="28"/>
        </w:rPr>
      </w:pPr>
      <w:r>
        <w:rPr>
          <w:sz w:val="28"/>
          <w:szCs w:val="28"/>
        </w:rPr>
        <w:t>Зокрема</w:t>
      </w:r>
      <w:r w:rsidR="007D3428">
        <w:rPr>
          <w:sz w:val="28"/>
          <w:szCs w:val="28"/>
        </w:rPr>
        <w:t>,</w:t>
      </w:r>
      <w:r w:rsidR="007D3428" w:rsidRPr="007D3428">
        <w:rPr>
          <w:sz w:val="28"/>
          <w:szCs w:val="28"/>
        </w:rPr>
        <w:t xml:space="preserve"> </w:t>
      </w:r>
      <w:r w:rsidR="001800EF">
        <w:rPr>
          <w:sz w:val="28"/>
          <w:szCs w:val="28"/>
        </w:rPr>
        <w:t xml:space="preserve">у </w:t>
      </w:r>
      <w:r w:rsidR="007D3428">
        <w:rPr>
          <w:sz w:val="28"/>
          <w:szCs w:val="28"/>
        </w:rPr>
        <w:t>постанов</w:t>
      </w:r>
      <w:r w:rsidR="001800EF">
        <w:rPr>
          <w:sz w:val="28"/>
          <w:szCs w:val="28"/>
        </w:rPr>
        <w:t>і</w:t>
      </w:r>
      <w:r>
        <w:rPr>
          <w:sz w:val="28"/>
          <w:szCs w:val="28"/>
        </w:rPr>
        <w:t xml:space="preserve"> Центральн</w:t>
      </w:r>
      <w:r w:rsidR="007D3428">
        <w:rPr>
          <w:sz w:val="28"/>
          <w:szCs w:val="28"/>
        </w:rPr>
        <w:t>ої</w:t>
      </w:r>
      <w:r>
        <w:rPr>
          <w:sz w:val="28"/>
          <w:szCs w:val="28"/>
        </w:rPr>
        <w:t xml:space="preserve"> виборч</w:t>
      </w:r>
      <w:r w:rsidR="007D3428">
        <w:rPr>
          <w:sz w:val="28"/>
          <w:szCs w:val="28"/>
        </w:rPr>
        <w:t>ої</w:t>
      </w:r>
      <w:r>
        <w:rPr>
          <w:sz w:val="28"/>
          <w:szCs w:val="28"/>
        </w:rPr>
        <w:t xml:space="preserve"> комісі</w:t>
      </w:r>
      <w:r w:rsidR="007D3428">
        <w:rPr>
          <w:sz w:val="28"/>
          <w:szCs w:val="28"/>
        </w:rPr>
        <w:t>ї</w:t>
      </w:r>
      <w:r>
        <w:rPr>
          <w:sz w:val="28"/>
          <w:szCs w:val="28"/>
        </w:rPr>
        <w:t xml:space="preserve"> </w:t>
      </w:r>
      <w:r w:rsidRPr="00866E53">
        <w:rPr>
          <w:sz w:val="28"/>
          <w:szCs w:val="28"/>
        </w:rPr>
        <w:t xml:space="preserve">від 5 вересня </w:t>
      </w:r>
      <w:r w:rsidR="007D3428">
        <w:rPr>
          <w:sz w:val="28"/>
          <w:szCs w:val="28"/>
        </w:rPr>
        <w:t xml:space="preserve">         </w:t>
      </w:r>
      <w:r w:rsidRPr="00866E53">
        <w:rPr>
          <w:sz w:val="28"/>
          <w:szCs w:val="28"/>
        </w:rPr>
        <w:t xml:space="preserve">2017 року </w:t>
      </w:r>
      <w:r>
        <w:rPr>
          <w:sz w:val="28"/>
          <w:szCs w:val="28"/>
        </w:rPr>
        <w:t>№</w:t>
      </w:r>
      <w:r w:rsidRPr="00866E53">
        <w:rPr>
          <w:sz w:val="28"/>
          <w:szCs w:val="28"/>
        </w:rPr>
        <w:t xml:space="preserve"> 181</w:t>
      </w:r>
      <w:r>
        <w:rPr>
          <w:sz w:val="28"/>
          <w:szCs w:val="28"/>
        </w:rPr>
        <w:t xml:space="preserve"> </w:t>
      </w:r>
      <w:r w:rsidR="00826B57">
        <w:rPr>
          <w:sz w:val="28"/>
          <w:szCs w:val="28"/>
        </w:rPr>
        <w:t xml:space="preserve">зазначено про необхідність врегулювання питання щодо </w:t>
      </w:r>
      <w:r>
        <w:rPr>
          <w:sz w:val="28"/>
          <w:szCs w:val="28"/>
        </w:rPr>
        <w:t xml:space="preserve"> проведення виборів </w:t>
      </w:r>
      <w:r w:rsidR="006D50BA">
        <w:rPr>
          <w:sz w:val="28"/>
          <w:szCs w:val="28"/>
        </w:rPr>
        <w:t>у</w:t>
      </w:r>
      <w:r>
        <w:rPr>
          <w:sz w:val="28"/>
          <w:szCs w:val="28"/>
        </w:rPr>
        <w:t xml:space="preserve"> частині висування кандидатів, визначення суб’єктів подання кандидатур, формування складу ТВК та дільнич</w:t>
      </w:r>
      <w:r w:rsidR="00A77B61">
        <w:rPr>
          <w:sz w:val="28"/>
          <w:szCs w:val="28"/>
        </w:rPr>
        <w:t>н</w:t>
      </w:r>
      <w:r>
        <w:rPr>
          <w:sz w:val="28"/>
          <w:szCs w:val="28"/>
        </w:rPr>
        <w:t xml:space="preserve">их комісій </w:t>
      </w:r>
      <w:r w:rsidR="006D50BA">
        <w:rPr>
          <w:sz w:val="28"/>
          <w:szCs w:val="28"/>
        </w:rPr>
        <w:t>у</w:t>
      </w:r>
      <w:r>
        <w:rPr>
          <w:sz w:val="28"/>
          <w:szCs w:val="28"/>
        </w:rPr>
        <w:t xml:space="preserve"> громадах</w:t>
      </w:r>
      <w:r w:rsidR="00C31573">
        <w:rPr>
          <w:sz w:val="28"/>
          <w:szCs w:val="28"/>
        </w:rPr>
        <w:t xml:space="preserve"> територіальних громад,</w:t>
      </w:r>
      <w:r>
        <w:rPr>
          <w:sz w:val="28"/>
          <w:szCs w:val="28"/>
        </w:rPr>
        <w:t xml:space="preserve"> розташованих у суміжних районах</w:t>
      </w:r>
      <w:r w:rsidR="00D70A4A">
        <w:rPr>
          <w:sz w:val="28"/>
          <w:szCs w:val="28"/>
        </w:rPr>
        <w:t xml:space="preserve"> під час підготовки та проведення відповідних перших місцевих виборів.</w:t>
      </w:r>
    </w:p>
    <w:p w:rsidR="00553164" w:rsidRPr="00866E53" w:rsidRDefault="00553164" w:rsidP="00553164">
      <w:pPr>
        <w:pStyle w:val="Style6"/>
        <w:widowControl/>
        <w:spacing w:after="120" w:line="322" w:lineRule="exact"/>
        <w:rPr>
          <w:sz w:val="28"/>
          <w:szCs w:val="28"/>
        </w:rPr>
      </w:pPr>
      <w:r>
        <w:rPr>
          <w:sz w:val="28"/>
          <w:szCs w:val="28"/>
        </w:rPr>
        <w:t>Не врегульовані також положення Бюджетного кодексу</w:t>
      </w:r>
      <w:r w:rsidR="00D70A4A">
        <w:rPr>
          <w:sz w:val="28"/>
          <w:szCs w:val="28"/>
        </w:rPr>
        <w:t xml:space="preserve"> України</w:t>
      </w:r>
      <w:r>
        <w:rPr>
          <w:sz w:val="28"/>
          <w:szCs w:val="28"/>
        </w:rPr>
        <w:t xml:space="preserve">, інших законів України </w:t>
      </w:r>
      <w:r w:rsidR="007437FD">
        <w:rPr>
          <w:sz w:val="28"/>
          <w:szCs w:val="28"/>
        </w:rPr>
        <w:t>у</w:t>
      </w:r>
      <w:r>
        <w:rPr>
          <w:sz w:val="28"/>
          <w:szCs w:val="28"/>
        </w:rPr>
        <w:t xml:space="preserve"> частині діяльності створених громад із складу населених пунктів суміжних районів.</w:t>
      </w:r>
    </w:p>
    <w:p w:rsidR="00553164" w:rsidRPr="00633F14" w:rsidRDefault="00553164" w:rsidP="00553164">
      <w:pPr>
        <w:pStyle w:val="Style13"/>
        <w:widowControl/>
        <w:spacing w:after="120" w:line="322" w:lineRule="exact"/>
        <w:jc w:val="both"/>
        <w:rPr>
          <w:rStyle w:val="FontStyle30"/>
          <w:iCs/>
          <w:sz w:val="28"/>
          <w:szCs w:val="28"/>
        </w:rPr>
      </w:pPr>
      <w:r w:rsidRPr="00633F14">
        <w:rPr>
          <w:rStyle w:val="FontStyle18"/>
          <w:sz w:val="28"/>
          <w:szCs w:val="28"/>
        </w:rPr>
        <w:t xml:space="preserve">З метою </w:t>
      </w:r>
      <w:r>
        <w:rPr>
          <w:rStyle w:val="FontStyle18"/>
          <w:sz w:val="28"/>
          <w:szCs w:val="28"/>
        </w:rPr>
        <w:t>активізації діяльності нов</w:t>
      </w:r>
      <w:bookmarkStart w:id="0" w:name="_GoBack"/>
      <w:bookmarkEnd w:id="0"/>
      <w:r>
        <w:rPr>
          <w:rStyle w:val="FontStyle18"/>
          <w:sz w:val="28"/>
          <w:szCs w:val="28"/>
        </w:rPr>
        <w:t>остворених громад</w:t>
      </w:r>
      <w:r w:rsidR="007437FD">
        <w:rPr>
          <w:rStyle w:val="FontStyle18"/>
          <w:sz w:val="28"/>
          <w:szCs w:val="28"/>
        </w:rPr>
        <w:t>,</w:t>
      </w:r>
      <w:r>
        <w:rPr>
          <w:rStyle w:val="FontStyle18"/>
          <w:sz w:val="28"/>
          <w:szCs w:val="28"/>
        </w:rPr>
        <w:t xml:space="preserve"> </w:t>
      </w:r>
      <w:r w:rsidRPr="00633F14">
        <w:rPr>
          <w:rStyle w:val="FontStyle18"/>
          <w:sz w:val="28"/>
          <w:szCs w:val="28"/>
        </w:rPr>
        <w:t>просимо внести зміни</w:t>
      </w:r>
      <w:r w:rsidRPr="007437FD">
        <w:rPr>
          <w:rStyle w:val="FontStyle29"/>
          <w:sz w:val="28"/>
          <w:szCs w:val="28"/>
        </w:rPr>
        <w:t xml:space="preserve"> у </w:t>
      </w:r>
      <w:r>
        <w:rPr>
          <w:rStyle w:val="FontStyle18"/>
          <w:sz w:val="28"/>
          <w:szCs w:val="28"/>
        </w:rPr>
        <w:t xml:space="preserve">виборче </w:t>
      </w:r>
      <w:r w:rsidR="00BD1A64">
        <w:rPr>
          <w:rStyle w:val="FontStyle18"/>
          <w:sz w:val="28"/>
          <w:szCs w:val="28"/>
        </w:rPr>
        <w:t xml:space="preserve">законодавство </w:t>
      </w:r>
      <w:r>
        <w:rPr>
          <w:rStyle w:val="FontStyle18"/>
          <w:sz w:val="28"/>
          <w:szCs w:val="28"/>
        </w:rPr>
        <w:t>та інш</w:t>
      </w:r>
      <w:r w:rsidR="007437FD">
        <w:rPr>
          <w:rStyle w:val="FontStyle18"/>
          <w:sz w:val="28"/>
          <w:szCs w:val="28"/>
        </w:rPr>
        <w:t>і нормативно-правові акти</w:t>
      </w:r>
      <w:r>
        <w:rPr>
          <w:rStyle w:val="FontStyle18"/>
          <w:sz w:val="28"/>
          <w:szCs w:val="28"/>
        </w:rPr>
        <w:t xml:space="preserve"> </w:t>
      </w:r>
      <w:r w:rsidR="00C31573">
        <w:rPr>
          <w:rStyle w:val="FontStyle18"/>
          <w:sz w:val="28"/>
          <w:szCs w:val="28"/>
        </w:rPr>
        <w:t>згідно з пропозиціями, вказаними у постанові Центральної виборчої комісії від 5 вересня 2017 року</w:t>
      </w:r>
      <w:r w:rsidR="006D50BA">
        <w:rPr>
          <w:rStyle w:val="FontStyle18"/>
          <w:sz w:val="28"/>
          <w:szCs w:val="28"/>
        </w:rPr>
        <w:t xml:space="preserve"> № 181</w:t>
      </w:r>
      <w:r w:rsidR="00C31573">
        <w:rPr>
          <w:rStyle w:val="FontStyle18"/>
          <w:sz w:val="28"/>
          <w:szCs w:val="28"/>
        </w:rPr>
        <w:t xml:space="preserve">. </w:t>
      </w:r>
    </w:p>
    <w:p w:rsidR="00553164" w:rsidRPr="00633F14" w:rsidRDefault="00553164" w:rsidP="00553164">
      <w:pPr>
        <w:pStyle w:val="Style6"/>
        <w:widowControl/>
        <w:spacing w:before="86" w:after="120" w:line="312" w:lineRule="exact"/>
        <w:ind w:firstLine="667"/>
        <w:rPr>
          <w:rStyle w:val="FontStyle18"/>
          <w:sz w:val="28"/>
          <w:szCs w:val="28"/>
        </w:rPr>
      </w:pPr>
      <w:r w:rsidRPr="00633F14">
        <w:rPr>
          <w:rStyle w:val="FontStyle18"/>
          <w:sz w:val="28"/>
          <w:szCs w:val="28"/>
        </w:rPr>
        <w:t xml:space="preserve">Звернення прийнято на </w:t>
      </w:r>
      <w:r>
        <w:rPr>
          <w:rStyle w:val="FontStyle18"/>
          <w:sz w:val="28"/>
          <w:szCs w:val="28"/>
        </w:rPr>
        <w:t>сім</w:t>
      </w:r>
      <w:r w:rsidRPr="00633F14">
        <w:rPr>
          <w:rStyle w:val="FontStyle18"/>
          <w:sz w:val="28"/>
          <w:szCs w:val="28"/>
        </w:rPr>
        <w:t>надцятій сесії обласної ради VII скликання</w:t>
      </w:r>
      <w:r>
        <w:rPr>
          <w:rStyle w:val="FontStyle18"/>
          <w:sz w:val="28"/>
          <w:szCs w:val="28"/>
        </w:rPr>
        <w:t xml:space="preserve">              </w:t>
      </w:r>
      <w:r w:rsidRPr="00633F14">
        <w:rPr>
          <w:rStyle w:val="FontStyle18"/>
          <w:sz w:val="28"/>
          <w:szCs w:val="28"/>
        </w:rPr>
        <w:t xml:space="preserve"> </w:t>
      </w:r>
      <w:r>
        <w:rPr>
          <w:rStyle w:val="FontStyle18"/>
          <w:sz w:val="28"/>
          <w:szCs w:val="28"/>
        </w:rPr>
        <w:t>26</w:t>
      </w:r>
      <w:r w:rsidRPr="00633F14">
        <w:rPr>
          <w:rStyle w:val="FontStyle18"/>
          <w:sz w:val="28"/>
          <w:szCs w:val="28"/>
        </w:rPr>
        <w:t xml:space="preserve"> </w:t>
      </w:r>
      <w:r>
        <w:rPr>
          <w:rStyle w:val="FontStyle18"/>
          <w:sz w:val="28"/>
          <w:szCs w:val="28"/>
        </w:rPr>
        <w:t>лип</w:t>
      </w:r>
      <w:r w:rsidRPr="00633F14">
        <w:rPr>
          <w:rStyle w:val="FontStyle18"/>
          <w:sz w:val="28"/>
          <w:szCs w:val="28"/>
        </w:rPr>
        <w:t>ня 2018 року.</w:t>
      </w:r>
    </w:p>
    <w:p w:rsidR="00553164" w:rsidRPr="00633F14" w:rsidRDefault="00553164" w:rsidP="00553164">
      <w:pPr>
        <w:pStyle w:val="Style7"/>
        <w:widowControl/>
        <w:spacing w:after="120" w:line="240" w:lineRule="exact"/>
        <w:rPr>
          <w:sz w:val="28"/>
          <w:szCs w:val="28"/>
        </w:rPr>
      </w:pPr>
    </w:p>
    <w:p w:rsidR="00553164" w:rsidRDefault="00553164" w:rsidP="00553164">
      <w:pPr>
        <w:pStyle w:val="Style7"/>
        <w:widowControl/>
        <w:spacing w:before="106" w:after="120" w:line="240" w:lineRule="auto"/>
        <w:rPr>
          <w:rStyle w:val="FontStyle18"/>
          <w:sz w:val="28"/>
          <w:szCs w:val="28"/>
        </w:rPr>
      </w:pPr>
      <w:r w:rsidRPr="00633F14">
        <w:rPr>
          <w:rStyle w:val="FontStyle18"/>
          <w:sz w:val="28"/>
          <w:szCs w:val="28"/>
        </w:rPr>
        <w:t xml:space="preserve">За дорученням депутатів обласної ради </w:t>
      </w:r>
    </w:p>
    <w:p w:rsidR="00CC2E2E" w:rsidRDefault="00CC2E2E" w:rsidP="00553164">
      <w:pPr>
        <w:pStyle w:val="Style7"/>
        <w:widowControl/>
        <w:spacing w:before="106" w:after="120" w:line="240" w:lineRule="auto"/>
        <w:rPr>
          <w:rStyle w:val="FontStyle18"/>
          <w:sz w:val="28"/>
          <w:szCs w:val="28"/>
          <w:lang w:val="en-US"/>
        </w:rPr>
      </w:pPr>
    </w:p>
    <w:p w:rsidR="00997F7F" w:rsidRDefault="00553164" w:rsidP="00CC2E2E">
      <w:pPr>
        <w:pStyle w:val="Style7"/>
        <w:widowControl/>
        <w:spacing w:before="106" w:after="120" w:line="240" w:lineRule="auto"/>
      </w:pPr>
      <w:r w:rsidRPr="00633F14">
        <w:rPr>
          <w:rStyle w:val="FontStyle18"/>
          <w:sz w:val="28"/>
          <w:szCs w:val="28"/>
        </w:rPr>
        <w:t>Голова обласної ради</w:t>
      </w:r>
      <w:r w:rsidRPr="00633F14">
        <w:rPr>
          <w:rStyle w:val="FontStyle18"/>
          <w:sz w:val="28"/>
          <w:szCs w:val="28"/>
        </w:rPr>
        <w:tab/>
      </w:r>
      <w:r w:rsidRPr="00633F14">
        <w:rPr>
          <w:rStyle w:val="FontStyle18"/>
          <w:sz w:val="28"/>
          <w:szCs w:val="28"/>
        </w:rPr>
        <w:tab/>
      </w:r>
      <w:r w:rsidRPr="00633F14">
        <w:rPr>
          <w:rStyle w:val="FontStyle18"/>
          <w:sz w:val="28"/>
          <w:szCs w:val="28"/>
        </w:rPr>
        <w:tab/>
      </w:r>
      <w:r w:rsidRPr="00633F14">
        <w:rPr>
          <w:rStyle w:val="FontStyle18"/>
          <w:sz w:val="28"/>
          <w:szCs w:val="28"/>
        </w:rPr>
        <w:tab/>
      </w:r>
      <w:r w:rsidRPr="00633F14">
        <w:rPr>
          <w:rStyle w:val="FontStyle18"/>
          <w:sz w:val="28"/>
          <w:szCs w:val="28"/>
        </w:rPr>
        <w:tab/>
      </w:r>
      <w:r w:rsidRPr="00633F14">
        <w:rPr>
          <w:rStyle w:val="FontStyle18"/>
          <w:sz w:val="28"/>
          <w:szCs w:val="28"/>
        </w:rPr>
        <w:tab/>
      </w:r>
      <w:r w:rsidR="002863F6">
        <w:rPr>
          <w:rStyle w:val="FontStyle18"/>
          <w:sz w:val="28"/>
          <w:szCs w:val="28"/>
        </w:rPr>
        <w:tab/>
      </w:r>
      <w:r w:rsidRPr="00633F14">
        <w:rPr>
          <w:rStyle w:val="FontStyle18"/>
          <w:sz w:val="28"/>
          <w:szCs w:val="28"/>
        </w:rPr>
        <w:tab/>
        <w:t>В.В. Ширма</w:t>
      </w:r>
    </w:p>
    <w:p w:rsidR="007E669B" w:rsidRDefault="007E669B">
      <w:pPr>
        <w:rPr>
          <w:lang w:val="uk-UA"/>
        </w:rPr>
      </w:pPr>
    </w:p>
    <w:p w:rsidR="007E669B" w:rsidRDefault="007E669B">
      <w:pPr>
        <w:rPr>
          <w:lang w:val="uk-UA"/>
        </w:rPr>
      </w:pPr>
    </w:p>
    <w:p w:rsidR="006E7DBE" w:rsidRDefault="006E7DBE">
      <w:pPr>
        <w:rPr>
          <w:lang w:val="uk-UA"/>
        </w:rPr>
      </w:pPr>
    </w:p>
    <w:p w:rsidR="006E7DBE" w:rsidRDefault="006E7DBE">
      <w:pPr>
        <w:rPr>
          <w:lang w:val="uk-UA"/>
        </w:rPr>
      </w:pPr>
    </w:p>
    <w:p w:rsidR="006E7DBE" w:rsidRDefault="006E7DBE">
      <w:pPr>
        <w:rPr>
          <w:lang w:val="uk-UA"/>
        </w:rPr>
      </w:pPr>
    </w:p>
    <w:p w:rsidR="006E7DBE" w:rsidRDefault="006E7DBE">
      <w:pPr>
        <w:rPr>
          <w:lang w:val="uk-UA"/>
        </w:rPr>
      </w:pPr>
    </w:p>
    <w:sectPr w:rsidR="006E7DBE" w:rsidSect="006E7DBE">
      <w:pgSz w:w="11906" w:h="16838"/>
      <w:pgMar w:top="680" w:right="567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685"/>
    <w:rsid w:val="001536A1"/>
    <w:rsid w:val="001800EF"/>
    <w:rsid w:val="001A6800"/>
    <w:rsid w:val="002863F6"/>
    <w:rsid w:val="003E2C92"/>
    <w:rsid w:val="00465E11"/>
    <w:rsid w:val="00553164"/>
    <w:rsid w:val="00566D1B"/>
    <w:rsid w:val="006327A0"/>
    <w:rsid w:val="006C2D2D"/>
    <w:rsid w:val="006D50BA"/>
    <w:rsid w:val="006E7DBE"/>
    <w:rsid w:val="007437FD"/>
    <w:rsid w:val="00781685"/>
    <w:rsid w:val="007A5112"/>
    <w:rsid w:val="007D3428"/>
    <w:rsid w:val="007E669B"/>
    <w:rsid w:val="00826B57"/>
    <w:rsid w:val="00847614"/>
    <w:rsid w:val="00877BB4"/>
    <w:rsid w:val="008927D9"/>
    <w:rsid w:val="0096366B"/>
    <w:rsid w:val="00997F7F"/>
    <w:rsid w:val="00A77B61"/>
    <w:rsid w:val="00BD1A64"/>
    <w:rsid w:val="00C31573"/>
    <w:rsid w:val="00C43564"/>
    <w:rsid w:val="00C52C75"/>
    <w:rsid w:val="00C624EA"/>
    <w:rsid w:val="00CC2E2E"/>
    <w:rsid w:val="00D70A4A"/>
    <w:rsid w:val="00EE7A87"/>
    <w:rsid w:val="00FA551D"/>
    <w:rsid w:val="00FF4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E2C92"/>
    <w:pPr>
      <w:spacing w:after="0" w:line="240" w:lineRule="auto"/>
    </w:pPr>
    <w:rPr>
      <w:rFonts w:ascii="Times New Roman" w:hAnsi="Times New Roman" w:cs="Times New Roman"/>
      <w:sz w:val="28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553164"/>
    <w:pPr>
      <w:widowControl w:val="0"/>
      <w:autoSpaceDE w:val="0"/>
      <w:autoSpaceDN w:val="0"/>
      <w:adjustRightInd w:val="0"/>
      <w:spacing w:line="643" w:lineRule="exact"/>
      <w:jc w:val="center"/>
    </w:pPr>
    <w:rPr>
      <w:sz w:val="24"/>
      <w:szCs w:val="24"/>
      <w:lang w:val="uk-UA" w:eastAsia="uk-UA"/>
    </w:rPr>
  </w:style>
  <w:style w:type="paragraph" w:customStyle="1" w:styleId="Style6">
    <w:name w:val="Style6"/>
    <w:basedOn w:val="a"/>
    <w:uiPriority w:val="99"/>
    <w:rsid w:val="00553164"/>
    <w:pPr>
      <w:widowControl w:val="0"/>
      <w:autoSpaceDE w:val="0"/>
      <w:autoSpaceDN w:val="0"/>
      <w:adjustRightInd w:val="0"/>
      <w:spacing w:line="323" w:lineRule="exact"/>
      <w:ind w:firstLine="696"/>
      <w:jc w:val="both"/>
    </w:pPr>
    <w:rPr>
      <w:sz w:val="24"/>
      <w:szCs w:val="24"/>
      <w:lang w:val="uk-UA" w:eastAsia="uk-UA"/>
    </w:rPr>
  </w:style>
  <w:style w:type="paragraph" w:customStyle="1" w:styleId="Style7">
    <w:name w:val="Style7"/>
    <w:basedOn w:val="a"/>
    <w:uiPriority w:val="99"/>
    <w:rsid w:val="00553164"/>
    <w:pPr>
      <w:widowControl w:val="0"/>
      <w:autoSpaceDE w:val="0"/>
      <w:autoSpaceDN w:val="0"/>
      <w:adjustRightInd w:val="0"/>
      <w:spacing w:line="326" w:lineRule="exact"/>
      <w:jc w:val="both"/>
    </w:pPr>
    <w:rPr>
      <w:sz w:val="24"/>
      <w:szCs w:val="24"/>
      <w:lang w:val="uk-UA" w:eastAsia="uk-UA"/>
    </w:rPr>
  </w:style>
  <w:style w:type="paragraph" w:customStyle="1" w:styleId="Style11">
    <w:name w:val="Style11"/>
    <w:basedOn w:val="a"/>
    <w:uiPriority w:val="99"/>
    <w:rsid w:val="00553164"/>
    <w:pPr>
      <w:widowControl w:val="0"/>
      <w:autoSpaceDE w:val="0"/>
      <w:autoSpaceDN w:val="0"/>
      <w:adjustRightInd w:val="0"/>
      <w:spacing w:line="324" w:lineRule="exact"/>
      <w:ind w:firstLine="96"/>
    </w:pPr>
    <w:rPr>
      <w:sz w:val="24"/>
      <w:szCs w:val="24"/>
      <w:lang w:val="uk-UA" w:eastAsia="uk-UA"/>
    </w:rPr>
  </w:style>
  <w:style w:type="paragraph" w:customStyle="1" w:styleId="Style13">
    <w:name w:val="Style13"/>
    <w:basedOn w:val="a"/>
    <w:uiPriority w:val="99"/>
    <w:rsid w:val="00553164"/>
    <w:pPr>
      <w:widowControl w:val="0"/>
      <w:autoSpaceDE w:val="0"/>
      <w:autoSpaceDN w:val="0"/>
      <w:adjustRightInd w:val="0"/>
      <w:spacing w:line="324" w:lineRule="exact"/>
      <w:ind w:firstLine="490"/>
    </w:pPr>
    <w:rPr>
      <w:sz w:val="24"/>
      <w:szCs w:val="24"/>
      <w:lang w:val="uk-UA" w:eastAsia="uk-UA"/>
    </w:rPr>
  </w:style>
  <w:style w:type="character" w:customStyle="1" w:styleId="FontStyle18">
    <w:name w:val="Font Style18"/>
    <w:uiPriority w:val="99"/>
    <w:rsid w:val="00553164"/>
    <w:rPr>
      <w:rFonts w:ascii="Times New Roman" w:hAnsi="Times New Roman"/>
      <w:sz w:val="26"/>
    </w:rPr>
  </w:style>
  <w:style w:type="character" w:customStyle="1" w:styleId="FontStyle19">
    <w:name w:val="Font Style19"/>
    <w:uiPriority w:val="99"/>
    <w:rsid w:val="00553164"/>
    <w:rPr>
      <w:rFonts w:ascii="Times New Roman" w:hAnsi="Times New Roman"/>
      <w:b/>
      <w:sz w:val="26"/>
    </w:rPr>
  </w:style>
  <w:style w:type="character" w:customStyle="1" w:styleId="FontStyle20">
    <w:name w:val="Font Style20"/>
    <w:uiPriority w:val="99"/>
    <w:rsid w:val="00553164"/>
    <w:rPr>
      <w:rFonts w:ascii="Times New Roman" w:hAnsi="Times New Roman"/>
      <w:sz w:val="26"/>
    </w:rPr>
  </w:style>
  <w:style w:type="character" w:customStyle="1" w:styleId="FontStyle29">
    <w:name w:val="Font Style29"/>
    <w:uiPriority w:val="99"/>
    <w:rsid w:val="00553164"/>
    <w:rPr>
      <w:rFonts w:ascii="Times New Roman" w:hAnsi="Times New Roman"/>
      <w:sz w:val="32"/>
    </w:rPr>
  </w:style>
  <w:style w:type="character" w:customStyle="1" w:styleId="FontStyle30">
    <w:name w:val="Font Style30"/>
    <w:uiPriority w:val="99"/>
    <w:rsid w:val="00553164"/>
    <w:rPr>
      <w:rFonts w:ascii="Times New Roman" w:hAnsi="Times New Roman"/>
      <w:i/>
      <w:sz w:val="26"/>
    </w:rPr>
  </w:style>
  <w:style w:type="paragraph" w:customStyle="1" w:styleId="Style1">
    <w:name w:val="Style1"/>
    <w:basedOn w:val="a"/>
    <w:uiPriority w:val="99"/>
    <w:rsid w:val="007E669B"/>
    <w:pPr>
      <w:widowControl w:val="0"/>
      <w:autoSpaceDE w:val="0"/>
      <w:autoSpaceDN w:val="0"/>
      <w:adjustRightInd w:val="0"/>
      <w:spacing w:line="634" w:lineRule="exact"/>
      <w:jc w:val="center"/>
    </w:pPr>
    <w:rPr>
      <w:sz w:val="24"/>
      <w:szCs w:val="24"/>
      <w:lang w:val="uk-UA" w:eastAsia="uk-UA"/>
    </w:rPr>
  </w:style>
  <w:style w:type="paragraph" w:customStyle="1" w:styleId="Style3">
    <w:name w:val="Style3"/>
    <w:basedOn w:val="a"/>
    <w:uiPriority w:val="99"/>
    <w:rsid w:val="007E669B"/>
    <w:pPr>
      <w:widowControl w:val="0"/>
      <w:autoSpaceDE w:val="0"/>
      <w:autoSpaceDN w:val="0"/>
      <w:adjustRightInd w:val="0"/>
    </w:pPr>
    <w:rPr>
      <w:sz w:val="24"/>
      <w:szCs w:val="24"/>
      <w:lang w:val="uk-UA" w:eastAsia="uk-UA"/>
    </w:rPr>
  </w:style>
  <w:style w:type="paragraph" w:customStyle="1" w:styleId="Style4">
    <w:name w:val="Style4"/>
    <w:basedOn w:val="a"/>
    <w:uiPriority w:val="99"/>
    <w:rsid w:val="007E669B"/>
    <w:pPr>
      <w:widowControl w:val="0"/>
      <w:autoSpaceDE w:val="0"/>
      <w:autoSpaceDN w:val="0"/>
      <w:adjustRightInd w:val="0"/>
      <w:spacing w:line="325" w:lineRule="exact"/>
    </w:pPr>
    <w:rPr>
      <w:sz w:val="24"/>
      <w:szCs w:val="24"/>
      <w:lang w:val="uk-UA" w:eastAsia="uk-UA"/>
    </w:rPr>
  </w:style>
  <w:style w:type="paragraph" w:customStyle="1" w:styleId="Style5">
    <w:name w:val="Style5"/>
    <w:basedOn w:val="a"/>
    <w:uiPriority w:val="99"/>
    <w:rsid w:val="007E669B"/>
    <w:pPr>
      <w:widowControl w:val="0"/>
      <w:autoSpaceDE w:val="0"/>
      <w:autoSpaceDN w:val="0"/>
      <w:adjustRightInd w:val="0"/>
      <w:spacing w:line="317" w:lineRule="exact"/>
      <w:ind w:firstLine="816"/>
    </w:pPr>
    <w:rPr>
      <w:sz w:val="24"/>
      <w:szCs w:val="24"/>
      <w:lang w:val="uk-UA" w:eastAsia="uk-UA"/>
    </w:rPr>
  </w:style>
  <w:style w:type="character" w:customStyle="1" w:styleId="FontStyle12">
    <w:name w:val="Font Style12"/>
    <w:uiPriority w:val="99"/>
    <w:rsid w:val="007E669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uiPriority w:val="99"/>
    <w:rsid w:val="007E669B"/>
    <w:rPr>
      <w:rFonts w:ascii="Times New Roman" w:hAnsi="Times New Roman" w:cs="Times New Roman"/>
      <w:i/>
      <w:iCs/>
      <w:spacing w:val="20"/>
      <w:sz w:val="26"/>
      <w:szCs w:val="26"/>
    </w:rPr>
  </w:style>
  <w:style w:type="character" w:customStyle="1" w:styleId="FontStyle14">
    <w:name w:val="Font Style14"/>
    <w:uiPriority w:val="99"/>
    <w:rsid w:val="007E669B"/>
    <w:rPr>
      <w:rFonts w:ascii="Times New Roman" w:hAnsi="Times New Roman" w:cs="Times New Roman"/>
      <w:sz w:val="26"/>
      <w:szCs w:val="26"/>
    </w:rPr>
  </w:style>
  <w:style w:type="paragraph" w:styleId="2">
    <w:name w:val="Body Text Indent 2"/>
    <w:basedOn w:val="a"/>
    <w:link w:val="20"/>
    <w:unhideWhenUsed/>
    <w:rsid w:val="007E669B"/>
    <w:pPr>
      <w:spacing w:after="120" w:line="276" w:lineRule="auto"/>
      <w:ind w:firstLine="720"/>
      <w:jc w:val="both"/>
    </w:pPr>
    <w:rPr>
      <w:u w:val="single"/>
      <w:lang w:val="uk-UA"/>
    </w:rPr>
  </w:style>
  <w:style w:type="character" w:customStyle="1" w:styleId="20">
    <w:name w:val="Основной текст с отступом 2 Знак"/>
    <w:basedOn w:val="a0"/>
    <w:link w:val="2"/>
    <w:rsid w:val="007E669B"/>
    <w:rPr>
      <w:rFonts w:ascii="Times New Roman" w:hAnsi="Times New Roman" w:cs="Times New Roman"/>
      <w:sz w:val="28"/>
      <w:szCs w:val="20"/>
      <w:u w:val="single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E669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669B"/>
    <w:rPr>
      <w:rFonts w:ascii="Tahoma" w:hAnsi="Tahoma" w:cs="Tahoma"/>
      <w:sz w:val="16"/>
      <w:szCs w:val="16"/>
      <w:lang w:val="ru-RU" w:eastAsia="ru-RU"/>
    </w:rPr>
  </w:style>
  <w:style w:type="character" w:customStyle="1" w:styleId="apple-converted-space">
    <w:name w:val="apple-converted-space"/>
    <w:basedOn w:val="a0"/>
    <w:rsid w:val="00877B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E2C92"/>
    <w:pPr>
      <w:spacing w:after="0" w:line="240" w:lineRule="auto"/>
    </w:pPr>
    <w:rPr>
      <w:rFonts w:ascii="Times New Roman" w:hAnsi="Times New Roman" w:cs="Times New Roman"/>
      <w:sz w:val="28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553164"/>
    <w:pPr>
      <w:widowControl w:val="0"/>
      <w:autoSpaceDE w:val="0"/>
      <w:autoSpaceDN w:val="0"/>
      <w:adjustRightInd w:val="0"/>
      <w:spacing w:line="643" w:lineRule="exact"/>
      <w:jc w:val="center"/>
    </w:pPr>
    <w:rPr>
      <w:sz w:val="24"/>
      <w:szCs w:val="24"/>
      <w:lang w:val="uk-UA" w:eastAsia="uk-UA"/>
    </w:rPr>
  </w:style>
  <w:style w:type="paragraph" w:customStyle="1" w:styleId="Style6">
    <w:name w:val="Style6"/>
    <w:basedOn w:val="a"/>
    <w:uiPriority w:val="99"/>
    <w:rsid w:val="00553164"/>
    <w:pPr>
      <w:widowControl w:val="0"/>
      <w:autoSpaceDE w:val="0"/>
      <w:autoSpaceDN w:val="0"/>
      <w:adjustRightInd w:val="0"/>
      <w:spacing w:line="323" w:lineRule="exact"/>
      <w:ind w:firstLine="696"/>
      <w:jc w:val="both"/>
    </w:pPr>
    <w:rPr>
      <w:sz w:val="24"/>
      <w:szCs w:val="24"/>
      <w:lang w:val="uk-UA" w:eastAsia="uk-UA"/>
    </w:rPr>
  </w:style>
  <w:style w:type="paragraph" w:customStyle="1" w:styleId="Style7">
    <w:name w:val="Style7"/>
    <w:basedOn w:val="a"/>
    <w:uiPriority w:val="99"/>
    <w:rsid w:val="00553164"/>
    <w:pPr>
      <w:widowControl w:val="0"/>
      <w:autoSpaceDE w:val="0"/>
      <w:autoSpaceDN w:val="0"/>
      <w:adjustRightInd w:val="0"/>
      <w:spacing w:line="326" w:lineRule="exact"/>
      <w:jc w:val="both"/>
    </w:pPr>
    <w:rPr>
      <w:sz w:val="24"/>
      <w:szCs w:val="24"/>
      <w:lang w:val="uk-UA" w:eastAsia="uk-UA"/>
    </w:rPr>
  </w:style>
  <w:style w:type="paragraph" w:customStyle="1" w:styleId="Style11">
    <w:name w:val="Style11"/>
    <w:basedOn w:val="a"/>
    <w:uiPriority w:val="99"/>
    <w:rsid w:val="00553164"/>
    <w:pPr>
      <w:widowControl w:val="0"/>
      <w:autoSpaceDE w:val="0"/>
      <w:autoSpaceDN w:val="0"/>
      <w:adjustRightInd w:val="0"/>
      <w:spacing w:line="324" w:lineRule="exact"/>
      <w:ind w:firstLine="96"/>
    </w:pPr>
    <w:rPr>
      <w:sz w:val="24"/>
      <w:szCs w:val="24"/>
      <w:lang w:val="uk-UA" w:eastAsia="uk-UA"/>
    </w:rPr>
  </w:style>
  <w:style w:type="paragraph" w:customStyle="1" w:styleId="Style13">
    <w:name w:val="Style13"/>
    <w:basedOn w:val="a"/>
    <w:uiPriority w:val="99"/>
    <w:rsid w:val="00553164"/>
    <w:pPr>
      <w:widowControl w:val="0"/>
      <w:autoSpaceDE w:val="0"/>
      <w:autoSpaceDN w:val="0"/>
      <w:adjustRightInd w:val="0"/>
      <w:spacing w:line="324" w:lineRule="exact"/>
      <w:ind w:firstLine="490"/>
    </w:pPr>
    <w:rPr>
      <w:sz w:val="24"/>
      <w:szCs w:val="24"/>
      <w:lang w:val="uk-UA" w:eastAsia="uk-UA"/>
    </w:rPr>
  </w:style>
  <w:style w:type="character" w:customStyle="1" w:styleId="FontStyle18">
    <w:name w:val="Font Style18"/>
    <w:uiPriority w:val="99"/>
    <w:rsid w:val="00553164"/>
    <w:rPr>
      <w:rFonts w:ascii="Times New Roman" w:hAnsi="Times New Roman"/>
      <w:sz w:val="26"/>
    </w:rPr>
  </w:style>
  <w:style w:type="character" w:customStyle="1" w:styleId="FontStyle19">
    <w:name w:val="Font Style19"/>
    <w:uiPriority w:val="99"/>
    <w:rsid w:val="00553164"/>
    <w:rPr>
      <w:rFonts w:ascii="Times New Roman" w:hAnsi="Times New Roman"/>
      <w:b/>
      <w:sz w:val="26"/>
    </w:rPr>
  </w:style>
  <w:style w:type="character" w:customStyle="1" w:styleId="FontStyle20">
    <w:name w:val="Font Style20"/>
    <w:uiPriority w:val="99"/>
    <w:rsid w:val="00553164"/>
    <w:rPr>
      <w:rFonts w:ascii="Times New Roman" w:hAnsi="Times New Roman"/>
      <w:sz w:val="26"/>
    </w:rPr>
  </w:style>
  <w:style w:type="character" w:customStyle="1" w:styleId="FontStyle29">
    <w:name w:val="Font Style29"/>
    <w:uiPriority w:val="99"/>
    <w:rsid w:val="00553164"/>
    <w:rPr>
      <w:rFonts w:ascii="Times New Roman" w:hAnsi="Times New Roman"/>
      <w:sz w:val="32"/>
    </w:rPr>
  </w:style>
  <w:style w:type="character" w:customStyle="1" w:styleId="FontStyle30">
    <w:name w:val="Font Style30"/>
    <w:uiPriority w:val="99"/>
    <w:rsid w:val="00553164"/>
    <w:rPr>
      <w:rFonts w:ascii="Times New Roman" w:hAnsi="Times New Roman"/>
      <w:i/>
      <w:sz w:val="26"/>
    </w:rPr>
  </w:style>
  <w:style w:type="paragraph" w:customStyle="1" w:styleId="Style1">
    <w:name w:val="Style1"/>
    <w:basedOn w:val="a"/>
    <w:uiPriority w:val="99"/>
    <w:rsid w:val="007E669B"/>
    <w:pPr>
      <w:widowControl w:val="0"/>
      <w:autoSpaceDE w:val="0"/>
      <w:autoSpaceDN w:val="0"/>
      <w:adjustRightInd w:val="0"/>
      <w:spacing w:line="634" w:lineRule="exact"/>
      <w:jc w:val="center"/>
    </w:pPr>
    <w:rPr>
      <w:sz w:val="24"/>
      <w:szCs w:val="24"/>
      <w:lang w:val="uk-UA" w:eastAsia="uk-UA"/>
    </w:rPr>
  </w:style>
  <w:style w:type="paragraph" w:customStyle="1" w:styleId="Style3">
    <w:name w:val="Style3"/>
    <w:basedOn w:val="a"/>
    <w:uiPriority w:val="99"/>
    <w:rsid w:val="007E669B"/>
    <w:pPr>
      <w:widowControl w:val="0"/>
      <w:autoSpaceDE w:val="0"/>
      <w:autoSpaceDN w:val="0"/>
      <w:adjustRightInd w:val="0"/>
    </w:pPr>
    <w:rPr>
      <w:sz w:val="24"/>
      <w:szCs w:val="24"/>
      <w:lang w:val="uk-UA" w:eastAsia="uk-UA"/>
    </w:rPr>
  </w:style>
  <w:style w:type="paragraph" w:customStyle="1" w:styleId="Style4">
    <w:name w:val="Style4"/>
    <w:basedOn w:val="a"/>
    <w:uiPriority w:val="99"/>
    <w:rsid w:val="007E669B"/>
    <w:pPr>
      <w:widowControl w:val="0"/>
      <w:autoSpaceDE w:val="0"/>
      <w:autoSpaceDN w:val="0"/>
      <w:adjustRightInd w:val="0"/>
      <w:spacing w:line="325" w:lineRule="exact"/>
    </w:pPr>
    <w:rPr>
      <w:sz w:val="24"/>
      <w:szCs w:val="24"/>
      <w:lang w:val="uk-UA" w:eastAsia="uk-UA"/>
    </w:rPr>
  </w:style>
  <w:style w:type="paragraph" w:customStyle="1" w:styleId="Style5">
    <w:name w:val="Style5"/>
    <w:basedOn w:val="a"/>
    <w:uiPriority w:val="99"/>
    <w:rsid w:val="007E669B"/>
    <w:pPr>
      <w:widowControl w:val="0"/>
      <w:autoSpaceDE w:val="0"/>
      <w:autoSpaceDN w:val="0"/>
      <w:adjustRightInd w:val="0"/>
      <w:spacing w:line="317" w:lineRule="exact"/>
      <w:ind w:firstLine="816"/>
    </w:pPr>
    <w:rPr>
      <w:sz w:val="24"/>
      <w:szCs w:val="24"/>
      <w:lang w:val="uk-UA" w:eastAsia="uk-UA"/>
    </w:rPr>
  </w:style>
  <w:style w:type="character" w:customStyle="1" w:styleId="FontStyle12">
    <w:name w:val="Font Style12"/>
    <w:uiPriority w:val="99"/>
    <w:rsid w:val="007E669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uiPriority w:val="99"/>
    <w:rsid w:val="007E669B"/>
    <w:rPr>
      <w:rFonts w:ascii="Times New Roman" w:hAnsi="Times New Roman" w:cs="Times New Roman"/>
      <w:i/>
      <w:iCs/>
      <w:spacing w:val="20"/>
      <w:sz w:val="26"/>
      <w:szCs w:val="26"/>
    </w:rPr>
  </w:style>
  <w:style w:type="character" w:customStyle="1" w:styleId="FontStyle14">
    <w:name w:val="Font Style14"/>
    <w:uiPriority w:val="99"/>
    <w:rsid w:val="007E669B"/>
    <w:rPr>
      <w:rFonts w:ascii="Times New Roman" w:hAnsi="Times New Roman" w:cs="Times New Roman"/>
      <w:sz w:val="26"/>
      <w:szCs w:val="26"/>
    </w:rPr>
  </w:style>
  <w:style w:type="paragraph" w:styleId="2">
    <w:name w:val="Body Text Indent 2"/>
    <w:basedOn w:val="a"/>
    <w:link w:val="20"/>
    <w:unhideWhenUsed/>
    <w:rsid w:val="007E669B"/>
    <w:pPr>
      <w:spacing w:after="120" w:line="276" w:lineRule="auto"/>
      <w:ind w:firstLine="720"/>
      <w:jc w:val="both"/>
    </w:pPr>
    <w:rPr>
      <w:u w:val="single"/>
      <w:lang w:val="uk-UA"/>
    </w:rPr>
  </w:style>
  <w:style w:type="character" w:customStyle="1" w:styleId="20">
    <w:name w:val="Основной текст с отступом 2 Знак"/>
    <w:basedOn w:val="a0"/>
    <w:link w:val="2"/>
    <w:rsid w:val="007E669B"/>
    <w:rPr>
      <w:rFonts w:ascii="Times New Roman" w:hAnsi="Times New Roman" w:cs="Times New Roman"/>
      <w:sz w:val="28"/>
      <w:szCs w:val="20"/>
      <w:u w:val="single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E669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669B"/>
    <w:rPr>
      <w:rFonts w:ascii="Tahoma" w:hAnsi="Tahoma" w:cs="Tahoma"/>
      <w:sz w:val="16"/>
      <w:szCs w:val="16"/>
      <w:lang w:val="ru-RU" w:eastAsia="ru-RU"/>
    </w:rPr>
  </w:style>
  <w:style w:type="character" w:customStyle="1" w:styleId="apple-converted-space">
    <w:name w:val="apple-converted-space"/>
    <w:basedOn w:val="a0"/>
    <w:rsid w:val="00877B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1185</Words>
  <Characters>676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 Кравченко</dc:creator>
  <cp:keywords/>
  <dc:description/>
  <cp:lastModifiedBy>Олександр Дорожинський</cp:lastModifiedBy>
  <cp:revision>34</cp:revision>
  <cp:lastPrinted>2018-07-27T07:12:00Z</cp:lastPrinted>
  <dcterms:created xsi:type="dcterms:W3CDTF">2018-07-18T09:23:00Z</dcterms:created>
  <dcterms:modified xsi:type="dcterms:W3CDTF">2018-07-31T08:37:00Z</dcterms:modified>
</cp:coreProperties>
</file>