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D1A" w:rsidRDefault="002D0D1A" w:rsidP="002D0D1A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Кабінет Міністрів України </w:t>
      </w:r>
    </w:p>
    <w:p w:rsidR="002D0D1A" w:rsidRDefault="002D0D1A" w:rsidP="002D0D1A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0D1A" w:rsidRDefault="002D0D1A" w:rsidP="002D0D1A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0D1A" w:rsidRDefault="002D0D1A" w:rsidP="002D0D1A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0D1A" w:rsidRDefault="002D0D1A" w:rsidP="002D0D1A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ЗВЕРНЕННЯ</w:t>
      </w:r>
    </w:p>
    <w:p w:rsidR="002D0D1A" w:rsidRDefault="002D0D1A" w:rsidP="002D0D1A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0D1A" w:rsidRDefault="002D0D1A" w:rsidP="002D0D1A">
      <w:pPr>
        <w:spacing w:after="0" w:line="240" w:lineRule="auto"/>
        <w:ind w:right="-1" w:firstLine="42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депутатів обласної ради </w:t>
      </w:r>
      <w:r w:rsidR="00EF11F5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щодо підтримки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EF11F5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соціально незахищених 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верств населення шляхом розширення програми субсидій</w:t>
      </w:r>
      <w:r w:rsidR="00EF11F5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забезпечення доступності та </w:t>
      </w:r>
      <w:r w:rsidR="00EF11F5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надання 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належної якості житлово-комунальних послуг </w:t>
      </w:r>
      <w:r w:rsidR="00EF11F5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споживачам</w:t>
      </w:r>
    </w:p>
    <w:p w:rsidR="002D0D1A" w:rsidRPr="0086278D" w:rsidRDefault="002D0D1A" w:rsidP="002D0D1A">
      <w:pPr>
        <w:spacing w:after="0" w:line="240" w:lineRule="auto"/>
        <w:ind w:right="-1" w:firstLine="425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D0D1A" w:rsidRDefault="002D0D1A" w:rsidP="002D0D1A">
      <w:pPr>
        <w:spacing w:after="0" w:line="240" w:lineRule="auto"/>
        <w:ind w:right="-1" w:firstLine="425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Ми, депутати обласної ради, стурбовані </w:t>
      </w:r>
      <w:r w:rsidR="00EF11F5">
        <w:rPr>
          <w:rFonts w:ascii="Times New Roman" w:eastAsia="Calibri" w:hAnsi="Times New Roman" w:cs="Times New Roman"/>
          <w:iCs/>
          <w:sz w:val="28"/>
          <w:szCs w:val="28"/>
        </w:rPr>
        <w:t xml:space="preserve">ситуацією, що склалася у зв’язку з </w:t>
      </w:r>
      <w:r>
        <w:rPr>
          <w:rFonts w:ascii="Times New Roman" w:eastAsia="Calibri" w:hAnsi="Times New Roman" w:cs="Times New Roman"/>
          <w:iCs/>
          <w:sz w:val="28"/>
          <w:szCs w:val="28"/>
        </w:rPr>
        <w:t>прийнятим Кабінетом Міністрів України</w:t>
      </w:r>
      <w:r w:rsidRPr="002D0D1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рішенням щодо підвищення з 1 листопада 2018 року ціни</w:t>
      </w:r>
      <w:r w:rsidR="00EF11F5">
        <w:rPr>
          <w:rFonts w:ascii="Times New Roman" w:eastAsia="Calibri" w:hAnsi="Times New Roman" w:cs="Times New Roman"/>
          <w:iCs/>
          <w:sz w:val="28"/>
          <w:szCs w:val="28"/>
        </w:rPr>
        <w:t xml:space="preserve"> на газ для населення на 23,5 %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у рамках виконання зобов’язань, взятих Україною перед Міжнародним валютним фондом.</w:t>
      </w:r>
    </w:p>
    <w:p w:rsidR="002D0D1A" w:rsidRDefault="002D0D1A" w:rsidP="002D0D1A">
      <w:pPr>
        <w:spacing w:after="0" w:line="240" w:lineRule="auto"/>
        <w:ind w:right="-1" w:firstLine="425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Усвідомлюємо, що дане рішення продиктоване умовами співпраці з МВФ та необхідністю розраховуватися за кредитними зобов’язаннями, взятими попередніми урядами. Зокрема, в період з 2007 по 2014 роки державн</w:t>
      </w:r>
      <w:r w:rsidR="00EF11F5">
        <w:rPr>
          <w:rFonts w:ascii="Times New Roman" w:eastAsia="Calibri" w:hAnsi="Times New Roman" w:cs="Times New Roman"/>
          <w:iCs/>
          <w:sz w:val="28"/>
          <w:szCs w:val="28"/>
        </w:rPr>
        <w:t xml:space="preserve">ий борг України зріс на 46 </w:t>
      </w:r>
      <w:proofErr w:type="spellStart"/>
      <w:r w:rsidR="00EF11F5">
        <w:rPr>
          <w:rFonts w:ascii="Times New Roman" w:eastAsia="Calibri" w:hAnsi="Times New Roman" w:cs="Times New Roman"/>
          <w:iCs/>
          <w:sz w:val="28"/>
          <w:szCs w:val="28"/>
        </w:rPr>
        <w:t>млрд</w:t>
      </w:r>
      <w:proofErr w:type="spellEnd"/>
      <w:r w:rsidR="00EF11F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доларів.</w:t>
      </w:r>
    </w:p>
    <w:p w:rsidR="002D0D1A" w:rsidRDefault="002D0D1A" w:rsidP="002D0D1A">
      <w:pPr>
        <w:spacing w:after="0" w:line="240" w:lineRule="auto"/>
        <w:ind w:right="-1" w:firstLine="425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Сьогодні настав час віддавати борги.</w:t>
      </w:r>
    </w:p>
    <w:p w:rsidR="002D0D1A" w:rsidRDefault="002D0D1A" w:rsidP="002D0D1A">
      <w:pPr>
        <w:spacing w:after="0" w:line="240" w:lineRule="auto"/>
        <w:ind w:right="-1" w:firstLine="425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Враховуючи </w:t>
      </w:r>
      <w:r w:rsidR="00EF11F5">
        <w:rPr>
          <w:rFonts w:ascii="Times New Roman" w:eastAsia="Calibri" w:hAnsi="Times New Roman" w:cs="Times New Roman"/>
          <w:iCs/>
          <w:sz w:val="28"/>
          <w:szCs w:val="28"/>
        </w:rPr>
        <w:t xml:space="preserve">зростання </w:t>
      </w:r>
      <w:r>
        <w:rPr>
          <w:rFonts w:ascii="Times New Roman" w:eastAsia="Calibri" w:hAnsi="Times New Roman" w:cs="Times New Roman"/>
          <w:iCs/>
          <w:sz w:val="28"/>
          <w:szCs w:val="28"/>
        </w:rPr>
        <w:t>соціальн</w:t>
      </w:r>
      <w:r w:rsidR="00EF11F5">
        <w:rPr>
          <w:rFonts w:ascii="Times New Roman" w:eastAsia="Calibri" w:hAnsi="Times New Roman" w:cs="Times New Roman"/>
          <w:iCs/>
          <w:sz w:val="28"/>
          <w:szCs w:val="28"/>
        </w:rPr>
        <w:t>ої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напру</w:t>
      </w:r>
      <w:r w:rsidR="00EF11F5">
        <w:rPr>
          <w:rFonts w:ascii="Times New Roman" w:eastAsia="Calibri" w:hAnsi="Times New Roman" w:cs="Times New Roman"/>
          <w:iCs/>
          <w:sz w:val="28"/>
          <w:szCs w:val="28"/>
        </w:rPr>
        <w:t>ги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та негативні наслідки, до яких призве</w:t>
      </w:r>
      <w:r w:rsidR="00EF11F5">
        <w:rPr>
          <w:rFonts w:ascii="Times New Roman" w:eastAsia="Calibri" w:hAnsi="Times New Roman" w:cs="Times New Roman"/>
          <w:iCs/>
          <w:sz w:val="28"/>
          <w:szCs w:val="28"/>
        </w:rPr>
        <w:t>де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підвищення цін на газ, ми, депутати обласної ради, звертаємося</w:t>
      </w:r>
      <w:r w:rsidR="00EF11F5">
        <w:rPr>
          <w:rFonts w:ascii="Times New Roman" w:eastAsia="Calibri" w:hAnsi="Times New Roman" w:cs="Times New Roman"/>
          <w:iCs/>
          <w:sz w:val="28"/>
          <w:szCs w:val="28"/>
        </w:rPr>
        <w:t xml:space="preserve"> з проханням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захистити </w:t>
      </w:r>
      <w:r w:rsidR="00EF11F5">
        <w:rPr>
          <w:rFonts w:ascii="Times New Roman" w:eastAsia="Calibri" w:hAnsi="Times New Roman" w:cs="Times New Roman"/>
          <w:iCs/>
          <w:sz w:val="28"/>
          <w:szCs w:val="28"/>
        </w:rPr>
        <w:t>соціально незахищені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верстви населення шляхом розширення програми субсидій</w:t>
      </w:r>
      <w:r w:rsidR="00EF11F5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забезпечення доступності та </w:t>
      </w:r>
      <w:r w:rsidR="00EF11F5">
        <w:rPr>
          <w:rFonts w:ascii="Times New Roman" w:eastAsia="Calibri" w:hAnsi="Times New Roman" w:cs="Times New Roman"/>
          <w:iCs/>
          <w:sz w:val="28"/>
          <w:szCs w:val="28"/>
        </w:rPr>
        <w:t xml:space="preserve">надання </w:t>
      </w:r>
      <w:r>
        <w:rPr>
          <w:rFonts w:ascii="Times New Roman" w:eastAsia="Calibri" w:hAnsi="Times New Roman" w:cs="Times New Roman"/>
          <w:iCs/>
          <w:sz w:val="28"/>
          <w:szCs w:val="28"/>
        </w:rPr>
        <w:t>належної яко</w:t>
      </w:r>
      <w:r w:rsidR="00EF11F5">
        <w:rPr>
          <w:rFonts w:ascii="Times New Roman" w:eastAsia="Calibri" w:hAnsi="Times New Roman" w:cs="Times New Roman"/>
          <w:iCs/>
          <w:sz w:val="28"/>
          <w:szCs w:val="28"/>
        </w:rPr>
        <w:t>сті житлово-комунальних послуг споживачам</w:t>
      </w:r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2D0D1A" w:rsidRDefault="002D0D1A" w:rsidP="002D0D1A">
      <w:pPr>
        <w:spacing w:after="0" w:line="240" w:lineRule="auto"/>
        <w:ind w:right="-1" w:firstLine="425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D0D1A" w:rsidRDefault="002D0D1A" w:rsidP="002D0D1A">
      <w:pPr>
        <w:spacing w:before="120"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Звернення прийнято на дев’ятнадцятій  сесії обласної ради VII скликання       25 жовтня 2018 року.</w:t>
      </w:r>
    </w:p>
    <w:p w:rsidR="002D0D1A" w:rsidRDefault="002D0D1A" w:rsidP="002D0D1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D0D1A" w:rsidRDefault="002D0D1A" w:rsidP="002D0D1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D0D1A" w:rsidRDefault="002D0D1A" w:rsidP="002D0D1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D0D1A" w:rsidRDefault="002D0D1A" w:rsidP="002D0D1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 дорученням депутатів обласної ради</w:t>
      </w:r>
    </w:p>
    <w:p w:rsidR="002D0D1A" w:rsidRDefault="002D0D1A" w:rsidP="002D0D1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D0D1A" w:rsidRPr="002E27B5" w:rsidRDefault="002D0D1A" w:rsidP="002D0D1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Голова обласної ради                                                                            В.В. Ширма                                                                             </w:t>
      </w:r>
    </w:p>
    <w:p w:rsidR="00F64031" w:rsidRDefault="00F64031"/>
    <w:sectPr w:rsidR="00F64031" w:rsidSect="002D0D1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B0"/>
    <w:rsid w:val="002D0D1A"/>
    <w:rsid w:val="00537BF2"/>
    <w:rsid w:val="007E66B0"/>
    <w:rsid w:val="008C714F"/>
    <w:rsid w:val="00AD481F"/>
    <w:rsid w:val="00EF11F5"/>
    <w:rsid w:val="00F6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D1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D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D1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D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942</Words>
  <Characters>538</Characters>
  <Application>Microsoft Office Word</Application>
  <DocSecurity>0</DocSecurity>
  <Lines>4</Lines>
  <Paragraphs>2</Paragraphs>
  <ScaleCrop>false</ScaleCrop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Лідія Серафімович</dc:creator>
  <cp:lastModifiedBy>Олександр Дорожинський</cp:lastModifiedBy>
  <cp:revision>3</cp:revision>
  <dcterms:created xsi:type="dcterms:W3CDTF">2018-10-31T12:34:00Z</dcterms:created>
  <dcterms:modified xsi:type="dcterms:W3CDTF">2018-10-31T12:35:00Z</dcterms:modified>
</cp:coreProperties>
</file>