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37" w:rsidRPr="00614FAF" w:rsidRDefault="00CE1AF5" w:rsidP="00614FAF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CE1AF5" w:rsidRDefault="00CE1AF5" w:rsidP="00614FAF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614FAF" w:rsidRPr="00614FAF">
        <w:rPr>
          <w:rFonts w:ascii="Times New Roman" w:hAnsi="Times New Roman" w:cs="Times New Roman"/>
          <w:sz w:val="28"/>
          <w:szCs w:val="28"/>
        </w:rPr>
        <w:t xml:space="preserve">рішення обласної ради </w:t>
      </w:r>
    </w:p>
    <w:p w:rsidR="00CE1AF5" w:rsidRDefault="00CE1AF5" w:rsidP="00614FAF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 17.09.2019 №1613</w:t>
      </w:r>
    </w:p>
    <w:p w:rsidR="000C09C1" w:rsidRPr="00614FAF" w:rsidRDefault="00CE1AF5" w:rsidP="00614FAF">
      <w:pPr>
        <w:pStyle w:val="a4"/>
        <w:ind w:left="495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14FAF" w:rsidRDefault="00614FAF" w:rsidP="008E0C6A">
      <w:pPr>
        <w:spacing w:after="0" w:line="240" w:lineRule="auto"/>
        <w:ind w:left="4678" w:hanging="467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231D2" w:rsidRDefault="00C231D2" w:rsidP="00F768F5">
      <w:pPr>
        <w:spacing w:after="0" w:line="240" w:lineRule="auto"/>
        <w:ind w:left="7510" w:hanging="467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231D2" w:rsidRDefault="00C231D2" w:rsidP="00F768F5">
      <w:pPr>
        <w:spacing w:after="0" w:line="240" w:lineRule="auto"/>
        <w:ind w:left="7510" w:hanging="467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0C6A" w:rsidRDefault="00F768F5" w:rsidP="00F768F5">
      <w:pPr>
        <w:spacing w:after="0" w:line="240" w:lineRule="auto"/>
        <w:ind w:left="7510" w:hanging="467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ПЕРЕДАВАЛЬНИЙ АКТ</w:t>
      </w:r>
    </w:p>
    <w:p w:rsidR="008E0C6A" w:rsidRDefault="008E0C6A" w:rsidP="008E0C6A">
      <w:pPr>
        <w:spacing w:after="0" w:line="240" w:lineRule="auto"/>
        <w:ind w:left="4678" w:hanging="467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0C6A" w:rsidRPr="00A26CC4" w:rsidRDefault="008E0C6A" w:rsidP="00C231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Ми, що нижче підписалися,</w:t>
      </w:r>
      <w:r w:rsidR="00614FAF"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голова та</w:t>
      </w:r>
      <w:r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члени комісії з припинення </w:t>
      </w:r>
      <w:r w:rsidR="002F6DE6"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комунальної установи «Обласний медичний центр з надання спеціалізованої допомоги хворим на залежності, ВІЛ/</w:t>
      </w:r>
      <w:proofErr w:type="spellStart"/>
      <w:r w:rsidR="002F6DE6"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СНІД-інфекції</w:t>
      </w:r>
      <w:proofErr w:type="spellEnd"/>
      <w:r w:rsidR="002F6DE6"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шкірно-венерологічні захворювання» Житомирської обласної ради</w:t>
      </w:r>
      <w:r w:rsidR="00614FAF"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створеної відповідно до рішення двадцять третьої сесії Житомирської обласної ради сьомого скликання від 23.05.2019року  №1475 </w:t>
      </w:r>
      <w:r w:rsidR="00F4053F"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14FAF"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припинення комунальної установи «Обласний медичний </w:t>
      </w:r>
      <w:r w:rsidR="002F6DE6"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4FAF"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 з надання спеціалізованої допомоги хворим на залежності, ВІЛ/</w:t>
      </w:r>
      <w:proofErr w:type="spellStart"/>
      <w:r w:rsidR="00614FAF"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СНІД-інфекції</w:t>
      </w:r>
      <w:proofErr w:type="spellEnd"/>
      <w:r w:rsidR="00614FAF"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шкірно-венерологічні захворювання» Житомирської обласної ради</w:t>
      </w:r>
      <w:r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шляхом п</w:t>
      </w:r>
      <w:r w:rsidR="002F6DE6"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еретворення  в комунальне некомерційне підприємство «Обласний медичний спеціалізований центр»</w:t>
      </w:r>
      <w:r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Житомирської обласної ради</w:t>
      </w:r>
      <w:r w:rsidR="00F4053F"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 складі:</w:t>
      </w:r>
    </w:p>
    <w:p w:rsidR="00C4464D" w:rsidRPr="00A26CC4" w:rsidRDefault="00C4464D" w:rsidP="00C231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0C6A" w:rsidRPr="00A26CC4" w:rsidRDefault="008E0C6A" w:rsidP="00C231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Голова комісії :</w:t>
      </w:r>
    </w:p>
    <w:p w:rsidR="008E0C6A" w:rsidRPr="00A26CC4" w:rsidRDefault="002F6DE6" w:rsidP="00C231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Кутишенко</w:t>
      </w:r>
      <w:proofErr w:type="spellEnd"/>
      <w:r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Максим Сергійович </w:t>
      </w:r>
      <w:r w:rsidR="008E0C6A"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головний лікар </w:t>
      </w:r>
      <w:r w:rsidR="006A29F0"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комунальної установи «Обласний медичний центр з надання спеціалізованої допомоги хворим на залежності, ВІЛ/</w:t>
      </w:r>
      <w:proofErr w:type="spellStart"/>
      <w:r w:rsidR="006A29F0"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СНІД-інфекції</w:t>
      </w:r>
      <w:proofErr w:type="spellEnd"/>
      <w:r w:rsidR="006A29F0"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шкірно-венерологічні захворювання» Житомирської обласної ради  </w:t>
      </w:r>
      <w:r w:rsidR="008E0C6A"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(ідентифікаційний номер);</w:t>
      </w:r>
    </w:p>
    <w:p w:rsidR="008E0C6A" w:rsidRPr="00A26CC4" w:rsidRDefault="008E0C6A" w:rsidP="00C231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0C6A" w:rsidRPr="00A26CC4" w:rsidRDefault="008E0C6A" w:rsidP="00C231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Члени комісії:</w:t>
      </w:r>
    </w:p>
    <w:p w:rsidR="008E0C6A" w:rsidRPr="00A26CC4" w:rsidRDefault="008E0C6A" w:rsidP="00C231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Остапчук Світлана Миколаївна – головний бухгалтер</w:t>
      </w:r>
      <w:r w:rsidR="006A29F0"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комунальної установи «Обласний медичний центр з надання спеціалізованої допомоги хворим на залежності, ВІЛ/</w:t>
      </w:r>
      <w:proofErr w:type="spellStart"/>
      <w:r w:rsidR="006A29F0"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СНІД-інфекції</w:t>
      </w:r>
      <w:proofErr w:type="spellEnd"/>
      <w:r w:rsidR="006A29F0"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шкірно-венерологічні захворювання» Житомирської обласної ради</w:t>
      </w:r>
      <w:r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(ідентифікаційний номер);</w:t>
      </w:r>
    </w:p>
    <w:p w:rsidR="006A29F0" w:rsidRPr="00A26CC4" w:rsidRDefault="006A29F0" w:rsidP="00C231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0C6A" w:rsidRPr="00A26CC4" w:rsidRDefault="006A29F0" w:rsidP="00C231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Сіроватська</w:t>
      </w:r>
      <w:proofErr w:type="spellEnd"/>
      <w:r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Тетяна Олександрівна </w:t>
      </w:r>
      <w:r w:rsidR="008E0C6A"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заступник головного лікаря з економічних питань комунальної установи «Обласний медичний центр з надання спеціалізованої допомоги хворим на залежності, ВІЛ/</w:t>
      </w:r>
      <w:proofErr w:type="spellStart"/>
      <w:r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СНІД-інфекції</w:t>
      </w:r>
      <w:proofErr w:type="spellEnd"/>
      <w:r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шкірно-венерологічні захворювання» Житомирської обласної ради </w:t>
      </w:r>
      <w:r w:rsidR="00C4464D"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(ідентифікаційний номер);</w:t>
      </w:r>
    </w:p>
    <w:p w:rsidR="00C4464D" w:rsidRPr="00A26CC4" w:rsidRDefault="00C4464D" w:rsidP="00C231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053F" w:rsidRPr="00A26CC4" w:rsidRDefault="00C4464D" w:rsidP="00C231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керуючись ст</w:t>
      </w:r>
      <w:r w:rsidR="00F4053F"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107</w:t>
      </w:r>
      <w:r w:rsidR="00F30637"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108</w:t>
      </w:r>
      <w:r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Цивільного кодексу України, склали цей акт про </w:t>
      </w:r>
      <w:r w:rsidR="00F30637"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наступн</w:t>
      </w:r>
      <w:r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4053F"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F30637"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4053F" w:rsidRPr="00A26CC4" w:rsidRDefault="00F30637" w:rsidP="00C231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Правонаступництво щодо майна, усіх прав та обов’язків, залишків комунальної установи</w:t>
      </w:r>
      <w:r w:rsidR="00C4464D"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«Обласний медичний центр з надання спеціалізованої допомоги хворим на залежності, ВІЛ/</w:t>
      </w:r>
      <w:proofErr w:type="spellStart"/>
      <w:r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СНІД-інфекції</w:t>
      </w:r>
      <w:proofErr w:type="spellEnd"/>
      <w:r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шкірно-венерологічні захворювання» Житомирської обласної ради (код ЄДРПОУ 01526394)</w:t>
      </w:r>
      <w:r w:rsidR="00C23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C4464D" w:rsidRPr="00A26CC4" w:rsidRDefault="00F30637" w:rsidP="00C231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після її реорганізації в порядку </w:t>
      </w:r>
      <w:r w:rsidR="00AE490B"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перетворення</w:t>
      </w:r>
      <w:r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4464D"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переход</w:t>
      </w:r>
      <w:r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4464D"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 правонаступник</w:t>
      </w:r>
      <w:r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C4464D"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AE490B"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комунальн</w:t>
      </w:r>
      <w:r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</w:t>
      </w:r>
      <w:r w:rsidR="00AE490B"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некомерційн</w:t>
      </w:r>
      <w:r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</w:t>
      </w:r>
      <w:r w:rsidR="00AE490B"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підприємств</w:t>
      </w:r>
      <w:r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AE490B"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«Обласний медичний спеціалізований центр» Житомирської обласної ради</w:t>
      </w:r>
      <w:r w:rsidR="0012475C" w:rsidRPr="00A26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саме:</w:t>
      </w:r>
    </w:p>
    <w:p w:rsidR="00F30637" w:rsidRPr="00A26CC4" w:rsidRDefault="00F30637" w:rsidP="008E0C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3675"/>
        <w:gridCol w:w="10"/>
        <w:gridCol w:w="1550"/>
        <w:gridCol w:w="10"/>
        <w:gridCol w:w="1275"/>
        <w:gridCol w:w="2127"/>
      </w:tblGrid>
      <w:tr w:rsidR="00252207" w:rsidTr="00B4129B">
        <w:trPr>
          <w:trHeight w:hRule="exact" w:val="1805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1D2" w:rsidRDefault="00C231D2" w:rsidP="00252207">
            <w:pPr>
              <w:pStyle w:val="1"/>
              <w:shd w:val="clear" w:color="auto" w:fill="auto"/>
              <w:spacing w:after="60" w:line="240" w:lineRule="exact"/>
              <w:ind w:firstLine="0"/>
              <w:jc w:val="center"/>
              <w:rPr>
                <w:rStyle w:val="12pt0pt"/>
                <w:b/>
              </w:rPr>
            </w:pPr>
          </w:p>
          <w:p w:rsidR="00C231D2" w:rsidRDefault="00C231D2" w:rsidP="00252207">
            <w:pPr>
              <w:pStyle w:val="1"/>
              <w:shd w:val="clear" w:color="auto" w:fill="auto"/>
              <w:spacing w:after="60" w:line="240" w:lineRule="exact"/>
              <w:ind w:firstLine="0"/>
              <w:jc w:val="center"/>
              <w:rPr>
                <w:rStyle w:val="12pt0pt"/>
                <w:b/>
              </w:rPr>
            </w:pPr>
          </w:p>
          <w:p w:rsidR="00252207" w:rsidRPr="00C231D2" w:rsidRDefault="00252207" w:rsidP="00252207">
            <w:pPr>
              <w:pStyle w:val="1"/>
              <w:shd w:val="clear" w:color="auto" w:fill="auto"/>
              <w:spacing w:after="60" w:line="240" w:lineRule="exact"/>
              <w:ind w:firstLine="0"/>
              <w:jc w:val="center"/>
              <w:rPr>
                <w:b/>
              </w:rPr>
            </w:pPr>
            <w:r w:rsidRPr="00C231D2">
              <w:rPr>
                <w:rStyle w:val="12pt0pt"/>
                <w:b/>
              </w:rPr>
              <w:t>№</w:t>
            </w:r>
          </w:p>
          <w:p w:rsidR="00252207" w:rsidRDefault="00252207" w:rsidP="00252207">
            <w:pPr>
              <w:pStyle w:val="1"/>
              <w:shd w:val="clear" w:color="auto" w:fill="auto"/>
              <w:spacing w:before="60" w:line="240" w:lineRule="exact"/>
              <w:ind w:firstLine="0"/>
              <w:jc w:val="center"/>
            </w:pPr>
            <w:r w:rsidRPr="00C231D2">
              <w:rPr>
                <w:rStyle w:val="12pt0pt"/>
                <w:b/>
              </w:rPr>
              <w:t>п/п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1D2" w:rsidRDefault="00C231D2" w:rsidP="00252207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rStyle w:val="12pt0pt"/>
              </w:rPr>
            </w:pPr>
          </w:p>
          <w:p w:rsidR="00C231D2" w:rsidRDefault="00C231D2" w:rsidP="00252207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rStyle w:val="12pt0pt"/>
              </w:rPr>
            </w:pPr>
          </w:p>
          <w:p w:rsidR="00C231D2" w:rsidRDefault="00C231D2" w:rsidP="00252207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rStyle w:val="12pt0pt"/>
              </w:rPr>
            </w:pPr>
          </w:p>
          <w:p w:rsidR="00252207" w:rsidRDefault="00252207" w:rsidP="00252207">
            <w:pPr>
              <w:pStyle w:val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0pt"/>
              </w:rPr>
              <w:t>Назва рахунку балансу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1D2" w:rsidRDefault="00C231D2" w:rsidP="00853EE7">
            <w:pPr>
              <w:pStyle w:val="1"/>
              <w:shd w:val="clear" w:color="auto" w:fill="auto"/>
              <w:ind w:firstLine="0"/>
              <w:jc w:val="center"/>
              <w:rPr>
                <w:rStyle w:val="12pt0pt"/>
              </w:rPr>
            </w:pPr>
          </w:p>
          <w:p w:rsidR="00252207" w:rsidRDefault="00252207" w:rsidP="00853EE7">
            <w:pPr>
              <w:pStyle w:val="1"/>
              <w:shd w:val="clear" w:color="auto" w:fill="auto"/>
              <w:ind w:firstLine="0"/>
              <w:jc w:val="center"/>
            </w:pPr>
            <w:r>
              <w:rPr>
                <w:rStyle w:val="12pt0pt"/>
              </w:rPr>
              <w:t>Дані балансу КУ «</w:t>
            </w:r>
            <w:r w:rsidR="00853EE7">
              <w:rPr>
                <w:rStyle w:val="12pt0pt"/>
              </w:rPr>
              <w:t>ОМСЦ</w:t>
            </w:r>
            <w:r>
              <w:rPr>
                <w:rStyle w:val="12pt0pt"/>
              </w:rPr>
              <w:t xml:space="preserve">» ЖОР </w:t>
            </w:r>
            <w:r>
              <w:rPr>
                <w:rStyle w:val="12pt0pt"/>
                <w:lang w:val="ru-RU"/>
              </w:rPr>
              <w:t>(грн., коп.)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pStyle w:val="1"/>
              <w:shd w:val="clear" w:color="auto" w:fill="auto"/>
              <w:ind w:firstLine="0"/>
              <w:jc w:val="center"/>
            </w:pPr>
            <w:r>
              <w:rPr>
                <w:rStyle w:val="12pt0pt"/>
              </w:rPr>
              <w:t>Примітка (розшифровки статей в розрізі бухгалтерських рахунків в окремих додатках)</w:t>
            </w:r>
          </w:p>
        </w:tc>
      </w:tr>
      <w:tr w:rsidR="00252207" w:rsidTr="00B4129B">
        <w:trPr>
          <w:trHeight w:hRule="exact" w:val="284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2207" w:rsidRDefault="00252207" w:rsidP="00252207"/>
        </w:tc>
        <w:tc>
          <w:tcPr>
            <w:tcW w:w="3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2207" w:rsidRDefault="00252207" w:rsidP="00252207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pStyle w:val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0pt"/>
              </w:rPr>
              <w:t>Актив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pStyle w:val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0pt"/>
              </w:rPr>
              <w:t>Пасив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/>
        </w:tc>
      </w:tr>
      <w:tr w:rsidR="00252207" w:rsidTr="00B4129B">
        <w:trPr>
          <w:trHeight w:hRule="exact"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5</w:t>
            </w:r>
          </w:p>
        </w:tc>
      </w:tr>
      <w:tr w:rsidR="00252207" w:rsidTr="00B4129B">
        <w:trPr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pStyle w:val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0pt"/>
              </w:rPr>
              <w:t>1.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C231D2">
            <w:pPr>
              <w:pStyle w:val="1"/>
              <w:shd w:val="clear" w:color="auto" w:fill="auto"/>
              <w:spacing w:line="210" w:lineRule="exact"/>
              <w:ind w:left="120" w:firstLine="0"/>
              <w:jc w:val="center"/>
            </w:pPr>
            <w:r>
              <w:rPr>
                <w:rStyle w:val="105pt0pt0"/>
              </w:rPr>
              <w:t>Основні засоби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563A3B" w:rsidRDefault="00563A3B" w:rsidP="00196E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63A3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196E5D">
              <w:rPr>
                <w:rFonts w:ascii="Times New Roman" w:hAnsi="Times New Roman" w:cs="Times New Roman"/>
                <w:b/>
                <w:sz w:val="21"/>
                <w:szCs w:val="21"/>
              </w:rPr>
              <w:t>5261412,39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563A3B" w:rsidRDefault="00252207" w:rsidP="00252207">
            <w:pPr>
              <w:rPr>
                <w:b/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Pr="00C231D2" w:rsidRDefault="00C231D2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b/>
                <w:sz w:val="21"/>
                <w:szCs w:val="21"/>
              </w:rPr>
            </w:pPr>
            <w:r w:rsidRPr="00C231D2">
              <w:rPr>
                <w:b/>
                <w:sz w:val="21"/>
                <w:szCs w:val="21"/>
              </w:rPr>
              <w:t>Додаток 1</w:t>
            </w:r>
          </w:p>
        </w:tc>
      </w:tr>
      <w:tr w:rsidR="00252207" w:rsidTr="00B4129B">
        <w:trPr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C231D2">
            <w:pPr>
              <w:pStyle w:val="1"/>
              <w:shd w:val="clear" w:color="auto" w:fill="auto"/>
              <w:spacing w:line="210" w:lineRule="exact"/>
              <w:ind w:left="120" w:firstLine="0"/>
              <w:jc w:val="center"/>
            </w:pPr>
            <w:r>
              <w:rPr>
                <w:rStyle w:val="105pt0pt"/>
              </w:rPr>
              <w:t>первісна вартість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563A3B" w:rsidRDefault="00563A3B" w:rsidP="005B59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5B59AE">
              <w:rPr>
                <w:rFonts w:ascii="Times New Roman" w:hAnsi="Times New Roman" w:cs="Times New Roman"/>
                <w:sz w:val="21"/>
                <w:szCs w:val="21"/>
              </w:rPr>
              <w:t>11860788,39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853EE7">
              <w:rPr>
                <w:rStyle w:val="105pt0pt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</w:tr>
      <w:tr w:rsidR="00252207" w:rsidTr="00B4129B">
        <w:trPr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C231D2">
            <w:pPr>
              <w:pStyle w:val="1"/>
              <w:shd w:val="clear" w:color="auto" w:fill="auto"/>
              <w:spacing w:line="210" w:lineRule="exact"/>
              <w:ind w:left="120" w:firstLine="0"/>
              <w:jc w:val="center"/>
            </w:pPr>
            <w:r>
              <w:rPr>
                <w:rStyle w:val="105pt0pt"/>
              </w:rPr>
              <w:t>знос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E935D6" w:rsidRDefault="00E935D6" w:rsidP="00196E5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="00196E5D">
              <w:rPr>
                <w:rFonts w:ascii="Times New Roman" w:hAnsi="Times New Roman" w:cs="Times New Roman"/>
                <w:sz w:val="21"/>
                <w:szCs w:val="21"/>
              </w:rPr>
              <w:t>6599376,00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</w:p>
        </w:tc>
      </w:tr>
      <w:tr w:rsidR="00252207" w:rsidTr="00B4129B">
        <w:trPr>
          <w:trHeight w:hRule="exact" w:val="5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C231D2">
            <w:pPr>
              <w:pStyle w:val="1"/>
              <w:shd w:val="clear" w:color="auto" w:fill="auto"/>
              <w:spacing w:after="60" w:line="210" w:lineRule="exact"/>
              <w:ind w:left="120" w:firstLine="0"/>
              <w:jc w:val="center"/>
            </w:pPr>
            <w:r>
              <w:rPr>
                <w:rStyle w:val="105pt0pt"/>
              </w:rPr>
              <w:t>балансова</w:t>
            </w:r>
          </w:p>
          <w:p w:rsidR="00252207" w:rsidRDefault="00252207" w:rsidP="00C231D2">
            <w:pPr>
              <w:pStyle w:val="1"/>
              <w:shd w:val="clear" w:color="auto" w:fill="auto"/>
              <w:spacing w:before="60" w:line="210" w:lineRule="exact"/>
              <w:ind w:left="120" w:firstLine="0"/>
              <w:jc w:val="center"/>
            </w:pPr>
            <w:r>
              <w:rPr>
                <w:rStyle w:val="105pt0pt"/>
              </w:rPr>
              <w:t>(залишкова) вартість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B205FF" w:rsidRDefault="00B205FF" w:rsidP="00196E5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205FF"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="009E36F1">
              <w:rPr>
                <w:rFonts w:ascii="Times New Roman" w:hAnsi="Times New Roman" w:cs="Times New Roman"/>
                <w:sz w:val="21"/>
                <w:szCs w:val="21"/>
              </w:rPr>
              <w:t>526</w:t>
            </w:r>
            <w:r w:rsidR="0039066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196E5D">
              <w:rPr>
                <w:rFonts w:ascii="Times New Roman" w:hAnsi="Times New Roman" w:cs="Times New Roman"/>
                <w:sz w:val="21"/>
                <w:szCs w:val="21"/>
              </w:rPr>
              <w:t>412,</w:t>
            </w:r>
            <w:r w:rsidR="0039066A"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B205FF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sz w:val="21"/>
                <w:szCs w:val="21"/>
              </w:rPr>
            </w:pPr>
            <w:r w:rsidRPr="00B205FF">
              <w:rPr>
                <w:rStyle w:val="105pt0pt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Pr="00252207" w:rsidRDefault="00252207" w:rsidP="00252207">
            <w:pPr>
              <w:rPr>
                <w:color w:val="FFFFFF" w:themeColor="background1"/>
                <w:sz w:val="10"/>
                <w:szCs w:val="10"/>
              </w:rPr>
            </w:pPr>
          </w:p>
        </w:tc>
      </w:tr>
      <w:tr w:rsidR="00252207" w:rsidTr="00B4129B">
        <w:trPr>
          <w:trHeight w:hRule="exact" w:val="34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C231D2">
            <w:pPr>
              <w:pStyle w:val="1"/>
              <w:shd w:val="clear" w:color="auto" w:fill="auto"/>
              <w:spacing w:line="210" w:lineRule="exact"/>
              <w:ind w:left="120" w:firstLine="0"/>
              <w:jc w:val="center"/>
            </w:pPr>
            <w:r>
              <w:rPr>
                <w:rStyle w:val="105pt0pt"/>
              </w:rPr>
              <w:t>в тому числі по рахунках: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365BB3" w:rsidRDefault="00252207" w:rsidP="0025220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</w:tr>
      <w:tr w:rsidR="00252207" w:rsidTr="00B4129B">
        <w:trPr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C231D2">
            <w:pPr>
              <w:pStyle w:val="1"/>
              <w:shd w:val="clear" w:color="auto" w:fill="auto"/>
              <w:spacing w:line="210" w:lineRule="exact"/>
              <w:ind w:left="120" w:firstLine="0"/>
              <w:jc w:val="center"/>
            </w:pPr>
            <w:r>
              <w:rPr>
                <w:rStyle w:val="105pt0pt"/>
              </w:rPr>
              <w:t>1011 Земельні ділянки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F768F5" w:rsidRDefault="00F768F5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sz w:val="21"/>
                <w:szCs w:val="21"/>
              </w:rPr>
            </w:pPr>
            <w:r w:rsidRPr="00F768F5">
              <w:rPr>
                <w:sz w:val="21"/>
                <w:szCs w:val="21"/>
              </w:rPr>
              <w:t>2937318,51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853EE7">
              <w:rPr>
                <w:rStyle w:val="105pt0pt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</w:tr>
      <w:tr w:rsidR="00252207" w:rsidTr="00B4129B">
        <w:trPr>
          <w:trHeight w:hRule="exact"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C231D2">
            <w:pPr>
              <w:pStyle w:val="1"/>
              <w:shd w:val="clear" w:color="auto" w:fill="auto"/>
              <w:spacing w:line="278" w:lineRule="exact"/>
              <w:ind w:left="120" w:firstLine="0"/>
              <w:jc w:val="center"/>
            </w:pPr>
            <w:r>
              <w:rPr>
                <w:rStyle w:val="105pt0pt"/>
              </w:rPr>
              <w:t>1013 Будівлі, споруди та передавальні пристрої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F768F5" w:rsidRDefault="00F768F5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sz w:val="21"/>
                <w:szCs w:val="21"/>
              </w:rPr>
            </w:pPr>
            <w:r w:rsidRPr="00F768F5">
              <w:rPr>
                <w:sz w:val="21"/>
                <w:szCs w:val="21"/>
              </w:rPr>
              <w:t>5542840,68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853EE7">
              <w:rPr>
                <w:rStyle w:val="105pt0pt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</w:tr>
      <w:tr w:rsidR="00252207" w:rsidTr="00B4129B">
        <w:trPr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C231D2">
            <w:pPr>
              <w:pStyle w:val="1"/>
              <w:shd w:val="clear" w:color="auto" w:fill="auto"/>
              <w:spacing w:line="210" w:lineRule="exact"/>
              <w:ind w:left="120" w:firstLine="0"/>
              <w:jc w:val="center"/>
            </w:pPr>
            <w:r>
              <w:rPr>
                <w:rStyle w:val="105pt0pt"/>
              </w:rPr>
              <w:t>1014 Машини та обладнання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F768F5" w:rsidRDefault="005B59AE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3222069,20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853EE7">
              <w:rPr>
                <w:rStyle w:val="105pt0pt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</w:tr>
      <w:tr w:rsidR="00F768F5" w:rsidTr="00B4129B">
        <w:trPr>
          <w:trHeight w:hRule="exact"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8F5" w:rsidRDefault="00F768F5" w:rsidP="00252207">
            <w:pPr>
              <w:rPr>
                <w:sz w:val="10"/>
                <w:szCs w:val="1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8F5" w:rsidRDefault="00F768F5" w:rsidP="00C231D2">
            <w:pPr>
              <w:pStyle w:val="1"/>
              <w:shd w:val="clear" w:color="auto" w:fill="auto"/>
              <w:spacing w:line="283" w:lineRule="exact"/>
              <w:ind w:left="120"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1015 Транспортні засоби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8F5" w:rsidRPr="00F768F5" w:rsidRDefault="00F768F5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8F5" w:rsidRPr="00853EE7" w:rsidRDefault="00F768F5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8F5" w:rsidRDefault="00F768F5" w:rsidP="00252207">
            <w:pPr>
              <w:rPr>
                <w:sz w:val="10"/>
                <w:szCs w:val="10"/>
              </w:rPr>
            </w:pPr>
          </w:p>
        </w:tc>
      </w:tr>
      <w:tr w:rsidR="00252207" w:rsidTr="00B4129B">
        <w:trPr>
          <w:trHeight w:hRule="exact"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C231D2">
            <w:pPr>
              <w:pStyle w:val="1"/>
              <w:shd w:val="clear" w:color="auto" w:fill="auto"/>
              <w:spacing w:line="283" w:lineRule="exact"/>
              <w:ind w:left="120" w:firstLine="0"/>
              <w:jc w:val="center"/>
            </w:pPr>
            <w:r>
              <w:rPr>
                <w:rStyle w:val="105pt0pt"/>
              </w:rPr>
              <w:t>1016 Інструменти, прилади, інвентар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F768F5" w:rsidRDefault="00F768F5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154266,00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853EE7">
              <w:rPr>
                <w:rStyle w:val="105pt0pt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</w:tr>
      <w:tr w:rsidR="00F768F5" w:rsidTr="00B4129B">
        <w:trPr>
          <w:trHeight w:hRule="exact"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8F5" w:rsidRDefault="00F768F5" w:rsidP="00252207">
            <w:pPr>
              <w:rPr>
                <w:sz w:val="10"/>
                <w:szCs w:val="1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8F5" w:rsidRDefault="00F768F5" w:rsidP="00C231D2">
            <w:pPr>
              <w:pStyle w:val="1"/>
              <w:shd w:val="clear" w:color="auto" w:fill="auto"/>
              <w:spacing w:line="283" w:lineRule="exact"/>
              <w:ind w:left="120"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1017 Багаторічні насадження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8F5" w:rsidRDefault="00F768F5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1694,00</w:t>
            </w:r>
          </w:p>
          <w:p w:rsidR="00F768F5" w:rsidRPr="00F768F5" w:rsidRDefault="00F768F5" w:rsidP="00F768F5">
            <w:pPr>
              <w:pStyle w:val="1"/>
              <w:shd w:val="clear" w:color="auto" w:fill="auto"/>
              <w:spacing w:line="210" w:lineRule="exact"/>
              <w:ind w:firstLine="0"/>
              <w:rPr>
                <w:sz w:val="21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8F5" w:rsidRPr="00853EE7" w:rsidRDefault="00F768F5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8F5" w:rsidRDefault="00F768F5" w:rsidP="00252207">
            <w:pPr>
              <w:rPr>
                <w:sz w:val="10"/>
                <w:szCs w:val="10"/>
              </w:rPr>
            </w:pPr>
          </w:p>
        </w:tc>
      </w:tr>
      <w:tr w:rsidR="00252207" w:rsidTr="00B4129B">
        <w:trPr>
          <w:trHeight w:hRule="exact"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pStyle w:val="1"/>
              <w:shd w:val="clear" w:color="auto" w:fill="auto"/>
              <w:spacing w:line="240" w:lineRule="exact"/>
              <w:ind w:right="320" w:firstLine="0"/>
              <w:jc w:val="right"/>
            </w:pPr>
            <w:r>
              <w:rPr>
                <w:rStyle w:val="12pt0pt"/>
              </w:rPr>
              <w:t>2.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8615A7">
            <w:pPr>
              <w:pStyle w:val="1"/>
              <w:shd w:val="clear" w:color="auto" w:fill="auto"/>
              <w:spacing w:line="278" w:lineRule="exact"/>
              <w:ind w:left="120" w:firstLine="0"/>
              <w:jc w:val="center"/>
            </w:pPr>
            <w:r>
              <w:rPr>
                <w:rStyle w:val="105pt0pt0"/>
              </w:rPr>
              <w:t>Інші необоротні матеріальні активи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CF3082" w:rsidRDefault="007E2D54" w:rsidP="00CF308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871206,53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</w:p>
        </w:tc>
      </w:tr>
      <w:tr w:rsidR="00252207" w:rsidTr="00B4129B">
        <w:trPr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8615A7">
            <w:pPr>
              <w:pStyle w:val="1"/>
              <w:shd w:val="clear" w:color="auto" w:fill="auto"/>
              <w:spacing w:line="210" w:lineRule="exact"/>
              <w:ind w:left="120" w:firstLine="0"/>
              <w:jc w:val="center"/>
            </w:pPr>
            <w:r>
              <w:rPr>
                <w:rStyle w:val="105pt0pt"/>
              </w:rPr>
              <w:t>первісна вартість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0005E4" w:rsidRDefault="007E2D54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871206,53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853EE7">
              <w:rPr>
                <w:rStyle w:val="105pt0pt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</w:tr>
      <w:tr w:rsidR="00252207" w:rsidTr="00B4129B">
        <w:trPr>
          <w:trHeight w:hRule="exact"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8615A7">
            <w:pPr>
              <w:pStyle w:val="1"/>
              <w:shd w:val="clear" w:color="auto" w:fill="auto"/>
              <w:spacing w:line="210" w:lineRule="exact"/>
              <w:ind w:left="120" w:firstLine="0"/>
              <w:jc w:val="center"/>
            </w:pPr>
            <w:r>
              <w:rPr>
                <w:rStyle w:val="105pt0pt"/>
              </w:rPr>
              <w:t>знос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853EE7">
              <w:rPr>
                <w:rStyle w:val="105pt0pt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</w:p>
        </w:tc>
      </w:tr>
      <w:tr w:rsidR="00252207" w:rsidTr="00B4129B">
        <w:trPr>
          <w:trHeight w:hRule="exact"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8615A7">
            <w:pPr>
              <w:pStyle w:val="1"/>
              <w:shd w:val="clear" w:color="auto" w:fill="auto"/>
              <w:spacing w:after="60" w:line="210" w:lineRule="exact"/>
              <w:ind w:left="120" w:firstLine="0"/>
              <w:jc w:val="center"/>
            </w:pPr>
            <w:r>
              <w:rPr>
                <w:rStyle w:val="105pt0pt"/>
              </w:rPr>
              <w:t>балансова</w:t>
            </w:r>
          </w:p>
          <w:p w:rsidR="00252207" w:rsidRDefault="00252207" w:rsidP="008615A7">
            <w:pPr>
              <w:pStyle w:val="1"/>
              <w:shd w:val="clear" w:color="auto" w:fill="auto"/>
              <w:spacing w:before="60" w:line="210" w:lineRule="exact"/>
              <w:ind w:left="120" w:firstLine="0"/>
              <w:jc w:val="center"/>
            </w:pPr>
            <w:r>
              <w:rPr>
                <w:rStyle w:val="105pt0pt"/>
              </w:rPr>
              <w:t>(залишкова) вартість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0005E4" w:rsidRDefault="007E2D54" w:rsidP="00252207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871206,53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853EE7">
              <w:rPr>
                <w:rStyle w:val="105pt0pt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</w:tr>
      <w:tr w:rsidR="00252207" w:rsidTr="00B4129B">
        <w:trPr>
          <w:trHeight w:hRule="exact"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8615A7">
            <w:pPr>
              <w:pStyle w:val="1"/>
              <w:shd w:val="clear" w:color="auto" w:fill="auto"/>
              <w:spacing w:line="210" w:lineRule="exact"/>
              <w:ind w:left="120" w:firstLine="0"/>
              <w:jc w:val="center"/>
            </w:pPr>
            <w:r>
              <w:rPr>
                <w:rStyle w:val="105pt0pt"/>
              </w:rPr>
              <w:t>в тому числі по рахунках: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</w:tr>
      <w:tr w:rsidR="00F768F5" w:rsidTr="00B4129B">
        <w:trPr>
          <w:trHeight w:hRule="exact"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8F5" w:rsidRDefault="00F768F5" w:rsidP="00252207">
            <w:pPr>
              <w:rPr>
                <w:sz w:val="10"/>
                <w:szCs w:val="1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8F5" w:rsidRDefault="00F768F5" w:rsidP="008615A7">
            <w:pPr>
              <w:pStyle w:val="1"/>
              <w:shd w:val="clear" w:color="auto" w:fill="auto"/>
              <w:spacing w:line="274" w:lineRule="exact"/>
              <w:ind w:left="120"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1112 Бібліотечні фонди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8F5" w:rsidRPr="000005E4" w:rsidRDefault="00F768F5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sz w:val="21"/>
                <w:szCs w:val="21"/>
              </w:rPr>
            </w:pPr>
            <w:r w:rsidRPr="000005E4">
              <w:rPr>
                <w:sz w:val="21"/>
                <w:szCs w:val="21"/>
              </w:rPr>
              <w:t>5187,04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8F5" w:rsidRPr="00853EE7" w:rsidRDefault="00F768F5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8F5" w:rsidRDefault="00F768F5" w:rsidP="00252207">
            <w:pPr>
              <w:rPr>
                <w:sz w:val="10"/>
                <w:szCs w:val="10"/>
              </w:rPr>
            </w:pPr>
          </w:p>
        </w:tc>
      </w:tr>
      <w:tr w:rsidR="00252207" w:rsidTr="00B4129B">
        <w:trPr>
          <w:trHeight w:hRule="exact"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8615A7">
            <w:pPr>
              <w:pStyle w:val="1"/>
              <w:shd w:val="clear" w:color="auto" w:fill="auto"/>
              <w:spacing w:line="274" w:lineRule="exact"/>
              <w:ind w:left="120" w:firstLine="0"/>
              <w:jc w:val="center"/>
            </w:pPr>
            <w:r>
              <w:rPr>
                <w:rStyle w:val="105pt0pt"/>
              </w:rPr>
              <w:t>1113 Малоцінні необоротні матеріальні активи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0005E4" w:rsidRDefault="00F1116B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781445,66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853EE7">
              <w:rPr>
                <w:rStyle w:val="105pt0pt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</w:tr>
      <w:tr w:rsidR="00252207" w:rsidTr="00B4129B">
        <w:trPr>
          <w:trHeight w:hRule="exact"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8615A7">
            <w:pPr>
              <w:pStyle w:val="1"/>
              <w:shd w:val="clear" w:color="auto" w:fill="auto"/>
              <w:spacing w:line="278" w:lineRule="exact"/>
              <w:ind w:left="120" w:firstLine="0"/>
              <w:jc w:val="center"/>
            </w:pPr>
            <w:r>
              <w:rPr>
                <w:rStyle w:val="105pt0pt"/>
              </w:rPr>
              <w:t>1114 Білизна, постільні речі, одяг та взуття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0005E4" w:rsidRDefault="00F1116B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84573,83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853EE7">
              <w:rPr>
                <w:rStyle w:val="105pt0pt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</w:tr>
      <w:tr w:rsidR="00252207" w:rsidTr="00B4129B">
        <w:trPr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pStyle w:val="1"/>
              <w:shd w:val="clear" w:color="auto" w:fill="auto"/>
              <w:spacing w:line="240" w:lineRule="exact"/>
              <w:ind w:right="320" w:firstLine="0"/>
              <w:jc w:val="right"/>
            </w:pPr>
            <w:r>
              <w:rPr>
                <w:rStyle w:val="12pt0pt"/>
              </w:rPr>
              <w:t>3.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8615A7">
            <w:pPr>
              <w:pStyle w:val="1"/>
              <w:shd w:val="clear" w:color="auto" w:fill="auto"/>
              <w:spacing w:line="210" w:lineRule="exact"/>
              <w:ind w:left="120" w:firstLine="0"/>
              <w:jc w:val="center"/>
            </w:pPr>
            <w:r>
              <w:rPr>
                <w:rStyle w:val="105pt0pt0"/>
              </w:rPr>
              <w:t>Нематеріальні активи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CF3082" w:rsidRDefault="000005E4" w:rsidP="00252207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1"/>
                <w:szCs w:val="21"/>
              </w:rPr>
            </w:pPr>
            <w:r w:rsidRPr="00CF3082">
              <w:rPr>
                <w:b/>
                <w:sz w:val="21"/>
                <w:szCs w:val="21"/>
              </w:rPr>
              <w:t>18897,00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0005E4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sz w:val="21"/>
                <w:szCs w:val="21"/>
              </w:rPr>
            </w:pPr>
            <w:r w:rsidRPr="000005E4">
              <w:rPr>
                <w:rStyle w:val="105pt0pt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</w:p>
        </w:tc>
      </w:tr>
      <w:tr w:rsidR="00252207" w:rsidTr="00B4129B">
        <w:trPr>
          <w:trHeight w:hRule="exact"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8615A7">
            <w:pPr>
              <w:pStyle w:val="1"/>
              <w:shd w:val="clear" w:color="auto" w:fill="auto"/>
              <w:spacing w:line="210" w:lineRule="exact"/>
              <w:ind w:left="120" w:firstLine="0"/>
              <w:jc w:val="center"/>
            </w:pPr>
            <w:r>
              <w:rPr>
                <w:rStyle w:val="105pt0pt"/>
              </w:rPr>
              <w:t>Первісна вартість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0005E4" w:rsidRDefault="000005E4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24099,00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853EE7">
              <w:rPr>
                <w:rStyle w:val="105pt0pt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</w:tr>
      <w:tr w:rsidR="00252207" w:rsidTr="00B4129B">
        <w:trPr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8615A7">
            <w:pPr>
              <w:pStyle w:val="1"/>
              <w:shd w:val="clear" w:color="auto" w:fill="auto"/>
              <w:spacing w:line="210" w:lineRule="exact"/>
              <w:ind w:left="120" w:firstLine="0"/>
              <w:jc w:val="center"/>
            </w:pPr>
            <w:r>
              <w:rPr>
                <w:rStyle w:val="105pt0pt"/>
              </w:rPr>
              <w:t>Накопичена амортизація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0005E4" w:rsidRDefault="000005E4" w:rsidP="000005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5202,00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</w:tr>
      <w:tr w:rsidR="009D034E" w:rsidTr="00B4129B">
        <w:trPr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34E" w:rsidRDefault="009D034E" w:rsidP="00252207">
            <w:pPr>
              <w:rPr>
                <w:sz w:val="10"/>
                <w:szCs w:val="1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34E" w:rsidRDefault="009D034E" w:rsidP="009D034E">
            <w:pPr>
              <w:pStyle w:val="1"/>
              <w:shd w:val="clear" w:color="auto" w:fill="auto"/>
              <w:spacing w:line="210" w:lineRule="exact"/>
              <w:ind w:left="120" w:firstLine="0"/>
              <w:jc w:val="center"/>
              <w:rPr>
                <w:rStyle w:val="105pt0p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34E" w:rsidRDefault="009D034E" w:rsidP="000005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34E" w:rsidRPr="00853EE7" w:rsidRDefault="009D034E" w:rsidP="00252207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34E" w:rsidRDefault="009D034E" w:rsidP="00252207">
            <w:pPr>
              <w:rPr>
                <w:sz w:val="10"/>
                <w:szCs w:val="10"/>
              </w:rPr>
            </w:pPr>
          </w:p>
        </w:tc>
      </w:tr>
      <w:tr w:rsidR="009D034E" w:rsidTr="00B4129B">
        <w:trPr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34E" w:rsidRPr="00B4129B" w:rsidRDefault="009D034E" w:rsidP="00B4129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129B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  <w:p w:rsidR="009D034E" w:rsidRPr="009D034E" w:rsidRDefault="009D034E" w:rsidP="00B4129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034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34E" w:rsidRPr="009D034E" w:rsidRDefault="00B4129B" w:rsidP="00B4129B">
            <w:pPr>
              <w:pStyle w:val="1"/>
              <w:shd w:val="clear" w:color="auto" w:fill="auto"/>
              <w:spacing w:line="210" w:lineRule="exact"/>
              <w:ind w:left="120"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34E" w:rsidRPr="009D034E" w:rsidRDefault="00B4129B" w:rsidP="00B4129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34E" w:rsidRPr="00B4129B" w:rsidRDefault="00B4129B" w:rsidP="00B4129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34E" w:rsidRPr="00B4129B" w:rsidRDefault="00B4129B" w:rsidP="00B4129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CF3082" w:rsidTr="00B4129B">
        <w:trPr>
          <w:trHeight w:hRule="exact"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082" w:rsidRDefault="00CF3082" w:rsidP="00252207">
            <w:pPr>
              <w:pStyle w:val="1"/>
              <w:shd w:val="clear" w:color="auto" w:fill="auto"/>
              <w:spacing w:line="210" w:lineRule="exact"/>
              <w:ind w:right="320" w:firstLine="0"/>
              <w:jc w:val="right"/>
              <w:rPr>
                <w:rStyle w:val="105pt0pt0"/>
              </w:rPr>
            </w:pPr>
            <w:r>
              <w:rPr>
                <w:rStyle w:val="105pt0pt0"/>
              </w:rPr>
              <w:t>4.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082" w:rsidRDefault="00CF3082" w:rsidP="009D034E">
            <w:pPr>
              <w:pStyle w:val="1"/>
              <w:shd w:val="clear" w:color="auto" w:fill="auto"/>
              <w:spacing w:line="210" w:lineRule="exact"/>
              <w:ind w:left="120" w:firstLine="0"/>
              <w:jc w:val="center"/>
              <w:rPr>
                <w:rStyle w:val="105pt0pt0"/>
              </w:rPr>
            </w:pPr>
            <w:r>
              <w:rPr>
                <w:rStyle w:val="105pt0pt0"/>
              </w:rPr>
              <w:t>Незавершені капітальні інвестиції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082" w:rsidRPr="00CF3082" w:rsidRDefault="00CF3082" w:rsidP="00252207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1"/>
                <w:szCs w:val="21"/>
              </w:rPr>
            </w:pPr>
            <w:r w:rsidRPr="00CF3082">
              <w:rPr>
                <w:b/>
                <w:sz w:val="21"/>
                <w:szCs w:val="21"/>
              </w:rPr>
              <w:t>44732,00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082" w:rsidRPr="00853EE7" w:rsidRDefault="00CF3082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082" w:rsidRDefault="00CF3082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</w:tr>
      <w:tr w:rsidR="00252207" w:rsidTr="00B4129B">
        <w:trPr>
          <w:trHeight w:hRule="exact"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CF3082" w:rsidP="00252207">
            <w:pPr>
              <w:pStyle w:val="1"/>
              <w:shd w:val="clear" w:color="auto" w:fill="auto"/>
              <w:spacing w:line="210" w:lineRule="exact"/>
              <w:ind w:right="320" w:firstLine="0"/>
              <w:jc w:val="right"/>
            </w:pPr>
            <w:r>
              <w:rPr>
                <w:rStyle w:val="105pt0pt0"/>
              </w:rPr>
              <w:t>5</w:t>
            </w:r>
            <w:r w:rsidR="00252207">
              <w:rPr>
                <w:rStyle w:val="105pt0pt0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9D034E">
            <w:pPr>
              <w:pStyle w:val="1"/>
              <w:shd w:val="clear" w:color="auto" w:fill="auto"/>
              <w:spacing w:line="210" w:lineRule="exact"/>
              <w:ind w:left="120" w:firstLine="0"/>
              <w:jc w:val="center"/>
            </w:pPr>
            <w:r>
              <w:rPr>
                <w:rStyle w:val="105pt0pt0"/>
              </w:rPr>
              <w:t>Виробничі запаси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365BB3" w:rsidRDefault="00905789" w:rsidP="00252207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12709359,67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365BB3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b/>
              </w:rPr>
            </w:pPr>
            <w:r w:rsidRPr="00365BB3">
              <w:rPr>
                <w:rStyle w:val="105pt0pt"/>
                <w:b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</w:p>
        </w:tc>
      </w:tr>
      <w:tr w:rsidR="00252207" w:rsidTr="00B4129B">
        <w:trPr>
          <w:trHeight w:hRule="exact"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9D034E">
            <w:pPr>
              <w:pStyle w:val="1"/>
              <w:shd w:val="clear" w:color="auto" w:fill="auto"/>
              <w:spacing w:line="210" w:lineRule="exact"/>
              <w:ind w:left="120" w:firstLine="0"/>
              <w:jc w:val="center"/>
            </w:pPr>
            <w:r>
              <w:rPr>
                <w:rStyle w:val="105pt0pt"/>
              </w:rPr>
              <w:t>в тому числі по рахунках: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</w:tr>
      <w:tr w:rsidR="00252207" w:rsidTr="00B4129B">
        <w:trPr>
          <w:trHeight w:hRule="exact" w:val="3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9D034E">
            <w:pPr>
              <w:pStyle w:val="1"/>
              <w:shd w:val="clear" w:color="auto" w:fill="auto"/>
              <w:spacing w:line="210" w:lineRule="exact"/>
              <w:ind w:left="120" w:firstLine="0"/>
              <w:jc w:val="center"/>
            </w:pPr>
            <w:r>
              <w:rPr>
                <w:rStyle w:val="105pt0pt"/>
              </w:rPr>
              <w:t>1511 Продукти харчування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1606F9" w:rsidRDefault="00ED7C76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282591,40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853EE7">
              <w:rPr>
                <w:rStyle w:val="105pt0pt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</w:tr>
      <w:tr w:rsidR="00252207" w:rsidTr="00B4129B">
        <w:trPr>
          <w:trHeight w:hRule="exact" w:val="85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207" w:rsidRDefault="00252207" w:rsidP="009D034E">
            <w:pPr>
              <w:pStyle w:val="1"/>
              <w:shd w:val="clear" w:color="auto" w:fill="auto"/>
              <w:spacing w:line="283" w:lineRule="exact"/>
              <w:ind w:left="120" w:firstLine="0"/>
              <w:jc w:val="center"/>
            </w:pPr>
            <w:r>
              <w:rPr>
                <w:rStyle w:val="105pt0pt"/>
              </w:rPr>
              <w:t>1512 Медикаменти та перев’язувальні матеріали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207" w:rsidRPr="001606F9" w:rsidRDefault="00905789" w:rsidP="001E55E4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12178261,61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853EE7">
              <w:rPr>
                <w:rStyle w:val="105pt0pt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</w:tr>
      <w:tr w:rsidR="00252207" w:rsidTr="00B4129B">
        <w:trPr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9D034E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1513 Будівельні матеріали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547E7C" w:rsidRDefault="00ED7C76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209682,86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4B7C3E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4B7C3E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</w:tr>
      <w:tr w:rsidR="00252207" w:rsidTr="00B4129B">
        <w:trPr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9D034E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1514 Пально-мастильні матеріали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547E7C" w:rsidRDefault="00DA611F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25870,07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4B7C3E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4B7C3E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</w:tr>
      <w:tr w:rsidR="00252207" w:rsidTr="00B4129B">
        <w:trPr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9D034E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1515 Запасні частини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7289B" w:rsidRDefault="00DA611F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12826,80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4B7C3E">
              <w:rPr>
                <w:b/>
                <w:bCs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</w:tr>
      <w:tr w:rsidR="00252207" w:rsidTr="00B4129B">
        <w:trPr>
          <w:trHeight w:hRule="exact"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87289B" w:rsidP="009D034E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1516  Тара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7289B" w:rsidRDefault="0087289B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126,93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4B7C3E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4B7C3E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</w:tr>
      <w:tr w:rsidR="00252207" w:rsidTr="00B4129B">
        <w:trPr>
          <w:trHeight w:hRule="exact" w:val="3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0"/>
              </w:rPr>
              <w:t>5.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8615A7">
            <w:pPr>
              <w:pStyle w:val="1"/>
              <w:shd w:val="clear" w:color="auto" w:fill="auto"/>
              <w:spacing w:line="274" w:lineRule="exact"/>
              <w:ind w:left="120" w:firstLine="0"/>
              <w:jc w:val="center"/>
            </w:pPr>
            <w:r>
              <w:rPr>
                <w:rStyle w:val="105pt0pt0"/>
              </w:rPr>
              <w:t>Малоцінні та швидкозношувані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CF3082" w:rsidRDefault="00905789" w:rsidP="00252207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222357,06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4B7C3E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</w:p>
        </w:tc>
      </w:tr>
      <w:tr w:rsidR="00252207" w:rsidTr="00B4129B">
        <w:trPr>
          <w:trHeight w:hRule="exact" w:val="29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8615A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в тому числі по рахунках: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4B7C3E" w:rsidRDefault="00252207" w:rsidP="004B7C3E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</w:tr>
      <w:tr w:rsidR="00252207" w:rsidTr="00B4129B">
        <w:trPr>
          <w:trHeight w:hRule="exact"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8615A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1812 МШП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7B3B0C" w:rsidRDefault="00905789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197291,12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4B7C3E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</w:tr>
      <w:tr w:rsidR="00B451E3" w:rsidTr="00B4129B">
        <w:trPr>
          <w:trHeight w:hRule="exact"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1E3" w:rsidRDefault="00B451E3" w:rsidP="00252207">
            <w:pPr>
              <w:rPr>
                <w:sz w:val="10"/>
                <w:szCs w:val="1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1E3" w:rsidRDefault="00B451E3" w:rsidP="008615A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1815 Активи для розподілу, передачі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1E3" w:rsidRDefault="009258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25065,94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1E3" w:rsidRPr="004B7C3E" w:rsidRDefault="00B451E3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1E3" w:rsidRDefault="00B451E3" w:rsidP="00252207">
            <w:pPr>
              <w:rPr>
                <w:sz w:val="10"/>
                <w:szCs w:val="10"/>
              </w:rPr>
            </w:pPr>
          </w:p>
        </w:tc>
      </w:tr>
      <w:tr w:rsidR="00252207" w:rsidTr="00B4129B">
        <w:trPr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B4129B" w:rsidRDefault="00252207" w:rsidP="00252207">
            <w:pPr>
              <w:pStyle w:val="1"/>
              <w:shd w:val="clear" w:color="auto" w:fill="auto"/>
              <w:spacing w:line="210" w:lineRule="exact"/>
              <w:ind w:left="320" w:firstLine="0"/>
              <w:rPr>
                <w:b/>
              </w:rPr>
            </w:pPr>
            <w:r w:rsidRPr="00B4129B">
              <w:rPr>
                <w:rStyle w:val="105pt0pt"/>
                <w:b/>
              </w:rPr>
              <w:t>6.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8615A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0"/>
              </w:rPr>
              <w:t>Дебіторська заборгованість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365BB3" w:rsidRDefault="00547AFF" w:rsidP="00252207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60243,81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4B7C3E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4B7C3E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</w:tr>
      <w:tr w:rsidR="00252207" w:rsidTr="00B4129B">
        <w:trPr>
          <w:trHeight w:hRule="exact" w:val="5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B4129B" w:rsidRDefault="00252207" w:rsidP="00252207">
            <w:pPr>
              <w:rPr>
                <w:b/>
                <w:sz w:val="10"/>
                <w:szCs w:val="1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8615A7">
            <w:pPr>
              <w:pStyle w:val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05pt0pt"/>
              </w:rPr>
              <w:t>Заборгованість за розрахунками за товари, роботи, послуги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853EE7">
              <w:rPr>
                <w:rStyle w:val="105pt0pt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4B7C3E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</w:tr>
      <w:tr w:rsidR="00252207" w:rsidTr="00B4129B">
        <w:trPr>
          <w:trHeight w:hRule="exact" w:val="42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B4129B" w:rsidRDefault="00252207" w:rsidP="00252207">
            <w:pPr>
              <w:rPr>
                <w:b/>
                <w:sz w:val="10"/>
                <w:szCs w:val="1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8615A7">
            <w:pPr>
              <w:pStyle w:val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105pt0pt"/>
              </w:rPr>
              <w:t>За розрахунками із податків і зборів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853EE7">
              <w:rPr>
                <w:rStyle w:val="105pt0pt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4B7C3E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4B7C3E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</w:tr>
      <w:tr w:rsidR="00252207" w:rsidTr="00B4129B">
        <w:trPr>
          <w:trHeight w:hRule="exact"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B4129B" w:rsidRDefault="00252207" w:rsidP="00252207">
            <w:pPr>
              <w:rPr>
                <w:b/>
                <w:sz w:val="10"/>
                <w:szCs w:val="1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8615A7">
            <w:pPr>
              <w:pStyle w:val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105pt0pt"/>
              </w:rPr>
              <w:t>За розрахунками із соціального страхування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4069A6" w:rsidRDefault="00547AFF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60243,81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4B7C3E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</w:tr>
      <w:tr w:rsidR="00252207" w:rsidTr="00B4129B">
        <w:trPr>
          <w:trHeight w:hRule="exact"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B4129B" w:rsidRDefault="00252207" w:rsidP="00252207">
            <w:pPr>
              <w:rPr>
                <w:b/>
                <w:sz w:val="10"/>
                <w:szCs w:val="1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8615A7">
            <w:pPr>
              <w:pStyle w:val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105pt0pt"/>
              </w:rPr>
              <w:t>За розрахунками з підзвітними особами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B4129B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4B7C3E">
              <w:rPr>
                <w:b/>
                <w:bCs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</w:tr>
      <w:tr w:rsidR="00252207" w:rsidTr="00B4129B">
        <w:trPr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B4129B" w:rsidRDefault="00252207" w:rsidP="00252207">
            <w:pPr>
              <w:rPr>
                <w:b/>
                <w:sz w:val="10"/>
                <w:szCs w:val="1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8615A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Інша поточна заборгованість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853EE7">
              <w:rPr>
                <w:rStyle w:val="105pt0pt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4B7C3E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4B7C3E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</w:tr>
      <w:tr w:rsidR="00252207" w:rsidTr="00B4129B">
        <w:trPr>
          <w:trHeight w:hRule="exact" w:val="8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B4129B" w:rsidRDefault="00252207" w:rsidP="00252207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 w:rsidRPr="00B4129B">
              <w:rPr>
                <w:rStyle w:val="12pt0pt"/>
                <w:b/>
              </w:rPr>
              <w:t>7.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8615A7">
            <w:pPr>
              <w:pStyle w:val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105pt0pt0"/>
              </w:rPr>
              <w:t>Зобов’язання за внутрішніми розрахунками розпорядників бюджетних коштів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853EE7">
              <w:rPr>
                <w:rStyle w:val="105pt0pt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4B7C3E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</w:tr>
      <w:tr w:rsidR="00252207" w:rsidTr="00B4129B">
        <w:trPr>
          <w:trHeight w:hRule="exact"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B4129B" w:rsidRDefault="00252207" w:rsidP="00252207">
            <w:pPr>
              <w:pStyle w:val="1"/>
              <w:shd w:val="clear" w:color="auto" w:fill="auto"/>
              <w:spacing w:line="240" w:lineRule="exact"/>
              <w:ind w:right="300" w:firstLine="0"/>
              <w:jc w:val="right"/>
              <w:rPr>
                <w:b/>
              </w:rPr>
            </w:pPr>
            <w:r w:rsidRPr="00B4129B">
              <w:rPr>
                <w:rStyle w:val="12pt0pt"/>
                <w:b/>
              </w:rPr>
              <w:t>8.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8615A7">
            <w:pPr>
              <w:pStyle w:val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105pt0pt0"/>
              </w:rPr>
              <w:t>Готівкові кошти та їх еквіваленти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365BB3" w:rsidRDefault="00BC29FF" w:rsidP="00252207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47772,57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853EE7">
              <w:rPr>
                <w:rStyle w:val="105pt0pt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</w:tr>
      <w:tr w:rsidR="00252207" w:rsidTr="00B4129B">
        <w:trPr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B4129B" w:rsidRDefault="00252207" w:rsidP="00252207">
            <w:pPr>
              <w:pStyle w:val="1"/>
              <w:shd w:val="clear" w:color="auto" w:fill="auto"/>
              <w:spacing w:line="240" w:lineRule="exact"/>
              <w:ind w:right="300" w:firstLine="0"/>
              <w:jc w:val="right"/>
              <w:rPr>
                <w:b/>
              </w:rPr>
            </w:pPr>
            <w:r w:rsidRPr="00B4129B">
              <w:rPr>
                <w:rStyle w:val="12pt0pt"/>
                <w:b/>
              </w:rPr>
              <w:t>9.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8615A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0"/>
              </w:rPr>
              <w:t>Грошові кошти на рахунках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365BB3" w:rsidRDefault="003368DE" w:rsidP="00252207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2210867,18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853EE7">
              <w:rPr>
                <w:rStyle w:val="105pt0pt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</w:tr>
      <w:tr w:rsidR="00252207" w:rsidTr="00B4129B">
        <w:trPr>
          <w:trHeight w:hRule="exact" w:val="83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B4129B">
            <w:pPr>
              <w:pStyle w:val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05pt0pt"/>
              </w:rPr>
              <w:t>Реєстраційні рахунки розпорядників бюджетних коштів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4069A6" w:rsidRDefault="00FE564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1308443,33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853EE7">
              <w:rPr>
                <w:rStyle w:val="105pt0pt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</w:tr>
      <w:tr w:rsidR="00252207" w:rsidTr="00B4129B">
        <w:trPr>
          <w:trHeight w:hRule="exact" w:val="111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B4129B">
            <w:pPr>
              <w:pStyle w:val="1"/>
              <w:shd w:val="clear" w:color="auto" w:fill="auto"/>
              <w:spacing w:line="278" w:lineRule="exact"/>
              <w:ind w:left="120" w:firstLine="0"/>
              <w:jc w:val="center"/>
            </w:pPr>
            <w:r>
              <w:rPr>
                <w:rStyle w:val="105pt0pt"/>
              </w:rPr>
              <w:t>Спеціальні реєстраційні рахунки розпорядників бюджетних коштів для обліку коштів отриманих, як плата за послуги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4069A6" w:rsidRDefault="00FE564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56481,42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853EE7">
              <w:rPr>
                <w:rStyle w:val="105pt0pt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</w:tr>
      <w:tr w:rsidR="00252207" w:rsidTr="00B4129B">
        <w:trPr>
          <w:trHeight w:hRule="exact" w:val="139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B4129B">
            <w:pPr>
              <w:pStyle w:val="1"/>
              <w:shd w:val="clear" w:color="auto" w:fill="auto"/>
              <w:spacing w:line="274" w:lineRule="exact"/>
              <w:ind w:left="120" w:firstLine="0"/>
              <w:jc w:val="center"/>
            </w:pPr>
            <w:r>
              <w:rPr>
                <w:rStyle w:val="105pt0pt"/>
              </w:rPr>
              <w:t>Спеціальні реєстраційні рахунки розпорядників бюджетних коштів для обліку коштів отриманих, як інші джерела власних надходжень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4069A6" w:rsidRDefault="00FE564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845942,43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853EE7">
              <w:rPr>
                <w:rStyle w:val="105pt0pt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</w:tr>
      <w:tr w:rsidR="00252207" w:rsidTr="00B4129B">
        <w:trPr>
          <w:trHeight w:hRule="exact" w:val="75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29B" w:rsidRDefault="00B4129B" w:rsidP="00B4129B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  <w:p w:rsidR="00252207" w:rsidRDefault="00252207" w:rsidP="00B4129B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Інші рахунки в Казначействі</w:t>
            </w:r>
          </w:p>
          <w:p w:rsidR="00B4129B" w:rsidRDefault="00B4129B" w:rsidP="00B4129B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  <w:p w:rsidR="00B4129B" w:rsidRDefault="00B4129B" w:rsidP="00B4129B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  <w:p w:rsidR="00B4129B" w:rsidRDefault="00B4129B" w:rsidP="00B4129B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  <w:p w:rsidR="00B4129B" w:rsidRDefault="00B4129B" w:rsidP="00B4129B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  <w:p w:rsidR="00B4129B" w:rsidRDefault="00B4129B" w:rsidP="00B4129B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  <w:p w:rsidR="00B4129B" w:rsidRDefault="00B4129B" w:rsidP="00B4129B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  <w:p w:rsidR="00B4129B" w:rsidRDefault="00B4129B" w:rsidP="00B4129B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29B" w:rsidRDefault="00B4129B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</w:rPr>
            </w:pPr>
          </w:p>
          <w:p w:rsidR="0025220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</w:rPr>
            </w:pPr>
            <w:r w:rsidRPr="00853EE7">
              <w:rPr>
                <w:rStyle w:val="105pt0pt0"/>
              </w:rPr>
              <w:t>-</w:t>
            </w:r>
          </w:p>
          <w:p w:rsidR="00B4129B" w:rsidRPr="00853EE7" w:rsidRDefault="00B4129B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29B" w:rsidRDefault="00B4129B" w:rsidP="004B7C3E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</w:p>
          <w:p w:rsidR="00252207" w:rsidRDefault="00252207" w:rsidP="004B7C3E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4B7C3E">
              <w:t>-</w:t>
            </w:r>
          </w:p>
          <w:p w:rsidR="00B4129B" w:rsidRPr="00B4129B" w:rsidRDefault="00B4129B" w:rsidP="004B7C3E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</w:tr>
      <w:tr w:rsidR="00E44F37" w:rsidTr="00B4129B">
        <w:trPr>
          <w:trHeight w:hRule="exact" w:val="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F37" w:rsidRPr="00E44F37" w:rsidRDefault="00E44F37" w:rsidP="00E44F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F37" w:rsidRPr="004B7C3E" w:rsidRDefault="00E44F3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b/>
              </w:rPr>
            </w:pPr>
            <w:r w:rsidRPr="004B7C3E">
              <w:rPr>
                <w:rStyle w:val="105pt0pt"/>
                <w:b/>
              </w:rPr>
              <w:t xml:space="preserve">Бюджетні асигнування розпорядників бюджетних коштів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F37" w:rsidRPr="00E44F37" w:rsidRDefault="00E44F3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F37" w:rsidRPr="00FC2D8B" w:rsidRDefault="00FC2D8B" w:rsidP="004B7C3E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5225649,90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F37" w:rsidRPr="00E44F37" w:rsidRDefault="00E44F37" w:rsidP="0025220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44F37" w:rsidTr="00B4129B">
        <w:trPr>
          <w:trHeight w:hRule="exact" w:val="4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F37" w:rsidRPr="00E44F37" w:rsidRDefault="00E44F37" w:rsidP="0025220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F37" w:rsidRPr="004B7C3E" w:rsidRDefault="004B7C3E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b/>
              </w:rPr>
            </w:pPr>
            <w:r w:rsidRPr="004B7C3E">
              <w:rPr>
                <w:rStyle w:val="105pt0pt"/>
                <w:b/>
              </w:rPr>
              <w:t>Бюджетні асигнування (медична субвенція)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F37" w:rsidRPr="00E44F37" w:rsidRDefault="00E44F3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F37" w:rsidRPr="00FC2D8B" w:rsidRDefault="00FC2D8B" w:rsidP="004B7C3E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4848084,00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F37" w:rsidRPr="00E44F37" w:rsidRDefault="00E44F37" w:rsidP="0025220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4129B" w:rsidTr="00B4129B">
        <w:trPr>
          <w:trHeight w:hRule="exact" w:val="4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29B" w:rsidRPr="00B4129B" w:rsidRDefault="00B4129B" w:rsidP="002A12F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129B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  <w:p w:rsidR="00B4129B" w:rsidRPr="009D034E" w:rsidRDefault="00B4129B" w:rsidP="002A12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034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29B" w:rsidRPr="009D034E" w:rsidRDefault="00B4129B" w:rsidP="002A12FC">
            <w:pPr>
              <w:pStyle w:val="1"/>
              <w:shd w:val="clear" w:color="auto" w:fill="auto"/>
              <w:spacing w:line="210" w:lineRule="exact"/>
              <w:ind w:left="120"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29B" w:rsidRPr="009D034E" w:rsidRDefault="00B4129B" w:rsidP="002A12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29B" w:rsidRPr="00B4129B" w:rsidRDefault="00B4129B" w:rsidP="002A12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129B" w:rsidRPr="00B4129B" w:rsidRDefault="00B4129B" w:rsidP="002A12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B4129B" w:rsidTr="00B4129B">
        <w:trPr>
          <w:trHeight w:hRule="exact" w:val="42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29B" w:rsidRDefault="00B4129B" w:rsidP="00252207">
            <w:pPr>
              <w:rPr>
                <w:sz w:val="10"/>
                <w:szCs w:val="1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29B" w:rsidRPr="004B7C3E" w:rsidRDefault="00B4129B" w:rsidP="00B4129B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b/>
              </w:rPr>
            </w:pPr>
            <w:r w:rsidRPr="004B7C3E">
              <w:rPr>
                <w:rStyle w:val="105pt0pt"/>
                <w:b/>
              </w:rPr>
              <w:t>Бюджетні асигнування(обласний бюджет)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29B" w:rsidRPr="00853EE7" w:rsidRDefault="00B4129B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29B" w:rsidRPr="00FC2D8B" w:rsidRDefault="00B4129B" w:rsidP="004B7C3E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sz w:val="21"/>
                <w:szCs w:val="21"/>
              </w:rPr>
            </w:pPr>
            <w:r w:rsidRPr="00FC2D8B">
              <w:rPr>
                <w:sz w:val="21"/>
                <w:szCs w:val="21"/>
              </w:rPr>
              <w:t>377565,90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129B" w:rsidRDefault="00B4129B" w:rsidP="00252207">
            <w:pPr>
              <w:rPr>
                <w:sz w:val="10"/>
                <w:szCs w:val="10"/>
              </w:rPr>
            </w:pPr>
          </w:p>
        </w:tc>
      </w:tr>
      <w:tr w:rsidR="00B4129B" w:rsidTr="00B4129B">
        <w:trPr>
          <w:trHeight w:hRule="exact" w:val="43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29B" w:rsidRPr="00B4129B" w:rsidRDefault="00B4129B" w:rsidP="00B4129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129B">
              <w:rPr>
                <w:rFonts w:ascii="Times New Roman" w:hAnsi="Times New Roman" w:cs="Times New Roman"/>
                <w:b/>
                <w:sz w:val="21"/>
                <w:szCs w:val="21"/>
              </w:rPr>
              <w:t>11.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29B" w:rsidRPr="004B7C3E" w:rsidRDefault="00B4129B" w:rsidP="00B4129B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b/>
              </w:rPr>
            </w:pPr>
            <w:r>
              <w:rPr>
                <w:rStyle w:val="105pt0pt"/>
                <w:b/>
              </w:rPr>
              <w:t>Доходи від реалізації продукції(робіт, послуг)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29B" w:rsidRPr="00E44F37" w:rsidRDefault="00B4129B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29B" w:rsidRPr="00FC2D8B" w:rsidRDefault="00B4129B" w:rsidP="004B7C3E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rStyle w:val="4pt0pt"/>
                <w:b/>
                <w:sz w:val="21"/>
                <w:szCs w:val="21"/>
              </w:rPr>
            </w:pPr>
            <w:r w:rsidRPr="00FC2D8B">
              <w:rPr>
                <w:rStyle w:val="4pt0pt"/>
                <w:b/>
                <w:sz w:val="21"/>
                <w:szCs w:val="21"/>
              </w:rPr>
              <w:t>70382,96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129B" w:rsidRPr="00E44F37" w:rsidRDefault="00B4129B" w:rsidP="0025220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4129B" w:rsidTr="00B4129B">
        <w:trPr>
          <w:trHeight w:hRule="exact" w:val="5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29B" w:rsidRPr="00B4129B" w:rsidRDefault="00B4129B" w:rsidP="00B4129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129B">
              <w:rPr>
                <w:rFonts w:ascii="Times New Roman" w:hAnsi="Times New Roman" w:cs="Times New Roman"/>
                <w:b/>
                <w:sz w:val="21"/>
                <w:szCs w:val="21"/>
              </w:rPr>
              <w:t>12.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29B" w:rsidRPr="004B7C3E" w:rsidRDefault="00B4129B" w:rsidP="00B4129B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b/>
              </w:rPr>
            </w:pPr>
            <w:r>
              <w:rPr>
                <w:rStyle w:val="105pt0pt"/>
                <w:b/>
              </w:rPr>
              <w:t>Доходи за необмінними операціями (благодійні внески)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29B" w:rsidRPr="00E44F37" w:rsidRDefault="00B4129B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29B" w:rsidRPr="00FC2D8B" w:rsidRDefault="00B4129B" w:rsidP="004B7C3E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rStyle w:val="4pt0pt"/>
                <w:b/>
                <w:sz w:val="21"/>
                <w:szCs w:val="21"/>
              </w:rPr>
            </w:pPr>
            <w:r w:rsidRPr="00FC2D8B">
              <w:rPr>
                <w:rStyle w:val="4pt0pt"/>
                <w:b/>
                <w:sz w:val="21"/>
                <w:szCs w:val="21"/>
              </w:rPr>
              <w:t>812210,80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129B" w:rsidRPr="00E44F37" w:rsidRDefault="00B4129B" w:rsidP="0025220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4129B" w:rsidTr="00B4129B">
        <w:trPr>
          <w:trHeight w:hRule="exact"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29B" w:rsidRPr="00B4129B" w:rsidRDefault="00B4129B" w:rsidP="00B4129B">
            <w:pPr>
              <w:pStyle w:val="1"/>
              <w:shd w:val="clear" w:color="auto" w:fill="auto"/>
              <w:spacing w:line="240" w:lineRule="exact"/>
              <w:ind w:left="320" w:firstLine="0"/>
              <w:rPr>
                <w:b/>
                <w:sz w:val="21"/>
                <w:szCs w:val="21"/>
              </w:rPr>
            </w:pPr>
            <w:r w:rsidRPr="00B4129B">
              <w:rPr>
                <w:rStyle w:val="12pt0pt"/>
                <w:b/>
                <w:sz w:val="21"/>
                <w:szCs w:val="21"/>
              </w:rPr>
              <w:lastRenderedPageBreak/>
              <w:t>13.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29B" w:rsidRDefault="00B4129B" w:rsidP="00B4129B">
            <w:pPr>
              <w:pStyle w:val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105pt0pt0"/>
              </w:rPr>
              <w:t>Витрати на виконання бюджетних програм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29B" w:rsidRPr="00FC2D8B" w:rsidRDefault="00B4129B" w:rsidP="00252207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4944614,64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29B" w:rsidRPr="00853EE7" w:rsidRDefault="00B4129B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129B" w:rsidRDefault="00B4129B" w:rsidP="00252207">
            <w:pPr>
              <w:rPr>
                <w:sz w:val="10"/>
                <w:szCs w:val="10"/>
              </w:rPr>
            </w:pPr>
          </w:p>
        </w:tc>
      </w:tr>
      <w:tr w:rsidR="00B4129B" w:rsidTr="00B4129B">
        <w:trPr>
          <w:trHeight w:hRule="exact" w:val="84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29B" w:rsidRPr="00B4129B" w:rsidRDefault="00B4129B" w:rsidP="00B4129B">
            <w:pPr>
              <w:pStyle w:val="1"/>
              <w:shd w:val="clear" w:color="auto" w:fill="auto"/>
              <w:spacing w:line="240" w:lineRule="exact"/>
              <w:ind w:left="320" w:firstLine="0"/>
              <w:rPr>
                <w:b/>
                <w:sz w:val="21"/>
                <w:szCs w:val="21"/>
              </w:rPr>
            </w:pPr>
            <w:r w:rsidRPr="00B4129B">
              <w:rPr>
                <w:rStyle w:val="12pt0pt"/>
                <w:b/>
                <w:sz w:val="21"/>
                <w:szCs w:val="21"/>
              </w:rPr>
              <w:t>14.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29B" w:rsidRDefault="00B4129B" w:rsidP="00B4129B">
            <w:pPr>
              <w:pStyle w:val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105pt0pt0"/>
              </w:rPr>
              <w:t>Витрати на виготовлення продукції (надання послуг, виконання робіт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29B" w:rsidRPr="00FC2D8B" w:rsidRDefault="00B4129B" w:rsidP="00252207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1"/>
                <w:szCs w:val="21"/>
              </w:rPr>
            </w:pPr>
            <w:r w:rsidRPr="00FC2D8B">
              <w:rPr>
                <w:b/>
                <w:sz w:val="21"/>
                <w:szCs w:val="21"/>
              </w:rPr>
              <w:t>193251,76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29B" w:rsidRPr="00853EE7" w:rsidRDefault="00B4129B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853EE7">
              <w:rPr>
                <w:rStyle w:val="105pt0pt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129B" w:rsidRDefault="00B4129B" w:rsidP="00252207">
            <w:pPr>
              <w:rPr>
                <w:sz w:val="10"/>
                <w:szCs w:val="10"/>
              </w:rPr>
            </w:pPr>
          </w:p>
        </w:tc>
      </w:tr>
      <w:tr w:rsidR="00B4129B" w:rsidTr="00B4129B">
        <w:trPr>
          <w:trHeight w:hRule="exact"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29B" w:rsidRPr="00B4129B" w:rsidRDefault="00B4129B" w:rsidP="00B4129B">
            <w:pPr>
              <w:pStyle w:val="1"/>
              <w:shd w:val="clear" w:color="auto" w:fill="auto"/>
              <w:spacing w:line="240" w:lineRule="exact"/>
              <w:ind w:left="320" w:firstLine="0"/>
              <w:rPr>
                <w:b/>
                <w:sz w:val="21"/>
                <w:szCs w:val="21"/>
              </w:rPr>
            </w:pPr>
            <w:r w:rsidRPr="00B4129B">
              <w:rPr>
                <w:rStyle w:val="12pt0pt"/>
                <w:b/>
                <w:sz w:val="21"/>
                <w:szCs w:val="21"/>
              </w:rPr>
              <w:t>15.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29B" w:rsidRDefault="00B4129B" w:rsidP="00B4129B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0"/>
              </w:rPr>
              <w:t>Інші витрати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29B" w:rsidRPr="007954FB" w:rsidRDefault="00B4129B" w:rsidP="00252207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467122,23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29B" w:rsidRPr="00853EE7" w:rsidRDefault="00B4129B" w:rsidP="004B7C3E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853EE7">
              <w:rPr>
                <w:rStyle w:val="4pt0pt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129B" w:rsidRDefault="00B4129B" w:rsidP="00252207">
            <w:pPr>
              <w:rPr>
                <w:sz w:val="10"/>
                <w:szCs w:val="10"/>
              </w:rPr>
            </w:pPr>
          </w:p>
        </w:tc>
      </w:tr>
      <w:tr w:rsidR="00B4129B" w:rsidTr="00B4129B">
        <w:trPr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29B" w:rsidRPr="00B4129B" w:rsidRDefault="00B4129B" w:rsidP="00B4129B">
            <w:pPr>
              <w:pStyle w:val="1"/>
              <w:shd w:val="clear" w:color="auto" w:fill="auto"/>
              <w:spacing w:line="240" w:lineRule="exact"/>
              <w:ind w:left="320" w:firstLine="0"/>
              <w:rPr>
                <w:b/>
                <w:sz w:val="21"/>
                <w:szCs w:val="21"/>
              </w:rPr>
            </w:pPr>
            <w:r w:rsidRPr="00B4129B">
              <w:rPr>
                <w:rStyle w:val="12pt0pt"/>
                <w:b/>
                <w:sz w:val="21"/>
                <w:szCs w:val="21"/>
              </w:rPr>
              <w:t>16.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29B" w:rsidRDefault="00B4129B" w:rsidP="00B4129B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0"/>
              </w:rPr>
              <w:t>Витрати майбутніх періодів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29B" w:rsidRPr="00853EE7" w:rsidRDefault="00B4129B" w:rsidP="00252207">
            <w:pPr>
              <w:pStyle w:val="1"/>
              <w:shd w:val="clear" w:color="auto" w:fill="auto"/>
              <w:spacing w:line="240" w:lineRule="exact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29B" w:rsidRPr="00853EE7" w:rsidRDefault="00B4129B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853EE7">
              <w:rPr>
                <w:rStyle w:val="105pt0pt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129B" w:rsidRDefault="00B4129B" w:rsidP="00252207">
            <w:pPr>
              <w:rPr>
                <w:sz w:val="10"/>
                <w:szCs w:val="10"/>
              </w:rPr>
            </w:pPr>
          </w:p>
        </w:tc>
      </w:tr>
      <w:tr w:rsidR="00B4129B" w:rsidTr="00B4129B">
        <w:trPr>
          <w:trHeight w:hRule="exact" w:val="83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29B" w:rsidRPr="00B4129B" w:rsidRDefault="00B4129B" w:rsidP="00B4129B">
            <w:pPr>
              <w:pStyle w:val="1"/>
              <w:shd w:val="clear" w:color="auto" w:fill="auto"/>
              <w:spacing w:line="240" w:lineRule="exact"/>
              <w:ind w:left="320" w:firstLine="0"/>
              <w:rPr>
                <w:b/>
                <w:sz w:val="21"/>
                <w:szCs w:val="21"/>
              </w:rPr>
            </w:pPr>
            <w:r w:rsidRPr="00B4129B">
              <w:rPr>
                <w:rStyle w:val="12pt0pt"/>
                <w:b/>
                <w:sz w:val="21"/>
                <w:szCs w:val="21"/>
              </w:rPr>
              <w:t>17.</w:t>
            </w:r>
          </w:p>
          <w:p w:rsidR="00B4129B" w:rsidRPr="00B4129B" w:rsidRDefault="00B4129B" w:rsidP="00B4129B">
            <w:pPr>
              <w:rPr>
                <w:b/>
                <w:sz w:val="21"/>
                <w:szCs w:val="21"/>
              </w:rPr>
            </w:pPr>
          </w:p>
          <w:p w:rsidR="00B4129B" w:rsidRPr="00B4129B" w:rsidRDefault="00B4129B" w:rsidP="00B4129B">
            <w:pPr>
              <w:rPr>
                <w:b/>
                <w:sz w:val="21"/>
                <w:szCs w:val="21"/>
              </w:rPr>
            </w:pPr>
          </w:p>
          <w:p w:rsidR="00B4129B" w:rsidRPr="00B4129B" w:rsidRDefault="00B4129B" w:rsidP="00B4129B">
            <w:pPr>
              <w:rPr>
                <w:b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29B" w:rsidRDefault="00B4129B" w:rsidP="00B4129B">
            <w:pPr>
              <w:pStyle w:val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05pt0pt0"/>
              </w:rPr>
              <w:t>Внесений капітал розпорядникам бюджетних коштів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29B" w:rsidRPr="00853EE7" w:rsidRDefault="00B4129B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853EE7">
              <w:rPr>
                <w:rStyle w:val="105pt0pt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5A7" w:rsidRDefault="008615A7" w:rsidP="009A18DA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1"/>
                <w:szCs w:val="21"/>
              </w:rPr>
            </w:pPr>
          </w:p>
          <w:p w:rsidR="00B4129B" w:rsidRPr="00202386" w:rsidRDefault="00B4129B" w:rsidP="009A18DA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4437957,19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9B" w:rsidRPr="00202386" w:rsidRDefault="00B4129B" w:rsidP="00252207">
            <w:pPr>
              <w:rPr>
                <w:sz w:val="21"/>
                <w:szCs w:val="21"/>
              </w:rPr>
            </w:pPr>
          </w:p>
        </w:tc>
      </w:tr>
      <w:tr w:rsidR="00B4129B" w:rsidTr="00B4129B">
        <w:trPr>
          <w:trHeight w:hRule="exact" w:val="71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4129B" w:rsidRPr="00B4129B" w:rsidRDefault="00B4129B" w:rsidP="00B4129B">
            <w:pPr>
              <w:pStyle w:val="1"/>
              <w:shd w:val="clear" w:color="auto" w:fill="auto"/>
              <w:spacing w:line="240" w:lineRule="exact"/>
              <w:ind w:left="320" w:firstLine="0"/>
              <w:rPr>
                <w:b/>
                <w:sz w:val="21"/>
                <w:szCs w:val="21"/>
              </w:rPr>
            </w:pPr>
            <w:r w:rsidRPr="00B4129B">
              <w:rPr>
                <w:rStyle w:val="12pt0pt"/>
                <w:b/>
                <w:sz w:val="21"/>
                <w:szCs w:val="21"/>
              </w:rPr>
              <w:t>18.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4129B" w:rsidRDefault="00B4129B" w:rsidP="00B4129B">
            <w:pPr>
              <w:pStyle w:val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105pt0pt0"/>
              </w:rPr>
              <w:t>Фінансові результати виконання кошторису звітного періоду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4129B" w:rsidRPr="00853EE7" w:rsidRDefault="00B4129B" w:rsidP="00842706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15A7" w:rsidRDefault="008615A7" w:rsidP="009A18DA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1"/>
                <w:szCs w:val="21"/>
              </w:rPr>
            </w:pPr>
          </w:p>
          <w:p w:rsidR="00B4129B" w:rsidRPr="00854E46" w:rsidRDefault="00B4129B" w:rsidP="009A18DA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6280721,87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4129B" w:rsidRDefault="00B4129B" w:rsidP="00842706">
            <w:pPr>
              <w:rPr>
                <w:sz w:val="10"/>
                <w:szCs w:val="10"/>
              </w:rPr>
            </w:pPr>
          </w:p>
        </w:tc>
      </w:tr>
      <w:tr w:rsidR="00252207" w:rsidTr="00B4129B">
        <w:trPr>
          <w:trHeight w:hRule="exact" w:val="37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FC2D8B" w:rsidP="00252207">
            <w:pPr>
              <w:pStyle w:val="1"/>
              <w:shd w:val="clear" w:color="auto" w:fill="auto"/>
              <w:spacing w:line="210" w:lineRule="exact"/>
              <w:ind w:left="300" w:firstLine="0"/>
            </w:pPr>
            <w:r>
              <w:rPr>
                <w:rStyle w:val="105pt0pt0"/>
              </w:rPr>
              <w:t>19</w:t>
            </w:r>
            <w:r w:rsidR="00252207">
              <w:rPr>
                <w:rStyle w:val="105pt0pt0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764ED8" w:rsidP="000E600D">
            <w:pPr>
              <w:pStyle w:val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05pt0pt0"/>
              </w:rPr>
              <w:t>Цільове фінансування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853EE7">
              <w:rPr>
                <w:rStyle w:val="105pt0pt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764ED8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0"/>
              </w:rPr>
              <w:t>44732,00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rPr>
                <w:sz w:val="10"/>
                <w:szCs w:val="10"/>
              </w:rPr>
            </w:pPr>
          </w:p>
        </w:tc>
      </w:tr>
      <w:tr w:rsidR="00252207" w:rsidTr="00B4129B">
        <w:trPr>
          <w:trHeight w:hRule="exact"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FC2D8B" w:rsidP="00252207">
            <w:pPr>
              <w:pStyle w:val="1"/>
              <w:shd w:val="clear" w:color="auto" w:fill="auto"/>
              <w:spacing w:line="210" w:lineRule="exact"/>
              <w:ind w:left="300" w:firstLine="0"/>
            </w:pPr>
            <w:r>
              <w:rPr>
                <w:rStyle w:val="105pt0pt0"/>
              </w:rPr>
              <w:t>20</w:t>
            </w:r>
            <w:r w:rsidR="00252207">
              <w:rPr>
                <w:rStyle w:val="105pt0pt0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0E600D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0"/>
              </w:rPr>
              <w:t>Кредиторська заборгованість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pStyle w:val="1"/>
              <w:shd w:val="clear" w:color="auto" w:fill="auto"/>
              <w:spacing w:line="80" w:lineRule="exact"/>
              <w:ind w:firstLine="0"/>
              <w:jc w:val="center"/>
            </w:pPr>
            <w:r w:rsidRPr="00853EE7">
              <w:rPr>
                <w:rStyle w:val="4pt0pt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rPr>
                <w:sz w:val="10"/>
                <w:szCs w:val="10"/>
              </w:rPr>
            </w:pPr>
          </w:p>
        </w:tc>
      </w:tr>
      <w:tr w:rsidR="00252207" w:rsidTr="00B4129B">
        <w:trPr>
          <w:trHeight w:hRule="exact"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114BE1" w:rsidRDefault="00114BE1" w:rsidP="000E600D">
            <w:pPr>
              <w:pStyle w:val="1"/>
              <w:shd w:val="clear" w:color="auto" w:fill="auto"/>
              <w:spacing w:line="278" w:lineRule="exact"/>
              <w:ind w:firstLine="0"/>
              <w:jc w:val="center"/>
              <w:rPr>
                <w:b/>
                <w:sz w:val="21"/>
                <w:szCs w:val="21"/>
              </w:rPr>
            </w:pPr>
            <w:r w:rsidRPr="00114BE1">
              <w:rPr>
                <w:b/>
                <w:sz w:val="21"/>
                <w:szCs w:val="21"/>
              </w:rPr>
              <w:t xml:space="preserve">Поточні </w:t>
            </w:r>
            <w:proofErr w:type="spellStart"/>
            <w:r w:rsidRPr="00114BE1">
              <w:rPr>
                <w:b/>
                <w:sz w:val="21"/>
                <w:szCs w:val="21"/>
              </w:rPr>
              <w:t>зобов</w:t>
            </w:r>
            <w:proofErr w:type="spellEnd"/>
            <w:r>
              <w:rPr>
                <w:b/>
                <w:sz w:val="21"/>
                <w:szCs w:val="21"/>
                <w:lang w:val="en-US"/>
              </w:rPr>
              <w:t>’</w:t>
            </w:r>
            <w:proofErr w:type="spellStart"/>
            <w:r w:rsidRPr="00114BE1">
              <w:rPr>
                <w:b/>
                <w:sz w:val="21"/>
                <w:szCs w:val="21"/>
              </w:rPr>
              <w:t>язання</w:t>
            </w:r>
            <w:proofErr w:type="spellEnd"/>
            <w:r>
              <w:rPr>
                <w:b/>
                <w:sz w:val="21"/>
                <w:szCs w:val="21"/>
                <w:lang w:val="en-US"/>
              </w:rPr>
              <w:t>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853EE7">
              <w:rPr>
                <w:rStyle w:val="105pt0pt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114BE1" w:rsidRDefault="00F52DAE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10180182,12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Pr="00114BE1" w:rsidRDefault="00252207" w:rsidP="00252207">
            <w:pPr>
              <w:rPr>
                <w:b/>
                <w:sz w:val="21"/>
                <w:szCs w:val="21"/>
              </w:rPr>
            </w:pPr>
          </w:p>
        </w:tc>
      </w:tr>
      <w:tr w:rsidR="00252207" w:rsidTr="00B4129B">
        <w:trPr>
          <w:trHeight w:hRule="exact"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114BE1" w:rsidRDefault="00114BE1" w:rsidP="000E600D">
            <w:pPr>
              <w:pStyle w:val="1"/>
              <w:shd w:val="clear" w:color="auto" w:fill="auto"/>
              <w:spacing w:line="278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</w:t>
            </w:r>
            <w:r w:rsidRPr="00114BE1">
              <w:rPr>
                <w:sz w:val="21"/>
                <w:szCs w:val="21"/>
              </w:rPr>
              <w:t>а платежами до бюджету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853EE7">
              <w:rPr>
                <w:rStyle w:val="105pt0pt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711DA1" w:rsidRDefault="00764ED8" w:rsidP="00711DA1">
            <w:pPr>
              <w:pStyle w:val="1"/>
              <w:shd w:val="clear" w:color="auto" w:fill="auto"/>
              <w:spacing w:line="210" w:lineRule="exact"/>
              <w:ind w:firstLine="0"/>
              <w:rPr>
                <w:sz w:val="21"/>
                <w:szCs w:val="21"/>
              </w:rPr>
            </w:pPr>
            <w:r w:rsidRPr="00711DA1">
              <w:rPr>
                <w:sz w:val="21"/>
                <w:szCs w:val="21"/>
              </w:rPr>
              <w:t xml:space="preserve">  </w:t>
            </w:r>
            <w:r w:rsidR="00711DA1">
              <w:rPr>
                <w:sz w:val="21"/>
                <w:szCs w:val="21"/>
              </w:rPr>
              <w:t xml:space="preserve">  11747,53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rPr>
                <w:sz w:val="10"/>
                <w:szCs w:val="10"/>
              </w:rPr>
            </w:pPr>
          </w:p>
        </w:tc>
      </w:tr>
      <w:tr w:rsidR="00252207" w:rsidTr="00B4129B">
        <w:trPr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114BE1" w:rsidRDefault="00114BE1" w:rsidP="000E600D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 розрахунками з оплати праці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4B7C3E" w:rsidRDefault="00252207" w:rsidP="004B7C3E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</w:rPr>
            </w:pPr>
            <w:r w:rsidRPr="004B7C3E">
              <w:rPr>
                <w:rStyle w:val="105pt0pt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711DA1" w:rsidRDefault="00711DA1" w:rsidP="00711DA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48496,28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rPr>
                <w:sz w:val="10"/>
                <w:szCs w:val="10"/>
              </w:rPr>
            </w:pPr>
          </w:p>
        </w:tc>
      </w:tr>
      <w:tr w:rsidR="00252207" w:rsidTr="00B4129B">
        <w:trPr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114BE1" w:rsidRDefault="00114BE1" w:rsidP="000E600D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 внутрішніми розрахунками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4B7C3E" w:rsidRDefault="00252207" w:rsidP="004B7C3E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</w:rPr>
            </w:pPr>
            <w:r w:rsidRPr="004B7C3E">
              <w:rPr>
                <w:rStyle w:val="105pt0pt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711DA1" w:rsidRDefault="00711DA1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40027,42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Pr="00114BE1" w:rsidRDefault="00252207" w:rsidP="00252207">
            <w:pPr>
              <w:rPr>
                <w:sz w:val="21"/>
                <w:szCs w:val="21"/>
              </w:rPr>
            </w:pPr>
          </w:p>
        </w:tc>
      </w:tr>
      <w:tr w:rsidR="00114BE1" w:rsidTr="00B4129B">
        <w:trPr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BE1" w:rsidRDefault="00114BE1" w:rsidP="00252207">
            <w:pPr>
              <w:rPr>
                <w:sz w:val="10"/>
                <w:szCs w:val="1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BE1" w:rsidRPr="00114BE1" w:rsidRDefault="00114BE1" w:rsidP="000E600D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інші поточні </w:t>
            </w:r>
            <w:proofErr w:type="spellStart"/>
            <w:r>
              <w:rPr>
                <w:sz w:val="21"/>
                <w:szCs w:val="21"/>
              </w:rPr>
              <w:t>зобов</w:t>
            </w:r>
            <w:proofErr w:type="spellEnd"/>
            <w:r>
              <w:rPr>
                <w:sz w:val="21"/>
                <w:szCs w:val="21"/>
                <w:lang w:val="en-US"/>
              </w:rPr>
              <w:t>’</w:t>
            </w:r>
            <w:proofErr w:type="spellStart"/>
            <w:r>
              <w:rPr>
                <w:sz w:val="21"/>
                <w:szCs w:val="21"/>
              </w:rPr>
              <w:t>язання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BE1" w:rsidRPr="004B7C3E" w:rsidRDefault="00114BE1" w:rsidP="004B7C3E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rStyle w:val="105pt0pt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BE1" w:rsidRPr="00114BE1" w:rsidRDefault="00E44F3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10079910,89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BE1" w:rsidRPr="00114BE1" w:rsidRDefault="00114BE1" w:rsidP="00252207">
            <w:pPr>
              <w:rPr>
                <w:sz w:val="21"/>
                <w:szCs w:val="21"/>
              </w:rPr>
            </w:pPr>
          </w:p>
        </w:tc>
      </w:tr>
      <w:tr w:rsidR="00252207" w:rsidTr="00B4129B">
        <w:trPr>
          <w:trHeight w:hRule="exact"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Default="00FC2D8B" w:rsidP="00AD5B7D">
            <w:pPr>
              <w:pStyle w:val="1"/>
              <w:shd w:val="clear" w:color="auto" w:fill="auto"/>
              <w:spacing w:line="210" w:lineRule="exact"/>
              <w:ind w:left="300" w:firstLine="0"/>
            </w:pPr>
            <w:r>
              <w:rPr>
                <w:rStyle w:val="105pt0pt0"/>
              </w:rPr>
              <w:t>21</w:t>
            </w:r>
            <w:r w:rsidR="00252207">
              <w:rPr>
                <w:rStyle w:val="105pt0pt0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AD5B7D" w:rsidRDefault="00AD5B7D" w:rsidP="000E600D">
            <w:pPr>
              <w:pStyle w:val="1"/>
              <w:shd w:val="clear" w:color="auto" w:fill="auto"/>
              <w:spacing w:line="274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Доходи майбутніх періодів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 w:rsidRPr="00853EE7">
              <w:rPr>
                <w:rStyle w:val="105pt0pt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207" w:rsidRPr="00AD5B7D" w:rsidRDefault="00AD5B7D" w:rsidP="00252207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rPr>
                <w:sz w:val="10"/>
                <w:szCs w:val="10"/>
              </w:rPr>
            </w:pPr>
          </w:p>
        </w:tc>
      </w:tr>
      <w:tr w:rsidR="00252207" w:rsidTr="00B4129B">
        <w:trPr>
          <w:trHeight w:hRule="exact" w:val="29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207" w:rsidRDefault="00252207" w:rsidP="00252207">
            <w:pPr>
              <w:rPr>
                <w:sz w:val="10"/>
                <w:szCs w:val="1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207" w:rsidRDefault="00252207" w:rsidP="000E600D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0"/>
              </w:rPr>
              <w:t>РАЗОМ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207" w:rsidRPr="00376F8F" w:rsidRDefault="00173DC2" w:rsidP="00196E5D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27051</w:t>
            </w:r>
            <w:r w:rsidR="00196E5D">
              <w:rPr>
                <w:b/>
                <w:sz w:val="21"/>
                <w:szCs w:val="21"/>
              </w:rPr>
              <w:t>836</w:t>
            </w:r>
            <w:r>
              <w:rPr>
                <w:b/>
                <w:sz w:val="21"/>
                <w:szCs w:val="21"/>
              </w:rPr>
              <w:t>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207" w:rsidRPr="009A18DA" w:rsidRDefault="00173DC2" w:rsidP="00196E5D">
            <w:pPr>
              <w:pStyle w:val="1"/>
              <w:shd w:val="clear" w:color="auto" w:fill="auto"/>
              <w:spacing w:line="210" w:lineRule="exact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27051</w:t>
            </w:r>
            <w:r w:rsidR="00196E5D">
              <w:rPr>
                <w:b/>
                <w:sz w:val="21"/>
                <w:szCs w:val="21"/>
              </w:rPr>
              <w:t>836</w:t>
            </w:r>
            <w:r>
              <w:rPr>
                <w:b/>
                <w:sz w:val="21"/>
                <w:szCs w:val="21"/>
              </w:rPr>
              <w:t>,84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207" w:rsidRPr="00853EE7" w:rsidRDefault="00252207" w:rsidP="00252207">
            <w:pPr>
              <w:rPr>
                <w:sz w:val="10"/>
                <w:szCs w:val="10"/>
              </w:rPr>
            </w:pPr>
          </w:p>
        </w:tc>
      </w:tr>
    </w:tbl>
    <w:p w:rsidR="002433A3" w:rsidRDefault="00E2312A" w:rsidP="008E0C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</w:p>
    <w:p w:rsidR="00F30637" w:rsidRPr="00E2312A" w:rsidRDefault="002433A3" w:rsidP="002433A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23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Залишки коштів</w:t>
      </w:r>
      <w:r w:rsidR="00861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23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які обліковуються на спеціальних реєстраційних        </w:t>
      </w:r>
    </w:p>
    <w:p w:rsidR="00614522" w:rsidRDefault="00614522" w:rsidP="00614522">
      <w:pPr>
        <w:widowControl w:val="0"/>
        <w:tabs>
          <w:tab w:val="left" w:pos="826"/>
        </w:tabs>
        <w:spacing w:after="0"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рахунках комунальної установи </w:t>
      </w:r>
      <w:r w:rsidRPr="00614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«Обласний медичний  центр з надання </w:t>
      </w:r>
    </w:p>
    <w:p w:rsidR="00614522" w:rsidRDefault="00614522" w:rsidP="00614522">
      <w:pPr>
        <w:widowControl w:val="0"/>
        <w:tabs>
          <w:tab w:val="left" w:pos="826"/>
        </w:tabs>
        <w:spacing w:after="0"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спеціалізованої допомоги хворим на залежності, ВІЛ/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СНІД-інфекції</w:t>
      </w:r>
      <w:proofErr w:type="spellEnd"/>
    </w:p>
    <w:p w:rsidR="00614522" w:rsidRDefault="00614522" w:rsidP="00614522">
      <w:pPr>
        <w:widowControl w:val="0"/>
        <w:tabs>
          <w:tab w:val="left" w:pos="826"/>
        </w:tabs>
        <w:spacing w:after="0"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та шкірно-венерологічні захворювання» Житомирської обласної ради в</w:t>
      </w:r>
    </w:p>
    <w:p w:rsidR="00614522" w:rsidRDefault="00614522" w:rsidP="00614522">
      <w:pPr>
        <w:widowControl w:val="0"/>
        <w:tabs>
          <w:tab w:val="left" w:pos="826"/>
        </w:tabs>
        <w:spacing w:after="0"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органах казначейства переводяться на рахунки, відкриті в установах </w:t>
      </w:r>
    </w:p>
    <w:p w:rsidR="00614522" w:rsidRDefault="00614522" w:rsidP="00614522">
      <w:pPr>
        <w:widowControl w:val="0"/>
        <w:tabs>
          <w:tab w:val="left" w:pos="826"/>
        </w:tabs>
        <w:spacing w:after="0"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банку комунального некомерційного підприємства «Обласний медичний</w:t>
      </w:r>
    </w:p>
    <w:p w:rsidR="00614522" w:rsidRDefault="00614522" w:rsidP="00614522">
      <w:pPr>
        <w:widowControl w:val="0"/>
        <w:tabs>
          <w:tab w:val="left" w:pos="826"/>
        </w:tabs>
        <w:spacing w:after="0"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спеціалізований центр» Житомирської обласної ради</w:t>
      </w:r>
      <w:r w:rsidR="00243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433A3" w:rsidRPr="00614522" w:rsidRDefault="002433A3" w:rsidP="00614522">
      <w:pPr>
        <w:widowControl w:val="0"/>
        <w:tabs>
          <w:tab w:val="left" w:pos="826"/>
        </w:tabs>
        <w:spacing w:after="0"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0637" w:rsidRPr="00B3338A" w:rsidRDefault="00FD5746" w:rsidP="00B3338A">
      <w:pPr>
        <w:widowControl w:val="0"/>
        <w:numPr>
          <w:ilvl w:val="0"/>
          <w:numId w:val="1"/>
        </w:numPr>
        <w:tabs>
          <w:tab w:val="left" w:pos="826"/>
        </w:tabs>
        <w:spacing w:after="0" w:line="240" w:lineRule="auto"/>
        <w:ind w:left="840" w:right="20" w:hanging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57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Крім того, до правонаступника - комунального некомерційного підприємства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«Обласний медичний спеціалізований центр» Житомирської обласної ради</w:t>
      </w:r>
      <w:r w:rsidRPr="00FD57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, передається організаційно-розпорядча документація, яка велася в комунальній установі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«Обласний медичний  центр з надання спеціалізованої допомоги хворим на залежності, ВІЛ/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СНІД-інфекції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шкірно-венерологічні захворювання» Житомирської обласної ради</w:t>
      </w:r>
      <w:r w:rsidRPr="00FD57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, а саме бухгалтерські, податкові, кадрові документи та документи з основної діяльності установи в папках </w:t>
      </w:r>
    </w:p>
    <w:p w:rsidR="00FD5746" w:rsidRPr="00FD5746" w:rsidRDefault="00FD5746" w:rsidP="00FD5746">
      <w:pPr>
        <w:pStyle w:val="1"/>
        <w:numPr>
          <w:ilvl w:val="0"/>
          <w:numId w:val="1"/>
        </w:numPr>
        <w:shd w:val="clear" w:color="auto" w:fill="auto"/>
        <w:tabs>
          <w:tab w:val="left" w:pos="830"/>
        </w:tabs>
        <w:ind w:left="840" w:right="20"/>
        <w:jc w:val="both"/>
        <w:rPr>
          <w:sz w:val="28"/>
          <w:szCs w:val="28"/>
        </w:rPr>
      </w:pPr>
      <w:r w:rsidRPr="00FD5746">
        <w:rPr>
          <w:sz w:val="28"/>
          <w:szCs w:val="28"/>
        </w:rPr>
        <w:t>Передавальний баланс комунальної установи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«Обласний медичний  центр з надання спеціалізованої допомоги хворим на залежності, ВІЛ/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СНІД-інфекції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шкірно-венерологічні захворювання» Житомирської обласної ради</w:t>
      </w:r>
      <w:r w:rsidRPr="00FD5746">
        <w:rPr>
          <w:sz w:val="28"/>
          <w:szCs w:val="28"/>
        </w:rPr>
        <w:t xml:space="preserve"> станом на «01» </w:t>
      </w:r>
      <w:r w:rsidR="00E2312A">
        <w:rPr>
          <w:sz w:val="28"/>
          <w:szCs w:val="28"/>
        </w:rPr>
        <w:t>верес</w:t>
      </w:r>
      <w:r w:rsidRPr="00FD5746">
        <w:rPr>
          <w:sz w:val="28"/>
          <w:szCs w:val="28"/>
        </w:rPr>
        <w:t>ня 2019 року.</w:t>
      </w:r>
    </w:p>
    <w:p w:rsidR="00F30637" w:rsidRPr="00FD5746" w:rsidRDefault="00F30637" w:rsidP="008E0C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54C7" w:rsidRDefault="00F56C66" w:rsidP="00F56C66">
      <w:pPr>
        <w:pStyle w:val="1"/>
        <w:shd w:val="clear" w:color="auto" w:fill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5746" w:rsidRPr="00FD5746">
        <w:rPr>
          <w:sz w:val="28"/>
          <w:szCs w:val="28"/>
        </w:rPr>
        <w:t xml:space="preserve">Комісією з припинення вчинено всі передбачені законодавством дії </w:t>
      </w:r>
    </w:p>
    <w:p w:rsidR="003854C7" w:rsidRDefault="003854C7" w:rsidP="00F56C66">
      <w:pPr>
        <w:pStyle w:val="1"/>
        <w:shd w:val="clear" w:color="auto" w:fill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5746" w:rsidRPr="00FD5746">
        <w:rPr>
          <w:sz w:val="28"/>
          <w:szCs w:val="28"/>
        </w:rPr>
        <w:t>стосовно порядку припинення</w:t>
      </w:r>
      <w:r w:rsidR="00A26CC4">
        <w:rPr>
          <w:sz w:val="28"/>
          <w:szCs w:val="28"/>
        </w:rPr>
        <w:t xml:space="preserve"> юридичної особи -</w:t>
      </w:r>
      <w:r w:rsidR="00FD5746" w:rsidRPr="00FD5746">
        <w:rPr>
          <w:sz w:val="28"/>
          <w:szCs w:val="28"/>
        </w:rPr>
        <w:t xml:space="preserve"> комунальної </w:t>
      </w:r>
      <w:r>
        <w:rPr>
          <w:sz w:val="28"/>
          <w:szCs w:val="28"/>
        </w:rPr>
        <w:t xml:space="preserve"> </w:t>
      </w:r>
    </w:p>
    <w:p w:rsidR="00FD5746" w:rsidRPr="00FD5746" w:rsidRDefault="00FD5746" w:rsidP="007A423A">
      <w:pPr>
        <w:pStyle w:val="1"/>
        <w:shd w:val="clear" w:color="auto" w:fill="auto"/>
        <w:ind w:left="120" w:right="20" w:firstLine="0"/>
        <w:jc w:val="both"/>
        <w:rPr>
          <w:sz w:val="28"/>
          <w:szCs w:val="28"/>
        </w:rPr>
      </w:pPr>
      <w:bookmarkStart w:id="0" w:name="_GoBack"/>
      <w:bookmarkEnd w:id="0"/>
      <w:r w:rsidRPr="00FD5746">
        <w:rPr>
          <w:sz w:val="28"/>
          <w:szCs w:val="28"/>
        </w:rPr>
        <w:lastRenderedPageBreak/>
        <w:t>установи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«Обласний медичний  центр з надання спеціалізованої</w:t>
      </w:r>
      <w:r w:rsidR="007A423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допомоги хворим на залежності, ВІЛ/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СНІД-інфекції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шкірно-венерологічні захворювання» Житомирської обласної ради</w:t>
      </w:r>
      <w:r w:rsidRPr="00FD5746">
        <w:rPr>
          <w:sz w:val="28"/>
          <w:szCs w:val="28"/>
        </w:rPr>
        <w:t xml:space="preserve"> шляхом</w:t>
      </w:r>
      <w:r w:rsidR="003854C7">
        <w:rPr>
          <w:sz w:val="28"/>
          <w:szCs w:val="28"/>
        </w:rPr>
        <w:t xml:space="preserve"> </w:t>
      </w:r>
      <w:r w:rsidRPr="00FD5746">
        <w:rPr>
          <w:sz w:val="28"/>
          <w:szCs w:val="28"/>
        </w:rPr>
        <w:t>перетворення в комунальне некомерційне підприємство</w:t>
      </w:r>
      <w:r w:rsidR="007A423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«Обласний медичний спеціалізований центр» Житомирської обласної ради.</w:t>
      </w:r>
    </w:p>
    <w:p w:rsidR="00F30637" w:rsidRPr="00FD5746" w:rsidRDefault="00F30637" w:rsidP="008E0C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0637" w:rsidRDefault="003854C7" w:rsidP="00B3338A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D92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Голова комісії</w:t>
      </w:r>
      <w:r w:rsidR="00B33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М.С. </w:t>
      </w:r>
      <w:proofErr w:type="spellStart"/>
      <w:r w:rsidR="00B33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Кутишенко</w:t>
      </w:r>
      <w:proofErr w:type="spellEnd"/>
    </w:p>
    <w:p w:rsidR="00F30637" w:rsidRDefault="00F30637" w:rsidP="008E0C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0637" w:rsidRDefault="003854C7" w:rsidP="00B3338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B33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Члени комісії</w:t>
      </w:r>
      <w:r w:rsidR="00B33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С.М. Остапчук</w:t>
      </w:r>
    </w:p>
    <w:p w:rsidR="00B3338A" w:rsidRDefault="00B3338A" w:rsidP="00B3338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</w:t>
      </w:r>
    </w:p>
    <w:p w:rsidR="00B3338A" w:rsidRDefault="00B3338A" w:rsidP="00B3338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Т.О.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Сіроватська</w:t>
      </w:r>
      <w:proofErr w:type="spellEnd"/>
    </w:p>
    <w:p w:rsidR="00CE1AF5" w:rsidRDefault="00CE1AF5" w:rsidP="00B3338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1AF5" w:rsidRDefault="00CE1AF5" w:rsidP="00B3338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1AF5" w:rsidRDefault="00CE1AF5" w:rsidP="00B3338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1AF5" w:rsidRDefault="00CE1AF5" w:rsidP="00B3338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1AF5" w:rsidRDefault="00CE1AF5" w:rsidP="00B3338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1AF5" w:rsidRDefault="00CE1AF5" w:rsidP="00B3338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1AF5" w:rsidRDefault="00CE1AF5" w:rsidP="00B3338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1AF5" w:rsidRDefault="00CE1AF5" w:rsidP="00B3338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1AF5" w:rsidRDefault="00CE1AF5" w:rsidP="00B3338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1AF5" w:rsidRDefault="00CE1AF5" w:rsidP="00B3338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Перший заступник</w:t>
      </w:r>
    </w:p>
    <w:p w:rsidR="00CE1AF5" w:rsidRDefault="00CE1AF5" w:rsidP="00B3338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голови обласної ради                                                                      С.М. Крамаренко</w:t>
      </w:r>
    </w:p>
    <w:sectPr w:rsidR="00CE1AF5" w:rsidSect="00FC2D8B">
      <w:footerReference w:type="default" r:id="rId9"/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BCC" w:rsidRDefault="00AD7BCC" w:rsidP="00252207">
      <w:pPr>
        <w:spacing w:after="0" w:line="240" w:lineRule="auto"/>
      </w:pPr>
      <w:r>
        <w:separator/>
      </w:r>
    </w:p>
  </w:endnote>
  <w:endnote w:type="continuationSeparator" w:id="0">
    <w:p w:rsidR="00AD7BCC" w:rsidRDefault="00AD7BCC" w:rsidP="0025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9360"/>
      <w:docPartObj>
        <w:docPartGallery w:val="Page Numbers (Bottom of Page)"/>
        <w:docPartUnique/>
      </w:docPartObj>
    </w:sdtPr>
    <w:sdtEndPr/>
    <w:sdtContent>
      <w:p w:rsidR="009D034E" w:rsidRDefault="00AD7BC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DF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D034E" w:rsidRDefault="009D03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BCC" w:rsidRDefault="00AD7BCC" w:rsidP="00252207">
      <w:pPr>
        <w:spacing w:after="0" w:line="240" w:lineRule="auto"/>
      </w:pPr>
      <w:r>
        <w:separator/>
      </w:r>
    </w:p>
  </w:footnote>
  <w:footnote w:type="continuationSeparator" w:id="0">
    <w:p w:rsidR="00AD7BCC" w:rsidRDefault="00AD7BCC" w:rsidP="00252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82420"/>
    <w:multiLevelType w:val="multilevel"/>
    <w:tmpl w:val="1DF484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C1"/>
    <w:rsid w:val="000005E4"/>
    <w:rsid w:val="00011F05"/>
    <w:rsid w:val="000231D1"/>
    <w:rsid w:val="000443D5"/>
    <w:rsid w:val="00087B05"/>
    <w:rsid w:val="000951AB"/>
    <w:rsid w:val="000C09C1"/>
    <w:rsid w:val="000D117A"/>
    <w:rsid w:val="000E600D"/>
    <w:rsid w:val="000F5EE8"/>
    <w:rsid w:val="00114BE1"/>
    <w:rsid w:val="0012475C"/>
    <w:rsid w:val="001606F9"/>
    <w:rsid w:val="00173DC2"/>
    <w:rsid w:val="00196E5D"/>
    <w:rsid w:val="001B056D"/>
    <w:rsid w:val="001B2DE4"/>
    <w:rsid w:val="001D37C8"/>
    <w:rsid w:val="001E55E4"/>
    <w:rsid w:val="00202386"/>
    <w:rsid w:val="00221B8D"/>
    <w:rsid w:val="002433A3"/>
    <w:rsid w:val="00252207"/>
    <w:rsid w:val="002C447F"/>
    <w:rsid w:val="002F6DE6"/>
    <w:rsid w:val="003368DE"/>
    <w:rsid w:val="00365BB3"/>
    <w:rsid w:val="00376F8F"/>
    <w:rsid w:val="003854C7"/>
    <w:rsid w:val="0039066A"/>
    <w:rsid w:val="004069A6"/>
    <w:rsid w:val="004B7C3E"/>
    <w:rsid w:val="00510037"/>
    <w:rsid w:val="005207F0"/>
    <w:rsid w:val="00547AFF"/>
    <w:rsid w:val="00547E7C"/>
    <w:rsid w:val="00563A3B"/>
    <w:rsid w:val="005A4AA9"/>
    <w:rsid w:val="005B59AE"/>
    <w:rsid w:val="005C73FB"/>
    <w:rsid w:val="00611BC6"/>
    <w:rsid w:val="00614522"/>
    <w:rsid w:val="00614FAF"/>
    <w:rsid w:val="00621A96"/>
    <w:rsid w:val="00666B83"/>
    <w:rsid w:val="006948D6"/>
    <w:rsid w:val="006A29F0"/>
    <w:rsid w:val="00711DA1"/>
    <w:rsid w:val="00716E43"/>
    <w:rsid w:val="007473E4"/>
    <w:rsid w:val="00764ED8"/>
    <w:rsid w:val="007954FB"/>
    <w:rsid w:val="007A423A"/>
    <w:rsid w:val="007B3B0C"/>
    <w:rsid w:val="007C2144"/>
    <w:rsid w:val="007E1B45"/>
    <w:rsid w:val="007E2D54"/>
    <w:rsid w:val="007F1B16"/>
    <w:rsid w:val="00842706"/>
    <w:rsid w:val="00853EE7"/>
    <w:rsid w:val="00854E46"/>
    <w:rsid w:val="008615A7"/>
    <w:rsid w:val="0087289B"/>
    <w:rsid w:val="008E0C6A"/>
    <w:rsid w:val="008F0255"/>
    <w:rsid w:val="00905789"/>
    <w:rsid w:val="009161D9"/>
    <w:rsid w:val="00925807"/>
    <w:rsid w:val="00965D4B"/>
    <w:rsid w:val="0098098F"/>
    <w:rsid w:val="00981686"/>
    <w:rsid w:val="009933B6"/>
    <w:rsid w:val="009A005C"/>
    <w:rsid w:val="009A18DA"/>
    <w:rsid w:val="009D034E"/>
    <w:rsid w:val="009E36F1"/>
    <w:rsid w:val="00A26CC4"/>
    <w:rsid w:val="00A46A6B"/>
    <w:rsid w:val="00A5342E"/>
    <w:rsid w:val="00A968FF"/>
    <w:rsid w:val="00AA31F5"/>
    <w:rsid w:val="00AD5B7D"/>
    <w:rsid w:val="00AD7BCC"/>
    <w:rsid w:val="00AE490B"/>
    <w:rsid w:val="00B205FF"/>
    <w:rsid w:val="00B3338A"/>
    <w:rsid w:val="00B33AE2"/>
    <w:rsid w:val="00B4129B"/>
    <w:rsid w:val="00B451E3"/>
    <w:rsid w:val="00B5654F"/>
    <w:rsid w:val="00B924F2"/>
    <w:rsid w:val="00BC29FF"/>
    <w:rsid w:val="00C070B2"/>
    <w:rsid w:val="00C231D2"/>
    <w:rsid w:val="00C4464D"/>
    <w:rsid w:val="00C913C4"/>
    <w:rsid w:val="00CB64B8"/>
    <w:rsid w:val="00CE1AF5"/>
    <w:rsid w:val="00CF3082"/>
    <w:rsid w:val="00D01AD8"/>
    <w:rsid w:val="00D20392"/>
    <w:rsid w:val="00D92187"/>
    <w:rsid w:val="00DA611F"/>
    <w:rsid w:val="00DD63DD"/>
    <w:rsid w:val="00DF05CA"/>
    <w:rsid w:val="00E2312A"/>
    <w:rsid w:val="00E33785"/>
    <w:rsid w:val="00E44F37"/>
    <w:rsid w:val="00E935D6"/>
    <w:rsid w:val="00ED7C76"/>
    <w:rsid w:val="00EE1270"/>
    <w:rsid w:val="00F1116B"/>
    <w:rsid w:val="00F30637"/>
    <w:rsid w:val="00F4053F"/>
    <w:rsid w:val="00F52DAE"/>
    <w:rsid w:val="00F56C66"/>
    <w:rsid w:val="00F75801"/>
    <w:rsid w:val="00F768F5"/>
    <w:rsid w:val="00FA2DFF"/>
    <w:rsid w:val="00FC2D8B"/>
    <w:rsid w:val="00FD5746"/>
    <w:rsid w:val="00FE5647"/>
    <w:rsid w:val="00FF1D96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4FAF"/>
    <w:pPr>
      <w:spacing w:after="0" w:line="240" w:lineRule="auto"/>
    </w:pPr>
  </w:style>
  <w:style w:type="character" w:customStyle="1" w:styleId="a5">
    <w:name w:val="Основной текст_"/>
    <w:basedOn w:val="a0"/>
    <w:link w:val="1"/>
    <w:rsid w:val="00252207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12pt0pt">
    <w:name w:val="Основной текст + 12 pt;Интервал 0 pt"/>
    <w:basedOn w:val="a5"/>
    <w:rsid w:val="00252207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105pt0pt">
    <w:name w:val="Основной текст + 10;5 pt;Интервал 0 pt"/>
    <w:basedOn w:val="a5"/>
    <w:rsid w:val="0025220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uk-UA"/>
    </w:rPr>
  </w:style>
  <w:style w:type="character" w:customStyle="1" w:styleId="105pt0pt0">
    <w:name w:val="Основной текст + 10;5 pt;Полужирный;Интервал 0 pt"/>
    <w:basedOn w:val="a5"/>
    <w:rsid w:val="0025220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1">
    <w:name w:val="Основной текст1"/>
    <w:basedOn w:val="a"/>
    <w:link w:val="a5"/>
    <w:rsid w:val="00252207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pacing w:val="5"/>
      <w:sz w:val="25"/>
      <w:szCs w:val="25"/>
    </w:rPr>
  </w:style>
  <w:style w:type="character" w:customStyle="1" w:styleId="4pt0pt">
    <w:name w:val="Основной текст + 4 pt;Интервал 0 pt"/>
    <w:basedOn w:val="a5"/>
    <w:rsid w:val="002522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105pt1pt">
    <w:name w:val="Основной текст + 10;5 pt;Интервал 1 pt"/>
    <w:basedOn w:val="a5"/>
    <w:rsid w:val="002522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3"/>
      <w:w w:val="100"/>
      <w:position w:val="0"/>
      <w:sz w:val="21"/>
      <w:szCs w:val="21"/>
      <w:u w:val="none"/>
      <w:shd w:val="clear" w:color="auto" w:fill="FFFFFF"/>
      <w:lang w:val="uk-UA"/>
    </w:rPr>
  </w:style>
  <w:style w:type="paragraph" w:styleId="a6">
    <w:name w:val="header"/>
    <w:basedOn w:val="a"/>
    <w:link w:val="a7"/>
    <w:uiPriority w:val="99"/>
    <w:unhideWhenUsed/>
    <w:rsid w:val="00252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2207"/>
  </w:style>
  <w:style w:type="paragraph" w:styleId="a8">
    <w:name w:val="footer"/>
    <w:basedOn w:val="a"/>
    <w:link w:val="a9"/>
    <w:uiPriority w:val="99"/>
    <w:unhideWhenUsed/>
    <w:rsid w:val="00252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2207"/>
  </w:style>
  <w:style w:type="paragraph" w:styleId="aa">
    <w:name w:val="Balloon Text"/>
    <w:basedOn w:val="a"/>
    <w:link w:val="ab"/>
    <w:uiPriority w:val="99"/>
    <w:semiHidden/>
    <w:unhideWhenUsed/>
    <w:rsid w:val="00747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73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4FAF"/>
    <w:pPr>
      <w:spacing w:after="0" w:line="240" w:lineRule="auto"/>
    </w:pPr>
  </w:style>
  <w:style w:type="character" w:customStyle="1" w:styleId="a5">
    <w:name w:val="Основной текст_"/>
    <w:basedOn w:val="a0"/>
    <w:link w:val="1"/>
    <w:rsid w:val="00252207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12pt0pt">
    <w:name w:val="Основной текст + 12 pt;Интервал 0 pt"/>
    <w:basedOn w:val="a5"/>
    <w:rsid w:val="00252207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105pt0pt">
    <w:name w:val="Основной текст + 10;5 pt;Интервал 0 pt"/>
    <w:basedOn w:val="a5"/>
    <w:rsid w:val="0025220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uk-UA"/>
    </w:rPr>
  </w:style>
  <w:style w:type="character" w:customStyle="1" w:styleId="105pt0pt0">
    <w:name w:val="Основной текст + 10;5 pt;Полужирный;Интервал 0 pt"/>
    <w:basedOn w:val="a5"/>
    <w:rsid w:val="0025220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1">
    <w:name w:val="Основной текст1"/>
    <w:basedOn w:val="a"/>
    <w:link w:val="a5"/>
    <w:rsid w:val="00252207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pacing w:val="5"/>
      <w:sz w:val="25"/>
      <w:szCs w:val="25"/>
    </w:rPr>
  </w:style>
  <w:style w:type="character" w:customStyle="1" w:styleId="4pt0pt">
    <w:name w:val="Основной текст + 4 pt;Интервал 0 pt"/>
    <w:basedOn w:val="a5"/>
    <w:rsid w:val="002522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105pt1pt">
    <w:name w:val="Основной текст + 10;5 pt;Интервал 1 pt"/>
    <w:basedOn w:val="a5"/>
    <w:rsid w:val="002522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3"/>
      <w:w w:val="100"/>
      <w:position w:val="0"/>
      <w:sz w:val="21"/>
      <w:szCs w:val="21"/>
      <w:u w:val="none"/>
      <w:shd w:val="clear" w:color="auto" w:fill="FFFFFF"/>
      <w:lang w:val="uk-UA"/>
    </w:rPr>
  </w:style>
  <w:style w:type="paragraph" w:styleId="a6">
    <w:name w:val="header"/>
    <w:basedOn w:val="a"/>
    <w:link w:val="a7"/>
    <w:uiPriority w:val="99"/>
    <w:unhideWhenUsed/>
    <w:rsid w:val="00252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2207"/>
  </w:style>
  <w:style w:type="paragraph" w:styleId="a8">
    <w:name w:val="footer"/>
    <w:basedOn w:val="a"/>
    <w:link w:val="a9"/>
    <w:uiPriority w:val="99"/>
    <w:unhideWhenUsed/>
    <w:rsid w:val="00252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2207"/>
  </w:style>
  <w:style w:type="paragraph" w:styleId="aa">
    <w:name w:val="Balloon Text"/>
    <w:basedOn w:val="a"/>
    <w:link w:val="ab"/>
    <w:uiPriority w:val="99"/>
    <w:semiHidden/>
    <w:unhideWhenUsed/>
    <w:rsid w:val="00747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7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46F9E-4342-46DE-92D7-FC287998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4865</Words>
  <Characters>2774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Таїсія Романець</cp:lastModifiedBy>
  <cp:revision>3</cp:revision>
  <cp:lastPrinted>2019-11-21T12:29:00Z</cp:lastPrinted>
  <dcterms:created xsi:type="dcterms:W3CDTF">2019-11-21T13:57:00Z</dcterms:created>
  <dcterms:modified xsi:type="dcterms:W3CDTF">2019-11-21T13:58:00Z</dcterms:modified>
</cp:coreProperties>
</file>