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4BE2C" w14:textId="77777777" w:rsidR="008F18B1" w:rsidRDefault="008F18B1" w:rsidP="008F18B1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14:paraId="20607CC5" w14:textId="77777777" w:rsidR="008F18B1" w:rsidRDefault="008F18B1" w:rsidP="008F18B1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обласної ради</w:t>
      </w:r>
      <w:r>
        <w:rPr>
          <w:rFonts w:ascii="Times New Roman" w:hAnsi="Times New Roman" w:cs="Times New Roman"/>
          <w:sz w:val="28"/>
          <w:szCs w:val="28"/>
        </w:rPr>
        <w:br/>
        <w:t>від 12.11.2019 № 1679</w:t>
      </w:r>
    </w:p>
    <w:p w14:paraId="416148DC" w14:textId="50F34741" w:rsidR="008F18B1" w:rsidRPr="008F18B1" w:rsidRDefault="008F18B1" w:rsidP="008F18B1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F18B1">
        <w:rPr>
          <w:rFonts w:ascii="Times New Roman" w:hAnsi="Times New Roman" w:cs="Times New Roman"/>
          <w:sz w:val="28"/>
          <w:szCs w:val="28"/>
        </w:rPr>
        <w:t>у редакції від 08.10.2020 № 2018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B9583C8" w14:textId="2EB719B0" w:rsidR="00577638" w:rsidRPr="00577638" w:rsidRDefault="00577638" w:rsidP="00577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38">
        <w:rPr>
          <w:rFonts w:ascii="Times New Roman" w:hAnsi="Times New Roman" w:cs="Times New Roman"/>
          <w:sz w:val="28"/>
          <w:szCs w:val="28"/>
        </w:rPr>
        <w:t>ПЛАН ДІЯЛЬНОСТІ</w:t>
      </w:r>
    </w:p>
    <w:p w14:paraId="41ED7A0E" w14:textId="77777777" w:rsidR="00F45E38" w:rsidRDefault="00577638" w:rsidP="00577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38">
        <w:rPr>
          <w:rFonts w:ascii="Times New Roman" w:hAnsi="Times New Roman" w:cs="Times New Roman"/>
          <w:sz w:val="28"/>
          <w:szCs w:val="28"/>
        </w:rPr>
        <w:t>обласної ради з підготовки проєктів регуляторних актів обласної ради на 2020 рік</w:t>
      </w:r>
    </w:p>
    <w:tbl>
      <w:tblPr>
        <w:tblpPr w:leftFromText="180" w:rightFromText="180" w:vertAnchor="page" w:horzAnchor="margin" w:tblpY="330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65"/>
        <w:gridCol w:w="4414"/>
        <w:gridCol w:w="2693"/>
        <w:gridCol w:w="1701"/>
        <w:gridCol w:w="2126"/>
        <w:gridCol w:w="1985"/>
      </w:tblGrid>
      <w:tr w:rsidR="00F45E38" w:rsidRPr="00577638" w14:paraId="6E9C02D2" w14:textId="77777777" w:rsidTr="00F45E38">
        <w:trPr>
          <w:trHeight w:val="975"/>
        </w:trPr>
        <w:tc>
          <w:tcPr>
            <w:tcW w:w="675" w:type="dxa"/>
          </w:tcPr>
          <w:p w14:paraId="4E70423A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3A98E6D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965" w:type="dxa"/>
          </w:tcPr>
          <w:p w14:paraId="5AC9BFE4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Вид регуляторного акта</w:t>
            </w:r>
          </w:p>
        </w:tc>
        <w:tc>
          <w:tcPr>
            <w:tcW w:w="4414" w:type="dxa"/>
          </w:tcPr>
          <w:p w14:paraId="08D374EF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Назва регуляторного акта</w:t>
            </w:r>
          </w:p>
        </w:tc>
        <w:tc>
          <w:tcPr>
            <w:tcW w:w="2693" w:type="dxa"/>
          </w:tcPr>
          <w:p w14:paraId="3339A5E7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Цілі прийняття </w:t>
            </w:r>
          </w:p>
          <w:p w14:paraId="459E67C8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регуляторного акта</w:t>
            </w:r>
          </w:p>
        </w:tc>
        <w:tc>
          <w:tcPr>
            <w:tcW w:w="1701" w:type="dxa"/>
          </w:tcPr>
          <w:p w14:paraId="69004DD4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Строк підготовки</w:t>
            </w:r>
          </w:p>
          <w:p w14:paraId="4BB6A69D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</w:p>
        </w:tc>
        <w:tc>
          <w:tcPr>
            <w:tcW w:w="2126" w:type="dxa"/>
          </w:tcPr>
          <w:p w14:paraId="3922C4C1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Підрозділ, відповідальний за розробку</w:t>
            </w:r>
          </w:p>
        </w:tc>
        <w:tc>
          <w:tcPr>
            <w:tcW w:w="1985" w:type="dxa"/>
          </w:tcPr>
          <w:p w14:paraId="05E2F34A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F45E38" w:rsidRPr="00577638" w14:paraId="2BD36D6A" w14:textId="77777777" w:rsidTr="00F45E38">
        <w:trPr>
          <w:trHeight w:val="77"/>
        </w:trPr>
        <w:tc>
          <w:tcPr>
            <w:tcW w:w="675" w:type="dxa"/>
          </w:tcPr>
          <w:p w14:paraId="7225212E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14:paraId="1576DB53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4" w:type="dxa"/>
          </w:tcPr>
          <w:p w14:paraId="0BC8AB24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2C5A2918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19E74D38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598A2C77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24D8CA3E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5E38" w:rsidRPr="00577638" w14:paraId="3FEED23C" w14:textId="77777777" w:rsidTr="00F45E38">
        <w:trPr>
          <w:trHeight w:val="975"/>
        </w:trPr>
        <w:tc>
          <w:tcPr>
            <w:tcW w:w="675" w:type="dxa"/>
          </w:tcPr>
          <w:p w14:paraId="69193A85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14:paraId="07E6F74E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Рішення обласної ради</w:t>
            </w:r>
          </w:p>
        </w:tc>
        <w:tc>
          <w:tcPr>
            <w:tcW w:w="4414" w:type="dxa"/>
          </w:tcPr>
          <w:p w14:paraId="42AA2FE5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Порядок надання орендарю згоди на здійснення невід’ємних поліпшень орендованого майна спільної  власності територіальних громад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сіл, селищ, міст </w:t>
            </w:r>
            <w:r w:rsidRPr="0057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Житомирської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</w:p>
        </w:tc>
        <w:tc>
          <w:tcPr>
            <w:tcW w:w="2693" w:type="dxa"/>
          </w:tcPr>
          <w:p w14:paraId="15FC45C0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Приведення у відповідність до вимог чинного законодавства</w:t>
            </w:r>
          </w:p>
        </w:tc>
        <w:tc>
          <w:tcPr>
            <w:tcW w:w="1701" w:type="dxa"/>
          </w:tcPr>
          <w:p w14:paraId="0A0C9D43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ІІ півріччя 2020 року</w:t>
            </w:r>
          </w:p>
        </w:tc>
        <w:tc>
          <w:tcPr>
            <w:tcW w:w="2126" w:type="dxa"/>
          </w:tcPr>
          <w:p w14:paraId="20F9C3E5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Управління майном виконавчого апарату обласної ради</w:t>
            </w:r>
          </w:p>
        </w:tc>
        <w:tc>
          <w:tcPr>
            <w:tcW w:w="1985" w:type="dxa"/>
          </w:tcPr>
          <w:p w14:paraId="28DCF6A5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Проєкт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оприлюд</w:t>
            </w: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нено на офіційному вебсайті обласної ради</w:t>
            </w:r>
          </w:p>
        </w:tc>
      </w:tr>
      <w:tr w:rsidR="00F45E38" w:rsidRPr="00577638" w14:paraId="69F2B49D" w14:textId="77777777" w:rsidTr="00F45E38">
        <w:trPr>
          <w:trHeight w:val="975"/>
        </w:trPr>
        <w:tc>
          <w:tcPr>
            <w:tcW w:w="675" w:type="dxa"/>
          </w:tcPr>
          <w:p w14:paraId="48042DC6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14:paraId="635CE6EF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Рішення обласної ради</w:t>
            </w:r>
          </w:p>
        </w:tc>
        <w:tc>
          <w:tcPr>
            <w:tcW w:w="4414" w:type="dxa"/>
          </w:tcPr>
          <w:p w14:paraId="7E144F23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Методику розрахунку орендної плати за майно спільної  власності територіальних громад сіл, селищ, міст Житомирської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</w:p>
        </w:tc>
        <w:tc>
          <w:tcPr>
            <w:tcW w:w="2693" w:type="dxa"/>
          </w:tcPr>
          <w:p w14:paraId="6C2CFCA1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Приведення у відповідність до вимог чинного законодавства</w:t>
            </w:r>
          </w:p>
        </w:tc>
        <w:tc>
          <w:tcPr>
            <w:tcW w:w="1701" w:type="dxa"/>
          </w:tcPr>
          <w:p w14:paraId="14E4A3B4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ІІ півріччя 2020 року</w:t>
            </w:r>
          </w:p>
        </w:tc>
        <w:tc>
          <w:tcPr>
            <w:tcW w:w="2126" w:type="dxa"/>
          </w:tcPr>
          <w:p w14:paraId="2268E392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Управління майном виконавчого апарату обласної ради</w:t>
            </w:r>
          </w:p>
        </w:tc>
        <w:tc>
          <w:tcPr>
            <w:tcW w:w="1985" w:type="dxa"/>
          </w:tcPr>
          <w:p w14:paraId="2CEF0DD7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Проєкт буде оприлюднено на офіційному вебсайті обласної ради</w:t>
            </w:r>
          </w:p>
        </w:tc>
      </w:tr>
      <w:tr w:rsidR="00F45E38" w:rsidRPr="00577638" w14:paraId="6AF716DD" w14:textId="77777777" w:rsidTr="00F45E38">
        <w:trPr>
          <w:trHeight w:val="1067"/>
        </w:trPr>
        <w:tc>
          <w:tcPr>
            <w:tcW w:w="675" w:type="dxa"/>
          </w:tcPr>
          <w:p w14:paraId="1F07DE21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14:paraId="0BE14B78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Рішення обласної ради</w:t>
            </w:r>
          </w:p>
        </w:tc>
        <w:tc>
          <w:tcPr>
            <w:tcW w:w="4414" w:type="dxa"/>
          </w:tcPr>
          <w:p w14:paraId="5D18E5E7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bCs/>
                <w:sz w:val="28"/>
                <w:szCs w:val="28"/>
              </w:rPr>
              <w:t>Про Типовий договір оренди нерухомого  майна спільної  власності територіальних громад сіл, селищ, міст Житомирської області</w:t>
            </w:r>
          </w:p>
        </w:tc>
        <w:tc>
          <w:tcPr>
            <w:tcW w:w="2693" w:type="dxa"/>
          </w:tcPr>
          <w:p w14:paraId="1F38A84F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Приведення у відповідність до вимог чинного законодавства</w:t>
            </w:r>
          </w:p>
        </w:tc>
        <w:tc>
          <w:tcPr>
            <w:tcW w:w="1701" w:type="dxa"/>
          </w:tcPr>
          <w:p w14:paraId="5B9DACEC" w14:textId="77777777" w:rsidR="00F45E38" w:rsidRPr="00577638" w:rsidRDefault="00F45E38" w:rsidP="00F4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ІІ півріччя 2020 року</w:t>
            </w:r>
          </w:p>
        </w:tc>
        <w:tc>
          <w:tcPr>
            <w:tcW w:w="2126" w:type="dxa"/>
          </w:tcPr>
          <w:p w14:paraId="4AFFCBDA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Управління майном виконавчого апарату обласної ради</w:t>
            </w:r>
          </w:p>
        </w:tc>
        <w:tc>
          <w:tcPr>
            <w:tcW w:w="1985" w:type="dxa"/>
          </w:tcPr>
          <w:p w14:paraId="523C362C" w14:textId="77777777" w:rsidR="00F45E38" w:rsidRPr="00577638" w:rsidRDefault="00F45E38" w:rsidP="00F4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38">
              <w:rPr>
                <w:rFonts w:ascii="Times New Roman" w:hAnsi="Times New Roman" w:cs="Times New Roman"/>
                <w:sz w:val="28"/>
                <w:szCs w:val="28"/>
              </w:rPr>
              <w:t>Проєкт буде оприлюднено на офіційному вебсайті обласної ради</w:t>
            </w:r>
          </w:p>
        </w:tc>
      </w:tr>
    </w:tbl>
    <w:p w14:paraId="2435172B" w14:textId="77777777" w:rsidR="00F45E38" w:rsidRDefault="00F45E38" w:rsidP="0057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4C565" w14:textId="77777777" w:rsidR="008F18B1" w:rsidRDefault="008F18B1" w:rsidP="00F4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3E435" w14:textId="77777777" w:rsidR="008F18B1" w:rsidRDefault="008F18B1" w:rsidP="00F4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BD5C9" w14:textId="70E56D02" w:rsidR="00577638" w:rsidRDefault="00577638" w:rsidP="00F4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</w:t>
      </w:r>
    </w:p>
    <w:p w14:paraId="765533A4" w14:textId="77777777" w:rsidR="00577638" w:rsidRDefault="00577638" w:rsidP="00F4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</w:t>
      </w:r>
      <w:r w:rsidRPr="00577638">
        <w:rPr>
          <w:rFonts w:ascii="Times New Roman" w:hAnsi="Times New Roman" w:cs="Times New Roman"/>
          <w:sz w:val="28"/>
          <w:szCs w:val="28"/>
        </w:rPr>
        <w:t xml:space="preserve"> обласної ради </w:t>
      </w:r>
      <w:r w:rsidRPr="00577638">
        <w:rPr>
          <w:rFonts w:ascii="Times New Roman" w:hAnsi="Times New Roman" w:cs="Times New Roman"/>
          <w:sz w:val="28"/>
          <w:szCs w:val="28"/>
        </w:rPr>
        <w:tab/>
      </w:r>
      <w:r w:rsidRPr="00577638">
        <w:rPr>
          <w:rFonts w:ascii="Times New Roman" w:hAnsi="Times New Roman" w:cs="Times New Roman"/>
          <w:sz w:val="28"/>
          <w:szCs w:val="28"/>
        </w:rPr>
        <w:tab/>
      </w:r>
      <w:r w:rsidRPr="005776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577638">
        <w:rPr>
          <w:rFonts w:ascii="Times New Roman" w:hAnsi="Times New Roman" w:cs="Times New Roman"/>
          <w:sz w:val="28"/>
          <w:szCs w:val="28"/>
        </w:rPr>
        <w:tab/>
      </w:r>
      <w:r w:rsidRPr="00577638">
        <w:rPr>
          <w:rFonts w:ascii="Times New Roman" w:hAnsi="Times New Roman" w:cs="Times New Roman"/>
          <w:sz w:val="28"/>
          <w:szCs w:val="28"/>
        </w:rPr>
        <w:tab/>
      </w:r>
      <w:r w:rsidRPr="00577638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5776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638">
        <w:rPr>
          <w:rFonts w:ascii="Times New Roman" w:hAnsi="Times New Roman" w:cs="Times New Roman"/>
          <w:sz w:val="28"/>
          <w:szCs w:val="28"/>
        </w:rPr>
        <w:tab/>
      </w:r>
      <w:r w:rsidRPr="00577638">
        <w:rPr>
          <w:rFonts w:ascii="Times New Roman" w:hAnsi="Times New Roman" w:cs="Times New Roman"/>
          <w:sz w:val="28"/>
          <w:szCs w:val="28"/>
        </w:rPr>
        <w:tab/>
      </w:r>
      <w:r w:rsidRPr="00577638">
        <w:rPr>
          <w:rFonts w:ascii="Times New Roman" w:hAnsi="Times New Roman" w:cs="Times New Roman"/>
          <w:sz w:val="28"/>
          <w:szCs w:val="28"/>
        </w:rPr>
        <w:tab/>
      </w:r>
      <w:r w:rsidR="00F45E38">
        <w:rPr>
          <w:rFonts w:ascii="Times New Roman" w:hAnsi="Times New Roman" w:cs="Times New Roman"/>
          <w:sz w:val="28"/>
          <w:szCs w:val="28"/>
        </w:rPr>
        <w:t>С.М. Крамаренко</w:t>
      </w:r>
    </w:p>
    <w:sectPr w:rsidR="00577638" w:rsidSect="008F18B1">
      <w:headerReference w:type="default" r:id="rId7"/>
      <w:pgSz w:w="16838" w:h="11906" w:orient="landscape"/>
      <w:pgMar w:top="568" w:right="720" w:bottom="720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C6B64" w14:textId="77777777" w:rsidR="00082E4A" w:rsidRDefault="00082E4A">
      <w:pPr>
        <w:spacing w:after="0" w:line="240" w:lineRule="auto"/>
      </w:pPr>
      <w:r>
        <w:separator/>
      </w:r>
    </w:p>
  </w:endnote>
  <w:endnote w:type="continuationSeparator" w:id="0">
    <w:p w14:paraId="0670F1AD" w14:textId="77777777" w:rsidR="00082E4A" w:rsidRDefault="0008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B208D" w14:textId="77777777" w:rsidR="00082E4A" w:rsidRDefault="00082E4A">
      <w:pPr>
        <w:spacing w:after="0" w:line="240" w:lineRule="auto"/>
      </w:pPr>
      <w:r>
        <w:separator/>
      </w:r>
    </w:p>
  </w:footnote>
  <w:footnote w:type="continuationSeparator" w:id="0">
    <w:p w14:paraId="2258157D" w14:textId="77777777" w:rsidR="00082E4A" w:rsidRDefault="0008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87AA3" w14:textId="77777777" w:rsidR="000935E8" w:rsidRDefault="008F18B1">
    <w:pPr>
      <w:pStyle w:val="a8"/>
      <w:jc w:val="center"/>
    </w:pPr>
  </w:p>
  <w:p w14:paraId="7045A8F0" w14:textId="77777777" w:rsidR="000935E8" w:rsidRDefault="008F18B1" w:rsidP="00446E3E">
    <w:pPr>
      <w:pStyle w:val="a8"/>
      <w:ind w:left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453F"/>
    <w:multiLevelType w:val="multilevel"/>
    <w:tmpl w:val="3CDA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42099"/>
    <w:multiLevelType w:val="multilevel"/>
    <w:tmpl w:val="150E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69"/>
    <w:rsid w:val="00082E4A"/>
    <w:rsid w:val="00124D38"/>
    <w:rsid w:val="00174646"/>
    <w:rsid w:val="0022799D"/>
    <w:rsid w:val="00362B5A"/>
    <w:rsid w:val="00425DC2"/>
    <w:rsid w:val="004462E0"/>
    <w:rsid w:val="004A3A7D"/>
    <w:rsid w:val="00577638"/>
    <w:rsid w:val="006476CF"/>
    <w:rsid w:val="006A5362"/>
    <w:rsid w:val="006F7C2D"/>
    <w:rsid w:val="007609CA"/>
    <w:rsid w:val="00867E69"/>
    <w:rsid w:val="008C5D45"/>
    <w:rsid w:val="008F18B1"/>
    <w:rsid w:val="00924DD1"/>
    <w:rsid w:val="009E2175"/>
    <w:rsid w:val="009E6697"/>
    <w:rsid w:val="00A25D33"/>
    <w:rsid w:val="00AC7D3D"/>
    <w:rsid w:val="00B82838"/>
    <w:rsid w:val="00BA4445"/>
    <w:rsid w:val="00BE708C"/>
    <w:rsid w:val="00BE7FDF"/>
    <w:rsid w:val="00C141F5"/>
    <w:rsid w:val="00CA0748"/>
    <w:rsid w:val="00D0535D"/>
    <w:rsid w:val="00D55F09"/>
    <w:rsid w:val="00D72E95"/>
    <w:rsid w:val="00E5110D"/>
    <w:rsid w:val="00E716A4"/>
    <w:rsid w:val="00ED7F96"/>
    <w:rsid w:val="00F457E6"/>
    <w:rsid w:val="00F45C48"/>
    <w:rsid w:val="00F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FF973"/>
  <w15:docId w15:val="{2D96BD1E-5E20-4C1A-B1B6-0AF7DD67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Subtitle"/>
    <w:basedOn w:val="a"/>
    <w:link w:val="a5"/>
    <w:qFormat/>
    <w:rsid w:val="00867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867E6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Body Text Indent 2"/>
    <w:basedOn w:val="a"/>
    <w:link w:val="20"/>
    <w:unhideWhenUsed/>
    <w:rsid w:val="00867E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67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867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rsid w:val="00867E6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67E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E69"/>
  </w:style>
  <w:style w:type="paragraph" w:styleId="aa">
    <w:name w:val="Balloon Text"/>
    <w:basedOn w:val="a"/>
    <w:link w:val="ab"/>
    <w:uiPriority w:val="99"/>
    <w:semiHidden/>
    <w:unhideWhenUsed/>
    <w:rsid w:val="0086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E6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77638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F45E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Трегуб</dc:creator>
  <cp:lastModifiedBy>Анатолий Цюпа</cp:lastModifiedBy>
  <cp:revision>30</cp:revision>
  <cp:lastPrinted>2020-08-03T12:36:00Z</cp:lastPrinted>
  <dcterms:created xsi:type="dcterms:W3CDTF">2019-11-27T12:33:00Z</dcterms:created>
  <dcterms:modified xsi:type="dcterms:W3CDTF">2021-01-20T06:30:00Z</dcterms:modified>
</cp:coreProperties>
</file>