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82" w:rsidRPr="006C2631" w:rsidRDefault="006C2631" w:rsidP="006C2631">
      <w:pPr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2631">
        <w:rPr>
          <w:rFonts w:ascii="Times New Roman" w:hAnsi="Times New Roman" w:cs="Times New Roman"/>
          <w:sz w:val="28"/>
          <w:szCs w:val="28"/>
        </w:rPr>
        <w:t>Верховна Рада України</w:t>
      </w:r>
    </w:p>
    <w:p w:rsidR="006C2631" w:rsidRPr="006C2631" w:rsidRDefault="006C2631" w:rsidP="006C2631">
      <w:pPr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31">
        <w:rPr>
          <w:rFonts w:ascii="Times New Roman" w:hAnsi="Times New Roman" w:cs="Times New Roman"/>
          <w:sz w:val="28"/>
          <w:szCs w:val="28"/>
        </w:rPr>
        <w:t>Кабінет Міністрів України</w:t>
      </w:r>
    </w:p>
    <w:p w:rsidR="006C2631" w:rsidRPr="006C2631" w:rsidRDefault="006C2631" w:rsidP="006C2631">
      <w:pPr>
        <w:pStyle w:val="30"/>
        <w:shd w:val="clear" w:color="auto" w:fill="auto"/>
        <w:spacing w:after="0" w:line="240" w:lineRule="auto"/>
        <w:ind w:firstLine="709"/>
        <w:jc w:val="both"/>
      </w:pPr>
    </w:p>
    <w:p w:rsidR="006C2631" w:rsidRPr="006C2631" w:rsidRDefault="006C2631" w:rsidP="006C2631">
      <w:pPr>
        <w:pStyle w:val="30"/>
        <w:shd w:val="clear" w:color="auto" w:fill="auto"/>
        <w:spacing w:after="0" w:line="240" w:lineRule="auto"/>
        <w:jc w:val="center"/>
      </w:pPr>
      <w:r w:rsidRPr="006C2631">
        <w:t>Звернення</w:t>
      </w:r>
    </w:p>
    <w:p w:rsidR="006C2631" w:rsidRPr="006C2631" w:rsidRDefault="006C2631" w:rsidP="006C26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631">
        <w:rPr>
          <w:rFonts w:ascii="Times New Roman" w:hAnsi="Times New Roman" w:cs="Times New Roman"/>
          <w:sz w:val="28"/>
          <w:szCs w:val="28"/>
        </w:rPr>
        <w:t>депутатів обласної ради до Верховної Ради України,</w:t>
      </w:r>
    </w:p>
    <w:p w:rsidR="006C2631" w:rsidRPr="006C2631" w:rsidRDefault="006C2631" w:rsidP="006C26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631">
        <w:rPr>
          <w:rFonts w:ascii="Times New Roman" w:hAnsi="Times New Roman" w:cs="Times New Roman"/>
          <w:sz w:val="28"/>
          <w:szCs w:val="28"/>
        </w:rPr>
        <w:t>Кабінету Міністрів України щодо виділення коштів з державного</w:t>
      </w:r>
    </w:p>
    <w:p w:rsidR="006C2631" w:rsidRDefault="006C2631" w:rsidP="006C26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631">
        <w:rPr>
          <w:rFonts w:ascii="Times New Roman" w:hAnsi="Times New Roman" w:cs="Times New Roman"/>
          <w:sz w:val="28"/>
          <w:szCs w:val="28"/>
        </w:rPr>
        <w:t xml:space="preserve">бюджету на </w:t>
      </w:r>
      <w:r w:rsidR="00170046">
        <w:rPr>
          <w:rFonts w:ascii="Times New Roman" w:hAnsi="Times New Roman" w:cs="Times New Roman"/>
          <w:sz w:val="28"/>
          <w:szCs w:val="28"/>
        </w:rPr>
        <w:t xml:space="preserve">закупівлю препаратів для </w:t>
      </w:r>
      <w:r w:rsidRPr="006C2631">
        <w:rPr>
          <w:rFonts w:ascii="Times New Roman" w:hAnsi="Times New Roman" w:cs="Times New Roman"/>
          <w:sz w:val="28"/>
          <w:szCs w:val="28"/>
        </w:rPr>
        <w:t>лікування онкологічних хворих</w:t>
      </w:r>
    </w:p>
    <w:p w:rsidR="006C2631" w:rsidRPr="006C2631" w:rsidRDefault="006C2631" w:rsidP="006C2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631" w:rsidRPr="006C2631" w:rsidRDefault="006C2631" w:rsidP="006C2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31">
        <w:rPr>
          <w:rFonts w:ascii="Times New Roman" w:hAnsi="Times New Roman" w:cs="Times New Roman"/>
          <w:sz w:val="28"/>
          <w:szCs w:val="28"/>
        </w:rPr>
        <w:t xml:space="preserve">Ми депутати обласної ради, стурбовані ситуацією, що склалася в Житомирській області, яка найбільше постраждала від аварії на </w:t>
      </w:r>
      <w:proofErr w:type="spellStart"/>
      <w:r w:rsidRPr="006C2631">
        <w:rPr>
          <w:rFonts w:ascii="Times New Roman" w:hAnsi="Times New Roman" w:cs="Times New Roman"/>
          <w:sz w:val="28"/>
          <w:szCs w:val="28"/>
        </w:rPr>
        <w:t>Чорнобильскій</w:t>
      </w:r>
      <w:proofErr w:type="spellEnd"/>
      <w:r w:rsidRPr="006C2631">
        <w:rPr>
          <w:rFonts w:ascii="Times New Roman" w:hAnsi="Times New Roman" w:cs="Times New Roman"/>
          <w:sz w:val="28"/>
          <w:szCs w:val="28"/>
        </w:rPr>
        <w:t xml:space="preserve"> АЕС. Захворюваність на онкологічні хвороби за останні 10 років збільшилась на 30%, на сьогодні в області перебуває на обліку 31132 </w:t>
      </w:r>
      <w:proofErr w:type="spellStart"/>
      <w:r w:rsidRPr="006C2631">
        <w:rPr>
          <w:rFonts w:ascii="Times New Roman" w:hAnsi="Times New Roman" w:cs="Times New Roman"/>
          <w:sz w:val="28"/>
          <w:szCs w:val="28"/>
        </w:rPr>
        <w:t>онкохворих</w:t>
      </w:r>
      <w:proofErr w:type="spellEnd"/>
      <w:r w:rsidRPr="006C2631">
        <w:rPr>
          <w:rFonts w:ascii="Times New Roman" w:hAnsi="Times New Roman" w:cs="Times New Roman"/>
          <w:sz w:val="28"/>
          <w:szCs w:val="28"/>
        </w:rPr>
        <w:t>. Щорічно онкологічні хвороби вражають близько 4 тисяч мешканців регіону, а більше 2 тисяч з них помирає.</w:t>
      </w:r>
    </w:p>
    <w:p w:rsidR="006C2631" w:rsidRPr="006C2631" w:rsidRDefault="006C2631" w:rsidP="006C2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31">
        <w:rPr>
          <w:rFonts w:ascii="Times New Roman" w:hAnsi="Times New Roman" w:cs="Times New Roman"/>
          <w:sz w:val="28"/>
          <w:szCs w:val="28"/>
        </w:rPr>
        <w:t xml:space="preserve">Вкрай незадовільною залишається ситуація, пов’язана із забезпеченням лікарськими препаратами для проведення хіміотерапії онкологічним хворим області. Так, для забезпечення медикаментозного лікування </w:t>
      </w:r>
      <w:proofErr w:type="spellStart"/>
      <w:r w:rsidRPr="006C2631">
        <w:rPr>
          <w:rFonts w:ascii="Times New Roman" w:hAnsi="Times New Roman" w:cs="Times New Roman"/>
          <w:sz w:val="28"/>
          <w:szCs w:val="28"/>
        </w:rPr>
        <w:t>онкохворих</w:t>
      </w:r>
      <w:proofErr w:type="spellEnd"/>
      <w:r w:rsidRPr="006C2631">
        <w:rPr>
          <w:rFonts w:ascii="Times New Roman" w:hAnsi="Times New Roman" w:cs="Times New Roman"/>
          <w:sz w:val="28"/>
          <w:szCs w:val="28"/>
        </w:rPr>
        <w:t xml:space="preserve"> необхідні кошти у сумі близько 50 </w:t>
      </w:r>
      <w:proofErr w:type="spellStart"/>
      <w:r w:rsidRPr="006C263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6C2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3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6C2631">
        <w:rPr>
          <w:rFonts w:ascii="Times New Roman" w:hAnsi="Times New Roman" w:cs="Times New Roman"/>
          <w:sz w:val="28"/>
          <w:szCs w:val="28"/>
        </w:rPr>
        <w:t xml:space="preserve"> у рік, а виділяється лише 20% від потреби. Крім того, надходження хіміопрепаратів нерегулярне, не в повному обсязі від потреби, що не дає можливості якісно призначити лікування онкологічним хворим. </w:t>
      </w:r>
    </w:p>
    <w:p w:rsidR="006C2631" w:rsidRPr="006C2631" w:rsidRDefault="006C2631" w:rsidP="006C2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31">
        <w:rPr>
          <w:rFonts w:ascii="Times New Roman" w:hAnsi="Times New Roman" w:cs="Times New Roman"/>
          <w:sz w:val="28"/>
          <w:szCs w:val="28"/>
        </w:rPr>
        <w:t>Враховуючи вищевикладене, ми, депутати обласної ради</w:t>
      </w:r>
      <w:r w:rsidR="00170046">
        <w:rPr>
          <w:rFonts w:ascii="Times New Roman" w:hAnsi="Times New Roman" w:cs="Times New Roman"/>
          <w:sz w:val="28"/>
          <w:szCs w:val="28"/>
        </w:rPr>
        <w:t>,</w:t>
      </w:r>
      <w:r w:rsidRPr="006C2631">
        <w:rPr>
          <w:rFonts w:ascii="Times New Roman" w:hAnsi="Times New Roman" w:cs="Times New Roman"/>
          <w:sz w:val="28"/>
          <w:szCs w:val="28"/>
        </w:rPr>
        <w:t xml:space="preserve"> звертаємось із проханням щодо виділення додаткових коштів з державного бюджету на </w:t>
      </w:r>
      <w:r w:rsidR="00170046">
        <w:rPr>
          <w:rFonts w:ascii="Times New Roman" w:hAnsi="Times New Roman" w:cs="Times New Roman"/>
          <w:sz w:val="28"/>
          <w:szCs w:val="28"/>
        </w:rPr>
        <w:t xml:space="preserve">закупівлю препаратів для </w:t>
      </w:r>
      <w:r w:rsidRPr="006C2631">
        <w:rPr>
          <w:rFonts w:ascii="Times New Roman" w:hAnsi="Times New Roman" w:cs="Times New Roman"/>
          <w:sz w:val="28"/>
          <w:szCs w:val="28"/>
        </w:rPr>
        <w:t xml:space="preserve">лікування онкологічних хворих. </w:t>
      </w:r>
    </w:p>
    <w:p w:rsidR="006C2631" w:rsidRDefault="006C2631" w:rsidP="006C2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631" w:rsidRPr="006C2631" w:rsidRDefault="006C2631" w:rsidP="006C2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31">
        <w:rPr>
          <w:rFonts w:ascii="Times New Roman" w:hAnsi="Times New Roman" w:cs="Times New Roman"/>
          <w:sz w:val="28"/>
          <w:szCs w:val="28"/>
        </w:rPr>
        <w:t>Звернення прийнято на двадцять дев’ятій сесії обласної ради сьомого скликання 18 грудня 2019 року.</w:t>
      </w:r>
    </w:p>
    <w:p w:rsidR="006C2631" w:rsidRDefault="006C2631" w:rsidP="006C26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631" w:rsidRPr="006C2631" w:rsidRDefault="006C2631" w:rsidP="006C2631">
      <w:pPr>
        <w:jc w:val="both"/>
        <w:rPr>
          <w:rFonts w:ascii="Times New Roman" w:hAnsi="Times New Roman" w:cs="Times New Roman"/>
          <w:sz w:val="28"/>
          <w:szCs w:val="28"/>
        </w:rPr>
      </w:pPr>
      <w:r w:rsidRPr="006C2631">
        <w:rPr>
          <w:rFonts w:ascii="Times New Roman" w:hAnsi="Times New Roman" w:cs="Times New Roman"/>
          <w:sz w:val="28"/>
          <w:szCs w:val="28"/>
        </w:rPr>
        <w:t>За дорученням депутатів обласної ради</w:t>
      </w:r>
    </w:p>
    <w:p w:rsidR="006C2631" w:rsidRDefault="006C2631" w:rsidP="006C26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34C" w:rsidRDefault="00DC734C" w:rsidP="006C26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631" w:rsidRDefault="006C2631" w:rsidP="006C26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631" w:rsidRPr="006C2631" w:rsidRDefault="006C2631" w:rsidP="00DC734C">
      <w:pPr>
        <w:jc w:val="both"/>
      </w:pPr>
      <w:r w:rsidRPr="006C2631">
        <w:rPr>
          <w:rFonts w:ascii="Times New Roman" w:hAnsi="Times New Roman" w:cs="Times New Roman"/>
          <w:sz w:val="28"/>
          <w:szCs w:val="28"/>
        </w:rPr>
        <w:t>Голова обласної ради</w:t>
      </w:r>
      <w:r w:rsidRPr="006C26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2631">
        <w:rPr>
          <w:rFonts w:ascii="Times New Roman" w:hAnsi="Times New Roman" w:cs="Times New Roman"/>
          <w:sz w:val="28"/>
          <w:szCs w:val="28"/>
        </w:rPr>
        <w:t>В.В. Ширма</w:t>
      </w:r>
    </w:p>
    <w:sectPr w:rsidR="006C2631" w:rsidRPr="006C2631" w:rsidSect="006C2631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76" w:rsidRDefault="00317276">
      <w:r>
        <w:separator/>
      </w:r>
    </w:p>
  </w:endnote>
  <w:endnote w:type="continuationSeparator" w:id="0">
    <w:p w:rsidR="00317276" w:rsidRDefault="0031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76" w:rsidRDefault="00317276"/>
  </w:footnote>
  <w:footnote w:type="continuationSeparator" w:id="0">
    <w:p w:rsidR="00317276" w:rsidRDefault="003172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2"/>
    <w:rsid w:val="00170046"/>
    <w:rsid w:val="001832EF"/>
    <w:rsid w:val="00317276"/>
    <w:rsid w:val="006C2631"/>
    <w:rsid w:val="00774582"/>
    <w:rsid w:val="00920F7E"/>
    <w:rsid w:val="00B30485"/>
    <w:rsid w:val="00BA477D"/>
    <w:rsid w:val="00CE060A"/>
    <w:rsid w:val="00CF1594"/>
    <w:rsid w:val="00DC734C"/>
    <w:rsid w:val="00F3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 Indent"/>
    <w:basedOn w:val="a"/>
    <w:link w:val="a5"/>
    <w:rsid w:val="00CF1594"/>
    <w:pPr>
      <w:widowControl/>
      <w:ind w:left="4678" w:hanging="3238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CF1594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6">
    <w:name w:val="Body Text"/>
    <w:basedOn w:val="a"/>
    <w:link w:val="a7"/>
    <w:rsid w:val="00CF1594"/>
    <w:pPr>
      <w:autoSpaceDE w:val="0"/>
      <w:autoSpaceDN w:val="0"/>
      <w:adjustRightInd w:val="0"/>
      <w:spacing w:after="120"/>
    </w:pPr>
    <w:rPr>
      <w:rFonts w:ascii="Arial" w:eastAsia="Times New Roman" w:hAnsi="Arial" w:cs="Arial"/>
      <w:color w:val="auto"/>
      <w:sz w:val="20"/>
      <w:szCs w:val="20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CF1594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CF15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59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 Indent"/>
    <w:basedOn w:val="a"/>
    <w:link w:val="a5"/>
    <w:rsid w:val="00CF1594"/>
    <w:pPr>
      <w:widowControl/>
      <w:ind w:left="4678" w:hanging="3238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CF1594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6">
    <w:name w:val="Body Text"/>
    <w:basedOn w:val="a"/>
    <w:link w:val="a7"/>
    <w:rsid w:val="00CF1594"/>
    <w:pPr>
      <w:autoSpaceDE w:val="0"/>
      <w:autoSpaceDN w:val="0"/>
      <w:adjustRightInd w:val="0"/>
      <w:spacing w:after="120"/>
    </w:pPr>
    <w:rPr>
      <w:rFonts w:ascii="Arial" w:eastAsia="Times New Roman" w:hAnsi="Arial" w:cs="Arial"/>
      <w:color w:val="auto"/>
      <w:sz w:val="20"/>
      <w:szCs w:val="20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CF1594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CF15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59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E0CC6-3D3D-45D1-BBE4-A9CE82A9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Раїса Троцька</dc:creator>
  <cp:lastModifiedBy>Олександр Дорожинський</cp:lastModifiedBy>
  <cp:revision>3</cp:revision>
  <cp:lastPrinted>2019-12-19T08:24:00Z</cp:lastPrinted>
  <dcterms:created xsi:type="dcterms:W3CDTF">2019-12-23T13:41:00Z</dcterms:created>
  <dcterms:modified xsi:type="dcterms:W3CDTF">2019-12-23T13:41:00Z</dcterms:modified>
</cp:coreProperties>
</file>