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82" w:rsidRDefault="00273E21" w:rsidP="00720DD9">
      <w:pPr>
        <w:pStyle w:val="2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                                                                                       </w:t>
      </w:r>
      <w:r w:rsidR="000D29A4">
        <w:rPr>
          <w:rFonts w:ascii="Times New Roman" w:hAnsi="Times New Roman"/>
          <w:b w:val="0"/>
          <w:i w:val="0"/>
        </w:rPr>
        <w:t xml:space="preserve">Додаток </w:t>
      </w:r>
      <w:r w:rsidR="00181F82" w:rsidRPr="00720DD9">
        <w:rPr>
          <w:rFonts w:ascii="Times New Roman" w:hAnsi="Times New Roman"/>
          <w:b w:val="0"/>
          <w:i w:val="0"/>
        </w:rPr>
        <w:t xml:space="preserve"> </w:t>
      </w:r>
    </w:p>
    <w:p w:rsidR="00B44C58" w:rsidRPr="00B44C58" w:rsidRDefault="00B44C58" w:rsidP="00B44C58">
      <w:pPr>
        <w:tabs>
          <w:tab w:val="left" w:pos="6624"/>
        </w:tabs>
        <w:rPr>
          <w:sz w:val="28"/>
          <w:szCs w:val="28"/>
        </w:rPr>
      </w:pPr>
      <w:r>
        <w:tab/>
      </w:r>
      <w:r w:rsidR="000D29A4" w:rsidRPr="000D29A4">
        <w:rPr>
          <w:sz w:val="28"/>
          <w:szCs w:val="28"/>
        </w:rPr>
        <w:t>до</w:t>
      </w:r>
      <w:r w:rsidR="000D29A4">
        <w:t xml:space="preserve"> </w:t>
      </w:r>
      <w:r w:rsidR="00391933" w:rsidRPr="00391933">
        <w:rPr>
          <w:sz w:val="28"/>
          <w:szCs w:val="28"/>
        </w:rPr>
        <w:t>рішення</w:t>
      </w:r>
      <w:r w:rsidR="00391933">
        <w:t xml:space="preserve"> </w:t>
      </w:r>
      <w:r w:rsidRPr="00B44C58">
        <w:rPr>
          <w:sz w:val="28"/>
          <w:szCs w:val="28"/>
        </w:rPr>
        <w:t>обласної ради</w:t>
      </w:r>
    </w:p>
    <w:p w:rsidR="00181F82" w:rsidRPr="00281DC1" w:rsidRDefault="00181F82" w:rsidP="00181F82">
      <w:pPr>
        <w:rPr>
          <w:sz w:val="28"/>
          <w:szCs w:val="28"/>
        </w:rPr>
      </w:pPr>
      <w:r w:rsidRPr="00720DD9">
        <w:rPr>
          <w:sz w:val="28"/>
          <w:szCs w:val="28"/>
        </w:rPr>
        <w:t xml:space="preserve">                                                                                               від</w:t>
      </w:r>
      <w:r w:rsidR="00444A30">
        <w:rPr>
          <w:sz w:val="28"/>
          <w:szCs w:val="28"/>
        </w:rPr>
        <w:t xml:space="preserve"> 05.03.2020 № 1817</w:t>
      </w:r>
      <w:r w:rsidRPr="00720DD9">
        <w:rPr>
          <w:sz w:val="28"/>
          <w:szCs w:val="28"/>
        </w:rPr>
        <w:t xml:space="preserve">                </w:t>
      </w:r>
      <w:r w:rsidR="00391933">
        <w:rPr>
          <w:sz w:val="28"/>
          <w:szCs w:val="28"/>
        </w:rPr>
        <w:t xml:space="preserve">     </w:t>
      </w:r>
      <w:bookmarkStart w:id="0" w:name="_GoBack"/>
      <w:bookmarkEnd w:id="0"/>
    </w:p>
    <w:p w:rsidR="00937F69" w:rsidRDefault="00937F69" w:rsidP="00181F82">
      <w:pPr>
        <w:tabs>
          <w:tab w:val="left" w:pos="7728"/>
        </w:tabs>
        <w:rPr>
          <w:b/>
          <w:sz w:val="48"/>
          <w:szCs w:val="48"/>
        </w:rPr>
      </w:pPr>
    </w:p>
    <w:p w:rsidR="00937F69" w:rsidRDefault="00937F69" w:rsidP="00D125B9">
      <w:pPr>
        <w:rPr>
          <w:b/>
          <w:sz w:val="48"/>
          <w:szCs w:val="48"/>
        </w:rPr>
      </w:pPr>
    </w:p>
    <w:p w:rsidR="00937F69" w:rsidRDefault="00937F69" w:rsidP="00D125B9">
      <w:pPr>
        <w:rPr>
          <w:b/>
          <w:sz w:val="48"/>
          <w:szCs w:val="48"/>
        </w:rPr>
      </w:pPr>
    </w:p>
    <w:p w:rsidR="00937F69" w:rsidRDefault="00937F69" w:rsidP="00D125B9">
      <w:pPr>
        <w:rPr>
          <w:b/>
          <w:sz w:val="48"/>
          <w:szCs w:val="48"/>
        </w:rPr>
      </w:pPr>
    </w:p>
    <w:p w:rsidR="00937F69" w:rsidRDefault="00937F69" w:rsidP="00D125B9">
      <w:pPr>
        <w:rPr>
          <w:b/>
          <w:sz w:val="48"/>
          <w:szCs w:val="48"/>
        </w:rPr>
      </w:pPr>
    </w:p>
    <w:p w:rsidR="00937F69" w:rsidRDefault="00937F69" w:rsidP="00D125B9">
      <w:pPr>
        <w:rPr>
          <w:b/>
          <w:sz w:val="48"/>
          <w:szCs w:val="48"/>
        </w:rPr>
      </w:pPr>
    </w:p>
    <w:p w:rsidR="00937F69" w:rsidRDefault="00937F69" w:rsidP="00D125B9">
      <w:pPr>
        <w:rPr>
          <w:b/>
          <w:sz w:val="48"/>
          <w:szCs w:val="48"/>
        </w:rPr>
      </w:pPr>
    </w:p>
    <w:p w:rsidR="00937F69" w:rsidRDefault="00937F69" w:rsidP="00D125B9">
      <w:pPr>
        <w:rPr>
          <w:b/>
          <w:sz w:val="48"/>
          <w:szCs w:val="48"/>
        </w:rPr>
      </w:pPr>
    </w:p>
    <w:p w:rsidR="00080695" w:rsidRDefault="00080695" w:rsidP="004B6912">
      <w:pPr>
        <w:rPr>
          <w:b/>
          <w:sz w:val="48"/>
          <w:szCs w:val="48"/>
        </w:rPr>
      </w:pPr>
    </w:p>
    <w:p w:rsidR="00937F69" w:rsidRDefault="00937F69" w:rsidP="004B6912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</w:t>
      </w:r>
      <w:r w:rsidR="00273E21">
        <w:rPr>
          <w:b/>
          <w:sz w:val="48"/>
          <w:szCs w:val="48"/>
        </w:rPr>
        <w:t xml:space="preserve">                           </w:t>
      </w:r>
      <w:r>
        <w:rPr>
          <w:b/>
          <w:sz w:val="48"/>
          <w:szCs w:val="48"/>
        </w:rPr>
        <w:t xml:space="preserve"> Програма </w:t>
      </w:r>
    </w:p>
    <w:p w:rsidR="00720DD9" w:rsidRDefault="00EF7828" w:rsidP="00D125B9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Розвитку та фінансової </w:t>
      </w:r>
      <w:r w:rsidRPr="00EF7828">
        <w:rPr>
          <w:b/>
          <w:sz w:val="48"/>
          <w:szCs w:val="48"/>
        </w:rPr>
        <w:t>підтримки</w:t>
      </w:r>
    </w:p>
    <w:p w:rsidR="00937F69" w:rsidRDefault="00720DD9" w:rsidP="00D125B9">
      <w:pPr>
        <w:jc w:val="center"/>
        <w:rPr>
          <w:b/>
          <w:sz w:val="48"/>
          <w:szCs w:val="48"/>
        </w:rPr>
      </w:pPr>
      <w:r>
        <w:rPr>
          <w:b/>
          <w:sz w:val="40"/>
          <w:szCs w:val="40"/>
        </w:rPr>
        <w:t xml:space="preserve">Комунального некомерційного підприємства </w:t>
      </w:r>
      <w:r w:rsidR="00EF7828" w:rsidRPr="00EF7828">
        <w:rPr>
          <w:b/>
          <w:sz w:val="40"/>
          <w:szCs w:val="40"/>
        </w:rPr>
        <w:t>«Обласний медичний центр психічного здоров’я» Житомирської обласної ради</w:t>
      </w:r>
    </w:p>
    <w:p w:rsidR="00937F69" w:rsidRDefault="00937F69" w:rsidP="00D125B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2020 рік</w:t>
      </w:r>
    </w:p>
    <w:p w:rsidR="00937F69" w:rsidRDefault="00937F69" w:rsidP="00D125B9">
      <w:pPr>
        <w:jc w:val="center"/>
        <w:rPr>
          <w:sz w:val="48"/>
          <w:szCs w:val="48"/>
        </w:rPr>
      </w:pPr>
    </w:p>
    <w:p w:rsidR="00937F69" w:rsidRDefault="00937F69" w:rsidP="00D125B9">
      <w:pPr>
        <w:jc w:val="center"/>
        <w:rPr>
          <w:sz w:val="28"/>
          <w:szCs w:val="28"/>
        </w:rPr>
      </w:pPr>
    </w:p>
    <w:p w:rsidR="00937F69" w:rsidRDefault="00937F69" w:rsidP="00D125B9">
      <w:pPr>
        <w:jc w:val="center"/>
        <w:rPr>
          <w:sz w:val="28"/>
          <w:szCs w:val="28"/>
        </w:rPr>
      </w:pPr>
    </w:p>
    <w:p w:rsidR="00937F69" w:rsidRDefault="00937F69" w:rsidP="00D125B9">
      <w:pPr>
        <w:jc w:val="center"/>
        <w:rPr>
          <w:sz w:val="28"/>
          <w:szCs w:val="28"/>
        </w:rPr>
      </w:pPr>
    </w:p>
    <w:p w:rsidR="00937F69" w:rsidRDefault="00937F69" w:rsidP="00D125B9">
      <w:pPr>
        <w:jc w:val="center"/>
        <w:rPr>
          <w:sz w:val="28"/>
          <w:szCs w:val="28"/>
        </w:rPr>
      </w:pPr>
    </w:p>
    <w:p w:rsidR="00937F69" w:rsidRDefault="00937F69" w:rsidP="00D125B9">
      <w:pPr>
        <w:jc w:val="center"/>
        <w:rPr>
          <w:sz w:val="28"/>
          <w:szCs w:val="28"/>
        </w:rPr>
      </w:pPr>
    </w:p>
    <w:p w:rsidR="00937F69" w:rsidRDefault="00937F69" w:rsidP="00D125B9">
      <w:pPr>
        <w:jc w:val="center"/>
        <w:rPr>
          <w:sz w:val="28"/>
          <w:szCs w:val="28"/>
        </w:rPr>
      </w:pPr>
    </w:p>
    <w:p w:rsidR="00937F69" w:rsidRDefault="00937F69" w:rsidP="00D125B9">
      <w:pPr>
        <w:jc w:val="center"/>
        <w:rPr>
          <w:sz w:val="28"/>
          <w:szCs w:val="28"/>
        </w:rPr>
      </w:pPr>
    </w:p>
    <w:p w:rsidR="00937F69" w:rsidRDefault="00937F69" w:rsidP="00D125B9">
      <w:pPr>
        <w:jc w:val="center"/>
        <w:rPr>
          <w:sz w:val="28"/>
          <w:szCs w:val="28"/>
        </w:rPr>
      </w:pPr>
    </w:p>
    <w:p w:rsidR="00937F69" w:rsidRDefault="00937F69" w:rsidP="00D125B9">
      <w:pPr>
        <w:jc w:val="center"/>
        <w:rPr>
          <w:sz w:val="28"/>
          <w:szCs w:val="28"/>
        </w:rPr>
      </w:pPr>
    </w:p>
    <w:p w:rsidR="00937F69" w:rsidRDefault="00937F69" w:rsidP="00D125B9">
      <w:pPr>
        <w:jc w:val="center"/>
        <w:rPr>
          <w:sz w:val="28"/>
          <w:szCs w:val="28"/>
        </w:rPr>
      </w:pPr>
    </w:p>
    <w:p w:rsidR="00937F69" w:rsidRDefault="00937F69" w:rsidP="00D125B9">
      <w:pPr>
        <w:jc w:val="center"/>
        <w:rPr>
          <w:sz w:val="28"/>
          <w:szCs w:val="28"/>
        </w:rPr>
      </w:pPr>
    </w:p>
    <w:p w:rsidR="00937F69" w:rsidRDefault="00937F69" w:rsidP="00D125B9">
      <w:pPr>
        <w:jc w:val="center"/>
        <w:rPr>
          <w:sz w:val="28"/>
          <w:szCs w:val="28"/>
        </w:rPr>
      </w:pPr>
    </w:p>
    <w:p w:rsidR="00937F69" w:rsidRDefault="00937F69" w:rsidP="00D125B9">
      <w:pPr>
        <w:jc w:val="center"/>
        <w:rPr>
          <w:sz w:val="28"/>
          <w:szCs w:val="28"/>
        </w:rPr>
      </w:pPr>
    </w:p>
    <w:p w:rsidR="00937F69" w:rsidRDefault="00937F69" w:rsidP="00D125B9">
      <w:pPr>
        <w:jc w:val="center"/>
        <w:rPr>
          <w:sz w:val="28"/>
          <w:szCs w:val="28"/>
        </w:rPr>
      </w:pPr>
    </w:p>
    <w:p w:rsidR="00937F69" w:rsidRDefault="00937F69" w:rsidP="00D125B9">
      <w:pPr>
        <w:jc w:val="center"/>
        <w:rPr>
          <w:sz w:val="28"/>
          <w:szCs w:val="28"/>
        </w:rPr>
      </w:pPr>
    </w:p>
    <w:p w:rsidR="00937F69" w:rsidRDefault="00937F69" w:rsidP="00D125B9">
      <w:pPr>
        <w:jc w:val="center"/>
        <w:rPr>
          <w:sz w:val="28"/>
          <w:szCs w:val="28"/>
        </w:rPr>
      </w:pPr>
    </w:p>
    <w:p w:rsidR="00937F69" w:rsidRDefault="00937F69" w:rsidP="00D125B9">
      <w:pPr>
        <w:jc w:val="center"/>
        <w:rPr>
          <w:sz w:val="28"/>
          <w:szCs w:val="28"/>
        </w:rPr>
      </w:pPr>
    </w:p>
    <w:p w:rsidR="00937F69" w:rsidRDefault="00937F69" w:rsidP="00D125B9">
      <w:pPr>
        <w:jc w:val="center"/>
        <w:rPr>
          <w:sz w:val="28"/>
          <w:szCs w:val="28"/>
        </w:rPr>
      </w:pPr>
    </w:p>
    <w:p w:rsidR="00937F69" w:rsidRDefault="00937F69" w:rsidP="00D125B9">
      <w:pPr>
        <w:jc w:val="center"/>
        <w:rPr>
          <w:sz w:val="28"/>
          <w:szCs w:val="28"/>
        </w:rPr>
      </w:pPr>
    </w:p>
    <w:p w:rsidR="00937F69" w:rsidRDefault="00937F69" w:rsidP="00D125B9">
      <w:pPr>
        <w:jc w:val="center"/>
        <w:rPr>
          <w:sz w:val="28"/>
          <w:szCs w:val="28"/>
        </w:rPr>
      </w:pPr>
    </w:p>
    <w:p w:rsidR="00937F69" w:rsidRDefault="00937F69" w:rsidP="00D125B9">
      <w:pPr>
        <w:jc w:val="center"/>
        <w:rPr>
          <w:sz w:val="28"/>
          <w:szCs w:val="28"/>
        </w:rPr>
      </w:pPr>
    </w:p>
    <w:p w:rsidR="00937F69" w:rsidRDefault="00937F69" w:rsidP="00D125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ЗМІСТ</w:t>
      </w:r>
    </w:p>
    <w:p w:rsidR="00937F69" w:rsidRDefault="00937F69" w:rsidP="00D125B9">
      <w:pPr>
        <w:jc w:val="center"/>
        <w:rPr>
          <w:b/>
          <w:sz w:val="28"/>
          <w:szCs w:val="28"/>
        </w:rPr>
      </w:pPr>
    </w:p>
    <w:p w:rsidR="00937F69" w:rsidRPr="00BA0FBA" w:rsidRDefault="00BE0641" w:rsidP="00A715D5">
      <w:pPr>
        <w:numPr>
          <w:ilvl w:val="0"/>
          <w:numId w:val="1"/>
        </w:numPr>
        <w:rPr>
          <w:sz w:val="28"/>
        </w:rPr>
      </w:pPr>
      <w:r>
        <w:rPr>
          <w:sz w:val="28"/>
          <w:szCs w:val="28"/>
        </w:rPr>
        <w:t xml:space="preserve">Загальна характеристика </w:t>
      </w:r>
      <w:r w:rsidR="00937F69">
        <w:rPr>
          <w:sz w:val="28"/>
          <w:szCs w:val="28"/>
        </w:rPr>
        <w:t xml:space="preserve"> Програми </w:t>
      </w:r>
      <w:r w:rsidR="00093591">
        <w:rPr>
          <w:sz w:val="28"/>
          <w:szCs w:val="28"/>
        </w:rPr>
        <w:t xml:space="preserve">розвитку </w:t>
      </w:r>
      <w:r w:rsidR="00DF39E0">
        <w:rPr>
          <w:sz w:val="28"/>
          <w:szCs w:val="28"/>
        </w:rPr>
        <w:t xml:space="preserve">та фінансової підтримки </w:t>
      </w:r>
      <w:r w:rsidR="00A715D5" w:rsidRPr="00A715D5">
        <w:rPr>
          <w:sz w:val="28"/>
        </w:rPr>
        <w:t>КНП «Обласний медичний центр психічного здоров’я» Житомирської обласної ради</w:t>
      </w:r>
      <w:r w:rsidR="00A715D5" w:rsidRPr="00A715D5">
        <w:rPr>
          <w:sz w:val="28"/>
          <w:szCs w:val="28"/>
        </w:rPr>
        <w:t xml:space="preserve"> на 2020  рік</w:t>
      </w:r>
      <w:r w:rsidR="00A715D5">
        <w:rPr>
          <w:sz w:val="28"/>
          <w:szCs w:val="28"/>
        </w:rPr>
        <w:t>.</w:t>
      </w:r>
    </w:p>
    <w:p w:rsidR="00F0232E" w:rsidRDefault="00F0232E" w:rsidP="00F0232E">
      <w:pPr>
        <w:pStyle w:val="a5"/>
        <w:rPr>
          <w:sz w:val="28"/>
          <w:szCs w:val="28"/>
        </w:rPr>
      </w:pPr>
    </w:p>
    <w:p w:rsidR="00F0232E" w:rsidRDefault="00BE0641" w:rsidP="007C28D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0DD9">
        <w:rPr>
          <w:sz w:val="28"/>
          <w:szCs w:val="28"/>
        </w:rPr>
        <w:t>Визначення проблем, на розв’</w:t>
      </w:r>
      <w:r w:rsidR="009E481B">
        <w:rPr>
          <w:sz w:val="28"/>
          <w:szCs w:val="28"/>
        </w:rPr>
        <w:t>язання</w:t>
      </w:r>
      <w:r w:rsidR="00720DD9">
        <w:rPr>
          <w:sz w:val="28"/>
          <w:szCs w:val="28"/>
        </w:rPr>
        <w:t xml:space="preserve"> яких спрямована Програма, шляхи та способи їх розв’язання</w:t>
      </w:r>
      <w:r w:rsidR="00F0232E">
        <w:rPr>
          <w:sz w:val="28"/>
          <w:szCs w:val="28"/>
        </w:rPr>
        <w:t>.</w:t>
      </w:r>
    </w:p>
    <w:p w:rsidR="007C28D0" w:rsidRPr="00F0232E" w:rsidRDefault="007C28D0" w:rsidP="0044236D">
      <w:pPr>
        <w:rPr>
          <w:rStyle w:val="23"/>
          <w:sz w:val="28"/>
          <w:szCs w:val="28"/>
        </w:rPr>
      </w:pPr>
    </w:p>
    <w:p w:rsidR="00640903" w:rsidRPr="00640903" w:rsidRDefault="00273E21" w:rsidP="00313CEF">
      <w:pPr>
        <w:widowControl w:val="0"/>
        <w:tabs>
          <w:tab w:val="left" w:pos="4546"/>
        </w:tabs>
        <w:spacing w:after="272" w:line="240" w:lineRule="exact"/>
        <w:jc w:val="both"/>
        <w:outlineLvl w:val="1"/>
        <w:rPr>
          <w:rFonts w:eastAsia="Courier New"/>
          <w:bCs/>
          <w:color w:val="000000"/>
          <w:spacing w:val="6"/>
          <w:sz w:val="28"/>
          <w:szCs w:val="28"/>
          <w:lang w:bidi="uk-UA"/>
        </w:rPr>
      </w:pPr>
      <w:r>
        <w:rPr>
          <w:rStyle w:val="24"/>
          <w:rFonts w:eastAsia="Courier New"/>
          <w:b w:val="0"/>
          <w:sz w:val="28"/>
          <w:szCs w:val="28"/>
        </w:rPr>
        <w:t xml:space="preserve">      </w:t>
      </w:r>
      <w:r w:rsidR="00BE0641">
        <w:rPr>
          <w:rStyle w:val="24"/>
          <w:rFonts w:eastAsia="Courier New"/>
          <w:b w:val="0"/>
          <w:sz w:val="28"/>
          <w:szCs w:val="28"/>
        </w:rPr>
        <w:t>3</w:t>
      </w:r>
      <w:r w:rsidR="00640903">
        <w:rPr>
          <w:rStyle w:val="24"/>
          <w:rFonts w:eastAsia="Courier New"/>
          <w:b w:val="0"/>
          <w:sz w:val="28"/>
          <w:szCs w:val="28"/>
        </w:rPr>
        <w:t>.</w:t>
      </w:r>
      <w:r w:rsidR="00BE0641">
        <w:rPr>
          <w:rStyle w:val="24"/>
          <w:rFonts w:eastAsia="Courier New"/>
          <w:b w:val="0"/>
          <w:sz w:val="28"/>
          <w:szCs w:val="28"/>
        </w:rPr>
        <w:t xml:space="preserve"> </w:t>
      </w:r>
      <w:r w:rsidR="00147A5A">
        <w:rPr>
          <w:rStyle w:val="24"/>
          <w:rFonts w:eastAsia="Courier New"/>
          <w:b w:val="0"/>
          <w:sz w:val="28"/>
          <w:szCs w:val="28"/>
        </w:rPr>
        <w:t>Мета,</w:t>
      </w:r>
      <w:r w:rsidR="009E481B">
        <w:rPr>
          <w:rStyle w:val="24"/>
          <w:rFonts w:eastAsia="Courier New"/>
          <w:b w:val="0"/>
          <w:sz w:val="28"/>
          <w:szCs w:val="28"/>
        </w:rPr>
        <w:t xml:space="preserve"> завдання</w:t>
      </w:r>
      <w:r>
        <w:rPr>
          <w:rStyle w:val="24"/>
          <w:rFonts w:eastAsia="Courier New"/>
          <w:b w:val="0"/>
          <w:sz w:val="28"/>
          <w:szCs w:val="28"/>
        </w:rPr>
        <w:t xml:space="preserve">, обсяги, джерела фінансування </w:t>
      </w:r>
      <w:r w:rsidR="00147A5A">
        <w:rPr>
          <w:rStyle w:val="24"/>
          <w:rFonts w:eastAsia="Courier New"/>
          <w:b w:val="0"/>
          <w:sz w:val="28"/>
          <w:szCs w:val="28"/>
        </w:rPr>
        <w:t xml:space="preserve">та термін виконання </w:t>
      </w:r>
      <w:r>
        <w:rPr>
          <w:rStyle w:val="24"/>
          <w:rFonts w:eastAsia="Courier New"/>
          <w:b w:val="0"/>
          <w:sz w:val="28"/>
          <w:szCs w:val="28"/>
        </w:rPr>
        <w:t xml:space="preserve">      </w:t>
      </w:r>
      <w:r w:rsidR="00BA0FBA">
        <w:rPr>
          <w:rStyle w:val="24"/>
          <w:rFonts w:eastAsia="Courier New"/>
          <w:b w:val="0"/>
          <w:sz w:val="28"/>
          <w:szCs w:val="28"/>
        </w:rPr>
        <w:t xml:space="preserve">    </w:t>
      </w:r>
      <w:r w:rsidR="009E481B">
        <w:rPr>
          <w:rStyle w:val="24"/>
          <w:rFonts w:eastAsia="Courier New"/>
          <w:b w:val="0"/>
          <w:sz w:val="28"/>
          <w:szCs w:val="28"/>
        </w:rPr>
        <w:t>Програми</w:t>
      </w:r>
      <w:r w:rsidR="007C28D0">
        <w:rPr>
          <w:rStyle w:val="24"/>
          <w:rFonts w:eastAsia="Courier New"/>
          <w:b w:val="0"/>
          <w:sz w:val="28"/>
          <w:szCs w:val="28"/>
        </w:rPr>
        <w:t>.</w:t>
      </w:r>
    </w:p>
    <w:p w:rsidR="009454BF" w:rsidRDefault="00BE0641" w:rsidP="00313CEF">
      <w:pPr>
        <w:pStyle w:val="21"/>
        <w:shd w:val="clear" w:color="auto" w:fill="FFFFFF"/>
        <w:ind w:firstLine="0"/>
        <w:rPr>
          <w:rStyle w:val="24"/>
          <w:rFonts w:eastAsia="Courier New"/>
          <w:b w:val="0"/>
          <w:sz w:val="28"/>
          <w:szCs w:val="28"/>
        </w:rPr>
      </w:pPr>
      <w:r>
        <w:rPr>
          <w:rStyle w:val="24"/>
          <w:rFonts w:eastAsia="Courier New"/>
          <w:b w:val="0"/>
          <w:sz w:val="28"/>
          <w:szCs w:val="28"/>
        </w:rPr>
        <w:t xml:space="preserve">      4</w:t>
      </w:r>
      <w:r w:rsidR="009454BF" w:rsidRPr="009454BF">
        <w:rPr>
          <w:rStyle w:val="24"/>
          <w:rFonts w:eastAsia="Courier New"/>
          <w:b w:val="0"/>
          <w:sz w:val="28"/>
          <w:szCs w:val="28"/>
        </w:rPr>
        <w:t xml:space="preserve">. </w:t>
      </w:r>
      <w:r w:rsidR="009454BF" w:rsidRPr="007A5E87">
        <w:rPr>
          <w:rStyle w:val="24"/>
          <w:rFonts w:eastAsia="Courier New"/>
          <w:b w:val="0"/>
          <w:sz w:val="28"/>
          <w:szCs w:val="28"/>
        </w:rPr>
        <w:t>Очікувані результати</w:t>
      </w:r>
      <w:r w:rsidR="00016658">
        <w:rPr>
          <w:rStyle w:val="24"/>
          <w:rFonts w:eastAsia="Courier New"/>
          <w:b w:val="0"/>
          <w:sz w:val="28"/>
          <w:szCs w:val="28"/>
        </w:rPr>
        <w:t xml:space="preserve"> від реалізації Програми</w:t>
      </w:r>
      <w:r w:rsidR="009454BF">
        <w:rPr>
          <w:rStyle w:val="24"/>
          <w:rFonts w:eastAsia="Courier New"/>
          <w:b w:val="0"/>
          <w:sz w:val="28"/>
          <w:szCs w:val="28"/>
        </w:rPr>
        <w:t>.</w:t>
      </w:r>
    </w:p>
    <w:p w:rsidR="00975444" w:rsidRDefault="00975444" w:rsidP="00975444">
      <w:pPr>
        <w:pStyle w:val="21"/>
        <w:shd w:val="clear" w:color="auto" w:fill="FFFFFF"/>
        <w:ind w:firstLine="0"/>
        <w:rPr>
          <w:rStyle w:val="24"/>
          <w:rFonts w:eastAsia="Courier New"/>
          <w:b w:val="0"/>
          <w:sz w:val="28"/>
          <w:szCs w:val="28"/>
        </w:rPr>
      </w:pPr>
    </w:p>
    <w:p w:rsidR="00753329" w:rsidRDefault="00273E21" w:rsidP="00DB64E9">
      <w:pPr>
        <w:pStyle w:val="21"/>
        <w:shd w:val="clear" w:color="auto" w:fill="FFFFFF"/>
        <w:ind w:firstLine="0"/>
      </w:pPr>
      <w:r>
        <w:t xml:space="preserve">      </w:t>
      </w:r>
      <w:r w:rsidR="00BE0641">
        <w:t>5</w:t>
      </w:r>
      <w:r w:rsidR="00921D35">
        <w:t xml:space="preserve">. </w:t>
      </w:r>
      <w:r w:rsidR="00753329" w:rsidRPr="00753329">
        <w:t xml:space="preserve">Перелік завдань (напрямків) і заходів Програми та результативні </w:t>
      </w:r>
      <w:r>
        <w:t xml:space="preserve">  </w:t>
      </w:r>
      <w:r w:rsidR="00753329" w:rsidRPr="00753329">
        <w:t>показники.</w:t>
      </w:r>
    </w:p>
    <w:p w:rsidR="00A715D5" w:rsidRDefault="00A715D5" w:rsidP="00753329">
      <w:pPr>
        <w:pStyle w:val="21"/>
        <w:ind w:firstLine="0"/>
      </w:pPr>
    </w:p>
    <w:p w:rsidR="00313CEF" w:rsidRPr="007A5E87" w:rsidRDefault="00273E21" w:rsidP="007A5E87">
      <w:pPr>
        <w:pStyle w:val="21"/>
        <w:shd w:val="clear" w:color="auto" w:fill="FFFFFF"/>
        <w:ind w:firstLine="0"/>
        <w:rPr>
          <w:szCs w:val="28"/>
        </w:rPr>
      </w:pPr>
      <w:r>
        <w:t xml:space="preserve">     </w:t>
      </w:r>
      <w:r w:rsidR="00BE0641">
        <w:t>6</w:t>
      </w:r>
      <w:r w:rsidR="00313CEF" w:rsidRPr="007A5E87">
        <w:t>.</w:t>
      </w:r>
      <w:r w:rsidR="00BE0641">
        <w:t xml:space="preserve">  </w:t>
      </w:r>
      <w:r w:rsidR="00313CEF" w:rsidRPr="007A5E87">
        <w:t>Координація та контроль за ходом виконання Програми.</w:t>
      </w:r>
    </w:p>
    <w:p w:rsidR="00313CEF" w:rsidRPr="007A5E87" w:rsidRDefault="00313CEF" w:rsidP="007A5E87">
      <w:pPr>
        <w:pStyle w:val="21"/>
        <w:shd w:val="clear" w:color="auto" w:fill="FFFFFF"/>
        <w:ind w:left="1080" w:firstLine="0"/>
        <w:rPr>
          <w:szCs w:val="28"/>
        </w:rPr>
      </w:pPr>
    </w:p>
    <w:p w:rsidR="00313CEF" w:rsidRDefault="00313CEF" w:rsidP="00313CEF">
      <w:pPr>
        <w:ind w:left="720"/>
        <w:jc w:val="center"/>
        <w:rPr>
          <w:b/>
          <w:sz w:val="28"/>
          <w:szCs w:val="28"/>
          <w:u w:val="single"/>
        </w:rPr>
      </w:pPr>
    </w:p>
    <w:p w:rsidR="00313CEF" w:rsidRPr="006D6540" w:rsidRDefault="00313CEF" w:rsidP="00313CEF">
      <w:pPr>
        <w:spacing w:after="302" w:line="240" w:lineRule="exact"/>
        <w:ind w:left="20" w:firstLine="560"/>
        <w:rPr>
          <w:b/>
          <w:sz w:val="28"/>
          <w:szCs w:val="28"/>
        </w:rPr>
      </w:pPr>
    </w:p>
    <w:p w:rsidR="00313CEF" w:rsidRPr="006D6540" w:rsidRDefault="00313CEF" w:rsidP="00313CEF">
      <w:pPr>
        <w:spacing w:after="302" w:line="240" w:lineRule="exact"/>
        <w:jc w:val="center"/>
        <w:rPr>
          <w:b/>
          <w:sz w:val="28"/>
          <w:szCs w:val="28"/>
        </w:rPr>
      </w:pPr>
    </w:p>
    <w:p w:rsidR="00313CEF" w:rsidRPr="006D6540" w:rsidRDefault="00313CEF" w:rsidP="00640903">
      <w:pPr>
        <w:widowControl w:val="0"/>
        <w:tabs>
          <w:tab w:val="left" w:pos="2645"/>
        </w:tabs>
        <w:spacing w:after="296"/>
        <w:ind w:right="1540"/>
        <w:jc w:val="center"/>
        <w:outlineLvl w:val="1"/>
        <w:rPr>
          <w:rStyle w:val="23"/>
          <w:rFonts w:eastAsia="Courier New"/>
          <w:b/>
          <w:sz w:val="28"/>
          <w:szCs w:val="28"/>
        </w:rPr>
      </w:pPr>
    </w:p>
    <w:p w:rsidR="00640903" w:rsidRPr="006D6540" w:rsidRDefault="00640903" w:rsidP="00640903">
      <w:pPr>
        <w:jc w:val="center"/>
        <w:rPr>
          <w:rStyle w:val="23"/>
          <w:b/>
          <w:sz w:val="28"/>
          <w:szCs w:val="28"/>
        </w:rPr>
      </w:pPr>
    </w:p>
    <w:p w:rsidR="00640903" w:rsidRPr="006D6540" w:rsidRDefault="00640903" w:rsidP="00640903">
      <w:pPr>
        <w:jc w:val="center"/>
        <w:rPr>
          <w:rStyle w:val="23"/>
          <w:b/>
          <w:sz w:val="28"/>
          <w:szCs w:val="28"/>
        </w:rPr>
      </w:pPr>
    </w:p>
    <w:p w:rsidR="00640903" w:rsidRDefault="00640903" w:rsidP="00640903">
      <w:pPr>
        <w:widowControl w:val="0"/>
        <w:tabs>
          <w:tab w:val="left" w:pos="3752"/>
        </w:tabs>
        <w:spacing w:after="271" w:line="240" w:lineRule="exact"/>
        <w:ind w:left="360"/>
        <w:outlineLvl w:val="1"/>
        <w:rPr>
          <w:sz w:val="28"/>
          <w:szCs w:val="28"/>
        </w:rPr>
      </w:pPr>
    </w:p>
    <w:p w:rsidR="00640903" w:rsidRPr="006D6540" w:rsidRDefault="00640903" w:rsidP="00640903">
      <w:pPr>
        <w:jc w:val="center"/>
        <w:rPr>
          <w:rStyle w:val="23"/>
          <w:b/>
          <w:sz w:val="28"/>
          <w:szCs w:val="28"/>
        </w:rPr>
      </w:pPr>
    </w:p>
    <w:p w:rsidR="00640903" w:rsidRPr="00E35C6D" w:rsidRDefault="00640903" w:rsidP="00640903">
      <w:pPr>
        <w:widowControl w:val="0"/>
        <w:tabs>
          <w:tab w:val="left" w:pos="3752"/>
        </w:tabs>
        <w:spacing w:after="271" w:line="240" w:lineRule="exact"/>
        <w:ind w:left="360"/>
        <w:outlineLvl w:val="1"/>
        <w:rPr>
          <w:rStyle w:val="23"/>
          <w:color w:val="FF0000"/>
          <w:spacing w:val="0"/>
          <w:sz w:val="28"/>
          <w:szCs w:val="28"/>
          <w:shd w:val="clear" w:color="auto" w:fill="auto"/>
          <w:lang w:bidi="ar-SA"/>
        </w:rPr>
      </w:pPr>
    </w:p>
    <w:p w:rsidR="00937F69" w:rsidRPr="00E35C6D" w:rsidRDefault="00937F69" w:rsidP="00D125B9">
      <w:pPr>
        <w:jc w:val="center"/>
        <w:rPr>
          <w:color w:val="FF0000"/>
          <w:sz w:val="28"/>
          <w:szCs w:val="28"/>
        </w:rPr>
      </w:pPr>
    </w:p>
    <w:p w:rsidR="00937F69" w:rsidRPr="00E35C6D" w:rsidRDefault="00937F69" w:rsidP="00D125B9">
      <w:pPr>
        <w:jc w:val="center"/>
        <w:rPr>
          <w:color w:val="FF0000"/>
          <w:sz w:val="28"/>
          <w:szCs w:val="28"/>
        </w:rPr>
      </w:pPr>
    </w:p>
    <w:p w:rsidR="00975444" w:rsidRDefault="00975444" w:rsidP="00D125B9">
      <w:pPr>
        <w:jc w:val="center"/>
        <w:rPr>
          <w:b/>
          <w:sz w:val="28"/>
        </w:rPr>
      </w:pPr>
    </w:p>
    <w:p w:rsidR="00BE0641" w:rsidRDefault="00BE0641" w:rsidP="00D125B9">
      <w:pPr>
        <w:jc w:val="center"/>
        <w:rPr>
          <w:b/>
          <w:sz w:val="28"/>
        </w:rPr>
      </w:pPr>
    </w:p>
    <w:p w:rsidR="00BE0641" w:rsidRDefault="00BE0641" w:rsidP="00D125B9">
      <w:pPr>
        <w:jc w:val="center"/>
        <w:rPr>
          <w:b/>
          <w:sz w:val="28"/>
        </w:rPr>
      </w:pPr>
    </w:p>
    <w:p w:rsidR="00BE0641" w:rsidRDefault="00BE0641" w:rsidP="00D125B9">
      <w:pPr>
        <w:jc w:val="center"/>
        <w:rPr>
          <w:b/>
          <w:sz w:val="28"/>
        </w:rPr>
      </w:pPr>
    </w:p>
    <w:p w:rsidR="00BE0641" w:rsidRDefault="00BE0641" w:rsidP="00D125B9">
      <w:pPr>
        <w:jc w:val="center"/>
        <w:rPr>
          <w:b/>
          <w:sz w:val="28"/>
        </w:rPr>
      </w:pPr>
    </w:p>
    <w:p w:rsidR="00BE0641" w:rsidRDefault="00BE0641" w:rsidP="00D125B9">
      <w:pPr>
        <w:jc w:val="center"/>
        <w:rPr>
          <w:b/>
          <w:sz w:val="28"/>
        </w:rPr>
      </w:pPr>
    </w:p>
    <w:p w:rsidR="00BE0641" w:rsidRDefault="00BE0641" w:rsidP="00D125B9">
      <w:pPr>
        <w:jc w:val="center"/>
        <w:rPr>
          <w:b/>
          <w:sz w:val="28"/>
        </w:rPr>
      </w:pPr>
    </w:p>
    <w:p w:rsidR="00093591" w:rsidRDefault="00093591" w:rsidP="00D125B9">
      <w:pPr>
        <w:jc w:val="center"/>
        <w:rPr>
          <w:b/>
          <w:sz w:val="28"/>
        </w:rPr>
      </w:pPr>
    </w:p>
    <w:p w:rsidR="00093591" w:rsidRDefault="00093591" w:rsidP="00D125B9">
      <w:pPr>
        <w:jc w:val="center"/>
        <w:rPr>
          <w:b/>
          <w:sz w:val="28"/>
        </w:rPr>
      </w:pPr>
    </w:p>
    <w:p w:rsidR="00CF6BFC" w:rsidRDefault="00CF6BFC" w:rsidP="00D125B9">
      <w:pPr>
        <w:jc w:val="center"/>
        <w:rPr>
          <w:b/>
          <w:sz w:val="28"/>
        </w:rPr>
      </w:pPr>
    </w:p>
    <w:p w:rsidR="00CF67D4" w:rsidRDefault="00CF67D4" w:rsidP="00D125B9">
      <w:pPr>
        <w:jc w:val="center"/>
        <w:rPr>
          <w:b/>
          <w:sz w:val="28"/>
        </w:rPr>
      </w:pPr>
    </w:p>
    <w:p w:rsidR="00937F69" w:rsidRDefault="00937F69" w:rsidP="00D125B9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1. </w:t>
      </w:r>
      <w:r w:rsidR="00391933">
        <w:rPr>
          <w:b/>
          <w:sz w:val="28"/>
        </w:rPr>
        <w:t>Загальна характеристика</w:t>
      </w:r>
      <w:r>
        <w:rPr>
          <w:b/>
          <w:sz w:val="28"/>
        </w:rPr>
        <w:t xml:space="preserve">  Програми </w:t>
      </w:r>
      <w:r w:rsidR="00EF7828">
        <w:rPr>
          <w:b/>
          <w:sz w:val="28"/>
        </w:rPr>
        <w:t xml:space="preserve">розвитку та  </w:t>
      </w:r>
      <w:r w:rsidR="004A0FD3">
        <w:rPr>
          <w:b/>
          <w:sz w:val="28"/>
        </w:rPr>
        <w:t xml:space="preserve">фінансової </w:t>
      </w:r>
      <w:r w:rsidR="00EF7828">
        <w:rPr>
          <w:b/>
          <w:sz w:val="28"/>
        </w:rPr>
        <w:t>підтримки КНП «Обласний медичний центр психічного здоров’я» Житомирської обласної ради</w:t>
      </w:r>
      <w:r w:rsidR="00391933">
        <w:rPr>
          <w:b/>
          <w:sz w:val="28"/>
        </w:rPr>
        <w:t xml:space="preserve"> </w:t>
      </w:r>
      <w:r>
        <w:rPr>
          <w:b/>
          <w:sz w:val="28"/>
          <w:szCs w:val="28"/>
        </w:rPr>
        <w:t>на 2020  рік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6521"/>
      </w:tblGrid>
      <w:tr w:rsidR="00937F69" w:rsidTr="00E563CF">
        <w:trPr>
          <w:trHeight w:val="412"/>
        </w:trPr>
        <w:tc>
          <w:tcPr>
            <w:tcW w:w="567" w:type="dxa"/>
            <w:vAlign w:val="center"/>
          </w:tcPr>
          <w:p w:rsidR="00937F69" w:rsidRDefault="00937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  <w:vAlign w:val="center"/>
          </w:tcPr>
          <w:p w:rsidR="00937F69" w:rsidRDefault="00937F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6521" w:type="dxa"/>
          </w:tcPr>
          <w:p w:rsidR="00937F69" w:rsidRDefault="00937F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охорони здоров’я Житомирської облдержадміністрації</w:t>
            </w:r>
          </w:p>
        </w:tc>
      </w:tr>
      <w:tr w:rsidR="00937F69" w:rsidTr="00D21506">
        <w:trPr>
          <w:trHeight w:val="4751"/>
        </w:trPr>
        <w:tc>
          <w:tcPr>
            <w:tcW w:w="567" w:type="dxa"/>
            <w:vAlign w:val="center"/>
          </w:tcPr>
          <w:p w:rsidR="00937F69" w:rsidRDefault="00937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  <w:vAlign w:val="center"/>
          </w:tcPr>
          <w:p w:rsidR="00937F69" w:rsidRDefault="00937F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6521" w:type="dxa"/>
          </w:tcPr>
          <w:p w:rsidR="00922BB7" w:rsidRPr="00D21506" w:rsidRDefault="00975444" w:rsidP="00CF59E2">
            <w:pPr>
              <w:ind w:left="20"/>
              <w:jc w:val="both"/>
              <w:rPr>
                <w:sz w:val="26"/>
                <w:szCs w:val="26"/>
              </w:rPr>
            </w:pPr>
            <w:r w:rsidRPr="00D21506">
              <w:rPr>
                <w:rStyle w:val="4"/>
                <w:rFonts w:eastAsia="Courier New"/>
                <w:b w:val="0"/>
                <w:i w:val="0"/>
                <w:sz w:val="26"/>
                <w:szCs w:val="26"/>
              </w:rPr>
              <w:t>Бюджетний кодекс України, Закон України «</w:t>
            </w:r>
            <w:r w:rsidR="001E09A2">
              <w:rPr>
                <w:rStyle w:val="4"/>
                <w:rFonts w:eastAsia="Courier New"/>
                <w:b w:val="0"/>
                <w:i w:val="0"/>
                <w:sz w:val="26"/>
                <w:szCs w:val="26"/>
              </w:rPr>
              <w:t>П</w:t>
            </w:r>
            <w:r w:rsidRPr="00D21506">
              <w:rPr>
                <w:rStyle w:val="4"/>
                <w:rFonts w:eastAsia="Courier New"/>
                <w:b w:val="0"/>
                <w:i w:val="0"/>
                <w:sz w:val="26"/>
                <w:szCs w:val="26"/>
              </w:rPr>
              <w:t xml:space="preserve">ро місцеве самоврядування в Україні», Закон України «Про державні фінансові гарантії медичного обслуговування населення», </w:t>
            </w:r>
            <w:r w:rsidR="00AC65A0" w:rsidRPr="00D21506">
              <w:rPr>
                <w:rStyle w:val="4"/>
                <w:rFonts w:eastAsia="Courier New"/>
                <w:b w:val="0"/>
                <w:i w:val="0"/>
                <w:sz w:val="26"/>
                <w:szCs w:val="26"/>
              </w:rPr>
              <w:t>Закон України</w:t>
            </w:r>
            <w:r w:rsidR="001E09A2">
              <w:rPr>
                <w:rStyle w:val="4"/>
                <w:rFonts w:eastAsia="Courier New"/>
                <w:b w:val="0"/>
                <w:i w:val="0"/>
                <w:sz w:val="26"/>
                <w:szCs w:val="26"/>
              </w:rPr>
              <w:t xml:space="preserve"> </w:t>
            </w:r>
            <w:r w:rsidR="00922BB7" w:rsidRPr="00D21506">
              <w:rPr>
                <w:sz w:val="26"/>
                <w:szCs w:val="26"/>
              </w:rPr>
              <w:t xml:space="preserve">«Про психіатричну допомогу» №1489-111 від 22 лютого 2000р. зі змінами; </w:t>
            </w:r>
            <w:r w:rsidR="00922BB7" w:rsidRPr="00D21506">
              <w:rPr>
                <w:rStyle w:val="23"/>
                <w:sz w:val="26"/>
                <w:szCs w:val="26"/>
              </w:rPr>
              <w:t xml:space="preserve">«Про місцеві державні адміністрації» від 09 квітня 1999 року № 586-ХІУ;Указ  Президента України від 08.11.2019 р. № 837/2019 «Про невідкладні заходи з проведення реформ та зміцнення держави». </w:t>
            </w:r>
            <w:r w:rsidR="00922BB7" w:rsidRPr="00D21506">
              <w:rPr>
                <w:sz w:val="26"/>
                <w:szCs w:val="26"/>
              </w:rPr>
              <w:t>Розпорядження Кабінету Міністрів України: «Про схвалення Концепції розвитку охорони психічного здоров’я в Україні на період до 2030рок</w:t>
            </w:r>
            <w:r w:rsidR="00CF59E2" w:rsidRPr="00D21506">
              <w:rPr>
                <w:sz w:val="26"/>
                <w:szCs w:val="26"/>
              </w:rPr>
              <w:t>у» від 27 грудня 2017р. №1018-р,</w:t>
            </w:r>
            <w:r w:rsidR="00922BB7" w:rsidRPr="00D21506">
              <w:rPr>
                <w:sz w:val="26"/>
                <w:szCs w:val="26"/>
              </w:rPr>
              <w:t xml:space="preserve">Наказ МОЗ України від:  </w:t>
            </w:r>
            <w:r w:rsidR="00922BB7" w:rsidRPr="00D21506">
              <w:rPr>
                <w:rFonts w:eastAsia="Calibri"/>
                <w:sz w:val="26"/>
                <w:szCs w:val="26"/>
                <w:lang w:eastAsia="en-US"/>
              </w:rPr>
              <w:t>31.08.2017 року № 992 «Про затвердження Правил застосування примусових заходів медичного характеру в спеціальному закладі з надання психіатричної допомоги»</w:t>
            </w:r>
          </w:p>
          <w:p w:rsidR="00937F69" w:rsidRDefault="00937F6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37F69" w:rsidTr="00E563CF">
        <w:trPr>
          <w:trHeight w:val="358"/>
        </w:trPr>
        <w:tc>
          <w:tcPr>
            <w:tcW w:w="567" w:type="dxa"/>
            <w:vAlign w:val="center"/>
          </w:tcPr>
          <w:p w:rsidR="00937F69" w:rsidRDefault="00937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  <w:vAlign w:val="center"/>
          </w:tcPr>
          <w:p w:rsidR="00937F69" w:rsidRDefault="00937F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6521" w:type="dxa"/>
          </w:tcPr>
          <w:p w:rsidR="00937F69" w:rsidRDefault="00937F69">
            <w:pPr>
              <w:rPr>
                <w:sz w:val="28"/>
                <w:szCs w:val="28"/>
              </w:rPr>
            </w:pPr>
            <w:r>
              <w:rPr>
                <w:sz w:val="28"/>
              </w:rPr>
              <w:t>Управління охорони здоров’я обласної державної адміністрації</w:t>
            </w:r>
          </w:p>
        </w:tc>
      </w:tr>
      <w:tr w:rsidR="00937F69" w:rsidTr="00E563CF">
        <w:trPr>
          <w:trHeight w:val="341"/>
        </w:trPr>
        <w:tc>
          <w:tcPr>
            <w:tcW w:w="567" w:type="dxa"/>
            <w:vAlign w:val="center"/>
          </w:tcPr>
          <w:p w:rsidR="00937F69" w:rsidRDefault="00937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77" w:type="dxa"/>
            <w:vAlign w:val="center"/>
          </w:tcPr>
          <w:p w:rsidR="00937F69" w:rsidRDefault="00937F6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Співрозробники</w:t>
            </w:r>
            <w:proofErr w:type="spellEnd"/>
            <w:r>
              <w:rPr>
                <w:sz w:val="28"/>
                <w:szCs w:val="28"/>
              </w:rPr>
              <w:t xml:space="preserve"> програми</w:t>
            </w:r>
          </w:p>
        </w:tc>
        <w:tc>
          <w:tcPr>
            <w:tcW w:w="6521" w:type="dxa"/>
          </w:tcPr>
          <w:p w:rsidR="00937F69" w:rsidRDefault="00937F69" w:rsidP="004A0FD3">
            <w:pPr>
              <w:jc w:val="both"/>
              <w:rPr>
                <w:sz w:val="28"/>
              </w:rPr>
            </w:pPr>
            <w:r>
              <w:rPr>
                <w:sz w:val="28"/>
              </w:rPr>
              <w:t>КНП «</w:t>
            </w:r>
            <w:r w:rsidR="004A0FD3">
              <w:rPr>
                <w:sz w:val="28"/>
              </w:rPr>
              <w:t>Обласний медичний центр психічного здоров’я</w:t>
            </w:r>
            <w:r>
              <w:rPr>
                <w:sz w:val="28"/>
              </w:rPr>
              <w:t>» Житомирської обласної ради</w:t>
            </w:r>
          </w:p>
        </w:tc>
      </w:tr>
      <w:tr w:rsidR="00937F69" w:rsidTr="00E563CF">
        <w:trPr>
          <w:trHeight w:val="351"/>
        </w:trPr>
        <w:tc>
          <w:tcPr>
            <w:tcW w:w="567" w:type="dxa"/>
            <w:vAlign w:val="center"/>
          </w:tcPr>
          <w:p w:rsidR="00937F69" w:rsidRDefault="00937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77" w:type="dxa"/>
            <w:vAlign w:val="center"/>
          </w:tcPr>
          <w:p w:rsidR="00937F69" w:rsidRDefault="00937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6521" w:type="dxa"/>
          </w:tcPr>
          <w:p w:rsidR="00937F69" w:rsidRDefault="00937F69">
            <w:pPr>
              <w:rPr>
                <w:sz w:val="28"/>
                <w:szCs w:val="28"/>
              </w:rPr>
            </w:pPr>
            <w:r>
              <w:rPr>
                <w:sz w:val="28"/>
              </w:rPr>
              <w:t>Управління охорони здоров’я обласної державної адміністрації</w:t>
            </w:r>
          </w:p>
        </w:tc>
      </w:tr>
      <w:tr w:rsidR="00937F69" w:rsidRPr="00D125B9" w:rsidTr="00E563CF">
        <w:trPr>
          <w:trHeight w:val="347"/>
        </w:trPr>
        <w:tc>
          <w:tcPr>
            <w:tcW w:w="567" w:type="dxa"/>
            <w:vAlign w:val="center"/>
          </w:tcPr>
          <w:p w:rsidR="00937F69" w:rsidRDefault="00937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77" w:type="dxa"/>
            <w:vAlign w:val="center"/>
          </w:tcPr>
          <w:p w:rsidR="00937F69" w:rsidRDefault="00937F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6521" w:type="dxa"/>
          </w:tcPr>
          <w:p w:rsidR="00937F69" w:rsidRDefault="00937F69" w:rsidP="00975444">
            <w:pPr>
              <w:rPr>
                <w:sz w:val="28"/>
                <w:szCs w:val="28"/>
              </w:rPr>
            </w:pPr>
            <w:r>
              <w:rPr>
                <w:sz w:val="28"/>
              </w:rPr>
              <w:t>Управління охорони здоров’я обласної державної адміністрації,  КНП «</w:t>
            </w:r>
            <w:r w:rsidR="004A0FD3">
              <w:rPr>
                <w:sz w:val="28"/>
              </w:rPr>
              <w:t>Обласний медичний центр психічного здоров’я</w:t>
            </w:r>
            <w:r>
              <w:rPr>
                <w:sz w:val="28"/>
              </w:rPr>
              <w:t>» Житомирської обласної ради</w:t>
            </w:r>
            <w:r w:rsidR="004A0FD3">
              <w:rPr>
                <w:sz w:val="28"/>
              </w:rPr>
              <w:t xml:space="preserve">, </w:t>
            </w:r>
          </w:p>
        </w:tc>
      </w:tr>
      <w:tr w:rsidR="00937F69" w:rsidTr="00E563CF">
        <w:trPr>
          <w:trHeight w:val="357"/>
        </w:trPr>
        <w:tc>
          <w:tcPr>
            <w:tcW w:w="567" w:type="dxa"/>
            <w:vAlign w:val="center"/>
          </w:tcPr>
          <w:p w:rsidR="00937F69" w:rsidRDefault="00937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977" w:type="dxa"/>
            <w:vAlign w:val="center"/>
          </w:tcPr>
          <w:p w:rsidR="00937F69" w:rsidRDefault="00937F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6521" w:type="dxa"/>
          </w:tcPr>
          <w:p w:rsidR="00937F69" w:rsidRDefault="00937F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2020 рік</w:t>
            </w:r>
          </w:p>
        </w:tc>
      </w:tr>
      <w:tr w:rsidR="00937F69" w:rsidTr="00E563CF">
        <w:trPr>
          <w:trHeight w:val="679"/>
        </w:trPr>
        <w:tc>
          <w:tcPr>
            <w:tcW w:w="567" w:type="dxa"/>
            <w:vAlign w:val="center"/>
          </w:tcPr>
          <w:p w:rsidR="00937F69" w:rsidRDefault="00937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977" w:type="dxa"/>
            <w:vAlign w:val="center"/>
          </w:tcPr>
          <w:p w:rsidR="00937F69" w:rsidRDefault="00937F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Перелік місцевих бюджетів, які приймають участь у виконанні програми (для комплексних програм)</w:t>
            </w:r>
          </w:p>
        </w:tc>
        <w:tc>
          <w:tcPr>
            <w:tcW w:w="6521" w:type="dxa"/>
          </w:tcPr>
          <w:p w:rsidR="00937F69" w:rsidRDefault="00975444" w:rsidP="002473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</w:t>
            </w:r>
            <w:r w:rsidR="00937F69">
              <w:rPr>
                <w:sz w:val="28"/>
              </w:rPr>
              <w:t>бласний бюджет, місцеві бюджети, ОТГ</w:t>
            </w:r>
            <w:r w:rsidR="0024734B">
              <w:rPr>
                <w:sz w:val="28"/>
              </w:rPr>
              <w:t>, інші джерела не заборонені чинним законодавством</w:t>
            </w:r>
          </w:p>
        </w:tc>
      </w:tr>
      <w:tr w:rsidR="00937F69" w:rsidTr="00E563CF">
        <w:trPr>
          <w:trHeight w:val="533"/>
        </w:trPr>
        <w:tc>
          <w:tcPr>
            <w:tcW w:w="567" w:type="dxa"/>
            <w:vAlign w:val="center"/>
          </w:tcPr>
          <w:p w:rsidR="00937F69" w:rsidRDefault="00937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977" w:type="dxa"/>
            <w:vAlign w:val="center"/>
          </w:tcPr>
          <w:p w:rsidR="00937F69" w:rsidRDefault="00937F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Загальний обсяг фінансових ресурсів, необхідних для реалізації</w:t>
            </w:r>
          </w:p>
        </w:tc>
        <w:tc>
          <w:tcPr>
            <w:tcW w:w="6521" w:type="dxa"/>
          </w:tcPr>
          <w:p w:rsidR="00937F69" w:rsidRDefault="00937F69">
            <w:pPr>
              <w:rPr>
                <w:sz w:val="28"/>
              </w:rPr>
            </w:pPr>
            <w:r>
              <w:rPr>
                <w:sz w:val="28"/>
              </w:rPr>
              <w:t>У межах фінансових можливостей бюджетів</w:t>
            </w:r>
          </w:p>
          <w:p w:rsidR="00937F69" w:rsidRDefault="00937F69">
            <w:pPr>
              <w:jc w:val="both"/>
              <w:rPr>
                <w:sz w:val="28"/>
                <w:szCs w:val="28"/>
              </w:rPr>
            </w:pPr>
          </w:p>
        </w:tc>
      </w:tr>
      <w:tr w:rsidR="00937F69" w:rsidTr="00E563CF">
        <w:trPr>
          <w:trHeight w:val="353"/>
        </w:trPr>
        <w:tc>
          <w:tcPr>
            <w:tcW w:w="567" w:type="dxa"/>
            <w:vAlign w:val="center"/>
          </w:tcPr>
          <w:p w:rsidR="00937F69" w:rsidRDefault="00937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977" w:type="dxa"/>
            <w:vAlign w:val="center"/>
          </w:tcPr>
          <w:p w:rsidR="00937F69" w:rsidRDefault="00937F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Основні джерела фінансування програми</w:t>
            </w:r>
          </w:p>
        </w:tc>
        <w:tc>
          <w:tcPr>
            <w:tcW w:w="6521" w:type="dxa"/>
          </w:tcPr>
          <w:p w:rsidR="00937F69" w:rsidRDefault="001E09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17ED4">
              <w:rPr>
                <w:sz w:val="28"/>
                <w:szCs w:val="28"/>
              </w:rPr>
              <w:t>бласний</w:t>
            </w:r>
            <w:r>
              <w:rPr>
                <w:sz w:val="28"/>
                <w:szCs w:val="28"/>
              </w:rPr>
              <w:t xml:space="preserve"> бюджет,  місцеві бюджети, бюджети територіальних громад області та </w:t>
            </w:r>
            <w:r w:rsidRPr="00217ED4">
              <w:rPr>
                <w:sz w:val="28"/>
                <w:szCs w:val="28"/>
              </w:rPr>
              <w:t xml:space="preserve"> інші джерела, не заборонені чинним законодавством України</w:t>
            </w:r>
          </w:p>
        </w:tc>
      </w:tr>
    </w:tbl>
    <w:p w:rsidR="00EA359E" w:rsidRDefault="007443D3" w:rsidP="007443D3">
      <w:pPr>
        <w:jc w:val="both"/>
        <w:rPr>
          <w:color w:val="000000"/>
          <w:sz w:val="28"/>
          <w:szCs w:val="28"/>
        </w:rPr>
      </w:pPr>
      <w:r w:rsidRPr="006D6540">
        <w:rPr>
          <w:color w:val="000000"/>
          <w:sz w:val="28"/>
          <w:szCs w:val="28"/>
        </w:rPr>
        <w:t xml:space="preserve">      </w:t>
      </w:r>
    </w:p>
    <w:p w:rsidR="007443D3" w:rsidRPr="006D6540" w:rsidRDefault="00EA359E" w:rsidP="007443D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7443D3" w:rsidRPr="006D6540">
        <w:rPr>
          <w:color w:val="000000"/>
          <w:sz w:val="28"/>
          <w:szCs w:val="28"/>
        </w:rPr>
        <w:t xml:space="preserve">  Комунальне некомерційне підприємство</w:t>
      </w:r>
      <w:r w:rsidR="00273E21">
        <w:rPr>
          <w:color w:val="000000"/>
          <w:sz w:val="28"/>
          <w:szCs w:val="28"/>
        </w:rPr>
        <w:t xml:space="preserve"> </w:t>
      </w:r>
      <w:r w:rsidR="007443D3" w:rsidRPr="006D6540">
        <w:rPr>
          <w:sz w:val="28"/>
          <w:szCs w:val="28"/>
        </w:rPr>
        <w:t xml:space="preserve">«Обласний медичний центр психічного здоров’я» Житомирської обласної ради </w:t>
      </w:r>
      <w:r w:rsidR="007443D3" w:rsidRPr="007443D3">
        <w:rPr>
          <w:rFonts w:eastAsia="Calibri"/>
          <w:sz w:val="28"/>
          <w:szCs w:val="28"/>
          <w:lang w:eastAsia="en-US"/>
        </w:rPr>
        <w:t xml:space="preserve"> є закладом охорони здоров’я, що надає послуги третинної/високоспеціалізованої стаціонарної та амбулаторної психіатричної медичної допомоги, у тому числі екстреної (невідкладної); з</w:t>
      </w:r>
      <w:r w:rsidR="007443D3" w:rsidRPr="006D6540">
        <w:rPr>
          <w:sz w:val="28"/>
          <w:szCs w:val="28"/>
        </w:rPr>
        <w:t>абезпечує з</w:t>
      </w:r>
      <w:r w:rsidR="007443D3" w:rsidRPr="007443D3">
        <w:rPr>
          <w:rFonts w:eastAsia="Calibri"/>
          <w:sz w:val="28"/>
          <w:szCs w:val="28"/>
          <w:lang w:eastAsia="en-US"/>
        </w:rPr>
        <w:t xml:space="preserve">астосування за рішенням суду </w:t>
      </w:r>
      <w:r w:rsidR="007443D3" w:rsidRPr="006D6540">
        <w:rPr>
          <w:sz w:val="28"/>
          <w:szCs w:val="28"/>
        </w:rPr>
        <w:t>стаціонарних видів</w:t>
      </w:r>
      <w:r w:rsidR="007443D3" w:rsidRPr="007443D3">
        <w:rPr>
          <w:rFonts w:eastAsia="Calibri"/>
          <w:sz w:val="28"/>
          <w:szCs w:val="28"/>
          <w:lang w:eastAsia="en-US"/>
        </w:rPr>
        <w:t xml:space="preserve"> примусових заходів медичного характеру( ПЗМХ)</w:t>
      </w:r>
      <w:r w:rsidR="007443D3" w:rsidRPr="006D6540">
        <w:rPr>
          <w:sz w:val="28"/>
          <w:szCs w:val="28"/>
        </w:rPr>
        <w:t xml:space="preserve"> та надання амбулаторної психіатричної допомоги в примусовому порядку</w:t>
      </w:r>
      <w:r w:rsidR="007443D3" w:rsidRPr="007443D3">
        <w:rPr>
          <w:rFonts w:eastAsia="Calibri"/>
          <w:sz w:val="28"/>
          <w:szCs w:val="28"/>
          <w:lang w:eastAsia="en-US"/>
        </w:rPr>
        <w:t xml:space="preserve"> особам в порядку та на умовах, встановлених законодавством України</w:t>
      </w:r>
      <w:r w:rsidR="007443D3" w:rsidRPr="006D6540">
        <w:rPr>
          <w:sz w:val="28"/>
          <w:szCs w:val="28"/>
        </w:rPr>
        <w:t>; забезпечує проведення судово-психіатричної експертизи, в т.ч. стаціонарної, крім осіб, що перебувають під вартою.</w:t>
      </w:r>
    </w:p>
    <w:p w:rsidR="007443D3" w:rsidRPr="006D6540" w:rsidRDefault="007443D3" w:rsidP="007443D3">
      <w:pPr>
        <w:shd w:val="clear" w:color="auto" w:fill="FFFFFF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 w:rsidRPr="006D6540">
        <w:rPr>
          <w:sz w:val="28"/>
          <w:szCs w:val="28"/>
        </w:rPr>
        <w:t xml:space="preserve">         </w:t>
      </w:r>
      <w:r w:rsidR="00AA75B5">
        <w:rPr>
          <w:sz w:val="28"/>
          <w:szCs w:val="28"/>
        </w:rPr>
        <w:t xml:space="preserve"> </w:t>
      </w:r>
      <w:r w:rsidRPr="006D6540">
        <w:rPr>
          <w:sz w:val="28"/>
          <w:szCs w:val="28"/>
        </w:rPr>
        <w:t>Проблеми психічного здоров’я є спільними для всіх країн світу.</w:t>
      </w:r>
      <w:r w:rsidRPr="006D6540">
        <w:rPr>
          <w:rFonts w:ascii="SfUiDisplayRegular" w:hAnsi="SfUiDisplayRegular"/>
          <w:sz w:val="28"/>
          <w:szCs w:val="28"/>
        </w:rPr>
        <w:t xml:space="preserve"> Більш, ніж у 40% населення земної кулі у певний момент життя виникає один або декілька психічних розладів. </w:t>
      </w:r>
      <w:r w:rsidRPr="006D6540">
        <w:rPr>
          <w:sz w:val="28"/>
          <w:szCs w:val="28"/>
        </w:rPr>
        <w:t>Соціальні наслідки психічних захворювань включають</w:t>
      </w:r>
      <w:r w:rsidRPr="006D6540">
        <w:rPr>
          <w:rFonts w:ascii="SfUiDisplayRegular" w:hAnsi="SfUiDisplayRegular"/>
          <w:sz w:val="28"/>
          <w:szCs w:val="28"/>
        </w:rPr>
        <w:t xml:space="preserve"> зменшення на 10 років середньої тривалості життя хворих з розладами психіки і поведінки; соціальну дезадаптацію; </w:t>
      </w:r>
      <w:proofErr w:type="spellStart"/>
      <w:r w:rsidRPr="006D6540">
        <w:rPr>
          <w:rFonts w:ascii="SfUiDisplayRegular" w:hAnsi="SfUiDisplayRegular"/>
          <w:sz w:val="28"/>
          <w:szCs w:val="28"/>
        </w:rPr>
        <w:t>суїцидальну</w:t>
      </w:r>
      <w:proofErr w:type="spellEnd"/>
      <w:r w:rsidRPr="006D6540">
        <w:rPr>
          <w:rFonts w:ascii="SfUiDisplayRegular" w:hAnsi="SfUiDisplayRegular"/>
          <w:sz w:val="28"/>
          <w:szCs w:val="28"/>
        </w:rPr>
        <w:t xml:space="preserve"> поведінку; суспільно-небезпечну поведінку; погіршення якості життя пацієнтів і їх родичів.</w:t>
      </w:r>
    </w:p>
    <w:p w:rsidR="007443D3" w:rsidRPr="006D6540" w:rsidRDefault="007443D3" w:rsidP="00BA6F24">
      <w:pPr>
        <w:shd w:val="clear" w:color="auto" w:fill="FFFFFF"/>
        <w:jc w:val="both"/>
        <w:outlineLvl w:val="2"/>
        <w:rPr>
          <w:color w:val="000000"/>
          <w:sz w:val="28"/>
          <w:szCs w:val="28"/>
        </w:rPr>
      </w:pPr>
      <w:r w:rsidRPr="006D6540">
        <w:rPr>
          <w:color w:val="000000"/>
          <w:sz w:val="28"/>
          <w:szCs w:val="28"/>
        </w:rPr>
        <w:t>Основними компонентами проблеми у сфері охорони психічного здоров’я в Україні є:</w:t>
      </w:r>
    </w:p>
    <w:p w:rsidR="007443D3" w:rsidRPr="006D6540" w:rsidRDefault="007443D3" w:rsidP="007443D3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bookmarkStart w:id="1" w:name="n17"/>
      <w:bookmarkEnd w:id="1"/>
      <w:r w:rsidRPr="006D6540">
        <w:rPr>
          <w:color w:val="000000"/>
          <w:sz w:val="28"/>
          <w:szCs w:val="28"/>
        </w:rPr>
        <w:t>-</w:t>
      </w:r>
      <w:r w:rsidR="00391933">
        <w:rPr>
          <w:color w:val="000000"/>
          <w:sz w:val="28"/>
          <w:szCs w:val="28"/>
        </w:rPr>
        <w:t xml:space="preserve"> </w:t>
      </w:r>
      <w:r w:rsidRPr="006D6540">
        <w:rPr>
          <w:color w:val="000000"/>
          <w:sz w:val="28"/>
          <w:szCs w:val="28"/>
        </w:rPr>
        <w:t>слабка обізнаність щодо психічного здоров’я у суспільстві, що призводить до стигматизації та несвоєчасного звернення по професійну допомогу;</w:t>
      </w:r>
    </w:p>
    <w:p w:rsidR="007443D3" w:rsidRPr="006D6540" w:rsidRDefault="007443D3" w:rsidP="007443D3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bookmarkStart w:id="2" w:name="n18"/>
      <w:bookmarkEnd w:id="2"/>
      <w:r w:rsidRPr="006D6540">
        <w:rPr>
          <w:color w:val="000000"/>
          <w:sz w:val="28"/>
          <w:szCs w:val="28"/>
        </w:rPr>
        <w:t>-</w:t>
      </w:r>
      <w:r w:rsidR="00391933">
        <w:rPr>
          <w:color w:val="000000"/>
          <w:sz w:val="28"/>
          <w:szCs w:val="28"/>
        </w:rPr>
        <w:t xml:space="preserve"> </w:t>
      </w:r>
      <w:r w:rsidRPr="006D6540">
        <w:rPr>
          <w:color w:val="000000"/>
          <w:sz w:val="28"/>
          <w:szCs w:val="28"/>
        </w:rPr>
        <w:t>недосконалість національного законодавства у сфері психічного здоров’я та порушення прав людей з проблемами психічного здоров’я;</w:t>
      </w:r>
    </w:p>
    <w:p w:rsidR="007443D3" w:rsidRPr="006D6540" w:rsidRDefault="007443D3" w:rsidP="007443D3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bookmarkStart w:id="3" w:name="n19"/>
      <w:bookmarkEnd w:id="3"/>
      <w:r w:rsidRPr="006D6540">
        <w:rPr>
          <w:color w:val="000000"/>
          <w:sz w:val="28"/>
          <w:szCs w:val="28"/>
        </w:rPr>
        <w:t>-</w:t>
      </w:r>
      <w:r w:rsidR="00391933">
        <w:rPr>
          <w:color w:val="000000"/>
          <w:sz w:val="28"/>
          <w:szCs w:val="28"/>
        </w:rPr>
        <w:t xml:space="preserve"> </w:t>
      </w:r>
      <w:r w:rsidRPr="006D6540">
        <w:rPr>
          <w:color w:val="000000"/>
          <w:sz w:val="28"/>
          <w:szCs w:val="28"/>
        </w:rPr>
        <w:t>відсутність системи профілактики психічних розладів, що базується на фактичних даних, та ефективної популяризації психічного здоров’я;</w:t>
      </w:r>
    </w:p>
    <w:p w:rsidR="007443D3" w:rsidRPr="006D6540" w:rsidRDefault="007443D3" w:rsidP="007443D3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bookmarkStart w:id="4" w:name="n20"/>
      <w:bookmarkStart w:id="5" w:name="n22"/>
      <w:bookmarkEnd w:id="4"/>
      <w:bookmarkEnd w:id="5"/>
      <w:r w:rsidRPr="006D6540">
        <w:rPr>
          <w:color w:val="000000"/>
          <w:sz w:val="28"/>
          <w:szCs w:val="28"/>
        </w:rPr>
        <w:t>-</w:t>
      </w:r>
      <w:r w:rsidR="00391933">
        <w:rPr>
          <w:color w:val="000000"/>
          <w:sz w:val="28"/>
          <w:szCs w:val="28"/>
        </w:rPr>
        <w:t xml:space="preserve"> </w:t>
      </w:r>
      <w:r w:rsidRPr="006D6540">
        <w:rPr>
          <w:color w:val="000000"/>
          <w:sz w:val="28"/>
          <w:szCs w:val="28"/>
        </w:rPr>
        <w:t>відсутність системного впровадження галузевих та міжгалузевих стандартів та контролю якості допомоги у сфері охорони психічного здоров’я;</w:t>
      </w:r>
    </w:p>
    <w:p w:rsidR="007443D3" w:rsidRPr="006D6540" w:rsidRDefault="007443D3" w:rsidP="007443D3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bookmarkStart w:id="6" w:name="n23"/>
      <w:bookmarkEnd w:id="6"/>
      <w:r w:rsidRPr="006D6540">
        <w:rPr>
          <w:color w:val="000000"/>
          <w:sz w:val="28"/>
          <w:szCs w:val="28"/>
        </w:rPr>
        <w:t>-</w:t>
      </w:r>
      <w:r w:rsidR="00391933">
        <w:rPr>
          <w:color w:val="000000"/>
          <w:sz w:val="28"/>
          <w:szCs w:val="28"/>
        </w:rPr>
        <w:t xml:space="preserve"> </w:t>
      </w:r>
      <w:r w:rsidRPr="006D6540">
        <w:rPr>
          <w:color w:val="000000"/>
          <w:sz w:val="28"/>
          <w:szCs w:val="28"/>
        </w:rPr>
        <w:t>надмірна зосередженість допомоги у спеціалізованих закладах охорони здоров’я та інтернатних установах системи соціального захисту; низька доступність психологічної та психотерапевтичної допомоги; дефіцит служб, які б базувалися на рівні територіальних громад, реабілітаційних і соціальних послуг; відсутність систем підтриманого працевлаштування та зайнятості, підтриманого проживання; відсутність ефективної системи підтримки сімей осіб, що доглядають за особами з психічними захворюваннями, а також недостатній розвиток кризової психологічної допомоги та програм раннього втручання на рівні територіальних громад;</w:t>
      </w:r>
    </w:p>
    <w:p w:rsidR="007443D3" w:rsidRPr="006D6540" w:rsidRDefault="007443D3" w:rsidP="007443D3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bookmarkStart w:id="7" w:name="n24"/>
      <w:bookmarkEnd w:id="7"/>
      <w:r w:rsidRPr="006D6540">
        <w:rPr>
          <w:color w:val="000000"/>
          <w:sz w:val="28"/>
          <w:szCs w:val="28"/>
        </w:rPr>
        <w:t>-</w:t>
      </w:r>
      <w:r w:rsidR="00391933">
        <w:rPr>
          <w:color w:val="000000"/>
          <w:sz w:val="28"/>
          <w:szCs w:val="28"/>
        </w:rPr>
        <w:t xml:space="preserve"> </w:t>
      </w:r>
      <w:r w:rsidRPr="006D6540">
        <w:rPr>
          <w:color w:val="000000"/>
          <w:sz w:val="28"/>
          <w:szCs w:val="28"/>
        </w:rPr>
        <w:t>обмежене використання сучасних технологій, методів та процедур оцінки у сфері психічного здоров’я та надання допомоги особам з проблемами психічного здоров’я під час надання первинної медичної допомоги;</w:t>
      </w:r>
    </w:p>
    <w:p w:rsidR="007443D3" w:rsidRPr="006D6540" w:rsidRDefault="007443D3" w:rsidP="007443D3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bookmarkStart w:id="8" w:name="n25"/>
      <w:bookmarkEnd w:id="8"/>
      <w:r w:rsidRPr="006D6540">
        <w:rPr>
          <w:color w:val="000000"/>
          <w:sz w:val="28"/>
          <w:szCs w:val="28"/>
        </w:rPr>
        <w:t>-</w:t>
      </w:r>
      <w:r w:rsidR="00391933">
        <w:rPr>
          <w:color w:val="000000"/>
          <w:sz w:val="28"/>
          <w:szCs w:val="28"/>
        </w:rPr>
        <w:t xml:space="preserve"> </w:t>
      </w:r>
      <w:r w:rsidRPr="006D6540">
        <w:rPr>
          <w:color w:val="000000"/>
          <w:sz w:val="28"/>
          <w:szCs w:val="28"/>
        </w:rPr>
        <w:t>недостатня диференційованість надання допомоги у сфері охорони психічного здоров’я з урахуванням чутливості до потреб різних груп суспільства;</w:t>
      </w:r>
    </w:p>
    <w:p w:rsidR="007443D3" w:rsidRPr="006D6540" w:rsidRDefault="007443D3" w:rsidP="007443D3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bookmarkStart w:id="9" w:name="n26"/>
      <w:bookmarkEnd w:id="9"/>
      <w:r w:rsidRPr="006D6540">
        <w:rPr>
          <w:color w:val="000000"/>
          <w:sz w:val="28"/>
          <w:szCs w:val="28"/>
        </w:rPr>
        <w:t>- недостатня координація між різними відомствами у наданні допомоги особам з проблемами психічного здоров’я.</w:t>
      </w:r>
    </w:p>
    <w:p w:rsidR="0026444A" w:rsidRDefault="00BA6F24" w:rsidP="007473DD">
      <w:pPr>
        <w:shd w:val="clear" w:color="auto" w:fill="FFFFFF"/>
        <w:ind w:firstLine="2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="007443D3" w:rsidRPr="006D6540">
        <w:rPr>
          <w:sz w:val="28"/>
          <w:szCs w:val="28"/>
        </w:rPr>
        <w:t xml:space="preserve">оказник забезпеченості стаціонарними ліжками в області найнижчий в Україні (4,3 на 10 тис. нас. проти 7,0 </w:t>
      </w:r>
      <w:proofErr w:type="spellStart"/>
      <w:r w:rsidR="007443D3" w:rsidRPr="006D6540">
        <w:rPr>
          <w:sz w:val="28"/>
          <w:szCs w:val="28"/>
        </w:rPr>
        <w:t>середньодержавних</w:t>
      </w:r>
      <w:proofErr w:type="spellEnd"/>
      <w:r w:rsidR="007443D3" w:rsidRPr="006D6540">
        <w:rPr>
          <w:sz w:val="28"/>
          <w:szCs w:val="28"/>
        </w:rPr>
        <w:t xml:space="preserve">). Біля 77% від загальної </w:t>
      </w:r>
    </w:p>
    <w:p w:rsidR="00AE2BE7" w:rsidRDefault="007443D3" w:rsidP="007473DD">
      <w:pPr>
        <w:shd w:val="clear" w:color="auto" w:fill="FFFFFF"/>
        <w:ind w:firstLine="240"/>
        <w:jc w:val="both"/>
        <w:textAlignment w:val="baseline"/>
        <w:rPr>
          <w:sz w:val="28"/>
          <w:szCs w:val="28"/>
        </w:rPr>
      </w:pPr>
      <w:r w:rsidRPr="006D6540">
        <w:rPr>
          <w:sz w:val="28"/>
          <w:szCs w:val="28"/>
        </w:rPr>
        <w:t xml:space="preserve">кількості складають «гострі ліжка» (ліжка інтенсивного лікування) для </w:t>
      </w:r>
    </w:p>
    <w:p w:rsidR="007443D3" w:rsidRPr="006D6540" w:rsidRDefault="007443D3" w:rsidP="00AE2BE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D6540">
        <w:rPr>
          <w:sz w:val="28"/>
          <w:szCs w:val="28"/>
        </w:rPr>
        <w:t xml:space="preserve">першочергового забезпечення невідкладної психіатричної допомоги, в т.ч. в примусовому порядку за рішенням суду. Серед 99 ліжок планового лікування 42 дитячих, 30 для проведення реабілітації учасників АТО/ООС, ліжка для </w:t>
      </w:r>
      <w:r w:rsidRPr="006D6540">
        <w:rPr>
          <w:sz w:val="28"/>
          <w:szCs w:val="28"/>
        </w:rPr>
        <w:lastRenderedPageBreak/>
        <w:t>проведення трудової та військово-лікарської експертиз призовникам до ЗСУ та мобілізованим особам.</w:t>
      </w:r>
    </w:p>
    <w:p w:rsidR="007443D3" w:rsidRPr="006D6540" w:rsidRDefault="007443D3" w:rsidP="007443D3">
      <w:pPr>
        <w:shd w:val="clear" w:color="auto" w:fill="FFFFFF"/>
        <w:ind w:right="29" w:firstLine="851"/>
        <w:jc w:val="both"/>
        <w:rPr>
          <w:rFonts w:eastAsia="Calibri"/>
          <w:sz w:val="28"/>
          <w:szCs w:val="28"/>
          <w:lang w:eastAsia="en-US"/>
        </w:rPr>
      </w:pPr>
      <w:r w:rsidRPr="006D6540">
        <w:rPr>
          <w:sz w:val="28"/>
          <w:szCs w:val="28"/>
        </w:rPr>
        <w:t>Аналіз використання ліжкового фонду свідчить про його ефективність, показник роботи ліжка в межах 366,1-350,84 дні  або 107,7-103,2%, при середньому по Україні 330,0(97%).</w:t>
      </w:r>
      <w:r w:rsidR="00391933">
        <w:rPr>
          <w:sz w:val="28"/>
          <w:szCs w:val="28"/>
        </w:rPr>
        <w:t xml:space="preserve"> </w:t>
      </w:r>
      <w:r w:rsidRPr="006D6540">
        <w:rPr>
          <w:sz w:val="28"/>
          <w:szCs w:val="28"/>
        </w:rPr>
        <w:t>Середня тривалість перебування хворого у стаціонарі становить 39-40 днів при середньому показнику по Україні понад 50 днів.</w:t>
      </w:r>
      <w:r w:rsidRPr="006D6540">
        <w:rPr>
          <w:rFonts w:eastAsia="Calibri"/>
          <w:sz w:val="28"/>
          <w:szCs w:val="28"/>
          <w:lang w:eastAsia="en-US"/>
        </w:rPr>
        <w:t xml:space="preserve"> В структурі госпіталізацій збільшилась питома вага первинних надходжень, рівень повторних надходжень в 2019році найнижчий за попередні роки та ніж середній показник по Україні. </w:t>
      </w:r>
    </w:p>
    <w:p w:rsidR="007443D3" w:rsidRPr="006D6540" w:rsidRDefault="007443D3" w:rsidP="007443D3">
      <w:pPr>
        <w:shd w:val="clear" w:color="auto" w:fill="FFFFFF"/>
        <w:ind w:firstLine="240"/>
        <w:jc w:val="both"/>
        <w:textAlignment w:val="baseline"/>
        <w:rPr>
          <w:sz w:val="28"/>
          <w:szCs w:val="28"/>
        </w:rPr>
      </w:pPr>
      <w:r w:rsidRPr="006D6540">
        <w:rPr>
          <w:sz w:val="28"/>
          <w:szCs w:val="28"/>
        </w:rPr>
        <w:t xml:space="preserve">    Відділення Денний стаціонар розгорнуто  на 80 ліжок та надає амбулаторну допомогу переважно мешканцям Житомирського району. Щороку</w:t>
      </w:r>
      <w:r w:rsidRPr="006D6540">
        <w:rPr>
          <w:rFonts w:eastAsia="Calibri"/>
          <w:sz w:val="28"/>
          <w:szCs w:val="28"/>
          <w:lang w:eastAsia="en-US"/>
        </w:rPr>
        <w:t xml:space="preserve"> проліковується біля 2тис. пацієнтів</w:t>
      </w:r>
      <w:r w:rsidRPr="006D6540">
        <w:rPr>
          <w:sz w:val="28"/>
          <w:szCs w:val="28"/>
        </w:rPr>
        <w:t>.</w:t>
      </w:r>
    </w:p>
    <w:p w:rsidR="007443D3" w:rsidRPr="00E35C6D" w:rsidRDefault="007443D3" w:rsidP="00E35C6D">
      <w:pPr>
        <w:shd w:val="clear" w:color="auto" w:fill="FFFFFF"/>
        <w:ind w:firstLine="24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6D6540">
        <w:rPr>
          <w:sz w:val="28"/>
          <w:szCs w:val="28"/>
        </w:rPr>
        <w:t xml:space="preserve">    В структурі закладу працює диспансерне відділення, як відокремлений структурний підрозділ, фахівці якого надають амбулаторну допомогу та консультативно-терапевтичне психіатричне відділення з кабінетами обласного консультативного прийому мешканців області.</w:t>
      </w:r>
      <w:r w:rsidRPr="006D6540">
        <w:rPr>
          <w:rFonts w:eastAsia="Calibri"/>
          <w:sz w:val="28"/>
          <w:szCs w:val="28"/>
          <w:lang w:eastAsia="en-US"/>
        </w:rPr>
        <w:t xml:space="preserve"> Кількість відвідувань на консультативних прийомах лікарні щороку становить понад 4,5 тис</w:t>
      </w:r>
      <w:r w:rsidR="00853090">
        <w:rPr>
          <w:rFonts w:eastAsia="Calibri"/>
          <w:sz w:val="28"/>
          <w:szCs w:val="28"/>
          <w:lang w:eastAsia="en-US"/>
        </w:rPr>
        <w:t>.,в т.ч. по дітях біля 2,5 тис.</w:t>
      </w:r>
    </w:p>
    <w:p w:rsidR="007443D3" w:rsidRPr="006D6540" w:rsidRDefault="007443D3" w:rsidP="007443D3">
      <w:pPr>
        <w:jc w:val="both"/>
        <w:rPr>
          <w:b/>
          <w:sz w:val="28"/>
          <w:szCs w:val="28"/>
        </w:rPr>
      </w:pPr>
    </w:p>
    <w:p w:rsidR="007443D3" w:rsidRPr="006D6540" w:rsidRDefault="00391933" w:rsidP="007443D3">
      <w:pPr>
        <w:jc w:val="center"/>
        <w:rPr>
          <w:rStyle w:val="23"/>
          <w:sz w:val="28"/>
          <w:szCs w:val="28"/>
        </w:rPr>
      </w:pPr>
      <w:r>
        <w:rPr>
          <w:b/>
          <w:sz w:val="28"/>
          <w:szCs w:val="28"/>
        </w:rPr>
        <w:t>2</w:t>
      </w:r>
      <w:r w:rsidR="007443D3" w:rsidRPr="006D6540">
        <w:rPr>
          <w:b/>
          <w:sz w:val="28"/>
          <w:szCs w:val="28"/>
        </w:rPr>
        <w:t xml:space="preserve">. </w:t>
      </w:r>
      <w:r w:rsidR="00E563CF">
        <w:rPr>
          <w:b/>
          <w:sz w:val="28"/>
          <w:szCs w:val="28"/>
        </w:rPr>
        <w:t>Визначення проблем</w:t>
      </w:r>
      <w:r w:rsidR="00EA359E">
        <w:rPr>
          <w:b/>
          <w:sz w:val="28"/>
          <w:szCs w:val="28"/>
        </w:rPr>
        <w:t>и</w:t>
      </w:r>
      <w:r w:rsidR="00E563CF">
        <w:rPr>
          <w:b/>
          <w:sz w:val="28"/>
          <w:szCs w:val="28"/>
        </w:rPr>
        <w:t>, на розв’язання як</w:t>
      </w:r>
      <w:r w:rsidR="00EA359E">
        <w:rPr>
          <w:b/>
          <w:sz w:val="28"/>
          <w:szCs w:val="28"/>
        </w:rPr>
        <w:t>ої</w:t>
      </w:r>
      <w:r w:rsidR="00E563CF">
        <w:rPr>
          <w:b/>
          <w:sz w:val="28"/>
          <w:szCs w:val="28"/>
        </w:rPr>
        <w:t xml:space="preserve"> спрямована Програма</w:t>
      </w:r>
    </w:p>
    <w:p w:rsidR="007443D3" w:rsidRPr="006D6540" w:rsidRDefault="007443D3" w:rsidP="007443D3">
      <w:pPr>
        <w:jc w:val="both"/>
        <w:rPr>
          <w:rStyle w:val="23"/>
          <w:sz w:val="28"/>
          <w:szCs w:val="28"/>
        </w:rPr>
      </w:pPr>
    </w:p>
    <w:p w:rsidR="007443D3" w:rsidRPr="006D6540" w:rsidRDefault="007443D3" w:rsidP="007443D3">
      <w:pPr>
        <w:shd w:val="clear" w:color="auto" w:fill="FFFFFF"/>
        <w:ind w:firstLine="24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6D6540">
        <w:rPr>
          <w:sz w:val="28"/>
          <w:szCs w:val="28"/>
        </w:rPr>
        <w:t xml:space="preserve">      Аналіз статистичних показників, які визначають стан психічного здоров’я населення, свідчить про те, що в Україні  та області спостерігається зростання кількості осіб із психічними та поведінковими розладами.</w:t>
      </w:r>
    </w:p>
    <w:p w:rsidR="007443D3" w:rsidRPr="006D6540" w:rsidRDefault="007443D3" w:rsidP="007443D3">
      <w:pPr>
        <w:shd w:val="clear" w:color="auto" w:fill="FFFFFF"/>
        <w:ind w:firstLine="240"/>
        <w:jc w:val="both"/>
        <w:textAlignment w:val="baseline"/>
        <w:rPr>
          <w:sz w:val="28"/>
          <w:szCs w:val="28"/>
        </w:rPr>
      </w:pPr>
      <w:r w:rsidRPr="006D6540">
        <w:rPr>
          <w:rFonts w:eastAsia="Calibri"/>
          <w:sz w:val="28"/>
          <w:szCs w:val="28"/>
          <w:lang w:eastAsia="en-US"/>
        </w:rPr>
        <w:t xml:space="preserve">    Показники захворюваності на психічні та поведінкові розлади по області стабільно високі, в 1,5рази вище середнього показника по Україні, що свідчить про ступінь довіри та активність звернень  населення до лікарів-психіатрів.</w:t>
      </w:r>
    </w:p>
    <w:p w:rsidR="007443D3" w:rsidRPr="006D6540" w:rsidRDefault="007443D3" w:rsidP="007443D3">
      <w:pPr>
        <w:shd w:val="clear" w:color="auto" w:fill="FFFFFF"/>
        <w:ind w:firstLine="240"/>
        <w:jc w:val="both"/>
        <w:textAlignment w:val="baseline"/>
        <w:rPr>
          <w:sz w:val="28"/>
          <w:szCs w:val="28"/>
        </w:rPr>
      </w:pPr>
      <w:r w:rsidRPr="006D6540">
        <w:rPr>
          <w:sz w:val="28"/>
          <w:szCs w:val="28"/>
        </w:rPr>
        <w:t xml:space="preserve">    У структурі зареєстрованої захворюваності переважають психічні розлади </w:t>
      </w:r>
      <w:proofErr w:type="spellStart"/>
      <w:r w:rsidRPr="006D6540">
        <w:rPr>
          <w:sz w:val="28"/>
          <w:szCs w:val="28"/>
        </w:rPr>
        <w:t>непсихотичного</w:t>
      </w:r>
      <w:proofErr w:type="spellEnd"/>
      <w:r w:rsidRPr="006D6540">
        <w:rPr>
          <w:sz w:val="28"/>
          <w:szCs w:val="28"/>
        </w:rPr>
        <w:t xml:space="preserve"> характеру, пов’язані зі стресом та </w:t>
      </w:r>
      <w:proofErr w:type="spellStart"/>
      <w:r w:rsidRPr="006D6540">
        <w:rPr>
          <w:sz w:val="28"/>
          <w:szCs w:val="28"/>
        </w:rPr>
        <w:t>соматоформні</w:t>
      </w:r>
      <w:proofErr w:type="spellEnd"/>
      <w:r w:rsidRPr="006D6540">
        <w:rPr>
          <w:sz w:val="28"/>
          <w:szCs w:val="28"/>
        </w:rPr>
        <w:t xml:space="preserve"> розлади,   які становлять біля 75% від загальної кількості зареєстрованих.    Вивчення показника поширеності психічних та поведінкових розладів показує, що 2,5% населення України потребують допомоги лікаря-психіатра, в  той же час у країнах Євросоюзу аналогічний показник сягає 24,1%. Тому налагодження взаємодії психіатричної служби з закладами ПМСД є важливою складовою покращання психічного здоров’я населення.</w:t>
      </w:r>
    </w:p>
    <w:p w:rsidR="007443D3" w:rsidRPr="007443D3" w:rsidRDefault="007443D3" w:rsidP="007443D3">
      <w:pPr>
        <w:jc w:val="both"/>
        <w:rPr>
          <w:rFonts w:eastAsia="Calibri"/>
          <w:sz w:val="28"/>
          <w:szCs w:val="28"/>
          <w:lang w:eastAsia="en-US"/>
        </w:rPr>
      </w:pPr>
      <w:r w:rsidRPr="006D6540">
        <w:rPr>
          <w:sz w:val="28"/>
          <w:szCs w:val="28"/>
        </w:rPr>
        <w:t xml:space="preserve">        Незважаючи на певне зниження показника первинної інвалідності по Україні (за останні 10 років на 12,3%) та по області (на 12,9%) відмічається накопичення осіб із психічними та поведінковими розладами, які мають групу інвалідності, що вказує на недостатню ефективність соціально-реабілітаційних заходів у системі надання психіатричної допомоги.</w:t>
      </w:r>
      <w:r w:rsidRPr="007443D3">
        <w:rPr>
          <w:rFonts w:eastAsia="Calibri"/>
          <w:sz w:val="28"/>
          <w:szCs w:val="28"/>
          <w:lang w:eastAsia="en-US"/>
        </w:rPr>
        <w:t xml:space="preserve"> Питома вага дітей серед осіб, вперше визнаних інвалідами коливається в межах  30-47,7 %. Для вирішення проблем якості діагностики та реабілітації дітей с психічними розладами необхідно придбання сучасних сертифікованих </w:t>
      </w:r>
      <w:proofErr w:type="spellStart"/>
      <w:r w:rsidRPr="007443D3">
        <w:rPr>
          <w:rFonts w:eastAsia="Calibri"/>
          <w:sz w:val="28"/>
          <w:szCs w:val="28"/>
          <w:lang w:eastAsia="en-US"/>
        </w:rPr>
        <w:t>скринінгових</w:t>
      </w:r>
      <w:proofErr w:type="spellEnd"/>
      <w:r w:rsidRPr="007443D3">
        <w:rPr>
          <w:rFonts w:eastAsia="Calibri"/>
          <w:sz w:val="28"/>
          <w:szCs w:val="28"/>
          <w:lang w:eastAsia="en-US"/>
        </w:rPr>
        <w:t xml:space="preserve"> діагностичних модулів та реабілітаційного обладнання, відповідне навчання медичних та педагогічних працівників закладу.</w:t>
      </w:r>
    </w:p>
    <w:p w:rsidR="000D29A4" w:rsidRDefault="007443D3" w:rsidP="007443D3">
      <w:pPr>
        <w:shd w:val="clear" w:color="auto" w:fill="FFFFFF"/>
        <w:jc w:val="both"/>
        <w:rPr>
          <w:bCs/>
          <w:sz w:val="28"/>
          <w:szCs w:val="28"/>
          <w:lang w:eastAsia="en-US"/>
        </w:rPr>
      </w:pPr>
      <w:r w:rsidRPr="006D6540">
        <w:rPr>
          <w:sz w:val="28"/>
          <w:szCs w:val="28"/>
          <w:lang w:eastAsia="en-US"/>
        </w:rPr>
        <w:t xml:space="preserve">         Відповідно до Наказу МОЗ України</w:t>
      </w:r>
      <w:r w:rsidR="001E09A2">
        <w:t xml:space="preserve"> </w:t>
      </w:r>
      <w:r w:rsidR="001E09A2" w:rsidRPr="008810BD">
        <w:rPr>
          <w:sz w:val="28"/>
          <w:szCs w:val="28"/>
        </w:rPr>
        <w:t>підприємство</w:t>
      </w:r>
      <w:r w:rsidRPr="006D6540">
        <w:rPr>
          <w:sz w:val="28"/>
          <w:szCs w:val="28"/>
          <w:lang w:eastAsia="en-US"/>
        </w:rPr>
        <w:t xml:space="preserve"> віднесен</w:t>
      </w:r>
      <w:r w:rsidR="001E09A2">
        <w:rPr>
          <w:sz w:val="28"/>
          <w:szCs w:val="28"/>
          <w:lang w:eastAsia="en-US"/>
        </w:rPr>
        <w:t>е</w:t>
      </w:r>
      <w:r w:rsidRPr="006D6540">
        <w:rPr>
          <w:sz w:val="28"/>
          <w:szCs w:val="28"/>
          <w:lang w:eastAsia="en-US"/>
        </w:rPr>
        <w:t xml:space="preserve"> до </w:t>
      </w:r>
      <w:r w:rsidRPr="006D6540">
        <w:rPr>
          <w:bCs/>
          <w:sz w:val="28"/>
          <w:szCs w:val="28"/>
          <w:lang w:eastAsia="en-US"/>
        </w:rPr>
        <w:t xml:space="preserve">Переліку спеціальних закладів з надання психіатричної допомоги, де застосовуються </w:t>
      </w:r>
    </w:p>
    <w:p w:rsidR="007443D3" w:rsidRPr="006D6540" w:rsidRDefault="007443D3" w:rsidP="007443D3">
      <w:pPr>
        <w:shd w:val="clear" w:color="auto" w:fill="FFFFFF"/>
        <w:jc w:val="both"/>
        <w:rPr>
          <w:sz w:val="28"/>
          <w:szCs w:val="28"/>
          <w:lang w:eastAsia="en-US"/>
        </w:rPr>
      </w:pPr>
      <w:r w:rsidRPr="006D6540">
        <w:rPr>
          <w:bCs/>
          <w:sz w:val="28"/>
          <w:szCs w:val="28"/>
          <w:lang w:eastAsia="en-US"/>
        </w:rPr>
        <w:lastRenderedPageBreak/>
        <w:t>стаціонарні види примусових заходів медичного характеру (ПЗМХ) із звичайним та посиленим наглядом та амбулаторна психіатрична допомога в примусовому порядку до осіб, які скоїли суспільно-небезпечне діяння. На утримання даного контингенту осіб у 2019 році було використано біля  4</w:t>
      </w:r>
      <w:r w:rsidR="008810BD">
        <w:rPr>
          <w:bCs/>
          <w:sz w:val="28"/>
          <w:szCs w:val="28"/>
          <w:lang w:eastAsia="en-US"/>
        </w:rPr>
        <w:t xml:space="preserve"> 900,0 тис. грн.</w:t>
      </w:r>
    </w:p>
    <w:p w:rsidR="007443D3" w:rsidRPr="006D6540" w:rsidRDefault="007443D3" w:rsidP="007443D3">
      <w:pPr>
        <w:shd w:val="clear" w:color="auto" w:fill="FFFFFF"/>
        <w:jc w:val="both"/>
        <w:rPr>
          <w:rFonts w:ascii="RobotoLight" w:hAnsi="RobotoLight"/>
          <w:bCs/>
          <w:sz w:val="28"/>
          <w:szCs w:val="28"/>
          <w:lang w:eastAsia="en-US"/>
        </w:rPr>
      </w:pPr>
      <w:r w:rsidRPr="006D6540">
        <w:rPr>
          <w:sz w:val="28"/>
          <w:szCs w:val="28"/>
          <w:lang w:eastAsia="en-US"/>
        </w:rPr>
        <w:t xml:space="preserve">          Не вирішене питання оплати послуг при наданні психіатричної допомоги  (амбулаторної та стаціонарної) в примусовому порядку в цивільному законодавстві, застосування примусових заході</w:t>
      </w:r>
      <w:r w:rsidRPr="006D6540">
        <w:rPr>
          <w:rFonts w:ascii="RobotoLight" w:hAnsi="RobotoLight"/>
          <w:bCs/>
          <w:color w:val="333333"/>
          <w:sz w:val="28"/>
          <w:szCs w:val="28"/>
          <w:lang w:eastAsia="en-US"/>
        </w:rPr>
        <w:t xml:space="preserve">в </w:t>
      </w:r>
      <w:r w:rsidRPr="006D6540">
        <w:rPr>
          <w:rFonts w:ascii="RobotoLight" w:hAnsi="RobotoLight"/>
          <w:bCs/>
          <w:sz w:val="28"/>
          <w:szCs w:val="28"/>
          <w:lang w:eastAsia="en-US"/>
        </w:rPr>
        <w:t>медичного характеру(ПЗМХ) (стаціонарні види та  амбулаторна психіатрична допомога в примусовому порядку до осіб, які скоїли суспільно-небезпечне діяння),  проведення судово-психіатричної експертизи, адже дані види допомоги не віднесені до медичних послуг та не підлягають відшкодуванню НСЗУ.</w:t>
      </w:r>
    </w:p>
    <w:p w:rsidR="007443D3" w:rsidRPr="006D6540" w:rsidRDefault="007443D3" w:rsidP="007443D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6540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Наразі в КНП не створені умови для утримання хворих, до яких за рішенням суду застосовуються стаціонарні види </w:t>
      </w:r>
      <w:r w:rsidRPr="006D6540">
        <w:rPr>
          <w:rFonts w:eastAsia="Calibri"/>
          <w:sz w:val="28"/>
          <w:szCs w:val="28"/>
          <w:lang w:eastAsia="en-US"/>
        </w:rPr>
        <w:t xml:space="preserve">ПЗМХ відповідно до наказу МОЗ України від 31.08.2017 року № 992 «Про затвердження Правил застосування примусових заходів медичного характеру в спеціальному закладі з надання психіатричної допомоги», що </w:t>
      </w:r>
      <w:r w:rsidRPr="006D6540">
        <w:rPr>
          <w:rFonts w:eastAsia="Calibri"/>
          <w:sz w:val="28"/>
          <w:szCs w:val="28"/>
        </w:rPr>
        <w:t xml:space="preserve">передбачає великі фінансові витрати для проведення капітальних ремонтів (добудови) існуючих приміщень, їх </w:t>
      </w:r>
      <w:proofErr w:type="spellStart"/>
      <w:r w:rsidRPr="006D6540">
        <w:rPr>
          <w:rFonts w:eastAsia="Calibri"/>
          <w:sz w:val="28"/>
          <w:szCs w:val="28"/>
        </w:rPr>
        <w:t>дооснащення</w:t>
      </w:r>
      <w:proofErr w:type="spellEnd"/>
      <w:r w:rsidRPr="006D6540">
        <w:rPr>
          <w:rFonts w:eastAsia="Calibri"/>
          <w:sz w:val="28"/>
          <w:szCs w:val="28"/>
        </w:rPr>
        <w:t>,</w:t>
      </w:r>
      <w:r w:rsidRPr="006D6540">
        <w:rPr>
          <w:rFonts w:eastAsia="Calibri"/>
          <w:sz w:val="28"/>
          <w:szCs w:val="28"/>
          <w:lang w:eastAsia="en-US"/>
        </w:rPr>
        <w:t xml:space="preserve"> встановлення системи відеоспостереження приміщень та території відділень,</w:t>
      </w:r>
      <w:r w:rsidRPr="006D6540">
        <w:rPr>
          <w:rFonts w:eastAsia="Calibri"/>
          <w:sz w:val="28"/>
          <w:szCs w:val="28"/>
        </w:rPr>
        <w:t xml:space="preserve"> орієнтовна потреба становить 14602,6 </w:t>
      </w:r>
      <w:proofErr w:type="spellStart"/>
      <w:r w:rsidRPr="006D6540">
        <w:rPr>
          <w:rFonts w:eastAsia="Calibri"/>
          <w:sz w:val="28"/>
          <w:szCs w:val="28"/>
        </w:rPr>
        <w:t>тис.грн</w:t>
      </w:r>
      <w:proofErr w:type="spellEnd"/>
      <w:r w:rsidRPr="006D6540">
        <w:rPr>
          <w:rFonts w:eastAsia="Calibri"/>
          <w:sz w:val="28"/>
          <w:szCs w:val="28"/>
        </w:rPr>
        <w:t xml:space="preserve">. </w:t>
      </w:r>
    </w:p>
    <w:p w:rsidR="007443D3" w:rsidRPr="006D6540" w:rsidRDefault="007443D3" w:rsidP="007443D3">
      <w:pPr>
        <w:jc w:val="both"/>
        <w:rPr>
          <w:rStyle w:val="23"/>
          <w:sz w:val="28"/>
          <w:szCs w:val="28"/>
        </w:rPr>
      </w:pPr>
      <w:r w:rsidRPr="006D6540">
        <w:rPr>
          <w:rStyle w:val="23"/>
          <w:sz w:val="28"/>
          <w:szCs w:val="28"/>
        </w:rPr>
        <w:t xml:space="preserve">          Термін експлуатації медичного обладнання, що знаходиться на оснащенні закладу становить від </w:t>
      </w:r>
      <w:r w:rsidRPr="00853090">
        <w:rPr>
          <w:rStyle w:val="23"/>
          <w:sz w:val="28"/>
          <w:szCs w:val="28"/>
        </w:rPr>
        <w:t xml:space="preserve">5 до </w:t>
      </w:r>
      <w:r w:rsidR="00853090" w:rsidRPr="00853090">
        <w:rPr>
          <w:rStyle w:val="23"/>
          <w:sz w:val="28"/>
          <w:szCs w:val="28"/>
        </w:rPr>
        <w:t>2</w:t>
      </w:r>
      <w:r w:rsidRPr="00853090">
        <w:rPr>
          <w:rStyle w:val="23"/>
          <w:sz w:val="28"/>
          <w:szCs w:val="28"/>
        </w:rPr>
        <w:t>0</w:t>
      </w:r>
      <w:r w:rsidRPr="006D6540">
        <w:rPr>
          <w:rStyle w:val="23"/>
          <w:sz w:val="28"/>
          <w:szCs w:val="28"/>
        </w:rPr>
        <w:t xml:space="preserve"> років, поступово устаткування виходить з ладу і потребує заміни.</w:t>
      </w:r>
    </w:p>
    <w:p w:rsidR="00E563CF" w:rsidRPr="006D6540" w:rsidRDefault="00EA359E" w:rsidP="00D2150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7B41E7">
        <w:rPr>
          <w:rFonts w:eastAsia="Calibri"/>
          <w:sz w:val="28"/>
          <w:szCs w:val="28"/>
          <w:lang w:eastAsia="en-US"/>
        </w:rPr>
        <w:t>КНП</w:t>
      </w:r>
      <w:r w:rsidR="00E563CF">
        <w:rPr>
          <w:rFonts w:eastAsia="Calibri"/>
          <w:sz w:val="28"/>
          <w:szCs w:val="28"/>
          <w:lang w:eastAsia="en-US"/>
        </w:rPr>
        <w:t xml:space="preserve"> «</w:t>
      </w:r>
      <w:r w:rsidR="001E09A2">
        <w:rPr>
          <w:rFonts w:eastAsia="Calibri"/>
          <w:sz w:val="28"/>
          <w:szCs w:val="28"/>
          <w:lang w:eastAsia="en-US"/>
        </w:rPr>
        <w:t>Обласний медичний центр психічного здоров`я</w:t>
      </w:r>
      <w:r w:rsidR="008269D0">
        <w:rPr>
          <w:rFonts w:eastAsia="Calibri"/>
          <w:sz w:val="28"/>
          <w:szCs w:val="28"/>
          <w:lang w:eastAsia="en-US"/>
        </w:rPr>
        <w:t>» Ж</w:t>
      </w:r>
      <w:r w:rsidR="001E09A2">
        <w:rPr>
          <w:rFonts w:eastAsia="Calibri"/>
          <w:sz w:val="28"/>
          <w:szCs w:val="28"/>
          <w:lang w:eastAsia="en-US"/>
        </w:rPr>
        <w:t>итомирської обласної ради</w:t>
      </w:r>
      <w:r w:rsidR="008269D0">
        <w:rPr>
          <w:rFonts w:eastAsia="Calibri"/>
          <w:sz w:val="28"/>
          <w:szCs w:val="28"/>
          <w:lang w:eastAsia="en-US"/>
        </w:rPr>
        <w:t xml:space="preserve"> на 2020рік </w:t>
      </w:r>
      <w:r w:rsidR="007B41E7">
        <w:rPr>
          <w:rFonts w:eastAsia="Calibri"/>
          <w:sz w:val="28"/>
          <w:szCs w:val="28"/>
          <w:lang w:eastAsia="en-US"/>
        </w:rPr>
        <w:t>потребує додаткової фінансової підтримки на</w:t>
      </w:r>
      <w:r w:rsidR="001C55EC">
        <w:rPr>
          <w:rFonts w:eastAsia="Calibri"/>
          <w:sz w:val="28"/>
          <w:szCs w:val="28"/>
          <w:lang w:eastAsia="en-US"/>
        </w:rPr>
        <w:t>:</w:t>
      </w:r>
      <w:r w:rsidR="007B41E7">
        <w:rPr>
          <w:rFonts w:eastAsia="Calibri"/>
          <w:sz w:val="28"/>
          <w:szCs w:val="28"/>
          <w:lang w:eastAsia="en-US"/>
        </w:rPr>
        <w:t xml:space="preserve"> придбання лікарських засобів та засобів медичного призначення; продуктів харчування; </w:t>
      </w:r>
      <w:r w:rsidR="008269D0">
        <w:rPr>
          <w:rFonts w:eastAsia="Calibri"/>
          <w:sz w:val="28"/>
          <w:szCs w:val="28"/>
          <w:lang w:eastAsia="en-US"/>
        </w:rPr>
        <w:t xml:space="preserve">покращення матеріально-технічної бази (в т.ч. придбання медичного обладнання, а також обладнання </w:t>
      </w:r>
      <w:r w:rsidR="001C55EC">
        <w:rPr>
          <w:rFonts w:eastAsia="Calibri"/>
          <w:sz w:val="28"/>
          <w:szCs w:val="28"/>
          <w:lang w:eastAsia="en-US"/>
        </w:rPr>
        <w:t>для пральні, харчоблоку);</w:t>
      </w:r>
      <w:r w:rsidR="008269D0">
        <w:rPr>
          <w:rFonts w:eastAsia="Calibri"/>
          <w:sz w:val="28"/>
          <w:szCs w:val="28"/>
          <w:lang w:eastAsia="en-US"/>
        </w:rPr>
        <w:t xml:space="preserve"> проведення поточних та капітальних ремонтів будівель</w:t>
      </w:r>
      <w:r w:rsidR="001C55EC">
        <w:rPr>
          <w:rFonts w:eastAsia="Calibri"/>
          <w:sz w:val="28"/>
          <w:szCs w:val="28"/>
          <w:lang w:eastAsia="en-US"/>
        </w:rPr>
        <w:t>, покрівель, обладнання, відділень, доріг та інше);</w:t>
      </w:r>
      <w:r w:rsidR="00433B91" w:rsidRPr="00433B91">
        <w:rPr>
          <w:sz w:val="28"/>
          <w:szCs w:val="28"/>
        </w:rPr>
        <w:t>проведення заходів з протипожежної безпеки (реконструкція пожежної сигналізації та пожежної водойми, встановлення пожежного гідранта, перезарядка  вогнегасників</w:t>
      </w:r>
      <w:r w:rsidR="00433B91">
        <w:rPr>
          <w:sz w:val="28"/>
          <w:szCs w:val="28"/>
        </w:rPr>
        <w:t xml:space="preserve">); </w:t>
      </w:r>
      <w:r w:rsidR="008269D0">
        <w:rPr>
          <w:rFonts w:eastAsia="Calibri"/>
          <w:sz w:val="28"/>
          <w:szCs w:val="28"/>
          <w:lang w:eastAsia="en-US"/>
        </w:rPr>
        <w:t>підвищення престижу праці медичних працівників та покращення їх соціального і економічного становища</w:t>
      </w:r>
      <w:r w:rsidR="001C55EC">
        <w:rPr>
          <w:rFonts w:eastAsia="Calibri"/>
          <w:sz w:val="28"/>
          <w:szCs w:val="28"/>
          <w:lang w:eastAsia="en-US"/>
        </w:rPr>
        <w:t>.</w:t>
      </w:r>
    </w:p>
    <w:p w:rsidR="00AE2BE7" w:rsidRDefault="00AE2BE7" w:rsidP="00147A5A">
      <w:pPr>
        <w:widowControl w:val="0"/>
        <w:tabs>
          <w:tab w:val="left" w:pos="4546"/>
        </w:tabs>
        <w:spacing w:after="272" w:line="240" w:lineRule="exact"/>
        <w:jc w:val="center"/>
        <w:outlineLvl w:val="1"/>
        <w:rPr>
          <w:rStyle w:val="24"/>
          <w:rFonts w:eastAsia="Courier New"/>
          <w:sz w:val="28"/>
          <w:szCs w:val="28"/>
        </w:rPr>
      </w:pPr>
    </w:p>
    <w:p w:rsidR="007443D3" w:rsidRPr="00313CEF" w:rsidRDefault="00391933" w:rsidP="00147A5A">
      <w:pPr>
        <w:widowControl w:val="0"/>
        <w:tabs>
          <w:tab w:val="left" w:pos="4546"/>
        </w:tabs>
        <w:spacing w:after="272" w:line="240" w:lineRule="exact"/>
        <w:jc w:val="center"/>
        <w:outlineLvl w:val="1"/>
        <w:rPr>
          <w:b/>
          <w:sz w:val="28"/>
          <w:szCs w:val="28"/>
        </w:rPr>
      </w:pPr>
      <w:r>
        <w:rPr>
          <w:rStyle w:val="24"/>
          <w:rFonts w:eastAsia="Courier New"/>
          <w:sz w:val="28"/>
          <w:szCs w:val="28"/>
        </w:rPr>
        <w:t>3</w:t>
      </w:r>
      <w:r w:rsidR="007443D3" w:rsidRPr="00313CEF">
        <w:rPr>
          <w:rStyle w:val="24"/>
          <w:rFonts w:eastAsia="Courier New"/>
          <w:sz w:val="28"/>
          <w:szCs w:val="28"/>
        </w:rPr>
        <w:t xml:space="preserve">. </w:t>
      </w:r>
      <w:r w:rsidR="004626F0">
        <w:rPr>
          <w:rStyle w:val="24"/>
          <w:rFonts w:eastAsia="Courier New"/>
          <w:sz w:val="28"/>
          <w:szCs w:val="28"/>
        </w:rPr>
        <w:t>Визначення м</w:t>
      </w:r>
      <w:r w:rsidR="007443D3" w:rsidRPr="00313CEF">
        <w:rPr>
          <w:rStyle w:val="24"/>
          <w:rFonts w:eastAsia="Courier New"/>
          <w:sz w:val="28"/>
          <w:szCs w:val="28"/>
        </w:rPr>
        <w:t>ет</w:t>
      </w:r>
      <w:r w:rsidR="004626F0">
        <w:rPr>
          <w:rStyle w:val="24"/>
          <w:rFonts w:eastAsia="Courier New"/>
          <w:sz w:val="28"/>
          <w:szCs w:val="28"/>
        </w:rPr>
        <w:t>и Програми</w:t>
      </w:r>
      <w:r w:rsidR="008810BD" w:rsidRPr="008810BD">
        <w:rPr>
          <w:rStyle w:val="23"/>
          <w:b/>
          <w:sz w:val="28"/>
          <w:szCs w:val="28"/>
        </w:rPr>
        <w:t xml:space="preserve"> </w:t>
      </w:r>
    </w:p>
    <w:p w:rsidR="007443D3" w:rsidRPr="00313CEF" w:rsidRDefault="007443D3" w:rsidP="007443D3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313CEF">
        <w:rPr>
          <w:color w:val="000000"/>
          <w:sz w:val="28"/>
          <w:szCs w:val="28"/>
        </w:rPr>
        <w:t>Створення цілісної, ефективної системи охорони психічного здоров’я, яка функціонує в єдиному міжвідомчому просторі, забезпечує покращення якості життя та дотримання прав і свобод людини.</w:t>
      </w:r>
    </w:p>
    <w:p w:rsidR="0026444A" w:rsidRDefault="007443D3" w:rsidP="00CF67D4">
      <w:pPr>
        <w:pStyle w:val="5"/>
        <w:shd w:val="clear" w:color="auto" w:fill="auto"/>
        <w:spacing w:before="0" w:after="0" w:line="302" w:lineRule="exact"/>
        <w:ind w:left="20" w:right="20" w:firstLine="560"/>
        <w:rPr>
          <w:rStyle w:val="23"/>
          <w:rFonts w:ascii="Times New Roman" w:hAnsi="Times New Roman"/>
          <w:sz w:val="28"/>
          <w:szCs w:val="28"/>
        </w:rPr>
      </w:pPr>
      <w:r w:rsidRPr="00313CEF">
        <w:rPr>
          <w:rStyle w:val="23"/>
          <w:rFonts w:ascii="Times New Roman" w:hAnsi="Times New Roman"/>
          <w:sz w:val="28"/>
          <w:szCs w:val="28"/>
        </w:rPr>
        <w:t xml:space="preserve">Підвищення рівня доступності, своєчасності та якості надання психіатричної допомоги населенню області шляхом суттєвого покращення </w:t>
      </w:r>
    </w:p>
    <w:p w:rsidR="00D21506" w:rsidRDefault="007443D3" w:rsidP="00CF67D4">
      <w:pPr>
        <w:pStyle w:val="5"/>
        <w:shd w:val="clear" w:color="auto" w:fill="auto"/>
        <w:spacing w:before="0" w:after="0" w:line="302" w:lineRule="exact"/>
        <w:ind w:left="20" w:right="20" w:firstLine="560"/>
        <w:rPr>
          <w:rStyle w:val="23"/>
          <w:rFonts w:ascii="Times New Roman" w:hAnsi="Times New Roman"/>
          <w:sz w:val="28"/>
          <w:szCs w:val="28"/>
        </w:rPr>
      </w:pPr>
      <w:r w:rsidRPr="00313CEF">
        <w:rPr>
          <w:rStyle w:val="23"/>
          <w:rFonts w:ascii="Times New Roman" w:hAnsi="Times New Roman"/>
          <w:sz w:val="28"/>
          <w:szCs w:val="28"/>
        </w:rPr>
        <w:t>матеріально-технічної бази,  забезпеченості закладу сучасною апаратурою, обладнанням.</w:t>
      </w:r>
    </w:p>
    <w:p w:rsidR="007443D3" w:rsidRPr="00313CEF" w:rsidRDefault="007443D3" w:rsidP="007443D3">
      <w:pPr>
        <w:pStyle w:val="5"/>
        <w:shd w:val="clear" w:color="auto" w:fill="auto"/>
        <w:spacing w:before="0" w:after="0" w:line="298" w:lineRule="exact"/>
        <w:ind w:left="20" w:right="20" w:firstLine="560"/>
        <w:rPr>
          <w:rFonts w:ascii="Times New Roman" w:hAnsi="Times New Roman"/>
          <w:sz w:val="28"/>
          <w:szCs w:val="28"/>
        </w:rPr>
      </w:pPr>
      <w:r w:rsidRPr="00313CEF">
        <w:rPr>
          <w:rStyle w:val="23"/>
          <w:rFonts w:ascii="Times New Roman" w:hAnsi="Times New Roman"/>
          <w:sz w:val="28"/>
          <w:szCs w:val="28"/>
        </w:rPr>
        <w:t>Покращення матеріально-технічної бази закладу відповідно до сучасних вимог.</w:t>
      </w:r>
    </w:p>
    <w:p w:rsidR="007443D3" w:rsidRDefault="007443D3" w:rsidP="007443D3">
      <w:pPr>
        <w:pStyle w:val="5"/>
        <w:shd w:val="clear" w:color="auto" w:fill="auto"/>
        <w:spacing w:before="0" w:after="0" w:line="298" w:lineRule="exact"/>
        <w:ind w:left="20" w:right="20" w:firstLine="560"/>
        <w:rPr>
          <w:rStyle w:val="23"/>
          <w:rFonts w:ascii="Times New Roman" w:hAnsi="Times New Roman"/>
          <w:sz w:val="28"/>
          <w:szCs w:val="28"/>
        </w:rPr>
      </w:pPr>
      <w:r w:rsidRPr="00313CEF">
        <w:rPr>
          <w:rStyle w:val="23"/>
          <w:rFonts w:ascii="Times New Roman" w:hAnsi="Times New Roman"/>
          <w:sz w:val="28"/>
          <w:szCs w:val="28"/>
        </w:rPr>
        <w:t>Побудова сучасної системи психіатричної допомоги на всіх етапах.</w:t>
      </w:r>
    </w:p>
    <w:p w:rsidR="004361F9" w:rsidRDefault="004361F9" w:rsidP="007443D3">
      <w:pPr>
        <w:pStyle w:val="5"/>
        <w:shd w:val="clear" w:color="auto" w:fill="auto"/>
        <w:spacing w:before="0" w:after="0" w:line="298" w:lineRule="exact"/>
        <w:ind w:left="20" w:right="20" w:firstLine="560"/>
        <w:rPr>
          <w:rStyle w:val="23"/>
          <w:rFonts w:ascii="Times New Roman" w:hAnsi="Times New Roman"/>
          <w:sz w:val="28"/>
          <w:szCs w:val="28"/>
        </w:rPr>
      </w:pPr>
    </w:p>
    <w:p w:rsidR="004361F9" w:rsidRDefault="004361F9" w:rsidP="007443D3">
      <w:pPr>
        <w:pStyle w:val="5"/>
        <w:shd w:val="clear" w:color="auto" w:fill="auto"/>
        <w:spacing w:before="0" w:after="0" w:line="298" w:lineRule="exact"/>
        <w:ind w:left="20" w:right="20" w:firstLine="560"/>
        <w:rPr>
          <w:rStyle w:val="23"/>
          <w:rFonts w:ascii="Times New Roman" w:hAnsi="Times New Roman"/>
          <w:sz w:val="28"/>
          <w:szCs w:val="28"/>
        </w:rPr>
      </w:pPr>
    </w:p>
    <w:p w:rsidR="004361F9" w:rsidRPr="00313CEF" w:rsidRDefault="004361F9" w:rsidP="007443D3">
      <w:pPr>
        <w:pStyle w:val="5"/>
        <w:shd w:val="clear" w:color="auto" w:fill="auto"/>
        <w:spacing w:before="0" w:after="0" w:line="298" w:lineRule="exact"/>
        <w:ind w:left="20" w:right="20" w:firstLine="560"/>
        <w:rPr>
          <w:rFonts w:ascii="Times New Roman" w:hAnsi="Times New Roman"/>
          <w:sz w:val="28"/>
          <w:szCs w:val="28"/>
        </w:rPr>
      </w:pPr>
    </w:p>
    <w:p w:rsidR="004626F0" w:rsidRDefault="007443D3" w:rsidP="008810BD">
      <w:pPr>
        <w:jc w:val="both"/>
        <w:rPr>
          <w:rStyle w:val="23"/>
          <w:sz w:val="28"/>
          <w:szCs w:val="28"/>
        </w:rPr>
      </w:pPr>
      <w:r w:rsidRPr="00313CEF">
        <w:rPr>
          <w:rStyle w:val="23"/>
          <w:sz w:val="28"/>
          <w:szCs w:val="28"/>
        </w:rPr>
        <w:t xml:space="preserve">        </w:t>
      </w:r>
    </w:p>
    <w:p w:rsidR="004626F0" w:rsidRDefault="004626F0" w:rsidP="004626F0">
      <w:pPr>
        <w:numPr>
          <w:ilvl w:val="0"/>
          <w:numId w:val="8"/>
        </w:numPr>
        <w:jc w:val="both"/>
        <w:rPr>
          <w:rStyle w:val="23"/>
          <w:sz w:val="28"/>
          <w:szCs w:val="28"/>
        </w:rPr>
      </w:pPr>
      <w:r>
        <w:rPr>
          <w:rStyle w:val="24"/>
          <w:rFonts w:eastAsia="Courier New"/>
          <w:sz w:val="28"/>
          <w:szCs w:val="28"/>
        </w:rPr>
        <w:lastRenderedPageBreak/>
        <w:t xml:space="preserve">Шляхи і засоби розв’язання проблеми, </w:t>
      </w:r>
      <w:r>
        <w:rPr>
          <w:rStyle w:val="23"/>
          <w:b/>
          <w:sz w:val="28"/>
          <w:szCs w:val="28"/>
        </w:rPr>
        <w:t>о</w:t>
      </w:r>
      <w:r w:rsidRPr="00313CEF">
        <w:rPr>
          <w:rStyle w:val="23"/>
          <w:b/>
          <w:sz w:val="28"/>
          <w:szCs w:val="28"/>
        </w:rPr>
        <w:t>бсяги</w:t>
      </w:r>
      <w:r>
        <w:rPr>
          <w:rStyle w:val="23"/>
          <w:b/>
          <w:sz w:val="28"/>
          <w:szCs w:val="28"/>
        </w:rPr>
        <w:t xml:space="preserve"> та </w:t>
      </w:r>
      <w:r w:rsidRPr="00313CEF">
        <w:rPr>
          <w:rStyle w:val="23"/>
          <w:b/>
          <w:sz w:val="28"/>
          <w:szCs w:val="28"/>
        </w:rPr>
        <w:t>джерела фінансування</w:t>
      </w:r>
      <w:r>
        <w:rPr>
          <w:rStyle w:val="23"/>
          <w:b/>
          <w:sz w:val="28"/>
          <w:szCs w:val="28"/>
        </w:rPr>
        <w:t xml:space="preserve">; </w:t>
      </w:r>
      <w:r>
        <w:rPr>
          <w:rStyle w:val="24"/>
          <w:rFonts w:eastAsia="Courier New"/>
          <w:sz w:val="28"/>
          <w:szCs w:val="28"/>
        </w:rPr>
        <w:t xml:space="preserve"> строки та етапи виконання </w:t>
      </w:r>
      <w:r w:rsidRPr="00313CEF">
        <w:rPr>
          <w:rStyle w:val="24"/>
          <w:rFonts w:eastAsia="Courier New"/>
          <w:sz w:val="28"/>
          <w:szCs w:val="28"/>
        </w:rPr>
        <w:t>Програми</w:t>
      </w:r>
    </w:p>
    <w:p w:rsidR="004626F0" w:rsidRDefault="004626F0" w:rsidP="008810BD">
      <w:pPr>
        <w:jc w:val="both"/>
        <w:rPr>
          <w:rStyle w:val="23"/>
          <w:sz w:val="28"/>
          <w:szCs w:val="28"/>
        </w:rPr>
      </w:pPr>
    </w:p>
    <w:p w:rsidR="004626F0" w:rsidRDefault="004626F0" w:rsidP="004626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даний час існує </w:t>
      </w:r>
      <w:r w:rsidRPr="00217ED4">
        <w:rPr>
          <w:sz w:val="28"/>
          <w:szCs w:val="28"/>
        </w:rPr>
        <w:t>оптимальний варіант</w:t>
      </w:r>
      <w:r>
        <w:rPr>
          <w:sz w:val="28"/>
          <w:szCs w:val="28"/>
        </w:rPr>
        <w:t xml:space="preserve"> </w:t>
      </w:r>
      <w:r w:rsidRPr="00217ED4">
        <w:rPr>
          <w:sz w:val="28"/>
          <w:szCs w:val="28"/>
        </w:rPr>
        <w:t>розв’</w:t>
      </w:r>
      <w:r>
        <w:rPr>
          <w:sz w:val="28"/>
          <w:szCs w:val="28"/>
        </w:rPr>
        <w:t>язання проблеми</w:t>
      </w:r>
      <w:r w:rsidRPr="00217ED4">
        <w:rPr>
          <w:sz w:val="28"/>
          <w:szCs w:val="28"/>
        </w:rPr>
        <w:t>, який передбачає створення системи безперервного надання якісної</w:t>
      </w:r>
      <w:r>
        <w:rPr>
          <w:sz w:val="28"/>
          <w:szCs w:val="28"/>
        </w:rPr>
        <w:t xml:space="preserve">, </w:t>
      </w:r>
      <w:r w:rsidRPr="00217ED4">
        <w:rPr>
          <w:sz w:val="28"/>
          <w:szCs w:val="28"/>
        </w:rPr>
        <w:t xml:space="preserve">доступної, високоспеціалізованої </w:t>
      </w:r>
      <w:r>
        <w:rPr>
          <w:sz w:val="28"/>
          <w:szCs w:val="28"/>
        </w:rPr>
        <w:t xml:space="preserve">психіатричної </w:t>
      </w:r>
      <w:r w:rsidRPr="00217ED4">
        <w:rPr>
          <w:sz w:val="28"/>
          <w:szCs w:val="28"/>
        </w:rPr>
        <w:t>медичної допомоги для всіх верств населення області шляхом:</w:t>
      </w:r>
    </w:p>
    <w:p w:rsidR="00EA359E" w:rsidRPr="00217ED4" w:rsidRDefault="00EA359E" w:rsidP="00EA359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443D3">
        <w:rPr>
          <w:rFonts w:eastAsia="Calibri"/>
          <w:sz w:val="28"/>
          <w:szCs w:val="28"/>
          <w:lang w:eastAsia="en-US"/>
        </w:rPr>
        <w:t xml:space="preserve">придбання сучасних сертифікованих </w:t>
      </w:r>
      <w:proofErr w:type="spellStart"/>
      <w:r w:rsidRPr="007443D3">
        <w:rPr>
          <w:rFonts w:eastAsia="Calibri"/>
          <w:sz w:val="28"/>
          <w:szCs w:val="28"/>
          <w:lang w:eastAsia="en-US"/>
        </w:rPr>
        <w:t>скринінгових</w:t>
      </w:r>
      <w:proofErr w:type="spellEnd"/>
      <w:r w:rsidRPr="007443D3">
        <w:rPr>
          <w:rFonts w:eastAsia="Calibri"/>
          <w:sz w:val="28"/>
          <w:szCs w:val="28"/>
          <w:lang w:eastAsia="en-US"/>
        </w:rPr>
        <w:t xml:space="preserve"> діагностичних модулів та реабілітаційного обладнання, відповідне навчання медичних та педагогічних працівників закладу.</w:t>
      </w:r>
    </w:p>
    <w:p w:rsidR="004626F0" w:rsidRPr="00217ED4" w:rsidRDefault="004626F0" w:rsidP="004626F0">
      <w:pPr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217ED4">
        <w:rPr>
          <w:sz w:val="28"/>
          <w:szCs w:val="28"/>
        </w:rPr>
        <w:t xml:space="preserve">впровадження інноваційних технологій для </w:t>
      </w:r>
      <w:r>
        <w:rPr>
          <w:sz w:val="28"/>
          <w:szCs w:val="28"/>
        </w:rPr>
        <w:t>надання психіатричної допомоги</w:t>
      </w:r>
      <w:r w:rsidRPr="00217ED4">
        <w:rPr>
          <w:sz w:val="28"/>
          <w:szCs w:val="28"/>
        </w:rPr>
        <w:t xml:space="preserve"> (електронний документообіг, електронні форми медичної документації, електронна реєстратура в консультативно-діагностичній поліклініці лікарні, електронний реєстр пацієнтів, персональна електронна карта пацієнта та клієнта, облаштування локальної комп’ютерної мережі);</w:t>
      </w:r>
    </w:p>
    <w:p w:rsidR="004626F0" w:rsidRPr="004626F0" w:rsidRDefault="004626F0" w:rsidP="004626F0">
      <w:pPr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217ED4">
        <w:rPr>
          <w:sz w:val="28"/>
          <w:szCs w:val="28"/>
        </w:rPr>
        <w:t xml:space="preserve">зміцнення кадрового потенціалу спеціалістів </w:t>
      </w:r>
      <w:r>
        <w:rPr>
          <w:sz w:val="28"/>
          <w:szCs w:val="28"/>
        </w:rPr>
        <w:t xml:space="preserve">усіх </w:t>
      </w:r>
      <w:r w:rsidRPr="00217ED4">
        <w:rPr>
          <w:sz w:val="28"/>
          <w:szCs w:val="28"/>
        </w:rPr>
        <w:t xml:space="preserve">рівнів надання </w:t>
      </w:r>
      <w:r>
        <w:rPr>
          <w:sz w:val="28"/>
          <w:szCs w:val="28"/>
        </w:rPr>
        <w:t xml:space="preserve">психіатричної </w:t>
      </w:r>
      <w:r w:rsidRPr="00217ED4">
        <w:rPr>
          <w:sz w:val="28"/>
          <w:szCs w:val="28"/>
        </w:rPr>
        <w:t>медичної допомоги в районах та містах області шляхом організації їх підготовки на</w:t>
      </w:r>
      <w:r>
        <w:rPr>
          <w:sz w:val="28"/>
          <w:szCs w:val="28"/>
        </w:rPr>
        <w:t xml:space="preserve"> базі підприємства</w:t>
      </w:r>
      <w:r w:rsidRPr="00217ED4">
        <w:rPr>
          <w:sz w:val="28"/>
          <w:szCs w:val="28"/>
        </w:rPr>
        <w:t>;</w:t>
      </w:r>
    </w:p>
    <w:p w:rsidR="004626F0" w:rsidRPr="00217ED4" w:rsidRDefault="004626F0" w:rsidP="004626F0">
      <w:pPr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217ED4">
        <w:rPr>
          <w:sz w:val="28"/>
          <w:szCs w:val="28"/>
        </w:rPr>
        <w:t>підвищення ефективності ресурсного забезпечення високотехнологічної медичної допомоги через застосування програмно-цільового методу фінанс</w:t>
      </w:r>
      <w:r>
        <w:rPr>
          <w:sz w:val="28"/>
          <w:szCs w:val="28"/>
        </w:rPr>
        <w:t>ування</w:t>
      </w:r>
      <w:r w:rsidRPr="00217ED4">
        <w:rPr>
          <w:sz w:val="28"/>
          <w:szCs w:val="28"/>
        </w:rPr>
        <w:t>;</w:t>
      </w:r>
    </w:p>
    <w:p w:rsidR="004626F0" w:rsidRPr="00217ED4" w:rsidRDefault="004626F0" w:rsidP="004626F0">
      <w:pPr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217ED4">
        <w:rPr>
          <w:sz w:val="28"/>
          <w:szCs w:val="28"/>
        </w:rPr>
        <w:t>забезпечення взаємодії центральних та місцевих органів виконавчої влади під час реалізації державної політики у сфері охорони здоров’я за напрямом «</w:t>
      </w:r>
      <w:r>
        <w:rPr>
          <w:sz w:val="28"/>
          <w:szCs w:val="28"/>
        </w:rPr>
        <w:t>психіатрія</w:t>
      </w:r>
      <w:r w:rsidRPr="00217ED4">
        <w:rPr>
          <w:sz w:val="28"/>
          <w:szCs w:val="28"/>
        </w:rPr>
        <w:t>»;</w:t>
      </w:r>
    </w:p>
    <w:p w:rsidR="004626F0" w:rsidRPr="00217ED4" w:rsidRDefault="004626F0" w:rsidP="004626F0">
      <w:pPr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217ED4">
        <w:rPr>
          <w:sz w:val="28"/>
          <w:szCs w:val="28"/>
        </w:rPr>
        <w:t>залучення грантів громадських організацій та об’єднань, в тому числі закордонних, пожертв з боку юридичних та фізичних осіб для надання високо</w:t>
      </w:r>
      <w:r w:rsidR="0002204C">
        <w:rPr>
          <w:sz w:val="28"/>
          <w:szCs w:val="28"/>
        </w:rPr>
        <w:t>спеціалізованої психіатричної</w:t>
      </w:r>
      <w:r w:rsidRPr="00217ED4">
        <w:rPr>
          <w:sz w:val="28"/>
          <w:szCs w:val="28"/>
        </w:rPr>
        <w:t xml:space="preserve"> медичної допомоги жителям області.</w:t>
      </w:r>
    </w:p>
    <w:p w:rsidR="00EE2BD9" w:rsidRDefault="004626F0" w:rsidP="008810BD">
      <w:pPr>
        <w:jc w:val="both"/>
        <w:rPr>
          <w:sz w:val="28"/>
          <w:szCs w:val="28"/>
        </w:rPr>
      </w:pPr>
      <w:r>
        <w:rPr>
          <w:rStyle w:val="23"/>
          <w:sz w:val="28"/>
          <w:szCs w:val="28"/>
        </w:rPr>
        <w:t xml:space="preserve">          </w:t>
      </w:r>
      <w:r w:rsidR="000372B5">
        <w:rPr>
          <w:rStyle w:val="23"/>
          <w:sz w:val="28"/>
          <w:szCs w:val="28"/>
        </w:rPr>
        <w:t>Фінансове з</w:t>
      </w:r>
      <w:r w:rsidR="007443D3" w:rsidRPr="00313CEF">
        <w:rPr>
          <w:rStyle w:val="23"/>
          <w:sz w:val="28"/>
          <w:szCs w:val="28"/>
        </w:rPr>
        <w:t>абезпечення виконання заходів Програми здійснюється</w:t>
      </w:r>
      <w:r w:rsidR="000372B5">
        <w:rPr>
          <w:rStyle w:val="23"/>
          <w:sz w:val="28"/>
          <w:szCs w:val="28"/>
        </w:rPr>
        <w:t xml:space="preserve"> відповідно до чинного законодавства України</w:t>
      </w:r>
      <w:r w:rsidR="007443D3" w:rsidRPr="00313CEF">
        <w:rPr>
          <w:rStyle w:val="23"/>
          <w:sz w:val="28"/>
          <w:szCs w:val="28"/>
        </w:rPr>
        <w:t xml:space="preserve"> в межах видатків, передбачених в обласному</w:t>
      </w:r>
      <w:r w:rsidR="000372B5">
        <w:rPr>
          <w:rStyle w:val="23"/>
          <w:sz w:val="28"/>
          <w:szCs w:val="28"/>
        </w:rPr>
        <w:t xml:space="preserve"> бюджеті</w:t>
      </w:r>
      <w:r w:rsidR="007443D3" w:rsidRPr="00313CEF">
        <w:rPr>
          <w:rStyle w:val="23"/>
          <w:sz w:val="28"/>
          <w:szCs w:val="28"/>
        </w:rPr>
        <w:t>, місцевих бюджет</w:t>
      </w:r>
      <w:r w:rsidR="000372B5">
        <w:rPr>
          <w:rStyle w:val="23"/>
          <w:sz w:val="28"/>
          <w:szCs w:val="28"/>
        </w:rPr>
        <w:t xml:space="preserve">ів, бюджетів об’єднаних територіальних громад </w:t>
      </w:r>
      <w:r w:rsidR="007443D3" w:rsidRPr="00313CEF">
        <w:rPr>
          <w:rStyle w:val="23"/>
          <w:sz w:val="28"/>
          <w:szCs w:val="28"/>
        </w:rPr>
        <w:t>та за рахунок інших джерел, незаборонених законодавством.</w:t>
      </w:r>
    </w:p>
    <w:p w:rsidR="007443D3" w:rsidRDefault="007443D3" w:rsidP="007443D3">
      <w:pPr>
        <w:jc w:val="both"/>
        <w:rPr>
          <w:sz w:val="28"/>
          <w:szCs w:val="28"/>
        </w:rPr>
      </w:pPr>
      <w:r w:rsidRPr="00313CEF">
        <w:rPr>
          <w:sz w:val="28"/>
          <w:szCs w:val="28"/>
        </w:rPr>
        <w:t xml:space="preserve">        Обсяг фінансування Програми визначається, виходячи з конкретних завдань та реальних можливостей.</w:t>
      </w:r>
    </w:p>
    <w:p w:rsidR="00CF67D4" w:rsidRDefault="008810BD" w:rsidP="00644C69">
      <w:pPr>
        <w:jc w:val="both"/>
        <w:rPr>
          <w:rStyle w:val="24"/>
          <w:rFonts w:eastAsia="Courier New"/>
          <w:sz w:val="28"/>
          <w:szCs w:val="28"/>
        </w:rPr>
      </w:pPr>
      <w:r>
        <w:rPr>
          <w:rStyle w:val="23"/>
          <w:sz w:val="28"/>
          <w:szCs w:val="28"/>
        </w:rPr>
        <w:t xml:space="preserve">       </w:t>
      </w:r>
      <w:r w:rsidRPr="00313CEF">
        <w:rPr>
          <w:rStyle w:val="23"/>
          <w:sz w:val="28"/>
          <w:szCs w:val="28"/>
        </w:rPr>
        <w:t>Термін виконання Програми: 2020 рік.</w:t>
      </w:r>
    </w:p>
    <w:p w:rsidR="00937F69" w:rsidRPr="0049493F" w:rsidRDefault="00937F69" w:rsidP="00D125B9">
      <w:pPr>
        <w:jc w:val="center"/>
        <w:rPr>
          <w:b/>
          <w:sz w:val="28"/>
          <w:szCs w:val="28"/>
        </w:rPr>
      </w:pPr>
    </w:p>
    <w:p w:rsidR="00937F69" w:rsidRDefault="00937F69" w:rsidP="00D125B9">
      <w:pPr>
        <w:rPr>
          <w:sz w:val="28"/>
        </w:rPr>
        <w:sectPr w:rsidR="00937F69" w:rsidSect="00AE2BE7">
          <w:pgSz w:w="11906" w:h="16838"/>
          <w:pgMar w:top="709" w:right="849" w:bottom="426" w:left="1276" w:header="708" w:footer="708" w:gutter="0"/>
          <w:cols w:space="720"/>
        </w:sectPr>
      </w:pPr>
    </w:p>
    <w:p w:rsidR="00937F69" w:rsidRDefault="00391933" w:rsidP="005D4C15">
      <w:pPr>
        <w:pStyle w:val="21"/>
        <w:ind w:left="720" w:firstLine="0"/>
        <w:jc w:val="center"/>
        <w:rPr>
          <w:b/>
        </w:rPr>
      </w:pPr>
      <w:r>
        <w:rPr>
          <w:b/>
        </w:rPr>
        <w:lastRenderedPageBreak/>
        <w:t>5</w:t>
      </w:r>
      <w:r w:rsidR="00753329">
        <w:rPr>
          <w:b/>
        </w:rPr>
        <w:t xml:space="preserve">. </w:t>
      </w:r>
      <w:r w:rsidR="00937F69">
        <w:rPr>
          <w:b/>
        </w:rPr>
        <w:t>Перелік завдань (напрямків) і заходів Прог</w:t>
      </w:r>
      <w:r w:rsidR="004361F9">
        <w:rPr>
          <w:b/>
        </w:rPr>
        <w:t>рами та результативні показники</w:t>
      </w:r>
    </w:p>
    <w:tbl>
      <w:tblPr>
        <w:tblW w:w="15339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5352"/>
        <w:gridCol w:w="3578"/>
        <w:gridCol w:w="2471"/>
        <w:gridCol w:w="222"/>
        <w:gridCol w:w="1621"/>
      </w:tblGrid>
      <w:tr w:rsidR="00937F69" w:rsidTr="00391933">
        <w:trPr>
          <w:trHeight w:val="2048"/>
        </w:trPr>
        <w:tc>
          <w:tcPr>
            <w:tcW w:w="2095" w:type="dxa"/>
          </w:tcPr>
          <w:p w:rsidR="00937F69" w:rsidRDefault="00937F69">
            <w:pPr>
              <w:ind w:left="-966" w:right="-108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Найменування</w:t>
            </w:r>
          </w:p>
          <w:p w:rsidR="00937F69" w:rsidRDefault="00937F69">
            <w:pPr>
              <w:tabs>
                <w:tab w:val="left" w:pos="2097"/>
              </w:tabs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завдання</w:t>
            </w:r>
          </w:p>
        </w:tc>
        <w:tc>
          <w:tcPr>
            <w:tcW w:w="5352" w:type="dxa"/>
          </w:tcPr>
          <w:p w:rsidR="00937F69" w:rsidRDefault="00937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Найменування заходу</w:t>
            </w:r>
          </w:p>
        </w:tc>
        <w:tc>
          <w:tcPr>
            <w:tcW w:w="3578" w:type="dxa"/>
          </w:tcPr>
          <w:p w:rsidR="00937F69" w:rsidRDefault="00937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Головні виконавці, розпорядники коштів</w:t>
            </w:r>
          </w:p>
        </w:tc>
        <w:tc>
          <w:tcPr>
            <w:tcW w:w="2471" w:type="dxa"/>
          </w:tcPr>
          <w:p w:rsidR="00937F69" w:rsidRDefault="00937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Джерела фінансування (державний, обласний, районний, міський, інші бюджети)</w:t>
            </w:r>
          </w:p>
        </w:tc>
        <w:tc>
          <w:tcPr>
            <w:tcW w:w="1843" w:type="dxa"/>
            <w:gridSpan w:val="2"/>
          </w:tcPr>
          <w:p w:rsidR="00937F69" w:rsidRDefault="00937F6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Прогнозова</w:t>
            </w:r>
            <w:proofErr w:type="spellEnd"/>
            <w:r>
              <w:rPr>
                <w:sz w:val="28"/>
                <w:szCs w:val="28"/>
              </w:rPr>
              <w:t>-ний обсяг фінансових ресурсів для виконання</w:t>
            </w:r>
          </w:p>
        </w:tc>
      </w:tr>
      <w:tr w:rsidR="00937F69" w:rsidTr="00391933">
        <w:trPr>
          <w:trHeight w:val="309"/>
        </w:trPr>
        <w:tc>
          <w:tcPr>
            <w:tcW w:w="2095" w:type="dxa"/>
          </w:tcPr>
          <w:p w:rsidR="00937F69" w:rsidRDefault="00937F69">
            <w:pPr>
              <w:ind w:left="-966" w:right="-108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937F69" w:rsidRDefault="00937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78" w:type="dxa"/>
          </w:tcPr>
          <w:p w:rsidR="00937F69" w:rsidRDefault="00937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71" w:type="dxa"/>
          </w:tcPr>
          <w:p w:rsidR="00937F69" w:rsidRDefault="00937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</w:tcPr>
          <w:p w:rsidR="00937F69" w:rsidRDefault="00937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37F69" w:rsidTr="0016171C">
        <w:tc>
          <w:tcPr>
            <w:tcW w:w="15339" w:type="dxa"/>
            <w:gridSpan w:val="6"/>
          </w:tcPr>
          <w:p w:rsidR="00937F69" w:rsidRDefault="00937F69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І. Охорона здоров’я</w:t>
            </w:r>
          </w:p>
        </w:tc>
      </w:tr>
      <w:tr w:rsidR="00A930DD" w:rsidTr="00391933">
        <w:trPr>
          <w:trHeight w:val="3400"/>
        </w:trPr>
        <w:tc>
          <w:tcPr>
            <w:tcW w:w="2095" w:type="dxa"/>
            <w:vMerge w:val="restart"/>
          </w:tcPr>
          <w:p w:rsidR="00A930DD" w:rsidRDefault="00A930DD" w:rsidP="0016171C">
            <w:pPr>
              <w:shd w:val="clear" w:color="auto" w:fill="FFFFFF"/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Лікування у спеціалізован</w:t>
            </w:r>
            <w:r w:rsidR="008810BD">
              <w:rPr>
                <w:sz w:val="28"/>
                <w:szCs w:val="28"/>
              </w:rPr>
              <w:t>ому</w:t>
            </w:r>
            <w:r>
              <w:rPr>
                <w:sz w:val="28"/>
                <w:szCs w:val="28"/>
              </w:rPr>
              <w:t xml:space="preserve"> медичн</w:t>
            </w:r>
            <w:r w:rsidR="008810BD">
              <w:rPr>
                <w:sz w:val="28"/>
                <w:szCs w:val="28"/>
              </w:rPr>
              <w:t>ому</w:t>
            </w:r>
            <w:r>
              <w:rPr>
                <w:sz w:val="28"/>
                <w:szCs w:val="28"/>
              </w:rPr>
              <w:t xml:space="preserve"> заклад</w:t>
            </w:r>
            <w:r w:rsidR="008810BD">
              <w:rPr>
                <w:sz w:val="28"/>
                <w:szCs w:val="28"/>
              </w:rPr>
              <w:t>і</w:t>
            </w:r>
          </w:p>
          <w:p w:rsidR="00A930DD" w:rsidRDefault="00A930D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A930DD" w:rsidRDefault="00A930D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A930DD" w:rsidRPr="009D3095" w:rsidRDefault="00A930DD" w:rsidP="00A930DD">
            <w:pPr>
              <w:pStyle w:val="3"/>
              <w:ind w:left="-141"/>
              <w:jc w:val="center"/>
              <w:rPr>
                <w:b/>
                <w:color w:val="auto"/>
                <w:szCs w:val="28"/>
              </w:rPr>
            </w:pPr>
            <w:r w:rsidRPr="009D3095">
              <w:rPr>
                <w:color w:val="auto"/>
                <w:szCs w:val="28"/>
              </w:rPr>
              <w:t>Фінансова підтримка по наданню психіатричної допомоги пацієнтам, щодо яких застосовуються примусові заходи медичного характеру із звичайним (від 6300 до 6800 л/д на рік)  та посиленим (від 6200 до 6900 л/д на рік) наглядом. Строк перебування на примусовому лікуванні  від 3 до 10 років. в КНП «Обласний медичний центр психічного здоров’я» Житомирської обласної ради</w:t>
            </w:r>
          </w:p>
        </w:tc>
        <w:tc>
          <w:tcPr>
            <w:tcW w:w="3578" w:type="dxa"/>
          </w:tcPr>
          <w:p w:rsidR="00A930DD" w:rsidRDefault="00A930DD" w:rsidP="00A930DD">
            <w:pPr>
              <w:pStyle w:val="3"/>
              <w:ind w:left="-141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Управління охорони здоров’я Житомирської облдержадміністрації, КНП «Обласний медичний центр психічного здоров’я» Житомирської обласної ради.</w:t>
            </w:r>
          </w:p>
        </w:tc>
        <w:tc>
          <w:tcPr>
            <w:tcW w:w="2693" w:type="dxa"/>
            <w:gridSpan w:val="2"/>
          </w:tcPr>
          <w:p w:rsidR="00A930DD" w:rsidRDefault="00A930DD" w:rsidP="00394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Обласний бюджет, місцеві бюджети, бюджети об’єднаних територіальних громад</w:t>
            </w:r>
          </w:p>
          <w:p w:rsidR="00A930DD" w:rsidRDefault="00A930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A930DD" w:rsidRDefault="00A930DD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межах фінансових можливостей</w:t>
            </w:r>
          </w:p>
          <w:p w:rsidR="00A930DD" w:rsidRDefault="00A930DD">
            <w:pPr>
              <w:ind w:left="-108"/>
              <w:jc w:val="center"/>
              <w:rPr>
                <w:sz w:val="28"/>
                <w:szCs w:val="28"/>
              </w:rPr>
            </w:pPr>
          </w:p>
          <w:p w:rsidR="00A930DD" w:rsidRDefault="00A930DD">
            <w:pPr>
              <w:rPr>
                <w:sz w:val="28"/>
                <w:szCs w:val="28"/>
              </w:rPr>
            </w:pPr>
          </w:p>
        </w:tc>
      </w:tr>
      <w:tr w:rsidR="009D3095" w:rsidTr="00391933">
        <w:trPr>
          <w:trHeight w:val="2819"/>
        </w:trPr>
        <w:tc>
          <w:tcPr>
            <w:tcW w:w="2095" w:type="dxa"/>
            <w:vMerge/>
          </w:tcPr>
          <w:p w:rsidR="009D3095" w:rsidRDefault="009D3095" w:rsidP="0016171C">
            <w:pPr>
              <w:shd w:val="clear" w:color="auto" w:fill="FFFFFF"/>
              <w:ind w:right="175"/>
              <w:jc w:val="both"/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9D3095" w:rsidRPr="009D3095" w:rsidRDefault="009D3095" w:rsidP="00A930DD">
            <w:pPr>
              <w:pStyle w:val="3"/>
              <w:ind w:left="-141"/>
              <w:jc w:val="center"/>
              <w:rPr>
                <w:color w:val="auto"/>
                <w:szCs w:val="28"/>
              </w:rPr>
            </w:pPr>
            <w:r w:rsidRPr="009D3095">
              <w:rPr>
                <w:color w:val="auto"/>
                <w:szCs w:val="28"/>
              </w:rPr>
              <w:t>Амбулаторна психіатрична допомога в примусовому порядку до осіб, які скоїли суспільно – небезпечні діяння     ( від 100 до 160 відвідувань на рік)в КНП «Обласний медичний центр психічного здоров’я» Житомирської обласної ради.</w:t>
            </w:r>
          </w:p>
          <w:p w:rsidR="009D3095" w:rsidRPr="009D3095" w:rsidRDefault="009D3095">
            <w:pPr>
              <w:pStyle w:val="21"/>
              <w:rPr>
                <w:szCs w:val="28"/>
              </w:rPr>
            </w:pPr>
          </w:p>
        </w:tc>
        <w:tc>
          <w:tcPr>
            <w:tcW w:w="3578" w:type="dxa"/>
          </w:tcPr>
          <w:p w:rsidR="009D3095" w:rsidRDefault="009D3095" w:rsidP="00A930DD">
            <w:pPr>
              <w:pStyle w:val="3"/>
              <w:ind w:left="-141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Управління охорони здоров’я Житомирської облдержадміністрації, КНП «Обласний медичний центр психічного здоров’я» Житомирської обласної ради</w:t>
            </w:r>
          </w:p>
        </w:tc>
        <w:tc>
          <w:tcPr>
            <w:tcW w:w="2693" w:type="dxa"/>
            <w:gridSpan w:val="2"/>
          </w:tcPr>
          <w:p w:rsidR="009D3095" w:rsidRDefault="009D3095" w:rsidP="00394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Обласний бюджет, місцеві бюджети, бюджети об’єднаних територіальних громад</w:t>
            </w:r>
          </w:p>
          <w:p w:rsidR="009D3095" w:rsidRDefault="009D3095" w:rsidP="00CF6B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9D3095" w:rsidRDefault="009D3095" w:rsidP="00CF6BFC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межах фінансових можливостей</w:t>
            </w:r>
          </w:p>
          <w:p w:rsidR="009D3095" w:rsidRDefault="009D3095" w:rsidP="00CF6BFC">
            <w:pPr>
              <w:ind w:left="-108"/>
              <w:jc w:val="center"/>
              <w:rPr>
                <w:sz w:val="28"/>
                <w:szCs w:val="28"/>
              </w:rPr>
            </w:pPr>
          </w:p>
          <w:p w:rsidR="009D3095" w:rsidRDefault="009D3095" w:rsidP="00CF6BFC">
            <w:pPr>
              <w:rPr>
                <w:sz w:val="28"/>
                <w:szCs w:val="28"/>
              </w:rPr>
            </w:pPr>
          </w:p>
        </w:tc>
      </w:tr>
      <w:tr w:rsidR="009D3095" w:rsidTr="00391933">
        <w:trPr>
          <w:trHeight w:val="542"/>
        </w:trPr>
        <w:tc>
          <w:tcPr>
            <w:tcW w:w="2095" w:type="dxa"/>
            <w:vMerge/>
          </w:tcPr>
          <w:p w:rsidR="009D3095" w:rsidRPr="00A930DD" w:rsidRDefault="009D309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vAlign w:val="center"/>
          </w:tcPr>
          <w:p w:rsidR="009D3095" w:rsidRPr="00A930DD" w:rsidRDefault="009D3095" w:rsidP="00CF6BFC">
            <w:pPr>
              <w:jc w:val="center"/>
              <w:rPr>
                <w:sz w:val="28"/>
                <w:szCs w:val="28"/>
              </w:rPr>
            </w:pPr>
            <w:r w:rsidRPr="00A930DD">
              <w:rPr>
                <w:sz w:val="28"/>
                <w:szCs w:val="28"/>
              </w:rPr>
              <w:t xml:space="preserve">Проведення судово – психіатричної експертизи, в т.ч. стаціонарної крім осіб, </w:t>
            </w:r>
            <w:r w:rsidRPr="00A930DD">
              <w:rPr>
                <w:sz w:val="28"/>
                <w:szCs w:val="28"/>
              </w:rPr>
              <w:lastRenderedPageBreak/>
              <w:t xml:space="preserve">що перебувають під </w:t>
            </w:r>
            <w:proofErr w:type="spellStart"/>
            <w:r w:rsidRPr="00A930DD">
              <w:rPr>
                <w:sz w:val="28"/>
                <w:szCs w:val="28"/>
              </w:rPr>
              <w:t>вартоюв</w:t>
            </w:r>
            <w:proofErr w:type="spellEnd"/>
            <w:r w:rsidRPr="00A930DD">
              <w:rPr>
                <w:sz w:val="28"/>
                <w:szCs w:val="28"/>
              </w:rPr>
              <w:t xml:space="preserve"> КНП «Обласний медичний центр психічного здоров’я» Житомирської обласної ради</w:t>
            </w:r>
          </w:p>
          <w:p w:rsidR="009D3095" w:rsidRPr="00A930DD" w:rsidRDefault="009D3095" w:rsidP="00CF6BFC">
            <w:pPr>
              <w:jc w:val="center"/>
            </w:pPr>
          </w:p>
        </w:tc>
        <w:tc>
          <w:tcPr>
            <w:tcW w:w="3578" w:type="dxa"/>
          </w:tcPr>
          <w:p w:rsidR="009D3095" w:rsidRDefault="009D3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Управління охорони здоров’я Житомирської </w:t>
            </w:r>
            <w:r>
              <w:rPr>
                <w:sz w:val="28"/>
                <w:szCs w:val="28"/>
              </w:rPr>
              <w:lastRenderedPageBreak/>
              <w:t>облдержадміністрації. КНП «</w:t>
            </w:r>
            <w:r w:rsidRPr="000563E1">
              <w:rPr>
                <w:sz w:val="28"/>
                <w:szCs w:val="28"/>
              </w:rPr>
              <w:t>Обласний медичний центр психічного здоров’я</w:t>
            </w:r>
            <w:r>
              <w:rPr>
                <w:sz w:val="28"/>
                <w:szCs w:val="28"/>
              </w:rPr>
              <w:t>» Житомирської обласної ради.</w:t>
            </w:r>
          </w:p>
        </w:tc>
        <w:tc>
          <w:tcPr>
            <w:tcW w:w="2693" w:type="dxa"/>
            <w:gridSpan w:val="2"/>
          </w:tcPr>
          <w:p w:rsidR="009D3095" w:rsidRDefault="009D3095" w:rsidP="00394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Обласний бюджет, місцеві бюджети, </w:t>
            </w:r>
            <w:r>
              <w:rPr>
                <w:sz w:val="28"/>
                <w:szCs w:val="28"/>
              </w:rPr>
              <w:lastRenderedPageBreak/>
              <w:t>бюджети об’єднаних територіальних громад</w:t>
            </w:r>
          </w:p>
        </w:tc>
        <w:tc>
          <w:tcPr>
            <w:tcW w:w="1621" w:type="dxa"/>
          </w:tcPr>
          <w:p w:rsidR="009D3095" w:rsidRDefault="009D3095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 межах фінансових </w:t>
            </w:r>
            <w:r>
              <w:rPr>
                <w:sz w:val="28"/>
                <w:szCs w:val="28"/>
              </w:rPr>
              <w:lastRenderedPageBreak/>
              <w:t>можливостей</w:t>
            </w:r>
          </w:p>
          <w:p w:rsidR="009D3095" w:rsidRDefault="009D3095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9D3095" w:rsidTr="00391933">
        <w:trPr>
          <w:trHeight w:val="542"/>
        </w:trPr>
        <w:tc>
          <w:tcPr>
            <w:tcW w:w="2095" w:type="dxa"/>
            <w:vMerge w:val="restart"/>
          </w:tcPr>
          <w:p w:rsidR="009D3095" w:rsidRPr="00A930DD" w:rsidRDefault="009D309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vAlign w:val="center"/>
          </w:tcPr>
          <w:p w:rsidR="009D3095" w:rsidRPr="001C01DA" w:rsidRDefault="009D3095" w:rsidP="00433B91">
            <w:pPr>
              <w:rPr>
                <w:sz w:val="28"/>
                <w:szCs w:val="28"/>
              </w:rPr>
            </w:pPr>
            <w:r w:rsidRPr="001C01DA">
              <w:rPr>
                <w:sz w:val="28"/>
                <w:szCs w:val="28"/>
              </w:rPr>
              <w:t>Застосування запобіжних заходів у вигляді поміщення до психіатричного закладу в КНП «Обласний медичний центр психічного здоров’я» Житомирської обласної ради</w:t>
            </w:r>
          </w:p>
        </w:tc>
        <w:tc>
          <w:tcPr>
            <w:tcW w:w="3578" w:type="dxa"/>
          </w:tcPr>
          <w:p w:rsidR="009D3095" w:rsidRDefault="009D3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охорони здоров’я Житомирської облдержадміністрації. КНП «</w:t>
            </w:r>
            <w:r w:rsidRPr="000563E1">
              <w:rPr>
                <w:sz w:val="28"/>
                <w:szCs w:val="28"/>
              </w:rPr>
              <w:t>Обласний медичний центр психічного здоров’я</w:t>
            </w:r>
            <w:r>
              <w:rPr>
                <w:sz w:val="28"/>
                <w:szCs w:val="28"/>
              </w:rPr>
              <w:t>» Житомирської обласної ради.</w:t>
            </w:r>
          </w:p>
        </w:tc>
        <w:tc>
          <w:tcPr>
            <w:tcW w:w="2693" w:type="dxa"/>
            <w:gridSpan w:val="2"/>
          </w:tcPr>
          <w:p w:rsidR="009D3095" w:rsidRDefault="009D3095" w:rsidP="00394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Обласний бюджет, місцеві бюджети, бюджети об’єднаних територіальних громад</w:t>
            </w:r>
          </w:p>
        </w:tc>
        <w:tc>
          <w:tcPr>
            <w:tcW w:w="1621" w:type="dxa"/>
          </w:tcPr>
          <w:p w:rsidR="009D3095" w:rsidRDefault="009D3095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межах фінансових можливостей</w:t>
            </w:r>
          </w:p>
          <w:p w:rsidR="009D3095" w:rsidRDefault="009D3095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9D3095" w:rsidTr="00391933">
        <w:trPr>
          <w:trHeight w:val="2204"/>
        </w:trPr>
        <w:tc>
          <w:tcPr>
            <w:tcW w:w="2095" w:type="dxa"/>
            <w:vMerge/>
          </w:tcPr>
          <w:p w:rsidR="009D3095" w:rsidRDefault="009D309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vAlign w:val="center"/>
          </w:tcPr>
          <w:p w:rsidR="009D3095" w:rsidRPr="00F37FEB" w:rsidRDefault="009D3095" w:rsidP="00433B91">
            <w:pPr>
              <w:rPr>
                <w:sz w:val="28"/>
                <w:szCs w:val="28"/>
              </w:rPr>
            </w:pPr>
            <w:r w:rsidRPr="00F37FEB">
              <w:rPr>
                <w:sz w:val="28"/>
                <w:szCs w:val="28"/>
              </w:rPr>
              <w:t>Охорона відділення з посиленим наглядом, яке підпадає під обов’язкову охорону згідно «Переліку об’єктів, які підлягають обов’язковій охороні органами поліції охорони на договірних засадах» затвердженого постановою  КМУ  № 975 від 21.11.2018 року .</w:t>
            </w:r>
          </w:p>
        </w:tc>
        <w:tc>
          <w:tcPr>
            <w:tcW w:w="3578" w:type="dxa"/>
          </w:tcPr>
          <w:p w:rsidR="009D3095" w:rsidRDefault="009D3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охорони здоров’я Житомирської облдержадміністрації. КНП «</w:t>
            </w:r>
            <w:r w:rsidRPr="000563E1">
              <w:rPr>
                <w:sz w:val="28"/>
                <w:szCs w:val="28"/>
              </w:rPr>
              <w:t>Обласний медичний центр психічного здоров’я</w:t>
            </w:r>
            <w:r>
              <w:rPr>
                <w:sz w:val="28"/>
                <w:szCs w:val="28"/>
              </w:rPr>
              <w:t>» Житомирської обласної ради.</w:t>
            </w:r>
          </w:p>
        </w:tc>
        <w:tc>
          <w:tcPr>
            <w:tcW w:w="2693" w:type="dxa"/>
            <w:gridSpan w:val="2"/>
          </w:tcPr>
          <w:p w:rsidR="009D3095" w:rsidRDefault="009D3095" w:rsidP="00394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Обласний бюджет, місцеві бюджети, бюджети об’єднаних територіальних громад</w:t>
            </w:r>
          </w:p>
        </w:tc>
        <w:tc>
          <w:tcPr>
            <w:tcW w:w="1621" w:type="dxa"/>
          </w:tcPr>
          <w:p w:rsidR="006A2D60" w:rsidRDefault="006A2D60" w:rsidP="006A2D60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межах фінансових можливостей</w:t>
            </w:r>
          </w:p>
          <w:p w:rsidR="009D3095" w:rsidRDefault="009D3095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9D3095" w:rsidTr="00391933">
        <w:trPr>
          <w:trHeight w:val="2321"/>
        </w:trPr>
        <w:tc>
          <w:tcPr>
            <w:tcW w:w="2095" w:type="dxa"/>
            <w:vMerge/>
          </w:tcPr>
          <w:p w:rsidR="009D3095" w:rsidRDefault="009D309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9D3095" w:rsidRDefault="009D3095" w:rsidP="00394B92">
            <w:pPr>
              <w:pStyle w:val="3"/>
              <w:ind w:left="-141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Забезпечення діяльності комп’ютеризованих робочих місць в КНП «Обласний медичний центр психічного здоров’я» Житомирської обласної ради  (обладнання, програмне забезпечення, обслуговування програми, комплексна система захист інформації і </w:t>
            </w:r>
            <w:proofErr w:type="spellStart"/>
            <w:r>
              <w:rPr>
                <w:color w:val="auto"/>
                <w:szCs w:val="28"/>
              </w:rPr>
              <w:t>т.д</w:t>
            </w:r>
            <w:proofErr w:type="spellEnd"/>
            <w:r>
              <w:rPr>
                <w:color w:val="auto"/>
                <w:szCs w:val="28"/>
              </w:rPr>
              <w:t>)</w:t>
            </w:r>
          </w:p>
          <w:p w:rsidR="009D3095" w:rsidRDefault="009D3095" w:rsidP="00394B92">
            <w:pPr>
              <w:jc w:val="center"/>
            </w:pPr>
          </w:p>
          <w:p w:rsidR="009D3095" w:rsidRPr="000563E1" w:rsidRDefault="009D3095" w:rsidP="00394B92">
            <w:pPr>
              <w:jc w:val="center"/>
            </w:pPr>
          </w:p>
          <w:p w:rsidR="009D3095" w:rsidRDefault="009D3095" w:rsidP="000563E1"/>
          <w:p w:rsidR="009D3095" w:rsidRPr="000563E1" w:rsidRDefault="009D3095" w:rsidP="000563E1"/>
        </w:tc>
        <w:tc>
          <w:tcPr>
            <w:tcW w:w="3578" w:type="dxa"/>
          </w:tcPr>
          <w:p w:rsidR="009D3095" w:rsidRDefault="009D3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охорони здоров’я Житомирської облдержадміністрації, </w:t>
            </w:r>
          </w:p>
        </w:tc>
        <w:tc>
          <w:tcPr>
            <w:tcW w:w="2693" w:type="dxa"/>
            <w:gridSpan w:val="2"/>
          </w:tcPr>
          <w:p w:rsidR="009D3095" w:rsidRDefault="009D3095" w:rsidP="00394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Обласний бюджет, місцеві бюджети, бюджети об’єднаних територіальних громад.</w:t>
            </w:r>
          </w:p>
        </w:tc>
        <w:tc>
          <w:tcPr>
            <w:tcW w:w="1621" w:type="dxa"/>
          </w:tcPr>
          <w:p w:rsidR="009D3095" w:rsidRDefault="009D3095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межах фінансових можливостей</w:t>
            </w:r>
          </w:p>
        </w:tc>
      </w:tr>
      <w:tr w:rsidR="009D3095" w:rsidTr="00391933">
        <w:trPr>
          <w:trHeight w:val="3680"/>
        </w:trPr>
        <w:tc>
          <w:tcPr>
            <w:tcW w:w="2095" w:type="dxa"/>
            <w:vMerge/>
            <w:vAlign w:val="center"/>
          </w:tcPr>
          <w:p w:rsidR="009D3095" w:rsidRDefault="009D3095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9D3095" w:rsidRPr="00737063" w:rsidRDefault="009D3095" w:rsidP="00433B91">
            <w:pPr>
              <w:rPr>
                <w:sz w:val="26"/>
                <w:szCs w:val="26"/>
              </w:rPr>
            </w:pPr>
            <w:r w:rsidRPr="00737063">
              <w:rPr>
                <w:rFonts w:eastAsia="Calibri"/>
                <w:sz w:val="26"/>
                <w:szCs w:val="26"/>
                <w:lang w:eastAsia="en-US"/>
              </w:rPr>
              <w:t>Виділення коштів на поліпшення якості надання психіатричної медичної допомоги населенню; покращення матеріально-технічної бази (в т. ч. придбання медичного обладнання, а також обладнання для пральні, харчоблоку); проведення поточних та капітальних ремонтів будівель, покрівель, обладнання, відділень, доріг та інше);</w:t>
            </w:r>
            <w:r w:rsidRPr="00737063">
              <w:rPr>
                <w:sz w:val="26"/>
                <w:szCs w:val="26"/>
              </w:rPr>
              <w:t xml:space="preserve"> проведення заходів з протипожежної безпеки (реконструкція пожежної сигналізації та пожежної водойми, встановлення пожежного гідранта, перезарядка 150 вогнегасників)</w:t>
            </w:r>
          </w:p>
          <w:p w:rsidR="009D3095" w:rsidRPr="00A930DD" w:rsidRDefault="009D3095" w:rsidP="00A930DD">
            <w:pPr>
              <w:pStyle w:val="3"/>
              <w:ind w:left="-141"/>
              <w:jc w:val="center"/>
              <w:rPr>
                <w:color w:val="auto"/>
                <w:szCs w:val="28"/>
              </w:rPr>
            </w:pPr>
          </w:p>
        </w:tc>
        <w:tc>
          <w:tcPr>
            <w:tcW w:w="3578" w:type="dxa"/>
          </w:tcPr>
          <w:p w:rsidR="009D3095" w:rsidRDefault="009D3095" w:rsidP="00A930DD">
            <w:pPr>
              <w:pStyle w:val="3"/>
              <w:ind w:left="-141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Управління охорони здоров’я Житомирської облдержадміністрації, в КНП «</w:t>
            </w:r>
            <w:r w:rsidRPr="000563E1">
              <w:rPr>
                <w:color w:val="auto"/>
                <w:szCs w:val="28"/>
              </w:rPr>
              <w:t>Обласний медичний центр психічного здоров’я</w:t>
            </w:r>
            <w:r>
              <w:rPr>
                <w:color w:val="auto"/>
                <w:szCs w:val="28"/>
              </w:rPr>
              <w:t>» Житомирської обласної ради</w:t>
            </w:r>
          </w:p>
          <w:p w:rsidR="009D3095" w:rsidRDefault="009D3095" w:rsidP="00A930DD">
            <w:pPr>
              <w:jc w:val="center"/>
              <w:rPr>
                <w:sz w:val="28"/>
                <w:szCs w:val="28"/>
              </w:rPr>
            </w:pPr>
          </w:p>
          <w:p w:rsidR="009D3095" w:rsidRDefault="009D3095">
            <w:pPr>
              <w:jc w:val="both"/>
              <w:rPr>
                <w:sz w:val="28"/>
                <w:szCs w:val="28"/>
              </w:rPr>
            </w:pPr>
          </w:p>
          <w:p w:rsidR="009D3095" w:rsidRDefault="009D3095">
            <w:pPr>
              <w:jc w:val="both"/>
              <w:rPr>
                <w:sz w:val="28"/>
                <w:szCs w:val="28"/>
              </w:rPr>
            </w:pPr>
          </w:p>
          <w:p w:rsidR="009D3095" w:rsidRDefault="009D3095">
            <w:pPr>
              <w:jc w:val="both"/>
              <w:rPr>
                <w:sz w:val="28"/>
                <w:szCs w:val="28"/>
              </w:rPr>
            </w:pPr>
          </w:p>
          <w:p w:rsidR="009D3095" w:rsidRDefault="009D3095">
            <w:pPr>
              <w:jc w:val="both"/>
              <w:rPr>
                <w:sz w:val="28"/>
                <w:szCs w:val="28"/>
              </w:rPr>
            </w:pPr>
          </w:p>
          <w:p w:rsidR="009D3095" w:rsidRDefault="009D30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D3095" w:rsidRDefault="009D3095" w:rsidP="00394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Обласний бюджет, місцеві бюджети, бюджети об’єднаних територіальних громад</w:t>
            </w:r>
          </w:p>
        </w:tc>
        <w:tc>
          <w:tcPr>
            <w:tcW w:w="1621" w:type="dxa"/>
          </w:tcPr>
          <w:p w:rsidR="009D3095" w:rsidRDefault="009D3095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межах фінансових можливостей</w:t>
            </w:r>
          </w:p>
        </w:tc>
      </w:tr>
      <w:tr w:rsidR="009D3095" w:rsidTr="00391933">
        <w:trPr>
          <w:trHeight w:val="1878"/>
        </w:trPr>
        <w:tc>
          <w:tcPr>
            <w:tcW w:w="2095" w:type="dxa"/>
            <w:vAlign w:val="center"/>
          </w:tcPr>
          <w:p w:rsidR="009D3095" w:rsidRDefault="009D3095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9D3095" w:rsidRDefault="009D3095" w:rsidP="00394B92">
            <w:pPr>
              <w:pStyle w:val="3"/>
              <w:ind w:left="-141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Виділення коштів на придбання діагностичних модулів (</w:t>
            </w:r>
            <w:r>
              <w:rPr>
                <w:color w:val="auto"/>
                <w:szCs w:val="28"/>
                <w:lang w:val="en-US"/>
              </w:rPr>
              <w:t>ADOS</w:t>
            </w:r>
            <w:r w:rsidRPr="00007A32">
              <w:rPr>
                <w:color w:val="auto"/>
                <w:szCs w:val="28"/>
              </w:rPr>
              <w:t xml:space="preserve">, </w:t>
            </w:r>
            <w:r>
              <w:rPr>
                <w:color w:val="auto"/>
                <w:szCs w:val="28"/>
                <w:lang w:val="en-US"/>
              </w:rPr>
              <w:t>DAWBA</w:t>
            </w:r>
            <w:r w:rsidRPr="00007A32">
              <w:rPr>
                <w:color w:val="auto"/>
                <w:szCs w:val="28"/>
              </w:rPr>
              <w:t xml:space="preserve">, </w:t>
            </w:r>
            <w:r>
              <w:rPr>
                <w:color w:val="auto"/>
                <w:szCs w:val="28"/>
              </w:rPr>
              <w:t>3</w:t>
            </w:r>
            <w:r>
              <w:rPr>
                <w:color w:val="auto"/>
                <w:szCs w:val="28"/>
                <w:lang w:val="en-US"/>
              </w:rPr>
              <w:t>Leiter</w:t>
            </w:r>
            <w:r w:rsidRPr="00922488">
              <w:rPr>
                <w:color w:val="auto"/>
                <w:szCs w:val="28"/>
              </w:rPr>
              <w:t xml:space="preserve">, </w:t>
            </w:r>
            <w:r>
              <w:rPr>
                <w:color w:val="auto"/>
                <w:szCs w:val="28"/>
              </w:rPr>
              <w:t xml:space="preserve">шкала </w:t>
            </w:r>
            <w:proofErr w:type="spellStart"/>
            <w:r>
              <w:rPr>
                <w:color w:val="auto"/>
                <w:szCs w:val="28"/>
              </w:rPr>
              <w:t>Векслера</w:t>
            </w:r>
            <w:proofErr w:type="spellEnd"/>
            <w:r>
              <w:rPr>
                <w:color w:val="auto"/>
                <w:szCs w:val="28"/>
              </w:rPr>
              <w:t xml:space="preserve">, шкала </w:t>
            </w:r>
            <w:proofErr w:type="spellStart"/>
            <w:r>
              <w:rPr>
                <w:color w:val="auto"/>
                <w:szCs w:val="28"/>
              </w:rPr>
              <w:t>Вайленда</w:t>
            </w:r>
            <w:proofErr w:type="spellEnd"/>
            <w:r>
              <w:rPr>
                <w:color w:val="auto"/>
                <w:szCs w:val="28"/>
              </w:rPr>
              <w:t xml:space="preserve">) для забезпечення верифікації діагнозу розладів </w:t>
            </w:r>
            <w:proofErr w:type="spellStart"/>
            <w:r>
              <w:rPr>
                <w:color w:val="auto"/>
                <w:szCs w:val="28"/>
              </w:rPr>
              <w:t>аутичного</w:t>
            </w:r>
            <w:proofErr w:type="spellEnd"/>
            <w:r>
              <w:rPr>
                <w:color w:val="auto"/>
                <w:szCs w:val="28"/>
              </w:rPr>
              <w:t xml:space="preserve"> спектру.</w:t>
            </w:r>
          </w:p>
        </w:tc>
        <w:tc>
          <w:tcPr>
            <w:tcW w:w="3578" w:type="dxa"/>
          </w:tcPr>
          <w:p w:rsidR="009D3095" w:rsidRDefault="009D3095" w:rsidP="00A93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охорони здоров’я облдержадміністрації</w:t>
            </w:r>
          </w:p>
          <w:p w:rsidR="009D3095" w:rsidRDefault="009D3095">
            <w:pPr>
              <w:pStyle w:val="3"/>
              <w:ind w:left="-141" w:firstLine="0"/>
              <w:rPr>
                <w:color w:val="auto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D3095" w:rsidRDefault="009D3095" w:rsidP="00394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Обласний бюджет, місцеві бюджети, бюджети об’єднаних територіальних громад</w:t>
            </w:r>
          </w:p>
        </w:tc>
        <w:tc>
          <w:tcPr>
            <w:tcW w:w="1621" w:type="dxa"/>
          </w:tcPr>
          <w:p w:rsidR="009D3095" w:rsidRDefault="00391933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межах фінансових можливостей</w:t>
            </w:r>
          </w:p>
        </w:tc>
      </w:tr>
      <w:tr w:rsidR="009D3095" w:rsidTr="00391933">
        <w:trPr>
          <w:trHeight w:val="1557"/>
        </w:trPr>
        <w:tc>
          <w:tcPr>
            <w:tcW w:w="2095" w:type="dxa"/>
          </w:tcPr>
          <w:p w:rsidR="009D3095" w:rsidRDefault="009D309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9D3095" w:rsidRDefault="009D309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9D3095" w:rsidRDefault="009D309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352" w:type="dxa"/>
          </w:tcPr>
          <w:p w:rsidR="009D3095" w:rsidRDefault="009D3095" w:rsidP="00394B92">
            <w:pPr>
              <w:pStyle w:val="3"/>
              <w:ind w:left="-141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Виділення коштів на проведення навчання персоналу сучасним методам реабілітації дітей з розладами </w:t>
            </w:r>
            <w:proofErr w:type="spellStart"/>
            <w:r>
              <w:rPr>
                <w:color w:val="auto"/>
                <w:szCs w:val="28"/>
              </w:rPr>
              <w:t>аутичного</w:t>
            </w:r>
            <w:proofErr w:type="spellEnd"/>
            <w:r>
              <w:rPr>
                <w:color w:val="auto"/>
                <w:szCs w:val="28"/>
              </w:rPr>
              <w:t xml:space="preserve"> спектру (АВА терапія, </w:t>
            </w:r>
            <w:proofErr w:type="spellStart"/>
            <w:r>
              <w:rPr>
                <w:color w:val="auto"/>
                <w:szCs w:val="28"/>
              </w:rPr>
              <w:t>когнітивно</w:t>
            </w:r>
            <w:proofErr w:type="spellEnd"/>
            <w:r>
              <w:rPr>
                <w:color w:val="auto"/>
                <w:szCs w:val="28"/>
              </w:rPr>
              <w:t xml:space="preserve"> – поведінкова терапія)</w:t>
            </w:r>
          </w:p>
        </w:tc>
        <w:tc>
          <w:tcPr>
            <w:tcW w:w="3578" w:type="dxa"/>
          </w:tcPr>
          <w:p w:rsidR="009D3095" w:rsidRDefault="009D3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охорони здоров’я облдержадміністрації</w:t>
            </w:r>
          </w:p>
          <w:p w:rsidR="009D3095" w:rsidRDefault="009D309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D3095" w:rsidRDefault="009D3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Обласний бюджет, місцеві бюджети, ОТГ</w:t>
            </w:r>
          </w:p>
          <w:p w:rsidR="009D3095" w:rsidRDefault="009D30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9D3095" w:rsidRDefault="009D3095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межах фінансових можливостей</w:t>
            </w:r>
          </w:p>
        </w:tc>
      </w:tr>
    </w:tbl>
    <w:p w:rsidR="00937F69" w:rsidRDefault="00937F69" w:rsidP="00D125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Ресурсне забезпечення Програми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35"/>
        <w:gridCol w:w="9858"/>
      </w:tblGrid>
      <w:tr w:rsidR="00937F69" w:rsidTr="00391933">
        <w:trPr>
          <w:trHeight w:hRule="exact" w:val="414"/>
        </w:trPr>
        <w:tc>
          <w:tcPr>
            <w:tcW w:w="5735" w:type="dxa"/>
          </w:tcPr>
          <w:p w:rsidR="00937F69" w:rsidRDefault="00937F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Обсяг коштів, які пропонується залучити </w:t>
            </w:r>
          </w:p>
        </w:tc>
        <w:tc>
          <w:tcPr>
            <w:tcW w:w="9858" w:type="dxa"/>
          </w:tcPr>
          <w:p w:rsidR="00937F69" w:rsidRDefault="00937F69">
            <w:pPr>
              <w:jc w:val="center"/>
              <w:rPr>
                <w:sz w:val="28"/>
                <w:szCs w:val="28"/>
              </w:rPr>
            </w:pPr>
          </w:p>
          <w:p w:rsidR="00937F69" w:rsidRDefault="00937F69">
            <w:pPr>
              <w:jc w:val="center"/>
              <w:rPr>
                <w:sz w:val="28"/>
                <w:szCs w:val="28"/>
              </w:rPr>
            </w:pPr>
          </w:p>
        </w:tc>
      </w:tr>
      <w:tr w:rsidR="00937F69" w:rsidTr="000563E1">
        <w:trPr>
          <w:trHeight w:hRule="exact" w:val="394"/>
        </w:trPr>
        <w:tc>
          <w:tcPr>
            <w:tcW w:w="5735" w:type="dxa"/>
          </w:tcPr>
          <w:p w:rsidR="00937F69" w:rsidRDefault="00937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Залучено коштів, у тому числі:</w:t>
            </w:r>
          </w:p>
          <w:p w:rsidR="000563E1" w:rsidRDefault="000563E1">
            <w:pPr>
              <w:rPr>
                <w:sz w:val="28"/>
                <w:szCs w:val="28"/>
              </w:rPr>
            </w:pPr>
          </w:p>
          <w:p w:rsidR="00937F69" w:rsidRDefault="00937F69">
            <w:pPr>
              <w:rPr>
                <w:sz w:val="28"/>
                <w:szCs w:val="28"/>
              </w:rPr>
            </w:pPr>
          </w:p>
        </w:tc>
        <w:tc>
          <w:tcPr>
            <w:tcW w:w="9858" w:type="dxa"/>
          </w:tcPr>
          <w:p w:rsidR="00937F69" w:rsidRDefault="00937F69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межах фінансових можливостей</w:t>
            </w:r>
          </w:p>
        </w:tc>
      </w:tr>
      <w:tr w:rsidR="00937F69" w:rsidTr="000563E1">
        <w:trPr>
          <w:trHeight w:hRule="exact" w:val="397"/>
        </w:trPr>
        <w:tc>
          <w:tcPr>
            <w:tcW w:w="5735" w:type="dxa"/>
          </w:tcPr>
          <w:p w:rsidR="00937F69" w:rsidRDefault="00937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Обласний бюджет</w:t>
            </w:r>
          </w:p>
          <w:p w:rsidR="000563E1" w:rsidRDefault="000563E1">
            <w:pPr>
              <w:rPr>
                <w:sz w:val="28"/>
                <w:szCs w:val="28"/>
              </w:rPr>
            </w:pPr>
          </w:p>
        </w:tc>
        <w:tc>
          <w:tcPr>
            <w:tcW w:w="9858" w:type="dxa"/>
          </w:tcPr>
          <w:p w:rsidR="00937F69" w:rsidRDefault="00937F69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межах фінансових можливостей</w:t>
            </w:r>
          </w:p>
        </w:tc>
      </w:tr>
      <w:tr w:rsidR="00937F69" w:rsidTr="000563E1">
        <w:trPr>
          <w:trHeight w:hRule="exact" w:val="417"/>
        </w:trPr>
        <w:tc>
          <w:tcPr>
            <w:tcW w:w="5735" w:type="dxa"/>
          </w:tcPr>
          <w:p w:rsidR="00937F69" w:rsidRDefault="00937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Районні, міські (міст обласного значення) бюджети</w:t>
            </w:r>
          </w:p>
        </w:tc>
        <w:tc>
          <w:tcPr>
            <w:tcW w:w="9858" w:type="dxa"/>
          </w:tcPr>
          <w:p w:rsidR="00937F69" w:rsidRDefault="00937F69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межах фінансових можливостей</w:t>
            </w:r>
          </w:p>
        </w:tc>
      </w:tr>
      <w:tr w:rsidR="00937F69" w:rsidTr="000563E1">
        <w:trPr>
          <w:trHeight w:hRule="exact" w:val="424"/>
        </w:trPr>
        <w:tc>
          <w:tcPr>
            <w:tcW w:w="5735" w:type="dxa"/>
          </w:tcPr>
          <w:p w:rsidR="00937F69" w:rsidRDefault="00937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Об’єднані територіальні громади                  </w:t>
            </w:r>
          </w:p>
        </w:tc>
        <w:tc>
          <w:tcPr>
            <w:tcW w:w="9858" w:type="dxa"/>
          </w:tcPr>
          <w:p w:rsidR="00937F69" w:rsidRDefault="00937F69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межах фінансових можливостей</w:t>
            </w:r>
          </w:p>
        </w:tc>
      </w:tr>
    </w:tbl>
    <w:p w:rsidR="00937F69" w:rsidRDefault="00937F69" w:rsidP="00D125B9">
      <w:pPr>
        <w:rPr>
          <w:b/>
          <w:sz w:val="28"/>
        </w:rPr>
        <w:sectPr w:rsidR="00937F69" w:rsidSect="009D3095">
          <w:pgSz w:w="16838" w:h="11906" w:orient="landscape"/>
          <w:pgMar w:top="709" w:right="851" w:bottom="993" w:left="1134" w:header="708" w:footer="708" w:gutter="0"/>
          <w:cols w:space="720"/>
        </w:sectPr>
      </w:pPr>
    </w:p>
    <w:p w:rsidR="0002204C" w:rsidRPr="0049493F" w:rsidRDefault="0002204C" w:rsidP="0002204C">
      <w:pPr>
        <w:ind w:left="720"/>
        <w:jc w:val="center"/>
        <w:rPr>
          <w:b/>
          <w:sz w:val="28"/>
          <w:szCs w:val="28"/>
        </w:rPr>
      </w:pPr>
      <w:r w:rsidRPr="0049493F">
        <w:rPr>
          <w:b/>
          <w:sz w:val="28"/>
          <w:szCs w:val="28"/>
        </w:rPr>
        <w:lastRenderedPageBreak/>
        <w:t>Показники продукту обласної  Програми та фінансової підтримки  КНП «Обласний медичний центр психічного здоров’я» Житомирської обласної ра</w:t>
      </w:r>
      <w:r>
        <w:rPr>
          <w:b/>
          <w:sz w:val="28"/>
          <w:szCs w:val="28"/>
        </w:rPr>
        <w:t>д</w:t>
      </w:r>
      <w:r w:rsidRPr="0049493F">
        <w:rPr>
          <w:b/>
          <w:sz w:val="28"/>
          <w:szCs w:val="28"/>
        </w:rPr>
        <w:t>и на 2020 рік</w:t>
      </w:r>
    </w:p>
    <w:p w:rsidR="0002204C" w:rsidRPr="0049493F" w:rsidRDefault="0002204C" w:rsidP="0002204C">
      <w:pPr>
        <w:ind w:left="1080"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381"/>
        <w:gridCol w:w="1417"/>
        <w:gridCol w:w="1559"/>
        <w:gridCol w:w="1418"/>
        <w:gridCol w:w="1559"/>
      </w:tblGrid>
      <w:tr w:rsidR="0002204C" w:rsidTr="000D29A4">
        <w:trPr>
          <w:trHeight w:val="2576"/>
        </w:trPr>
        <w:tc>
          <w:tcPr>
            <w:tcW w:w="555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з/п</w:t>
            </w:r>
          </w:p>
        </w:tc>
        <w:tc>
          <w:tcPr>
            <w:tcW w:w="3381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показника</w:t>
            </w:r>
          </w:p>
        </w:tc>
        <w:tc>
          <w:tcPr>
            <w:tcW w:w="1417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Одиниця виміру </w:t>
            </w:r>
          </w:p>
        </w:tc>
        <w:tc>
          <w:tcPr>
            <w:tcW w:w="1559" w:type="dxa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дані на початок дії програми</w:t>
            </w:r>
          </w:p>
        </w:tc>
        <w:tc>
          <w:tcPr>
            <w:tcW w:w="1418" w:type="dxa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Виконання програми 2020 рік</w:t>
            </w:r>
          </w:p>
        </w:tc>
        <w:tc>
          <w:tcPr>
            <w:tcW w:w="1559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Всього витрат на виконання програми</w:t>
            </w:r>
          </w:p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2020</w:t>
            </w:r>
          </w:p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рік </w:t>
            </w:r>
          </w:p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тис. грн..</w:t>
            </w:r>
          </w:p>
        </w:tc>
      </w:tr>
      <w:tr w:rsidR="0002204C" w:rsidTr="000D29A4">
        <w:tc>
          <w:tcPr>
            <w:tcW w:w="555" w:type="dxa"/>
          </w:tcPr>
          <w:p w:rsidR="0002204C" w:rsidRDefault="0002204C" w:rsidP="00426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81" w:type="dxa"/>
          </w:tcPr>
          <w:p w:rsidR="0002204C" w:rsidRDefault="0002204C" w:rsidP="00426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2204C" w:rsidRDefault="0002204C" w:rsidP="00426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2204C" w:rsidRDefault="0002204C" w:rsidP="00426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2204C" w:rsidRDefault="0002204C" w:rsidP="00426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02204C" w:rsidRDefault="0002204C" w:rsidP="00426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2204C" w:rsidTr="000D29A4">
        <w:trPr>
          <w:trHeight w:val="345"/>
        </w:trPr>
        <w:tc>
          <w:tcPr>
            <w:tcW w:w="9889" w:type="dxa"/>
            <w:gridSpan w:val="6"/>
          </w:tcPr>
          <w:p w:rsidR="0002204C" w:rsidRDefault="0002204C" w:rsidP="00426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Показники продукту програми</w:t>
            </w:r>
          </w:p>
        </w:tc>
      </w:tr>
      <w:tr w:rsidR="0002204C" w:rsidTr="000D29A4">
        <w:trPr>
          <w:trHeight w:val="554"/>
        </w:trPr>
        <w:tc>
          <w:tcPr>
            <w:tcW w:w="555" w:type="dxa"/>
          </w:tcPr>
          <w:p w:rsidR="0002204C" w:rsidRDefault="0002204C" w:rsidP="004261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02204C" w:rsidRDefault="0002204C" w:rsidP="00426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Медикаментозне забезпечення</w:t>
            </w:r>
          </w:p>
        </w:tc>
        <w:tc>
          <w:tcPr>
            <w:tcW w:w="1417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ліжко/дні</w:t>
            </w:r>
          </w:p>
        </w:tc>
        <w:tc>
          <w:tcPr>
            <w:tcW w:w="1559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142800</w:t>
            </w:r>
          </w:p>
        </w:tc>
        <w:tc>
          <w:tcPr>
            <w:tcW w:w="1418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142800</w:t>
            </w:r>
          </w:p>
        </w:tc>
        <w:tc>
          <w:tcPr>
            <w:tcW w:w="1559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5 182,3</w:t>
            </w:r>
          </w:p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</w:p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</w:p>
        </w:tc>
      </w:tr>
      <w:tr w:rsidR="0002204C" w:rsidTr="000D29A4">
        <w:trPr>
          <w:trHeight w:val="425"/>
        </w:trPr>
        <w:tc>
          <w:tcPr>
            <w:tcW w:w="555" w:type="dxa"/>
          </w:tcPr>
          <w:p w:rsidR="0002204C" w:rsidRDefault="0002204C" w:rsidP="004261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81" w:type="dxa"/>
          </w:tcPr>
          <w:p w:rsidR="0002204C" w:rsidRDefault="0002204C" w:rsidP="00426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 харчування</w:t>
            </w:r>
          </w:p>
        </w:tc>
        <w:tc>
          <w:tcPr>
            <w:tcW w:w="1417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ліжко/дні</w:t>
            </w:r>
          </w:p>
        </w:tc>
        <w:tc>
          <w:tcPr>
            <w:tcW w:w="1559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142800</w:t>
            </w:r>
          </w:p>
        </w:tc>
        <w:tc>
          <w:tcPr>
            <w:tcW w:w="1418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142800</w:t>
            </w:r>
          </w:p>
        </w:tc>
        <w:tc>
          <w:tcPr>
            <w:tcW w:w="1559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3 496,8</w:t>
            </w:r>
          </w:p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</w:p>
        </w:tc>
      </w:tr>
      <w:tr w:rsidR="0002204C" w:rsidTr="000D29A4">
        <w:tc>
          <w:tcPr>
            <w:tcW w:w="555" w:type="dxa"/>
          </w:tcPr>
          <w:p w:rsidR="0002204C" w:rsidRDefault="0002204C" w:rsidP="004261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81" w:type="dxa"/>
            <w:vAlign w:val="center"/>
          </w:tcPr>
          <w:p w:rsidR="0002204C" w:rsidRPr="006A2D5F" w:rsidRDefault="0002204C" w:rsidP="004261A0">
            <w:pPr>
              <w:rPr>
                <w:sz w:val="24"/>
                <w:szCs w:val="24"/>
              </w:rPr>
            </w:pPr>
            <w:r w:rsidRPr="006A2D5F">
              <w:rPr>
                <w:sz w:val="24"/>
                <w:szCs w:val="24"/>
              </w:rPr>
              <w:t xml:space="preserve">Забезпечення охорони відділення для примусових заходів медичного характеру з посиленим наглядом. </w:t>
            </w:r>
          </w:p>
        </w:tc>
        <w:tc>
          <w:tcPr>
            <w:tcW w:w="1417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</w:t>
            </w:r>
          </w:p>
        </w:tc>
        <w:tc>
          <w:tcPr>
            <w:tcW w:w="1559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1 446,0</w:t>
            </w:r>
          </w:p>
        </w:tc>
      </w:tr>
      <w:tr w:rsidR="0002204C" w:rsidTr="000D29A4">
        <w:trPr>
          <w:trHeight w:val="521"/>
        </w:trPr>
        <w:tc>
          <w:tcPr>
            <w:tcW w:w="555" w:type="dxa"/>
          </w:tcPr>
          <w:p w:rsidR="0002204C" w:rsidRDefault="0002204C" w:rsidP="004261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81" w:type="dxa"/>
            <w:vAlign w:val="center"/>
          </w:tcPr>
          <w:p w:rsidR="0002204C" w:rsidRPr="006A2D5F" w:rsidRDefault="0002204C" w:rsidP="004261A0">
            <w:pPr>
              <w:rPr>
                <w:sz w:val="24"/>
                <w:szCs w:val="24"/>
              </w:rPr>
            </w:pPr>
            <w:r w:rsidRPr="006A2D5F">
              <w:rPr>
                <w:sz w:val="24"/>
                <w:szCs w:val="24"/>
              </w:rPr>
              <w:t>Охорона об'єктів (три пости)</w:t>
            </w:r>
          </w:p>
        </w:tc>
        <w:tc>
          <w:tcPr>
            <w:tcW w:w="1417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</w:t>
            </w:r>
          </w:p>
        </w:tc>
        <w:tc>
          <w:tcPr>
            <w:tcW w:w="1559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1 200,0</w:t>
            </w:r>
          </w:p>
        </w:tc>
      </w:tr>
      <w:tr w:rsidR="0002204C" w:rsidTr="000D29A4">
        <w:trPr>
          <w:trHeight w:val="615"/>
        </w:trPr>
        <w:tc>
          <w:tcPr>
            <w:tcW w:w="555" w:type="dxa"/>
          </w:tcPr>
          <w:p w:rsidR="0002204C" w:rsidRDefault="0002204C" w:rsidP="004261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81" w:type="dxa"/>
          </w:tcPr>
          <w:p w:rsidR="0002204C" w:rsidRPr="006A2D5F" w:rsidRDefault="0002204C" w:rsidP="004261A0">
            <w:pPr>
              <w:rPr>
                <w:sz w:val="24"/>
                <w:szCs w:val="24"/>
              </w:rPr>
            </w:pPr>
            <w:r w:rsidRPr="006A2D5F">
              <w:rPr>
                <w:sz w:val="24"/>
                <w:szCs w:val="24"/>
              </w:rPr>
              <w:t>Інформаційна підтримка</w:t>
            </w:r>
            <w:r>
              <w:rPr>
                <w:sz w:val="24"/>
                <w:szCs w:val="24"/>
              </w:rPr>
              <w:t>, інтернет, програмне забезпечення, обслуговування програми</w:t>
            </w:r>
          </w:p>
        </w:tc>
        <w:tc>
          <w:tcPr>
            <w:tcW w:w="1417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02204C" w:rsidTr="000D29A4">
        <w:trPr>
          <w:trHeight w:val="360"/>
        </w:trPr>
        <w:tc>
          <w:tcPr>
            <w:tcW w:w="555" w:type="dxa"/>
          </w:tcPr>
          <w:p w:rsidR="0002204C" w:rsidRDefault="0002204C" w:rsidP="004261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81" w:type="dxa"/>
          </w:tcPr>
          <w:p w:rsidR="0002204C" w:rsidRPr="006A2D5F" w:rsidRDefault="0002204C" w:rsidP="004261A0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Виплата пільгових пенсій</w:t>
            </w:r>
          </w:p>
        </w:tc>
        <w:tc>
          <w:tcPr>
            <w:tcW w:w="1417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місяць</w:t>
            </w:r>
          </w:p>
        </w:tc>
        <w:tc>
          <w:tcPr>
            <w:tcW w:w="1559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2106,7</w:t>
            </w:r>
          </w:p>
        </w:tc>
      </w:tr>
      <w:tr w:rsidR="0002204C" w:rsidTr="000D29A4">
        <w:trPr>
          <w:trHeight w:val="485"/>
        </w:trPr>
        <w:tc>
          <w:tcPr>
            <w:tcW w:w="555" w:type="dxa"/>
          </w:tcPr>
          <w:p w:rsidR="0002204C" w:rsidRDefault="0002204C" w:rsidP="004261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81" w:type="dxa"/>
            <w:vAlign w:val="center"/>
          </w:tcPr>
          <w:p w:rsidR="0002204C" w:rsidRPr="006A2D5F" w:rsidRDefault="0002204C" w:rsidP="004261A0">
            <w:pPr>
              <w:rPr>
                <w:sz w:val="24"/>
                <w:szCs w:val="24"/>
              </w:rPr>
            </w:pPr>
            <w:r w:rsidRPr="006A2D5F">
              <w:rPr>
                <w:sz w:val="24"/>
                <w:szCs w:val="24"/>
              </w:rPr>
              <w:t>Електрокардіограф багатоканальний</w:t>
            </w:r>
          </w:p>
        </w:tc>
        <w:tc>
          <w:tcPr>
            <w:tcW w:w="1417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02204C" w:rsidTr="000D29A4">
        <w:trPr>
          <w:trHeight w:val="420"/>
        </w:trPr>
        <w:tc>
          <w:tcPr>
            <w:tcW w:w="555" w:type="dxa"/>
          </w:tcPr>
          <w:p w:rsidR="0002204C" w:rsidRDefault="0002204C" w:rsidP="004261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1" w:type="dxa"/>
            <w:vAlign w:val="center"/>
          </w:tcPr>
          <w:p w:rsidR="0002204C" w:rsidRPr="006A2D5F" w:rsidRDefault="0002204C" w:rsidP="004261A0">
            <w:pPr>
              <w:rPr>
                <w:sz w:val="24"/>
                <w:szCs w:val="24"/>
              </w:rPr>
            </w:pPr>
            <w:r w:rsidRPr="006A2D5F">
              <w:rPr>
                <w:sz w:val="24"/>
                <w:szCs w:val="24"/>
              </w:rPr>
              <w:t>Дефібрилятор</w:t>
            </w:r>
          </w:p>
        </w:tc>
        <w:tc>
          <w:tcPr>
            <w:tcW w:w="1417" w:type="dxa"/>
          </w:tcPr>
          <w:p w:rsidR="0002204C" w:rsidRDefault="0002204C" w:rsidP="004261A0">
            <w:pPr>
              <w:jc w:val="center"/>
            </w:pPr>
            <w:r w:rsidRPr="00654A29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02204C" w:rsidTr="000D29A4">
        <w:trPr>
          <w:trHeight w:val="555"/>
        </w:trPr>
        <w:tc>
          <w:tcPr>
            <w:tcW w:w="555" w:type="dxa"/>
          </w:tcPr>
          <w:p w:rsidR="0002204C" w:rsidRDefault="0002204C" w:rsidP="004261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1" w:type="dxa"/>
            <w:vAlign w:val="center"/>
          </w:tcPr>
          <w:p w:rsidR="0002204C" w:rsidRPr="006A2D5F" w:rsidRDefault="0002204C" w:rsidP="004261A0">
            <w:pPr>
              <w:rPr>
                <w:sz w:val="24"/>
                <w:szCs w:val="24"/>
              </w:rPr>
            </w:pPr>
            <w:r w:rsidRPr="006A2D5F">
              <w:rPr>
                <w:sz w:val="24"/>
                <w:szCs w:val="24"/>
              </w:rPr>
              <w:t>Електроенцефалограф багатоканальний</w:t>
            </w:r>
          </w:p>
        </w:tc>
        <w:tc>
          <w:tcPr>
            <w:tcW w:w="1417" w:type="dxa"/>
          </w:tcPr>
          <w:p w:rsidR="0002204C" w:rsidRDefault="0002204C" w:rsidP="004261A0">
            <w:pPr>
              <w:jc w:val="center"/>
            </w:pPr>
            <w:r w:rsidRPr="00654A29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</w:tr>
      <w:tr w:rsidR="0002204C" w:rsidTr="000D29A4">
        <w:trPr>
          <w:trHeight w:val="548"/>
        </w:trPr>
        <w:tc>
          <w:tcPr>
            <w:tcW w:w="555" w:type="dxa"/>
          </w:tcPr>
          <w:p w:rsidR="0002204C" w:rsidRDefault="0002204C" w:rsidP="004261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81" w:type="dxa"/>
            <w:vAlign w:val="center"/>
          </w:tcPr>
          <w:p w:rsidR="0002204C" w:rsidRPr="006A2D5F" w:rsidRDefault="0002204C" w:rsidP="004261A0">
            <w:pPr>
              <w:rPr>
                <w:sz w:val="24"/>
                <w:szCs w:val="24"/>
              </w:rPr>
            </w:pPr>
            <w:r w:rsidRPr="006A2D5F">
              <w:rPr>
                <w:sz w:val="24"/>
                <w:szCs w:val="24"/>
              </w:rPr>
              <w:t>Апарат ШВЛ (штучної вентиляції легень) -  експертного плану</w:t>
            </w:r>
          </w:p>
        </w:tc>
        <w:tc>
          <w:tcPr>
            <w:tcW w:w="1417" w:type="dxa"/>
          </w:tcPr>
          <w:p w:rsidR="0002204C" w:rsidRDefault="0002204C" w:rsidP="004261A0">
            <w:pPr>
              <w:jc w:val="center"/>
            </w:pPr>
            <w:r w:rsidRPr="00654A29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</w:tr>
      <w:tr w:rsidR="0002204C" w:rsidTr="000D29A4">
        <w:trPr>
          <w:trHeight w:val="557"/>
        </w:trPr>
        <w:tc>
          <w:tcPr>
            <w:tcW w:w="555" w:type="dxa"/>
          </w:tcPr>
          <w:p w:rsidR="0002204C" w:rsidRDefault="0002204C" w:rsidP="004261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81" w:type="dxa"/>
            <w:vAlign w:val="center"/>
          </w:tcPr>
          <w:p w:rsidR="0002204C" w:rsidRPr="006A2D5F" w:rsidRDefault="0002204C" w:rsidP="004261A0">
            <w:pPr>
              <w:rPr>
                <w:sz w:val="24"/>
                <w:szCs w:val="24"/>
              </w:rPr>
            </w:pPr>
            <w:r w:rsidRPr="006A2D5F">
              <w:rPr>
                <w:sz w:val="24"/>
                <w:szCs w:val="24"/>
              </w:rPr>
              <w:t xml:space="preserve">Монітор </w:t>
            </w:r>
            <w:proofErr w:type="spellStart"/>
            <w:r w:rsidRPr="006A2D5F">
              <w:rPr>
                <w:sz w:val="24"/>
                <w:szCs w:val="24"/>
              </w:rPr>
              <w:t>поліфункціональний</w:t>
            </w:r>
            <w:proofErr w:type="spellEnd"/>
            <w:r w:rsidRPr="006A2D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2204C" w:rsidRDefault="0002204C" w:rsidP="004261A0">
            <w:pPr>
              <w:jc w:val="center"/>
            </w:pPr>
            <w:r w:rsidRPr="00654A29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02204C" w:rsidTr="000D29A4">
        <w:trPr>
          <w:trHeight w:val="573"/>
        </w:trPr>
        <w:tc>
          <w:tcPr>
            <w:tcW w:w="555" w:type="dxa"/>
          </w:tcPr>
          <w:p w:rsidR="0002204C" w:rsidRDefault="0002204C" w:rsidP="004261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81" w:type="dxa"/>
            <w:vAlign w:val="center"/>
          </w:tcPr>
          <w:p w:rsidR="0002204C" w:rsidRPr="006A2D5F" w:rsidRDefault="0002204C" w:rsidP="004261A0">
            <w:pPr>
              <w:rPr>
                <w:sz w:val="24"/>
                <w:szCs w:val="24"/>
              </w:rPr>
            </w:pPr>
            <w:r w:rsidRPr="006A2D5F">
              <w:rPr>
                <w:sz w:val="24"/>
                <w:szCs w:val="24"/>
              </w:rPr>
              <w:t>Апарат ультразвукової діагностики з набором відповідних датчиків</w:t>
            </w:r>
          </w:p>
        </w:tc>
        <w:tc>
          <w:tcPr>
            <w:tcW w:w="1417" w:type="dxa"/>
          </w:tcPr>
          <w:p w:rsidR="0002204C" w:rsidRDefault="0002204C" w:rsidP="004261A0">
            <w:pPr>
              <w:jc w:val="center"/>
            </w:pPr>
            <w:r w:rsidRPr="00654A29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</w:tr>
      <w:tr w:rsidR="0002204C" w:rsidTr="000D29A4">
        <w:trPr>
          <w:trHeight w:val="417"/>
        </w:trPr>
        <w:tc>
          <w:tcPr>
            <w:tcW w:w="555" w:type="dxa"/>
          </w:tcPr>
          <w:p w:rsidR="0002204C" w:rsidRDefault="0002204C" w:rsidP="004261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81" w:type="dxa"/>
            <w:vAlign w:val="center"/>
          </w:tcPr>
          <w:p w:rsidR="0002204C" w:rsidRPr="006A2D5F" w:rsidRDefault="0002204C" w:rsidP="004261A0">
            <w:pPr>
              <w:rPr>
                <w:sz w:val="24"/>
                <w:szCs w:val="24"/>
              </w:rPr>
            </w:pPr>
            <w:proofErr w:type="spellStart"/>
            <w:r w:rsidRPr="006A2D5F">
              <w:rPr>
                <w:sz w:val="24"/>
                <w:szCs w:val="24"/>
              </w:rPr>
              <w:t>Рентгенапарат</w:t>
            </w:r>
            <w:proofErr w:type="spellEnd"/>
            <w:r w:rsidRPr="006A2D5F">
              <w:rPr>
                <w:sz w:val="24"/>
                <w:szCs w:val="24"/>
              </w:rPr>
              <w:t xml:space="preserve"> цифровий стаціонарний</w:t>
            </w:r>
          </w:p>
        </w:tc>
        <w:tc>
          <w:tcPr>
            <w:tcW w:w="1417" w:type="dxa"/>
          </w:tcPr>
          <w:p w:rsidR="0002204C" w:rsidRDefault="0002204C" w:rsidP="004261A0">
            <w:pPr>
              <w:jc w:val="center"/>
            </w:pPr>
            <w:r w:rsidRPr="00654A29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</w:t>
            </w:r>
          </w:p>
        </w:tc>
      </w:tr>
      <w:tr w:rsidR="0002204C" w:rsidTr="000D29A4">
        <w:trPr>
          <w:trHeight w:val="455"/>
        </w:trPr>
        <w:tc>
          <w:tcPr>
            <w:tcW w:w="555" w:type="dxa"/>
          </w:tcPr>
          <w:p w:rsidR="0002204C" w:rsidRDefault="0002204C" w:rsidP="004261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81" w:type="dxa"/>
            <w:vAlign w:val="center"/>
          </w:tcPr>
          <w:p w:rsidR="0002204C" w:rsidRPr="006A2D5F" w:rsidRDefault="0002204C" w:rsidP="004261A0">
            <w:pPr>
              <w:rPr>
                <w:sz w:val="24"/>
                <w:szCs w:val="24"/>
              </w:rPr>
            </w:pPr>
            <w:r w:rsidRPr="006A2D5F">
              <w:rPr>
                <w:sz w:val="24"/>
                <w:szCs w:val="24"/>
              </w:rPr>
              <w:t xml:space="preserve">Мікроскопи бінокулярні  </w:t>
            </w:r>
          </w:p>
        </w:tc>
        <w:tc>
          <w:tcPr>
            <w:tcW w:w="1417" w:type="dxa"/>
          </w:tcPr>
          <w:p w:rsidR="0002204C" w:rsidRDefault="0002204C" w:rsidP="004261A0">
            <w:pPr>
              <w:jc w:val="center"/>
            </w:pPr>
            <w:r w:rsidRPr="00654A29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</w:tr>
      <w:tr w:rsidR="0002204C" w:rsidTr="000D29A4">
        <w:trPr>
          <w:trHeight w:val="483"/>
        </w:trPr>
        <w:tc>
          <w:tcPr>
            <w:tcW w:w="555" w:type="dxa"/>
          </w:tcPr>
          <w:p w:rsidR="0002204C" w:rsidRDefault="0002204C" w:rsidP="004261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81" w:type="dxa"/>
            <w:vAlign w:val="center"/>
          </w:tcPr>
          <w:p w:rsidR="0002204C" w:rsidRPr="006A2D5F" w:rsidRDefault="0002204C" w:rsidP="004261A0">
            <w:pPr>
              <w:rPr>
                <w:sz w:val="24"/>
                <w:szCs w:val="24"/>
              </w:rPr>
            </w:pPr>
            <w:r w:rsidRPr="006A2D5F">
              <w:rPr>
                <w:sz w:val="24"/>
                <w:szCs w:val="24"/>
              </w:rPr>
              <w:t xml:space="preserve">Автоматичний біохімічний аналізатор електролітів </w:t>
            </w:r>
          </w:p>
        </w:tc>
        <w:tc>
          <w:tcPr>
            <w:tcW w:w="1417" w:type="dxa"/>
          </w:tcPr>
          <w:p w:rsidR="0002204C" w:rsidRDefault="0002204C" w:rsidP="004261A0">
            <w:pPr>
              <w:jc w:val="center"/>
            </w:pPr>
            <w:r w:rsidRPr="00654A29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519,0</w:t>
            </w:r>
          </w:p>
        </w:tc>
      </w:tr>
      <w:tr w:rsidR="0002204C" w:rsidTr="000D29A4">
        <w:trPr>
          <w:trHeight w:val="413"/>
        </w:trPr>
        <w:tc>
          <w:tcPr>
            <w:tcW w:w="555" w:type="dxa"/>
          </w:tcPr>
          <w:p w:rsidR="0002204C" w:rsidRDefault="0002204C" w:rsidP="004261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381" w:type="dxa"/>
            <w:vAlign w:val="center"/>
          </w:tcPr>
          <w:p w:rsidR="0002204C" w:rsidRPr="006A2D5F" w:rsidRDefault="0002204C" w:rsidP="00426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Придбання обладнання (сушильна машина на</w:t>
            </w:r>
            <w:r w:rsidRPr="006A2D5F">
              <w:rPr>
                <w:sz w:val="24"/>
                <w:szCs w:val="24"/>
              </w:rPr>
              <w:t>25 кг</w:t>
            </w:r>
            <w:r>
              <w:rPr>
                <w:sz w:val="24"/>
                <w:szCs w:val="24"/>
              </w:rPr>
              <w:t>, пральна машина на50кг, центрифуга на 50кг, центрифуга на 50 кг, каток промисловий для прасування)</w:t>
            </w:r>
          </w:p>
        </w:tc>
        <w:tc>
          <w:tcPr>
            <w:tcW w:w="1417" w:type="dxa"/>
          </w:tcPr>
          <w:p w:rsidR="0002204C" w:rsidRDefault="0002204C" w:rsidP="004261A0">
            <w:pPr>
              <w:jc w:val="center"/>
            </w:pPr>
            <w:r w:rsidRPr="00654A29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02204C" w:rsidTr="000D29A4">
        <w:trPr>
          <w:trHeight w:val="483"/>
        </w:trPr>
        <w:tc>
          <w:tcPr>
            <w:tcW w:w="555" w:type="dxa"/>
          </w:tcPr>
          <w:p w:rsidR="0002204C" w:rsidRDefault="0002204C" w:rsidP="004261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81" w:type="dxa"/>
            <w:vAlign w:val="center"/>
          </w:tcPr>
          <w:p w:rsidR="0002204C" w:rsidRPr="006A2D5F" w:rsidRDefault="0002204C" w:rsidP="004261A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Pr="00737063">
              <w:rPr>
                <w:rFonts w:eastAsia="Calibri"/>
                <w:sz w:val="26"/>
                <w:szCs w:val="26"/>
                <w:lang w:eastAsia="en-US"/>
              </w:rPr>
              <w:t xml:space="preserve">роведення поточних та капітальних ремонтів будівель, покрівель, обладнання, відділень,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приміщень, </w:t>
            </w:r>
            <w:r w:rsidRPr="00737063">
              <w:rPr>
                <w:rFonts w:eastAsia="Calibri"/>
                <w:sz w:val="26"/>
                <w:szCs w:val="26"/>
                <w:lang w:eastAsia="en-US"/>
              </w:rPr>
              <w:t>доріг та інше);</w:t>
            </w:r>
          </w:p>
        </w:tc>
        <w:tc>
          <w:tcPr>
            <w:tcW w:w="1417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12009,56</w:t>
            </w:r>
          </w:p>
        </w:tc>
        <w:tc>
          <w:tcPr>
            <w:tcW w:w="1559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21500,0</w:t>
            </w:r>
          </w:p>
        </w:tc>
      </w:tr>
      <w:tr w:rsidR="0002204C" w:rsidTr="000D29A4">
        <w:trPr>
          <w:trHeight w:val="483"/>
        </w:trPr>
        <w:tc>
          <w:tcPr>
            <w:tcW w:w="555" w:type="dxa"/>
          </w:tcPr>
          <w:p w:rsidR="0002204C" w:rsidRDefault="0002204C" w:rsidP="004261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81" w:type="dxa"/>
            <w:vAlign w:val="center"/>
          </w:tcPr>
          <w:p w:rsidR="0002204C" w:rsidRPr="006A2D5F" w:rsidRDefault="0002204C" w:rsidP="004261A0">
            <w:pPr>
              <w:rPr>
                <w:sz w:val="24"/>
                <w:szCs w:val="24"/>
              </w:rPr>
            </w:pPr>
            <w:r w:rsidRPr="006A2D5F">
              <w:rPr>
                <w:sz w:val="24"/>
                <w:szCs w:val="24"/>
              </w:rPr>
              <w:t>Реконструкція пожежної сигналізації лікарні в т.ч. 15 та 17 відділень для примусового лікування з звичайним та посиленим наглядом</w:t>
            </w:r>
          </w:p>
        </w:tc>
        <w:tc>
          <w:tcPr>
            <w:tcW w:w="1417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02204C" w:rsidTr="000D29A4">
        <w:trPr>
          <w:trHeight w:val="483"/>
        </w:trPr>
        <w:tc>
          <w:tcPr>
            <w:tcW w:w="555" w:type="dxa"/>
          </w:tcPr>
          <w:p w:rsidR="0002204C" w:rsidRDefault="0002204C" w:rsidP="004261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381" w:type="dxa"/>
            <w:vAlign w:val="center"/>
          </w:tcPr>
          <w:p w:rsidR="0002204C" w:rsidRPr="006A2D5F" w:rsidRDefault="0002204C" w:rsidP="004261A0">
            <w:pPr>
              <w:rPr>
                <w:sz w:val="24"/>
                <w:szCs w:val="24"/>
              </w:rPr>
            </w:pPr>
            <w:r w:rsidRPr="006A2D5F">
              <w:rPr>
                <w:sz w:val="24"/>
                <w:szCs w:val="24"/>
              </w:rPr>
              <w:t>Система відеоспостереження приміщень та території відділень примусового лікування звичайного та посиленого нагляду  (№15 та № 17)</w:t>
            </w:r>
          </w:p>
        </w:tc>
        <w:tc>
          <w:tcPr>
            <w:tcW w:w="1417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</w:tr>
      <w:tr w:rsidR="0002204C" w:rsidTr="000D29A4">
        <w:trPr>
          <w:trHeight w:val="483"/>
        </w:trPr>
        <w:tc>
          <w:tcPr>
            <w:tcW w:w="555" w:type="dxa"/>
          </w:tcPr>
          <w:p w:rsidR="0002204C" w:rsidRDefault="0002204C" w:rsidP="004261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381" w:type="dxa"/>
            <w:vAlign w:val="center"/>
          </w:tcPr>
          <w:p w:rsidR="0002204C" w:rsidRPr="006A2D5F" w:rsidRDefault="0002204C" w:rsidP="00426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Металопластикові конструкці</w:t>
            </w:r>
            <w:r w:rsidRPr="006A2D5F">
              <w:rPr>
                <w:sz w:val="24"/>
                <w:szCs w:val="24"/>
              </w:rPr>
              <w:t xml:space="preserve">ї (вікна) </w:t>
            </w:r>
          </w:p>
        </w:tc>
        <w:tc>
          <w:tcPr>
            <w:tcW w:w="1417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02204C" w:rsidTr="000D29A4">
        <w:trPr>
          <w:trHeight w:val="483"/>
        </w:trPr>
        <w:tc>
          <w:tcPr>
            <w:tcW w:w="555" w:type="dxa"/>
          </w:tcPr>
          <w:p w:rsidR="0002204C" w:rsidRDefault="0002204C" w:rsidP="00426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1" w:type="dxa"/>
            <w:vAlign w:val="center"/>
          </w:tcPr>
          <w:p w:rsidR="0002204C" w:rsidRPr="00F00942" w:rsidRDefault="0002204C" w:rsidP="004261A0">
            <w:pPr>
              <w:rPr>
                <w:b/>
                <w:sz w:val="24"/>
                <w:szCs w:val="24"/>
              </w:rPr>
            </w:pPr>
            <w:r w:rsidRPr="00F00942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1417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204C" w:rsidRDefault="0002204C" w:rsidP="00426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44249,1</w:t>
            </w:r>
          </w:p>
        </w:tc>
      </w:tr>
    </w:tbl>
    <w:p w:rsidR="0002204C" w:rsidRPr="00644C69" w:rsidRDefault="0002204C" w:rsidP="0002204C">
      <w:pPr>
        <w:rPr>
          <w:vanish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1417"/>
        <w:gridCol w:w="1559"/>
        <w:gridCol w:w="1418"/>
        <w:gridCol w:w="1559"/>
      </w:tblGrid>
      <w:tr w:rsidR="0002204C" w:rsidRPr="00644C69" w:rsidTr="000D29A4">
        <w:trPr>
          <w:trHeight w:val="390"/>
        </w:trPr>
        <w:tc>
          <w:tcPr>
            <w:tcW w:w="9923" w:type="dxa"/>
            <w:gridSpan w:val="6"/>
            <w:shd w:val="clear" w:color="auto" w:fill="auto"/>
          </w:tcPr>
          <w:p w:rsidR="0002204C" w:rsidRPr="00644C69" w:rsidRDefault="0002204C" w:rsidP="004261A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644C69">
              <w:rPr>
                <w:sz w:val="28"/>
                <w:szCs w:val="28"/>
              </w:rPr>
              <w:t>Показники ефективності програми</w:t>
            </w:r>
          </w:p>
        </w:tc>
      </w:tr>
      <w:tr w:rsidR="0002204C" w:rsidRPr="00644C69" w:rsidTr="000D29A4">
        <w:trPr>
          <w:trHeight w:val="450"/>
        </w:trPr>
        <w:tc>
          <w:tcPr>
            <w:tcW w:w="851" w:type="dxa"/>
            <w:shd w:val="clear" w:color="auto" w:fill="auto"/>
          </w:tcPr>
          <w:p w:rsidR="0002204C" w:rsidRPr="00644C69" w:rsidRDefault="0002204C" w:rsidP="004261A0">
            <w:pPr>
              <w:pStyle w:val="a5"/>
              <w:ind w:left="0"/>
              <w:rPr>
                <w:bCs/>
                <w:sz w:val="28"/>
                <w:szCs w:val="28"/>
              </w:rPr>
            </w:pPr>
            <w:r w:rsidRPr="00644C6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02204C" w:rsidRPr="00644C69" w:rsidRDefault="0002204C" w:rsidP="004261A0">
            <w:pPr>
              <w:pStyle w:val="a5"/>
              <w:ind w:left="0"/>
              <w:rPr>
                <w:bCs/>
              </w:rPr>
            </w:pPr>
            <w:r w:rsidRPr="00644C69">
              <w:rPr>
                <w:bCs/>
              </w:rPr>
              <w:t xml:space="preserve">Середня тривалість лікування в стаціонарі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204C" w:rsidRPr="00644C69" w:rsidRDefault="0002204C" w:rsidP="004261A0">
            <w:pPr>
              <w:pStyle w:val="a5"/>
              <w:ind w:left="0"/>
              <w:jc w:val="center"/>
              <w:rPr>
                <w:bCs/>
              </w:rPr>
            </w:pPr>
            <w:r w:rsidRPr="00644C69">
              <w:rPr>
                <w:bCs/>
              </w:rPr>
              <w:t>Кіл. днів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204C" w:rsidRPr="00644C69" w:rsidRDefault="0002204C" w:rsidP="004261A0">
            <w:pPr>
              <w:pStyle w:val="a5"/>
              <w:ind w:left="0"/>
              <w:jc w:val="center"/>
              <w:rPr>
                <w:bCs/>
              </w:rPr>
            </w:pPr>
            <w:r w:rsidRPr="00644C69">
              <w:rPr>
                <w:bCs/>
              </w:rPr>
              <w:t>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204C" w:rsidRPr="00644C69" w:rsidRDefault="0002204C" w:rsidP="004261A0">
            <w:pPr>
              <w:pStyle w:val="a5"/>
              <w:ind w:left="0"/>
              <w:jc w:val="center"/>
              <w:rPr>
                <w:bCs/>
              </w:rPr>
            </w:pPr>
            <w:r w:rsidRPr="00644C69">
              <w:rPr>
                <w:bCs/>
              </w:rPr>
              <w:t>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204C" w:rsidRPr="00644C69" w:rsidRDefault="0002204C" w:rsidP="004261A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2204C" w:rsidRPr="00644C69" w:rsidTr="000D29A4">
        <w:trPr>
          <w:trHeight w:val="405"/>
        </w:trPr>
        <w:tc>
          <w:tcPr>
            <w:tcW w:w="851" w:type="dxa"/>
            <w:shd w:val="clear" w:color="auto" w:fill="auto"/>
          </w:tcPr>
          <w:p w:rsidR="0002204C" w:rsidRPr="00644C69" w:rsidRDefault="0002204C" w:rsidP="004261A0">
            <w:pPr>
              <w:pStyle w:val="a5"/>
              <w:ind w:left="0"/>
              <w:rPr>
                <w:bCs/>
                <w:sz w:val="28"/>
                <w:szCs w:val="28"/>
              </w:rPr>
            </w:pPr>
            <w:r w:rsidRPr="00644C6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02204C" w:rsidRPr="00644C69" w:rsidRDefault="0002204C" w:rsidP="004261A0">
            <w:pPr>
              <w:pStyle w:val="a5"/>
              <w:ind w:left="0"/>
              <w:rPr>
                <w:bCs/>
              </w:rPr>
            </w:pPr>
            <w:r w:rsidRPr="00644C69">
              <w:rPr>
                <w:bCs/>
              </w:rPr>
              <w:t xml:space="preserve">Завантаженість ліжкового фонду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204C" w:rsidRPr="00644C69" w:rsidRDefault="0002204C" w:rsidP="004261A0">
            <w:pPr>
              <w:pStyle w:val="a5"/>
              <w:ind w:left="0"/>
              <w:jc w:val="center"/>
              <w:rPr>
                <w:bCs/>
              </w:rPr>
            </w:pPr>
            <w:r w:rsidRPr="00644C69">
              <w:rPr>
                <w:bCs/>
              </w:rPr>
              <w:t>Кіл.</w:t>
            </w:r>
            <w:r>
              <w:rPr>
                <w:bCs/>
              </w:rPr>
              <w:t xml:space="preserve"> </w:t>
            </w:r>
            <w:r w:rsidRPr="00644C69">
              <w:rPr>
                <w:bCs/>
              </w:rPr>
              <w:t>днів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204C" w:rsidRPr="00644C69" w:rsidRDefault="0002204C" w:rsidP="004261A0">
            <w:pPr>
              <w:pStyle w:val="a5"/>
              <w:ind w:left="0"/>
              <w:jc w:val="center"/>
              <w:rPr>
                <w:bCs/>
              </w:rPr>
            </w:pPr>
            <w:r w:rsidRPr="00644C69">
              <w:rPr>
                <w:bCs/>
              </w:rPr>
              <w:t>340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204C" w:rsidRPr="00644C69" w:rsidRDefault="0002204C" w:rsidP="004261A0">
            <w:pPr>
              <w:pStyle w:val="a5"/>
              <w:ind w:left="0"/>
              <w:jc w:val="center"/>
              <w:rPr>
                <w:bCs/>
              </w:rPr>
            </w:pPr>
            <w:r w:rsidRPr="00644C69">
              <w:rPr>
                <w:bCs/>
              </w:rPr>
              <w:t>340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204C" w:rsidRPr="00644C69" w:rsidRDefault="0002204C" w:rsidP="004261A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2204C" w:rsidRPr="00644C69" w:rsidTr="000D29A4">
        <w:trPr>
          <w:trHeight w:val="405"/>
        </w:trPr>
        <w:tc>
          <w:tcPr>
            <w:tcW w:w="851" w:type="dxa"/>
            <w:shd w:val="clear" w:color="auto" w:fill="auto"/>
          </w:tcPr>
          <w:p w:rsidR="0002204C" w:rsidRPr="00644C69" w:rsidRDefault="0002204C" w:rsidP="004261A0">
            <w:pPr>
              <w:pStyle w:val="a5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2204C" w:rsidRPr="00644C69" w:rsidRDefault="0002204C" w:rsidP="004261A0">
            <w:pPr>
              <w:rPr>
                <w:sz w:val="24"/>
                <w:szCs w:val="24"/>
              </w:rPr>
            </w:pPr>
            <w:r w:rsidRPr="00644C69">
              <w:rPr>
                <w:sz w:val="24"/>
                <w:szCs w:val="24"/>
              </w:rPr>
              <w:t xml:space="preserve">Кількість лікарських відвідувань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204C" w:rsidRPr="00644C69" w:rsidRDefault="0002204C" w:rsidP="004261A0">
            <w:pPr>
              <w:pStyle w:val="a5"/>
              <w:ind w:left="0"/>
              <w:jc w:val="center"/>
              <w:rPr>
                <w:bCs/>
              </w:rPr>
            </w:pPr>
            <w:r w:rsidRPr="00644C69">
              <w:rPr>
                <w:bCs/>
              </w:rPr>
              <w:t>хворих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204C" w:rsidRPr="00644C69" w:rsidRDefault="0002204C" w:rsidP="004261A0">
            <w:pPr>
              <w:pStyle w:val="a5"/>
              <w:ind w:left="0"/>
              <w:jc w:val="center"/>
              <w:rPr>
                <w:bCs/>
              </w:rPr>
            </w:pPr>
            <w:r w:rsidRPr="00644C69">
              <w:rPr>
                <w:bCs/>
              </w:rPr>
              <w:t>44459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204C" w:rsidRPr="00644C69" w:rsidRDefault="0002204C" w:rsidP="004261A0">
            <w:pPr>
              <w:pStyle w:val="a5"/>
              <w:ind w:left="0"/>
              <w:jc w:val="center"/>
              <w:rPr>
                <w:bCs/>
              </w:rPr>
            </w:pPr>
            <w:r w:rsidRPr="00644C69">
              <w:rPr>
                <w:bCs/>
              </w:rPr>
              <w:t>44459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204C" w:rsidRPr="00644C69" w:rsidRDefault="0002204C" w:rsidP="004261A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2204C" w:rsidRPr="00644C69" w:rsidTr="000D29A4">
        <w:trPr>
          <w:trHeight w:val="405"/>
        </w:trPr>
        <w:tc>
          <w:tcPr>
            <w:tcW w:w="851" w:type="dxa"/>
            <w:shd w:val="clear" w:color="auto" w:fill="auto"/>
          </w:tcPr>
          <w:p w:rsidR="0002204C" w:rsidRPr="00644C69" w:rsidRDefault="0002204C" w:rsidP="004261A0">
            <w:pPr>
              <w:pStyle w:val="a5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2204C" w:rsidRPr="00644C69" w:rsidRDefault="0002204C" w:rsidP="004261A0">
            <w:pPr>
              <w:rPr>
                <w:sz w:val="24"/>
                <w:szCs w:val="24"/>
              </w:rPr>
            </w:pPr>
            <w:r w:rsidRPr="00644C69">
              <w:rPr>
                <w:sz w:val="24"/>
                <w:szCs w:val="24"/>
              </w:rPr>
              <w:t>Кількість пролікованих у стаціонарі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204C" w:rsidRPr="00644C69" w:rsidRDefault="0002204C" w:rsidP="004261A0">
            <w:pPr>
              <w:pStyle w:val="a5"/>
              <w:ind w:left="0"/>
              <w:jc w:val="center"/>
              <w:rPr>
                <w:bCs/>
              </w:rPr>
            </w:pPr>
            <w:r w:rsidRPr="00644C69">
              <w:rPr>
                <w:bCs/>
              </w:rPr>
              <w:t>хворих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204C" w:rsidRPr="00644C69" w:rsidRDefault="0002204C" w:rsidP="004261A0">
            <w:pPr>
              <w:pStyle w:val="a5"/>
              <w:ind w:left="0"/>
              <w:jc w:val="center"/>
              <w:rPr>
                <w:bCs/>
                <w:sz w:val="28"/>
                <w:szCs w:val="28"/>
              </w:rPr>
            </w:pPr>
            <w:r w:rsidRPr="00644C69">
              <w:rPr>
                <w:bCs/>
                <w:sz w:val="28"/>
                <w:szCs w:val="28"/>
              </w:rPr>
              <w:t>3766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204C" w:rsidRPr="00644C69" w:rsidRDefault="0002204C" w:rsidP="004261A0">
            <w:pPr>
              <w:pStyle w:val="a5"/>
              <w:ind w:left="0"/>
              <w:jc w:val="center"/>
              <w:rPr>
                <w:bCs/>
                <w:sz w:val="28"/>
                <w:szCs w:val="28"/>
              </w:rPr>
            </w:pPr>
            <w:r w:rsidRPr="00644C69">
              <w:rPr>
                <w:bCs/>
                <w:sz w:val="28"/>
                <w:szCs w:val="28"/>
              </w:rPr>
              <w:t>3766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204C" w:rsidRPr="00644C69" w:rsidRDefault="0002204C" w:rsidP="004261A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2204C" w:rsidRPr="00644C69" w:rsidTr="000D29A4">
        <w:trPr>
          <w:trHeight w:val="319"/>
        </w:trPr>
        <w:tc>
          <w:tcPr>
            <w:tcW w:w="9923" w:type="dxa"/>
            <w:gridSpan w:val="6"/>
            <w:shd w:val="clear" w:color="auto" w:fill="auto"/>
            <w:vAlign w:val="center"/>
          </w:tcPr>
          <w:p w:rsidR="0002204C" w:rsidRPr="00644C69" w:rsidRDefault="0002204C" w:rsidP="004261A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644C69">
              <w:rPr>
                <w:sz w:val="28"/>
                <w:szCs w:val="28"/>
              </w:rPr>
              <w:t>Показники якості програми</w:t>
            </w:r>
          </w:p>
        </w:tc>
      </w:tr>
      <w:tr w:rsidR="0002204C" w:rsidRPr="00644C69" w:rsidTr="000D29A4">
        <w:trPr>
          <w:trHeight w:val="390"/>
        </w:trPr>
        <w:tc>
          <w:tcPr>
            <w:tcW w:w="851" w:type="dxa"/>
            <w:shd w:val="clear" w:color="auto" w:fill="auto"/>
          </w:tcPr>
          <w:p w:rsidR="0002204C" w:rsidRPr="00644C69" w:rsidRDefault="0002204C" w:rsidP="004261A0">
            <w:pPr>
              <w:pStyle w:val="a5"/>
              <w:ind w:left="0"/>
              <w:rPr>
                <w:bCs/>
                <w:sz w:val="28"/>
                <w:szCs w:val="28"/>
              </w:rPr>
            </w:pPr>
            <w:r w:rsidRPr="00644C6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02204C" w:rsidRPr="00644C69" w:rsidRDefault="0002204C" w:rsidP="004261A0">
            <w:pPr>
              <w:pStyle w:val="a5"/>
              <w:ind w:left="0"/>
              <w:rPr>
                <w:bCs/>
              </w:rPr>
            </w:pPr>
            <w:r w:rsidRPr="001F0B67">
              <w:t>Зниження показника первинного виходу на інвалідність в наслідок психічного захворювання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204C" w:rsidRPr="00644C69" w:rsidRDefault="0002204C" w:rsidP="004261A0">
            <w:pPr>
              <w:pStyle w:val="a5"/>
              <w:ind w:left="0"/>
              <w:jc w:val="center"/>
              <w:rPr>
                <w:bCs/>
                <w:sz w:val="28"/>
                <w:szCs w:val="28"/>
              </w:rPr>
            </w:pPr>
            <w:r w:rsidRPr="00644C69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204C" w:rsidRPr="00644C69" w:rsidRDefault="0002204C" w:rsidP="004261A0">
            <w:pPr>
              <w:pStyle w:val="a5"/>
              <w:ind w:left="0"/>
              <w:jc w:val="center"/>
              <w:rPr>
                <w:bCs/>
                <w:sz w:val="28"/>
                <w:szCs w:val="28"/>
              </w:rPr>
            </w:pPr>
            <w:r w:rsidRPr="00644C69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204C" w:rsidRPr="00644C69" w:rsidRDefault="0002204C" w:rsidP="004261A0">
            <w:pPr>
              <w:pStyle w:val="a5"/>
              <w:ind w:left="0"/>
              <w:jc w:val="center"/>
              <w:rPr>
                <w:bCs/>
                <w:sz w:val="28"/>
                <w:szCs w:val="28"/>
              </w:rPr>
            </w:pPr>
            <w:r w:rsidRPr="00644C6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204C" w:rsidRPr="00644C69" w:rsidRDefault="0002204C" w:rsidP="004261A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2204C" w:rsidRPr="00644C69" w:rsidTr="000D29A4">
        <w:trPr>
          <w:trHeight w:val="390"/>
        </w:trPr>
        <w:tc>
          <w:tcPr>
            <w:tcW w:w="851" w:type="dxa"/>
            <w:shd w:val="clear" w:color="auto" w:fill="auto"/>
          </w:tcPr>
          <w:p w:rsidR="0002204C" w:rsidRPr="00644C69" w:rsidRDefault="0002204C" w:rsidP="004261A0">
            <w:pPr>
              <w:pStyle w:val="a5"/>
              <w:ind w:left="0"/>
              <w:rPr>
                <w:bCs/>
                <w:sz w:val="28"/>
                <w:szCs w:val="28"/>
              </w:rPr>
            </w:pPr>
            <w:r w:rsidRPr="00644C6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02204C" w:rsidRPr="00644C69" w:rsidRDefault="0002204C" w:rsidP="004261A0">
            <w:pPr>
              <w:pStyle w:val="a5"/>
              <w:ind w:left="0"/>
              <w:rPr>
                <w:bCs/>
              </w:rPr>
            </w:pPr>
            <w:r w:rsidRPr="00644C69">
              <w:rPr>
                <w:bCs/>
              </w:rPr>
              <w:t xml:space="preserve">Збільшення показника якості наданих в закладі послуг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204C" w:rsidRPr="00644C69" w:rsidRDefault="0002204C" w:rsidP="004261A0">
            <w:pPr>
              <w:pStyle w:val="a5"/>
              <w:ind w:left="0"/>
              <w:jc w:val="center"/>
              <w:rPr>
                <w:bCs/>
                <w:sz w:val="28"/>
                <w:szCs w:val="28"/>
              </w:rPr>
            </w:pPr>
            <w:r w:rsidRPr="00644C69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204C" w:rsidRPr="00644C69" w:rsidRDefault="0002204C" w:rsidP="004261A0">
            <w:pPr>
              <w:pStyle w:val="a5"/>
              <w:ind w:left="0"/>
              <w:jc w:val="center"/>
              <w:rPr>
                <w:bCs/>
                <w:sz w:val="28"/>
                <w:szCs w:val="28"/>
              </w:rPr>
            </w:pPr>
            <w:r w:rsidRPr="00644C6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204C" w:rsidRPr="00644C69" w:rsidRDefault="0002204C" w:rsidP="004261A0">
            <w:pPr>
              <w:pStyle w:val="a5"/>
              <w:ind w:left="0"/>
              <w:jc w:val="center"/>
              <w:rPr>
                <w:bCs/>
                <w:sz w:val="28"/>
                <w:szCs w:val="28"/>
              </w:rPr>
            </w:pPr>
            <w:r w:rsidRPr="00644C6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204C" w:rsidRPr="00644C69" w:rsidRDefault="0002204C" w:rsidP="004261A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02204C" w:rsidRDefault="0002204C" w:rsidP="0002204C">
      <w:pPr>
        <w:ind w:left="1080"/>
        <w:rPr>
          <w:b/>
          <w:sz w:val="28"/>
          <w:szCs w:val="28"/>
        </w:rPr>
      </w:pPr>
    </w:p>
    <w:p w:rsidR="0002204C" w:rsidRPr="006D6540" w:rsidRDefault="0002204C" w:rsidP="0002204C">
      <w:pPr>
        <w:spacing w:after="302" w:line="240" w:lineRule="exact"/>
        <w:jc w:val="center"/>
        <w:rPr>
          <w:b/>
          <w:sz w:val="28"/>
          <w:szCs w:val="28"/>
        </w:rPr>
      </w:pPr>
      <w:r w:rsidRPr="006D6540">
        <w:rPr>
          <w:rStyle w:val="24"/>
          <w:rFonts w:eastAsia="Courier New"/>
          <w:sz w:val="28"/>
          <w:szCs w:val="28"/>
        </w:rPr>
        <w:t>Очікувані результати</w:t>
      </w:r>
      <w:r>
        <w:rPr>
          <w:rStyle w:val="24"/>
          <w:rFonts w:eastAsia="Courier New"/>
          <w:sz w:val="28"/>
          <w:szCs w:val="28"/>
        </w:rPr>
        <w:t xml:space="preserve"> від реалізації Програми</w:t>
      </w:r>
    </w:p>
    <w:p w:rsidR="0002204C" w:rsidRPr="006D6540" w:rsidRDefault="0002204C" w:rsidP="0002204C">
      <w:pPr>
        <w:shd w:val="clear" w:color="auto" w:fill="FFFFFF"/>
        <w:spacing w:after="150"/>
        <w:ind w:firstLine="450"/>
        <w:rPr>
          <w:color w:val="000000"/>
          <w:sz w:val="28"/>
          <w:szCs w:val="28"/>
        </w:rPr>
      </w:pPr>
      <w:r w:rsidRPr="006D6540">
        <w:rPr>
          <w:color w:val="000000"/>
          <w:sz w:val="28"/>
          <w:szCs w:val="28"/>
        </w:rPr>
        <w:t>У результаті виконання плану заходів очікується створення ефективної системи охорони психічного здоров’я населення, зокрема:</w:t>
      </w:r>
    </w:p>
    <w:p w:rsidR="0002204C" w:rsidRPr="006D6540" w:rsidRDefault="0002204C" w:rsidP="0002204C">
      <w:pPr>
        <w:pStyle w:val="a5"/>
        <w:numPr>
          <w:ilvl w:val="0"/>
          <w:numId w:val="4"/>
        </w:numPr>
        <w:shd w:val="clear" w:color="auto" w:fill="FFFFFF"/>
        <w:spacing w:after="150"/>
        <w:ind w:firstLine="491"/>
        <w:rPr>
          <w:color w:val="000000"/>
          <w:sz w:val="28"/>
          <w:szCs w:val="28"/>
        </w:rPr>
      </w:pPr>
      <w:r w:rsidRPr="006D6540">
        <w:rPr>
          <w:color w:val="000000"/>
          <w:sz w:val="28"/>
          <w:szCs w:val="28"/>
        </w:rPr>
        <w:lastRenderedPageBreak/>
        <w:t>зменшення показника первинного виходу на інвалідність внаслідок психічного захворювання на 10%</w:t>
      </w:r>
    </w:p>
    <w:p w:rsidR="0002204C" w:rsidRPr="006D6540" w:rsidRDefault="0002204C" w:rsidP="0002204C">
      <w:pPr>
        <w:pStyle w:val="a5"/>
        <w:numPr>
          <w:ilvl w:val="0"/>
          <w:numId w:val="4"/>
        </w:numPr>
        <w:shd w:val="clear" w:color="auto" w:fill="FFFFFF"/>
        <w:spacing w:after="150"/>
        <w:ind w:firstLine="450"/>
        <w:rPr>
          <w:rStyle w:val="23"/>
          <w:sz w:val="28"/>
          <w:szCs w:val="28"/>
        </w:rPr>
      </w:pPr>
      <w:r w:rsidRPr="006D6540">
        <w:rPr>
          <w:rStyle w:val="23"/>
          <w:sz w:val="28"/>
          <w:szCs w:val="28"/>
        </w:rPr>
        <w:t xml:space="preserve">покращення умов перебування пацієнтів в у відділеннях закладу, створення умов, що не порушують права особи </w:t>
      </w:r>
      <w:r w:rsidRPr="006D6540">
        <w:rPr>
          <w:color w:val="000000"/>
          <w:sz w:val="28"/>
          <w:szCs w:val="28"/>
        </w:rPr>
        <w:t xml:space="preserve"> та громадянина,</w:t>
      </w:r>
      <w:r w:rsidRPr="006D6540">
        <w:rPr>
          <w:rStyle w:val="23"/>
          <w:sz w:val="28"/>
          <w:szCs w:val="28"/>
        </w:rPr>
        <w:t xml:space="preserve"> приведення приміщень у відповідність до санітарних норм;</w:t>
      </w:r>
    </w:p>
    <w:p w:rsidR="0002204C" w:rsidRPr="006D6540" w:rsidRDefault="0002204C" w:rsidP="0002204C">
      <w:pPr>
        <w:pStyle w:val="a5"/>
        <w:numPr>
          <w:ilvl w:val="0"/>
          <w:numId w:val="4"/>
        </w:numPr>
        <w:shd w:val="clear" w:color="auto" w:fill="FFFFFF"/>
        <w:spacing w:after="150"/>
        <w:ind w:firstLine="450"/>
        <w:rPr>
          <w:rStyle w:val="23"/>
          <w:sz w:val="28"/>
          <w:szCs w:val="28"/>
        </w:rPr>
      </w:pPr>
      <w:r w:rsidRPr="006D6540">
        <w:rPr>
          <w:rStyle w:val="23"/>
          <w:sz w:val="28"/>
          <w:szCs w:val="28"/>
        </w:rPr>
        <w:t>приведення у відповідність вимогам чинного законодавства умов застосування стаціонарних видів примусових заходів медичного характеру (ПЗМХ) особам із психічними розладами, що вчинили суспільно-небезпечне діяння, та проведення судово-психіатричної експертизи;</w:t>
      </w:r>
    </w:p>
    <w:p w:rsidR="0002204C" w:rsidRPr="006D6540" w:rsidRDefault="0002204C" w:rsidP="0002204C">
      <w:pPr>
        <w:pStyle w:val="a5"/>
        <w:numPr>
          <w:ilvl w:val="0"/>
          <w:numId w:val="4"/>
        </w:numPr>
        <w:shd w:val="clear" w:color="auto" w:fill="FFFFFF"/>
        <w:spacing w:after="150"/>
        <w:ind w:firstLine="450"/>
        <w:rPr>
          <w:color w:val="000000"/>
          <w:sz w:val="28"/>
          <w:szCs w:val="28"/>
        </w:rPr>
      </w:pPr>
      <w:r w:rsidRPr="006D6540">
        <w:rPr>
          <w:rStyle w:val="23"/>
          <w:sz w:val="28"/>
          <w:szCs w:val="28"/>
        </w:rPr>
        <w:t xml:space="preserve">покращення </w:t>
      </w:r>
      <w:r w:rsidRPr="006D6540">
        <w:rPr>
          <w:color w:val="000000"/>
          <w:sz w:val="28"/>
          <w:szCs w:val="28"/>
        </w:rPr>
        <w:t xml:space="preserve">якості медичних послуг у закладі за рахунок впровадження світових стандартів надання допомоги, що базуються на принципах доказовості, застосовування </w:t>
      </w:r>
      <w:proofErr w:type="spellStart"/>
      <w:r w:rsidRPr="006D6540">
        <w:rPr>
          <w:color w:val="000000"/>
          <w:sz w:val="28"/>
          <w:szCs w:val="28"/>
        </w:rPr>
        <w:t>мультидисциплінарного</w:t>
      </w:r>
      <w:proofErr w:type="spellEnd"/>
      <w:r w:rsidRPr="006D6540">
        <w:rPr>
          <w:color w:val="000000"/>
          <w:sz w:val="28"/>
          <w:szCs w:val="28"/>
        </w:rPr>
        <w:t xml:space="preserve"> підходу, забезпечення сучасною діагностичною апаратурою та медикаментами;</w:t>
      </w:r>
    </w:p>
    <w:p w:rsidR="0002204C" w:rsidRPr="006D6540" w:rsidRDefault="0002204C" w:rsidP="0002204C">
      <w:pPr>
        <w:pStyle w:val="a5"/>
        <w:shd w:val="clear" w:color="auto" w:fill="FFFFFF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D654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      </w:t>
      </w:r>
      <w:r w:rsidRPr="006D6540">
        <w:rPr>
          <w:color w:val="000000"/>
          <w:sz w:val="28"/>
          <w:szCs w:val="28"/>
        </w:rPr>
        <w:t>удосконалення системи надання реабілітаційних та соціальних послуг, забезпечення рівного доступу до реабілітаційних послуг для осіб з психічними порушеннями;</w:t>
      </w:r>
    </w:p>
    <w:p w:rsidR="0002204C" w:rsidRDefault="0002204C" w:rsidP="0002204C">
      <w:pPr>
        <w:shd w:val="clear" w:color="auto" w:fill="FFFFFF"/>
        <w:spacing w:after="150"/>
        <w:ind w:left="426"/>
        <w:rPr>
          <w:color w:val="000000"/>
          <w:sz w:val="28"/>
          <w:szCs w:val="28"/>
        </w:rPr>
      </w:pPr>
      <w:r w:rsidRPr="006D654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     </w:t>
      </w:r>
      <w:r w:rsidRPr="006D6540">
        <w:rPr>
          <w:color w:val="000000"/>
          <w:sz w:val="28"/>
          <w:szCs w:val="28"/>
        </w:rPr>
        <w:t xml:space="preserve">приведення рівня підготовки фахівців закладу у відповідність із сучасними </w:t>
      </w:r>
      <w:r>
        <w:rPr>
          <w:color w:val="000000"/>
          <w:sz w:val="28"/>
          <w:szCs w:val="28"/>
        </w:rPr>
        <w:t>світовими стандартами;</w:t>
      </w:r>
    </w:p>
    <w:p w:rsidR="0002204C" w:rsidRPr="006D6540" w:rsidRDefault="0002204C" w:rsidP="0002204C">
      <w:pPr>
        <w:shd w:val="clear" w:color="auto" w:fill="FFFFFF"/>
        <w:spacing w:after="150"/>
        <w:ind w:left="426"/>
        <w:rPr>
          <w:color w:val="000000"/>
          <w:sz w:val="28"/>
          <w:szCs w:val="28"/>
        </w:rPr>
      </w:pPr>
      <w:r w:rsidRPr="006D654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     </w:t>
      </w:r>
      <w:r w:rsidRPr="006D6540">
        <w:rPr>
          <w:color w:val="000000"/>
          <w:sz w:val="28"/>
          <w:szCs w:val="28"/>
        </w:rPr>
        <w:t>забезпечення ефективного контролю за дотриманням прав людини в закладі, у т.ч. посилення ролі громадських організацій</w:t>
      </w:r>
      <w:r>
        <w:rPr>
          <w:color w:val="000000"/>
          <w:sz w:val="28"/>
          <w:szCs w:val="28"/>
        </w:rPr>
        <w:t>;</w:t>
      </w:r>
    </w:p>
    <w:p w:rsidR="0002204C" w:rsidRPr="006D6540" w:rsidRDefault="0002204C" w:rsidP="0002204C">
      <w:pPr>
        <w:shd w:val="clear" w:color="auto" w:fill="FFFFFF"/>
        <w:spacing w:after="150"/>
        <w:ind w:left="426" w:firstLine="24"/>
        <w:rPr>
          <w:color w:val="000000"/>
          <w:sz w:val="28"/>
          <w:szCs w:val="28"/>
        </w:rPr>
      </w:pPr>
      <w:r w:rsidRPr="006D654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   </w:t>
      </w:r>
      <w:r w:rsidRPr="006D6540">
        <w:rPr>
          <w:sz w:val="28"/>
          <w:szCs w:val="28"/>
        </w:rPr>
        <w:t>удосконалення системи психосоціальної терапії та реабілітації  учасникам АТО/ООС</w:t>
      </w:r>
      <w:r>
        <w:rPr>
          <w:sz w:val="28"/>
          <w:szCs w:val="28"/>
        </w:rPr>
        <w:t>;</w:t>
      </w:r>
    </w:p>
    <w:p w:rsidR="0002204C" w:rsidRDefault="0002204C" w:rsidP="0002204C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062F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 </w:t>
      </w:r>
      <w:r w:rsidRPr="003062FA">
        <w:rPr>
          <w:sz w:val="28"/>
          <w:szCs w:val="28"/>
        </w:rPr>
        <w:t xml:space="preserve">забезпечення доступності допомоги щодо психічного здоров’я на рівні </w:t>
      </w:r>
      <w:r>
        <w:rPr>
          <w:sz w:val="28"/>
          <w:szCs w:val="28"/>
        </w:rPr>
        <w:t xml:space="preserve">  </w:t>
      </w:r>
      <w:r w:rsidRPr="003062FA">
        <w:rPr>
          <w:sz w:val="28"/>
          <w:szCs w:val="28"/>
        </w:rPr>
        <w:t>територіальних громад;</w:t>
      </w:r>
    </w:p>
    <w:p w:rsidR="0002204C" w:rsidRPr="003062FA" w:rsidRDefault="0002204C" w:rsidP="0002204C">
      <w:pPr>
        <w:pStyle w:val="a5"/>
        <w:ind w:left="0"/>
        <w:rPr>
          <w:sz w:val="28"/>
          <w:szCs w:val="28"/>
        </w:rPr>
      </w:pPr>
    </w:p>
    <w:p w:rsidR="0002204C" w:rsidRDefault="0002204C" w:rsidP="0002204C">
      <w:pPr>
        <w:pStyle w:val="a5"/>
        <w:ind w:left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062F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3062FA">
        <w:rPr>
          <w:sz w:val="28"/>
          <w:szCs w:val="28"/>
        </w:rPr>
        <w:t xml:space="preserve">покращення обізнаності серед населення області з питань психічного </w:t>
      </w:r>
      <w:r>
        <w:rPr>
          <w:sz w:val="28"/>
          <w:szCs w:val="28"/>
        </w:rPr>
        <w:t xml:space="preserve"> </w:t>
      </w:r>
      <w:r w:rsidRPr="003062FA">
        <w:rPr>
          <w:sz w:val="28"/>
          <w:szCs w:val="28"/>
        </w:rPr>
        <w:t>здоров’я;</w:t>
      </w:r>
      <w:r w:rsidRPr="006D6540">
        <w:rPr>
          <w:color w:val="000000"/>
          <w:sz w:val="28"/>
          <w:szCs w:val="28"/>
        </w:rPr>
        <w:t xml:space="preserve"> - зменшення рівня смертності внаслідок самогубств;</w:t>
      </w:r>
    </w:p>
    <w:p w:rsidR="0002204C" w:rsidRPr="003062FA" w:rsidRDefault="0002204C" w:rsidP="0002204C">
      <w:pPr>
        <w:pStyle w:val="a5"/>
        <w:ind w:left="0"/>
        <w:rPr>
          <w:sz w:val="28"/>
          <w:szCs w:val="28"/>
        </w:rPr>
      </w:pPr>
    </w:p>
    <w:p w:rsidR="0002204C" w:rsidRDefault="0002204C" w:rsidP="0002204C">
      <w:pPr>
        <w:pStyle w:val="a5"/>
        <w:shd w:val="clear" w:color="auto" w:fill="FFFFFF"/>
        <w:spacing w:after="15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 покращенню матеріально-технічної бази підприємства;</w:t>
      </w:r>
    </w:p>
    <w:p w:rsidR="0002204C" w:rsidRDefault="0002204C" w:rsidP="0002204C">
      <w:pPr>
        <w:pStyle w:val="a5"/>
        <w:shd w:val="clear" w:color="auto" w:fill="FFFFFF"/>
        <w:spacing w:after="150"/>
        <w:ind w:left="360"/>
        <w:jc w:val="both"/>
        <w:rPr>
          <w:color w:val="000000"/>
          <w:sz w:val="28"/>
          <w:szCs w:val="28"/>
        </w:rPr>
      </w:pPr>
    </w:p>
    <w:p w:rsidR="0002204C" w:rsidRDefault="0002204C" w:rsidP="0002204C">
      <w:pPr>
        <w:pStyle w:val="a5"/>
        <w:shd w:val="clear" w:color="auto" w:fill="FFFFFF"/>
        <w:spacing w:after="15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підвищенню укомплектованості закладу кваліфікованими кадрами.</w:t>
      </w:r>
    </w:p>
    <w:p w:rsidR="0002204C" w:rsidRPr="0049493F" w:rsidRDefault="0002204C" w:rsidP="0002204C">
      <w:pPr>
        <w:pStyle w:val="a5"/>
        <w:shd w:val="clear" w:color="auto" w:fill="FFFFFF"/>
        <w:spacing w:after="150"/>
        <w:ind w:left="360"/>
        <w:jc w:val="both"/>
        <w:rPr>
          <w:rStyle w:val="24"/>
          <w:b w:val="0"/>
          <w:bCs w:val="0"/>
          <w:spacing w:val="0"/>
          <w:sz w:val="28"/>
          <w:szCs w:val="28"/>
          <w:lang w:eastAsia="ru-RU" w:bidi="ar-SA"/>
        </w:rPr>
      </w:pPr>
    </w:p>
    <w:p w:rsidR="0002204C" w:rsidRDefault="0002204C" w:rsidP="007A5E87">
      <w:pPr>
        <w:pStyle w:val="21"/>
        <w:shd w:val="clear" w:color="auto" w:fill="FFFFFF"/>
        <w:ind w:left="360" w:firstLine="0"/>
        <w:rPr>
          <w:b/>
        </w:rPr>
      </w:pPr>
    </w:p>
    <w:p w:rsidR="0002204C" w:rsidRDefault="0002204C" w:rsidP="007A5E87">
      <w:pPr>
        <w:pStyle w:val="21"/>
        <w:shd w:val="clear" w:color="auto" w:fill="FFFFFF"/>
        <w:ind w:left="360" w:firstLine="0"/>
        <w:rPr>
          <w:b/>
        </w:rPr>
      </w:pPr>
    </w:p>
    <w:p w:rsidR="0002204C" w:rsidRDefault="0002204C" w:rsidP="007A5E87">
      <w:pPr>
        <w:pStyle w:val="21"/>
        <w:shd w:val="clear" w:color="auto" w:fill="FFFFFF"/>
        <w:ind w:left="360" w:firstLine="0"/>
        <w:rPr>
          <w:b/>
        </w:rPr>
      </w:pPr>
    </w:p>
    <w:p w:rsidR="0002204C" w:rsidRDefault="0002204C" w:rsidP="007A5E87">
      <w:pPr>
        <w:pStyle w:val="21"/>
        <w:shd w:val="clear" w:color="auto" w:fill="FFFFFF"/>
        <w:ind w:left="360" w:firstLine="0"/>
        <w:rPr>
          <w:b/>
        </w:rPr>
      </w:pPr>
    </w:p>
    <w:p w:rsidR="0002204C" w:rsidRDefault="0002204C" w:rsidP="007A5E87">
      <w:pPr>
        <w:pStyle w:val="21"/>
        <w:shd w:val="clear" w:color="auto" w:fill="FFFFFF"/>
        <w:ind w:left="360" w:firstLine="0"/>
        <w:rPr>
          <w:b/>
        </w:rPr>
      </w:pPr>
    </w:p>
    <w:p w:rsidR="0002204C" w:rsidRDefault="0002204C" w:rsidP="007A5E87">
      <w:pPr>
        <w:pStyle w:val="21"/>
        <w:shd w:val="clear" w:color="auto" w:fill="FFFFFF"/>
        <w:ind w:left="360" w:firstLine="0"/>
        <w:rPr>
          <w:b/>
        </w:rPr>
      </w:pPr>
    </w:p>
    <w:p w:rsidR="0002204C" w:rsidRDefault="0002204C" w:rsidP="007A5E87">
      <w:pPr>
        <w:pStyle w:val="21"/>
        <w:shd w:val="clear" w:color="auto" w:fill="FFFFFF"/>
        <w:ind w:left="360" w:firstLine="0"/>
        <w:rPr>
          <w:b/>
        </w:rPr>
      </w:pPr>
    </w:p>
    <w:p w:rsidR="0002204C" w:rsidRDefault="0002204C" w:rsidP="007A5E87">
      <w:pPr>
        <w:pStyle w:val="21"/>
        <w:shd w:val="clear" w:color="auto" w:fill="FFFFFF"/>
        <w:ind w:left="360" w:firstLine="0"/>
        <w:rPr>
          <w:b/>
        </w:rPr>
      </w:pPr>
    </w:p>
    <w:p w:rsidR="0002204C" w:rsidRDefault="0002204C" w:rsidP="007A5E87">
      <w:pPr>
        <w:pStyle w:val="21"/>
        <w:shd w:val="clear" w:color="auto" w:fill="FFFFFF"/>
        <w:ind w:left="360" w:firstLine="0"/>
        <w:rPr>
          <w:b/>
        </w:rPr>
      </w:pPr>
    </w:p>
    <w:p w:rsidR="0002204C" w:rsidRDefault="0002204C" w:rsidP="007A5E87">
      <w:pPr>
        <w:pStyle w:val="21"/>
        <w:shd w:val="clear" w:color="auto" w:fill="FFFFFF"/>
        <w:ind w:left="360" w:firstLine="0"/>
        <w:rPr>
          <w:b/>
        </w:rPr>
      </w:pPr>
    </w:p>
    <w:p w:rsidR="0002204C" w:rsidRDefault="0002204C" w:rsidP="007A5E87">
      <w:pPr>
        <w:pStyle w:val="21"/>
        <w:shd w:val="clear" w:color="auto" w:fill="FFFFFF"/>
        <w:ind w:left="360" w:firstLine="0"/>
        <w:rPr>
          <w:b/>
        </w:rPr>
      </w:pPr>
    </w:p>
    <w:p w:rsidR="0002204C" w:rsidRDefault="0002204C" w:rsidP="007A5E87">
      <w:pPr>
        <w:pStyle w:val="21"/>
        <w:shd w:val="clear" w:color="auto" w:fill="FFFFFF"/>
        <w:ind w:left="360" w:firstLine="0"/>
        <w:rPr>
          <w:b/>
        </w:rPr>
      </w:pPr>
    </w:p>
    <w:p w:rsidR="00937F69" w:rsidRDefault="00391933" w:rsidP="007A5E87">
      <w:pPr>
        <w:pStyle w:val="21"/>
        <w:shd w:val="clear" w:color="auto" w:fill="FFFFFF"/>
        <w:ind w:left="360" w:firstLine="0"/>
        <w:rPr>
          <w:b/>
          <w:szCs w:val="28"/>
        </w:rPr>
      </w:pPr>
      <w:r>
        <w:rPr>
          <w:b/>
        </w:rPr>
        <w:t>6</w:t>
      </w:r>
      <w:r w:rsidR="007A5E87">
        <w:rPr>
          <w:b/>
        </w:rPr>
        <w:t>.</w:t>
      </w:r>
      <w:r w:rsidR="00BE0641">
        <w:rPr>
          <w:b/>
        </w:rPr>
        <w:t xml:space="preserve"> </w:t>
      </w:r>
      <w:r w:rsidR="00937F69">
        <w:rPr>
          <w:b/>
        </w:rPr>
        <w:t>Координація та контр</w:t>
      </w:r>
      <w:r w:rsidR="004361F9">
        <w:rPr>
          <w:b/>
        </w:rPr>
        <w:t>оль за ходом виконання Програми</w:t>
      </w:r>
    </w:p>
    <w:p w:rsidR="00937F69" w:rsidRDefault="00937F69" w:rsidP="00D125B9">
      <w:pPr>
        <w:pStyle w:val="21"/>
        <w:shd w:val="clear" w:color="auto" w:fill="FFFFFF"/>
        <w:ind w:left="1080" w:firstLine="0"/>
        <w:rPr>
          <w:b/>
          <w:szCs w:val="28"/>
        </w:rPr>
      </w:pPr>
    </w:p>
    <w:p w:rsidR="007443D3" w:rsidRDefault="00937F69" w:rsidP="00313CEF">
      <w:pPr>
        <w:pStyle w:val="21"/>
        <w:shd w:val="clear" w:color="auto" w:fill="FFFFFF"/>
      </w:pPr>
      <w:r>
        <w:rPr>
          <w:szCs w:val="28"/>
        </w:rPr>
        <w:t>Управління охорони здоров’я Житомирської обласної держадміністрації з</w:t>
      </w:r>
      <w:r w:rsidR="00BD0740">
        <w:rPr>
          <w:szCs w:val="28"/>
        </w:rPr>
        <w:t>дійснює координацію та контроль</w:t>
      </w:r>
      <w:r w:rsidR="00391933">
        <w:rPr>
          <w:szCs w:val="28"/>
        </w:rPr>
        <w:t xml:space="preserve"> </w:t>
      </w:r>
      <w:r w:rsidR="007443D3" w:rsidRPr="007B41E7">
        <w:t>за ходом виконання Програми.</w:t>
      </w:r>
    </w:p>
    <w:p w:rsidR="00052652" w:rsidRPr="007B41E7" w:rsidRDefault="00052652" w:rsidP="00313CEF">
      <w:pPr>
        <w:pStyle w:val="21"/>
        <w:shd w:val="clear" w:color="auto" w:fill="FFFFFF"/>
        <w:rPr>
          <w:szCs w:val="28"/>
        </w:rPr>
      </w:pPr>
      <w:r>
        <w:t xml:space="preserve">Комунальне некомерційне підприємство «Обласний медичний центр психічного здоров’я» Житомирської обласної ради здійснює діяльність по організації та наданню послуг високоспеціалізованої психіатричної медичної допомоги  в стаціонарних та амбулаторних умовах населенню області </w:t>
      </w:r>
      <w:r w:rsidR="00CF59E2">
        <w:t>та контроль за ефективним фінансовим використанням коштів.</w:t>
      </w:r>
    </w:p>
    <w:p w:rsidR="007443D3" w:rsidRDefault="007443D3" w:rsidP="007443D3">
      <w:pPr>
        <w:ind w:left="720"/>
        <w:jc w:val="both"/>
        <w:rPr>
          <w:sz w:val="28"/>
          <w:szCs w:val="28"/>
        </w:rPr>
      </w:pPr>
    </w:p>
    <w:p w:rsidR="00937F69" w:rsidRDefault="00937F69" w:rsidP="00D125B9">
      <w:pPr>
        <w:pStyle w:val="21"/>
        <w:ind w:firstLine="720"/>
        <w:rPr>
          <w:rStyle w:val="docdata"/>
        </w:rPr>
      </w:pPr>
    </w:p>
    <w:p w:rsidR="00937F69" w:rsidRDefault="00937F69" w:rsidP="00D125B9">
      <w:pPr>
        <w:pStyle w:val="21"/>
        <w:ind w:firstLine="720"/>
        <w:rPr>
          <w:rStyle w:val="docdata"/>
        </w:rPr>
      </w:pPr>
    </w:p>
    <w:p w:rsidR="00BD0740" w:rsidRDefault="00BD0740" w:rsidP="00D125B9">
      <w:pPr>
        <w:pStyle w:val="21"/>
        <w:ind w:firstLine="720"/>
        <w:rPr>
          <w:rStyle w:val="docdata"/>
        </w:rPr>
      </w:pPr>
    </w:p>
    <w:p w:rsidR="00937F69" w:rsidRDefault="00937F69" w:rsidP="00D125B9">
      <w:pPr>
        <w:pStyle w:val="21"/>
        <w:ind w:firstLine="720"/>
        <w:rPr>
          <w:rStyle w:val="docdata"/>
        </w:rPr>
      </w:pPr>
    </w:p>
    <w:p w:rsidR="00937F69" w:rsidRDefault="00937F69" w:rsidP="00D125B9">
      <w:pPr>
        <w:pStyle w:val="21"/>
        <w:ind w:firstLine="720"/>
        <w:rPr>
          <w:rStyle w:val="docdata"/>
        </w:rPr>
      </w:pPr>
    </w:p>
    <w:p w:rsidR="00937F69" w:rsidRPr="008F48C0" w:rsidRDefault="00937F69" w:rsidP="00D125B9">
      <w:pPr>
        <w:pStyle w:val="21"/>
        <w:ind w:firstLine="0"/>
        <w:rPr>
          <w:rStyle w:val="docdata"/>
          <w:szCs w:val="28"/>
        </w:rPr>
      </w:pPr>
      <w:r w:rsidRPr="008F48C0">
        <w:rPr>
          <w:rStyle w:val="docdata"/>
          <w:szCs w:val="28"/>
        </w:rPr>
        <w:t xml:space="preserve">Перший заступник </w:t>
      </w:r>
    </w:p>
    <w:p w:rsidR="00440A30" w:rsidRDefault="00937F69" w:rsidP="00D125B9">
      <w:r w:rsidRPr="008F48C0">
        <w:rPr>
          <w:rStyle w:val="docdata"/>
          <w:sz w:val="28"/>
          <w:szCs w:val="28"/>
        </w:rPr>
        <w:t xml:space="preserve">голови  обласної ради           </w:t>
      </w:r>
      <w:r>
        <w:rPr>
          <w:rStyle w:val="docdata"/>
        </w:rPr>
        <w:tab/>
      </w:r>
      <w:r>
        <w:rPr>
          <w:rStyle w:val="docdata"/>
        </w:rPr>
        <w:tab/>
      </w:r>
      <w:r>
        <w:rPr>
          <w:rStyle w:val="docdata"/>
        </w:rPr>
        <w:tab/>
      </w:r>
      <w:r w:rsidR="004361F9">
        <w:rPr>
          <w:rStyle w:val="docdata"/>
        </w:rPr>
        <w:t xml:space="preserve">                                             </w:t>
      </w:r>
      <w:r w:rsidRPr="008F48C0">
        <w:rPr>
          <w:rStyle w:val="docdata"/>
          <w:sz w:val="28"/>
          <w:szCs w:val="28"/>
        </w:rPr>
        <w:t xml:space="preserve">С.М. Крамаренко      </w:t>
      </w:r>
    </w:p>
    <w:p w:rsidR="00440A30" w:rsidRPr="00440A30" w:rsidRDefault="00440A30" w:rsidP="00440A30"/>
    <w:p w:rsidR="00440A30" w:rsidRPr="00440A30" w:rsidRDefault="00440A30" w:rsidP="00440A30"/>
    <w:p w:rsidR="00440A30" w:rsidRPr="00440A30" w:rsidRDefault="00440A30" w:rsidP="00440A30"/>
    <w:p w:rsidR="00440A30" w:rsidRPr="00440A30" w:rsidRDefault="00440A30" w:rsidP="00440A30"/>
    <w:p w:rsidR="00440A30" w:rsidRPr="00440A30" w:rsidRDefault="00440A30" w:rsidP="00440A30"/>
    <w:p w:rsidR="00440A30" w:rsidRPr="00440A30" w:rsidRDefault="00440A30" w:rsidP="00440A30"/>
    <w:p w:rsidR="00440A30" w:rsidRPr="00440A30" w:rsidRDefault="00440A30" w:rsidP="00440A30"/>
    <w:p w:rsidR="00440A30" w:rsidRPr="00440A30" w:rsidRDefault="00440A30" w:rsidP="00440A30"/>
    <w:p w:rsidR="00440A30" w:rsidRPr="00440A30" w:rsidRDefault="00440A30" w:rsidP="00440A30"/>
    <w:p w:rsidR="00440A30" w:rsidRPr="00440A30" w:rsidRDefault="00440A30" w:rsidP="00440A30"/>
    <w:p w:rsidR="00440A30" w:rsidRPr="00440A30" w:rsidRDefault="00440A30" w:rsidP="00440A30"/>
    <w:p w:rsidR="00440A30" w:rsidRPr="00440A30" w:rsidRDefault="00440A30" w:rsidP="00440A30"/>
    <w:p w:rsidR="00440A30" w:rsidRPr="00440A30" w:rsidRDefault="00440A30" w:rsidP="00440A30"/>
    <w:p w:rsidR="00440A30" w:rsidRPr="00440A30" w:rsidRDefault="00440A30" w:rsidP="00440A30"/>
    <w:p w:rsidR="00440A30" w:rsidRDefault="00440A30" w:rsidP="00440A30"/>
    <w:p w:rsidR="00440A30" w:rsidRDefault="00440A30" w:rsidP="00440A30"/>
    <w:p w:rsidR="00937F69" w:rsidRDefault="00937F69" w:rsidP="00440A30"/>
    <w:p w:rsidR="00440A30" w:rsidRDefault="00440A30" w:rsidP="00440A30"/>
    <w:p w:rsidR="00440A30" w:rsidRDefault="00440A30" w:rsidP="00440A30"/>
    <w:p w:rsidR="00440A30" w:rsidRDefault="00440A30" w:rsidP="00440A30"/>
    <w:p w:rsidR="00440A30" w:rsidRDefault="00440A30" w:rsidP="00440A30"/>
    <w:p w:rsidR="00440A30" w:rsidRDefault="00440A30" w:rsidP="00440A30"/>
    <w:p w:rsidR="00440A30" w:rsidRDefault="00440A30" w:rsidP="00440A30"/>
    <w:p w:rsidR="00440A30" w:rsidRDefault="00440A30" w:rsidP="00440A30"/>
    <w:p w:rsidR="00440A30" w:rsidRDefault="00440A30" w:rsidP="00440A30"/>
    <w:p w:rsidR="00440A30" w:rsidRDefault="00440A30" w:rsidP="00440A30"/>
    <w:p w:rsidR="00440A30" w:rsidRDefault="00440A30" w:rsidP="00440A30"/>
    <w:p w:rsidR="00440A30" w:rsidRDefault="00440A30" w:rsidP="00440A30"/>
    <w:p w:rsidR="00440A30" w:rsidRDefault="00440A30" w:rsidP="00440A30"/>
    <w:p w:rsidR="00440A30" w:rsidRDefault="00440A30" w:rsidP="00440A30"/>
    <w:p w:rsidR="00440A30" w:rsidRDefault="00440A30" w:rsidP="00440A30"/>
    <w:p w:rsidR="00440A30" w:rsidRDefault="00440A30" w:rsidP="00440A30"/>
    <w:p w:rsidR="00440A30" w:rsidRDefault="00440A30" w:rsidP="00440A30"/>
    <w:p w:rsidR="00440A30" w:rsidRDefault="00440A30" w:rsidP="00440A30"/>
    <w:p w:rsidR="00440A30" w:rsidRDefault="00440A30" w:rsidP="00440A30"/>
    <w:p w:rsidR="00440A30" w:rsidRDefault="00440A30" w:rsidP="00440A30"/>
    <w:p w:rsidR="00440A30" w:rsidRDefault="00440A30" w:rsidP="00440A30"/>
    <w:p w:rsidR="00440A30" w:rsidRDefault="00440A30" w:rsidP="00440A30"/>
    <w:p w:rsidR="00440A30" w:rsidRDefault="00440A30" w:rsidP="00440A30"/>
    <w:p w:rsidR="00440A30" w:rsidRDefault="00440A30" w:rsidP="00440A30"/>
    <w:p w:rsidR="00440A30" w:rsidRDefault="00440A30" w:rsidP="00440A30"/>
    <w:p w:rsidR="00440A30" w:rsidRDefault="00440A30" w:rsidP="00440A30"/>
    <w:p w:rsidR="00440A30" w:rsidRPr="00440A30" w:rsidRDefault="00440A30" w:rsidP="00440A30"/>
    <w:sectPr w:rsidR="00440A30" w:rsidRPr="00440A30" w:rsidSect="0002204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UiDisplayRegular">
    <w:altName w:val="Times New Roman"/>
    <w:panose1 w:val="00000000000000000000"/>
    <w:charset w:val="00"/>
    <w:family w:val="roman"/>
    <w:notTrueType/>
    <w:pitch w:val="default"/>
  </w:font>
  <w:font w:name="Roboto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10A"/>
    <w:multiLevelType w:val="hybridMultilevel"/>
    <w:tmpl w:val="9E4E80EE"/>
    <w:lvl w:ilvl="0" w:tplc="7E7829A8">
      <w:start w:val="4"/>
      <w:numFmt w:val="decimal"/>
      <w:lvlText w:val="%1."/>
      <w:lvlJc w:val="left"/>
      <w:pPr>
        <w:ind w:left="1080" w:hanging="360"/>
      </w:pPr>
      <w:rPr>
        <w:rFonts w:eastAsia="Courier New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5F0545"/>
    <w:multiLevelType w:val="hybridMultilevel"/>
    <w:tmpl w:val="EBA22CFC"/>
    <w:lvl w:ilvl="0" w:tplc="F758A2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E766F56"/>
    <w:multiLevelType w:val="hybridMultilevel"/>
    <w:tmpl w:val="9DB47E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BDD494F"/>
    <w:multiLevelType w:val="hybridMultilevel"/>
    <w:tmpl w:val="B0961DD4"/>
    <w:lvl w:ilvl="0" w:tplc="64E8976C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D563DFE"/>
    <w:multiLevelType w:val="hybridMultilevel"/>
    <w:tmpl w:val="708416D6"/>
    <w:lvl w:ilvl="0" w:tplc="696EFABA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840A2D"/>
    <w:multiLevelType w:val="hybridMultilevel"/>
    <w:tmpl w:val="22D0DC20"/>
    <w:lvl w:ilvl="0" w:tplc="A2D681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2745CA"/>
    <w:multiLevelType w:val="hybridMultilevel"/>
    <w:tmpl w:val="BE425D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125B9"/>
    <w:rsid w:val="00007A32"/>
    <w:rsid w:val="00016658"/>
    <w:rsid w:val="0002204C"/>
    <w:rsid w:val="000372B5"/>
    <w:rsid w:val="00052652"/>
    <w:rsid w:val="000563E1"/>
    <w:rsid w:val="00064442"/>
    <w:rsid w:val="00080695"/>
    <w:rsid w:val="00093591"/>
    <w:rsid w:val="000C6257"/>
    <w:rsid w:val="000D29A4"/>
    <w:rsid w:val="000F1038"/>
    <w:rsid w:val="00115E45"/>
    <w:rsid w:val="00147A5A"/>
    <w:rsid w:val="0016171C"/>
    <w:rsid w:val="00163D26"/>
    <w:rsid w:val="00181F82"/>
    <w:rsid w:val="001C01DA"/>
    <w:rsid w:val="001C55EC"/>
    <w:rsid w:val="001E09A2"/>
    <w:rsid w:val="001F0B67"/>
    <w:rsid w:val="00220D8A"/>
    <w:rsid w:val="0024734B"/>
    <w:rsid w:val="0026444A"/>
    <w:rsid w:val="00273E21"/>
    <w:rsid w:val="002836F6"/>
    <w:rsid w:val="003062FA"/>
    <w:rsid w:val="00313CEF"/>
    <w:rsid w:val="003702CE"/>
    <w:rsid w:val="00391933"/>
    <w:rsid w:val="00394B92"/>
    <w:rsid w:val="00433B91"/>
    <w:rsid w:val="00433F28"/>
    <w:rsid w:val="004361F9"/>
    <w:rsid w:val="00440A30"/>
    <w:rsid w:val="0044236D"/>
    <w:rsid w:val="00444A30"/>
    <w:rsid w:val="004626F0"/>
    <w:rsid w:val="0049493F"/>
    <w:rsid w:val="004A0FD3"/>
    <w:rsid w:val="004B6912"/>
    <w:rsid w:val="005858AA"/>
    <w:rsid w:val="005D4C15"/>
    <w:rsid w:val="00626F63"/>
    <w:rsid w:val="00640903"/>
    <w:rsid w:val="00644C69"/>
    <w:rsid w:val="0064515B"/>
    <w:rsid w:val="006479B3"/>
    <w:rsid w:val="006A2D5F"/>
    <w:rsid w:val="006A2D60"/>
    <w:rsid w:val="006B4CAC"/>
    <w:rsid w:val="006F584B"/>
    <w:rsid w:val="0071185D"/>
    <w:rsid w:val="007163A9"/>
    <w:rsid w:val="00720DD9"/>
    <w:rsid w:val="00737063"/>
    <w:rsid w:val="007443D3"/>
    <w:rsid w:val="007473DD"/>
    <w:rsid w:val="00753329"/>
    <w:rsid w:val="007A5E87"/>
    <w:rsid w:val="007B41E7"/>
    <w:rsid w:val="007C0788"/>
    <w:rsid w:val="007C28D0"/>
    <w:rsid w:val="00806E5C"/>
    <w:rsid w:val="008269D0"/>
    <w:rsid w:val="00853090"/>
    <w:rsid w:val="008810BD"/>
    <w:rsid w:val="00886AA4"/>
    <w:rsid w:val="008F48C0"/>
    <w:rsid w:val="00921D35"/>
    <w:rsid w:val="00922488"/>
    <w:rsid w:val="00922BB7"/>
    <w:rsid w:val="009279E2"/>
    <w:rsid w:val="00937F69"/>
    <w:rsid w:val="009454BF"/>
    <w:rsid w:val="00975444"/>
    <w:rsid w:val="00985F37"/>
    <w:rsid w:val="009D3095"/>
    <w:rsid w:val="009E481B"/>
    <w:rsid w:val="00A715D5"/>
    <w:rsid w:val="00A930DD"/>
    <w:rsid w:val="00AA75B5"/>
    <w:rsid w:val="00AC65A0"/>
    <w:rsid w:val="00AE2BE7"/>
    <w:rsid w:val="00AE76CA"/>
    <w:rsid w:val="00B01F5A"/>
    <w:rsid w:val="00B44C58"/>
    <w:rsid w:val="00BA0FBA"/>
    <w:rsid w:val="00BA6F24"/>
    <w:rsid w:val="00BD0740"/>
    <w:rsid w:val="00BE0641"/>
    <w:rsid w:val="00BF5766"/>
    <w:rsid w:val="00C12D24"/>
    <w:rsid w:val="00C46797"/>
    <w:rsid w:val="00C57E5D"/>
    <w:rsid w:val="00C66A9B"/>
    <w:rsid w:val="00CF59E2"/>
    <w:rsid w:val="00CF67D4"/>
    <w:rsid w:val="00CF6BFC"/>
    <w:rsid w:val="00CF6EF2"/>
    <w:rsid w:val="00D038DD"/>
    <w:rsid w:val="00D125B9"/>
    <w:rsid w:val="00D21506"/>
    <w:rsid w:val="00D35CAB"/>
    <w:rsid w:val="00D410B1"/>
    <w:rsid w:val="00D5440E"/>
    <w:rsid w:val="00DB64E9"/>
    <w:rsid w:val="00DD21D5"/>
    <w:rsid w:val="00DD3C5B"/>
    <w:rsid w:val="00DF39E0"/>
    <w:rsid w:val="00E14433"/>
    <w:rsid w:val="00E35C6D"/>
    <w:rsid w:val="00E563CF"/>
    <w:rsid w:val="00EA359E"/>
    <w:rsid w:val="00EB3A4D"/>
    <w:rsid w:val="00ED16AE"/>
    <w:rsid w:val="00EE2BD9"/>
    <w:rsid w:val="00EF7828"/>
    <w:rsid w:val="00F00942"/>
    <w:rsid w:val="00F01451"/>
    <w:rsid w:val="00F0232E"/>
    <w:rsid w:val="00F30817"/>
    <w:rsid w:val="00F35D95"/>
    <w:rsid w:val="00F37FEB"/>
    <w:rsid w:val="00F46DA9"/>
    <w:rsid w:val="00F5549F"/>
    <w:rsid w:val="00F55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B9"/>
    <w:rPr>
      <w:rFonts w:ascii="Times New Roman" w:eastAsia="Times New Roman" w:hAnsi="Times New Roman"/>
      <w:lang w:val="uk-UA" w:eastAsia="uk-UA"/>
    </w:rPr>
  </w:style>
  <w:style w:type="paragraph" w:styleId="2">
    <w:name w:val="heading 2"/>
    <w:basedOn w:val="a"/>
    <w:next w:val="a"/>
    <w:link w:val="20"/>
    <w:unhideWhenUsed/>
    <w:qFormat/>
    <w:locked/>
    <w:rsid w:val="00720D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25B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125B9"/>
    <w:pPr>
      <w:ind w:right="43" w:firstLine="567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D125B9"/>
    <w:rPr>
      <w:rFonts w:ascii="Times New Roman" w:hAnsi="Times New Roman" w:cs="Times New Roman"/>
      <w:sz w:val="20"/>
      <w:szCs w:val="20"/>
      <w:lang w:val="uk-UA" w:eastAsia="uk-UA"/>
    </w:rPr>
  </w:style>
  <w:style w:type="paragraph" w:styleId="3">
    <w:name w:val="Body Text Indent 3"/>
    <w:basedOn w:val="a"/>
    <w:link w:val="30"/>
    <w:uiPriority w:val="99"/>
    <w:rsid w:val="00D125B9"/>
    <w:pPr>
      <w:ind w:right="43" w:firstLine="567"/>
      <w:jc w:val="both"/>
    </w:pPr>
    <w:rPr>
      <w:color w:val="0000FF"/>
      <w:sz w:val="28"/>
    </w:rPr>
  </w:style>
  <w:style w:type="character" w:customStyle="1" w:styleId="30">
    <w:name w:val="Основной текст с отступом 3 Знак"/>
    <w:link w:val="3"/>
    <w:uiPriority w:val="99"/>
    <w:locked/>
    <w:rsid w:val="00D125B9"/>
    <w:rPr>
      <w:rFonts w:ascii="Times New Roman" w:hAnsi="Times New Roman" w:cs="Times New Roman"/>
      <w:color w:val="0000FF"/>
      <w:sz w:val="20"/>
      <w:szCs w:val="20"/>
      <w:lang w:val="uk-UA" w:eastAsia="uk-UA"/>
    </w:rPr>
  </w:style>
  <w:style w:type="character" w:customStyle="1" w:styleId="docdata">
    <w:name w:val="docdata"/>
    <w:aliases w:val="docy,v5,1979,baiaagaaboqcaaadkamaaaweawaaaaaaaaaaaaaaaaaaaaaaaaaaaaaaaaaaaaaaaaaaaaaaaaaaaaaaaaaaaaaaaaaaaaaaaaaaaaaaaaaaaaaaaaaaaaaaaaaaaaaaaaaaaaaaaaaaaaaaaaaaaaaaaaaaaaaaaaaaaaaaaaaaaaaaaaaaaaaaaaaaaaaaaaaaaaaaaaaaaaaaaaaaaaaaaaaaaaaaaaaaaaa"/>
    <w:uiPriority w:val="99"/>
    <w:rsid w:val="00D125B9"/>
    <w:rPr>
      <w:rFonts w:cs="Times New Roman"/>
    </w:rPr>
  </w:style>
  <w:style w:type="paragraph" w:styleId="HTML">
    <w:name w:val="HTML Preformatted"/>
    <w:basedOn w:val="a"/>
    <w:link w:val="HTML0"/>
    <w:uiPriority w:val="99"/>
    <w:rsid w:val="00744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7443D3"/>
    <w:rPr>
      <w:rFonts w:ascii="Courier New" w:eastAsia="Times New Roman" w:hAnsi="Courier New" w:cs="Courier New"/>
      <w:lang w:val="ru-RU" w:eastAsia="ru-RU"/>
    </w:rPr>
  </w:style>
  <w:style w:type="character" w:customStyle="1" w:styleId="a4">
    <w:name w:val="Основной текст_"/>
    <w:link w:val="5"/>
    <w:locked/>
    <w:rsid w:val="007443D3"/>
    <w:rPr>
      <w:spacing w:val="5"/>
      <w:shd w:val="clear" w:color="auto" w:fill="FFFFFF"/>
    </w:rPr>
  </w:style>
  <w:style w:type="paragraph" w:customStyle="1" w:styleId="5">
    <w:name w:val="Основной текст5"/>
    <w:basedOn w:val="a"/>
    <w:link w:val="a4"/>
    <w:rsid w:val="007443D3"/>
    <w:pPr>
      <w:widowControl w:val="0"/>
      <w:shd w:val="clear" w:color="auto" w:fill="FFFFFF"/>
      <w:spacing w:before="720" w:after="840" w:line="0" w:lineRule="atLeast"/>
      <w:jc w:val="both"/>
    </w:pPr>
    <w:rPr>
      <w:rFonts w:ascii="Calibri" w:eastAsia="Calibri" w:hAnsi="Calibri"/>
      <w:spacing w:val="5"/>
    </w:rPr>
  </w:style>
  <w:style w:type="character" w:customStyle="1" w:styleId="23">
    <w:name w:val="Основной текст2"/>
    <w:rsid w:val="007443D3"/>
    <w:rPr>
      <w:color w:val="000000"/>
      <w:spacing w:val="5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4">
    <w:name w:val="Заголовок №2"/>
    <w:rsid w:val="007443D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4">
    <w:name w:val="Основной текст (4)"/>
    <w:rsid w:val="007443D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2"/>
      <w:w w:val="100"/>
      <w:position w:val="0"/>
      <w:sz w:val="24"/>
      <w:szCs w:val="24"/>
      <w:u w:val="none"/>
      <w:effect w:val="none"/>
      <w:lang w:val="uk-UA" w:eastAsia="uk-UA" w:bidi="uk-UA"/>
    </w:rPr>
  </w:style>
  <w:style w:type="paragraph" w:styleId="a5">
    <w:name w:val="List Paragraph"/>
    <w:basedOn w:val="a"/>
    <w:uiPriority w:val="34"/>
    <w:qFormat/>
    <w:rsid w:val="007443D3"/>
    <w:pPr>
      <w:ind w:left="720"/>
      <w:contextualSpacing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49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9493F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20">
    <w:name w:val="Заголовок 2 Знак"/>
    <w:link w:val="2"/>
    <w:rsid w:val="00720DD9"/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table" w:styleId="a8">
    <w:name w:val="Table Grid"/>
    <w:basedOn w:val="a1"/>
    <w:locked/>
    <w:rsid w:val="00F00942"/>
    <w:rPr>
      <w:rFonts w:ascii="Times New Roman" w:eastAsia="Times New Roman" w:hAnsi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3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15</Pages>
  <Words>2836</Words>
  <Characters>21330</Characters>
  <Application>Microsoft Office Word</Application>
  <DocSecurity>0</DocSecurity>
  <Lines>177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Тетяна Павлусенко</cp:lastModifiedBy>
  <cp:revision>20</cp:revision>
  <cp:lastPrinted>2020-02-20T09:05:00Z</cp:lastPrinted>
  <dcterms:created xsi:type="dcterms:W3CDTF">2019-12-16T15:07:00Z</dcterms:created>
  <dcterms:modified xsi:type="dcterms:W3CDTF">2020-03-11T08:12:00Z</dcterms:modified>
</cp:coreProperties>
</file>