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8C" w:rsidRDefault="005F696A" w:rsidP="005F696A">
      <w:pPr>
        <w:ind w:left="6372"/>
      </w:pPr>
      <w:r>
        <w:t>Додаток</w:t>
      </w:r>
    </w:p>
    <w:p w:rsidR="005F696A" w:rsidRDefault="005F696A" w:rsidP="005F696A">
      <w:pPr>
        <w:ind w:left="6372"/>
      </w:pPr>
      <w:r>
        <w:t>до рішення обласної ради</w:t>
      </w:r>
    </w:p>
    <w:p w:rsidR="005F696A" w:rsidRDefault="005F696A" w:rsidP="005F696A">
      <w:pPr>
        <w:ind w:left="5664" w:firstLine="708"/>
      </w:pPr>
      <w:r>
        <w:t xml:space="preserve">від </w:t>
      </w:r>
      <w:r w:rsidR="00BC2D9E">
        <w:t>22.12.16</w:t>
      </w:r>
      <w:r>
        <w:t xml:space="preserve">  №</w:t>
      </w:r>
      <w:r w:rsidR="00BC2D9E">
        <w:t xml:space="preserve"> 411</w:t>
      </w:r>
      <w:bookmarkStart w:id="0" w:name="_GoBack"/>
      <w:bookmarkEnd w:id="0"/>
    </w:p>
    <w:p w:rsidR="005F696A" w:rsidRPr="005F696A" w:rsidRDefault="005F696A" w:rsidP="005F696A"/>
    <w:p w:rsidR="005F696A" w:rsidRDefault="005F696A" w:rsidP="005F696A"/>
    <w:p w:rsidR="005F696A" w:rsidRDefault="005F696A" w:rsidP="005F696A">
      <w:pPr>
        <w:tabs>
          <w:tab w:val="left" w:pos="3225"/>
        </w:tabs>
        <w:jc w:val="center"/>
      </w:pPr>
      <w:r>
        <w:t>СКЛАД</w:t>
      </w:r>
    </w:p>
    <w:p w:rsidR="005F696A" w:rsidRDefault="005F696A" w:rsidP="005F696A">
      <w:pPr>
        <w:tabs>
          <w:tab w:val="left" w:pos="3225"/>
        </w:tabs>
        <w:jc w:val="center"/>
      </w:pPr>
      <w:r>
        <w:t>комісії по проведенню обласного конкурсу серед сільських і селищних рад на кращий санітарний стан та благоустрій територі</w:t>
      </w:r>
      <w:r w:rsidR="002639E7">
        <w:t>ї</w:t>
      </w:r>
    </w:p>
    <w:p w:rsidR="005F696A" w:rsidRDefault="005F696A" w:rsidP="005F696A">
      <w:pPr>
        <w:tabs>
          <w:tab w:val="left" w:pos="3225"/>
        </w:tabs>
        <w:jc w:val="center"/>
      </w:pPr>
    </w:p>
    <w:p w:rsidR="00A029BE" w:rsidRDefault="00A029BE" w:rsidP="005F696A">
      <w:pPr>
        <w:tabs>
          <w:tab w:val="left" w:pos="3225"/>
        </w:tabs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5F696A" w:rsidRPr="0018108E" w:rsidTr="0018108E">
        <w:tc>
          <w:tcPr>
            <w:tcW w:w="3794" w:type="dxa"/>
          </w:tcPr>
          <w:p w:rsidR="005F696A" w:rsidRPr="0018108E" w:rsidRDefault="00A029BE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Ширма</w:t>
            </w:r>
          </w:p>
          <w:p w:rsidR="005F696A" w:rsidRPr="0018108E" w:rsidRDefault="00A029BE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Володимир Васильович</w:t>
            </w:r>
          </w:p>
          <w:p w:rsidR="005F696A" w:rsidRPr="0018108E" w:rsidRDefault="005F696A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</w:p>
        </w:tc>
        <w:tc>
          <w:tcPr>
            <w:tcW w:w="5953" w:type="dxa"/>
          </w:tcPr>
          <w:p w:rsidR="005F696A" w:rsidRPr="0018108E" w:rsidRDefault="005F696A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18108E">
              <w:rPr>
                <w:szCs w:val="28"/>
              </w:rPr>
              <w:t>голова обласної ради, голова комісії</w:t>
            </w:r>
          </w:p>
        </w:tc>
      </w:tr>
      <w:tr w:rsidR="005F696A" w:rsidRPr="0018108E" w:rsidTr="0018108E">
        <w:tc>
          <w:tcPr>
            <w:tcW w:w="3794" w:type="dxa"/>
          </w:tcPr>
          <w:p w:rsidR="00200B8D" w:rsidRPr="0018108E" w:rsidRDefault="00200B8D" w:rsidP="00200B8D">
            <w:pPr>
              <w:tabs>
                <w:tab w:val="left" w:pos="3225"/>
              </w:tabs>
              <w:jc w:val="both"/>
              <w:rPr>
                <w:szCs w:val="28"/>
              </w:rPr>
            </w:pPr>
            <w:proofErr w:type="spellStart"/>
            <w:r w:rsidRPr="0018108E">
              <w:rPr>
                <w:szCs w:val="28"/>
              </w:rPr>
              <w:t>Вілівчук</w:t>
            </w:r>
            <w:proofErr w:type="spellEnd"/>
          </w:p>
          <w:p w:rsidR="005F696A" w:rsidRPr="0018108E" w:rsidRDefault="00200B8D" w:rsidP="00200B8D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18108E">
              <w:rPr>
                <w:szCs w:val="28"/>
              </w:rPr>
              <w:t>Максим Олександрович</w:t>
            </w:r>
          </w:p>
          <w:p w:rsidR="00E549E5" w:rsidRPr="0018108E" w:rsidRDefault="00E549E5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</w:p>
        </w:tc>
        <w:tc>
          <w:tcPr>
            <w:tcW w:w="5953" w:type="dxa"/>
          </w:tcPr>
          <w:p w:rsidR="005F696A" w:rsidRPr="0018108E" w:rsidRDefault="005F696A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18108E">
              <w:rPr>
                <w:szCs w:val="28"/>
              </w:rPr>
              <w:t xml:space="preserve">заступник голови обласної ради, заступник </w:t>
            </w:r>
            <w:r w:rsidR="00E549E5" w:rsidRPr="0018108E">
              <w:rPr>
                <w:szCs w:val="28"/>
              </w:rPr>
              <w:t>голови комісії</w:t>
            </w:r>
          </w:p>
        </w:tc>
      </w:tr>
      <w:tr w:rsidR="005F696A" w:rsidRPr="0018108E" w:rsidTr="0018108E">
        <w:tc>
          <w:tcPr>
            <w:tcW w:w="3794" w:type="dxa"/>
          </w:tcPr>
          <w:p w:rsidR="005F696A" w:rsidRPr="0018108E" w:rsidRDefault="00E549E5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proofErr w:type="spellStart"/>
            <w:r w:rsidRPr="0018108E">
              <w:rPr>
                <w:szCs w:val="28"/>
              </w:rPr>
              <w:t>Павлусенко</w:t>
            </w:r>
            <w:proofErr w:type="spellEnd"/>
            <w:r w:rsidRPr="0018108E">
              <w:rPr>
                <w:szCs w:val="28"/>
              </w:rPr>
              <w:t xml:space="preserve"> </w:t>
            </w:r>
          </w:p>
          <w:p w:rsidR="00E549E5" w:rsidRPr="0018108E" w:rsidRDefault="00E549E5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18108E">
              <w:rPr>
                <w:szCs w:val="28"/>
              </w:rPr>
              <w:t>Тетяна Петрівна</w:t>
            </w:r>
          </w:p>
        </w:tc>
        <w:tc>
          <w:tcPr>
            <w:tcW w:w="5953" w:type="dxa"/>
          </w:tcPr>
          <w:p w:rsidR="005F696A" w:rsidRPr="0018108E" w:rsidRDefault="00E549E5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18108E">
              <w:rPr>
                <w:szCs w:val="28"/>
              </w:rPr>
              <w:t xml:space="preserve">заступник начальника </w:t>
            </w:r>
            <w:hyperlink r:id="rId7" w:history="1">
              <w:r w:rsidR="00A029BE">
                <w:rPr>
                  <w:rStyle w:val="ab"/>
                  <w:color w:val="000000" w:themeColor="text1"/>
                  <w:u w:val="none"/>
                </w:rPr>
                <w:t>у</w:t>
              </w:r>
              <w:r w:rsidR="00A029BE" w:rsidRPr="00A029BE">
                <w:rPr>
                  <w:rStyle w:val="ab"/>
                  <w:color w:val="000000" w:themeColor="text1"/>
                  <w:u w:val="none"/>
                </w:rPr>
                <w:t>правління організаційного забезпечення депутатської діяльності, роботи постійних комісій та фракцій</w:t>
              </w:r>
            </w:hyperlink>
            <w:r w:rsidR="00A029BE" w:rsidRPr="0018108E">
              <w:rPr>
                <w:szCs w:val="28"/>
              </w:rPr>
              <w:t xml:space="preserve"> </w:t>
            </w:r>
            <w:r w:rsidRPr="0018108E">
              <w:rPr>
                <w:szCs w:val="28"/>
              </w:rPr>
              <w:t xml:space="preserve"> виконавчого апарату обласної ради, секретар комісії</w:t>
            </w:r>
          </w:p>
          <w:p w:rsidR="00E549E5" w:rsidRPr="0018108E" w:rsidRDefault="00E549E5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</w:p>
        </w:tc>
      </w:tr>
      <w:tr w:rsidR="005F696A" w:rsidRPr="0018108E" w:rsidTr="0018108E">
        <w:tc>
          <w:tcPr>
            <w:tcW w:w="3794" w:type="dxa"/>
          </w:tcPr>
          <w:p w:rsidR="005F696A" w:rsidRPr="0018108E" w:rsidRDefault="00E549E5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18108E">
              <w:rPr>
                <w:szCs w:val="28"/>
              </w:rPr>
              <w:t xml:space="preserve">Пасічник </w:t>
            </w:r>
          </w:p>
          <w:p w:rsidR="00E549E5" w:rsidRPr="0018108E" w:rsidRDefault="00E549E5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18108E">
              <w:rPr>
                <w:szCs w:val="28"/>
              </w:rPr>
              <w:t>Олег Миколайович</w:t>
            </w:r>
          </w:p>
        </w:tc>
        <w:tc>
          <w:tcPr>
            <w:tcW w:w="5953" w:type="dxa"/>
          </w:tcPr>
          <w:p w:rsidR="005F696A" w:rsidRPr="0018108E" w:rsidRDefault="00E549E5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18108E">
              <w:rPr>
                <w:szCs w:val="28"/>
              </w:rPr>
              <w:t xml:space="preserve">депутат обласної ради, </w:t>
            </w:r>
            <w:r w:rsidR="002C7154">
              <w:rPr>
                <w:szCs w:val="28"/>
              </w:rPr>
              <w:t>секретар постійної комісії обласної ради з питань регламенту, депутатської діяльності, місцевого самоврядування, законності, правопорядку та антикорупційної діяльності</w:t>
            </w:r>
          </w:p>
          <w:p w:rsidR="009B2B1B" w:rsidRPr="0018108E" w:rsidRDefault="009B2B1B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</w:p>
        </w:tc>
      </w:tr>
      <w:tr w:rsidR="005F696A" w:rsidRPr="0018108E" w:rsidTr="0018108E">
        <w:tc>
          <w:tcPr>
            <w:tcW w:w="3794" w:type="dxa"/>
          </w:tcPr>
          <w:p w:rsidR="005F696A" w:rsidRPr="0018108E" w:rsidRDefault="009B2B1B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proofErr w:type="spellStart"/>
            <w:r w:rsidRPr="0018108E">
              <w:rPr>
                <w:szCs w:val="28"/>
              </w:rPr>
              <w:t>Вітусевич</w:t>
            </w:r>
            <w:proofErr w:type="spellEnd"/>
          </w:p>
          <w:p w:rsidR="00045E96" w:rsidRPr="0018108E" w:rsidRDefault="0018108E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18108E">
              <w:rPr>
                <w:szCs w:val="28"/>
              </w:rPr>
              <w:t>Віталій Йосипович</w:t>
            </w:r>
          </w:p>
        </w:tc>
        <w:tc>
          <w:tcPr>
            <w:tcW w:w="5953" w:type="dxa"/>
          </w:tcPr>
          <w:p w:rsidR="005F696A" w:rsidRPr="0018108E" w:rsidRDefault="0018108E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18108E">
              <w:rPr>
                <w:szCs w:val="28"/>
              </w:rPr>
              <w:t xml:space="preserve">депутат обласної ради, голова постійної комісії обласної ради з питань соціально-економічного розвитку регіону, інвестиційної діяльності, середнього і малого бізнесу, будівництва, транспорту </w:t>
            </w:r>
            <w:r w:rsidR="002639E7">
              <w:rPr>
                <w:szCs w:val="28"/>
              </w:rPr>
              <w:t>та</w:t>
            </w:r>
            <w:r w:rsidRPr="0018108E">
              <w:rPr>
                <w:szCs w:val="28"/>
              </w:rPr>
              <w:t xml:space="preserve"> зв’язку</w:t>
            </w:r>
          </w:p>
          <w:p w:rsidR="0018108E" w:rsidRPr="0018108E" w:rsidRDefault="0018108E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</w:p>
        </w:tc>
      </w:tr>
      <w:tr w:rsidR="00EE2259" w:rsidRPr="0018108E" w:rsidTr="0018108E">
        <w:tc>
          <w:tcPr>
            <w:tcW w:w="3794" w:type="dxa"/>
          </w:tcPr>
          <w:p w:rsidR="00EE2259" w:rsidRDefault="00EE2259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Нагорняк</w:t>
            </w:r>
            <w:proofErr w:type="spellEnd"/>
          </w:p>
          <w:p w:rsidR="00EE2259" w:rsidRPr="0018108E" w:rsidRDefault="00EE2259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Володимир Васильович</w:t>
            </w:r>
          </w:p>
        </w:tc>
        <w:tc>
          <w:tcPr>
            <w:tcW w:w="5953" w:type="dxa"/>
          </w:tcPr>
          <w:p w:rsidR="00EE2259" w:rsidRDefault="00EE2259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депутат обласної ради, член постійної комісії обласної ради з питань агропромислового комплексу, земельних відносин та розвитку села</w:t>
            </w:r>
          </w:p>
          <w:p w:rsidR="00EE2259" w:rsidRPr="0018108E" w:rsidRDefault="00EE2259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</w:p>
        </w:tc>
      </w:tr>
      <w:tr w:rsidR="005F696A" w:rsidRPr="0018108E" w:rsidTr="0018108E">
        <w:tc>
          <w:tcPr>
            <w:tcW w:w="3794" w:type="dxa"/>
          </w:tcPr>
          <w:p w:rsidR="005F696A" w:rsidRPr="0018108E" w:rsidRDefault="009B2B1B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proofErr w:type="spellStart"/>
            <w:r w:rsidRPr="0018108E">
              <w:rPr>
                <w:szCs w:val="28"/>
              </w:rPr>
              <w:t>Ніколайчук</w:t>
            </w:r>
            <w:proofErr w:type="spellEnd"/>
          </w:p>
          <w:p w:rsidR="00045E96" w:rsidRPr="0018108E" w:rsidRDefault="00045E96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18108E">
              <w:rPr>
                <w:szCs w:val="28"/>
              </w:rPr>
              <w:t>Олександр Володимирович</w:t>
            </w:r>
          </w:p>
        </w:tc>
        <w:tc>
          <w:tcPr>
            <w:tcW w:w="5953" w:type="dxa"/>
          </w:tcPr>
          <w:p w:rsidR="00045E96" w:rsidRDefault="00045E96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18108E">
              <w:rPr>
                <w:szCs w:val="28"/>
              </w:rPr>
              <w:t>депутат обласної ради, член постійної комісії обласної ради з питань  екології, охорони навколишнього середовища та використання природних ресурсів</w:t>
            </w:r>
          </w:p>
          <w:p w:rsidR="00EE2259" w:rsidRDefault="00EE2259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</w:p>
          <w:p w:rsidR="00200B8D" w:rsidRPr="0018108E" w:rsidRDefault="00200B8D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</w:p>
        </w:tc>
      </w:tr>
      <w:tr w:rsidR="005F696A" w:rsidRPr="0018108E" w:rsidTr="0018108E">
        <w:tc>
          <w:tcPr>
            <w:tcW w:w="3794" w:type="dxa"/>
          </w:tcPr>
          <w:p w:rsidR="005F696A" w:rsidRPr="0018108E" w:rsidRDefault="009B2B1B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18108E">
              <w:rPr>
                <w:szCs w:val="28"/>
              </w:rPr>
              <w:lastRenderedPageBreak/>
              <w:t>Павлюк</w:t>
            </w:r>
          </w:p>
          <w:p w:rsidR="00045E96" w:rsidRPr="0018108E" w:rsidRDefault="00045E96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18108E">
              <w:rPr>
                <w:szCs w:val="28"/>
              </w:rPr>
              <w:t>Руслан Віталійович</w:t>
            </w:r>
          </w:p>
        </w:tc>
        <w:tc>
          <w:tcPr>
            <w:tcW w:w="5953" w:type="dxa"/>
          </w:tcPr>
          <w:p w:rsidR="005F696A" w:rsidRPr="0018108E" w:rsidRDefault="00045E96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18108E">
              <w:rPr>
                <w:szCs w:val="28"/>
              </w:rPr>
              <w:t>депутат обласної ради, член постійної комісії обласної ради з питань бюджету і комунальної власності</w:t>
            </w:r>
          </w:p>
          <w:p w:rsidR="00AD4C0C" w:rsidRPr="0018108E" w:rsidRDefault="00AD4C0C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</w:p>
        </w:tc>
      </w:tr>
      <w:tr w:rsidR="00C920ED" w:rsidRPr="0018108E" w:rsidTr="0018108E">
        <w:tc>
          <w:tcPr>
            <w:tcW w:w="3794" w:type="dxa"/>
          </w:tcPr>
          <w:p w:rsidR="00C920ED" w:rsidRDefault="00C920ED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Сокальський </w:t>
            </w:r>
          </w:p>
          <w:p w:rsidR="00C920ED" w:rsidRDefault="00C920ED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Сергій Вікторович</w:t>
            </w:r>
          </w:p>
          <w:p w:rsidR="00C920ED" w:rsidRPr="0018108E" w:rsidRDefault="00C920ED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</w:p>
        </w:tc>
        <w:tc>
          <w:tcPr>
            <w:tcW w:w="5953" w:type="dxa"/>
          </w:tcPr>
          <w:p w:rsidR="00C920ED" w:rsidRDefault="00C920ED" w:rsidP="00A029BE">
            <w:pPr>
              <w:pStyle w:val="a6"/>
              <w:jc w:val="both"/>
              <w:rPr>
                <w:shd w:val="clear" w:color="auto" w:fill="FFFFFF"/>
              </w:rPr>
            </w:pPr>
            <w:r w:rsidRPr="008B47FF">
              <w:rPr>
                <w:shd w:val="clear" w:color="auto" w:fill="FFFFFF"/>
              </w:rPr>
              <w:t>голова Житомирської обласної асоціації сільських, селищних рад,</w:t>
            </w:r>
            <w:r w:rsidR="008B47FF">
              <w:rPr>
                <w:shd w:val="clear" w:color="auto" w:fill="FFFFFF"/>
              </w:rPr>
              <w:t xml:space="preserve"> </w:t>
            </w:r>
            <w:proofErr w:type="spellStart"/>
            <w:r w:rsidR="008B47FF">
              <w:rPr>
                <w:shd w:val="clear" w:color="auto" w:fill="FFFFFF"/>
              </w:rPr>
              <w:t>Глибочицький</w:t>
            </w:r>
            <w:proofErr w:type="spellEnd"/>
            <w:r w:rsidR="008B47FF">
              <w:rPr>
                <w:shd w:val="clear" w:color="auto" w:fill="FFFFFF"/>
              </w:rPr>
              <w:t xml:space="preserve"> сільський голова</w:t>
            </w:r>
            <w:r w:rsidR="00F01E7A">
              <w:rPr>
                <w:shd w:val="clear" w:color="auto" w:fill="FFFFFF"/>
              </w:rPr>
              <w:t xml:space="preserve"> Житомирського району</w:t>
            </w:r>
          </w:p>
          <w:p w:rsidR="008B47FF" w:rsidRPr="008B47FF" w:rsidRDefault="008B47FF" w:rsidP="00A029BE">
            <w:pPr>
              <w:tabs>
                <w:tab w:val="left" w:pos="3225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5F696A" w:rsidRPr="0018108E" w:rsidTr="0018108E">
        <w:tc>
          <w:tcPr>
            <w:tcW w:w="3794" w:type="dxa"/>
          </w:tcPr>
          <w:p w:rsidR="005F696A" w:rsidRPr="0018108E" w:rsidRDefault="009B2B1B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proofErr w:type="spellStart"/>
            <w:r w:rsidRPr="0018108E">
              <w:rPr>
                <w:szCs w:val="28"/>
              </w:rPr>
              <w:t>Мініч</w:t>
            </w:r>
            <w:proofErr w:type="spellEnd"/>
            <w:r w:rsidRPr="0018108E">
              <w:rPr>
                <w:szCs w:val="28"/>
              </w:rPr>
              <w:t xml:space="preserve"> </w:t>
            </w:r>
          </w:p>
          <w:p w:rsidR="009B2B1B" w:rsidRPr="0018108E" w:rsidRDefault="009B2B1B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18108E">
              <w:rPr>
                <w:szCs w:val="28"/>
              </w:rPr>
              <w:t>Леонід Григорович</w:t>
            </w:r>
          </w:p>
          <w:p w:rsidR="0018108E" w:rsidRPr="0018108E" w:rsidRDefault="0018108E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</w:p>
        </w:tc>
        <w:tc>
          <w:tcPr>
            <w:tcW w:w="5953" w:type="dxa"/>
          </w:tcPr>
          <w:p w:rsidR="005F696A" w:rsidRPr="0018108E" w:rsidRDefault="009B2B1B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18108E">
              <w:rPr>
                <w:szCs w:val="28"/>
              </w:rPr>
              <w:t xml:space="preserve">заступник </w:t>
            </w:r>
            <w:r w:rsidR="00D47C89">
              <w:rPr>
                <w:szCs w:val="28"/>
              </w:rPr>
              <w:t>директора</w:t>
            </w:r>
            <w:r w:rsidRPr="0018108E">
              <w:rPr>
                <w:szCs w:val="28"/>
              </w:rPr>
              <w:t xml:space="preserve"> департаменту фінансів облдержадміністрації</w:t>
            </w:r>
          </w:p>
        </w:tc>
      </w:tr>
      <w:tr w:rsidR="005F696A" w:rsidRPr="00E53E5A" w:rsidTr="0018108E">
        <w:tc>
          <w:tcPr>
            <w:tcW w:w="3794" w:type="dxa"/>
          </w:tcPr>
          <w:p w:rsidR="009B2B1B" w:rsidRPr="00E53E5A" w:rsidRDefault="00E53E5A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E53E5A">
              <w:rPr>
                <w:szCs w:val="28"/>
              </w:rPr>
              <w:t>Сіренький</w:t>
            </w:r>
          </w:p>
          <w:p w:rsidR="00E53E5A" w:rsidRPr="00E53E5A" w:rsidRDefault="00E53E5A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E53E5A">
              <w:rPr>
                <w:szCs w:val="28"/>
              </w:rPr>
              <w:t>Сергій Петрович</w:t>
            </w:r>
          </w:p>
        </w:tc>
        <w:tc>
          <w:tcPr>
            <w:tcW w:w="5953" w:type="dxa"/>
          </w:tcPr>
          <w:p w:rsidR="005F696A" w:rsidRPr="00E53E5A" w:rsidRDefault="00E53E5A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 w:rsidRPr="00E53E5A">
              <w:rPr>
                <w:szCs w:val="28"/>
              </w:rPr>
              <w:t xml:space="preserve">заступник </w:t>
            </w:r>
            <w:r w:rsidR="009B2B1B" w:rsidRPr="00E53E5A">
              <w:rPr>
                <w:szCs w:val="28"/>
              </w:rPr>
              <w:t>начальник</w:t>
            </w:r>
            <w:r w:rsidRPr="00E53E5A">
              <w:rPr>
                <w:szCs w:val="28"/>
              </w:rPr>
              <w:t>а</w:t>
            </w:r>
            <w:r w:rsidR="009B2B1B" w:rsidRPr="00E53E5A">
              <w:rPr>
                <w:szCs w:val="28"/>
              </w:rPr>
              <w:t xml:space="preserve"> управління екології та природних ресурсів облдержадміністрації</w:t>
            </w:r>
          </w:p>
          <w:p w:rsidR="009B2B1B" w:rsidRPr="00E53E5A" w:rsidRDefault="009B2B1B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</w:p>
        </w:tc>
      </w:tr>
      <w:tr w:rsidR="005F696A" w:rsidRPr="00E53E5A" w:rsidTr="0018108E">
        <w:tc>
          <w:tcPr>
            <w:tcW w:w="3794" w:type="dxa"/>
          </w:tcPr>
          <w:p w:rsidR="005F696A" w:rsidRPr="00E53E5A" w:rsidRDefault="00E53E5A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Забродський</w:t>
            </w:r>
            <w:proofErr w:type="spellEnd"/>
          </w:p>
          <w:p w:rsidR="00045E96" w:rsidRPr="00E53E5A" w:rsidRDefault="00E53E5A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Геннадій Олександрович</w:t>
            </w:r>
          </w:p>
        </w:tc>
        <w:tc>
          <w:tcPr>
            <w:tcW w:w="5953" w:type="dxa"/>
          </w:tcPr>
          <w:p w:rsidR="005F696A" w:rsidRPr="00E53E5A" w:rsidRDefault="00E53E5A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директора </w:t>
            </w:r>
            <w:r w:rsidR="002C0301">
              <w:rPr>
                <w:szCs w:val="28"/>
              </w:rPr>
              <w:t>департаменту містобудування</w:t>
            </w:r>
            <w:r w:rsidR="00045E96" w:rsidRPr="00E53E5A">
              <w:rPr>
                <w:szCs w:val="28"/>
              </w:rPr>
              <w:t>, архітектури, будівництва та жи</w:t>
            </w:r>
            <w:r w:rsidR="002C0301">
              <w:rPr>
                <w:szCs w:val="28"/>
              </w:rPr>
              <w:t>т</w:t>
            </w:r>
            <w:r w:rsidR="00045E96" w:rsidRPr="00E53E5A">
              <w:rPr>
                <w:szCs w:val="28"/>
              </w:rPr>
              <w:t>ло</w:t>
            </w:r>
            <w:r w:rsidR="002C0301">
              <w:rPr>
                <w:szCs w:val="28"/>
              </w:rPr>
              <w:t>в</w:t>
            </w:r>
            <w:r w:rsidR="00045E96" w:rsidRPr="00E53E5A">
              <w:rPr>
                <w:szCs w:val="28"/>
              </w:rPr>
              <w:t>о-комунального господарства</w:t>
            </w:r>
            <w:r w:rsidR="00D47C89">
              <w:rPr>
                <w:szCs w:val="28"/>
              </w:rPr>
              <w:t xml:space="preserve"> облдержадміністрації</w:t>
            </w:r>
            <w:r w:rsidR="00720E31">
              <w:rPr>
                <w:szCs w:val="28"/>
              </w:rPr>
              <w:t>.</w:t>
            </w:r>
          </w:p>
          <w:p w:rsidR="00045E96" w:rsidRPr="00E53E5A" w:rsidRDefault="00045E96" w:rsidP="00A029BE">
            <w:pPr>
              <w:tabs>
                <w:tab w:val="left" w:pos="3225"/>
              </w:tabs>
              <w:jc w:val="both"/>
              <w:rPr>
                <w:szCs w:val="28"/>
              </w:rPr>
            </w:pPr>
          </w:p>
        </w:tc>
      </w:tr>
    </w:tbl>
    <w:p w:rsidR="005F696A" w:rsidRDefault="005F696A" w:rsidP="00A029BE">
      <w:pPr>
        <w:tabs>
          <w:tab w:val="left" w:pos="3225"/>
        </w:tabs>
        <w:jc w:val="both"/>
      </w:pPr>
    </w:p>
    <w:p w:rsidR="0018108E" w:rsidRDefault="0018108E" w:rsidP="00A029BE">
      <w:pPr>
        <w:tabs>
          <w:tab w:val="left" w:pos="3225"/>
        </w:tabs>
        <w:jc w:val="both"/>
      </w:pPr>
    </w:p>
    <w:p w:rsidR="0018108E" w:rsidRDefault="0018108E" w:rsidP="00A029BE">
      <w:pPr>
        <w:tabs>
          <w:tab w:val="left" w:pos="3225"/>
        </w:tabs>
        <w:jc w:val="both"/>
      </w:pPr>
    </w:p>
    <w:p w:rsidR="00E53E5A" w:rsidRDefault="00E53E5A" w:rsidP="00A029BE">
      <w:pPr>
        <w:tabs>
          <w:tab w:val="left" w:pos="3225"/>
        </w:tabs>
        <w:jc w:val="both"/>
      </w:pPr>
    </w:p>
    <w:p w:rsidR="0018108E" w:rsidRDefault="0018108E" w:rsidP="00A029BE">
      <w:pPr>
        <w:tabs>
          <w:tab w:val="left" w:pos="3225"/>
        </w:tabs>
        <w:jc w:val="both"/>
      </w:pPr>
    </w:p>
    <w:p w:rsidR="0018108E" w:rsidRDefault="0018108E" w:rsidP="00A029BE">
      <w:pPr>
        <w:tabs>
          <w:tab w:val="left" w:pos="3225"/>
        </w:tabs>
        <w:jc w:val="both"/>
      </w:pPr>
      <w:r>
        <w:t xml:space="preserve">Перший заступник </w:t>
      </w:r>
    </w:p>
    <w:p w:rsidR="0018108E" w:rsidRPr="005F696A" w:rsidRDefault="0018108E" w:rsidP="00A029BE">
      <w:pPr>
        <w:tabs>
          <w:tab w:val="left" w:pos="3225"/>
        </w:tabs>
        <w:jc w:val="both"/>
      </w:pPr>
      <w:r>
        <w:t>голови обласної ради</w:t>
      </w:r>
      <w:r>
        <w:tab/>
      </w:r>
      <w:r>
        <w:tab/>
      </w:r>
      <w:r>
        <w:tab/>
      </w:r>
      <w:r>
        <w:tab/>
      </w:r>
      <w:r>
        <w:tab/>
      </w:r>
      <w:r w:rsidR="00200B8D">
        <w:t xml:space="preserve">            </w:t>
      </w:r>
      <w:r>
        <w:tab/>
      </w:r>
      <w:r w:rsidR="00200B8D">
        <w:t>С.М. Крамаренко</w:t>
      </w:r>
    </w:p>
    <w:sectPr w:rsidR="0018108E" w:rsidRPr="005F696A" w:rsidSect="002C030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D3" w:rsidRDefault="00B962D3" w:rsidP="002C0301">
      <w:r>
        <w:separator/>
      </w:r>
    </w:p>
  </w:endnote>
  <w:endnote w:type="continuationSeparator" w:id="0">
    <w:p w:rsidR="00B962D3" w:rsidRDefault="00B962D3" w:rsidP="002C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D3" w:rsidRDefault="00B962D3" w:rsidP="002C0301">
      <w:r>
        <w:separator/>
      </w:r>
    </w:p>
  </w:footnote>
  <w:footnote w:type="continuationSeparator" w:id="0">
    <w:p w:rsidR="00B962D3" w:rsidRDefault="00B962D3" w:rsidP="002C0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450579"/>
      <w:docPartObj>
        <w:docPartGallery w:val="Page Numbers (Top of Page)"/>
        <w:docPartUnique/>
      </w:docPartObj>
    </w:sdtPr>
    <w:sdtEndPr/>
    <w:sdtContent>
      <w:p w:rsidR="002C0301" w:rsidRDefault="002C03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D9E" w:rsidRPr="00BC2D9E">
          <w:rPr>
            <w:noProof/>
            <w:lang w:val="ru-RU"/>
          </w:rPr>
          <w:t>2</w:t>
        </w:r>
        <w:r>
          <w:fldChar w:fldCharType="end"/>
        </w:r>
      </w:p>
    </w:sdtContent>
  </w:sdt>
  <w:p w:rsidR="002C0301" w:rsidRDefault="002C030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6A"/>
    <w:rsid w:val="00037C8C"/>
    <w:rsid w:val="00045E96"/>
    <w:rsid w:val="0018108E"/>
    <w:rsid w:val="001831D3"/>
    <w:rsid w:val="001B473E"/>
    <w:rsid w:val="00200B8D"/>
    <w:rsid w:val="002639E7"/>
    <w:rsid w:val="002C0301"/>
    <w:rsid w:val="002C7154"/>
    <w:rsid w:val="0033313E"/>
    <w:rsid w:val="00382550"/>
    <w:rsid w:val="003D7989"/>
    <w:rsid w:val="00406A72"/>
    <w:rsid w:val="0057348F"/>
    <w:rsid w:val="005F56BC"/>
    <w:rsid w:val="005F696A"/>
    <w:rsid w:val="00720E31"/>
    <w:rsid w:val="007B7B4F"/>
    <w:rsid w:val="007C5A15"/>
    <w:rsid w:val="008B47FF"/>
    <w:rsid w:val="00916693"/>
    <w:rsid w:val="009B2B1B"/>
    <w:rsid w:val="009E6452"/>
    <w:rsid w:val="00A029BE"/>
    <w:rsid w:val="00AD4C0C"/>
    <w:rsid w:val="00AF03D0"/>
    <w:rsid w:val="00B962D3"/>
    <w:rsid w:val="00BC2D9E"/>
    <w:rsid w:val="00C24E3A"/>
    <w:rsid w:val="00C920ED"/>
    <w:rsid w:val="00D02922"/>
    <w:rsid w:val="00D47C89"/>
    <w:rsid w:val="00E53E5A"/>
    <w:rsid w:val="00E549E5"/>
    <w:rsid w:val="00E820BA"/>
    <w:rsid w:val="00EE2259"/>
    <w:rsid w:val="00F01E7A"/>
    <w:rsid w:val="00F4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C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C0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2550"/>
  </w:style>
  <w:style w:type="paragraph" w:styleId="a7">
    <w:name w:val="header"/>
    <w:basedOn w:val="a"/>
    <w:link w:val="a8"/>
    <w:uiPriority w:val="99"/>
    <w:unhideWhenUsed/>
    <w:rsid w:val="002C030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0301"/>
  </w:style>
  <w:style w:type="paragraph" w:styleId="a9">
    <w:name w:val="footer"/>
    <w:basedOn w:val="a"/>
    <w:link w:val="aa"/>
    <w:uiPriority w:val="99"/>
    <w:unhideWhenUsed/>
    <w:rsid w:val="002C030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0301"/>
  </w:style>
  <w:style w:type="character" w:styleId="ab">
    <w:name w:val="Hyperlink"/>
    <w:basedOn w:val="a0"/>
    <w:uiPriority w:val="99"/>
    <w:semiHidden/>
    <w:unhideWhenUsed/>
    <w:rsid w:val="00A029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C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C0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2550"/>
  </w:style>
  <w:style w:type="paragraph" w:styleId="a7">
    <w:name w:val="header"/>
    <w:basedOn w:val="a"/>
    <w:link w:val="a8"/>
    <w:uiPriority w:val="99"/>
    <w:unhideWhenUsed/>
    <w:rsid w:val="002C030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0301"/>
  </w:style>
  <w:style w:type="paragraph" w:styleId="a9">
    <w:name w:val="footer"/>
    <w:basedOn w:val="a"/>
    <w:link w:val="aa"/>
    <w:uiPriority w:val="99"/>
    <w:unhideWhenUsed/>
    <w:rsid w:val="002C030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0301"/>
  </w:style>
  <w:style w:type="character" w:styleId="ab">
    <w:name w:val="Hyperlink"/>
    <w:basedOn w:val="a0"/>
    <w:uiPriority w:val="99"/>
    <w:semiHidden/>
    <w:unhideWhenUsed/>
    <w:rsid w:val="00A02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t.gov.ua/index.php/oblasna-rada/struktura-ta-personi/vikonavchij-aparat/130-orgv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Глушенко</dc:creator>
  <cp:lastModifiedBy>Тетяна Павлусенко</cp:lastModifiedBy>
  <cp:revision>21</cp:revision>
  <cp:lastPrinted>2016-10-11T11:50:00Z</cp:lastPrinted>
  <dcterms:created xsi:type="dcterms:W3CDTF">2016-03-22T08:00:00Z</dcterms:created>
  <dcterms:modified xsi:type="dcterms:W3CDTF">2016-12-22T13:24:00Z</dcterms:modified>
</cp:coreProperties>
</file>