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27" w:rsidRDefault="00396927" w:rsidP="00396927">
      <w:pPr>
        <w:pStyle w:val="a8"/>
        <w:ind w:left="5940"/>
        <w:rPr>
          <w:rFonts w:ascii="Times New Roman" w:eastAsia="MS Mincho" w:hAnsi="Times New Roman"/>
          <w:sz w:val="28"/>
          <w:lang w:val="uk-UA"/>
        </w:rPr>
      </w:pPr>
      <w:bookmarkStart w:id="0" w:name="_GoBack"/>
      <w:bookmarkEnd w:id="0"/>
      <w:r>
        <w:rPr>
          <w:rFonts w:ascii="Times New Roman" w:eastAsia="MS Mincho" w:hAnsi="Times New Roman"/>
          <w:sz w:val="28"/>
          <w:lang w:val="uk-UA"/>
        </w:rPr>
        <w:t xml:space="preserve">Додаток  </w:t>
      </w:r>
    </w:p>
    <w:p w:rsidR="00396927" w:rsidRDefault="00396927" w:rsidP="00396927">
      <w:pPr>
        <w:pStyle w:val="a8"/>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396927" w:rsidRDefault="009704C7" w:rsidP="00396927">
      <w:pPr>
        <w:pStyle w:val="a8"/>
        <w:ind w:left="5940"/>
        <w:rPr>
          <w:rFonts w:ascii="Times New Roman" w:eastAsia="MS Mincho" w:hAnsi="Times New Roman"/>
          <w:sz w:val="28"/>
          <w:lang w:val="uk-UA"/>
        </w:rPr>
      </w:pPr>
      <w:r>
        <w:rPr>
          <w:rFonts w:ascii="Times New Roman" w:eastAsia="MS Mincho" w:hAnsi="Times New Roman"/>
          <w:sz w:val="28"/>
          <w:lang w:val="uk-UA"/>
        </w:rPr>
        <w:t>від 22.12.16</w:t>
      </w:r>
      <w:r w:rsidR="007849C2">
        <w:rPr>
          <w:rFonts w:ascii="Times New Roman" w:eastAsia="MS Mincho" w:hAnsi="Times New Roman"/>
          <w:sz w:val="28"/>
          <w:lang w:val="uk-UA"/>
        </w:rPr>
        <w:t xml:space="preserve">  </w:t>
      </w:r>
      <w:r w:rsidR="00396927">
        <w:rPr>
          <w:rFonts w:ascii="Times New Roman" w:eastAsia="MS Mincho" w:hAnsi="Times New Roman"/>
          <w:sz w:val="28"/>
          <w:lang w:val="uk-UA"/>
        </w:rPr>
        <w:t xml:space="preserve">№ </w:t>
      </w:r>
      <w:r w:rsidR="007849C2">
        <w:rPr>
          <w:rFonts w:ascii="Times New Roman" w:eastAsia="MS Mincho" w:hAnsi="Times New Roman"/>
          <w:sz w:val="28"/>
          <w:lang w:val="uk-UA"/>
        </w:rPr>
        <w:t>447</w:t>
      </w:r>
    </w:p>
    <w:p w:rsidR="00396927" w:rsidRDefault="00396927" w:rsidP="00396927">
      <w:pPr>
        <w:pStyle w:val="a8"/>
        <w:ind w:firstLine="900"/>
        <w:rPr>
          <w:rFonts w:ascii="Times New Roman" w:eastAsia="MS Mincho" w:hAnsi="Times New Roman"/>
          <w:sz w:val="28"/>
          <w:lang w:val="uk-UA"/>
        </w:rPr>
      </w:pPr>
    </w:p>
    <w:p w:rsidR="00396927" w:rsidRDefault="00396927" w:rsidP="00396927">
      <w:pPr>
        <w:pStyle w:val="a8"/>
        <w:ind w:left="6372" w:firstLine="708"/>
        <w:jc w:val="both"/>
        <w:rPr>
          <w:rFonts w:ascii="Times New Roman" w:eastAsia="MS Mincho" w:hAnsi="Times New Roman"/>
          <w:sz w:val="28"/>
          <w:lang w:val="uk-UA"/>
        </w:rPr>
      </w:pPr>
    </w:p>
    <w:p w:rsidR="00396927" w:rsidRDefault="00396927" w:rsidP="00396927">
      <w:pPr>
        <w:pStyle w:val="a8"/>
        <w:ind w:left="6372" w:firstLine="708"/>
        <w:jc w:val="both"/>
        <w:rPr>
          <w:rFonts w:ascii="Times New Roman" w:eastAsia="MS Mincho" w:hAnsi="Times New Roman"/>
          <w:sz w:val="28"/>
          <w:lang w:val="uk-UA"/>
        </w:rPr>
      </w:pPr>
    </w:p>
    <w:p w:rsidR="00396927" w:rsidRDefault="00396927" w:rsidP="00396927">
      <w:pPr>
        <w:pStyle w:val="a8"/>
        <w:ind w:left="6372" w:firstLine="708"/>
        <w:jc w:val="both"/>
        <w:rPr>
          <w:rFonts w:ascii="Times New Roman" w:eastAsia="MS Mincho" w:hAnsi="Times New Roman"/>
          <w:sz w:val="28"/>
          <w:lang w:val="uk-UA"/>
        </w:rPr>
      </w:pPr>
    </w:p>
    <w:p w:rsidR="00396927" w:rsidRDefault="00396927" w:rsidP="00396927">
      <w:pPr>
        <w:pStyle w:val="a8"/>
        <w:jc w:val="center"/>
        <w:rPr>
          <w:rFonts w:ascii="Times New Roman" w:eastAsia="MS Mincho" w:hAnsi="Times New Roman"/>
          <w:b/>
          <w:sz w:val="28"/>
          <w:lang w:val="uk-UA"/>
        </w:rPr>
      </w:pPr>
      <w:r>
        <w:rPr>
          <w:rFonts w:ascii="Times New Roman" w:eastAsia="MS Mincho" w:hAnsi="Times New Roman"/>
          <w:b/>
          <w:sz w:val="28"/>
          <w:lang w:val="uk-UA"/>
        </w:rPr>
        <w:t>КОНТРАКТ</w:t>
      </w:r>
    </w:p>
    <w:p w:rsidR="00396927" w:rsidRDefault="00396927" w:rsidP="00396927">
      <w:pPr>
        <w:pStyle w:val="a8"/>
        <w:jc w:val="center"/>
        <w:rPr>
          <w:rFonts w:ascii="Times New Roman" w:eastAsia="MS Mincho" w:hAnsi="Times New Roman"/>
          <w:b/>
          <w:sz w:val="28"/>
          <w:lang w:val="uk-UA"/>
        </w:rPr>
      </w:pPr>
      <w:r>
        <w:rPr>
          <w:rFonts w:ascii="Times New Roman" w:eastAsia="MS Mincho" w:hAnsi="Times New Roman"/>
          <w:b/>
          <w:sz w:val="28"/>
          <w:lang w:val="uk-UA"/>
        </w:rPr>
        <w:t xml:space="preserve">з начальником Житомирського регіонального центру з фізичної культури і спорту інвалідів  </w:t>
      </w:r>
      <w:r>
        <w:rPr>
          <w:rFonts w:ascii="Times New Roman" w:hAnsi="Times New Roman" w:cs="Times New Roman"/>
          <w:b/>
          <w:sz w:val="28"/>
          <w:szCs w:val="28"/>
          <w:lang w:val="uk-UA"/>
        </w:rPr>
        <w:t>“</w:t>
      </w:r>
      <w:proofErr w:type="spellStart"/>
      <w:r>
        <w:rPr>
          <w:rFonts w:ascii="Times New Roman" w:hAnsi="Times New Roman" w:cs="Times New Roman"/>
          <w:b/>
          <w:sz w:val="28"/>
          <w:szCs w:val="28"/>
          <w:lang w:val="uk-UA"/>
        </w:rPr>
        <w:t>Інваспорт</w:t>
      </w:r>
      <w:proofErr w:type="spellEnd"/>
      <w:r>
        <w:rPr>
          <w:rFonts w:ascii="Times New Roman" w:hAnsi="Times New Roman" w:cs="Times New Roman"/>
          <w:b/>
          <w:sz w:val="28"/>
          <w:szCs w:val="28"/>
          <w:lang w:val="uk-UA"/>
        </w:rPr>
        <w:t>” Житомирської обласної ради,</w:t>
      </w:r>
      <w:r>
        <w:rPr>
          <w:sz w:val="28"/>
          <w:lang w:val="uk-UA"/>
        </w:rPr>
        <w:t xml:space="preserve"> </w:t>
      </w:r>
      <w:r>
        <w:rPr>
          <w:rFonts w:ascii="Times New Roman" w:eastAsia="MS Mincho" w:hAnsi="Times New Roman"/>
          <w:b/>
          <w:sz w:val="28"/>
          <w:lang w:val="uk-UA"/>
        </w:rPr>
        <w:t xml:space="preserve"> </w:t>
      </w:r>
    </w:p>
    <w:p w:rsidR="00396927" w:rsidRDefault="00396927" w:rsidP="00396927">
      <w:pPr>
        <w:pStyle w:val="a8"/>
        <w:jc w:val="center"/>
        <w:rPr>
          <w:rFonts w:ascii="Times New Roman" w:eastAsia="MS Mincho" w:hAnsi="Times New Roman"/>
          <w:b/>
          <w:sz w:val="28"/>
          <w:lang w:val="uk-UA"/>
        </w:rPr>
      </w:pPr>
      <w:r>
        <w:rPr>
          <w:rFonts w:ascii="Times New Roman" w:eastAsia="MS Mincho" w:hAnsi="Times New Roman"/>
          <w:b/>
          <w:sz w:val="28"/>
          <w:lang w:val="uk-UA"/>
        </w:rPr>
        <w:t>що є у спільній власності територіальних громад  сіл, селищ, міст області</w:t>
      </w: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jc w:val="both"/>
        <w:rPr>
          <w:rFonts w:ascii="Times New Roman" w:eastAsia="MS Mincho" w:hAnsi="Times New Roman"/>
          <w:sz w:val="28"/>
          <w:lang w:val="uk-UA"/>
        </w:rPr>
      </w:pPr>
      <w:r>
        <w:rPr>
          <w:rFonts w:ascii="Times New Roman" w:eastAsia="MS Mincho" w:hAnsi="Times New Roman"/>
          <w:sz w:val="28"/>
          <w:lang w:val="uk-UA"/>
        </w:rPr>
        <w:t xml:space="preserve"> м. Житомир                                             </w:t>
      </w:r>
      <w:r w:rsidR="009704C7">
        <w:rPr>
          <w:rFonts w:ascii="Times New Roman" w:eastAsia="MS Mincho" w:hAnsi="Times New Roman"/>
          <w:sz w:val="28"/>
          <w:lang w:val="uk-UA"/>
        </w:rPr>
        <w:t xml:space="preserve">                               22 грудня </w:t>
      </w:r>
      <w:r>
        <w:rPr>
          <w:rFonts w:ascii="Times New Roman" w:eastAsia="MS Mincho" w:hAnsi="Times New Roman" w:cs="Times New Roman"/>
          <w:sz w:val="28"/>
          <w:lang w:val="uk-UA"/>
        </w:rPr>
        <w:t>2016 року</w:t>
      </w:r>
      <w:r>
        <w:rPr>
          <w:rFonts w:ascii="Times New Roman" w:eastAsia="MS Mincho" w:hAnsi="Times New Roman"/>
          <w:sz w:val="28"/>
          <w:lang w:val="uk-UA"/>
        </w:rPr>
        <w:t xml:space="preserve">   </w:t>
      </w: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ind w:firstLine="709"/>
        <w:jc w:val="both"/>
        <w:rPr>
          <w:rFonts w:ascii="Times New Roman" w:eastAsia="MS Mincho" w:hAnsi="Times New Roman"/>
          <w:sz w:val="28"/>
          <w:lang w:val="uk-UA"/>
        </w:rPr>
      </w:pP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ind w:firstLine="709"/>
        <w:jc w:val="both"/>
        <w:rPr>
          <w:rFonts w:ascii="Times New Roman" w:eastAsia="MS Mincho" w:hAnsi="Times New Roman"/>
          <w:sz w:val="28"/>
          <w:lang w:val="uk-UA"/>
        </w:rPr>
      </w:pP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Обласна рада, іменована далі Орган управління майном, в особі</w:t>
      </w:r>
      <w:r>
        <w:rPr>
          <w:rFonts w:ascii="Times New Roman" w:eastAsia="MS Mincho" w:hAnsi="Times New Roman" w:cs="Times New Roman"/>
          <w:sz w:val="28"/>
          <w:lang w:val="uk-UA"/>
        </w:rPr>
        <w:t xml:space="preserve">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sz w:val="28"/>
          <w:lang w:val="uk-UA"/>
        </w:rPr>
        <w:t xml:space="preserve">, з однієї сторони,  та  громадянин  </w:t>
      </w:r>
      <w:proofErr w:type="spellStart"/>
      <w:r>
        <w:rPr>
          <w:rFonts w:ascii="Times New Roman" w:eastAsia="MS Mincho" w:hAnsi="Times New Roman"/>
          <w:b/>
          <w:sz w:val="28"/>
          <w:lang w:val="uk-UA"/>
        </w:rPr>
        <w:t>Панасюк</w:t>
      </w:r>
      <w:proofErr w:type="spellEnd"/>
      <w:r>
        <w:rPr>
          <w:rFonts w:ascii="Times New Roman" w:eastAsia="MS Mincho" w:hAnsi="Times New Roman"/>
          <w:b/>
          <w:sz w:val="28"/>
          <w:lang w:val="uk-UA"/>
        </w:rPr>
        <w:t xml:space="preserve"> Юрій Олександрович</w:t>
      </w:r>
      <w:r>
        <w:rPr>
          <w:rFonts w:ascii="Times New Roman" w:eastAsia="MS Mincho" w:hAnsi="Times New Roman"/>
          <w:sz w:val="28"/>
          <w:lang w:val="uk-UA"/>
        </w:rPr>
        <w:t>,</w:t>
      </w:r>
      <w:r>
        <w:rPr>
          <w:rFonts w:ascii="Times New Roman" w:eastAsia="MS Mincho" w:hAnsi="Times New Roman"/>
          <w:b/>
          <w:sz w:val="28"/>
          <w:lang w:val="uk-UA"/>
        </w:rPr>
        <w:t xml:space="preserve"> </w:t>
      </w:r>
      <w:r>
        <w:rPr>
          <w:rFonts w:ascii="Times New Roman" w:eastAsia="MS Mincho" w:hAnsi="Times New Roman"/>
          <w:sz w:val="28"/>
          <w:lang w:val="uk-UA"/>
        </w:rPr>
        <w:t xml:space="preserve"> іменований далі Керівник, з другої сторони, уклали цей контракт про таке: </w:t>
      </w:r>
    </w:p>
    <w:p w:rsidR="00396927" w:rsidRDefault="00396927" w:rsidP="00396927">
      <w:pPr>
        <w:pStyle w:val="a8"/>
        <w:ind w:firstLine="708"/>
        <w:jc w:val="both"/>
        <w:rPr>
          <w:rFonts w:ascii="Times New Roman" w:eastAsia="MS Mincho" w:hAnsi="Times New Roman"/>
          <w:sz w:val="28"/>
          <w:lang w:val="uk-UA"/>
        </w:rPr>
      </w:pPr>
      <w:proofErr w:type="spellStart"/>
      <w:r>
        <w:rPr>
          <w:rFonts w:ascii="Times New Roman" w:eastAsia="MS Mincho" w:hAnsi="Times New Roman"/>
          <w:sz w:val="28"/>
          <w:lang w:val="uk-UA"/>
        </w:rPr>
        <w:t>Панасюк</w:t>
      </w:r>
      <w:proofErr w:type="spellEnd"/>
      <w:r>
        <w:rPr>
          <w:rFonts w:ascii="Times New Roman" w:eastAsia="MS Mincho" w:hAnsi="Times New Roman"/>
          <w:sz w:val="28"/>
          <w:lang w:val="uk-UA"/>
        </w:rPr>
        <w:t xml:space="preserve"> Ю.О.</w:t>
      </w:r>
      <w:r>
        <w:rPr>
          <w:rFonts w:ascii="Times New Roman" w:eastAsia="MS Mincho" w:hAnsi="Times New Roman"/>
          <w:b/>
          <w:sz w:val="28"/>
          <w:lang w:val="uk-UA"/>
        </w:rPr>
        <w:t xml:space="preserve"> </w:t>
      </w:r>
      <w:r>
        <w:rPr>
          <w:rFonts w:ascii="Times New Roman" w:eastAsia="MS Mincho" w:hAnsi="Times New Roman"/>
          <w:sz w:val="28"/>
          <w:lang w:val="uk-UA"/>
        </w:rPr>
        <w:t>призначається  на   посаду   начальника</w:t>
      </w:r>
      <w:r>
        <w:rPr>
          <w:rFonts w:ascii="Times New Roman" w:eastAsia="MS Mincho" w:hAnsi="Times New Roman"/>
          <w:b/>
          <w:sz w:val="28"/>
          <w:lang w:val="uk-UA"/>
        </w:rPr>
        <w:t xml:space="preserve"> </w:t>
      </w:r>
      <w:r>
        <w:rPr>
          <w:rFonts w:ascii="Times New Roman" w:eastAsia="MS Mincho" w:hAnsi="Times New Roman"/>
          <w:sz w:val="28"/>
          <w:lang w:val="uk-UA"/>
        </w:rPr>
        <w:t>Житомирського регіонального центру з фізичної культури і спорту інвалідів</w:t>
      </w:r>
      <w:r>
        <w:rPr>
          <w:rFonts w:ascii="Times New Roman" w:eastAsia="MS Mincho" w:hAnsi="Times New Roman"/>
          <w:b/>
          <w:sz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Інваспорт</w:t>
      </w:r>
      <w:proofErr w:type="spellEnd"/>
      <w:r>
        <w:rPr>
          <w:rFonts w:ascii="Times New Roman" w:hAnsi="Times New Roman" w:cs="Times New Roman"/>
          <w:sz w:val="28"/>
          <w:szCs w:val="28"/>
          <w:lang w:val="uk-UA"/>
        </w:rPr>
        <w:t xml:space="preserve">” </w:t>
      </w:r>
      <w:r>
        <w:rPr>
          <w:rFonts w:ascii="Times New Roman" w:eastAsia="MS Mincho" w:hAnsi="Times New Roman"/>
          <w:sz w:val="28"/>
          <w:lang w:val="uk-UA"/>
        </w:rPr>
        <w:t xml:space="preserve">Житомирської обласної ради на строк  з 17 січня 2017 </w:t>
      </w:r>
      <w:r>
        <w:rPr>
          <w:rFonts w:ascii="Times New Roman" w:hAnsi="Times New Roman" w:cs="Times New Roman"/>
          <w:sz w:val="28"/>
          <w:lang w:val="uk-UA"/>
        </w:rPr>
        <w:t>по 14 січня 2022 року.</w:t>
      </w:r>
    </w:p>
    <w:p w:rsidR="00396927" w:rsidRDefault="00396927" w:rsidP="00396927">
      <w:pPr>
        <w:pStyle w:val="a8"/>
        <w:jc w:val="both"/>
        <w:rPr>
          <w:rFonts w:ascii="Times New Roman" w:eastAsia="MS Mincho" w:hAnsi="Times New Roman"/>
          <w:b/>
          <w:sz w:val="28"/>
          <w:lang w:val="uk-UA"/>
        </w:rPr>
      </w:pP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jc w:val="center"/>
        <w:rPr>
          <w:rFonts w:ascii="Times New Roman" w:eastAsia="MS Mincho" w:hAnsi="Times New Roman"/>
          <w:sz w:val="28"/>
          <w:lang w:val="uk-UA"/>
        </w:rPr>
      </w:pPr>
      <w:smartTag w:uri="urn:schemas-microsoft-com:office:smarttags" w:element="place">
        <w:r>
          <w:rPr>
            <w:rFonts w:ascii="Times New Roman" w:eastAsia="MS Mincho" w:hAnsi="Times New Roman"/>
            <w:sz w:val="28"/>
            <w:lang w:val="en-US"/>
          </w:rPr>
          <w:t>I</w:t>
        </w:r>
        <w:r>
          <w:rPr>
            <w:rFonts w:ascii="Times New Roman" w:eastAsia="MS Mincho" w:hAnsi="Times New Roman"/>
            <w:sz w:val="28"/>
            <w:lang w:val="uk-UA"/>
          </w:rPr>
          <w:t>.</w:t>
        </w:r>
      </w:smartTag>
      <w:r>
        <w:rPr>
          <w:rFonts w:ascii="Times New Roman" w:eastAsia="MS Mincho" w:hAnsi="Times New Roman"/>
          <w:sz w:val="28"/>
          <w:lang w:val="uk-UA"/>
        </w:rPr>
        <w:t xml:space="preserve"> ЗАГАЛЬНІ ПОЛОЖЕННЯ</w:t>
      </w: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1. За цим контрактом Керівник зобов’язується безпосередньо і через адміністрацію здійснювати поточне (оперативне) управління (керівництво) Житомирським регіональним центром з фізичної культури і спорту інвалідів</w:t>
      </w:r>
      <w:r>
        <w:rPr>
          <w:rFonts w:ascii="Times New Roman" w:eastAsia="MS Mincho" w:hAnsi="Times New Roman"/>
          <w:b/>
          <w:sz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Інваспорт</w:t>
      </w:r>
      <w:proofErr w:type="spellEnd"/>
      <w:r>
        <w:rPr>
          <w:rFonts w:ascii="Times New Roman" w:hAnsi="Times New Roman" w:cs="Times New Roman"/>
          <w:sz w:val="28"/>
          <w:szCs w:val="28"/>
          <w:lang w:val="uk-UA"/>
        </w:rPr>
        <w:t xml:space="preserve">” </w:t>
      </w:r>
      <w:r>
        <w:rPr>
          <w:rFonts w:ascii="Times New Roman" w:eastAsia="MS Mincho" w:hAnsi="Times New Roman"/>
          <w:sz w:val="28"/>
          <w:lang w:val="uk-UA"/>
        </w:rPr>
        <w:t xml:space="preserve">Житомирської обласної ради (надалі – центр), </w:t>
      </w:r>
      <w:r>
        <w:rPr>
          <w:rFonts w:ascii="Times New Roman" w:eastAsia="MS Mincho" w:hAnsi="Times New Roman" w:cs="Times New Roman"/>
          <w:sz w:val="28"/>
          <w:lang w:val="uk-UA"/>
        </w:rPr>
        <w:t>забезпечувати його діяльність, визначену положенням про центр,</w:t>
      </w:r>
      <w:r>
        <w:rPr>
          <w:rFonts w:ascii="Times New Roman" w:eastAsia="MS Mincho" w:hAnsi="Times New Roman"/>
          <w:sz w:val="28"/>
          <w:lang w:val="uk-UA"/>
        </w:rPr>
        <w:t xml:space="preserve"> ефективне використання і збереження закріпленого за  центром майна, а Орган управління майном зобов’язується створювати належні умови для організації праці Керівника.</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2. На підставі контракту виникають трудові відносини між Керівником та Органом управління майном.</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3. Керівник є повноважним представником   центру  під час реалізації повноважень, функцій, обов’язків, визначених положення</w:t>
      </w:r>
      <w:r w:rsidR="00845B5D">
        <w:rPr>
          <w:rFonts w:ascii="Times New Roman" w:eastAsia="MS Mincho" w:hAnsi="Times New Roman"/>
          <w:sz w:val="28"/>
          <w:lang w:val="uk-UA"/>
        </w:rPr>
        <w:t>м</w:t>
      </w:r>
      <w:r>
        <w:rPr>
          <w:rFonts w:ascii="Times New Roman" w:eastAsia="MS Mincho" w:hAnsi="Times New Roman"/>
          <w:sz w:val="28"/>
          <w:lang w:val="uk-UA"/>
        </w:rPr>
        <w:t xml:space="preserve"> про центр, іншими нормативними актами.</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4. Керівник діє на засадах єдиноначальності.</w:t>
      </w:r>
    </w:p>
    <w:p w:rsidR="00396927" w:rsidRDefault="00396927" w:rsidP="00396927">
      <w:pPr>
        <w:pStyle w:val="a8"/>
        <w:ind w:firstLine="708"/>
        <w:jc w:val="both"/>
        <w:rPr>
          <w:rFonts w:ascii="Times New Roman" w:eastAsia="MS Mincho" w:hAnsi="Times New Roman"/>
          <w:sz w:val="28"/>
          <w:lang w:val="uk-UA"/>
        </w:rPr>
      </w:pPr>
      <w:r>
        <w:rPr>
          <w:rFonts w:ascii="Times New Roman" w:eastAsia="MS Mincho" w:hAnsi="Times New Roman"/>
          <w:sz w:val="28"/>
          <w:lang w:val="uk-UA"/>
        </w:rPr>
        <w:t>5. Керівник підзвітний Органу управління майном у межах, встановлених законодавством, положенням про  центр та цим контрактом.</w:t>
      </w: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en-US"/>
        </w:rPr>
        <w:t>II</w:t>
      </w:r>
      <w:r>
        <w:rPr>
          <w:rFonts w:ascii="Times New Roman" w:eastAsia="MS Mincho" w:hAnsi="Times New Roman"/>
          <w:sz w:val="28"/>
          <w:lang w:val="uk-UA"/>
        </w:rPr>
        <w:t>. ПРАВА ТА   ОБОВ’ЯЗКИ  СТОРІН</w:t>
      </w:r>
    </w:p>
    <w:p w:rsidR="00396927" w:rsidRDefault="00396927" w:rsidP="00396927">
      <w:pPr>
        <w:pStyle w:val="a8"/>
        <w:ind w:firstLine="709"/>
        <w:jc w:val="both"/>
        <w:rPr>
          <w:rFonts w:ascii="Times New Roman" w:eastAsia="MS Mincho" w:hAnsi="Times New Roman"/>
          <w:sz w:val="16"/>
          <w:szCs w:val="16"/>
          <w:lang w:val="uk-UA"/>
        </w:rPr>
      </w:pP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 xml:space="preserve">6. Керівник здійснює поточне (оперативне) керівництво центром, організовує господарську, соціально-побутову та іншу діяльність, забезпечує виконання завдань, передбачених законодавством, рішеннями обласної ради, </w:t>
      </w:r>
      <w:r>
        <w:rPr>
          <w:rFonts w:ascii="Times New Roman" w:eastAsia="MS Mincho" w:hAnsi="Times New Roman"/>
          <w:sz w:val="28"/>
          <w:lang w:val="uk-UA"/>
        </w:rPr>
        <w:t xml:space="preserve">положенням про центр </w:t>
      </w:r>
      <w:r>
        <w:rPr>
          <w:rFonts w:ascii="Times New Roman" w:eastAsia="MS Mincho" w:hAnsi="Times New Roman" w:cs="Times New Roman"/>
          <w:sz w:val="28"/>
          <w:szCs w:val="28"/>
          <w:lang w:val="uk-UA"/>
        </w:rPr>
        <w:t>та цим контрактом.</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7. Керівник центру щоквартально подає управлінню сім</w:t>
      </w:r>
      <w:r>
        <w:rPr>
          <w:rFonts w:ascii="Times New Roman" w:eastAsia="MS Mincho" w:hAnsi="Times New Roman" w:cs="Times New Roman"/>
          <w:sz w:val="28"/>
          <w:szCs w:val="28"/>
        </w:rPr>
        <w:t>’</w:t>
      </w:r>
      <w:r>
        <w:rPr>
          <w:rFonts w:ascii="Times New Roman" w:eastAsia="MS Mincho" w:hAnsi="Times New Roman" w:cs="Times New Roman"/>
          <w:sz w:val="28"/>
          <w:szCs w:val="28"/>
          <w:lang w:val="uk-UA"/>
        </w:rPr>
        <w:t>ї, молоді та спорту облдержадміністрації</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звіт про результати виконання умов контракту.</w:t>
      </w:r>
    </w:p>
    <w:p w:rsidR="00396927" w:rsidRDefault="00396927" w:rsidP="0039692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396927" w:rsidRDefault="00396927" w:rsidP="0039692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8.1. Виконувати та забезпечувати виконання рішень обласної ради щодо управління центром, що є об’єктом спільної власності територіальних громад сіл, селищ, міст області, розпоряджень голови обласної ради та наказів управління сім’ї, молоді та спорту облдержадміністрації.</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положення про центр  та цього контракту.</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положенню про центр та рішенням обласної ради, розпорядженням голови обласної ради та наказам</w:t>
      </w:r>
      <w:r>
        <w:rPr>
          <w:rFonts w:ascii="Times New Roman" w:eastAsia="MS Mincho" w:hAnsi="Times New Roman" w:cs="Times New Roman"/>
          <w:sz w:val="28"/>
          <w:szCs w:val="28"/>
          <w:lang w:val="uk-UA"/>
        </w:rPr>
        <w:t xml:space="preserve"> управління сім’ї, молоді та спорту облдержадміністрації</w:t>
      </w:r>
      <w:r>
        <w:rPr>
          <w:rFonts w:ascii="Times New Roman" w:eastAsia="MS Mincho" w:hAnsi="Times New Roman" w:cs="Times New Roman"/>
          <w:sz w:val="28"/>
          <w:szCs w:val="26"/>
          <w:lang w:val="uk-UA"/>
        </w:rPr>
        <w:t>.</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центру.</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центром передбаченої законодавством України звітності та інформації.</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8.7. Повідомляти Орган управління майном, </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управління  сім’ї, молоді та спорту облдержадміністрації</w:t>
      </w:r>
      <w:r>
        <w:rPr>
          <w:rFonts w:ascii="Times New Roman" w:eastAsia="MS Mincho" w:hAnsi="Times New Roman" w:cs="Times New Roman"/>
          <w:sz w:val="28"/>
          <w:szCs w:val="26"/>
          <w:lang w:val="uk-UA"/>
        </w:rPr>
        <w:t xml:space="preserve"> про виявлені недоліки в роботі центру.</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центру, представляти  його</w:t>
      </w:r>
      <w:r>
        <w:rPr>
          <w:rFonts w:ascii="Times New Roman" w:eastAsia="MS Mincho" w:hAnsi="Times New Roman" w:cs="Times New Roman"/>
          <w:b/>
          <w:sz w:val="28"/>
          <w:szCs w:val="26"/>
          <w:lang w:val="uk-UA"/>
        </w:rPr>
        <w:t xml:space="preserve"> </w:t>
      </w:r>
      <w:r>
        <w:rPr>
          <w:rFonts w:ascii="Times New Roman" w:eastAsia="MS Mincho" w:hAnsi="Times New Roman" w:cs="Times New Roman"/>
          <w:sz w:val="28"/>
          <w:szCs w:val="26"/>
          <w:lang w:val="uk-UA"/>
        </w:rPr>
        <w:t xml:space="preserve"> на всіх підприємствах, в установах та організаціях;</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центру господарські договори та інші угоди;</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центру довіреності;</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відкривати від імені центру рахунки  </w:t>
      </w:r>
      <w:r w:rsidR="00845B5D">
        <w:rPr>
          <w:rFonts w:ascii="Times New Roman" w:eastAsia="MS Mincho" w:hAnsi="Times New Roman" w:cs="Times New Roman"/>
          <w:sz w:val="28"/>
          <w:szCs w:val="26"/>
          <w:lang w:val="uk-UA"/>
        </w:rPr>
        <w:t xml:space="preserve">в органах </w:t>
      </w:r>
      <w:r>
        <w:rPr>
          <w:rFonts w:ascii="Times New Roman" w:eastAsia="MS Mincho" w:hAnsi="Times New Roman" w:cs="Times New Roman"/>
          <w:sz w:val="28"/>
          <w:szCs w:val="26"/>
          <w:lang w:val="uk-UA"/>
        </w:rPr>
        <w:t>Держказначейства</w:t>
      </w:r>
      <w:r w:rsidR="00845B5D">
        <w:rPr>
          <w:rFonts w:ascii="Times New Roman" w:eastAsia="MS Mincho" w:hAnsi="Times New Roman" w:cs="Times New Roman"/>
          <w:sz w:val="28"/>
          <w:szCs w:val="26"/>
          <w:lang w:val="uk-UA"/>
        </w:rPr>
        <w:t xml:space="preserve"> України</w:t>
      </w:r>
      <w:r>
        <w:rPr>
          <w:rFonts w:ascii="Times New Roman" w:eastAsia="MS Mincho" w:hAnsi="Times New Roman" w:cs="Times New Roman"/>
          <w:sz w:val="28"/>
          <w:szCs w:val="26"/>
          <w:lang w:val="uk-UA"/>
        </w:rPr>
        <w:t>;</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користуватися правом розпорядження коштами центру;</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заохочувати та накладати на працівників стягнення відповідно до законодавства;</w:t>
      </w:r>
    </w:p>
    <w:p w:rsidR="00396927" w:rsidRDefault="00396927" w:rsidP="00396927">
      <w:pPr>
        <w:pStyle w:val="a8"/>
        <w:ind w:firstLine="708"/>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 межах своєї компетенції видавати накази та інші акти, давати вказівки, обов’язкові для всіх підрозділів та працівників центру;</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вирішувати інші питання, віднесені законодавством, Органом управління майном,</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управлінням сім’ї, молоді та спорту облдержадміністрації</w:t>
      </w:r>
      <w:r>
        <w:rPr>
          <w:rFonts w:ascii="Times New Roman" w:eastAsia="MS Mincho" w:hAnsi="Times New Roman" w:cs="Times New Roman"/>
          <w:sz w:val="28"/>
          <w:szCs w:val="26"/>
          <w:lang w:val="uk-UA"/>
        </w:rPr>
        <w:t>, положенням про центр і цим контрактом до компетенції Керівника.</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центром  та розпорядження його майном.</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396927" w:rsidRDefault="00396927" w:rsidP="00396927">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 xml:space="preserve">12. </w:t>
      </w:r>
      <w:r>
        <w:rPr>
          <w:rFonts w:ascii="Times New Roman" w:eastAsia="MS Mincho" w:hAnsi="Times New Roman" w:cs="Times New Roman"/>
          <w:sz w:val="28"/>
          <w:szCs w:val="28"/>
          <w:lang w:val="uk-UA"/>
        </w:rPr>
        <w:t>Управління сім’ї, молоді та спорту облдержадміністрації</w:t>
      </w:r>
      <w:r>
        <w:rPr>
          <w:rFonts w:ascii="Times New Roman" w:eastAsia="MS Mincho" w:hAnsi="Times New Roman" w:cs="Times New Roman"/>
          <w:sz w:val="28"/>
          <w:lang w:val="uk-UA"/>
        </w:rPr>
        <w:t>:</w:t>
      </w:r>
    </w:p>
    <w:p w:rsidR="00396927" w:rsidRDefault="00396927" w:rsidP="00396927">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396927" w:rsidRDefault="00396927" w:rsidP="00396927">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організовує фінансовий контроль за діяльністю центру;</w:t>
      </w:r>
    </w:p>
    <w:p w:rsidR="00396927" w:rsidRDefault="00396927" w:rsidP="00396927">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погоджує кошторис доходів і видатків центру;</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здійснює контроль за ефективністю використання і збереження закріпленого за центром майна.</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центрі  та укладання трудових договорів з працівниками центру.</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396927" w:rsidRDefault="00396927" w:rsidP="00396927">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центр, генеральною та галузевою угодами, колективним договором і фінансовими можливостями центру.</w:t>
      </w:r>
    </w:p>
    <w:p w:rsidR="00396927" w:rsidRDefault="00396927" w:rsidP="00396927">
      <w:pPr>
        <w:pStyle w:val="a8"/>
        <w:rPr>
          <w:rFonts w:ascii="Times New Roman" w:eastAsia="MS Mincho" w:hAnsi="Times New Roman"/>
          <w:sz w:val="16"/>
          <w:szCs w:val="16"/>
          <w:lang w:val="uk-UA"/>
        </w:rPr>
      </w:pP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en-US"/>
        </w:rPr>
        <w:t>III</w:t>
      </w:r>
      <w:r w:rsidRPr="00396927">
        <w:rPr>
          <w:rFonts w:ascii="Times New Roman" w:eastAsia="MS Mincho" w:hAnsi="Times New Roman"/>
          <w:sz w:val="28"/>
          <w:lang w:val="uk-UA"/>
        </w:rPr>
        <w:t>.</w:t>
      </w:r>
      <w:r>
        <w:rPr>
          <w:rFonts w:ascii="Times New Roman" w:eastAsia="MS Mincho" w:hAnsi="Times New Roman"/>
          <w:sz w:val="28"/>
          <w:lang w:val="uk-UA"/>
        </w:rPr>
        <w:t xml:space="preserve"> УМОВИ МАТЕРІАЛЬНОГО ЗАБЕЗПЕЧЕННЯ</w:t>
      </w: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uk-UA"/>
        </w:rPr>
        <w:t>КЕРІВНИКА</w:t>
      </w:r>
    </w:p>
    <w:p w:rsidR="00396927" w:rsidRDefault="00396927" w:rsidP="00396927">
      <w:pPr>
        <w:pStyle w:val="a8"/>
        <w:ind w:firstLine="709"/>
        <w:jc w:val="both"/>
        <w:rPr>
          <w:rFonts w:ascii="Times New Roman" w:eastAsia="MS Mincho" w:hAnsi="Times New Roman"/>
          <w:sz w:val="16"/>
          <w:szCs w:val="16"/>
          <w:lang w:val="uk-UA"/>
        </w:rPr>
      </w:pP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16. За виконання обов’язків, передбачених цим контрактом, Керівникові  центру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Заробітна плата Керівника складається з:</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lastRenderedPageBreak/>
        <w:t>а) посадового окладу, розмір якого встановлюється штатним розписом і визначається  згідно з діючим законодавством;</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б) </w:t>
      </w:r>
      <w:r>
        <w:rPr>
          <w:rFonts w:ascii="Times New Roman" w:eastAsia="MS Mincho" w:hAnsi="Times New Roman" w:cs="Times New Roman"/>
          <w:sz w:val="28"/>
          <w:szCs w:val="26"/>
          <w:lang w:val="uk-UA"/>
        </w:rPr>
        <w:t>премії у розмірі до 50 відсотків до  посадового окладу,</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 xml:space="preserve">управлінням сім’ї, молоді та спорту </w:t>
      </w:r>
      <w:r>
        <w:rPr>
          <w:rFonts w:ascii="Times New Roman" w:eastAsia="MS Mincho" w:hAnsi="Times New Roman" w:cs="Times New Roman"/>
          <w:sz w:val="28"/>
          <w:lang w:val="uk-UA"/>
        </w:rPr>
        <w:t>облдержадміністрації та в межах фонду оплати праці центру (</w:t>
      </w:r>
      <w:r>
        <w:rPr>
          <w:rFonts w:ascii="Times New Roman" w:eastAsia="MS Mincho" w:hAnsi="Times New Roman"/>
          <w:sz w:val="28"/>
          <w:lang w:val="uk-UA"/>
        </w:rPr>
        <w:t>у разі допущення в установі нещасного випадку зі смертельними наслідками з вини центру, премія Керівникові не нараховується);</w:t>
      </w:r>
    </w:p>
    <w:p w:rsidR="00396927" w:rsidRDefault="00396927" w:rsidP="00396927">
      <w:pPr>
        <w:pStyle w:val="a8"/>
        <w:ind w:firstLine="709"/>
        <w:jc w:val="both"/>
        <w:rPr>
          <w:rFonts w:ascii="Times New Roman" w:eastAsia="MS Mincho" w:hAnsi="Times New Roman" w:cs="Times New Roman"/>
          <w:sz w:val="28"/>
          <w:lang w:val="uk-UA"/>
        </w:rPr>
      </w:pPr>
      <w:r>
        <w:rPr>
          <w:rFonts w:ascii="Times New Roman" w:eastAsia="MS Mincho" w:hAnsi="Times New Roman"/>
          <w:sz w:val="28"/>
          <w:szCs w:val="28"/>
          <w:lang w:val="uk-UA"/>
        </w:rPr>
        <w:t>в) надбавки за складність, напруженість у роботі у розмірі до 50 відсотків до посадового окладу,</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 xml:space="preserve">управлінням сім’ї, молоді та спорту облдержадміністрації  і </w:t>
      </w:r>
      <w:r>
        <w:rPr>
          <w:rFonts w:ascii="Times New Roman" w:eastAsia="MS Mincho" w:hAnsi="Times New Roman" w:cs="Times New Roman"/>
          <w:sz w:val="28"/>
          <w:lang w:val="uk-UA"/>
        </w:rPr>
        <w:t>в межах фонду оплати праці центру;</w:t>
      </w:r>
    </w:p>
    <w:p w:rsidR="00396927" w:rsidRDefault="00396927" w:rsidP="00396927">
      <w:pPr>
        <w:pStyle w:val="a8"/>
        <w:ind w:firstLine="709"/>
        <w:jc w:val="both"/>
        <w:rPr>
          <w:rFonts w:ascii="Times New Roman" w:eastAsia="MS Mincho" w:hAnsi="Times New Roman"/>
          <w:sz w:val="28"/>
          <w:szCs w:val="28"/>
          <w:lang w:val="uk-UA"/>
        </w:rPr>
      </w:pPr>
      <w:r>
        <w:rPr>
          <w:rFonts w:ascii="Times New Roman" w:eastAsia="MS Mincho" w:hAnsi="Times New Roman" w:cs="Times New Roman"/>
          <w:sz w:val="28"/>
          <w:lang w:val="uk-UA"/>
        </w:rPr>
        <w:t>г) доплати за роботу з інвалідами у розмірі 20 відсотків до посадового окладу.</w:t>
      </w:r>
    </w:p>
    <w:p w:rsidR="00396927" w:rsidRDefault="00396927" w:rsidP="00396927">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cs="Times New Roman"/>
          <w:sz w:val="28"/>
          <w:szCs w:val="26"/>
          <w:lang w:val="uk-UA"/>
        </w:rPr>
        <w:t xml:space="preserve">Крім того, Керівникові, </w:t>
      </w:r>
      <w:r>
        <w:rPr>
          <w:rFonts w:ascii="Times New Roman" w:eastAsia="MS Mincho" w:hAnsi="Times New Roman" w:cs="Times New Roman"/>
          <w:sz w:val="28"/>
          <w:lang w:val="uk-UA"/>
        </w:rPr>
        <w:t xml:space="preserve">за погодженням з </w:t>
      </w:r>
      <w:r>
        <w:rPr>
          <w:rFonts w:ascii="Times New Roman" w:eastAsia="MS Mincho" w:hAnsi="Times New Roman" w:cs="Times New Roman"/>
          <w:sz w:val="28"/>
          <w:szCs w:val="28"/>
          <w:lang w:val="uk-UA"/>
        </w:rPr>
        <w:t xml:space="preserve">управлінням сім’ї, молоді та спорту </w:t>
      </w:r>
      <w:r>
        <w:rPr>
          <w:rFonts w:ascii="Times New Roman" w:eastAsia="MS Mincho" w:hAnsi="Times New Roman" w:cs="Times New Roman"/>
          <w:sz w:val="28"/>
          <w:lang w:val="uk-UA"/>
        </w:rPr>
        <w:t xml:space="preserve">облдержадміністрації і в межах фонду оплати праці центру, </w:t>
      </w:r>
      <w:r>
        <w:rPr>
          <w:rFonts w:ascii="Times New Roman" w:eastAsia="MS Mincho" w:hAnsi="Times New Roman" w:cs="Times New Roman"/>
          <w:sz w:val="28"/>
          <w:szCs w:val="26"/>
          <w:lang w:val="uk-UA"/>
        </w:rPr>
        <w:t>може виплачуватись грошова винагорода  згідно з   підсумками роботи за рік, відповідно до діючого у центрі положення.</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17. </w:t>
      </w:r>
      <w:r>
        <w:rPr>
          <w:rFonts w:ascii="Times New Roman" w:eastAsia="MS Mincho" w:hAnsi="Times New Roman" w:cs="Times New Roman"/>
          <w:sz w:val="28"/>
          <w:szCs w:val="26"/>
          <w:lang w:val="uk-UA"/>
        </w:rPr>
        <w:t xml:space="preserve">Керівникові надається щорічна  оплачувана відпустка тривалістю              24 календарних дні (основна),  7 календарних днів за особливий характер праці та </w:t>
      </w:r>
      <w:r>
        <w:rPr>
          <w:rFonts w:ascii="Times New Roman" w:hAnsi="Times New Roman" w:cs="Times New Roman"/>
          <w:sz w:val="28"/>
        </w:rPr>
        <w:t xml:space="preserve">14 </w:t>
      </w:r>
      <w:proofErr w:type="spellStart"/>
      <w:r>
        <w:rPr>
          <w:rFonts w:ascii="Times New Roman" w:hAnsi="Times New Roman" w:cs="Times New Roman"/>
          <w:sz w:val="28"/>
        </w:rPr>
        <w:t>календарних</w:t>
      </w:r>
      <w:proofErr w:type="spellEnd"/>
      <w:r>
        <w:rPr>
          <w:rFonts w:ascii="Times New Roman" w:hAnsi="Times New Roman" w:cs="Times New Roman"/>
          <w:sz w:val="28"/>
        </w:rPr>
        <w:t xml:space="preserve"> </w:t>
      </w:r>
      <w:proofErr w:type="spellStart"/>
      <w:r>
        <w:rPr>
          <w:rFonts w:ascii="Times New Roman" w:hAnsi="Times New Roman" w:cs="Times New Roman"/>
          <w:sz w:val="28"/>
        </w:rPr>
        <w:t>днів</w:t>
      </w:r>
      <w:proofErr w:type="spellEnd"/>
      <w:r>
        <w:rPr>
          <w:rFonts w:ascii="Times New Roman" w:hAnsi="Times New Roman" w:cs="Times New Roman"/>
          <w:sz w:val="28"/>
        </w:rPr>
        <w:t xml:space="preserve"> як </w:t>
      </w:r>
      <w:proofErr w:type="spellStart"/>
      <w:r>
        <w:rPr>
          <w:rFonts w:ascii="Times New Roman" w:hAnsi="Times New Roman" w:cs="Times New Roman"/>
          <w:sz w:val="28"/>
        </w:rPr>
        <w:t>інваліду</w:t>
      </w:r>
      <w:proofErr w:type="spellEnd"/>
      <w:r>
        <w:rPr>
          <w:rFonts w:ascii="Times New Roman" w:hAnsi="Times New Roman" w:cs="Times New Roman"/>
          <w:sz w:val="28"/>
        </w:rPr>
        <w:t xml:space="preserve"> </w:t>
      </w:r>
      <w:proofErr w:type="spellStart"/>
      <w:r>
        <w:rPr>
          <w:rFonts w:ascii="Times New Roman" w:hAnsi="Times New Roman" w:cs="Times New Roman"/>
          <w:sz w:val="28"/>
        </w:rPr>
        <w:t>війни</w:t>
      </w:r>
      <w:proofErr w:type="spellEnd"/>
      <w:r>
        <w:rPr>
          <w:sz w:val="28"/>
          <w:lang w:val="uk-UA"/>
        </w:rPr>
        <w:t xml:space="preserve"> </w:t>
      </w:r>
      <w:r>
        <w:rPr>
          <w:rFonts w:ascii="Times New Roman" w:eastAsia="MS Mincho" w:hAnsi="Times New Roman" w:cs="Times New Roman"/>
          <w:sz w:val="28"/>
          <w:szCs w:val="26"/>
          <w:lang w:val="uk-UA"/>
        </w:rPr>
        <w:t xml:space="preserve">(додаткові). </w:t>
      </w:r>
      <w:r>
        <w:rPr>
          <w:rFonts w:ascii="Times New Roman" w:eastAsia="MS Mincho" w:hAnsi="Times New Roman"/>
          <w:sz w:val="28"/>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en-US"/>
        </w:rPr>
        <w:t>IV</w:t>
      </w:r>
      <w:r>
        <w:rPr>
          <w:rFonts w:ascii="Times New Roman" w:eastAsia="MS Mincho" w:hAnsi="Times New Roman"/>
          <w:sz w:val="28"/>
          <w:lang w:val="uk-UA"/>
        </w:rPr>
        <w:t>. ВІДПОВІДАЛЬНІСТЬ СТОРІН. ВИРІШЕННЯ СПОРІВ</w:t>
      </w:r>
    </w:p>
    <w:p w:rsidR="00396927" w:rsidRDefault="00396927" w:rsidP="00396927">
      <w:pPr>
        <w:pStyle w:val="a8"/>
        <w:ind w:firstLine="709"/>
        <w:jc w:val="both"/>
        <w:rPr>
          <w:rFonts w:ascii="Times New Roman" w:eastAsia="MS Mincho" w:hAnsi="Times New Roman"/>
          <w:sz w:val="16"/>
          <w:szCs w:val="16"/>
          <w:lang w:val="uk-UA"/>
        </w:rPr>
      </w:pP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396927" w:rsidRDefault="00396927" w:rsidP="00396927">
      <w:pPr>
        <w:pStyle w:val="a8"/>
        <w:ind w:firstLine="709"/>
        <w:jc w:val="both"/>
        <w:rPr>
          <w:rFonts w:ascii="Times New Roman" w:eastAsia="MS Mincho" w:hAnsi="Times New Roman"/>
          <w:sz w:val="16"/>
          <w:szCs w:val="16"/>
          <w:lang w:val="uk-UA"/>
        </w:rPr>
      </w:pPr>
      <w:r>
        <w:rPr>
          <w:rFonts w:ascii="Times New Roman" w:eastAsia="MS Mincho" w:hAnsi="Times New Roman"/>
          <w:sz w:val="28"/>
          <w:lang w:val="uk-UA"/>
        </w:rPr>
        <w:t>19. Спори між сторонами вирішуються у порядку, встановленому законодавством.</w:t>
      </w: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en-US"/>
        </w:rPr>
        <w:t>V</w:t>
      </w:r>
      <w:r>
        <w:rPr>
          <w:rFonts w:ascii="Times New Roman" w:eastAsia="MS Mincho" w:hAnsi="Times New Roman"/>
          <w:sz w:val="28"/>
          <w:lang w:val="uk-UA"/>
        </w:rPr>
        <w:t>. ВНЕСЕННЯ ЗМІН І  ДОПОВНЕНЬ</w:t>
      </w: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uk-UA"/>
        </w:rPr>
        <w:t>ДО КОНТРАКТУ ТА ЙОГО ПРИПИНЕННЯ</w:t>
      </w:r>
    </w:p>
    <w:p w:rsidR="00396927" w:rsidRDefault="00396927" w:rsidP="00396927">
      <w:pPr>
        <w:pStyle w:val="a8"/>
        <w:ind w:firstLine="709"/>
        <w:jc w:val="both"/>
        <w:rPr>
          <w:rFonts w:ascii="Times New Roman" w:eastAsia="MS Mincho" w:hAnsi="Times New Roman"/>
          <w:sz w:val="16"/>
          <w:szCs w:val="16"/>
          <w:lang w:val="uk-UA"/>
        </w:rPr>
      </w:pPr>
    </w:p>
    <w:p w:rsidR="00396927" w:rsidRDefault="00396927" w:rsidP="00396927">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396927" w:rsidRDefault="00396927" w:rsidP="00396927">
      <w:pPr>
        <w:ind w:firstLine="709"/>
        <w:jc w:val="both"/>
        <w:rPr>
          <w:rFonts w:eastAsia="MS Mincho"/>
          <w:sz w:val="28"/>
          <w:szCs w:val="20"/>
          <w:lang w:val="uk-UA"/>
        </w:rPr>
      </w:pPr>
      <w:r>
        <w:rPr>
          <w:rFonts w:eastAsia="MS Mincho"/>
          <w:sz w:val="28"/>
          <w:szCs w:val="20"/>
          <w:lang w:val="uk-UA"/>
        </w:rPr>
        <w:t>21. Цей контракт припиняється:</w:t>
      </w:r>
    </w:p>
    <w:p w:rsidR="00396927" w:rsidRDefault="00396927" w:rsidP="00396927">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396927" w:rsidRDefault="00396927" w:rsidP="00396927">
      <w:pPr>
        <w:ind w:firstLine="709"/>
        <w:jc w:val="both"/>
        <w:rPr>
          <w:rFonts w:eastAsia="MS Mincho"/>
          <w:sz w:val="28"/>
          <w:szCs w:val="20"/>
          <w:lang w:val="uk-UA"/>
        </w:rPr>
      </w:pPr>
      <w:r>
        <w:rPr>
          <w:rFonts w:eastAsia="MS Mincho"/>
          <w:sz w:val="28"/>
          <w:szCs w:val="20"/>
          <w:lang w:val="uk-UA"/>
        </w:rPr>
        <w:t>б) за згодою сторін;</w:t>
      </w:r>
    </w:p>
    <w:p w:rsidR="00396927" w:rsidRDefault="00396927" w:rsidP="00396927">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396927" w:rsidRDefault="00396927" w:rsidP="00396927">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396927" w:rsidRDefault="00396927" w:rsidP="00396927">
      <w:pPr>
        <w:ind w:firstLine="709"/>
        <w:jc w:val="both"/>
        <w:rPr>
          <w:rFonts w:eastAsia="MS Mincho"/>
          <w:sz w:val="28"/>
          <w:szCs w:val="20"/>
          <w:lang w:val="uk-UA"/>
        </w:rPr>
      </w:pPr>
      <w:r>
        <w:rPr>
          <w:rFonts w:eastAsia="MS Mincho"/>
          <w:sz w:val="28"/>
          <w:szCs w:val="20"/>
          <w:lang w:val="uk-UA"/>
        </w:rPr>
        <w:lastRenderedPageBreak/>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396927" w:rsidRDefault="00396927" w:rsidP="00396927">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396927" w:rsidRDefault="00396927" w:rsidP="00396927">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центру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396927" w:rsidRDefault="00396927" w:rsidP="00396927">
      <w:pPr>
        <w:ind w:firstLine="709"/>
        <w:jc w:val="both"/>
        <w:rPr>
          <w:rFonts w:eastAsia="MS Mincho"/>
          <w:sz w:val="28"/>
          <w:szCs w:val="20"/>
          <w:lang w:val="uk-UA"/>
        </w:rPr>
      </w:pPr>
      <w:r>
        <w:rPr>
          <w:rFonts w:eastAsia="MS Mincho"/>
          <w:sz w:val="28"/>
          <w:szCs w:val="20"/>
          <w:lang w:val="uk-UA"/>
        </w:rPr>
        <w:t>в) у разі невиконання  центром зобов’язань перед бюджетом та Пенсійним фондом України, а також невиконання  центром  зобов’язань щодо виплати заробітної плати працівникам чи недотримання графіка погашення заборгованості із заробітної плати;</w:t>
      </w:r>
    </w:p>
    <w:p w:rsidR="00396927" w:rsidRDefault="00396927" w:rsidP="00396927">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центру;</w:t>
      </w:r>
    </w:p>
    <w:p w:rsidR="00396927" w:rsidRDefault="00396927" w:rsidP="00396927">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396927" w:rsidRDefault="00396927" w:rsidP="00396927">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396927" w:rsidRDefault="00396927" w:rsidP="00396927">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396927" w:rsidRDefault="00396927" w:rsidP="00396927">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396927" w:rsidRDefault="00396927" w:rsidP="00396927">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8"/>
          <w:lang w:val="uk-UA"/>
        </w:rPr>
        <w:t>управлінню сім’ї, молоді та спорту облдержадміністрації</w:t>
      </w:r>
      <w:r>
        <w:rPr>
          <w:rFonts w:eastAsia="MS Mincho"/>
          <w:sz w:val="28"/>
          <w:szCs w:val="20"/>
          <w:lang w:val="uk-UA"/>
        </w:rPr>
        <w:t xml:space="preserve"> щоквартального звіту про результати виконання умов контракту.</w:t>
      </w:r>
    </w:p>
    <w:p w:rsidR="00396927" w:rsidRDefault="00396927" w:rsidP="00396927">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396927" w:rsidRDefault="00396927" w:rsidP="00396927">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396927" w:rsidRDefault="00396927" w:rsidP="00396927">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396927" w:rsidRDefault="00396927" w:rsidP="00396927">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396927" w:rsidRDefault="00396927" w:rsidP="00396927">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96927" w:rsidRDefault="00396927" w:rsidP="00396927">
      <w:pPr>
        <w:ind w:firstLine="709"/>
        <w:jc w:val="both"/>
        <w:rPr>
          <w:rFonts w:eastAsia="MS Mincho"/>
          <w:lang w:val="uk-UA"/>
        </w:rPr>
      </w:pPr>
    </w:p>
    <w:p w:rsidR="00396927" w:rsidRDefault="00396927" w:rsidP="00396927">
      <w:pPr>
        <w:pStyle w:val="a8"/>
        <w:jc w:val="center"/>
        <w:rPr>
          <w:rFonts w:ascii="Times New Roman" w:eastAsia="MS Mincho" w:hAnsi="Times New Roman"/>
          <w:sz w:val="28"/>
          <w:lang w:val="uk-UA"/>
        </w:rPr>
      </w:pPr>
      <w:r>
        <w:rPr>
          <w:rFonts w:ascii="Times New Roman" w:eastAsia="MS Mincho" w:hAnsi="Times New Roman"/>
          <w:sz w:val="28"/>
          <w:lang w:val="en-US"/>
        </w:rPr>
        <w:t>VI</w:t>
      </w:r>
      <w:r>
        <w:rPr>
          <w:rFonts w:ascii="Times New Roman" w:eastAsia="MS Mincho" w:hAnsi="Times New Roman"/>
          <w:sz w:val="28"/>
          <w:lang w:val="uk-UA"/>
        </w:rPr>
        <w:t>.  СТРОК ДІЇ ТА  ІНШІ УМОВИ КОНТРАКТУ</w:t>
      </w:r>
    </w:p>
    <w:p w:rsidR="00396927" w:rsidRDefault="00396927" w:rsidP="00396927">
      <w:pPr>
        <w:pStyle w:val="a8"/>
        <w:jc w:val="both"/>
        <w:rPr>
          <w:rFonts w:ascii="Times New Roman" w:eastAsia="MS Mincho" w:hAnsi="Times New Roman"/>
          <w:sz w:val="24"/>
          <w:szCs w:val="24"/>
          <w:lang w:val="uk-UA"/>
        </w:rPr>
      </w:pP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26. Цей контракт діє </w:t>
      </w:r>
      <w:r w:rsidR="00845B5D">
        <w:rPr>
          <w:rFonts w:ascii="Times New Roman" w:eastAsia="MS Mincho" w:hAnsi="Times New Roman"/>
          <w:sz w:val="28"/>
          <w:lang w:val="uk-UA"/>
        </w:rPr>
        <w:t xml:space="preserve">з </w:t>
      </w:r>
      <w:r>
        <w:rPr>
          <w:rFonts w:ascii="Times New Roman" w:eastAsia="MS Mincho" w:hAnsi="Times New Roman"/>
          <w:sz w:val="28"/>
          <w:lang w:val="uk-UA"/>
        </w:rPr>
        <w:t xml:space="preserve">17 січня 2017 </w:t>
      </w:r>
      <w:r>
        <w:rPr>
          <w:rFonts w:ascii="Times New Roman" w:hAnsi="Times New Roman" w:cs="Times New Roman"/>
          <w:sz w:val="28"/>
          <w:lang w:val="uk-UA"/>
        </w:rPr>
        <w:t>по 14 січня 2022 року.</w:t>
      </w:r>
    </w:p>
    <w:p w:rsidR="00396927" w:rsidRDefault="00396927" w:rsidP="00396927">
      <w:pPr>
        <w:pStyle w:val="a8"/>
        <w:jc w:val="center"/>
        <w:rPr>
          <w:rFonts w:ascii="Times New Roman" w:eastAsia="MS Mincho" w:hAnsi="Times New Roman"/>
          <w:sz w:val="28"/>
          <w:lang w:val="uk-UA"/>
        </w:rPr>
      </w:pPr>
    </w:p>
    <w:p w:rsidR="00396927" w:rsidRDefault="00396927" w:rsidP="00396927">
      <w:pPr>
        <w:pStyle w:val="a8"/>
        <w:ind w:left="1416"/>
        <w:rPr>
          <w:rFonts w:ascii="Times New Roman" w:eastAsia="MS Mincho" w:hAnsi="Times New Roman"/>
          <w:sz w:val="28"/>
          <w:lang w:val="uk-UA"/>
        </w:rPr>
      </w:pPr>
      <w:r>
        <w:rPr>
          <w:rFonts w:ascii="Times New Roman" w:eastAsia="MS Mincho" w:hAnsi="Times New Roman"/>
          <w:sz w:val="28"/>
          <w:lang w:val="uk-UA"/>
        </w:rPr>
        <w:t xml:space="preserve">    </w:t>
      </w:r>
      <w:r>
        <w:rPr>
          <w:rFonts w:ascii="Times New Roman" w:eastAsia="MS Mincho" w:hAnsi="Times New Roman"/>
          <w:sz w:val="28"/>
          <w:lang w:val="en-US"/>
        </w:rPr>
        <w:t>VII</w:t>
      </w:r>
      <w:r>
        <w:rPr>
          <w:rFonts w:ascii="Times New Roman" w:eastAsia="MS Mincho" w:hAnsi="Times New Roman"/>
          <w:sz w:val="28"/>
          <w:lang w:val="uk-UA"/>
        </w:rPr>
        <w:t>. АДРЕСИ СТОРІН ТА ІНШІ ВІДОМОСТІ</w:t>
      </w:r>
    </w:p>
    <w:p w:rsidR="00396927" w:rsidRDefault="00396927" w:rsidP="00396927">
      <w:pPr>
        <w:pStyle w:val="a8"/>
        <w:ind w:firstLine="709"/>
        <w:jc w:val="both"/>
        <w:rPr>
          <w:rFonts w:ascii="Times New Roman" w:eastAsia="MS Mincho" w:hAnsi="Times New Roman"/>
          <w:sz w:val="24"/>
          <w:szCs w:val="24"/>
          <w:lang w:val="uk-UA"/>
        </w:rPr>
      </w:pP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t>27. Відомості про центр.</w:t>
      </w: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lastRenderedPageBreak/>
        <w:t>Повна назва: Житомирський регіональний центр з фізичної культури і спорту інвалідів</w:t>
      </w:r>
      <w:r>
        <w:rPr>
          <w:rFonts w:ascii="Times New Roman" w:eastAsia="MS Mincho" w:hAnsi="Times New Roman"/>
          <w:b/>
          <w:sz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Інваспорт</w:t>
      </w:r>
      <w:proofErr w:type="spellEnd"/>
      <w:r>
        <w:rPr>
          <w:rFonts w:ascii="Times New Roman" w:hAnsi="Times New Roman" w:cs="Times New Roman"/>
          <w:sz w:val="28"/>
          <w:szCs w:val="28"/>
          <w:lang w:val="uk-UA"/>
        </w:rPr>
        <w:t xml:space="preserve">” </w:t>
      </w:r>
      <w:r>
        <w:rPr>
          <w:rFonts w:ascii="Times New Roman" w:eastAsia="MS Mincho" w:hAnsi="Times New Roman"/>
          <w:sz w:val="28"/>
          <w:lang w:val="uk-UA"/>
        </w:rPr>
        <w:t xml:space="preserve">Житомирської обласної ради.  </w:t>
      </w:r>
    </w:p>
    <w:p w:rsidR="00396927" w:rsidRDefault="00396927" w:rsidP="00396927">
      <w:pPr>
        <w:ind w:firstLine="708"/>
        <w:rPr>
          <w:rFonts w:eastAsia="MS Mincho"/>
          <w:sz w:val="28"/>
          <w:lang w:val="uk-UA"/>
        </w:rPr>
      </w:pPr>
      <w:r>
        <w:rPr>
          <w:rFonts w:eastAsia="MS Mincho"/>
          <w:sz w:val="28"/>
          <w:lang w:val="uk-UA"/>
        </w:rPr>
        <w:t xml:space="preserve">Адреса: </w:t>
      </w:r>
      <w:r>
        <w:rPr>
          <w:sz w:val="28"/>
          <w:szCs w:val="28"/>
          <w:lang w:val="uk-UA"/>
        </w:rPr>
        <w:t>м. Житомир, про</w:t>
      </w:r>
      <w:r>
        <w:rPr>
          <w:color w:val="000000"/>
          <w:spacing w:val="10"/>
          <w:sz w:val="28"/>
          <w:szCs w:val="28"/>
          <w:lang w:val="uk-UA"/>
        </w:rPr>
        <w:t>в. Парковий, 4.</w:t>
      </w: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t>Розрахунковий рахунок: № 35413002005722  у</w:t>
      </w:r>
      <w:r>
        <w:rPr>
          <w:rFonts w:eastAsia="MS Mincho"/>
          <w:sz w:val="28"/>
          <w:lang w:val="uk-UA"/>
        </w:rPr>
        <w:t xml:space="preserve"> </w:t>
      </w:r>
      <w:r>
        <w:rPr>
          <w:rFonts w:ascii="Times New Roman" w:eastAsia="MS Mincho" w:hAnsi="Times New Roman" w:cs="Times New Roman"/>
          <w:sz w:val="28"/>
          <w:lang w:val="uk-UA"/>
        </w:rPr>
        <w:t>ГУДКСУ</w:t>
      </w:r>
      <w:r>
        <w:rPr>
          <w:rFonts w:ascii="Times New Roman" w:eastAsia="MS Mincho" w:hAnsi="Times New Roman"/>
          <w:sz w:val="28"/>
          <w:lang w:val="uk-UA"/>
        </w:rPr>
        <w:t xml:space="preserve"> у Житомирській  області,  МФО 811039,  код 13570093. </w:t>
      </w: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t>28. Відомості про Орган управління майном.</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Повна назва:  Житомирська обласна рада. </w:t>
      </w: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t>Адреса: 10014, м. Житомир, майдан ім. С.П. Корольова,</w:t>
      </w:r>
      <w:r>
        <w:rPr>
          <w:rFonts w:ascii="Times New Roman" w:eastAsia="MS Mincho" w:hAnsi="Times New Roman"/>
          <w:sz w:val="28"/>
        </w:rPr>
        <w:t xml:space="preserve"> </w:t>
      </w:r>
      <w:r>
        <w:rPr>
          <w:rFonts w:ascii="Times New Roman" w:eastAsia="MS Mincho" w:hAnsi="Times New Roman"/>
          <w:sz w:val="28"/>
          <w:lang w:val="uk-UA"/>
        </w:rPr>
        <w:t>1.</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29. Відомості про Керівника.  </w:t>
      </w:r>
    </w:p>
    <w:p w:rsidR="00396927" w:rsidRDefault="00396927" w:rsidP="00396927">
      <w:pPr>
        <w:pStyle w:val="a8"/>
        <w:ind w:firstLine="709"/>
        <w:jc w:val="both"/>
        <w:rPr>
          <w:rFonts w:ascii="Times New Roman" w:eastAsia="MS Mincho" w:hAnsi="Times New Roman"/>
          <w:sz w:val="16"/>
          <w:lang w:val="uk-UA"/>
        </w:rPr>
      </w:pPr>
      <w:r>
        <w:rPr>
          <w:rFonts w:ascii="Times New Roman" w:eastAsia="MS Mincho" w:hAnsi="Times New Roman"/>
          <w:sz w:val="28"/>
          <w:lang w:val="uk-UA"/>
        </w:rPr>
        <w:t xml:space="preserve">П.І.Б.: </w:t>
      </w:r>
      <w:proofErr w:type="spellStart"/>
      <w:r>
        <w:rPr>
          <w:rFonts w:ascii="Times New Roman" w:eastAsia="MS Mincho" w:hAnsi="Times New Roman"/>
          <w:sz w:val="28"/>
          <w:lang w:val="uk-UA"/>
        </w:rPr>
        <w:t>Панасюк</w:t>
      </w:r>
      <w:proofErr w:type="spellEnd"/>
      <w:r>
        <w:rPr>
          <w:rFonts w:ascii="Times New Roman" w:eastAsia="MS Mincho" w:hAnsi="Times New Roman"/>
          <w:sz w:val="28"/>
          <w:lang w:val="uk-UA"/>
        </w:rPr>
        <w:t xml:space="preserve"> Юрій Олександрович .</w:t>
      </w:r>
    </w:p>
    <w:p w:rsidR="00396927" w:rsidRDefault="00396927" w:rsidP="00396927">
      <w:pPr>
        <w:pStyle w:val="a8"/>
        <w:ind w:firstLine="709"/>
        <w:jc w:val="both"/>
        <w:rPr>
          <w:rFonts w:ascii="Times New Roman" w:eastAsia="MS Mincho" w:hAnsi="Times New Roman"/>
          <w:sz w:val="28"/>
          <w:szCs w:val="28"/>
          <w:lang w:val="uk-UA"/>
        </w:rPr>
      </w:pPr>
      <w:r>
        <w:rPr>
          <w:rFonts w:ascii="Times New Roman" w:eastAsia="MS Mincho" w:hAnsi="Times New Roman"/>
          <w:sz w:val="28"/>
          <w:lang w:val="uk-UA"/>
        </w:rPr>
        <w:t xml:space="preserve">Домашня адреса: </w:t>
      </w:r>
      <w:r>
        <w:rPr>
          <w:rFonts w:ascii="Times New Roman" w:eastAsia="MS Mincho" w:hAnsi="Times New Roman"/>
          <w:sz w:val="28"/>
          <w:szCs w:val="28"/>
          <w:lang w:val="uk-UA"/>
        </w:rPr>
        <w:t>Мобільний  телефон:</w:t>
      </w:r>
      <w:r>
        <w:rPr>
          <w:lang w:val="uk-UA"/>
        </w:rPr>
        <w:t xml:space="preserve"> </w:t>
      </w:r>
    </w:p>
    <w:p w:rsidR="00396927" w:rsidRDefault="00396927" w:rsidP="00396927">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Паспорт: </w:t>
      </w:r>
    </w:p>
    <w:p w:rsidR="00396927" w:rsidRDefault="00396927" w:rsidP="00396927">
      <w:pPr>
        <w:pStyle w:val="Iauiue"/>
        <w:ind w:firstLine="708"/>
        <w:jc w:val="both"/>
        <w:rPr>
          <w:rFonts w:eastAsia="MS Mincho"/>
        </w:rPr>
      </w:pPr>
      <w:r>
        <w:rPr>
          <w:rFonts w:eastAsia="MS Mincho"/>
        </w:rPr>
        <w:t xml:space="preserve">30. Цей контракт укладено у  трьох  примірниках, які зберігаються в обласній   раді,  </w:t>
      </w:r>
      <w:proofErr w:type="spellStart"/>
      <w:r>
        <w:rPr>
          <w:rFonts w:eastAsia="MS Mincho"/>
        </w:rPr>
        <w:t>управл</w:t>
      </w:r>
      <w:proofErr w:type="spellEnd"/>
      <w:r>
        <w:rPr>
          <w:rFonts w:eastAsia="MS Mincho"/>
        </w:rPr>
        <w:t>інні  </w:t>
      </w:r>
      <w:r>
        <w:t>сім’ї,  молоді  та  спорту   облдержадміністрації</w:t>
      </w:r>
      <w:r>
        <w:rPr>
          <w:rFonts w:eastAsia="MS Mincho"/>
          <w:szCs w:val="28"/>
        </w:rPr>
        <w:t>,</w:t>
      </w:r>
      <w:r>
        <w:rPr>
          <w:rFonts w:eastAsia="MS Mincho"/>
          <w:b/>
          <w:szCs w:val="28"/>
        </w:rPr>
        <w:t> </w:t>
      </w:r>
      <w:r>
        <w:t xml:space="preserve"> </w:t>
      </w:r>
      <w:r>
        <w:rPr>
          <w:rFonts w:eastAsia="MS Mincho"/>
        </w:rPr>
        <w:t>Керівника,</w:t>
      </w:r>
      <w:r>
        <w:t xml:space="preserve"> </w:t>
      </w:r>
      <w:r>
        <w:rPr>
          <w:rFonts w:eastAsia="MS Mincho"/>
        </w:rPr>
        <w:t>і мають однакову юридичну силу.</w:t>
      </w:r>
      <w:r>
        <w:t xml:space="preserve">                                                                                      </w:t>
      </w:r>
      <w:r>
        <w:rPr>
          <w:rFonts w:eastAsia="MS Mincho"/>
        </w:rPr>
        <w:t xml:space="preserve">  </w:t>
      </w:r>
    </w:p>
    <w:p w:rsidR="00396927" w:rsidRDefault="00396927" w:rsidP="00396927">
      <w:pPr>
        <w:pStyle w:val="a8"/>
        <w:ind w:firstLine="709"/>
        <w:jc w:val="both"/>
        <w:rPr>
          <w:rFonts w:ascii="Times New Roman" w:eastAsia="MS Mincho" w:hAnsi="Times New Roman"/>
          <w:sz w:val="28"/>
          <w:lang w:val="uk-UA"/>
        </w:rPr>
      </w:pPr>
    </w:p>
    <w:p w:rsidR="00396927" w:rsidRDefault="00396927" w:rsidP="00396927">
      <w:pPr>
        <w:pStyle w:val="a8"/>
        <w:jc w:val="both"/>
        <w:rPr>
          <w:rFonts w:ascii="Times New Roman" w:eastAsia="MS Mincho" w:hAnsi="Times New Roman"/>
          <w:sz w:val="28"/>
          <w:lang w:val="uk-UA"/>
        </w:rPr>
      </w:pPr>
    </w:p>
    <w:p w:rsidR="00396927" w:rsidRDefault="00396927" w:rsidP="00396927">
      <w:pPr>
        <w:pStyle w:val="a8"/>
        <w:ind w:firstLine="709"/>
        <w:jc w:val="both"/>
        <w:rPr>
          <w:rFonts w:ascii="Times New Roman" w:eastAsia="MS Mincho" w:hAnsi="Times New Roman"/>
          <w:sz w:val="28"/>
          <w:lang w:val="uk-UA"/>
        </w:rPr>
      </w:pPr>
    </w:p>
    <w:p w:rsidR="00396927" w:rsidRDefault="00396927" w:rsidP="00396927">
      <w:pPr>
        <w:pStyle w:val="a8"/>
        <w:tabs>
          <w:tab w:val="left" w:pos="5640"/>
        </w:tabs>
        <w:jc w:val="both"/>
        <w:rPr>
          <w:rFonts w:ascii="Times New Roman" w:eastAsia="MS Mincho" w:hAnsi="Times New Roman"/>
          <w:sz w:val="28"/>
          <w:lang w:val="uk-UA"/>
        </w:rPr>
      </w:pPr>
    </w:p>
    <w:p w:rsidR="00396927" w:rsidRDefault="00396927" w:rsidP="00396927">
      <w:pPr>
        <w:pStyle w:val="a8"/>
        <w:tabs>
          <w:tab w:val="left" w:pos="5529"/>
        </w:tabs>
        <w:jc w:val="both"/>
        <w:rPr>
          <w:rFonts w:ascii="Times New Roman" w:eastAsia="MS Mincho" w:hAnsi="Times New Roman"/>
          <w:sz w:val="28"/>
          <w:lang w:val="uk-UA"/>
        </w:rPr>
      </w:pPr>
      <w:r>
        <w:rPr>
          <w:rFonts w:ascii="Times New Roman" w:eastAsia="MS Mincho" w:hAnsi="Times New Roman"/>
          <w:sz w:val="28"/>
          <w:lang w:val="uk-UA"/>
        </w:rPr>
        <w:t>Голова  Житомирської                                   Начальник Житомирського</w:t>
      </w:r>
    </w:p>
    <w:p w:rsidR="00396927" w:rsidRDefault="00396927" w:rsidP="00396927">
      <w:pPr>
        <w:pStyle w:val="a8"/>
        <w:tabs>
          <w:tab w:val="left" w:pos="5812"/>
        </w:tabs>
        <w:jc w:val="both"/>
        <w:rPr>
          <w:rFonts w:ascii="Times New Roman" w:eastAsia="MS Mincho" w:hAnsi="Times New Roman"/>
          <w:sz w:val="28"/>
          <w:lang w:val="uk-UA"/>
        </w:rPr>
      </w:pPr>
      <w:r>
        <w:rPr>
          <w:rFonts w:ascii="Times New Roman" w:eastAsia="MS Mincho" w:hAnsi="Times New Roman"/>
          <w:sz w:val="28"/>
          <w:lang w:val="uk-UA"/>
        </w:rPr>
        <w:t>обласної ради                                                  регіонального центру з фізичної</w:t>
      </w:r>
    </w:p>
    <w:p w:rsidR="00396927" w:rsidRDefault="00396927" w:rsidP="00396927">
      <w:pPr>
        <w:pStyle w:val="a8"/>
        <w:tabs>
          <w:tab w:val="left" w:pos="5529"/>
        </w:tabs>
        <w:jc w:val="both"/>
        <w:rPr>
          <w:rFonts w:ascii="Times New Roman" w:eastAsia="MS Mincho" w:hAnsi="Times New Roman"/>
          <w:sz w:val="28"/>
          <w:lang w:val="uk-UA"/>
        </w:rPr>
      </w:pPr>
      <w:r>
        <w:rPr>
          <w:rFonts w:ascii="Times New Roman" w:eastAsia="MS Mincho" w:hAnsi="Times New Roman"/>
          <w:sz w:val="28"/>
          <w:lang w:val="uk-UA"/>
        </w:rPr>
        <w:t xml:space="preserve">                                                                          культури і спорту інвалідів</w:t>
      </w:r>
    </w:p>
    <w:p w:rsidR="00396927" w:rsidRDefault="00396927" w:rsidP="00396927">
      <w:pPr>
        <w:pStyle w:val="a8"/>
        <w:tabs>
          <w:tab w:val="left" w:pos="5812"/>
        </w:tabs>
        <w:jc w:val="both"/>
        <w:rPr>
          <w:rFonts w:ascii="Times New Roman" w:hAnsi="Times New Roman" w:cs="Times New Roman"/>
          <w:sz w:val="28"/>
          <w:szCs w:val="28"/>
          <w:lang w:val="uk-UA"/>
        </w:rPr>
      </w:pPr>
      <w:r>
        <w:rPr>
          <w:rFonts w:ascii="Times New Roman" w:eastAsia="MS Mincho" w:hAnsi="Times New Roman"/>
          <w:sz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Інваспорт</w:t>
      </w:r>
      <w:proofErr w:type="spellEnd"/>
      <w:r>
        <w:rPr>
          <w:rFonts w:ascii="Times New Roman" w:hAnsi="Times New Roman" w:cs="Times New Roman"/>
          <w:sz w:val="28"/>
          <w:szCs w:val="28"/>
          <w:lang w:val="uk-UA"/>
        </w:rPr>
        <w:t>” Житомирської</w:t>
      </w:r>
    </w:p>
    <w:p w:rsidR="00396927" w:rsidRDefault="00396927" w:rsidP="00396927">
      <w:pPr>
        <w:pStyle w:val="a8"/>
        <w:tabs>
          <w:tab w:val="left" w:pos="5529"/>
        </w:tabs>
        <w:jc w:val="both"/>
        <w:rPr>
          <w:rFonts w:ascii="Times New Roman" w:eastAsia="MS Mincho" w:hAnsi="Times New Roman"/>
          <w:sz w:val="28"/>
          <w:lang w:val="uk-UA"/>
        </w:rPr>
      </w:pPr>
      <w:r>
        <w:rPr>
          <w:rFonts w:ascii="Times New Roman" w:hAnsi="Times New Roman" w:cs="Times New Roman"/>
          <w:sz w:val="28"/>
          <w:szCs w:val="28"/>
          <w:lang w:val="uk-UA"/>
        </w:rPr>
        <w:t xml:space="preserve">                                                                          обласної ради</w:t>
      </w:r>
    </w:p>
    <w:p w:rsidR="00396927" w:rsidRDefault="00396927" w:rsidP="00396927">
      <w:pPr>
        <w:pStyle w:val="a8"/>
        <w:tabs>
          <w:tab w:val="left" w:pos="5670"/>
        </w:tabs>
        <w:jc w:val="both"/>
        <w:rPr>
          <w:rFonts w:ascii="Times New Roman" w:eastAsia="MS Mincho" w:hAnsi="Times New Roman"/>
          <w:sz w:val="16"/>
          <w:szCs w:val="16"/>
          <w:lang w:val="uk-UA"/>
        </w:rPr>
      </w:pPr>
    </w:p>
    <w:p w:rsidR="00396927" w:rsidRDefault="00396927" w:rsidP="00396927">
      <w:pPr>
        <w:pStyle w:val="a8"/>
        <w:tabs>
          <w:tab w:val="left" w:pos="5745"/>
        </w:tabs>
        <w:jc w:val="both"/>
        <w:rPr>
          <w:rFonts w:ascii="Times New Roman" w:eastAsia="MS Mincho" w:hAnsi="Times New Roman"/>
          <w:sz w:val="28"/>
          <w:lang w:val="uk-UA"/>
        </w:rPr>
      </w:pPr>
      <w:r>
        <w:rPr>
          <w:rFonts w:ascii="Times New Roman" w:eastAsia="MS Mincho" w:hAnsi="Times New Roman"/>
          <w:sz w:val="28"/>
          <w:lang w:val="uk-UA"/>
        </w:rPr>
        <w:t xml:space="preserve">____________  В.В. Ширма                            ____________ Ю.О. </w:t>
      </w:r>
      <w:proofErr w:type="spellStart"/>
      <w:r>
        <w:rPr>
          <w:rFonts w:ascii="Times New Roman" w:eastAsia="MS Mincho" w:hAnsi="Times New Roman"/>
          <w:sz w:val="28"/>
          <w:lang w:val="uk-UA"/>
        </w:rPr>
        <w:t>Панасюк</w:t>
      </w:r>
      <w:proofErr w:type="spellEnd"/>
    </w:p>
    <w:p w:rsidR="00BC769D" w:rsidRPr="00DA0E3F" w:rsidRDefault="00BC769D">
      <w:pPr>
        <w:rPr>
          <w:lang w:val="uk-UA"/>
        </w:rPr>
      </w:pPr>
    </w:p>
    <w:sectPr w:rsidR="00BC769D" w:rsidRPr="00DA0E3F"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2047DB"/>
    <w:rsid w:val="00205074"/>
    <w:rsid w:val="002A5A39"/>
    <w:rsid w:val="0037419D"/>
    <w:rsid w:val="00396927"/>
    <w:rsid w:val="00462BB1"/>
    <w:rsid w:val="00510121"/>
    <w:rsid w:val="00522FEA"/>
    <w:rsid w:val="005E4CD7"/>
    <w:rsid w:val="00652DEE"/>
    <w:rsid w:val="00686AF3"/>
    <w:rsid w:val="007849C2"/>
    <w:rsid w:val="007E22C2"/>
    <w:rsid w:val="00845B5D"/>
    <w:rsid w:val="009704C7"/>
    <w:rsid w:val="00996259"/>
    <w:rsid w:val="00A55FCE"/>
    <w:rsid w:val="00B01CB9"/>
    <w:rsid w:val="00B1492F"/>
    <w:rsid w:val="00B213CF"/>
    <w:rsid w:val="00BC57B0"/>
    <w:rsid w:val="00BC769D"/>
    <w:rsid w:val="00C12A21"/>
    <w:rsid w:val="00C623E2"/>
    <w:rsid w:val="00CB0A02"/>
    <w:rsid w:val="00D2692D"/>
    <w:rsid w:val="00DA0E3F"/>
    <w:rsid w:val="00F53922"/>
    <w:rsid w:val="00FA50C8"/>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semiHidden/>
    <w:unhideWhenUsed/>
    <w:rsid w:val="00396927"/>
    <w:rPr>
      <w:rFonts w:ascii="Courier New" w:hAnsi="Courier New" w:cs="Courier New"/>
      <w:sz w:val="20"/>
      <w:szCs w:val="20"/>
    </w:rPr>
  </w:style>
  <w:style w:type="character" w:customStyle="1" w:styleId="a9">
    <w:name w:val="Текст Знак"/>
    <w:basedOn w:val="a0"/>
    <w:link w:val="a8"/>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semiHidden/>
    <w:unhideWhenUsed/>
    <w:rsid w:val="00396927"/>
    <w:rPr>
      <w:rFonts w:ascii="Courier New" w:hAnsi="Courier New" w:cs="Courier New"/>
      <w:sz w:val="20"/>
      <w:szCs w:val="20"/>
    </w:rPr>
  </w:style>
  <w:style w:type="character" w:customStyle="1" w:styleId="a9">
    <w:name w:val="Текст Знак"/>
    <w:basedOn w:val="a0"/>
    <w:link w:val="a8"/>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8107</Words>
  <Characters>4622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2016-11-01T15:09:00Z</cp:lastPrinted>
  <dcterms:created xsi:type="dcterms:W3CDTF">2016-12-23T09:29:00Z</dcterms:created>
  <dcterms:modified xsi:type="dcterms:W3CDTF">2016-12-23T09:30:00Z</dcterms:modified>
</cp:coreProperties>
</file>