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85" w:rsidRPr="00553785" w:rsidRDefault="00553785" w:rsidP="00553785">
      <w:pPr>
        <w:pStyle w:val="1"/>
        <w:ind w:firstLine="10632"/>
        <w:rPr>
          <w:b w:val="0"/>
          <w:bCs/>
          <w:szCs w:val="28"/>
        </w:rPr>
      </w:pPr>
      <w:r w:rsidRPr="00553785">
        <w:rPr>
          <w:b w:val="0"/>
          <w:bCs/>
          <w:szCs w:val="28"/>
        </w:rPr>
        <w:t>Додаток 6</w:t>
      </w:r>
    </w:p>
    <w:p w:rsidR="00553785" w:rsidRPr="00553785" w:rsidRDefault="00553785" w:rsidP="00553785">
      <w:pPr>
        <w:pStyle w:val="1"/>
        <w:ind w:firstLine="10632"/>
        <w:rPr>
          <w:b w:val="0"/>
          <w:bCs/>
          <w:szCs w:val="28"/>
        </w:rPr>
      </w:pPr>
      <w:r w:rsidRPr="00553785">
        <w:rPr>
          <w:b w:val="0"/>
          <w:bCs/>
          <w:szCs w:val="28"/>
        </w:rPr>
        <w:t>до рішення  обласної ради</w:t>
      </w:r>
    </w:p>
    <w:p w:rsidR="002F4DC6" w:rsidRDefault="00553785" w:rsidP="00553785">
      <w:pPr>
        <w:ind w:firstLine="10632"/>
        <w:rPr>
          <w:sz w:val="28"/>
          <w:szCs w:val="28"/>
        </w:rPr>
      </w:pPr>
      <w:r w:rsidRPr="00553785">
        <w:rPr>
          <w:sz w:val="28"/>
          <w:szCs w:val="28"/>
        </w:rPr>
        <w:t xml:space="preserve">від </w:t>
      </w:r>
      <w:r w:rsidR="00AA0EDE">
        <w:rPr>
          <w:sz w:val="28"/>
          <w:szCs w:val="28"/>
        </w:rPr>
        <w:t xml:space="preserve"> </w:t>
      </w:r>
      <w:r w:rsidR="00FD26A5">
        <w:rPr>
          <w:sz w:val="28"/>
          <w:szCs w:val="28"/>
        </w:rPr>
        <w:t xml:space="preserve"> </w:t>
      </w:r>
      <w:r w:rsidR="001A0469">
        <w:rPr>
          <w:sz w:val="28"/>
          <w:szCs w:val="28"/>
        </w:rPr>
        <w:t>25.05.17 № 665</w:t>
      </w:r>
      <w:bookmarkStart w:id="0" w:name="_GoBack"/>
      <w:bookmarkEnd w:id="0"/>
      <w:r w:rsidR="00FD26A5">
        <w:rPr>
          <w:sz w:val="28"/>
          <w:szCs w:val="28"/>
        </w:rPr>
        <w:t xml:space="preserve"> </w:t>
      </w:r>
    </w:p>
    <w:p w:rsidR="00553785" w:rsidRDefault="00553785" w:rsidP="00553785">
      <w:pPr>
        <w:ind w:firstLine="10632"/>
        <w:rPr>
          <w:sz w:val="28"/>
          <w:szCs w:val="28"/>
        </w:rPr>
      </w:pPr>
    </w:p>
    <w:p w:rsidR="00553785" w:rsidRPr="00D913E9" w:rsidRDefault="00553785" w:rsidP="00553785">
      <w:pPr>
        <w:pStyle w:val="1"/>
        <w:jc w:val="center"/>
        <w:rPr>
          <w:bCs/>
          <w:szCs w:val="28"/>
        </w:rPr>
      </w:pPr>
      <w:r w:rsidRPr="00D913E9">
        <w:rPr>
          <w:bCs/>
          <w:szCs w:val="28"/>
        </w:rPr>
        <w:t>ПЕРЕЛІК</w:t>
      </w:r>
    </w:p>
    <w:p w:rsidR="00553785" w:rsidRDefault="00553785" w:rsidP="00553785">
      <w:pPr>
        <w:pStyle w:val="a3"/>
        <w:spacing w:after="0"/>
        <w:jc w:val="center"/>
        <w:rPr>
          <w:bCs/>
          <w:sz w:val="28"/>
          <w:szCs w:val="28"/>
        </w:rPr>
      </w:pPr>
      <w:r w:rsidRPr="00D913E9">
        <w:rPr>
          <w:bCs/>
          <w:sz w:val="28"/>
          <w:szCs w:val="28"/>
        </w:rPr>
        <w:t>земельних ділянок, що перебувають у спільній власності  територіальних громад  сіл, селищ, міст Житомирської області</w:t>
      </w:r>
    </w:p>
    <w:p w:rsidR="00553785" w:rsidRDefault="00553785" w:rsidP="00553785">
      <w:pPr>
        <w:pStyle w:val="a3"/>
        <w:spacing w:after="0"/>
        <w:jc w:val="center"/>
        <w:rPr>
          <w:bCs/>
          <w:sz w:val="28"/>
          <w:szCs w:val="28"/>
        </w:rPr>
      </w:pPr>
    </w:p>
    <w:p w:rsidR="00553785" w:rsidRPr="00E36038" w:rsidRDefault="00553785" w:rsidP="00553785">
      <w:pPr>
        <w:pStyle w:val="a3"/>
        <w:spacing w:after="0"/>
        <w:jc w:val="right"/>
        <w:rPr>
          <w:b/>
          <w:bCs/>
        </w:rPr>
      </w:pPr>
      <w:r w:rsidRPr="00E36038">
        <w:rPr>
          <w:b/>
          <w:bCs/>
        </w:rPr>
        <w:t xml:space="preserve">станом на 01 </w:t>
      </w:r>
      <w:r w:rsidR="000E3421" w:rsidRPr="00E36038">
        <w:rPr>
          <w:b/>
          <w:bCs/>
        </w:rPr>
        <w:t>травня</w:t>
      </w:r>
      <w:r w:rsidRPr="00E36038">
        <w:rPr>
          <w:b/>
          <w:bCs/>
        </w:rPr>
        <w:t xml:space="preserve"> 201</w:t>
      </w:r>
      <w:r w:rsidR="00016B5E" w:rsidRPr="00E36038">
        <w:rPr>
          <w:b/>
          <w:bCs/>
        </w:rPr>
        <w:t>7</w:t>
      </w:r>
      <w:r w:rsidRPr="00E36038">
        <w:rPr>
          <w:b/>
          <w:bCs/>
        </w:rPr>
        <w:t xml:space="preserve"> року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329"/>
        <w:gridCol w:w="2280"/>
        <w:gridCol w:w="3110"/>
        <w:gridCol w:w="1458"/>
        <w:gridCol w:w="3337"/>
      </w:tblGrid>
      <w:tr w:rsidR="00D25F91" w:rsidRPr="00D25F91" w:rsidTr="00E64B7E">
        <w:tc>
          <w:tcPr>
            <w:tcW w:w="555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№</w:t>
            </w:r>
          </w:p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з/п</w:t>
            </w:r>
          </w:p>
        </w:tc>
        <w:tc>
          <w:tcPr>
            <w:tcW w:w="4329" w:type="dxa"/>
          </w:tcPr>
          <w:p w:rsidR="00553785" w:rsidRPr="00D25F91" w:rsidRDefault="00553785" w:rsidP="0075726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25F91">
              <w:rPr>
                <w:b/>
                <w:sz w:val="28"/>
                <w:szCs w:val="28"/>
              </w:rPr>
              <w:t>Назва установи, організації, підприємства, якими використовується земельна ділянка</w:t>
            </w:r>
          </w:p>
        </w:tc>
        <w:tc>
          <w:tcPr>
            <w:tcW w:w="2280" w:type="dxa"/>
          </w:tcPr>
          <w:p w:rsidR="00553785" w:rsidRPr="00D25F91" w:rsidRDefault="002F4977" w:rsidP="0075726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Документ, що підтверджує</w:t>
            </w:r>
            <w:r w:rsidR="00553785" w:rsidRPr="00D25F91">
              <w:rPr>
                <w:rStyle w:val="a7"/>
                <w:sz w:val="28"/>
                <w:szCs w:val="28"/>
              </w:rPr>
              <w:t xml:space="preserve"> право власності</w:t>
            </w:r>
          </w:p>
        </w:tc>
        <w:tc>
          <w:tcPr>
            <w:tcW w:w="3110" w:type="dxa"/>
          </w:tcPr>
          <w:p w:rsidR="00553785" w:rsidRPr="00D25F91" w:rsidRDefault="00553785" w:rsidP="0075726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Кадастровий номер</w:t>
            </w:r>
          </w:p>
        </w:tc>
        <w:tc>
          <w:tcPr>
            <w:tcW w:w="1458" w:type="dxa"/>
          </w:tcPr>
          <w:p w:rsidR="00553785" w:rsidRPr="00D25F91" w:rsidRDefault="00517BEF" w:rsidP="0075726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Площа земельної ді</w:t>
            </w:r>
            <w:r w:rsidR="00553785" w:rsidRPr="00D25F91">
              <w:rPr>
                <w:rStyle w:val="a7"/>
                <w:sz w:val="28"/>
                <w:szCs w:val="28"/>
              </w:rPr>
              <w:t>лянки, га</w:t>
            </w:r>
          </w:p>
        </w:tc>
        <w:tc>
          <w:tcPr>
            <w:tcW w:w="3337" w:type="dxa"/>
          </w:tcPr>
          <w:p w:rsidR="00553785" w:rsidRPr="00D25F91" w:rsidRDefault="00553785" w:rsidP="00757269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 w:rsidRPr="00D25F91">
              <w:rPr>
                <w:rStyle w:val="a7"/>
                <w:sz w:val="28"/>
                <w:szCs w:val="28"/>
              </w:rPr>
              <w:t>Місцезнаходження земельної ділянки</w:t>
            </w:r>
          </w:p>
        </w:tc>
      </w:tr>
      <w:tr w:rsidR="00D25F91" w:rsidRPr="00D25F91" w:rsidTr="00E64B7E">
        <w:tc>
          <w:tcPr>
            <w:tcW w:w="555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5</w:t>
            </w:r>
          </w:p>
        </w:tc>
        <w:tc>
          <w:tcPr>
            <w:tcW w:w="3337" w:type="dxa"/>
          </w:tcPr>
          <w:p w:rsidR="00553785" w:rsidRPr="00D25F91" w:rsidRDefault="00553785" w:rsidP="00553785">
            <w:pPr>
              <w:jc w:val="center"/>
              <w:rPr>
                <w:sz w:val="28"/>
                <w:szCs w:val="28"/>
              </w:rPr>
            </w:pPr>
            <w:r w:rsidRPr="00D25F91">
              <w:rPr>
                <w:sz w:val="28"/>
                <w:szCs w:val="28"/>
              </w:rPr>
              <w:t>6</w:t>
            </w:r>
          </w:p>
        </w:tc>
      </w:tr>
      <w:tr w:rsidR="001D76E2" w:rsidRPr="00D25F91" w:rsidTr="00E64B7E">
        <w:tc>
          <w:tcPr>
            <w:tcW w:w="555" w:type="dxa"/>
            <w:vAlign w:val="center"/>
          </w:tcPr>
          <w:p w:rsidR="001D76E2" w:rsidRDefault="001D76E2" w:rsidP="00AA0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0EDE">
              <w:rPr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1D76E2" w:rsidRPr="00293ACD" w:rsidRDefault="00AA0EDE" w:rsidP="00ED6BE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>омунальн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 xml:space="preserve"> установ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>„Обласний</w:t>
            </w:r>
            <w:proofErr w:type="spellEnd"/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медичний центр </w:t>
            </w:r>
            <w:proofErr w:type="spellStart"/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>вертебрології</w:t>
            </w:r>
            <w:proofErr w:type="spellEnd"/>
            <w:r w:rsidRPr="00DD5B5F">
              <w:rPr>
                <w:color w:val="000000"/>
                <w:sz w:val="28"/>
                <w:szCs w:val="28"/>
                <w:shd w:val="clear" w:color="auto" w:fill="FFFFFF"/>
              </w:rPr>
              <w:t xml:space="preserve"> і реабілітації” Житомирської обласної ради</w:t>
            </w:r>
          </w:p>
        </w:tc>
        <w:tc>
          <w:tcPr>
            <w:tcW w:w="2280" w:type="dxa"/>
          </w:tcPr>
          <w:p w:rsidR="001D76E2" w:rsidRDefault="001D76E2" w:rsidP="001D76E2">
            <w:pPr>
              <w:pStyle w:val="1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Витяг від </w:t>
            </w:r>
            <w:r w:rsidR="00AA0EDE">
              <w:rPr>
                <w:b w:val="0"/>
                <w:szCs w:val="28"/>
              </w:rPr>
              <w:t>22</w:t>
            </w:r>
            <w:r>
              <w:rPr>
                <w:b w:val="0"/>
                <w:szCs w:val="28"/>
              </w:rPr>
              <w:t>.</w:t>
            </w:r>
            <w:r w:rsidR="00AA0EDE">
              <w:rPr>
                <w:b w:val="0"/>
                <w:szCs w:val="28"/>
              </w:rPr>
              <w:t>03</w:t>
            </w:r>
            <w:r w:rsidR="00E64B7E">
              <w:rPr>
                <w:b w:val="0"/>
                <w:szCs w:val="28"/>
              </w:rPr>
              <w:t>.</w:t>
            </w:r>
            <w:r w:rsidR="00AA0EDE">
              <w:rPr>
                <w:b w:val="0"/>
                <w:szCs w:val="28"/>
              </w:rPr>
              <w:t>17</w:t>
            </w:r>
          </w:p>
          <w:p w:rsidR="001D76E2" w:rsidRPr="001D76E2" w:rsidRDefault="001D76E2" w:rsidP="00AA0EDE">
            <w:pPr>
              <w:jc w:val="center"/>
              <w:rPr>
                <w:sz w:val="28"/>
                <w:szCs w:val="28"/>
              </w:rPr>
            </w:pPr>
            <w:r w:rsidRPr="001D76E2">
              <w:rPr>
                <w:sz w:val="28"/>
                <w:szCs w:val="28"/>
              </w:rPr>
              <w:t>№</w:t>
            </w:r>
            <w:r w:rsidR="00AA0EDE">
              <w:rPr>
                <w:sz w:val="28"/>
                <w:szCs w:val="28"/>
              </w:rPr>
              <w:t>83143017</w:t>
            </w:r>
          </w:p>
        </w:tc>
        <w:tc>
          <w:tcPr>
            <w:tcW w:w="3110" w:type="dxa"/>
            <w:vAlign w:val="center"/>
          </w:tcPr>
          <w:p w:rsidR="001D76E2" w:rsidRPr="00AA0EDE" w:rsidRDefault="00AA0EDE" w:rsidP="001D76E2">
            <w:pPr>
              <w:jc w:val="center"/>
              <w:rPr>
                <w:sz w:val="28"/>
                <w:szCs w:val="28"/>
              </w:rPr>
            </w:pPr>
            <w:r w:rsidRPr="00AA0EDE">
              <w:rPr>
                <w:sz w:val="28"/>
                <w:szCs w:val="28"/>
              </w:rPr>
              <w:t>1810136600:08:011:0007</w:t>
            </w:r>
          </w:p>
        </w:tc>
        <w:tc>
          <w:tcPr>
            <w:tcW w:w="1458" w:type="dxa"/>
            <w:vAlign w:val="center"/>
          </w:tcPr>
          <w:p w:rsidR="001D76E2" w:rsidRPr="00D25F91" w:rsidRDefault="00AA0EDE" w:rsidP="001D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0,3161</w:t>
            </w:r>
          </w:p>
        </w:tc>
        <w:tc>
          <w:tcPr>
            <w:tcW w:w="3337" w:type="dxa"/>
          </w:tcPr>
          <w:p w:rsidR="00AA0EDE" w:rsidRDefault="00AA0EDE" w:rsidP="001D7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Житомир,</w:t>
            </w:r>
          </w:p>
          <w:p w:rsidR="001D76E2" w:rsidRPr="00D25F91" w:rsidRDefault="00AA0EDE" w:rsidP="0025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Жуйка, 41</w:t>
            </w:r>
          </w:p>
        </w:tc>
      </w:tr>
      <w:tr w:rsidR="00E64B7E" w:rsidRPr="00D25F91" w:rsidTr="00E64B7E">
        <w:tc>
          <w:tcPr>
            <w:tcW w:w="555" w:type="dxa"/>
            <w:vAlign w:val="center"/>
          </w:tcPr>
          <w:p w:rsidR="00E64B7E" w:rsidRPr="00E64B7E" w:rsidRDefault="00E64B7E" w:rsidP="00AA0E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4329" w:type="dxa"/>
          </w:tcPr>
          <w:p w:rsidR="00E64B7E" w:rsidRPr="00FF29F6" w:rsidRDefault="00FF29F6" w:rsidP="00ED6BE5">
            <w:pPr>
              <w:rPr>
                <w:bCs/>
                <w:sz w:val="28"/>
                <w:szCs w:val="28"/>
              </w:rPr>
            </w:pPr>
            <w:r w:rsidRPr="00FF29F6">
              <w:rPr>
                <w:sz w:val="28"/>
              </w:rPr>
              <w:t>Обласний спеціалізований будинок дитини Житомирської обласної ради</w:t>
            </w:r>
          </w:p>
        </w:tc>
        <w:tc>
          <w:tcPr>
            <w:tcW w:w="2280" w:type="dxa"/>
          </w:tcPr>
          <w:p w:rsidR="00E64B7E" w:rsidRDefault="00E64B7E" w:rsidP="00BD258A">
            <w:pPr>
              <w:pStyle w:val="1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Витяг від 2</w:t>
            </w:r>
            <w:r>
              <w:rPr>
                <w:b w:val="0"/>
                <w:szCs w:val="28"/>
                <w:lang w:val="en-US"/>
              </w:rPr>
              <w:t>4</w:t>
            </w:r>
            <w:r>
              <w:rPr>
                <w:b w:val="0"/>
                <w:szCs w:val="28"/>
              </w:rPr>
              <w:t>.0</w:t>
            </w:r>
            <w:r>
              <w:rPr>
                <w:b w:val="0"/>
                <w:szCs w:val="28"/>
                <w:lang w:val="en-US"/>
              </w:rPr>
              <w:t>4</w:t>
            </w:r>
            <w:r>
              <w:rPr>
                <w:b w:val="0"/>
                <w:szCs w:val="28"/>
              </w:rPr>
              <w:t>.17</w:t>
            </w:r>
          </w:p>
          <w:p w:rsidR="00E64B7E" w:rsidRPr="00E64B7E" w:rsidRDefault="00E64B7E" w:rsidP="00E64B7E">
            <w:pPr>
              <w:jc w:val="center"/>
              <w:rPr>
                <w:sz w:val="28"/>
                <w:szCs w:val="28"/>
                <w:lang w:val="en-US"/>
              </w:rPr>
            </w:pPr>
            <w:r w:rsidRPr="001D76E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5686322</w:t>
            </w:r>
          </w:p>
        </w:tc>
        <w:tc>
          <w:tcPr>
            <w:tcW w:w="3110" w:type="dxa"/>
            <w:vAlign w:val="center"/>
          </w:tcPr>
          <w:p w:rsidR="00E64B7E" w:rsidRPr="00E64B7E" w:rsidRDefault="00E64B7E" w:rsidP="00E64B7E">
            <w:pPr>
              <w:jc w:val="center"/>
              <w:rPr>
                <w:sz w:val="28"/>
                <w:szCs w:val="28"/>
                <w:lang w:val="en-US"/>
              </w:rPr>
            </w:pPr>
            <w:r w:rsidRPr="00AA0EDE">
              <w:rPr>
                <w:sz w:val="28"/>
                <w:szCs w:val="28"/>
              </w:rPr>
              <w:t>181</w:t>
            </w:r>
            <w:r>
              <w:rPr>
                <w:sz w:val="28"/>
                <w:szCs w:val="28"/>
                <w:lang w:val="en-US"/>
              </w:rPr>
              <w:t>1000000</w:t>
            </w:r>
            <w:r w:rsidRPr="00AA0ED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en-US"/>
              </w:rPr>
              <w:t>0</w:t>
            </w:r>
            <w:r w:rsidRPr="00AA0ED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en-US"/>
              </w:rPr>
              <w:t>09</w:t>
            </w:r>
            <w:r w:rsidRPr="00AA0ED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1458" w:type="dxa"/>
            <w:vAlign w:val="center"/>
          </w:tcPr>
          <w:p w:rsidR="00E64B7E" w:rsidRPr="00E64B7E" w:rsidRDefault="00E64B7E" w:rsidP="00E64B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4334</w:t>
            </w:r>
          </w:p>
        </w:tc>
        <w:tc>
          <w:tcPr>
            <w:tcW w:w="3337" w:type="dxa"/>
          </w:tcPr>
          <w:p w:rsidR="00E64B7E" w:rsidRDefault="00E64B7E" w:rsidP="00BD2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Новоград-Волинський,</w:t>
            </w:r>
          </w:p>
          <w:p w:rsidR="00E64B7E" w:rsidRPr="00D25F91" w:rsidRDefault="00E64B7E" w:rsidP="00256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Героїв Майдану, 64</w:t>
            </w:r>
          </w:p>
        </w:tc>
      </w:tr>
    </w:tbl>
    <w:p w:rsidR="00553785" w:rsidRPr="00D25F91" w:rsidRDefault="00553785" w:rsidP="00F831CE">
      <w:pPr>
        <w:rPr>
          <w:sz w:val="28"/>
          <w:szCs w:val="28"/>
        </w:rPr>
      </w:pPr>
    </w:p>
    <w:p w:rsidR="00F831CE" w:rsidRPr="00256DE5" w:rsidRDefault="00F831CE" w:rsidP="00F76755">
      <w:pPr>
        <w:spacing w:line="480" w:lineRule="auto"/>
        <w:rPr>
          <w:sz w:val="28"/>
          <w:szCs w:val="28"/>
          <w:lang w:val="ru-RU"/>
        </w:rPr>
      </w:pPr>
    </w:p>
    <w:p w:rsidR="00626A88" w:rsidRPr="00D25F91" w:rsidRDefault="00626A88" w:rsidP="00F831CE">
      <w:pPr>
        <w:rPr>
          <w:sz w:val="28"/>
          <w:szCs w:val="28"/>
        </w:rPr>
      </w:pPr>
    </w:p>
    <w:p w:rsidR="00F831CE" w:rsidRPr="00D25F91" w:rsidRDefault="00F831CE" w:rsidP="00F831CE">
      <w:pPr>
        <w:rPr>
          <w:sz w:val="28"/>
          <w:szCs w:val="28"/>
        </w:rPr>
      </w:pPr>
      <w:r w:rsidRPr="00D25F91">
        <w:rPr>
          <w:sz w:val="28"/>
          <w:szCs w:val="28"/>
        </w:rPr>
        <w:t>Перший заступник</w:t>
      </w:r>
    </w:p>
    <w:p w:rsidR="00F831CE" w:rsidRPr="00D25F91" w:rsidRDefault="00F831CE" w:rsidP="00F831CE">
      <w:pPr>
        <w:rPr>
          <w:sz w:val="28"/>
          <w:szCs w:val="28"/>
        </w:rPr>
      </w:pPr>
      <w:r w:rsidRPr="00D25F91">
        <w:rPr>
          <w:sz w:val="28"/>
          <w:szCs w:val="28"/>
        </w:rPr>
        <w:t>голови обласної ради                                                                                                                                     С.М. Крамаренко</w:t>
      </w:r>
    </w:p>
    <w:p w:rsidR="00F831CE" w:rsidRPr="00D25F91" w:rsidRDefault="00F831CE" w:rsidP="00F831CE">
      <w:pPr>
        <w:rPr>
          <w:sz w:val="28"/>
          <w:szCs w:val="28"/>
        </w:rPr>
      </w:pPr>
    </w:p>
    <w:sectPr w:rsidR="00F831CE" w:rsidRPr="00D25F91" w:rsidSect="00B021A6">
      <w:headerReference w:type="default" r:id="rId8"/>
      <w:pgSz w:w="16838" w:h="11906" w:orient="landscape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69" w:rsidRDefault="000F1B69" w:rsidP="00B021A6">
      <w:r>
        <w:separator/>
      </w:r>
    </w:p>
  </w:endnote>
  <w:endnote w:type="continuationSeparator" w:id="0">
    <w:p w:rsidR="000F1B69" w:rsidRDefault="000F1B69" w:rsidP="00B0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69" w:rsidRDefault="000F1B69" w:rsidP="00B021A6">
      <w:r>
        <w:separator/>
      </w:r>
    </w:p>
  </w:footnote>
  <w:footnote w:type="continuationSeparator" w:id="0">
    <w:p w:rsidR="000F1B69" w:rsidRDefault="000F1B69" w:rsidP="00B0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028592"/>
      <w:docPartObj>
        <w:docPartGallery w:val="Page Numbers (Top of Page)"/>
        <w:docPartUnique/>
      </w:docPartObj>
    </w:sdtPr>
    <w:sdtEndPr/>
    <w:sdtContent>
      <w:p w:rsidR="00B021A6" w:rsidRDefault="00B02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E2" w:rsidRPr="001D76E2">
          <w:rPr>
            <w:noProof/>
            <w:lang w:val="ru-RU"/>
          </w:rPr>
          <w:t>2</w:t>
        </w:r>
        <w:r>
          <w:fldChar w:fldCharType="end"/>
        </w:r>
      </w:p>
    </w:sdtContent>
  </w:sdt>
  <w:p w:rsidR="00B021A6" w:rsidRDefault="00B021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66"/>
    <w:rsid w:val="00016B5E"/>
    <w:rsid w:val="00037B15"/>
    <w:rsid w:val="000B1E0E"/>
    <w:rsid w:val="000B6322"/>
    <w:rsid w:val="000E3421"/>
    <w:rsid w:val="000F1B69"/>
    <w:rsid w:val="00154A66"/>
    <w:rsid w:val="001A0469"/>
    <w:rsid w:val="001D76E2"/>
    <w:rsid w:val="001E20E5"/>
    <w:rsid w:val="001E6D11"/>
    <w:rsid w:val="00226A25"/>
    <w:rsid w:val="00256DE5"/>
    <w:rsid w:val="002F4977"/>
    <w:rsid w:val="002F4DC6"/>
    <w:rsid w:val="00336604"/>
    <w:rsid w:val="003820D8"/>
    <w:rsid w:val="003B7E84"/>
    <w:rsid w:val="003C201F"/>
    <w:rsid w:val="003D4505"/>
    <w:rsid w:val="003F627F"/>
    <w:rsid w:val="00442C39"/>
    <w:rsid w:val="00464CC8"/>
    <w:rsid w:val="00512D6A"/>
    <w:rsid w:val="00517BEF"/>
    <w:rsid w:val="005517B1"/>
    <w:rsid w:val="00553785"/>
    <w:rsid w:val="005B67FA"/>
    <w:rsid w:val="005D0A5C"/>
    <w:rsid w:val="00617CDF"/>
    <w:rsid w:val="00621F81"/>
    <w:rsid w:val="00626A88"/>
    <w:rsid w:val="00627759"/>
    <w:rsid w:val="0064482D"/>
    <w:rsid w:val="006B0CF1"/>
    <w:rsid w:val="006B1428"/>
    <w:rsid w:val="006D30D5"/>
    <w:rsid w:val="006D66E0"/>
    <w:rsid w:val="006F2B01"/>
    <w:rsid w:val="007A075A"/>
    <w:rsid w:val="007D14A2"/>
    <w:rsid w:val="00806AE7"/>
    <w:rsid w:val="0082005F"/>
    <w:rsid w:val="0082488C"/>
    <w:rsid w:val="00874CD7"/>
    <w:rsid w:val="008A7370"/>
    <w:rsid w:val="00926ABA"/>
    <w:rsid w:val="00950CF3"/>
    <w:rsid w:val="00992B69"/>
    <w:rsid w:val="00996176"/>
    <w:rsid w:val="00A23040"/>
    <w:rsid w:val="00A80EA0"/>
    <w:rsid w:val="00AA0EDE"/>
    <w:rsid w:val="00AB2DC1"/>
    <w:rsid w:val="00AC40A9"/>
    <w:rsid w:val="00AD0F3A"/>
    <w:rsid w:val="00AD1DE5"/>
    <w:rsid w:val="00B021A6"/>
    <w:rsid w:val="00B24BD5"/>
    <w:rsid w:val="00B30B11"/>
    <w:rsid w:val="00B972D8"/>
    <w:rsid w:val="00C6742E"/>
    <w:rsid w:val="00D25F91"/>
    <w:rsid w:val="00D936E7"/>
    <w:rsid w:val="00DC17FD"/>
    <w:rsid w:val="00DE6B07"/>
    <w:rsid w:val="00DF53C6"/>
    <w:rsid w:val="00E0297F"/>
    <w:rsid w:val="00E36038"/>
    <w:rsid w:val="00E60CDE"/>
    <w:rsid w:val="00E649F1"/>
    <w:rsid w:val="00E64B7E"/>
    <w:rsid w:val="00E8604B"/>
    <w:rsid w:val="00ED57DF"/>
    <w:rsid w:val="00ED5F28"/>
    <w:rsid w:val="00ED6BE5"/>
    <w:rsid w:val="00F0195F"/>
    <w:rsid w:val="00F13DE2"/>
    <w:rsid w:val="00F23535"/>
    <w:rsid w:val="00F25B66"/>
    <w:rsid w:val="00F76755"/>
    <w:rsid w:val="00F831CE"/>
    <w:rsid w:val="00F92B37"/>
    <w:rsid w:val="00FD09BD"/>
    <w:rsid w:val="00FD26A5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85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5378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12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85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553785"/>
    <w:pPr>
      <w:spacing w:after="120"/>
    </w:pPr>
  </w:style>
  <w:style w:type="character" w:customStyle="1" w:styleId="a4">
    <w:name w:val="Основной текст Знак"/>
    <w:basedOn w:val="a0"/>
    <w:link w:val="a3"/>
    <w:rsid w:val="00553785"/>
    <w:rPr>
      <w:rFonts w:eastAsia="Times New Roman"/>
      <w:sz w:val="24"/>
      <w:lang w:eastAsia="ru-RU"/>
    </w:rPr>
  </w:style>
  <w:style w:type="table" w:styleId="a5">
    <w:name w:val="Table Grid"/>
    <w:basedOn w:val="a1"/>
    <w:uiPriority w:val="59"/>
    <w:rsid w:val="0055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3785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553785"/>
    <w:rPr>
      <w:b/>
      <w:bCs/>
    </w:rPr>
  </w:style>
  <w:style w:type="paragraph" w:styleId="a8">
    <w:name w:val="Title"/>
    <w:basedOn w:val="a"/>
    <w:link w:val="a9"/>
    <w:qFormat/>
    <w:rsid w:val="00B021A6"/>
    <w:pPr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B021A6"/>
    <w:rPr>
      <w:rFonts w:eastAsia="Times New Roman"/>
      <w:b/>
      <w:sz w:val="36"/>
      <w:lang w:eastAsia="ru-RU"/>
    </w:rPr>
  </w:style>
  <w:style w:type="paragraph" w:styleId="aa">
    <w:name w:val="header"/>
    <w:basedOn w:val="a"/>
    <w:link w:val="ab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1A6"/>
    <w:rPr>
      <w:rFonts w:eastAsia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1A6"/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72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85"/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5378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12D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85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unhideWhenUsed/>
    <w:rsid w:val="00553785"/>
    <w:pPr>
      <w:spacing w:after="120"/>
    </w:pPr>
  </w:style>
  <w:style w:type="character" w:customStyle="1" w:styleId="a4">
    <w:name w:val="Основной текст Знак"/>
    <w:basedOn w:val="a0"/>
    <w:link w:val="a3"/>
    <w:rsid w:val="00553785"/>
    <w:rPr>
      <w:rFonts w:eastAsia="Times New Roman"/>
      <w:sz w:val="24"/>
      <w:lang w:eastAsia="ru-RU"/>
    </w:rPr>
  </w:style>
  <w:style w:type="table" w:styleId="a5">
    <w:name w:val="Table Grid"/>
    <w:basedOn w:val="a1"/>
    <w:uiPriority w:val="59"/>
    <w:rsid w:val="00553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53785"/>
    <w:pPr>
      <w:spacing w:before="100" w:beforeAutospacing="1" w:after="100" w:afterAutospacing="1"/>
    </w:pPr>
    <w:rPr>
      <w:lang w:eastAsia="uk-UA"/>
    </w:rPr>
  </w:style>
  <w:style w:type="character" w:styleId="a7">
    <w:name w:val="Strong"/>
    <w:uiPriority w:val="22"/>
    <w:qFormat/>
    <w:rsid w:val="00553785"/>
    <w:rPr>
      <w:b/>
      <w:bCs/>
    </w:rPr>
  </w:style>
  <w:style w:type="paragraph" w:styleId="a8">
    <w:name w:val="Title"/>
    <w:basedOn w:val="a"/>
    <w:link w:val="a9"/>
    <w:qFormat/>
    <w:rsid w:val="00B021A6"/>
    <w:pPr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B021A6"/>
    <w:rPr>
      <w:rFonts w:eastAsia="Times New Roman"/>
      <w:b/>
      <w:sz w:val="36"/>
      <w:lang w:eastAsia="ru-RU"/>
    </w:rPr>
  </w:style>
  <w:style w:type="paragraph" w:styleId="aa">
    <w:name w:val="header"/>
    <w:basedOn w:val="a"/>
    <w:link w:val="ab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21A6"/>
    <w:rPr>
      <w:rFonts w:eastAsia="Times New Roman"/>
      <w:sz w:val="24"/>
      <w:lang w:eastAsia="ru-RU"/>
    </w:rPr>
  </w:style>
  <w:style w:type="paragraph" w:styleId="ac">
    <w:name w:val="footer"/>
    <w:basedOn w:val="a"/>
    <w:link w:val="ad"/>
    <w:uiPriority w:val="99"/>
    <w:unhideWhenUsed/>
    <w:rsid w:val="00B021A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21A6"/>
    <w:rPr>
      <w:rFonts w:eastAsia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D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972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7E45-E455-4138-BDB2-A85D588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Таїсія Романець</dc:creator>
  <cp:lastModifiedBy>Андрій Латашевич</cp:lastModifiedBy>
  <cp:revision>2</cp:revision>
  <cp:lastPrinted>2017-05-05T07:47:00Z</cp:lastPrinted>
  <dcterms:created xsi:type="dcterms:W3CDTF">2017-05-26T13:18:00Z</dcterms:created>
  <dcterms:modified xsi:type="dcterms:W3CDTF">2017-05-26T13:18:00Z</dcterms:modified>
</cp:coreProperties>
</file>