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8" w:rsidRDefault="00BC7068" w:rsidP="00A2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068" w:rsidRDefault="00BC7068" w:rsidP="00A2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486E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:rsidR="00BC7068" w:rsidRPr="00A14BB1" w:rsidRDefault="00BC7068" w:rsidP="00A265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7068" w:rsidRDefault="00BC7068" w:rsidP="00A2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Міністерство оборони України</w:t>
      </w:r>
    </w:p>
    <w:p w:rsidR="00A26539" w:rsidRDefault="00A26539" w:rsidP="00A2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539" w:rsidRPr="00A26539" w:rsidRDefault="00A26539" w:rsidP="00A265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C706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26539" w:rsidRDefault="00A26539" w:rsidP="00A26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ЗВЕРНЕННЯ</w:t>
      </w:r>
    </w:p>
    <w:p w:rsidR="00BC7068" w:rsidRDefault="00A26539" w:rsidP="00BC7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депутатів обласної ради щодо</w:t>
      </w:r>
      <w:r w:rsidR="00BC7068" w:rsidRPr="007148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7068" w:rsidRPr="00BC7068">
        <w:rPr>
          <w:rFonts w:ascii="Times New Roman" w:hAnsi="Times New Roman" w:cs="Times New Roman"/>
          <w:b/>
          <w:sz w:val="28"/>
          <w:szCs w:val="28"/>
          <w:lang w:eastAsia="ru-RU"/>
        </w:rPr>
        <w:t>виконання</w:t>
      </w:r>
      <w:r w:rsidR="00BC7068" w:rsidRPr="00BC7068">
        <w:rPr>
          <w:rFonts w:ascii="Times New Roman" w:hAnsi="Times New Roman" w:cs="Times New Roman"/>
          <w:b/>
          <w:sz w:val="28"/>
          <w:szCs w:val="28"/>
        </w:rPr>
        <w:t xml:space="preserve"> розпорядження </w:t>
      </w:r>
    </w:p>
    <w:p w:rsidR="00BC7068" w:rsidRDefault="00BC7068" w:rsidP="00BC7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68">
        <w:rPr>
          <w:rFonts w:ascii="Times New Roman" w:hAnsi="Times New Roman" w:cs="Times New Roman"/>
          <w:b/>
          <w:sz w:val="28"/>
          <w:szCs w:val="28"/>
        </w:rPr>
        <w:t xml:space="preserve">Кабінету Міністрів України від 04.09.13 № 773-р </w:t>
      </w:r>
    </w:p>
    <w:p w:rsidR="00BC7068" w:rsidRDefault="00BC7068" w:rsidP="00BC7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68">
        <w:rPr>
          <w:rFonts w:ascii="Times New Roman" w:hAnsi="Times New Roman" w:cs="Times New Roman"/>
          <w:b/>
          <w:sz w:val="28"/>
          <w:szCs w:val="28"/>
        </w:rPr>
        <w:t xml:space="preserve">«Про передачу цілісних майнових комплексів державних підприємств </w:t>
      </w:r>
    </w:p>
    <w:p w:rsidR="00A26539" w:rsidRDefault="00BC7068" w:rsidP="00BC7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68">
        <w:rPr>
          <w:rFonts w:ascii="Times New Roman" w:hAnsi="Times New Roman" w:cs="Times New Roman"/>
          <w:b/>
          <w:sz w:val="28"/>
          <w:szCs w:val="28"/>
        </w:rPr>
        <w:t xml:space="preserve">до сфери управління Державного агентства лісових ресурсів»  </w:t>
      </w:r>
      <w:r w:rsidR="00A26539" w:rsidRPr="00BC70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7068" w:rsidRDefault="00BC7068" w:rsidP="00A2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068" w:rsidRDefault="00BC7068" w:rsidP="00BC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271C">
        <w:rPr>
          <w:rFonts w:ascii="Times New Roman" w:hAnsi="Times New Roman" w:cs="Times New Roman"/>
          <w:sz w:val="28"/>
          <w:szCs w:val="28"/>
        </w:rPr>
        <w:t>На виконання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 Кабінету Міністрів України від 04.09.13  </w:t>
      </w:r>
      <w:r w:rsidR="0025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773-р  «Про передачу цілісних майнових комплексів державних підприємств до сфери управління Державного агентства лісових ресурсів»</w:t>
      </w:r>
      <w:r w:rsidR="00DC2D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державне підприємство «Житомирський військовий лісгосп» </w:t>
      </w:r>
      <w:r w:rsidR="0071486E">
        <w:rPr>
          <w:rFonts w:ascii="Times New Roman" w:hAnsi="Times New Roman" w:cs="Times New Roman"/>
          <w:sz w:val="28"/>
          <w:szCs w:val="28"/>
        </w:rPr>
        <w:t xml:space="preserve">передане із сфери управління Міністерства оборони України </w:t>
      </w:r>
      <w:r w:rsidR="0025271C">
        <w:rPr>
          <w:rFonts w:ascii="Times New Roman" w:hAnsi="Times New Roman" w:cs="Times New Roman"/>
          <w:sz w:val="28"/>
          <w:szCs w:val="28"/>
        </w:rPr>
        <w:t xml:space="preserve"> до</w:t>
      </w:r>
      <w:r w:rsidRPr="00BC706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сфери управління Державного агентства лісових ресурсів</w:t>
      </w:r>
      <w:r w:rsidR="00DC2D4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України</w:t>
      </w:r>
      <w:r w:rsidR="002527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зокрема, у підпорядкування Житомирського обласного управління лісового та мисливського господарства.</w:t>
      </w:r>
    </w:p>
    <w:p w:rsidR="00C74E1C" w:rsidRDefault="00354AD8" w:rsidP="00354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</w:t>
      </w:r>
      <w:r w:rsidR="0071486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 акт</w:t>
      </w:r>
      <w:r w:rsidR="0071486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приймання-передачі</w:t>
      </w:r>
      <w:r w:rsidR="00DC2D4A">
        <w:rPr>
          <w:rFonts w:ascii="Times New Roman" w:hAnsi="Times New Roman" w:cs="Times New Roman"/>
          <w:sz w:val="28"/>
          <w:szCs w:val="28"/>
        </w:rPr>
        <w:t xml:space="preserve"> цілісного майнового комплексу </w:t>
      </w:r>
      <w:r w:rsidR="00BF2ED4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ержавне  підприємство «Житомирський військовий лісгосп»</w:t>
      </w:r>
      <w:r w:rsidR="004031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BB1">
        <w:rPr>
          <w:rFonts w:ascii="Times New Roman" w:hAnsi="Times New Roman" w:cs="Times New Roman"/>
          <w:sz w:val="28"/>
          <w:szCs w:val="28"/>
        </w:rPr>
        <w:t>до складу об’єкта передачі ввійшла і</w:t>
      </w:r>
      <w:r>
        <w:rPr>
          <w:rFonts w:ascii="Times New Roman" w:hAnsi="Times New Roman" w:cs="Times New Roman"/>
          <w:sz w:val="28"/>
          <w:szCs w:val="28"/>
        </w:rPr>
        <w:t xml:space="preserve"> земельна ділянка загальною площею земель лісогосподарського призначення 12812,5 га, </w:t>
      </w:r>
      <w:r w:rsidR="00DC2D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тому числі</w:t>
      </w:r>
      <w:r w:rsidR="00A14BB1">
        <w:rPr>
          <w:rFonts w:ascii="Times New Roman" w:hAnsi="Times New Roman" w:cs="Times New Roman"/>
          <w:sz w:val="28"/>
          <w:szCs w:val="28"/>
        </w:rPr>
        <w:t xml:space="preserve"> 10282,6 га</w:t>
      </w:r>
      <w:r>
        <w:rPr>
          <w:rFonts w:ascii="Times New Roman" w:hAnsi="Times New Roman" w:cs="Times New Roman"/>
          <w:sz w:val="28"/>
          <w:szCs w:val="28"/>
        </w:rPr>
        <w:t xml:space="preserve"> – земель</w:t>
      </w:r>
      <w:r w:rsidR="00DC2D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вкритих лісовою рослинністю</w:t>
      </w:r>
      <w:r w:rsidR="00A14B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4BD" w:rsidRDefault="00354AD8" w:rsidP="00C7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земельні ділянки</w:t>
      </w:r>
      <w:r w:rsidR="00A14BB1">
        <w:rPr>
          <w:rFonts w:ascii="Times New Roman" w:hAnsi="Times New Roman" w:cs="Times New Roman"/>
          <w:sz w:val="28"/>
          <w:szCs w:val="28"/>
        </w:rPr>
        <w:t xml:space="preserve"> загальною площею 2177,71 га</w:t>
      </w:r>
      <w:r>
        <w:rPr>
          <w:rFonts w:ascii="Times New Roman" w:hAnsi="Times New Roman" w:cs="Times New Roman"/>
          <w:sz w:val="28"/>
          <w:szCs w:val="28"/>
        </w:rPr>
        <w:t xml:space="preserve">  оформлені державні акти на право постійного користування за військовою частиною А2365.</w:t>
      </w:r>
    </w:p>
    <w:p w:rsidR="000836F9" w:rsidRDefault="000836F9" w:rsidP="00083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даний час </w:t>
      </w:r>
      <w:r w:rsidR="00DC2D4A">
        <w:rPr>
          <w:rFonts w:ascii="Times New Roman" w:hAnsi="Times New Roman" w:cs="Times New Roman"/>
          <w:sz w:val="28"/>
          <w:szCs w:val="28"/>
        </w:rPr>
        <w:t>спостерігається</w:t>
      </w:r>
      <w:r>
        <w:rPr>
          <w:rFonts w:ascii="Times New Roman" w:hAnsi="Times New Roman" w:cs="Times New Roman"/>
          <w:sz w:val="28"/>
          <w:szCs w:val="28"/>
        </w:rPr>
        <w:t xml:space="preserve"> погіршення</w:t>
      </w:r>
      <w:r w:rsidR="00DC2D4A">
        <w:rPr>
          <w:rFonts w:ascii="Times New Roman" w:hAnsi="Times New Roman" w:cs="Times New Roman"/>
          <w:sz w:val="28"/>
          <w:szCs w:val="28"/>
        </w:rPr>
        <w:t xml:space="preserve"> системи заходів щодо </w:t>
      </w:r>
      <w:r w:rsidR="00B01BDE" w:rsidRPr="00B01BDE">
        <w:rPr>
          <w:rFonts w:ascii="Times New Roman" w:hAnsi="Times New Roman" w:cs="Times New Roman"/>
          <w:sz w:val="28"/>
          <w:szCs w:val="28"/>
        </w:rPr>
        <w:t xml:space="preserve"> </w:t>
      </w:r>
      <w:r w:rsidR="00B01BDE">
        <w:rPr>
          <w:rFonts w:ascii="Times New Roman" w:hAnsi="Times New Roman" w:cs="Times New Roman"/>
          <w:sz w:val="28"/>
          <w:szCs w:val="28"/>
        </w:rPr>
        <w:t xml:space="preserve">охорони та захисту лісу,  перешкоджання ДП «Житомирський військовий лісгосп»  у веденні господарської діяльності на цих територіях. </w:t>
      </w:r>
    </w:p>
    <w:p w:rsidR="00C74E1C" w:rsidRDefault="00C74E1C" w:rsidP="00C7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метою </w:t>
      </w:r>
      <w:r w:rsidR="000836F9">
        <w:rPr>
          <w:rFonts w:ascii="Times New Roman" w:hAnsi="Times New Roman" w:cs="Times New Roman"/>
          <w:sz w:val="28"/>
          <w:szCs w:val="28"/>
        </w:rPr>
        <w:t>узгодження питання щодо ведення лісового господарства на землях оборони та впорядкування господарських відносин між суб’єктами</w:t>
      </w:r>
      <w:r w:rsidR="009577DC">
        <w:rPr>
          <w:rFonts w:ascii="Times New Roman" w:hAnsi="Times New Roman" w:cs="Times New Roman"/>
          <w:sz w:val="28"/>
          <w:szCs w:val="28"/>
        </w:rPr>
        <w:t xml:space="preserve"> господарювання</w:t>
      </w:r>
      <w:r w:rsidR="00DC2D4A">
        <w:rPr>
          <w:rFonts w:ascii="Times New Roman" w:hAnsi="Times New Roman" w:cs="Times New Roman"/>
          <w:sz w:val="28"/>
          <w:szCs w:val="28"/>
        </w:rPr>
        <w:t>,</w:t>
      </w:r>
      <w:r w:rsidR="009577DC">
        <w:rPr>
          <w:rFonts w:ascii="Times New Roman" w:hAnsi="Times New Roman" w:cs="Times New Roman"/>
          <w:sz w:val="28"/>
          <w:szCs w:val="28"/>
        </w:rPr>
        <w:t xml:space="preserve"> </w:t>
      </w:r>
      <w:r w:rsidR="000836F9">
        <w:rPr>
          <w:rFonts w:ascii="Times New Roman" w:hAnsi="Times New Roman" w:cs="Times New Roman"/>
          <w:sz w:val="28"/>
          <w:szCs w:val="28"/>
        </w:rPr>
        <w:t xml:space="preserve"> просимо </w:t>
      </w:r>
      <w:r w:rsidR="009577DC">
        <w:rPr>
          <w:rFonts w:ascii="Times New Roman" w:hAnsi="Times New Roman" w:cs="Times New Roman"/>
          <w:sz w:val="28"/>
          <w:szCs w:val="28"/>
        </w:rPr>
        <w:t>посприяти</w:t>
      </w:r>
      <w:r w:rsidR="00DC2D4A">
        <w:rPr>
          <w:rFonts w:ascii="Times New Roman" w:hAnsi="Times New Roman" w:cs="Times New Roman"/>
          <w:sz w:val="28"/>
          <w:szCs w:val="28"/>
        </w:rPr>
        <w:t xml:space="preserve"> пришвидшенню процесу</w:t>
      </w:r>
      <w:r w:rsidR="009577DC">
        <w:rPr>
          <w:rFonts w:ascii="Times New Roman" w:hAnsi="Times New Roman" w:cs="Times New Roman"/>
          <w:sz w:val="28"/>
          <w:szCs w:val="28"/>
        </w:rPr>
        <w:t xml:space="preserve"> передачі усіх існуючих державних актів на землі лісогосподарського признач</w:t>
      </w:r>
      <w:r w:rsidR="00B01BDE">
        <w:rPr>
          <w:rFonts w:ascii="Times New Roman" w:hAnsi="Times New Roman" w:cs="Times New Roman"/>
          <w:sz w:val="28"/>
          <w:szCs w:val="28"/>
        </w:rPr>
        <w:t>е</w:t>
      </w:r>
      <w:r w:rsidR="009577DC">
        <w:rPr>
          <w:rFonts w:ascii="Times New Roman" w:hAnsi="Times New Roman" w:cs="Times New Roman"/>
          <w:sz w:val="28"/>
          <w:szCs w:val="28"/>
        </w:rPr>
        <w:t>ння</w:t>
      </w:r>
      <w:r w:rsidR="00B01BDE" w:rsidRPr="00B01BDE">
        <w:rPr>
          <w:rFonts w:ascii="Times New Roman" w:hAnsi="Times New Roman" w:cs="Times New Roman"/>
          <w:sz w:val="28"/>
          <w:szCs w:val="28"/>
        </w:rPr>
        <w:t xml:space="preserve"> </w:t>
      </w:r>
      <w:r w:rsidR="00B01BDE">
        <w:rPr>
          <w:rFonts w:ascii="Times New Roman" w:hAnsi="Times New Roman" w:cs="Times New Roman"/>
          <w:sz w:val="28"/>
          <w:szCs w:val="28"/>
        </w:rPr>
        <w:t>державному підприємству «Житомирський військовий лісгосп»</w:t>
      </w:r>
      <w:r w:rsidR="009577DC">
        <w:rPr>
          <w:rFonts w:ascii="Times New Roman" w:hAnsi="Times New Roman" w:cs="Times New Roman"/>
          <w:sz w:val="28"/>
          <w:szCs w:val="28"/>
        </w:rPr>
        <w:t>.</w:t>
      </w:r>
    </w:p>
    <w:p w:rsidR="00E76CA3" w:rsidRDefault="00E76CA3" w:rsidP="00B01BDE">
      <w:pPr>
        <w:spacing w:before="120"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Звернення</w:t>
      </w:r>
      <w:r w:rsidR="00B01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прийнято </w:t>
      </w:r>
      <w:r w:rsidR="00B01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01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дванадцятій сесії обласної ради VII скликання 27 липня 2017 року.</w:t>
      </w:r>
    </w:p>
    <w:p w:rsidR="00E76CA3" w:rsidRDefault="00E76CA3" w:rsidP="00E76C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6CA3" w:rsidRDefault="00E76CA3" w:rsidP="00E7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CA3" w:rsidRDefault="00E76CA3" w:rsidP="00E7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E76CA3" w:rsidRDefault="00E76CA3" w:rsidP="00E7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CA3" w:rsidRDefault="00E76CA3" w:rsidP="00E7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7B3" w:rsidRPr="00E76CA3" w:rsidRDefault="00E76CA3" w:rsidP="00E7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Голова обласної ради                                                                            В.В. Ширма                                                                             </w:t>
      </w:r>
    </w:p>
    <w:sectPr w:rsidR="004E17B3" w:rsidRPr="00E76CA3" w:rsidSect="00A2653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C6"/>
    <w:rsid w:val="000836F9"/>
    <w:rsid w:val="00102566"/>
    <w:rsid w:val="00123E1F"/>
    <w:rsid w:val="0025271C"/>
    <w:rsid w:val="00354AD8"/>
    <w:rsid w:val="00403196"/>
    <w:rsid w:val="004E17B3"/>
    <w:rsid w:val="005B10DF"/>
    <w:rsid w:val="0071486E"/>
    <w:rsid w:val="007B72BE"/>
    <w:rsid w:val="009045C6"/>
    <w:rsid w:val="009577DC"/>
    <w:rsid w:val="00A14BB1"/>
    <w:rsid w:val="00A26539"/>
    <w:rsid w:val="00B01BDE"/>
    <w:rsid w:val="00BC7068"/>
    <w:rsid w:val="00BF2ED4"/>
    <w:rsid w:val="00C16738"/>
    <w:rsid w:val="00C74E1C"/>
    <w:rsid w:val="00C9126F"/>
    <w:rsid w:val="00D54BEE"/>
    <w:rsid w:val="00D97CC7"/>
    <w:rsid w:val="00DC2D4A"/>
    <w:rsid w:val="00DE04BD"/>
    <w:rsid w:val="00E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3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3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cp:lastPrinted>2017-07-21T06:07:00Z</cp:lastPrinted>
  <dcterms:created xsi:type="dcterms:W3CDTF">2017-07-31T08:12:00Z</dcterms:created>
  <dcterms:modified xsi:type="dcterms:W3CDTF">2017-07-31T08:12:00Z</dcterms:modified>
</cp:coreProperties>
</file>