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46" w:rsidRDefault="00096EEC" w:rsidP="00921346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   </w:t>
      </w:r>
      <w:r w:rsidR="00921346">
        <w:rPr>
          <w:sz w:val="28"/>
          <w:szCs w:val="20"/>
          <w:lang w:val="uk-UA"/>
        </w:rPr>
        <w:t xml:space="preserve">  Додаток</w:t>
      </w:r>
    </w:p>
    <w:p w:rsidR="00921346" w:rsidRDefault="00921346" w:rsidP="00921346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     до рішення обласної ради</w:t>
      </w:r>
    </w:p>
    <w:p w:rsidR="00921346" w:rsidRDefault="00921346" w:rsidP="00921346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</w:t>
      </w:r>
      <w:r w:rsidR="007422C9">
        <w:rPr>
          <w:sz w:val="28"/>
          <w:szCs w:val="20"/>
          <w:lang w:val="uk-UA"/>
        </w:rPr>
        <w:t xml:space="preserve">               </w:t>
      </w:r>
      <w:r w:rsidR="005169C5">
        <w:rPr>
          <w:sz w:val="28"/>
          <w:szCs w:val="20"/>
          <w:lang w:val="uk-UA"/>
        </w:rPr>
        <w:t xml:space="preserve">   від </w:t>
      </w:r>
      <w:r w:rsidR="00BE490A">
        <w:rPr>
          <w:sz w:val="28"/>
          <w:szCs w:val="20"/>
          <w:lang w:val="uk-UA"/>
        </w:rPr>
        <w:t xml:space="preserve"> </w:t>
      </w:r>
      <w:r w:rsidR="003F2188">
        <w:rPr>
          <w:sz w:val="28"/>
          <w:szCs w:val="20"/>
          <w:lang w:val="uk-UA"/>
        </w:rPr>
        <w:t xml:space="preserve">01.08.2019   </w:t>
      </w:r>
      <w:r w:rsidR="00BE490A">
        <w:rPr>
          <w:sz w:val="28"/>
          <w:szCs w:val="20"/>
          <w:lang w:val="uk-UA"/>
        </w:rPr>
        <w:t xml:space="preserve">№ </w:t>
      </w:r>
      <w:r w:rsidR="00D21C46">
        <w:rPr>
          <w:sz w:val="28"/>
          <w:szCs w:val="20"/>
          <w:lang w:val="uk-UA"/>
        </w:rPr>
        <w:t>1545</w:t>
      </w:r>
    </w:p>
    <w:p w:rsidR="00921346" w:rsidRPr="005D79D0" w:rsidRDefault="00921346" w:rsidP="00921346">
      <w:pPr>
        <w:rPr>
          <w:sz w:val="20"/>
          <w:szCs w:val="20"/>
          <w:lang w:val="uk-UA"/>
        </w:rPr>
      </w:pPr>
    </w:p>
    <w:p w:rsidR="00921346" w:rsidRPr="005D79D0" w:rsidRDefault="00921346" w:rsidP="00921346">
      <w:pPr>
        <w:jc w:val="center"/>
        <w:rPr>
          <w:b/>
          <w:sz w:val="20"/>
          <w:szCs w:val="20"/>
          <w:lang w:val="uk-UA"/>
        </w:rPr>
      </w:pPr>
    </w:p>
    <w:p w:rsidR="00921346" w:rsidRDefault="00B27DAB" w:rsidP="00921346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ДОДАТКОВА УГОДА</w:t>
      </w:r>
    </w:p>
    <w:p w:rsidR="00B27DAB" w:rsidRDefault="00791512" w:rsidP="00B27DAB">
      <w:pPr>
        <w:pStyle w:val="a7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sz w:val="28"/>
          <w:lang w:val="uk-UA"/>
        </w:rPr>
        <w:t xml:space="preserve">до </w:t>
      </w:r>
      <w:r w:rsidR="00B27DAB">
        <w:rPr>
          <w:rFonts w:ascii="Times New Roman" w:eastAsia="MS Mincho" w:hAnsi="Times New Roman" w:cs="Times New Roman"/>
          <w:b/>
          <w:sz w:val="28"/>
          <w:lang w:val="uk-UA"/>
        </w:rPr>
        <w:t xml:space="preserve">контракту від 25.10.2018 </w:t>
      </w:r>
      <w:r w:rsidR="0092134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921346">
        <w:rPr>
          <w:rFonts w:ascii="Times New Roman" w:eastAsia="MS Mincho" w:hAnsi="Times New Roman" w:cs="Times New Roman"/>
          <w:b/>
          <w:sz w:val="28"/>
          <w:lang w:val="uk-UA"/>
        </w:rPr>
        <w:t>з</w:t>
      </w:r>
      <w:r w:rsidR="00921346" w:rsidRPr="00791512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 </w:t>
      </w:r>
      <w:r w:rsidR="00096EEC" w:rsidRPr="001A5776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 </w:t>
      </w:r>
      <w:r w:rsidR="00B27DAB" w:rsidRPr="00B27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директором </w:t>
      </w:r>
      <w:r w:rsidR="00B27DAB" w:rsidRPr="00B27DAB">
        <w:rPr>
          <w:rFonts w:ascii="Times New Roman" w:hAnsi="Times New Roman" w:cs="Times New Roman"/>
          <w:b/>
          <w:sz w:val="28"/>
          <w:lang w:val="uk-UA"/>
        </w:rPr>
        <w:t>комунального дитячого закладу оздоровлення і відпочинку “</w:t>
      </w:r>
      <w:r w:rsidR="00B27DAB" w:rsidRPr="00B27DAB">
        <w:rPr>
          <w:rFonts w:ascii="Times New Roman" w:hAnsi="Times New Roman" w:cs="Times New Roman"/>
          <w:b/>
          <w:sz w:val="28"/>
          <w:szCs w:val="28"/>
          <w:lang w:val="uk-UA"/>
        </w:rPr>
        <w:t>Орлятко</w:t>
      </w:r>
      <w:r w:rsidR="00B27DAB" w:rsidRPr="00B27DAB">
        <w:rPr>
          <w:rFonts w:ascii="Times New Roman" w:hAnsi="Times New Roman" w:cs="Times New Roman"/>
          <w:b/>
          <w:sz w:val="28"/>
          <w:lang w:val="uk-UA"/>
        </w:rPr>
        <w:t>”</w:t>
      </w:r>
    </w:p>
    <w:p w:rsidR="00096EEC" w:rsidRPr="001A5776" w:rsidRDefault="00096EEC" w:rsidP="00455007">
      <w:pPr>
        <w:pStyle w:val="a7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Житомирської обласної ради</w:t>
      </w:r>
      <w:r w:rsidRPr="001A5776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096EEC" w:rsidRPr="001A5776" w:rsidRDefault="00096EEC" w:rsidP="00096EEC">
      <w:pPr>
        <w:pStyle w:val="a7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 w:rsidRPr="001A5776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що є у спільній власності територіальних громад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 сіл, селищ, міст</w:t>
      </w:r>
      <w:r w:rsidRPr="001A5776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 області</w:t>
      </w:r>
    </w:p>
    <w:p w:rsidR="00921346" w:rsidRPr="00CB7245" w:rsidRDefault="00921346" w:rsidP="00921346">
      <w:pPr>
        <w:rPr>
          <w:b/>
          <w:sz w:val="12"/>
          <w:szCs w:val="12"/>
          <w:lang w:val="uk-UA"/>
        </w:rPr>
      </w:pPr>
    </w:p>
    <w:p w:rsidR="00921346" w:rsidRDefault="00921346" w:rsidP="00921346">
      <w:pPr>
        <w:pStyle w:val="a7"/>
        <w:jc w:val="center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(є невід’ємною частиною контракту) </w:t>
      </w:r>
    </w:p>
    <w:p w:rsidR="00921346" w:rsidRPr="001304D8" w:rsidRDefault="00921346" w:rsidP="00921346">
      <w:pPr>
        <w:jc w:val="both"/>
        <w:rPr>
          <w:sz w:val="16"/>
          <w:szCs w:val="16"/>
          <w:lang w:val="uk-UA"/>
        </w:rPr>
      </w:pPr>
    </w:p>
    <w:p w:rsidR="00921346" w:rsidRDefault="00921346" w:rsidP="0092134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Житомир                                                            </w:t>
      </w:r>
      <w:r w:rsidRPr="003558BE">
        <w:rPr>
          <w:sz w:val="28"/>
        </w:rPr>
        <w:t xml:space="preserve">         </w:t>
      </w:r>
      <w:r w:rsidR="00BE490A">
        <w:rPr>
          <w:sz w:val="28"/>
          <w:lang w:val="uk-UA"/>
        </w:rPr>
        <w:t xml:space="preserve">     </w:t>
      </w:r>
      <w:r w:rsidR="003F2188">
        <w:rPr>
          <w:sz w:val="28"/>
          <w:lang w:val="uk-UA"/>
        </w:rPr>
        <w:t xml:space="preserve">01 серпня </w:t>
      </w:r>
      <w:r>
        <w:rPr>
          <w:sz w:val="28"/>
        </w:rPr>
        <w:t>201</w:t>
      </w:r>
      <w:r w:rsidR="00096EEC">
        <w:rPr>
          <w:sz w:val="28"/>
          <w:lang w:val="uk-UA"/>
        </w:rPr>
        <w:t>9</w:t>
      </w:r>
      <w:r>
        <w:rPr>
          <w:sz w:val="28"/>
        </w:rPr>
        <w:t xml:space="preserve"> </w:t>
      </w:r>
      <w:r>
        <w:rPr>
          <w:sz w:val="28"/>
          <w:lang w:val="uk-UA"/>
        </w:rPr>
        <w:t>року</w:t>
      </w:r>
    </w:p>
    <w:p w:rsidR="00921346" w:rsidRDefault="00921346" w:rsidP="00921346">
      <w:pPr>
        <w:jc w:val="both"/>
        <w:rPr>
          <w:sz w:val="28"/>
          <w:lang w:val="uk-UA"/>
        </w:rPr>
      </w:pPr>
    </w:p>
    <w:p w:rsidR="00921346" w:rsidRDefault="00036CD5" w:rsidP="009213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Житомирська о</w:t>
      </w:r>
      <w:r w:rsidR="00921346">
        <w:rPr>
          <w:sz w:val="28"/>
          <w:lang w:val="uk-UA"/>
        </w:rPr>
        <w:t xml:space="preserve">бласна рада, іменована далі Орган управління майном, в особі голови обласної ради </w:t>
      </w:r>
      <w:r w:rsidR="00921346">
        <w:rPr>
          <w:rFonts w:eastAsia="MS Mincho"/>
          <w:b/>
          <w:bCs/>
          <w:sz w:val="28"/>
          <w:szCs w:val="28"/>
          <w:lang w:val="uk-UA"/>
        </w:rPr>
        <w:t>Ширми Володимира Васильовича</w:t>
      </w:r>
      <w:r w:rsidR="00921346">
        <w:rPr>
          <w:rFonts w:eastAsia="MS Mincho"/>
          <w:bCs/>
          <w:sz w:val="28"/>
          <w:szCs w:val="28"/>
          <w:lang w:val="uk-UA"/>
        </w:rPr>
        <w:t>,</w:t>
      </w:r>
      <w:r w:rsidR="00921346">
        <w:rPr>
          <w:rFonts w:eastAsia="MS Mincho"/>
          <w:b/>
          <w:bCs/>
          <w:sz w:val="28"/>
          <w:szCs w:val="28"/>
          <w:lang w:val="uk-UA"/>
        </w:rPr>
        <w:t xml:space="preserve"> </w:t>
      </w:r>
      <w:r w:rsidR="00455007">
        <w:rPr>
          <w:sz w:val="28"/>
          <w:lang w:val="uk-UA"/>
        </w:rPr>
        <w:t>з однієї сторони, та громадянка</w:t>
      </w:r>
      <w:r w:rsidR="00455007" w:rsidRPr="00455007">
        <w:rPr>
          <w:rFonts w:eastAsia="MS Mincho"/>
          <w:b/>
          <w:sz w:val="28"/>
          <w:szCs w:val="28"/>
          <w:lang w:val="uk-UA"/>
        </w:rPr>
        <w:t xml:space="preserve"> </w:t>
      </w:r>
      <w:r w:rsidR="009F72DB">
        <w:rPr>
          <w:rFonts w:eastAsia="MS Mincho"/>
          <w:b/>
          <w:sz w:val="28"/>
          <w:szCs w:val="28"/>
          <w:lang w:val="uk-UA"/>
        </w:rPr>
        <w:t>Крук Оксана Анатоліївна</w:t>
      </w:r>
      <w:r w:rsidR="00921346">
        <w:rPr>
          <w:rFonts w:eastAsia="MS Mincho" w:cs="Courier New"/>
          <w:sz w:val="28"/>
          <w:szCs w:val="20"/>
          <w:lang w:val="uk-UA"/>
        </w:rPr>
        <w:t>,</w:t>
      </w:r>
      <w:r w:rsidR="00455007">
        <w:rPr>
          <w:sz w:val="28"/>
          <w:lang w:val="uk-UA"/>
        </w:rPr>
        <w:t xml:space="preserve"> іменована </w:t>
      </w:r>
      <w:r w:rsidR="00921346">
        <w:rPr>
          <w:sz w:val="28"/>
          <w:lang w:val="uk-UA"/>
        </w:rPr>
        <w:t>далі Керів</w:t>
      </w:r>
      <w:r>
        <w:rPr>
          <w:sz w:val="28"/>
          <w:lang w:val="uk-UA"/>
        </w:rPr>
        <w:t>н</w:t>
      </w:r>
      <w:r w:rsidR="009F72DB">
        <w:rPr>
          <w:sz w:val="28"/>
          <w:lang w:val="uk-UA"/>
        </w:rPr>
        <w:t>ик, з другої сторони, уклали цю додаткову угоду</w:t>
      </w:r>
      <w:r>
        <w:rPr>
          <w:sz w:val="28"/>
          <w:lang w:val="uk-UA"/>
        </w:rPr>
        <w:t xml:space="preserve"> про внесення змін у</w:t>
      </w:r>
      <w:r w:rsidR="00921346">
        <w:rPr>
          <w:sz w:val="28"/>
          <w:lang w:val="uk-UA"/>
        </w:rPr>
        <w:t xml:space="preserve"> контракт</w:t>
      </w:r>
      <w:r>
        <w:rPr>
          <w:sz w:val="28"/>
          <w:lang w:val="uk-UA"/>
        </w:rPr>
        <w:t xml:space="preserve"> </w:t>
      </w:r>
      <w:r w:rsidR="009F72DB">
        <w:rPr>
          <w:sz w:val="28"/>
          <w:lang w:val="uk-UA"/>
        </w:rPr>
        <w:t xml:space="preserve">                </w:t>
      </w:r>
      <w:r w:rsidR="00096EEC">
        <w:rPr>
          <w:sz w:val="28"/>
          <w:lang w:val="uk-UA"/>
        </w:rPr>
        <w:t xml:space="preserve">від </w:t>
      </w:r>
      <w:r w:rsidR="009F72DB">
        <w:rPr>
          <w:sz w:val="28"/>
          <w:lang w:val="uk-UA"/>
        </w:rPr>
        <w:t>25</w:t>
      </w:r>
      <w:r w:rsidR="00096EEC">
        <w:rPr>
          <w:sz w:val="28"/>
          <w:lang w:val="uk-UA"/>
        </w:rPr>
        <w:t>.</w:t>
      </w:r>
      <w:r w:rsidR="009F72DB">
        <w:rPr>
          <w:sz w:val="28"/>
          <w:lang w:val="uk-UA"/>
        </w:rPr>
        <w:t>10</w:t>
      </w:r>
      <w:r w:rsidR="00096EEC">
        <w:rPr>
          <w:sz w:val="28"/>
          <w:lang w:val="uk-UA"/>
        </w:rPr>
        <w:t>.201</w:t>
      </w:r>
      <w:r w:rsidR="009F72DB">
        <w:rPr>
          <w:sz w:val="28"/>
          <w:lang w:val="uk-UA"/>
        </w:rPr>
        <w:t>8</w:t>
      </w:r>
      <w:r w:rsidR="00921346">
        <w:rPr>
          <w:sz w:val="28"/>
          <w:lang w:val="uk-UA"/>
        </w:rPr>
        <w:t>, а саме:</w:t>
      </w:r>
      <w:r w:rsidR="00921346">
        <w:rPr>
          <w:sz w:val="28"/>
          <w:szCs w:val="28"/>
          <w:lang w:val="uk-UA"/>
        </w:rPr>
        <w:t xml:space="preserve"> </w:t>
      </w:r>
    </w:p>
    <w:p w:rsidR="00921346" w:rsidRPr="00B75D66" w:rsidRDefault="00921346" w:rsidP="00921346">
      <w:pPr>
        <w:ind w:firstLine="708"/>
        <w:jc w:val="both"/>
        <w:rPr>
          <w:sz w:val="16"/>
          <w:szCs w:val="16"/>
          <w:lang w:val="uk-UA"/>
        </w:rPr>
      </w:pPr>
    </w:p>
    <w:p w:rsidR="004968DC" w:rsidRDefault="00382FE7" w:rsidP="004968DC">
      <w:pPr>
        <w:pStyle w:val="ac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lang w:val="uk-UA"/>
        </w:rPr>
        <w:tab/>
        <w:t xml:space="preserve">1. Змінити у тексті контракту назву </w:t>
      </w:r>
      <w:r w:rsidRPr="00B70287">
        <w:rPr>
          <w:sz w:val="28"/>
          <w:lang w:val="uk-UA"/>
        </w:rPr>
        <w:t>“</w:t>
      </w:r>
      <w:r w:rsidR="009F72DB">
        <w:rPr>
          <w:sz w:val="28"/>
          <w:lang w:val="uk-UA"/>
        </w:rPr>
        <w:t>комунальний дитячий заклад</w:t>
      </w:r>
      <w:r w:rsidR="009F72DB" w:rsidRPr="00B27DAB">
        <w:rPr>
          <w:sz w:val="28"/>
          <w:lang w:val="uk-UA"/>
        </w:rPr>
        <w:t xml:space="preserve"> оздоровлення і відпочинку</w:t>
      </w:r>
      <w:r w:rsidR="009F72DB">
        <w:rPr>
          <w:sz w:val="28"/>
          <w:lang w:val="uk-UA"/>
        </w:rPr>
        <w:t xml:space="preserve"> </w:t>
      </w:r>
      <w:r w:rsidR="009F72DB" w:rsidRPr="00B27DAB">
        <w:rPr>
          <w:sz w:val="28"/>
          <w:lang w:val="uk-UA"/>
        </w:rPr>
        <w:t>“</w:t>
      </w:r>
      <w:r w:rsidR="009F72DB" w:rsidRPr="00B27DAB">
        <w:rPr>
          <w:sz w:val="28"/>
          <w:szCs w:val="28"/>
          <w:lang w:val="uk-UA"/>
        </w:rPr>
        <w:t>Орлятко</w:t>
      </w:r>
      <w:r w:rsidR="009F72DB" w:rsidRPr="00B27DAB">
        <w:rPr>
          <w:sz w:val="28"/>
          <w:lang w:val="uk-UA"/>
        </w:rPr>
        <w:t>”</w:t>
      </w:r>
      <w:r w:rsidR="009F72DB" w:rsidRPr="00B27DAB">
        <w:rPr>
          <w:rFonts w:eastAsia="MS Mincho"/>
          <w:bCs/>
          <w:sz w:val="28"/>
          <w:szCs w:val="28"/>
          <w:lang w:val="uk-UA"/>
        </w:rPr>
        <w:t xml:space="preserve"> </w:t>
      </w:r>
      <w:r w:rsidR="004968DC" w:rsidRPr="004968DC">
        <w:rPr>
          <w:rFonts w:eastAsia="MS Mincho"/>
          <w:sz w:val="28"/>
          <w:szCs w:val="28"/>
          <w:lang w:val="uk-UA"/>
        </w:rPr>
        <w:t xml:space="preserve"> </w:t>
      </w:r>
      <w:r w:rsidR="004968DC">
        <w:rPr>
          <w:rFonts w:eastAsia="MS Mincho"/>
          <w:sz w:val="28"/>
          <w:szCs w:val="28"/>
          <w:lang w:val="uk-UA"/>
        </w:rPr>
        <w:t>Житомирської обласної ради</w:t>
      </w:r>
      <w:r w:rsidR="004968DC" w:rsidRPr="003E3C09">
        <w:rPr>
          <w:rFonts w:eastAsia="MS Mincho"/>
          <w:bCs/>
          <w:sz w:val="28"/>
          <w:szCs w:val="28"/>
          <w:lang w:val="uk-UA"/>
        </w:rPr>
        <w:t>”</w:t>
      </w:r>
      <w:r w:rsidR="004968DC" w:rsidRPr="003E3C09">
        <w:rPr>
          <w:rFonts w:eastAsia="MS Mincho"/>
          <w:b/>
          <w:bCs/>
          <w:sz w:val="28"/>
          <w:szCs w:val="28"/>
          <w:lang w:val="uk-UA"/>
        </w:rPr>
        <w:t xml:space="preserve"> </w:t>
      </w:r>
      <w:r w:rsidR="004968DC">
        <w:rPr>
          <w:sz w:val="28"/>
          <w:lang w:val="uk-UA"/>
        </w:rPr>
        <w:t xml:space="preserve">на </w:t>
      </w:r>
      <w:r w:rsidR="004968DC" w:rsidRPr="00B70287">
        <w:rPr>
          <w:sz w:val="28"/>
          <w:lang w:val="uk-UA"/>
        </w:rPr>
        <w:t>“</w:t>
      </w:r>
      <w:r w:rsidR="009F72DB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Табір </w:t>
      </w:r>
      <w:r w:rsidR="004968DC" w:rsidRPr="0043229A">
        <w:rPr>
          <w:rFonts w:eastAsiaTheme="minorHAnsi"/>
          <w:bCs/>
          <w:color w:val="000000"/>
          <w:sz w:val="28"/>
          <w:szCs w:val="28"/>
          <w:lang w:val="uk-UA" w:eastAsia="en-US"/>
        </w:rPr>
        <w:t>“</w:t>
      </w:r>
      <w:r w:rsidR="009F72DB">
        <w:rPr>
          <w:sz w:val="28"/>
          <w:szCs w:val="28"/>
          <w:lang w:val="uk-UA"/>
        </w:rPr>
        <w:t>Орлятко</w:t>
      </w:r>
      <w:r w:rsidR="004968DC" w:rsidRPr="00921346">
        <w:rPr>
          <w:rFonts w:eastAsiaTheme="minorHAnsi"/>
          <w:bCs/>
          <w:color w:val="000000"/>
          <w:sz w:val="28"/>
          <w:szCs w:val="28"/>
          <w:lang w:val="uk-UA" w:eastAsia="en-US"/>
        </w:rPr>
        <w:t>” Житомирської обласної ради</w:t>
      </w:r>
      <w:r w:rsidR="004968DC" w:rsidRPr="00921346">
        <w:rPr>
          <w:sz w:val="28"/>
          <w:szCs w:val="28"/>
          <w:lang w:val="uk-UA"/>
        </w:rPr>
        <w:t>”</w:t>
      </w:r>
      <w:r w:rsidR="004968DC">
        <w:rPr>
          <w:sz w:val="28"/>
          <w:lang w:val="uk-UA"/>
        </w:rPr>
        <w:t xml:space="preserve">  </w:t>
      </w:r>
      <w:r w:rsidR="004968DC">
        <w:rPr>
          <w:sz w:val="28"/>
          <w:szCs w:val="28"/>
          <w:lang w:val="uk-UA"/>
        </w:rPr>
        <w:t>у відповідних відмінках.</w:t>
      </w:r>
    </w:p>
    <w:p w:rsidR="009F72DB" w:rsidRPr="00B75D66" w:rsidRDefault="009F72DB" w:rsidP="009F72DB">
      <w:pPr>
        <w:pStyle w:val="ac"/>
        <w:ind w:left="0"/>
        <w:jc w:val="both"/>
        <w:rPr>
          <w:sz w:val="16"/>
          <w:szCs w:val="16"/>
          <w:lang w:val="uk-UA"/>
        </w:rPr>
      </w:pPr>
    </w:p>
    <w:p w:rsidR="009F72DB" w:rsidRDefault="009F72DB" w:rsidP="009F72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Інші умови контракту, не зазначені у даній додатковій угоді, залишаються без змін. </w:t>
      </w:r>
    </w:p>
    <w:p w:rsidR="009F72DB" w:rsidRPr="00B75D66" w:rsidRDefault="009F72DB" w:rsidP="009F72DB">
      <w:pPr>
        <w:pStyle w:val="a7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F72DB" w:rsidRDefault="009F72DB" w:rsidP="009F72DB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 xml:space="preserve">3. Дана угода набуває чинності  з моменту прийняття рішення обласною радою </w:t>
      </w:r>
      <w:r>
        <w:rPr>
          <w:sz w:val="28"/>
          <w:lang w:val="uk-UA" w:eastAsia="uk-UA"/>
        </w:rPr>
        <w:t>„</w:t>
      </w:r>
      <w:r>
        <w:rPr>
          <w:sz w:val="28"/>
        </w:rPr>
        <w:t xml:space="preserve">Про </w:t>
      </w:r>
      <w:r>
        <w:rPr>
          <w:sz w:val="28"/>
          <w:lang w:val="uk-UA"/>
        </w:rPr>
        <w:t>внесення  змін у контракт</w:t>
      </w:r>
      <w:r w:rsidR="00595DDB">
        <w:rPr>
          <w:sz w:val="28"/>
          <w:lang w:val="uk-UA"/>
        </w:rPr>
        <w:t xml:space="preserve"> від 25.10.2018 </w:t>
      </w:r>
      <w:r w:rsidRPr="001B493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директором комунального дитячого закладу оздоровлення і відпочинку </w:t>
      </w:r>
      <w:r w:rsidRPr="00455007">
        <w:rPr>
          <w:sz w:val="28"/>
          <w:lang w:val="uk-UA"/>
        </w:rPr>
        <w:t>“</w:t>
      </w:r>
      <w:r>
        <w:rPr>
          <w:sz w:val="28"/>
          <w:szCs w:val="28"/>
        </w:rPr>
        <w:t>О</w:t>
      </w:r>
      <w:proofErr w:type="spellStart"/>
      <w:r>
        <w:rPr>
          <w:sz w:val="28"/>
          <w:szCs w:val="28"/>
          <w:lang w:val="uk-UA"/>
        </w:rPr>
        <w:t>рлятко</w:t>
      </w:r>
      <w:proofErr w:type="spellEnd"/>
      <w:r w:rsidRPr="00455007">
        <w:rPr>
          <w:sz w:val="28"/>
          <w:lang w:val="uk-UA"/>
        </w:rPr>
        <w:t>”</w:t>
      </w:r>
      <w:r>
        <w:rPr>
          <w:sz w:val="28"/>
          <w:szCs w:val="28"/>
        </w:rPr>
        <w:t xml:space="preserve"> </w:t>
      </w:r>
      <w:r w:rsidRPr="00B75D66">
        <w:rPr>
          <w:bCs/>
          <w:sz w:val="28"/>
          <w:szCs w:val="28"/>
          <w:lang w:val="uk-UA"/>
        </w:rPr>
        <w:t>Житомирської обласної ради</w:t>
      </w:r>
      <w:r w:rsidRPr="00B75D66">
        <w:rPr>
          <w:sz w:val="28"/>
          <w:szCs w:val="28"/>
          <w:lang w:val="uk-UA" w:eastAsia="uk-UA"/>
        </w:rPr>
        <w:t>”.</w:t>
      </w:r>
    </w:p>
    <w:p w:rsidR="009F72DB" w:rsidRPr="00B75D66" w:rsidRDefault="009F72DB" w:rsidP="009F72DB">
      <w:pPr>
        <w:pStyle w:val="a7"/>
        <w:ind w:firstLine="709"/>
        <w:jc w:val="both"/>
        <w:rPr>
          <w:rFonts w:ascii="Times New Roman" w:hAnsi="Times New Roman" w:cs="Times New Roman"/>
          <w:sz w:val="16"/>
          <w:szCs w:val="16"/>
          <w:lang w:val="uk-UA" w:eastAsia="uk-UA"/>
        </w:rPr>
      </w:pPr>
    </w:p>
    <w:p w:rsidR="009F72DB" w:rsidRDefault="009F72DB" w:rsidP="009F72DB">
      <w:pPr>
        <w:pStyle w:val="a7"/>
        <w:ind w:firstLine="709"/>
        <w:jc w:val="both"/>
        <w:rPr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 xml:space="preserve">4.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Цю додаткову угоду до контракту укладено у  трьох  примірниках, які зберігаються в обласній</w:t>
      </w:r>
      <w:r>
        <w:rPr>
          <w:rFonts w:ascii="Times New Roman" w:eastAsia="MS Mincho" w:hAnsi="Times New Roman" w:cs="Times New Roman"/>
          <w:sz w:val="28"/>
          <w:szCs w:val="28"/>
        </w:rPr>
        <w:t> 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раді,</w:t>
      </w:r>
      <w:r>
        <w:rPr>
          <w:rFonts w:ascii="Times New Roman" w:eastAsia="MS Mincho" w:hAnsi="Times New Roman" w:cs="Times New Roman"/>
          <w:sz w:val="28"/>
          <w:szCs w:val="28"/>
        </w:rPr>
        <w:t> 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  <w:lang w:val="uk-UA"/>
        </w:rPr>
        <w:t>Д</w:t>
      </w:r>
      <w:r w:rsidR="00DB120A">
        <w:rPr>
          <w:rFonts w:ascii="Times New Roman" w:hAnsi="Times New Roman" w:cs="Times New Roman"/>
          <w:color w:val="3A3A3A"/>
          <w:sz w:val="28"/>
          <w:szCs w:val="28"/>
          <w:lang w:val="uk-UA"/>
        </w:rPr>
        <w:t>епартаменті</w:t>
      </w:r>
      <w:r w:rsidRPr="009F72DB">
        <w:rPr>
          <w:rFonts w:ascii="Times New Roman" w:hAnsi="Times New Roman" w:cs="Times New Roman"/>
          <w:color w:val="3A3A3A"/>
          <w:sz w:val="28"/>
          <w:szCs w:val="28"/>
          <w:lang w:val="uk-UA"/>
        </w:rPr>
        <w:t xml:space="preserve"> праці, соціальної та сімейної </w:t>
      </w:r>
      <w:r>
        <w:rPr>
          <w:rFonts w:ascii="Times New Roman" w:hAnsi="Times New Roman" w:cs="Times New Roman"/>
          <w:color w:val="3A3A3A"/>
          <w:sz w:val="28"/>
          <w:szCs w:val="28"/>
          <w:lang w:val="uk-UA"/>
        </w:rPr>
        <w:t xml:space="preserve">політики облдержадміністрації,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Керівника,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 мають однакову юридичну силу.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</w:p>
    <w:p w:rsidR="00CB7245" w:rsidRDefault="00921346" w:rsidP="005D79D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3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21346" w:rsidRDefault="00921346" w:rsidP="005D79D0">
      <w:pPr>
        <w:pStyle w:val="a7"/>
        <w:ind w:firstLine="709"/>
        <w:jc w:val="both"/>
        <w:rPr>
          <w:sz w:val="28"/>
          <w:lang w:val="uk-UA" w:eastAsia="uk-UA"/>
        </w:rPr>
      </w:pPr>
      <w:r w:rsidRPr="00A013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A013E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</w:p>
    <w:p w:rsidR="007422C9" w:rsidRDefault="007422C9" w:rsidP="00CB7245">
      <w:pPr>
        <w:ind w:firstLine="708"/>
        <w:jc w:val="both"/>
        <w:rPr>
          <w:sz w:val="28"/>
          <w:szCs w:val="20"/>
          <w:lang w:val="uk-UA"/>
        </w:rPr>
      </w:pPr>
    </w:p>
    <w:p w:rsidR="001304D8" w:rsidRPr="005D79D0" w:rsidRDefault="00921346" w:rsidP="00964099">
      <w:pPr>
        <w:tabs>
          <w:tab w:val="left" w:pos="5245"/>
        </w:tabs>
        <w:rPr>
          <w:sz w:val="28"/>
          <w:szCs w:val="28"/>
          <w:lang w:val="uk-UA"/>
        </w:rPr>
      </w:pPr>
      <w:r>
        <w:rPr>
          <w:rFonts w:eastAsia="MS Mincho"/>
          <w:sz w:val="28"/>
          <w:lang w:val="uk-UA"/>
        </w:rPr>
        <w:t>Голова  Житомирсь</w:t>
      </w:r>
      <w:r w:rsidR="004968DC">
        <w:rPr>
          <w:rFonts w:eastAsia="MS Mincho"/>
          <w:sz w:val="28"/>
          <w:lang w:val="uk-UA"/>
        </w:rPr>
        <w:t xml:space="preserve">кої                       </w:t>
      </w:r>
      <w:r w:rsidR="00964099">
        <w:rPr>
          <w:rFonts w:eastAsia="MS Mincho"/>
          <w:sz w:val="28"/>
          <w:lang w:val="uk-UA"/>
        </w:rPr>
        <w:t xml:space="preserve">           </w:t>
      </w:r>
      <w:r w:rsidR="004968DC">
        <w:rPr>
          <w:rFonts w:eastAsia="MS Mincho"/>
          <w:sz w:val="28"/>
          <w:lang w:val="uk-UA"/>
        </w:rPr>
        <w:t xml:space="preserve">     </w:t>
      </w:r>
      <w:r w:rsidR="005D79D0">
        <w:rPr>
          <w:sz w:val="28"/>
          <w:szCs w:val="28"/>
          <w:lang w:val="uk-UA"/>
        </w:rPr>
        <w:t>Директор</w:t>
      </w:r>
      <w:r w:rsidR="008870A1">
        <w:rPr>
          <w:sz w:val="28"/>
          <w:szCs w:val="28"/>
          <w:lang w:val="uk-UA"/>
        </w:rPr>
        <w:t xml:space="preserve"> </w:t>
      </w:r>
      <w:r w:rsidR="00964099" w:rsidRPr="00B70287">
        <w:rPr>
          <w:sz w:val="28"/>
          <w:lang w:val="uk-UA"/>
        </w:rPr>
        <w:t>“</w:t>
      </w:r>
      <w:r w:rsidR="00964099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Табору </w:t>
      </w:r>
      <w:r w:rsidR="00964099" w:rsidRPr="0043229A">
        <w:rPr>
          <w:rFonts w:eastAsiaTheme="minorHAnsi"/>
          <w:bCs/>
          <w:color w:val="000000"/>
          <w:sz w:val="28"/>
          <w:szCs w:val="28"/>
          <w:lang w:val="uk-UA" w:eastAsia="en-US"/>
        </w:rPr>
        <w:t>“</w:t>
      </w:r>
      <w:r w:rsidR="00964099">
        <w:rPr>
          <w:sz w:val="28"/>
          <w:szCs w:val="28"/>
          <w:lang w:val="uk-UA"/>
        </w:rPr>
        <w:t>Орлятко</w:t>
      </w:r>
      <w:r w:rsidR="00964099" w:rsidRPr="00921346">
        <w:rPr>
          <w:rFonts w:eastAsiaTheme="minorHAnsi"/>
          <w:bCs/>
          <w:color w:val="000000"/>
          <w:sz w:val="28"/>
          <w:szCs w:val="28"/>
          <w:lang w:val="uk-UA" w:eastAsia="en-US"/>
        </w:rPr>
        <w:t>”</w:t>
      </w:r>
    </w:p>
    <w:p w:rsidR="00921346" w:rsidRDefault="009336EB" w:rsidP="005D79D0">
      <w:pPr>
        <w:tabs>
          <w:tab w:val="left" w:pos="510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</w:t>
      </w:r>
      <w:r w:rsidR="00921346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="001304D8">
        <w:rPr>
          <w:sz w:val="28"/>
          <w:szCs w:val="28"/>
          <w:lang w:val="uk-UA"/>
        </w:rPr>
        <w:t xml:space="preserve"> </w:t>
      </w:r>
      <w:r w:rsidR="00921346">
        <w:rPr>
          <w:sz w:val="28"/>
          <w:szCs w:val="28"/>
          <w:lang w:val="uk-UA"/>
        </w:rPr>
        <w:t>Житомирської обласної ради</w:t>
      </w:r>
    </w:p>
    <w:p w:rsidR="005D79D0" w:rsidRPr="005D79D0" w:rsidRDefault="005D79D0" w:rsidP="005D79D0">
      <w:pPr>
        <w:tabs>
          <w:tab w:val="left" w:pos="5103"/>
        </w:tabs>
        <w:rPr>
          <w:sz w:val="16"/>
          <w:szCs w:val="16"/>
          <w:lang w:val="uk-UA"/>
        </w:rPr>
      </w:pPr>
    </w:p>
    <w:p w:rsidR="00036CD5" w:rsidRDefault="00921346" w:rsidP="00921346">
      <w:pPr>
        <w:pStyle w:val="a7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>___________</w:t>
      </w:r>
      <w:r w:rsidR="007422C9">
        <w:rPr>
          <w:rFonts w:ascii="Times New Roman" w:eastAsia="MS Mincho" w:hAnsi="Times New Roman"/>
          <w:sz w:val="28"/>
          <w:lang w:val="uk-UA"/>
        </w:rPr>
        <w:t>__</w:t>
      </w:r>
      <w:r>
        <w:rPr>
          <w:rFonts w:ascii="Times New Roman" w:eastAsia="MS Mincho" w:hAnsi="Times New Roman"/>
          <w:sz w:val="28"/>
          <w:lang w:val="uk-UA"/>
        </w:rPr>
        <w:t xml:space="preserve">  В.В</w:t>
      </w:r>
      <w:r w:rsidR="001304D8">
        <w:rPr>
          <w:rFonts w:ascii="Times New Roman" w:eastAsia="MS Mincho" w:hAnsi="Times New Roman"/>
          <w:sz w:val="28"/>
          <w:lang w:val="uk-UA"/>
        </w:rPr>
        <w:t xml:space="preserve">. Ширма           </w:t>
      </w:r>
      <w:r w:rsidR="00CB7245">
        <w:rPr>
          <w:rFonts w:ascii="Times New Roman" w:eastAsia="MS Mincho" w:hAnsi="Times New Roman"/>
          <w:sz w:val="28"/>
          <w:lang w:val="uk-UA"/>
        </w:rPr>
        <w:t xml:space="preserve">   </w:t>
      </w:r>
      <w:r w:rsidR="00925988">
        <w:rPr>
          <w:rFonts w:ascii="Times New Roman" w:eastAsia="MS Mincho" w:hAnsi="Times New Roman"/>
          <w:sz w:val="28"/>
          <w:lang w:val="uk-UA"/>
        </w:rPr>
        <w:t xml:space="preserve">  </w:t>
      </w:r>
      <w:r w:rsidR="00CB7245">
        <w:rPr>
          <w:rFonts w:ascii="Times New Roman" w:eastAsia="MS Mincho" w:hAnsi="Times New Roman"/>
          <w:sz w:val="28"/>
          <w:lang w:val="uk-UA"/>
        </w:rPr>
        <w:t xml:space="preserve">  </w:t>
      </w:r>
      <w:r w:rsidR="00964099">
        <w:rPr>
          <w:rFonts w:ascii="Times New Roman" w:eastAsia="MS Mincho" w:hAnsi="Times New Roman"/>
          <w:sz w:val="28"/>
          <w:lang w:val="uk-UA"/>
        </w:rPr>
        <w:t xml:space="preserve"> </w:t>
      </w:r>
      <w:r w:rsidR="009336EB">
        <w:rPr>
          <w:rFonts w:ascii="Times New Roman" w:eastAsia="MS Mincho" w:hAnsi="Times New Roman"/>
          <w:sz w:val="28"/>
          <w:lang w:val="uk-UA"/>
        </w:rPr>
        <w:t xml:space="preserve">   </w:t>
      </w:r>
      <w:r w:rsidR="00964099">
        <w:rPr>
          <w:rFonts w:ascii="Times New Roman" w:eastAsia="MS Mincho" w:hAnsi="Times New Roman"/>
          <w:sz w:val="28"/>
          <w:lang w:val="uk-UA"/>
        </w:rPr>
        <w:t xml:space="preserve">       ____________ О.А. Крук</w:t>
      </w:r>
    </w:p>
    <w:p w:rsidR="009F72DB" w:rsidRDefault="009F72DB" w:rsidP="00921346">
      <w:pPr>
        <w:pStyle w:val="a7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9F72DB" w:rsidRDefault="009F72DB" w:rsidP="00921346">
      <w:pPr>
        <w:pStyle w:val="a7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9F72DB" w:rsidRDefault="009F72DB" w:rsidP="00921346">
      <w:pPr>
        <w:pStyle w:val="a7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9F72DB" w:rsidRDefault="009F72DB" w:rsidP="00921346">
      <w:pPr>
        <w:pStyle w:val="a7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9F72DB" w:rsidRDefault="009F72DB" w:rsidP="00921346">
      <w:pPr>
        <w:pStyle w:val="a7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964099" w:rsidRDefault="00964099" w:rsidP="00921346">
      <w:pPr>
        <w:pStyle w:val="a7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964099" w:rsidRDefault="00964099" w:rsidP="00921346">
      <w:pPr>
        <w:pStyle w:val="a7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036CD5" w:rsidRDefault="00036CD5" w:rsidP="00921346">
      <w:pPr>
        <w:pStyle w:val="a7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  <w:bookmarkStart w:id="0" w:name="_GoBack"/>
      <w:bookmarkEnd w:id="0"/>
    </w:p>
    <w:sectPr w:rsidR="00036CD5" w:rsidSect="00CB7245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A60"/>
    <w:multiLevelType w:val="hybridMultilevel"/>
    <w:tmpl w:val="0590A43A"/>
    <w:lvl w:ilvl="0" w:tplc="74624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346"/>
    <w:rsid w:val="00036CD5"/>
    <w:rsid w:val="00045829"/>
    <w:rsid w:val="000605A3"/>
    <w:rsid w:val="00063605"/>
    <w:rsid w:val="00096EEC"/>
    <w:rsid w:val="000E4720"/>
    <w:rsid w:val="001304D8"/>
    <w:rsid w:val="0015358F"/>
    <w:rsid w:val="00234B19"/>
    <w:rsid w:val="002E19EA"/>
    <w:rsid w:val="00321A48"/>
    <w:rsid w:val="00332D3B"/>
    <w:rsid w:val="00382FE7"/>
    <w:rsid w:val="003F2188"/>
    <w:rsid w:val="0043229A"/>
    <w:rsid w:val="00454894"/>
    <w:rsid w:val="00455007"/>
    <w:rsid w:val="004771A2"/>
    <w:rsid w:val="004968DC"/>
    <w:rsid w:val="005169C5"/>
    <w:rsid w:val="0057043B"/>
    <w:rsid w:val="00595DDB"/>
    <w:rsid w:val="005D79D0"/>
    <w:rsid w:val="0068095B"/>
    <w:rsid w:val="007422C9"/>
    <w:rsid w:val="00791512"/>
    <w:rsid w:val="00822754"/>
    <w:rsid w:val="00864FAE"/>
    <w:rsid w:val="008870A1"/>
    <w:rsid w:val="008B3DC9"/>
    <w:rsid w:val="00921346"/>
    <w:rsid w:val="00921D10"/>
    <w:rsid w:val="00925988"/>
    <w:rsid w:val="009336EB"/>
    <w:rsid w:val="00964099"/>
    <w:rsid w:val="009B4577"/>
    <w:rsid w:val="009F72DB"/>
    <w:rsid w:val="00B27DAB"/>
    <w:rsid w:val="00BE490A"/>
    <w:rsid w:val="00CB7245"/>
    <w:rsid w:val="00CC0DA7"/>
    <w:rsid w:val="00D01D4B"/>
    <w:rsid w:val="00D21C46"/>
    <w:rsid w:val="00D40B4A"/>
    <w:rsid w:val="00DB120A"/>
    <w:rsid w:val="00D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  <w15:docId w15:val="{6C05C252-D3A9-45F5-B9E8-79E2D8DB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1346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21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21346"/>
    <w:pPr>
      <w:jc w:val="both"/>
    </w:pPr>
    <w:rPr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9213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Plain Text"/>
    <w:basedOn w:val="a"/>
    <w:link w:val="a8"/>
    <w:rsid w:val="0092134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2134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8B3DC9"/>
    <w:pPr>
      <w:spacing w:before="100" w:beforeAutospacing="1" w:after="100" w:afterAutospacing="1"/>
    </w:pPr>
    <w:rPr>
      <w:lang w:val="uk-UA" w:eastAsia="uk-UA"/>
    </w:rPr>
  </w:style>
  <w:style w:type="paragraph" w:styleId="ac">
    <w:name w:val="List Paragraph"/>
    <w:basedOn w:val="a"/>
    <w:uiPriority w:val="34"/>
    <w:qFormat/>
    <w:rsid w:val="005D79D0"/>
    <w:pPr>
      <w:ind w:left="720"/>
      <w:contextualSpacing/>
    </w:pPr>
  </w:style>
  <w:style w:type="paragraph" w:styleId="ad">
    <w:name w:val="footer"/>
    <w:basedOn w:val="a"/>
    <w:link w:val="ae"/>
    <w:uiPriority w:val="99"/>
    <w:rsid w:val="00096EE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6EE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0E3C-9AA9-451C-891A-FA24FF9C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Трегуб</dc:creator>
  <cp:lastModifiedBy>Анатолий Цюпа</cp:lastModifiedBy>
  <cp:revision>2</cp:revision>
  <cp:lastPrinted>2019-08-01T11:12:00Z</cp:lastPrinted>
  <dcterms:created xsi:type="dcterms:W3CDTF">2019-08-02T11:39:00Z</dcterms:created>
  <dcterms:modified xsi:type="dcterms:W3CDTF">2019-08-02T11:39:00Z</dcterms:modified>
</cp:coreProperties>
</file>