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0C" w:rsidRPr="00912138" w:rsidRDefault="00F57D0C" w:rsidP="00080679">
      <w:bookmarkStart w:id="0" w:name="_GoBack"/>
      <w:bookmarkEnd w:id="0"/>
    </w:p>
    <w:tbl>
      <w:tblPr>
        <w:tblW w:w="4946" w:type="pct"/>
        <w:tblLook w:val="04A0" w:firstRow="1" w:lastRow="0" w:firstColumn="1" w:lastColumn="0" w:noHBand="0" w:noVBand="1"/>
      </w:tblPr>
      <w:tblGrid>
        <w:gridCol w:w="5373"/>
        <w:gridCol w:w="4161"/>
      </w:tblGrid>
      <w:tr w:rsidR="00080679" w:rsidRPr="004C31FC" w:rsidTr="009B373A">
        <w:tc>
          <w:tcPr>
            <w:tcW w:w="2818" w:type="pct"/>
          </w:tcPr>
          <w:p w:rsidR="00080679" w:rsidRPr="004C31FC" w:rsidRDefault="00080679" w:rsidP="00594EC6">
            <w:pPr>
              <w:tabs>
                <w:tab w:val="left" w:pos="241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</w:tcPr>
          <w:p w:rsidR="00080679" w:rsidRPr="004C31FC" w:rsidRDefault="0078130A" w:rsidP="00593BE4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Президенту</w:t>
            </w:r>
            <w:r w:rsidR="00DC32FA">
              <w:rPr>
                <w:color w:val="000000"/>
                <w:sz w:val="28"/>
                <w:szCs w:val="28"/>
              </w:rPr>
              <w:t xml:space="preserve"> України </w:t>
            </w:r>
          </w:p>
        </w:tc>
      </w:tr>
      <w:tr w:rsidR="0078130A" w:rsidRPr="004C31FC" w:rsidTr="009B373A">
        <w:tc>
          <w:tcPr>
            <w:tcW w:w="2818" w:type="pct"/>
          </w:tcPr>
          <w:p w:rsidR="0078130A" w:rsidRPr="004C31FC" w:rsidRDefault="0078130A" w:rsidP="00594EC6">
            <w:pPr>
              <w:tabs>
                <w:tab w:val="left" w:pos="241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</w:tcPr>
          <w:p w:rsidR="0078130A" w:rsidRDefault="0078130A" w:rsidP="00593BE4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Кабінет Міністрів України</w:t>
            </w:r>
          </w:p>
        </w:tc>
      </w:tr>
    </w:tbl>
    <w:p w:rsidR="00080679" w:rsidRPr="00764CC7" w:rsidRDefault="00080679" w:rsidP="00080679">
      <w:pPr>
        <w:tabs>
          <w:tab w:val="left" w:pos="2410"/>
        </w:tabs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80679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0679" w:rsidRPr="000C36EF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C36EF">
        <w:rPr>
          <w:b/>
          <w:color w:val="000000"/>
          <w:sz w:val="28"/>
          <w:szCs w:val="28"/>
        </w:rPr>
        <w:t>Звернення</w:t>
      </w:r>
    </w:p>
    <w:p w:rsidR="00367073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A340B">
        <w:rPr>
          <w:b/>
          <w:color w:val="000000"/>
          <w:sz w:val="28"/>
          <w:szCs w:val="28"/>
        </w:rPr>
        <w:t xml:space="preserve">депутатів обласної </w:t>
      </w:r>
      <w:r>
        <w:rPr>
          <w:b/>
          <w:color w:val="000000"/>
          <w:sz w:val="28"/>
          <w:szCs w:val="28"/>
        </w:rPr>
        <w:t>р</w:t>
      </w:r>
      <w:r w:rsidRPr="00DA340B">
        <w:rPr>
          <w:b/>
          <w:color w:val="000000"/>
          <w:sz w:val="28"/>
          <w:szCs w:val="28"/>
        </w:rPr>
        <w:t xml:space="preserve">ади </w:t>
      </w:r>
      <w:r>
        <w:rPr>
          <w:b/>
          <w:color w:val="000000"/>
          <w:sz w:val="28"/>
          <w:szCs w:val="28"/>
        </w:rPr>
        <w:t xml:space="preserve">щодо </w:t>
      </w:r>
    </w:p>
    <w:p w:rsidR="00080679" w:rsidRPr="00DA340B" w:rsidRDefault="00367073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виділення коштів із державного бюджету України</w:t>
      </w:r>
    </w:p>
    <w:p w:rsidR="00080679" w:rsidRPr="00DA340B" w:rsidRDefault="00080679" w:rsidP="00080679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F46F2" w:rsidRDefault="00080679" w:rsidP="009F46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4DC">
        <w:rPr>
          <w:color w:val="000000"/>
          <w:sz w:val="28"/>
          <w:szCs w:val="28"/>
        </w:rPr>
        <w:t>Ми, депутати обласної ради,</w:t>
      </w:r>
      <w:r>
        <w:rPr>
          <w:color w:val="000000"/>
          <w:sz w:val="28"/>
          <w:szCs w:val="28"/>
        </w:rPr>
        <w:t xml:space="preserve"> </w:t>
      </w:r>
      <w:r w:rsidRPr="000034DC">
        <w:rPr>
          <w:color w:val="000000"/>
          <w:sz w:val="28"/>
          <w:szCs w:val="28"/>
        </w:rPr>
        <w:t xml:space="preserve">стурбовані </w:t>
      </w:r>
      <w:r w:rsidR="009F46F2">
        <w:rPr>
          <w:sz w:val="28"/>
          <w:szCs w:val="28"/>
        </w:rPr>
        <w:t>питанням забезпечення фінансування заходів, пов’язаних з процесом підготовки до проведення Другого форуму регіонів України та Республіки Білорусь в м. Житомирі 3-4 жовтня</w:t>
      </w:r>
      <w:r w:rsidR="00C87870">
        <w:rPr>
          <w:sz w:val="28"/>
          <w:szCs w:val="28"/>
        </w:rPr>
        <w:t xml:space="preserve"> поточного</w:t>
      </w:r>
      <w:r w:rsidR="009F46F2">
        <w:rPr>
          <w:sz w:val="28"/>
          <w:szCs w:val="28"/>
        </w:rPr>
        <w:t xml:space="preserve"> року</w:t>
      </w:r>
      <w:r w:rsidR="004C2DD5">
        <w:rPr>
          <w:sz w:val="28"/>
          <w:szCs w:val="28"/>
        </w:rPr>
        <w:t xml:space="preserve"> </w:t>
      </w:r>
      <w:r w:rsidR="004C2DD5" w:rsidRPr="00247F9E">
        <w:rPr>
          <w:sz w:val="28"/>
          <w:szCs w:val="28"/>
        </w:rPr>
        <w:t>(далі – Форум)</w:t>
      </w:r>
      <w:r w:rsidR="009F46F2">
        <w:rPr>
          <w:sz w:val="28"/>
          <w:szCs w:val="28"/>
        </w:rPr>
        <w:t>.</w:t>
      </w:r>
    </w:p>
    <w:p w:rsidR="009F46F2" w:rsidRDefault="009F46F2" w:rsidP="009F46F2">
      <w:pPr>
        <w:ind w:firstLine="709"/>
        <w:jc w:val="both"/>
        <w:rPr>
          <w:sz w:val="28"/>
          <w:szCs w:val="28"/>
        </w:rPr>
      </w:pPr>
      <w:r w:rsidRPr="00247F9E">
        <w:rPr>
          <w:sz w:val="28"/>
          <w:szCs w:val="28"/>
        </w:rPr>
        <w:t>В контексті виконання доручень голови Адміністрації Президента України від 02.11.2018 №02-01/1822</w:t>
      </w:r>
      <w:r>
        <w:rPr>
          <w:sz w:val="28"/>
          <w:szCs w:val="28"/>
        </w:rPr>
        <w:t xml:space="preserve"> та</w:t>
      </w:r>
      <w:r w:rsidRPr="00247F9E">
        <w:rPr>
          <w:sz w:val="28"/>
          <w:szCs w:val="28"/>
        </w:rPr>
        <w:t xml:space="preserve"> віце-прем’єр-міністра України – Міністра регіонального розвитку, будівництва та житлово-комунального господарства України від 05.11.2018 №43989/0/1-18 в частині підготовки та проведення Другого форуму регіонів України та Республіки Білорусь в місті Житомирі </w:t>
      </w:r>
      <w:r w:rsidR="00C87870">
        <w:rPr>
          <w:sz w:val="28"/>
          <w:szCs w:val="28"/>
        </w:rPr>
        <w:br/>
      </w:r>
      <w:r>
        <w:rPr>
          <w:sz w:val="28"/>
          <w:szCs w:val="28"/>
        </w:rPr>
        <w:t>03-04.10.2019</w:t>
      </w:r>
      <w:r w:rsidR="004C2DD5" w:rsidRPr="004C2DD5">
        <w:rPr>
          <w:sz w:val="28"/>
          <w:szCs w:val="28"/>
        </w:rPr>
        <w:t xml:space="preserve"> </w:t>
      </w:r>
      <w:r w:rsidR="004C2DD5">
        <w:rPr>
          <w:sz w:val="28"/>
          <w:szCs w:val="28"/>
        </w:rPr>
        <w:t xml:space="preserve">Житомирська обласна державна адміністрація </w:t>
      </w:r>
      <w:r w:rsidR="004C2DD5" w:rsidRPr="00D413A7">
        <w:rPr>
          <w:sz w:val="28"/>
          <w:szCs w:val="28"/>
        </w:rPr>
        <w:t xml:space="preserve">в якості </w:t>
      </w:r>
      <w:r w:rsidR="004C2DD5">
        <w:rPr>
          <w:sz w:val="28"/>
          <w:szCs w:val="28"/>
        </w:rPr>
        <w:t>приймаючої сторони</w:t>
      </w:r>
      <w:r w:rsidR="004C2DD5" w:rsidRPr="00D413A7">
        <w:rPr>
          <w:sz w:val="28"/>
          <w:szCs w:val="28"/>
        </w:rPr>
        <w:t>, вже розпочала підготовку до проведення зазначеного Форуму на території області</w:t>
      </w:r>
      <w:r w:rsidR="004C2DD5">
        <w:rPr>
          <w:sz w:val="28"/>
          <w:szCs w:val="28"/>
        </w:rPr>
        <w:t xml:space="preserve"> та готова надати необхідну організаційну підтримку для забезпечення представлення регіонів України та Республіки Білорусь.</w:t>
      </w:r>
    </w:p>
    <w:p w:rsidR="009F46F2" w:rsidRDefault="004C2DD5" w:rsidP="009F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Проте, враховуючи досвід проведення </w:t>
      </w:r>
      <w:r w:rsidR="009F46F2">
        <w:rPr>
          <w:sz w:val="28"/>
          <w:szCs w:val="28"/>
        </w:rPr>
        <w:t xml:space="preserve"> Першо</w:t>
      </w:r>
      <w:r>
        <w:rPr>
          <w:sz w:val="28"/>
          <w:szCs w:val="28"/>
        </w:rPr>
        <w:t>го</w:t>
      </w:r>
      <w:r w:rsidR="009F46F2">
        <w:rPr>
          <w:sz w:val="28"/>
          <w:szCs w:val="28"/>
        </w:rPr>
        <w:t xml:space="preserve"> форуму регіонів України та Білорусі, що пройшов 25-26.10.2018 у м. Гомель Республіки Білорусь, де білоруська сторона взяла на себе всі витрати на забезпечення харчування і переве</w:t>
      </w:r>
      <w:r>
        <w:rPr>
          <w:sz w:val="28"/>
          <w:szCs w:val="28"/>
        </w:rPr>
        <w:t>з</w:t>
      </w:r>
      <w:r w:rsidR="009F46F2">
        <w:rPr>
          <w:sz w:val="28"/>
          <w:szCs w:val="28"/>
        </w:rPr>
        <w:t>ення членів українських делегацій, виготовлення сувенірної продукції та роздаткових матеріалів, а також організацію технічного супроводу заходів Форуму на найвищому рівні, бюджет Форуму, з урахування непередбачуваних витрат, за попередніми розрахунками складає близько 7,3 млн. грн.</w:t>
      </w:r>
      <w:r w:rsidR="009F46F2" w:rsidRPr="0027493D">
        <w:rPr>
          <w:sz w:val="28"/>
          <w:szCs w:val="28"/>
        </w:rPr>
        <w:t xml:space="preserve"> </w:t>
      </w:r>
    </w:p>
    <w:p w:rsidR="00C87870" w:rsidRDefault="00C87870" w:rsidP="009F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Нажаль в обласному бюджеті Житомирської області на 2019 рік не</w:t>
      </w:r>
      <w:r w:rsidR="004F2D91">
        <w:rPr>
          <w:sz w:val="28"/>
          <w:szCs w:val="28"/>
        </w:rPr>
        <w:t xml:space="preserve"> передбачені кошті на вищевказані витрати.</w:t>
      </w:r>
    </w:p>
    <w:p w:rsidR="009F46F2" w:rsidRDefault="009F46F2" w:rsidP="009F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цим, </w:t>
      </w:r>
      <w:r w:rsidR="00C87870">
        <w:rPr>
          <w:sz w:val="28"/>
          <w:szCs w:val="28"/>
        </w:rPr>
        <w:t xml:space="preserve">депутатський корпус обласної ради звертається з проханням </w:t>
      </w:r>
      <w:r>
        <w:rPr>
          <w:sz w:val="28"/>
          <w:szCs w:val="28"/>
        </w:rPr>
        <w:t>вжити заходів щодо забезпечення виділення з державного бюджету України необхідного фінансування</w:t>
      </w:r>
      <w:r w:rsidR="004C2DD5">
        <w:rPr>
          <w:sz w:val="28"/>
          <w:szCs w:val="28"/>
        </w:rPr>
        <w:t xml:space="preserve"> для проведення Форуму</w:t>
      </w:r>
      <w:r>
        <w:rPr>
          <w:sz w:val="28"/>
          <w:szCs w:val="28"/>
        </w:rPr>
        <w:t>.</w:t>
      </w:r>
    </w:p>
    <w:p w:rsidR="005128BA" w:rsidRDefault="005128BA" w:rsidP="00094176">
      <w:pPr>
        <w:tabs>
          <w:tab w:val="left" w:pos="1189"/>
        </w:tabs>
        <w:ind w:firstLine="709"/>
        <w:jc w:val="both"/>
        <w:rPr>
          <w:sz w:val="28"/>
          <w:szCs w:val="28"/>
        </w:rPr>
      </w:pPr>
    </w:p>
    <w:p w:rsidR="00080679" w:rsidRPr="004F1078" w:rsidRDefault="00080679" w:rsidP="00094176">
      <w:pPr>
        <w:tabs>
          <w:tab w:val="left" w:pos="11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на </w:t>
      </w:r>
      <w:r w:rsidR="00AB0FDB">
        <w:rPr>
          <w:color w:val="000000"/>
          <w:sz w:val="28"/>
          <w:szCs w:val="28"/>
          <w:bdr w:val="none" w:sz="0" w:space="0" w:color="auto" w:frame="1"/>
        </w:rPr>
        <w:t xml:space="preserve">двадцять </w:t>
      </w:r>
      <w:r w:rsidR="0078130A">
        <w:rPr>
          <w:color w:val="000000"/>
          <w:sz w:val="28"/>
          <w:szCs w:val="28"/>
          <w:bdr w:val="none" w:sz="0" w:space="0" w:color="auto" w:frame="1"/>
        </w:rPr>
        <w:t>п’ятій</w:t>
      </w:r>
      <w:r w:rsidR="00AB0FD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7073">
        <w:rPr>
          <w:color w:val="000000"/>
          <w:sz w:val="28"/>
          <w:szCs w:val="28"/>
          <w:bdr w:val="none" w:sz="0" w:space="0" w:color="auto" w:frame="1"/>
        </w:rPr>
        <w:t xml:space="preserve">позачерговій </w:t>
      </w:r>
      <w:r w:rsidRPr="004F1078">
        <w:rPr>
          <w:sz w:val="28"/>
          <w:szCs w:val="28"/>
        </w:rPr>
        <w:t xml:space="preserve">сесії обласної ради </w:t>
      </w:r>
      <w:r>
        <w:rPr>
          <w:sz w:val="28"/>
          <w:szCs w:val="28"/>
        </w:rPr>
        <w:t>VII</w:t>
      </w:r>
      <w:r w:rsidR="009B0E43">
        <w:rPr>
          <w:sz w:val="28"/>
          <w:szCs w:val="28"/>
        </w:rPr>
        <w:t> </w:t>
      </w:r>
      <w:r w:rsidRPr="004F1078">
        <w:rPr>
          <w:sz w:val="28"/>
          <w:szCs w:val="28"/>
        </w:rPr>
        <w:t xml:space="preserve">скликання </w:t>
      </w:r>
      <w:r w:rsidR="0078130A">
        <w:rPr>
          <w:sz w:val="28"/>
          <w:szCs w:val="28"/>
        </w:rPr>
        <w:t>01</w:t>
      </w:r>
      <w:r w:rsidR="00AB0FDB">
        <w:rPr>
          <w:sz w:val="28"/>
          <w:szCs w:val="28"/>
        </w:rPr>
        <w:t xml:space="preserve"> </w:t>
      </w:r>
      <w:r w:rsidR="0078130A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</w:t>
      </w:r>
      <w:r w:rsidR="00AB0FDB">
        <w:rPr>
          <w:sz w:val="28"/>
          <w:szCs w:val="28"/>
        </w:rPr>
        <w:t>2019</w:t>
      </w:r>
      <w:r w:rsidRPr="004F1078">
        <w:rPr>
          <w:sz w:val="28"/>
          <w:szCs w:val="28"/>
        </w:rPr>
        <w:t xml:space="preserve"> року.      </w:t>
      </w:r>
    </w:p>
    <w:p w:rsidR="00080679" w:rsidRPr="004F1078" w:rsidRDefault="00080679" w:rsidP="00080679">
      <w:pPr>
        <w:tabs>
          <w:tab w:val="left" w:pos="1189"/>
        </w:tabs>
        <w:jc w:val="both"/>
        <w:rPr>
          <w:sz w:val="28"/>
          <w:szCs w:val="28"/>
        </w:rPr>
      </w:pPr>
    </w:p>
    <w:p w:rsidR="00080679" w:rsidRPr="004F1078" w:rsidRDefault="00080679" w:rsidP="00080679">
      <w:pPr>
        <w:tabs>
          <w:tab w:val="left" w:pos="1189"/>
        </w:tabs>
        <w:jc w:val="both"/>
        <w:rPr>
          <w:sz w:val="28"/>
          <w:szCs w:val="28"/>
        </w:rPr>
      </w:pPr>
      <w:r w:rsidRPr="004F1078">
        <w:rPr>
          <w:sz w:val="28"/>
          <w:szCs w:val="28"/>
        </w:rPr>
        <w:t>За дорученням депутатів обласної ради</w:t>
      </w:r>
    </w:p>
    <w:p w:rsidR="00080679" w:rsidRPr="0078130A" w:rsidRDefault="00080679" w:rsidP="00080679">
      <w:pPr>
        <w:jc w:val="both"/>
        <w:rPr>
          <w:sz w:val="28"/>
          <w:szCs w:val="28"/>
          <w:lang w:val="ru-RU"/>
        </w:rPr>
      </w:pPr>
    </w:p>
    <w:p w:rsidR="00080679" w:rsidRPr="0078130A" w:rsidRDefault="00080679" w:rsidP="00080679">
      <w:pPr>
        <w:jc w:val="both"/>
        <w:rPr>
          <w:sz w:val="28"/>
          <w:szCs w:val="28"/>
          <w:lang w:val="ru-RU"/>
        </w:rPr>
      </w:pPr>
    </w:p>
    <w:p w:rsidR="00080679" w:rsidRPr="0078130A" w:rsidRDefault="00080679" w:rsidP="00080679">
      <w:pPr>
        <w:jc w:val="both"/>
        <w:rPr>
          <w:sz w:val="28"/>
          <w:szCs w:val="28"/>
          <w:lang w:val="ru-RU"/>
        </w:rPr>
      </w:pPr>
    </w:p>
    <w:p w:rsidR="00080679" w:rsidRPr="00087548" w:rsidRDefault="00080679" w:rsidP="00080679">
      <w:pPr>
        <w:jc w:val="both"/>
        <w:rPr>
          <w:sz w:val="16"/>
          <w:szCs w:val="16"/>
        </w:rPr>
      </w:pPr>
    </w:p>
    <w:p w:rsidR="00080679" w:rsidRPr="00087548" w:rsidRDefault="00080679" w:rsidP="00080679">
      <w:pPr>
        <w:jc w:val="both"/>
        <w:rPr>
          <w:sz w:val="28"/>
          <w:szCs w:val="28"/>
          <w:lang w:eastAsia="ru-RU"/>
        </w:rPr>
      </w:pPr>
      <w:r w:rsidRPr="00087548">
        <w:rPr>
          <w:sz w:val="28"/>
          <w:szCs w:val="28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1630C7" w:rsidRDefault="001630C7"/>
    <w:sectPr w:rsidR="001630C7" w:rsidSect="002640A4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6EBC"/>
    <w:multiLevelType w:val="hybridMultilevel"/>
    <w:tmpl w:val="8834AAEE"/>
    <w:lvl w:ilvl="0" w:tplc="A89E6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03282"/>
    <w:multiLevelType w:val="hybridMultilevel"/>
    <w:tmpl w:val="BF26BF54"/>
    <w:lvl w:ilvl="0" w:tplc="61265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F2E58"/>
    <w:multiLevelType w:val="hybridMultilevel"/>
    <w:tmpl w:val="EB1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D2"/>
    <w:rsid w:val="00071765"/>
    <w:rsid w:val="000751E5"/>
    <w:rsid w:val="00080679"/>
    <w:rsid w:val="00094176"/>
    <w:rsid w:val="000B3593"/>
    <w:rsid w:val="000D2B48"/>
    <w:rsid w:val="000D6467"/>
    <w:rsid w:val="001158DA"/>
    <w:rsid w:val="00153C7C"/>
    <w:rsid w:val="00162C38"/>
    <w:rsid w:val="001630C7"/>
    <w:rsid w:val="001A7A9A"/>
    <w:rsid w:val="001F2D82"/>
    <w:rsid w:val="002640A4"/>
    <w:rsid w:val="002B28C8"/>
    <w:rsid w:val="002B450C"/>
    <w:rsid w:val="002E42A6"/>
    <w:rsid w:val="00316CF5"/>
    <w:rsid w:val="00363C5D"/>
    <w:rsid w:val="00367073"/>
    <w:rsid w:val="00372CF5"/>
    <w:rsid w:val="003A523A"/>
    <w:rsid w:val="003C758F"/>
    <w:rsid w:val="00401D48"/>
    <w:rsid w:val="004427C8"/>
    <w:rsid w:val="00465314"/>
    <w:rsid w:val="00471EE7"/>
    <w:rsid w:val="004C048B"/>
    <w:rsid w:val="004C2DD5"/>
    <w:rsid w:val="004E66AC"/>
    <w:rsid w:val="004F2D91"/>
    <w:rsid w:val="005128BA"/>
    <w:rsid w:val="00521CBA"/>
    <w:rsid w:val="00593BE4"/>
    <w:rsid w:val="00593DB1"/>
    <w:rsid w:val="00594EC6"/>
    <w:rsid w:val="006A018A"/>
    <w:rsid w:val="006A54BA"/>
    <w:rsid w:val="00702D03"/>
    <w:rsid w:val="0078130A"/>
    <w:rsid w:val="00784643"/>
    <w:rsid w:val="007B18AE"/>
    <w:rsid w:val="007B61FB"/>
    <w:rsid w:val="007D0834"/>
    <w:rsid w:val="007F1D9B"/>
    <w:rsid w:val="00831E4A"/>
    <w:rsid w:val="008B1815"/>
    <w:rsid w:val="00941E34"/>
    <w:rsid w:val="00950CA3"/>
    <w:rsid w:val="00987CC5"/>
    <w:rsid w:val="009B0E43"/>
    <w:rsid w:val="009B373A"/>
    <w:rsid w:val="009C68C9"/>
    <w:rsid w:val="009D6390"/>
    <w:rsid w:val="009F46F2"/>
    <w:rsid w:val="00A20670"/>
    <w:rsid w:val="00A24DE3"/>
    <w:rsid w:val="00A26D9D"/>
    <w:rsid w:val="00A741CD"/>
    <w:rsid w:val="00AA7336"/>
    <w:rsid w:val="00AB0FDB"/>
    <w:rsid w:val="00AD327D"/>
    <w:rsid w:val="00AE6D38"/>
    <w:rsid w:val="00AF1206"/>
    <w:rsid w:val="00B40A6A"/>
    <w:rsid w:val="00B84CF3"/>
    <w:rsid w:val="00B85162"/>
    <w:rsid w:val="00B86D3D"/>
    <w:rsid w:val="00BC797A"/>
    <w:rsid w:val="00BE1737"/>
    <w:rsid w:val="00C8771A"/>
    <w:rsid w:val="00C87870"/>
    <w:rsid w:val="00CB72DB"/>
    <w:rsid w:val="00CC5656"/>
    <w:rsid w:val="00CF48D4"/>
    <w:rsid w:val="00D2748C"/>
    <w:rsid w:val="00DB2C1B"/>
    <w:rsid w:val="00DC0528"/>
    <w:rsid w:val="00DC32FA"/>
    <w:rsid w:val="00DD2447"/>
    <w:rsid w:val="00E535A9"/>
    <w:rsid w:val="00ED6ACD"/>
    <w:rsid w:val="00EE08D2"/>
    <w:rsid w:val="00F07110"/>
    <w:rsid w:val="00F57D0C"/>
    <w:rsid w:val="00F91D7F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9537-90C7-4CA9-B577-CDA669B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48"/>
    <w:rPr>
      <w:sz w:val="24"/>
      <w:szCs w:val="24"/>
      <w:lang w:eastAsia="nb-NO"/>
    </w:rPr>
  </w:style>
  <w:style w:type="paragraph" w:styleId="1">
    <w:name w:val="heading 1"/>
    <w:basedOn w:val="a"/>
    <w:next w:val="a"/>
    <w:qFormat/>
    <w:rsid w:val="000D2B48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D2B48"/>
    <w:pPr>
      <w:jc w:val="center"/>
    </w:pPr>
    <w:rPr>
      <w:sz w:val="28"/>
      <w:szCs w:val="20"/>
    </w:rPr>
  </w:style>
  <w:style w:type="table" w:styleId="a4">
    <w:name w:val="Table Grid"/>
    <w:basedOn w:val="a1"/>
    <w:rsid w:val="000D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80679"/>
    <w:rPr>
      <w:color w:val="0000FF"/>
      <w:u w:val="single"/>
    </w:rPr>
  </w:style>
  <w:style w:type="character" w:customStyle="1" w:styleId="a6">
    <w:name w:val="Основной текст_"/>
    <w:link w:val="10"/>
    <w:rsid w:val="0008067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080679"/>
    <w:pPr>
      <w:widowControl w:val="0"/>
      <w:shd w:val="clear" w:color="auto" w:fill="FFFFFF"/>
      <w:spacing w:before="240" w:after="60" w:line="312" w:lineRule="exact"/>
      <w:jc w:val="both"/>
    </w:pPr>
    <w:rPr>
      <w:sz w:val="26"/>
      <w:szCs w:val="26"/>
      <w:lang w:val="x-none" w:eastAsia="x-none"/>
    </w:rPr>
  </w:style>
  <w:style w:type="paragraph" w:customStyle="1" w:styleId="rvps2">
    <w:name w:val="rvps2"/>
    <w:basedOn w:val="a"/>
    <w:rsid w:val="0008067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080679"/>
  </w:style>
  <w:style w:type="paragraph" w:styleId="a7">
    <w:name w:val="Normal (Web)"/>
    <w:basedOn w:val="a"/>
    <w:unhideWhenUsed/>
    <w:rsid w:val="00F57D0C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uiPriority w:val="22"/>
    <w:qFormat/>
    <w:rsid w:val="00F57D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45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B450C"/>
    <w:rPr>
      <w:rFonts w:ascii="Segoe UI" w:hAnsi="Segoe UI" w:cs="Segoe UI"/>
      <w:sz w:val="18"/>
      <w:szCs w:val="18"/>
      <w:lang w:val="uk-UA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ССД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Світлана</cp:lastModifiedBy>
  <cp:revision>9</cp:revision>
  <cp:lastPrinted>2019-07-04T09:41:00Z</cp:lastPrinted>
  <dcterms:created xsi:type="dcterms:W3CDTF">2019-07-30T11:57:00Z</dcterms:created>
  <dcterms:modified xsi:type="dcterms:W3CDTF">2019-08-05T09:44:00Z</dcterms:modified>
</cp:coreProperties>
</file>