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02901" w14:textId="77777777" w:rsidR="00957B8E" w:rsidRPr="00DB4A8E" w:rsidRDefault="00957B8E" w:rsidP="00DB4A8E">
      <w:pPr>
        <w:spacing w:after="0" w:line="240" w:lineRule="auto"/>
        <w:ind w:left="5954"/>
        <w:rPr>
          <w:rFonts w:ascii="Times New Roman" w:hAnsi="Times New Roman" w:cs="Times New Roman"/>
          <w:sz w:val="28"/>
          <w:szCs w:val="28"/>
          <w:lang w:val="uk-UA"/>
        </w:rPr>
      </w:pPr>
      <w:r w:rsidRPr="00DB4A8E">
        <w:rPr>
          <w:rFonts w:ascii="Times New Roman" w:hAnsi="Times New Roman" w:cs="Times New Roman"/>
          <w:sz w:val="28"/>
          <w:szCs w:val="28"/>
          <w:lang w:val="uk-UA"/>
        </w:rPr>
        <w:t>Додаток                                                                                                    до рішення обласної ради</w:t>
      </w:r>
    </w:p>
    <w:p w14:paraId="2AA1E774" w14:textId="77777777" w:rsidR="00957B8E" w:rsidRDefault="00F26932" w:rsidP="00F26932">
      <w:pPr>
        <w:pStyle w:val="a3"/>
        <w:shd w:val="clear" w:color="auto" w:fill="FFFFFF"/>
        <w:spacing w:before="0" w:beforeAutospacing="0" w:after="120" w:afterAutospacing="0" w:line="240" w:lineRule="atLeast"/>
        <w:ind w:left="5954"/>
        <w:rPr>
          <w:color w:val="000000"/>
          <w:sz w:val="28"/>
          <w:szCs w:val="28"/>
          <w:bdr w:val="none" w:sz="0" w:space="0" w:color="auto" w:frame="1"/>
          <w:lang w:val="uk-UA"/>
        </w:rPr>
      </w:pPr>
      <w:r>
        <w:rPr>
          <w:color w:val="000000"/>
          <w:sz w:val="28"/>
          <w:szCs w:val="28"/>
          <w:bdr w:val="none" w:sz="0" w:space="0" w:color="auto" w:frame="1"/>
          <w:lang w:val="uk-UA"/>
        </w:rPr>
        <w:t>від 18.12.2019</w:t>
      </w:r>
      <w:r w:rsidR="00957B8E" w:rsidRPr="00DB4A8E">
        <w:rPr>
          <w:color w:val="000000"/>
          <w:sz w:val="28"/>
          <w:szCs w:val="28"/>
          <w:bdr w:val="none" w:sz="0" w:space="0" w:color="auto" w:frame="1"/>
          <w:lang w:val="uk-UA"/>
        </w:rPr>
        <w:t xml:space="preserve"> № </w:t>
      </w:r>
      <w:r>
        <w:rPr>
          <w:color w:val="000000"/>
          <w:sz w:val="28"/>
          <w:szCs w:val="28"/>
          <w:bdr w:val="none" w:sz="0" w:space="0" w:color="auto" w:frame="1"/>
          <w:lang w:val="uk-UA"/>
        </w:rPr>
        <w:t>1726</w:t>
      </w:r>
    </w:p>
    <w:p w14:paraId="203909AF" w14:textId="77777777" w:rsidR="00F26932" w:rsidRPr="00F26932" w:rsidRDefault="00F26932" w:rsidP="00F26932">
      <w:pPr>
        <w:pStyle w:val="a3"/>
        <w:shd w:val="clear" w:color="auto" w:fill="FFFFFF"/>
        <w:spacing w:before="0" w:beforeAutospacing="0" w:after="120" w:afterAutospacing="0" w:line="240" w:lineRule="atLeast"/>
        <w:ind w:left="5954"/>
        <w:rPr>
          <w:i/>
          <w:color w:val="000000"/>
          <w:sz w:val="28"/>
          <w:szCs w:val="28"/>
          <w:bdr w:val="none" w:sz="0" w:space="0" w:color="auto" w:frame="1"/>
          <w:lang w:val="uk-UA"/>
        </w:rPr>
      </w:pPr>
      <w:r w:rsidRPr="00F26932">
        <w:rPr>
          <w:i/>
          <w:color w:val="000000"/>
          <w:sz w:val="28"/>
          <w:szCs w:val="28"/>
          <w:bdr w:val="none" w:sz="0" w:space="0" w:color="auto" w:frame="1"/>
          <w:lang w:val="uk-UA"/>
        </w:rPr>
        <w:t>(згідно з рішенням від 25.06.2020 №1901)</w:t>
      </w:r>
    </w:p>
    <w:p w14:paraId="47354F6C" w14:textId="77777777" w:rsidR="00F26932" w:rsidRPr="00DB4A8E" w:rsidRDefault="00F26932" w:rsidP="00DB4A8E">
      <w:pPr>
        <w:pStyle w:val="a3"/>
        <w:shd w:val="clear" w:color="auto" w:fill="FFFFFF"/>
        <w:spacing w:before="0" w:beforeAutospacing="0" w:after="0" w:afterAutospacing="0" w:line="240" w:lineRule="atLeast"/>
        <w:ind w:left="5954"/>
        <w:rPr>
          <w:color w:val="525253"/>
          <w:sz w:val="28"/>
          <w:szCs w:val="28"/>
          <w:lang w:val="uk-UA"/>
        </w:rPr>
      </w:pPr>
    </w:p>
    <w:p w14:paraId="6334BBB2" w14:textId="77777777" w:rsidR="00957B8E" w:rsidRPr="00DB4A8E" w:rsidRDefault="00957B8E" w:rsidP="00957B8E">
      <w:pPr>
        <w:rPr>
          <w:rFonts w:ascii="Times New Roman" w:hAnsi="Times New Roman" w:cs="Times New Roman"/>
          <w:sz w:val="28"/>
          <w:szCs w:val="28"/>
          <w:lang w:val="uk-UA"/>
        </w:rPr>
      </w:pPr>
    </w:p>
    <w:p w14:paraId="79119738" w14:textId="77777777" w:rsidR="00957B8E" w:rsidRPr="00957B8E" w:rsidRDefault="00957B8E" w:rsidP="00F26932">
      <w:pPr>
        <w:tabs>
          <w:tab w:val="left" w:pos="2850"/>
        </w:tabs>
        <w:spacing w:after="0" w:line="240" w:lineRule="auto"/>
        <w:jc w:val="center"/>
        <w:rPr>
          <w:rFonts w:ascii="Times New Roman" w:hAnsi="Times New Roman" w:cs="Times New Roman"/>
          <w:b/>
          <w:color w:val="0D0D0D" w:themeColor="text1" w:themeTint="F2"/>
          <w:sz w:val="28"/>
          <w:szCs w:val="28"/>
          <w:lang w:val="uk-UA"/>
        </w:rPr>
      </w:pPr>
      <w:r w:rsidRPr="00957B8E">
        <w:rPr>
          <w:rFonts w:ascii="Times New Roman" w:hAnsi="Times New Roman" w:cs="Times New Roman"/>
          <w:b/>
          <w:sz w:val="28"/>
          <w:szCs w:val="28"/>
          <w:lang w:val="uk-UA"/>
        </w:rPr>
        <w:t xml:space="preserve">Обласна </w:t>
      </w:r>
      <w:r w:rsidRPr="00957B8E">
        <w:rPr>
          <w:rFonts w:ascii="Times New Roman" w:hAnsi="Times New Roman" w:cs="Times New Roman"/>
          <w:b/>
          <w:color w:val="0D0D0D" w:themeColor="text1" w:themeTint="F2"/>
          <w:sz w:val="28"/>
          <w:szCs w:val="28"/>
          <w:lang w:val="uk-UA"/>
        </w:rPr>
        <w:t>програма</w:t>
      </w:r>
    </w:p>
    <w:p w14:paraId="32E32D57" w14:textId="77777777" w:rsidR="00957B8E" w:rsidRPr="00957B8E" w:rsidRDefault="00957B8E" w:rsidP="00F26932">
      <w:pPr>
        <w:tabs>
          <w:tab w:val="left" w:pos="2850"/>
        </w:tabs>
        <w:spacing w:after="0" w:line="240" w:lineRule="auto"/>
        <w:jc w:val="center"/>
        <w:rPr>
          <w:rFonts w:ascii="Times New Roman" w:hAnsi="Times New Roman" w:cs="Times New Roman"/>
          <w:b/>
          <w:sz w:val="28"/>
          <w:szCs w:val="28"/>
          <w:lang w:val="uk-UA"/>
        </w:rPr>
      </w:pPr>
      <w:r w:rsidRPr="00957B8E">
        <w:rPr>
          <w:rFonts w:ascii="Times New Roman" w:hAnsi="Times New Roman" w:cs="Times New Roman"/>
          <w:b/>
          <w:sz w:val="28"/>
          <w:szCs w:val="28"/>
          <w:lang w:val="uk-UA"/>
        </w:rPr>
        <w:t xml:space="preserve">«Дітям Житомирщини  – безпечне та якісне харчування» </w:t>
      </w:r>
    </w:p>
    <w:p w14:paraId="504F2EF5" w14:textId="77777777" w:rsidR="00957B8E" w:rsidRPr="00957B8E" w:rsidRDefault="00957B8E" w:rsidP="00F26932">
      <w:pPr>
        <w:tabs>
          <w:tab w:val="left" w:pos="2850"/>
        </w:tabs>
        <w:spacing w:after="0" w:line="240" w:lineRule="auto"/>
        <w:jc w:val="center"/>
        <w:rPr>
          <w:rFonts w:ascii="Times New Roman" w:hAnsi="Times New Roman" w:cs="Times New Roman"/>
          <w:b/>
          <w:sz w:val="28"/>
          <w:szCs w:val="28"/>
          <w:lang w:val="uk-UA"/>
        </w:rPr>
      </w:pPr>
      <w:r w:rsidRPr="00957B8E">
        <w:rPr>
          <w:rFonts w:ascii="Times New Roman" w:hAnsi="Times New Roman" w:cs="Times New Roman"/>
          <w:b/>
          <w:sz w:val="28"/>
          <w:szCs w:val="28"/>
          <w:lang w:val="uk-UA"/>
        </w:rPr>
        <w:t>на 2020  рік</w:t>
      </w:r>
    </w:p>
    <w:p w14:paraId="08C94A5E" w14:textId="77777777" w:rsidR="00957B8E" w:rsidRPr="00957B8E" w:rsidRDefault="00957B8E" w:rsidP="00957B8E">
      <w:pPr>
        <w:tabs>
          <w:tab w:val="left" w:pos="3570"/>
        </w:tabs>
        <w:rPr>
          <w:rFonts w:ascii="Times New Roman" w:hAnsi="Times New Roman" w:cs="Times New Roman"/>
          <w:b/>
          <w:sz w:val="28"/>
          <w:szCs w:val="28"/>
          <w:lang w:val="uk-UA"/>
        </w:rPr>
      </w:pPr>
    </w:p>
    <w:p w14:paraId="2D36B810" w14:textId="77777777" w:rsidR="00957B8E" w:rsidRPr="00957B8E" w:rsidRDefault="00957B8E" w:rsidP="00F26932">
      <w:pPr>
        <w:tabs>
          <w:tab w:val="left" w:pos="2850"/>
        </w:tabs>
        <w:spacing w:after="0" w:line="240" w:lineRule="auto"/>
        <w:jc w:val="center"/>
        <w:rPr>
          <w:rFonts w:ascii="Times New Roman" w:hAnsi="Times New Roman" w:cs="Times New Roman"/>
          <w:b/>
          <w:sz w:val="28"/>
          <w:szCs w:val="28"/>
          <w:lang w:val="uk-UA"/>
        </w:rPr>
      </w:pPr>
      <w:r w:rsidRPr="00957B8E">
        <w:rPr>
          <w:rFonts w:ascii="Times New Roman" w:hAnsi="Times New Roman" w:cs="Times New Roman"/>
          <w:b/>
          <w:sz w:val="28"/>
          <w:szCs w:val="28"/>
          <w:lang w:val="uk-UA"/>
        </w:rPr>
        <w:t xml:space="preserve">ЗАГАЛЬНА ХАРАКТЕРИСТИКА </w:t>
      </w:r>
    </w:p>
    <w:p w14:paraId="27401555" w14:textId="77777777" w:rsidR="00957B8E" w:rsidRPr="00957B8E" w:rsidRDefault="00957B8E" w:rsidP="00F26932">
      <w:pPr>
        <w:tabs>
          <w:tab w:val="left" w:pos="2850"/>
        </w:tabs>
        <w:spacing w:after="0" w:line="240" w:lineRule="auto"/>
        <w:jc w:val="center"/>
        <w:rPr>
          <w:rFonts w:ascii="Times New Roman" w:hAnsi="Times New Roman" w:cs="Times New Roman"/>
          <w:b/>
          <w:sz w:val="28"/>
          <w:szCs w:val="28"/>
          <w:lang w:val="uk-UA"/>
        </w:rPr>
      </w:pPr>
      <w:r w:rsidRPr="00957B8E">
        <w:rPr>
          <w:rFonts w:ascii="Times New Roman" w:hAnsi="Times New Roman" w:cs="Times New Roman"/>
          <w:b/>
          <w:sz w:val="28"/>
          <w:szCs w:val="28"/>
          <w:lang w:val="uk-UA"/>
        </w:rPr>
        <w:t xml:space="preserve">обласної </w:t>
      </w:r>
      <w:proofErr w:type="spellStart"/>
      <w:r w:rsidRPr="00957B8E">
        <w:rPr>
          <w:rFonts w:ascii="Times New Roman" w:hAnsi="Times New Roman" w:cs="Times New Roman"/>
          <w:b/>
          <w:sz w:val="28"/>
          <w:szCs w:val="28"/>
          <w:lang w:val="uk-UA"/>
        </w:rPr>
        <w:t>програми«Дітям</w:t>
      </w:r>
      <w:proofErr w:type="spellEnd"/>
      <w:r w:rsidRPr="00957B8E">
        <w:rPr>
          <w:rFonts w:ascii="Times New Roman" w:hAnsi="Times New Roman" w:cs="Times New Roman"/>
          <w:b/>
          <w:sz w:val="28"/>
          <w:szCs w:val="28"/>
          <w:lang w:val="uk-UA"/>
        </w:rPr>
        <w:t xml:space="preserve"> Житомирщини – безпечне та якісне </w:t>
      </w:r>
      <w:proofErr w:type="spellStart"/>
      <w:r w:rsidRPr="00957B8E">
        <w:rPr>
          <w:rFonts w:ascii="Times New Roman" w:hAnsi="Times New Roman" w:cs="Times New Roman"/>
          <w:b/>
          <w:sz w:val="28"/>
          <w:szCs w:val="28"/>
          <w:lang w:val="uk-UA"/>
        </w:rPr>
        <w:t>харчування»на</w:t>
      </w:r>
      <w:proofErr w:type="spellEnd"/>
      <w:r w:rsidRPr="00957B8E">
        <w:rPr>
          <w:rFonts w:ascii="Times New Roman" w:hAnsi="Times New Roman" w:cs="Times New Roman"/>
          <w:b/>
          <w:sz w:val="28"/>
          <w:szCs w:val="28"/>
          <w:lang w:val="uk-UA"/>
        </w:rPr>
        <w:t xml:space="preserve"> 2020 рік</w:t>
      </w:r>
    </w:p>
    <w:p w14:paraId="607F1759" w14:textId="77777777" w:rsidR="00957B8E" w:rsidRPr="00957B8E" w:rsidRDefault="00957B8E" w:rsidP="00957B8E">
      <w:pPr>
        <w:jc w:val="center"/>
        <w:rPr>
          <w:rFonts w:ascii="Times New Roman" w:hAnsi="Times New Roman" w:cs="Times New Roman"/>
          <w:b/>
        </w:rPr>
      </w:pPr>
    </w:p>
    <w:tbl>
      <w:tblPr>
        <w:tblStyle w:val="a8"/>
        <w:tblW w:w="10490" w:type="dxa"/>
        <w:tblInd w:w="-601" w:type="dxa"/>
        <w:tblLayout w:type="fixed"/>
        <w:tblLook w:val="01E0" w:firstRow="1" w:lastRow="1" w:firstColumn="1" w:lastColumn="1" w:noHBand="0" w:noVBand="0"/>
      </w:tblPr>
      <w:tblGrid>
        <w:gridCol w:w="709"/>
        <w:gridCol w:w="2835"/>
        <w:gridCol w:w="6946"/>
      </w:tblGrid>
      <w:tr w:rsidR="00957B8E" w:rsidRPr="00957B8E" w14:paraId="30237876" w14:textId="77777777" w:rsidTr="002B0898">
        <w:trPr>
          <w:trHeight w:val="412"/>
        </w:trPr>
        <w:tc>
          <w:tcPr>
            <w:tcW w:w="709" w:type="dxa"/>
            <w:vAlign w:val="center"/>
          </w:tcPr>
          <w:p w14:paraId="06AF9763" w14:textId="77777777" w:rsidR="00957B8E" w:rsidRPr="00957B8E" w:rsidRDefault="00957B8E" w:rsidP="002B0898">
            <w:pPr>
              <w:ind w:hanging="914"/>
              <w:jc w:val="center"/>
              <w:rPr>
                <w:rFonts w:ascii="Times New Roman" w:hAnsi="Times New Roman" w:cs="Times New Roman"/>
              </w:rPr>
            </w:pPr>
            <w:r w:rsidRPr="00957B8E">
              <w:rPr>
                <w:rFonts w:ascii="Times New Roman" w:hAnsi="Times New Roman" w:cs="Times New Roman"/>
              </w:rPr>
              <w:t>1.</w:t>
            </w:r>
          </w:p>
        </w:tc>
        <w:tc>
          <w:tcPr>
            <w:tcW w:w="2835" w:type="dxa"/>
            <w:vAlign w:val="center"/>
          </w:tcPr>
          <w:p w14:paraId="194F7394" w14:textId="77777777" w:rsidR="00957B8E" w:rsidRPr="00957B8E" w:rsidRDefault="00957B8E" w:rsidP="002B0898">
            <w:pPr>
              <w:jc w:val="center"/>
              <w:rPr>
                <w:rFonts w:ascii="Times New Roman" w:hAnsi="Times New Roman" w:cs="Times New Roman"/>
                <w:lang w:val="uk-UA"/>
              </w:rPr>
            </w:pPr>
            <w:proofErr w:type="spellStart"/>
            <w:r w:rsidRPr="00957B8E">
              <w:rPr>
                <w:rFonts w:ascii="Times New Roman" w:hAnsi="Times New Roman" w:cs="Times New Roman"/>
              </w:rPr>
              <w:t>Ініціатор</w:t>
            </w:r>
            <w:proofErr w:type="spellEnd"/>
          </w:p>
          <w:p w14:paraId="1811BA9A" w14:textId="77777777" w:rsidR="00957B8E" w:rsidRPr="00957B8E" w:rsidRDefault="00957B8E" w:rsidP="002B0898">
            <w:pPr>
              <w:jc w:val="center"/>
              <w:rPr>
                <w:rFonts w:ascii="Times New Roman" w:hAnsi="Times New Roman" w:cs="Times New Roman"/>
                <w:lang w:val="uk-UA"/>
              </w:rPr>
            </w:pPr>
            <w:r w:rsidRPr="00957B8E">
              <w:rPr>
                <w:rFonts w:ascii="Times New Roman" w:hAnsi="Times New Roman" w:cs="Times New Roman"/>
                <w:lang w:val="uk-UA"/>
              </w:rPr>
              <w:t>Р</w:t>
            </w:r>
            <w:proofErr w:type="spellStart"/>
            <w:r w:rsidRPr="00957B8E">
              <w:rPr>
                <w:rFonts w:ascii="Times New Roman" w:hAnsi="Times New Roman" w:cs="Times New Roman"/>
              </w:rPr>
              <w:t>озроблення</w:t>
            </w:r>
            <w:proofErr w:type="spellEnd"/>
          </w:p>
          <w:p w14:paraId="7B306482" w14:textId="77777777" w:rsidR="00957B8E" w:rsidRPr="00957B8E" w:rsidRDefault="00957B8E" w:rsidP="002B0898">
            <w:pPr>
              <w:jc w:val="center"/>
              <w:rPr>
                <w:rFonts w:ascii="Times New Roman" w:hAnsi="Times New Roman" w:cs="Times New Roman"/>
              </w:rPr>
            </w:pPr>
            <w:proofErr w:type="spellStart"/>
            <w:r w:rsidRPr="00957B8E">
              <w:rPr>
                <w:rFonts w:ascii="Times New Roman" w:hAnsi="Times New Roman" w:cs="Times New Roman"/>
              </w:rPr>
              <w:t>програми</w:t>
            </w:r>
            <w:proofErr w:type="spellEnd"/>
          </w:p>
        </w:tc>
        <w:tc>
          <w:tcPr>
            <w:tcW w:w="6946" w:type="dxa"/>
          </w:tcPr>
          <w:p w14:paraId="0A8CC2C5" w14:textId="77777777" w:rsidR="00957B8E" w:rsidRPr="00957B8E" w:rsidRDefault="00957B8E" w:rsidP="002B0898">
            <w:pPr>
              <w:jc w:val="center"/>
              <w:rPr>
                <w:rFonts w:ascii="Times New Roman" w:hAnsi="Times New Roman" w:cs="Times New Roman"/>
                <w:lang w:val="uk-UA"/>
              </w:rPr>
            </w:pPr>
            <w:r w:rsidRPr="00957B8E">
              <w:rPr>
                <w:rFonts w:ascii="Times New Roman" w:hAnsi="Times New Roman" w:cs="Times New Roman"/>
              </w:rPr>
              <w:t xml:space="preserve">Головне </w:t>
            </w:r>
            <w:proofErr w:type="spellStart"/>
            <w:r w:rsidRPr="00957B8E">
              <w:rPr>
                <w:rFonts w:ascii="Times New Roman" w:hAnsi="Times New Roman" w:cs="Times New Roman"/>
              </w:rPr>
              <w:t>управління</w:t>
            </w:r>
            <w:proofErr w:type="spellEnd"/>
            <w:r w:rsidR="00DB4A8E">
              <w:rPr>
                <w:rFonts w:ascii="Times New Roman" w:hAnsi="Times New Roman" w:cs="Times New Roman"/>
                <w:lang w:val="uk-UA"/>
              </w:rPr>
              <w:t xml:space="preserve"> </w:t>
            </w:r>
            <w:proofErr w:type="spellStart"/>
            <w:r w:rsidRPr="00957B8E">
              <w:rPr>
                <w:rFonts w:ascii="Times New Roman" w:hAnsi="Times New Roman" w:cs="Times New Roman"/>
              </w:rPr>
              <w:t>Держпродспоживслужби</w:t>
            </w:r>
            <w:proofErr w:type="spellEnd"/>
            <w:r w:rsidRPr="00957B8E">
              <w:rPr>
                <w:rFonts w:ascii="Times New Roman" w:hAnsi="Times New Roman" w:cs="Times New Roman"/>
                <w:lang w:val="uk-UA"/>
              </w:rPr>
              <w:t xml:space="preserve"> </w:t>
            </w:r>
            <w:r w:rsidRPr="00957B8E">
              <w:rPr>
                <w:rFonts w:ascii="Times New Roman" w:hAnsi="Times New Roman" w:cs="Times New Roman"/>
              </w:rPr>
              <w:t>в</w:t>
            </w:r>
          </w:p>
          <w:p w14:paraId="5518B6A3" w14:textId="77777777" w:rsidR="00957B8E" w:rsidRPr="00957B8E" w:rsidRDefault="00957B8E" w:rsidP="002B0898">
            <w:pPr>
              <w:jc w:val="center"/>
              <w:rPr>
                <w:rFonts w:ascii="Times New Roman" w:hAnsi="Times New Roman" w:cs="Times New Roman"/>
              </w:rPr>
            </w:pPr>
            <w:proofErr w:type="spellStart"/>
            <w:r w:rsidRPr="00957B8E">
              <w:rPr>
                <w:rFonts w:ascii="Times New Roman" w:hAnsi="Times New Roman" w:cs="Times New Roman"/>
              </w:rPr>
              <w:t>Житомирській</w:t>
            </w:r>
            <w:proofErr w:type="spellEnd"/>
            <w:r w:rsidR="00DB4A8E">
              <w:rPr>
                <w:rFonts w:ascii="Times New Roman" w:hAnsi="Times New Roman" w:cs="Times New Roman"/>
                <w:lang w:val="uk-UA"/>
              </w:rPr>
              <w:t xml:space="preserve"> </w:t>
            </w:r>
            <w:proofErr w:type="spellStart"/>
            <w:r w:rsidRPr="00957B8E">
              <w:rPr>
                <w:rFonts w:ascii="Times New Roman" w:hAnsi="Times New Roman" w:cs="Times New Roman"/>
              </w:rPr>
              <w:t>області</w:t>
            </w:r>
            <w:proofErr w:type="spellEnd"/>
          </w:p>
        </w:tc>
      </w:tr>
      <w:tr w:rsidR="00957B8E" w:rsidRPr="00957B8E" w14:paraId="585C55C5" w14:textId="77777777" w:rsidTr="002B0898">
        <w:trPr>
          <w:trHeight w:val="524"/>
        </w:trPr>
        <w:tc>
          <w:tcPr>
            <w:tcW w:w="709" w:type="dxa"/>
            <w:vAlign w:val="center"/>
          </w:tcPr>
          <w:p w14:paraId="5BD11A43" w14:textId="77777777" w:rsidR="00957B8E" w:rsidRPr="00957B8E" w:rsidRDefault="00957B8E" w:rsidP="002B0898">
            <w:pPr>
              <w:jc w:val="center"/>
              <w:rPr>
                <w:rFonts w:ascii="Times New Roman" w:hAnsi="Times New Roman" w:cs="Times New Roman"/>
              </w:rPr>
            </w:pPr>
            <w:r w:rsidRPr="00957B8E">
              <w:rPr>
                <w:rFonts w:ascii="Times New Roman" w:hAnsi="Times New Roman" w:cs="Times New Roman"/>
              </w:rPr>
              <w:t>2.</w:t>
            </w:r>
          </w:p>
        </w:tc>
        <w:tc>
          <w:tcPr>
            <w:tcW w:w="2835" w:type="dxa"/>
            <w:vAlign w:val="center"/>
          </w:tcPr>
          <w:p w14:paraId="7FE95C8B" w14:textId="77777777" w:rsidR="00957B8E" w:rsidRPr="00957B8E" w:rsidRDefault="00957B8E" w:rsidP="002B0898">
            <w:pPr>
              <w:jc w:val="center"/>
              <w:rPr>
                <w:rFonts w:ascii="Times New Roman" w:hAnsi="Times New Roman" w:cs="Times New Roman"/>
              </w:rPr>
            </w:pPr>
            <w:r w:rsidRPr="00957B8E">
              <w:rPr>
                <w:rFonts w:ascii="Times New Roman" w:hAnsi="Times New Roman" w:cs="Times New Roman"/>
              </w:rPr>
              <w:t xml:space="preserve">Дата, номер і </w:t>
            </w:r>
            <w:proofErr w:type="spellStart"/>
            <w:r w:rsidRPr="00957B8E">
              <w:rPr>
                <w:rFonts w:ascii="Times New Roman" w:hAnsi="Times New Roman" w:cs="Times New Roman"/>
              </w:rPr>
              <w:t>назва</w:t>
            </w:r>
            <w:proofErr w:type="spellEnd"/>
            <w:r w:rsidR="00055EB1">
              <w:rPr>
                <w:rFonts w:ascii="Times New Roman" w:hAnsi="Times New Roman" w:cs="Times New Roman"/>
                <w:lang w:val="uk-UA"/>
              </w:rPr>
              <w:t xml:space="preserve"> </w:t>
            </w:r>
            <w:proofErr w:type="spellStart"/>
            <w:r w:rsidRPr="00957B8E">
              <w:rPr>
                <w:rFonts w:ascii="Times New Roman" w:hAnsi="Times New Roman" w:cs="Times New Roman"/>
              </w:rPr>
              <w:t>розпорядчого</w:t>
            </w:r>
            <w:proofErr w:type="spellEnd"/>
            <w:r w:rsidRPr="00957B8E">
              <w:rPr>
                <w:rFonts w:ascii="Times New Roman" w:hAnsi="Times New Roman" w:cs="Times New Roman"/>
              </w:rPr>
              <w:t xml:space="preserve"> документа органу </w:t>
            </w:r>
            <w:proofErr w:type="spellStart"/>
            <w:r w:rsidRPr="00957B8E">
              <w:rPr>
                <w:rFonts w:ascii="Times New Roman" w:hAnsi="Times New Roman" w:cs="Times New Roman"/>
              </w:rPr>
              <w:t>виконавчої</w:t>
            </w:r>
            <w:proofErr w:type="spellEnd"/>
            <w:r w:rsidR="00055EB1">
              <w:rPr>
                <w:rFonts w:ascii="Times New Roman" w:hAnsi="Times New Roman" w:cs="Times New Roman"/>
                <w:lang w:val="uk-UA"/>
              </w:rPr>
              <w:t xml:space="preserve"> </w:t>
            </w:r>
            <w:proofErr w:type="spellStart"/>
            <w:r w:rsidRPr="00957B8E">
              <w:rPr>
                <w:rFonts w:ascii="Times New Roman" w:hAnsi="Times New Roman" w:cs="Times New Roman"/>
              </w:rPr>
              <w:t>влади</w:t>
            </w:r>
            <w:proofErr w:type="spellEnd"/>
            <w:r w:rsidRPr="00957B8E">
              <w:rPr>
                <w:rFonts w:ascii="Times New Roman" w:hAnsi="Times New Roman" w:cs="Times New Roman"/>
              </w:rPr>
              <w:t xml:space="preserve"> про </w:t>
            </w:r>
            <w:proofErr w:type="spellStart"/>
            <w:r w:rsidRPr="00957B8E">
              <w:rPr>
                <w:rFonts w:ascii="Times New Roman" w:hAnsi="Times New Roman" w:cs="Times New Roman"/>
              </w:rPr>
              <w:t>розроблення</w:t>
            </w:r>
            <w:proofErr w:type="spellEnd"/>
            <w:r w:rsidR="00055EB1">
              <w:rPr>
                <w:rFonts w:ascii="Times New Roman" w:hAnsi="Times New Roman" w:cs="Times New Roman"/>
                <w:lang w:val="uk-UA"/>
              </w:rPr>
              <w:t xml:space="preserve"> </w:t>
            </w:r>
            <w:proofErr w:type="spellStart"/>
            <w:r w:rsidRPr="00957B8E">
              <w:rPr>
                <w:rFonts w:ascii="Times New Roman" w:hAnsi="Times New Roman" w:cs="Times New Roman"/>
              </w:rPr>
              <w:t>програми</w:t>
            </w:r>
            <w:proofErr w:type="spellEnd"/>
          </w:p>
        </w:tc>
        <w:tc>
          <w:tcPr>
            <w:tcW w:w="6946" w:type="dxa"/>
          </w:tcPr>
          <w:p w14:paraId="36904964" w14:textId="77777777" w:rsidR="00957B8E" w:rsidRPr="00957B8E" w:rsidRDefault="00957B8E" w:rsidP="002B0898">
            <w:pPr>
              <w:jc w:val="center"/>
              <w:rPr>
                <w:rFonts w:ascii="Times New Roman" w:hAnsi="Times New Roman" w:cs="Times New Roman"/>
              </w:rPr>
            </w:pPr>
            <w:proofErr w:type="spellStart"/>
            <w:r w:rsidRPr="00957B8E">
              <w:rPr>
                <w:rFonts w:ascii="Times New Roman" w:hAnsi="Times New Roman" w:cs="Times New Roman"/>
              </w:rPr>
              <w:t>Доручення</w:t>
            </w:r>
            <w:proofErr w:type="spellEnd"/>
            <w:r w:rsidRPr="00957B8E">
              <w:rPr>
                <w:rFonts w:ascii="Times New Roman" w:hAnsi="Times New Roman" w:cs="Times New Roman"/>
              </w:rPr>
              <w:t xml:space="preserve"> заступника </w:t>
            </w:r>
            <w:proofErr w:type="spellStart"/>
            <w:r w:rsidRPr="00957B8E">
              <w:rPr>
                <w:rFonts w:ascii="Times New Roman" w:hAnsi="Times New Roman" w:cs="Times New Roman"/>
              </w:rPr>
              <w:t>голови</w:t>
            </w:r>
            <w:proofErr w:type="spellEnd"/>
            <w:r w:rsidR="00DB4A8E">
              <w:rPr>
                <w:rFonts w:ascii="Times New Roman" w:hAnsi="Times New Roman" w:cs="Times New Roman"/>
                <w:lang w:val="uk-UA"/>
              </w:rPr>
              <w:t xml:space="preserve"> </w:t>
            </w:r>
            <w:proofErr w:type="spellStart"/>
            <w:r w:rsidRPr="00957B8E">
              <w:rPr>
                <w:rFonts w:ascii="Times New Roman" w:hAnsi="Times New Roman" w:cs="Times New Roman"/>
              </w:rPr>
              <w:t>Житомирської</w:t>
            </w:r>
            <w:proofErr w:type="spellEnd"/>
            <w:r w:rsidR="00DB4A8E">
              <w:rPr>
                <w:rFonts w:ascii="Times New Roman" w:hAnsi="Times New Roman" w:cs="Times New Roman"/>
                <w:lang w:val="uk-UA"/>
              </w:rPr>
              <w:t xml:space="preserve"> </w:t>
            </w:r>
            <w:proofErr w:type="spellStart"/>
            <w:r w:rsidRPr="00957B8E">
              <w:rPr>
                <w:rFonts w:ascii="Times New Roman" w:hAnsi="Times New Roman" w:cs="Times New Roman"/>
              </w:rPr>
              <w:t>облдержадміністрації</w:t>
            </w:r>
            <w:proofErr w:type="spellEnd"/>
            <w:r w:rsidR="00DB4A8E">
              <w:rPr>
                <w:rFonts w:ascii="Times New Roman" w:hAnsi="Times New Roman" w:cs="Times New Roman"/>
                <w:lang w:val="uk-UA"/>
              </w:rPr>
              <w:t xml:space="preserve"> </w:t>
            </w:r>
            <w:proofErr w:type="spellStart"/>
            <w:r w:rsidRPr="00957B8E">
              <w:rPr>
                <w:rFonts w:ascii="Times New Roman" w:hAnsi="Times New Roman" w:cs="Times New Roman"/>
              </w:rPr>
              <w:t>Н.Остапченко</w:t>
            </w:r>
            <w:proofErr w:type="spellEnd"/>
          </w:p>
        </w:tc>
      </w:tr>
      <w:tr w:rsidR="00957B8E" w:rsidRPr="00957B8E" w14:paraId="03471EA1" w14:textId="77777777" w:rsidTr="002B0898">
        <w:trPr>
          <w:trHeight w:val="358"/>
        </w:trPr>
        <w:tc>
          <w:tcPr>
            <w:tcW w:w="709" w:type="dxa"/>
            <w:vAlign w:val="center"/>
          </w:tcPr>
          <w:p w14:paraId="69535B9A" w14:textId="77777777" w:rsidR="00957B8E" w:rsidRPr="00957B8E" w:rsidRDefault="00957B8E" w:rsidP="002B0898">
            <w:pPr>
              <w:jc w:val="center"/>
              <w:rPr>
                <w:rFonts w:ascii="Times New Roman" w:hAnsi="Times New Roman" w:cs="Times New Roman"/>
              </w:rPr>
            </w:pPr>
            <w:r w:rsidRPr="00957B8E">
              <w:rPr>
                <w:rFonts w:ascii="Times New Roman" w:hAnsi="Times New Roman" w:cs="Times New Roman"/>
              </w:rPr>
              <w:t>3.</w:t>
            </w:r>
          </w:p>
        </w:tc>
        <w:tc>
          <w:tcPr>
            <w:tcW w:w="2835" w:type="dxa"/>
            <w:vAlign w:val="center"/>
          </w:tcPr>
          <w:p w14:paraId="3DEE1882" w14:textId="77777777" w:rsidR="00957B8E" w:rsidRPr="00957B8E" w:rsidRDefault="00957B8E" w:rsidP="002B0898">
            <w:pPr>
              <w:jc w:val="center"/>
              <w:rPr>
                <w:rFonts w:ascii="Times New Roman" w:hAnsi="Times New Roman" w:cs="Times New Roman"/>
              </w:rPr>
            </w:pPr>
            <w:proofErr w:type="spellStart"/>
            <w:r w:rsidRPr="00957B8E">
              <w:rPr>
                <w:rFonts w:ascii="Times New Roman" w:hAnsi="Times New Roman" w:cs="Times New Roman"/>
              </w:rPr>
              <w:t>Розробник</w:t>
            </w:r>
            <w:proofErr w:type="spellEnd"/>
            <w:r w:rsidR="00055EB1">
              <w:rPr>
                <w:rFonts w:ascii="Times New Roman" w:hAnsi="Times New Roman" w:cs="Times New Roman"/>
                <w:lang w:val="uk-UA"/>
              </w:rPr>
              <w:t xml:space="preserve"> </w:t>
            </w:r>
            <w:proofErr w:type="spellStart"/>
            <w:r w:rsidRPr="00957B8E">
              <w:rPr>
                <w:rFonts w:ascii="Times New Roman" w:hAnsi="Times New Roman" w:cs="Times New Roman"/>
              </w:rPr>
              <w:t>програми</w:t>
            </w:r>
            <w:proofErr w:type="spellEnd"/>
          </w:p>
        </w:tc>
        <w:tc>
          <w:tcPr>
            <w:tcW w:w="6946" w:type="dxa"/>
          </w:tcPr>
          <w:p w14:paraId="722F0CD7" w14:textId="77777777" w:rsidR="00957B8E" w:rsidRPr="00957B8E" w:rsidRDefault="00957B8E" w:rsidP="002B0898">
            <w:pPr>
              <w:jc w:val="center"/>
              <w:rPr>
                <w:rFonts w:ascii="Times New Roman" w:hAnsi="Times New Roman" w:cs="Times New Roman"/>
                <w:lang w:val="uk-UA"/>
              </w:rPr>
            </w:pPr>
            <w:r w:rsidRPr="00957B8E">
              <w:rPr>
                <w:rFonts w:ascii="Times New Roman" w:hAnsi="Times New Roman" w:cs="Times New Roman"/>
              </w:rPr>
              <w:t xml:space="preserve">Головне </w:t>
            </w:r>
            <w:proofErr w:type="spellStart"/>
            <w:r w:rsidRPr="00957B8E">
              <w:rPr>
                <w:rFonts w:ascii="Times New Roman" w:hAnsi="Times New Roman" w:cs="Times New Roman"/>
              </w:rPr>
              <w:t>управління</w:t>
            </w:r>
            <w:proofErr w:type="spellEnd"/>
            <w:r w:rsidR="00DB4A8E">
              <w:rPr>
                <w:rFonts w:ascii="Times New Roman" w:hAnsi="Times New Roman" w:cs="Times New Roman"/>
                <w:lang w:val="uk-UA"/>
              </w:rPr>
              <w:t xml:space="preserve"> </w:t>
            </w:r>
            <w:proofErr w:type="spellStart"/>
            <w:r w:rsidRPr="00957B8E">
              <w:rPr>
                <w:rFonts w:ascii="Times New Roman" w:hAnsi="Times New Roman" w:cs="Times New Roman"/>
              </w:rPr>
              <w:t>Держпродспоживслужбив</w:t>
            </w:r>
            <w:proofErr w:type="spellEnd"/>
          </w:p>
          <w:p w14:paraId="120C773D" w14:textId="77777777" w:rsidR="00957B8E" w:rsidRPr="00957B8E" w:rsidRDefault="00957B8E" w:rsidP="002B0898">
            <w:pPr>
              <w:jc w:val="center"/>
              <w:rPr>
                <w:rFonts w:ascii="Times New Roman" w:hAnsi="Times New Roman" w:cs="Times New Roman"/>
              </w:rPr>
            </w:pPr>
            <w:r w:rsidRPr="00957B8E">
              <w:rPr>
                <w:rFonts w:ascii="Times New Roman" w:hAnsi="Times New Roman" w:cs="Times New Roman"/>
                <w:lang w:val="uk-UA"/>
              </w:rPr>
              <w:t>Ж</w:t>
            </w:r>
            <w:proofErr w:type="spellStart"/>
            <w:r w:rsidRPr="00957B8E">
              <w:rPr>
                <w:rFonts w:ascii="Times New Roman" w:hAnsi="Times New Roman" w:cs="Times New Roman"/>
              </w:rPr>
              <w:t>итомирськійобласті</w:t>
            </w:r>
            <w:proofErr w:type="spellEnd"/>
          </w:p>
        </w:tc>
      </w:tr>
      <w:tr w:rsidR="00957B8E" w:rsidRPr="00957B8E" w14:paraId="7BB32E1B" w14:textId="77777777" w:rsidTr="002B0898">
        <w:trPr>
          <w:trHeight w:val="341"/>
        </w:trPr>
        <w:tc>
          <w:tcPr>
            <w:tcW w:w="709" w:type="dxa"/>
            <w:vAlign w:val="center"/>
          </w:tcPr>
          <w:p w14:paraId="5A6EB431" w14:textId="77777777" w:rsidR="00957B8E" w:rsidRPr="00957B8E" w:rsidRDefault="00957B8E" w:rsidP="002B0898">
            <w:pPr>
              <w:jc w:val="center"/>
              <w:rPr>
                <w:rFonts w:ascii="Times New Roman" w:hAnsi="Times New Roman" w:cs="Times New Roman"/>
              </w:rPr>
            </w:pPr>
            <w:r w:rsidRPr="00957B8E">
              <w:rPr>
                <w:rFonts w:ascii="Times New Roman" w:hAnsi="Times New Roman" w:cs="Times New Roman"/>
              </w:rPr>
              <w:t>4.</w:t>
            </w:r>
          </w:p>
        </w:tc>
        <w:tc>
          <w:tcPr>
            <w:tcW w:w="2835" w:type="dxa"/>
            <w:vAlign w:val="center"/>
          </w:tcPr>
          <w:p w14:paraId="6403B45C" w14:textId="77777777" w:rsidR="00957B8E" w:rsidRPr="00957B8E" w:rsidRDefault="00957B8E" w:rsidP="002B0898">
            <w:pPr>
              <w:jc w:val="center"/>
              <w:rPr>
                <w:rFonts w:ascii="Times New Roman" w:hAnsi="Times New Roman" w:cs="Times New Roman"/>
              </w:rPr>
            </w:pPr>
            <w:proofErr w:type="spellStart"/>
            <w:r w:rsidRPr="00957B8E">
              <w:rPr>
                <w:rFonts w:ascii="Times New Roman" w:hAnsi="Times New Roman" w:cs="Times New Roman"/>
              </w:rPr>
              <w:t>Співрозробники</w:t>
            </w:r>
            <w:proofErr w:type="spellEnd"/>
            <w:r w:rsidR="00055EB1">
              <w:rPr>
                <w:rFonts w:ascii="Times New Roman" w:hAnsi="Times New Roman" w:cs="Times New Roman"/>
                <w:lang w:val="uk-UA"/>
              </w:rPr>
              <w:t xml:space="preserve"> </w:t>
            </w:r>
            <w:proofErr w:type="spellStart"/>
            <w:r w:rsidRPr="00957B8E">
              <w:rPr>
                <w:rFonts w:ascii="Times New Roman" w:hAnsi="Times New Roman" w:cs="Times New Roman"/>
              </w:rPr>
              <w:t>програми</w:t>
            </w:r>
            <w:proofErr w:type="spellEnd"/>
          </w:p>
        </w:tc>
        <w:tc>
          <w:tcPr>
            <w:tcW w:w="6946" w:type="dxa"/>
          </w:tcPr>
          <w:p w14:paraId="7D2B283A" w14:textId="77777777" w:rsidR="00957B8E" w:rsidRPr="00957B8E" w:rsidRDefault="00957B8E" w:rsidP="002B0898">
            <w:pPr>
              <w:jc w:val="center"/>
              <w:rPr>
                <w:rFonts w:ascii="Times New Roman" w:hAnsi="Times New Roman" w:cs="Times New Roman"/>
              </w:rPr>
            </w:pPr>
            <w:proofErr w:type="spellStart"/>
            <w:r w:rsidRPr="00957B8E">
              <w:rPr>
                <w:rFonts w:ascii="Times New Roman" w:hAnsi="Times New Roman" w:cs="Times New Roman"/>
              </w:rPr>
              <w:t>Управлінняосвіти</w:t>
            </w:r>
            <w:proofErr w:type="spellEnd"/>
            <w:r w:rsidRPr="00957B8E">
              <w:rPr>
                <w:rFonts w:ascii="Times New Roman" w:hAnsi="Times New Roman" w:cs="Times New Roman"/>
              </w:rPr>
              <w:t xml:space="preserve"> і науки </w:t>
            </w:r>
            <w:r w:rsidRPr="00957B8E">
              <w:rPr>
                <w:rFonts w:ascii="Times New Roman" w:hAnsi="Times New Roman" w:cs="Times New Roman"/>
                <w:lang w:val="uk-UA"/>
              </w:rPr>
              <w:t xml:space="preserve">Житомирської </w:t>
            </w:r>
            <w:proofErr w:type="spellStart"/>
            <w:r w:rsidRPr="00957B8E">
              <w:rPr>
                <w:rFonts w:ascii="Times New Roman" w:hAnsi="Times New Roman" w:cs="Times New Roman"/>
              </w:rPr>
              <w:t>облдержадміністрації</w:t>
            </w:r>
            <w:proofErr w:type="spellEnd"/>
          </w:p>
        </w:tc>
      </w:tr>
      <w:tr w:rsidR="00957B8E" w:rsidRPr="00957B8E" w14:paraId="2EB2EB2A" w14:textId="77777777" w:rsidTr="002B0898">
        <w:trPr>
          <w:trHeight w:val="351"/>
        </w:trPr>
        <w:tc>
          <w:tcPr>
            <w:tcW w:w="709" w:type="dxa"/>
            <w:vAlign w:val="center"/>
          </w:tcPr>
          <w:p w14:paraId="23FCB786" w14:textId="77777777" w:rsidR="00957B8E" w:rsidRPr="00957B8E" w:rsidRDefault="00957B8E" w:rsidP="002B0898">
            <w:pPr>
              <w:jc w:val="center"/>
              <w:rPr>
                <w:rFonts w:ascii="Times New Roman" w:hAnsi="Times New Roman" w:cs="Times New Roman"/>
              </w:rPr>
            </w:pPr>
            <w:r w:rsidRPr="00957B8E">
              <w:rPr>
                <w:rFonts w:ascii="Times New Roman" w:hAnsi="Times New Roman" w:cs="Times New Roman"/>
              </w:rPr>
              <w:t>5.</w:t>
            </w:r>
          </w:p>
        </w:tc>
        <w:tc>
          <w:tcPr>
            <w:tcW w:w="2835" w:type="dxa"/>
            <w:vAlign w:val="center"/>
          </w:tcPr>
          <w:p w14:paraId="311950F2" w14:textId="77777777" w:rsidR="00957B8E" w:rsidRPr="00957B8E" w:rsidRDefault="00957B8E" w:rsidP="002B0898">
            <w:pPr>
              <w:jc w:val="center"/>
              <w:rPr>
                <w:rFonts w:ascii="Times New Roman" w:hAnsi="Times New Roman" w:cs="Times New Roman"/>
              </w:rPr>
            </w:pPr>
            <w:proofErr w:type="spellStart"/>
            <w:r w:rsidRPr="00957B8E">
              <w:rPr>
                <w:rFonts w:ascii="Times New Roman" w:hAnsi="Times New Roman" w:cs="Times New Roman"/>
              </w:rPr>
              <w:t>Відповідальний</w:t>
            </w:r>
            <w:proofErr w:type="spellEnd"/>
            <w:r w:rsidR="00055EB1">
              <w:rPr>
                <w:rFonts w:ascii="Times New Roman" w:hAnsi="Times New Roman" w:cs="Times New Roman"/>
                <w:lang w:val="uk-UA"/>
              </w:rPr>
              <w:t xml:space="preserve"> </w:t>
            </w:r>
            <w:proofErr w:type="spellStart"/>
            <w:r w:rsidRPr="00957B8E">
              <w:rPr>
                <w:rFonts w:ascii="Times New Roman" w:hAnsi="Times New Roman" w:cs="Times New Roman"/>
              </w:rPr>
              <w:t>виконавець</w:t>
            </w:r>
            <w:proofErr w:type="spellEnd"/>
            <w:r w:rsidR="00DB4A8E">
              <w:rPr>
                <w:rFonts w:ascii="Times New Roman" w:hAnsi="Times New Roman" w:cs="Times New Roman"/>
                <w:lang w:val="uk-UA"/>
              </w:rPr>
              <w:t xml:space="preserve"> </w:t>
            </w:r>
            <w:proofErr w:type="spellStart"/>
            <w:r w:rsidRPr="00957B8E">
              <w:rPr>
                <w:rFonts w:ascii="Times New Roman" w:hAnsi="Times New Roman" w:cs="Times New Roman"/>
              </w:rPr>
              <w:t>програми</w:t>
            </w:r>
            <w:proofErr w:type="spellEnd"/>
          </w:p>
        </w:tc>
        <w:tc>
          <w:tcPr>
            <w:tcW w:w="6946" w:type="dxa"/>
          </w:tcPr>
          <w:p w14:paraId="33430F69" w14:textId="77777777" w:rsidR="00957B8E" w:rsidRPr="00957B8E" w:rsidRDefault="00957B8E" w:rsidP="002B0898">
            <w:pPr>
              <w:jc w:val="center"/>
              <w:rPr>
                <w:rFonts w:ascii="Times New Roman" w:hAnsi="Times New Roman" w:cs="Times New Roman"/>
              </w:rPr>
            </w:pPr>
            <w:proofErr w:type="spellStart"/>
            <w:r w:rsidRPr="00957B8E">
              <w:rPr>
                <w:rFonts w:ascii="Times New Roman" w:hAnsi="Times New Roman" w:cs="Times New Roman"/>
              </w:rPr>
              <w:t>Управлінняосвіти</w:t>
            </w:r>
            <w:proofErr w:type="spellEnd"/>
            <w:r w:rsidRPr="00957B8E">
              <w:rPr>
                <w:rFonts w:ascii="Times New Roman" w:hAnsi="Times New Roman" w:cs="Times New Roman"/>
              </w:rPr>
              <w:t xml:space="preserve"> і науки </w:t>
            </w:r>
            <w:r w:rsidRPr="00957B8E">
              <w:rPr>
                <w:rFonts w:ascii="Times New Roman" w:hAnsi="Times New Roman" w:cs="Times New Roman"/>
                <w:lang w:val="uk-UA"/>
              </w:rPr>
              <w:t xml:space="preserve">Житомирської </w:t>
            </w:r>
            <w:proofErr w:type="spellStart"/>
            <w:r w:rsidRPr="00957B8E">
              <w:rPr>
                <w:rFonts w:ascii="Times New Roman" w:hAnsi="Times New Roman" w:cs="Times New Roman"/>
              </w:rPr>
              <w:t>облдержадміністрації</w:t>
            </w:r>
            <w:proofErr w:type="spellEnd"/>
          </w:p>
        </w:tc>
      </w:tr>
      <w:tr w:rsidR="00957B8E" w:rsidRPr="00746CB9" w14:paraId="5344EB61" w14:textId="77777777" w:rsidTr="002B0898">
        <w:trPr>
          <w:trHeight w:val="347"/>
        </w:trPr>
        <w:tc>
          <w:tcPr>
            <w:tcW w:w="709" w:type="dxa"/>
            <w:vAlign w:val="center"/>
          </w:tcPr>
          <w:p w14:paraId="20F470B1" w14:textId="77777777" w:rsidR="00957B8E" w:rsidRPr="00957B8E" w:rsidRDefault="00957B8E" w:rsidP="002B0898">
            <w:pPr>
              <w:jc w:val="center"/>
              <w:rPr>
                <w:rFonts w:ascii="Times New Roman" w:hAnsi="Times New Roman" w:cs="Times New Roman"/>
              </w:rPr>
            </w:pPr>
            <w:r w:rsidRPr="00957B8E">
              <w:rPr>
                <w:rFonts w:ascii="Times New Roman" w:hAnsi="Times New Roman" w:cs="Times New Roman"/>
              </w:rPr>
              <w:t>6.</w:t>
            </w:r>
          </w:p>
        </w:tc>
        <w:tc>
          <w:tcPr>
            <w:tcW w:w="2835" w:type="dxa"/>
            <w:vAlign w:val="center"/>
          </w:tcPr>
          <w:p w14:paraId="5C94063F" w14:textId="77777777" w:rsidR="00957B8E" w:rsidRPr="00957B8E" w:rsidRDefault="00957B8E" w:rsidP="002B0898">
            <w:pPr>
              <w:jc w:val="center"/>
              <w:rPr>
                <w:rFonts w:ascii="Times New Roman" w:hAnsi="Times New Roman" w:cs="Times New Roman"/>
              </w:rPr>
            </w:pPr>
            <w:proofErr w:type="spellStart"/>
            <w:r w:rsidRPr="00957B8E">
              <w:rPr>
                <w:rFonts w:ascii="Times New Roman" w:hAnsi="Times New Roman" w:cs="Times New Roman"/>
              </w:rPr>
              <w:t>Учасники</w:t>
            </w:r>
            <w:proofErr w:type="spellEnd"/>
            <w:r w:rsidR="00055EB1">
              <w:rPr>
                <w:rFonts w:ascii="Times New Roman" w:hAnsi="Times New Roman" w:cs="Times New Roman"/>
                <w:lang w:val="uk-UA"/>
              </w:rPr>
              <w:t xml:space="preserve"> </w:t>
            </w:r>
            <w:proofErr w:type="spellStart"/>
            <w:r w:rsidRPr="00957B8E">
              <w:rPr>
                <w:rFonts w:ascii="Times New Roman" w:hAnsi="Times New Roman" w:cs="Times New Roman"/>
              </w:rPr>
              <w:t>програми</w:t>
            </w:r>
            <w:proofErr w:type="spellEnd"/>
          </w:p>
        </w:tc>
        <w:tc>
          <w:tcPr>
            <w:tcW w:w="6946" w:type="dxa"/>
          </w:tcPr>
          <w:p w14:paraId="35C097D2" w14:textId="77777777" w:rsidR="00957B8E" w:rsidRPr="00957B8E" w:rsidRDefault="00957B8E" w:rsidP="002B0898">
            <w:pPr>
              <w:jc w:val="center"/>
              <w:rPr>
                <w:rFonts w:ascii="Times New Roman" w:hAnsi="Times New Roman" w:cs="Times New Roman"/>
                <w:lang w:val="uk-UA"/>
              </w:rPr>
            </w:pPr>
            <w:proofErr w:type="spellStart"/>
            <w:r w:rsidRPr="00957B8E">
              <w:rPr>
                <w:rFonts w:ascii="Times New Roman" w:hAnsi="Times New Roman" w:cs="Times New Roman"/>
              </w:rPr>
              <w:t>Управлінняосвіти</w:t>
            </w:r>
            <w:proofErr w:type="spellEnd"/>
            <w:r w:rsidRPr="00957B8E">
              <w:rPr>
                <w:rFonts w:ascii="Times New Roman" w:hAnsi="Times New Roman" w:cs="Times New Roman"/>
              </w:rPr>
              <w:t xml:space="preserve"> і науки </w:t>
            </w:r>
            <w:proofErr w:type="spellStart"/>
            <w:r w:rsidRPr="00957B8E">
              <w:rPr>
                <w:rFonts w:ascii="Times New Roman" w:hAnsi="Times New Roman" w:cs="Times New Roman"/>
              </w:rPr>
              <w:t>Житомирськоїоблдержадміністрації</w:t>
            </w:r>
            <w:proofErr w:type="spellEnd"/>
            <w:r w:rsidRPr="00957B8E">
              <w:rPr>
                <w:rFonts w:ascii="Times New Roman" w:hAnsi="Times New Roman" w:cs="Times New Roman"/>
              </w:rPr>
              <w:t xml:space="preserve">, </w:t>
            </w:r>
            <w:r w:rsidRPr="00957B8E">
              <w:rPr>
                <w:rFonts w:ascii="Times New Roman" w:hAnsi="Times New Roman" w:cs="Times New Roman"/>
                <w:lang w:val="uk-UA"/>
              </w:rPr>
              <w:t>Д</w:t>
            </w:r>
            <w:proofErr w:type="spellStart"/>
            <w:r w:rsidRPr="00957B8E">
              <w:rPr>
                <w:rFonts w:ascii="Times New Roman" w:hAnsi="Times New Roman" w:cs="Times New Roman"/>
              </w:rPr>
              <w:t>епартаментпраці</w:t>
            </w:r>
            <w:proofErr w:type="spellEnd"/>
            <w:r w:rsidRPr="00957B8E">
              <w:rPr>
                <w:rFonts w:ascii="Times New Roman" w:hAnsi="Times New Roman" w:cs="Times New Roman"/>
              </w:rPr>
              <w:t xml:space="preserve">, </w:t>
            </w:r>
            <w:proofErr w:type="spellStart"/>
            <w:r w:rsidRPr="00957B8E">
              <w:rPr>
                <w:rFonts w:ascii="Times New Roman" w:hAnsi="Times New Roman" w:cs="Times New Roman"/>
              </w:rPr>
              <w:t>соціальної</w:t>
            </w:r>
            <w:proofErr w:type="spellEnd"/>
            <w:r w:rsidRPr="00957B8E">
              <w:rPr>
                <w:rFonts w:ascii="Times New Roman" w:hAnsi="Times New Roman" w:cs="Times New Roman"/>
              </w:rPr>
              <w:t xml:space="preserve"> та </w:t>
            </w:r>
            <w:proofErr w:type="spellStart"/>
            <w:r w:rsidRPr="00957B8E">
              <w:rPr>
                <w:rFonts w:ascii="Times New Roman" w:hAnsi="Times New Roman" w:cs="Times New Roman"/>
              </w:rPr>
              <w:t>сімейної</w:t>
            </w:r>
            <w:proofErr w:type="spellEnd"/>
            <w:r w:rsidR="00DB4A8E">
              <w:rPr>
                <w:rFonts w:ascii="Times New Roman" w:hAnsi="Times New Roman" w:cs="Times New Roman"/>
                <w:lang w:val="uk-UA"/>
              </w:rPr>
              <w:t xml:space="preserve"> </w:t>
            </w:r>
            <w:proofErr w:type="spellStart"/>
            <w:r w:rsidRPr="00957B8E">
              <w:rPr>
                <w:rFonts w:ascii="Times New Roman" w:hAnsi="Times New Roman" w:cs="Times New Roman"/>
              </w:rPr>
              <w:t>політики</w:t>
            </w:r>
            <w:proofErr w:type="spellEnd"/>
            <w:r w:rsidR="00DB4A8E">
              <w:rPr>
                <w:rFonts w:ascii="Times New Roman" w:hAnsi="Times New Roman" w:cs="Times New Roman"/>
                <w:lang w:val="uk-UA"/>
              </w:rPr>
              <w:t xml:space="preserve"> </w:t>
            </w:r>
            <w:proofErr w:type="spellStart"/>
            <w:r w:rsidRPr="00957B8E">
              <w:rPr>
                <w:rFonts w:ascii="Times New Roman" w:hAnsi="Times New Roman" w:cs="Times New Roman"/>
              </w:rPr>
              <w:t>облдержадміністрації</w:t>
            </w:r>
            <w:proofErr w:type="spellEnd"/>
            <w:r w:rsidRPr="00957B8E">
              <w:rPr>
                <w:rFonts w:ascii="Times New Roman" w:hAnsi="Times New Roman" w:cs="Times New Roman"/>
                <w:lang w:val="uk-UA"/>
              </w:rPr>
              <w:t>,</w:t>
            </w:r>
          </w:p>
          <w:p w14:paraId="388D3393" w14:textId="77777777" w:rsidR="00957B8E" w:rsidRPr="00957B8E" w:rsidRDefault="00957B8E" w:rsidP="002B0898">
            <w:pPr>
              <w:jc w:val="center"/>
              <w:rPr>
                <w:rFonts w:ascii="Times New Roman" w:hAnsi="Times New Roman" w:cs="Times New Roman"/>
                <w:lang w:val="uk-UA"/>
              </w:rPr>
            </w:pPr>
            <w:r w:rsidRPr="00957B8E">
              <w:rPr>
                <w:rFonts w:ascii="Times New Roman" w:hAnsi="Times New Roman" w:cs="Times New Roman"/>
                <w:lang w:val="uk-UA"/>
              </w:rPr>
              <w:t xml:space="preserve">Головне управління </w:t>
            </w:r>
            <w:proofErr w:type="spellStart"/>
            <w:r w:rsidRPr="00957B8E">
              <w:rPr>
                <w:rFonts w:ascii="Times New Roman" w:hAnsi="Times New Roman" w:cs="Times New Roman"/>
                <w:lang w:val="uk-UA"/>
              </w:rPr>
              <w:t>Держпродспоживслужби</w:t>
            </w:r>
            <w:proofErr w:type="spellEnd"/>
            <w:r w:rsidRPr="00957B8E">
              <w:rPr>
                <w:rFonts w:ascii="Times New Roman" w:hAnsi="Times New Roman" w:cs="Times New Roman"/>
                <w:lang w:val="uk-UA"/>
              </w:rPr>
              <w:t xml:space="preserve"> в Житомирській  області,</w:t>
            </w:r>
          </w:p>
          <w:p w14:paraId="1C00518A" w14:textId="77777777" w:rsidR="00957B8E" w:rsidRPr="00957B8E" w:rsidRDefault="00957B8E" w:rsidP="002B0898">
            <w:pPr>
              <w:jc w:val="center"/>
              <w:rPr>
                <w:rFonts w:ascii="Times New Roman" w:hAnsi="Times New Roman" w:cs="Times New Roman"/>
                <w:lang w:val="uk-UA"/>
              </w:rPr>
            </w:pPr>
            <w:r w:rsidRPr="00957B8E">
              <w:rPr>
                <w:rFonts w:ascii="Times New Roman" w:hAnsi="Times New Roman" w:cs="Times New Roman"/>
                <w:lang w:val="uk-UA"/>
              </w:rPr>
              <w:t>районні державні адміністрації, об’єднані територіальні громади, міські ради</w:t>
            </w:r>
          </w:p>
        </w:tc>
      </w:tr>
      <w:tr w:rsidR="00957B8E" w:rsidRPr="00957B8E" w14:paraId="7D64CDC0" w14:textId="77777777" w:rsidTr="002B0898">
        <w:trPr>
          <w:trHeight w:val="357"/>
        </w:trPr>
        <w:tc>
          <w:tcPr>
            <w:tcW w:w="709" w:type="dxa"/>
            <w:vAlign w:val="center"/>
          </w:tcPr>
          <w:p w14:paraId="1606D6AF" w14:textId="77777777" w:rsidR="00957B8E" w:rsidRPr="00957B8E" w:rsidRDefault="00957B8E" w:rsidP="002B0898">
            <w:pPr>
              <w:jc w:val="center"/>
              <w:rPr>
                <w:rFonts w:ascii="Times New Roman" w:hAnsi="Times New Roman" w:cs="Times New Roman"/>
              </w:rPr>
            </w:pPr>
            <w:r w:rsidRPr="00957B8E">
              <w:rPr>
                <w:rFonts w:ascii="Times New Roman" w:hAnsi="Times New Roman" w:cs="Times New Roman"/>
              </w:rPr>
              <w:t>7.</w:t>
            </w:r>
          </w:p>
        </w:tc>
        <w:tc>
          <w:tcPr>
            <w:tcW w:w="2835" w:type="dxa"/>
            <w:vAlign w:val="center"/>
          </w:tcPr>
          <w:p w14:paraId="1F66C760" w14:textId="77777777" w:rsidR="00957B8E" w:rsidRPr="00957B8E" w:rsidRDefault="00957B8E" w:rsidP="002B0898">
            <w:pPr>
              <w:jc w:val="center"/>
              <w:rPr>
                <w:rFonts w:ascii="Times New Roman" w:hAnsi="Times New Roman" w:cs="Times New Roman"/>
              </w:rPr>
            </w:pPr>
            <w:proofErr w:type="spellStart"/>
            <w:r w:rsidRPr="00957B8E">
              <w:rPr>
                <w:rFonts w:ascii="Times New Roman" w:hAnsi="Times New Roman" w:cs="Times New Roman"/>
              </w:rPr>
              <w:t>Терміни</w:t>
            </w:r>
            <w:proofErr w:type="spellEnd"/>
            <w:r w:rsidR="00055EB1">
              <w:rPr>
                <w:rFonts w:ascii="Times New Roman" w:hAnsi="Times New Roman" w:cs="Times New Roman"/>
                <w:lang w:val="uk-UA"/>
              </w:rPr>
              <w:t xml:space="preserve"> </w:t>
            </w:r>
            <w:proofErr w:type="spellStart"/>
            <w:r w:rsidRPr="00957B8E">
              <w:rPr>
                <w:rFonts w:ascii="Times New Roman" w:hAnsi="Times New Roman" w:cs="Times New Roman"/>
              </w:rPr>
              <w:t>реалізації</w:t>
            </w:r>
            <w:proofErr w:type="spellEnd"/>
            <w:r w:rsidR="00055EB1">
              <w:rPr>
                <w:rFonts w:ascii="Times New Roman" w:hAnsi="Times New Roman" w:cs="Times New Roman"/>
                <w:lang w:val="uk-UA"/>
              </w:rPr>
              <w:t xml:space="preserve"> </w:t>
            </w:r>
            <w:proofErr w:type="spellStart"/>
            <w:r w:rsidRPr="00957B8E">
              <w:rPr>
                <w:rFonts w:ascii="Times New Roman" w:hAnsi="Times New Roman" w:cs="Times New Roman"/>
              </w:rPr>
              <w:t>програми</w:t>
            </w:r>
            <w:proofErr w:type="spellEnd"/>
          </w:p>
        </w:tc>
        <w:tc>
          <w:tcPr>
            <w:tcW w:w="6946" w:type="dxa"/>
          </w:tcPr>
          <w:p w14:paraId="44FB7282" w14:textId="77777777" w:rsidR="00957B8E" w:rsidRPr="00957B8E" w:rsidRDefault="00957B8E" w:rsidP="002B0898">
            <w:pPr>
              <w:jc w:val="center"/>
              <w:rPr>
                <w:rFonts w:ascii="Times New Roman" w:hAnsi="Times New Roman" w:cs="Times New Roman"/>
                <w:lang w:val="uk-UA"/>
              </w:rPr>
            </w:pPr>
            <w:r w:rsidRPr="00957B8E">
              <w:rPr>
                <w:rFonts w:ascii="Times New Roman" w:hAnsi="Times New Roman" w:cs="Times New Roman"/>
              </w:rPr>
              <w:t>2020</w:t>
            </w:r>
            <w:r w:rsidRPr="00957B8E">
              <w:rPr>
                <w:rFonts w:ascii="Times New Roman" w:hAnsi="Times New Roman" w:cs="Times New Roman"/>
                <w:lang w:val="uk-UA"/>
              </w:rPr>
              <w:t>рік</w:t>
            </w:r>
          </w:p>
        </w:tc>
      </w:tr>
      <w:tr w:rsidR="00957B8E" w:rsidRPr="00957B8E" w14:paraId="1368ED8E" w14:textId="77777777" w:rsidTr="002B0898">
        <w:trPr>
          <w:trHeight w:val="519"/>
        </w:trPr>
        <w:tc>
          <w:tcPr>
            <w:tcW w:w="709" w:type="dxa"/>
            <w:vAlign w:val="center"/>
          </w:tcPr>
          <w:p w14:paraId="1F362781" w14:textId="77777777" w:rsidR="00957B8E" w:rsidRPr="00957B8E" w:rsidRDefault="00957B8E" w:rsidP="002B0898">
            <w:pPr>
              <w:jc w:val="center"/>
              <w:rPr>
                <w:rFonts w:ascii="Times New Roman" w:hAnsi="Times New Roman" w:cs="Times New Roman"/>
              </w:rPr>
            </w:pPr>
            <w:r w:rsidRPr="00957B8E">
              <w:rPr>
                <w:rFonts w:ascii="Times New Roman" w:hAnsi="Times New Roman" w:cs="Times New Roman"/>
              </w:rPr>
              <w:t>7.1</w:t>
            </w:r>
          </w:p>
        </w:tc>
        <w:tc>
          <w:tcPr>
            <w:tcW w:w="2835" w:type="dxa"/>
            <w:vAlign w:val="center"/>
          </w:tcPr>
          <w:p w14:paraId="7B9630F0" w14:textId="77777777" w:rsidR="00957B8E" w:rsidRPr="00957B8E" w:rsidRDefault="00957B8E" w:rsidP="002B0898">
            <w:pPr>
              <w:jc w:val="center"/>
              <w:rPr>
                <w:rFonts w:ascii="Times New Roman" w:hAnsi="Times New Roman" w:cs="Times New Roman"/>
              </w:rPr>
            </w:pPr>
            <w:proofErr w:type="spellStart"/>
            <w:r w:rsidRPr="00957B8E">
              <w:rPr>
                <w:rFonts w:ascii="Times New Roman" w:hAnsi="Times New Roman" w:cs="Times New Roman"/>
              </w:rPr>
              <w:t>Етапи</w:t>
            </w:r>
            <w:proofErr w:type="spellEnd"/>
            <w:r w:rsidR="00055EB1">
              <w:rPr>
                <w:rFonts w:ascii="Times New Roman" w:hAnsi="Times New Roman" w:cs="Times New Roman"/>
                <w:lang w:val="uk-UA"/>
              </w:rPr>
              <w:t xml:space="preserve"> </w:t>
            </w:r>
            <w:proofErr w:type="spellStart"/>
            <w:r w:rsidRPr="00957B8E">
              <w:rPr>
                <w:rFonts w:ascii="Times New Roman" w:hAnsi="Times New Roman" w:cs="Times New Roman"/>
              </w:rPr>
              <w:t>виконання</w:t>
            </w:r>
            <w:proofErr w:type="spellEnd"/>
            <w:r w:rsidR="00055EB1">
              <w:rPr>
                <w:rFonts w:ascii="Times New Roman" w:hAnsi="Times New Roman" w:cs="Times New Roman"/>
                <w:lang w:val="uk-UA"/>
              </w:rPr>
              <w:t xml:space="preserve"> </w:t>
            </w:r>
            <w:proofErr w:type="spellStart"/>
            <w:r w:rsidRPr="00957B8E">
              <w:rPr>
                <w:rFonts w:ascii="Times New Roman" w:hAnsi="Times New Roman" w:cs="Times New Roman"/>
              </w:rPr>
              <w:t>програми</w:t>
            </w:r>
            <w:proofErr w:type="spellEnd"/>
          </w:p>
          <w:p w14:paraId="4BE0666A" w14:textId="77777777" w:rsidR="00957B8E" w:rsidRPr="00957B8E" w:rsidRDefault="00957B8E" w:rsidP="002B0898">
            <w:pPr>
              <w:jc w:val="center"/>
              <w:rPr>
                <w:rFonts w:ascii="Times New Roman" w:hAnsi="Times New Roman" w:cs="Times New Roman"/>
              </w:rPr>
            </w:pPr>
            <w:r w:rsidRPr="00957B8E">
              <w:rPr>
                <w:rFonts w:ascii="Times New Roman" w:hAnsi="Times New Roman" w:cs="Times New Roman"/>
              </w:rPr>
              <w:t xml:space="preserve">(для </w:t>
            </w:r>
            <w:proofErr w:type="spellStart"/>
            <w:r w:rsidRPr="00957B8E">
              <w:rPr>
                <w:rFonts w:ascii="Times New Roman" w:hAnsi="Times New Roman" w:cs="Times New Roman"/>
              </w:rPr>
              <w:t>довгострокових</w:t>
            </w:r>
            <w:proofErr w:type="spellEnd"/>
            <w:r w:rsidR="00055EB1">
              <w:rPr>
                <w:rFonts w:ascii="Times New Roman" w:hAnsi="Times New Roman" w:cs="Times New Roman"/>
                <w:lang w:val="uk-UA"/>
              </w:rPr>
              <w:t xml:space="preserve"> </w:t>
            </w:r>
            <w:proofErr w:type="spellStart"/>
            <w:r w:rsidRPr="00957B8E">
              <w:rPr>
                <w:rFonts w:ascii="Times New Roman" w:hAnsi="Times New Roman" w:cs="Times New Roman"/>
              </w:rPr>
              <w:t>програм</w:t>
            </w:r>
            <w:proofErr w:type="spellEnd"/>
            <w:r w:rsidRPr="00957B8E">
              <w:rPr>
                <w:rFonts w:ascii="Times New Roman" w:hAnsi="Times New Roman" w:cs="Times New Roman"/>
              </w:rPr>
              <w:t>)</w:t>
            </w:r>
          </w:p>
        </w:tc>
        <w:tc>
          <w:tcPr>
            <w:tcW w:w="6946" w:type="dxa"/>
          </w:tcPr>
          <w:p w14:paraId="7AC5DAD4" w14:textId="77777777" w:rsidR="00957B8E" w:rsidRPr="00957B8E" w:rsidRDefault="00957B8E" w:rsidP="002B0898">
            <w:pPr>
              <w:jc w:val="center"/>
              <w:rPr>
                <w:rFonts w:ascii="Times New Roman" w:hAnsi="Times New Roman" w:cs="Times New Roman"/>
              </w:rPr>
            </w:pPr>
          </w:p>
        </w:tc>
      </w:tr>
      <w:tr w:rsidR="00957B8E" w:rsidRPr="00957B8E" w14:paraId="2709C539" w14:textId="77777777" w:rsidTr="002B0898">
        <w:trPr>
          <w:trHeight w:val="679"/>
        </w:trPr>
        <w:tc>
          <w:tcPr>
            <w:tcW w:w="709" w:type="dxa"/>
            <w:vAlign w:val="center"/>
          </w:tcPr>
          <w:p w14:paraId="3B6E21D9" w14:textId="77777777" w:rsidR="00957B8E" w:rsidRPr="00957B8E" w:rsidRDefault="00957B8E" w:rsidP="002B0898">
            <w:pPr>
              <w:jc w:val="center"/>
              <w:rPr>
                <w:rFonts w:ascii="Times New Roman" w:hAnsi="Times New Roman" w:cs="Times New Roman"/>
              </w:rPr>
            </w:pPr>
            <w:r w:rsidRPr="00957B8E">
              <w:rPr>
                <w:rFonts w:ascii="Times New Roman" w:hAnsi="Times New Roman" w:cs="Times New Roman"/>
              </w:rPr>
              <w:t>8.</w:t>
            </w:r>
          </w:p>
        </w:tc>
        <w:tc>
          <w:tcPr>
            <w:tcW w:w="2835" w:type="dxa"/>
            <w:vAlign w:val="center"/>
          </w:tcPr>
          <w:p w14:paraId="0B1563B1" w14:textId="77777777" w:rsidR="00957B8E" w:rsidRPr="00957B8E" w:rsidRDefault="00957B8E" w:rsidP="002B0898">
            <w:pPr>
              <w:jc w:val="center"/>
              <w:rPr>
                <w:rFonts w:ascii="Times New Roman" w:hAnsi="Times New Roman" w:cs="Times New Roman"/>
              </w:rPr>
            </w:pPr>
            <w:proofErr w:type="spellStart"/>
            <w:r w:rsidRPr="00957B8E">
              <w:rPr>
                <w:rFonts w:ascii="Times New Roman" w:hAnsi="Times New Roman" w:cs="Times New Roman"/>
              </w:rPr>
              <w:t>Перелік</w:t>
            </w:r>
            <w:proofErr w:type="spellEnd"/>
            <w:r w:rsidR="00055EB1">
              <w:rPr>
                <w:rFonts w:ascii="Times New Roman" w:hAnsi="Times New Roman" w:cs="Times New Roman"/>
                <w:lang w:val="uk-UA"/>
              </w:rPr>
              <w:t xml:space="preserve"> </w:t>
            </w:r>
            <w:proofErr w:type="spellStart"/>
            <w:r w:rsidRPr="00957B8E">
              <w:rPr>
                <w:rFonts w:ascii="Times New Roman" w:hAnsi="Times New Roman" w:cs="Times New Roman"/>
              </w:rPr>
              <w:t>місцевих</w:t>
            </w:r>
            <w:proofErr w:type="spellEnd"/>
            <w:r w:rsidR="00055EB1">
              <w:rPr>
                <w:rFonts w:ascii="Times New Roman" w:hAnsi="Times New Roman" w:cs="Times New Roman"/>
                <w:lang w:val="uk-UA"/>
              </w:rPr>
              <w:t xml:space="preserve"> </w:t>
            </w:r>
            <w:proofErr w:type="spellStart"/>
            <w:r w:rsidRPr="00957B8E">
              <w:rPr>
                <w:rFonts w:ascii="Times New Roman" w:hAnsi="Times New Roman" w:cs="Times New Roman"/>
              </w:rPr>
              <w:t>бюджетів</w:t>
            </w:r>
            <w:proofErr w:type="spellEnd"/>
            <w:r w:rsidRPr="00957B8E">
              <w:rPr>
                <w:rFonts w:ascii="Times New Roman" w:hAnsi="Times New Roman" w:cs="Times New Roman"/>
              </w:rPr>
              <w:t xml:space="preserve">, </w:t>
            </w:r>
            <w:proofErr w:type="spellStart"/>
            <w:r w:rsidRPr="00957B8E">
              <w:rPr>
                <w:rFonts w:ascii="Times New Roman" w:hAnsi="Times New Roman" w:cs="Times New Roman"/>
              </w:rPr>
              <w:t>які</w:t>
            </w:r>
            <w:proofErr w:type="spellEnd"/>
            <w:r w:rsidR="00055EB1">
              <w:rPr>
                <w:rFonts w:ascii="Times New Roman" w:hAnsi="Times New Roman" w:cs="Times New Roman"/>
                <w:lang w:val="uk-UA"/>
              </w:rPr>
              <w:t xml:space="preserve"> </w:t>
            </w:r>
            <w:proofErr w:type="spellStart"/>
            <w:r w:rsidRPr="00957B8E">
              <w:rPr>
                <w:rFonts w:ascii="Times New Roman" w:hAnsi="Times New Roman" w:cs="Times New Roman"/>
              </w:rPr>
              <w:t>приймають</w:t>
            </w:r>
            <w:proofErr w:type="spellEnd"/>
            <w:r w:rsidRPr="00957B8E">
              <w:rPr>
                <w:rFonts w:ascii="Times New Roman" w:hAnsi="Times New Roman" w:cs="Times New Roman"/>
              </w:rPr>
              <w:t xml:space="preserve"> участь у </w:t>
            </w:r>
            <w:proofErr w:type="spellStart"/>
            <w:r w:rsidRPr="00957B8E">
              <w:rPr>
                <w:rFonts w:ascii="Times New Roman" w:hAnsi="Times New Roman" w:cs="Times New Roman"/>
              </w:rPr>
              <w:t>виконанні</w:t>
            </w:r>
            <w:proofErr w:type="spellEnd"/>
            <w:r w:rsidR="00055EB1">
              <w:rPr>
                <w:rFonts w:ascii="Times New Roman" w:hAnsi="Times New Roman" w:cs="Times New Roman"/>
                <w:lang w:val="uk-UA"/>
              </w:rPr>
              <w:t xml:space="preserve"> </w:t>
            </w:r>
            <w:proofErr w:type="spellStart"/>
            <w:r w:rsidRPr="00957B8E">
              <w:rPr>
                <w:rFonts w:ascii="Times New Roman" w:hAnsi="Times New Roman" w:cs="Times New Roman"/>
              </w:rPr>
              <w:t>програми</w:t>
            </w:r>
            <w:proofErr w:type="spellEnd"/>
            <w:r w:rsidRPr="00957B8E">
              <w:rPr>
                <w:rFonts w:ascii="Times New Roman" w:hAnsi="Times New Roman" w:cs="Times New Roman"/>
              </w:rPr>
              <w:t xml:space="preserve"> (для </w:t>
            </w:r>
            <w:proofErr w:type="spellStart"/>
            <w:r w:rsidRPr="00957B8E">
              <w:rPr>
                <w:rFonts w:ascii="Times New Roman" w:hAnsi="Times New Roman" w:cs="Times New Roman"/>
              </w:rPr>
              <w:t>комплексних</w:t>
            </w:r>
            <w:proofErr w:type="spellEnd"/>
            <w:r w:rsidR="00055EB1">
              <w:rPr>
                <w:rFonts w:ascii="Times New Roman" w:hAnsi="Times New Roman" w:cs="Times New Roman"/>
                <w:lang w:val="uk-UA"/>
              </w:rPr>
              <w:t xml:space="preserve"> </w:t>
            </w:r>
            <w:proofErr w:type="spellStart"/>
            <w:r w:rsidRPr="00957B8E">
              <w:rPr>
                <w:rFonts w:ascii="Times New Roman" w:hAnsi="Times New Roman" w:cs="Times New Roman"/>
              </w:rPr>
              <w:t>програм</w:t>
            </w:r>
            <w:proofErr w:type="spellEnd"/>
            <w:r w:rsidRPr="00957B8E">
              <w:rPr>
                <w:rFonts w:ascii="Times New Roman" w:hAnsi="Times New Roman" w:cs="Times New Roman"/>
              </w:rPr>
              <w:t>)</w:t>
            </w:r>
          </w:p>
        </w:tc>
        <w:tc>
          <w:tcPr>
            <w:tcW w:w="6946" w:type="dxa"/>
          </w:tcPr>
          <w:p w14:paraId="4E9E3951" w14:textId="77777777" w:rsidR="00957B8E" w:rsidRPr="00957B8E" w:rsidRDefault="00957B8E" w:rsidP="002B0898">
            <w:pPr>
              <w:jc w:val="center"/>
              <w:rPr>
                <w:rFonts w:ascii="Times New Roman" w:hAnsi="Times New Roman" w:cs="Times New Roman"/>
                <w:lang w:val="uk-UA"/>
              </w:rPr>
            </w:pPr>
            <w:r w:rsidRPr="00957B8E">
              <w:rPr>
                <w:rFonts w:ascii="Times New Roman" w:hAnsi="Times New Roman" w:cs="Times New Roman"/>
                <w:lang w:val="uk-UA"/>
              </w:rPr>
              <w:t>О</w:t>
            </w:r>
            <w:proofErr w:type="spellStart"/>
            <w:r w:rsidRPr="00957B8E">
              <w:rPr>
                <w:rFonts w:ascii="Times New Roman" w:hAnsi="Times New Roman" w:cs="Times New Roman"/>
              </w:rPr>
              <w:t>бласний</w:t>
            </w:r>
            <w:proofErr w:type="spellEnd"/>
            <w:r w:rsidRPr="00957B8E">
              <w:rPr>
                <w:rFonts w:ascii="Times New Roman" w:hAnsi="Times New Roman" w:cs="Times New Roman"/>
                <w:lang w:val="uk-UA"/>
              </w:rPr>
              <w:t>, міські, районні, селищні, сільські бюджети</w:t>
            </w:r>
            <w:r w:rsidRPr="00957B8E">
              <w:rPr>
                <w:rFonts w:ascii="Times New Roman" w:hAnsi="Times New Roman" w:cs="Times New Roman"/>
              </w:rPr>
              <w:t xml:space="preserve"> </w:t>
            </w:r>
            <w:proofErr w:type="spellStart"/>
            <w:r w:rsidRPr="00957B8E">
              <w:rPr>
                <w:rFonts w:ascii="Times New Roman" w:hAnsi="Times New Roman" w:cs="Times New Roman"/>
              </w:rPr>
              <w:t>табюджети</w:t>
            </w:r>
            <w:proofErr w:type="spellEnd"/>
            <w:r w:rsidRPr="00957B8E">
              <w:rPr>
                <w:rFonts w:ascii="Times New Roman" w:hAnsi="Times New Roman" w:cs="Times New Roman"/>
                <w:lang w:val="uk-UA"/>
              </w:rPr>
              <w:t xml:space="preserve"> об</w:t>
            </w:r>
            <w:r w:rsidRPr="00957B8E">
              <w:rPr>
                <w:rFonts w:ascii="Times New Roman" w:hAnsi="Times New Roman" w:cs="Times New Roman"/>
              </w:rPr>
              <w:t>’</w:t>
            </w:r>
            <w:proofErr w:type="spellStart"/>
            <w:r w:rsidRPr="00957B8E">
              <w:rPr>
                <w:rFonts w:ascii="Times New Roman" w:hAnsi="Times New Roman" w:cs="Times New Roman"/>
                <w:lang w:val="uk-UA"/>
              </w:rPr>
              <w:t>єднаних</w:t>
            </w:r>
            <w:proofErr w:type="spellEnd"/>
            <w:r w:rsidRPr="00957B8E">
              <w:rPr>
                <w:rFonts w:ascii="Times New Roman" w:hAnsi="Times New Roman" w:cs="Times New Roman"/>
                <w:lang w:val="uk-UA"/>
              </w:rPr>
              <w:t xml:space="preserve"> територіальних громад</w:t>
            </w:r>
          </w:p>
        </w:tc>
      </w:tr>
      <w:tr w:rsidR="00957B8E" w:rsidRPr="00957B8E" w14:paraId="3D6D0CA5" w14:textId="77777777" w:rsidTr="002B0898">
        <w:trPr>
          <w:trHeight w:val="533"/>
        </w:trPr>
        <w:tc>
          <w:tcPr>
            <w:tcW w:w="709" w:type="dxa"/>
            <w:vAlign w:val="center"/>
          </w:tcPr>
          <w:p w14:paraId="3CDFEBA8" w14:textId="77777777" w:rsidR="00957B8E" w:rsidRPr="00957B8E" w:rsidRDefault="00957B8E" w:rsidP="002B0898">
            <w:pPr>
              <w:jc w:val="center"/>
              <w:rPr>
                <w:rFonts w:ascii="Times New Roman" w:hAnsi="Times New Roman" w:cs="Times New Roman"/>
              </w:rPr>
            </w:pPr>
            <w:r w:rsidRPr="00957B8E">
              <w:rPr>
                <w:rFonts w:ascii="Times New Roman" w:hAnsi="Times New Roman" w:cs="Times New Roman"/>
              </w:rPr>
              <w:t>9.</w:t>
            </w:r>
          </w:p>
        </w:tc>
        <w:tc>
          <w:tcPr>
            <w:tcW w:w="2835" w:type="dxa"/>
            <w:vAlign w:val="center"/>
          </w:tcPr>
          <w:p w14:paraId="75605E99" w14:textId="77777777" w:rsidR="00957B8E" w:rsidRPr="00957B8E" w:rsidRDefault="00957B8E" w:rsidP="002B0898">
            <w:pPr>
              <w:jc w:val="center"/>
              <w:rPr>
                <w:rFonts w:ascii="Times New Roman" w:hAnsi="Times New Roman" w:cs="Times New Roman"/>
              </w:rPr>
            </w:pPr>
            <w:proofErr w:type="spellStart"/>
            <w:r w:rsidRPr="00957B8E">
              <w:rPr>
                <w:rFonts w:ascii="Times New Roman" w:hAnsi="Times New Roman" w:cs="Times New Roman"/>
              </w:rPr>
              <w:t>Загальний</w:t>
            </w:r>
            <w:proofErr w:type="spellEnd"/>
            <w:r w:rsidR="00055EB1">
              <w:rPr>
                <w:rFonts w:ascii="Times New Roman" w:hAnsi="Times New Roman" w:cs="Times New Roman"/>
                <w:lang w:val="uk-UA"/>
              </w:rPr>
              <w:t xml:space="preserve"> </w:t>
            </w:r>
            <w:proofErr w:type="spellStart"/>
            <w:r w:rsidRPr="00957B8E">
              <w:rPr>
                <w:rFonts w:ascii="Times New Roman" w:hAnsi="Times New Roman" w:cs="Times New Roman"/>
              </w:rPr>
              <w:t>обсяг</w:t>
            </w:r>
            <w:proofErr w:type="spellEnd"/>
            <w:r w:rsidR="00055EB1">
              <w:rPr>
                <w:rFonts w:ascii="Times New Roman" w:hAnsi="Times New Roman" w:cs="Times New Roman"/>
                <w:lang w:val="uk-UA"/>
              </w:rPr>
              <w:t xml:space="preserve"> </w:t>
            </w:r>
            <w:proofErr w:type="spellStart"/>
            <w:r w:rsidRPr="00957B8E">
              <w:rPr>
                <w:rFonts w:ascii="Times New Roman" w:hAnsi="Times New Roman" w:cs="Times New Roman"/>
              </w:rPr>
              <w:t>фінансових</w:t>
            </w:r>
            <w:proofErr w:type="spellEnd"/>
            <w:r w:rsidR="00055EB1">
              <w:rPr>
                <w:rFonts w:ascii="Times New Roman" w:hAnsi="Times New Roman" w:cs="Times New Roman"/>
                <w:lang w:val="uk-UA"/>
              </w:rPr>
              <w:t xml:space="preserve"> </w:t>
            </w:r>
            <w:proofErr w:type="spellStart"/>
            <w:r w:rsidRPr="00957B8E">
              <w:rPr>
                <w:rFonts w:ascii="Times New Roman" w:hAnsi="Times New Roman" w:cs="Times New Roman"/>
              </w:rPr>
              <w:t>ресурсів</w:t>
            </w:r>
            <w:proofErr w:type="spellEnd"/>
            <w:r w:rsidRPr="00957B8E">
              <w:rPr>
                <w:rFonts w:ascii="Times New Roman" w:hAnsi="Times New Roman" w:cs="Times New Roman"/>
              </w:rPr>
              <w:t xml:space="preserve">, </w:t>
            </w:r>
            <w:proofErr w:type="spellStart"/>
            <w:r w:rsidRPr="00957B8E">
              <w:rPr>
                <w:rFonts w:ascii="Times New Roman" w:hAnsi="Times New Roman" w:cs="Times New Roman"/>
              </w:rPr>
              <w:t>необхідних</w:t>
            </w:r>
            <w:proofErr w:type="spellEnd"/>
            <w:r w:rsidR="00055EB1">
              <w:rPr>
                <w:rFonts w:ascii="Times New Roman" w:hAnsi="Times New Roman" w:cs="Times New Roman"/>
                <w:lang w:val="uk-UA"/>
              </w:rPr>
              <w:t xml:space="preserve"> </w:t>
            </w:r>
            <w:r w:rsidRPr="00957B8E">
              <w:rPr>
                <w:rFonts w:ascii="Times New Roman" w:hAnsi="Times New Roman" w:cs="Times New Roman"/>
              </w:rPr>
              <w:t>для</w:t>
            </w:r>
            <w:r w:rsidR="00055EB1">
              <w:rPr>
                <w:rFonts w:ascii="Times New Roman" w:hAnsi="Times New Roman" w:cs="Times New Roman"/>
                <w:lang w:val="uk-UA"/>
              </w:rPr>
              <w:t xml:space="preserve"> </w:t>
            </w:r>
            <w:proofErr w:type="spellStart"/>
            <w:r w:rsidRPr="00957B8E">
              <w:rPr>
                <w:rFonts w:ascii="Times New Roman" w:hAnsi="Times New Roman" w:cs="Times New Roman"/>
              </w:rPr>
              <w:t>реалізації</w:t>
            </w:r>
            <w:proofErr w:type="spellEnd"/>
          </w:p>
        </w:tc>
        <w:tc>
          <w:tcPr>
            <w:tcW w:w="6946" w:type="dxa"/>
          </w:tcPr>
          <w:p w14:paraId="0D1A1A3B" w14:textId="77777777" w:rsidR="00957B8E" w:rsidRPr="00957B8E" w:rsidRDefault="00055EB1" w:rsidP="00055EB1">
            <w:pPr>
              <w:jc w:val="center"/>
              <w:rPr>
                <w:rFonts w:ascii="Times New Roman" w:hAnsi="Times New Roman" w:cs="Times New Roman"/>
              </w:rPr>
            </w:pPr>
            <w:r>
              <w:rPr>
                <w:rFonts w:ascii="Times New Roman" w:hAnsi="Times New Roman" w:cs="Times New Roman"/>
                <w:lang w:val="uk-UA"/>
              </w:rPr>
              <w:t xml:space="preserve">137236,7 </w:t>
            </w:r>
            <w:proofErr w:type="spellStart"/>
            <w:r w:rsidR="00957B8E" w:rsidRPr="00957B8E">
              <w:rPr>
                <w:rFonts w:ascii="Times New Roman" w:hAnsi="Times New Roman" w:cs="Times New Roman"/>
              </w:rPr>
              <w:t>тис.грн</w:t>
            </w:r>
            <w:proofErr w:type="spellEnd"/>
            <w:r w:rsidR="00957B8E" w:rsidRPr="00957B8E">
              <w:rPr>
                <w:rFonts w:ascii="Times New Roman" w:hAnsi="Times New Roman" w:cs="Times New Roman"/>
              </w:rPr>
              <w:t>.</w:t>
            </w:r>
          </w:p>
        </w:tc>
      </w:tr>
      <w:tr w:rsidR="00957B8E" w:rsidRPr="00957B8E" w14:paraId="79A13368" w14:textId="77777777" w:rsidTr="002B0898">
        <w:trPr>
          <w:trHeight w:val="333"/>
        </w:trPr>
        <w:tc>
          <w:tcPr>
            <w:tcW w:w="709" w:type="dxa"/>
            <w:vAlign w:val="center"/>
          </w:tcPr>
          <w:p w14:paraId="1B8AED29" w14:textId="77777777" w:rsidR="00957B8E" w:rsidRPr="00957B8E" w:rsidRDefault="00957B8E" w:rsidP="002B0898">
            <w:pPr>
              <w:jc w:val="center"/>
              <w:rPr>
                <w:rFonts w:ascii="Times New Roman" w:hAnsi="Times New Roman" w:cs="Times New Roman"/>
              </w:rPr>
            </w:pPr>
            <w:r w:rsidRPr="00957B8E">
              <w:rPr>
                <w:rFonts w:ascii="Times New Roman" w:hAnsi="Times New Roman" w:cs="Times New Roman"/>
              </w:rPr>
              <w:t>9.1</w:t>
            </w:r>
          </w:p>
        </w:tc>
        <w:tc>
          <w:tcPr>
            <w:tcW w:w="2835" w:type="dxa"/>
            <w:vAlign w:val="center"/>
          </w:tcPr>
          <w:p w14:paraId="3BB901DB" w14:textId="77777777" w:rsidR="00957B8E" w:rsidRPr="00957B8E" w:rsidRDefault="00957B8E" w:rsidP="002B0898">
            <w:pPr>
              <w:jc w:val="center"/>
              <w:rPr>
                <w:rFonts w:ascii="Times New Roman" w:hAnsi="Times New Roman" w:cs="Times New Roman"/>
                <w:lang w:val="uk-UA"/>
              </w:rPr>
            </w:pPr>
            <w:r w:rsidRPr="00957B8E">
              <w:rPr>
                <w:rFonts w:ascii="Times New Roman" w:hAnsi="Times New Roman" w:cs="Times New Roman"/>
              </w:rPr>
              <w:t>В</w:t>
            </w:r>
            <w:r w:rsidR="00055EB1">
              <w:rPr>
                <w:rFonts w:ascii="Times New Roman" w:hAnsi="Times New Roman" w:cs="Times New Roman"/>
                <w:lang w:val="uk-UA"/>
              </w:rPr>
              <w:t xml:space="preserve"> </w:t>
            </w:r>
            <w:r w:rsidRPr="00957B8E">
              <w:rPr>
                <w:rFonts w:ascii="Times New Roman" w:hAnsi="Times New Roman" w:cs="Times New Roman"/>
              </w:rPr>
              <w:t>тому</w:t>
            </w:r>
            <w:r w:rsidR="00055EB1">
              <w:rPr>
                <w:rFonts w:ascii="Times New Roman" w:hAnsi="Times New Roman" w:cs="Times New Roman"/>
                <w:lang w:val="uk-UA"/>
              </w:rPr>
              <w:t xml:space="preserve"> </w:t>
            </w:r>
            <w:proofErr w:type="spellStart"/>
            <w:r w:rsidRPr="00957B8E">
              <w:rPr>
                <w:rFonts w:ascii="Times New Roman" w:hAnsi="Times New Roman" w:cs="Times New Roman"/>
              </w:rPr>
              <w:t>числі</w:t>
            </w:r>
            <w:proofErr w:type="spellEnd"/>
            <w:r w:rsidR="00055EB1">
              <w:rPr>
                <w:rFonts w:ascii="Times New Roman" w:hAnsi="Times New Roman" w:cs="Times New Roman"/>
                <w:lang w:val="uk-UA"/>
              </w:rPr>
              <w:t xml:space="preserve"> </w:t>
            </w:r>
            <w:proofErr w:type="spellStart"/>
            <w:r w:rsidRPr="00957B8E">
              <w:rPr>
                <w:rFonts w:ascii="Times New Roman" w:hAnsi="Times New Roman" w:cs="Times New Roman"/>
              </w:rPr>
              <w:t>бюджетних</w:t>
            </w:r>
            <w:proofErr w:type="spellEnd"/>
            <w:r w:rsidR="00055EB1">
              <w:rPr>
                <w:rFonts w:ascii="Times New Roman" w:hAnsi="Times New Roman" w:cs="Times New Roman"/>
                <w:lang w:val="uk-UA"/>
              </w:rPr>
              <w:t xml:space="preserve"> </w:t>
            </w:r>
            <w:proofErr w:type="spellStart"/>
            <w:r w:rsidRPr="00957B8E">
              <w:rPr>
                <w:rFonts w:ascii="Times New Roman" w:hAnsi="Times New Roman" w:cs="Times New Roman"/>
              </w:rPr>
              <w:t>коштів</w:t>
            </w:r>
            <w:proofErr w:type="spellEnd"/>
            <w:r w:rsidRPr="00957B8E">
              <w:rPr>
                <w:rFonts w:ascii="Times New Roman" w:hAnsi="Times New Roman" w:cs="Times New Roman"/>
                <w:lang w:val="uk-UA"/>
              </w:rPr>
              <w:t>, з них:</w:t>
            </w:r>
          </w:p>
        </w:tc>
        <w:tc>
          <w:tcPr>
            <w:tcW w:w="6946" w:type="dxa"/>
          </w:tcPr>
          <w:p w14:paraId="4388FEBB" w14:textId="77777777" w:rsidR="00957B8E" w:rsidRPr="00957B8E" w:rsidRDefault="00055EB1" w:rsidP="00055EB1">
            <w:pPr>
              <w:jc w:val="center"/>
              <w:rPr>
                <w:rFonts w:ascii="Times New Roman" w:hAnsi="Times New Roman" w:cs="Times New Roman"/>
              </w:rPr>
            </w:pPr>
            <w:r>
              <w:rPr>
                <w:rFonts w:ascii="Times New Roman" w:hAnsi="Times New Roman" w:cs="Times New Roman"/>
                <w:lang w:val="uk-UA"/>
              </w:rPr>
              <w:t xml:space="preserve">137236,7 </w:t>
            </w:r>
            <w:proofErr w:type="spellStart"/>
            <w:r w:rsidR="00957B8E" w:rsidRPr="00957B8E">
              <w:rPr>
                <w:rFonts w:ascii="Times New Roman" w:hAnsi="Times New Roman" w:cs="Times New Roman"/>
              </w:rPr>
              <w:t>тис.грн</w:t>
            </w:r>
            <w:proofErr w:type="spellEnd"/>
            <w:r w:rsidR="00957B8E" w:rsidRPr="00957B8E">
              <w:rPr>
                <w:rFonts w:ascii="Times New Roman" w:hAnsi="Times New Roman" w:cs="Times New Roman"/>
              </w:rPr>
              <w:t>.</w:t>
            </w:r>
          </w:p>
        </w:tc>
      </w:tr>
      <w:tr w:rsidR="00957B8E" w:rsidRPr="00957B8E" w14:paraId="252FEC81" w14:textId="77777777" w:rsidTr="002B0898">
        <w:trPr>
          <w:trHeight w:val="333"/>
        </w:trPr>
        <w:tc>
          <w:tcPr>
            <w:tcW w:w="709" w:type="dxa"/>
            <w:vAlign w:val="center"/>
          </w:tcPr>
          <w:p w14:paraId="383E1711" w14:textId="77777777" w:rsidR="00957B8E" w:rsidRPr="00957B8E" w:rsidRDefault="00957B8E" w:rsidP="002B0898">
            <w:pPr>
              <w:jc w:val="center"/>
              <w:rPr>
                <w:rFonts w:ascii="Times New Roman" w:hAnsi="Times New Roman" w:cs="Times New Roman"/>
              </w:rPr>
            </w:pPr>
          </w:p>
        </w:tc>
        <w:tc>
          <w:tcPr>
            <w:tcW w:w="2835" w:type="dxa"/>
            <w:vAlign w:val="center"/>
          </w:tcPr>
          <w:p w14:paraId="4107AB70" w14:textId="77777777" w:rsidR="00957B8E" w:rsidRPr="00957B8E" w:rsidRDefault="00957B8E" w:rsidP="002B0898">
            <w:pPr>
              <w:jc w:val="center"/>
              <w:rPr>
                <w:rFonts w:ascii="Times New Roman" w:hAnsi="Times New Roman" w:cs="Times New Roman"/>
                <w:lang w:val="uk-UA"/>
              </w:rPr>
            </w:pPr>
            <w:r w:rsidRPr="00957B8E">
              <w:rPr>
                <w:rFonts w:ascii="Times New Roman" w:hAnsi="Times New Roman" w:cs="Times New Roman"/>
                <w:lang w:val="uk-UA"/>
              </w:rPr>
              <w:t>- коштів державного бюджету</w:t>
            </w:r>
          </w:p>
        </w:tc>
        <w:tc>
          <w:tcPr>
            <w:tcW w:w="6946" w:type="dxa"/>
          </w:tcPr>
          <w:p w14:paraId="5E48AD5F" w14:textId="77777777" w:rsidR="00957B8E" w:rsidRPr="00957B8E" w:rsidRDefault="00957B8E" w:rsidP="002B0898">
            <w:pPr>
              <w:jc w:val="center"/>
              <w:rPr>
                <w:rFonts w:ascii="Times New Roman" w:hAnsi="Times New Roman" w:cs="Times New Roman"/>
              </w:rPr>
            </w:pPr>
            <w:r w:rsidRPr="00957B8E">
              <w:rPr>
                <w:rFonts w:ascii="Times New Roman" w:hAnsi="Times New Roman" w:cs="Times New Roman"/>
              </w:rPr>
              <w:t>13446,3 тис грн.</w:t>
            </w:r>
          </w:p>
        </w:tc>
      </w:tr>
      <w:tr w:rsidR="00957B8E" w:rsidRPr="00957B8E" w14:paraId="5223F527" w14:textId="77777777" w:rsidTr="002B0898">
        <w:trPr>
          <w:trHeight w:val="343"/>
        </w:trPr>
        <w:tc>
          <w:tcPr>
            <w:tcW w:w="709" w:type="dxa"/>
            <w:vAlign w:val="center"/>
          </w:tcPr>
          <w:p w14:paraId="3A90E648" w14:textId="77777777" w:rsidR="00957B8E" w:rsidRPr="00957B8E" w:rsidRDefault="00957B8E" w:rsidP="002B0898">
            <w:pPr>
              <w:jc w:val="center"/>
              <w:rPr>
                <w:rFonts w:ascii="Times New Roman" w:hAnsi="Times New Roman" w:cs="Times New Roman"/>
              </w:rPr>
            </w:pPr>
          </w:p>
        </w:tc>
        <w:tc>
          <w:tcPr>
            <w:tcW w:w="2835" w:type="dxa"/>
            <w:vAlign w:val="center"/>
          </w:tcPr>
          <w:p w14:paraId="63DF34B1" w14:textId="77777777" w:rsidR="00957B8E" w:rsidRPr="00957B8E" w:rsidRDefault="00957B8E" w:rsidP="002B0898">
            <w:pPr>
              <w:jc w:val="center"/>
              <w:rPr>
                <w:rFonts w:ascii="Times New Roman" w:hAnsi="Times New Roman" w:cs="Times New Roman"/>
              </w:rPr>
            </w:pPr>
            <w:r w:rsidRPr="00957B8E">
              <w:rPr>
                <w:rFonts w:ascii="Times New Roman" w:hAnsi="Times New Roman" w:cs="Times New Roman"/>
              </w:rPr>
              <w:t xml:space="preserve">- </w:t>
            </w:r>
            <w:proofErr w:type="spellStart"/>
            <w:r w:rsidRPr="00957B8E">
              <w:rPr>
                <w:rFonts w:ascii="Times New Roman" w:hAnsi="Times New Roman" w:cs="Times New Roman"/>
              </w:rPr>
              <w:t>коштів</w:t>
            </w:r>
            <w:proofErr w:type="spellEnd"/>
            <w:r w:rsidR="007641B5">
              <w:rPr>
                <w:rFonts w:ascii="Times New Roman" w:hAnsi="Times New Roman" w:cs="Times New Roman"/>
                <w:lang w:val="uk-UA"/>
              </w:rPr>
              <w:t xml:space="preserve"> </w:t>
            </w:r>
            <w:proofErr w:type="spellStart"/>
            <w:r w:rsidRPr="00957B8E">
              <w:rPr>
                <w:rFonts w:ascii="Times New Roman" w:hAnsi="Times New Roman" w:cs="Times New Roman"/>
              </w:rPr>
              <w:t>обласного</w:t>
            </w:r>
            <w:proofErr w:type="spellEnd"/>
            <w:r w:rsidRPr="00957B8E">
              <w:rPr>
                <w:rFonts w:ascii="Times New Roman" w:hAnsi="Times New Roman" w:cs="Times New Roman"/>
              </w:rPr>
              <w:t xml:space="preserve"> бюджету</w:t>
            </w:r>
          </w:p>
        </w:tc>
        <w:tc>
          <w:tcPr>
            <w:tcW w:w="6946" w:type="dxa"/>
          </w:tcPr>
          <w:p w14:paraId="04F550A8" w14:textId="77777777" w:rsidR="00957B8E" w:rsidRPr="00957B8E" w:rsidRDefault="007641B5" w:rsidP="002B0898">
            <w:pPr>
              <w:jc w:val="center"/>
              <w:rPr>
                <w:rFonts w:ascii="Times New Roman" w:hAnsi="Times New Roman" w:cs="Times New Roman"/>
              </w:rPr>
            </w:pPr>
            <w:r>
              <w:rPr>
                <w:rFonts w:ascii="Times New Roman" w:hAnsi="Times New Roman" w:cs="Times New Roman"/>
                <w:lang w:val="uk-UA"/>
              </w:rPr>
              <w:t xml:space="preserve">30920,8 </w:t>
            </w:r>
            <w:r w:rsidR="00957B8E" w:rsidRPr="00957B8E">
              <w:rPr>
                <w:rFonts w:ascii="Times New Roman" w:hAnsi="Times New Roman" w:cs="Times New Roman"/>
                <w:lang w:val="uk-UA"/>
              </w:rPr>
              <w:t xml:space="preserve"> </w:t>
            </w:r>
            <w:proofErr w:type="spellStart"/>
            <w:r w:rsidR="00957B8E" w:rsidRPr="00957B8E">
              <w:rPr>
                <w:rFonts w:ascii="Times New Roman" w:hAnsi="Times New Roman" w:cs="Times New Roman"/>
              </w:rPr>
              <w:t>тис.грн</w:t>
            </w:r>
            <w:proofErr w:type="spellEnd"/>
            <w:r w:rsidR="00957B8E" w:rsidRPr="00957B8E">
              <w:rPr>
                <w:rFonts w:ascii="Times New Roman" w:hAnsi="Times New Roman" w:cs="Times New Roman"/>
              </w:rPr>
              <w:t>.</w:t>
            </w:r>
          </w:p>
        </w:tc>
      </w:tr>
      <w:tr w:rsidR="007641B5" w:rsidRPr="00957B8E" w14:paraId="41A41FB5" w14:textId="77777777" w:rsidTr="002B0898">
        <w:trPr>
          <w:trHeight w:val="343"/>
        </w:trPr>
        <w:tc>
          <w:tcPr>
            <w:tcW w:w="709" w:type="dxa"/>
            <w:vAlign w:val="center"/>
          </w:tcPr>
          <w:p w14:paraId="4880B4E1" w14:textId="77777777" w:rsidR="007641B5" w:rsidRPr="007641B5" w:rsidRDefault="007641B5" w:rsidP="002B0898">
            <w:pPr>
              <w:jc w:val="center"/>
              <w:rPr>
                <w:rFonts w:ascii="Times New Roman" w:hAnsi="Times New Roman" w:cs="Times New Roman"/>
                <w:lang w:val="uk-UA"/>
              </w:rPr>
            </w:pPr>
          </w:p>
        </w:tc>
        <w:tc>
          <w:tcPr>
            <w:tcW w:w="2835" w:type="dxa"/>
            <w:vAlign w:val="center"/>
          </w:tcPr>
          <w:p w14:paraId="0CA8022B" w14:textId="77777777" w:rsidR="007641B5" w:rsidRPr="007641B5" w:rsidRDefault="007641B5" w:rsidP="002B0898">
            <w:pPr>
              <w:jc w:val="center"/>
              <w:rPr>
                <w:rFonts w:ascii="Times New Roman" w:hAnsi="Times New Roman" w:cs="Times New Roman"/>
                <w:lang w:val="uk-UA"/>
              </w:rPr>
            </w:pPr>
            <w:r>
              <w:rPr>
                <w:rFonts w:ascii="Times New Roman" w:hAnsi="Times New Roman" w:cs="Times New Roman"/>
                <w:lang w:val="uk-UA"/>
              </w:rPr>
              <w:t>-коштів місцевих бюджетів</w:t>
            </w:r>
          </w:p>
        </w:tc>
        <w:tc>
          <w:tcPr>
            <w:tcW w:w="6946" w:type="dxa"/>
          </w:tcPr>
          <w:p w14:paraId="2467EAB6" w14:textId="77777777" w:rsidR="007641B5" w:rsidRDefault="007641B5" w:rsidP="002B0898">
            <w:pPr>
              <w:jc w:val="center"/>
              <w:rPr>
                <w:rFonts w:ascii="Times New Roman" w:hAnsi="Times New Roman" w:cs="Times New Roman"/>
                <w:lang w:val="uk-UA"/>
              </w:rPr>
            </w:pPr>
            <w:r>
              <w:rPr>
                <w:rFonts w:ascii="Times New Roman" w:hAnsi="Times New Roman" w:cs="Times New Roman"/>
                <w:lang w:val="uk-UA"/>
              </w:rPr>
              <w:t xml:space="preserve">92869,6 </w:t>
            </w:r>
            <w:proofErr w:type="spellStart"/>
            <w:r>
              <w:rPr>
                <w:rFonts w:ascii="Times New Roman" w:hAnsi="Times New Roman" w:cs="Times New Roman"/>
                <w:lang w:val="uk-UA"/>
              </w:rPr>
              <w:t>тис.грн</w:t>
            </w:r>
            <w:proofErr w:type="spellEnd"/>
          </w:p>
        </w:tc>
      </w:tr>
      <w:tr w:rsidR="00957B8E" w:rsidRPr="00957B8E" w14:paraId="2B445DA6" w14:textId="77777777" w:rsidTr="002B0898">
        <w:trPr>
          <w:trHeight w:val="353"/>
        </w:trPr>
        <w:tc>
          <w:tcPr>
            <w:tcW w:w="709" w:type="dxa"/>
            <w:vAlign w:val="center"/>
          </w:tcPr>
          <w:p w14:paraId="5061498E" w14:textId="77777777" w:rsidR="00957B8E" w:rsidRPr="00957B8E" w:rsidRDefault="00957B8E" w:rsidP="002B0898">
            <w:pPr>
              <w:jc w:val="center"/>
              <w:rPr>
                <w:rFonts w:ascii="Times New Roman" w:hAnsi="Times New Roman" w:cs="Times New Roman"/>
              </w:rPr>
            </w:pPr>
            <w:r w:rsidRPr="00957B8E">
              <w:rPr>
                <w:rFonts w:ascii="Times New Roman" w:hAnsi="Times New Roman" w:cs="Times New Roman"/>
              </w:rPr>
              <w:t>10.</w:t>
            </w:r>
          </w:p>
        </w:tc>
        <w:tc>
          <w:tcPr>
            <w:tcW w:w="2835" w:type="dxa"/>
            <w:vAlign w:val="center"/>
          </w:tcPr>
          <w:p w14:paraId="3F4FAE85" w14:textId="77777777" w:rsidR="00957B8E" w:rsidRPr="00957B8E" w:rsidRDefault="00957B8E" w:rsidP="002B0898">
            <w:pPr>
              <w:jc w:val="center"/>
              <w:rPr>
                <w:rFonts w:ascii="Times New Roman" w:hAnsi="Times New Roman" w:cs="Times New Roman"/>
              </w:rPr>
            </w:pPr>
            <w:proofErr w:type="spellStart"/>
            <w:r w:rsidRPr="00957B8E">
              <w:rPr>
                <w:rFonts w:ascii="Times New Roman" w:hAnsi="Times New Roman" w:cs="Times New Roman"/>
              </w:rPr>
              <w:t>Основніджерелафінансуванняпрограми</w:t>
            </w:r>
            <w:proofErr w:type="spellEnd"/>
          </w:p>
        </w:tc>
        <w:tc>
          <w:tcPr>
            <w:tcW w:w="6946" w:type="dxa"/>
          </w:tcPr>
          <w:p w14:paraId="6EE6E74D" w14:textId="77777777" w:rsidR="00957B8E" w:rsidRPr="00957B8E" w:rsidRDefault="00957B8E" w:rsidP="002B0898">
            <w:pPr>
              <w:jc w:val="center"/>
              <w:rPr>
                <w:rFonts w:ascii="Times New Roman" w:hAnsi="Times New Roman" w:cs="Times New Roman"/>
              </w:rPr>
            </w:pPr>
            <w:proofErr w:type="spellStart"/>
            <w:r w:rsidRPr="00957B8E">
              <w:rPr>
                <w:rFonts w:ascii="Times New Roman" w:hAnsi="Times New Roman" w:cs="Times New Roman"/>
              </w:rPr>
              <w:t>Місцевібюджети</w:t>
            </w:r>
            <w:proofErr w:type="spellEnd"/>
          </w:p>
        </w:tc>
      </w:tr>
    </w:tbl>
    <w:p w14:paraId="78C979B3" w14:textId="77777777" w:rsidR="00957B8E" w:rsidRPr="00957B8E" w:rsidRDefault="00957B8E" w:rsidP="00957B8E">
      <w:pPr>
        <w:ind w:left="360" w:firstLine="360"/>
        <w:jc w:val="both"/>
        <w:rPr>
          <w:rFonts w:ascii="Times New Roman" w:hAnsi="Times New Roman" w:cs="Times New Roman"/>
          <w:b/>
          <w:lang w:val="uk-UA"/>
        </w:rPr>
      </w:pPr>
    </w:p>
    <w:p w14:paraId="644EC468" w14:textId="77777777" w:rsidR="00957B8E" w:rsidRPr="00957B8E" w:rsidRDefault="00957B8E" w:rsidP="00957B8E">
      <w:pPr>
        <w:tabs>
          <w:tab w:val="left" w:pos="3570"/>
        </w:tabs>
        <w:jc w:val="both"/>
        <w:rPr>
          <w:rFonts w:ascii="Times New Roman" w:hAnsi="Times New Roman" w:cs="Times New Roman"/>
          <w:b/>
          <w:color w:val="000000"/>
          <w:sz w:val="28"/>
          <w:szCs w:val="28"/>
          <w:lang w:val="en-US"/>
        </w:rPr>
      </w:pPr>
    </w:p>
    <w:p w14:paraId="3CD1B7B4" w14:textId="77777777" w:rsidR="00957B8E" w:rsidRPr="00957B8E" w:rsidRDefault="00957B8E" w:rsidP="00957B8E">
      <w:pPr>
        <w:tabs>
          <w:tab w:val="left" w:pos="3570"/>
        </w:tabs>
        <w:jc w:val="both"/>
        <w:rPr>
          <w:rFonts w:ascii="Times New Roman" w:hAnsi="Times New Roman" w:cs="Times New Roman"/>
          <w:b/>
          <w:color w:val="000000"/>
          <w:sz w:val="28"/>
          <w:szCs w:val="28"/>
          <w:lang w:val="uk-UA"/>
        </w:rPr>
      </w:pPr>
      <w:r w:rsidRPr="00957B8E">
        <w:rPr>
          <w:rFonts w:ascii="Times New Roman" w:hAnsi="Times New Roman" w:cs="Times New Roman"/>
          <w:b/>
          <w:color w:val="000000"/>
          <w:sz w:val="28"/>
          <w:szCs w:val="28"/>
          <w:lang w:val="uk-UA"/>
        </w:rPr>
        <w:t>Визначення</w:t>
      </w:r>
      <w:r w:rsidR="00DE59A7">
        <w:rPr>
          <w:rFonts w:ascii="Times New Roman" w:hAnsi="Times New Roman" w:cs="Times New Roman"/>
          <w:b/>
          <w:color w:val="000000"/>
          <w:sz w:val="28"/>
          <w:szCs w:val="28"/>
          <w:lang w:val="uk-UA"/>
        </w:rPr>
        <w:t xml:space="preserve"> </w:t>
      </w:r>
      <w:r w:rsidRPr="00957B8E">
        <w:rPr>
          <w:rFonts w:ascii="Times New Roman" w:hAnsi="Times New Roman" w:cs="Times New Roman"/>
          <w:b/>
          <w:color w:val="000000"/>
          <w:sz w:val="28"/>
          <w:szCs w:val="28"/>
          <w:lang w:val="uk-UA"/>
        </w:rPr>
        <w:t>проблеми, на розв'язання</w:t>
      </w:r>
      <w:r w:rsidR="00DE59A7">
        <w:rPr>
          <w:rFonts w:ascii="Times New Roman" w:hAnsi="Times New Roman" w:cs="Times New Roman"/>
          <w:b/>
          <w:color w:val="000000"/>
          <w:sz w:val="28"/>
          <w:szCs w:val="28"/>
          <w:lang w:val="uk-UA"/>
        </w:rPr>
        <w:t xml:space="preserve"> </w:t>
      </w:r>
      <w:r w:rsidRPr="00957B8E">
        <w:rPr>
          <w:rFonts w:ascii="Times New Roman" w:hAnsi="Times New Roman" w:cs="Times New Roman"/>
          <w:b/>
          <w:color w:val="000000"/>
          <w:sz w:val="28"/>
          <w:szCs w:val="28"/>
          <w:lang w:val="uk-UA"/>
        </w:rPr>
        <w:t>якої</w:t>
      </w:r>
      <w:r w:rsidR="00DE59A7">
        <w:rPr>
          <w:rFonts w:ascii="Times New Roman" w:hAnsi="Times New Roman" w:cs="Times New Roman"/>
          <w:b/>
          <w:color w:val="000000"/>
          <w:sz w:val="28"/>
          <w:szCs w:val="28"/>
          <w:lang w:val="uk-UA"/>
        </w:rPr>
        <w:t xml:space="preserve"> </w:t>
      </w:r>
      <w:r w:rsidRPr="00957B8E">
        <w:rPr>
          <w:rFonts w:ascii="Times New Roman" w:hAnsi="Times New Roman" w:cs="Times New Roman"/>
          <w:b/>
          <w:color w:val="000000"/>
          <w:sz w:val="28"/>
          <w:szCs w:val="28"/>
          <w:lang w:val="uk-UA"/>
        </w:rPr>
        <w:t>спрямована</w:t>
      </w:r>
      <w:r w:rsidR="00DE59A7">
        <w:rPr>
          <w:rFonts w:ascii="Times New Roman" w:hAnsi="Times New Roman" w:cs="Times New Roman"/>
          <w:b/>
          <w:color w:val="000000"/>
          <w:sz w:val="28"/>
          <w:szCs w:val="28"/>
          <w:lang w:val="uk-UA"/>
        </w:rPr>
        <w:t xml:space="preserve"> </w:t>
      </w:r>
      <w:r w:rsidRPr="00957B8E">
        <w:rPr>
          <w:rFonts w:ascii="Times New Roman" w:hAnsi="Times New Roman" w:cs="Times New Roman"/>
          <w:b/>
          <w:color w:val="000000"/>
          <w:sz w:val="28"/>
          <w:szCs w:val="28"/>
          <w:lang w:val="uk-UA"/>
        </w:rPr>
        <w:t>Програма</w:t>
      </w:r>
    </w:p>
    <w:p w14:paraId="548139C6" w14:textId="77777777" w:rsidR="00957B8E" w:rsidRPr="00957B8E" w:rsidRDefault="00957B8E" w:rsidP="00957B8E">
      <w:pPr>
        <w:ind w:firstLine="709"/>
        <w:jc w:val="both"/>
        <w:rPr>
          <w:rFonts w:ascii="Times New Roman" w:eastAsia="Calibri" w:hAnsi="Times New Roman" w:cs="Times New Roman"/>
          <w:sz w:val="28"/>
          <w:szCs w:val="28"/>
          <w:lang w:val="uk-UA"/>
        </w:rPr>
      </w:pPr>
      <w:r w:rsidRPr="00957B8E">
        <w:rPr>
          <w:rFonts w:ascii="Times New Roman" w:eastAsia="Calibri" w:hAnsi="Times New Roman" w:cs="Times New Roman"/>
          <w:sz w:val="28"/>
          <w:szCs w:val="28"/>
          <w:lang w:val="uk-UA"/>
        </w:rPr>
        <w:t xml:space="preserve">На сучасному етапі однією з найважливіших передумов збереження та зміцнення здоров’я підростаючого покоління, запобігання виникненню групових спалахів інфекційних </w:t>
      </w:r>
      <w:proofErr w:type="spellStart"/>
      <w:r w:rsidRPr="00957B8E">
        <w:rPr>
          <w:rFonts w:ascii="Times New Roman" w:eastAsia="Calibri" w:hAnsi="Times New Roman" w:cs="Times New Roman"/>
          <w:sz w:val="28"/>
          <w:szCs w:val="28"/>
          <w:lang w:val="uk-UA"/>
        </w:rPr>
        <w:t>хвороб</w:t>
      </w:r>
      <w:proofErr w:type="spellEnd"/>
      <w:r w:rsidRPr="00957B8E">
        <w:rPr>
          <w:rFonts w:ascii="Times New Roman" w:eastAsia="Calibri" w:hAnsi="Times New Roman" w:cs="Times New Roman"/>
          <w:sz w:val="28"/>
          <w:szCs w:val="28"/>
          <w:lang w:val="uk-UA"/>
        </w:rPr>
        <w:t xml:space="preserve"> та харчових отруєнь є достатнє забезпечення якісними харчовими продуктами та організація належних і безпечних умов харчування дітей в організованих колективах. </w:t>
      </w:r>
    </w:p>
    <w:p w14:paraId="7C924268" w14:textId="77777777" w:rsidR="00957B8E" w:rsidRPr="00957B8E" w:rsidRDefault="00957B8E" w:rsidP="00957B8E">
      <w:pPr>
        <w:shd w:val="clear" w:color="auto" w:fill="FFFFFF"/>
        <w:ind w:firstLine="709"/>
        <w:jc w:val="both"/>
        <w:rPr>
          <w:rFonts w:ascii="Times New Roman" w:hAnsi="Times New Roman" w:cs="Times New Roman"/>
          <w:sz w:val="28"/>
          <w:szCs w:val="28"/>
          <w:lang w:val="uk-UA"/>
        </w:rPr>
      </w:pPr>
      <w:r w:rsidRPr="00957B8E">
        <w:rPr>
          <w:rFonts w:ascii="Times New Roman" w:hAnsi="Times New Roman" w:cs="Times New Roman"/>
          <w:sz w:val="28"/>
          <w:szCs w:val="28"/>
          <w:lang w:val="uk-UA"/>
        </w:rPr>
        <w:t xml:space="preserve">На сьогоднішній день, стан здоров’я дітей як в Україні, так і в Житомирській області викликає найбільшу стурбованість. Упродовж останніх років зберігається тенденція до його погіршення, яка обумовлена впливом різних негативних факторів соціально-економічного, екологічного, психоемоційного характеру та порушеннями в організації харчування дітей. Як наслідок, кожна десята дитина в Україні має патологію шлунково-кишкового тракту. </w:t>
      </w:r>
    </w:p>
    <w:p w14:paraId="120A9C0D" w14:textId="77777777" w:rsidR="00957B8E" w:rsidRPr="00957B8E" w:rsidRDefault="00957B8E" w:rsidP="00957B8E">
      <w:pPr>
        <w:shd w:val="clear" w:color="auto" w:fill="FFFFFF"/>
        <w:ind w:firstLine="709"/>
        <w:jc w:val="both"/>
        <w:rPr>
          <w:rFonts w:ascii="Times New Roman" w:hAnsi="Times New Roman" w:cs="Times New Roman"/>
          <w:sz w:val="28"/>
          <w:szCs w:val="28"/>
          <w:lang w:val="uk-UA"/>
        </w:rPr>
      </w:pPr>
      <w:r w:rsidRPr="00957B8E">
        <w:rPr>
          <w:rFonts w:ascii="Times New Roman" w:hAnsi="Times New Roman" w:cs="Times New Roman"/>
          <w:sz w:val="28"/>
          <w:szCs w:val="28"/>
          <w:lang w:val="uk-UA"/>
        </w:rPr>
        <w:t xml:space="preserve">У Житомирській області  протягом останніх 5 років  відмічається  негативна тенденція з погіршення показників здоров'я школярів.  Якщо при вступі до школи 30% першокласників мають 1 групу </w:t>
      </w:r>
      <w:proofErr w:type="spellStart"/>
      <w:r w:rsidRPr="00957B8E">
        <w:rPr>
          <w:rFonts w:ascii="Times New Roman" w:hAnsi="Times New Roman" w:cs="Times New Roman"/>
          <w:sz w:val="28"/>
          <w:szCs w:val="28"/>
          <w:lang w:val="uk-UA"/>
        </w:rPr>
        <w:t>здоров'я,то</w:t>
      </w:r>
      <w:proofErr w:type="spellEnd"/>
      <w:r w:rsidRPr="00957B8E">
        <w:rPr>
          <w:rFonts w:ascii="Times New Roman" w:hAnsi="Times New Roman" w:cs="Times New Roman"/>
          <w:sz w:val="28"/>
          <w:szCs w:val="28"/>
          <w:lang w:val="uk-UA"/>
        </w:rPr>
        <w:t xml:space="preserve"> на час завершення навчання здоровими залишаються не більше  6%  випускників.</w:t>
      </w:r>
    </w:p>
    <w:p w14:paraId="3C115366" w14:textId="77777777" w:rsidR="00957B8E" w:rsidRPr="00957B8E" w:rsidRDefault="00957B8E" w:rsidP="00957B8E">
      <w:pPr>
        <w:pStyle w:val="a9"/>
        <w:ind w:firstLine="709"/>
        <w:jc w:val="both"/>
        <w:rPr>
          <w:rFonts w:ascii="Times New Roman" w:hAnsi="Times New Roman" w:cs="Times New Roman"/>
          <w:sz w:val="28"/>
          <w:szCs w:val="28"/>
        </w:rPr>
      </w:pPr>
      <w:r w:rsidRPr="00957B8E">
        <w:rPr>
          <w:rFonts w:ascii="Times New Roman" w:hAnsi="Times New Roman" w:cs="Times New Roman"/>
          <w:sz w:val="28"/>
          <w:szCs w:val="28"/>
        </w:rPr>
        <w:t>Показники захворюваності хворобами органів травлення на 1000 осіб  дитячого населення зростали не тільки у всіх вікових категоріях  дітей протягом 2013 – 2018 років, а і з їх віком. Так, показник захворюваності хворобами органів травлення на 1000 осіб дитячого населення у 2013році  у  віковій категорії  0-6 років становив 52,79 випадків, віком 7-14 років – 60,66 випадків, віком 15-17 років –79,08 випадків, проти 63,44 випадків у дітей віком 0-6 років, 65,27випадків - віком 7-14 років та  89,4 випадків у  віковій категорії 15-17 років   у 2018 році.</w:t>
      </w:r>
    </w:p>
    <w:p w14:paraId="7FB93E20" w14:textId="77777777" w:rsidR="00957B8E" w:rsidRPr="00957B8E" w:rsidRDefault="00957B8E" w:rsidP="00957B8E">
      <w:pPr>
        <w:pStyle w:val="a9"/>
        <w:ind w:firstLine="709"/>
        <w:jc w:val="both"/>
        <w:rPr>
          <w:rFonts w:ascii="Times New Roman" w:hAnsi="Times New Roman" w:cs="Times New Roman"/>
          <w:sz w:val="28"/>
          <w:szCs w:val="28"/>
        </w:rPr>
      </w:pPr>
      <w:r w:rsidRPr="00957B8E">
        <w:rPr>
          <w:rFonts w:ascii="Times New Roman" w:hAnsi="Times New Roman" w:cs="Times New Roman"/>
          <w:sz w:val="28"/>
          <w:szCs w:val="28"/>
        </w:rPr>
        <w:t>Зростають показники захворюваності дітей і хворобами ендокринної системи, зокрема ожирінням. Так, у 2013році  у дітей віком 0-6 років показник захворюваності становив 1,66 випадків, віком 7-14 років – 8,16 випадків, віком 15-17 років –3,4 випадків, проти 1,77 випадків у дітей віком 0-6 років, 9,00 випадків – у дітей віком 7-14 років та  3,7 випадків у віковій категорії 15-17 років у 2018 році.</w:t>
      </w:r>
    </w:p>
    <w:p w14:paraId="00915C2C" w14:textId="77777777" w:rsidR="00957B8E" w:rsidRPr="00957B8E" w:rsidRDefault="00957B8E" w:rsidP="00957B8E">
      <w:pPr>
        <w:pStyle w:val="a9"/>
        <w:ind w:firstLine="709"/>
        <w:jc w:val="both"/>
        <w:rPr>
          <w:rFonts w:ascii="Times New Roman" w:hAnsi="Times New Roman" w:cs="Times New Roman"/>
          <w:sz w:val="28"/>
          <w:szCs w:val="28"/>
        </w:rPr>
      </w:pPr>
      <w:r w:rsidRPr="00957B8E">
        <w:rPr>
          <w:rFonts w:ascii="Times New Roman" w:hAnsi="Times New Roman" w:cs="Times New Roman"/>
          <w:sz w:val="28"/>
          <w:szCs w:val="28"/>
        </w:rPr>
        <w:t xml:space="preserve">Аналіз захворюваності дитячого населення свідчить про неналежне харчування дітей в закладах освіти, його незбалансованість та не раціональність. </w:t>
      </w:r>
    </w:p>
    <w:p w14:paraId="6389B1EA" w14:textId="77777777" w:rsidR="00957B8E" w:rsidRPr="00957B8E" w:rsidRDefault="00957B8E" w:rsidP="00957B8E">
      <w:pPr>
        <w:ind w:firstLine="709"/>
        <w:jc w:val="both"/>
        <w:rPr>
          <w:rFonts w:ascii="Times New Roman" w:hAnsi="Times New Roman" w:cs="Times New Roman"/>
          <w:sz w:val="28"/>
          <w:szCs w:val="28"/>
          <w:lang w:val="uk-UA"/>
        </w:rPr>
      </w:pPr>
      <w:r w:rsidRPr="00957B8E">
        <w:rPr>
          <w:rFonts w:ascii="Times New Roman" w:hAnsi="Times New Roman" w:cs="Times New Roman"/>
          <w:sz w:val="28"/>
          <w:szCs w:val="28"/>
          <w:lang w:val="uk-UA"/>
        </w:rPr>
        <w:lastRenderedPageBreak/>
        <w:t>Окрім того аналіз</w:t>
      </w:r>
      <w:r w:rsidR="00DE59A7">
        <w:rPr>
          <w:rFonts w:ascii="Times New Roman" w:hAnsi="Times New Roman" w:cs="Times New Roman"/>
          <w:sz w:val="28"/>
          <w:szCs w:val="28"/>
          <w:lang w:val="uk-UA"/>
        </w:rPr>
        <w:t xml:space="preserve"> </w:t>
      </w:r>
      <w:r w:rsidRPr="00957B8E">
        <w:rPr>
          <w:rFonts w:ascii="Times New Roman" w:hAnsi="Times New Roman" w:cs="Times New Roman"/>
          <w:sz w:val="28"/>
          <w:szCs w:val="28"/>
          <w:lang w:val="uk-UA"/>
        </w:rPr>
        <w:t>спалахів</w:t>
      </w:r>
      <w:r w:rsidR="00DE59A7">
        <w:rPr>
          <w:rFonts w:ascii="Times New Roman" w:hAnsi="Times New Roman" w:cs="Times New Roman"/>
          <w:sz w:val="28"/>
          <w:szCs w:val="28"/>
          <w:lang w:val="uk-UA"/>
        </w:rPr>
        <w:t xml:space="preserve"> </w:t>
      </w:r>
      <w:r w:rsidRPr="00957B8E">
        <w:rPr>
          <w:rFonts w:ascii="Times New Roman" w:hAnsi="Times New Roman" w:cs="Times New Roman"/>
          <w:sz w:val="28"/>
          <w:szCs w:val="28"/>
          <w:lang w:val="uk-UA"/>
        </w:rPr>
        <w:t>гострих</w:t>
      </w:r>
      <w:r w:rsidR="00DE59A7">
        <w:rPr>
          <w:rFonts w:ascii="Times New Roman" w:hAnsi="Times New Roman" w:cs="Times New Roman"/>
          <w:sz w:val="28"/>
          <w:szCs w:val="28"/>
          <w:lang w:val="uk-UA"/>
        </w:rPr>
        <w:t xml:space="preserve"> </w:t>
      </w:r>
      <w:r w:rsidRPr="00957B8E">
        <w:rPr>
          <w:rFonts w:ascii="Times New Roman" w:hAnsi="Times New Roman" w:cs="Times New Roman"/>
          <w:sz w:val="28"/>
          <w:szCs w:val="28"/>
          <w:lang w:val="uk-UA"/>
        </w:rPr>
        <w:t>кишкових</w:t>
      </w:r>
      <w:r w:rsidR="00DE59A7">
        <w:rPr>
          <w:rFonts w:ascii="Times New Roman" w:hAnsi="Times New Roman" w:cs="Times New Roman"/>
          <w:sz w:val="28"/>
          <w:szCs w:val="28"/>
          <w:lang w:val="uk-UA"/>
        </w:rPr>
        <w:t xml:space="preserve"> </w:t>
      </w:r>
      <w:r w:rsidRPr="00957B8E">
        <w:rPr>
          <w:rFonts w:ascii="Times New Roman" w:hAnsi="Times New Roman" w:cs="Times New Roman"/>
          <w:sz w:val="28"/>
          <w:szCs w:val="28"/>
          <w:lang w:val="uk-UA"/>
        </w:rPr>
        <w:t>інфекцій та харчових</w:t>
      </w:r>
      <w:r w:rsidR="00DE59A7">
        <w:rPr>
          <w:rFonts w:ascii="Times New Roman" w:hAnsi="Times New Roman" w:cs="Times New Roman"/>
          <w:sz w:val="28"/>
          <w:szCs w:val="28"/>
          <w:lang w:val="uk-UA"/>
        </w:rPr>
        <w:t xml:space="preserve"> </w:t>
      </w:r>
      <w:r w:rsidRPr="00957B8E">
        <w:rPr>
          <w:rFonts w:ascii="Times New Roman" w:hAnsi="Times New Roman" w:cs="Times New Roman"/>
          <w:sz w:val="28"/>
          <w:szCs w:val="28"/>
          <w:lang w:val="uk-UA"/>
        </w:rPr>
        <w:t>отруєнь</w:t>
      </w:r>
      <w:r w:rsidR="00DE59A7">
        <w:rPr>
          <w:rFonts w:ascii="Times New Roman" w:hAnsi="Times New Roman" w:cs="Times New Roman"/>
          <w:sz w:val="28"/>
          <w:szCs w:val="28"/>
          <w:lang w:val="uk-UA"/>
        </w:rPr>
        <w:t xml:space="preserve"> </w:t>
      </w:r>
      <w:r w:rsidRPr="00957B8E">
        <w:rPr>
          <w:rFonts w:ascii="Times New Roman" w:hAnsi="Times New Roman" w:cs="Times New Roman"/>
          <w:sz w:val="28"/>
          <w:szCs w:val="28"/>
          <w:lang w:val="uk-UA"/>
        </w:rPr>
        <w:t>свідчить про те, що в області щороку реєструються</w:t>
      </w:r>
      <w:r w:rsidR="00DE59A7">
        <w:rPr>
          <w:rFonts w:ascii="Times New Roman" w:hAnsi="Times New Roman" w:cs="Times New Roman"/>
          <w:sz w:val="28"/>
          <w:szCs w:val="28"/>
          <w:lang w:val="uk-UA"/>
        </w:rPr>
        <w:t xml:space="preserve"> </w:t>
      </w:r>
      <w:r w:rsidRPr="00957B8E">
        <w:rPr>
          <w:rFonts w:ascii="Times New Roman" w:hAnsi="Times New Roman" w:cs="Times New Roman"/>
          <w:sz w:val="28"/>
          <w:szCs w:val="28"/>
          <w:lang w:val="uk-UA"/>
        </w:rPr>
        <w:t>спалахи</w:t>
      </w:r>
      <w:r w:rsidR="00DE59A7">
        <w:rPr>
          <w:rFonts w:ascii="Times New Roman" w:hAnsi="Times New Roman" w:cs="Times New Roman"/>
          <w:sz w:val="28"/>
          <w:szCs w:val="28"/>
          <w:lang w:val="uk-UA"/>
        </w:rPr>
        <w:t xml:space="preserve"> </w:t>
      </w:r>
      <w:r w:rsidRPr="00957B8E">
        <w:rPr>
          <w:rFonts w:ascii="Times New Roman" w:hAnsi="Times New Roman" w:cs="Times New Roman"/>
          <w:sz w:val="28"/>
          <w:szCs w:val="28"/>
          <w:lang w:val="uk-UA"/>
        </w:rPr>
        <w:t>в організованих</w:t>
      </w:r>
      <w:r w:rsidR="00DE59A7">
        <w:rPr>
          <w:rFonts w:ascii="Times New Roman" w:hAnsi="Times New Roman" w:cs="Times New Roman"/>
          <w:sz w:val="28"/>
          <w:szCs w:val="28"/>
          <w:lang w:val="uk-UA"/>
        </w:rPr>
        <w:t xml:space="preserve"> </w:t>
      </w:r>
      <w:r w:rsidRPr="00957B8E">
        <w:rPr>
          <w:rFonts w:ascii="Times New Roman" w:hAnsi="Times New Roman" w:cs="Times New Roman"/>
          <w:sz w:val="28"/>
          <w:szCs w:val="28"/>
          <w:lang w:val="uk-UA"/>
        </w:rPr>
        <w:t>дитячих</w:t>
      </w:r>
      <w:r w:rsidR="00DE59A7">
        <w:rPr>
          <w:rFonts w:ascii="Times New Roman" w:hAnsi="Times New Roman" w:cs="Times New Roman"/>
          <w:sz w:val="28"/>
          <w:szCs w:val="28"/>
          <w:lang w:val="uk-UA"/>
        </w:rPr>
        <w:t xml:space="preserve"> </w:t>
      </w:r>
      <w:r w:rsidRPr="00957B8E">
        <w:rPr>
          <w:rFonts w:ascii="Times New Roman" w:hAnsi="Times New Roman" w:cs="Times New Roman"/>
          <w:sz w:val="28"/>
          <w:szCs w:val="28"/>
          <w:lang w:val="uk-UA"/>
        </w:rPr>
        <w:t>колективах.</w:t>
      </w:r>
    </w:p>
    <w:p w14:paraId="347B451D" w14:textId="77777777" w:rsidR="00957B8E" w:rsidRPr="00957B8E" w:rsidRDefault="00957B8E" w:rsidP="00957B8E">
      <w:pPr>
        <w:ind w:firstLine="709"/>
        <w:jc w:val="both"/>
        <w:rPr>
          <w:rFonts w:ascii="Times New Roman" w:hAnsi="Times New Roman" w:cs="Times New Roman"/>
          <w:sz w:val="28"/>
          <w:szCs w:val="28"/>
          <w:lang w:val="uk-UA"/>
        </w:rPr>
      </w:pPr>
      <w:r w:rsidRPr="00957B8E">
        <w:rPr>
          <w:rFonts w:ascii="Times New Roman" w:hAnsi="Times New Roman" w:cs="Times New Roman"/>
          <w:sz w:val="28"/>
          <w:szCs w:val="28"/>
          <w:lang w:val="uk-UA"/>
        </w:rPr>
        <w:t>У</w:t>
      </w:r>
      <w:r w:rsidR="00DE59A7">
        <w:rPr>
          <w:rFonts w:ascii="Times New Roman" w:hAnsi="Times New Roman" w:cs="Times New Roman"/>
          <w:sz w:val="28"/>
          <w:szCs w:val="28"/>
          <w:lang w:val="uk-UA"/>
        </w:rPr>
        <w:t xml:space="preserve"> </w:t>
      </w:r>
      <w:r w:rsidRPr="00957B8E">
        <w:rPr>
          <w:rFonts w:ascii="Times New Roman" w:hAnsi="Times New Roman" w:cs="Times New Roman"/>
          <w:sz w:val="28"/>
          <w:szCs w:val="28"/>
          <w:lang w:val="uk-UA"/>
        </w:rPr>
        <w:t>2019 році</w:t>
      </w:r>
      <w:r w:rsidR="00DE59A7">
        <w:rPr>
          <w:rFonts w:ascii="Times New Roman" w:hAnsi="Times New Roman" w:cs="Times New Roman"/>
          <w:sz w:val="28"/>
          <w:szCs w:val="28"/>
          <w:lang w:val="uk-UA"/>
        </w:rPr>
        <w:t xml:space="preserve"> </w:t>
      </w:r>
      <w:r w:rsidRPr="00957B8E">
        <w:rPr>
          <w:rFonts w:ascii="Times New Roman" w:hAnsi="Times New Roman" w:cs="Times New Roman"/>
          <w:sz w:val="28"/>
          <w:szCs w:val="28"/>
          <w:lang w:val="uk-UA"/>
        </w:rPr>
        <w:t>було</w:t>
      </w:r>
      <w:r w:rsidR="00DE59A7">
        <w:rPr>
          <w:rFonts w:ascii="Times New Roman" w:hAnsi="Times New Roman" w:cs="Times New Roman"/>
          <w:sz w:val="28"/>
          <w:szCs w:val="28"/>
          <w:lang w:val="uk-UA"/>
        </w:rPr>
        <w:t xml:space="preserve"> </w:t>
      </w:r>
      <w:r w:rsidRPr="00957B8E">
        <w:rPr>
          <w:rFonts w:ascii="Times New Roman" w:hAnsi="Times New Roman" w:cs="Times New Roman"/>
          <w:sz w:val="28"/>
          <w:szCs w:val="28"/>
          <w:lang w:val="uk-UA"/>
        </w:rPr>
        <w:t>зареєстровано</w:t>
      </w:r>
      <w:r w:rsidR="00DE59A7">
        <w:rPr>
          <w:rFonts w:ascii="Times New Roman" w:hAnsi="Times New Roman" w:cs="Times New Roman"/>
          <w:sz w:val="28"/>
          <w:szCs w:val="28"/>
          <w:lang w:val="uk-UA"/>
        </w:rPr>
        <w:t xml:space="preserve"> </w:t>
      </w:r>
      <w:r w:rsidRPr="00957B8E">
        <w:rPr>
          <w:rFonts w:ascii="Times New Roman" w:hAnsi="Times New Roman" w:cs="Times New Roman"/>
          <w:sz w:val="28"/>
          <w:szCs w:val="28"/>
          <w:lang w:val="uk-UA"/>
        </w:rPr>
        <w:t>захворювання 12 дітей на гострий гастроентерит</w:t>
      </w:r>
      <w:r w:rsidR="00DE59A7">
        <w:rPr>
          <w:rFonts w:ascii="Times New Roman" w:hAnsi="Times New Roman" w:cs="Times New Roman"/>
          <w:sz w:val="28"/>
          <w:szCs w:val="28"/>
          <w:lang w:val="uk-UA"/>
        </w:rPr>
        <w:t xml:space="preserve"> </w:t>
      </w:r>
      <w:r w:rsidRPr="00957B8E">
        <w:rPr>
          <w:rFonts w:ascii="Times New Roman" w:hAnsi="Times New Roman" w:cs="Times New Roman"/>
          <w:sz w:val="28"/>
          <w:szCs w:val="28"/>
          <w:lang w:val="uk-UA"/>
        </w:rPr>
        <w:t>серед</w:t>
      </w:r>
      <w:r w:rsidR="00DE59A7">
        <w:rPr>
          <w:rFonts w:ascii="Times New Roman" w:hAnsi="Times New Roman" w:cs="Times New Roman"/>
          <w:sz w:val="28"/>
          <w:szCs w:val="28"/>
          <w:lang w:val="uk-UA"/>
        </w:rPr>
        <w:t xml:space="preserve"> </w:t>
      </w:r>
      <w:r w:rsidRPr="00957B8E">
        <w:rPr>
          <w:rFonts w:ascii="Times New Roman" w:hAnsi="Times New Roman" w:cs="Times New Roman"/>
          <w:sz w:val="28"/>
          <w:szCs w:val="28"/>
          <w:lang w:val="uk-UA"/>
        </w:rPr>
        <w:t xml:space="preserve">учнів ЗОШ №28 </w:t>
      </w:r>
      <w:proofErr w:type="spellStart"/>
      <w:r w:rsidRPr="00957B8E">
        <w:rPr>
          <w:rFonts w:ascii="Times New Roman" w:hAnsi="Times New Roman" w:cs="Times New Roman"/>
          <w:sz w:val="28"/>
          <w:szCs w:val="28"/>
          <w:lang w:val="uk-UA"/>
        </w:rPr>
        <w:t>м.Житомира</w:t>
      </w:r>
      <w:proofErr w:type="spellEnd"/>
      <w:r w:rsidRPr="00957B8E">
        <w:rPr>
          <w:rFonts w:ascii="Times New Roman" w:hAnsi="Times New Roman" w:cs="Times New Roman"/>
          <w:sz w:val="28"/>
          <w:szCs w:val="28"/>
          <w:lang w:val="uk-UA"/>
        </w:rPr>
        <w:t>.  У попередні роки спалахи ГКІ реєструвалися в закладах освіти</w:t>
      </w:r>
      <w:r w:rsidR="00DE59A7">
        <w:rPr>
          <w:rFonts w:ascii="Times New Roman" w:hAnsi="Times New Roman" w:cs="Times New Roman"/>
          <w:sz w:val="28"/>
          <w:szCs w:val="28"/>
          <w:lang w:val="uk-UA"/>
        </w:rPr>
        <w:t xml:space="preserve"> </w:t>
      </w:r>
      <w:r w:rsidRPr="00957B8E">
        <w:rPr>
          <w:rFonts w:ascii="Times New Roman" w:hAnsi="Times New Roman" w:cs="Times New Roman"/>
          <w:sz w:val="28"/>
          <w:szCs w:val="28"/>
          <w:lang w:val="uk-UA"/>
        </w:rPr>
        <w:t xml:space="preserve">Коростенського, Коростишівського, Ємільчинського, Житомирського, Овруцького, </w:t>
      </w:r>
      <w:proofErr w:type="spellStart"/>
      <w:r w:rsidRPr="00957B8E">
        <w:rPr>
          <w:rFonts w:ascii="Times New Roman" w:hAnsi="Times New Roman" w:cs="Times New Roman"/>
          <w:sz w:val="28"/>
          <w:szCs w:val="28"/>
          <w:lang w:val="uk-UA"/>
        </w:rPr>
        <w:t>Черняхівськогорайонів</w:t>
      </w:r>
      <w:proofErr w:type="spellEnd"/>
      <w:r w:rsidRPr="00957B8E">
        <w:rPr>
          <w:rFonts w:ascii="Times New Roman" w:hAnsi="Times New Roman" w:cs="Times New Roman"/>
          <w:sz w:val="28"/>
          <w:szCs w:val="28"/>
          <w:lang w:val="uk-UA"/>
        </w:rPr>
        <w:t xml:space="preserve"> та в </w:t>
      </w:r>
      <w:proofErr w:type="spellStart"/>
      <w:r w:rsidRPr="00957B8E">
        <w:rPr>
          <w:rFonts w:ascii="Times New Roman" w:hAnsi="Times New Roman" w:cs="Times New Roman"/>
          <w:sz w:val="28"/>
          <w:szCs w:val="28"/>
          <w:lang w:val="uk-UA"/>
        </w:rPr>
        <w:t>містіЖитомирі</w:t>
      </w:r>
      <w:proofErr w:type="spellEnd"/>
      <w:r w:rsidRPr="00957B8E">
        <w:rPr>
          <w:rFonts w:ascii="Times New Roman" w:hAnsi="Times New Roman" w:cs="Times New Roman"/>
          <w:sz w:val="28"/>
          <w:szCs w:val="28"/>
          <w:lang w:val="uk-UA"/>
        </w:rPr>
        <w:t xml:space="preserve">.  </w:t>
      </w:r>
      <w:proofErr w:type="spellStart"/>
      <w:r w:rsidRPr="00957B8E">
        <w:rPr>
          <w:rFonts w:ascii="Times New Roman" w:hAnsi="Times New Roman" w:cs="Times New Roman"/>
          <w:sz w:val="28"/>
          <w:szCs w:val="28"/>
          <w:lang w:val="uk-UA"/>
        </w:rPr>
        <w:t>Всьогозареєстровано</w:t>
      </w:r>
      <w:proofErr w:type="spellEnd"/>
      <w:r w:rsidRPr="00957B8E">
        <w:rPr>
          <w:rFonts w:ascii="Times New Roman" w:hAnsi="Times New Roman" w:cs="Times New Roman"/>
          <w:sz w:val="28"/>
          <w:szCs w:val="28"/>
          <w:lang w:val="uk-UA"/>
        </w:rPr>
        <w:t xml:space="preserve"> в закладах освіти</w:t>
      </w:r>
      <w:r w:rsidR="00DE59A7">
        <w:rPr>
          <w:rFonts w:ascii="Times New Roman" w:hAnsi="Times New Roman" w:cs="Times New Roman"/>
          <w:sz w:val="28"/>
          <w:szCs w:val="28"/>
          <w:lang w:val="uk-UA"/>
        </w:rPr>
        <w:t xml:space="preserve"> </w:t>
      </w:r>
      <w:r w:rsidRPr="00957B8E">
        <w:rPr>
          <w:rFonts w:ascii="Times New Roman" w:hAnsi="Times New Roman" w:cs="Times New Roman"/>
          <w:sz w:val="28"/>
          <w:szCs w:val="28"/>
          <w:lang w:val="uk-UA"/>
        </w:rPr>
        <w:t>області 10 таких випадків, при яких</w:t>
      </w:r>
      <w:r w:rsidR="00DE59A7">
        <w:rPr>
          <w:rFonts w:ascii="Times New Roman" w:hAnsi="Times New Roman" w:cs="Times New Roman"/>
          <w:sz w:val="28"/>
          <w:szCs w:val="28"/>
          <w:lang w:val="uk-UA"/>
        </w:rPr>
        <w:t xml:space="preserve"> </w:t>
      </w:r>
      <w:r w:rsidRPr="00957B8E">
        <w:rPr>
          <w:rFonts w:ascii="Times New Roman" w:hAnsi="Times New Roman" w:cs="Times New Roman"/>
          <w:sz w:val="28"/>
          <w:szCs w:val="28"/>
          <w:lang w:val="uk-UA"/>
        </w:rPr>
        <w:t xml:space="preserve">захворіло 123 дитини. </w:t>
      </w:r>
    </w:p>
    <w:p w14:paraId="78172613" w14:textId="77777777" w:rsidR="00957B8E" w:rsidRPr="00957B8E" w:rsidRDefault="00957B8E" w:rsidP="00957B8E">
      <w:pPr>
        <w:ind w:firstLine="567"/>
        <w:jc w:val="both"/>
        <w:rPr>
          <w:rFonts w:ascii="Times New Roman" w:hAnsi="Times New Roman" w:cs="Times New Roman"/>
          <w:sz w:val="28"/>
          <w:szCs w:val="28"/>
          <w:lang w:val="uk-UA"/>
        </w:rPr>
      </w:pPr>
    </w:p>
    <w:tbl>
      <w:tblPr>
        <w:tblStyle w:val="a8"/>
        <w:tblW w:w="0" w:type="auto"/>
        <w:tblLook w:val="04A0" w:firstRow="1" w:lastRow="0" w:firstColumn="1" w:lastColumn="0" w:noHBand="0" w:noVBand="1"/>
      </w:tblPr>
      <w:tblGrid>
        <w:gridCol w:w="3704"/>
        <w:gridCol w:w="2673"/>
        <w:gridCol w:w="3252"/>
      </w:tblGrid>
      <w:tr w:rsidR="00957B8E" w:rsidRPr="00957B8E" w14:paraId="720B68AF" w14:textId="77777777" w:rsidTr="002B0898">
        <w:tc>
          <w:tcPr>
            <w:tcW w:w="3379" w:type="dxa"/>
          </w:tcPr>
          <w:p w14:paraId="2B1C9E1D" w14:textId="77777777" w:rsidR="00957B8E" w:rsidRPr="00957B8E" w:rsidRDefault="00957B8E" w:rsidP="002B0898">
            <w:pPr>
              <w:jc w:val="center"/>
              <w:rPr>
                <w:rFonts w:ascii="Times New Roman" w:hAnsi="Times New Roman" w:cs="Times New Roman"/>
                <w:b/>
                <w:sz w:val="28"/>
                <w:szCs w:val="28"/>
                <w:lang w:val="uk-UA"/>
              </w:rPr>
            </w:pPr>
            <w:r w:rsidRPr="00957B8E">
              <w:rPr>
                <w:rFonts w:ascii="Times New Roman" w:hAnsi="Times New Roman" w:cs="Times New Roman"/>
                <w:b/>
                <w:sz w:val="28"/>
                <w:szCs w:val="28"/>
                <w:lang w:val="uk-UA"/>
              </w:rPr>
              <w:t>Місце виникнення спалаху</w:t>
            </w:r>
          </w:p>
        </w:tc>
        <w:tc>
          <w:tcPr>
            <w:tcW w:w="3108" w:type="dxa"/>
          </w:tcPr>
          <w:p w14:paraId="03EA9814" w14:textId="77777777" w:rsidR="00957B8E" w:rsidRPr="00957B8E" w:rsidRDefault="00957B8E" w:rsidP="002B0898">
            <w:pPr>
              <w:jc w:val="center"/>
              <w:rPr>
                <w:rFonts w:ascii="Times New Roman" w:hAnsi="Times New Roman" w:cs="Times New Roman"/>
                <w:b/>
                <w:sz w:val="28"/>
                <w:szCs w:val="28"/>
                <w:lang w:val="uk-UA"/>
              </w:rPr>
            </w:pPr>
            <w:r w:rsidRPr="00957B8E">
              <w:rPr>
                <w:rFonts w:ascii="Times New Roman" w:hAnsi="Times New Roman" w:cs="Times New Roman"/>
                <w:b/>
                <w:sz w:val="28"/>
                <w:szCs w:val="28"/>
                <w:lang w:val="uk-UA"/>
              </w:rPr>
              <w:t>Кількість захворілих</w:t>
            </w:r>
          </w:p>
        </w:tc>
        <w:tc>
          <w:tcPr>
            <w:tcW w:w="3650" w:type="dxa"/>
          </w:tcPr>
          <w:p w14:paraId="59D8ED10" w14:textId="77777777" w:rsidR="00957B8E" w:rsidRPr="00957B8E" w:rsidRDefault="00957B8E" w:rsidP="002B0898">
            <w:pPr>
              <w:jc w:val="center"/>
              <w:rPr>
                <w:rFonts w:ascii="Times New Roman" w:hAnsi="Times New Roman" w:cs="Times New Roman"/>
                <w:b/>
                <w:sz w:val="28"/>
                <w:szCs w:val="28"/>
                <w:lang w:val="uk-UA"/>
              </w:rPr>
            </w:pPr>
            <w:r w:rsidRPr="00957B8E">
              <w:rPr>
                <w:rFonts w:ascii="Times New Roman" w:hAnsi="Times New Roman" w:cs="Times New Roman"/>
                <w:b/>
                <w:sz w:val="28"/>
                <w:szCs w:val="28"/>
                <w:lang w:val="uk-UA"/>
              </w:rPr>
              <w:t>Діагноз</w:t>
            </w:r>
          </w:p>
        </w:tc>
      </w:tr>
      <w:tr w:rsidR="00957B8E" w:rsidRPr="00957B8E" w14:paraId="57A5F799" w14:textId="77777777" w:rsidTr="002B0898">
        <w:tc>
          <w:tcPr>
            <w:tcW w:w="10137" w:type="dxa"/>
            <w:gridSpan w:val="3"/>
          </w:tcPr>
          <w:p w14:paraId="3ABBF4AA" w14:textId="77777777" w:rsidR="00957B8E" w:rsidRPr="00957B8E" w:rsidRDefault="00957B8E" w:rsidP="002B0898">
            <w:pPr>
              <w:jc w:val="center"/>
              <w:rPr>
                <w:rFonts w:ascii="Times New Roman" w:hAnsi="Times New Roman" w:cs="Times New Roman"/>
                <w:b/>
                <w:sz w:val="28"/>
                <w:szCs w:val="28"/>
                <w:lang w:val="uk-UA"/>
              </w:rPr>
            </w:pPr>
            <w:r w:rsidRPr="00957B8E">
              <w:rPr>
                <w:rFonts w:ascii="Times New Roman" w:hAnsi="Times New Roman" w:cs="Times New Roman"/>
                <w:b/>
                <w:sz w:val="28"/>
                <w:szCs w:val="28"/>
                <w:lang w:val="uk-UA"/>
              </w:rPr>
              <w:t>2019 рік (1 спалах)</w:t>
            </w:r>
          </w:p>
        </w:tc>
      </w:tr>
      <w:tr w:rsidR="00957B8E" w:rsidRPr="00957B8E" w14:paraId="0D12019D" w14:textId="77777777" w:rsidTr="002B0898">
        <w:tc>
          <w:tcPr>
            <w:tcW w:w="3379" w:type="dxa"/>
          </w:tcPr>
          <w:p w14:paraId="15187A42" w14:textId="77777777" w:rsidR="00957B8E" w:rsidRPr="00957B8E" w:rsidRDefault="00957B8E" w:rsidP="002B0898">
            <w:pPr>
              <w:rPr>
                <w:rFonts w:ascii="Times New Roman" w:hAnsi="Times New Roman" w:cs="Times New Roman"/>
                <w:sz w:val="28"/>
                <w:szCs w:val="28"/>
                <w:lang w:val="uk-UA"/>
              </w:rPr>
            </w:pPr>
            <w:r w:rsidRPr="00957B8E">
              <w:rPr>
                <w:rFonts w:ascii="Times New Roman" w:hAnsi="Times New Roman" w:cs="Times New Roman"/>
                <w:sz w:val="28"/>
                <w:szCs w:val="28"/>
                <w:lang w:val="uk-UA"/>
              </w:rPr>
              <w:t>ЗОШ №28м.Житомир</w:t>
            </w:r>
          </w:p>
        </w:tc>
        <w:tc>
          <w:tcPr>
            <w:tcW w:w="3108" w:type="dxa"/>
          </w:tcPr>
          <w:p w14:paraId="6716E900" w14:textId="77777777" w:rsidR="00957B8E" w:rsidRPr="00957B8E" w:rsidRDefault="00957B8E" w:rsidP="002B0898">
            <w:pPr>
              <w:jc w:val="center"/>
              <w:rPr>
                <w:rFonts w:ascii="Times New Roman" w:hAnsi="Times New Roman" w:cs="Times New Roman"/>
                <w:sz w:val="28"/>
                <w:szCs w:val="28"/>
                <w:lang w:val="uk-UA"/>
              </w:rPr>
            </w:pPr>
            <w:r w:rsidRPr="00957B8E">
              <w:rPr>
                <w:rFonts w:ascii="Times New Roman" w:hAnsi="Times New Roman" w:cs="Times New Roman"/>
                <w:sz w:val="28"/>
                <w:szCs w:val="28"/>
                <w:lang w:val="uk-UA"/>
              </w:rPr>
              <w:t>12 дітей</w:t>
            </w:r>
          </w:p>
        </w:tc>
        <w:tc>
          <w:tcPr>
            <w:tcW w:w="3650" w:type="dxa"/>
          </w:tcPr>
          <w:p w14:paraId="74F59996" w14:textId="77777777" w:rsidR="00957B8E" w:rsidRPr="00957B8E" w:rsidRDefault="00957B8E" w:rsidP="002B0898">
            <w:pPr>
              <w:jc w:val="both"/>
              <w:rPr>
                <w:rFonts w:ascii="Times New Roman" w:hAnsi="Times New Roman" w:cs="Times New Roman"/>
                <w:sz w:val="28"/>
                <w:szCs w:val="28"/>
                <w:lang w:val="uk-UA"/>
              </w:rPr>
            </w:pPr>
            <w:r w:rsidRPr="00957B8E">
              <w:rPr>
                <w:rFonts w:ascii="Times New Roman" w:hAnsi="Times New Roman" w:cs="Times New Roman"/>
                <w:sz w:val="28"/>
                <w:szCs w:val="28"/>
                <w:lang w:val="uk-UA"/>
              </w:rPr>
              <w:t xml:space="preserve">гострий гастроентерит, викликаний умовно патогенною мікрофлорою </w:t>
            </w:r>
            <w:proofErr w:type="spellStart"/>
            <w:r w:rsidRPr="00957B8E">
              <w:rPr>
                <w:rFonts w:ascii="Times New Roman" w:hAnsi="Times New Roman" w:cs="Times New Roman"/>
                <w:sz w:val="28"/>
                <w:szCs w:val="28"/>
                <w:lang w:val="uk-UA"/>
              </w:rPr>
              <w:t>цитробактер</w:t>
            </w:r>
            <w:proofErr w:type="spellEnd"/>
          </w:p>
        </w:tc>
      </w:tr>
      <w:tr w:rsidR="00957B8E" w:rsidRPr="00957B8E" w14:paraId="22B4660F" w14:textId="77777777" w:rsidTr="002B0898">
        <w:tc>
          <w:tcPr>
            <w:tcW w:w="10137" w:type="dxa"/>
            <w:gridSpan w:val="3"/>
          </w:tcPr>
          <w:p w14:paraId="06D489BA" w14:textId="77777777" w:rsidR="00957B8E" w:rsidRPr="00957B8E" w:rsidRDefault="00957B8E" w:rsidP="002B0898">
            <w:pPr>
              <w:jc w:val="center"/>
              <w:rPr>
                <w:rFonts w:ascii="Times New Roman" w:hAnsi="Times New Roman" w:cs="Times New Roman"/>
                <w:b/>
                <w:sz w:val="28"/>
                <w:szCs w:val="28"/>
                <w:lang w:val="uk-UA"/>
              </w:rPr>
            </w:pPr>
            <w:r w:rsidRPr="00957B8E">
              <w:rPr>
                <w:rFonts w:ascii="Times New Roman" w:hAnsi="Times New Roman" w:cs="Times New Roman"/>
                <w:b/>
                <w:sz w:val="28"/>
                <w:szCs w:val="28"/>
                <w:lang w:val="uk-UA"/>
              </w:rPr>
              <w:t>2018 рік (1 спалах)</w:t>
            </w:r>
          </w:p>
        </w:tc>
      </w:tr>
      <w:tr w:rsidR="00957B8E" w:rsidRPr="00957B8E" w14:paraId="03FA5680" w14:textId="77777777" w:rsidTr="002B0898">
        <w:tc>
          <w:tcPr>
            <w:tcW w:w="3379" w:type="dxa"/>
          </w:tcPr>
          <w:p w14:paraId="7DBC1DD8" w14:textId="77777777" w:rsidR="00957B8E" w:rsidRPr="00957B8E" w:rsidRDefault="00957B8E" w:rsidP="002B0898">
            <w:pPr>
              <w:rPr>
                <w:rFonts w:ascii="Times New Roman" w:hAnsi="Times New Roman" w:cs="Times New Roman"/>
                <w:sz w:val="28"/>
                <w:szCs w:val="28"/>
                <w:lang w:val="uk-UA"/>
              </w:rPr>
            </w:pPr>
            <w:r w:rsidRPr="00957B8E">
              <w:rPr>
                <w:rFonts w:ascii="Times New Roman" w:hAnsi="Times New Roman" w:cs="Times New Roman"/>
                <w:sz w:val="28"/>
                <w:szCs w:val="28"/>
                <w:lang w:val="uk-UA"/>
              </w:rPr>
              <w:t xml:space="preserve">ЗОШ </w:t>
            </w:r>
            <w:proofErr w:type="spellStart"/>
            <w:r w:rsidRPr="00957B8E">
              <w:rPr>
                <w:rFonts w:ascii="Times New Roman" w:hAnsi="Times New Roman" w:cs="Times New Roman"/>
                <w:sz w:val="28"/>
                <w:szCs w:val="28"/>
                <w:lang w:val="uk-UA"/>
              </w:rPr>
              <w:t>с.ХолоснеКоростенського</w:t>
            </w:r>
            <w:proofErr w:type="spellEnd"/>
            <w:r w:rsidRPr="00957B8E">
              <w:rPr>
                <w:rFonts w:ascii="Times New Roman" w:hAnsi="Times New Roman" w:cs="Times New Roman"/>
                <w:sz w:val="28"/>
                <w:szCs w:val="28"/>
                <w:lang w:val="uk-UA"/>
              </w:rPr>
              <w:t xml:space="preserve"> району </w:t>
            </w:r>
          </w:p>
        </w:tc>
        <w:tc>
          <w:tcPr>
            <w:tcW w:w="3108" w:type="dxa"/>
          </w:tcPr>
          <w:p w14:paraId="34D1E3DA" w14:textId="77777777" w:rsidR="00957B8E" w:rsidRPr="00957B8E" w:rsidRDefault="00957B8E" w:rsidP="002B0898">
            <w:pPr>
              <w:jc w:val="center"/>
              <w:rPr>
                <w:rFonts w:ascii="Times New Roman" w:hAnsi="Times New Roman" w:cs="Times New Roman"/>
                <w:sz w:val="28"/>
                <w:szCs w:val="28"/>
                <w:lang w:val="uk-UA"/>
              </w:rPr>
            </w:pPr>
            <w:r w:rsidRPr="00957B8E">
              <w:rPr>
                <w:rFonts w:ascii="Times New Roman" w:hAnsi="Times New Roman" w:cs="Times New Roman"/>
                <w:sz w:val="28"/>
                <w:szCs w:val="28"/>
                <w:lang w:val="uk-UA"/>
              </w:rPr>
              <w:t>5 дітей</w:t>
            </w:r>
          </w:p>
        </w:tc>
        <w:tc>
          <w:tcPr>
            <w:tcW w:w="3650" w:type="dxa"/>
          </w:tcPr>
          <w:p w14:paraId="731EE9C0" w14:textId="77777777" w:rsidR="00957B8E" w:rsidRPr="00957B8E" w:rsidRDefault="00957B8E" w:rsidP="002B0898">
            <w:pPr>
              <w:jc w:val="both"/>
              <w:rPr>
                <w:rFonts w:ascii="Times New Roman" w:hAnsi="Times New Roman" w:cs="Times New Roman"/>
                <w:sz w:val="28"/>
                <w:szCs w:val="28"/>
                <w:lang w:val="uk-UA"/>
              </w:rPr>
            </w:pPr>
            <w:r w:rsidRPr="00957B8E">
              <w:rPr>
                <w:rFonts w:ascii="Times New Roman" w:hAnsi="Times New Roman" w:cs="Times New Roman"/>
                <w:sz w:val="28"/>
                <w:szCs w:val="28"/>
                <w:lang w:val="uk-UA"/>
              </w:rPr>
              <w:t>вірусний гепатит А</w:t>
            </w:r>
          </w:p>
        </w:tc>
      </w:tr>
      <w:tr w:rsidR="00957B8E" w:rsidRPr="00957B8E" w14:paraId="4D637E0B" w14:textId="77777777" w:rsidTr="002B0898">
        <w:tc>
          <w:tcPr>
            <w:tcW w:w="10137" w:type="dxa"/>
            <w:gridSpan w:val="3"/>
          </w:tcPr>
          <w:p w14:paraId="35D527C5" w14:textId="77777777" w:rsidR="00957B8E" w:rsidRPr="00957B8E" w:rsidRDefault="00957B8E" w:rsidP="002B0898">
            <w:pPr>
              <w:jc w:val="center"/>
              <w:rPr>
                <w:rFonts w:ascii="Times New Roman" w:hAnsi="Times New Roman" w:cs="Times New Roman"/>
                <w:b/>
                <w:sz w:val="28"/>
                <w:szCs w:val="28"/>
                <w:lang w:val="uk-UA"/>
              </w:rPr>
            </w:pPr>
            <w:r w:rsidRPr="00957B8E">
              <w:rPr>
                <w:rFonts w:ascii="Times New Roman" w:hAnsi="Times New Roman" w:cs="Times New Roman"/>
                <w:b/>
                <w:sz w:val="28"/>
                <w:szCs w:val="28"/>
                <w:lang w:val="uk-UA"/>
              </w:rPr>
              <w:t>2017 рік (2 спалахи)</w:t>
            </w:r>
          </w:p>
        </w:tc>
      </w:tr>
      <w:tr w:rsidR="00957B8E" w:rsidRPr="00957B8E" w14:paraId="6CEE57DF" w14:textId="77777777" w:rsidTr="002B0898">
        <w:tc>
          <w:tcPr>
            <w:tcW w:w="3379" w:type="dxa"/>
          </w:tcPr>
          <w:p w14:paraId="7CE73ECA" w14:textId="77777777" w:rsidR="00957B8E" w:rsidRPr="00957B8E" w:rsidRDefault="00957B8E" w:rsidP="002B0898">
            <w:pPr>
              <w:jc w:val="both"/>
              <w:rPr>
                <w:rFonts w:ascii="Times New Roman" w:hAnsi="Times New Roman" w:cs="Times New Roman"/>
                <w:sz w:val="28"/>
                <w:szCs w:val="28"/>
                <w:lang w:val="uk-UA"/>
              </w:rPr>
            </w:pPr>
            <w:r w:rsidRPr="00957B8E">
              <w:rPr>
                <w:rFonts w:ascii="Times New Roman" w:hAnsi="Times New Roman" w:cs="Times New Roman"/>
                <w:sz w:val="28"/>
                <w:szCs w:val="28"/>
                <w:lang w:val="uk-UA"/>
              </w:rPr>
              <w:t>ЗДО № 3 «Веселка»</w:t>
            </w:r>
          </w:p>
          <w:p w14:paraId="4E60C092" w14:textId="77777777" w:rsidR="00957B8E" w:rsidRPr="00957B8E" w:rsidRDefault="00957B8E" w:rsidP="002B0898">
            <w:pPr>
              <w:jc w:val="both"/>
              <w:rPr>
                <w:rFonts w:ascii="Times New Roman" w:hAnsi="Times New Roman" w:cs="Times New Roman"/>
                <w:sz w:val="28"/>
                <w:szCs w:val="28"/>
                <w:lang w:val="uk-UA"/>
              </w:rPr>
            </w:pPr>
            <w:proofErr w:type="spellStart"/>
            <w:r w:rsidRPr="00957B8E">
              <w:rPr>
                <w:rFonts w:ascii="Times New Roman" w:hAnsi="Times New Roman" w:cs="Times New Roman"/>
                <w:sz w:val="28"/>
                <w:szCs w:val="28"/>
                <w:lang w:val="uk-UA"/>
              </w:rPr>
              <w:t>смтЄмільчине</w:t>
            </w:r>
            <w:proofErr w:type="spellEnd"/>
          </w:p>
        </w:tc>
        <w:tc>
          <w:tcPr>
            <w:tcW w:w="3108" w:type="dxa"/>
          </w:tcPr>
          <w:p w14:paraId="70C87E2C" w14:textId="77777777" w:rsidR="00957B8E" w:rsidRPr="00957B8E" w:rsidRDefault="00957B8E" w:rsidP="002B0898">
            <w:pPr>
              <w:jc w:val="center"/>
              <w:rPr>
                <w:rFonts w:ascii="Times New Roman" w:hAnsi="Times New Roman" w:cs="Times New Roman"/>
                <w:sz w:val="28"/>
                <w:szCs w:val="28"/>
                <w:lang w:val="uk-UA"/>
              </w:rPr>
            </w:pPr>
            <w:r w:rsidRPr="00957B8E">
              <w:rPr>
                <w:rFonts w:ascii="Times New Roman" w:hAnsi="Times New Roman" w:cs="Times New Roman"/>
                <w:sz w:val="28"/>
                <w:szCs w:val="28"/>
                <w:lang w:val="uk-UA"/>
              </w:rPr>
              <w:t>9 дітей</w:t>
            </w:r>
          </w:p>
        </w:tc>
        <w:tc>
          <w:tcPr>
            <w:tcW w:w="3650" w:type="dxa"/>
          </w:tcPr>
          <w:p w14:paraId="569D55B8" w14:textId="77777777" w:rsidR="00957B8E" w:rsidRPr="00957B8E" w:rsidRDefault="00957B8E" w:rsidP="002B0898">
            <w:pPr>
              <w:jc w:val="both"/>
              <w:rPr>
                <w:rFonts w:ascii="Times New Roman" w:hAnsi="Times New Roman" w:cs="Times New Roman"/>
                <w:sz w:val="28"/>
                <w:szCs w:val="28"/>
                <w:lang w:val="uk-UA"/>
              </w:rPr>
            </w:pPr>
            <w:r w:rsidRPr="00957B8E">
              <w:rPr>
                <w:rFonts w:ascii="Times New Roman" w:hAnsi="Times New Roman" w:cs="Times New Roman"/>
                <w:sz w:val="28"/>
                <w:szCs w:val="28"/>
                <w:lang w:val="uk-UA"/>
              </w:rPr>
              <w:t>вірусний гепатит А</w:t>
            </w:r>
          </w:p>
        </w:tc>
      </w:tr>
      <w:tr w:rsidR="00957B8E" w:rsidRPr="00957B8E" w14:paraId="47826189" w14:textId="77777777" w:rsidTr="002B0898">
        <w:tc>
          <w:tcPr>
            <w:tcW w:w="3379" w:type="dxa"/>
          </w:tcPr>
          <w:p w14:paraId="0EADF2A9" w14:textId="77777777" w:rsidR="00957B8E" w:rsidRPr="00957B8E" w:rsidRDefault="00957B8E" w:rsidP="002B0898">
            <w:pPr>
              <w:rPr>
                <w:rFonts w:ascii="Times New Roman" w:hAnsi="Times New Roman" w:cs="Times New Roman"/>
                <w:sz w:val="28"/>
                <w:szCs w:val="28"/>
                <w:lang w:val="uk-UA"/>
              </w:rPr>
            </w:pPr>
            <w:r w:rsidRPr="00957B8E">
              <w:rPr>
                <w:rFonts w:ascii="Times New Roman" w:hAnsi="Times New Roman" w:cs="Times New Roman"/>
                <w:sz w:val="28"/>
                <w:szCs w:val="28"/>
                <w:lang w:val="uk-UA"/>
              </w:rPr>
              <w:t>міська гуманітарна гімназія №23м.Житомир</w:t>
            </w:r>
          </w:p>
        </w:tc>
        <w:tc>
          <w:tcPr>
            <w:tcW w:w="3108" w:type="dxa"/>
          </w:tcPr>
          <w:p w14:paraId="4242FF8E" w14:textId="77777777" w:rsidR="00957B8E" w:rsidRPr="00957B8E" w:rsidRDefault="00957B8E" w:rsidP="002B0898">
            <w:pPr>
              <w:jc w:val="center"/>
              <w:rPr>
                <w:rFonts w:ascii="Times New Roman" w:hAnsi="Times New Roman" w:cs="Times New Roman"/>
                <w:sz w:val="28"/>
                <w:szCs w:val="28"/>
                <w:lang w:val="uk-UA"/>
              </w:rPr>
            </w:pPr>
            <w:r w:rsidRPr="00957B8E">
              <w:rPr>
                <w:rFonts w:ascii="Times New Roman" w:hAnsi="Times New Roman" w:cs="Times New Roman"/>
                <w:sz w:val="28"/>
                <w:szCs w:val="28"/>
                <w:lang w:val="uk-UA"/>
              </w:rPr>
              <w:t>23 дитини</w:t>
            </w:r>
          </w:p>
        </w:tc>
        <w:tc>
          <w:tcPr>
            <w:tcW w:w="3650" w:type="dxa"/>
          </w:tcPr>
          <w:p w14:paraId="1F52D357" w14:textId="77777777" w:rsidR="00957B8E" w:rsidRPr="00957B8E" w:rsidRDefault="00957B8E" w:rsidP="002B0898">
            <w:pPr>
              <w:jc w:val="both"/>
              <w:rPr>
                <w:rFonts w:ascii="Times New Roman" w:hAnsi="Times New Roman" w:cs="Times New Roman"/>
                <w:sz w:val="28"/>
                <w:szCs w:val="28"/>
                <w:lang w:val="uk-UA"/>
              </w:rPr>
            </w:pPr>
            <w:proofErr w:type="spellStart"/>
            <w:r w:rsidRPr="00957B8E">
              <w:rPr>
                <w:rFonts w:ascii="Times New Roman" w:hAnsi="Times New Roman" w:cs="Times New Roman"/>
                <w:sz w:val="28"/>
                <w:szCs w:val="28"/>
                <w:lang w:val="uk-UA"/>
              </w:rPr>
              <w:t>Ротовірусний</w:t>
            </w:r>
            <w:proofErr w:type="spellEnd"/>
            <w:r w:rsidRPr="00957B8E">
              <w:rPr>
                <w:rFonts w:ascii="Times New Roman" w:hAnsi="Times New Roman" w:cs="Times New Roman"/>
                <w:sz w:val="28"/>
                <w:szCs w:val="28"/>
                <w:lang w:val="uk-UA"/>
              </w:rPr>
              <w:t xml:space="preserve"> гастроентерит</w:t>
            </w:r>
          </w:p>
        </w:tc>
      </w:tr>
      <w:tr w:rsidR="00957B8E" w:rsidRPr="00957B8E" w14:paraId="2E699215" w14:textId="77777777" w:rsidTr="002B0898">
        <w:tc>
          <w:tcPr>
            <w:tcW w:w="10137" w:type="dxa"/>
            <w:gridSpan w:val="3"/>
          </w:tcPr>
          <w:p w14:paraId="6FE48FB2" w14:textId="77777777" w:rsidR="00957B8E" w:rsidRPr="00957B8E" w:rsidRDefault="00957B8E" w:rsidP="002B0898">
            <w:pPr>
              <w:jc w:val="center"/>
              <w:rPr>
                <w:rFonts w:ascii="Times New Roman" w:hAnsi="Times New Roman" w:cs="Times New Roman"/>
                <w:b/>
                <w:sz w:val="28"/>
                <w:szCs w:val="28"/>
                <w:lang w:val="uk-UA"/>
              </w:rPr>
            </w:pPr>
            <w:r w:rsidRPr="00957B8E">
              <w:rPr>
                <w:rFonts w:ascii="Times New Roman" w:hAnsi="Times New Roman" w:cs="Times New Roman"/>
                <w:b/>
                <w:sz w:val="28"/>
                <w:szCs w:val="28"/>
                <w:lang w:val="uk-UA"/>
              </w:rPr>
              <w:t>2016 рік (6 спалахів)</w:t>
            </w:r>
          </w:p>
        </w:tc>
      </w:tr>
      <w:tr w:rsidR="00957B8E" w:rsidRPr="00957B8E" w14:paraId="7E53A93E" w14:textId="77777777" w:rsidTr="002B0898">
        <w:tc>
          <w:tcPr>
            <w:tcW w:w="3379" w:type="dxa"/>
          </w:tcPr>
          <w:p w14:paraId="2315F131" w14:textId="77777777" w:rsidR="00957B8E" w:rsidRPr="00957B8E" w:rsidRDefault="00957B8E" w:rsidP="002B0898">
            <w:pPr>
              <w:rPr>
                <w:rFonts w:ascii="Times New Roman" w:hAnsi="Times New Roman" w:cs="Times New Roman"/>
                <w:sz w:val="28"/>
                <w:szCs w:val="28"/>
                <w:lang w:val="uk-UA"/>
              </w:rPr>
            </w:pPr>
            <w:r w:rsidRPr="00957B8E">
              <w:rPr>
                <w:rFonts w:ascii="Times New Roman" w:hAnsi="Times New Roman" w:cs="Times New Roman"/>
                <w:sz w:val="28"/>
                <w:szCs w:val="28"/>
                <w:lang w:val="uk-UA"/>
              </w:rPr>
              <w:t xml:space="preserve">ЗОШ </w:t>
            </w:r>
            <w:proofErr w:type="spellStart"/>
            <w:r w:rsidRPr="00957B8E">
              <w:rPr>
                <w:rFonts w:ascii="Times New Roman" w:hAnsi="Times New Roman" w:cs="Times New Roman"/>
                <w:sz w:val="28"/>
                <w:szCs w:val="28"/>
                <w:lang w:val="uk-UA"/>
              </w:rPr>
              <w:t>с.Садки</w:t>
            </w:r>
            <w:proofErr w:type="spellEnd"/>
            <w:r w:rsidRPr="00957B8E">
              <w:rPr>
                <w:rFonts w:ascii="Times New Roman" w:hAnsi="Times New Roman" w:cs="Times New Roman"/>
                <w:sz w:val="28"/>
                <w:szCs w:val="28"/>
                <w:lang w:val="uk-UA"/>
              </w:rPr>
              <w:t xml:space="preserve">  Житомирського району</w:t>
            </w:r>
          </w:p>
        </w:tc>
        <w:tc>
          <w:tcPr>
            <w:tcW w:w="3108" w:type="dxa"/>
          </w:tcPr>
          <w:p w14:paraId="1BD2BC2B" w14:textId="77777777" w:rsidR="00957B8E" w:rsidRPr="00957B8E" w:rsidRDefault="00957B8E" w:rsidP="002B0898">
            <w:pPr>
              <w:jc w:val="center"/>
              <w:rPr>
                <w:rFonts w:ascii="Times New Roman" w:hAnsi="Times New Roman" w:cs="Times New Roman"/>
                <w:sz w:val="28"/>
                <w:szCs w:val="28"/>
                <w:lang w:val="uk-UA"/>
              </w:rPr>
            </w:pPr>
            <w:r w:rsidRPr="00957B8E">
              <w:rPr>
                <w:rFonts w:ascii="Times New Roman" w:hAnsi="Times New Roman" w:cs="Times New Roman"/>
                <w:sz w:val="28"/>
                <w:szCs w:val="28"/>
                <w:lang w:val="uk-UA"/>
              </w:rPr>
              <w:t>4 дітей</w:t>
            </w:r>
          </w:p>
        </w:tc>
        <w:tc>
          <w:tcPr>
            <w:tcW w:w="3650" w:type="dxa"/>
          </w:tcPr>
          <w:p w14:paraId="7E898F84" w14:textId="77777777" w:rsidR="00957B8E" w:rsidRPr="00957B8E" w:rsidRDefault="00957B8E" w:rsidP="002B0898">
            <w:pPr>
              <w:jc w:val="both"/>
              <w:rPr>
                <w:rFonts w:ascii="Times New Roman" w:hAnsi="Times New Roman" w:cs="Times New Roman"/>
                <w:sz w:val="28"/>
                <w:szCs w:val="28"/>
                <w:lang w:val="uk-UA"/>
              </w:rPr>
            </w:pPr>
            <w:r w:rsidRPr="00957B8E">
              <w:rPr>
                <w:rFonts w:ascii="Times New Roman" w:hAnsi="Times New Roman" w:cs="Times New Roman"/>
                <w:sz w:val="28"/>
                <w:szCs w:val="28"/>
                <w:lang w:val="uk-UA"/>
              </w:rPr>
              <w:t>вірусний гепатит А</w:t>
            </w:r>
          </w:p>
        </w:tc>
      </w:tr>
      <w:tr w:rsidR="00957B8E" w:rsidRPr="00957B8E" w14:paraId="6A1A8B0D" w14:textId="77777777" w:rsidTr="002B0898">
        <w:tc>
          <w:tcPr>
            <w:tcW w:w="3379" w:type="dxa"/>
          </w:tcPr>
          <w:p w14:paraId="6A90BE1C" w14:textId="77777777" w:rsidR="00957B8E" w:rsidRPr="00957B8E" w:rsidRDefault="00957B8E" w:rsidP="002B0898">
            <w:pPr>
              <w:jc w:val="both"/>
              <w:rPr>
                <w:rFonts w:ascii="Times New Roman" w:hAnsi="Times New Roman" w:cs="Times New Roman"/>
                <w:sz w:val="28"/>
                <w:szCs w:val="28"/>
                <w:lang w:val="uk-UA"/>
              </w:rPr>
            </w:pPr>
            <w:r w:rsidRPr="00957B8E">
              <w:rPr>
                <w:rFonts w:ascii="Times New Roman" w:hAnsi="Times New Roman" w:cs="Times New Roman"/>
                <w:sz w:val="28"/>
                <w:szCs w:val="28"/>
                <w:lang w:val="uk-UA"/>
              </w:rPr>
              <w:t xml:space="preserve">ЗДО №27 </w:t>
            </w:r>
            <w:proofErr w:type="spellStart"/>
            <w:r w:rsidRPr="00957B8E">
              <w:rPr>
                <w:rFonts w:ascii="Times New Roman" w:hAnsi="Times New Roman" w:cs="Times New Roman"/>
                <w:sz w:val="28"/>
                <w:szCs w:val="28"/>
                <w:lang w:val="uk-UA"/>
              </w:rPr>
              <w:t>м.Житомир</w:t>
            </w:r>
            <w:proofErr w:type="spellEnd"/>
          </w:p>
        </w:tc>
        <w:tc>
          <w:tcPr>
            <w:tcW w:w="3108" w:type="dxa"/>
          </w:tcPr>
          <w:p w14:paraId="4DDA2B7C" w14:textId="77777777" w:rsidR="00957B8E" w:rsidRPr="00957B8E" w:rsidRDefault="00957B8E" w:rsidP="002B0898">
            <w:pPr>
              <w:jc w:val="center"/>
              <w:rPr>
                <w:rFonts w:ascii="Times New Roman" w:hAnsi="Times New Roman" w:cs="Times New Roman"/>
                <w:sz w:val="28"/>
                <w:szCs w:val="28"/>
                <w:lang w:val="uk-UA"/>
              </w:rPr>
            </w:pPr>
            <w:r w:rsidRPr="00957B8E">
              <w:rPr>
                <w:rFonts w:ascii="Times New Roman" w:hAnsi="Times New Roman" w:cs="Times New Roman"/>
                <w:sz w:val="28"/>
                <w:szCs w:val="28"/>
                <w:lang w:val="uk-UA"/>
              </w:rPr>
              <w:t>5 дітей</w:t>
            </w:r>
          </w:p>
        </w:tc>
        <w:tc>
          <w:tcPr>
            <w:tcW w:w="3650" w:type="dxa"/>
          </w:tcPr>
          <w:p w14:paraId="45C322CA" w14:textId="77777777" w:rsidR="00957B8E" w:rsidRPr="00957B8E" w:rsidRDefault="00957B8E" w:rsidP="002B0898">
            <w:pPr>
              <w:jc w:val="both"/>
              <w:rPr>
                <w:rFonts w:ascii="Times New Roman" w:hAnsi="Times New Roman" w:cs="Times New Roman"/>
                <w:sz w:val="28"/>
                <w:szCs w:val="28"/>
                <w:lang w:val="uk-UA"/>
              </w:rPr>
            </w:pPr>
            <w:r w:rsidRPr="00957B8E">
              <w:rPr>
                <w:rFonts w:ascii="Times New Roman" w:hAnsi="Times New Roman" w:cs="Times New Roman"/>
                <w:sz w:val="28"/>
                <w:szCs w:val="28"/>
                <w:lang w:val="uk-UA"/>
              </w:rPr>
              <w:t>вірусний гепатит А</w:t>
            </w:r>
          </w:p>
        </w:tc>
      </w:tr>
      <w:tr w:rsidR="00957B8E" w:rsidRPr="00957B8E" w14:paraId="2BDF6F0E" w14:textId="77777777" w:rsidTr="002B0898">
        <w:tc>
          <w:tcPr>
            <w:tcW w:w="3379" w:type="dxa"/>
          </w:tcPr>
          <w:p w14:paraId="1755729A" w14:textId="77777777" w:rsidR="00957B8E" w:rsidRPr="00957B8E" w:rsidRDefault="00957B8E" w:rsidP="002B0898">
            <w:pPr>
              <w:rPr>
                <w:rFonts w:ascii="Times New Roman" w:hAnsi="Times New Roman" w:cs="Times New Roman"/>
                <w:sz w:val="28"/>
                <w:szCs w:val="28"/>
                <w:lang w:val="uk-UA"/>
              </w:rPr>
            </w:pPr>
            <w:r w:rsidRPr="00957B8E">
              <w:rPr>
                <w:rFonts w:ascii="Times New Roman" w:hAnsi="Times New Roman" w:cs="Times New Roman"/>
                <w:sz w:val="28"/>
                <w:szCs w:val="28"/>
                <w:lang w:val="uk-UA"/>
              </w:rPr>
              <w:t xml:space="preserve">ЗДО </w:t>
            </w:r>
            <w:proofErr w:type="spellStart"/>
            <w:r w:rsidRPr="00957B8E">
              <w:rPr>
                <w:rFonts w:ascii="Times New Roman" w:hAnsi="Times New Roman" w:cs="Times New Roman"/>
                <w:sz w:val="28"/>
                <w:szCs w:val="28"/>
                <w:lang w:val="uk-UA"/>
              </w:rPr>
              <w:t>с.Кирдани</w:t>
            </w:r>
            <w:proofErr w:type="spellEnd"/>
            <w:r w:rsidRPr="00957B8E">
              <w:rPr>
                <w:rFonts w:ascii="Times New Roman" w:hAnsi="Times New Roman" w:cs="Times New Roman"/>
                <w:sz w:val="28"/>
                <w:szCs w:val="28"/>
                <w:lang w:val="uk-UA"/>
              </w:rPr>
              <w:t xml:space="preserve"> Овруцького району</w:t>
            </w:r>
          </w:p>
        </w:tc>
        <w:tc>
          <w:tcPr>
            <w:tcW w:w="3108" w:type="dxa"/>
          </w:tcPr>
          <w:p w14:paraId="441A419B" w14:textId="77777777" w:rsidR="00957B8E" w:rsidRPr="00957B8E" w:rsidRDefault="00957B8E" w:rsidP="002B0898">
            <w:pPr>
              <w:jc w:val="center"/>
              <w:rPr>
                <w:rFonts w:ascii="Times New Roman" w:hAnsi="Times New Roman" w:cs="Times New Roman"/>
                <w:sz w:val="28"/>
                <w:szCs w:val="28"/>
                <w:lang w:val="uk-UA"/>
              </w:rPr>
            </w:pPr>
            <w:r w:rsidRPr="00957B8E">
              <w:rPr>
                <w:rFonts w:ascii="Times New Roman" w:hAnsi="Times New Roman" w:cs="Times New Roman"/>
                <w:sz w:val="28"/>
                <w:szCs w:val="28"/>
                <w:lang w:val="uk-UA"/>
              </w:rPr>
              <w:t>6 дітей</w:t>
            </w:r>
          </w:p>
        </w:tc>
        <w:tc>
          <w:tcPr>
            <w:tcW w:w="3650" w:type="dxa"/>
          </w:tcPr>
          <w:p w14:paraId="3E53B1F9" w14:textId="77777777" w:rsidR="00957B8E" w:rsidRPr="00957B8E" w:rsidRDefault="00957B8E" w:rsidP="002B0898">
            <w:pPr>
              <w:jc w:val="both"/>
              <w:rPr>
                <w:rFonts w:ascii="Times New Roman" w:hAnsi="Times New Roman" w:cs="Times New Roman"/>
                <w:sz w:val="28"/>
                <w:szCs w:val="28"/>
                <w:lang w:val="uk-UA"/>
              </w:rPr>
            </w:pPr>
            <w:r w:rsidRPr="00957B8E">
              <w:rPr>
                <w:rFonts w:ascii="Times New Roman" w:hAnsi="Times New Roman" w:cs="Times New Roman"/>
                <w:sz w:val="28"/>
                <w:szCs w:val="28"/>
                <w:lang w:val="uk-UA"/>
              </w:rPr>
              <w:t>харчова токсикоінфекція, викликана патогенним стафілококом</w:t>
            </w:r>
          </w:p>
        </w:tc>
      </w:tr>
      <w:tr w:rsidR="00957B8E" w:rsidRPr="00957B8E" w14:paraId="3127BD28" w14:textId="77777777" w:rsidTr="002B0898">
        <w:tc>
          <w:tcPr>
            <w:tcW w:w="3379" w:type="dxa"/>
          </w:tcPr>
          <w:p w14:paraId="35B43E82" w14:textId="77777777" w:rsidR="00957B8E" w:rsidRPr="00957B8E" w:rsidRDefault="00957B8E" w:rsidP="002B0898">
            <w:pPr>
              <w:rPr>
                <w:rFonts w:ascii="Times New Roman" w:hAnsi="Times New Roman" w:cs="Times New Roman"/>
                <w:sz w:val="28"/>
                <w:szCs w:val="28"/>
                <w:lang w:val="uk-UA"/>
              </w:rPr>
            </w:pPr>
            <w:r w:rsidRPr="00957B8E">
              <w:rPr>
                <w:rFonts w:ascii="Times New Roman" w:hAnsi="Times New Roman" w:cs="Times New Roman"/>
                <w:sz w:val="28"/>
                <w:szCs w:val="28"/>
                <w:lang w:val="uk-UA"/>
              </w:rPr>
              <w:t xml:space="preserve">ЗОШ </w:t>
            </w:r>
            <w:proofErr w:type="spellStart"/>
            <w:r w:rsidRPr="00957B8E">
              <w:rPr>
                <w:rFonts w:ascii="Times New Roman" w:hAnsi="Times New Roman" w:cs="Times New Roman"/>
                <w:sz w:val="28"/>
                <w:szCs w:val="28"/>
                <w:lang w:val="uk-UA"/>
              </w:rPr>
              <w:t>с.МиколіївкаЄмільчинського</w:t>
            </w:r>
            <w:proofErr w:type="spellEnd"/>
            <w:r w:rsidRPr="00957B8E">
              <w:rPr>
                <w:rFonts w:ascii="Times New Roman" w:hAnsi="Times New Roman" w:cs="Times New Roman"/>
                <w:sz w:val="28"/>
                <w:szCs w:val="28"/>
                <w:lang w:val="uk-UA"/>
              </w:rPr>
              <w:t xml:space="preserve"> району</w:t>
            </w:r>
          </w:p>
        </w:tc>
        <w:tc>
          <w:tcPr>
            <w:tcW w:w="3108" w:type="dxa"/>
          </w:tcPr>
          <w:p w14:paraId="5ECED392" w14:textId="77777777" w:rsidR="00957B8E" w:rsidRPr="00957B8E" w:rsidRDefault="00957B8E" w:rsidP="002B0898">
            <w:pPr>
              <w:jc w:val="center"/>
              <w:rPr>
                <w:rFonts w:ascii="Times New Roman" w:hAnsi="Times New Roman" w:cs="Times New Roman"/>
                <w:sz w:val="28"/>
                <w:szCs w:val="28"/>
                <w:lang w:val="uk-UA"/>
              </w:rPr>
            </w:pPr>
            <w:r w:rsidRPr="00957B8E">
              <w:rPr>
                <w:rFonts w:ascii="Times New Roman" w:hAnsi="Times New Roman" w:cs="Times New Roman"/>
                <w:sz w:val="28"/>
                <w:szCs w:val="28"/>
                <w:lang w:val="uk-UA"/>
              </w:rPr>
              <w:t>4 дітей</w:t>
            </w:r>
          </w:p>
        </w:tc>
        <w:tc>
          <w:tcPr>
            <w:tcW w:w="3650" w:type="dxa"/>
          </w:tcPr>
          <w:p w14:paraId="3F9779C8" w14:textId="77777777" w:rsidR="00957B8E" w:rsidRPr="00957B8E" w:rsidRDefault="00957B8E" w:rsidP="002B0898">
            <w:pPr>
              <w:jc w:val="both"/>
              <w:rPr>
                <w:rFonts w:ascii="Times New Roman" w:hAnsi="Times New Roman" w:cs="Times New Roman"/>
                <w:sz w:val="28"/>
                <w:szCs w:val="28"/>
                <w:lang w:val="uk-UA"/>
              </w:rPr>
            </w:pPr>
            <w:r w:rsidRPr="00957B8E">
              <w:rPr>
                <w:rFonts w:ascii="Times New Roman" w:hAnsi="Times New Roman" w:cs="Times New Roman"/>
                <w:sz w:val="28"/>
                <w:szCs w:val="28"/>
                <w:lang w:val="uk-UA"/>
              </w:rPr>
              <w:t>вірусний гепатит А</w:t>
            </w:r>
          </w:p>
        </w:tc>
      </w:tr>
      <w:tr w:rsidR="00957B8E" w:rsidRPr="00957B8E" w14:paraId="47BE2D76" w14:textId="77777777" w:rsidTr="002B0898">
        <w:tc>
          <w:tcPr>
            <w:tcW w:w="3379" w:type="dxa"/>
          </w:tcPr>
          <w:p w14:paraId="5C9076A7" w14:textId="77777777" w:rsidR="00957B8E" w:rsidRPr="00957B8E" w:rsidRDefault="00957B8E" w:rsidP="002B0898">
            <w:pPr>
              <w:rPr>
                <w:rFonts w:ascii="Times New Roman" w:hAnsi="Times New Roman" w:cs="Times New Roman"/>
                <w:sz w:val="28"/>
                <w:szCs w:val="28"/>
                <w:lang w:val="uk-UA"/>
              </w:rPr>
            </w:pPr>
            <w:r w:rsidRPr="00957B8E">
              <w:rPr>
                <w:rFonts w:ascii="Times New Roman" w:hAnsi="Times New Roman" w:cs="Times New Roman"/>
                <w:sz w:val="28"/>
                <w:szCs w:val="28"/>
                <w:lang w:val="uk-UA"/>
              </w:rPr>
              <w:t xml:space="preserve">Козацький ліцей </w:t>
            </w:r>
            <w:proofErr w:type="spellStart"/>
            <w:r w:rsidRPr="00957B8E">
              <w:rPr>
                <w:rFonts w:ascii="Times New Roman" w:hAnsi="Times New Roman" w:cs="Times New Roman"/>
                <w:sz w:val="28"/>
                <w:szCs w:val="28"/>
                <w:lang w:val="uk-UA"/>
              </w:rPr>
              <w:t>с.Зороків</w:t>
            </w:r>
            <w:proofErr w:type="spellEnd"/>
            <w:r w:rsidRPr="00957B8E">
              <w:rPr>
                <w:rFonts w:ascii="Times New Roman" w:hAnsi="Times New Roman" w:cs="Times New Roman"/>
                <w:sz w:val="28"/>
                <w:szCs w:val="28"/>
                <w:lang w:val="uk-UA"/>
              </w:rPr>
              <w:t xml:space="preserve"> Черняхівського району</w:t>
            </w:r>
          </w:p>
        </w:tc>
        <w:tc>
          <w:tcPr>
            <w:tcW w:w="3108" w:type="dxa"/>
          </w:tcPr>
          <w:p w14:paraId="2D24DDAE" w14:textId="77777777" w:rsidR="00957B8E" w:rsidRPr="00957B8E" w:rsidRDefault="00957B8E" w:rsidP="002B0898">
            <w:pPr>
              <w:jc w:val="center"/>
              <w:rPr>
                <w:rFonts w:ascii="Times New Roman" w:hAnsi="Times New Roman" w:cs="Times New Roman"/>
                <w:sz w:val="28"/>
                <w:szCs w:val="28"/>
                <w:lang w:val="uk-UA"/>
              </w:rPr>
            </w:pPr>
            <w:r w:rsidRPr="00957B8E">
              <w:rPr>
                <w:rFonts w:ascii="Times New Roman" w:hAnsi="Times New Roman" w:cs="Times New Roman"/>
                <w:sz w:val="28"/>
                <w:szCs w:val="28"/>
                <w:lang w:val="uk-UA"/>
              </w:rPr>
              <w:t>16 дітей</w:t>
            </w:r>
          </w:p>
        </w:tc>
        <w:tc>
          <w:tcPr>
            <w:tcW w:w="3650" w:type="dxa"/>
          </w:tcPr>
          <w:p w14:paraId="7A591D18" w14:textId="77777777" w:rsidR="00957B8E" w:rsidRPr="00957B8E" w:rsidRDefault="00957B8E" w:rsidP="002B0898">
            <w:pPr>
              <w:jc w:val="both"/>
              <w:rPr>
                <w:rFonts w:ascii="Times New Roman" w:hAnsi="Times New Roman" w:cs="Times New Roman"/>
                <w:sz w:val="28"/>
                <w:szCs w:val="28"/>
                <w:lang w:val="uk-UA"/>
              </w:rPr>
            </w:pPr>
            <w:r w:rsidRPr="00957B8E">
              <w:rPr>
                <w:rFonts w:ascii="Times New Roman" w:hAnsi="Times New Roman" w:cs="Times New Roman"/>
                <w:sz w:val="28"/>
                <w:szCs w:val="28"/>
                <w:lang w:val="uk-UA"/>
              </w:rPr>
              <w:t>вірусний гепатит А</w:t>
            </w:r>
          </w:p>
        </w:tc>
      </w:tr>
      <w:tr w:rsidR="00957B8E" w:rsidRPr="00957B8E" w14:paraId="05C1D367" w14:textId="77777777" w:rsidTr="002B0898">
        <w:tc>
          <w:tcPr>
            <w:tcW w:w="3379" w:type="dxa"/>
          </w:tcPr>
          <w:p w14:paraId="65E2D890" w14:textId="77777777" w:rsidR="00957B8E" w:rsidRPr="00957B8E" w:rsidRDefault="00957B8E" w:rsidP="002B0898">
            <w:pPr>
              <w:rPr>
                <w:rFonts w:ascii="Times New Roman" w:hAnsi="Times New Roman" w:cs="Times New Roman"/>
                <w:sz w:val="28"/>
                <w:szCs w:val="28"/>
                <w:lang w:val="uk-UA"/>
              </w:rPr>
            </w:pPr>
            <w:r w:rsidRPr="00957B8E">
              <w:rPr>
                <w:rFonts w:ascii="Times New Roman" w:hAnsi="Times New Roman" w:cs="Times New Roman"/>
                <w:sz w:val="28"/>
                <w:szCs w:val="28"/>
                <w:lang w:val="uk-UA"/>
              </w:rPr>
              <w:t>Спеціальна ЗОШ-інтернат</w:t>
            </w:r>
            <w:r w:rsidR="00DE59A7">
              <w:rPr>
                <w:rFonts w:ascii="Times New Roman" w:hAnsi="Times New Roman" w:cs="Times New Roman"/>
                <w:sz w:val="28"/>
                <w:szCs w:val="28"/>
                <w:lang w:val="uk-UA"/>
              </w:rPr>
              <w:t xml:space="preserve"> </w:t>
            </w:r>
            <w:proofErr w:type="spellStart"/>
            <w:r w:rsidRPr="00957B8E">
              <w:rPr>
                <w:rFonts w:ascii="Times New Roman" w:hAnsi="Times New Roman" w:cs="Times New Roman"/>
                <w:sz w:val="28"/>
                <w:szCs w:val="28"/>
                <w:lang w:val="uk-UA"/>
              </w:rPr>
              <w:t>с.Кмитів</w:t>
            </w:r>
            <w:proofErr w:type="spellEnd"/>
            <w:r w:rsidR="00DE59A7">
              <w:rPr>
                <w:rFonts w:ascii="Times New Roman" w:hAnsi="Times New Roman" w:cs="Times New Roman"/>
                <w:sz w:val="28"/>
                <w:szCs w:val="28"/>
                <w:lang w:val="uk-UA"/>
              </w:rPr>
              <w:t xml:space="preserve"> </w:t>
            </w:r>
            <w:r w:rsidRPr="00957B8E">
              <w:rPr>
                <w:rFonts w:ascii="Times New Roman" w:hAnsi="Times New Roman" w:cs="Times New Roman"/>
                <w:sz w:val="28"/>
                <w:szCs w:val="28"/>
                <w:lang w:val="uk-UA"/>
              </w:rPr>
              <w:t>Коростишівського району</w:t>
            </w:r>
          </w:p>
        </w:tc>
        <w:tc>
          <w:tcPr>
            <w:tcW w:w="3108" w:type="dxa"/>
          </w:tcPr>
          <w:p w14:paraId="4A9AFE34" w14:textId="77777777" w:rsidR="00957B8E" w:rsidRPr="00957B8E" w:rsidRDefault="00957B8E" w:rsidP="002B0898">
            <w:pPr>
              <w:jc w:val="center"/>
              <w:rPr>
                <w:rFonts w:ascii="Times New Roman" w:hAnsi="Times New Roman" w:cs="Times New Roman"/>
                <w:sz w:val="28"/>
                <w:szCs w:val="28"/>
                <w:lang w:val="uk-UA"/>
              </w:rPr>
            </w:pPr>
            <w:r w:rsidRPr="00957B8E">
              <w:rPr>
                <w:rFonts w:ascii="Times New Roman" w:hAnsi="Times New Roman" w:cs="Times New Roman"/>
                <w:sz w:val="28"/>
                <w:szCs w:val="28"/>
                <w:lang w:val="uk-UA"/>
              </w:rPr>
              <w:t>39 дітей</w:t>
            </w:r>
          </w:p>
        </w:tc>
        <w:tc>
          <w:tcPr>
            <w:tcW w:w="3650" w:type="dxa"/>
          </w:tcPr>
          <w:p w14:paraId="3716EE54" w14:textId="77777777" w:rsidR="00957B8E" w:rsidRPr="00957B8E" w:rsidRDefault="00957B8E" w:rsidP="002B0898">
            <w:pPr>
              <w:jc w:val="both"/>
              <w:rPr>
                <w:rFonts w:ascii="Times New Roman" w:hAnsi="Times New Roman" w:cs="Times New Roman"/>
                <w:sz w:val="28"/>
                <w:szCs w:val="28"/>
                <w:lang w:val="uk-UA"/>
              </w:rPr>
            </w:pPr>
            <w:r w:rsidRPr="00957B8E">
              <w:rPr>
                <w:rFonts w:ascii="Times New Roman" w:hAnsi="Times New Roman" w:cs="Times New Roman"/>
                <w:sz w:val="28"/>
                <w:szCs w:val="28"/>
                <w:lang w:val="uk-UA"/>
              </w:rPr>
              <w:t>вірусний гепатит А</w:t>
            </w:r>
          </w:p>
        </w:tc>
      </w:tr>
    </w:tbl>
    <w:p w14:paraId="77D7C372" w14:textId="77777777" w:rsidR="00957B8E" w:rsidRPr="00957B8E" w:rsidRDefault="00957B8E" w:rsidP="00957B8E">
      <w:pPr>
        <w:jc w:val="both"/>
        <w:rPr>
          <w:rFonts w:ascii="Times New Roman" w:hAnsi="Times New Roman" w:cs="Times New Roman"/>
          <w:sz w:val="28"/>
          <w:szCs w:val="28"/>
          <w:lang w:val="uk-UA"/>
        </w:rPr>
      </w:pPr>
    </w:p>
    <w:p w14:paraId="2B71F2FD" w14:textId="77777777" w:rsidR="00957B8E" w:rsidRPr="00957B8E" w:rsidRDefault="00957B8E" w:rsidP="00957B8E">
      <w:pPr>
        <w:ind w:firstLine="567"/>
        <w:jc w:val="both"/>
        <w:rPr>
          <w:rFonts w:ascii="Times New Roman" w:hAnsi="Times New Roman" w:cs="Times New Roman"/>
          <w:sz w:val="28"/>
          <w:szCs w:val="28"/>
          <w:lang w:val="uk-UA"/>
        </w:rPr>
      </w:pPr>
    </w:p>
    <w:p w14:paraId="4D839014" w14:textId="77777777" w:rsidR="00957B8E" w:rsidRPr="00957B8E" w:rsidRDefault="00957B8E" w:rsidP="00957B8E">
      <w:pPr>
        <w:ind w:firstLine="709"/>
        <w:jc w:val="both"/>
        <w:rPr>
          <w:rFonts w:ascii="Times New Roman" w:hAnsi="Times New Roman" w:cs="Times New Roman"/>
          <w:sz w:val="28"/>
          <w:szCs w:val="28"/>
          <w:lang w:val="uk-UA"/>
        </w:rPr>
      </w:pPr>
      <w:r w:rsidRPr="00957B8E">
        <w:rPr>
          <w:rFonts w:ascii="Times New Roman" w:hAnsi="Times New Roman" w:cs="Times New Roman"/>
          <w:sz w:val="28"/>
          <w:szCs w:val="28"/>
          <w:lang w:val="uk-UA"/>
        </w:rPr>
        <w:t xml:space="preserve">Основними причинами виникнення спалахів гострих кишкових інфекцій були порушення санітарно-гігієнічного та протиепідемічного режимів у закладах, недотримання правил особистої гігієни працівниками, порушення поточності виробничих процесів, організації питного режиму для дітей, термінів та умов зберігання швидкопсувних продуктів, відсутність відповідної документації на продовольчу сировину, що свідчить про недостатній контроль з боку відповідальних за організацію харчування та за дотриманням вимог санітарного законодавства на харчоблоках закладів та постачальників продуктів. </w:t>
      </w:r>
    </w:p>
    <w:p w14:paraId="4B3B23A2" w14:textId="77777777" w:rsidR="00957B8E" w:rsidRPr="00957B8E" w:rsidRDefault="00957B8E" w:rsidP="00957B8E">
      <w:pPr>
        <w:ind w:firstLine="709"/>
        <w:jc w:val="both"/>
        <w:rPr>
          <w:rFonts w:ascii="Times New Roman" w:hAnsi="Times New Roman" w:cs="Times New Roman"/>
          <w:color w:val="000000"/>
          <w:sz w:val="28"/>
          <w:szCs w:val="28"/>
        </w:rPr>
      </w:pPr>
      <w:r w:rsidRPr="00957B8E">
        <w:rPr>
          <w:rFonts w:ascii="Times New Roman" w:hAnsi="Times New Roman" w:cs="Times New Roman"/>
          <w:color w:val="000000"/>
          <w:sz w:val="28"/>
          <w:szCs w:val="28"/>
          <w:lang w:val="uk-UA"/>
        </w:rPr>
        <w:t xml:space="preserve">Недостатнє фінансування закладів освіти не забезпечує виконання фізіологічних норм харчування дітей у відповідності з Постановою Кабінету Міністрів України від 22.11.2004р. №1591. В </w:t>
      </w:r>
      <w:r w:rsidRPr="00957B8E">
        <w:rPr>
          <w:rFonts w:ascii="Times New Roman" w:hAnsi="Times New Roman" w:cs="Times New Roman"/>
          <w:sz w:val="28"/>
          <w:szCs w:val="28"/>
        </w:rPr>
        <w:t xml:space="preserve">закладах </w:t>
      </w:r>
      <w:r w:rsidRPr="00957B8E">
        <w:rPr>
          <w:rFonts w:ascii="Times New Roman" w:hAnsi="Times New Roman" w:cs="Times New Roman"/>
          <w:color w:val="000000"/>
          <w:sz w:val="28"/>
          <w:szCs w:val="28"/>
          <w:lang w:val="uk-UA"/>
        </w:rPr>
        <w:t xml:space="preserve">загальної середньої </w:t>
      </w:r>
      <w:proofErr w:type="spellStart"/>
      <w:r w:rsidRPr="00957B8E">
        <w:rPr>
          <w:rFonts w:ascii="Times New Roman" w:hAnsi="Times New Roman" w:cs="Times New Roman"/>
          <w:sz w:val="28"/>
          <w:szCs w:val="28"/>
        </w:rPr>
        <w:t>освіти</w:t>
      </w:r>
      <w:proofErr w:type="spellEnd"/>
      <w:r w:rsidRPr="00957B8E">
        <w:rPr>
          <w:rFonts w:ascii="Times New Roman" w:hAnsi="Times New Roman" w:cs="Times New Roman"/>
          <w:color w:val="000000"/>
          <w:sz w:val="28"/>
          <w:szCs w:val="28"/>
          <w:lang w:val="uk-UA"/>
        </w:rPr>
        <w:t xml:space="preserve"> області в</w:t>
      </w:r>
      <w:proofErr w:type="spellStart"/>
      <w:r w:rsidRPr="00957B8E">
        <w:rPr>
          <w:rFonts w:ascii="Times New Roman" w:hAnsi="Times New Roman" w:cs="Times New Roman"/>
          <w:color w:val="000000"/>
          <w:sz w:val="28"/>
          <w:szCs w:val="28"/>
        </w:rPr>
        <w:t>артістьхарчування</w:t>
      </w:r>
      <w:proofErr w:type="spellEnd"/>
      <w:r w:rsidRPr="00957B8E">
        <w:rPr>
          <w:rFonts w:ascii="Times New Roman" w:hAnsi="Times New Roman" w:cs="Times New Roman"/>
          <w:color w:val="000000"/>
          <w:sz w:val="28"/>
          <w:szCs w:val="28"/>
        </w:rPr>
        <w:t xml:space="preserve">  1 </w:t>
      </w:r>
      <w:proofErr w:type="spellStart"/>
      <w:r w:rsidRPr="00957B8E">
        <w:rPr>
          <w:rFonts w:ascii="Times New Roman" w:hAnsi="Times New Roman" w:cs="Times New Roman"/>
          <w:color w:val="000000"/>
          <w:sz w:val="28"/>
          <w:szCs w:val="28"/>
        </w:rPr>
        <w:t>дитини</w:t>
      </w:r>
      <w:proofErr w:type="spellEnd"/>
      <w:r w:rsidRPr="00957B8E">
        <w:rPr>
          <w:rFonts w:ascii="Times New Roman" w:hAnsi="Times New Roman" w:cs="Times New Roman"/>
          <w:color w:val="000000"/>
          <w:sz w:val="28"/>
          <w:szCs w:val="28"/>
        </w:rPr>
        <w:t xml:space="preserve"> в день </w:t>
      </w:r>
      <w:proofErr w:type="spellStart"/>
      <w:r w:rsidRPr="00957B8E">
        <w:rPr>
          <w:rFonts w:ascii="Times New Roman" w:hAnsi="Times New Roman" w:cs="Times New Roman"/>
          <w:color w:val="000000"/>
          <w:sz w:val="28"/>
          <w:szCs w:val="28"/>
        </w:rPr>
        <w:t>знаходиться</w:t>
      </w:r>
      <w:proofErr w:type="spellEnd"/>
      <w:r w:rsidRPr="00957B8E">
        <w:rPr>
          <w:rFonts w:ascii="Times New Roman" w:hAnsi="Times New Roman" w:cs="Times New Roman"/>
          <w:color w:val="000000"/>
          <w:sz w:val="28"/>
          <w:szCs w:val="28"/>
        </w:rPr>
        <w:t xml:space="preserve"> в межах 13</w:t>
      </w:r>
      <w:r w:rsidRPr="00957B8E">
        <w:rPr>
          <w:rFonts w:ascii="Times New Roman" w:hAnsi="Times New Roman" w:cs="Times New Roman"/>
          <w:color w:val="000000"/>
          <w:sz w:val="28"/>
          <w:szCs w:val="28"/>
          <w:lang w:val="uk-UA"/>
        </w:rPr>
        <w:t>-18</w:t>
      </w:r>
      <w:r w:rsidRPr="00957B8E">
        <w:rPr>
          <w:rFonts w:ascii="Times New Roman" w:hAnsi="Times New Roman" w:cs="Times New Roman"/>
          <w:color w:val="000000"/>
          <w:sz w:val="28"/>
          <w:szCs w:val="28"/>
        </w:rPr>
        <w:t xml:space="preserve"> грн., в </w:t>
      </w:r>
      <w:proofErr w:type="spellStart"/>
      <w:r w:rsidRPr="00957B8E">
        <w:rPr>
          <w:rFonts w:ascii="Times New Roman" w:hAnsi="Times New Roman" w:cs="Times New Roman"/>
          <w:color w:val="000000"/>
          <w:sz w:val="28"/>
          <w:szCs w:val="28"/>
        </w:rPr>
        <w:t>результатічогонормихарчуваннявиконуються</w:t>
      </w:r>
      <w:proofErr w:type="spellEnd"/>
      <w:r w:rsidRPr="00957B8E">
        <w:rPr>
          <w:rFonts w:ascii="Times New Roman" w:hAnsi="Times New Roman" w:cs="Times New Roman"/>
          <w:color w:val="000000"/>
          <w:sz w:val="28"/>
          <w:szCs w:val="28"/>
        </w:rPr>
        <w:t xml:space="preserve"> в </w:t>
      </w:r>
      <w:proofErr w:type="spellStart"/>
      <w:r w:rsidRPr="00957B8E">
        <w:rPr>
          <w:rFonts w:ascii="Times New Roman" w:hAnsi="Times New Roman" w:cs="Times New Roman"/>
          <w:color w:val="000000"/>
          <w:sz w:val="28"/>
          <w:szCs w:val="28"/>
        </w:rPr>
        <w:t>середньому</w:t>
      </w:r>
      <w:proofErr w:type="spellEnd"/>
      <w:r w:rsidRPr="00957B8E">
        <w:rPr>
          <w:rFonts w:ascii="Times New Roman" w:hAnsi="Times New Roman" w:cs="Times New Roman"/>
          <w:color w:val="000000"/>
          <w:sz w:val="28"/>
          <w:szCs w:val="28"/>
        </w:rPr>
        <w:t xml:space="preserve"> на 70%. Так, </w:t>
      </w:r>
      <w:proofErr w:type="spellStart"/>
      <w:r w:rsidRPr="00957B8E">
        <w:rPr>
          <w:rFonts w:ascii="Times New Roman" w:hAnsi="Times New Roman" w:cs="Times New Roman"/>
          <w:color w:val="000000"/>
          <w:sz w:val="28"/>
          <w:szCs w:val="28"/>
        </w:rPr>
        <w:t>впродовж</w:t>
      </w:r>
      <w:proofErr w:type="spellEnd"/>
      <w:r w:rsidRPr="00957B8E">
        <w:rPr>
          <w:rFonts w:ascii="Times New Roman" w:hAnsi="Times New Roman" w:cs="Times New Roman"/>
          <w:color w:val="000000"/>
          <w:sz w:val="28"/>
          <w:szCs w:val="28"/>
        </w:rPr>
        <w:t xml:space="preserve"> 2019 року </w:t>
      </w:r>
      <w:proofErr w:type="spellStart"/>
      <w:r w:rsidRPr="00957B8E">
        <w:rPr>
          <w:rFonts w:ascii="Times New Roman" w:hAnsi="Times New Roman" w:cs="Times New Roman"/>
          <w:color w:val="000000"/>
          <w:sz w:val="28"/>
          <w:szCs w:val="28"/>
        </w:rPr>
        <w:t>учні</w:t>
      </w:r>
      <w:proofErr w:type="spellEnd"/>
      <w:r w:rsidRPr="00957B8E">
        <w:rPr>
          <w:rFonts w:ascii="Times New Roman" w:hAnsi="Times New Roman" w:cs="Times New Roman"/>
          <w:color w:val="000000"/>
          <w:sz w:val="28"/>
          <w:szCs w:val="28"/>
          <w:lang w:val="uk-UA"/>
        </w:rPr>
        <w:t xml:space="preserve"> цих </w:t>
      </w:r>
      <w:proofErr w:type="spellStart"/>
      <w:r w:rsidRPr="00957B8E">
        <w:rPr>
          <w:rFonts w:ascii="Times New Roman" w:hAnsi="Times New Roman" w:cs="Times New Roman"/>
          <w:color w:val="000000"/>
          <w:sz w:val="28"/>
          <w:szCs w:val="28"/>
        </w:rPr>
        <w:t>закладів</w:t>
      </w:r>
      <w:proofErr w:type="spellEnd"/>
      <w:r w:rsidRPr="00957B8E">
        <w:rPr>
          <w:rFonts w:ascii="Times New Roman" w:hAnsi="Times New Roman" w:cs="Times New Roman"/>
          <w:color w:val="000000"/>
          <w:sz w:val="28"/>
          <w:szCs w:val="28"/>
        </w:rPr>
        <w:t xml:space="preserve"> не </w:t>
      </w:r>
      <w:proofErr w:type="spellStart"/>
      <w:r w:rsidRPr="00957B8E">
        <w:rPr>
          <w:rFonts w:ascii="Times New Roman" w:hAnsi="Times New Roman" w:cs="Times New Roman"/>
          <w:color w:val="000000"/>
          <w:sz w:val="28"/>
          <w:szCs w:val="28"/>
        </w:rPr>
        <w:t>отримуютьвідповідно</w:t>
      </w:r>
      <w:proofErr w:type="spellEnd"/>
      <w:r w:rsidRPr="00957B8E">
        <w:rPr>
          <w:rFonts w:ascii="Times New Roman" w:hAnsi="Times New Roman" w:cs="Times New Roman"/>
          <w:color w:val="000000"/>
          <w:sz w:val="28"/>
          <w:szCs w:val="28"/>
        </w:rPr>
        <w:t xml:space="preserve"> до </w:t>
      </w:r>
      <w:proofErr w:type="spellStart"/>
      <w:r w:rsidRPr="00957B8E">
        <w:rPr>
          <w:rFonts w:ascii="Times New Roman" w:hAnsi="Times New Roman" w:cs="Times New Roman"/>
          <w:color w:val="000000"/>
          <w:sz w:val="28"/>
          <w:szCs w:val="28"/>
        </w:rPr>
        <w:t>нормим'яс</w:t>
      </w:r>
      <w:proofErr w:type="spellEnd"/>
      <w:r w:rsidRPr="00957B8E">
        <w:rPr>
          <w:rFonts w:ascii="Times New Roman" w:hAnsi="Times New Roman" w:cs="Times New Roman"/>
          <w:color w:val="000000"/>
          <w:sz w:val="28"/>
          <w:szCs w:val="28"/>
          <w:lang w:val="uk-UA"/>
        </w:rPr>
        <w:t>а</w:t>
      </w:r>
      <w:r w:rsidRPr="00957B8E">
        <w:rPr>
          <w:rFonts w:ascii="Times New Roman" w:hAnsi="Times New Roman" w:cs="Times New Roman"/>
          <w:color w:val="000000"/>
          <w:sz w:val="28"/>
          <w:szCs w:val="28"/>
        </w:rPr>
        <w:t>, молок</w:t>
      </w:r>
      <w:r w:rsidRPr="00957B8E">
        <w:rPr>
          <w:rFonts w:ascii="Times New Roman" w:hAnsi="Times New Roman" w:cs="Times New Roman"/>
          <w:color w:val="000000"/>
          <w:sz w:val="28"/>
          <w:szCs w:val="28"/>
          <w:lang w:val="uk-UA"/>
        </w:rPr>
        <w:t>а</w:t>
      </w:r>
      <w:r w:rsidRPr="00957B8E">
        <w:rPr>
          <w:rFonts w:ascii="Times New Roman" w:hAnsi="Times New Roman" w:cs="Times New Roman"/>
          <w:color w:val="000000"/>
          <w:sz w:val="28"/>
          <w:szCs w:val="28"/>
        </w:rPr>
        <w:t>, сир</w:t>
      </w:r>
      <w:r w:rsidRPr="00957B8E">
        <w:rPr>
          <w:rFonts w:ascii="Times New Roman" w:hAnsi="Times New Roman" w:cs="Times New Roman"/>
          <w:color w:val="000000"/>
          <w:sz w:val="28"/>
          <w:szCs w:val="28"/>
          <w:lang w:val="uk-UA"/>
        </w:rPr>
        <w:t>у</w:t>
      </w:r>
      <w:r w:rsidRPr="00957B8E">
        <w:rPr>
          <w:rFonts w:ascii="Times New Roman" w:hAnsi="Times New Roman" w:cs="Times New Roman"/>
          <w:color w:val="000000"/>
          <w:sz w:val="28"/>
          <w:szCs w:val="28"/>
        </w:rPr>
        <w:t xml:space="preserve"> тверд</w:t>
      </w:r>
      <w:r w:rsidRPr="00957B8E">
        <w:rPr>
          <w:rFonts w:ascii="Times New Roman" w:hAnsi="Times New Roman" w:cs="Times New Roman"/>
          <w:color w:val="000000"/>
          <w:sz w:val="28"/>
          <w:szCs w:val="28"/>
          <w:lang w:val="uk-UA"/>
        </w:rPr>
        <w:t>ого</w:t>
      </w:r>
      <w:r w:rsidRPr="00957B8E">
        <w:rPr>
          <w:rFonts w:ascii="Times New Roman" w:hAnsi="Times New Roman" w:cs="Times New Roman"/>
          <w:color w:val="000000"/>
          <w:sz w:val="28"/>
          <w:szCs w:val="28"/>
        </w:rPr>
        <w:t>, сметан</w:t>
      </w:r>
      <w:r w:rsidRPr="00957B8E">
        <w:rPr>
          <w:rFonts w:ascii="Times New Roman" w:hAnsi="Times New Roman" w:cs="Times New Roman"/>
          <w:color w:val="000000"/>
          <w:sz w:val="28"/>
          <w:szCs w:val="28"/>
          <w:lang w:val="uk-UA"/>
        </w:rPr>
        <w:t>и</w:t>
      </w:r>
      <w:r w:rsidRPr="00957B8E">
        <w:rPr>
          <w:rFonts w:ascii="Times New Roman" w:hAnsi="Times New Roman" w:cs="Times New Roman"/>
          <w:color w:val="000000"/>
          <w:sz w:val="28"/>
          <w:szCs w:val="28"/>
        </w:rPr>
        <w:t xml:space="preserve">, </w:t>
      </w:r>
      <w:proofErr w:type="spellStart"/>
      <w:r w:rsidRPr="00957B8E">
        <w:rPr>
          <w:rFonts w:ascii="Times New Roman" w:hAnsi="Times New Roman" w:cs="Times New Roman"/>
          <w:color w:val="000000"/>
          <w:sz w:val="28"/>
          <w:szCs w:val="28"/>
        </w:rPr>
        <w:t>риб</w:t>
      </w:r>
      <w:proofErr w:type="spellEnd"/>
      <w:r w:rsidRPr="00957B8E">
        <w:rPr>
          <w:rFonts w:ascii="Times New Roman" w:hAnsi="Times New Roman" w:cs="Times New Roman"/>
          <w:color w:val="000000"/>
          <w:sz w:val="28"/>
          <w:szCs w:val="28"/>
          <w:lang w:val="uk-UA"/>
        </w:rPr>
        <w:t>и</w:t>
      </w:r>
      <w:r w:rsidRPr="00957B8E">
        <w:rPr>
          <w:rFonts w:ascii="Times New Roman" w:hAnsi="Times New Roman" w:cs="Times New Roman"/>
          <w:color w:val="000000"/>
          <w:sz w:val="28"/>
          <w:szCs w:val="28"/>
        </w:rPr>
        <w:t>, я</w:t>
      </w:r>
      <w:r w:rsidRPr="00957B8E">
        <w:rPr>
          <w:rFonts w:ascii="Times New Roman" w:hAnsi="Times New Roman" w:cs="Times New Roman"/>
          <w:color w:val="000000"/>
          <w:sz w:val="28"/>
          <w:szCs w:val="28"/>
          <w:lang w:val="uk-UA"/>
        </w:rPr>
        <w:t>є</w:t>
      </w:r>
      <w:r w:rsidRPr="00957B8E">
        <w:rPr>
          <w:rFonts w:ascii="Times New Roman" w:hAnsi="Times New Roman" w:cs="Times New Roman"/>
          <w:color w:val="000000"/>
          <w:sz w:val="28"/>
          <w:szCs w:val="28"/>
        </w:rPr>
        <w:t>ц</w:t>
      </w:r>
      <w:r w:rsidRPr="00957B8E">
        <w:rPr>
          <w:rFonts w:ascii="Times New Roman" w:hAnsi="Times New Roman" w:cs="Times New Roman"/>
          <w:color w:val="000000"/>
          <w:sz w:val="28"/>
          <w:szCs w:val="28"/>
          <w:lang w:val="uk-UA"/>
        </w:rPr>
        <w:t xml:space="preserve">ь </w:t>
      </w:r>
      <w:r w:rsidRPr="00957B8E">
        <w:rPr>
          <w:rFonts w:ascii="Times New Roman" w:hAnsi="Times New Roman" w:cs="Times New Roman"/>
          <w:color w:val="000000"/>
          <w:sz w:val="28"/>
          <w:szCs w:val="28"/>
        </w:rPr>
        <w:t xml:space="preserve">та </w:t>
      </w:r>
      <w:proofErr w:type="spellStart"/>
      <w:r w:rsidRPr="00957B8E">
        <w:rPr>
          <w:rFonts w:ascii="Times New Roman" w:hAnsi="Times New Roman" w:cs="Times New Roman"/>
          <w:color w:val="000000"/>
          <w:sz w:val="28"/>
          <w:szCs w:val="28"/>
        </w:rPr>
        <w:t>частковоовочі</w:t>
      </w:r>
      <w:proofErr w:type="spellEnd"/>
      <w:r w:rsidRPr="00957B8E">
        <w:rPr>
          <w:rFonts w:ascii="Times New Roman" w:hAnsi="Times New Roman" w:cs="Times New Roman"/>
          <w:color w:val="000000"/>
          <w:sz w:val="28"/>
          <w:szCs w:val="28"/>
          <w:lang w:val="uk-UA"/>
        </w:rPr>
        <w:t>в</w:t>
      </w:r>
      <w:r w:rsidRPr="00957B8E">
        <w:rPr>
          <w:rFonts w:ascii="Times New Roman" w:hAnsi="Times New Roman" w:cs="Times New Roman"/>
          <w:color w:val="000000"/>
          <w:sz w:val="28"/>
          <w:szCs w:val="28"/>
        </w:rPr>
        <w:t xml:space="preserve">. </w:t>
      </w:r>
    </w:p>
    <w:p w14:paraId="36D2EBEC" w14:textId="77777777" w:rsidR="00957B8E" w:rsidRPr="00957B8E" w:rsidRDefault="00957B8E" w:rsidP="00957B8E">
      <w:pPr>
        <w:ind w:firstLine="709"/>
        <w:jc w:val="both"/>
        <w:rPr>
          <w:rFonts w:ascii="Times New Roman" w:hAnsi="Times New Roman" w:cs="Times New Roman"/>
          <w:sz w:val="28"/>
          <w:szCs w:val="28"/>
          <w:lang w:val="uk-UA"/>
        </w:rPr>
      </w:pPr>
      <w:r w:rsidRPr="00957B8E">
        <w:rPr>
          <w:rFonts w:ascii="Times New Roman" w:hAnsi="Times New Roman" w:cs="Times New Roman"/>
          <w:sz w:val="28"/>
          <w:szCs w:val="28"/>
          <w:lang w:val="uk-UA"/>
        </w:rPr>
        <w:t xml:space="preserve">У закладах дошкільної освіти області при 3-разовому харчуванні вартість одного дня харчування знаходиться у межах 20-35 грн., причому, 40% даної вартості у сільській місцевості та 60% -  у містах – складає батьківська доплата, решта – бюджетні кошти. </w:t>
      </w:r>
      <w:proofErr w:type="spellStart"/>
      <w:r w:rsidRPr="00957B8E">
        <w:rPr>
          <w:rFonts w:ascii="Times New Roman" w:hAnsi="Times New Roman" w:cs="Times New Roman"/>
          <w:sz w:val="28"/>
          <w:szCs w:val="28"/>
          <w:lang w:val="uk-UA"/>
        </w:rPr>
        <w:t>Такефінансуваннятакож</w:t>
      </w:r>
      <w:proofErr w:type="spellEnd"/>
      <w:r w:rsidRPr="00957B8E">
        <w:rPr>
          <w:rFonts w:ascii="Times New Roman" w:hAnsi="Times New Roman" w:cs="Times New Roman"/>
          <w:sz w:val="28"/>
          <w:szCs w:val="28"/>
          <w:lang w:val="uk-UA"/>
        </w:rPr>
        <w:t xml:space="preserve"> не </w:t>
      </w:r>
      <w:proofErr w:type="spellStart"/>
      <w:r w:rsidRPr="00957B8E">
        <w:rPr>
          <w:rFonts w:ascii="Times New Roman" w:hAnsi="Times New Roman" w:cs="Times New Roman"/>
          <w:sz w:val="28"/>
          <w:szCs w:val="28"/>
          <w:lang w:val="uk-UA"/>
        </w:rPr>
        <w:t>забезпечуєвиконання</w:t>
      </w:r>
      <w:proofErr w:type="spellEnd"/>
      <w:r w:rsidRPr="00957B8E">
        <w:rPr>
          <w:rFonts w:ascii="Times New Roman" w:hAnsi="Times New Roman" w:cs="Times New Roman"/>
          <w:sz w:val="28"/>
          <w:szCs w:val="28"/>
          <w:lang w:val="uk-UA"/>
        </w:rPr>
        <w:t xml:space="preserve"> натуральних норм. Так, у закладах дошкільної освіти  діти </w:t>
      </w:r>
      <w:proofErr w:type="spellStart"/>
      <w:r w:rsidRPr="00957B8E">
        <w:rPr>
          <w:rFonts w:ascii="Times New Roman" w:hAnsi="Times New Roman" w:cs="Times New Roman"/>
          <w:sz w:val="28"/>
          <w:szCs w:val="28"/>
          <w:lang w:val="uk-UA"/>
        </w:rPr>
        <w:t>неотримуютьвідповідно</w:t>
      </w:r>
      <w:proofErr w:type="spellEnd"/>
      <w:r w:rsidRPr="00957B8E">
        <w:rPr>
          <w:rFonts w:ascii="Times New Roman" w:hAnsi="Times New Roman" w:cs="Times New Roman"/>
          <w:sz w:val="28"/>
          <w:szCs w:val="28"/>
          <w:lang w:val="uk-UA"/>
        </w:rPr>
        <w:t xml:space="preserve"> до </w:t>
      </w:r>
      <w:proofErr w:type="spellStart"/>
      <w:r w:rsidRPr="00957B8E">
        <w:rPr>
          <w:rFonts w:ascii="Times New Roman" w:hAnsi="Times New Roman" w:cs="Times New Roman"/>
          <w:sz w:val="28"/>
          <w:szCs w:val="28"/>
          <w:lang w:val="uk-UA"/>
        </w:rPr>
        <w:t>норм</w:t>
      </w:r>
      <w:r w:rsidRPr="00957B8E">
        <w:rPr>
          <w:rFonts w:ascii="Times New Roman" w:hAnsi="Times New Roman" w:cs="Times New Roman"/>
          <w:color w:val="000000"/>
          <w:sz w:val="28"/>
          <w:szCs w:val="28"/>
          <w:lang w:val="uk-UA"/>
        </w:rPr>
        <w:t>м'яса</w:t>
      </w:r>
      <w:proofErr w:type="spellEnd"/>
      <w:r w:rsidRPr="00957B8E">
        <w:rPr>
          <w:rFonts w:ascii="Times New Roman" w:hAnsi="Times New Roman" w:cs="Times New Roman"/>
          <w:color w:val="000000"/>
          <w:sz w:val="28"/>
          <w:szCs w:val="28"/>
          <w:lang w:val="uk-UA"/>
        </w:rPr>
        <w:t xml:space="preserve">, молока, сиру твердого, сметани, риби та рибопродуктів, яєць, фруктів та </w:t>
      </w:r>
      <w:proofErr w:type="spellStart"/>
      <w:r w:rsidRPr="00957B8E">
        <w:rPr>
          <w:rFonts w:ascii="Times New Roman" w:hAnsi="Times New Roman" w:cs="Times New Roman"/>
          <w:color w:val="000000"/>
          <w:sz w:val="28"/>
          <w:szCs w:val="28"/>
          <w:lang w:val="uk-UA"/>
        </w:rPr>
        <w:t>частковоовочів</w:t>
      </w:r>
      <w:proofErr w:type="spellEnd"/>
      <w:r w:rsidRPr="00957B8E">
        <w:rPr>
          <w:rFonts w:ascii="Times New Roman" w:hAnsi="Times New Roman" w:cs="Times New Roman"/>
          <w:color w:val="000000"/>
          <w:sz w:val="28"/>
          <w:szCs w:val="28"/>
          <w:lang w:val="uk-UA"/>
        </w:rPr>
        <w:t xml:space="preserve">. </w:t>
      </w:r>
    </w:p>
    <w:p w14:paraId="54B1900E" w14:textId="77777777" w:rsidR="00957B8E" w:rsidRPr="00957B8E" w:rsidRDefault="00957B8E" w:rsidP="00957B8E">
      <w:pPr>
        <w:ind w:firstLine="709"/>
        <w:jc w:val="both"/>
        <w:rPr>
          <w:rFonts w:ascii="Times New Roman" w:hAnsi="Times New Roman" w:cs="Times New Roman"/>
          <w:sz w:val="28"/>
          <w:szCs w:val="28"/>
          <w:lang w:val="uk-UA"/>
        </w:rPr>
      </w:pPr>
      <w:r w:rsidRPr="00957B8E">
        <w:rPr>
          <w:rFonts w:ascii="Times New Roman" w:hAnsi="Times New Roman" w:cs="Times New Roman"/>
          <w:sz w:val="28"/>
          <w:szCs w:val="28"/>
          <w:lang w:val="uk-UA"/>
        </w:rPr>
        <w:t xml:space="preserve">Необхідно відзначити, що при визначенні переможців тендерних торгів на проведення організації харчування у </w:t>
      </w:r>
      <w:r w:rsidRPr="00957B8E">
        <w:rPr>
          <w:rFonts w:ascii="Times New Roman" w:hAnsi="Times New Roman" w:cs="Times New Roman"/>
          <w:color w:val="000000"/>
          <w:sz w:val="28"/>
          <w:szCs w:val="28"/>
          <w:lang w:val="uk-UA"/>
        </w:rPr>
        <w:t>закладах освіти</w:t>
      </w:r>
      <w:r w:rsidRPr="00957B8E">
        <w:rPr>
          <w:rFonts w:ascii="Times New Roman" w:hAnsi="Times New Roman" w:cs="Times New Roman"/>
          <w:sz w:val="28"/>
          <w:szCs w:val="28"/>
          <w:lang w:val="uk-UA"/>
        </w:rPr>
        <w:t>, які проводять місцеві органи управління освітою, враховується  лише вартість харчування, а не фізіологічні норми, затверджені Постановою КМУ від</w:t>
      </w:r>
      <w:r w:rsidRPr="00957B8E">
        <w:rPr>
          <w:rFonts w:ascii="Times New Roman" w:hAnsi="Times New Roman" w:cs="Times New Roman"/>
          <w:color w:val="000000"/>
          <w:sz w:val="28"/>
          <w:szCs w:val="28"/>
          <w:lang w:val="uk-UA"/>
        </w:rPr>
        <w:t>22.11.2004р. №1591</w:t>
      </w:r>
      <w:r w:rsidRPr="00957B8E">
        <w:rPr>
          <w:rFonts w:ascii="Times New Roman" w:hAnsi="Times New Roman" w:cs="Times New Roman"/>
          <w:sz w:val="28"/>
          <w:szCs w:val="28"/>
          <w:lang w:val="uk-UA"/>
        </w:rPr>
        <w:t xml:space="preserve">.  Тому, </w:t>
      </w:r>
      <w:r w:rsidR="00DE59A7">
        <w:rPr>
          <w:rFonts w:ascii="Times New Roman" w:hAnsi="Times New Roman" w:cs="Times New Roman"/>
          <w:sz w:val="28"/>
          <w:szCs w:val="28"/>
          <w:lang w:val="uk-UA"/>
        </w:rPr>
        <w:t xml:space="preserve">зазначена вартість </w:t>
      </w:r>
      <w:r w:rsidRPr="00957B8E">
        <w:rPr>
          <w:rFonts w:ascii="Times New Roman" w:hAnsi="Times New Roman" w:cs="Times New Roman"/>
          <w:sz w:val="28"/>
          <w:szCs w:val="28"/>
          <w:lang w:val="uk-UA"/>
        </w:rPr>
        <w:t>забезпечує</w:t>
      </w:r>
      <w:r w:rsidR="00DE59A7">
        <w:rPr>
          <w:rFonts w:ascii="Times New Roman" w:hAnsi="Times New Roman" w:cs="Times New Roman"/>
          <w:sz w:val="28"/>
          <w:szCs w:val="28"/>
          <w:lang w:val="uk-UA"/>
        </w:rPr>
        <w:t xml:space="preserve"> </w:t>
      </w:r>
      <w:r w:rsidRPr="00957B8E">
        <w:rPr>
          <w:rFonts w:ascii="Times New Roman" w:hAnsi="Times New Roman" w:cs="Times New Roman"/>
          <w:sz w:val="28"/>
          <w:szCs w:val="28"/>
          <w:lang w:val="uk-UA"/>
        </w:rPr>
        <w:t>виконання</w:t>
      </w:r>
      <w:r w:rsidR="009D1BC8">
        <w:rPr>
          <w:rFonts w:ascii="Times New Roman" w:hAnsi="Times New Roman" w:cs="Times New Roman"/>
          <w:sz w:val="28"/>
          <w:szCs w:val="28"/>
          <w:lang w:val="uk-UA"/>
        </w:rPr>
        <w:t xml:space="preserve"> </w:t>
      </w:r>
      <w:r w:rsidRPr="00957B8E">
        <w:rPr>
          <w:rFonts w:ascii="Times New Roman" w:hAnsi="Times New Roman" w:cs="Times New Roman"/>
          <w:sz w:val="28"/>
          <w:szCs w:val="28"/>
          <w:lang w:val="uk-UA"/>
        </w:rPr>
        <w:t>норм харчування</w:t>
      </w:r>
      <w:r w:rsidR="009D1BC8">
        <w:rPr>
          <w:rFonts w:ascii="Times New Roman" w:hAnsi="Times New Roman" w:cs="Times New Roman"/>
          <w:sz w:val="28"/>
          <w:szCs w:val="28"/>
          <w:lang w:val="uk-UA"/>
        </w:rPr>
        <w:t xml:space="preserve"> </w:t>
      </w:r>
      <w:r w:rsidRPr="00957B8E">
        <w:rPr>
          <w:rFonts w:ascii="Times New Roman" w:hAnsi="Times New Roman" w:cs="Times New Roman"/>
          <w:sz w:val="28"/>
          <w:szCs w:val="28"/>
          <w:lang w:val="uk-UA"/>
        </w:rPr>
        <w:t>в закладах близько 70% від</w:t>
      </w:r>
      <w:r w:rsidR="009D1BC8">
        <w:rPr>
          <w:rFonts w:ascii="Times New Roman" w:hAnsi="Times New Roman" w:cs="Times New Roman"/>
          <w:sz w:val="28"/>
          <w:szCs w:val="28"/>
          <w:lang w:val="uk-UA"/>
        </w:rPr>
        <w:t xml:space="preserve"> </w:t>
      </w:r>
      <w:r w:rsidRPr="00957B8E">
        <w:rPr>
          <w:rFonts w:ascii="Times New Roman" w:hAnsi="Times New Roman" w:cs="Times New Roman"/>
          <w:sz w:val="28"/>
          <w:szCs w:val="28"/>
          <w:lang w:val="uk-UA"/>
        </w:rPr>
        <w:t>затверджених норм.</w:t>
      </w:r>
    </w:p>
    <w:p w14:paraId="3AF04253" w14:textId="77777777" w:rsidR="00957B8E" w:rsidRPr="00957B8E" w:rsidRDefault="00957B8E" w:rsidP="00957B8E">
      <w:pPr>
        <w:ind w:firstLine="709"/>
        <w:jc w:val="both"/>
        <w:rPr>
          <w:rFonts w:ascii="Times New Roman" w:hAnsi="Times New Roman" w:cs="Times New Roman"/>
          <w:sz w:val="28"/>
          <w:szCs w:val="28"/>
          <w:lang w:val="uk-UA"/>
        </w:rPr>
      </w:pPr>
      <w:r w:rsidRPr="00957B8E">
        <w:rPr>
          <w:rFonts w:ascii="Times New Roman" w:hAnsi="Times New Roman" w:cs="Times New Roman"/>
          <w:sz w:val="28"/>
          <w:szCs w:val="28"/>
          <w:lang w:val="uk-UA"/>
        </w:rPr>
        <w:t xml:space="preserve">З метою оцінки </w:t>
      </w:r>
      <w:r w:rsidRPr="00957B8E">
        <w:rPr>
          <w:rFonts w:ascii="Times New Roman" w:hAnsi="Times New Roman" w:cs="Times New Roman"/>
          <w:color w:val="000000"/>
          <w:sz w:val="28"/>
          <w:szCs w:val="28"/>
          <w:lang w:val="uk-UA"/>
        </w:rPr>
        <w:t xml:space="preserve">структури і якості харчування дітей, безпечності харчових </w:t>
      </w:r>
      <w:proofErr w:type="spellStart"/>
      <w:r w:rsidRPr="00957B8E">
        <w:rPr>
          <w:rFonts w:ascii="Times New Roman" w:hAnsi="Times New Roman" w:cs="Times New Roman"/>
          <w:color w:val="000000"/>
          <w:sz w:val="28"/>
          <w:szCs w:val="28"/>
          <w:lang w:val="uk-UA"/>
        </w:rPr>
        <w:t>продуктів</w:t>
      </w:r>
      <w:r w:rsidRPr="00957B8E">
        <w:rPr>
          <w:rFonts w:ascii="Times New Roman" w:hAnsi="Times New Roman" w:cs="Times New Roman"/>
          <w:sz w:val="28"/>
          <w:szCs w:val="28"/>
          <w:lang w:val="uk-UA"/>
        </w:rPr>
        <w:t>у</w:t>
      </w:r>
      <w:proofErr w:type="spellEnd"/>
      <w:r w:rsidRPr="00957B8E">
        <w:rPr>
          <w:rFonts w:ascii="Times New Roman" w:hAnsi="Times New Roman" w:cs="Times New Roman"/>
          <w:sz w:val="28"/>
          <w:szCs w:val="28"/>
          <w:lang w:val="uk-UA"/>
        </w:rPr>
        <w:t xml:space="preserve"> закладах освіти області за 9 місяців поточного року було досліджено 567 проб готових страв за мікробіологічними показниками, 138 проб на якість термічної обробки, 339 проб на калорійність та досліджено 2100 гігієнічних змивів з об’єктів зовнішнього середовища. Відсоток невідповідності нормативним показникам за мікробіологічними показниками становить 10% проти 9% у 2018 році,  по якості термічної обробки – 1% проти 2% у 2018 році, </w:t>
      </w:r>
      <w:r w:rsidRPr="00957B8E">
        <w:rPr>
          <w:rFonts w:ascii="Times New Roman" w:hAnsi="Times New Roman" w:cs="Times New Roman"/>
          <w:sz w:val="28"/>
          <w:szCs w:val="28"/>
          <w:lang w:val="uk-UA"/>
        </w:rPr>
        <w:lastRenderedPageBreak/>
        <w:t>калорійності – 18% проти 20% у 2018 році, в 9% випадків досліджених гігієнічних змивів проти 6,5% у 2018 році.</w:t>
      </w:r>
    </w:p>
    <w:p w14:paraId="2E2D50CE" w14:textId="77777777" w:rsidR="00957B8E" w:rsidRPr="00957B8E" w:rsidRDefault="00957B8E" w:rsidP="00957B8E">
      <w:pPr>
        <w:ind w:firstLine="709"/>
        <w:jc w:val="both"/>
        <w:rPr>
          <w:rFonts w:ascii="Times New Roman" w:hAnsi="Times New Roman" w:cs="Times New Roman"/>
          <w:sz w:val="28"/>
          <w:szCs w:val="28"/>
          <w:lang w:val="uk-UA"/>
        </w:rPr>
      </w:pPr>
      <w:r w:rsidRPr="00957B8E">
        <w:rPr>
          <w:rFonts w:ascii="Times New Roman" w:hAnsi="Times New Roman" w:cs="Times New Roman"/>
          <w:sz w:val="28"/>
          <w:szCs w:val="28"/>
          <w:lang w:val="uk-UA"/>
        </w:rPr>
        <w:t xml:space="preserve">Виявлені за результатами лабораторних досліджень відхилення від гігієнічних нормативів свідчать про порушення санітарно-гігієнічного, протиепідемічного режимів, технології приготування страв у закладах освіти та стають причиною виникнення харчових отруєнь, групових інфекційних захворювань серед дітей. </w:t>
      </w:r>
    </w:p>
    <w:p w14:paraId="1B81C2D5" w14:textId="77777777" w:rsidR="00957B8E" w:rsidRPr="00957B8E" w:rsidRDefault="00957B8E" w:rsidP="00957B8E">
      <w:pPr>
        <w:ind w:firstLine="709"/>
        <w:jc w:val="both"/>
        <w:rPr>
          <w:rFonts w:ascii="Times New Roman" w:hAnsi="Times New Roman" w:cs="Times New Roman"/>
          <w:sz w:val="28"/>
          <w:szCs w:val="28"/>
          <w:lang w:val="uk-UA"/>
        </w:rPr>
      </w:pPr>
      <w:r w:rsidRPr="00957B8E">
        <w:rPr>
          <w:rFonts w:ascii="Times New Roman" w:hAnsi="Times New Roman" w:cs="Times New Roman"/>
          <w:sz w:val="28"/>
          <w:szCs w:val="28"/>
          <w:lang w:val="uk-UA"/>
        </w:rPr>
        <w:t>Викликає занепокоєння незадовільна якість питної води у закладах освіти. Питома вага нестандартних проб за мікробіологічними показниками становить 24% та за санітарно-хімічними показниками – 37%, що може бути причиною ускладнення епідемічної ситуації, виникнення отруєнь дітей нітратами та погіршенням їх загального стану здоров’я.</w:t>
      </w:r>
    </w:p>
    <w:p w14:paraId="5C1C309B" w14:textId="77777777" w:rsidR="00957B8E" w:rsidRPr="00957B8E" w:rsidRDefault="00957B8E" w:rsidP="00957B8E">
      <w:pPr>
        <w:ind w:firstLine="709"/>
        <w:jc w:val="both"/>
        <w:rPr>
          <w:rFonts w:ascii="Times New Roman" w:hAnsi="Times New Roman" w:cs="Times New Roman"/>
          <w:sz w:val="28"/>
          <w:szCs w:val="28"/>
          <w:lang w:val="uk-UA"/>
        </w:rPr>
      </w:pPr>
      <w:r w:rsidRPr="00957B8E">
        <w:rPr>
          <w:rFonts w:ascii="Times New Roman" w:hAnsi="Times New Roman" w:cs="Times New Roman"/>
          <w:sz w:val="28"/>
          <w:szCs w:val="28"/>
          <w:lang w:val="uk-UA"/>
        </w:rPr>
        <w:t xml:space="preserve">Аналіз проведеної у листопаді 2019 року паспортизації харчоблоків закладів освіти області свідчить, що в них функціонує1167 харчоблоків, в </w:t>
      </w:r>
      <w:proofErr w:type="spellStart"/>
      <w:r w:rsidRPr="00957B8E">
        <w:rPr>
          <w:rFonts w:ascii="Times New Roman" w:hAnsi="Times New Roman" w:cs="Times New Roman"/>
          <w:sz w:val="28"/>
          <w:szCs w:val="28"/>
          <w:lang w:val="uk-UA"/>
        </w:rPr>
        <w:t>т.ч</w:t>
      </w:r>
      <w:proofErr w:type="spellEnd"/>
      <w:r w:rsidRPr="00957B8E">
        <w:rPr>
          <w:rFonts w:ascii="Times New Roman" w:hAnsi="Times New Roman" w:cs="Times New Roman"/>
          <w:sz w:val="28"/>
          <w:szCs w:val="28"/>
          <w:lang w:val="uk-UA"/>
        </w:rPr>
        <w:t xml:space="preserve">. 490 – у закладах дошкільної освіти (ЗДО), 626 – у закладах загальної середньої освіти (ЗЗСО), 21 – в інтернатних закладах та 30 – у закладах вищої освіти  (ЗВО). Гарячим харчуванням охоплено 128454 дітей, у </w:t>
      </w:r>
      <w:proofErr w:type="spellStart"/>
      <w:r w:rsidRPr="00957B8E">
        <w:rPr>
          <w:rFonts w:ascii="Times New Roman" w:hAnsi="Times New Roman" w:cs="Times New Roman"/>
          <w:sz w:val="28"/>
          <w:szCs w:val="28"/>
          <w:lang w:val="uk-UA"/>
        </w:rPr>
        <w:t>т.ч</w:t>
      </w:r>
      <w:proofErr w:type="spellEnd"/>
      <w:r w:rsidRPr="00957B8E">
        <w:rPr>
          <w:rFonts w:ascii="Times New Roman" w:hAnsi="Times New Roman" w:cs="Times New Roman"/>
          <w:sz w:val="28"/>
          <w:szCs w:val="28"/>
          <w:lang w:val="uk-UA"/>
        </w:rPr>
        <w:t>. 42968 дітей - у ЗДО, 82349 дітей – у ЗЗСО, 1388 дітей – в інтернатних закладах та 1749 дітей – в закладах вищої освіти.</w:t>
      </w:r>
    </w:p>
    <w:p w14:paraId="4081923C" w14:textId="77777777" w:rsidR="00957B8E" w:rsidRPr="00957B8E" w:rsidRDefault="00957B8E" w:rsidP="00957B8E">
      <w:pPr>
        <w:ind w:firstLine="709"/>
        <w:jc w:val="both"/>
        <w:rPr>
          <w:rFonts w:ascii="Times New Roman" w:hAnsi="Times New Roman" w:cs="Times New Roman"/>
          <w:sz w:val="28"/>
          <w:szCs w:val="28"/>
          <w:lang w:val="uk-UA"/>
        </w:rPr>
      </w:pPr>
      <w:r w:rsidRPr="00957B8E">
        <w:rPr>
          <w:rFonts w:ascii="Times New Roman" w:hAnsi="Times New Roman" w:cs="Times New Roman"/>
          <w:sz w:val="28"/>
          <w:szCs w:val="28"/>
          <w:lang w:val="uk-UA"/>
        </w:rPr>
        <w:t xml:space="preserve">Не мають власних харчоблоків 26 закладів освіти (2,2%), у </w:t>
      </w:r>
      <w:proofErr w:type="spellStart"/>
      <w:r w:rsidRPr="00957B8E">
        <w:rPr>
          <w:rFonts w:ascii="Times New Roman" w:hAnsi="Times New Roman" w:cs="Times New Roman"/>
          <w:sz w:val="28"/>
          <w:szCs w:val="28"/>
          <w:lang w:val="uk-UA"/>
        </w:rPr>
        <w:t>т.ч</w:t>
      </w:r>
      <w:proofErr w:type="spellEnd"/>
      <w:r w:rsidRPr="00957B8E">
        <w:rPr>
          <w:rFonts w:ascii="Times New Roman" w:hAnsi="Times New Roman" w:cs="Times New Roman"/>
          <w:sz w:val="28"/>
          <w:szCs w:val="28"/>
          <w:lang w:val="uk-UA"/>
        </w:rPr>
        <w:t xml:space="preserve">. 22 заклади загальної середньої освіти (по 4 – в Бердичівському і Новоград-Волинському районах, по 3 – в Житомирському і Романівському, по 2 – в Баранівському і Малинському, по 1 – в Коростишівському, Любарському, Чуднівському районах та в </w:t>
      </w:r>
      <w:proofErr w:type="spellStart"/>
      <w:r w:rsidRPr="00957B8E">
        <w:rPr>
          <w:rFonts w:ascii="Times New Roman" w:hAnsi="Times New Roman" w:cs="Times New Roman"/>
          <w:sz w:val="28"/>
          <w:szCs w:val="28"/>
          <w:lang w:val="uk-UA"/>
        </w:rPr>
        <w:t>м.Житомирі</w:t>
      </w:r>
      <w:proofErr w:type="spellEnd"/>
      <w:r w:rsidRPr="00957B8E">
        <w:rPr>
          <w:rFonts w:ascii="Times New Roman" w:hAnsi="Times New Roman" w:cs="Times New Roman"/>
          <w:sz w:val="28"/>
          <w:szCs w:val="28"/>
          <w:lang w:val="uk-UA"/>
        </w:rPr>
        <w:t xml:space="preserve">) та 4 заклади вищої освіти І-П рівня  акредитації (2 – в Новоград-Волинському районі та по 1 – в Малинському районі і в м. Житомирі). Лише буфетну продукцію отримують 7083 дітей. </w:t>
      </w:r>
    </w:p>
    <w:p w14:paraId="45D3DF2A" w14:textId="77777777" w:rsidR="00957B8E" w:rsidRPr="00957B8E" w:rsidRDefault="00957B8E" w:rsidP="00957B8E">
      <w:pPr>
        <w:ind w:firstLine="709"/>
        <w:jc w:val="both"/>
        <w:rPr>
          <w:rFonts w:ascii="Times New Roman" w:hAnsi="Times New Roman" w:cs="Times New Roman"/>
          <w:sz w:val="28"/>
          <w:szCs w:val="28"/>
          <w:lang w:val="uk-UA"/>
        </w:rPr>
      </w:pPr>
      <w:r w:rsidRPr="00957B8E">
        <w:rPr>
          <w:rFonts w:ascii="Times New Roman" w:hAnsi="Times New Roman" w:cs="Times New Roman"/>
          <w:sz w:val="28"/>
          <w:szCs w:val="28"/>
          <w:lang w:val="uk-UA"/>
        </w:rPr>
        <w:t xml:space="preserve">У 381 закладі освіти області харчоблоки не відповідають гігієнічним вимогам за площею та набором приміщень, що складає 33% від загальної кількості, в </w:t>
      </w:r>
      <w:proofErr w:type="spellStart"/>
      <w:r w:rsidRPr="00957B8E">
        <w:rPr>
          <w:rFonts w:ascii="Times New Roman" w:hAnsi="Times New Roman" w:cs="Times New Roman"/>
          <w:sz w:val="28"/>
          <w:szCs w:val="28"/>
          <w:lang w:val="uk-UA"/>
        </w:rPr>
        <w:t>т.ч</w:t>
      </w:r>
      <w:proofErr w:type="spellEnd"/>
      <w:r w:rsidRPr="00957B8E">
        <w:rPr>
          <w:rFonts w:ascii="Times New Roman" w:hAnsi="Times New Roman" w:cs="Times New Roman"/>
          <w:sz w:val="28"/>
          <w:szCs w:val="28"/>
          <w:lang w:val="uk-UA"/>
        </w:rPr>
        <w:t xml:space="preserve">. 171 – в ЗДО, 209 – в ЗЗСО та 1 – в ЗВО; у 108 закладах оздоблення виробничих приміщень харчоблоків не відповідає гігієнічним вимогам. Найбільше таких закладів в Черняхівському районі - 43, Романівському - 38, Радомишльському - 34,  </w:t>
      </w:r>
      <w:proofErr w:type="spellStart"/>
      <w:r w:rsidRPr="00957B8E">
        <w:rPr>
          <w:rFonts w:ascii="Times New Roman" w:hAnsi="Times New Roman" w:cs="Times New Roman"/>
          <w:sz w:val="28"/>
          <w:szCs w:val="28"/>
          <w:lang w:val="uk-UA"/>
        </w:rPr>
        <w:t>Андрушівському</w:t>
      </w:r>
      <w:proofErr w:type="spellEnd"/>
      <w:r w:rsidRPr="00957B8E">
        <w:rPr>
          <w:rFonts w:ascii="Times New Roman" w:hAnsi="Times New Roman" w:cs="Times New Roman"/>
          <w:sz w:val="28"/>
          <w:szCs w:val="28"/>
          <w:lang w:val="uk-UA"/>
        </w:rPr>
        <w:t xml:space="preserve"> - 29, Любарському - 27, Олевському - 26, Бердичівському - 24 та Ємільчинському - 23.</w:t>
      </w:r>
    </w:p>
    <w:p w14:paraId="6C252027" w14:textId="77777777" w:rsidR="00957B8E" w:rsidRPr="00957B8E" w:rsidRDefault="00957B8E" w:rsidP="00957B8E">
      <w:pPr>
        <w:ind w:firstLine="709"/>
        <w:jc w:val="both"/>
        <w:rPr>
          <w:rFonts w:ascii="Times New Roman" w:hAnsi="Times New Roman" w:cs="Times New Roman"/>
          <w:sz w:val="28"/>
          <w:szCs w:val="28"/>
          <w:lang w:val="uk-UA"/>
        </w:rPr>
      </w:pPr>
      <w:r w:rsidRPr="00957B8E">
        <w:rPr>
          <w:rFonts w:ascii="Times New Roman" w:hAnsi="Times New Roman" w:cs="Times New Roman"/>
          <w:sz w:val="28"/>
          <w:szCs w:val="28"/>
          <w:lang w:val="uk-UA"/>
        </w:rPr>
        <w:t>У 3-х закладах загальної середньої освіти (ЗЗСО І-</w:t>
      </w:r>
      <w:proofErr w:type="spellStart"/>
      <w:r w:rsidRPr="00957B8E">
        <w:rPr>
          <w:rFonts w:ascii="Times New Roman" w:hAnsi="Times New Roman" w:cs="Times New Roman"/>
          <w:sz w:val="28"/>
          <w:szCs w:val="28"/>
          <w:lang w:val="uk-UA"/>
        </w:rPr>
        <w:t>Пст</w:t>
      </w:r>
      <w:proofErr w:type="spellEnd"/>
      <w:r w:rsidRPr="00957B8E">
        <w:rPr>
          <w:rFonts w:ascii="Times New Roman" w:hAnsi="Times New Roman" w:cs="Times New Roman"/>
          <w:sz w:val="28"/>
          <w:szCs w:val="28"/>
          <w:lang w:val="uk-UA"/>
        </w:rPr>
        <w:t xml:space="preserve">.                           с. Квітневе Коростишівського району, </w:t>
      </w:r>
      <w:proofErr w:type="spellStart"/>
      <w:r w:rsidRPr="00957B8E">
        <w:rPr>
          <w:rFonts w:ascii="Times New Roman" w:hAnsi="Times New Roman" w:cs="Times New Roman"/>
          <w:sz w:val="28"/>
          <w:szCs w:val="28"/>
          <w:lang w:val="uk-UA"/>
        </w:rPr>
        <w:t>с.СтепанівкаЛугинського</w:t>
      </w:r>
      <w:proofErr w:type="spellEnd"/>
      <w:r w:rsidRPr="00957B8E">
        <w:rPr>
          <w:rFonts w:ascii="Times New Roman" w:hAnsi="Times New Roman" w:cs="Times New Roman"/>
          <w:sz w:val="28"/>
          <w:szCs w:val="28"/>
          <w:lang w:val="uk-UA"/>
        </w:rPr>
        <w:t xml:space="preserve"> та в Слобідській філії </w:t>
      </w:r>
      <w:proofErr w:type="spellStart"/>
      <w:r w:rsidRPr="00957B8E">
        <w:rPr>
          <w:rFonts w:ascii="Times New Roman" w:hAnsi="Times New Roman" w:cs="Times New Roman"/>
          <w:sz w:val="28"/>
          <w:szCs w:val="28"/>
          <w:lang w:val="uk-UA"/>
        </w:rPr>
        <w:t>Нововелідницької</w:t>
      </w:r>
      <w:proofErr w:type="spellEnd"/>
      <w:r w:rsidRPr="00957B8E">
        <w:rPr>
          <w:rFonts w:ascii="Times New Roman" w:hAnsi="Times New Roman" w:cs="Times New Roman"/>
          <w:sz w:val="28"/>
          <w:szCs w:val="28"/>
          <w:lang w:val="uk-UA"/>
        </w:rPr>
        <w:t xml:space="preserve"> ЗОШ Овруцького району)  відсутня холодна проточна </w:t>
      </w:r>
      <w:r w:rsidRPr="00957B8E">
        <w:rPr>
          <w:rFonts w:ascii="Times New Roman" w:hAnsi="Times New Roman" w:cs="Times New Roman"/>
          <w:sz w:val="28"/>
          <w:szCs w:val="28"/>
          <w:lang w:val="uk-UA"/>
        </w:rPr>
        <w:lastRenderedPageBreak/>
        <w:t xml:space="preserve">вода, у 35 закладах  відмічаються </w:t>
      </w:r>
      <w:proofErr w:type="spellStart"/>
      <w:r w:rsidRPr="00957B8E">
        <w:rPr>
          <w:rFonts w:ascii="Times New Roman" w:hAnsi="Times New Roman" w:cs="Times New Roman"/>
          <w:sz w:val="28"/>
          <w:szCs w:val="28"/>
          <w:lang w:val="uk-UA"/>
        </w:rPr>
        <w:t>збої</w:t>
      </w:r>
      <w:proofErr w:type="spellEnd"/>
      <w:r w:rsidRPr="00957B8E">
        <w:rPr>
          <w:rFonts w:ascii="Times New Roman" w:hAnsi="Times New Roman" w:cs="Times New Roman"/>
          <w:sz w:val="28"/>
          <w:szCs w:val="28"/>
          <w:lang w:val="uk-UA"/>
        </w:rPr>
        <w:t xml:space="preserve"> в подачі проточної води, стан водогінних мереж незадовільний, що негативно впливає  на її якість, що підтверджено результатами лабораторних досліджень. Не забезпечені джерелами гарантованого водопостачання 362 (31%) харчоблоки закладів освіти (152 – ЗДО та 210 – ЗЗСО), в яких в якості джерела водопостачання використовуються шахтні криниці. Незадовільно забезпечуються гарячим водопостачанням харчоблоки 36 (3%) закладів освіти, із них 10 – ЗДО та 26 –ЗЗСО. Найбільше таких харчоблоків в Черняхівському районі -38, Малинському– 37, Олевському – 34, Новоград-Волинському – 33, Романівському -32, </w:t>
      </w:r>
      <w:proofErr w:type="spellStart"/>
      <w:r w:rsidRPr="00957B8E">
        <w:rPr>
          <w:rFonts w:ascii="Times New Roman" w:hAnsi="Times New Roman" w:cs="Times New Roman"/>
          <w:sz w:val="28"/>
          <w:szCs w:val="28"/>
          <w:lang w:val="uk-UA"/>
        </w:rPr>
        <w:t>Пулинському</w:t>
      </w:r>
      <w:proofErr w:type="spellEnd"/>
      <w:r w:rsidRPr="00957B8E">
        <w:rPr>
          <w:rFonts w:ascii="Times New Roman" w:hAnsi="Times New Roman" w:cs="Times New Roman"/>
          <w:sz w:val="28"/>
          <w:szCs w:val="28"/>
          <w:lang w:val="uk-UA"/>
        </w:rPr>
        <w:t xml:space="preserve"> -26 та Чуднівському районі -19.</w:t>
      </w:r>
    </w:p>
    <w:p w14:paraId="674F6676" w14:textId="77777777" w:rsidR="00957B8E" w:rsidRPr="00957B8E" w:rsidRDefault="00957B8E" w:rsidP="00957B8E">
      <w:pPr>
        <w:ind w:firstLine="709"/>
        <w:jc w:val="both"/>
        <w:rPr>
          <w:rFonts w:ascii="Times New Roman" w:hAnsi="Times New Roman" w:cs="Times New Roman"/>
          <w:sz w:val="28"/>
          <w:szCs w:val="28"/>
          <w:lang w:val="uk-UA"/>
        </w:rPr>
      </w:pPr>
      <w:r w:rsidRPr="00957B8E">
        <w:rPr>
          <w:rFonts w:ascii="Times New Roman" w:hAnsi="Times New Roman" w:cs="Times New Roman"/>
          <w:sz w:val="28"/>
          <w:szCs w:val="28"/>
          <w:lang w:val="uk-UA"/>
        </w:rPr>
        <w:t>В області каналізовані на вигріб 720 харчоблоків закладів освіти (62%), з них 282 – ЗДО, 435 – ЗЗСО, 2 – інтернати та 1 –ЗВО. Неканалізовані взагалі 3 харчоблоки (в ЗЗСО І-</w:t>
      </w:r>
      <w:proofErr w:type="spellStart"/>
      <w:r w:rsidRPr="00957B8E">
        <w:rPr>
          <w:rFonts w:ascii="Times New Roman" w:hAnsi="Times New Roman" w:cs="Times New Roman"/>
          <w:sz w:val="28"/>
          <w:szCs w:val="28"/>
          <w:lang w:val="uk-UA"/>
        </w:rPr>
        <w:t>Пст</w:t>
      </w:r>
      <w:proofErr w:type="spellEnd"/>
      <w:r w:rsidRPr="00957B8E">
        <w:rPr>
          <w:rFonts w:ascii="Times New Roman" w:hAnsi="Times New Roman" w:cs="Times New Roman"/>
          <w:sz w:val="28"/>
          <w:szCs w:val="28"/>
          <w:lang w:val="uk-UA"/>
        </w:rPr>
        <w:t xml:space="preserve">. с. Квітневе Коростишівського району, </w:t>
      </w:r>
      <w:proofErr w:type="spellStart"/>
      <w:r w:rsidRPr="00957B8E">
        <w:rPr>
          <w:rFonts w:ascii="Times New Roman" w:hAnsi="Times New Roman" w:cs="Times New Roman"/>
          <w:sz w:val="28"/>
          <w:szCs w:val="28"/>
          <w:lang w:val="uk-UA"/>
        </w:rPr>
        <w:t>с.ІванівкаКоростенського</w:t>
      </w:r>
      <w:proofErr w:type="spellEnd"/>
      <w:r w:rsidRPr="00957B8E">
        <w:rPr>
          <w:rFonts w:ascii="Times New Roman" w:hAnsi="Times New Roman" w:cs="Times New Roman"/>
          <w:sz w:val="28"/>
          <w:szCs w:val="28"/>
          <w:lang w:val="uk-UA"/>
        </w:rPr>
        <w:t xml:space="preserve"> району та в Слобідській філії </w:t>
      </w:r>
      <w:proofErr w:type="spellStart"/>
      <w:r w:rsidRPr="00957B8E">
        <w:rPr>
          <w:rFonts w:ascii="Times New Roman" w:hAnsi="Times New Roman" w:cs="Times New Roman"/>
          <w:sz w:val="28"/>
          <w:szCs w:val="28"/>
          <w:lang w:val="uk-UA"/>
        </w:rPr>
        <w:t>Нововелідницької</w:t>
      </w:r>
      <w:proofErr w:type="spellEnd"/>
      <w:r w:rsidRPr="00957B8E">
        <w:rPr>
          <w:rFonts w:ascii="Times New Roman" w:hAnsi="Times New Roman" w:cs="Times New Roman"/>
          <w:sz w:val="28"/>
          <w:szCs w:val="28"/>
          <w:lang w:val="uk-UA"/>
        </w:rPr>
        <w:t xml:space="preserve"> ЗОШ Овруцького району).</w:t>
      </w:r>
    </w:p>
    <w:p w14:paraId="6C1AA517" w14:textId="77777777" w:rsidR="00957B8E" w:rsidRPr="00957B8E" w:rsidRDefault="00957B8E" w:rsidP="00957B8E">
      <w:pPr>
        <w:ind w:firstLine="709"/>
        <w:jc w:val="both"/>
        <w:rPr>
          <w:rFonts w:ascii="Times New Roman" w:hAnsi="Times New Roman" w:cs="Times New Roman"/>
          <w:sz w:val="28"/>
          <w:szCs w:val="28"/>
          <w:lang w:val="uk-UA"/>
        </w:rPr>
      </w:pPr>
      <w:r w:rsidRPr="00957B8E">
        <w:rPr>
          <w:rFonts w:ascii="Times New Roman" w:hAnsi="Times New Roman" w:cs="Times New Roman"/>
          <w:sz w:val="28"/>
          <w:szCs w:val="28"/>
          <w:lang w:val="uk-UA"/>
        </w:rPr>
        <w:t xml:space="preserve">Недостатньо забезпечені столовим та кухонним посудом 179 (15%) харчоблоків, із них 46 – в ЗДО, 131 – в ЗЗСО та 2 – в ЗВО; розроблювальним обладнанням та інвентарем – 129 (11%) харчоблоків, із них 50 – в ЗДО, 77 –в ЗЗСО та по 1 – в інтернатах і ЗВО. 52 харчоблоки  закладів загальної середньої освіти (4,5%)  недостатньо забезпечені  технологічним обладнанням, 27 харчоблоків (2,3%) - холодильним обладнанням. </w:t>
      </w:r>
      <w:proofErr w:type="spellStart"/>
      <w:r w:rsidRPr="00957B8E">
        <w:rPr>
          <w:rFonts w:ascii="Times New Roman" w:hAnsi="Times New Roman" w:cs="Times New Roman"/>
          <w:sz w:val="28"/>
          <w:szCs w:val="28"/>
        </w:rPr>
        <w:t>Цехарчоблоки</w:t>
      </w:r>
      <w:proofErr w:type="spellEnd"/>
      <w:r w:rsidRPr="00957B8E">
        <w:rPr>
          <w:rFonts w:ascii="Times New Roman" w:hAnsi="Times New Roman" w:cs="Times New Roman"/>
          <w:sz w:val="28"/>
          <w:szCs w:val="28"/>
          <w:lang w:val="uk-UA"/>
        </w:rPr>
        <w:t xml:space="preserve"> ЗЗСО </w:t>
      </w:r>
      <w:proofErr w:type="spellStart"/>
      <w:r w:rsidRPr="00957B8E">
        <w:rPr>
          <w:rFonts w:ascii="Times New Roman" w:hAnsi="Times New Roman" w:cs="Times New Roman"/>
          <w:sz w:val="28"/>
          <w:szCs w:val="28"/>
        </w:rPr>
        <w:t>Андрушівського</w:t>
      </w:r>
      <w:proofErr w:type="spellEnd"/>
      <w:r w:rsidRPr="00957B8E">
        <w:rPr>
          <w:rFonts w:ascii="Times New Roman" w:hAnsi="Times New Roman" w:cs="Times New Roman"/>
          <w:sz w:val="28"/>
          <w:szCs w:val="28"/>
        </w:rPr>
        <w:t xml:space="preserve">, </w:t>
      </w:r>
      <w:proofErr w:type="spellStart"/>
      <w:r w:rsidRPr="00957B8E">
        <w:rPr>
          <w:rFonts w:ascii="Times New Roman" w:hAnsi="Times New Roman" w:cs="Times New Roman"/>
          <w:sz w:val="28"/>
          <w:szCs w:val="28"/>
        </w:rPr>
        <w:t>Баранівського</w:t>
      </w:r>
      <w:proofErr w:type="spellEnd"/>
      <w:r w:rsidRPr="00957B8E">
        <w:rPr>
          <w:rFonts w:ascii="Times New Roman" w:hAnsi="Times New Roman" w:cs="Times New Roman"/>
          <w:sz w:val="28"/>
          <w:szCs w:val="28"/>
        </w:rPr>
        <w:t xml:space="preserve">, </w:t>
      </w:r>
      <w:proofErr w:type="spellStart"/>
      <w:r w:rsidRPr="00957B8E">
        <w:rPr>
          <w:rFonts w:ascii="Times New Roman" w:hAnsi="Times New Roman" w:cs="Times New Roman"/>
          <w:sz w:val="28"/>
          <w:szCs w:val="28"/>
        </w:rPr>
        <w:t>Житомирського</w:t>
      </w:r>
      <w:proofErr w:type="spellEnd"/>
      <w:r w:rsidRPr="00957B8E">
        <w:rPr>
          <w:rFonts w:ascii="Times New Roman" w:hAnsi="Times New Roman" w:cs="Times New Roman"/>
          <w:sz w:val="28"/>
          <w:szCs w:val="28"/>
        </w:rPr>
        <w:t xml:space="preserve">, </w:t>
      </w:r>
      <w:proofErr w:type="spellStart"/>
      <w:r w:rsidRPr="00957B8E">
        <w:rPr>
          <w:rFonts w:ascii="Times New Roman" w:hAnsi="Times New Roman" w:cs="Times New Roman"/>
          <w:sz w:val="28"/>
          <w:szCs w:val="28"/>
        </w:rPr>
        <w:t>Коростенського</w:t>
      </w:r>
      <w:proofErr w:type="spellEnd"/>
      <w:r w:rsidRPr="00957B8E">
        <w:rPr>
          <w:rFonts w:ascii="Times New Roman" w:hAnsi="Times New Roman" w:cs="Times New Roman"/>
          <w:sz w:val="28"/>
          <w:szCs w:val="28"/>
        </w:rPr>
        <w:t xml:space="preserve">, </w:t>
      </w:r>
      <w:proofErr w:type="spellStart"/>
      <w:r w:rsidRPr="00957B8E">
        <w:rPr>
          <w:rFonts w:ascii="Times New Roman" w:hAnsi="Times New Roman" w:cs="Times New Roman"/>
          <w:sz w:val="28"/>
          <w:szCs w:val="28"/>
        </w:rPr>
        <w:t>Народицького</w:t>
      </w:r>
      <w:proofErr w:type="spellEnd"/>
      <w:r w:rsidRPr="00957B8E">
        <w:rPr>
          <w:rFonts w:ascii="Times New Roman" w:hAnsi="Times New Roman" w:cs="Times New Roman"/>
          <w:sz w:val="28"/>
          <w:szCs w:val="28"/>
        </w:rPr>
        <w:t>, Новоград-</w:t>
      </w:r>
      <w:proofErr w:type="spellStart"/>
      <w:r w:rsidRPr="00957B8E">
        <w:rPr>
          <w:rFonts w:ascii="Times New Roman" w:hAnsi="Times New Roman" w:cs="Times New Roman"/>
          <w:sz w:val="28"/>
          <w:szCs w:val="28"/>
        </w:rPr>
        <w:t>Волинського</w:t>
      </w:r>
      <w:proofErr w:type="spellEnd"/>
      <w:r w:rsidRPr="00957B8E">
        <w:rPr>
          <w:rFonts w:ascii="Times New Roman" w:hAnsi="Times New Roman" w:cs="Times New Roman"/>
          <w:sz w:val="28"/>
          <w:szCs w:val="28"/>
        </w:rPr>
        <w:t xml:space="preserve">, </w:t>
      </w:r>
      <w:proofErr w:type="spellStart"/>
      <w:r w:rsidRPr="00957B8E">
        <w:rPr>
          <w:rFonts w:ascii="Times New Roman" w:hAnsi="Times New Roman" w:cs="Times New Roman"/>
          <w:sz w:val="28"/>
          <w:szCs w:val="28"/>
        </w:rPr>
        <w:t>Овруцького</w:t>
      </w:r>
      <w:proofErr w:type="spellEnd"/>
      <w:r w:rsidRPr="00957B8E">
        <w:rPr>
          <w:rFonts w:ascii="Times New Roman" w:hAnsi="Times New Roman" w:cs="Times New Roman"/>
          <w:sz w:val="28"/>
          <w:szCs w:val="28"/>
        </w:rPr>
        <w:t xml:space="preserve">, </w:t>
      </w:r>
      <w:proofErr w:type="spellStart"/>
      <w:r w:rsidRPr="00957B8E">
        <w:rPr>
          <w:rFonts w:ascii="Times New Roman" w:hAnsi="Times New Roman" w:cs="Times New Roman"/>
          <w:sz w:val="28"/>
          <w:szCs w:val="28"/>
        </w:rPr>
        <w:t>Радомишльського</w:t>
      </w:r>
      <w:proofErr w:type="spellEnd"/>
      <w:r w:rsidRPr="00957B8E">
        <w:rPr>
          <w:rFonts w:ascii="Times New Roman" w:hAnsi="Times New Roman" w:cs="Times New Roman"/>
          <w:sz w:val="28"/>
          <w:szCs w:val="28"/>
        </w:rPr>
        <w:t xml:space="preserve">, </w:t>
      </w:r>
      <w:proofErr w:type="spellStart"/>
      <w:r w:rsidRPr="00957B8E">
        <w:rPr>
          <w:rFonts w:ascii="Times New Roman" w:hAnsi="Times New Roman" w:cs="Times New Roman"/>
          <w:sz w:val="28"/>
          <w:szCs w:val="28"/>
        </w:rPr>
        <w:t>Романівського</w:t>
      </w:r>
      <w:proofErr w:type="spellEnd"/>
      <w:r w:rsidRPr="00957B8E">
        <w:rPr>
          <w:rFonts w:ascii="Times New Roman" w:hAnsi="Times New Roman" w:cs="Times New Roman"/>
          <w:sz w:val="28"/>
          <w:szCs w:val="28"/>
        </w:rPr>
        <w:t xml:space="preserve">, </w:t>
      </w:r>
      <w:proofErr w:type="spellStart"/>
      <w:r w:rsidRPr="00957B8E">
        <w:rPr>
          <w:rFonts w:ascii="Times New Roman" w:hAnsi="Times New Roman" w:cs="Times New Roman"/>
          <w:sz w:val="28"/>
          <w:szCs w:val="28"/>
        </w:rPr>
        <w:t>Черняхівського</w:t>
      </w:r>
      <w:proofErr w:type="spellEnd"/>
      <w:r w:rsidRPr="00957B8E">
        <w:rPr>
          <w:rFonts w:ascii="Times New Roman" w:hAnsi="Times New Roman" w:cs="Times New Roman"/>
          <w:sz w:val="28"/>
          <w:szCs w:val="28"/>
          <w:lang w:val="uk-UA"/>
        </w:rPr>
        <w:t xml:space="preserve"> та інших </w:t>
      </w:r>
      <w:proofErr w:type="spellStart"/>
      <w:r w:rsidRPr="00957B8E">
        <w:rPr>
          <w:rFonts w:ascii="Times New Roman" w:hAnsi="Times New Roman" w:cs="Times New Roman"/>
          <w:sz w:val="28"/>
          <w:szCs w:val="28"/>
        </w:rPr>
        <w:t>районів</w:t>
      </w:r>
      <w:proofErr w:type="spellEnd"/>
      <w:r w:rsidRPr="00957B8E">
        <w:rPr>
          <w:rFonts w:ascii="Times New Roman" w:hAnsi="Times New Roman" w:cs="Times New Roman"/>
          <w:sz w:val="28"/>
          <w:szCs w:val="28"/>
        </w:rPr>
        <w:t>.</w:t>
      </w:r>
    </w:p>
    <w:p w14:paraId="553C5698" w14:textId="77777777" w:rsidR="00957B8E" w:rsidRPr="00957B8E" w:rsidRDefault="00957B8E" w:rsidP="00957B8E">
      <w:pPr>
        <w:ind w:firstLine="709"/>
        <w:jc w:val="both"/>
        <w:rPr>
          <w:rFonts w:ascii="Times New Roman" w:hAnsi="Times New Roman" w:cs="Times New Roman"/>
          <w:sz w:val="28"/>
          <w:szCs w:val="28"/>
          <w:lang w:val="uk-UA"/>
        </w:rPr>
      </w:pPr>
      <w:r w:rsidRPr="00957B8E">
        <w:rPr>
          <w:rFonts w:ascii="Times New Roman" w:hAnsi="Times New Roman" w:cs="Times New Roman"/>
          <w:sz w:val="28"/>
          <w:szCs w:val="28"/>
          <w:lang w:val="uk-UA"/>
        </w:rPr>
        <w:t xml:space="preserve">Відсутній необхідний набір приміщень для персоналу в 311 (27%) харчоблоках закладів освіти, а в 179 (15%) – не створені умови для дотримання ними правил особистої гігієни. Це харчоблоки закладів практично в усіх районах, окрім Баранівського, Новоград-Волинського, Романівського районів та </w:t>
      </w:r>
      <w:proofErr w:type="spellStart"/>
      <w:r w:rsidRPr="00957B8E">
        <w:rPr>
          <w:rFonts w:ascii="Times New Roman" w:hAnsi="Times New Roman" w:cs="Times New Roman"/>
          <w:sz w:val="28"/>
          <w:szCs w:val="28"/>
          <w:lang w:val="uk-UA"/>
        </w:rPr>
        <w:t>м.Житомира</w:t>
      </w:r>
      <w:proofErr w:type="spellEnd"/>
      <w:r w:rsidRPr="00957B8E">
        <w:rPr>
          <w:rFonts w:ascii="Times New Roman" w:hAnsi="Times New Roman" w:cs="Times New Roman"/>
          <w:sz w:val="28"/>
          <w:szCs w:val="28"/>
          <w:lang w:val="uk-UA"/>
        </w:rPr>
        <w:t>.</w:t>
      </w:r>
    </w:p>
    <w:p w14:paraId="06D2ED26" w14:textId="77777777" w:rsidR="00957B8E" w:rsidRPr="00957B8E" w:rsidRDefault="00957B8E" w:rsidP="00957B8E">
      <w:pPr>
        <w:ind w:firstLine="709"/>
        <w:jc w:val="both"/>
        <w:rPr>
          <w:rFonts w:ascii="Times New Roman" w:hAnsi="Times New Roman" w:cs="Times New Roman"/>
          <w:sz w:val="28"/>
          <w:szCs w:val="28"/>
        </w:rPr>
      </w:pPr>
      <w:r w:rsidRPr="00957B8E">
        <w:rPr>
          <w:rFonts w:ascii="Times New Roman" w:hAnsi="Times New Roman" w:cs="Times New Roman"/>
          <w:sz w:val="28"/>
          <w:szCs w:val="28"/>
          <w:lang w:val="uk-UA"/>
        </w:rPr>
        <w:t xml:space="preserve">До цього часу невирішеним залишається і питання забезпечення харчоблоків закладів освіти кваліфікованим персоналом. На сьогодні такий персонал відсутній в 360 (31%) закладах, в </w:t>
      </w:r>
      <w:proofErr w:type="spellStart"/>
      <w:r w:rsidRPr="00957B8E">
        <w:rPr>
          <w:rFonts w:ascii="Times New Roman" w:hAnsi="Times New Roman" w:cs="Times New Roman"/>
          <w:sz w:val="28"/>
          <w:szCs w:val="28"/>
          <w:lang w:val="uk-UA"/>
        </w:rPr>
        <w:t>т.ч</w:t>
      </w:r>
      <w:proofErr w:type="spellEnd"/>
      <w:r w:rsidRPr="00957B8E">
        <w:rPr>
          <w:rFonts w:ascii="Times New Roman" w:hAnsi="Times New Roman" w:cs="Times New Roman"/>
          <w:sz w:val="28"/>
          <w:szCs w:val="28"/>
          <w:lang w:val="uk-UA"/>
        </w:rPr>
        <w:t>. в 157 - ЗДО, в 201 - ЗЗСО та в 2- ЗВО.</w:t>
      </w:r>
    </w:p>
    <w:p w14:paraId="64E07BCE" w14:textId="77777777" w:rsidR="00957B8E" w:rsidRPr="00957B8E" w:rsidRDefault="00957B8E" w:rsidP="00957B8E">
      <w:pPr>
        <w:ind w:firstLine="709"/>
        <w:jc w:val="both"/>
        <w:rPr>
          <w:rFonts w:ascii="Times New Roman" w:hAnsi="Times New Roman" w:cs="Times New Roman"/>
          <w:sz w:val="28"/>
          <w:szCs w:val="28"/>
          <w:lang w:val="uk-UA"/>
        </w:rPr>
      </w:pPr>
      <w:r w:rsidRPr="00957B8E">
        <w:rPr>
          <w:rFonts w:ascii="Times New Roman" w:hAnsi="Times New Roman" w:cs="Times New Roman"/>
          <w:sz w:val="28"/>
          <w:szCs w:val="28"/>
          <w:lang w:val="uk-UA"/>
        </w:rPr>
        <w:t>Збереження здоров'я дітей, відновлення їх життєвих сил шляхом організації якісного, повноцінного харчування є пріоритетом державної політики на сучасному етапі та вимагає посилення роботи з даного напрямку.</w:t>
      </w:r>
    </w:p>
    <w:p w14:paraId="12FA8619" w14:textId="77777777" w:rsidR="00957B8E" w:rsidRPr="00957B8E" w:rsidRDefault="00957B8E" w:rsidP="00957B8E">
      <w:pPr>
        <w:tabs>
          <w:tab w:val="left" w:pos="3570"/>
        </w:tabs>
        <w:ind w:firstLine="709"/>
        <w:rPr>
          <w:rFonts w:ascii="Times New Roman" w:hAnsi="Times New Roman" w:cs="Times New Roman"/>
          <w:b/>
          <w:sz w:val="28"/>
          <w:szCs w:val="28"/>
          <w:lang w:val="uk-UA"/>
        </w:rPr>
      </w:pPr>
    </w:p>
    <w:p w14:paraId="2FF73504" w14:textId="77777777" w:rsidR="00957B8E" w:rsidRPr="00957B8E" w:rsidRDefault="00957B8E" w:rsidP="00957B8E">
      <w:pPr>
        <w:tabs>
          <w:tab w:val="left" w:pos="3570"/>
        </w:tabs>
        <w:rPr>
          <w:rFonts w:ascii="Times New Roman" w:hAnsi="Times New Roman" w:cs="Times New Roman"/>
          <w:b/>
          <w:sz w:val="28"/>
          <w:szCs w:val="28"/>
          <w:lang w:val="uk-UA"/>
        </w:rPr>
      </w:pPr>
      <w:r w:rsidRPr="00957B8E">
        <w:rPr>
          <w:rFonts w:ascii="Times New Roman" w:hAnsi="Times New Roman" w:cs="Times New Roman"/>
          <w:b/>
          <w:sz w:val="28"/>
          <w:szCs w:val="28"/>
          <w:lang w:val="uk-UA"/>
        </w:rPr>
        <w:lastRenderedPageBreak/>
        <w:t>Мета Програми</w:t>
      </w:r>
    </w:p>
    <w:p w14:paraId="39B99C51" w14:textId="77777777" w:rsidR="00957B8E" w:rsidRPr="00957B8E" w:rsidRDefault="00957B8E" w:rsidP="00957B8E">
      <w:pPr>
        <w:jc w:val="both"/>
        <w:rPr>
          <w:rFonts w:ascii="Times New Roman" w:hAnsi="Times New Roman" w:cs="Times New Roman"/>
          <w:sz w:val="28"/>
          <w:szCs w:val="28"/>
          <w:lang w:val="uk-UA"/>
        </w:rPr>
      </w:pPr>
    </w:p>
    <w:p w14:paraId="20AE9C4E" w14:textId="77777777" w:rsidR="00957B8E" w:rsidRPr="00957B8E" w:rsidRDefault="00957B8E" w:rsidP="00957B8E">
      <w:pPr>
        <w:ind w:firstLine="709"/>
        <w:jc w:val="both"/>
        <w:rPr>
          <w:rFonts w:ascii="Times New Roman" w:hAnsi="Times New Roman" w:cs="Times New Roman"/>
          <w:sz w:val="28"/>
          <w:szCs w:val="28"/>
          <w:lang w:val="uk-UA"/>
        </w:rPr>
      </w:pPr>
      <w:r w:rsidRPr="00957B8E">
        <w:rPr>
          <w:rFonts w:ascii="Times New Roman" w:hAnsi="Times New Roman" w:cs="Times New Roman"/>
          <w:sz w:val="28"/>
          <w:szCs w:val="28"/>
          <w:lang w:val="uk-UA"/>
        </w:rPr>
        <w:t>Основною метою Програми є забезпечення повноцінного, якісного та збалансованого харчування дітей в закладах освіти, постачання безпечних та якісних продуктів харчування і сировини, залучення до постачання продуктів харчування сільськогосподарських виробників та переробних підприємств області.</w:t>
      </w:r>
    </w:p>
    <w:p w14:paraId="65AF1DBF" w14:textId="77777777" w:rsidR="00957B8E" w:rsidRPr="00957B8E" w:rsidRDefault="00957B8E" w:rsidP="00957B8E">
      <w:pPr>
        <w:ind w:firstLine="709"/>
        <w:jc w:val="both"/>
        <w:rPr>
          <w:rFonts w:ascii="Times New Roman" w:hAnsi="Times New Roman" w:cs="Times New Roman"/>
          <w:color w:val="0D0D0D" w:themeColor="text1" w:themeTint="F2"/>
          <w:sz w:val="28"/>
          <w:szCs w:val="28"/>
          <w:lang w:val="uk-UA"/>
        </w:rPr>
      </w:pPr>
      <w:r w:rsidRPr="00957B8E">
        <w:rPr>
          <w:rFonts w:ascii="Times New Roman" w:hAnsi="Times New Roman" w:cs="Times New Roman"/>
          <w:sz w:val="28"/>
          <w:szCs w:val="28"/>
          <w:lang w:val="uk-UA"/>
        </w:rPr>
        <w:t>Для створення відповідних умов навчання та виховання дітей заклади  освіти повинні забезпечити  їх безпечним та якісним харчування. Заходи обласної Програми «Дітям Житомирщини - безпечне та якісне харчування» якраз і направленні на реалізацію даної мети.</w:t>
      </w:r>
    </w:p>
    <w:p w14:paraId="0A15182F" w14:textId="77777777" w:rsidR="00957B8E" w:rsidRPr="00957B8E" w:rsidRDefault="00957B8E" w:rsidP="00957B8E">
      <w:pPr>
        <w:ind w:firstLine="709"/>
        <w:rPr>
          <w:rFonts w:ascii="Times New Roman" w:hAnsi="Times New Roman" w:cs="Times New Roman"/>
          <w:b/>
          <w:sz w:val="28"/>
          <w:szCs w:val="28"/>
          <w:lang w:val="uk-UA"/>
        </w:rPr>
      </w:pPr>
    </w:p>
    <w:p w14:paraId="664D76D9" w14:textId="77777777" w:rsidR="00957B8E" w:rsidRPr="00957B8E" w:rsidRDefault="00957B8E" w:rsidP="00957B8E">
      <w:pPr>
        <w:jc w:val="both"/>
        <w:rPr>
          <w:rFonts w:ascii="Times New Roman" w:hAnsi="Times New Roman" w:cs="Times New Roman"/>
          <w:b/>
          <w:sz w:val="28"/>
          <w:szCs w:val="28"/>
          <w:lang w:val="uk-UA"/>
        </w:rPr>
      </w:pPr>
      <w:r w:rsidRPr="00957B8E">
        <w:rPr>
          <w:rFonts w:ascii="Times New Roman" w:hAnsi="Times New Roman" w:cs="Times New Roman"/>
          <w:b/>
          <w:color w:val="000000"/>
          <w:sz w:val="28"/>
          <w:szCs w:val="28"/>
          <w:lang w:val="uk-UA"/>
        </w:rPr>
        <w:t>Обґрунтування</w:t>
      </w:r>
      <w:r w:rsidR="00DE59A7">
        <w:rPr>
          <w:rFonts w:ascii="Times New Roman" w:hAnsi="Times New Roman" w:cs="Times New Roman"/>
          <w:b/>
          <w:color w:val="000000"/>
          <w:sz w:val="28"/>
          <w:szCs w:val="28"/>
          <w:lang w:val="uk-UA"/>
        </w:rPr>
        <w:t xml:space="preserve"> </w:t>
      </w:r>
      <w:r w:rsidRPr="00957B8E">
        <w:rPr>
          <w:rFonts w:ascii="Times New Roman" w:hAnsi="Times New Roman" w:cs="Times New Roman"/>
          <w:b/>
          <w:color w:val="000000"/>
          <w:sz w:val="28"/>
          <w:szCs w:val="28"/>
          <w:lang w:val="uk-UA"/>
        </w:rPr>
        <w:t>шляхів і засобів</w:t>
      </w:r>
      <w:r w:rsidR="00DE59A7">
        <w:rPr>
          <w:rFonts w:ascii="Times New Roman" w:hAnsi="Times New Roman" w:cs="Times New Roman"/>
          <w:b/>
          <w:color w:val="000000"/>
          <w:sz w:val="28"/>
          <w:szCs w:val="28"/>
          <w:lang w:val="uk-UA"/>
        </w:rPr>
        <w:t xml:space="preserve"> </w:t>
      </w:r>
      <w:r w:rsidRPr="00957B8E">
        <w:rPr>
          <w:rFonts w:ascii="Times New Roman" w:hAnsi="Times New Roman" w:cs="Times New Roman"/>
          <w:b/>
          <w:color w:val="000000"/>
          <w:sz w:val="28"/>
          <w:szCs w:val="28"/>
          <w:lang w:val="uk-UA"/>
        </w:rPr>
        <w:t>розв'язання</w:t>
      </w:r>
      <w:r w:rsidR="00DE59A7">
        <w:rPr>
          <w:rFonts w:ascii="Times New Roman" w:hAnsi="Times New Roman" w:cs="Times New Roman"/>
          <w:b/>
          <w:color w:val="000000"/>
          <w:sz w:val="28"/>
          <w:szCs w:val="28"/>
          <w:lang w:val="uk-UA"/>
        </w:rPr>
        <w:t xml:space="preserve"> </w:t>
      </w:r>
      <w:r w:rsidRPr="00957B8E">
        <w:rPr>
          <w:rFonts w:ascii="Times New Roman" w:hAnsi="Times New Roman" w:cs="Times New Roman"/>
          <w:b/>
          <w:color w:val="000000"/>
          <w:sz w:val="28"/>
          <w:szCs w:val="28"/>
          <w:lang w:val="uk-UA"/>
        </w:rPr>
        <w:t>проблеми, строки та етапи</w:t>
      </w:r>
      <w:r w:rsidR="00DE59A7">
        <w:rPr>
          <w:rFonts w:ascii="Times New Roman" w:hAnsi="Times New Roman" w:cs="Times New Roman"/>
          <w:b/>
          <w:color w:val="000000"/>
          <w:sz w:val="28"/>
          <w:szCs w:val="28"/>
          <w:lang w:val="uk-UA"/>
        </w:rPr>
        <w:t xml:space="preserve"> </w:t>
      </w:r>
      <w:r w:rsidRPr="00957B8E">
        <w:rPr>
          <w:rFonts w:ascii="Times New Roman" w:hAnsi="Times New Roman" w:cs="Times New Roman"/>
          <w:b/>
          <w:color w:val="000000"/>
          <w:sz w:val="28"/>
          <w:szCs w:val="28"/>
          <w:lang w:val="uk-UA"/>
        </w:rPr>
        <w:t>виконання Програми.</w:t>
      </w:r>
    </w:p>
    <w:p w14:paraId="44D55061" w14:textId="77777777" w:rsidR="00957B8E" w:rsidRPr="00957B8E" w:rsidRDefault="00957B8E" w:rsidP="00957B8E">
      <w:pPr>
        <w:jc w:val="both"/>
        <w:rPr>
          <w:rFonts w:ascii="Times New Roman" w:hAnsi="Times New Roman" w:cs="Times New Roman"/>
          <w:sz w:val="28"/>
          <w:szCs w:val="28"/>
          <w:lang w:val="uk-UA"/>
        </w:rPr>
      </w:pPr>
    </w:p>
    <w:p w14:paraId="46796225" w14:textId="77777777" w:rsidR="00957B8E" w:rsidRPr="00957B8E" w:rsidRDefault="00957B8E" w:rsidP="00957B8E">
      <w:pPr>
        <w:ind w:firstLine="709"/>
        <w:jc w:val="both"/>
        <w:rPr>
          <w:rFonts w:ascii="Times New Roman" w:hAnsi="Times New Roman" w:cs="Times New Roman"/>
          <w:sz w:val="28"/>
          <w:szCs w:val="28"/>
          <w:lang w:val="uk-UA"/>
        </w:rPr>
      </w:pPr>
      <w:r w:rsidRPr="00957B8E">
        <w:rPr>
          <w:rFonts w:ascii="Times New Roman" w:hAnsi="Times New Roman" w:cs="Times New Roman"/>
          <w:sz w:val="28"/>
          <w:szCs w:val="28"/>
          <w:lang w:val="uk-UA"/>
        </w:rPr>
        <w:t xml:space="preserve">Досягнення поставленої мети буде </w:t>
      </w:r>
      <w:proofErr w:type="spellStart"/>
      <w:r w:rsidRPr="00957B8E">
        <w:rPr>
          <w:rFonts w:ascii="Times New Roman" w:hAnsi="Times New Roman" w:cs="Times New Roman"/>
          <w:sz w:val="28"/>
          <w:szCs w:val="28"/>
          <w:lang w:val="uk-UA"/>
        </w:rPr>
        <w:t>здійснюватись</w:t>
      </w:r>
      <w:proofErr w:type="spellEnd"/>
      <w:r w:rsidRPr="00957B8E">
        <w:rPr>
          <w:rFonts w:ascii="Times New Roman" w:hAnsi="Times New Roman" w:cs="Times New Roman"/>
          <w:sz w:val="28"/>
          <w:szCs w:val="28"/>
          <w:lang w:val="uk-UA"/>
        </w:rPr>
        <w:t xml:space="preserve"> шляхом покращення матеріально-технічної бази закладів освіти, забезпечення безперебійної роботи інженерних мереж, укомплектування харчоблоків достатньою кількістю холодильного та технологічного обладнання, кухонного та столового посуду, інвентарю, забезпечення безперебійної подачі питної води гарантованої якості, створення умов для дотримання правил особистої гігієни персоналом харчоблоків та дітьми, здійснення відомчого контролю, у тому числі і лабораторного за безпечністю та якістю сировини та продуктів   харчування, які використовуються для харчування дітей, посилення державного нагляду за дотриманням вимог діючих санітарних норм з дотримання протиепідемічного режиму на харчоблоках та буфетах закладів освіти, проведення лабораторних досліджень об’єктів санітарних заходів (питної води, готових страв на калорійність та мікробіологічне забруднення, змивів з навколишнього середовища та обладнання) у процесі здійснення планових та позапланових заходів державного нагляду, недопущення для харчування дітей сировини  або продуктів харчування сумнівної якості та небезпечних для здоров’я дітей.</w:t>
      </w:r>
    </w:p>
    <w:p w14:paraId="39B6F52A" w14:textId="77777777" w:rsidR="00957B8E" w:rsidRPr="00957B8E" w:rsidRDefault="00957B8E" w:rsidP="00957B8E">
      <w:pPr>
        <w:rPr>
          <w:rFonts w:ascii="Times New Roman" w:hAnsi="Times New Roman" w:cs="Times New Roman"/>
          <w:iCs/>
          <w:sz w:val="28"/>
          <w:szCs w:val="28"/>
          <w:lang w:val="uk-UA"/>
        </w:rPr>
      </w:pPr>
      <w:r w:rsidRPr="00957B8E">
        <w:rPr>
          <w:rFonts w:ascii="Times New Roman" w:hAnsi="Times New Roman" w:cs="Times New Roman"/>
          <w:iCs/>
          <w:sz w:val="28"/>
          <w:szCs w:val="28"/>
          <w:lang w:val="uk-UA"/>
        </w:rPr>
        <w:tab/>
      </w:r>
      <w:proofErr w:type="spellStart"/>
      <w:r w:rsidRPr="00957B8E">
        <w:rPr>
          <w:rFonts w:ascii="Times New Roman" w:hAnsi="Times New Roman" w:cs="Times New Roman"/>
          <w:iCs/>
          <w:sz w:val="28"/>
          <w:szCs w:val="28"/>
        </w:rPr>
        <w:t>Програмупередбачаєтьсявиконатипротягом</w:t>
      </w:r>
      <w:proofErr w:type="spellEnd"/>
      <w:r w:rsidRPr="00957B8E">
        <w:rPr>
          <w:rFonts w:ascii="Times New Roman" w:hAnsi="Times New Roman" w:cs="Times New Roman"/>
          <w:iCs/>
          <w:sz w:val="28"/>
          <w:szCs w:val="28"/>
          <w:lang w:val="uk-UA"/>
        </w:rPr>
        <w:t xml:space="preserve"> трьох </w:t>
      </w:r>
      <w:proofErr w:type="spellStart"/>
      <w:r w:rsidRPr="00957B8E">
        <w:rPr>
          <w:rFonts w:ascii="Times New Roman" w:hAnsi="Times New Roman" w:cs="Times New Roman"/>
          <w:iCs/>
          <w:sz w:val="28"/>
          <w:szCs w:val="28"/>
        </w:rPr>
        <w:t>років</w:t>
      </w:r>
      <w:proofErr w:type="spellEnd"/>
      <w:r w:rsidRPr="00957B8E">
        <w:rPr>
          <w:rFonts w:ascii="Times New Roman" w:hAnsi="Times New Roman" w:cs="Times New Roman"/>
          <w:iCs/>
          <w:sz w:val="28"/>
          <w:szCs w:val="28"/>
          <w:lang w:val="uk-UA"/>
        </w:rPr>
        <w:t>.</w:t>
      </w:r>
    </w:p>
    <w:p w14:paraId="3AE8304A" w14:textId="77777777" w:rsidR="00957B8E" w:rsidRPr="00957B8E" w:rsidRDefault="00957B8E" w:rsidP="00957B8E">
      <w:pPr>
        <w:shd w:val="clear" w:color="auto" w:fill="FFFFFF"/>
        <w:jc w:val="both"/>
        <w:rPr>
          <w:rFonts w:ascii="Times New Roman" w:hAnsi="Times New Roman" w:cs="Times New Roman"/>
          <w:b/>
          <w:sz w:val="28"/>
          <w:szCs w:val="28"/>
          <w:lang w:val="uk-UA"/>
        </w:rPr>
      </w:pPr>
    </w:p>
    <w:p w14:paraId="78914D2A" w14:textId="77777777" w:rsidR="00957B8E" w:rsidRPr="00957B8E" w:rsidRDefault="00957B8E" w:rsidP="00957B8E">
      <w:pPr>
        <w:shd w:val="clear" w:color="auto" w:fill="FFFFFF"/>
        <w:jc w:val="both"/>
        <w:rPr>
          <w:rFonts w:ascii="Times New Roman" w:hAnsi="Times New Roman" w:cs="Times New Roman"/>
          <w:color w:val="000000"/>
          <w:sz w:val="28"/>
          <w:szCs w:val="28"/>
          <w:lang w:val="uk-UA"/>
        </w:rPr>
      </w:pPr>
      <w:proofErr w:type="spellStart"/>
      <w:r w:rsidRPr="00957B8E">
        <w:rPr>
          <w:rFonts w:ascii="Times New Roman" w:hAnsi="Times New Roman" w:cs="Times New Roman"/>
          <w:b/>
          <w:color w:val="000000"/>
          <w:sz w:val="28"/>
          <w:szCs w:val="28"/>
        </w:rPr>
        <w:t>Завдання</w:t>
      </w:r>
      <w:proofErr w:type="spellEnd"/>
      <w:r w:rsidRPr="00957B8E">
        <w:rPr>
          <w:rFonts w:ascii="Times New Roman" w:hAnsi="Times New Roman" w:cs="Times New Roman"/>
          <w:b/>
          <w:color w:val="000000"/>
          <w:sz w:val="28"/>
          <w:szCs w:val="28"/>
          <w:lang w:val="uk-UA"/>
        </w:rPr>
        <w:t xml:space="preserve"> П</w:t>
      </w:r>
      <w:proofErr w:type="spellStart"/>
      <w:r w:rsidRPr="00957B8E">
        <w:rPr>
          <w:rFonts w:ascii="Times New Roman" w:hAnsi="Times New Roman" w:cs="Times New Roman"/>
          <w:b/>
          <w:color w:val="000000"/>
          <w:sz w:val="28"/>
          <w:szCs w:val="28"/>
        </w:rPr>
        <w:t>рограми</w:t>
      </w:r>
      <w:proofErr w:type="spellEnd"/>
      <w:r w:rsidRPr="00957B8E">
        <w:rPr>
          <w:rFonts w:ascii="Times New Roman" w:hAnsi="Times New Roman" w:cs="Times New Roman"/>
          <w:b/>
          <w:color w:val="000000"/>
          <w:sz w:val="28"/>
          <w:szCs w:val="28"/>
          <w:lang w:val="uk-UA"/>
        </w:rPr>
        <w:t xml:space="preserve"> та результативні показники</w:t>
      </w:r>
    </w:p>
    <w:p w14:paraId="794A2CA1" w14:textId="77777777" w:rsidR="00957B8E" w:rsidRPr="00957B8E" w:rsidRDefault="00957B8E" w:rsidP="00957B8E">
      <w:pPr>
        <w:shd w:val="clear" w:color="auto" w:fill="FFFFFF"/>
        <w:ind w:firstLine="720"/>
        <w:jc w:val="both"/>
        <w:rPr>
          <w:rFonts w:ascii="Times New Roman" w:hAnsi="Times New Roman" w:cs="Times New Roman"/>
          <w:color w:val="000000"/>
          <w:sz w:val="28"/>
          <w:szCs w:val="28"/>
          <w:lang w:val="uk-UA"/>
        </w:rPr>
      </w:pPr>
    </w:p>
    <w:p w14:paraId="2D9F1DBE" w14:textId="77777777" w:rsidR="00957B8E" w:rsidRPr="00957B8E" w:rsidRDefault="00957B8E" w:rsidP="00957B8E">
      <w:pPr>
        <w:shd w:val="clear" w:color="auto" w:fill="FFFFFF"/>
        <w:ind w:firstLine="720"/>
        <w:jc w:val="both"/>
        <w:rPr>
          <w:rFonts w:ascii="Times New Roman" w:hAnsi="Times New Roman" w:cs="Times New Roman"/>
          <w:color w:val="000000"/>
          <w:sz w:val="28"/>
          <w:szCs w:val="28"/>
          <w:lang w:val="uk-UA"/>
        </w:rPr>
      </w:pPr>
      <w:proofErr w:type="spellStart"/>
      <w:proofErr w:type="gramStart"/>
      <w:r w:rsidRPr="00957B8E">
        <w:rPr>
          <w:rFonts w:ascii="Times New Roman" w:hAnsi="Times New Roman" w:cs="Times New Roman"/>
          <w:color w:val="000000"/>
          <w:sz w:val="28"/>
          <w:szCs w:val="28"/>
        </w:rPr>
        <w:lastRenderedPageBreak/>
        <w:t>Основнимизавданнями</w:t>
      </w:r>
      <w:proofErr w:type="spellEnd"/>
      <w:r w:rsidRPr="00957B8E">
        <w:rPr>
          <w:rFonts w:ascii="Times New Roman" w:hAnsi="Times New Roman" w:cs="Times New Roman"/>
          <w:color w:val="000000"/>
          <w:sz w:val="28"/>
          <w:szCs w:val="28"/>
        </w:rPr>
        <w:t xml:space="preserve">  є</w:t>
      </w:r>
      <w:proofErr w:type="gramEnd"/>
      <w:r w:rsidRPr="00957B8E">
        <w:rPr>
          <w:rFonts w:ascii="Times New Roman" w:hAnsi="Times New Roman" w:cs="Times New Roman"/>
          <w:color w:val="000000"/>
          <w:sz w:val="28"/>
          <w:szCs w:val="28"/>
        </w:rPr>
        <w:t>:</w:t>
      </w:r>
    </w:p>
    <w:p w14:paraId="4C44C23D" w14:textId="77777777" w:rsidR="00957B8E" w:rsidRPr="00957B8E" w:rsidRDefault="00957B8E" w:rsidP="00957B8E">
      <w:pPr>
        <w:shd w:val="clear" w:color="auto" w:fill="FFFFFF"/>
        <w:ind w:firstLine="720"/>
        <w:jc w:val="both"/>
        <w:rPr>
          <w:rFonts w:ascii="Times New Roman" w:hAnsi="Times New Roman" w:cs="Times New Roman"/>
          <w:color w:val="000000"/>
          <w:sz w:val="28"/>
          <w:szCs w:val="28"/>
          <w:lang w:val="uk-UA"/>
        </w:rPr>
      </w:pPr>
    </w:p>
    <w:p w14:paraId="04DC6B31" w14:textId="77777777" w:rsidR="00957B8E" w:rsidRPr="00957B8E" w:rsidRDefault="00957B8E" w:rsidP="00957B8E">
      <w:pPr>
        <w:pStyle w:val="a9"/>
        <w:numPr>
          <w:ilvl w:val="0"/>
          <w:numId w:val="5"/>
        </w:numPr>
        <w:ind w:left="-357" w:firstLine="357"/>
        <w:jc w:val="both"/>
        <w:rPr>
          <w:rFonts w:ascii="Times New Roman" w:hAnsi="Times New Roman" w:cs="Times New Roman"/>
          <w:sz w:val="28"/>
          <w:szCs w:val="28"/>
        </w:rPr>
      </w:pPr>
      <w:r w:rsidRPr="00957B8E">
        <w:rPr>
          <w:rFonts w:ascii="Times New Roman" w:hAnsi="Times New Roman" w:cs="Times New Roman"/>
          <w:sz w:val="28"/>
          <w:szCs w:val="28"/>
        </w:rPr>
        <w:t>покращення роботи мережі харчоблоків закладів освіти шляхом поліпшення їх матеріально-технічної бази, використання всіх наявних площ їх виробничих приміщень відповідно до виробничих процесів та переліку і обсягу страв, що готуються, забезпечення харчоблоків достатньою кількістю технологічного і холодильного обладнання, кухонного та столового посуду, інвентарю  тощо;</w:t>
      </w:r>
    </w:p>
    <w:p w14:paraId="1708DFCA" w14:textId="77777777" w:rsidR="00957B8E" w:rsidRPr="00957B8E" w:rsidRDefault="00957B8E" w:rsidP="00957B8E">
      <w:pPr>
        <w:pStyle w:val="a9"/>
        <w:numPr>
          <w:ilvl w:val="0"/>
          <w:numId w:val="5"/>
        </w:numPr>
        <w:ind w:left="-357" w:firstLine="357"/>
        <w:jc w:val="both"/>
        <w:rPr>
          <w:rFonts w:ascii="Times New Roman" w:hAnsi="Times New Roman" w:cs="Times New Roman"/>
          <w:sz w:val="28"/>
          <w:szCs w:val="28"/>
        </w:rPr>
      </w:pPr>
      <w:r w:rsidRPr="00957B8E">
        <w:rPr>
          <w:rFonts w:ascii="Times New Roman" w:hAnsi="Times New Roman" w:cs="Times New Roman"/>
          <w:sz w:val="28"/>
          <w:szCs w:val="28"/>
        </w:rPr>
        <w:t>впровадження сучасних новітніх технологій приготування страв, у тому числі за оновленими рецептурами тощо;</w:t>
      </w:r>
    </w:p>
    <w:p w14:paraId="4A7E0992" w14:textId="77777777" w:rsidR="00957B8E" w:rsidRPr="00957B8E" w:rsidRDefault="00957B8E" w:rsidP="00957B8E">
      <w:pPr>
        <w:pStyle w:val="a9"/>
        <w:numPr>
          <w:ilvl w:val="0"/>
          <w:numId w:val="5"/>
        </w:numPr>
        <w:ind w:left="-357" w:firstLine="357"/>
        <w:jc w:val="both"/>
        <w:rPr>
          <w:rFonts w:ascii="Times New Roman" w:hAnsi="Times New Roman" w:cs="Times New Roman"/>
          <w:sz w:val="28"/>
          <w:szCs w:val="28"/>
        </w:rPr>
      </w:pPr>
      <w:r w:rsidRPr="00957B8E">
        <w:rPr>
          <w:rFonts w:ascii="Times New Roman" w:hAnsi="Times New Roman" w:cs="Times New Roman"/>
          <w:sz w:val="28"/>
          <w:szCs w:val="28"/>
        </w:rPr>
        <w:t>удосконалення професійного рівня працівників харчоблоків закладів освіти з питань організації якісного та безпечного харчування дітей, гігієнічних знань, дотримання правил особистої гігієни, своєчасного проходження обов’язкового профілактичного огляду;</w:t>
      </w:r>
    </w:p>
    <w:p w14:paraId="604200ED" w14:textId="77777777" w:rsidR="00957B8E" w:rsidRPr="00957B8E" w:rsidRDefault="00957B8E" w:rsidP="00957B8E">
      <w:pPr>
        <w:pStyle w:val="a9"/>
        <w:numPr>
          <w:ilvl w:val="0"/>
          <w:numId w:val="5"/>
        </w:numPr>
        <w:ind w:left="-357" w:firstLine="357"/>
        <w:jc w:val="both"/>
        <w:rPr>
          <w:rFonts w:ascii="Times New Roman" w:hAnsi="Times New Roman" w:cs="Times New Roman"/>
          <w:sz w:val="28"/>
          <w:szCs w:val="28"/>
        </w:rPr>
      </w:pPr>
      <w:r w:rsidRPr="00957B8E">
        <w:rPr>
          <w:rFonts w:ascii="Times New Roman" w:hAnsi="Times New Roman" w:cs="Times New Roman"/>
          <w:sz w:val="28"/>
          <w:szCs w:val="28"/>
        </w:rPr>
        <w:t>дотримання вимог усіма учасниками торгів щодо обов’язкової державної реєстрації потужності та /або наявності експлуатаційного дозволу;</w:t>
      </w:r>
    </w:p>
    <w:p w14:paraId="5F2A6A99" w14:textId="77777777" w:rsidR="00957B8E" w:rsidRPr="00957B8E" w:rsidRDefault="00957B8E" w:rsidP="00957B8E">
      <w:pPr>
        <w:pStyle w:val="a9"/>
        <w:numPr>
          <w:ilvl w:val="0"/>
          <w:numId w:val="5"/>
        </w:numPr>
        <w:ind w:left="-357" w:firstLine="357"/>
        <w:jc w:val="both"/>
        <w:rPr>
          <w:rFonts w:ascii="Times New Roman" w:hAnsi="Times New Roman" w:cs="Times New Roman"/>
          <w:sz w:val="28"/>
          <w:szCs w:val="28"/>
        </w:rPr>
      </w:pPr>
      <w:r w:rsidRPr="00957B8E">
        <w:rPr>
          <w:rFonts w:ascii="Times New Roman" w:hAnsi="Times New Roman" w:cs="Times New Roman"/>
          <w:sz w:val="28"/>
          <w:szCs w:val="28"/>
        </w:rPr>
        <w:t>забезпечення виконання  норм харчування дітей у різних  типах закладів відповідно до вимог чинного законодавства з урахуванням вікових особливостей та енергозатрат дітей;</w:t>
      </w:r>
    </w:p>
    <w:p w14:paraId="79485C00" w14:textId="77777777" w:rsidR="00957B8E" w:rsidRPr="00957B8E" w:rsidRDefault="00957B8E" w:rsidP="00957B8E">
      <w:pPr>
        <w:pStyle w:val="a9"/>
        <w:numPr>
          <w:ilvl w:val="0"/>
          <w:numId w:val="5"/>
        </w:numPr>
        <w:ind w:left="-357" w:firstLine="357"/>
        <w:jc w:val="both"/>
        <w:rPr>
          <w:rFonts w:ascii="Times New Roman" w:hAnsi="Times New Roman" w:cs="Times New Roman"/>
          <w:sz w:val="28"/>
          <w:szCs w:val="28"/>
        </w:rPr>
      </w:pPr>
      <w:r w:rsidRPr="00957B8E">
        <w:rPr>
          <w:rFonts w:ascii="Times New Roman" w:hAnsi="Times New Roman" w:cs="Times New Roman"/>
          <w:sz w:val="28"/>
          <w:szCs w:val="28"/>
        </w:rPr>
        <w:t>забезпечення дотримання санітарно-гігієнічних та протиепідемічних вимог у закладах освіти, де здійснюється харчування дітей;</w:t>
      </w:r>
    </w:p>
    <w:p w14:paraId="67FE65D5" w14:textId="77777777" w:rsidR="00957B8E" w:rsidRPr="00957B8E" w:rsidRDefault="00957B8E" w:rsidP="00957B8E">
      <w:pPr>
        <w:pStyle w:val="a9"/>
        <w:numPr>
          <w:ilvl w:val="0"/>
          <w:numId w:val="5"/>
        </w:numPr>
        <w:tabs>
          <w:tab w:val="left" w:pos="284"/>
        </w:tabs>
        <w:ind w:left="-357" w:firstLine="357"/>
        <w:jc w:val="both"/>
        <w:rPr>
          <w:rFonts w:ascii="Times New Roman" w:hAnsi="Times New Roman" w:cs="Times New Roman"/>
          <w:sz w:val="28"/>
          <w:szCs w:val="28"/>
        </w:rPr>
      </w:pPr>
      <w:r w:rsidRPr="00957B8E">
        <w:rPr>
          <w:rFonts w:ascii="Times New Roman" w:hAnsi="Times New Roman" w:cs="Times New Roman"/>
          <w:sz w:val="28"/>
          <w:szCs w:val="28"/>
        </w:rPr>
        <w:t>розроблення і погодження двотижневих перспективних меню та контроль за їх дотриманням з урахуванням вимог чинного законодавства;</w:t>
      </w:r>
    </w:p>
    <w:p w14:paraId="259583B5" w14:textId="77777777" w:rsidR="00957B8E" w:rsidRPr="00957B8E" w:rsidRDefault="00957B8E" w:rsidP="00957B8E">
      <w:pPr>
        <w:pStyle w:val="a9"/>
        <w:numPr>
          <w:ilvl w:val="0"/>
          <w:numId w:val="5"/>
        </w:numPr>
        <w:ind w:left="-357" w:firstLine="357"/>
        <w:jc w:val="both"/>
        <w:rPr>
          <w:rFonts w:ascii="Times New Roman" w:hAnsi="Times New Roman" w:cs="Times New Roman"/>
          <w:sz w:val="28"/>
          <w:szCs w:val="28"/>
        </w:rPr>
      </w:pPr>
      <w:r w:rsidRPr="00957B8E">
        <w:rPr>
          <w:rFonts w:ascii="Times New Roman" w:hAnsi="Times New Roman" w:cs="Times New Roman"/>
          <w:sz w:val="28"/>
          <w:szCs w:val="28"/>
        </w:rPr>
        <w:t>здійснення  лабораторних досліджень питної води, продовольчої сировини, харчових продуктів та готових страв у закладах для підтвердження їх  безпечності та якості.</w:t>
      </w:r>
    </w:p>
    <w:p w14:paraId="73EA7CBC" w14:textId="77777777" w:rsidR="00957B8E" w:rsidRPr="00957B8E" w:rsidRDefault="00957B8E" w:rsidP="00957B8E">
      <w:pPr>
        <w:pStyle w:val="a9"/>
        <w:jc w:val="both"/>
        <w:rPr>
          <w:rFonts w:ascii="Times New Roman" w:hAnsi="Times New Roman" w:cs="Times New Roman"/>
          <w:sz w:val="28"/>
          <w:szCs w:val="28"/>
        </w:rPr>
      </w:pPr>
    </w:p>
    <w:p w14:paraId="05C02B2A" w14:textId="77777777" w:rsidR="00957B8E" w:rsidRPr="00957B8E" w:rsidRDefault="00957B8E" w:rsidP="00957B8E">
      <w:pPr>
        <w:tabs>
          <w:tab w:val="left" w:pos="2850"/>
        </w:tabs>
        <w:rPr>
          <w:rFonts w:ascii="Times New Roman" w:hAnsi="Times New Roman" w:cs="Times New Roman"/>
          <w:sz w:val="20"/>
          <w:szCs w:val="20"/>
        </w:rPr>
      </w:pPr>
    </w:p>
    <w:p w14:paraId="3844AF44" w14:textId="77777777" w:rsidR="00957B8E" w:rsidRPr="00957B8E" w:rsidRDefault="00957B8E" w:rsidP="00DE59A7">
      <w:pPr>
        <w:tabs>
          <w:tab w:val="left" w:pos="2850"/>
        </w:tabs>
        <w:jc w:val="center"/>
        <w:rPr>
          <w:rFonts w:ascii="Times New Roman" w:hAnsi="Times New Roman" w:cs="Times New Roman"/>
          <w:sz w:val="28"/>
          <w:szCs w:val="28"/>
          <w:lang w:val="uk-UA"/>
        </w:rPr>
      </w:pPr>
      <w:proofErr w:type="spellStart"/>
      <w:r w:rsidRPr="00957B8E">
        <w:rPr>
          <w:rFonts w:ascii="Times New Roman" w:hAnsi="Times New Roman" w:cs="Times New Roman"/>
          <w:sz w:val="28"/>
          <w:szCs w:val="28"/>
        </w:rPr>
        <w:t>Показники</w:t>
      </w:r>
      <w:proofErr w:type="spellEnd"/>
      <w:r w:rsidRPr="00957B8E">
        <w:rPr>
          <w:rFonts w:ascii="Times New Roman" w:hAnsi="Times New Roman" w:cs="Times New Roman"/>
          <w:sz w:val="28"/>
          <w:szCs w:val="28"/>
        </w:rPr>
        <w:t xml:space="preserve"> продукту </w:t>
      </w:r>
      <w:proofErr w:type="spellStart"/>
      <w:r w:rsidRPr="00957B8E">
        <w:rPr>
          <w:rFonts w:ascii="Times New Roman" w:hAnsi="Times New Roman" w:cs="Times New Roman"/>
          <w:sz w:val="28"/>
          <w:szCs w:val="28"/>
        </w:rPr>
        <w:t>обласної</w:t>
      </w:r>
      <w:proofErr w:type="spellEnd"/>
      <w:r w:rsidR="00DE59A7">
        <w:rPr>
          <w:rFonts w:ascii="Times New Roman" w:hAnsi="Times New Roman" w:cs="Times New Roman"/>
          <w:sz w:val="28"/>
          <w:szCs w:val="28"/>
          <w:lang w:val="uk-UA"/>
        </w:rPr>
        <w:t xml:space="preserve"> </w:t>
      </w:r>
      <w:proofErr w:type="spellStart"/>
      <w:r w:rsidRPr="00957B8E">
        <w:rPr>
          <w:rFonts w:ascii="Times New Roman" w:hAnsi="Times New Roman" w:cs="Times New Roman"/>
          <w:sz w:val="28"/>
          <w:szCs w:val="28"/>
        </w:rPr>
        <w:t>програми</w:t>
      </w:r>
      <w:proofErr w:type="spellEnd"/>
    </w:p>
    <w:p w14:paraId="3E04A8B5" w14:textId="77777777" w:rsidR="00957B8E" w:rsidRPr="00957B8E" w:rsidRDefault="00957B8E" w:rsidP="00DE59A7">
      <w:pPr>
        <w:tabs>
          <w:tab w:val="left" w:pos="2850"/>
        </w:tabs>
        <w:jc w:val="center"/>
        <w:rPr>
          <w:rFonts w:ascii="Times New Roman" w:hAnsi="Times New Roman" w:cs="Times New Roman"/>
          <w:sz w:val="26"/>
          <w:szCs w:val="26"/>
        </w:rPr>
      </w:pPr>
      <w:r w:rsidRPr="00957B8E">
        <w:rPr>
          <w:rFonts w:ascii="Times New Roman" w:hAnsi="Times New Roman" w:cs="Times New Roman"/>
          <w:sz w:val="28"/>
          <w:szCs w:val="28"/>
          <w:lang w:val="uk-UA"/>
        </w:rPr>
        <w:t xml:space="preserve">Обласна </w:t>
      </w:r>
      <w:proofErr w:type="spellStart"/>
      <w:r w:rsidRPr="00957B8E">
        <w:rPr>
          <w:rFonts w:ascii="Times New Roman" w:hAnsi="Times New Roman" w:cs="Times New Roman"/>
          <w:sz w:val="28"/>
          <w:szCs w:val="28"/>
          <w:lang w:val="uk-UA"/>
        </w:rPr>
        <w:t>програма«Дітям</w:t>
      </w:r>
      <w:proofErr w:type="spellEnd"/>
      <w:r w:rsidRPr="00957B8E">
        <w:rPr>
          <w:rFonts w:ascii="Times New Roman" w:hAnsi="Times New Roman" w:cs="Times New Roman"/>
          <w:sz w:val="28"/>
          <w:szCs w:val="28"/>
          <w:lang w:val="uk-UA"/>
        </w:rPr>
        <w:t xml:space="preserve"> Житомирщини –</w:t>
      </w:r>
      <w:r w:rsidRPr="00957B8E">
        <w:rPr>
          <w:rFonts w:ascii="Times New Roman" w:hAnsi="Times New Roman" w:cs="Times New Roman"/>
          <w:sz w:val="28"/>
          <w:szCs w:val="28"/>
          <w:u w:val="single"/>
          <w:lang w:val="uk-UA"/>
        </w:rPr>
        <w:t xml:space="preserve">безпечне та якісне харчування» на </w:t>
      </w:r>
      <w:r w:rsidRPr="00957B8E">
        <w:rPr>
          <w:rFonts w:ascii="Times New Roman" w:hAnsi="Times New Roman" w:cs="Times New Roman"/>
          <w:sz w:val="28"/>
          <w:szCs w:val="28"/>
          <w:lang w:val="uk-UA"/>
        </w:rPr>
        <w:t>2020 рік</w:t>
      </w:r>
    </w:p>
    <w:tbl>
      <w:tblPr>
        <w:tblStyle w:val="a8"/>
        <w:tblW w:w="8188" w:type="dxa"/>
        <w:tblLayout w:type="fixed"/>
        <w:tblLook w:val="01E0" w:firstRow="1" w:lastRow="1" w:firstColumn="1" w:lastColumn="1" w:noHBand="0" w:noVBand="0"/>
      </w:tblPr>
      <w:tblGrid>
        <w:gridCol w:w="608"/>
        <w:gridCol w:w="1765"/>
        <w:gridCol w:w="1132"/>
        <w:gridCol w:w="968"/>
        <w:gridCol w:w="1006"/>
        <w:gridCol w:w="9"/>
        <w:gridCol w:w="995"/>
        <w:gridCol w:w="713"/>
        <w:gridCol w:w="992"/>
      </w:tblGrid>
      <w:tr w:rsidR="00957B8E" w:rsidRPr="00957B8E" w14:paraId="479B6BC7" w14:textId="77777777" w:rsidTr="002B0898">
        <w:tc>
          <w:tcPr>
            <w:tcW w:w="608" w:type="dxa"/>
            <w:vMerge w:val="restart"/>
            <w:vAlign w:val="center"/>
          </w:tcPr>
          <w:p w14:paraId="53C8FBE6" w14:textId="77777777" w:rsidR="00957B8E" w:rsidRPr="00957B8E" w:rsidRDefault="00957B8E" w:rsidP="002B0898">
            <w:pPr>
              <w:jc w:val="center"/>
              <w:rPr>
                <w:rFonts w:ascii="Times New Roman" w:hAnsi="Times New Roman" w:cs="Times New Roman"/>
                <w:sz w:val="20"/>
                <w:szCs w:val="20"/>
              </w:rPr>
            </w:pPr>
            <w:r w:rsidRPr="00957B8E">
              <w:rPr>
                <w:rFonts w:ascii="Times New Roman" w:hAnsi="Times New Roman" w:cs="Times New Roman"/>
                <w:sz w:val="20"/>
                <w:szCs w:val="20"/>
              </w:rPr>
              <w:t>№</w:t>
            </w:r>
          </w:p>
          <w:p w14:paraId="60747FB8" w14:textId="77777777" w:rsidR="00957B8E" w:rsidRPr="00957B8E" w:rsidRDefault="00957B8E" w:rsidP="002B0898">
            <w:pPr>
              <w:jc w:val="center"/>
              <w:rPr>
                <w:rFonts w:ascii="Times New Roman" w:hAnsi="Times New Roman" w:cs="Times New Roman"/>
                <w:sz w:val="20"/>
                <w:szCs w:val="20"/>
              </w:rPr>
            </w:pPr>
            <w:r w:rsidRPr="00957B8E">
              <w:rPr>
                <w:rFonts w:ascii="Times New Roman" w:hAnsi="Times New Roman" w:cs="Times New Roman"/>
                <w:sz w:val="20"/>
                <w:szCs w:val="20"/>
              </w:rPr>
              <w:t>з/п</w:t>
            </w:r>
          </w:p>
        </w:tc>
        <w:tc>
          <w:tcPr>
            <w:tcW w:w="1765" w:type="dxa"/>
            <w:vMerge w:val="restart"/>
            <w:vAlign w:val="center"/>
          </w:tcPr>
          <w:p w14:paraId="70549586" w14:textId="77777777" w:rsidR="00957B8E" w:rsidRPr="00957B8E" w:rsidRDefault="00957B8E" w:rsidP="002B0898">
            <w:pPr>
              <w:jc w:val="center"/>
              <w:rPr>
                <w:rFonts w:ascii="Times New Roman" w:hAnsi="Times New Roman" w:cs="Times New Roman"/>
                <w:sz w:val="20"/>
                <w:szCs w:val="20"/>
              </w:rPr>
            </w:pPr>
            <w:proofErr w:type="spellStart"/>
            <w:r w:rsidRPr="00957B8E">
              <w:rPr>
                <w:rFonts w:ascii="Times New Roman" w:hAnsi="Times New Roman" w:cs="Times New Roman"/>
                <w:sz w:val="20"/>
                <w:szCs w:val="20"/>
              </w:rPr>
              <w:t>Назвапоказника</w:t>
            </w:r>
            <w:proofErr w:type="spellEnd"/>
          </w:p>
        </w:tc>
        <w:tc>
          <w:tcPr>
            <w:tcW w:w="1132" w:type="dxa"/>
            <w:vMerge w:val="restart"/>
            <w:vAlign w:val="center"/>
          </w:tcPr>
          <w:p w14:paraId="77F93428" w14:textId="77777777" w:rsidR="00957B8E" w:rsidRPr="00957B8E" w:rsidRDefault="00957B8E" w:rsidP="002B0898">
            <w:pPr>
              <w:jc w:val="center"/>
              <w:rPr>
                <w:rFonts w:ascii="Times New Roman" w:hAnsi="Times New Roman" w:cs="Times New Roman"/>
                <w:sz w:val="20"/>
                <w:szCs w:val="20"/>
              </w:rPr>
            </w:pPr>
            <w:proofErr w:type="spellStart"/>
            <w:r w:rsidRPr="00957B8E">
              <w:rPr>
                <w:rFonts w:ascii="Times New Roman" w:hAnsi="Times New Roman" w:cs="Times New Roman"/>
                <w:sz w:val="20"/>
                <w:szCs w:val="20"/>
              </w:rPr>
              <w:t>Одиницявиміру</w:t>
            </w:r>
            <w:proofErr w:type="spellEnd"/>
          </w:p>
        </w:tc>
        <w:tc>
          <w:tcPr>
            <w:tcW w:w="968" w:type="dxa"/>
            <w:vMerge w:val="restart"/>
            <w:vAlign w:val="center"/>
          </w:tcPr>
          <w:p w14:paraId="2E52D3C0" w14:textId="77777777" w:rsidR="00957B8E" w:rsidRPr="00957B8E" w:rsidRDefault="00957B8E" w:rsidP="002B0898">
            <w:pPr>
              <w:jc w:val="center"/>
              <w:rPr>
                <w:rFonts w:ascii="Times New Roman" w:hAnsi="Times New Roman" w:cs="Times New Roman"/>
                <w:sz w:val="20"/>
                <w:szCs w:val="20"/>
              </w:rPr>
            </w:pPr>
            <w:proofErr w:type="spellStart"/>
            <w:r w:rsidRPr="00957B8E">
              <w:rPr>
                <w:rFonts w:ascii="Times New Roman" w:hAnsi="Times New Roman" w:cs="Times New Roman"/>
                <w:sz w:val="20"/>
                <w:szCs w:val="20"/>
              </w:rPr>
              <w:t>Вихіднідані</w:t>
            </w:r>
            <w:proofErr w:type="spellEnd"/>
            <w:r w:rsidRPr="00957B8E">
              <w:rPr>
                <w:rFonts w:ascii="Times New Roman" w:hAnsi="Times New Roman" w:cs="Times New Roman"/>
                <w:sz w:val="20"/>
                <w:szCs w:val="20"/>
              </w:rPr>
              <w:t xml:space="preserve"> на початок </w:t>
            </w:r>
            <w:proofErr w:type="spellStart"/>
            <w:r w:rsidRPr="00957B8E">
              <w:rPr>
                <w:rFonts w:ascii="Times New Roman" w:hAnsi="Times New Roman" w:cs="Times New Roman"/>
                <w:sz w:val="20"/>
                <w:szCs w:val="20"/>
              </w:rPr>
              <w:t>діїпрограми</w:t>
            </w:r>
            <w:proofErr w:type="spellEnd"/>
          </w:p>
        </w:tc>
        <w:tc>
          <w:tcPr>
            <w:tcW w:w="1006" w:type="dxa"/>
            <w:vAlign w:val="center"/>
          </w:tcPr>
          <w:p w14:paraId="3A9231E9" w14:textId="77777777" w:rsidR="00957B8E" w:rsidRPr="00957B8E" w:rsidRDefault="00957B8E" w:rsidP="002B0898">
            <w:pPr>
              <w:jc w:val="center"/>
              <w:rPr>
                <w:rFonts w:ascii="Times New Roman" w:hAnsi="Times New Roman" w:cs="Times New Roman"/>
                <w:sz w:val="20"/>
                <w:szCs w:val="20"/>
              </w:rPr>
            </w:pPr>
            <w:r w:rsidRPr="00957B8E">
              <w:rPr>
                <w:rFonts w:ascii="Times New Roman" w:hAnsi="Times New Roman" w:cs="Times New Roman"/>
                <w:sz w:val="20"/>
                <w:szCs w:val="20"/>
              </w:rPr>
              <w:t xml:space="preserve">І </w:t>
            </w:r>
            <w:proofErr w:type="spellStart"/>
            <w:r w:rsidRPr="00957B8E">
              <w:rPr>
                <w:rFonts w:ascii="Times New Roman" w:hAnsi="Times New Roman" w:cs="Times New Roman"/>
                <w:sz w:val="20"/>
                <w:szCs w:val="20"/>
              </w:rPr>
              <w:t>етапвиконанняпрограми</w:t>
            </w:r>
            <w:proofErr w:type="spellEnd"/>
          </w:p>
        </w:tc>
        <w:tc>
          <w:tcPr>
            <w:tcW w:w="1004" w:type="dxa"/>
            <w:gridSpan w:val="2"/>
            <w:vMerge w:val="restart"/>
            <w:vAlign w:val="center"/>
          </w:tcPr>
          <w:p w14:paraId="15918439" w14:textId="77777777" w:rsidR="00957B8E" w:rsidRPr="00957B8E" w:rsidRDefault="00957B8E" w:rsidP="002B0898">
            <w:pPr>
              <w:jc w:val="center"/>
              <w:rPr>
                <w:rFonts w:ascii="Times New Roman" w:hAnsi="Times New Roman" w:cs="Times New Roman"/>
                <w:sz w:val="20"/>
                <w:szCs w:val="20"/>
              </w:rPr>
            </w:pPr>
            <w:r w:rsidRPr="00957B8E">
              <w:rPr>
                <w:rFonts w:ascii="Times New Roman" w:hAnsi="Times New Roman" w:cs="Times New Roman"/>
                <w:sz w:val="20"/>
                <w:szCs w:val="20"/>
              </w:rPr>
              <w:t xml:space="preserve">ІІ </w:t>
            </w:r>
            <w:proofErr w:type="spellStart"/>
            <w:r w:rsidRPr="00957B8E">
              <w:rPr>
                <w:rFonts w:ascii="Times New Roman" w:hAnsi="Times New Roman" w:cs="Times New Roman"/>
                <w:sz w:val="20"/>
                <w:szCs w:val="20"/>
              </w:rPr>
              <w:t>етап</w:t>
            </w:r>
            <w:proofErr w:type="spellEnd"/>
            <w:r w:rsidRPr="00957B8E">
              <w:rPr>
                <w:rFonts w:ascii="Times New Roman" w:hAnsi="Times New Roman" w:cs="Times New Roman"/>
                <w:sz w:val="20"/>
                <w:szCs w:val="20"/>
              </w:rPr>
              <w:t xml:space="preserve"> (20__ - 20__ роки)</w:t>
            </w:r>
          </w:p>
          <w:p w14:paraId="0A8A4A9D" w14:textId="77777777" w:rsidR="00957B8E" w:rsidRPr="00957B8E" w:rsidRDefault="00957B8E" w:rsidP="002B0898">
            <w:pPr>
              <w:jc w:val="center"/>
              <w:rPr>
                <w:rFonts w:ascii="Times New Roman" w:hAnsi="Times New Roman" w:cs="Times New Roman"/>
                <w:sz w:val="20"/>
                <w:szCs w:val="20"/>
              </w:rPr>
            </w:pPr>
          </w:p>
        </w:tc>
        <w:tc>
          <w:tcPr>
            <w:tcW w:w="713" w:type="dxa"/>
            <w:vMerge w:val="restart"/>
            <w:vAlign w:val="center"/>
          </w:tcPr>
          <w:p w14:paraId="765D1C95" w14:textId="77777777" w:rsidR="00957B8E" w:rsidRPr="00957B8E" w:rsidRDefault="00957B8E" w:rsidP="002B0898">
            <w:pPr>
              <w:jc w:val="center"/>
              <w:rPr>
                <w:rFonts w:ascii="Times New Roman" w:hAnsi="Times New Roman" w:cs="Times New Roman"/>
                <w:sz w:val="20"/>
                <w:szCs w:val="20"/>
              </w:rPr>
            </w:pPr>
            <w:r w:rsidRPr="00957B8E">
              <w:rPr>
                <w:rFonts w:ascii="Times New Roman" w:hAnsi="Times New Roman" w:cs="Times New Roman"/>
                <w:sz w:val="20"/>
                <w:szCs w:val="20"/>
              </w:rPr>
              <w:t xml:space="preserve">ІІІ </w:t>
            </w:r>
            <w:proofErr w:type="spellStart"/>
            <w:r w:rsidRPr="00957B8E">
              <w:rPr>
                <w:rFonts w:ascii="Times New Roman" w:hAnsi="Times New Roman" w:cs="Times New Roman"/>
                <w:sz w:val="20"/>
                <w:szCs w:val="20"/>
              </w:rPr>
              <w:t>етап</w:t>
            </w:r>
            <w:proofErr w:type="spellEnd"/>
            <w:r w:rsidRPr="00957B8E">
              <w:rPr>
                <w:rFonts w:ascii="Times New Roman" w:hAnsi="Times New Roman" w:cs="Times New Roman"/>
                <w:sz w:val="20"/>
                <w:szCs w:val="20"/>
              </w:rPr>
              <w:t xml:space="preserve"> (20__ - 20__ роки)</w:t>
            </w:r>
          </w:p>
          <w:p w14:paraId="6D1E7F21" w14:textId="77777777" w:rsidR="00957B8E" w:rsidRPr="00957B8E" w:rsidRDefault="00957B8E" w:rsidP="002B0898">
            <w:pPr>
              <w:jc w:val="center"/>
              <w:rPr>
                <w:rFonts w:ascii="Times New Roman" w:hAnsi="Times New Roman" w:cs="Times New Roman"/>
                <w:sz w:val="20"/>
                <w:szCs w:val="20"/>
              </w:rPr>
            </w:pPr>
          </w:p>
        </w:tc>
        <w:tc>
          <w:tcPr>
            <w:tcW w:w="992" w:type="dxa"/>
            <w:vMerge w:val="restart"/>
            <w:vAlign w:val="center"/>
          </w:tcPr>
          <w:p w14:paraId="460010B2" w14:textId="77777777" w:rsidR="00957B8E" w:rsidRPr="00957B8E" w:rsidRDefault="00957B8E" w:rsidP="002B0898">
            <w:pPr>
              <w:jc w:val="center"/>
              <w:rPr>
                <w:rFonts w:ascii="Times New Roman" w:hAnsi="Times New Roman" w:cs="Times New Roman"/>
                <w:sz w:val="20"/>
                <w:szCs w:val="20"/>
              </w:rPr>
            </w:pPr>
            <w:proofErr w:type="spellStart"/>
            <w:r w:rsidRPr="00957B8E">
              <w:rPr>
                <w:rFonts w:ascii="Times New Roman" w:hAnsi="Times New Roman" w:cs="Times New Roman"/>
                <w:sz w:val="20"/>
                <w:szCs w:val="20"/>
              </w:rPr>
              <w:t>Всьоговитрат</w:t>
            </w:r>
            <w:proofErr w:type="spellEnd"/>
            <w:r w:rsidRPr="00957B8E">
              <w:rPr>
                <w:rFonts w:ascii="Times New Roman" w:hAnsi="Times New Roman" w:cs="Times New Roman"/>
                <w:sz w:val="20"/>
                <w:szCs w:val="20"/>
              </w:rPr>
              <w:t xml:space="preserve"> на </w:t>
            </w:r>
            <w:proofErr w:type="spellStart"/>
            <w:r w:rsidRPr="00957B8E">
              <w:rPr>
                <w:rFonts w:ascii="Times New Roman" w:hAnsi="Times New Roman" w:cs="Times New Roman"/>
                <w:sz w:val="20"/>
                <w:szCs w:val="20"/>
              </w:rPr>
              <w:t>виконанняпрогра</w:t>
            </w:r>
            <w:proofErr w:type="spellEnd"/>
            <w:r w:rsidRPr="00957B8E">
              <w:rPr>
                <w:rFonts w:ascii="Times New Roman" w:hAnsi="Times New Roman" w:cs="Times New Roman"/>
                <w:sz w:val="20"/>
                <w:szCs w:val="20"/>
                <w:lang w:val="uk-UA"/>
              </w:rPr>
              <w:t>-</w:t>
            </w:r>
            <w:r w:rsidRPr="00957B8E">
              <w:rPr>
                <w:rFonts w:ascii="Times New Roman" w:hAnsi="Times New Roman" w:cs="Times New Roman"/>
                <w:sz w:val="20"/>
                <w:szCs w:val="20"/>
              </w:rPr>
              <w:t>ми</w:t>
            </w:r>
          </w:p>
          <w:p w14:paraId="0B8D5250" w14:textId="77777777" w:rsidR="00957B8E" w:rsidRPr="00957B8E" w:rsidRDefault="00957B8E" w:rsidP="002B0898">
            <w:pPr>
              <w:jc w:val="center"/>
              <w:rPr>
                <w:rFonts w:ascii="Times New Roman" w:hAnsi="Times New Roman" w:cs="Times New Roman"/>
                <w:sz w:val="20"/>
                <w:szCs w:val="20"/>
              </w:rPr>
            </w:pPr>
          </w:p>
        </w:tc>
      </w:tr>
      <w:tr w:rsidR="00957B8E" w:rsidRPr="00957B8E" w14:paraId="4314C067" w14:textId="77777777" w:rsidTr="002B0898">
        <w:tc>
          <w:tcPr>
            <w:tcW w:w="608" w:type="dxa"/>
            <w:vMerge/>
          </w:tcPr>
          <w:p w14:paraId="30828B48" w14:textId="77777777" w:rsidR="00957B8E" w:rsidRPr="00957B8E" w:rsidRDefault="00957B8E" w:rsidP="002B0898">
            <w:pPr>
              <w:jc w:val="both"/>
              <w:rPr>
                <w:rFonts w:ascii="Times New Roman" w:hAnsi="Times New Roman" w:cs="Times New Roman"/>
                <w:sz w:val="20"/>
                <w:szCs w:val="20"/>
              </w:rPr>
            </w:pPr>
          </w:p>
        </w:tc>
        <w:tc>
          <w:tcPr>
            <w:tcW w:w="1765" w:type="dxa"/>
            <w:vMerge/>
          </w:tcPr>
          <w:p w14:paraId="1B2628C4" w14:textId="77777777" w:rsidR="00957B8E" w:rsidRPr="00957B8E" w:rsidRDefault="00957B8E" w:rsidP="002B0898">
            <w:pPr>
              <w:jc w:val="both"/>
              <w:rPr>
                <w:rFonts w:ascii="Times New Roman" w:hAnsi="Times New Roman" w:cs="Times New Roman"/>
                <w:sz w:val="20"/>
                <w:szCs w:val="20"/>
              </w:rPr>
            </w:pPr>
          </w:p>
        </w:tc>
        <w:tc>
          <w:tcPr>
            <w:tcW w:w="1132" w:type="dxa"/>
            <w:vMerge/>
          </w:tcPr>
          <w:p w14:paraId="21F6B85A" w14:textId="77777777" w:rsidR="00957B8E" w:rsidRPr="00957B8E" w:rsidRDefault="00957B8E" w:rsidP="002B0898">
            <w:pPr>
              <w:jc w:val="both"/>
              <w:rPr>
                <w:rFonts w:ascii="Times New Roman" w:hAnsi="Times New Roman" w:cs="Times New Roman"/>
                <w:sz w:val="20"/>
                <w:szCs w:val="20"/>
              </w:rPr>
            </w:pPr>
          </w:p>
        </w:tc>
        <w:tc>
          <w:tcPr>
            <w:tcW w:w="968" w:type="dxa"/>
            <w:vMerge/>
          </w:tcPr>
          <w:p w14:paraId="110B23AC" w14:textId="77777777" w:rsidR="00957B8E" w:rsidRPr="00957B8E" w:rsidRDefault="00957B8E" w:rsidP="002B0898">
            <w:pPr>
              <w:jc w:val="both"/>
              <w:rPr>
                <w:rFonts w:ascii="Times New Roman" w:hAnsi="Times New Roman" w:cs="Times New Roman"/>
                <w:sz w:val="20"/>
                <w:szCs w:val="20"/>
              </w:rPr>
            </w:pPr>
          </w:p>
        </w:tc>
        <w:tc>
          <w:tcPr>
            <w:tcW w:w="1006" w:type="dxa"/>
            <w:vAlign w:val="center"/>
          </w:tcPr>
          <w:p w14:paraId="73644231" w14:textId="77777777" w:rsidR="00957B8E" w:rsidRPr="00957B8E" w:rsidRDefault="00957B8E" w:rsidP="002B0898">
            <w:pPr>
              <w:jc w:val="both"/>
              <w:rPr>
                <w:rFonts w:ascii="Times New Roman" w:hAnsi="Times New Roman" w:cs="Times New Roman"/>
                <w:sz w:val="20"/>
                <w:szCs w:val="20"/>
              </w:rPr>
            </w:pPr>
            <w:r w:rsidRPr="00957B8E">
              <w:rPr>
                <w:rFonts w:ascii="Times New Roman" w:hAnsi="Times New Roman" w:cs="Times New Roman"/>
                <w:sz w:val="20"/>
                <w:szCs w:val="20"/>
              </w:rPr>
              <w:t>2020рік</w:t>
            </w:r>
          </w:p>
        </w:tc>
        <w:tc>
          <w:tcPr>
            <w:tcW w:w="1004" w:type="dxa"/>
            <w:gridSpan w:val="2"/>
            <w:vMerge/>
            <w:vAlign w:val="center"/>
          </w:tcPr>
          <w:p w14:paraId="684C414B" w14:textId="77777777" w:rsidR="00957B8E" w:rsidRPr="00957B8E" w:rsidRDefault="00957B8E" w:rsidP="002B0898">
            <w:pPr>
              <w:jc w:val="both"/>
              <w:rPr>
                <w:rFonts w:ascii="Times New Roman" w:hAnsi="Times New Roman" w:cs="Times New Roman"/>
                <w:sz w:val="20"/>
                <w:szCs w:val="20"/>
              </w:rPr>
            </w:pPr>
          </w:p>
        </w:tc>
        <w:tc>
          <w:tcPr>
            <w:tcW w:w="713" w:type="dxa"/>
            <w:vMerge/>
            <w:vAlign w:val="center"/>
          </w:tcPr>
          <w:p w14:paraId="5071BEE0" w14:textId="77777777" w:rsidR="00957B8E" w:rsidRPr="00957B8E" w:rsidRDefault="00957B8E" w:rsidP="002B0898">
            <w:pPr>
              <w:jc w:val="both"/>
              <w:rPr>
                <w:rFonts w:ascii="Times New Roman" w:hAnsi="Times New Roman" w:cs="Times New Roman"/>
                <w:sz w:val="20"/>
                <w:szCs w:val="20"/>
              </w:rPr>
            </w:pPr>
          </w:p>
        </w:tc>
        <w:tc>
          <w:tcPr>
            <w:tcW w:w="992" w:type="dxa"/>
            <w:vMerge/>
            <w:vAlign w:val="center"/>
          </w:tcPr>
          <w:p w14:paraId="36B46F0B" w14:textId="77777777" w:rsidR="00957B8E" w:rsidRPr="00957B8E" w:rsidRDefault="00957B8E" w:rsidP="002B0898">
            <w:pPr>
              <w:jc w:val="both"/>
              <w:rPr>
                <w:rFonts w:ascii="Times New Roman" w:hAnsi="Times New Roman" w:cs="Times New Roman"/>
                <w:sz w:val="20"/>
                <w:szCs w:val="20"/>
              </w:rPr>
            </w:pPr>
          </w:p>
        </w:tc>
      </w:tr>
      <w:tr w:rsidR="00957B8E" w:rsidRPr="00957B8E" w14:paraId="2CF999F6" w14:textId="77777777" w:rsidTr="002B0898">
        <w:tc>
          <w:tcPr>
            <w:tcW w:w="608" w:type="dxa"/>
          </w:tcPr>
          <w:p w14:paraId="0E260D3B" w14:textId="77777777" w:rsidR="00957B8E" w:rsidRPr="00957B8E" w:rsidRDefault="00957B8E" w:rsidP="002B0898">
            <w:pPr>
              <w:jc w:val="center"/>
              <w:rPr>
                <w:rFonts w:ascii="Times New Roman" w:hAnsi="Times New Roman" w:cs="Times New Roman"/>
                <w:sz w:val="20"/>
                <w:szCs w:val="20"/>
              </w:rPr>
            </w:pPr>
            <w:r w:rsidRPr="00957B8E">
              <w:rPr>
                <w:rFonts w:ascii="Times New Roman" w:hAnsi="Times New Roman" w:cs="Times New Roman"/>
                <w:sz w:val="20"/>
                <w:szCs w:val="20"/>
              </w:rPr>
              <w:t>1</w:t>
            </w:r>
          </w:p>
        </w:tc>
        <w:tc>
          <w:tcPr>
            <w:tcW w:w="1765" w:type="dxa"/>
          </w:tcPr>
          <w:p w14:paraId="64D653CB" w14:textId="77777777" w:rsidR="00957B8E" w:rsidRPr="00957B8E" w:rsidRDefault="00957B8E" w:rsidP="002B0898">
            <w:pPr>
              <w:jc w:val="center"/>
              <w:rPr>
                <w:rFonts w:ascii="Times New Roman" w:hAnsi="Times New Roman" w:cs="Times New Roman"/>
                <w:sz w:val="20"/>
                <w:szCs w:val="20"/>
              </w:rPr>
            </w:pPr>
            <w:r w:rsidRPr="00957B8E">
              <w:rPr>
                <w:rFonts w:ascii="Times New Roman" w:hAnsi="Times New Roman" w:cs="Times New Roman"/>
                <w:sz w:val="20"/>
                <w:szCs w:val="20"/>
              </w:rPr>
              <w:t>2</w:t>
            </w:r>
          </w:p>
        </w:tc>
        <w:tc>
          <w:tcPr>
            <w:tcW w:w="1132" w:type="dxa"/>
          </w:tcPr>
          <w:p w14:paraId="0D5977E7" w14:textId="77777777" w:rsidR="00957B8E" w:rsidRPr="00957B8E" w:rsidRDefault="00957B8E" w:rsidP="002B0898">
            <w:pPr>
              <w:jc w:val="center"/>
              <w:rPr>
                <w:rFonts w:ascii="Times New Roman" w:hAnsi="Times New Roman" w:cs="Times New Roman"/>
                <w:sz w:val="20"/>
                <w:szCs w:val="20"/>
              </w:rPr>
            </w:pPr>
            <w:r w:rsidRPr="00957B8E">
              <w:rPr>
                <w:rFonts w:ascii="Times New Roman" w:hAnsi="Times New Roman" w:cs="Times New Roman"/>
                <w:sz w:val="20"/>
                <w:szCs w:val="20"/>
              </w:rPr>
              <w:t>3</w:t>
            </w:r>
          </w:p>
        </w:tc>
        <w:tc>
          <w:tcPr>
            <w:tcW w:w="968" w:type="dxa"/>
          </w:tcPr>
          <w:p w14:paraId="3C5994A3" w14:textId="77777777" w:rsidR="00957B8E" w:rsidRPr="00957B8E" w:rsidRDefault="00957B8E" w:rsidP="002B0898">
            <w:pPr>
              <w:jc w:val="center"/>
              <w:rPr>
                <w:rFonts w:ascii="Times New Roman" w:hAnsi="Times New Roman" w:cs="Times New Roman"/>
                <w:sz w:val="20"/>
                <w:szCs w:val="20"/>
              </w:rPr>
            </w:pPr>
            <w:r w:rsidRPr="00957B8E">
              <w:rPr>
                <w:rFonts w:ascii="Times New Roman" w:hAnsi="Times New Roman" w:cs="Times New Roman"/>
                <w:sz w:val="20"/>
                <w:szCs w:val="20"/>
              </w:rPr>
              <w:t>4</w:t>
            </w:r>
          </w:p>
        </w:tc>
        <w:tc>
          <w:tcPr>
            <w:tcW w:w="1006" w:type="dxa"/>
          </w:tcPr>
          <w:p w14:paraId="53A80223" w14:textId="77777777" w:rsidR="00957B8E" w:rsidRPr="00957B8E" w:rsidRDefault="00957B8E" w:rsidP="002B0898">
            <w:pPr>
              <w:jc w:val="center"/>
              <w:rPr>
                <w:rFonts w:ascii="Times New Roman" w:hAnsi="Times New Roman" w:cs="Times New Roman"/>
                <w:sz w:val="20"/>
                <w:szCs w:val="20"/>
              </w:rPr>
            </w:pPr>
            <w:r w:rsidRPr="00957B8E">
              <w:rPr>
                <w:rFonts w:ascii="Times New Roman" w:hAnsi="Times New Roman" w:cs="Times New Roman"/>
                <w:sz w:val="20"/>
                <w:szCs w:val="20"/>
              </w:rPr>
              <w:t>5</w:t>
            </w:r>
          </w:p>
        </w:tc>
        <w:tc>
          <w:tcPr>
            <w:tcW w:w="1004" w:type="dxa"/>
            <w:gridSpan w:val="2"/>
          </w:tcPr>
          <w:p w14:paraId="6F66D925" w14:textId="77777777" w:rsidR="00957B8E" w:rsidRPr="00957B8E" w:rsidRDefault="00957B8E" w:rsidP="002B0898">
            <w:pPr>
              <w:jc w:val="center"/>
              <w:rPr>
                <w:rFonts w:ascii="Times New Roman" w:hAnsi="Times New Roman" w:cs="Times New Roman"/>
                <w:sz w:val="20"/>
                <w:szCs w:val="20"/>
              </w:rPr>
            </w:pPr>
            <w:r w:rsidRPr="00957B8E">
              <w:rPr>
                <w:rFonts w:ascii="Times New Roman" w:hAnsi="Times New Roman" w:cs="Times New Roman"/>
                <w:sz w:val="20"/>
                <w:szCs w:val="20"/>
              </w:rPr>
              <w:t>8</w:t>
            </w:r>
          </w:p>
        </w:tc>
        <w:tc>
          <w:tcPr>
            <w:tcW w:w="713" w:type="dxa"/>
          </w:tcPr>
          <w:p w14:paraId="57A557E0" w14:textId="77777777" w:rsidR="00957B8E" w:rsidRPr="00957B8E" w:rsidRDefault="00957B8E" w:rsidP="002B0898">
            <w:pPr>
              <w:jc w:val="center"/>
              <w:rPr>
                <w:rFonts w:ascii="Times New Roman" w:hAnsi="Times New Roman" w:cs="Times New Roman"/>
                <w:sz w:val="20"/>
                <w:szCs w:val="20"/>
              </w:rPr>
            </w:pPr>
            <w:r w:rsidRPr="00957B8E">
              <w:rPr>
                <w:rFonts w:ascii="Times New Roman" w:hAnsi="Times New Roman" w:cs="Times New Roman"/>
                <w:sz w:val="20"/>
                <w:szCs w:val="20"/>
              </w:rPr>
              <w:t>9</w:t>
            </w:r>
          </w:p>
        </w:tc>
        <w:tc>
          <w:tcPr>
            <w:tcW w:w="992" w:type="dxa"/>
          </w:tcPr>
          <w:p w14:paraId="7D291AE4" w14:textId="77777777" w:rsidR="00957B8E" w:rsidRPr="00957B8E" w:rsidRDefault="00957B8E" w:rsidP="002B0898">
            <w:pPr>
              <w:jc w:val="center"/>
              <w:rPr>
                <w:rFonts w:ascii="Times New Roman" w:hAnsi="Times New Roman" w:cs="Times New Roman"/>
                <w:sz w:val="20"/>
                <w:szCs w:val="20"/>
              </w:rPr>
            </w:pPr>
            <w:r w:rsidRPr="00957B8E">
              <w:rPr>
                <w:rFonts w:ascii="Times New Roman" w:hAnsi="Times New Roman" w:cs="Times New Roman"/>
                <w:sz w:val="20"/>
                <w:szCs w:val="20"/>
              </w:rPr>
              <w:t>10</w:t>
            </w:r>
          </w:p>
        </w:tc>
      </w:tr>
      <w:tr w:rsidR="00957B8E" w:rsidRPr="00957B8E" w14:paraId="5CA7885F" w14:textId="77777777" w:rsidTr="002B0898">
        <w:tc>
          <w:tcPr>
            <w:tcW w:w="608" w:type="dxa"/>
          </w:tcPr>
          <w:p w14:paraId="7E943307" w14:textId="77777777" w:rsidR="00957B8E" w:rsidRPr="00957B8E" w:rsidRDefault="00957B8E" w:rsidP="002B0898">
            <w:pPr>
              <w:jc w:val="both"/>
              <w:rPr>
                <w:rFonts w:ascii="Times New Roman" w:hAnsi="Times New Roman" w:cs="Times New Roman"/>
                <w:b/>
                <w:sz w:val="20"/>
                <w:szCs w:val="20"/>
              </w:rPr>
            </w:pPr>
            <w:r w:rsidRPr="00957B8E">
              <w:rPr>
                <w:rFonts w:ascii="Times New Roman" w:hAnsi="Times New Roman" w:cs="Times New Roman"/>
                <w:b/>
                <w:sz w:val="20"/>
                <w:szCs w:val="20"/>
              </w:rPr>
              <w:t>І</w:t>
            </w:r>
          </w:p>
        </w:tc>
        <w:tc>
          <w:tcPr>
            <w:tcW w:w="7580" w:type="dxa"/>
            <w:gridSpan w:val="8"/>
          </w:tcPr>
          <w:p w14:paraId="16768A62" w14:textId="77777777" w:rsidR="00957B8E" w:rsidRPr="00957B8E" w:rsidRDefault="00957B8E" w:rsidP="002B0898">
            <w:pPr>
              <w:jc w:val="center"/>
              <w:rPr>
                <w:rFonts w:ascii="Times New Roman" w:hAnsi="Times New Roman" w:cs="Times New Roman"/>
                <w:sz w:val="20"/>
                <w:szCs w:val="20"/>
              </w:rPr>
            </w:pPr>
            <w:proofErr w:type="spellStart"/>
            <w:r w:rsidRPr="00957B8E">
              <w:rPr>
                <w:rFonts w:ascii="Times New Roman" w:hAnsi="Times New Roman" w:cs="Times New Roman"/>
                <w:sz w:val="20"/>
                <w:szCs w:val="20"/>
              </w:rPr>
              <w:t>Показники</w:t>
            </w:r>
            <w:proofErr w:type="spellEnd"/>
            <w:r w:rsidRPr="00957B8E">
              <w:rPr>
                <w:rFonts w:ascii="Times New Roman" w:hAnsi="Times New Roman" w:cs="Times New Roman"/>
                <w:sz w:val="20"/>
                <w:szCs w:val="20"/>
              </w:rPr>
              <w:t xml:space="preserve"> продукту </w:t>
            </w:r>
            <w:proofErr w:type="spellStart"/>
            <w:r w:rsidRPr="00957B8E">
              <w:rPr>
                <w:rFonts w:ascii="Times New Roman" w:hAnsi="Times New Roman" w:cs="Times New Roman"/>
                <w:sz w:val="20"/>
                <w:szCs w:val="20"/>
              </w:rPr>
              <w:t>програми</w:t>
            </w:r>
            <w:proofErr w:type="spellEnd"/>
          </w:p>
        </w:tc>
      </w:tr>
      <w:tr w:rsidR="00957B8E" w:rsidRPr="00957B8E" w14:paraId="0791545D" w14:textId="77777777" w:rsidTr="002B0898">
        <w:tc>
          <w:tcPr>
            <w:tcW w:w="608" w:type="dxa"/>
          </w:tcPr>
          <w:p w14:paraId="22279C40" w14:textId="77777777" w:rsidR="00957B8E" w:rsidRPr="00957B8E" w:rsidRDefault="00957B8E" w:rsidP="002B0898">
            <w:pPr>
              <w:jc w:val="both"/>
              <w:rPr>
                <w:rFonts w:ascii="Times New Roman" w:hAnsi="Times New Roman" w:cs="Times New Roman"/>
                <w:sz w:val="20"/>
                <w:szCs w:val="20"/>
              </w:rPr>
            </w:pPr>
            <w:r w:rsidRPr="00957B8E">
              <w:rPr>
                <w:rFonts w:ascii="Times New Roman" w:hAnsi="Times New Roman" w:cs="Times New Roman"/>
                <w:sz w:val="20"/>
                <w:szCs w:val="20"/>
              </w:rPr>
              <w:t>1</w:t>
            </w:r>
          </w:p>
        </w:tc>
        <w:tc>
          <w:tcPr>
            <w:tcW w:w="1765" w:type="dxa"/>
          </w:tcPr>
          <w:p w14:paraId="64A200C4" w14:textId="77777777" w:rsidR="00957B8E" w:rsidRPr="00957B8E" w:rsidRDefault="00957B8E" w:rsidP="002B0898">
            <w:pPr>
              <w:jc w:val="both"/>
              <w:rPr>
                <w:rFonts w:ascii="Times New Roman" w:hAnsi="Times New Roman" w:cs="Times New Roman"/>
                <w:sz w:val="20"/>
                <w:szCs w:val="20"/>
                <w:lang w:val="uk-UA"/>
              </w:rPr>
            </w:pPr>
            <w:proofErr w:type="spellStart"/>
            <w:r w:rsidRPr="00957B8E">
              <w:rPr>
                <w:rFonts w:ascii="Times New Roman" w:hAnsi="Times New Roman" w:cs="Times New Roman"/>
                <w:sz w:val="20"/>
                <w:szCs w:val="20"/>
              </w:rPr>
              <w:t>Кількістьхарчоблоківзакладівзагальноїсередньоїосвіти</w:t>
            </w:r>
            <w:proofErr w:type="spellEnd"/>
            <w:r w:rsidRPr="00957B8E">
              <w:rPr>
                <w:rFonts w:ascii="Times New Roman" w:hAnsi="Times New Roman" w:cs="Times New Roman"/>
                <w:sz w:val="20"/>
                <w:szCs w:val="20"/>
              </w:rPr>
              <w:t xml:space="preserve">, </w:t>
            </w:r>
            <w:proofErr w:type="spellStart"/>
            <w:r w:rsidRPr="00957B8E">
              <w:rPr>
                <w:rFonts w:ascii="Times New Roman" w:hAnsi="Times New Roman" w:cs="Times New Roman"/>
                <w:sz w:val="20"/>
                <w:szCs w:val="20"/>
              </w:rPr>
              <w:t>які</w:t>
            </w:r>
            <w:proofErr w:type="spellEnd"/>
            <w:r w:rsidRPr="00957B8E">
              <w:rPr>
                <w:rFonts w:ascii="Times New Roman" w:hAnsi="Times New Roman" w:cs="Times New Roman"/>
                <w:sz w:val="20"/>
                <w:szCs w:val="20"/>
              </w:rPr>
              <w:t xml:space="preserve"> не </w:t>
            </w:r>
            <w:proofErr w:type="spellStart"/>
            <w:r w:rsidRPr="00957B8E">
              <w:rPr>
                <w:rFonts w:ascii="Times New Roman" w:hAnsi="Times New Roman" w:cs="Times New Roman"/>
                <w:sz w:val="20"/>
                <w:szCs w:val="20"/>
              </w:rPr>
              <w:t>відповідаютьгігієнічнимвимогам</w:t>
            </w:r>
            <w:proofErr w:type="spellEnd"/>
            <w:r w:rsidRPr="00957B8E">
              <w:rPr>
                <w:rFonts w:ascii="Times New Roman" w:hAnsi="Times New Roman" w:cs="Times New Roman"/>
                <w:sz w:val="20"/>
                <w:szCs w:val="20"/>
              </w:rPr>
              <w:t xml:space="preserve"> за </w:t>
            </w:r>
            <w:proofErr w:type="spellStart"/>
            <w:r w:rsidRPr="00957B8E">
              <w:rPr>
                <w:rFonts w:ascii="Times New Roman" w:hAnsi="Times New Roman" w:cs="Times New Roman"/>
                <w:sz w:val="20"/>
                <w:szCs w:val="20"/>
              </w:rPr>
              <w:t>площею</w:t>
            </w:r>
            <w:proofErr w:type="spellEnd"/>
            <w:r w:rsidRPr="00957B8E">
              <w:rPr>
                <w:rFonts w:ascii="Times New Roman" w:hAnsi="Times New Roman" w:cs="Times New Roman"/>
                <w:sz w:val="20"/>
                <w:szCs w:val="20"/>
              </w:rPr>
              <w:t xml:space="preserve"> та набором</w:t>
            </w:r>
            <w:r w:rsidRPr="00957B8E">
              <w:rPr>
                <w:rFonts w:ascii="Times New Roman" w:hAnsi="Times New Roman" w:cs="Times New Roman"/>
                <w:sz w:val="20"/>
                <w:szCs w:val="20"/>
                <w:lang w:val="uk-UA"/>
              </w:rPr>
              <w:t xml:space="preserve"> та </w:t>
            </w:r>
            <w:r w:rsidRPr="00957B8E">
              <w:rPr>
                <w:rFonts w:ascii="Times New Roman" w:hAnsi="Times New Roman" w:cs="Times New Roman"/>
                <w:sz w:val="20"/>
                <w:szCs w:val="20"/>
                <w:lang w:val="uk-UA"/>
              </w:rPr>
              <w:lastRenderedPageBreak/>
              <w:t>приведення їх у відповідність до нормативів</w:t>
            </w:r>
          </w:p>
        </w:tc>
        <w:tc>
          <w:tcPr>
            <w:tcW w:w="1132" w:type="dxa"/>
          </w:tcPr>
          <w:p w14:paraId="36043DEA" w14:textId="77777777" w:rsidR="00957B8E" w:rsidRPr="00957B8E" w:rsidRDefault="00957B8E" w:rsidP="002B0898">
            <w:pPr>
              <w:jc w:val="both"/>
              <w:rPr>
                <w:rFonts w:ascii="Times New Roman" w:hAnsi="Times New Roman" w:cs="Times New Roman"/>
                <w:sz w:val="20"/>
                <w:szCs w:val="20"/>
              </w:rPr>
            </w:pPr>
            <w:r w:rsidRPr="00957B8E">
              <w:rPr>
                <w:rFonts w:ascii="Times New Roman" w:hAnsi="Times New Roman" w:cs="Times New Roman"/>
                <w:sz w:val="20"/>
                <w:szCs w:val="20"/>
              </w:rPr>
              <w:lastRenderedPageBreak/>
              <w:t>штук</w:t>
            </w:r>
          </w:p>
        </w:tc>
        <w:tc>
          <w:tcPr>
            <w:tcW w:w="968" w:type="dxa"/>
          </w:tcPr>
          <w:p w14:paraId="5BC80443" w14:textId="77777777" w:rsidR="00957B8E" w:rsidRPr="00957B8E" w:rsidRDefault="00957B8E" w:rsidP="002B0898">
            <w:pPr>
              <w:jc w:val="both"/>
              <w:rPr>
                <w:rFonts w:ascii="Times New Roman" w:hAnsi="Times New Roman" w:cs="Times New Roman"/>
                <w:sz w:val="20"/>
                <w:szCs w:val="20"/>
              </w:rPr>
            </w:pPr>
            <w:r w:rsidRPr="00957B8E">
              <w:rPr>
                <w:rFonts w:ascii="Times New Roman" w:hAnsi="Times New Roman" w:cs="Times New Roman"/>
                <w:sz w:val="20"/>
                <w:szCs w:val="20"/>
              </w:rPr>
              <w:t>381</w:t>
            </w:r>
          </w:p>
        </w:tc>
        <w:tc>
          <w:tcPr>
            <w:tcW w:w="1006" w:type="dxa"/>
          </w:tcPr>
          <w:p w14:paraId="23585868" w14:textId="77777777" w:rsidR="00957B8E" w:rsidRPr="00957B8E" w:rsidRDefault="00957B8E" w:rsidP="002B0898">
            <w:pPr>
              <w:jc w:val="both"/>
              <w:rPr>
                <w:rFonts w:ascii="Times New Roman" w:hAnsi="Times New Roman" w:cs="Times New Roman"/>
                <w:sz w:val="20"/>
                <w:szCs w:val="20"/>
                <w:lang w:val="uk-UA"/>
              </w:rPr>
            </w:pPr>
            <w:r w:rsidRPr="00957B8E">
              <w:rPr>
                <w:rFonts w:ascii="Times New Roman" w:hAnsi="Times New Roman" w:cs="Times New Roman"/>
                <w:sz w:val="20"/>
                <w:szCs w:val="20"/>
                <w:lang w:val="uk-UA"/>
              </w:rPr>
              <w:t>381</w:t>
            </w:r>
          </w:p>
        </w:tc>
        <w:tc>
          <w:tcPr>
            <w:tcW w:w="1004" w:type="dxa"/>
            <w:gridSpan w:val="2"/>
          </w:tcPr>
          <w:p w14:paraId="0F444E00" w14:textId="77777777" w:rsidR="00957B8E" w:rsidRPr="00957B8E" w:rsidRDefault="00957B8E" w:rsidP="002B0898">
            <w:pPr>
              <w:jc w:val="both"/>
              <w:rPr>
                <w:rFonts w:ascii="Times New Roman" w:hAnsi="Times New Roman" w:cs="Times New Roman"/>
                <w:sz w:val="20"/>
                <w:szCs w:val="20"/>
              </w:rPr>
            </w:pPr>
          </w:p>
        </w:tc>
        <w:tc>
          <w:tcPr>
            <w:tcW w:w="713" w:type="dxa"/>
          </w:tcPr>
          <w:p w14:paraId="4A70FCAA" w14:textId="77777777" w:rsidR="00957B8E" w:rsidRPr="00957B8E" w:rsidRDefault="00957B8E" w:rsidP="002B0898">
            <w:pPr>
              <w:jc w:val="both"/>
              <w:rPr>
                <w:rFonts w:ascii="Times New Roman" w:hAnsi="Times New Roman" w:cs="Times New Roman"/>
                <w:sz w:val="20"/>
                <w:szCs w:val="20"/>
              </w:rPr>
            </w:pPr>
          </w:p>
        </w:tc>
        <w:tc>
          <w:tcPr>
            <w:tcW w:w="992" w:type="dxa"/>
          </w:tcPr>
          <w:p w14:paraId="6B99D51B" w14:textId="77777777" w:rsidR="00957B8E" w:rsidRPr="00957B8E" w:rsidRDefault="00957B8E" w:rsidP="002B0898">
            <w:pPr>
              <w:jc w:val="both"/>
              <w:rPr>
                <w:rFonts w:ascii="Times New Roman" w:hAnsi="Times New Roman" w:cs="Times New Roman"/>
                <w:sz w:val="20"/>
                <w:szCs w:val="20"/>
              </w:rPr>
            </w:pPr>
          </w:p>
        </w:tc>
      </w:tr>
      <w:tr w:rsidR="00957B8E" w:rsidRPr="00957B8E" w14:paraId="66A4F1A3" w14:textId="77777777" w:rsidTr="002B0898">
        <w:tc>
          <w:tcPr>
            <w:tcW w:w="608" w:type="dxa"/>
          </w:tcPr>
          <w:p w14:paraId="6D5E2875" w14:textId="77777777" w:rsidR="00957B8E" w:rsidRPr="00957B8E" w:rsidRDefault="00957B8E" w:rsidP="002B0898">
            <w:pPr>
              <w:jc w:val="both"/>
              <w:rPr>
                <w:rFonts w:ascii="Times New Roman" w:hAnsi="Times New Roman" w:cs="Times New Roman"/>
                <w:sz w:val="20"/>
                <w:szCs w:val="20"/>
              </w:rPr>
            </w:pPr>
            <w:r w:rsidRPr="00957B8E">
              <w:rPr>
                <w:rFonts w:ascii="Times New Roman" w:hAnsi="Times New Roman" w:cs="Times New Roman"/>
                <w:sz w:val="20"/>
                <w:szCs w:val="20"/>
              </w:rPr>
              <w:t>2</w:t>
            </w:r>
          </w:p>
        </w:tc>
        <w:tc>
          <w:tcPr>
            <w:tcW w:w="1765" w:type="dxa"/>
          </w:tcPr>
          <w:p w14:paraId="504304F1" w14:textId="77777777" w:rsidR="00957B8E" w:rsidRPr="00957B8E" w:rsidRDefault="00957B8E" w:rsidP="002B0898">
            <w:pPr>
              <w:jc w:val="both"/>
              <w:rPr>
                <w:rFonts w:ascii="Times New Roman" w:hAnsi="Times New Roman" w:cs="Times New Roman"/>
                <w:sz w:val="20"/>
                <w:szCs w:val="20"/>
              </w:rPr>
            </w:pPr>
            <w:proofErr w:type="spellStart"/>
            <w:r w:rsidRPr="00957B8E">
              <w:rPr>
                <w:rFonts w:ascii="Times New Roman" w:hAnsi="Times New Roman" w:cs="Times New Roman"/>
                <w:sz w:val="20"/>
                <w:szCs w:val="20"/>
              </w:rPr>
              <w:t>Кількістьхарчоблоківзакладівзагальноїсередньоїосвіти</w:t>
            </w:r>
            <w:proofErr w:type="spellEnd"/>
            <w:r w:rsidRPr="00957B8E">
              <w:rPr>
                <w:rFonts w:ascii="Times New Roman" w:hAnsi="Times New Roman" w:cs="Times New Roman"/>
                <w:sz w:val="20"/>
                <w:szCs w:val="20"/>
              </w:rPr>
              <w:t xml:space="preserve">, в </w:t>
            </w:r>
            <w:proofErr w:type="spellStart"/>
            <w:r w:rsidRPr="00957B8E">
              <w:rPr>
                <w:rFonts w:ascii="Times New Roman" w:hAnsi="Times New Roman" w:cs="Times New Roman"/>
                <w:sz w:val="20"/>
                <w:szCs w:val="20"/>
              </w:rPr>
              <w:t>якихоздобленнявиробничихприміщень</w:t>
            </w:r>
            <w:proofErr w:type="spellEnd"/>
            <w:r w:rsidRPr="00957B8E">
              <w:rPr>
                <w:rFonts w:ascii="Times New Roman" w:hAnsi="Times New Roman" w:cs="Times New Roman"/>
                <w:sz w:val="20"/>
                <w:szCs w:val="20"/>
              </w:rPr>
              <w:t xml:space="preserve"> не </w:t>
            </w:r>
            <w:proofErr w:type="spellStart"/>
            <w:r w:rsidRPr="00957B8E">
              <w:rPr>
                <w:rFonts w:ascii="Times New Roman" w:hAnsi="Times New Roman" w:cs="Times New Roman"/>
                <w:sz w:val="20"/>
                <w:szCs w:val="20"/>
              </w:rPr>
              <w:t>відповідаєгігієнічнимвимогам</w:t>
            </w:r>
            <w:proofErr w:type="spellEnd"/>
          </w:p>
        </w:tc>
        <w:tc>
          <w:tcPr>
            <w:tcW w:w="1132" w:type="dxa"/>
          </w:tcPr>
          <w:p w14:paraId="362175E1" w14:textId="77777777" w:rsidR="00957B8E" w:rsidRPr="00957B8E" w:rsidRDefault="00957B8E" w:rsidP="002B0898">
            <w:pPr>
              <w:jc w:val="both"/>
              <w:rPr>
                <w:rFonts w:ascii="Times New Roman" w:hAnsi="Times New Roman" w:cs="Times New Roman"/>
                <w:sz w:val="20"/>
                <w:szCs w:val="20"/>
              </w:rPr>
            </w:pPr>
            <w:r w:rsidRPr="00957B8E">
              <w:rPr>
                <w:rFonts w:ascii="Times New Roman" w:hAnsi="Times New Roman" w:cs="Times New Roman"/>
                <w:sz w:val="20"/>
                <w:szCs w:val="20"/>
              </w:rPr>
              <w:t>штук</w:t>
            </w:r>
          </w:p>
        </w:tc>
        <w:tc>
          <w:tcPr>
            <w:tcW w:w="968" w:type="dxa"/>
          </w:tcPr>
          <w:p w14:paraId="3CB41AE5" w14:textId="77777777" w:rsidR="00957B8E" w:rsidRPr="00957B8E" w:rsidRDefault="00957B8E" w:rsidP="002B0898">
            <w:pPr>
              <w:jc w:val="both"/>
              <w:rPr>
                <w:rFonts w:ascii="Times New Roman" w:hAnsi="Times New Roman" w:cs="Times New Roman"/>
                <w:sz w:val="20"/>
                <w:szCs w:val="20"/>
              </w:rPr>
            </w:pPr>
            <w:r w:rsidRPr="00957B8E">
              <w:rPr>
                <w:rFonts w:ascii="Times New Roman" w:hAnsi="Times New Roman" w:cs="Times New Roman"/>
                <w:sz w:val="20"/>
                <w:szCs w:val="20"/>
              </w:rPr>
              <w:t>108</w:t>
            </w:r>
          </w:p>
        </w:tc>
        <w:tc>
          <w:tcPr>
            <w:tcW w:w="1006" w:type="dxa"/>
          </w:tcPr>
          <w:p w14:paraId="64789B15" w14:textId="77777777" w:rsidR="00957B8E" w:rsidRPr="00957B8E" w:rsidRDefault="00957B8E" w:rsidP="002B0898">
            <w:pPr>
              <w:jc w:val="both"/>
              <w:rPr>
                <w:rFonts w:ascii="Times New Roman" w:hAnsi="Times New Roman" w:cs="Times New Roman"/>
                <w:sz w:val="20"/>
                <w:szCs w:val="20"/>
                <w:lang w:val="uk-UA"/>
              </w:rPr>
            </w:pPr>
            <w:r w:rsidRPr="00957B8E">
              <w:rPr>
                <w:rFonts w:ascii="Times New Roman" w:hAnsi="Times New Roman" w:cs="Times New Roman"/>
                <w:sz w:val="20"/>
                <w:szCs w:val="20"/>
                <w:lang w:val="uk-UA"/>
              </w:rPr>
              <w:t>108</w:t>
            </w:r>
          </w:p>
        </w:tc>
        <w:tc>
          <w:tcPr>
            <w:tcW w:w="1004" w:type="dxa"/>
            <w:gridSpan w:val="2"/>
          </w:tcPr>
          <w:p w14:paraId="01E250F2" w14:textId="77777777" w:rsidR="00957B8E" w:rsidRPr="00957B8E" w:rsidRDefault="00957B8E" w:rsidP="002B0898">
            <w:pPr>
              <w:jc w:val="both"/>
              <w:rPr>
                <w:rFonts w:ascii="Times New Roman" w:hAnsi="Times New Roman" w:cs="Times New Roman"/>
                <w:sz w:val="20"/>
                <w:szCs w:val="20"/>
              </w:rPr>
            </w:pPr>
          </w:p>
        </w:tc>
        <w:tc>
          <w:tcPr>
            <w:tcW w:w="713" w:type="dxa"/>
          </w:tcPr>
          <w:p w14:paraId="6247FEFF" w14:textId="77777777" w:rsidR="00957B8E" w:rsidRPr="00957B8E" w:rsidRDefault="00957B8E" w:rsidP="002B0898">
            <w:pPr>
              <w:jc w:val="both"/>
              <w:rPr>
                <w:rFonts w:ascii="Times New Roman" w:hAnsi="Times New Roman" w:cs="Times New Roman"/>
                <w:sz w:val="20"/>
                <w:szCs w:val="20"/>
              </w:rPr>
            </w:pPr>
          </w:p>
        </w:tc>
        <w:tc>
          <w:tcPr>
            <w:tcW w:w="992" w:type="dxa"/>
          </w:tcPr>
          <w:p w14:paraId="7F0E677C" w14:textId="77777777" w:rsidR="00957B8E" w:rsidRPr="00957B8E" w:rsidRDefault="00957B8E" w:rsidP="002B0898">
            <w:pPr>
              <w:jc w:val="both"/>
              <w:rPr>
                <w:rFonts w:ascii="Times New Roman" w:hAnsi="Times New Roman" w:cs="Times New Roman"/>
                <w:sz w:val="20"/>
                <w:szCs w:val="20"/>
              </w:rPr>
            </w:pPr>
          </w:p>
        </w:tc>
      </w:tr>
      <w:tr w:rsidR="00957B8E" w:rsidRPr="00957B8E" w14:paraId="6A75036C" w14:textId="77777777" w:rsidTr="002B0898">
        <w:tc>
          <w:tcPr>
            <w:tcW w:w="608" w:type="dxa"/>
          </w:tcPr>
          <w:p w14:paraId="60D6E224" w14:textId="77777777" w:rsidR="00957B8E" w:rsidRPr="00957B8E" w:rsidRDefault="00957B8E" w:rsidP="002B0898">
            <w:pPr>
              <w:jc w:val="both"/>
              <w:rPr>
                <w:rFonts w:ascii="Times New Roman" w:hAnsi="Times New Roman" w:cs="Times New Roman"/>
                <w:sz w:val="20"/>
                <w:szCs w:val="20"/>
              </w:rPr>
            </w:pPr>
            <w:r w:rsidRPr="00957B8E">
              <w:rPr>
                <w:rFonts w:ascii="Times New Roman" w:hAnsi="Times New Roman" w:cs="Times New Roman"/>
                <w:sz w:val="20"/>
                <w:szCs w:val="20"/>
              </w:rPr>
              <w:t>3</w:t>
            </w:r>
          </w:p>
        </w:tc>
        <w:tc>
          <w:tcPr>
            <w:tcW w:w="1765" w:type="dxa"/>
          </w:tcPr>
          <w:p w14:paraId="2EAE5672" w14:textId="77777777" w:rsidR="00957B8E" w:rsidRPr="00957B8E" w:rsidRDefault="00957B8E" w:rsidP="002B0898">
            <w:pPr>
              <w:jc w:val="both"/>
              <w:rPr>
                <w:rFonts w:ascii="Times New Roman" w:hAnsi="Times New Roman" w:cs="Times New Roman"/>
                <w:sz w:val="20"/>
                <w:szCs w:val="20"/>
              </w:rPr>
            </w:pPr>
            <w:proofErr w:type="spellStart"/>
            <w:r w:rsidRPr="00957B8E">
              <w:rPr>
                <w:rFonts w:ascii="Times New Roman" w:hAnsi="Times New Roman" w:cs="Times New Roman"/>
                <w:sz w:val="20"/>
                <w:szCs w:val="20"/>
              </w:rPr>
              <w:t>Кількістьхарчоблоківзакладівзагальноїсередньоїосвіти</w:t>
            </w:r>
            <w:proofErr w:type="spellEnd"/>
            <w:r w:rsidRPr="00957B8E">
              <w:rPr>
                <w:rFonts w:ascii="Times New Roman" w:hAnsi="Times New Roman" w:cs="Times New Roman"/>
                <w:sz w:val="20"/>
                <w:szCs w:val="20"/>
              </w:rPr>
              <w:t xml:space="preserve">, в </w:t>
            </w:r>
            <w:proofErr w:type="spellStart"/>
            <w:r w:rsidRPr="00957B8E">
              <w:rPr>
                <w:rFonts w:ascii="Times New Roman" w:hAnsi="Times New Roman" w:cs="Times New Roman"/>
                <w:sz w:val="20"/>
                <w:szCs w:val="20"/>
              </w:rPr>
              <w:t>якихнезадовільний</w:t>
            </w:r>
            <w:proofErr w:type="spellEnd"/>
            <w:r w:rsidRPr="00957B8E">
              <w:rPr>
                <w:rFonts w:ascii="Times New Roman" w:hAnsi="Times New Roman" w:cs="Times New Roman"/>
                <w:sz w:val="20"/>
                <w:szCs w:val="20"/>
              </w:rPr>
              <w:t xml:space="preserve"> стан </w:t>
            </w:r>
            <w:proofErr w:type="spellStart"/>
            <w:r w:rsidRPr="00957B8E">
              <w:rPr>
                <w:rFonts w:ascii="Times New Roman" w:hAnsi="Times New Roman" w:cs="Times New Roman"/>
                <w:sz w:val="20"/>
                <w:szCs w:val="20"/>
              </w:rPr>
              <w:t>водогінних</w:t>
            </w:r>
            <w:proofErr w:type="spellEnd"/>
            <w:r w:rsidRPr="00957B8E">
              <w:rPr>
                <w:rFonts w:ascii="Times New Roman" w:hAnsi="Times New Roman" w:cs="Times New Roman"/>
                <w:sz w:val="20"/>
                <w:szCs w:val="20"/>
              </w:rPr>
              <w:t xml:space="preserve"> мереж</w:t>
            </w:r>
          </w:p>
        </w:tc>
        <w:tc>
          <w:tcPr>
            <w:tcW w:w="1132" w:type="dxa"/>
          </w:tcPr>
          <w:p w14:paraId="7137254F" w14:textId="77777777" w:rsidR="00957B8E" w:rsidRPr="00957B8E" w:rsidRDefault="00957B8E" w:rsidP="002B0898">
            <w:pPr>
              <w:jc w:val="both"/>
              <w:rPr>
                <w:rFonts w:ascii="Times New Roman" w:hAnsi="Times New Roman" w:cs="Times New Roman"/>
                <w:sz w:val="20"/>
                <w:szCs w:val="20"/>
              </w:rPr>
            </w:pPr>
            <w:r w:rsidRPr="00957B8E">
              <w:rPr>
                <w:rFonts w:ascii="Times New Roman" w:hAnsi="Times New Roman" w:cs="Times New Roman"/>
                <w:sz w:val="20"/>
                <w:szCs w:val="20"/>
              </w:rPr>
              <w:t>штук</w:t>
            </w:r>
          </w:p>
        </w:tc>
        <w:tc>
          <w:tcPr>
            <w:tcW w:w="968" w:type="dxa"/>
          </w:tcPr>
          <w:p w14:paraId="6B9F35FE" w14:textId="77777777" w:rsidR="00957B8E" w:rsidRPr="00957B8E" w:rsidRDefault="00957B8E" w:rsidP="002B0898">
            <w:pPr>
              <w:jc w:val="both"/>
              <w:rPr>
                <w:rFonts w:ascii="Times New Roman" w:hAnsi="Times New Roman" w:cs="Times New Roman"/>
                <w:sz w:val="20"/>
                <w:szCs w:val="20"/>
              </w:rPr>
            </w:pPr>
            <w:r w:rsidRPr="00957B8E">
              <w:rPr>
                <w:rFonts w:ascii="Times New Roman" w:hAnsi="Times New Roman" w:cs="Times New Roman"/>
                <w:sz w:val="20"/>
                <w:szCs w:val="20"/>
              </w:rPr>
              <w:t>35</w:t>
            </w:r>
          </w:p>
        </w:tc>
        <w:tc>
          <w:tcPr>
            <w:tcW w:w="1006" w:type="dxa"/>
          </w:tcPr>
          <w:p w14:paraId="55E7397F" w14:textId="77777777" w:rsidR="00957B8E" w:rsidRPr="00957B8E" w:rsidRDefault="00957B8E" w:rsidP="002B0898">
            <w:pPr>
              <w:jc w:val="both"/>
              <w:rPr>
                <w:rFonts w:ascii="Times New Roman" w:hAnsi="Times New Roman" w:cs="Times New Roman"/>
                <w:sz w:val="20"/>
                <w:szCs w:val="20"/>
                <w:lang w:val="uk-UA"/>
              </w:rPr>
            </w:pPr>
            <w:r w:rsidRPr="00957B8E">
              <w:rPr>
                <w:rFonts w:ascii="Times New Roman" w:hAnsi="Times New Roman" w:cs="Times New Roman"/>
                <w:sz w:val="20"/>
                <w:szCs w:val="20"/>
                <w:lang w:val="uk-UA"/>
              </w:rPr>
              <w:t>35</w:t>
            </w:r>
          </w:p>
        </w:tc>
        <w:tc>
          <w:tcPr>
            <w:tcW w:w="1004" w:type="dxa"/>
            <w:gridSpan w:val="2"/>
          </w:tcPr>
          <w:p w14:paraId="2295B074" w14:textId="77777777" w:rsidR="00957B8E" w:rsidRPr="00957B8E" w:rsidRDefault="00957B8E" w:rsidP="002B0898">
            <w:pPr>
              <w:jc w:val="both"/>
              <w:rPr>
                <w:rFonts w:ascii="Times New Roman" w:hAnsi="Times New Roman" w:cs="Times New Roman"/>
                <w:sz w:val="20"/>
                <w:szCs w:val="20"/>
              </w:rPr>
            </w:pPr>
          </w:p>
        </w:tc>
        <w:tc>
          <w:tcPr>
            <w:tcW w:w="713" w:type="dxa"/>
          </w:tcPr>
          <w:p w14:paraId="639F1A85" w14:textId="77777777" w:rsidR="00957B8E" w:rsidRPr="00957B8E" w:rsidRDefault="00957B8E" w:rsidP="002B0898">
            <w:pPr>
              <w:jc w:val="both"/>
              <w:rPr>
                <w:rFonts w:ascii="Times New Roman" w:hAnsi="Times New Roman" w:cs="Times New Roman"/>
                <w:sz w:val="20"/>
                <w:szCs w:val="20"/>
              </w:rPr>
            </w:pPr>
          </w:p>
        </w:tc>
        <w:tc>
          <w:tcPr>
            <w:tcW w:w="992" w:type="dxa"/>
          </w:tcPr>
          <w:p w14:paraId="69C94BFC" w14:textId="77777777" w:rsidR="00957B8E" w:rsidRPr="00957B8E" w:rsidRDefault="00957B8E" w:rsidP="002B0898">
            <w:pPr>
              <w:jc w:val="both"/>
              <w:rPr>
                <w:rFonts w:ascii="Times New Roman" w:hAnsi="Times New Roman" w:cs="Times New Roman"/>
                <w:sz w:val="20"/>
                <w:szCs w:val="20"/>
              </w:rPr>
            </w:pPr>
          </w:p>
        </w:tc>
      </w:tr>
      <w:tr w:rsidR="00957B8E" w:rsidRPr="00957B8E" w14:paraId="296D8600" w14:textId="77777777" w:rsidTr="002B0898">
        <w:trPr>
          <w:trHeight w:val="2679"/>
        </w:trPr>
        <w:tc>
          <w:tcPr>
            <w:tcW w:w="608" w:type="dxa"/>
          </w:tcPr>
          <w:p w14:paraId="26113043" w14:textId="77777777" w:rsidR="00957B8E" w:rsidRPr="00957B8E" w:rsidRDefault="00957B8E" w:rsidP="002B0898">
            <w:pPr>
              <w:jc w:val="both"/>
              <w:rPr>
                <w:rFonts w:ascii="Times New Roman" w:hAnsi="Times New Roman" w:cs="Times New Roman"/>
                <w:sz w:val="20"/>
                <w:szCs w:val="20"/>
              </w:rPr>
            </w:pPr>
            <w:r w:rsidRPr="00957B8E">
              <w:rPr>
                <w:rFonts w:ascii="Times New Roman" w:hAnsi="Times New Roman" w:cs="Times New Roman"/>
                <w:sz w:val="20"/>
                <w:szCs w:val="20"/>
              </w:rPr>
              <w:t>4</w:t>
            </w:r>
          </w:p>
        </w:tc>
        <w:tc>
          <w:tcPr>
            <w:tcW w:w="1765" w:type="dxa"/>
          </w:tcPr>
          <w:p w14:paraId="7C752EA3" w14:textId="77777777" w:rsidR="00957B8E" w:rsidRPr="00957B8E" w:rsidRDefault="00957B8E" w:rsidP="002B0898">
            <w:pPr>
              <w:jc w:val="both"/>
              <w:rPr>
                <w:rFonts w:ascii="Times New Roman" w:hAnsi="Times New Roman" w:cs="Times New Roman"/>
                <w:sz w:val="20"/>
                <w:szCs w:val="20"/>
              </w:rPr>
            </w:pPr>
            <w:proofErr w:type="spellStart"/>
            <w:r w:rsidRPr="00957B8E">
              <w:rPr>
                <w:rFonts w:ascii="Times New Roman" w:hAnsi="Times New Roman" w:cs="Times New Roman"/>
                <w:sz w:val="20"/>
                <w:szCs w:val="20"/>
              </w:rPr>
              <w:t>Кількістьхарчоблоківзакладівзагальноїсередньоїосвіти</w:t>
            </w:r>
            <w:proofErr w:type="spellEnd"/>
            <w:r w:rsidRPr="00957B8E">
              <w:rPr>
                <w:rFonts w:ascii="Times New Roman" w:hAnsi="Times New Roman" w:cs="Times New Roman"/>
                <w:sz w:val="20"/>
                <w:szCs w:val="20"/>
              </w:rPr>
              <w:t xml:space="preserve">, </w:t>
            </w:r>
            <w:proofErr w:type="spellStart"/>
            <w:r w:rsidRPr="00957B8E">
              <w:rPr>
                <w:rFonts w:ascii="Times New Roman" w:hAnsi="Times New Roman" w:cs="Times New Roman"/>
                <w:sz w:val="20"/>
                <w:szCs w:val="20"/>
              </w:rPr>
              <w:t>якінедостатньозабезпеченістоловим</w:t>
            </w:r>
            <w:proofErr w:type="spellEnd"/>
            <w:r w:rsidRPr="00957B8E">
              <w:rPr>
                <w:rFonts w:ascii="Times New Roman" w:hAnsi="Times New Roman" w:cs="Times New Roman"/>
                <w:sz w:val="20"/>
                <w:szCs w:val="20"/>
              </w:rPr>
              <w:t xml:space="preserve"> та </w:t>
            </w:r>
            <w:proofErr w:type="spellStart"/>
            <w:r w:rsidRPr="00957B8E">
              <w:rPr>
                <w:rFonts w:ascii="Times New Roman" w:hAnsi="Times New Roman" w:cs="Times New Roman"/>
                <w:sz w:val="20"/>
                <w:szCs w:val="20"/>
              </w:rPr>
              <w:t>кухоннимпосудом</w:t>
            </w:r>
            <w:proofErr w:type="spellEnd"/>
            <w:r w:rsidRPr="00957B8E">
              <w:rPr>
                <w:rFonts w:ascii="Times New Roman" w:hAnsi="Times New Roman" w:cs="Times New Roman"/>
                <w:sz w:val="20"/>
                <w:szCs w:val="20"/>
              </w:rPr>
              <w:t xml:space="preserve">, </w:t>
            </w:r>
            <w:proofErr w:type="spellStart"/>
            <w:r w:rsidRPr="00957B8E">
              <w:rPr>
                <w:rFonts w:ascii="Times New Roman" w:hAnsi="Times New Roman" w:cs="Times New Roman"/>
                <w:sz w:val="20"/>
                <w:szCs w:val="20"/>
              </w:rPr>
              <w:t>розроблювальнимобладнанням</w:t>
            </w:r>
            <w:proofErr w:type="spellEnd"/>
            <w:r w:rsidRPr="00957B8E">
              <w:rPr>
                <w:rFonts w:ascii="Times New Roman" w:hAnsi="Times New Roman" w:cs="Times New Roman"/>
                <w:sz w:val="20"/>
                <w:szCs w:val="20"/>
              </w:rPr>
              <w:t xml:space="preserve"> та </w:t>
            </w:r>
            <w:proofErr w:type="spellStart"/>
            <w:r w:rsidRPr="00957B8E">
              <w:rPr>
                <w:rFonts w:ascii="Times New Roman" w:hAnsi="Times New Roman" w:cs="Times New Roman"/>
                <w:sz w:val="20"/>
                <w:szCs w:val="20"/>
              </w:rPr>
              <w:t>інвентарем</w:t>
            </w:r>
            <w:proofErr w:type="spellEnd"/>
          </w:p>
        </w:tc>
        <w:tc>
          <w:tcPr>
            <w:tcW w:w="1132" w:type="dxa"/>
          </w:tcPr>
          <w:p w14:paraId="368B1B2D" w14:textId="77777777" w:rsidR="00957B8E" w:rsidRPr="00957B8E" w:rsidRDefault="00957B8E" w:rsidP="002B0898">
            <w:pPr>
              <w:jc w:val="both"/>
              <w:rPr>
                <w:rFonts w:ascii="Times New Roman" w:hAnsi="Times New Roman" w:cs="Times New Roman"/>
                <w:sz w:val="20"/>
                <w:szCs w:val="20"/>
              </w:rPr>
            </w:pPr>
            <w:r w:rsidRPr="00957B8E">
              <w:rPr>
                <w:rFonts w:ascii="Times New Roman" w:hAnsi="Times New Roman" w:cs="Times New Roman"/>
                <w:sz w:val="20"/>
                <w:szCs w:val="20"/>
              </w:rPr>
              <w:t>штук</w:t>
            </w:r>
          </w:p>
        </w:tc>
        <w:tc>
          <w:tcPr>
            <w:tcW w:w="968" w:type="dxa"/>
          </w:tcPr>
          <w:p w14:paraId="119E5FD9" w14:textId="77777777" w:rsidR="00957B8E" w:rsidRPr="00957B8E" w:rsidRDefault="00957B8E" w:rsidP="002B0898">
            <w:pPr>
              <w:jc w:val="both"/>
              <w:rPr>
                <w:rFonts w:ascii="Times New Roman" w:hAnsi="Times New Roman" w:cs="Times New Roman"/>
                <w:sz w:val="20"/>
                <w:szCs w:val="20"/>
              </w:rPr>
            </w:pPr>
            <w:r w:rsidRPr="00957B8E">
              <w:rPr>
                <w:rFonts w:ascii="Times New Roman" w:hAnsi="Times New Roman" w:cs="Times New Roman"/>
                <w:sz w:val="20"/>
                <w:szCs w:val="20"/>
              </w:rPr>
              <w:t>179</w:t>
            </w:r>
          </w:p>
        </w:tc>
        <w:tc>
          <w:tcPr>
            <w:tcW w:w="1006" w:type="dxa"/>
          </w:tcPr>
          <w:p w14:paraId="03CFBACA" w14:textId="77777777" w:rsidR="00957B8E" w:rsidRPr="00957B8E" w:rsidRDefault="00957B8E" w:rsidP="002B0898">
            <w:pPr>
              <w:jc w:val="both"/>
              <w:rPr>
                <w:rFonts w:ascii="Times New Roman" w:hAnsi="Times New Roman" w:cs="Times New Roman"/>
                <w:sz w:val="20"/>
                <w:szCs w:val="20"/>
                <w:lang w:val="uk-UA"/>
              </w:rPr>
            </w:pPr>
            <w:r w:rsidRPr="00957B8E">
              <w:rPr>
                <w:rFonts w:ascii="Times New Roman" w:hAnsi="Times New Roman" w:cs="Times New Roman"/>
                <w:sz w:val="20"/>
                <w:szCs w:val="20"/>
                <w:lang w:val="uk-UA"/>
              </w:rPr>
              <w:t>179</w:t>
            </w:r>
          </w:p>
        </w:tc>
        <w:tc>
          <w:tcPr>
            <w:tcW w:w="1004" w:type="dxa"/>
            <w:gridSpan w:val="2"/>
          </w:tcPr>
          <w:p w14:paraId="533D7847" w14:textId="77777777" w:rsidR="00957B8E" w:rsidRPr="00957B8E" w:rsidRDefault="00957B8E" w:rsidP="002B0898">
            <w:pPr>
              <w:jc w:val="both"/>
              <w:rPr>
                <w:rFonts w:ascii="Times New Roman" w:hAnsi="Times New Roman" w:cs="Times New Roman"/>
                <w:sz w:val="20"/>
                <w:szCs w:val="20"/>
              </w:rPr>
            </w:pPr>
          </w:p>
        </w:tc>
        <w:tc>
          <w:tcPr>
            <w:tcW w:w="713" w:type="dxa"/>
          </w:tcPr>
          <w:p w14:paraId="783C0BAA" w14:textId="77777777" w:rsidR="00957B8E" w:rsidRPr="00957B8E" w:rsidRDefault="00957B8E" w:rsidP="002B0898">
            <w:pPr>
              <w:jc w:val="both"/>
              <w:rPr>
                <w:rFonts w:ascii="Times New Roman" w:hAnsi="Times New Roman" w:cs="Times New Roman"/>
                <w:sz w:val="20"/>
                <w:szCs w:val="20"/>
              </w:rPr>
            </w:pPr>
          </w:p>
        </w:tc>
        <w:tc>
          <w:tcPr>
            <w:tcW w:w="992" w:type="dxa"/>
          </w:tcPr>
          <w:p w14:paraId="32986ABA" w14:textId="77777777" w:rsidR="00957B8E" w:rsidRPr="00957B8E" w:rsidRDefault="00957B8E" w:rsidP="002B0898">
            <w:pPr>
              <w:jc w:val="both"/>
              <w:rPr>
                <w:rFonts w:ascii="Times New Roman" w:hAnsi="Times New Roman" w:cs="Times New Roman"/>
                <w:sz w:val="20"/>
                <w:szCs w:val="20"/>
              </w:rPr>
            </w:pPr>
          </w:p>
          <w:p w14:paraId="1C431FB0" w14:textId="77777777" w:rsidR="00957B8E" w:rsidRPr="00957B8E" w:rsidRDefault="00957B8E" w:rsidP="002B0898">
            <w:pPr>
              <w:jc w:val="both"/>
              <w:rPr>
                <w:rFonts w:ascii="Times New Roman" w:hAnsi="Times New Roman" w:cs="Times New Roman"/>
                <w:sz w:val="20"/>
                <w:szCs w:val="20"/>
              </w:rPr>
            </w:pPr>
          </w:p>
          <w:p w14:paraId="56236CAA" w14:textId="77777777" w:rsidR="00957B8E" w:rsidRPr="00957B8E" w:rsidRDefault="00957B8E" w:rsidP="002B0898">
            <w:pPr>
              <w:jc w:val="both"/>
              <w:rPr>
                <w:rFonts w:ascii="Times New Roman" w:hAnsi="Times New Roman" w:cs="Times New Roman"/>
                <w:sz w:val="20"/>
                <w:szCs w:val="20"/>
              </w:rPr>
            </w:pPr>
          </w:p>
          <w:p w14:paraId="280CABC6" w14:textId="77777777" w:rsidR="00957B8E" w:rsidRPr="00957B8E" w:rsidRDefault="00957B8E" w:rsidP="002B0898">
            <w:pPr>
              <w:jc w:val="both"/>
              <w:rPr>
                <w:rFonts w:ascii="Times New Roman" w:hAnsi="Times New Roman" w:cs="Times New Roman"/>
                <w:sz w:val="20"/>
                <w:szCs w:val="20"/>
              </w:rPr>
            </w:pPr>
          </w:p>
          <w:p w14:paraId="092681A2" w14:textId="77777777" w:rsidR="00957B8E" w:rsidRPr="00957B8E" w:rsidRDefault="00957B8E" w:rsidP="002B0898">
            <w:pPr>
              <w:jc w:val="both"/>
              <w:rPr>
                <w:rFonts w:ascii="Times New Roman" w:hAnsi="Times New Roman" w:cs="Times New Roman"/>
                <w:sz w:val="20"/>
                <w:szCs w:val="20"/>
              </w:rPr>
            </w:pPr>
          </w:p>
          <w:p w14:paraId="2547C7E5" w14:textId="77777777" w:rsidR="00957B8E" w:rsidRPr="00957B8E" w:rsidRDefault="00957B8E" w:rsidP="002B0898">
            <w:pPr>
              <w:jc w:val="both"/>
              <w:rPr>
                <w:rFonts w:ascii="Times New Roman" w:hAnsi="Times New Roman" w:cs="Times New Roman"/>
                <w:sz w:val="20"/>
                <w:szCs w:val="20"/>
              </w:rPr>
            </w:pPr>
          </w:p>
          <w:p w14:paraId="4DCC5DD4" w14:textId="77777777" w:rsidR="00957B8E" w:rsidRPr="00957B8E" w:rsidRDefault="00957B8E" w:rsidP="002B0898">
            <w:pPr>
              <w:jc w:val="both"/>
              <w:rPr>
                <w:rFonts w:ascii="Times New Roman" w:hAnsi="Times New Roman" w:cs="Times New Roman"/>
                <w:sz w:val="20"/>
                <w:szCs w:val="20"/>
              </w:rPr>
            </w:pPr>
          </w:p>
          <w:p w14:paraId="34386C5A" w14:textId="77777777" w:rsidR="00957B8E" w:rsidRPr="00957B8E" w:rsidRDefault="00957B8E" w:rsidP="002B0898">
            <w:pPr>
              <w:jc w:val="both"/>
              <w:rPr>
                <w:rFonts w:ascii="Times New Roman" w:hAnsi="Times New Roman" w:cs="Times New Roman"/>
                <w:sz w:val="20"/>
                <w:szCs w:val="20"/>
              </w:rPr>
            </w:pPr>
          </w:p>
          <w:p w14:paraId="73A18678" w14:textId="77777777" w:rsidR="00957B8E" w:rsidRPr="00957B8E" w:rsidRDefault="00957B8E" w:rsidP="002B0898">
            <w:pPr>
              <w:jc w:val="both"/>
              <w:rPr>
                <w:rFonts w:ascii="Times New Roman" w:hAnsi="Times New Roman" w:cs="Times New Roman"/>
                <w:sz w:val="20"/>
                <w:szCs w:val="20"/>
              </w:rPr>
            </w:pPr>
          </w:p>
          <w:p w14:paraId="16B09844" w14:textId="77777777" w:rsidR="00957B8E" w:rsidRPr="00957B8E" w:rsidRDefault="00957B8E" w:rsidP="002B0898">
            <w:pPr>
              <w:jc w:val="both"/>
              <w:rPr>
                <w:rFonts w:ascii="Times New Roman" w:hAnsi="Times New Roman" w:cs="Times New Roman"/>
                <w:sz w:val="20"/>
                <w:szCs w:val="20"/>
              </w:rPr>
            </w:pPr>
          </w:p>
          <w:p w14:paraId="0FCE271F" w14:textId="77777777" w:rsidR="00957B8E" w:rsidRPr="00957B8E" w:rsidRDefault="00957B8E" w:rsidP="002B0898">
            <w:pPr>
              <w:jc w:val="both"/>
              <w:rPr>
                <w:rFonts w:ascii="Times New Roman" w:hAnsi="Times New Roman" w:cs="Times New Roman"/>
                <w:sz w:val="20"/>
                <w:szCs w:val="20"/>
              </w:rPr>
            </w:pPr>
          </w:p>
          <w:p w14:paraId="72BF8F80" w14:textId="77777777" w:rsidR="00957B8E" w:rsidRPr="00957B8E" w:rsidRDefault="00957B8E" w:rsidP="002B0898">
            <w:pPr>
              <w:jc w:val="both"/>
              <w:rPr>
                <w:rFonts w:ascii="Times New Roman" w:hAnsi="Times New Roman" w:cs="Times New Roman"/>
                <w:sz w:val="20"/>
                <w:szCs w:val="20"/>
              </w:rPr>
            </w:pPr>
          </w:p>
          <w:p w14:paraId="39F10707" w14:textId="77777777" w:rsidR="00957B8E" w:rsidRPr="00957B8E" w:rsidRDefault="00957B8E" w:rsidP="002B0898">
            <w:pPr>
              <w:jc w:val="both"/>
              <w:rPr>
                <w:rFonts w:ascii="Times New Roman" w:hAnsi="Times New Roman" w:cs="Times New Roman"/>
                <w:sz w:val="20"/>
                <w:szCs w:val="20"/>
              </w:rPr>
            </w:pPr>
          </w:p>
          <w:p w14:paraId="6EA7762D" w14:textId="77777777" w:rsidR="00957B8E" w:rsidRPr="00957B8E" w:rsidRDefault="00957B8E" w:rsidP="002B0898">
            <w:pPr>
              <w:jc w:val="both"/>
              <w:rPr>
                <w:rFonts w:ascii="Times New Roman" w:hAnsi="Times New Roman" w:cs="Times New Roman"/>
                <w:sz w:val="20"/>
                <w:szCs w:val="20"/>
              </w:rPr>
            </w:pPr>
          </w:p>
        </w:tc>
      </w:tr>
      <w:tr w:rsidR="00957B8E" w:rsidRPr="00957B8E" w14:paraId="0DB0DE06" w14:textId="77777777" w:rsidTr="002B0898">
        <w:tc>
          <w:tcPr>
            <w:tcW w:w="608" w:type="dxa"/>
          </w:tcPr>
          <w:p w14:paraId="69BA65F8" w14:textId="77777777" w:rsidR="00957B8E" w:rsidRPr="00957B8E" w:rsidRDefault="00957B8E" w:rsidP="002B0898">
            <w:pPr>
              <w:jc w:val="both"/>
              <w:rPr>
                <w:rFonts w:ascii="Times New Roman" w:hAnsi="Times New Roman" w:cs="Times New Roman"/>
                <w:sz w:val="20"/>
                <w:szCs w:val="20"/>
              </w:rPr>
            </w:pPr>
            <w:r w:rsidRPr="00957B8E">
              <w:rPr>
                <w:rFonts w:ascii="Times New Roman" w:hAnsi="Times New Roman" w:cs="Times New Roman"/>
                <w:sz w:val="20"/>
                <w:szCs w:val="20"/>
              </w:rPr>
              <w:t>5</w:t>
            </w:r>
          </w:p>
        </w:tc>
        <w:tc>
          <w:tcPr>
            <w:tcW w:w="1765" w:type="dxa"/>
          </w:tcPr>
          <w:p w14:paraId="2EE6CF3C" w14:textId="77777777" w:rsidR="00957B8E" w:rsidRPr="00957B8E" w:rsidRDefault="00957B8E" w:rsidP="002B0898">
            <w:pPr>
              <w:jc w:val="both"/>
              <w:rPr>
                <w:rFonts w:ascii="Times New Roman" w:hAnsi="Times New Roman" w:cs="Times New Roman"/>
                <w:sz w:val="20"/>
                <w:szCs w:val="20"/>
              </w:rPr>
            </w:pPr>
            <w:r w:rsidRPr="00957B8E">
              <w:rPr>
                <w:rFonts w:ascii="Times New Roman" w:hAnsi="Times New Roman" w:cs="Times New Roman"/>
                <w:sz w:val="20"/>
                <w:szCs w:val="20"/>
              </w:rPr>
              <w:t xml:space="preserve">Кількістьхарчоблоківзакладівзагальноїсередньоїосвітиякінедостатньозабезпеченітехнологічним та </w:t>
            </w:r>
            <w:proofErr w:type="spellStart"/>
            <w:r w:rsidRPr="00957B8E">
              <w:rPr>
                <w:rFonts w:ascii="Times New Roman" w:hAnsi="Times New Roman" w:cs="Times New Roman"/>
                <w:sz w:val="20"/>
                <w:szCs w:val="20"/>
              </w:rPr>
              <w:t>холодильнимобладнанням</w:t>
            </w:r>
            <w:proofErr w:type="spellEnd"/>
          </w:p>
        </w:tc>
        <w:tc>
          <w:tcPr>
            <w:tcW w:w="1132" w:type="dxa"/>
          </w:tcPr>
          <w:p w14:paraId="67A8F91A" w14:textId="77777777" w:rsidR="00957B8E" w:rsidRPr="00957B8E" w:rsidRDefault="00957B8E" w:rsidP="002B0898">
            <w:pPr>
              <w:jc w:val="both"/>
              <w:rPr>
                <w:rFonts w:ascii="Times New Roman" w:hAnsi="Times New Roman" w:cs="Times New Roman"/>
                <w:sz w:val="20"/>
                <w:szCs w:val="20"/>
              </w:rPr>
            </w:pPr>
            <w:r w:rsidRPr="00957B8E">
              <w:rPr>
                <w:rFonts w:ascii="Times New Roman" w:hAnsi="Times New Roman" w:cs="Times New Roman"/>
                <w:sz w:val="20"/>
                <w:szCs w:val="20"/>
              </w:rPr>
              <w:t>штук</w:t>
            </w:r>
          </w:p>
        </w:tc>
        <w:tc>
          <w:tcPr>
            <w:tcW w:w="968" w:type="dxa"/>
          </w:tcPr>
          <w:p w14:paraId="58693F26" w14:textId="77777777" w:rsidR="00957B8E" w:rsidRPr="00957B8E" w:rsidRDefault="00957B8E" w:rsidP="002B0898">
            <w:pPr>
              <w:jc w:val="both"/>
              <w:rPr>
                <w:rFonts w:ascii="Times New Roman" w:hAnsi="Times New Roman" w:cs="Times New Roman"/>
                <w:sz w:val="20"/>
                <w:szCs w:val="20"/>
              </w:rPr>
            </w:pPr>
            <w:r w:rsidRPr="00957B8E">
              <w:rPr>
                <w:rFonts w:ascii="Times New Roman" w:hAnsi="Times New Roman" w:cs="Times New Roman"/>
                <w:sz w:val="20"/>
                <w:szCs w:val="20"/>
              </w:rPr>
              <w:t>52</w:t>
            </w:r>
          </w:p>
        </w:tc>
        <w:tc>
          <w:tcPr>
            <w:tcW w:w="1006" w:type="dxa"/>
          </w:tcPr>
          <w:p w14:paraId="58A87370" w14:textId="77777777" w:rsidR="00957B8E" w:rsidRPr="00957B8E" w:rsidRDefault="00957B8E" w:rsidP="002B0898">
            <w:pPr>
              <w:jc w:val="both"/>
              <w:rPr>
                <w:rFonts w:ascii="Times New Roman" w:hAnsi="Times New Roman" w:cs="Times New Roman"/>
                <w:sz w:val="20"/>
                <w:szCs w:val="20"/>
                <w:lang w:val="uk-UA"/>
              </w:rPr>
            </w:pPr>
            <w:r w:rsidRPr="00957B8E">
              <w:rPr>
                <w:rFonts w:ascii="Times New Roman" w:hAnsi="Times New Roman" w:cs="Times New Roman"/>
                <w:sz w:val="20"/>
                <w:szCs w:val="20"/>
                <w:lang w:val="uk-UA"/>
              </w:rPr>
              <w:t>52</w:t>
            </w:r>
          </w:p>
        </w:tc>
        <w:tc>
          <w:tcPr>
            <w:tcW w:w="1004" w:type="dxa"/>
            <w:gridSpan w:val="2"/>
          </w:tcPr>
          <w:p w14:paraId="51617956" w14:textId="77777777" w:rsidR="00957B8E" w:rsidRPr="00957B8E" w:rsidRDefault="00957B8E" w:rsidP="002B0898">
            <w:pPr>
              <w:jc w:val="both"/>
              <w:rPr>
                <w:rFonts w:ascii="Times New Roman" w:hAnsi="Times New Roman" w:cs="Times New Roman"/>
                <w:sz w:val="20"/>
                <w:szCs w:val="20"/>
              </w:rPr>
            </w:pPr>
          </w:p>
        </w:tc>
        <w:tc>
          <w:tcPr>
            <w:tcW w:w="713" w:type="dxa"/>
          </w:tcPr>
          <w:p w14:paraId="2378B66E" w14:textId="77777777" w:rsidR="00957B8E" w:rsidRPr="00957B8E" w:rsidRDefault="00957B8E" w:rsidP="002B0898">
            <w:pPr>
              <w:jc w:val="both"/>
              <w:rPr>
                <w:rFonts w:ascii="Times New Roman" w:hAnsi="Times New Roman" w:cs="Times New Roman"/>
                <w:sz w:val="20"/>
                <w:szCs w:val="20"/>
              </w:rPr>
            </w:pPr>
          </w:p>
        </w:tc>
        <w:tc>
          <w:tcPr>
            <w:tcW w:w="992" w:type="dxa"/>
          </w:tcPr>
          <w:p w14:paraId="68FB59CC" w14:textId="77777777" w:rsidR="00957B8E" w:rsidRPr="00957B8E" w:rsidRDefault="00957B8E" w:rsidP="002B0898">
            <w:pPr>
              <w:jc w:val="both"/>
              <w:rPr>
                <w:rFonts w:ascii="Times New Roman" w:hAnsi="Times New Roman" w:cs="Times New Roman"/>
                <w:sz w:val="20"/>
                <w:szCs w:val="20"/>
              </w:rPr>
            </w:pPr>
          </w:p>
        </w:tc>
      </w:tr>
      <w:tr w:rsidR="00957B8E" w:rsidRPr="00957B8E" w14:paraId="1D516706" w14:textId="77777777" w:rsidTr="002B0898">
        <w:trPr>
          <w:gridAfter w:val="1"/>
          <w:wAfter w:w="992" w:type="dxa"/>
        </w:trPr>
        <w:tc>
          <w:tcPr>
            <w:tcW w:w="608" w:type="dxa"/>
          </w:tcPr>
          <w:p w14:paraId="554249C5" w14:textId="77777777" w:rsidR="00957B8E" w:rsidRPr="00957B8E" w:rsidRDefault="00957B8E" w:rsidP="002B0898">
            <w:pPr>
              <w:jc w:val="both"/>
              <w:rPr>
                <w:rFonts w:ascii="Times New Roman" w:hAnsi="Times New Roman" w:cs="Times New Roman"/>
                <w:b/>
                <w:sz w:val="20"/>
                <w:szCs w:val="20"/>
              </w:rPr>
            </w:pPr>
            <w:r w:rsidRPr="00957B8E">
              <w:rPr>
                <w:rFonts w:ascii="Times New Roman" w:hAnsi="Times New Roman" w:cs="Times New Roman"/>
                <w:b/>
                <w:sz w:val="20"/>
                <w:szCs w:val="20"/>
              </w:rPr>
              <w:t>ІІ</w:t>
            </w:r>
          </w:p>
        </w:tc>
        <w:tc>
          <w:tcPr>
            <w:tcW w:w="6588" w:type="dxa"/>
            <w:gridSpan w:val="7"/>
          </w:tcPr>
          <w:p w14:paraId="6B14F03E" w14:textId="77777777" w:rsidR="00957B8E" w:rsidRPr="00957B8E" w:rsidRDefault="00957B8E" w:rsidP="002B0898">
            <w:pPr>
              <w:jc w:val="center"/>
              <w:rPr>
                <w:rFonts w:ascii="Times New Roman" w:hAnsi="Times New Roman" w:cs="Times New Roman"/>
                <w:sz w:val="20"/>
                <w:szCs w:val="20"/>
              </w:rPr>
            </w:pPr>
            <w:proofErr w:type="spellStart"/>
            <w:r w:rsidRPr="00957B8E">
              <w:rPr>
                <w:rFonts w:ascii="Times New Roman" w:hAnsi="Times New Roman" w:cs="Times New Roman"/>
                <w:sz w:val="20"/>
                <w:szCs w:val="20"/>
              </w:rPr>
              <w:t>Показники</w:t>
            </w:r>
            <w:proofErr w:type="spellEnd"/>
            <w:r w:rsidR="00DE59A7">
              <w:rPr>
                <w:rFonts w:ascii="Times New Roman" w:hAnsi="Times New Roman" w:cs="Times New Roman"/>
                <w:sz w:val="20"/>
                <w:szCs w:val="20"/>
                <w:lang w:val="uk-UA"/>
              </w:rPr>
              <w:t xml:space="preserve"> </w:t>
            </w:r>
            <w:proofErr w:type="spellStart"/>
            <w:r w:rsidRPr="00957B8E">
              <w:rPr>
                <w:rFonts w:ascii="Times New Roman" w:hAnsi="Times New Roman" w:cs="Times New Roman"/>
                <w:sz w:val="20"/>
                <w:szCs w:val="20"/>
              </w:rPr>
              <w:t>ефективності</w:t>
            </w:r>
            <w:proofErr w:type="spellEnd"/>
            <w:r w:rsidR="00DE59A7">
              <w:rPr>
                <w:rFonts w:ascii="Times New Roman" w:hAnsi="Times New Roman" w:cs="Times New Roman"/>
                <w:sz w:val="20"/>
                <w:szCs w:val="20"/>
                <w:lang w:val="uk-UA"/>
              </w:rPr>
              <w:t xml:space="preserve"> </w:t>
            </w:r>
            <w:proofErr w:type="spellStart"/>
            <w:r w:rsidRPr="00957B8E">
              <w:rPr>
                <w:rFonts w:ascii="Times New Roman" w:hAnsi="Times New Roman" w:cs="Times New Roman"/>
                <w:sz w:val="20"/>
                <w:szCs w:val="20"/>
              </w:rPr>
              <w:t>програми</w:t>
            </w:r>
            <w:proofErr w:type="spellEnd"/>
          </w:p>
        </w:tc>
      </w:tr>
      <w:tr w:rsidR="00957B8E" w:rsidRPr="00957B8E" w14:paraId="0CDAE373" w14:textId="77777777" w:rsidTr="002B0898">
        <w:tc>
          <w:tcPr>
            <w:tcW w:w="608" w:type="dxa"/>
          </w:tcPr>
          <w:p w14:paraId="56EA0541" w14:textId="77777777" w:rsidR="00957B8E" w:rsidRPr="00957B8E" w:rsidRDefault="00957B8E" w:rsidP="002B0898">
            <w:pPr>
              <w:jc w:val="both"/>
              <w:rPr>
                <w:rFonts w:ascii="Times New Roman" w:hAnsi="Times New Roman" w:cs="Times New Roman"/>
                <w:sz w:val="20"/>
                <w:szCs w:val="20"/>
              </w:rPr>
            </w:pPr>
            <w:r w:rsidRPr="00957B8E">
              <w:rPr>
                <w:rFonts w:ascii="Times New Roman" w:hAnsi="Times New Roman" w:cs="Times New Roman"/>
                <w:sz w:val="20"/>
                <w:szCs w:val="20"/>
              </w:rPr>
              <w:t>1</w:t>
            </w:r>
          </w:p>
        </w:tc>
        <w:tc>
          <w:tcPr>
            <w:tcW w:w="1765" w:type="dxa"/>
          </w:tcPr>
          <w:p w14:paraId="6AD871AB" w14:textId="77777777" w:rsidR="00957B8E" w:rsidRPr="00957B8E" w:rsidRDefault="00957B8E" w:rsidP="002B0898">
            <w:pPr>
              <w:jc w:val="both"/>
              <w:rPr>
                <w:rFonts w:ascii="Times New Roman" w:hAnsi="Times New Roman" w:cs="Times New Roman"/>
                <w:sz w:val="20"/>
                <w:szCs w:val="20"/>
              </w:rPr>
            </w:pPr>
            <w:proofErr w:type="spellStart"/>
            <w:r w:rsidRPr="00957B8E">
              <w:rPr>
                <w:rFonts w:ascii="Times New Roman" w:hAnsi="Times New Roman" w:cs="Times New Roman"/>
                <w:sz w:val="20"/>
                <w:szCs w:val="20"/>
              </w:rPr>
              <w:t>Покращення</w:t>
            </w:r>
            <w:proofErr w:type="spellEnd"/>
            <w:r w:rsidR="00DE59A7">
              <w:rPr>
                <w:rFonts w:ascii="Times New Roman" w:hAnsi="Times New Roman" w:cs="Times New Roman"/>
                <w:sz w:val="20"/>
                <w:szCs w:val="20"/>
                <w:lang w:val="uk-UA"/>
              </w:rPr>
              <w:t xml:space="preserve"> </w:t>
            </w:r>
            <w:proofErr w:type="spellStart"/>
            <w:r w:rsidRPr="00957B8E">
              <w:rPr>
                <w:rFonts w:ascii="Times New Roman" w:hAnsi="Times New Roman" w:cs="Times New Roman"/>
                <w:sz w:val="20"/>
                <w:szCs w:val="20"/>
              </w:rPr>
              <w:t>матеріально-технічної</w:t>
            </w:r>
            <w:proofErr w:type="spellEnd"/>
            <w:r w:rsidR="00DE59A7">
              <w:rPr>
                <w:rFonts w:ascii="Times New Roman" w:hAnsi="Times New Roman" w:cs="Times New Roman"/>
                <w:sz w:val="20"/>
                <w:szCs w:val="20"/>
                <w:lang w:val="uk-UA"/>
              </w:rPr>
              <w:t xml:space="preserve"> </w:t>
            </w:r>
            <w:proofErr w:type="spellStart"/>
            <w:r w:rsidRPr="00957B8E">
              <w:rPr>
                <w:rFonts w:ascii="Times New Roman" w:hAnsi="Times New Roman" w:cs="Times New Roman"/>
                <w:sz w:val="20"/>
                <w:szCs w:val="20"/>
              </w:rPr>
              <w:t>бази</w:t>
            </w:r>
            <w:proofErr w:type="spellEnd"/>
            <w:r w:rsidR="00DE59A7">
              <w:rPr>
                <w:rFonts w:ascii="Times New Roman" w:hAnsi="Times New Roman" w:cs="Times New Roman"/>
                <w:sz w:val="20"/>
                <w:szCs w:val="20"/>
                <w:lang w:val="uk-UA"/>
              </w:rPr>
              <w:t xml:space="preserve"> </w:t>
            </w:r>
            <w:proofErr w:type="spellStart"/>
            <w:r w:rsidRPr="00957B8E">
              <w:rPr>
                <w:rFonts w:ascii="Times New Roman" w:hAnsi="Times New Roman" w:cs="Times New Roman"/>
                <w:sz w:val="20"/>
                <w:szCs w:val="20"/>
              </w:rPr>
              <w:t>харчоблоків</w:t>
            </w:r>
            <w:proofErr w:type="spellEnd"/>
            <w:r w:rsidRPr="00957B8E">
              <w:rPr>
                <w:rFonts w:ascii="Times New Roman" w:hAnsi="Times New Roman" w:cs="Times New Roman"/>
                <w:sz w:val="20"/>
                <w:szCs w:val="20"/>
              </w:rPr>
              <w:t xml:space="preserve"> (</w:t>
            </w:r>
            <w:proofErr w:type="spellStart"/>
            <w:r w:rsidRPr="00957B8E">
              <w:rPr>
                <w:rFonts w:ascii="Times New Roman" w:hAnsi="Times New Roman" w:cs="Times New Roman"/>
                <w:sz w:val="20"/>
                <w:szCs w:val="20"/>
              </w:rPr>
              <w:t>ремонти</w:t>
            </w:r>
            <w:proofErr w:type="spellEnd"/>
            <w:r w:rsidR="00DE59A7">
              <w:rPr>
                <w:rFonts w:ascii="Times New Roman" w:hAnsi="Times New Roman" w:cs="Times New Roman"/>
                <w:sz w:val="20"/>
                <w:szCs w:val="20"/>
                <w:lang w:val="uk-UA"/>
              </w:rPr>
              <w:t xml:space="preserve"> </w:t>
            </w:r>
            <w:proofErr w:type="spellStart"/>
            <w:r w:rsidRPr="00957B8E">
              <w:rPr>
                <w:rFonts w:ascii="Times New Roman" w:hAnsi="Times New Roman" w:cs="Times New Roman"/>
                <w:sz w:val="20"/>
                <w:szCs w:val="20"/>
              </w:rPr>
              <w:t>приміщень</w:t>
            </w:r>
            <w:proofErr w:type="spellEnd"/>
            <w:r w:rsidRPr="00957B8E">
              <w:rPr>
                <w:rFonts w:ascii="Times New Roman" w:hAnsi="Times New Roman" w:cs="Times New Roman"/>
                <w:sz w:val="20"/>
                <w:szCs w:val="20"/>
              </w:rPr>
              <w:t>)</w:t>
            </w:r>
          </w:p>
        </w:tc>
        <w:tc>
          <w:tcPr>
            <w:tcW w:w="1132" w:type="dxa"/>
          </w:tcPr>
          <w:p w14:paraId="0C8D8BE9" w14:textId="77777777" w:rsidR="00957B8E" w:rsidRPr="00957B8E" w:rsidRDefault="00957B8E" w:rsidP="002B0898">
            <w:pPr>
              <w:jc w:val="both"/>
              <w:rPr>
                <w:rFonts w:ascii="Times New Roman" w:hAnsi="Times New Roman" w:cs="Times New Roman"/>
                <w:sz w:val="20"/>
                <w:szCs w:val="20"/>
              </w:rPr>
            </w:pPr>
            <w:r w:rsidRPr="00957B8E">
              <w:rPr>
                <w:rFonts w:ascii="Times New Roman" w:hAnsi="Times New Roman" w:cs="Times New Roman"/>
                <w:sz w:val="20"/>
                <w:szCs w:val="20"/>
              </w:rPr>
              <w:t>штук</w:t>
            </w:r>
          </w:p>
        </w:tc>
        <w:tc>
          <w:tcPr>
            <w:tcW w:w="968" w:type="dxa"/>
          </w:tcPr>
          <w:p w14:paraId="2D3D1494" w14:textId="77777777" w:rsidR="00957B8E" w:rsidRPr="00957B8E" w:rsidRDefault="00957B8E" w:rsidP="002B0898">
            <w:pPr>
              <w:jc w:val="both"/>
              <w:rPr>
                <w:rFonts w:ascii="Times New Roman" w:hAnsi="Times New Roman" w:cs="Times New Roman"/>
                <w:sz w:val="20"/>
                <w:szCs w:val="20"/>
              </w:rPr>
            </w:pPr>
            <w:r w:rsidRPr="00957B8E">
              <w:rPr>
                <w:rFonts w:ascii="Times New Roman" w:hAnsi="Times New Roman" w:cs="Times New Roman"/>
                <w:sz w:val="20"/>
                <w:szCs w:val="20"/>
              </w:rPr>
              <w:t>136</w:t>
            </w:r>
          </w:p>
        </w:tc>
        <w:tc>
          <w:tcPr>
            <w:tcW w:w="1006" w:type="dxa"/>
          </w:tcPr>
          <w:p w14:paraId="1B4B4EAE" w14:textId="77777777" w:rsidR="00957B8E" w:rsidRPr="00957B8E" w:rsidRDefault="00957B8E" w:rsidP="002B0898">
            <w:pPr>
              <w:jc w:val="both"/>
              <w:rPr>
                <w:rFonts w:ascii="Times New Roman" w:hAnsi="Times New Roman" w:cs="Times New Roman"/>
                <w:sz w:val="20"/>
                <w:szCs w:val="20"/>
                <w:lang w:val="uk-UA"/>
              </w:rPr>
            </w:pPr>
            <w:r w:rsidRPr="00957B8E">
              <w:rPr>
                <w:rFonts w:ascii="Times New Roman" w:hAnsi="Times New Roman" w:cs="Times New Roman"/>
                <w:sz w:val="20"/>
                <w:szCs w:val="20"/>
                <w:lang w:val="uk-UA"/>
              </w:rPr>
              <w:t>136</w:t>
            </w:r>
          </w:p>
        </w:tc>
        <w:tc>
          <w:tcPr>
            <w:tcW w:w="1004" w:type="dxa"/>
            <w:gridSpan w:val="2"/>
          </w:tcPr>
          <w:p w14:paraId="331625AE" w14:textId="77777777" w:rsidR="00957B8E" w:rsidRPr="00957B8E" w:rsidRDefault="00957B8E" w:rsidP="002B0898">
            <w:pPr>
              <w:jc w:val="both"/>
              <w:rPr>
                <w:rFonts w:ascii="Times New Roman" w:hAnsi="Times New Roman" w:cs="Times New Roman"/>
                <w:sz w:val="20"/>
                <w:szCs w:val="20"/>
              </w:rPr>
            </w:pPr>
          </w:p>
        </w:tc>
        <w:tc>
          <w:tcPr>
            <w:tcW w:w="713" w:type="dxa"/>
          </w:tcPr>
          <w:p w14:paraId="73B04E16" w14:textId="77777777" w:rsidR="00957B8E" w:rsidRPr="00957B8E" w:rsidRDefault="00957B8E" w:rsidP="002B0898">
            <w:pPr>
              <w:jc w:val="both"/>
              <w:rPr>
                <w:rFonts w:ascii="Times New Roman" w:hAnsi="Times New Roman" w:cs="Times New Roman"/>
                <w:sz w:val="20"/>
                <w:szCs w:val="20"/>
              </w:rPr>
            </w:pPr>
          </w:p>
        </w:tc>
        <w:tc>
          <w:tcPr>
            <w:tcW w:w="992" w:type="dxa"/>
          </w:tcPr>
          <w:p w14:paraId="4DB0A5F1" w14:textId="77777777" w:rsidR="00957B8E" w:rsidRPr="00957B8E" w:rsidRDefault="00957B8E" w:rsidP="002B0898">
            <w:pPr>
              <w:jc w:val="both"/>
              <w:rPr>
                <w:rFonts w:ascii="Times New Roman" w:hAnsi="Times New Roman" w:cs="Times New Roman"/>
                <w:sz w:val="20"/>
                <w:szCs w:val="20"/>
              </w:rPr>
            </w:pPr>
          </w:p>
        </w:tc>
      </w:tr>
      <w:tr w:rsidR="00957B8E" w:rsidRPr="00957B8E" w14:paraId="530BD34F" w14:textId="77777777" w:rsidTr="002B0898">
        <w:tc>
          <w:tcPr>
            <w:tcW w:w="608" w:type="dxa"/>
          </w:tcPr>
          <w:p w14:paraId="44545E89" w14:textId="77777777" w:rsidR="00957B8E" w:rsidRPr="00957B8E" w:rsidRDefault="00957B8E" w:rsidP="002B0898">
            <w:pPr>
              <w:jc w:val="both"/>
              <w:rPr>
                <w:rFonts w:ascii="Times New Roman" w:hAnsi="Times New Roman" w:cs="Times New Roman"/>
                <w:sz w:val="20"/>
                <w:szCs w:val="20"/>
              </w:rPr>
            </w:pPr>
            <w:r w:rsidRPr="00957B8E">
              <w:rPr>
                <w:rFonts w:ascii="Times New Roman" w:hAnsi="Times New Roman" w:cs="Times New Roman"/>
                <w:sz w:val="20"/>
                <w:szCs w:val="20"/>
              </w:rPr>
              <w:t>2</w:t>
            </w:r>
          </w:p>
        </w:tc>
        <w:tc>
          <w:tcPr>
            <w:tcW w:w="1765" w:type="dxa"/>
          </w:tcPr>
          <w:p w14:paraId="73BB8A9A" w14:textId="77777777" w:rsidR="00957B8E" w:rsidRPr="00957B8E" w:rsidRDefault="00957B8E" w:rsidP="002B0898">
            <w:pPr>
              <w:jc w:val="both"/>
              <w:rPr>
                <w:rFonts w:ascii="Times New Roman" w:hAnsi="Times New Roman" w:cs="Times New Roman"/>
                <w:sz w:val="20"/>
                <w:szCs w:val="20"/>
              </w:rPr>
            </w:pPr>
            <w:proofErr w:type="spellStart"/>
            <w:r w:rsidRPr="00957B8E">
              <w:rPr>
                <w:rFonts w:ascii="Times New Roman" w:hAnsi="Times New Roman" w:cs="Times New Roman"/>
                <w:sz w:val="20"/>
                <w:szCs w:val="20"/>
              </w:rPr>
              <w:t>Забезпеченн</w:t>
            </w:r>
            <w:proofErr w:type="spellEnd"/>
            <w:r w:rsidR="00DE59A7">
              <w:rPr>
                <w:rFonts w:ascii="Times New Roman" w:hAnsi="Times New Roman" w:cs="Times New Roman"/>
                <w:sz w:val="20"/>
                <w:szCs w:val="20"/>
                <w:lang w:val="uk-UA"/>
              </w:rPr>
              <w:t xml:space="preserve">я </w:t>
            </w:r>
            <w:proofErr w:type="spellStart"/>
            <w:r w:rsidRPr="00957B8E">
              <w:rPr>
                <w:rFonts w:ascii="Times New Roman" w:hAnsi="Times New Roman" w:cs="Times New Roman"/>
                <w:sz w:val="20"/>
                <w:szCs w:val="20"/>
              </w:rPr>
              <w:t>харчоблоків</w:t>
            </w:r>
            <w:proofErr w:type="spellEnd"/>
            <w:r w:rsidR="00AF0BDA">
              <w:rPr>
                <w:rFonts w:ascii="Times New Roman" w:hAnsi="Times New Roman" w:cs="Times New Roman"/>
                <w:sz w:val="20"/>
                <w:szCs w:val="20"/>
                <w:lang w:val="uk-UA"/>
              </w:rPr>
              <w:t xml:space="preserve"> </w:t>
            </w:r>
            <w:proofErr w:type="spellStart"/>
            <w:r w:rsidRPr="00957B8E">
              <w:rPr>
                <w:rFonts w:ascii="Times New Roman" w:hAnsi="Times New Roman" w:cs="Times New Roman"/>
                <w:sz w:val="20"/>
                <w:szCs w:val="20"/>
              </w:rPr>
              <w:t>обладнанням</w:t>
            </w:r>
            <w:proofErr w:type="spellEnd"/>
            <w:r w:rsidRPr="00957B8E">
              <w:rPr>
                <w:rFonts w:ascii="Times New Roman" w:hAnsi="Times New Roman" w:cs="Times New Roman"/>
                <w:sz w:val="20"/>
                <w:szCs w:val="20"/>
              </w:rPr>
              <w:t xml:space="preserve"> та </w:t>
            </w:r>
            <w:proofErr w:type="spellStart"/>
            <w:r w:rsidRPr="00957B8E">
              <w:rPr>
                <w:rFonts w:ascii="Times New Roman" w:hAnsi="Times New Roman" w:cs="Times New Roman"/>
                <w:sz w:val="20"/>
                <w:szCs w:val="20"/>
              </w:rPr>
              <w:t>інвентарем</w:t>
            </w:r>
            <w:proofErr w:type="spellEnd"/>
          </w:p>
        </w:tc>
        <w:tc>
          <w:tcPr>
            <w:tcW w:w="1132" w:type="dxa"/>
          </w:tcPr>
          <w:p w14:paraId="7CC1382B" w14:textId="77777777" w:rsidR="00957B8E" w:rsidRPr="00957B8E" w:rsidRDefault="00957B8E" w:rsidP="002B0898">
            <w:pPr>
              <w:jc w:val="both"/>
              <w:rPr>
                <w:rFonts w:ascii="Times New Roman" w:hAnsi="Times New Roman" w:cs="Times New Roman"/>
                <w:sz w:val="20"/>
                <w:szCs w:val="20"/>
              </w:rPr>
            </w:pPr>
            <w:r w:rsidRPr="00957B8E">
              <w:rPr>
                <w:rFonts w:ascii="Times New Roman" w:hAnsi="Times New Roman" w:cs="Times New Roman"/>
                <w:sz w:val="20"/>
                <w:szCs w:val="20"/>
              </w:rPr>
              <w:t>штук</w:t>
            </w:r>
          </w:p>
        </w:tc>
        <w:tc>
          <w:tcPr>
            <w:tcW w:w="968" w:type="dxa"/>
          </w:tcPr>
          <w:p w14:paraId="1B94BE23" w14:textId="77777777" w:rsidR="00957B8E" w:rsidRPr="00957B8E" w:rsidRDefault="00957B8E" w:rsidP="002B0898">
            <w:pPr>
              <w:jc w:val="both"/>
              <w:rPr>
                <w:rFonts w:ascii="Times New Roman" w:hAnsi="Times New Roman" w:cs="Times New Roman"/>
                <w:sz w:val="20"/>
                <w:szCs w:val="20"/>
              </w:rPr>
            </w:pPr>
            <w:r w:rsidRPr="00957B8E">
              <w:rPr>
                <w:rFonts w:ascii="Times New Roman" w:hAnsi="Times New Roman" w:cs="Times New Roman"/>
                <w:sz w:val="20"/>
                <w:szCs w:val="20"/>
              </w:rPr>
              <w:t>179</w:t>
            </w:r>
          </w:p>
        </w:tc>
        <w:tc>
          <w:tcPr>
            <w:tcW w:w="1006" w:type="dxa"/>
          </w:tcPr>
          <w:p w14:paraId="344F0993" w14:textId="77777777" w:rsidR="00957B8E" w:rsidRPr="00957B8E" w:rsidRDefault="00957B8E" w:rsidP="002B0898">
            <w:pPr>
              <w:jc w:val="both"/>
              <w:rPr>
                <w:rFonts w:ascii="Times New Roman" w:hAnsi="Times New Roman" w:cs="Times New Roman"/>
                <w:sz w:val="20"/>
                <w:szCs w:val="20"/>
                <w:lang w:val="uk-UA"/>
              </w:rPr>
            </w:pPr>
            <w:r w:rsidRPr="00957B8E">
              <w:rPr>
                <w:rFonts w:ascii="Times New Roman" w:hAnsi="Times New Roman" w:cs="Times New Roman"/>
                <w:sz w:val="20"/>
                <w:szCs w:val="20"/>
                <w:lang w:val="uk-UA"/>
              </w:rPr>
              <w:t>179</w:t>
            </w:r>
          </w:p>
        </w:tc>
        <w:tc>
          <w:tcPr>
            <w:tcW w:w="1004" w:type="dxa"/>
            <w:gridSpan w:val="2"/>
          </w:tcPr>
          <w:p w14:paraId="572F2378" w14:textId="77777777" w:rsidR="00957B8E" w:rsidRPr="00957B8E" w:rsidRDefault="00957B8E" w:rsidP="002B0898">
            <w:pPr>
              <w:jc w:val="both"/>
              <w:rPr>
                <w:rFonts w:ascii="Times New Roman" w:hAnsi="Times New Roman" w:cs="Times New Roman"/>
                <w:sz w:val="20"/>
                <w:szCs w:val="20"/>
              </w:rPr>
            </w:pPr>
          </w:p>
        </w:tc>
        <w:tc>
          <w:tcPr>
            <w:tcW w:w="713" w:type="dxa"/>
          </w:tcPr>
          <w:p w14:paraId="46708EFB" w14:textId="77777777" w:rsidR="00957B8E" w:rsidRPr="00957B8E" w:rsidRDefault="00957B8E" w:rsidP="002B0898">
            <w:pPr>
              <w:jc w:val="both"/>
              <w:rPr>
                <w:rFonts w:ascii="Times New Roman" w:hAnsi="Times New Roman" w:cs="Times New Roman"/>
                <w:sz w:val="20"/>
                <w:szCs w:val="20"/>
              </w:rPr>
            </w:pPr>
          </w:p>
        </w:tc>
        <w:tc>
          <w:tcPr>
            <w:tcW w:w="992" w:type="dxa"/>
          </w:tcPr>
          <w:p w14:paraId="672A0B99" w14:textId="77777777" w:rsidR="00957B8E" w:rsidRPr="00957B8E" w:rsidRDefault="00957B8E" w:rsidP="002B0898">
            <w:pPr>
              <w:jc w:val="both"/>
              <w:rPr>
                <w:rFonts w:ascii="Times New Roman" w:hAnsi="Times New Roman" w:cs="Times New Roman"/>
                <w:sz w:val="20"/>
                <w:szCs w:val="20"/>
              </w:rPr>
            </w:pPr>
          </w:p>
        </w:tc>
      </w:tr>
      <w:tr w:rsidR="00957B8E" w:rsidRPr="00957B8E" w14:paraId="3AA0908D" w14:textId="77777777" w:rsidTr="002B0898">
        <w:tc>
          <w:tcPr>
            <w:tcW w:w="608" w:type="dxa"/>
          </w:tcPr>
          <w:p w14:paraId="07B658AA" w14:textId="77777777" w:rsidR="00957B8E" w:rsidRPr="00957B8E" w:rsidRDefault="00957B8E" w:rsidP="002B0898">
            <w:pPr>
              <w:jc w:val="both"/>
              <w:rPr>
                <w:rFonts w:ascii="Times New Roman" w:hAnsi="Times New Roman" w:cs="Times New Roman"/>
                <w:sz w:val="20"/>
                <w:szCs w:val="20"/>
              </w:rPr>
            </w:pPr>
            <w:r w:rsidRPr="00957B8E">
              <w:rPr>
                <w:rFonts w:ascii="Times New Roman" w:hAnsi="Times New Roman" w:cs="Times New Roman"/>
                <w:sz w:val="20"/>
                <w:szCs w:val="20"/>
              </w:rPr>
              <w:t>3</w:t>
            </w:r>
          </w:p>
        </w:tc>
        <w:tc>
          <w:tcPr>
            <w:tcW w:w="1765" w:type="dxa"/>
          </w:tcPr>
          <w:p w14:paraId="797438DD" w14:textId="77777777" w:rsidR="00957B8E" w:rsidRPr="00957B8E" w:rsidRDefault="00957B8E" w:rsidP="002B0898">
            <w:pPr>
              <w:jc w:val="both"/>
              <w:rPr>
                <w:rFonts w:ascii="Times New Roman" w:hAnsi="Times New Roman" w:cs="Times New Roman"/>
                <w:sz w:val="20"/>
                <w:szCs w:val="20"/>
              </w:rPr>
            </w:pPr>
            <w:proofErr w:type="spellStart"/>
            <w:r w:rsidRPr="00957B8E">
              <w:rPr>
                <w:rFonts w:ascii="Times New Roman" w:hAnsi="Times New Roman" w:cs="Times New Roman"/>
                <w:sz w:val="20"/>
                <w:szCs w:val="20"/>
              </w:rPr>
              <w:t>Забезпечення</w:t>
            </w:r>
            <w:proofErr w:type="spellEnd"/>
            <w:r w:rsidR="00AF0BDA">
              <w:rPr>
                <w:rFonts w:ascii="Times New Roman" w:hAnsi="Times New Roman" w:cs="Times New Roman"/>
                <w:sz w:val="20"/>
                <w:szCs w:val="20"/>
                <w:lang w:val="uk-UA"/>
              </w:rPr>
              <w:t xml:space="preserve"> </w:t>
            </w:r>
            <w:proofErr w:type="spellStart"/>
            <w:r w:rsidRPr="00957B8E">
              <w:rPr>
                <w:rFonts w:ascii="Times New Roman" w:hAnsi="Times New Roman" w:cs="Times New Roman"/>
                <w:sz w:val="20"/>
                <w:szCs w:val="20"/>
              </w:rPr>
              <w:t>дотримання</w:t>
            </w:r>
            <w:proofErr w:type="spellEnd"/>
            <w:r w:rsidR="00AF0BDA">
              <w:rPr>
                <w:rFonts w:ascii="Times New Roman" w:hAnsi="Times New Roman" w:cs="Times New Roman"/>
                <w:sz w:val="20"/>
                <w:szCs w:val="20"/>
                <w:lang w:val="uk-UA"/>
              </w:rPr>
              <w:t xml:space="preserve"> </w:t>
            </w:r>
            <w:proofErr w:type="spellStart"/>
            <w:r w:rsidRPr="00957B8E">
              <w:rPr>
                <w:rFonts w:ascii="Times New Roman" w:hAnsi="Times New Roman" w:cs="Times New Roman"/>
                <w:sz w:val="20"/>
                <w:szCs w:val="20"/>
              </w:rPr>
              <w:t>санітарно-гігієнічних</w:t>
            </w:r>
            <w:proofErr w:type="spellEnd"/>
            <w:r w:rsidRPr="00957B8E">
              <w:rPr>
                <w:rFonts w:ascii="Times New Roman" w:hAnsi="Times New Roman" w:cs="Times New Roman"/>
                <w:sz w:val="20"/>
                <w:szCs w:val="20"/>
              </w:rPr>
              <w:t xml:space="preserve"> та </w:t>
            </w:r>
            <w:proofErr w:type="spellStart"/>
            <w:r w:rsidRPr="00957B8E">
              <w:rPr>
                <w:rFonts w:ascii="Times New Roman" w:hAnsi="Times New Roman" w:cs="Times New Roman"/>
                <w:sz w:val="20"/>
                <w:szCs w:val="20"/>
              </w:rPr>
              <w:t>протиепідемічнихрежимів</w:t>
            </w:r>
            <w:proofErr w:type="spellEnd"/>
            <w:r w:rsidRPr="00957B8E">
              <w:rPr>
                <w:rFonts w:ascii="Times New Roman" w:hAnsi="Times New Roman" w:cs="Times New Roman"/>
                <w:sz w:val="20"/>
                <w:szCs w:val="20"/>
                <w:lang w:val="uk-UA"/>
              </w:rPr>
              <w:t xml:space="preserve"> у </w:t>
            </w:r>
            <w:proofErr w:type="spellStart"/>
            <w:r w:rsidRPr="00957B8E">
              <w:rPr>
                <w:rFonts w:ascii="Times New Roman" w:hAnsi="Times New Roman" w:cs="Times New Roman"/>
                <w:sz w:val="20"/>
                <w:szCs w:val="20"/>
              </w:rPr>
              <w:t>харчоблоках</w:t>
            </w:r>
            <w:proofErr w:type="spellEnd"/>
          </w:p>
        </w:tc>
        <w:tc>
          <w:tcPr>
            <w:tcW w:w="1132" w:type="dxa"/>
          </w:tcPr>
          <w:p w14:paraId="7AB65E95" w14:textId="77777777" w:rsidR="00957B8E" w:rsidRPr="00957B8E" w:rsidRDefault="00957B8E" w:rsidP="002B0898">
            <w:pPr>
              <w:jc w:val="both"/>
              <w:rPr>
                <w:rFonts w:ascii="Times New Roman" w:hAnsi="Times New Roman" w:cs="Times New Roman"/>
                <w:sz w:val="20"/>
                <w:szCs w:val="20"/>
              </w:rPr>
            </w:pPr>
            <w:r w:rsidRPr="00957B8E">
              <w:rPr>
                <w:rFonts w:ascii="Times New Roman" w:hAnsi="Times New Roman" w:cs="Times New Roman"/>
                <w:sz w:val="20"/>
                <w:szCs w:val="20"/>
              </w:rPr>
              <w:t>штук</w:t>
            </w:r>
          </w:p>
        </w:tc>
        <w:tc>
          <w:tcPr>
            <w:tcW w:w="968" w:type="dxa"/>
          </w:tcPr>
          <w:p w14:paraId="41577456" w14:textId="77777777" w:rsidR="00957B8E" w:rsidRPr="00957B8E" w:rsidRDefault="00957B8E" w:rsidP="002B0898">
            <w:pPr>
              <w:jc w:val="both"/>
              <w:rPr>
                <w:rFonts w:ascii="Times New Roman" w:hAnsi="Times New Roman" w:cs="Times New Roman"/>
                <w:sz w:val="20"/>
                <w:szCs w:val="20"/>
              </w:rPr>
            </w:pPr>
            <w:r w:rsidRPr="00957B8E">
              <w:rPr>
                <w:rFonts w:ascii="Times New Roman" w:hAnsi="Times New Roman" w:cs="Times New Roman"/>
                <w:sz w:val="20"/>
                <w:szCs w:val="20"/>
              </w:rPr>
              <w:t>1141</w:t>
            </w:r>
          </w:p>
        </w:tc>
        <w:tc>
          <w:tcPr>
            <w:tcW w:w="1006" w:type="dxa"/>
          </w:tcPr>
          <w:p w14:paraId="5316EAF9" w14:textId="77777777" w:rsidR="00957B8E" w:rsidRPr="00957B8E" w:rsidRDefault="00957B8E" w:rsidP="002B0898">
            <w:pPr>
              <w:jc w:val="both"/>
              <w:rPr>
                <w:rFonts w:ascii="Times New Roman" w:hAnsi="Times New Roman" w:cs="Times New Roman"/>
                <w:sz w:val="20"/>
                <w:szCs w:val="20"/>
                <w:lang w:val="uk-UA"/>
              </w:rPr>
            </w:pPr>
            <w:r w:rsidRPr="00957B8E">
              <w:rPr>
                <w:rFonts w:ascii="Times New Roman" w:hAnsi="Times New Roman" w:cs="Times New Roman"/>
                <w:sz w:val="20"/>
                <w:szCs w:val="20"/>
                <w:lang w:val="uk-UA"/>
              </w:rPr>
              <w:t>1141</w:t>
            </w:r>
          </w:p>
        </w:tc>
        <w:tc>
          <w:tcPr>
            <w:tcW w:w="1004" w:type="dxa"/>
            <w:gridSpan w:val="2"/>
          </w:tcPr>
          <w:p w14:paraId="3141233B" w14:textId="77777777" w:rsidR="00957B8E" w:rsidRPr="00957B8E" w:rsidRDefault="00957B8E" w:rsidP="002B0898">
            <w:pPr>
              <w:jc w:val="both"/>
              <w:rPr>
                <w:rFonts w:ascii="Times New Roman" w:hAnsi="Times New Roman" w:cs="Times New Roman"/>
                <w:sz w:val="20"/>
                <w:szCs w:val="20"/>
              </w:rPr>
            </w:pPr>
          </w:p>
        </w:tc>
        <w:tc>
          <w:tcPr>
            <w:tcW w:w="713" w:type="dxa"/>
          </w:tcPr>
          <w:p w14:paraId="2AF160EE" w14:textId="77777777" w:rsidR="00957B8E" w:rsidRPr="00957B8E" w:rsidRDefault="00957B8E" w:rsidP="002B0898">
            <w:pPr>
              <w:jc w:val="both"/>
              <w:rPr>
                <w:rFonts w:ascii="Times New Roman" w:hAnsi="Times New Roman" w:cs="Times New Roman"/>
                <w:sz w:val="20"/>
                <w:szCs w:val="20"/>
              </w:rPr>
            </w:pPr>
          </w:p>
        </w:tc>
        <w:tc>
          <w:tcPr>
            <w:tcW w:w="992" w:type="dxa"/>
          </w:tcPr>
          <w:p w14:paraId="092063C7" w14:textId="77777777" w:rsidR="00957B8E" w:rsidRPr="00957B8E" w:rsidRDefault="00957B8E" w:rsidP="002B0898">
            <w:pPr>
              <w:jc w:val="both"/>
              <w:rPr>
                <w:rFonts w:ascii="Times New Roman" w:hAnsi="Times New Roman" w:cs="Times New Roman"/>
                <w:sz w:val="20"/>
                <w:szCs w:val="20"/>
              </w:rPr>
            </w:pPr>
          </w:p>
        </w:tc>
      </w:tr>
      <w:tr w:rsidR="00957B8E" w:rsidRPr="00957B8E" w14:paraId="53545CA8" w14:textId="77777777" w:rsidTr="002B0898">
        <w:tc>
          <w:tcPr>
            <w:tcW w:w="608" w:type="dxa"/>
          </w:tcPr>
          <w:p w14:paraId="3CD64119" w14:textId="77777777" w:rsidR="00957B8E" w:rsidRPr="00957B8E" w:rsidRDefault="00957B8E" w:rsidP="002B0898">
            <w:pPr>
              <w:jc w:val="both"/>
              <w:rPr>
                <w:rFonts w:ascii="Times New Roman" w:hAnsi="Times New Roman" w:cs="Times New Roman"/>
                <w:sz w:val="20"/>
                <w:szCs w:val="20"/>
              </w:rPr>
            </w:pPr>
          </w:p>
        </w:tc>
        <w:tc>
          <w:tcPr>
            <w:tcW w:w="1765" w:type="dxa"/>
          </w:tcPr>
          <w:p w14:paraId="028C27B0" w14:textId="77777777" w:rsidR="00957B8E" w:rsidRPr="00957B8E" w:rsidRDefault="00957B8E" w:rsidP="002B0898">
            <w:pPr>
              <w:jc w:val="both"/>
              <w:rPr>
                <w:rFonts w:ascii="Times New Roman" w:hAnsi="Times New Roman" w:cs="Times New Roman"/>
                <w:sz w:val="20"/>
                <w:szCs w:val="20"/>
              </w:rPr>
            </w:pPr>
          </w:p>
        </w:tc>
        <w:tc>
          <w:tcPr>
            <w:tcW w:w="1132" w:type="dxa"/>
          </w:tcPr>
          <w:p w14:paraId="55DB48FA" w14:textId="77777777" w:rsidR="00957B8E" w:rsidRPr="00957B8E" w:rsidRDefault="00957B8E" w:rsidP="002B0898">
            <w:pPr>
              <w:jc w:val="both"/>
              <w:rPr>
                <w:rFonts w:ascii="Times New Roman" w:hAnsi="Times New Roman" w:cs="Times New Roman"/>
                <w:sz w:val="20"/>
                <w:szCs w:val="20"/>
              </w:rPr>
            </w:pPr>
          </w:p>
        </w:tc>
        <w:tc>
          <w:tcPr>
            <w:tcW w:w="968" w:type="dxa"/>
          </w:tcPr>
          <w:p w14:paraId="588B87F2" w14:textId="77777777" w:rsidR="00957B8E" w:rsidRPr="00957B8E" w:rsidRDefault="00957B8E" w:rsidP="002B0898">
            <w:pPr>
              <w:jc w:val="both"/>
              <w:rPr>
                <w:rFonts w:ascii="Times New Roman" w:hAnsi="Times New Roman" w:cs="Times New Roman"/>
                <w:sz w:val="20"/>
                <w:szCs w:val="20"/>
              </w:rPr>
            </w:pPr>
          </w:p>
        </w:tc>
        <w:tc>
          <w:tcPr>
            <w:tcW w:w="1006" w:type="dxa"/>
          </w:tcPr>
          <w:p w14:paraId="7BEB39AF" w14:textId="77777777" w:rsidR="00957B8E" w:rsidRPr="00957B8E" w:rsidRDefault="00957B8E" w:rsidP="002B0898">
            <w:pPr>
              <w:jc w:val="both"/>
              <w:rPr>
                <w:rFonts w:ascii="Times New Roman" w:hAnsi="Times New Roman" w:cs="Times New Roman"/>
                <w:sz w:val="20"/>
                <w:szCs w:val="20"/>
              </w:rPr>
            </w:pPr>
          </w:p>
        </w:tc>
        <w:tc>
          <w:tcPr>
            <w:tcW w:w="1004" w:type="dxa"/>
            <w:gridSpan w:val="2"/>
          </w:tcPr>
          <w:p w14:paraId="0A10E890" w14:textId="77777777" w:rsidR="00957B8E" w:rsidRPr="00957B8E" w:rsidRDefault="00957B8E" w:rsidP="002B0898">
            <w:pPr>
              <w:jc w:val="both"/>
              <w:rPr>
                <w:rFonts w:ascii="Times New Roman" w:hAnsi="Times New Roman" w:cs="Times New Roman"/>
                <w:sz w:val="20"/>
                <w:szCs w:val="20"/>
              </w:rPr>
            </w:pPr>
          </w:p>
        </w:tc>
        <w:tc>
          <w:tcPr>
            <w:tcW w:w="713" w:type="dxa"/>
          </w:tcPr>
          <w:p w14:paraId="45B684B3" w14:textId="77777777" w:rsidR="00957B8E" w:rsidRPr="00957B8E" w:rsidRDefault="00957B8E" w:rsidP="002B0898">
            <w:pPr>
              <w:jc w:val="both"/>
              <w:rPr>
                <w:rFonts w:ascii="Times New Roman" w:hAnsi="Times New Roman" w:cs="Times New Roman"/>
                <w:sz w:val="20"/>
                <w:szCs w:val="20"/>
              </w:rPr>
            </w:pPr>
          </w:p>
        </w:tc>
        <w:tc>
          <w:tcPr>
            <w:tcW w:w="992" w:type="dxa"/>
          </w:tcPr>
          <w:p w14:paraId="060D9D33" w14:textId="77777777" w:rsidR="00957B8E" w:rsidRPr="00957B8E" w:rsidRDefault="00957B8E" w:rsidP="002B0898">
            <w:pPr>
              <w:jc w:val="both"/>
              <w:rPr>
                <w:rFonts w:ascii="Times New Roman" w:hAnsi="Times New Roman" w:cs="Times New Roman"/>
                <w:sz w:val="20"/>
                <w:szCs w:val="20"/>
              </w:rPr>
            </w:pPr>
          </w:p>
        </w:tc>
      </w:tr>
      <w:tr w:rsidR="00957B8E" w:rsidRPr="00957B8E" w14:paraId="2324BCDC" w14:textId="77777777" w:rsidTr="002B0898">
        <w:trPr>
          <w:gridAfter w:val="1"/>
          <w:wAfter w:w="992" w:type="dxa"/>
        </w:trPr>
        <w:tc>
          <w:tcPr>
            <w:tcW w:w="608" w:type="dxa"/>
          </w:tcPr>
          <w:p w14:paraId="66737C89" w14:textId="77777777" w:rsidR="00957B8E" w:rsidRPr="00957B8E" w:rsidRDefault="00957B8E" w:rsidP="002B0898">
            <w:pPr>
              <w:jc w:val="both"/>
              <w:rPr>
                <w:rFonts w:ascii="Times New Roman" w:hAnsi="Times New Roman" w:cs="Times New Roman"/>
                <w:b/>
                <w:sz w:val="20"/>
                <w:szCs w:val="20"/>
              </w:rPr>
            </w:pPr>
            <w:r w:rsidRPr="00957B8E">
              <w:rPr>
                <w:rFonts w:ascii="Times New Roman" w:hAnsi="Times New Roman" w:cs="Times New Roman"/>
                <w:b/>
                <w:sz w:val="20"/>
                <w:szCs w:val="20"/>
              </w:rPr>
              <w:t>ІІІ</w:t>
            </w:r>
          </w:p>
        </w:tc>
        <w:tc>
          <w:tcPr>
            <w:tcW w:w="6588" w:type="dxa"/>
            <w:gridSpan w:val="7"/>
          </w:tcPr>
          <w:p w14:paraId="777D75FF" w14:textId="77777777" w:rsidR="00957B8E" w:rsidRPr="00957B8E" w:rsidRDefault="00957B8E" w:rsidP="002B0898">
            <w:pPr>
              <w:jc w:val="center"/>
              <w:rPr>
                <w:rFonts w:ascii="Times New Roman" w:hAnsi="Times New Roman" w:cs="Times New Roman"/>
                <w:sz w:val="20"/>
                <w:szCs w:val="20"/>
              </w:rPr>
            </w:pPr>
            <w:proofErr w:type="spellStart"/>
            <w:r w:rsidRPr="00957B8E">
              <w:rPr>
                <w:rFonts w:ascii="Times New Roman" w:hAnsi="Times New Roman" w:cs="Times New Roman"/>
                <w:sz w:val="20"/>
                <w:szCs w:val="20"/>
              </w:rPr>
              <w:t>Показники</w:t>
            </w:r>
            <w:proofErr w:type="spellEnd"/>
            <w:r w:rsidR="00DE59A7">
              <w:rPr>
                <w:rFonts w:ascii="Times New Roman" w:hAnsi="Times New Roman" w:cs="Times New Roman"/>
                <w:sz w:val="20"/>
                <w:szCs w:val="20"/>
                <w:lang w:val="uk-UA"/>
              </w:rPr>
              <w:t xml:space="preserve"> </w:t>
            </w:r>
            <w:proofErr w:type="spellStart"/>
            <w:r w:rsidRPr="00957B8E">
              <w:rPr>
                <w:rFonts w:ascii="Times New Roman" w:hAnsi="Times New Roman" w:cs="Times New Roman"/>
                <w:sz w:val="20"/>
                <w:szCs w:val="20"/>
              </w:rPr>
              <w:t>якості</w:t>
            </w:r>
            <w:proofErr w:type="spellEnd"/>
            <w:r w:rsidR="00DE59A7">
              <w:rPr>
                <w:rFonts w:ascii="Times New Roman" w:hAnsi="Times New Roman" w:cs="Times New Roman"/>
                <w:sz w:val="20"/>
                <w:szCs w:val="20"/>
                <w:lang w:val="uk-UA"/>
              </w:rPr>
              <w:t xml:space="preserve"> </w:t>
            </w:r>
            <w:proofErr w:type="spellStart"/>
            <w:r w:rsidRPr="00957B8E">
              <w:rPr>
                <w:rFonts w:ascii="Times New Roman" w:hAnsi="Times New Roman" w:cs="Times New Roman"/>
                <w:sz w:val="20"/>
                <w:szCs w:val="20"/>
              </w:rPr>
              <w:t>програми</w:t>
            </w:r>
            <w:proofErr w:type="spellEnd"/>
          </w:p>
        </w:tc>
      </w:tr>
      <w:tr w:rsidR="00957B8E" w:rsidRPr="00957B8E" w14:paraId="73E91F43" w14:textId="77777777" w:rsidTr="002B0898">
        <w:tc>
          <w:tcPr>
            <w:tcW w:w="608" w:type="dxa"/>
          </w:tcPr>
          <w:p w14:paraId="536E1C43" w14:textId="77777777" w:rsidR="00957B8E" w:rsidRPr="00957B8E" w:rsidRDefault="00957B8E" w:rsidP="002B0898">
            <w:pPr>
              <w:jc w:val="both"/>
              <w:rPr>
                <w:rFonts w:ascii="Times New Roman" w:hAnsi="Times New Roman" w:cs="Times New Roman"/>
                <w:sz w:val="20"/>
                <w:szCs w:val="20"/>
              </w:rPr>
            </w:pPr>
            <w:r w:rsidRPr="00957B8E">
              <w:rPr>
                <w:rFonts w:ascii="Times New Roman" w:hAnsi="Times New Roman" w:cs="Times New Roman"/>
                <w:sz w:val="20"/>
                <w:szCs w:val="20"/>
              </w:rPr>
              <w:t>1</w:t>
            </w:r>
          </w:p>
        </w:tc>
        <w:tc>
          <w:tcPr>
            <w:tcW w:w="1765" w:type="dxa"/>
          </w:tcPr>
          <w:p w14:paraId="423F1619" w14:textId="77777777" w:rsidR="00957B8E" w:rsidRPr="00957B8E" w:rsidRDefault="00957B8E" w:rsidP="002B0898">
            <w:pPr>
              <w:jc w:val="both"/>
              <w:rPr>
                <w:rFonts w:ascii="Times New Roman" w:hAnsi="Times New Roman" w:cs="Times New Roman"/>
                <w:sz w:val="20"/>
                <w:szCs w:val="20"/>
              </w:rPr>
            </w:pPr>
            <w:proofErr w:type="spellStart"/>
            <w:r w:rsidRPr="00957B8E">
              <w:rPr>
                <w:rFonts w:ascii="Times New Roman" w:hAnsi="Times New Roman" w:cs="Times New Roman"/>
                <w:sz w:val="20"/>
                <w:szCs w:val="20"/>
              </w:rPr>
              <w:t>Зменшення</w:t>
            </w:r>
            <w:proofErr w:type="spellEnd"/>
            <w:r w:rsidR="00AF0BDA">
              <w:rPr>
                <w:rFonts w:ascii="Times New Roman" w:hAnsi="Times New Roman" w:cs="Times New Roman"/>
                <w:sz w:val="20"/>
                <w:szCs w:val="20"/>
                <w:lang w:val="uk-UA"/>
              </w:rPr>
              <w:t xml:space="preserve"> </w:t>
            </w:r>
            <w:proofErr w:type="spellStart"/>
            <w:r w:rsidRPr="00957B8E">
              <w:rPr>
                <w:rFonts w:ascii="Times New Roman" w:hAnsi="Times New Roman" w:cs="Times New Roman"/>
                <w:sz w:val="20"/>
                <w:szCs w:val="20"/>
              </w:rPr>
              <w:t>кількості</w:t>
            </w:r>
            <w:proofErr w:type="spellEnd"/>
            <w:r w:rsidRPr="00957B8E">
              <w:rPr>
                <w:rFonts w:ascii="Times New Roman" w:hAnsi="Times New Roman" w:cs="Times New Roman"/>
                <w:sz w:val="20"/>
                <w:szCs w:val="20"/>
              </w:rPr>
              <w:t xml:space="preserve"> проб </w:t>
            </w:r>
            <w:proofErr w:type="spellStart"/>
            <w:r w:rsidRPr="00957B8E">
              <w:rPr>
                <w:rFonts w:ascii="Times New Roman" w:hAnsi="Times New Roman" w:cs="Times New Roman"/>
                <w:sz w:val="20"/>
                <w:szCs w:val="20"/>
              </w:rPr>
              <w:t>питної</w:t>
            </w:r>
            <w:proofErr w:type="spellEnd"/>
            <w:r w:rsidRPr="00957B8E">
              <w:rPr>
                <w:rFonts w:ascii="Times New Roman" w:hAnsi="Times New Roman" w:cs="Times New Roman"/>
                <w:sz w:val="20"/>
                <w:szCs w:val="20"/>
              </w:rPr>
              <w:t xml:space="preserve"> води, </w:t>
            </w:r>
            <w:proofErr w:type="spellStart"/>
            <w:r w:rsidRPr="00957B8E">
              <w:rPr>
                <w:rFonts w:ascii="Times New Roman" w:hAnsi="Times New Roman" w:cs="Times New Roman"/>
                <w:sz w:val="20"/>
                <w:szCs w:val="20"/>
              </w:rPr>
              <w:t>які</w:t>
            </w:r>
            <w:proofErr w:type="spellEnd"/>
            <w:r w:rsidRPr="00957B8E">
              <w:rPr>
                <w:rFonts w:ascii="Times New Roman" w:hAnsi="Times New Roman" w:cs="Times New Roman"/>
                <w:sz w:val="20"/>
                <w:szCs w:val="20"/>
              </w:rPr>
              <w:t xml:space="preserve"> не </w:t>
            </w:r>
            <w:proofErr w:type="spellStart"/>
            <w:r w:rsidRPr="00957B8E">
              <w:rPr>
                <w:rFonts w:ascii="Times New Roman" w:hAnsi="Times New Roman" w:cs="Times New Roman"/>
                <w:sz w:val="20"/>
                <w:szCs w:val="20"/>
              </w:rPr>
              <w:lastRenderedPageBreak/>
              <w:t>відповідаютьгігієнічним</w:t>
            </w:r>
            <w:proofErr w:type="spellEnd"/>
            <w:r w:rsidRPr="00957B8E">
              <w:rPr>
                <w:rFonts w:ascii="Times New Roman" w:hAnsi="Times New Roman" w:cs="Times New Roman"/>
                <w:sz w:val="20"/>
                <w:szCs w:val="20"/>
              </w:rPr>
              <w:t xml:space="preserve"> нормативам:</w:t>
            </w:r>
          </w:p>
          <w:p w14:paraId="093F9C2B" w14:textId="77777777" w:rsidR="00957B8E" w:rsidRPr="00957B8E" w:rsidRDefault="00957B8E" w:rsidP="002B0898">
            <w:pPr>
              <w:jc w:val="both"/>
              <w:rPr>
                <w:rFonts w:ascii="Times New Roman" w:hAnsi="Times New Roman" w:cs="Times New Roman"/>
                <w:sz w:val="20"/>
                <w:szCs w:val="20"/>
              </w:rPr>
            </w:pPr>
            <w:r w:rsidRPr="00957B8E">
              <w:rPr>
                <w:rFonts w:ascii="Times New Roman" w:hAnsi="Times New Roman" w:cs="Times New Roman"/>
                <w:sz w:val="20"/>
                <w:szCs w:val="20"/>
              </w:rPr>
              <w:t xml:space="preserve">-за </w:t>
            </w:r>
            <w:proofErr w:type="spellStart"/>
            <w:r w:rsidRPr="00957B8E">
              <w:rPr>
                <w:rFonts w:ascii="Times New Roman" w:hAnsi="Times New Roman" w:cs="Times New Roman"/>
                <w:sz w:val="20"/>
                <w:szCs w:val="20"/>
              </w:rPr>
              <w:t>мікробіологічнимипоказниками</w:t>
            </w:r>
            <w:proofErr w:type="spellEnd"/>
            <w:r w:rsidRPr="00957B8E">
              <w:rPr>
                <w:rFonts w:ascii="Times New Roman" w:hAnsi="Times New Roman" w:cs="Times New Roman"/>
                <w:sz w:val="20"/>
                <w:szCs w:val="20"/>
              </w:rPr>
              <w:t>;</w:t>
            </w:r>
          </w:p>
          <w:p w14:paraId="6856E45A" w14:textId="77777777" w:rsidR="00957B8E" w:rsidRPr="00957B8E" w:rsidRDefault="00957B8E" w:rsidP="002B0898">
            <w:pPr>
              <w:jc w:val="both"/>
              <w:rPr>
                <w:rFonts w:ascii="Times New Roman" w:hAnsi="Times New Roman" w:cs="Times New Roman"/>
                <w:sz w:val="20"/>
                <w:szCs w:val="20"/>
              </w:rPr>
            </w:pPr>
            <w:r w:rsidRPr="00957B8E">
              <w:rPr>
                <w:rFonts w:ascii="Times New Roman" w:hAnsi="Times New Roman" w:cs="Times New Roman"/>
                <w:sz w:val="20"/>
                <w:szCs w:val="20"/>
              </w:rPr>
              <w:t xml:space="preserve">-за </w:t>
            </w:r>
            <w:proofErr w:type="spellStart"/>
            <w:r w:rsidRPr="00957B8E">
              <w:rPr>
                <w:rFonts w:ascii="Times New Roman" w:hAnsi="Times New Roman" w:cs="Times New Roman"/>
                <w:sz w:val="20"/>
                <w:szCs w:val="20"/>
              </w:rPr>
              <w:t>санітарно-хімічними</w:t>
            </w:r>
            <w:proofErr w:type="spellEnd"/>
            <w:r w:rsidR="00AF0BDA">
              <w:rPr>
                <w:rFonts w:ascii="Times New Roman" w:hAnsi="Times New Roman" w:cs="Times New Roman"/>
                <w:sz w:val="20"/>
                <w:szCs w:val="20"/>
                <w:lang w:val="uk-UA"/>
              </w:rPr>
              <w:t xml:space="preserve"> </w:t>
            </w:r>
            <w:proofErr w:type="spellStart"/>
            <w:r w:rsidRPr="00957B8E">
              <w:rPr>
                <w:rFonts w:ascii="Times New Roman" w:hAnsi="Times New Roman" w:cs="Times New Roman"/>
                <w:sz w:val="20"/>
                <w:szCs w:val="20"/>
              </w:rPr>
              <w:t>показниками</w:t>
            </w:r>
            <w:proofErr w:type="spellEnd"/>
          </w:p>
        </w:tc>
        <w:tc>
          <w:tcPr>
            <w:tcW w:w="1132" w:type="dxa"/>
          </w:tcPr>
          <w:p w14:paraId="68833C84" w14:textId="77777777" w:rsidR="00957B8E" w:rsidRPr="00957B8E" w:rsidRDefault="00957B8E" w:rsidP="002B0898">
            <w:pPr>
              <w:jc w:val="both"/>
              <w:rPr>
                <w:rFonts w:ascii="Times New Roman" w:hAnsi="Times New Roman" w:cs="Times New Roman"/>
                <w:sz w:val="20"/>
                <w:szCs w:val="20"/>
              </w:rPr>
            </w:pPr>
          </w:p>
          <w:p w14:paraId="0DB57C68" w14:textId="77777777" w:rsidR="00957B8E" w:rsidRPr="00957B8E" w:rsidRDefault="00957B8E" w:rsidP="002B0898">
            <w:pPr>
              <w:jc w:val="both"/>
              <w:rPr>
                <w:rFonts w:ascii="Times New Roman" w:hAnsi="Times New Roman" w:cs="Times New Roman"/>
                <w:sz w:val="20"/>
                <w:szCs w:val="20"/>
              </w:rPr>
            </w:pPr>
          </w:p>
          <w:p w14:paraId="06725D34" w14:textId="77777777" w:rsidR="00957B8E" w:rsidRPr="00957B8E" w:rsidRDefault="00957B8E" w:rsidP="002B0898">
            <w:pPr>
              <w:jc w:val="both"/>
              <w:rPr>
                <w:rFonts w:ascii="Times New Roman" w:hAnsi="Times New Roman" w:cs="Times New Roman"/>
                <w:sz w:val="20"/>
                <w:szCs w:val="20"/>
              </w:rPr>
            </w:pPr>
          </w:p>
          <w:p w14:paraId="6C6E48F0" w14:textId="77777777" w:rsidR="00957B8E" w:rsidRPr="00957B8E" w:rsidRDefault="00957B8E" w:rsidP="002B0898">
            <w:pPr>
              <w:jc w:val="both"/>
              <w:rPr>
                <w:rFonts w:ascii="Times New Roman" w:hAnsi="Times New Roman" w:cs="Times New Roman"/>
                <w:sz w:val="20"/>
                <w:szCs w:val="20"/>
              </w:rPr>
            </w:pPr>
          </w:p>
          <w:p w14:paraId="5DF1101A" w14:textId="77777777" w:rsidR="00957B8E" w:rsidRPr="00957B8E" w:rsidRDefault="00957B8E" w:rsidP="002B0898">
            <w:pPr>
              <w:jc w:val="both"/>
              <w:rPr>
                <w:rFonts w:ascii="Times New Roman" w:hAnsi="Times New Roman" w:cs="Times New Roman"/>
                <w:sz w:val="20"/>
                <w:szCs w:val="20"/>
              </w:rPr>
            </w:pPr>
          </w:p>
          <w:p w14:paraId="0403AB76" w14:textId="77777777" w:rsidR="00957B8E" w:rsidRPr="00957B8E" w:rsidRDefault="00957B8E" w:rsidP="002B0898">
            <w:pPr>
              <w:jc w:val="both"/>
              <w:rPr>
                <w:rFonts w:ascii="Times New Roman" w:hAnsi="Times New Roman" w:cs="Times New Roman"/>
                <w:sz w:val="20"/>
                <w:szCs w:val="20"/>
              </w:rPr>
            </w:pPr>
          </w:p>
          <w:p w14:paraId="1BD58491" w14:textId="77777777" w:rsidR="00957B8E" w:rsidRPr="00957B8E" w:rsidRDefault="00957B8E" w:rsidP="002B0898">
            <w:pPr>
              <w:jc w:val="both"/>
              <w:rPr>
                <w:rFonts w:ascii="Times New Roman" w:hAnsi="Times New Roman" w:cs="Times New Roman"/>
                <w:sz w:val="20"/>
                <w:szCs w:val="20"/>
              </w:rPr>
            </w:pPr>
          </w:p>
          <w:p w14:paraId="694B7914" w14:textId="77777777" w:rsidR="00957B8E" w:rsidRPr="00957B8E" w:rsidRDefault="00957B8E" w:rsidP="002B0898">
            <w:pPr>
              <w:jc w:val="both"/>
              <w:rPr>
                <w:rFonts w:ascii="Times New Roman" w:hAnsi="Times New Roman" w:cs="Times New Roman"/>
                <w:sz w:val="20"/>
                <w:szCs w:val="20"/>
              </w:rPr>
            </w:pPr>
            <w:r w:rsidRPr="00957B8E">
              <w:rPr>
                <w:rFonts w:ascii="Times New Roman" w:hAnsi="Times New Roman" w:cs="Times New Roman"/>
                <w:sz w:val="20"/>
                <w:szCs w:val="20"/>
              </w:rPr>
              <w:t>%</w:t>
            </w:r>
          </w:p>
          <w:p w14:paraId="0F70DC45" w14:textId="77777777" w:rsidR="00957B8E" w:rsidRPr="00957B8E" w:rsidRDefault="00957B8E" w:rsidP="002B0898">
            <w:pPr>
              <w:jc w:val="both"/>
              <w:rPr>
                <w:rFonts w:ascii="Times New Roman" w:hAnsi="Times New Roman" w:cs="Times New Roman"/>
                <w:sz w:val="20"/>
                <w:szCs w:val="20"/>
              </w:rPr>
            </w:pPr>
          </w:p>
          <w:p w14:paraId="77BEFB09" w14:textId="77777777" w:rsidR="00957B8E" w:rsidRPr="00957B8E" w:rsidRDefault="00957B8E" w:rsidP="002B0898">
            <w:pPr>
              <w:jc w:val="both"/>
              <w:rPr>
                <w:rFonts w:ascii="Times New Roman" w:hAnsi="Times New Roman" w:cs="Times New Roman"/>
                <w:sz w:val="20"/>
                <w:szCs w:val="20"/>
              </w:rPr>
            </w:pPr>
          </w:p>
          <w:p w14:paraId="74B17C68" w14:textId="77777777" w:rsidR="00957B8E" w:rsidRPr="00957B8E" w:rsidRDefault="00957B8E" w:rsidP="002B0898">
            <w:pPr>
              <w:jc w:val="both"/>
              <w:rPr>
                <w:rFonts w:ascii="Times New Roman" w:hAnsi="Times New Roman" w:cs="Times New Roman"/>
                <w:sz w:val="20"/>
                <w:szCs w:val="20"/>
              </w:rPr>
            </w:pPr>
            <w:r w:rsidRPr="00957B8E">
              <w:rPr>
                <w:rFonts w:ascii="Times New Roman" w:hAnsi="Times New Roman" w:cs="Times New Roman"/>
                <w:sz w:val="20"/>
                <w:szCs w:val="20"/>
              </w:rPr>
              <w:t>%</w:t>
            </w:r>
          </w:p>
        </w:tc>
        <w:tc>
          <w:tcPr>
            <w:tcW w:w="968" w:type="dxa"/>
          </w:tcPr>
          <w:p w14:paraId="57FE9099" w14:textId="77777777" w:rsidR="00957B8E" w:rsidRPr="00957B8E" w:rsidRDefault="00957B8E" w:rsidP="002B0898">
            <w:pPr>
              <w:jc w:val="both"/>
              <w:rPr>
                <w:rFonts w:ascii="Times New Roman" w:hAnsi="Times New Roman" w:cs="Times New Roman"/>
                <w:sz w:val="20"/>
                <w:szCs w:val="20"/>
              </w:rPr>
            </w:pPr>
          </w:p>
          <w:p w14:paraId="5BFE304C" w14:textId="77777777" w:rsidR="00957B8E" w:rsidRPr="00957B8E" w:rsidRDefault="00957B8E" w:rsidP="002B0898">
            <w:pPr>
              <w:jc w:val="both"/>
              <w:rPr>
                <w:rFonts w:ascii="Times New Roman" w:hAnsi="Times New Roman" w:cs="Times New Roman"/>
                <w:sz w:val="20"/>
                <w:szCs w:val="20"/>
              </w:rPr>
            </w:pPr>
          </w:p>
          <w:p w14:paraId="418FB0F8" w14:textId="77777777" w:rsidR="00957B8E" w:rsidRPr="00957B8E" w:rsidRDefault="00957B8E" w:rsidP="002B0898">
            <w:pPr>
              <w:jc w:val="both"/>
              <w:rPr>
                <w:rFonts w:ascii="Times New Roman" w:hAnsi="Times New Roman" w:cs="Times New Roman"/>
                <w:sz w:val="20"/>
                <w:szCs w:val="20"/>
              </w:rPr>
            </w:pPr>
          </w:p>
          <w:p w14:paraId="4085005F" w14:textId="77777777" w:rsidR="00957B8E" w:rsidRPr="00957B8E" w:rsidRDefault="00957B8E" w:rsidP="002B0898">
            <w:pPr>
              <w:jc w:val="both"/>
              <w:rPr>
                <w:rFonts w:ascii="Times New Roman" w:hAnsi="Times New Roman" w:cs="Times New Roman"/>
                <w:sz w:val="20"/>
                <w:szCs w:val="20"/>
              </w:rPr>
            </w:pPr>
          </w:p>
          <w:p w14:paraId="496C1407" w14:textId="77777777" w:rsidR="00957B8E" w:rsidRPr="00957B8E" w:rsidRDefault="00957B8E" w:rsidP="002B0898">
            <w:pPr>
              <w:jc w:val="both"/>
              <w:rPr>
                <w:rFonts w:ascii="Times New Roman" w:hAnsi="Times New Roman" w:cs="Times New Roman"/>
                <w:sz w:val="20"/>
                <w:szCs w:val="20"/>
              </w:rPr>
            </w:pPr>
          </w:p>
          <w:p w14:paraId="52493060" w14:textId="77777777" w:rsidR="00957B8E" w:rsidRPr="00957B8E" w:rsidRDefault="00957B8E" w:rsidP="002B0898">
            <w:pPr>
              <w:jc w:val="both"/>
              <w:rPr>
                <w:rFonts w:ascii="Times New Roman" w:hAnsi="Times New Roman" w:cs="Times New Roman"/>
                <w:sz w:val="20"/>
                <w:szCs w:val="20"/>
              </w:rPr>
            </w:pPr>
          </w:p>
          <w:p w14:paraId="5CD1B8ED" w14:textId="77777777" w:rsidR="00957B8E" w:rsidRPr="00957B8E" w:rsidRDefault="00957B8E" w:rsidP="002B0898">
            <w:pPr>
              <w:jc w:val="both"/>
              <w:rPr>
                <w:rFonts w:ascii="Times New Roman" w:hAnsi="Times New Roman" w:cs="Times New Roman"/>
                <w:sz w:val="20"/>
                <w:szCs w:val="20"/>
              </w:rPr>
            </w:pPr>
          </w:p>
          <w:p w14:paraId="74B04512" w14:textId="77777777" w:rsidR="00957B8E" w:rsidRPr="00957B8E" w:rsidRDefault="00957B8E" w:rsidP="002B0898">
            <w:pPr>
              <w:jc w:val="both"/>
              <w:rPr>
                <w:rFonts w:ascii="Times New Roman" w:hAnsi="Times New Roman" w:cs="Times New Roman"/>
                <w:sz w:val="20"/>
                <w:szCs w:val="20"/>
                <w:lang w:val="uk-UA"/>
              </w:rPr>
            </w:pPr>
            <w:r w:rsidRPr="00957B8E">
              <w:rPr>
                <w:rFonts w:ascii="Times New Roman" w:hAnsi="Times New Roman" w:cs="Times New Roman"/>
                <w:sz w:val="20"/>
                <w:szCs w:val="20"/>
                <w:lang w:val="uk-UA"/>
              </w:rPr>
              <w:t>24</w:t>
            </w:r>
          </w:p>
          <w:p w14:paraId="2956AFBD" w14:textId="77777777" w:rsidR="00957B8E" w:rsidRPr="00957B8E" w:rsidRDefault="00957B8E" w:rsidP="002B0898">
            <w:pPr>
              <w:jc w:val="both"/>
              <w:rPr>
                <w:rFonts w:ascii="Times New Roman" w:hAnsi="Times New Roman" w:cs="Times New Roman"/>
                <w:sz w:val="20"/>
                <w:szCs w:val="20"/>
              </w:rPr>
            </w:pPr>
          </w:p>
          <w:p w14:paraId="7DA0A439" w14:textId="77777777" w:rsidR="00957B8E" w:rsidRPr="00957B8E" w:rsidRDefault="00957B8E" w:rsidP="002B0898">
            <w:pPr>
              <w:jc w:val="both"/>
              <w:rPr>
                <w:rFonts w:ascii="Times New Roman" w:hAnsi="Times New Roman" w:cs="Times New Roman"/>
                <w:sz w:val="20"/>
                <w:szCs w:val="20"/>
              </w:rPr>
            </w:pPr>
          </w:p>
          <w:p w14:paraId="16C91240" w14:textId="77777777" w:rsidR="00957B8E" w:rsidRPr="00957B8E" w:rsidRDefault="00957B8E" w:rsidP="002B0898">
            <w:pPr>
              <w:jc w:val="both"/>
              <w:rPr>
                <w:rFonts w:ascii="Times New Roman" w:hAnsi="Times New Roman" w:cs="Times New Roman"/>
                <w:sz w:val="20"/>
                <w:szCs w:val="20"/>
                <w:lang w:val="uk-UA"/>
              </w:rPr>
            </w:pPr>
            <w:r w:rsidRPr="00957B8E">
              <w:rPr>
                <w:rFonts w:ascii="Times New Roman" w:hAnsi="Times New Roman" w:cs="Times New Roman"/>
                <w:sz w:val="20"/>
                <w:szCs w:val="20"/>
                <w:lang w:val="uk-UA"/>
              </w:rPr>
              <w:t>37</w:t>
            </w:r>
          </w:p>
        </w:tc>
        <w:tc>
          <w:tcPr>
            <w:tcW w:w="1015" w:type="dxa"/>
            <w:gridSpan w:val="2"/>
          </w:tcPr>
          <w:p w14:paraId="3ACDD853" w14:textId="77777777" w:rsidR="00957B8E" w:rsidRPr="00957B8E" w:rsidRDefault="00957B8E" w:rsidP="002B0898">
            <w:pPr>
              <w:jc w:val="both"/>
              <w:rPr>
                <w:rFonts w:ascii="Times New Roman" w:hAnsi="Times New Roman" w:cs="Times New Roman"/>
                <w:sz w:val="20"/>
                <w:szCs w:val="20"/>
                <w:lang w:val="uk-UA"/>
              </w:rPr>
            </w:pPr>
          </w:p>
          <w:p w14:paraId="05F0AF0A" w14:textId="77777777" w:rsidR="00957B8E" w:rsidRPr="00957B8E" w:rsidRDefault="00957B8E" w:rsidP="002B0898">
            <w:pPr>
              <w:jc w:val="both"/>
              <w:rPr>
                <w:rFonts w:ascii="Times New Roman" w:hAnsi="Times New Roman" w:cs="Times New Roman"/>
                <w:sz w:val="20"/>
                <w:szCs w:val="20"/>
                <w:lang w:val="uk-UA"/>
              </w:rPr>
            </w:pPr>
          </w:p>
          <w:p w14:paraId="7D77BFA9" w14:textId="77777777" w:rsidR="00957B8E" w:rsidRPr="00957B8E" w:rsidRDefault="00957B8E" w:rsidP="002B0898">
            <w:pPr>
              <w:jc w:val="both"/>
              <w:rPr>
                <w:rFonts w:ascii="Times New Roman" w:hAnsi="Times New Roman" w:cs="Times New Roman"/>
                <w:sz w:val="20"/>
                <w:szCs w:val="20"/>
                <w:lang w:val="uk-UA"/>
              </w:rPr>
            </w:pPr>
          </w:p>
          <w:p w14:paraId="7600BCF6" w14:textId="77777777" w:rsidR="00957B8E" w:rsidRPr="00957B8E" w:rsidRDefault="00957B8E" w:rsidP="002B0898">
            <w:pPr>
              <w:jc w:val="both"/>
              <w:rPr>
                <w:rFonts w:ascii="Times New Roman" w:hAnsi="Times New Roman" w:cs="Times New Roman"/>
                <w:sz w:val="20"/>
                <w:szCs w:val="20"/>
                <w:lang w:val="uk-UA"/>
              </w:rPr>
            </w:pPr>
          </w:p>
          <w:p w14:paraId="155E3244" w14:textId="77777777" w:rsidR="00957B8E" w:rsidRPr="00957B8E" w:rsidRDefault="00957B8E" w:rsidP="002B0898">
            <w:pPr>
              <w:jc w:val="both"/>
              <w:rPr>
                <w:rFonts w:ascii="Times New Roman" w:hAnsi="Times New Roman" w:cs="Times New Roman"/>
                <w:sz w:val="20"/>
                <w:szCs w:val="20"/>
                <w:lang w:val="uk-UA"/>
              </w:rPr>
            </w:pPr>
          </w:p>
          <w:p w14:paraId="59BB08C8" w14:textId="77777777" w:rsidR="00957B8E" w:rsidRPr="00957B8E" w:rsidRDefault="00957B8E" w:rsidP="002B0898">
            <w:pPr>
              <w:jc w:val="both"/>
              <w:rPr>
                <w:rFonts w:ascii="Times New Roman" w:hAnsi="Times New Roman" w:cs="Times New Roman"/>
                <w:sz w:val="20"/>
                <w:szCs w:val="20"/>
                <w:lang w:val="uk-UA"/>
              </w:rPr>
            </w:pPr>
          </w:p>
          <w:p w14:paraId="774CD5B1" w14:textId="77777777" w:rsidR="00957B8E" w:rsidRPr="00957B8E" w:rsidRDefault="00957B8E" w:rsidP="002B0898">
            <w:pPr>
              <w:jc w:val="both"/>
              <w:rPr>
                <w:rFonts w:ascii="Times New Roman" w:hAnsi="Times New Roman" w:cs="Times New Roman"/>
                <w:sz w:val="20"/>
                <w:szCs w:val="20"/>
                <w:lang w:val="uk-UA"/>
              </w:rPr>
            </w:pPr>
          </w:p>
          <w:p w14:paraId="59AEDCDD" w14:textId="77777777" w:rsidR="00957B8E" w:rsidRPr="00957B8E" w:rsidRDefault="00957B8E" w:rsidP="002B0898">
            <w:pPr>
              <w:jc w:val="both"/>
              <w:rPr>
                <w:rFonts w:ascii="Times New Roman" w:hAnsi="Times New Roman" w:cs="Times New Roman"/>
                <w:sz w:val="20"/>
                <w:szCs w:val="20"/>
                <w:lang w:val="uk-UA"/>
              </w:rPr>
            </w:pPr>
            <w:r w:rsidRPr="00957B8E">
              <w:rPr>
                <w:rFonts w:ascii="Times New Roman" w:hAnsi="Times New Roman" w:cs="Times New Roman"/>
                <w:sz w:val="20"/>
                <w:szCs w:val="20"/>
                <w:lang w:val="uk-UA"/>
              </w:rPr>
              <w:t>24</w:t>
            </w:r>
          </w:p>
          <w:p w14:paraId="245BE3FA" w14:textId="77777777" w:rsidR="00957B8E" w:rsidRPr="00957B8E" w:rsidRDefault="00957B8E" w:rsidP="002B0898">
            <w:pPr>
              <w:jc w:val="both"/>
              <w:rPr>
                <w:rFonts w:ascii="Times New Roman" w:hAnsi="Times New Roman" w:cs="Times New Roman"/>
                <w:sz w:val="20"/>
                <w:szCs w:val="20"/>
                <w:lang w:val="uk-UA"/>
              </w:rPr>
            </w:pPr>
          </w:p>
          <w:p w14:paraId="7445B18D" w14:textId="77777777" w:rsidR="00957B8E" w:rsidRPr="00957B8E" w:rsidRDefault="00957B8E" w:rsidP="002B0898">
            <w:pPr>
              <w:jc w:val="both"/>
              <w:rPr>
                <w:rFonts w:ascii="Times New Roman" w:hAnsi="Times New Roman" w:cs="Times New Roman"/>
                <w:sz w:val="20"/>
                <w:szCs w:val="20"/>
                <w:lang w:val="uk-UA"/>
              </w:rPr>
            </w:pPr>
          </w:p>
          <w:p w14:paraId="30B97638" w14:textId="77777777" w:rsidR="00957B8E" w:rsidRPr="00957B8E" w:rsidRDefault="00957B8E" w:rsidP="002B0898">
            <w:pPr>
              <w:jc w:val="both"/>
              <w:rPr>
                <w:rFonts w:ascii="Times New Roman" w:hAnsi="Times New Roman" w:cs="Times New Roman"/>
                <w:sz w:val="20"/>
                <w:szCs w:val="20"/>
                <w:lang w:val="uk-UA"/>
              </w:rPr>
            </w:pPr>
            <w:r w:rsidRPr="00957B8E">
              <w:rPr>
                <w:rFonts w:ascii="Times New Roman" w:hAnsi="Times New Roman" w:cs="Times New Roman"/>
                <w:sz w:val="20"/>
                <w:szCs w:val="20"/>
                <w:lang w:val="uk-UA"/>
              </w:rPr>
              <w:t>37</w:t>
            </w:r>
          </w:p>
        </w:tc>
        <w:tc>
          <w:tcPr>
            <w:tcW w:w="995" w:type="dxa"/>
          </w:tcPr>
          <w:p w14:paraId="55F90FE5" w14:textId="77777777" w:rsidR="00957B8E" w:rsidRPr="00957B8E" w:rsidRDefault="00957B8E" w:rsidP="002B0898">
            <w:pPr>
              <w:jc w:val="both"/>
              <w:rPr>
                <w:rFonts w:ascii="Times New Roman" w:hAnsi="Times New Roman" w:cs="Times New Roman"/>
                <w:sz w:val="20"/>
                <w:szCs w:val="20"/>
              </w:rPr>
            </w:pPr>
          </w:p>
        </w:tc>
        <w:tc>
          <w:tcPr>
            <w:tcW w:w="713" w:type="dxa"/>
          </w:tcPr>
          <w:p w14:paraId="4EE39DF4" w14:textId="77777777" w:rsidR="00957B8E" w:rsidRPr="00957B8E" w:rsidRDefault="00957B8E" w:rsidP="002B0898">
            <w:pPr>
              <w:jc w:val="both"/>
              <w:rPr>
                <w:rFonts w:ascii="Times New Roman" w:hAnsi="Times New Roman" w:cs="Times New Roman"/>
                <w:sz w:val="20"/>
                <w:szCs w:val="20"/>
              </w:rPr>
            </w:pPr>
          </w:p>
        </w:tc>
        <w:tc>
          <w:tcPr>
            <w:tcW w:w="992" w:type="dxa"/>
          </w:tcPr>
          <w:p w14:paraId="0D2F8AB6" w14:textId="77777777" w:rsidR="00957B8E" w:rsidRPr="00957B8E" w:rsidRDefault="00957B8E" w:rsidP="002B0898">
            <w:pPr>
              <w:jc w:val="both"/>
              <w:rPr>
                <w:rFonts w:ascii="Times New Roman" w:hAnsi="Times New Roman" w:cs="Times New Roman"/>
                <w:sz w:val="20"/>
                <w:szCs w:val="20"/>
              </w:rPr>
            </w:pPr>
          </w:p>
        </w:tc>
      </w:tr>
      <w:tr w:rsidR="00957B8E" w:rsidRPr="00957B8E" w14:paraId="1E490454" w14:textId="77777777" w:rsidTr="002B0898">
        <w:tc>
          <w:tcPr>
            <w:tcW w:w="608" w:type="dxa"/>
          </w:tcPr>
          <w:p w14:paraId="5161418E" w14:textId="77777777" w:rsidR="00957B8E" w:rsidRPr="00957B8E" w:rsidRDefault="00957B8E" w:rsidP="002B0898">
            <w:pPr>
              <w:jc w:val="both"/>
              <w:rPr>
                <w:rFonts w:ascii="Times New Roman" w:hAnsi="Times New Roman" w:cs="Times New Roman"/>
                <w:sz w:val="20"/>
                <w:szCs w:val="20"/>
              </w:rPr>
            </w:pPr>
            <w:r w:rsidRPr="00957B8E">
              <w:rPr>
                <w:rFonts w:ascii="Times New Roman" w:hAnsi="Times New Roman" w:cs="Times New Roman"/>
                <w:sz w:val="20"/>
                <w:szCs w:val="20"/>
              </w:rPr>
              <w:t>2</w:t>
            </w:r>
          </w:p>
        </w:tc>
        <w:tc>
          <w:tcPr>
            <w:tcW w:w="1765" w:type="dxa"/>
          </w:tcPr>
          <w:p w14:paraId="1B1CB3F0" w14:textId="77777777" w:rsidR="00957B8E" w:rsidRPr="00957B8E" w:rsidRDefault="00957B8E" w:rsidP="002B0898">
            <w:pPr>
              <w:jc w:val="both"/>
              <w:rPr>
                <w:rFonts w:ascii="Times New Roman" w:hAnsi="Times New Roman" w:cs="Times New Roman"/>
                <w:sz w:val="20"/>
                <w:szCs w:val="20"/>
              </w:rPr>
            </w:pPr>
            <w:proofErr w:type="spellStart"/>
            <w:r w:rsidRPr="00957B8E">
              <w:rPr>
                <w:rFonts w:ascii="Times New Roman" w:hAnsi="Times New Roman" w:cs="Times New Roman"/>
                <w:sz w:val="20"/>
                <w:szCs w:val="20"/>
              </w:rPr>
              <w:t>Покращення</w:t>
            </w:r>
            <w:proofErr w:type="spellEnd"/>
            <w:r w:rsidR="00AF0BDA">
              <w:rPr>
                <w:rFonts w:ascii="Times New Roman" w:hAnsi="Times New Roman" w:cs="Times New Roman"/>
                <w:sz w:val="20"/>
                <w:szCs w:val="20"/>
                <w:lang w:val="uk-UA"/>
              </w:rPr>
              <w:t xml:space="preserve"> </w:t>
            </w:r>
            <w:proofErr w:type="spellStart"/>
            <w:r w:rsidRPr="00957B8E">
              <w:rPr>
                <w:rFonts w:ascii="Times New Roman" w:hAnsi="Times New Roman" w:cs="Times New Roman"/>
                <w:sz w:val="20"/>
                <w:szCs w:val="20"/>
              </w:rPr>
              <w:t>якості</w:t>
            </w:r>
            <w:proofErr w:type="spellEnd"/>
            <w:r w:rsidR="00AF0BDA">
              <w:rPr>
                <w:rFonts w:ascii="Times New Roman" w:hAnsi="Times New Roman" w:cs="Times New Roman"/>
                <w:sz w:val="20"/>
                <w:szCs w:val="20"/>
                <w:lang w:val="uk-UA"/>
              </w:rPr>
              <w:t xml:space="preserve"> </w:t>
            </w:r>
            <w:proofErr w:type="spellStart"/>
            <w:r w:rsidRPr="00957B8E">
              <w:rPr>
                <w:rFonts w:ascii="Times New Roman" w:hAnsi="Times New Roman" w:cs="Times New Roman"/>
                <w:sz w:val="20"/>
                <w:szCs w:val="20"/>
              </w:rPr>
              <w:t>харчуваннядітей</w:t>
            </w:r>
            <w:proofErr w:type="spellEnd"/>
            <w:r w:rsidRPr="00957B8E">
              <w:rPr>
                <w:rFonts w:ascii="Times New Roman" w:hAnsi="Times New Roman" w:cs="Times New Roman"/>
                <w:sz w:val="20"/>
                <w:szCs w:val="20"/>
              </w:rPr>
              <w:t>:</w:t>
            </w:r>
          </w:p>
          <w:p w14:paraId="372FBF60" w14:textId="77777777" w:rsidR="00957B8E" w:rsidRPr="00957B8E" w:rsidRDefault="00957B8E" w:rsidP="002B0898">
            <w:pPr>
              <w:jc w:val="both"/>
              <w:rPr>
                <w:rFonts w:ascii="Times New Roman" w:hAnsi="Times New Roman" w:cs="Times New Roman"/>
                <w:sz w:val="20"/>
                <w:szCs w:val="20"/>
              </w:rPr>
            </w:pPr>
            <w:r w:rsidRPr="00957B8E">
              <w:rPr>
                <w:rFonts w:ascii="Times New Roman" w:hAnsi="Times New Roman" w:cs="Times New Roman"/>
                <w:sz w:val="20"/>
                <w:szCs w:val="20"/>
              </w:rPr>
              <w:t>-</w:t>
            </w:r>
            <w:proofErr w:type="spellStart"/>
            <w:r w:rsidRPr="00957B8E">
              <w:rPr>
                <w:rFonts w:ascii="Times New Roman" w:hAnsi="Times New Roman" w:cs="Times New Roman"/>
                <w:sz w:val="20"/>
                <w:szCs w:val="20"/>
              </w:rPr>
              <w:t>зменшення</w:t>
            </w:r>
            <w:proofErr w:type="spellEnd"/>
            <w:r w:rsidR="00AF0BDA">
              <w:rPr>
                <w:rFonts w:ascii="Times New Roman" w:hAnsi="Times New Roman" w:cs="Times New Roman"/>
                <w:sz w:val="20"/>
                <w:szCs w:val="20"/>
                <w:lang w:val="uk-UA"/>
              </w:rPr>
              <w:t xml:space="preserve"> </w:t>
            </w:r>
            <w:proofErr w:type="spellStart"/>
            <w:r w:rsidRPr="00957B8E">
              <w:rPr>
                <w:rFonts w:ascii="Times New Roman" w:hAnsi="Times New Roman" w:cs="Times New Roman"/>
                <w:sz w:val="20"/>
                <w:szCs w:val="20"/>
              </w:rPr>
              <w:t>кількості</w:t>
            </w:r>
            <w:proofErr w:type="spellEnd"/>
            <w:r w:rsidR="00AF0BDA">
              <w:rPr>
                <w:rFonts w:ascii="Times New Roman" w:hAnsi="Times New Roman" w:cs="Times New Roman"/>
                <w:sz w:val="20"/>
                <w:szCs w:val="20"/>
                <w:lang w:val="uk-UA"/>
              </w:rPr>
              <w:t xml:space="preserve"> </w:t>
            </w:r>
            <w:proofErr w:type="spellStart"/>
            <w:r w:rsidRPr="00957B8E">
              <w:rPr>
                <w:rFonts w:ascii="Times New Roman" w:hAnsi="Times New Roman" w:cs="Times New Roman"/>
                <w:sz w:val="20"/>
                <w:szCs w:val="20"/>
              </w:rPr>
              <w:t>нестандартних</w:t>
            </w:r>
            <w:proofErr w:type="spellEnd"/>
            <w:r w:rsidRPr="00957B8E">
              <w:rPr>
                <w:rFonts w:ascii="Times New Roman" w:hAnsi="Times New Roman" w:cs="Times New Roman"/>
                <w:sz w:val="20"/>
                <w:szCs w:val="20"/>
              </w:rPr>
              <w:t xml:space="preserve"> проб </w:t>
            </w:r>
            <w:proofErr w:type="spellStart"/>
            <w:r w:rsidRPr="00957B8E">
              <w:rPr>
                <w:rFonts w:ascii="Times New Roman" w:hAnsi="Times New Roman" w:cs="Times New Roman"/>
                <w:sz w:val="20"/>
                <w:szCs w:val="20"/>
              </w:rPr>
              <w:t>готовихстрав</w:t>
            </w:r>
            <w:proofErr w:type="spellEnd"/>
            <w:r w:rsidRPr="00957B8E">
              <w:rPr>
                <w:rFonts w:ascii="Times New Roman" w:hAnsi="Times New Roman" w:cs="Times New Roman"/>
                <w:sz w:val="20"/>
                <w:szCs w:val="20"/>
              </w:rPr>
              <w:t xml:space="preserve"> за </w:t>
            </w:r>
            <w:proofErr w:type="spellStart"/>
            <w:r w:rsidRPr="00957B8E">
              <w:rPr>
                <w:rFonts w:ascii="Times New Roman" w:hAnsi="Times New Roman" w:cs="Times New Roman"/>
                <w:sz w:val="20"/>
                <w:szCs w:val="20"/>
              </w:rPr>
              <w:t>мікробіологічнимипоказниками</w:t>
            </w:r>
            <w:proofErr w:type="spellEnd"/>
            <w:r w:rsidRPr="00957B8E">
              <w:rPr>
                <w:rFonts w:ascii="Times New Roman" w:hAnsi="Times New Roman" w:cs="Times New Roman"/>
                <w:sz w:val="20"/>
                <w:szCs w:val="20"/>
              </w:rPr>
              <w:t xml:space="preserve"> для </w:t>
            </w:r>
            <w:proofErr w:type="spellStart"/>
            <w:r w:rsidRPr="00957B8E">
              <w:rPr>
                <w:rFonts w:ascii="Times New Roman" w:hAnsi="Times New Roman" w:cs="Times New Roman"/>
                <w:sz w:val="20"/>
                <w:szCs w:val="20"/>
              </w:rPr>
              <w:t>харчуваннядітей</w:t>
            </w:r>
            <w:proofErr w:type="spellEnd"/>
            <w:r w:rsidRPr="00957B8E">
              <w:rPr>
                <w:rFonts w:ascii="Times New Roman" w:hAnsi="Times New Roman" w:cs="Times New Roman"/>
                <w:sz w:val="20"/>
                <w:szCs w:val="20"/>
              </w:rPr>
              <w:t>;</w:t>
            </w:r>
          </w:p>
          <w:p w14:paraId="3DCDA0C3" w14:textId="77777777" w:rsidR="00957B8E" w:rsidRPr="00957B8E" w:rsidRDefault="00957B8E" w:rsidP="002B0898">
            <w:pPr>
              <w:jc w:val="both"/>
              <w:rPr>
                <w:rFonts w:ascii="Times New Roman" w:hAnsi="Times New Roman" w:cs="Times New Roman"/>
                <w:sz w:val="20"/>
                <w:szCs w:val="20"/>
              </w:rPr>
            </w:pPr>
            <w:r w:rsidRPr="00957B8E">
              <w:rPr>
                <w:rFonts w:ascii="Times New Roman" w:hAnsi="Times New Roman" w:cs="Times New Roman"/>
                <w:sz w:val="20"/>
                <w:szCs w:val="20"/>
              </w:rPr>
              <w:t>-</w:t>
            </w:r>
            <w:proofErr w:type="spellStart"/>
            <w:r w:rsidRPr="00957B8E">
              <w:rPr>
                <w:rFonts w:ascii="Times New Roman" w:hAnsi="Times New Roman" w:cs="Times New Roman"/>
                <w:sz w:val="20"/>
                <w:szCs w:val="20"/>
              </w:rPr>
              <w:t>зменшеннявідхилень</w:t>
            </w:r>
            <w:proofErr w:type="spellEnd"/>
            <w:r w:rsidRPr="00957B8E">
              <w:rPr>
                <w:rFonts w:ascii="Times New Roman" w:hAnsi="Times New Roman" w:cs="Times New Roman"/>
                <w:sz w:val="20"/>
                <w:szCs w:val="20"/>
              </w:rPr>
              <w:t xml:space="preserve"> при </w:t>
            </w:r>
            <w:proofErr w:type="spellStart"/>
            <w:r w:rsidRPr="00957B8E">
              <w:rPr>
                <w:rFonts w:ascii="Times New Roman" w:hAnsi="Times New Roman" w:cs="Times New Roman"/>
                <w:sz w:val="20"/>
                <w:szCs w:val="20"/>
              </w:rPr>
              <w:t>дослідженнігігієнічнихзмивів</w:t>
            </w:r>
            <w:proofErr w:type="spellEnd"/>
            <w:r w:rsidRPr="00957B8E">
              <w:rPr>
                <w:rFonts w:ascii="Times New Roman" w:hAnsi="Times New Roman" w:cs="Times New Roman"/>
                <w:sz w:val="20"/>
                <w:szCs w:val="20"/>
              </w:rPr>
              <w:t>;</w:t>
            </w:r>
          </w:p>
          <w:p w14:paraId="149D3F58" w14:textId="77777777" w:rsidR="00957B8E" w:rsidRPr="00957B8E" w:rsidRDefault="00957B8E" w:rsidP="002B0898">
            <w:pPr>
              <w:jc w:val="both"/>
              <w:rPr>
                <w:rFonts w:ascii="Times New Roman" w:hAnsi="Times New Roman" w:cs="Times New Roman"/>
                <w:sz w:val="20"/>
                <w:szCs w:val="20"/>
              </w:rPr>
            </w:pPr>
            <w:r w:rsidRPr="00957B8E">
              <w:rPr>
                <w:rFonts w:ascii="Times New Roman" w:hAnsi="Times New Roman" w:cs="Times New Roman"/>
                <w:sz w:val="20"/>
                <w:szCs w:val="20"/>
              </w:rPr>
              <w:t>-</w:t>
            </w:r>
            <w:proofErr w:type="spellStart"/>
            <w:r w:rsidRPr="00957B8E">
              <w:rPr>
                <w:rFonts w:ascii="Times New Roman" w:hAnsi="Times New Roman" w:cs="Times New Roman"/>
                <w:sz w:val="20"/>
                <w:szCs w:val="20"/>
              </w:rPr>
              <w:t>зменшеннякількості</w:t>
            </w:r>
            <w:proofErr w:type="spellEnd"/>
            <w:r w:rsidRPr="00957B8E">
              <w:rPr>
                <w:rFonts w:ascii="Times New Roman" w:hAnsi="Times New Roman" w:cs="Times New Roman"/>
                <w:sz w:val="20"/>
                <w:szCs w:val="20"/>
              </w:rPr>
              <w:t xml:space="preserve"> проб з </w:t>
            </w:r>
            <w:proofErr w:type="spellStart"/>
            <w:r w:rsidRPr="00957B8E">
              <w:rPr>
                <w:rFonts w:ascii="Times New Roman" w:hAnsi="Times New Roman" w:cs="Times New Roman"/>
                <w:sz w:val="20"/>
                <w:szCs w:val="20"/>
              </w:rPr>
              <w:t>відхиленнями</w:t>
            </w:r>
            <w:proofErr w:type="spellEnd"/>
            <w:r w:rsidRPr="00957B8E">
              <w:rPr>
                <w:rFonts w:ascii="Times New Roman" w:hAnsi="Times New Roman" w:cs="Times New Roman"/>
                <w:sz w:val="20"/>
                <w:szCs w:val="20"/>
              </w:rPr>
              <w:t xml:space="preserve"> по </w:t>
            </w:r>
            <w:proofErr w:type="spellStart"/>
            <w:r w:rsidRPr="00957B8E">
              <w:rPr>
                <w:rFonts w:ascii="Times New Roman" w:hAnsi="Times New Roman" w:cs="Times New Roman"/>
                <w:sz w:val="20"/>
                <w:szCs w:val="20"/>
              </w:rPr>
              <w:t>калорійностістрав</w:t>
            </w:r>
            <w:proofErr w:type="spellEnd"/>
          </w:p>
        </w:tc>
        <w:tc>
          <w:tcPr>
            <w:tcW w:w="1132" w:type="dxa"/>
          </w:tcPr>
          <w:p w14:paraId="6F93D906" w14:textId="77777777" w:rsidR="00957B8E" w:rsidRPr="00957B8E" w:rsidRDefault="00957B8E" w:rsidP="002B0898">
            <w:pPr>
              <w:jc w:val="both"/>
              <w:rPr>
                <w:rFonts w:ascii="Times New Roman" w:hAnsi="Times New Roman" w:cs="Times New Roman"/>
                <w:sz w:val="20"/>
                <w:szCs w:val="20"/>
              </w:rPr>
            </w:pPr>
          </w:p>
          <w:p w14:paraId="15F9B504" w14:textId="77777777" w:rsidR="00957B8E" w:rsidRPr="00957B8E" w:rsidRDefault="00957B8E" w:rsidP="002B0898">
            <w:pPr>
              <w:jc w:val="both"/>
              <w:rPr>
                <w:rFonts w:ascii="Times New Roman" w:hAnsi="Times New Roman" w:cs="Times New Roman"/>
                <w:sz w:val="20"/>
                <w:szCs w:val="20"/>
              </w:rPr>
            </w:pPr>
          </w:p>
          <w:p w14:paraId="27A21B6B" w14:textId="77777777" w:rsidR="00957B8E" w:rsidRPr="00957B8E" w:rsidRDefault="00957B8E" w:rsidP="002B0898">
            <w:pPr>
              <w:jc w:val="both"/>
              <w:rPr>
                <w:rFonts w:ascii="Times New Roman" w:hAnsi="Times New Roman" w:cs="Times New Roman"/>
                <w:sz w:val="20"/>
                <w:szCs w:val="20"/>
              </w:rPr>
            </w:pPr>
          </w:p>
          <w:p w14:paraId="11029DDB" w14:textId="77777777" w:rsidR="00957B8E" w:rsidRPr="00957B8E" w:rsidRDefault="00957B8E" w:rsidP="002B0898">
            <w:pPr>
              <w:jc w:val="both"/>
              <w:rPr>
                <w:rFonts w:ascii="Times New Roman" w:hAnsi="Times New Roman" w:cs="Times New Roman"/>
                <w:sz w:val="20"/>
                <w:szCs w:val="20"/>
              </w:rPr>
            </w:pPr>
          </w:p>
          <w:p w14:paraId="2C6EA710" w14:textId="77777777" w:rsidR="00957B8E" w:rsidRPr="00957B8E" w:rsidRDefault="00957B8E" w:rsidP="002B0898">
            <w:pPr>
              <w:jc w:val="both"/>
              <w:rPr>
                <w:rFonts w:ascii="Times New Roman" w:hAnsi="Times New Roman" w:cs="Times New Roman"/>
                <w:sz w:val="20"/>
                <w:szCs w:val="20"/>
              </w:rPr>
            </w:pPr>
          </w:p>
          <w:p w14:paraId="2C0BD5C0" w14:textId="77777777" w:rsidR="00957B8E" w:rsidRPr="00957B8E" w:rsidRDefault="00957B8E" w:rsidP="002B0898">
            <w:pPr>
              <w:jc w:val="both"/>
              <w:rPr>
                <w:rFonts w:ascii="Times New Roman" w:hAnsi="Times New Roman" w:cs="Times New Roman"/>
                <w:sz w:val="20"/>
                <w:szCs w:val="20"/>
              </w:rPr>
            </w:pPr>
          </w:p>
          <w:p w14:paraId="5D13DE6C" w14:textId="77777777" w:rsidR="00957B8E" w:rsidRPr="00957B8E" w:rsidRDefault="00957B8E" w:rsidP="002B0898">
            <w:pPr>
              <w:jc w:val="both"/>
              <w:rPr>
                <w:rFonts w:ascii="Times New Roman" w:hAnsi="Times New Roman" w:cs="Times New Roman"/>
                <w:sz w:val="20"/>
                <w:szCs w:val="20"/>
              </w:rPr>
            </w:pPr>
            <w:r w:rsidRPr="00957B8E">
              <w:rPr>
                <w:rFonts w:ascii="Times New Roman" w:hAnsi="Times New Roman" w:cs="Times New Roman"/>
                <w:sz w:val="20"/>
                <w:szCs w:val="20"/>
              </w:rPr>
              <w:t>%</w:t>
            </w:r>
          </w:p>
          <w:p w14:paraId="5E48AD80" w14:textId="77777777" w:rsidR="00957B8E" w:rsidRPr="00957B8E" w:rsidRDefault="00957B8E" w:rsidP="002B0898">
            <w:pPr>
              <w:jc w:val="both"/>
              <w:rPr>
                <w:rFonts w:ascii="Times New Roman" w:hAnsi="Times New Roman" w:cs="Times New Roman"/>
                <w:sz w:val="20"/>
                <w:szCs w:val="20"/>
              </w:rPr>
            </w:pPr>
          </w:p>
          <w:p w14:paraId="2534E04B" w14:textId="77777777" w:rsidR="00957B8E" w:rsidRPr="00957B8E" w:rsidRDefault="00957B8E" w:rsidP="002B0898">
            <w:pPr>
              <w:jc w:val="both"/>
              <w:rPr>
                <w:rFonts w:ascii="Times New Roman" w:hAnsi="Times New Roman" w:cs="Times New Roman"/>
                <w:sz w:val="20"/>
                <w:szCs w:val="20"/>
              </w:rPr>
            </w:pPr>
          </w:p>
          <w:p w14:paraId="788D5A16" w14:textId="77777777" w:rsidR="00957B8E" w:rsidRPr="00957B8E" w:rsidRDefault="00957B8E" w:rsidP="002B0898">
            <w:pPr>
              <w:jc w:val="both"/>
              <w:rPr>
                <w:rFonts w:ascii="Times New Roman" w:hAnsi="Times New Roman" w:cs="Times New Roman"/>
                <w:sz w:val="20"/>
                <w:szCs w:val="20"/>
              </w:rPr>
            </w:pPr>
          </w:p>
          <w:p w14:paraId="61C5EAB6" w14:textId="77777777" w:rsidR="00957B8E" w:rsidRPr="00957B8E" w:rsidRDefault="00957B8E" w:rsidP="002B0898">
            <w:pPr>
              <w:jc w:val="both"/>
              <w:rPr>
                <w:rFonts w:ascii="Times New Roman" w:hAnsi="Times New Roman" w:cs="Times New Roman"/>
                <w:sz w:val="20"/>
                <w:szCs w:val="20"/>
              </w:rPr>
            </w:pPr>
          </w:p>
          <w:p w14:paraId="00CA378A" w14:textId="77777777" w:rsidR="00957B8E" w:rsidRPr="00957B8E" w:rsidRDefault="00957B8E" w:rsidP="002B0898">
            <w:pPr>
              <w:jc w:val="both"/>
              <w:rPr>
                <w:rFonts w:ascii="Times New Roman" w:hAnsi="Times New Roman" w:cs="Times New Roman"/>
                <w:sz w:val="20"/>
                <w:szCs w:val="20"/>
              </w:rPr>
            </w:pPr>
          </w:p>
          <w:p w14:paraId="68C1606D" w14:textId="77777777" w:rsidR="00957B8E" w:rsidRPr="00957B8E" w:rsidRDefault="00957B8E" w:rsidP="002B0898">
            <w:pPr>
              <w:jc w:val="both"/>
              <w:rPr>
                <w:rFonts w:ascii="Times New Roman" w:hAnsi="Times New Roman" w:cs="Times New Roman"/>
                <w:sz w:val="20"/>
                <w:szCs w:val="20"/>
              </w:rPr>
            </w:pPr>
            <w:r w:rsidRPr="00957B8E">
              <w:rPr>
                <w:rFonts w:ascii="Times New Roman" w:hAnsi="Times New Roman" w:cs="Times New Roman"/>
                <w:sz w:val="20"/>
                <w:szCs w:val="20"/>
              </w:rPr>
              <w:t>%</w:t>
            </w:r>
          </w:p>
          <w:p w14:paraId="5D9D37BF" w14:textId="77777777" w:rsidR="00957B8E" w:rsidRPr="00957B8E" w:rsidRDefault="00957B8E" w:rsidP="002B0898">
            <w:pPr>
              <w:jc w:val="both"/>
              <w:rPr>
                <w:rFonts w:ascii="Times New Roman" w:hAnsi="Times New Roman" w:cs="Times New Roman"/>
                <w:sz w:val="20"/>
                <w:szCs w:val="20"/>
              </w:rPr>
            </w:pPr>
          </w:p>
          <w:p w14:paraId="7370933E" w14:textId="77777777" w:rsidR="00957B8E" w:rsidRPr="00957B8E" w:rsidRDefault="00957B8E" w:rsidP="002B0898">
            <w:pPr>
              <w:jc w:val="both"/>
              <w:rPr>
                <w:rFonts w:ascii="Times New Roman" w:hAnsi="Times New Roman" w:cs="Times New Roman"/>
                <w:sz w:val="20"/>
                <w:szCs w:val="20"/>
              </w:rPr>
            </w:pPr>
          </w:p>
          <w:p w14:paraId="40CDB134" w14:textId="77777777" w:rsidR="00957B8E" w:rsidRPr="00957B8E" w:rsidRDefault="00957B8E" w:rsidP="002B0898">
            <w:pPr>
              <w:jc w:val="both"/>
              <w:rPr>
                <w:rFonts w:ascii="Times New Roman" w:hAnsi="Times New Roman" w:cs="Times New Roman"/>
                <w:sz w:val="20"/>
                <w:szCs w:val="20"/>
              </w:rPr>
            </w:pPr>
          </w:p>
          <w:p w14:paraId="2E13DF26" w14:textId="77777777" w:rsidR="00957B8E" w:rsidRPr="00957B8E" w:rsidRDefault="00957B8E" w:rsidP="002B0898">
            <w:pPr>
              <w:jc w:val="both"/>
              <w:rPr>
                <w:rFonts w:ascii="Times New Roman" w:hAnsi="Times New Roman" w:cs="Times New Roman"/>
                <w:sz w:val="20"/>
                <w:szCs w:val="20"/>
              </w:rPr>
            </w:pPr>
            <w:r w:rsidRPr="00957B8E">
              <w:rPr>
                <w:rFonts w:ascii="Times New Roman" w:hAnsi="Times New Roman" w:cs="Times New Roman"/>
                <w:sz w:val="20"/>
                <w:szCs w:val="20"/>
              </w:rPr>
              <w:t>%</w:t>
            </w:r>
          </w:p>
          <w:p w14:paraId="4B6484AE" w14:textId="77777777" w:rsidR="00957B8E" w:rsidRPr="00957B8E" w:rsidRDefault="00957B8E" w:rsidP="002B0898">
            <w:pPr>
              <w:jc w:val="both"/>
              <w:rPr>
                <w:rFonts w:ascii="Times New Roman" w:hAnsi="Times New Roman" w:cs="Times New Roman"/>
                <w:sz w:val="20"/>
                <w:szCs w:val="20"/>
              </w:rPr>
            </w:pPr>
          </w:p>
          <w:p w14:paraId="6A42D2D0" w14:textId="77777777" w:rsidR="00957B8E" w:rsidRPr="00957B8E" w:rsidRDefault="00957B8E" w:rsidP="002B0898">
            <w:pPr>
              <w:jc w:val="both"/>
              <w:rPr>
                <w:rFonts w:ascii="Times New Roman" w:hAnsi="Times New Roman" w:cs="Times New Roman"/>
                <w:sz w:val="20"/>
                <w:szCs w:val="20"/>
              </w:rPr>
            </w:pPr>
          </w:p>
          <w:p w14:paraId="209E59F8" w14:textId="77777777" w:rsidR="00957B8E" w:rsidRPr="00957B8E" w:rsidRDefault="00957B8E" w:rsidP="002B0898">
            <w:pPr>
              <w:jc w:val="both"/>
              <w:rPr>
                <w:rFonts w:ascii="Times New Roman" w:hAnsi="Times New Roman" w:cs="Times New Roman"/>
                <w:sz w:val="20"/>
                <w:szCs w:val="20"/>
              </w:rPr>
            </w:pPr>
          </w:p>
          <w:p w14:paraId="75EE41DA" w14:textId="77777777" w:rsidR="00957B8E" w:rsidRPr="00957B8E" w:rsidRDefault="00957B8E" w:rsidP="002B0898">
            <w:pPr>
              <w:jc w:val="both"/>
              <w:rPr>
                <w:rFonts w:ascii="Times New Roman" w:hAnsi="Times New Roman" w:cs="Times New Roman"/>
                <w:sz w:val="20"/>
                <w:szCs w:val="20"/>
              </w:rPr>
            </w:pPr>
          </w:p>
        </w:tc>
        <w:tc>
          <w:tcPr>
            <w:tcW w:w="968" w:type="dxa"/>
          </w:tcPr>
          <w:p w14:paraId="50614254" w14:textId="77777777" w:rsidR="00957B8E" w:rsidRPr="00957B8E" w:rsidRDefault="00957B8E" w:rsidP="002B0898">
            <w:pPr>
              <w:jc w:val="both"/>
              <w:rPr>
                <w:rFonts w:ascii="Times New Roman" w:hAnsi="Times New Roman" w:cs="Times New Roman"/>
                <w:sz w:val="20"/>
                <w:szCs w:val="20"/>
              </w:rPr>
            </w:pPr>
          </w:p>
          <w:p w14:paraId="3E3A6D5A" w14:textId="77777777" w:rsidR="00957B8E" w:rsidRPr="00957B8E" w:rsidRDefault="00957B8E" w:rsidP="002B0898">
            <w:pPr>
              <w:jc w:val="both"/>
              <w:rPr>
                <w:rFonts w:ascii="Times New Roman" w:hAnsi="Times New Roman" w:cs="Times New Roman"/>
                <w:sz w:val="20"/>
                <w:szCs w:val="20"/>
              </w:rPr>
            </w:pPr>
          </w:p>
          <w:p w14:paraId="6281F18E" w14:textId="77777777" w:rsidR="00957B8E" w:rsidRPr="00957B8E" w:rsidRDefault="00957B8E" w:rsidP="002B0898">
            <w:pPr>
              <w:jc w:val="both"/>
              <w:rPr>
                <w:rFonts w:ascii="Times New Roman" w:hAnsi="Times New Roman" w:cs="Times New Roman"/>
                <w:sz w:val="20"/>
                <w:szCs w:val="20"/>
              </w:rPr>
            </w:pPr>
          </w:p>
          <w:p w14:paraId="2E1CC8F3" w14:textId="77777777" w:rsidR="00957B8E" w:rsidRPr="00957B8E" w:rsidRDefault="00957B8E" w:rsidP="002B0898">
            <w:pPr>
              <w:jc w:val="both"/>
              <w:rPr>
                <w:rFonts w:ascii="Times New Roman" w:hAnsi="Times New Roman" w:cs="Times New Roman"/>
                <w:sz w:val="20"/>
                <w:szCs w:val="20"/>
              </w:rPr>
            </w:pPr>
          </w:p>
          <w:p w14:paraId="2155EF7E" w14:textId="77777777" w:rsidR="00957B8E" w:rsidRPr="00957B8E" w:rsidRDefault="00957B8E" w:rsidP="002B0898">
            <w:pPr>
              <w:jc w:val="both"/>
              <w:rPr>
                <w:rFonts w:ascii="Times New Roman" w:hAnsi="Times New Roman" w:cs="Times New Roman"/>
                <w:sz w:val="20"/>
                <w:szCs w:val="20"/>
              </w:rPr>
            </w:pPr>
          </w:p>
          <w:p w14:paraId="78D166BF" w14:textId="77777777" w:rsidR="00957B8E" w:rsidRPr="00957B8E" w:rsidRDefault="00957B8E" w:rsidP="002B0898">
            <w:pPr>
              <w:jc w:val="both"/>
              <w:rPr>
                <w:rFonts w:ascii="Times New Roman" w:hAnsi="Times New Roman" w:cs="Times New Roman"/>
                <w:sz w:val="20"/>
                <w:szCs w:val="20"/>
              </w:rPr>
            </w:pPr>
          </w:p>
          <w:p w14:paraId="145FB383" w14:textId="77777777" w:rsidR="00957B8E" w:rsidRPr="00957B8E" w:rsidRDefault="00957B8E" w:rsidP="002B0898">
            <w:pPr>
              <w:jc w:val="both"/>
              <w:rPr>
                <w:rFonts w:ascii="Times New Roman" w:hAnsi="Times New Roman" w:cs="Times New Roman"/>
                <w:sz w:val="20"/>
                <w:szCs w:val="20"/>
                <w:lang w:val="uk-UA"/>
              </w:rPr>
            </w:pPr>
            <w:r w:rsidRPr="00957B8E">
              <w:rPr>
                <w:rFonts w:ascii="Times New Roman" w:hAnsi="Times New Roman" w:cs="Times New Roman"/>
                <w:sz w:val="20"/>
                <w:szCs w:val="20"/>
                <w:lang w:val="uk-UA"/>
              </w:rPr>
              <w:t>10</w:t>
            </w:r>
          </w:p>
          <w:p w14:paraId="36766176" w14:textId="77777777" w:rsidR="00957B8E" w:rsidRPr="00957B8E" w:rsidRDefault="00957B8E" w:rsidP="002B0898">
            <w:pPr>
              <w:jc w:val="both"/>
              <w:rPr>
                <w:rFonts w:ascii="Times New Roman" w:hAnsi="Times New Roman" w:cs="Times New Roman"/>
                <w:sz w:val="20"/>
                <w:szCs w:val="20"/>
              </w:rPr>
            </w:pPr>
          </w:p>
          <w:p w14:paraId="7685C088" w14:textId="77777777" w:rsidR="00957B8E" w:rsidRPr="00957B8E" w:rsidRDefault="00957B8E" w:rsidP="002B0898">
            <w:pPr>
              <w:jc w:val="both"/>
              <w:rPr>
                <w:rFonts w:ascii="Times New Roman" w:hAnsi="Times New Roman" w:cs="Times New Roman"/>
                <w:sz w:val="20"/>
                <w:szCs w:val="20"/>
              </w:rPr>
            </w:pPr>
          </w:p>
          <w:p w14:paraId="04382B5A" w14:textId="77777777" w:rsidR="00957B8E" w:rsidRPr="00957B8E" w:rsidRDefault="00957B8E" w:rsidP="002B0898">
            <w:pPr>
              <w:jc w:val="both"/>
              <w:rPr>
                <w:rFonts w:ascii="Times New Roman" w:hAnsi="Times New Roman" w:cs="Times New Roman"/>
                <w:sz w:val="20"/>
                <w:szCs w:val="20"/>
              </w:rPr>
            </w:pPr>
          </w:p>
          <w:p w14:paraId="79E3DE9A" w14:textId="77777777" w:rsidR="00957B8E" w:rsidRPr="00957B8E" w:rsidRDefault="00957B8E" w:rsidP="002B0898">
            <w:pPr>
              <w:jc w:val="both"/>
              <w:rPr>
                <w:rFonts w:ascii="Times New Roman" w:hAnsi="Times New Roman" w:cs="Times New Roman"/>
                <w:sz w:val="20"/>
                <w:szCs w:val="20"/>
              </w:rPr>
            </w:pPr>
          </w:p>
          <w:p w14:paraId="35DFC204" w14:textId="77777777" w:rsidR="00957B8E" w:rsidRPr="00957B8E" w:rsidRDefault="00957B8E" w:rsidP="002B0898">
            <w:pPr>
              <w:jc w:val="both"/>
              <w:rPr>
                <w:rFonts w:ascii="Times New Roman" w:hAnsi="Times New Roman" w:cs="Times New Roman"/>
                <w:sz w:val="20"/>
                <w:szCs w:val="20"/>
              </w:rPr>
            </w:pPr>
          </w:p>
          <w:p w14:paraId="6422E7E5" w14:textId="77777777" w:rsidR="00957B8E" w:rsidRPr="00957B8E" w:rsidRDefault="00957B8E" w:rsidP="002B0898">
            <w:pPr>
              <w:jc w:val="both"/>
              <w:rPr>
                <w:rFonts w:ascii="Times New Roman" w:hAnsi="Times New Roman" w:cs="Times New Roman"/>
                <w:sz w:val="20"/>
                <w:szCs w:val="20"/>
                <w:lang w:val="uk-UA"/>
              </w:rPr>
            </w:pPr>
            <w:r w:rsidRPr="00957B8E">
              <w:rPr>
                <w:rFonts w:ascii="Times New Roman" w:hAnsi="Times New Roman" w:cs="Times New Roman"/>
                <w:sz w:val="20"/>
                <w:szCs w:val="20"/>
                <w:lang w:val="uk-UA"/>
              </w:rPr>
              <w:t>9</w:t>
            </w:r>
          </w:p>
          <w:p w14:paraId="2A27313B" w14:textId="77777777" w:rsidR="00957B8E" w:rsidRPr="00957B8E" w:rsidRDefault="00957B8E" w:rsidP="002B0898">
            <w:pPr>
              <w:jc w:val="both"/>
              <w:rPr>
                <w:rFonts w:ascii="Times New Roman" w:hAnsi="Times New Roman" w:cs="Times New Roman"/>
                <w:sz w:val="20"/>
                <w:szCs w:val="20"/>
              </w:rPr>
            </w:pPr>
          </w:p>
          <w:p w14:paraId="3C9873A2" w14:textId="77777777" w:rsidR="00957B8E" w:rsidRPr="00957B8E" w:rsidRDefault="00957B8E" w:rsidP="002B0898">
            <w:pPr>
              <w:jc w:val="both"/>
              <w:rPr>
                <w:rFonts w:ascii="Times New Roman" w:hAnsi="Times New Roman" w:cs="Times New Roman"/>
                <w:sz w:val="20"/>
                <w:szCs w:val="20"/>
              </w:rPr>
            </w:pPr>
          </w:p>
          <w:p w14:paraId="3F98E777" w14:textId="77777777" w:rsidR="00957B8E" w:rsidRPr="00957B8E" w:rsidRDefault="00957B8E" w:rsidP="002B0898">
            <w:pPr>
              <w:jc w:val="both"/>
              <w:rPr>
                <w:rFonts w:ascii="Times New Roman" w:hAnsi="Times New Roman" w:cs="Times New Roman"/>
                <w:sz w:val="20"/>
                <w:szCs w:val="20"/>
              </w:rPr>
            </w:pPr>
          </w:p>
          <w:p w14:paraId="67F4A35C" w14:textId="77777777" w:rsidR="00957B8E" w:rsidRPr="00957B8E" w:rsidRDefault="00957B8E" w:rsidP="002B0898">
            <w:pPr>
              <w:jc w:val="both"/>
              <w:rPr>
                <w:rFonts w:ascii="Times New Roman" w:hAnsi="Times New Roman" w:cs="Times New Roman"/>
                <w:sz w:val="20"/>
                <w:szCs w:val="20"/>
                <w:lang w:val="uk-UA"/>
              </w:rPr>
            </w:pPr>
            <w:r w:rsidRPr="00957B8E">
              <w:rPr>
                <w:rFonts w:ascii="Times New Roman" w:hAnsi="Times New Roman" w:cs="Times New Roman"/>
                <w:sz w:val="20"/>
                <w:szCs w:val="20"/>
                <w:lang w:val="uk-UA"/>
              </w:rPr>
              <w:t>18</w:t>
            </w:r>
          </w:p>
        </w:tc>
        <w:tc>
          <w:tcPr>
            <w:tcW w:w="1015" w:type="dxa"/>
            <w:gridSpan w:val="2"/>
          </w:tcPr>
          <w:p w14:paraId="2F2BE62D" w14:textId="77777777" w:rsidR="00957B8E" w:rsidRPr="00957B8E" w:rsidRDefault="00957B8E" w:rsidP="002B0898">
            <w:pPr>
              <w:jc w:val="both"/>
              <w:rPr>
                <w:rFonts w:ascii="Times New Roman" w:hAnsi="Times New Roman" w:cs="Times New Roman"/>
                <w:sz w:val="20"/>
                <w:szCs w:val="20"/>
                <w:lang w:val="uk-UA"/>
              </w:rPr>
            </w:pPr>
          </w:p>
          <w:p w14:paraId="422A1973" w14:textId="77777777" w:rsidR="00957B8E" w:rsidRPr="00957B8E" w:rsidRDefault="00957B8E" w:rsidP="002B0898">
            <w:pPr>
              <w:jc w:val="both"/>
              <w:rPr>
                <w:rFonts w:ascii="Times New Roman" w:hAnsi="Times New Roman" w:cs="Times New Roman"/>
                <w:sz w:val="20"/>
                <w:szCs w:val="20"/>
                <w:lang w:val="uk-UA"/>
              </w:rPr>
            </w:pPr>
          </w:p>
          <w:p w14:paraId="641F2718" w14:textId="77777777" w:rsidR="00957B8E" w:rsidRPr="00957B8E" w:rsidRDefault="00957B8E" w:rsidP="002B0898">
            <w:pPr>
              <w:jc w:val="both"/>
              <w:rPr>
                <w:rFonts w:ascii="Times New Roman" w:hAnsi="Times New Roman" w:cs="Times New Roman"/>
                <w:sz w:val="20"/>
                <w:szCs w:val="20"/>
                <w:lang w:val="uk-UA"/>
              </w:rPr>
            </w:pPr>
          </w:p>
          <w:p w14:paraId="1A2BA727" w14:textId="77777777" w:rsidR="00957B8E" w:rsidRPr="00957B8E" w:rsidRDefault="00957B8E" w:rsidP="002B0898">
            <w:pPr>
              <w:jc w:val="both"/>
              <w:rPr>
                <w:rFonts w:ascii="Times New Roman" w:hAnsi="Times New Roman" w:cs="Times New Roman"/>
                <w:sz w:val="20"/>
                <w:szCs w:val="20"/>
                <w:lang w:val="uk-UA"/>
              </w:rPr>
            </w:pPr>
          </w:p>
          <w:p w14:paraId="17B83812" w14:textId="77777777" w:rsidR="00957B8E" w:rsidRPr="00957B8E" w:rsidRDefault="00957B8E" w:rsidP="002B0898">
            <w:pPr>
              <w:jc w:val="both"/>
              <w:rPr>
                <w:rFonts w:ascii="Times New Roman" w:hAnsi="Times New Roman" w:cs="Times New Roman"/>
                <w:sz w:val="20"/>
                <w:szCs w:val="20"/>
                <w:lang w:val="uk-UA"/>
              </w:rPr>
            </w:pPr>
          </w:p>
          <w:p w14:paraId="114BC729" w14:textId="77777777" w:rsidR="00957B8E" w:rsidRPr="00957B8E" w:rsidRDefault="00957B8E" w:rsidP="002B0898">
            <w:pPr>
              <w:jc w:val="both"/>
              <w:rPr>
                <w:rFonts w:ascii="Times New Roman" w:hAnsi="Times New Roman" w:cs="Times New Roman"/>
                <w:sz w:val="20"/>
                <w:szCs w:val="20"/>
                <w:lang w:val="uk-UA"/>
              </w:rPr>
            </w:pPr>
          </w:p>
          <w:p w14:paraId="23242159" w14:textId="77777777" w:rsidR="00957B8E" w:rsidRPr="00957B8E" w:rsidRDefault="00957B8E" w:rsidP="002B0898">
            <w:pPr>
              <w:jc w:val="both"/>
              <w:rPr>
                <w:rFonts w:ascii="Times New Roman" w:hAnsi="Times New Roman" w:cs="Times New Roman"/>
                <w:sz w:val="20"/>
                <w:szCs w:val="20"/>
                <w:lang w:val="uk-UA"/>
              </w:rPr>
            </w:pPr>
            <w:r w:rsidRPr="00957B8E">
              <w:rPr>
                <w:rFonts w:ascii="Times New Roman" w:hAnsi="Times New Roman" w:cs="Times New Roman"/>
                <w:sz w:val="20"/>
                <w:szCs w:val="20"/>
                <w:lang w:val="uk-UA"/>
              </w:rPr>
              <w:t>7</w:t>
            </w:r>
          </w:p>
          <w:p w14:paraId="3C2028AD" w14:textId="77777777" w:rsidR="00957B8E" w:rsidRPr="00957B8E" w:rsidRDefault="00957B8E" w:rsidP="002B0898">
            <w:pPr>
              <w:jc w:val="both"/>
              <w:rPr>
                <w:rFonts w:ascii="Times New Roman" w:hAnsi="Times New Roman" w:cs="Times New Roman"/>
                <w:sz w:val="20"/>
                <w:szCs w:val="20"/>
                <w:lang w:val="uk-UA"/>
              </w:rPr>
            </w:pPr>
          </w:p>
          <w:p w14:paraId="38C54A6B" w14:textId="77777777" w:rsidR="00957B8E" w:rsidRPr="00957B8E" w:rsidRDefault="00957B8E" w:rsidP="002B0898">
            <w:pPr>
              <w:jc w:val="both"/>
              <w:rPr>
                <w:rFonts w:ascii="Times New Roman" w:hAnsi="Times New Roman" w:cs="Times New Roman"/>
                <w:sz w:val="20"/>
                <w:szCs w:val="20"/>
                <w:lang w:val="uk-UA"/>
              </w:rPr>
            </w:pPr>
          </w:p>
          <w:p w14:paraId="03C4AEFC" w14:textId="77777777" w:rsidR="00957B8E" w:rsidRPr="00957B8E" w:rsidRDefault="00957B8E" w:rsidP="002B0898">
            <w:pPr>
              <w:jc w:val="both"/>
              <w:rPr>
                <w:rFonts w:ascii="Times New Roman" w:hAnsi="Times New Roman" w:cs="Times New Roman"/>
                <w:sz w:val="20"/>
                <w:szCs w:val="20"/>
                <w:lang w:val="uk-UA"/>
              </w:rPr>
            </w:pPr>
          </w:p>
          <w:p w14:paraId="2B79B14C" w14:textId="77777777" w:rsidR="00957B8E" w:rsidRPr="00957B8E" w:rsidRDefault="00957B8E" w:rsidP="002B0898">
            <w:pPr>
              <w:jc w:val="both"/>
              <w:rPr>
                <w:rFonts w:ascii="Times New Roman" w:hAnsi="Times New Roman" w:cs="Times New Roman"/>
                <w:sz w:val="20"/>
                <w:szCs w:val="20"/>
                <w:lang w:val="uk-UA"/>
              </w:rPr>
            </w:pPr>
          </w:p>
          <w:p w14:paraId="7693697A" w14:textId="77777777" w:rsidR="00957B8E" w:rsidRPr="00957B8E" w:rsidRDefault="00957B8E" w:rsidP="002B0898">
            <w:pPr>
              <w:jc w:val="both"/>
              <w:rPr>
                <w:rFonts w:ascii="Times New Roman" w:hAnsi="Times New Roman" w:cs="Times New Roman"/>
                <w:sz w:val="20"/>
                <w:szCs w:val="20"/>
                <w:lang w:val="uk-UA"/>
              </w:rPr>
            </w:pPr>
          </w:p>
          <w:p w14:paraId="1042685B" w14:textId="77777777" w:rsidR="00957B8E" w:rsidRPr="00957B8E" w:rsidRDefault="00957B8E" w:rsidP="002B0898">
            <w:pPr>
              <w:jc w:val="both"/>
              <w:rPr>
                <w:rFonts w:ascii="Times New Roman" w:hAnsi="Times New Roman" w:cs="Times New Roman"/>
                <w:sz w:val="20"/>
                <w:szCs w:val="20"/>
                <w:lang w:val="uk-UA"/>
              </w:rPr>
            </w:pPr>
            <w:r w:rsidRPr="00957B8E">
              <w:rPr>
                <w:rFonts w:ascii="Times New Roman" w:hAnsi="Times New Roman" w:cs="Times New Roman"/>
                <w:sz w:val="20"/>
                <w:szCs w:val="20"/>
                <w:lang w:val="uk-UA"/>
              </w:rPr>
              <w:t>6</w:t>
            </w:r>
          </w:p>
          <w:p w14:paraId="5EAA286C" w14:textId="77777777" w:rsidR="00957B8E" w:rsidRPr="00957B8E" w:rsidRDefault="00957B8E" w:rsidP="002B0898">
            <w:pPr>
              <w:jc w:val="both"/>
              <w:rPr>
                <w:rFonts w:ascii="Times New Roman" w:hAnsi="Times New Roman" w:cs="Times New Roman"/>
                <w:sz w:val="20"/>
                <w:szCs w:val="20"/>
                <w:lang w:val="uk-UA"/>
              </w:rPr>
            </w:pPr>
          </w:p>
          <w:p w14:paraId="40DDAE5F" w14:textId="77777777" w:rsidR="00957B8E" w:rsidRPr="00957B8E" w:rsidRDefault="00957B8E" w:rsidP="002B0898">
            <w:pPr>
              <w:jc w:val="both"/>
              <w:rPr>
                <w:rFonts w:ascii="Times New Roman" w:hAnsi="Times New Roman" w:cs="Times New Roman"/>
                <w:sz w:val="20"/>
                <w:szCs w:val="20"/>
                <w:lang w:val="uk-UA"/>
              </w:rPr>
            </w:pPr>
          </w:p>
          <w:p w14:paraId="13774503" w14:textId="77777777" w:rsidR="00957B8E" w:rsidRPr="00957B8E" w:rsidRDefault="00957B8E" w:rsidP="002B0898">
            <w:pPr>
              <w:jc w:val="both"/>
              <w:rPr>
                <w:rFonts w:ascii="Times New Roman" w:hAnsi="Times New Roman" w:cs="Times New Roman"/>
                <w:sz w:val="20"/>
                <w:szCs w:val="20"/>
                <w:lang w:val="uk-UA"/>
              </w:rPr>
            </w:pPr>
          </w:p>
          <w:p w14:paraId="619F370A" w14:textId="77777777" w:rsidR="00957B8E" w:rsidRPr="00957B8E" w:rsidRDefault="00957B8E" w:rsidP="002B0898">
            <w:pPr>
              <w:jc w:val="both"/>
              <w:rPr>
                <w:rFonts w:ascii="Times New Roman" w:hAnsi="Times New Roman" w:cs="Times New Roman"/>
                <w:sz w:val="20"/>
                <w:szCs w:val="20"/>
                <w:lang w:val="uk-UA"/>
              </w:rPr>
            </w:pPr>
            <w:r w:rsidRPr="00957B8E">
              <w:rPr>
                <w:rFonts w:ascii="Times New Roman" w:hAnsi="Times New Roman" w:cs="Times New Roman"/>
                <w:sz w:val="20"/>
                <w:szCs w:val="20"/>
                <w:lang w:val="uk-UA"/>
              </w:rPr>
              <w:t>13</w:t>
            </w:r>
          </w:p>
          <w:p w14:paraId="340F6841" w14:textId="77777777" w:rsidR="00957B8E" w:rsidRPr="00957B8E" w:rsidRDefault="00957B8E" w:rsidP="002B0898">
            <w:pPr>
              <w:jc w:val="both"/>
              <w:rPr>
                <w:rFonts w:ascii="Times New Roman" w:hAnsi="Times New Roman" w:cs="Times New Roman"/>
                <w:sz w:val="20"/>
                <w:szCs w:val="20"/>
                <w:lang w:val="uk-UA"/>
              </w:rPr>
            </w:pPr>
          </w:p>
          <w:p w14:paraId="4E1F557C" w14:textId="77777777" w:rsidR="00957B8E" w:rsidRPr="00957B8E" w:rsidRDefault="00957B8E" w:rsidP="002B0898">
            <w:pPr>
              <w:jc w:val="both"/>
              <w:rPr>
                <w:rFonts w:ascii="Times New Roman" w:hAnsi="Times New Roman" w:cs="Times New Roman"/>
                <w:sz w:val="20"/>
                <w:szCs w:val="20"/>
                <w:lang w:val="uk-UA"/>
              </w:rPr>
            </w:pPr>
          </w:p>
        </w:tc>
        <w:tc>
          <w:tcPr>
            <w:tcW w:w="995" w:type="dxa"/>
          </w:tcPr>
          <w:p w14:paraId="231F6804" w14:textId="77777777" w:rsidR="00957B8E" w:rsidRPr="00957B8E" w:rsidRDefault="00957B8E" w:rsidP="002B0898">
            <w:pPr>
              <w:jc w:val="both"/>
              <w:rPr>
                <w:rFonts w:ascii="Times New Roman" w:hAnsi="Times New Roman" w:cs="Times New Roman"/>
                <w:sz w:val="20"/>
                <w:szCs w:val="20"/>
              </w:rPr>
            </w:pPr>
          </w:p>
        </w:tc>
        <w:tc>
          <w:tcPr>
            <w:tcW w:w="713" w:type="dxa"/>
          </w:tcPr>
          <w:p w14:paraId="06E61F7F" w14:textId="77777777" w:rsidR="00957B8E" w:rsidRPr="00957B8E" w:rsidRDefault="00957B8E" w:rsidP="002B0898">
            <w:pPr>
              <w:jc w:val="both"/>
              <w:rPr>
                <w:rFonts w:ascii="Times New Roman" w:hAnsi="Times New Roman" w:cs="Times New Roman"/>
                <w:sz w:val="20"/>
                <w:szCs w:val="20"/>
              </w:rPr>
            </w:pPr>
          </w:p>
        </w:tc>
        <w:tc>
          <w:tcPr>
            <w:tcW w:w="992" w:type="dxa"/>
          </w:tcPr>
          <w:p w14:paraId="45530DE6" w14:textId="77777777" w:rsidR="00957B8E" w:rsidRPr="00957B8E" w:rsidRDefault="00957B8E" w:rsidP="002B0898">
            <w:pPr>
              <w:jc w:val="both"/>
              <w:rPr>
                <w:rFonts w:ascii="Times New Roman" w:hAnsi="Times New Roman" w:cs="Times New Roman"/>
                <w:sz w:val="20"/>
                <w:szCs w:val="20"/>
              </w:rPr>
            </w:pPr>
          </w:p>
        </w:tc>
      </w:tr>
    </w:tbl>
    <w:p w14:paraId="7237C0D6" w14:textId="77777777" w:rsidR="00957B8E" w:rsidRPr="00957B8E" w:rsidRDefault="00957B8E" w:rsidP="00957B8E">
      <w:pPr>
        <w:pStyle w:val="a9"/>
        <w:jc w:val="both"/>
        <w:rPr>
          <w:rFonts w:ascii="Times New Roman" w:hAnsi="Times New Roman" w:cs="Times New Roman"/>
          <w:b/>
          <w:sz w:val="28"/>
          <w:szCs w:val="28"/>
          <w:lang w:val="en-US"/>
        </w:rPr>
      </w:pPr>
    </w:p>
    <w:p w14:paraId="5FEDC607" w14:textId="77777777" w:rsidR="00957B8E" w:rsidRPr="00957B8E" w:rsidRDefault="00957B8E" w:rsidP="00957B8E">
      <w:pPr>
        <w:pStyle w:val="a9"/>
        <w:jc w:val="both"/>
        <w:rPr>
          <w:rFonts w:ascii="Times New Roman" w:hAnsi="Times New Roman" w:cs="Times New Roman"/>
          <w:b/>
          <w:sz w:val="28"/>
          <w:szCs w:val="28"/>
          <w:lang w:val="en-US"/>
        </w:rPr>
      </w:pPr>
    </w:p>
    <w:p w14:paraId="3FD2F726" w14:textId="77777777" w:rsidR="00957B8E" w:rsidRPr="00957B8E" w:rsidRDefault="00957B8E" w:rsidP="00957B8E">
      <w:pPr>
        <w:pStyle w:val="a9"/>
        <w:jc w:val="both"/>
        <w:rPr>
          <w:rFonts w:ascii="Times New Roman" w:hAnsi="Times New Roman" w:cs="Times New Roman"/>
          <w:b/>
          <w:sz w:val="28"/>
          <w:szCs w:val="28"/>
        </w:rPr>
      </w:pPr>
      <w:r w:rsidRPr="00957B8E">
        <w:rPr>
          <w:rFonts w:ascii="Times New Roman" w:hAnsi="Times New Roman" w:cs="Times New Roman"/>
          <w:b/>
          <w:sz w:val="28"/>
          <w:szCs w:val="28"/>
        </w:rPr>
        <w:t>Очікувані результати виконання Програми:</w:t>
      </w:r>
    </w:p>
    <w:p w14:paraId="1B604945" w14:textId="77777777" w:rsidR="00957B8E" w:rsidRPr="00957B8E" w:rsidRDefault="00957B8E" w:rsidP="00957B8E">
      <w:pPr>
        <w:pStyle w:val="a9"/>
        <w:ind w:firstLine="709"/>
        <w:jc w:val="both"/>
        <w:rPr>
          <w:rFonts w:ascii="Times New Roman" w:hAnsi="Times New Roman" w:cs="Times New Roman"/>
          <w:b/>
          <w:sz w:val="28"/>
          <w:szCs w:val="28"/>
        </w:rPr>
      </w:pPr>
    </w:p>
    <w:p w14:paraId="57E79516" w14:textId="77777777" w:rsidR="00957B8E" w:rsidRPr="00957B8E" w:rsidRDefault="00957B8E" w:rsidP="00957B8E">
      <w:pPr>
        <w:jc w:val="both"/>
        <w:rPr>
          <w:rFonts w:ascii="Times New Roman" w:hAnsi="Times New Roman" w:cs="Times New Roman"/>
          <w:sz w:val="28"/>
          <w:szCs w:val="28"/>
          <w:lang w:val="uk-UA"/>
        </w:rPr>
      </w:pPr>
      <w:r w:rsidRPr="00957B8E">
        <w:rPr>
          <w:rFonts w:ascii="Times New Roman" w:hAnsi="Times New Roman" w:cs="Times New Roman"/>
          <w:sz w:val="28"/>
          <w:szCs w:val="28"/>
          <w:lang w:val="uk-UA"/>
        </w:rPr>
        <w:t>Виконання Програми дасть змогу:</w:t>
      </w:r>
    </w:p>
    <w:p w14:paraId="6A4F4F98" w14:textId="77777777" w:rsidR="00957B8E" w:rsidRPr="00957B8E" w:rsidRDefault="00957B8E" w:rsidP="00957B8E">
      <w:pPr>
        <w:pStyle w:val="rvps2"/>
        <w:spacing w:before="0" w:beforeAutospacing="0" w:after="0" w:afterAutospacing="0"/>
        <w:jc w:val="both"/>
        <w:rPr>
          <w:sz w:val="28"/>
          <w:szCs w:val="28"/>
          <w:lang w:val="uk-UA"/>
        </w:rPr>
      </w:pPr>
    </w:p>
    <w:p w14:paraId="7FAD7BEB" w14:textId="77777777" w:rsidR="00957B8E" w:rsidRPr="00957B8E" w:rsidRDefault="00957B8E" w:rsidP="00957B8E">
      <w:pPr>
        <w:pStyle w:val="a9"/>
        <w:ind w:firstLine="709"/>
        <w:jc w:val="both"/>
        <w:rPr>
          <w:rFonts w:ascii="Times New Roman" w:hAnsi="Times New Roman" w:cs="Times New Roman"/>
          <w:sz w:val="28"/>
          <w:szCs w:val="28"/>
        </w:rPr>
      </w:pPr>
      <w:r w:rsidRPr="00957B8E">
        <w:rPr>
          <w:rFonts w:ascii="Times New Roman" w:hAnsi="Times New Roman" w:cs="Times New Roman"/>
          <w:sz w:val="28"/>
          <w:szCs w:val="28"/>
        </w:rPr>
        <w:t xml:space="preserve">- забезпечити зміцнення здоров'я дітей, знизити рівень їх соматичної захворюваності, у </w:t>
      </w:r>
      <w:proofErr w:type="spellStart"/>
      <w:r w:rsidRPr="00957B8E">
        <w:rPr>
          <w:rFonts w:ascii="Times New Roman" w:hAnsi="Times New Roman" w:cs="Times New Roman"/>
          <w:sz w:val="28"/>
          <w:szCs w:val="28"/>
        </w:rPr>
        <w:t>т.ч</w:t>
      </w:r>
      <w:proofErr w:type="spellEnd"/>
      <w:r w:rsidRPr="00957B8E">
        <w:rPr>
          <w:rFonts w:ascii="Times New Roman" w:hAnsi="Times New Roman" w:cs="Times New Roman"/>
          <w:sz w:val="28"/>
          <w:szCs w:val="28"/>
        </w:rPr>
        <w:t xml:space="preserve">. і хронічними хворобами, підвищити імунітет та рівень </w:t>
      </w:r>
      <w:proofErr w:type="spellStart"/>
      <w:r w:rsidRPr="00957B8E">
        <w:rPr>
          <w:rFonts w:ascii="Times New Roman" w:hAnsi="Times New Roman" w:cs="Times New Roman"/>
          <w:sz w:val="28"/>
          <w:szCs w:val="28"/>
        </w:rPr>
        <w:t>стресостійкості</w:t>
      </w:r>
      <w:proofErr w:type="spellEnd"/>
      <w:r w:rsidRPr="00957B8E">
        <w:rPr>
          <w:rFonts w:ascii="Times New Roman" w:hAnsi="Times New Roman" w:cs="Times New Roman"/>
          <w:sz w:val="28"/>
          <w:szCs w:val="28"/>
        </w:rPr>
        <w:t xml:space="preserve"> дітей;</w:t>
      </w:r>
    </w:p>
    <w:p w14:paraId="3D77D052" w14:textId="77777777" w:rsidR="00957B8E" w:rsidRPr="00957B8E" w:rsidRDefault="00957B8E" w:rsidP="00957B8E">
      <w:pPr>
        <w:pStyle w:val="a9"/>
        <w:ind w:firstLine="709"/>
        <w:jc w:val="both"/>
        <w:rPr>
          <w:rFonts w:ascii="Times New Roman" w:hAnsi="Times New Roman" w:cs="Times New Roman"/>
          <w:sz w:val="28"/>
          <w:szCs w:val="28"/>
        </w:rPr>
      </w:pPr>
      <w:r w:rsidRPr="00957B8E">
        <w:rPr>
          <w:rFonts w:ascii="Times New Roman" w:hAnsi="Times New Roman" w:cs="Times New Roman"/>
          <w:sz w:val="28"/>
          <w:szCs w:val="28"/>
        </w:rPr>
        <w:t>- забезпечити гармонійний фізичний та психологічний розвиток дітей;</w:t>
      </w:r>
    </w:p>
    <w:p w14:paraId="387FADA2" w14:textId="77777777" w:rsidR="00957B8E" w:rsidRPr="00957B8E" w:rsidRDefault="00957B8E" w:rsidP="00957B8E">
      <w:pPr>
        <w:pStyle w:val="a9"/>
        <w:ind w:firstLine="709"/>
        <w:jc w:val="both"/>
        <w:rPr>
          <w:rFonts w:ascii="Times New Roman" w:hAnsi="Times New Roman" w:cs="Times New Roman"/>
          <w:sz w:val="28"/>
          <w:szCs w:val="28"/>
        </w:rPr>
      </w:pPr>
      <w:r w:rsidRPr="00957B8E">
        <w:rPr>
          <w:rFonts w:ascii="Times New Roman" w:hAnsi="Times New Roman" w:cs="Times New Roman"/>
          <w:sz w:val="28"/>
          <w:szCs w:val="28"/>
        </w:rPr>
        <w:t>- забезпечити профілактику виникнення та розповсюдження гострих кишкових інфекцій та харчових отруєнь в закладах освіти області;</w:t>
      </w:r>
    </w:p>
    <w:p w14:paraId="15350382" w14:textId="77777777" w:rsidR="00957B8E" w:rsidRPr="00957B8E" w:rsidRDefault="00957B8E" w:rsidP="00957B8E">
      <w:pPr>
        <w:pStyle w:val="a9"/>
        <w:ind w:firstLine="709"/>
        <w:jc w:val="both"/>
        <w:rPr>
          <w:rFonts w:ascii="Times New Roman" w:hAnsi="Times New Roman" w:cs="Times New Roman"/>
          <w:sz w:val="28"/>
          <w:szCs w:val="28"/>
        </w:rPr>
      </w:pPr>
      <w:r w:rsidRPr="00957B8E">
        <w:rPr>
          <w:rFonts w:ascii="Times New Roman" w:hAnsi="Times New Roman" w:cs="Times New Roman"/>
          <w:sz w:val="28"/>
          <w:szCs w:val="28"/>
        </w:rPr>
        <w:t>- зменшити ризик негативного впливу на здоров’я дітей вживання ними  неякісних та фальсифікованих харчових продуктів;</w:t>
      </w:r>
    </w:p>
    <w:p w14:paraId="2DD45C08" w14:textId="77777777" w:rsidR="00957B8E" w:rsidRPr="00957B8E" w:rsidRDefault="00957B8E" w:rsidP="00957B8E">
      <w:pPr>
        <w:pStyle w:val="a9"/>
        <w:ind w:firstLine="709"/>
        <w:jc w:val="both"/>
        <w:rPr>
          <w:rFonts w:ascii="Times New Roman" w:hAnsi="Times New Roman" w:cs="Times New Roman"/>
          <w:sz w:val="28"/>
          <w:szCs w:val="28"/>
        </w:rPr>
      </w:pPr>
      <w:r w:rsidRPr="00957B8E">
        <w:rPr>
          <w:rFonts w:ascii="Times New Roman" w:hAnsi="Times New Roman" w:cs="Times New Roman"/>
          <w:sz w:val="28"/>
          <w:szCs w:val="28"/>
        </w:rPr>
        <w:t>- забезпечити дітей повноцінним збалансованим харчуванням.</w:t>
      </w:r>
      <w:bookmarkStart w:id="0" w:name="n81"/>
      <w:bookmarkStart w:id="1" w:name="n98"/>
      <w:bookmarkEnd w:id="0"/>
      <w:bookmarkEnd w:id="1"/>
    </w:p>
    <w:p w14:paraId="46DB7586" w14:textId="77777777" w:rsidR="00957B8E" w:rsidRPr="00957B8E" w:rsidRDefault="00957B8E" w:rsidP="00957B8E">
      <w:pPr>
        <w:pStyle w:val="a9"/>
        <w:ind w:firstLine="709"/>
        <w:jc w:val="both"/>
        <w:rPr>
          <w:rFonts w:ascii="Times New Roman" w:hAnsi="Times New Roman" w:cs="Times New Roman"/>
          <w:b/>
          <w:sz w:val="28"/>
          <w:szCs w:val="28"/>
        </w:rPr>
      </w:pPr>
    </w:p>
    <w:p w14:paraId="6C386E9E" w14:textId="77777777" w:rsidR="00957B8E" w:rsidRPr="00957B8E" w:rsidRDefault="00957B8E" w:rsidP="00957B8E">
      <w:pPr>
        <w:rPr>
          <w:rFonts w:ascii="Times New Roman" w:hAnsi="Times New Roman" w:cs="Times New Roman"/>
          <w:b/>
          <w:sz w:val="28"/>
          <w:szCs w:val="28"/>
          <w:lang w:val="uk-UA"/>
        </w:rPr>
      </w:pPr>
    </w:p>
    <w:p w14:paraId="4BF8948A" w14:textId="77777777" w:rsidR="00957B8E" w:rsidRPr="00957B8E" w:rsidRDefault="00957B8E" w:rsidP="00957B8E">
      <w:pPr>
        <w:rPr>
          <w:rFonts w:ascii="Times New Roman" w:hAnsi="Times New Roman" w:cs="Times New Roman"/>
          <w:b/>
          <w:sz w:val="28"/>
          <w:szCs w:val="28"/>
          <w:lang w:val="uk-UA"/>
        </w:rPr>
        <w:sectPr w:rsidR="00957B8E" w:rsidRPr="00957B8E" w:rsidSect="00F26932">
          <w:headerReference w:type="default" r:id="rId8"/>
          <w:pgSz w:w="11906" w:h="16838"/>
          <w:pgMar w:top="426" w:right="566" w:bottom="426" w:left="1701" w:header="708" w:footer="708" w:gutter="0"/>
          <w:cols w:space="708"/>
          <w:docGrid w:linePitch="360"/>
        </w:sectPr>
      </w:pPr>
    </w:p>
    <w:p w14:paraId="1A6756C4" w14:textId="77777777" w:rsidR="00957B8E" w:rsidRPr="00957B8E" w:rsidRDefault="00957B8E" w:rsidP="00957B8E">
      <w:pPr>
        <w:pStyle w:val="HTML"/>
        <w:spacing w:line="228" w:lineRule="auto"/>
        <w:ind w:firstLine="540"/>
        <w:jc w:val="center"/>
        <w:rPr>
          <w:rFonts w:ascii="Times New Roman" w:hAnsi="Times New Roman" w:cs="Times New Roman"/>
          <w:b/>
          <w:spacing w:val="-4"/>
          <w:sz w:val="28"/>
          <w:szCs w:val="28"/>
          <w:lang w:val="uk-UA"/>
        </w:rPr>
      </w:pPr>
      <w:r w:rsidRPr="00957B8E">
        <w:rPr>
          <w:rFonts w:ascii="Times New Roman" w:hAnsi="Times New Roman" w:cs="Times New Roman"/>
          <w:b/>
          <w:spacing w:val="-4"/>
          <w:sz w:val="28"/>
          <w:szCs w:val="28"/>
          <w:lang w:val="uk-UA"/>
        </w:rPr>
        <w:lastRenderedPageBreak/>
        <w:t xml:space="preserve">Напрямки діяльності та заходи </w:t>
      </w:r>
    </w:p>
    <w:p w14:paraId="09784E82" w14:textId="77777777" w:rsidR="00957B8E" w:rsidRPr="00957B8E" w:rsidRDefault="00957B8E" w:rsidP="00957B8E">
      <w:pPr>
        <w:pStyle w:val="HTML"/>
        <w:spacing w:line="228" w:lineRule="auto"/>
        <w:ind w:firstLine="540"/>
        <w:jc w:val="center"/>
        <w:rPr>
          <w:rFonts w:ascii="Times New Roman" w:hAnsi="Times New Roman" w:cs="Times New Roman"/>
          <w:b/>
          <w:sz w:val="28"/>
          <w:szCs w:val="28"/>
          <w:lang w:val="uk-UA"/>
        </w:rPr>
      </w:pPr>
      <w:r w:rsidRPr="00957B8E">
        <w:rPr>
          <w:rFonts w:ascii="Times New Roman" w:hAnsi="Times New Roman" w:cs="Times New Roman"/>
          <w:b/>
          <w:sz w:val="28"/>
          <w:szCs w:val="28"/>
          <w:lang w:val="uk-UA"/>
        </w:rPr>
        <w:t xml:space="preserve">Обласної </w:t>
      </w:r>
      <w:r w:rsidRPr="00957B8E">
        <w:rPr>
          <w:rFonts w:ascii="Times New Roman" w:eastAsia="Calibri" w:hAnsi="Times New Roman" w:cs="Times New Roman"/>
          <w:b/>
          <w:sz w:val="28"/>
          <w:szCs w:val="28"/>
          <w:lang w:val="uk-UA"/>
        </w:rPr>
        <w:t>програми «</w:t>
      </w:r>
      <w:r w:rsidRPr="00957B8E">
        <w:rPr>
          <w:rFonts w:ascii="Times New Roman" w:hAnsi="Times New Roman" w:cs="Times New Roman"/>
          <w:b/>
          <w:sz w:val="28"/>
          <w:szCs w:val="28"/>
          <w:lang w:val="uk-UA"/>
        </w:rPr>
        <w:t>Дітям Житомирщини – безпечне та якісне харчування»</w:t>
      </w:r>
    </w:p>
    <w:p w14:paraId="676898A2" w14:textId="77777777" w:rsidR="00957B8E" w:rsidRPr="00957B8E" w:rsidRDefault="00957B8E" w:rsidP="00957B8E">
      <w:pPr>
        <w:pStyle w:val="HTML"/>
        <w:spacing w:line="228" w:lineRule="auto"/>
        <w:ind w:firstLine="540"/>
        <w:jc w:val="center"/>
        <w:rPr>
          <w:rFonts w:ascii="Times New Roman" w:hAnsi="Times New Roman" w:cs="Times New Roman"/>
          <w:b/>
          <w:sz w:val="28"/>
          <w:szCs w:val="28"/>
          <w:lang w:val="uk-UA"/>
        </w:rPr>
      </w:pPr>
      <w:r w:rsidRPr="00957B8E">
        <w:rPr>
          <w:rFonts w:ascii="Times New Roman" w:hAnsi="Times New Roman" w:cs="Times New Roman"/>
          <w:b/>
          <w:sz w:val="28"/>
          <w:szCs w:val="28"/>
          <w:lang w:val="uk-UA"/>
        </w:rPr>
        <w:t>на 2020 рік</w:t>
      </w:r>
    </w:p>
    <w:p w14:paraId="32B45CAA" w14:textId="77777777" w:rsidR="00957B8E" w:rsidRPr="00957B8E" w:rsidRDefault="00957B8E" w:rsidP="00957B8E">
      <w:pPr>
        <w:pStyle w:val="HTML"/>
        <w:spacing w:line="228" w:lineRule="auto"/>
        <w:ind w:firstLine="540"/>
        <w:jc w:val="center"/>
        <w:rPr>
          <w:rFonts w:ascii="Times New Roman" w:hAnsi="Times New Roman" w:cs="Times New Roman"/>
          <w:b/>
          <w:sz w:val="28"/>
          <w:szCs w:val="28"/>
          <w:lang w:val="uk-UA"/>
        </w:rPr>
      </w:pPr>
    </w:p>
    <w:tbl>
      <w:tblPr>
        <w:tblStyle w:val="a8"/>
        <w:tblW w:w="15559" w:type="dxa"/>
        <w:tblLayout w:type="fixed"/>
        <w:tblLook w:val="04A0" w:firstRow="1" w:lastRow="0" w:firstColumn="1" w:lastColumn="0" w:noHBand="0" w:noVBand="1"/>
      </w:tblPr>
      <w:tblGrid>
        <w:gridCol w:w="521"/>
        <w:gridCol w:w="2233"/>
        <w:gridCol w:w="2457"/>
        <w:gridCol w:w="1352"/>
        <w:gridCol w:w="2788"/>
        <w:gridCol w:w="1921"/>
        <w:gridCol w:w="2194"/>
        <w:gridCol w:w="2093"/>
      </w:tblGrid>
      <w:tr w:rsidR="00957B8E" w:rsidRPr="00957B8E" w14:paraId="210B0759" w14:textId="77777777" w:rsidTr="002B0898">
        <w:tc>
          <w:tcPr>
            <w:tcW w:w="521" w:type="dxa"/>
            <w:vMerge w:val="restart"/>
          </w:tcPr>
          <w:p w14:paraId="4C53A91E" w14:textId="77777777" w:rsidR="00957B8E" w:rsidRPr="00957B8E" w:rsidRDefault="00957B8E" w:rsidP="002B0898">
            <w:pPr>
              <w:spacing w:line="228" w:lineRule="auto"/>
              <w:jc w:val="center"/>
              <w:rPr>
                <w:rFonts w:ascii="Times New Roman" w:hAnsi="Times New Roman" w:cs="Times New Roman"/>
                <w:b/>
                <w:spacing w:val="-4"/>
                <w:sz w:val="26"/>
                <w:szCs w:val="26"/>
                <w:lang w:val="uk-UA"/>
              </w:rPr>
            </w:pPr>
            <w:r w:rsidRPr="00957B8E">
              <w:rPr>
                <w:rFonts w:ascii="Times New Roman" w:hAnsi="Times New Roman" w:cs="Times New Roman"/>
                <w:b/>
                <w:spacing w:val="-4"/>
                <w:sz w:val="26"/>
                <w:szCs w:val="26"/>
              </w:rPr>
              <w:t>№</w:t>
            </w:r>
          </w:p>
        </w:tc>
        <w:tc>
          <w:tcPr>
            <w:tcW w:w="2233" w:type="dxa"/>
            <w:vMerge w:val="restart"/>
          </w:tcPr>
          <w:p w14:paraId="408BC90D" w14:textId="77777777" w:rsidR="00957B8E" w:rsidRPr="00957B8E" w:rsidRDefault="00957B8E" w:rsidP="002B0898">
            <w:pPr>
              <w:spacing w:line="228" w:lineRule="auto"/>
              <w:jc w:val="center"/>
              <w:rPr>
                <w:rFonts w:ascii="Times New Roman" w:hAnsi="Times New Roman" w:cs="Times New Roman"/>
                <w:b/>
                <w:spacing w:val="-4"/>
                <w:sz w:val="26"/>
                <w:szCs w:val="26"/>
              </w:rPr>
            </w:pPr>
            <w:proofErr w:type="spellStart"/>
            <w:r w:rsidRPr="00957B8E">
              <w:rPr>
                <w:rFonts w:ascii="Times New Roman" w:hAnsi="Times New Roman" w:cs="Times New Roman"/>
                <w:b/>
                <w:spacing w:val="-4"/>
                <w:sz w:val="26"/>
                <w:szCs w:val="26"/>
              </w:rPr>
              <w:t>Названапрямудіяльності</w:t>
            </w:r>
            <w:proofErr w:type="spellEnd"/>
            <w:r w:rsidRPr="00957B8E">
              <w:rPr>
                <w:rFonts w:ascii="Times New Roman" w:hAnsi="Times New Roman" w:cs="Times New Roman"/>
                <w:b/>
                <w:spacing w:val="-4"/>
                <w:sz w:val="26"/>
                <w:szCs w:val="26"/>
              </w:rPr>
              <w:t xml:space="preserve"> (</w:t>
            </w:r>
            <w:proofErr w:type="spellStart"/>
            <w:r w:rsidRPr="00957B8E">
              <w:rPr>
                <w:rFonts w:ascii="Times New Roman" w:hAnsi="Times New Roman" w:cs="Times New Roman"/>
                <w:b/>
                <w:spacing w:val="-4"/>
                <w:sz w:val="26"/>
                <w:szCs w:val="26"/>
              </w:rPr>
              <w:t>пріоритетнізавдання</w:t>
            </w:r>
            <w:proofErr w:type="spellEnd"/>
            <w:r w:rsidRPr="00957B8E">
              <w:rPr>
                <w:rFonts w:ascii="Times New Roman" w:hAnsi="Times New Roman" w:cs="Times New Roman"/>
                <w:b/>
                <w:spacing w:val="-4"/>
                <w:sz w:val="26"/>
                <w:szCs w:val="26"/>
              </w:rPr>
              <w:t>)</w:t>
            </w:r>
          </w:p>
        </w:tc>
        <w:tc>
          <w:tcPr>
            <w:tcW w:w="2457" w:type="dxa"/>
            <w:vMerge w:val="restart"/>
          </w:tcPr>
          <w:p w14:paraId="4DACD9CE" w14:textId="77777777" w:rsidR="00957B8E" w:rsidRPr="00957B8E" w:rsidRDefault="00957B8E" w:rsidP="002B0898">
            <w:pPr>
              <w:spacing w:line="228" w:lineRule="auto"/>
              <w:jc w:val="center"/>
              <w:rPr>
                <w:rFonts w:ascii="Times New Roman" w:hAnsi="Times New Roman" w:cs="Times New Roman"/>
                <w:b/>
                <w:spacing w:val="-4"/>
                <w:sz w:val="26"/>
                <w:szCs w:val="26"/>
              </w:rPr>
            </w:pPr>
            <w:proofErr w:type="spellStart"/>
            <w:r w:rsidRPr="00957B8E">
              <w:rPr>
                <w:rFonts w:ascii="Times New Roman" w:hAnsi="Times New Roman" w:cs="Times New Roman"/>
                <w:b/>
                <w:spacing w:val="-4"/>
                <w:sz w:val="26"/>
                <w:szCs w:val="26"/>
              </w:rPr>
              <w:t>Перелікзаходівпрограми</w:t>
            </w:r>
            <w:proofErr w:type="spellEnd"/>
          </w:p>
        </w:tc>
        <w:tc>
          <w:tcPr>
            <w:tcW w:w="1352" w:type="dxa"/>
            <w:vMerge w:val="restart"/>
          </w:tcPr>
          <w:p w14:paraId="7B2C84C1" w14:textId="77777777" w:rsidR="00957B8E" w:rsidRPr="00957B8E" w:rsidRDefault="00957B8E" w:rsidP="002B0898">
            <w:pPr>
              <w:spacing w:line="228" w:lineRule="auto"/>
              <w:jc w:val="center"/>
              <w:rPr>
                <w:rFonts w:ascii="Times New Roman" w:hAnsi="Times New Roman" w:cs="Times New Roman"/>
                <w:b/>
                <w:spacing w:val="-4"/>
                <w:sz w:val="26"/>
                <w:szCs w:val="26"/>
                <w:lang w:val="uk-UA"/>
              </w:rPr>
            </w:pPr>
            <w:proofErr w:type="spellStart"/>
            <w:r w:rsidRPr="00957B8E">
              <w:rPr>
                <w:rFonts w:ascii="Times New Roman" w:hAnsi="Times New Roman" w:cs="Times New Roman"/>
                <w:b/>
                <w:spacing w:val="-4"/>
                <w:sz w:val="26"/>
                <w:szCs w:val="26"/>
              </w:rPr>
              <w:t>Термінвиконан</w:t>
            </w:r>
            <w:proofErr w:type="spellEnd"/>
            <w:r w:rsidRPr="00957B8E">
              <w:rPr>
                <w:rFonts w:ascii="Times New Roman" w:hAnsi="Times New Roman" w:cs="Times New Roman"/>
                <w:b/>
                <w:spacing w:val="-4"/>
                <w:sz w:val="26"/>
                <w:szCs w:val="26"/>
                <w:lang w:val="uk-UA"/>
              </w:rPr>
              <w:t>-</w:t>
            </w:r>
            <w:proofErr w:type="spellStart"/>
            <w:r w:rsidRPr="00957B8E">
              <w:rPr>
                <w:rFonts w:ascii="Times New Roman" w:hAnsi="Times New Roman" w:cs="Times New Roman"/>
                <w:b/>
                <w:spacing w:val="-4"/>
                <w:sz w:val="26"/>
                <w:szCs w:val="26"/>
              </w:rPr>
              <w:t>ня</w:t>
            </w:r>
            <w:proofErr w:type="spellEnd"/>
            <w:r w:rsidRPr="00957B8E">
              <w:rPr>
                <w:rFonts w:ascii="Times New Roman" w:hAnsi="Times New Roman" w:cs="Times New Roman"/>
                <w:b/>
                <w:spacing w:val="-4"/>
                <w:sz w:val="26"/>
                <w:szCs w:val="26"/>
              </w:rPr>
              <w:t xml:space="preserve"> заходу</w:t>
            </w:r>
          </w:p>
          <w:p w14:paraId="75EDE6E8" w14:textId="77777777" w:rsidR="00957B8E" w:rsidRPr="00957B8E" w:rsidRDefault="00957B8E" w:rsidP="002B0898">
            <w:pPr>
              <w:spacing w:line="228" w:lineRule="auto"/>
              <w:jc w:val="center"/>
              <w:rPr>
                <w:rFonts w:ascii="Times New Roman" w:hAnsi="Times New Roman" w:cs="Times New Roman"/>
                <w:b/>
                <w:spacing w:val="-4"/>
                <w:sz w:val="26"/>
                <w:szCs w:val="26"/>
                <w:lang w:val="uk-UA"/>
              </w:rPr>
            </w:pPr>
          </w:p>
        </w:tc>
        <w:tc>
          <w:tcPr>
            <w:tcW w:w="2788" w:type="dxa"/>
            <w:vMerge w:val="restart"/>
          </w:tcPr>
          <w:p w14:paraId="42C049CB" w14:textId="77777777" w:rsidR="00957B8E" w:rsidRPr="00957B8E" w:rsidRDefault="00957B8E" w:rsidP="002B0898">
            <w:pPr>
              <w:spacing w:line="228" w:lineRule="auto"/>
              <w:jc w:val="center"/>
              <w:rPr>
                <w:rFonts w:ascii="Times New Roman" w:hAnsi="Times New Roman" w:cs="Times New Roman"/>
                <w:b/>
                <w:spacing w:val="-4"/>
                <w:sz w:val="26"/>
                <w:szCs w:val="26"/>
              </w:rPr>
            </w:pPr>
            <w:proofErr w:type="spellStart"/>
            <w:r w:rsidRPr="00957B8E">
              <w:rPr>
                <w:rFonts w:ascii="Times New Roman" w:hAnsi="Times New Roman" w:cs="Times New Roman"/>
                <w:b/>
                <w:spacing w:val="-4"/>
                <w:sz w:val="26"/>
                <w:szCs w:val="26"/>
              </w:rPr>
              <w:t>Виконавці</w:t>
            </w:r>
            <w:proofErr w:type="spellEnd"/>
          </w:p>
        </w:tc>
        <w:tc>
          <w:tcPr>
            <w:tcW w:w="1921" w:type="dxa"/>
            <w:vMerge w:val="restart"/>
          </w:tcPr>
          <w:p w14:paraId="65DBBFCB" w14:textId="77777777" w:rsidR="00957B8E" w:rsidRPr="00957B8E" w:rsidRDefault="00957B8E" w:rsidP="002B0898">
            <w:pPr>
              <w:spacing w:line="228" w:lineRule="auto"/>
              <w:jc w:val="center"/>
              <w:rPr>
                <w:rFonts w:ascii="Times New Roman" w:hAnsi="Times New Roman" w:cs="Times New Roman"/>
                <w:spacing w:val="-4"/>
                <w:sz w:val="26"/>
                <w:szCs w:val="26"/>
              </w:rPr>
            </w:pPr>
            <w:proofErr w:type="spellStart"/>
            <w:r w:rsidRPr="00957B8E">
              <w:rPr>
                <w:rFonts w:ascii="Times New Roman" w:hAnsi="Times New Roman" w:cs="Times New Roman"/>
                <w:b/>
                <w:spacing w:val="-4"/>
                <w:sz w:val="26"/>
                <w:szCs w:val="26"/>
              </w:rPr>
              <w:t>Джерелафінансування</w:t>
            </w:r>
            <w:proofErr w:type="spellEnd"/>
          </w:p>
        </w:tc>
        <w:tc>
          <w:tcPr>
            <w:tcW w:w="2194" w:type="dxa"/>
          </w:tcPr>
          <w:p w14:paraId="3A59C0CA" w14:textId="77777777" w:rsidR="00957B8E" w:rsidRPr="00957B8E" w:rsidRDefault="00957B8E" w:rsidP="002B0898">
            <w:pPr>
              <w:spacing w:line="228" w:lineRule="auto"/>
              <w:jc w:val="center"/>
              <w:rPr>
                <w:rFonts w:ascii="Times New Roman" w:hAnsi="Times New Roman" w:cs="Times New Roman"/>
                <w:b/>
                <w:spacing w:val="-4"/>
                <w:sz w:val="26"/>
                <w:szCs w:val="26"/>
              </w:rPr>
            </w:pPr>
            <w:proofErr w:type="spellStart"/>
            <w:r w:rsidRPr="00957B8E">
              <w:rPr>
                <w:rFonts w:ascii="Times New Roman" w:hAnsi="Times New Roman" w:cs="Times New Roman"/>
                <w:b/>
                <w:spacing w:val="-4"/>
                <w:sz w:val="26"/>
                <w:szCs w:val="26"/>
              </w:rPr>
              <w:t>Орієнтовніобсягифінансування</w:t>
            </w:r>
            <w:proofErr w:type="spellEnd"/>
            <w:r w:rsidRPr="00957B8E">
              <w:rPr>
                <w:rFonts w:ascii="Times New Roman" w:hAnsi="Times New Roman" w:cs="Times New Roman"/>
                <w:b/>
                <w:spacing w:val="-4"/>
                <w:sz w:val="26"/>
                <w:szCs w:val="26"/>
              </w:rPr>
              <w:t xml:space="preserve">, </w:t>
            </w:r>
          </w:p>
          <w:p w14:paraId="2045CA65" w14:textId="77777777" w:rsidR="00957B8E" w:rsidRPr="00957B8E" w:rsidRDefault="00957B8E" w:rsidP="002B0898">
            <w:pPr>
              <w:pStyle w:val="HTML"/>
              <w:spacing w:line="228" w:lineRule="auto"/>
              <w:jc w:val="center"/>
              <w:rPr>
                <w:rFonts w:ascii="Times New Roman" w:hAnsi="Times New Roman" w:cs="Times New Roman"/>
                <w:b/>
                <w:spacing w:val="-4"/>
                <w:sz w:val="26"/>
                <w:szCs w:val="26"/>
                <w:lang w:val="uk-UA"/>
              </w:rPr>
            </w:pPr>
            <w:proofErr w:type="spellStart"/>
            <w:r w:rsidRPr="00957B8E">
              <w:rPr>
                <w:rFonts w:ascii="Times New Roman" w:hAnsi="Times New Roman" w:cs="Times New Roman"/>
                <w:b/>
                <w:spacing w:val="-4"/>
                <w:sz w:val="26"/>
                <w:szCs w:val="26"/>
              </w:rPr>
              <w:t>тис.грн</w:t>
            </w:r>
            <w:proofErr w:type="spellEnd"/>
            <w:r w:rsidRPr="00957B8E">
              <w:rPr>
                <w:rFonts w:ascii="Times New Roman" w:hAnsi="Times New Roman" w:cs="Times New Roman"/>
                <w:b/>
                <w:spacing w:val="-4"/>
                <w:sz w:val="26"/>
                <w:szCs w:val="26"/>
              </w:rPr>
              <w:t>.</w:t>
            </w:r>
          </w:p>
        </w:tc>
        <w:tc>
          <w:tcPr>
            <w:tcW w:w="2093" w:type="dxa"/>
            <w:vMerge w:val="restart"/>
          </w:tcPr>
          <w:p w14:paraId="30724355" w14:textId="77777777" w:rsidR="00957B8E" w:rsidRPr="00957B8E" w:rsidRDefault="00957B8E" w:rsidP="002B0898">
            <w:pPr>
              <w:spacing w:line="228" w:lineRule="auto"/>
              <w:jc w:val="center"/>
              <w:rPr>
                <w:rFonts w:ascii="Times New Roman" w:hAnsi="Times New Roman" w:cs="Times New Roman"/>
                <w:b/>
                <w:spacing w:val="-4"/>
                <w:sz w:val="26"/>
                <w:szCs w:val="26"/>
              </w:rPr>
            </w:pPr>
            <w:proofErr w:type="spellStart"/>
            <w:r w:rsidRPr="00957B8E">
              <w:rPr>
                <w:rFonts w:ascii="Times New Roman" w:hAnsi="Times New Roman" w:cs="Times New Roman"/>
                <w:b/>
                <w:spacing w:val="-4"/>
                <w:sz w:val="26"/>
                <w:szCs w:val="26"/>
              </w:rPr>
              <w:t>Очікуваний</w:t>
            </w:r>
            <w:proofErr w:type="spellEnd"/>
          </w:p>
          <w:p w14:paraId="2A8DE806" w14:textId="77777777" w:rsidR="00957B8E" w:rsidRPr="00957B8E" w:rsidRDefault="00957B8E" w:rsidP="002B0898">
            <w:pPr>
              <w:pStyle w:val="HTML"/>
              <w:spacing w:line="228" w:lineRule="auto"/>
              <w:jc w:val="center"/>
              <w:rPr>
                <w:rFonts w:ascii="Times New Roman" w:hAnsi="Times New Roman" w:cs="Times New Roman"/>
                <w:b/>
                <w:spacing w:val="-4"/>
                <w:sz w:val="26"/>
                <w:szCs w:val="26"/>
                <w:lang w:val="uk-UA"/>
              </w:rPr>
            </w:pPr>
            <w:r w:rsidRPr="00957B8E">
              <w:rPr>
                <w:rFonts w:ascii="Times New Roman" w:hAnsi="Times New Roman" w:cs="Times New Roman"/>
                <w:b/>
                <w:spacing w:val="-4"/>
                <w:sz w:val="26"/>
                <w:szCs w:val="26"/>
              </w:rPr>
              <w:t>результат</w:t>
            </w:r>
          </w:p>
        </w:tc>
      </w:tr>
      <w:tr w:rsidR="00957B8E" w:rsidRPr="00957B8E" w14:paraId="138106D7" w14:textId="77777777" w:rsidTr="002B0898">
        <w:tc>
          <w:tcPr>
            <w:tcW w:w="521" w:type="dxa"/>
            <w:vMerge/>
          </w:tcPr>
          <w:p w14:paraId="3F259AA7" w14:textId="77777777" w:rsidR="00957B8E" w:rsidRPr="00957B8E" w:rsidRDefault="00957B8E" w:rsidP="002B0898">
            <w:pPr>
              <w:pStyle w:val="HTML"/>
              <w:spacing w:line="228" w:lineRule="auto"/>
              <w:jc w:val="center"/>
              <w:rPr>
                <w:rFonts w:ascii="Times New Roman" w:hAnsi="Times New Roman" w:cs="Times New Roman"/>
                <w:b/>
                <w:spacing w:val="-4"/>
                <w:sz w:val="28"/>
                <w:szCs w:val="28"/>
                <w:lang w:val="uk-UA"/>
              </w:rPr>
            </w:pPr>
          </w:p>
        </w:tc>
        <w:tc>
          <w:tcPr>
            <w:tcW w:w="2233" w:type="dxa"/>
            <w:vMerge/>
          </w:tcPr>
          <w:p w14:paraId="20AAD0C9" w14:textId="77777777" w:rsidR="00957B8E" w:rsidRPr="00957B8E" w:rsidRDefault="00957B8E" w:rsidP="002B0898">
            <w:pPr>
              <w:pStyle w:val="HTML"/>
              <w:spacing w:line="228" w:lineRule="auto"/>
              <w:jc w:val="center"/>
              <w:rPr>
                <w:rFonts w:ascii="Times New Roman" w:hAnsi="Times New Roman" w:cs="Times New Roman"/>
                <w:b/>
                <w:spacing w:val="-4"/>
                <w:sz w:val="28"/>
                <w:szCs w:val="28"/>
                <w:lang w:val="uk-UA"/>
              </w:rPr>
            </w:pPr>
          </w:p>
        </w:tc>
        <w:tc>
          <w:tcPr>
            <w:tcW w:w="2457" w:type="dxa"/>
            <w:vMerge/>
          </w:tcPr>
          <w:p w14:paraId="541879DF" w14:textId="77777777" w:rsidR="00957B8E" w:rsidRPr="00957B8E" w:rsidRDefault="00957B8E" w:rsidP="002B0898">
            <w:pPr>
              <w:pStyle w:val="HTML"/>
              <w:spacing w:line="228" w:lineRule="auto"/>
              <w:jc w:val="center"/>
              <w:rPr>
                <w:rFonts w:ascii="Times New Roman" w:hAnsi="Times New Roman" w:cs="Times New Roman"/>
                <w:b/>
                <w:spacing w:val="-4"/>
                <w:sz w:val="28"/>
                <w:szCs w:val="28"/>
                <w:lang w:val="uk-UA"/>
              </w:rPr>
            </w:pPr>
          </w:p>
        </w:tc>
        <w:tc>
          <w:tcPr>
            <w:tcW w:w="1352" w:type="dxa"/>
            <w:vMerge/>
          </w:tcPr>
          <w:p w14:paraId="4A084B75" w14:textId="77777777" w:rsidR="00957B8E" w:rsidRPr="00957B8E" w:rsidRDefault="00957B8E" w:rsidP="002B0898">
            <w:pPr>
              <w:pStyle w:val="HTML"/>
              <w:spacing w:line="228" w:lineRule="auto"/>
              <w:jc w:val="center"/>
              <w:rPr>
                <w:rFonts w:ascii="Times New Roman" w:hAnsi="Times New Roman" w:cs="Times New Roman"/>
                <w:b/>
                <w:spacing w:val="-4"/>
                <w:sz w:val="28"/>
                <w:szCs w:val="28"/>
                <w:lang w:val="uk-UA"/>
              </w:rPr>
            </w:pPr>
          </w:p>
        </w:tc>
        <w:tc>
          <w:tcPr>
            <w:tcW w:w="2788" w:type="dxa"/>
            <w:vMerge/>
          </w:tcPr>
          <w:p w14:paraId="3B43B37A" w14:textId="77777777" w:rsidR="00957B8E" w:rsidRPr="00957B8E" w:rsidRDefault="00957B8E" w:rsidP="002B0898">
            <w:pPr>
              <w:pStyle w:val="HTML"/>
              <w:spacing w:line="228" w:lineRule="auto"/>
              <w:jc w:val="center"/>
              <w:rPr>
                <w:rFonts w:ascii="Times New Roman" w:hAnsi="Times New Roman" w:cs="Times New Roman"/>
                <w:b/>
                <w:spacing w:val="-4"/>
                <w:sz w:val="28"/>
                <w:szCs w:val="28"/>
                <w:lang w:val="uk-UA"/>
              </w:rPr>
            </w:pPr>
          </w:p>
        </w:tc>
        <w:tc>
          <w:tcPr>
            <w:tcW w:w="1921" w:type="dxa"/>
            <w:vMerge/>
          </w:tcPr>
          <w:p w14:paraId="2F491F58" w14:textId="77777777" w:rsidR="00957B8E" w:rsidRPr="00957B8E" w:rsidRDefault="00957B8E" w:rsidP="002B0898">
            <w:pPr>
              <w:pStyle w:val="HTML"/>
              <w:spacing w:line="228" w:lineRule="auto"/>
              <w:jc w:val="center"/>
              <w:rPr>
                <w:rFonts w:ascii="Times New Roman" w:hAnsi="Times New Roman" w:cs="Times New Roman"/>
                <w:b/>
                <w:spacing w:val="-4"/>
                <w:sz w:val="28"/>
                <w:szCs w:val="28"/>
                <w:lang w:val="uk-UA"/>
              </w:rPr>
            </w:pPr>
          </w:p>
        </w:tc>
        <w:tc>
          <w:tcPr>
            <w:tcW w:w="2194" w:type="dxa"/>
          </w:tcPr>
          <w:p w14:paraId="23444C83" w14:textId="77777777" w:rsidR="00957B8E" w:rsidRPr="00957B8E" w:rsidRDefault="00957B8E" w:rsidP="002B0898">
            <w:pPr>
              <w:pStyle w:val="HTML"/>
              <w:spacing w:line="228" w:lineRule="auto"/>
              <w:jc w:val="center"/>
              <w:rPr>
                <w:rFonts w:ascii="Times New Roman" w:hAnsi="Times New Roman" w:cs="Times New Roman"/>
                <w:b/>
                <w:spacing w:val="-4"/>
                <w:sz w:val="28"/>
                <w:szCs w:val="28"/>
                <w:lang w:val="uk-UA"/>
              </w:rPr>
            </w:pPr>
            <w:r w:rsidRPr="00957B8E">
              <w:rPr>
                <w:rFonts w:ascii="Times New Roman" w:hAnsi="Times New Roman" w:cs="Times New Roman"/>
                <w:b/>
                <w:spacing w:val="-4"/>
              </w:rPr>
              <w:t>20</w:t>
            </w:r>
            <w:r w:rsidRPr="00957B8E">
              <w:rPr>
                <w:rFonts w:ascii="Times New Roman" w:hAnsi="Times New Roman" w:cs="Times New Roman"/>
                <w:b/>
                <w:spacing w:val="-4"/>
                <w:lang w:val="uk-UA"/>
              </w:rPr>
              <w:t>20 р.</w:t>
            </w:r>
          </w:p>
        </w:tc>
        <w:tc>
          <w:tcPr>
            <w:tcW w:w="2093" w:type="dxa"/>
            <w:vMerge/>
          </w:tcPr>
          <w:p w14:paraId="0E37F364" w14:textId="77777777" w:rsidR="00957B8E" w:rsidRPr="00957B8E" w:rsidRDefault="00957B8E" w:rsidP="002B0898">
            <w:pPr>
              <w:pStyle w:val="HTML"/>
              <w:spacing w:line="228" w:lineRule="auto"/>
              <w:jc w:val="center"/>
              <w:rPr>
                <w:rFonts w:ascii="Times New Roman" w:hAnsi="Times New Roman" w:cs="Times New Roman"/>
                <w:b/>
                <w:spacing w:val="-4"/>
                <w:sz w:val="28"/>
                <w:szCs w:val="28"/>
                <w:lang w:val="uk-UA"/>
              </w:rPr>
            </w:pPr>
          </w:p>
        </w:tc>
      </w:tr>
      <w:tr w:rsidR="00957B8E" w:rsidRPr="00957B8E" w14:paraId="48A1C951" w14:textId="77777777" w:rsidTr="002B0898">
        <w:trPr>
          <w:trHeight w:val="4060"/>
        </w:trPr>
        <w:tc>
          <w:tcPr>
            <w:tcW w:w="521" w:type="dxa"/>
            <w:vMerge w:val="restart"/>
          </w:tcPr>
          <w:p w14:paraId="57F032D5" w14:textId="77777777" w:rsidR="00957B8E" w:rsidRPr="00957B8E" w:rsidRDefault="00957B8E" w:rsidP="002B0898">
            <w:pPr>
              <w:spacing w:line="228" w:lineRule="auto"/>
              <w:jc w:val="both"/>
              <w:rPr>
                <w:rFonts w:ascii="Times New Roman" w:hAnsi="Times New Roman" w:cs="Times New Roman"/>
                <w:spacing w:val="-4"/>
                <w:sz w:val="20"/>
                <w:szCs w:val="20"/>
              </w:rPr>
            </w:pPr>
            <w:r w:rsidRPr="00957B8E">
              <w:rPr>
                <w:rFonts w:ascii="Times New Roman" w:hAnsi="Times New Roman" w:cs="Times New Roman"/>
                <w:spacing w:val="-4"/>
                <w:sz w:val="20"/>
                <w:szCs w:val="20"/>
              </w:rPr>
              <w:t>1.</w:t>
            </w:r>
          </w:p>
        </w:tc>
        <w:tc>
          <w:tcPr>
            <w:tcW w:w="2233" w:type="dxa"/>
            <w:vMerge w:val="restart"/>
          </w:tcPr>
          <w:p w14:paraId="34DAEF38" w14:textId="77777777" w:rsidR="00957B8E" w:rsidRPr="00957B8E" w:rsidRDefault="00957B8E" w:rsidP="002B0898">
            <w:pPr>
              <w:spacing w:line="228" w:lineRule="auto"/>
              <w:jc w:val="both"/>
              <w:rPr>
                <w:rFonts w:ascii="Times New Roman" w:hAnsi="Times New Roman" w:cs="Times New Roman"/>
                <w:spacing w:val="-4"/>
                <w:lang w:val="uk-UA"/>
              </w:rPr>
            </w:pPr>
            <w:proofErr w:type="spellStart"/>
            <w:r w:rsidRPr="00957B8E">
              <w:rPr>
                <w:rFonts w:ascii="Times New Roman" w:hAnsi="Times New Roman" w:cs="Times New Roman"/>
              </w:rPr>
              <w:t>Організаційна</w:t>
            </w:r>
            <w:proofErr w:type="spellEnd"/>
            <w:r w:rsidRPr="00957B8E">
              <w:rPr>
                <w:rFonts w:ascii="Times New Roman" w:hAnsi="Times New Roman" w:cs="Times New Roman"/>
              </w:rPr>
              <w:t xml:space="preserve"> робота </w:t>
            </w:r>
            <w:proofErr w:type="spellStart"/>
            <w:r w:rsidRPr="00957B8E">
              <w:rPr>
                <w:rFonts w:ascii="Times New Roman" w:hAnsi="Times New Roman" w:cs="Times New Roman"/>
              </w:rPr>
              <w:t>щодостворення</w:t>
            </w:r>
            <w:proofErr w:type="spellEnd"/>
            <w:r w:rsidRPr="00957B8E">
              <w:rPr>
                <w:rFonts w:ascii="Times New Roman" w:hAnsi="Times New Roman" w:cs="Times New Roman"/>
              </w:rPr>
              <w:t xml:space="preserve"> умов для </w:t>
            </w:r>
            <w:proofErr w:type="spellStart"/>
            <w:r w:rsidRPr="00957B8E">
              <w:rPr>
                <w:rFonts w:ascii="Times New Roman" w:hAnsi="Times New Roman" w:cs="Times New Roman"/>
              </w:rPr>
              <w:t>забезпеченняповноцінного</w:t>
            </w:r>
            <w:proofErr w:type="spellEnd"/>
            <w:r w:rsidRPr="00957B8E">
              <w:rPr>
                <w:rFonts w:ascii="Times New Roman" w:hAnsi="Times New Roman" w:cs="Times New Roman"/>
              </w:rPr>
              <w:t xml:space="preserve">, </w:t>
            </w:r>
            <w:proofErr w:type="spellStart"/>
            <w:r w:rsidRPr="00957B8E">
              <w:rPr>
                <w:rFonts w:ascii="Times New Roman" w:hAnsi="Times New Roman" w:cs="Times New Roman"/>
              </w:rPr>
              <w:t>якісного</w:t>
            </w:r>
            <w:proofErr w:type="spellEnd"/>
            <w:r w:rsidRPr="00957B8E">
              <w:rPr>
                <w:rFonts w:ascii="Times New Roman" w:hAnsi="Times New Roman" w:cs="Times New Roman"/>
              </w:rPr>
              <w:t xml:space="preserve"> та </w:t>
            </w:r>
            <w:r w:rsidRPr="00957B8E">
              <w:rPr>
                <w:rFonts w:ascii="Times New Roman" w:hAnsi="Times New Roman" w:cs="Times New Roman"/>
                <w:lang w:val="uk-UA"/>
              </w:rPr>
              <w:t xml:space="preserve">безпечного </w:t>
            </w:r>
            <w:proofErr w:type="spellStart"/>
            <w:r w:rsidRPr="00957B8E">
              <w:rPr>
                <w:rFonts w:ascii="Times New Roman" w:hAnsi="Times New Roman" w:cs="Times New Roman"/>
              </w:rPr>
              <w:t>харчуваннядітей</w:t>
            </w:r>
            <w:proofErr w:type="spellEnd"/>
            <w:r w:rsidRPr="00957B8E">
              <w:rPr>
                <w:rFonts w:ascii="Times New Roman" w:hAnsi="Times New Roman" w:cs="Times New Roman"/>
                <w:lang w:val="uk-UA"/>
              </w:rPr>
              <w:t>у</w:t>
            </w:r>
            <w:r w:rsidRPr="00957B8E">
              <w:rPr>
                <w:rFonts w:ascii="Times New Roman" w:hAnsi="Times New Roman" w:cs="Times New Roman"/>
              </w:rPr>
              <w:t xml:space="preserve"> закладах</w:t>
            </w:r>
            <w:r w:rsidRPr="00957B8E">
              <w:rPr>
                <w:rFonts w:ascii="Times New Roman" w:hAnsi="Times New Roman" w:cs="Times New Roman"/>
                <w:lang w:val="uk-UA"/>
              </w:rPr>
              <w:t xml:space="preserve"> освіти</w:t>
            </w:r>
          </w:p>
        </w:tc>
        <w:tc>
          <w:tcPr>
            <w:tcW w:w="2457" w:type="dxa"/>
          </w:tcPr>
          <w:p w14:paraId="4E180904" w14:textId="77777777" w:rsidR="00957B8E" w:rsidRPr="00957B8E" w:rsidRDefault="00957B8E" w:rsidP="002B0898">
            <w:pPr>
              <w:spacing w:line="228" w:lineRule="auto"/>
              <w:jc w:val="both"/>
              <w:rPr>
                <w:rFonts w:ascii="Times New Roman" w:hAnsi="Times New Roman" w:cs="Times New Roman"/>
                <w:spacing w:val="-4"/>
                <w:lang w:val="uk-UA"/>
              </w:rPr>
            </w:pPr>
            <w:r w:rsidRPr="00957B8E">
              <w:rPr>
                <w:rFonts w:ascii="Times New Roman" w:hAnsi="Times New Roman" w:cs="Times New Roman"/>
                <w:spacing w:val="-4"/>
                <w:lang w:val="uk-UA"/>
              </w:rPr>
              <w:t xml:space="preserve">1) Організація та проведення обласних та районних (міських) </w:t>
            </w:r>
            <w:proofErr w:type="spellStart"/>
            <w:r w:rsidRPr="00957B8E">
              <w:rPr>
                <w:rFonts w:ascii="Times New Roman" w:hAnsi="Times New Roman" w:cs="Times New Roman"/>
                <w:spacing w:val="-4"/>
                <w:lang w:val="uk-UA"/>
              </w:rPr>
              <w:t>нарад,семінарів</w:t>
            </w:r>
            <w:proofErr w:type="spellEnd"/>
            <w:r w:rsidRPr="00957B8E">
              <w:rPr>
                <w:rFonts w:ascii="Times New Roman" w:hAnsi="Times New Roman" w:cs="Times New Roman"/>
                <w:spacing w:val="-4"/>
                <w:lang w:val="uk-UA"/>
              </w:rPr>
              <w:t xml:space="preserve"> та тренінгів з питань організації харчування дітей, дотримання вимог діючих санітарних норм та правил на харчоблоках закладів освіти,  поширення новітнього досвіду роботи у сфері харчування дітей</w:t>
            </w:r>
          </w:p>
        </w:tc>
        <w:tc>
          <w:tcPr>
            <w:tcW w:w="1352" w:type="dxa"/>
          </w:tcPr>
          <w:p w14:paraId="0B1EB7D9" w14:textId="77777777" w:rsidR="00957B8E" w:rsidRPr="00957B8E" w:rsidRDefault="00957B8E" w:rsidP="002B0898">
            <w:pPr>
              <w:spacing w:line="228" w:lineRule="auto"/>
              <w:rPr>
                <w:rFonts w:ascii="Times New Roman" w:hAnsi="Times New Roman" w:cs="Times New Roman"/>
                <w:spacing w:val="-4"/>
                <w:lang w:val="uk-UA"/>
              </w:rPr>
            </w:pPr>
            <w:r w:rsidRPr="00957B8E">
              <w:rPr>
                <w:rFonts w:ascii="Times New Roman" w:hAnsi="Times New Roman" w:cs="Times New Roman"/>
                <w:spacing w:val="-4"/>
              </w:rPr>
              <w:t>20</w:t>
            </w:r>
            <w:r w:rsidRPr="00957B8E">
              <w:rPr>
                <w:rFonts w:ascii="Times New Roman" w:hAnsi="Times New Roman" w:cs="Times New Roman"/>
                <w:spacing w:val="-4"/>
                <w:lang w:val="uk-UA"/>
              </w:rPr>
              <w:t>20</w:t>
            </w:r>
          </w:p>
        </w:tc>
        <w:tc>
          <w:tcPr>
            <w:tcW w:w="2788" w:type="dxa"/>
          </w:tcPr>
          <w:p w14:paraId="347FA7B2" w14:textId="77777777" w:rsidR="00957B8E" w:rsidRPr="00957B8E" w:rsidRDefault="00957B8E" w:rsidP="002B0898">
            <w:pPr>
              <w:spacing w:line="228" w:lineRule="auto"/>
              <w:jc w:val="both"/>
              <w:rPr>
                <w:rFonts w:ascii="Times New Roman" w:hAnsi="Times New Roman" w:cs="Times New Roman"/>
                <w:spacing w:val="-4"/>
                <w:lang w:val="uk-UA"/>
              </w:rPr>
            </w:pPr>
            <w:r w:rsidRPr="00957B8E">
              <w:rPr>
                <w:rFonts w:ascii="Times New Roman" w:hAnsi="Times New Roman" w:cs="Times New Roman"/>
                <w:spacing w:val="-4"/>
                <w:lang w:val="uk-UA"/>
              </w:rPr>
              <w:t xml:space="preserve">Головне Управління </w:t>
            </w:r>
            <w:proofErr w:type="spellStart"/>
            <w:r w:rsidRPr="00957B8E">
              <w:rPr>
                <w:rFonts w:ascii="Times New Roman" w:hAnsi="Times New Roman" w:cs="Times New Roman"/>
                <w:spacing w:val="-4"/>
                <w:lang w:val="uk-UA"/>
              </w:rPr>
              <w:t>Держпродспоживслужби</w:t>
            </w:r>
            <w:proofErr w:type="spellEnd"/>
            <w:r w:rsidRPr="00957B8E">
              <w:rPr>
                <w:rFonts w:ascii="Times New Roman" w:hAnsi="Times New Roman" w:cs="Times New Roman"/>
                <w:spacing w:val="-4"/>
                <w:lang w:val="uk-UA"/>
              </w:rPr>
              <w:t xml:space="preserve"> в Житомирській області</w:t>
            </w:r>
          </w:p>
          <w:p w14:paraId="2051236B" w14:textId="77777777" w:rsidR="00957B8E" w:rsidRPr="00957B8E" w:rsidRDefault="00957B8E" w:rsidP="002B0898">
            <w:pPr>
              <w:spacing w:line="228" w:lineRule="auto"/>
              <w:jc w:val="both"/>
              <w:rPr>
                <w:rFonts w:ascii="Times New Roman" w:hAnsi="Times New Roman" w:cs="Times New Roman"/>
                <w:spacing w:val="-4"/>
                <w:lang w:val="uk-UA"/>
              </w:rPr>
            </w:pPr>
            <w:r w:rsidRPr="00957B8E">
              <w:rPr>
                <w:rFonts w:ascii="Times New Roman" w:hAnsi="Times New Roman" w:cs="Times New Roman"/>
                <w:spacing w:val="-4"/>
                <w:lang w:val="uk-UA"/>
              </w:rPr>
              <w:t>Органи місцевого самоврядування та виконавчої влади,</w:t>
            </w:r>
          </w:p>
          <w:p w14:paraId="63C88BD9" w14:textId="77777777" w:rsidR="00957B8E" w:rsidRPr="00957B8E" w:rsidRDefault="00957B8E" w:rsidP="002B0898">
            <w:pPr>
              <w:spacing w:line="228" w:lineRule="auto"/>
              <w:jc w:val="both"/>
              <w:rPr>
                <w:rFonts w:ascii="Times New Roman" w:hAnsi="Times New Roman" w:cs="Times New Roman"/>
                <w:spacing w:val="-4"/>
                <w:lang w:val="uk-UA"/>
              </w:rPr>
            </w:pPr>
            <w:r w:rsidRPr="00957B8E">
              <w:rPr>
                <w:rFonts w:ascii="Times New Roman" w:hAnsi="Times New Roman" w:cs="Times New Roman"/>
                <w:spacing w:val="-4"/>
                <w:lang w:val="uk-UA"/>
              </w:rPr>
              <w:t>управління освіти та науки облдержадміністрації,</w:t>
            </w:r>
          </w:p>
          <w:p w14:paraId="1FA9E4B7" w14:textId="77777777" w:rsidR="00957B8E" w:rsidRPr="00957B8E" w:rsidRDefault="00957B8E" w:rsidP="002B0898">
            <w:pPr>
              <w:spacing w:line="228" w:lineRule="auto"/>
              <w:jc w:val="both"/>
              <w:rPr>
                <w:rFonts w:ascii="Times New Roman" w:hAnsi="Times New Roman" w:cs="Times New Roman"/>
                <w:spacing w:val="-4"/>
                <w:lang w:val="uk-UA"/>
              </w:rPr>
            </w:pPr>
            <w:r w:rsidRPr="00957B8E">
              <w:rPr>
                <w:rFonts w:ascii="Times New Roman" w:hAnsi="Times New Roman" w:cs="Times New Roman"/>
                <w:spacing w:val="-4"/>
                <w:lang w:val="uk-UA"/>
              </w:rPr>
              <w:t>департамент праці, соціальної та сімейної політики облдержадміністрації,</w:t>
            </w:r>
          </w:p>
        </w:tc>
        <w:tc>
          <w:tcPr>
            <w:tcW w:w="1921" w:type="dxa"/>
          </w:tcPr>
          <w:p w14:paraId="53B81500" w14:textId="77777777" w:rsidR="00957B8E" w:rsidRPr="00957B8E" w:rsidRDefault="00957B8E" w:rsidP="002B0898">
            <w:pPr>
              <w:spacing w:line="228" w:lineRule="auto"/>
              <w:rPr>
                <w:rFonts w:ascii="Times New Roman" w:hAnsi="Times New Roman" w:cs="Times New Roman"/>
                <w:spacing w:val="-4"/>
                <w:lang w:val="uk-UA"/>
              </w:rPr>
            </w:pPr>
          </w:p>
          <w:p w14:paraId="580A76A4" w14:textId="77777777" w:rsidR="00957B8E" w:rsidRPr="00957B8E" w:rsidRDefault="00957B8E" w:rsidP="002B0898">
            <w:pPr>
              <w:spacing w:line="228" w:lineRule="auto"/>
              <w:rPr>
                <w:rFonts w:ascii="Times New Roman" w:hAnsi="Times New Roman" w:cs="Times New Roman"/>
                <w:spacing w:val="-4"/>
                <w:lang w:val="uk-UA"/>
              </w:rPr>
            </w:pPr>
          </w:p>
          <w:p w14:paraId="24766306" w14:textId="77777777" w:rsidR="00957B8E" w:rsidRPr="00957B8E" w:rsidRDefault="00957B8E" w:rsidP="002B0898">
            <w:pPr>
              <w:spacing w:line="228" w:lineRule="auto"/>
              <w:rPr>
                <w:rFonts w:ascii="Times New Roman" w:hAnsi="Times New Roman" w:cs="Times New Roman"/>
                <w:spacing w:val="-4"/>
                <w:lang w:val="uk-UA"/>
              </w:rPr>
            </w:pPr>
          </w:p>
          <w:p w14:paraId="6CC190CE" w14:textId="77777777" w:rsidR="00957B8E" w:rsidRPr="00957B8E" w:rsidRDefault="00957B8E" w:rsidP="002B0898">
            <w:pPr>
              <w:spacing w:line="228" w:lineRule="auto"/>
              <w:rPr>
                <w:rFonts w:ascii="Times New Roman" w:hAnsi="Times New Roman" w:cs="Times New Roman"/>
                <w:spacing w:val="-4"/>
                <w:lang w:val="uk-UA"/>
              </w:rPr>
            </w:pPr>
          </w:p>
        </w:tc>
        <w:tc>
          <w:tcPr>
            <w:tcW w:w="2194" w:type="dxa"/>
          </w:tcPr>
          <w:p w14:paraId="58DD0E71" w14:textId="77777777" w:rsidR="00957B8E" w:rsidRPr="00957B8E" w:rsidRDefault="00957B8E" w:rsidP="002B0898">
            <w:pPr>
              <w:tabs>
                <w:tab w:val="left" w:pos="180"/>
              </w:tabs>
              <w:spacing w:line="228" w:lineRule="auto"/>
              <w:rPr>
                <w:rFonts w:ascii="Times New Roman" w:hAnsi="Times New Roman" w:cs="Times New Roman"/>
                <w:spacing w:val="-4"/>
              </w:rPr>
            </w:pPr>
            <w:r w:rsidRPr="00957B8E">
              <w:rPr>
                <w:rFonts w:ascii="Times New Roman" w:hAnsi="Times New Roman" w:cs="Times New Roman"/>
                <w:spacing w:val="-4"/>
              </w:rPr>
              <w:t>Вклад</w:t>
            </w:r>
            <w:r w:rsidRPr="00957B8E">
              <w:rPr>
                <w:rFonts w:ascii="Times New Roman" w:hAnsi="Times New Roman" w:cs="Times New Roman"/>
                <w:spacing w:val="-4"/>
                <w:lang w:val="uk-UA"/>
              </w:rPr>
              <w:t>а</w:t>
            </w:r>
            <w:proofErr w:type="spellStart"/>
            <w:r w:rsidRPr="00957B8E">
              <w:rPr>
                <w:rFonts w:ascii="Times New Roman" w:hAnsi="Times New Roman" w:cs="Times New Roman"/>
                <w:spacing w:val="-4"/>
              </w:rPr>
              <w:t>ннякоштів</w:t>
            </w:r>
            <w:proofErr w:type="spellEnd"/>
            <w:r w:rsidRPr="00957B8E">
              <w:rPr>
                <w:rFonts w:ascii="Times New Roman" w:hAnsi="Times New Roman" w:cs="Times New Roman"/>
                <w:spacing w:val="-4"/>
              </w:rPr>
              <w:t xml:space="preserve"> не </w:t>
            </w:r>
            <w:proofErr w:type="spellStart"/>
            <w:r w:rsidRPr="00957B8E">
              <w:rPr>
                <w:rFonts w:ascii="Times New Roman" w:hAnsi="Times New Roman" w:cs="Times New Roman"/>
                <w:spacing w:val="-4"/>
              </w:rPr>
              <w:t>потребує</w:t>
            </w:r>
            <w:proofErr w:type="spellEnd"/>
          </w:p>
          <w:p w14:paraId="337FFC90" w14:textId="77777777" w:rsidR="00957B8E" w:rsidRPr="00957B8E" w:rsidRDefault="00957B8E" w:rsidP="002B0898">
            <w:pPr>
              <w:spacing w:line="228" w:lineRule="auto"/>
              <w:jc w:val="center"/>
              <w:rPr>
                <w:rFonts w:ascii="Times New Roman" w:hAnsi="Times New Roman" w:cs="Times New Roman"/>
                <w:spacing w:val="-4"/>
              </w:rPr>
            </w:pPr>
          </w:p>
          <w:p w14:paraId="5008EF49" w14:textId="77777777" w:rsidR="00957B8E" w:rsidRPr="00957B8E" w:rsidRDefault="00957B8E" w:rsidP="002B0898">
            <w:pPr>
              <w:spacing w:line="228" w:lineRule="auto"/>
              <w:jc w:val="center"/>
              <w:rPr>
                <w:rFonts w:ascii="Times New Roman" w:hAnsi="Times New Roman" w:cs="Times New Roman"/>
                <w:spacing w:val="-4"/>
              </w:rPr>
            </w:pPr>
          </w:p>
          <w:p w14:paraId="01D0AE99" w14:textId="77777777" w:rsidR="00957B8E" w:rsidRPr="00957B8E" w:rsidRDefault="00957B8E" w:rsidP="002B0898">
            <w:pPr>
              <w:spacing w:line="228" w:lineRule="auto"/>
              <w:jc w:val="center"/>
              <w:rPr>
                <w:rFonts w:ascii="Times New Roman" w:hAnsi="Times New Roman" w:cs="Times New Roman"/>
                <w:spacing w:val="-4"/>
              </w:rPr>
            </w:pPr>
          </w:p>
          <w:p w14:paraId="3DC6C659" w14:textId="77777777" w:rsidR="00957B8E" w:rsidRPr="00957B8E" w:rsidRDefault="00957B8E" w:rsidP="002B0898">
            <w:pPr>
              <w:spacing w:line="228" w:lineRule="auto"/>
              <w:jc w:val="center"/>
              <w:rPr>
                <w:rFonts w:ascii="Times New Roman" w:hAnsi="Times New Roman" w:cs="Times New Roman"/>
                <w:spacing w:val="-4"/>
              </w:rPr>
            </w:pPr>
          </w:p>
          <w:p w14:paraId="0DB428F7" w14:textId="77777777" w:rsidR="00957B8E" w:rsidRPr="00957B8E" w:rsidRDefault="00957B8E" w:rsidP="002B0898">
            <w:pPr>
              <w:spacing w:line="228" w:lineRule="auto"/>
              <w:jc w:val="center"/>
              <w:rPr>
                <w:rFonts w:ascii="Times New Roman" w:hAnsi="Times New Roman" w:cs="Times New Roman"/>
                <w:spacing w:val="-4"/>
              </w:rPr>
            </w:pPr>
          </w:p>
          <w:p w14:paraId="53945409" w14:textId="77777777" w:rsidR="00957B8E" w:rsidRPr="00957B8E" w:rsidRDefault="00957B8E" w:rsidP="002B0898">
            <w:pPr>
              <w:spacing w:line="228" w:lineRule="auto"/>
              <w:jc w:val="center"/>
              <w:rPr>
                <w:rFonts w:ascii="Times New Roman" w:hAnsi="Times New Roman" w:cs="Times New Roman"/>
                <w:spacing w:val="-4"/>
              </w:rPr>
            </w:pPr>
          </w:p>
          <w:p w14:paraId="7C68C1F8" w14:textId="77777777" w:rsidR="00957B8E" w:rsidRPr="00957B8E" w:rsidRDefault="00957B8E" w:rsidP="002B0898">
            <w:pPr>
              <w:spacing w:line="228" w:lineRule="auto"/>
              <w:jc w:val="center"/>
              <w:rPr>
                <w:rFonts w:ascii="Times New Roman" w:hAnsi="Times New Roman" w:cs="Times New Roman"/>
                <w:spacing w:val="-4"/>
              </w:rPr>
            </w:pPr>
          </w:p>
          <w:p w14:paraId="59E64C17" w14:textId="77777777" w:rsidR="00957B8E" w:rsidRPr="00957B8E" w:rsidRDefault="00957B8E" w:rsidP="002B0898">
            <w:pPr>
              <w:spacing w:line="228" w:lineRule="auto"/>
              <w:jc w:val="center"/>
              <w:rPr>
                <w:rFonts w:ascii="Times New Roman" w:hAnsi="Times New Roman" w:cs="Times New Roman"/>
                <w:spacing w:val="-4"/>
              </w:rPr>
            </w:pPr>
          </w:p>
          <w:p w14:paraId="7301F814" w14:textId="77777777" w:rsidR="00957B8E" w:rsidRPr="00957B8E" w:rsidRDefault="00957B8E" w:rsidP="002B0898">
            <w:pPr>
              <w:spacing w:line="228" w:lineRule="auto"/>
              <w:jc w:val="center"/>
              <w:rPr>
                <w:rFonts w:ascii="Times New Roman" w:hAnsi="Times New Roman" w:cs="Times New Roman"/>
                <w:spacing w:val="-4"/>
              </w:rPr>
            </w:pPr>
          </w:p>
          <w:p w14:paraId="2D96FC6C" w14:textId="77777777" w:rsidR="00957B8E" w:rsidRPr="00957B8E" w:rsidRDefault="00957B8E" w:rsidP="002B0898">
            <w:pPr>
              <w:spacing w:line="228" w:lineRule="auto"/>
              <w:jc w:val="center"/>
              <w:rPr>
                <w:rFonts w:ascii="Times New Roman" w:hAnsi="Times New Roman" w:cs="Times New Roman"/>
                <w:spacing w:val="-4"/>
              </w:rPr>
            </w:pPr>
          </w:p>
          <w:p w14:paraId="145E771B" w14:textId="77777777" w:rsidR="00957B8E" w:rsidRPr="00957B8E" w:rsidRDefault="00957B8E" w:rsidP="002B0898">
            <w:pPr>
              <w:spacing w:line="228" w:lineRule="auto"/>
              <w:jc w:val="center"/>
              <w:rPr>
                <w:rFonts w:ascii="Times New Roman" w:hAnsi="Times New Roman" w:cs="Times New Roman"/>
                <w:spacing w:val="-4"/>
              </w:rPr>
            </w:pPr>
          </w:p>
          <w:p w14:paraId="070BFF4F" w14:textId="77777777" w:rsidR="00957B8E" w:rsidRPr="00957B8E" w:rsidRDefault="00957B8E" w:rsidP="002B0898">
            <w:pPr>
              <w:spacing w:line="228" w:lineRule="auto"/>
              <w:jc w:val="center"/>
              <w:rPr>
                <w:rFonts w:ascii="Times New Roman" w:hAnsi="Times New Roman" w:cs="Times New Roman"/>
                <w:spacing w:val="-4"/>
              </w:rPr>
            </w:pPr>
          </w:p>
          <w:p w14:paraId="724E2B86" w14:textId="77777777" w:rsidR="00957B8E" w:rsidRPr="00957B8E" w:rsidRDefault="00957B8E" w:rsidP="002B0898">
            <w:pPr>
              <w:spacing w:line="228" w:lineRule="auto"/>
              <w:jc w:val="center"/>
              <w:rPr>
                <w:rFonts w:ascii="Times New Roman" w:hAnsi="Times New Roman" w:cs="Times New Roman"/>
                <w:spacing w:val="-4"/>
              </w:rPr>
            </w:pPr>
          </w:p>
          <w:p w14:paraId="3BE8ABDE" w14:textId="77777777" w:rsidR="00957B8E" w:rsidRPr="00957B8E" w:rsidRDefault="00957B8E" w:rsidP="002B0898">
            <w:pPr>
              <w:spacing w:line="228" w:lineRule="auto"/>
              <w:jc w:val="center"/>
              <w:rPr>
                <w:rFonts w:ascii="Times New Roman" w:hAnsi="Times New Roman" w:cs="Times New Roman"/>
                <w:spacing w:val="-4"/>
              </w:rPr>
            </w:pPr>
          </w:p>
          <w:p w14:paraId="6816249C" w14:textId="77777777" w:rsidR="00957B8E" w:rsidRPr="00957B8E" w:rsidRDefault="00957B8E" w:rsidP="002B0898">
            <w:pPr>
              <w:spacing w:line="228" w:lineRule="auto"/>
              <w:jc w:val="center"/>
              <w:rPr>
                <w:rFonts w:ascii="Times New Roman" w:hAnsi="Times New Roman" w:cs="Times New Roman"/>
                <w:spacing w:val="-4"/>
              </w:rPr>
            </w:pPr>
          </w:p>
        </w:tc>
        <w:tc>
          <w:tcPr>
            <w:tcW w:w="2093" w:type="dxa"/>
          </w:tcPr>
          <w:p w14:paraId="34876105" w14:textId="77777777" w:rsidR="00957B8E" w:rsidRPr="00957B8E" w:rsidRDefault="00957B8E" w:rsidP="002B0898">
            <w:pPr>
              <w:spacing w:line="228" w:lineRule="auto"/>
              <w:jc w:val="both"/>
              <w:rPr>
                <w:rFonts w:ascii="Times New Roman" w:hAnsi="Times New Roman" w:cs="Times New Roman"/>
                <w:spacing w:val="-4"/>
              </w:rPr>
            </w:pPr>
            <w:proofErr w:type="spellStart"/>
            <w:r w:rsidRPr="00957B8E">
              <w:rPr>
                <w:rFonts w:ascii="Times New Roman" w:hAnsi="Times New Roman" w:cs="Times New Roman"/>
                <w:spacing w:val="-4"/>
              </w:rPr>
              <w:t>Отримання</w:t>
            </w:r>
            <w:proofErr w:type="spellEnd"/>
            <w:r w:rsidRPr="00957B8E">
              <w:rPr>
                <w:rFonts w:ascii="Times New Roman" w:hAnsi="Times New Roman" w:cs="Times New Roman"/>
                <w:spacing w:val="-4"/>
                <w:lang w:val="uk-UA"/>
              </w:rPr>
              <w:t xml:space="preserve"> персоналом </w:t>
            </w:r>
            <w:proofErr w:type="spellStart"/>
            <w:r w:rsidRPr="00957B8E">
              <w:rPr>
                <w:rFonts w:ascii="Times New Roman" w:hAnsi="Times New Roman" w:cs="Times New Roman"/>
                <w:spacing w:val="-4"/>
              </w:rPr>
              <w:t>знань</w:t>
            </w:r>
            <w:proofErr w:type="spellEnd"/>
            <w:r w:rsidRPr="00957B8E">
              <w:rPr>
                <w:rFonts w:ascii="Times New Roman" w:hAnsi="Times New Roman" w:cs="Times New Roman"/>
                <w:spacing w:val="-4"/>
                <w:lang w:val="uk-UA"/>
              </w:rPr>
              <w:t xml:space="preserve"> щодо </w:t>
            </w:r>
            <w:proofErr w:type="spellStart"/>
            <w:r w:rsidRPr="00957B8E">
              <w:rPr>
                <w:rFonts w:ascii="Times New Roman" w:hAnsi="Times New Roman" w:cs="Times New Roman"/>
                <w:spacing w:val="-4"/>
              </w:rPr>
              <w:t>організації</w:t>
            </w:r>
            <w:proofErr w:type="spellEnd"/>
            <w:r w:rsidRPr="00957B8E">
              <w:rPr>
                <w:rFonts w:ascii="Times New Roman" w:hAnsi="Times New Roman" w:cs="Times New Roman"/>
                <w:spacing w:val="-4"/>
              </w:rPr>
              <w:t xml:space="preserve"> та </w:t>
            </w:r>
            <w:r w:rsidRPr="00957B8E">
              <w:rPr>
                <w:rFonts w:ascii="Times New Roman" w:hAnsi="Times New Roman" w:cs="Times New Roman"/>
                <w:spacing w:val="-4"/>
                <w:lang w:val="uk-UA"/>
              </w:rPr>
              <w:t xml:space="preserve">забезпечення </w:t>
            </w:r>
            <w:proofErr w:type="spellStart"/>
            <w:r w:rsidRPr="00957B8E">
              <w:rPr>
                <w:rFonts w:ascii="Times New Roman" w:hAnsi="Times New Roman" w:cs="Times New Roman"/>
                <w:spacing w:val="-4"/>
              </w:rPr>
              <w:t>дітей</w:t>
            </w:r>
            <w:proofErr w:type="spellEnd"/>
            <w:r w:rsidRPr="00957B8E">
              <w:rPr>
                <w:rFonts w:ascii="Times New Roman" w:hAnsi="Times New Roman" w:cs="Times New Roman"/>
                <w:spacing w:val="-4"/>
                <w:lang w:val="uk-UA"/>
              </w:rPr>
              <w:t>у закладах освіти безпечним та якісним харчуванням</w:t>
            </w:r>
          </w:p>
        </w:tc>
      </w:tr>
      <w:tr w:rsidR="00957B8E" w:rsidRPr="00957B8E" w14:paraId="06C19B05" w14:textId="77777777" w:rsidTr="002B0898">
        <w:tc>
          <w:tcPr>
            <w:tcW w:w="521" w:type="dxa"/>
            <w:vMerge/>
          </w:tcPr>
          <w:p w14:paraId="01B513BA" w14:textId="77777777" w:rsidR="00957B8E" w:rsidRPr="00957B8E" w:rsidRDefault="00957B8E" w:rsidP="002B0898">
            <w:pPr>
              <w:pStyle w:val="HTML"/>
              <w:spacing w:line="228" w:lineRule="auto"/>
              <w:jc w:val="center"/>
              <w:rPr>
                <w:rFonts w:ascii="Times New Roman" w:hAnsi="Times New Roman" w:cs="Times New Roman"/>
                <w:b/>
                <w:spacing w:val="-4"/>
                <w:sz w:val="28"/>
                <w:szCs w:val="28"/>
                <w:lang w:val="uk-UA"/>
              </w:rPr>
            </w:pPr>
          </w:p>
        </w:tc>
        <w:tc>
          <w:tcPr>
            <w:tcW w:w="2233" w:type="dxa"/>
            <w:vMerge/>
          </w:tcPr>
          <w:p w14:paraId="1AC27E3F" w14:textId="77777777" w:rsidR="00957B8E" w:rsidRPr="00957B8E" w:rsidRDefault="00957B8E" w:rsidP="002B0898">
            <w:pPr>
              <w:pStyle w:val="HTML"/>
              <w:spacing w:line="228" w:lineRule="auto"/>
              <w:jc w:val="center"/>
              <w:rPr>
                <w:rFonts w:ascii="Times New Roman" w:hAnsi="Times New Roman" w:cs="Times New Roman"/>
                <w:b/>
                <w:spacing w:val="-4"/>
                <w:sz w:val="28"/>
                <w:szCs w:val="28"/>
                <w:lang w:val="uk-UA"/>
              </w:rPr>
            </w:pPr>
          </w:p>
        </w:tc>
        <w:tc>
          <w:tcPr>
            <w:tcW w:w="2457" w:type="dxa"/>
          </w:tcPr>
          <w:p w14:paraId="3271E8CB" w14:textId="77777777" w:rsidR="00957B8E" w:rsidRPr="00957B8E" w:rsidRDefault="00957B8E" w:rsidP="002B0898">
            <w:pPr>
              <w:spacing w:line="228" w:lineRule="auto"/>
              <w:jc w:val="both"/>
              <w:rPr>
                <w:rFonts w:ascii="Times New Roman" w:hAnsi="Times New Roman" w:cs="Times New Roman"/>
                <w:spacing w:val="-4"/>
                <w:lang w:val="uk-UA"/>
              </w:rPr>
            </w:pPr>
            <w:r w:rsidRPr="00957B8E">
              <w:rPr>
                <w:rFonts w:ascii="Times New Roman" w:hAnsi="Times New Roman" w:cs="Times New Roman"/>
                <w:lang w:val="uk-UA"/>
              </w:rPr>
              <w:t>2) Забезпечення ефективної міжвідомчої взаємодії з питань безпечності харчування у закладах освіти</w:t>
            </w:r>
          </w:p>
        </w:tc>
        <w:tc>
          <w:tcPr>
            <w:tcW w:w="1352" w:type="dxa"/>
          </w:tcPr>
          <w:p w14:paraId="56FC7D2D" w14:textId="77777777" w:rsidR="00957B8E" w:rsidRPr="00957B8E" w:rsidRDefault="00957B8E" w:rsidP="002B0898">
            <w:pPr>
              <w:spacing w:line="228" w:lineRule="auto"/>
              <w:rPr>
                <w:rFonts w:ascii="Times New Roman" w:hAnsi="Times New Roman" w:cs="Times New Roman"/>
                <w:spacing w:val="-4"/>
                <w:lang w:val="uk-UA"/>
              </w:rPr>
            </w:pPr>
            <w:r w:rsidRPr="00957B8E">
              <w:rPr>
                <w:rFonts w:ascii="Times New Roman" w:hAnsi="Times New Roman" w:cs="Times New Roman"/>
                <w:spacing w:val="-4"/>
              </w:rPr>
              <w:t>20</w:t>
            </w:r>
            <w:r w:rsidRPr="00957B8E">
              <w:rPr>
                <w:rFonts w:ascii="Times New Roman" w:hAnsi="Times New Roman" w:cs="Times New Roman"/>
                <w:spacing w:val="-4"/>
                <w:lang w:val="uk-UA"/>
              </w:rPr>
              <w:t>20</w:t>
            </w:r>
          </w:p>
        </w:tc>
        <w:tc>
          <w:tcPr>
            <w:tcW w:w="2788" w:type="dxa"/>
          </w:tcPr>
          <w:p w14:paraId="2F5B017D" w14:textId="77777777" w:rsidR="00957B8E" w:rsidRPr="00957B8E" w:rsidRDefault="00957B8E" w:rsidP="002B0898">
            <w:pPr>
              <w:spacing w:line="228" w:lineRule="auto"/>
              <w:jc w:val="both"/>
              <w:rPr>
                <w:rFonts w:ascii="Times New Roman" w:hAnsi="Times New Roman" w:cs="Times New Roman"/>
                <w:spacing w:val="-4"/>
                <w:lang w:val="uk-UA"/>
              </w:rPr>
            </w:pPr>
            <w:r w:rsidRPr="00957B8E">
              <w:rPr>
                <w:rFonts w:ascii="Times New Roman" w:hAnsi="Times New Roman" w:cs="Times New Roman"/>
                <w:spacing w:val="-4"/>
                <w:lang w:val="uk-UA"/>
              </w:rPr>
              <w:t xml:space="preserve">Головне Управління </w:t>
            </w:r>
            <w:proofErr w:type="spellStart"/>
            <w:r w:rsidRPr="00957B8E">
              <w:rPr>
                <w:rFonts w:ascii="Times New Roman" w:hAnsi="Times New Roman" w:cs="Times New Roman"/>
                <w:spacing w:val="-4"/>
                <w:lang w:val="uk-UA"/>
              </w:rPr>
              <w:t>Держпродспоживслужби</w:t>
            </w:r>
            <w:proofErr w:type="spellEnd"/>
            <w:r w:rsidRPr="00957B8E">
              <w:rPr>
                <w:rFonts w:ascii="Times New Roman" w:hAnsi="Times New Roman" w:cs="Times New Roman"/>
                <w:spacing w:val="-4"/>
                <w:lang w:val="uk-UA"/>
              </w:rPr>
              <w:t xml:space="preserve"> в Житомирській області</w:t>
            </w:r>
          </w:p>
          <w:p w14:paraId="5154DF97" w14:textId="77777777" w:rsidR="00957B8E" w:rsidRPr="00957B8E" w:rsidRDefault="00957B8E" w:rsidP="002B0898">
            <w:pPr>
              <w:spacing w:line="228" w:lineRule="auto"/>
              <w:jc w:val="both"/>
              <w:rPr>
                <w:rFonts w:ascii="Times New Roman" w:hAnsi="Times New Roman" w:cs="Times New Roman"/>
                <w:spacing w:val="-4"/>
                <w:lang w:val="uk-UA"/>
              </w:rPr>
            </w:pPr>
            <w:r w:rsidRPr="00957B8E">
              <w:rPr>
                <w:rFonts w:ascii="Times New Roman" w:hAnsi="Times New Roman" w:cs="Times New Roman"/>
                <w:spacing w:val="-4"/>
                <w:lang w:val="uk-UA"/>
              </w:rPr>
              <w:t>Управління освіти та науки облдержадміністрації,</w:t>
            </w:r>
          </w:p>
          <w:p w14:paraId="40129320" w14:textId="77777777" w:rsidR="00957B8E" w:rsidRPr="00957B8E" w:rsidRDefault="00957B8E" w:rsidP="002B0898">
            <w:pPr>
              <w:spacing w:line="228" w:lineRule="auto"/>
              <w:jc w:val="both"/>
              <w:rPr>
                <w:rFonts w:ascii="Times New Roman" w:hAnsi="Times New Roman" w:cs="Times New Roman"/>
                <w:spacing w:val="-4"/>
                <w:lang w:val="uk-UA"/>
              </w:rPr>
            </w:pPr>
            <w:r w:rsidRPr="00957B8E">
              <w:rPr>
                <w:rFonts w:ascii="Times New Roman" w:hAnsi="Times New Roman" w:cs="Times New Roman"/>
                <w:spacing w:val="-4"/>
                <w:lang w:val="uk-UA"/>
              </w:rPr>
              <w:t>департамент праці, соціальної та сімейної політики облдержадміністрації,</w:t>
            </w:r>
          </w:p>
          <w:p w14:paraId="23A3025A" w14:textId="77777777" w:rsidR="00957B8E" w:rsidRPr="00957B8E" w:rsidRDefault="00957B8E" w:rsidP="002B0898">
            <w:pPr>
              <w:spacing w:line="228" w:lineRule="auto"/>
              <w:jc w:val="both"/>
              <w:rPr>
                <w:rFonts w:ascii="Times New Roman" w:hAnsi="Times New Roman" w:cs="Times New Roman"/>
                <w:spacing w:val="-4"/>
                <w:lang w:val="uk-UA"/>
              </w:rPr>
            </w:pPr>
            <w:r w:rsidRPr="00957B8E">
              <w:rPr>
                <w:rFonts w:ascii="Times New Roman" w:hAnsi="Times New Roman" w:cs="Times New Roman"/>
                <w:spacing w:val="-4"/>
                <w:lang w:val="uk-UA"/>
              </w:rPr>
              <w:t xml:space="preserve">Органи місцевого </w:t>
            </w:r>
            <w:r w:rsidRPr="00957B8E">
              <w:rPr>
                <w:rFonts w:ascii="Times New Roman" w:hAnsi="Times New Roman" w:cs="Times New Roman"/>
                <w:spacing w:val="-4"/>
                <w:lang w:val="uk-UA"/>
              </w:rPr>
              <w:lastRenderedPageBreak/>
              <w:t>самоврядування та виконавчої влади</w:t>
            </w:r>
          </w:p>
        </w:tc>
        <w:tc>
          <w:tcPr>
            <w:tcW w:w="1921" w:type="dxa"/>
          </w:tcPr>
          <w:p w14:paraId="3F9DF45D" w14:textId="77777777" w:rsidR="00957B8E" w:rsidRPr="00957B8E" w:rsidRDefault="00957B8E" w:rsidP="002B0898">
            <w:pPr>
              <w:spacing w:line="228" w:lineRule="auto"/>
              <w:rPr>
                <w:rFonts w:ascii="Times New Roman" w:hAnsi="Times New Roman" w:cs="Times New Roman"/>
                <w:spacing w:val="-4"/>
                <w:lang w:val="uk-UA"/>
              </w:rPr>
            </w:pPr>
          </w:p>
        </w:tc>
        <w:tc>
          <w:tcPr>
            <w:tcW w:w="2194" w:type="dxa"/>
          </w:tcPr>
          <w:p w14:paraId="29B45A12" w14:textId="77777777" w:rsidR="00957B8E" w:rsidRPr="00957B8E" w:rsidRDefault="00957B8E" w:rsidP="002B0898">
            <w:pPr>
              <w:tabs>
                <w:tab w:val="left" w:pos="180"/>
              </w:tabs>
              <w:spacing w:line="228" w:lineRule="auto"/>
              <w:rPr>
                <w:rFonts w:ascii="Times New Roman" w:hAnsi="Times New Roman" w:cs="Times New Roman"/>
                <w:spacing w:val="-4"/>
              </w:rPr>
            </w:pPr>
            <w:r w:rsidRPr="00957B8E">
              <w:rPr>
                <w:rFonts w:ascii="Times New Roman" w:hAnsi="Times New Roman" w:cs="Times New Roman"/>
                <w:spacing w:val="-4"/>
              </w:rPr>
              <w:t>Вклад</w:t>
            </w:r>
            <w:r w:rsidRPr="00957B8E">
              <w:rPr>
                <w:rFonts w:ascii="Times New Roman" w:hAnsi="Times New Roman" w:cs="Times New Roman"/>
                <w:spacing w:val="-4"/>
                <w:lang w:val="uk-UA"/>
              </w:rPr>
              <w:t>а</w:t>
            </w:r>
            <w:proofErr w:type="spellStart"/>
            <w:r w:rsidRPr="00957B8E">
              <w:rPr>
                <w:rFonts w:ascii="Times New Roman" w:hAnsi="Times New Roman" w:cs="Times New Roman"/>
                <w:spacing w:val="-4"/>
              </w:rPr>
              <w:t>ннякоштів</w:t>
            </w:r>
            <w:proofErr w:type="spellEnd"/>
            <w:r w:rsidRPr="00957B8E">
              <w:rPr>
                <w:rFonts w:ascii="Times New Roman" w:hAnsi="Times New Roman" w:cs="Times New Roman"/>
                <w:spacing w:val="-4"/>
              </w:rPr>
              <w:t xml:space="preserve"> не </w:t>
            </w:r>
            <w:proofErr w:type="spellStart"/>
            <w:r w:rsidRPr="00957B8E">
              <w:rPr>
                <w:rFonts w:ascii="Times New Roman" w:hAnsi="Times New Roman" w:cs="Times New Roman"/>
                <w:spacing w:val="-4"/>
              </w:rPr>
              <w:t>потребує</w:t>
            </w:r>
            <w:proofErr w:type="spellEnd"/>
          </w:p>
          <w:p w14:paraId="06F0268E" w14:textId="77777777" w:rsidR="00957B8E" w:rsidRPr="00957B8E" w:rsidRDefault="00957B8E" w:rsidP="002B0898">
            <w:pPr>
              <w:spacing w:line="228" w:lineRule="auto"/>
              <w:jc w:val="center"/>
              <w:rPr>
                <w:rFonts w:ascii="Times New Roman" w:hAnsi="Times New Roman" w:cs="Times New Roman"/>
                <w:spacing w:val="-4"/>
              </w:rPr>
            </w:pPr>
          </w:p>
          <w:p w14:paraId="4603CA09" w14:textId="77777777" w:rsidR="00957B8E" w:rsidRPr="00957B8E" w:rsidRDefault="00957B8E" w:rsidP="002B0898">
            <w:pPr>
              <w:spacing w:line="228" w:lineRule="auto"/>
              <w:jc w:val="center"/>
              <w:rPr>
                <w:rFonts w:ascii="Times New Roman" w:hAnsi="Times New Roman" w:cs="Times New Roman"/>
                <w:spacing w:val="-4"/>
                <w:lang w:val="uk-UA"/>
              </w:rPr>
            </w:pPr>
          </w:p>
        </w:tc>
        <w:tc>
          <w:tcPr>
            <w:tcW w:w="2093" w:type="dxa"/>
          </w:tcPr>
          <w:p w14:paraId="1A6A9ACE" w14:textId="77777777" w:rsidR="00957B8E" w:rsidRPr="00957B8E" w:rsidRDefault="00957B8E" w:rsidP="002B0898">
            <w:pPr>
              <w:spacing w:line="228" w:lineRule="auto"/>
              <w:jc w:val="both"/>
              <w:rPr>
                <w:rFonts w:ascii="Times New Roman" w:hAnsi="Times New Roman" w:cs="Times New Roman"/>
                <w:spacing w:val="-4"/>
                <w:lang w:val="uk-UA"/>
              </w:rPr>
            </w:pPr>
            <w:r w:rsidRPr="00957B8E">
              <w:rPr>
                <w:rFonts w:ascii="Times New Roman" w:hAnsi="Times New Roman" w:cs="Times New Roman"/>
                <w:spacing w:val="-4"/>
                <w:lang w:val="uk-UA"/>
              </w:rPr>
              <w:t>Забезпечення дітей безпечним та якісним харчуванням</w:t>
            </w:r>
          </w:p>
        </w:tc>
      </w:tr>
      <w:tr w:rsidR="00957B8E" w:rsidRPr="00957B8E" w14:paraId="036FAC4B" w14:textId="77777777" w:rsidTr="002B0898">
        <w:tc>
          <w:tcPr>
            <w:tcW w:w="521" w:type="dxa"/>
            <w:vMerge/>
          </w:tcPr>
          <w:p w14:paraId="4C64BB8C" w14:textId="77777777" w:rsidR="00957B8E" w:rsidRPr="00957B8E" w:rsidRDefault="00957B8E" w:rsidP="002B0898">
            <w:pPr>
              <w:pStyle w:val="HTML"/>
              <w:spacing w:line="228" w:lineRule="auto"/>
              <w:jc w:val="center"/>
              <w:rPr>
                <w:rFonts w:ascii="Times New Roman" w:hAnsi="Times New Roman" w:cs="Times New Roman"/>
                <w:b/>
                <w:spacing w:val="-4"/>
                <w:sz w:val="28"/>
                <w:szCs w:val="28"/>
                <w:lang w:val="uk-UA"/>
              </w:rPr>
            </w:pPr>
          </w:p>
        </w:tc>
        <w:tc>
          <w:tcPr>
            <w:tcW w:w="2233" w:type="dxa"/>
            <w:vMerge/>
          </w:tcPr>
          <w:p w14:paraId="4F7BD48F" w14:textId="77777777" w:rsidR="00957B8E" w:rsidRPr="00957B8E" w:rsidRDefault="00957B8E" w:rsidP="002B0898">
            <w:pPr>
              <w:pStyle w:val="HTML"/>
              <w:spacing w:line="228" w:lineRule="auto"/>
              <w:jc w:val="center"/>
              <w:rPr>
                <w:rFonts w:ascii="Times New Roman" w:hAnsi="Times New Roman" w:cs="Times New Roman"/>
                <w:b/>
                <w:spacing w:val="-4"/>
                <w:sz w:val="28"/>
                <w:szCs w:val="28"/>
                <w:lang w:val="uk-UA"/>
              </w:rPr>
            </w:pPr>
          </w:p>
        </w:tc>
        <w:tc>
          <w:tcPr>
            <w:tcW w:w="2457" w:type="dxa"/>
          </w:tcPr>
          <w:p w14:paraId="5C963E99" w14:textId="77777777" w:rsidR="00957B8E" w:rsidRPr="00957B8E" w:rsidRDefault="00957B8E" w:rsidP="002B0898">
            <w:pPr>
              <w:spacing w:line="228" w:lineRule="auto"/>
              <w:jc w:val="both"/>
              <w:rPr>
                <w:rFonts w:ascii="Times New Roman" w:hAnsi="Times New Roman" w:cs="Times New Roman"/>
              </w:rPr>
            </w:pPr>
            <w:r w:rsidRPr="00957B8E">
              <w:rPr>
                <w:rFonts w:ascii="Times New Roman" w:hAnsi="Times New Roman" w:cs="Times New Roman"/>
                <w:lang w:val="uk-UA"/>
              </w:rPr>
              <w:t>3) З</w:t>
            </w:r>
            <w:proofErr w:type="spellStart"/>
            <w:r w:rsidRPr="00957B8E">
              <w:rPr>
                <w:rFonts w:ascii="Times New Roman" w:hAnsi="Times New Roman" w:cs="Times New Roman"/>
              </w:rPr>
              <w:t>абезпеч</w:t>
            </w:r>
            <w:r w:rsidRPr="00957B8E">
              <w:rPr>
                <w:rFonts w:ascii="Times New Roman" w:hAnsi="Times New Roman" w:cs="Times New Roman"/>
                <w:lang w:val="uk-UA"/>
              </w:rPr>
              <w:t>ення</w:t>
            </w:r>
            <w:r w:rsidRPr="00957B8E">
              <w:rPr>
                <w:rFonts w:ascii="Times New Roman" w:hAnsi="Times New Roman" w:cs="Times New Roman"/>
              </w:rPr>
              <w:t>проведенняаналізуорганізаціїхарчуваннядітей</w:t>
            </w:r>
            <w:proofErr w:type="spellEnd"/>
            <w:r w:rsidRPr="00957B8E">
              <w:rPr>
                <w:rFonts w:ascii="Times New Roman" w:hAnsi="Times New Roman" w:cs="Times New Roman"/>
              </w:rPr>
              <w:t xml:space="preserve"> у закладах </w:t>
            </w:r>
            <w:proofErr w:type="spellStart"/>
            <w:r w:rsidRPr="00957B8E">
              <w:rPr>
                <w:rFonts w:ascii="Times New Roman" w:hAnsi="Times New Roman" w:cs="Times New Roman"/>
              </w:rPr>
              <w:t>освіти</w:t>
            </w:r>
            <w:proofErr w:type="spellEnd"/>
            <w:r w:rsidRPr="00957B8E">
              <w:rPr>
                <w:rFonts w:ascii="Times New Roman" w:hAnsi="Times New Roman" w:cs="Times New Roman"/>
              </w:rPr>
              <w:t xml:space="preserve">, у тому </w:t>
            </w:r>
            <w:proofErr w:type="spellStart"/>
            <w:r w:rsidRPr="00957B8E">
              <w:rPr>
                <w:rFonts w:ascii="Times New Roman" w:hAnsi="Times New Roman" w:cs="Times New Roman"/>
              </w:rPr>
              <w:t>числівиконаннянатуральних</w:t>
            </w:r>
            <w:proofErr w:type="spellEnd"/>
            <w:r w:rsidRPr="00957B8E">
              <w:rPr>
                <w:rFonts w:ascii="Times New Roman" w:hAnsi="Times New Roman" w:cs="Times New Roman"/>
              </w:rPr>
              <w:t xml:space="preserve"> норм </w:t>
            </w:r>
            <w:proofErr w:type="spellStart"/>
            <w:r w:rsidRPr="00957B8E">
              <w:rPr>
                <w:rFonts w:ascii="Times New Roman" w:hAnsi="Times New Roman" w:cs="Times New Roman"/>
              </w:rPr>
              <w:t>харчування</w:t>
            </w:r>
            <w:proofErr w:type="spellEnd"/>
          </w:p>
        </w:tc>
        <w:tc>
          <w:tcPr>
            <w:tcW w:w="1352" w:type="dxa"/>
          </w:tcPr>
          <w:p w14:paraId="0AEC6CD2" w14:textId="77777777" w:rsidR="00957B8E" w:rsidRPr="00957B8E" w:rsidRDefault="00957B8E" w:rsidP="002B0898">
            <w:pPr>
              <w:spacing w:line="228" w:lineRule="auto"/>
              <w:rPr>
                <w:rFonts w:ascii="Times New Roman" w:hAnsi="Times New Roman" w:cs="Times New Roman"/>
                <w:spacing w:val="-4"/>
                <w:lang w:val="uk-UA"/>
              </w:rPr>
            </w:pPr>
            <w:r w:rsidRPr="00957B8E">
              <w:rPr>
                <w:rFonts w:ascii="Times New Roman" w:hAnsi="Times New Roman" w:cs="Times New Roman"/>
                <w:spacing w:val="-4"/>
              </w:rPr>
              <w:t>20</w:t>
            </w:r>
            <w:r w:rsidRPr="00957B8E">
              <w:rPr>
                <w:rFonts w:ascii="Times New Roman" w:hAnsi="Times New Roman" w:cs="Times New Roman"/>
                <w:spacing w:val="-4"/>
                <w:lang w:val="uk-UA"/>
              </w:rPr>
              <w:t>20</w:t>
            </w:r>
          </w:p>
        </w:tc>
        <w:tc>
          <w:tcPr>
            <w:tcW w:w="2788" w:type="dxa"/>
          </w:tcPr>
          <w:p w14:paraId="2B1763B8"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t xml:space="preserve">Головне </w:t>
            </w:r>
            <w:proofErr w:type="spellStart"/>
            <w:r w:rsidRPr="00957B8E">
              <w:rPr>
                <w:rFonts w:ascii="Times New Roman" w:hAnsi="Times New Roman" w:cs="Times New Roman"/>
                <w:lang w:val="uk-UA"/>
              </w:rPr>
              <w:t>управлінняДержпродспоживслужби</w:t>
            </w:r>
            <w:proofErr w:type="spellEnd"/>
            <w:r w:rsidRPr="00957B8E">
              <w:rPr>
                <w:rFonts w:ascii="Times New Roman" w:hAnsi="Times New Roman" w:cs="Times New Roman"/>
                <w:lang w:val="uk-UA"/>
              </w:rPr>
              <w:t xml:space="preserve"> в </w:t>
            </w:r>
            <w:proofErr w:type="spellStart"/>
            <w:r w:rsidRPr="00957B8E">
              <w:rPr>
                <w:rFonts w:ascii="Times New Roman" w:hAnsi="Times New Roman" w:cs="Times New Roman"/>
                <w:lang w:val="uk-UA"/>
              </w:rPr>
              <w:t>Житомирськійобласті</w:t>
            </w:r>
            <w:proofErr w:type="spellEnd"/>
            <w:r w:rsidRPr="00957B8E">
              <w:rPr>
                <w:rFonts w:ascii="Times New Roman" w:hAnsi="Times New Roman" w:cs="Times New Roman"/>
                <w:lang w:val="uk-UA"/>
              </w:rPr>
              <w:t>,</w:t>
            </w:r>
          </w:p>
          <w:p w14:paraId="3B5962DC"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t xml:space="preserve">управління освіти і науки </w:t>
            </w:r>
            <w:proofErr w:type="spellStart"/>
            <w:r w:rsidRPr="00957B8E">
              <w:rPr>
                <w:rFonts w:ascii="Times New Roman" w:hAnsi="Times New Roman" w:cs="Times New Roman"/>
                <w:lang w:val="uk-UA"/>
              </w:rPr>
              <w:t>облдержадмініст</w:t>
            </w:r>
            <w:proofErr w:type="spellEnd"/>
            <w:r w:rsidRPr="00957B8E">
              <w:rPr>
                <w:rFonts w:ascii="Times New Roman" w:hAnsi="Times New Roman" w:cs="Times New Roman"/>
                <w:lang w:val="uk-UA"/>
              </w:rPr>
              <w:t xml:space="preserve">-рації, </w:t>
            </w:r>
          </w:p>
          <w:p w14:paraId="6F3263AB" w14:textId="77777777" w:rsidR="00957B8E" w:rsidRPr="00957B8E" w:rsidRDefault="00957B8E" w:rsidP="002B0898">
            <w:pPr>
              <w:spacing w:line="228" w:lineRule="auto"/>
              <w:jc w:val="both"/>
              <w:rPr>
                <w:rFonts w:ascii="Times New Roman" w:hAnsi="Times New Roman" w:cs="Times New Roman"/>
                <w:spacing w:val="-4"/>
                <w:lang w:val="uk-UA"/>
              </w:rPr>
            </w:pPr>
            <w:r w:rsidRPr="00957B8E">
              <w:rPr>
                <w:rFonts w:ascii="Times New Roman" w:hAnsi="Times New Roman" w:cs="Times New Roman"/>
                <w:spacing w:val="-4"/>
                <w:lang w:val="uk-UA"/>
              </w:rPr>
              <w:t>органи місцевого самоврядування та виконавчої влади,</w:t>
            </w:r>
          </w:p>
          <w:p w14:paraId="7B26777A" w14:textId="77777777" w:rsidR="00957B8E" w:rsidRPr="00957B8E" w:rsidRDefault="00957B8E" w:rsidP="002B0898">
            <w:pPr>
              <w:spacing w:line="228" w:lineRule="auto"/>
              <w:jc w:val="both"/>
              <w:rPr>
                <w:rFonts w:ascii="Times New Roman" w:hAnsi="Times New Roman" w:cs="Times New Roman"/>
                <w:spacing w:val="-4"/>
                <w:lang w:val="uk-UA"/>
              </w:rPr>
            </w:pPr>
            <w:r w:rsidRPr="00957B8E">
              <w:rPr>
                <w:rFonts w:ascii="Times New Roman" w:hAnsi="Times New Roman" w:cs="Times New Roman"/>
                <w:lang w:val="uk-UA"/>
              </w:rPr>
              <w:t>оператори ринку, які здійснюють харчування дітей</w:t>
            </w:r>
          </w:p>
        </w:tc>
        <w:tc>
          <w:tcPr>
            <w:tcW w:w="1921" w:type="dxa"/>
          </w:tcPr>
          <w:p w14:paraId="0DC273F1" w14:textId="77777777" w:rsidR="00957B8E" w:rsidRPr="00957B8E" w:rsidRDefault="00957B8E" w:rsidP="002B0898">
            <w:pPr>
              <w:spacing w:line="228" w:lineRule="auto"/>
              <w:rPr>
                <w:rFonts w:ascii="Times New Roman" w:hAnsi="Times New Roman" w:cs="Times New Roman"/>
                <w:spacing w:val="-4"/>
                <w:lang w:val="uk-UA"/>
              </w:rPr>
            </w:pPr>
          </w:p>
        </w:tc>
        <w:tc>
          <w:tcPr>
            <w:tcW w:w="2194" w:type="dxa"/>
          </w:tcPr>
          <w:p w14:paraId="77E69853" w14:textId="77777777" w:rsidR="00957B8E" w:rsidRPr="00957B8E" w:rsidRDefault="00957B8E" w:rsidP="002B0898">
            <w:pPr>
              <w:tabs>
                <w:tab w:val="left" w:pos="180"/>
              </w:tabs>
              <w:spacing w:line="228" w:lineRule="auto"/>
              <w:rPr>
                <w:rFonts w:ascii="Times New Roman" w:hAnsi="Times New Roman" w:cs="Times New Roman"/>
                <w:spacing w:val="-4"/>
              </w:rPr>
            </w:pPr>
            <w:r w:rsidRPr="00957B8E">
              <w:rPr>
                <w:rFonts w:ascii="Times New Roman" w:hAnsi="Times New Roman" w:cs="Times New Roman"/>
                <w:spacing w:val="-4"/>
              </w:rPr>
              <w:t>Вклад</w:t>
            </w:r>
            <w:r w:rsidRPr="00957B8E">
              <w:rPr>
                <w:rFonts w:ascii="Times New Roman" w:hAnsi="Times New Roman" w:cs="Times New Roman"/>
                <w:spacing w:val="-4"/>
                <w:lang w:val="uk-UA"/>
              </w:rPr>
              <w:t>а</w:t>
            </w:r>
            <w:proofErr w:type="spellStart"/>
            <w:r w:rsidRPr="00957B8E">
              <w:rPr>
                <w:rFonts w:ascii="Times New Roman" w:hAnsi="Times New Roman" w:cs="Times New Roman"/>
                <w:spacing w:val="-4"/>
              </w:rPr>
              <w:t>ннякоштів</w:t>
            </w:r>
            <w:proofErr w:type="spellEnd"/>
            <w:r w:rsidRPr="00957B8E">
              <w:rPr>
                <w:rFonts w:ascii="Times New Roman" w:hAnsi="Times New Roman" w:cs="Times New Roman"/>
                <w:spacing w:val="-4"/>
              </w:rPr>
              <w:t xml:space="preserve"> не </w:t>
            </w:r>
            <w:proofErr w:type="spellStart"/>
            <w:r w:rsidRPr="00957B8E">
              <w:rPr>
                <w:rFonts w:ascii="Times New Roman" w:hAnsi="Times New Roman" w:cs="Times New Roman"/>
                <w:spacing w:val="-4"/>
              </w:rPr>
              <w:t>потребує</w:t>
            </w:r>
            <w:proofErr w:type="spellEnd"/>
          </w:p>
          <w:p w14:paraId="646E95B2" w14:textId="77777777" w:rsidR="00957B8E" w:rsidRPr="00957B8E" w:rsidRDefault="00957B8E" w:rsidP="002B0898">
            <w:pPr>
              <w:tabs>
                <w:tab w:val="left" w:pos="180"/>
              </w:tabs>
              <w:spacing w:line="228" w:lineRule="auto"/>
              <w:rPr>
                <w:rFonts w:ascii="Times New Roman" w:hAnsi="Times New Roman" w:cs="Times New Roman"/>
                <w:spacing w:val="-4"/>
              </w:rPr>
            </w:pPr>
          </w:p>
        </w:tc>
        <w:tc>
          <w:tcPr>
            <w:tcW w:w="2093" w:type="dxa"/>
          </w:tcPr>
          <w:p w14:paraId="0171BD16" w14:textId="77777777" w:rsidR="00957B8E" w:rsidRPr="00957B8E" w:rsidRDefault="00957B8E" w:rsidP="002B0898">
            <w:pPr>
              <w:spacing w:line="228" w:lineRule="auto"/>
              <w:jc w:val="both"/>
              <w:rPr>
                <w:rFonts w:ascii="Times New Roman" w:hAnsi="Times New Roman" w:cs="Times New Roman"/>
                <w:spacing w:val="-4"/>
                <w:lang w:val="uk-UA"/>
              </w:rPr>
            </w:pPr>
            <w:r w:rsidRPr="00957B8E">
              <w:rPr>
                <w:rFonts w:ascii="Times New Roman" w:hAnsi="Times New Roman" w:cs="Times New Roman"/>
                <w:spacing w:val="-4"/>
                <w:lang w:val="uk-UA"/>
              </w:rPr>
              <w:t>Покращення якості харчування дітей</w:t>
            </w:r>
          </w:p>
        </w:tc>
      </w:tr>
      <w:tr w:rsidR="00957B8E" w:rsidRPr="00957B8E" w14:paraId="69E59ACE" w14:textId="77777777" w:rsidTr="002B0898">
        <w:tc>
          <w:tcPr>
            <w:tcW w:w="521" w:type="dxa"/>
            <w:vMerge/>
          </w:tcPr>
          <w:p w14:paraId="6E316EAB" w14:textId="77777777" w:rsidR="00957B8E" w:rsidRPr="00957B8E" w:rsidRDefault="00957B8E" w:rsidP="002B0898">
            <w:pPr>
              <w:pStyle w:val="HTML"/>
              <w:spacing w:line="228" w:lineRule="auto"/>
              <w:jc w:val="center"/>
              <w:rPr>
                <w:rFonts w:ascii="Times New Roman" w:hAnsi="Times New Roman" w:cs="Times New Roman"/>
                <w:b/>
                <w:spacing w:val="-4"/>
                <w:sz w:val="28"/>
                <w:szCs w:val="28"/>
                <w:lang w:val="uk-UA"/>
              </w:rPr>
            </w:pPr>
          </w:p>
        </w:tc>
        <w:tc>
          <w:tcPr>
            <w:tcW w:w="2233" w:type="dxa"/>
            <w:vMerge/>
          </w:tcPr>
          <w:p w14:paraId="796F8F03" w14:textId="77777777" w:rsidR="00957B8E" w:rsidRPr="00957B8E" w:rsidRDefault="00957B8E" w:rsidP="002B0898">
            <w:pPr>
              <w:pStyle w:val="HTML"/>
              <w:spacing w:line="228" w:lineRule="auto"/>
              <w:jc w:val="center"/>
              <w:rPr>
                <w:rFonts w:ascii="Times New Roman" w:hAnsi="Times New Roman" w:cs="Times New Roman"/>
                <w:b/>
                <w:spacing w:val="-4"/>
                <w:sz w:val="28"/>
                <w:szCs w:val="28"/>
                <w:lang w:val="uk-UA"/>
              </w:rPr>
            </w:pPr>
          </w:p>
        </w:tc>
        <w:tc>
          <w:tcPr>
            <w:tcW w:w="2457" w:type="dxa"/>
          </w:tcPr>
          <w:p w14:paraId="47CE4E77" w14:textId="77777777" w:rsidR="00957B8E" w:rsidRPr="00957B8E" w:rsidRDefault="00957B8E" w:rsidP="002B0898">
            <w:pPr>
              <w:spacing w:line="228" w:lineRule="auto"/>
              <w:jc w:val="both"/>
              <w:rPr>
                <w:rFonts w:ascii="Times New Roman" w:hAnsi="Times New Roman" w:cs="Times New Roman"/>
                <w:lang w:val="uk-UA"/>
              </w:rPr>
            </w:pPr>
            <w:r w:rsidRPr="00957B8E">
              <w:rPr>
                <w:rFonts w:ascii="Times New Roman" w:hAnsi="Times New Roman" w:cs="Times New Roman"/>
                <w:lang w:val="uk-UA"/>
              </w:rPr>
              <w:t xml:space="preserve">4) проведення аналізу стану впровадження системи аналізу небезпечних факторів та контролю у критичних точках (НАССР) на харчоблоках закладів освіти </w:t>
            </w:r>
          </w:p>
        </w:tc>
        <w:tc>
          <w:tcPr>
            <w:tcW w:w="1352" w:type="dxa"/>
          </w:tcPr>
          <w:p w14:paraId="50A5061E" w14:textId="77777777" w:rsidR="00957B8E" w:rsidRPr="00957B8E" w:rsidRDefault="00957B8E" w:rsidP="002B0898">
            <w:pPr>
              <w:spacing w:line="228" w:lineRule="auto"/>
              <w:rPr>
                <w:rFonts w:ascii="Times New Roman" w:hAnsi="Times New Roman" w:cs="Times New Roman"/>
                <w:spacing w:val="-4"/>
                <w:lang w:val="uk-UA"/>
              </w:rPr>
            </w:pPr>
            <w:r w:rsidRPr="00957B8E">
              <w:rPr>
                <w:rFonts w:ascii="Times New Roman" w:hAnsi="Times New Roman" w:cs="Times New Roman"/>
                <w:spacing w:val="-4"/>
                <w:lang w:val="uk-UA"/>
              </w:rPr>
              <w:t>2020</w:t>
            </w:r>
          </w:p>
        </w:tc>
        <w:tc>
          <w:tcPr>
            <w:tcW w:w="2788" w:type="dxa"/>
          </w:tcPr>
          <w:p w14:paraId="65E89366"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roofErr w:type="spellStart"/>
            <w:r w:rsidRPr="00957B8E">
              <w:rPr>
                <w:rFonts w:ascii="Times New Roman" w:hAnsi="Times New Roman" w:cs="Times New Roman"/>
                <w:lang w:val="uk-UA"/>
              </w:rPr>
              <w:t>Керівникизакладівосвіти</w:t>
            </w:r>
            <w:proofErr w:type="spellEnd"/>
            <w:r w:rsidRPr="00957B8E">
              <w:rPr>
                <w:rFonts w:ascii="Times New Roman" w:hAnsi="Times New Roman" w:cs="Times New Roman"/>
                <w:lang w:val="uk-UA"/>
              </w:rPr>
              <w:t xml:space="preserve">, оператори ринку, </w:t>
            </w:r>
            <w:proofErr w:type="spellStart"/>
            <w:r w:rsidRPr="00957B8E">
              <w:rPr>
                <w:rFonts w:ascii="Times New Roman" w:hAnsi="Times New Roman" w:cs="Times New Roman"/>
                <w:lang w:val="uk-UA"/>
              </w:rPr>
              <w:t>якіздійснюютьхарчуваннядітей</w:t>
            </w:r>
            <w:proofErr w:type="spellEnd"/>
            <w:r w:rsidRPr="00957B8E">
              <w:rPr>
                <w:rFonts w:ascii="Times New Roman" w:hAnsi="Times New Roman" w:cs="Times New Roman"/>
                <w:lang w:val="uk-UA"/>
              </w:rPr>
              <w:t>,</w:t>
            </w:r>
          </w:p>
          <w:p w14:paraId="266B9C7A"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t xml:space="preserve">Головне </w:t>
            </w:r>
            <w:proofErr w:type="spellStart"/>
            <w:r w:rsidRPr="00957B8E">
              <w:rPr>
                <w:rFonts w:ascii="Times New Roman" w:hAnsi="Times New Roman" w:cs="Times New Roman"/>
                <w:lang w:val="uk-UA"/>
              </w:rPr>
              <w:t>управлінняДержпродспоживслужби</w:t>
            </w:r>
            <w:proofErr w:type="spellEnd"/>
            <w:r w:rsidRPr="00957B8E">
              <w:rPr>
                <w:rFonts w:ascii="Times New Roman" w:hAnsi="Times New Roman" w:cs="Times New Roman"/>
                <w:lang w:val="uk-UA"/>
              </w:rPr>
              <w:t xml:space="preserve"> в </w:t>
            </w:r>
            <w:proofErr w:type="spellStart"/>
            <w:r w:rsidRPr="00957B8E">
              <w:rPr>
                <w:rFonts w:ascii="Times New Roman" w:hAnsi="Times New Roman" w:cs="Times New Roman"/>
                <w:lang w:val="uk-UA"/>
              </w:rPr>
              <w:t>Житомирськійобласті</w:t>
            </w:r>
            <w:proofErr w:type="spellEnd"/>
          </w:p>
        </w:tc>
        <w:tc>
          <w:tcPr>
            <w:tcW w:w="1921" w:type="dxa"/>
          </w:tcPr>
          <w:p w14:paraId="095EC7CB" w14:textId="77777777" w:rsidR="00957B8E" w:rsidRPr="00957B8E" w:rsidRDefault="00957B8E" w:rsidP="002B0898">
            <w:pPr>
              <w:spacing w:line="228" w:lineRule="auto"/>
              <w:rPr>
                <w:rFonts w:ascii="Times New Roman" w:hAnsi="Times New Roman" w:cs="Times New Roman"/>
                <w:spacing w:val="-4"/>
                <w:lang w:val="uk-UA"/>
              </w:rPr>
            </w:pPr>
          </w:p>
        </w:tc>
        <w:tc>
          <w:tcPr>
            <w:tcW w:w="2194" w:type="dxa"/>
          </w:tcPr>
          <w:p w14:paraId="14237790" w14:textId="77777777" w:rsidR="00957B8E" w:rsidRPr="00957B8E" w:rsidRDefault="00957B8E" w:rsidP="002B0898">
            <w:pPr>
              <w:tabs>
                <w:tab w:val="left" w:pos="180"/>
              </w:tabs>
              <w:spacing w:line="228" w:lineRule="auto"/>
              <w:rPr>
                <w:rFonts w:ascii="Times New Roman" w:hAnsi="Times New Roman" w:cs="Times New Roman"/>
                <w:spacing w:val="-4"/>
              </w:rPr>
            </w:pPr>
            <w:r w:rsidRPr="00957B8E">
              <w:rPr>
                <w:rFonts w:ascii="Times New Roman" w:hAnsi="Times New Roman" w:cs="Times New Roman"/>
                <w:spacing w:val="-4"/>
              </w:rPr>
              <w:t>Вклад</w:t>
            </w:r>
            <w:r w:rsidRPr="00957B8E">
              <w:rPr>
                <w:rFonts w:ascii="Times New Roman" w:hAnsi="Times New Roman" w:cs="Times New Roman"/>
                <w:spacing w:val="-4"/>
                <w:lang w:val="uk-UA"/>
              </w:rPr>
              <w:t>а</w:t>
            </w:r>
            <w:proofErr w:type="spellStart"/>
            <w:r w:rsidRPr="00957B8E">
              <w:rPr>
                <w:rFonts w:ascii="Times New Roman" w:hAnsi="Times New Roman" w:cs="Times New Roman"/>
                <w:spacing w:val="-4"/>
              </w:rPr>
              <w:t>ннякоштів</w:t>
            </w:r>
            <w:proofErr w:type="spellEnd"/>
            <w:r w:rsidRPr="00957B8E">
              <w:rPr>
                <w:rFonts w:ascii="Times New Roman" w:hAnsi="Times New Roman" w:cs="Times New Roman"/>
                <w:spacing w:val="-4"/>
              </w:rPr>
              <w:t xml:space="preserve"> не </w:t>
            </w:r>
            <w:proofErr w:type="spellStart"/>
            <w:r w:rsidRPr="00957B8E">
              <w:rPr>
                <w:rFonts w:ascii="Times New Roman" w:hAnsi="Times New Roman" w:cs="Times New Roman"/>
                <w:spacing w:val="-4"/>
              </w:rPr>
              <w:t>потребує</w:t>
            </w:r>
            <w:proofErr w:type="spellEnd"/>
          </w:p>
          <w:p w14:paraId="2FAE875C" w14:textId="77777777" w:rsidR="00957B8E" w:rsidRPr="00957B8E" w:rsidRDefault="00957B8E" w:rsidP="002B0898">
            <w:pPr>
              <w:tabs>
                <w:tab w:val="left" w:pos="180"/>
              </w:tabs>
              <w:spacing w:line="228" w:lineRule="auto"/>
              <w:rPr>
                <w:rFonts w:ascii="Times New Roman" w:hAnsi="Times New Roman" w:cs="Times New Roman"/>
                <w:spacing w:val="-4"/>
              </w:rPr>
            </w:pPr>
          </w:p>
        </w:tc>
        <w:tc>
          <w:tcPr>
            <w:tcW w:w="2093" w:type="dxa"/>
          </w:tcPr>
          <w:p w14:paraId="558BA92A" w14:textId="77777777" w:rsidR="00957B8E" w:rsidRPr="00957B8E" w:rsidRDefault="00957B8E" w:rsidP="002B0898">
            <w:pPr>
              <w:spacing w:line="228" w:lineRule="auto"/>
              <w:jc w:val="both"/>
              <w:rPr>
                <w:rFonts w:ascii="Times New Roman" w:hAnsi="Times New Roman" w:cs="Times New Roman"/>
                <w:spacing w:val="-4"/>
                <w:lang w:val="uk-UA"/>
              </w:rPr>
            </w:pPr>
            <w:r w:rsidRPr="00957B8E">
              <w:rPr>
                <w:rFonts w:ascii="Times New Roman" w:hAnsi="Times New Roman" w:cs="Times New Roman"/>
                <w:spacing w:val="-4"/>
                <w:lang w:val="uk-UA"/>
              </w:rPr>
              <w:t>Здійснення безпечного та якісного харчування дітей</w:t>
            </w:r>
          </w:p>
        </w:tc>
      </w:tr>
      <w:tr w:rsidR="00957B8E" w:rsidRPr="00957B8E" w14:paraId="5F44F8DC" w14:textId="77777777" w:rsidTr="002B0898">
        <w:tc>
          <w:tcPr>
            <w:tcW w:w="521" w:type="dxa"/>
            <w:vMerge/>
          </w:tcPr>
          <w:p w14:paraId="2870B5EA" w14:textId="77777777" w:rsidR="00957B8E" w:rsidRPr="00957B8E" w:rsidRDefault="00957B8E" w:rsidP="002B0898">
            <w:pPr>
              <w:pStyle w:val="HTML"/>
              <w:spacing w:line="228" w:lineRule="auto"/>
              <w:jc w:val="center"/>
              <w:rPr>
                <w:rFonts w:ascii="Times New Roman" w:hAnsi="Times New Roman" w:cs="Times New Roman"/>
                <w:b/>
                <w:spacing w:val="-4"/>
                <w:sz w:val="28"/>
                <w:szCs w:val="28"/>
                <w:lang w:val="uk-UA"/>
              </w:rPr>
            </w:pPr>
          </w:p>
        </w:tc>
        <w:tc>
          <w:tcPr>
            <w:tcW w:w="2233" w:type="dxa"/>
            <w:vMerge/>
          </w:tcPr>
          <w:p w14:paraId="06FFAD20" w14:textId="77777777" w:rsidR="00957B8E" w:rsidRPr="00957B8E" w:rsidRDefault="00957B8E" w:rsidP="002B0898">
            <w:pPr>
              <w:pStyle w:val="HTML"/>
              <w:spacing w:line="228" w:lineRule="auto"/>
              <w:jc w:val="center"/>
              <w:rPr>
                <w:rFonts w:ascii="Times New Roman" w:hAnsi="Times New Roman" w:cs="Times New Roman"/>
                <w:b/>
                <w:spacing w:val="-4"/>
                <w:sz w:val="28"/>
                <w:szCs w:val="28"/>
                <w:lang w:val="uk-UA"/>
              </w:rPr>
            </w:pPr>
          </w:p>
        </w:tc>
        <w:tc>
          <w:tcPr>
            <w:tcW w:w="2457" w:type="dxa"/>
          </w:tcPr>
          <w:p w14:paraId="19A1534F"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5)</w:t>
            </w:r>
            <w:r w:rsidRPr="00957B8E">
              <w:rPr>
                <w:rFonts w:ascii="Times New Roman" w:hAnsi="Times New Roman" w:cs="Times New Roman"/>
                <w:sz w:val="24"/>
                <w:szCs w:val="24"/>
                <w:lang w:val="uk-UA"/>
              </w:rPr>
              <w:t xml:space="preserve"> розроблення та затвердження місцевих Програм з детальним опрацюванням </w:t>
            </w:r>
            <w:proofErr w:type="spellStart"/>
            <w:r w:rsidRPr="00957B8E">
              <w:rPr>
                <w:rFonts w:ascii="Times New Roman" w:hAnsi="Times New Roman" w:cs="Times New Roman"/>
                <w:sz w:val="24"/>
                <w:szCs w:val="24"/>
                <w:lang w:val="uk-UA"/>
              </w:rPr>
              <w:t>пооб'єктно</w:t>
            </w:r>
            <w:proofErr w:type="spellEnd"/>
            <w:r w:rsidRPr="00957B8E">
              <w:rPr>
                <w:rFonts w:ascii="Times New Roman" w:hAnsi="Times New Roman" w:cs="Times New Roman"/>
                <w:sz w:val="24"/>
                <w:szCs w:val="24"/>
                <w:lang w:val="uk-UA"/>
              </w:rPr>
              <w:t xml:space="preserve"> та визначенням робіт і термінів виконання</w:t>
            </w:r>
          </w:p>
        </w:tc>
        <w:tc>
          <w:tcPr>
            <w:tcW w:w="1352" w:type="dxa"/>
          </w:tcPr>
          <w:p w14:paraId="5D05B764" w14:textId="77777777" w:rsidR="00957B8E" w:rsidRPr="00957B8E" w:rsidRDefault="00957B8E" w:rsidP="002B0898">
            <w:pPr>
              <w:pStyle w:val="HTML"/>
              <w:spacing w:line="228" w:lineRule="auto"/>
              <w:jc w:val="center"/>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І півріччя 2020</w:t>
            </w:r>
          </w:p>
        </w:tc>
        <w:tc>
          <w:tcPr>
            <w:tcW w:w="2788" w:type="dxa"/>
          </w:tcPr>
          <w:p w14:paraId="3F597249" w14:textId="77777777" w:rsidR="00957B8E" w:rsidRPr="00957B8E" w:rsidRDefault="00957B8E" w:rsidP="002B0898">
            <w:pPr>
              <w:spacing w:line="228" w:lineRule="auto"/>
              <w:jc w:val="both"/>
              <w:rPr>
                <w:rFonts w:ascii="Times New Roman" w:hAnsi="Times New Roman" w:cs="Times New Roman"/>
                <w:lang w:val="uk-UA"/>
              </w:rPr>
            </w:pPr>
            <w:r w:rsidRPr="00957B8E">
              <w:rPr>
                <w:rFonts w:ascii="Times New Roman" w:hAnsi="Times New Roman" w:cs="Times New Roman"/>
                <w:lang w:val="uk-UA"/>
              </w:rPr>
              <w:t xml:space="preserve">Районні (міське) управління Головного управління </w:t>
            </w:r>
            <w:proofErr w:type="spellStart"/>
            <w:r w:rsidRPr="00957B8E">
              <w:rPr>
                <w:rFonts w:ascii="Times New Roman" w:hAnsi="Times New Roman" w:cs="Times New Roman"/>
                <w:lang w:val="uk-UA"/>
              </w:rPr>
              <w:t>Держпродспоживслужби</w:t>
            </w:r>
            <w:proofErr w:type="spellEnd"/>
            <w:r w:rsidRPr="00957B8E">
              <w:rPr>
                <w:rFonts w:ascii="Times New Roman" w:hAnsi="Times New Roman" w:cs="Times New Roman"/>
                <w:lang w:val="uk-UA"/>
              </w:rPr>
              <w:t xml:space="preserve"> в Житомирській області, місцеві органи управління освітою,</w:t>
            </w:r>
          </w:p>
          <w:p w14:paraId="65823721" w14:textId="77777777" w:rsidR="00957B8E" w:rsidRPr="00957B8E" w:rsidRDefault="00957B8E" w:rsidP="002B0898">
            <w:pPr>
              <w:spacing w:line="228" w:lineRule="auto"/>
              <w:jc w:val="both"/>
              <w:rPr>
                <w:rFonts w:ascii="Times New Roman" w:hAnsi="Times New Roman" w:cs="Times New Roman"/>
                <w:spacing w:val="-4"/>
                <w:lang w:val="uk-UA"/>
              </w:rPr>
            </w:pPr>
            <w:r w:rsidRPr="00957B8E">
              <w:rPr>
                <w:rFonts w:ascii="Times New Roman" w:hAnsi="Times New Roman" w:cs="Times New Roman"/>
                <w:spacing w:val="-4"/>
                <w:lang w:val="uk-UA"/>
              </w:rPr>
              <w:t>органи місцевого самоврядування та виконавчої влади</w:t>
            </w:r>
          </w:p>
          <w:p w14:paraId="4F89DA4F" w14:textId="77777777" w:rsidR="00957B8E" w:rsidRPr="00957B8E" w:rsidRDefault="00957B8E" w:rsidP="002B0898">
            <w:pPr>
              <w:widowControl w:val="0"/>
              <w:autoSpaceDE w:val="0"/>
              <w:autoSpaceDN w:val="0"/>
              <w:adjustRightInd w:val="0"/>
              <w:jc w:val="both"/>
              <w:rPr>
                <w:rFonts w:ascii="Times New Roman" w:hAnsi="Times New Roman" w:cs="Times New Roman"/>
                <w:spacing w:val="-4"/>
                <w:lang w:val="uk-UA"/>
              </w:rPr>
            </w:pPr>
          </w:p>
        </w:tc>
        <w:tc>
          <w:tcPr>
            <w:tcW w:w="1921" w:type="dxa"/>
          </w:tcPr>
          <w:p w14:paraId="7688E30F" w14:textId="77777777" w:rsidR="00957B8E" w:rsidRPr="00957B8E" w:rsidRDefault="00957B8E" w:rsidP="002B0898">
            <w:pPr>
              <w:pStyle w:val="HTML"/>
              <w:spacing w:line="228" w:lineRule="auto"/>
              <w:jc w:val="center"/>
              <w:rPr>
                <w:rFonts w:ascii="Times New Roman" w:hAnsi="Times New Roman" w:cs="Times New Roman"/>
                <w:spacing w:val="-4"/>
                <w:sz w:val="24"/>
                <w:szCs w:val="24"/>
                <w:lang w:val="uk-UA"/>
              </w:rPr>
            </w:pPr>
          </w:p>
        </w:tc>
        <w:tc>
          <w:tcPr>
            <w:tcW w:w="2194" w:type="dxa"/>
          </w:tcPr>
          <w:p w14:paraId="7C7BB8E5" w14:textId="77777777" w:rsidR="00957B8E" w:rsidRPr="00957B8E" w:rsidRDefault="00957B8E" w:rsidP="002B0898">
            <w:pPr>
              <w:tabs>
                <w:tab w:val="left" w:pos="180"/>
              </w:tabs>
              <w:spacing w:line="228" w:lineRule="auto"/>
              <w:rPr>
                <w:rFonts w:ascii="Times New Roman" w:hAnsi="Times New Roman" w:cs="Times New Roman"/>
                <w:spacing w:val="-4"/>
              </w:rPr>
            </w:pPr>
            <w:r w:rsidRPr="00957B8E">
              <w:rPr>
                <w:rFonts w:ascii="Times New Roman" w:hAnsi="Times New Roman" w:cs="Times New Roman"/>
                <w:spacing w:val="-4"/>
              </w:rPr>
              <w:t>Вклад</w:t>
            </w:r>
            <w:r w:rsidRPr="00957B8E">
              <w:rPr>
                <w:rFonts w:ascii="Times New Roman" w:hAnsi="Times New Roman" w:cs="Times New Roman"/>
                <w:spacing w:val="-4"/>
                <w:lang w:val="uk-UA"/>
              </w:rPr>
              <w:t>а</w:t>
            </w:r>
            <w:proofErr w:type="spellStart"/>
            <w:r w:rsidRPr="00957B8E">
              <w:rPr>
                <w:rFonts w:ascii="Times New Roman" w:hAnsi="Times New Roman" w:cs="Times New Roman"/>
                <w:spacing w:val="-4"/>
              </w:rPr>
              <w:t>ннякоштів</w:t>
            </w:r>
            <w:proofErr w:type="spellEnd"/>
            <w:r w:rsidRPr="00957B8E">
              <w:rPr>
                <w:rFonts w:ascii="Times New Roman" w:hAnsi="Times New Roman" w:cs="Times New Roman"/>
                <w:spacing w:val="-4"/>
              </w:rPr>
              <w:t xml:space="preserve"> не </w:t>
            </w:r>
            <w:proofErr w:type="spellStart"/>
            <w:r w:rsidRPr="00957B8E">
              <w:rPr>
                <w:rFonts w:ascii="Times New Roman" w:hAnsi="Times New Roman" w:cs="Times New Roman"/>
                <w:spacing w:val="-4"/>
              </w:rPr>
              <w:t>потребує</w:t>
            </w:r>
            <w:proofErr w:type="spellEnd"/>
          </w:p>
          <w:p w14:paraId="31713289" w14:textId="77777777" w:rsidR="00957B8E" w:rsidRPr="00957B8E" w:rsidRDefault="00957B8E" w:rsidP="002B0898">
            <w:pPr>
              <w:pStyle w:val="HTML"/>
              <w:spacing w:line="228" w:lineRule="auto"/>
              <w:jc w:val="center"/>
              <w:rPr>
                <w:rFonts w:ascii="Times New Roman" w:hAnsi="Times New Roman" w:cs="Times New Roman"/>
                <w:spacing w:val="-4"/>
                <w:sz w:val="24"/>
                <w:szCs w:val="24"/>
                <w:lang w:val="uk-UA"/>
              </w:rPr>
            </w:pPr>
          </w:p>
        </w:tc>
        <w:tc>
          <w:tcPr>
            <w:tcW w:w="2093" w:type="dxa"/>
          </w:tcPr>
          <w:p w14:paraId="5EAC89A9"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Створення належних умов для організації та здійснення безпечного та якісного харчування дітей</w:t>
            </w:r>
          </w:p>
          <w:p w14:paraId="1C29F4B5"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109D9534"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0871B061"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0C882D77"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r>
      <w:tr w:rsidR="00957B8E" w:rsidRPr="00957B8E" w14:paraId="3C3B2B6A" w14:textId="77777777" w:rsidTr="002B0898">
        <w:tc>
          <w:tcPr>
            <w:tcW w:w="521" w:type="dxa"/>
          </w:tcPr>
          <w:p w14:paraId="740BE676" w14:textId="77777777" w:rsidR="00957B8E" w:rsidRPr="00957B8E" w:rsidRDefault="00957B8E" w:rsidP="002B0898">
            <w:pPr>
              <w:pStyle w:val="HTML"/>
              <w:spacing w:line="228" w:lineRule="auto"/>
              <w:jc w:val="center"/>
              <w:rPr>
                <w:rFonts w:ascii="Times New Roman" w:hAnsi="Times New Roman" w:cs="Times New Roman"/>
                <w:b/>
                <w:spacing w:val="-4"/>
                <w:sz w:val="28"/>
                <w:szCs w:val="28"/>
              </w:rPr>
            </w:pPr>
          </w:p>
        </w:tc>
        <w:tc>
          <w:tcPr>
            <w:tcW w:w="2233" w:type="dxa"/>
          </w:tcPr>
          <w:p w14:paraId="07953535" w14:textId="77777777" w:rsidR="00957B8E" w:rsidRPr="00957B8E" w:rsidRDefault="00957B8E" w:rsidP="002B0898">
            <w:pPr>
              <w:pStyle w:val="HTML"/>
              <w:spacing w:line="228" w:lineRule="auto"/>
              <w:jc w:val="center"/>
              <w:rPr>
                <w:rFonts w:ascii="Times New Roman" w:hAnsi="Times New Roman" w:cs="Times New Roman"/>
                <w:b/>
                <w:spacing w:val="-4"/>
                <w:sz w:val="28"/>
                <w:szCs w:val="28"/>
                <w:lang w:val="uk-UA"/>
              </w:rPr>
            </w:pPr>
          </w:p>
        </w:tc>
        <w:tc>
          <w:tcPr>
            <w:tcW w:w="2457" w:type="dxa"/>
          </w:tcPr>
          <w:p w14:paraId="0226DAF2"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 xml:space="preserve">6) вжиття у повному </w:t>
            </w:r>
            <w:r w:rsidRPr="00957B8E">
              <w:rPr>
                <w:rFonts w:ascii="Times New Roman" w:hAnsi="Times New Roman" w:cs="Times New Roman"/>
                <w:spacing w:val="-4"/>
                <w:sz w:val="24"/>
                <w:szCs w:val="24"/>
                <w:lang w:val="uk-UA"/>
              </w:rPr>
              <w:lastRenderedPageBreak/>
              <w:t xml:space="preserve">обсязі заходів щодо профілактики виникнення гострих кишкових інфекцій та харчових отруєнь в закладах освіти </w:t>
            </w:r>
          </w:p>
        </w:tc>
        <w:tc>
          <w:tcPr>
            <w:tcW w:w="1352" w:type="dxa"/>
          </w:tcPr>
          <w:p w14:paraId="27AA1B3B" w14:textId="77777777" w:rsidR="00957B8E" w:rsidRPr="00957B8E" w:rsidRDefault="00957B8E" w:rsidP="002B0898">
            <w:pPr>
              <w:pStyle w:val="HTML"/>
              <w:spacing w:line="228" w:lineRule="auto"/>
              <w:jc w:val="center"/>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lastRenderedPageBreak/>
              <w:t>2020</w:t>
            </w:r>
          </w:p>
        </w:tc>
        <w:tc>
          <w:tcPr>
            <w:tcW w:w="2788" w:type="dxa"/>
          </w:tcPr>
          <w:p w14:paraId="43E36B72"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t xml:space="preserve">Місцеві органи управління </w:t>
            </w:r>
            <w:r w:rsidRPr="00957B8E">
              <w:rPr>
                <w:rFonts w:ascii="Times New Roman" w:hAnsi="Times New Roman" w:cs="Times New Roman"/>
                <w:lang w:val="uk-UA"/>
              </w:rPr>
              <w:lastRenderedPageBreak/>
              <w:t>освітою,</w:t>
            </w:r>
          </w:p>
          <w:p w14:paraId="069DCA10"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t>оператори ринку, які здійснюють харчування дітей,</w:t>
            </w:r>
          </w:p>
          <w:p w14:paraId="6E5D6C86"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t xml:space="preserve">Головне управління </w:t>
            </w:r>
            <w:proofErr w:type="spellStart"/>
            <w:r w:rsidRPr="00957B8E">
              <w:rPr>
                <w:rFonts w:ascii="Times New Roman" w:hAnsi="Times New Roman" w:cs="Times New Roman"/>
                <w:lang w:val="uk-UA"/>
              </w:rPr>
              <w:t>Держпродспоживслужби</w:t>
            </w:r>
            <w:proofErr w:type="spellEnd"/>
            <w:r w:rsidRPr="00957B8E">
              <w:rPr>
                <w:rFonts w:ascii="Times New Roman" w:hAnsi="Times New Roman" w:cs="Times New Roman"/>
                <w:lang w:val="uk-UA"/>
              </w:rPr>
              <w:t xml:space="preserve"> в Житомирській області, </w:t>
            </w:r>
          </w:p>
          <w:p w14:paraId="11195109" w14:textId="77777777" w:rsidR="00957B8E" w:rsidRPr="00957B8E" w:rsidRDefault="00957B8E" w:rsidP="002B0898">
            <w:pPr>
              <w:spacing w:line="228" w:lineRule="auto"/>
              <w:jc w:val="both"/>
              <w:rPr>
                <w:rFonts w:ascii="Times New Roman" w:hAnsi="Times New Roman" w:cs="Times New Roman"/>
                <w:lang w:val="uk-UA"/>
              </w:rPr>
            </w:pPr>
            <w:r w:rsidRPr="00957B8E">
              <w:rPr>
                <w:rFonts w:ascii="Times New Roman" w:hAnsi="Times New Roman" w:cs="Times New Roman"/>
                <w:spacing w:val="-4"/>
                <w:lang w:val="uk-UA"/>
              </w:rPr>
              <w:t>органи місцевого самоврядування та виконавчої влади</w:t>
            </w:r>
          </w:p>
        </w:tc>
        <w:tc>
          <w:tcPr>
            <w:tcW w:w="1921" w:type="dxa"/>
          </w:tcPr>
          <w:p w14:paraId="13467F98" w14:textId="77777777" w:rsidR="00957B8E" w:rsidRPr="00957B8E" w:rsidRDefault="00957B8E" w:rsidP="002B0898">
            <w:pPr>
              <w:pStyle w:val="HTML"/>
              <w:spacing w:line="228" w:lineRule="auto"/>
              <w:jc w:val="center"/>
              <w:rPr>
                <w:rFonts w:ascii="Times New Roman" w:hAnsi="Times New Roman" w:cs="Times New Roman"/>
                <w:spacing w:val="-4"/>
                <w:sz w:val="24"/>
                <w:szCs w:val="24"/>
                <w:lang w:val="uk-UA"/>
              </w:rPr>
            </w:pPr>
          </w:p>
        </w:tc>
        <w:tc>
          <w:tcPr>
            <w:tcW w:w="2194" w:type="dxa"/>
          </w:tcPr>
          <w:p w14:paraId="12999BF9" w14:textId="77777777" w:rsidR="00957B8E" w:rsidRPr="00957B8E" w:rsidRDefault="00957B8E" w:rsidP="002B0898">
            <w:pPr>
              <w:tabs>
                <w:tab w:val="left" w:pos="180"/>
              </w:tabs>
              <w:spacing w:line="228" w:lineRule="auto"/>
              <w:rPr>
                <w:rFonts w:ascii="Times New Roman" w:hAnsi="Times New Roman" w:cs="Times New Roman"/>
                <w:spacing w:val="-4"/>
              </w:rPr>
            </w:pPr>
            <w:r w:rsidRPr="00957B8E">
              <w:rPr>
                <w:rFonts w:ascii="Times New Roman" w:hAnsi="Times New Roman" w:cs="Times New Roman"/>
                <w:spacing w:val="-4"/>
              </w:rPr>
              <w:t>Вклад</w:t>
            </w:r>
            <w:r w:rsidRPr="00957B8E">
              <w:rPr>
                <w:rFonts w:ascii="Times New Roman" w:hAnsi="Times New Roman" w:cs="Times New Roman"/>
                <w:spacing w:val="-4"/>
                <w:lang w:val="uk-UA"/>
              </w:rPr>
              <w:t>а</w:t>
            </w:r>
            <w:proofErr w:type="spellStart"/>
            <w:r w:rsidRPr="00957B8E">
              <w:rPr>
                <w:rFonts w:ascii="Times New Roman" w:hAnsi="Times New Roman" w:cs="Times New Roman"/>
                <w:spacing w:val="-4"/>
              </w:rPr>
              <w:t>ннякоштів</w:t>
            </w:r>
            <w:proofErr w:type="spellEnd"/>
            <w:r w:rsidRPr="00957B8E">
              <w:rPr>
                <w:rFonts w:ascii="Times New Roman" w:hAnsi="Times New Roman" w:cs="Times New Roman"/>
                <w:spacing w:val="-4"/>
              </w:rPr>
              <w:t xml:space="preserve"> не </w:t>
            </w:r>
            <w:proofErr w:type="spellStart"/>
            <w:r w:rsidRPr="00957B8E">
              <w:rPr>
                <w:rFonts w:ascii="Times New Roman" w:hAnsi="Times New Roman" w:cs="Times New Roman"/>
                <w:spacing w:val="-4"/>
              </w:rPr>
              <w:lastRenderedPageBreak/>
              <w:t>потребує</w:t>
            </w:r>
            <w:proofErr w:type="spellEnd"/>
          </w:p>
          <w:p w14:paraId="2A016A50" w14:textId="77777777" w:rsidR="00957B8E" w:rsidRPr="00957B8E" w:rsidRDefault="00957B8E" w:rsidP="002B0898">
            <w:pPr>
              <w:tabs>
                <w:tab w:val="left" w:pos="180"/>
              </w:tabs>
              <w:spacing w:line="228" w:lineRule="auto"/>
              <w:rPr>
                <w:rFonts w:ascii="Times New Roman" w:hAnsi="Times New Roman" w:cs="Times New Roman"/>
                <w:spacing w:val="-4"/>
                <w:lang w:val="uk-UA"/>
              </w:rPr>
            </w:pPr>
          </w:p>
        </w:tc>
        <w:tc>
          <w:tcPr>
            <w:tcW w:w="2093" w:type="dxa"/>
          </w:tcPr>
          <w:p w14:paraId="13584426"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roofErr w:type="spellStart"/>
            <w:r w:rsidRPr="00957B8E">
              <w:rPr>
                <w:rFonts w:ascii="Times New Roman" w:hAnsi="Times New Roman" w:cs="Times New Roman"/>
                <w:spacing w:val="-4"/>
                <w:sz w:val="24"/>
                <w:szCs w:val="24"/>
                <w:lang w:val="uk-UA"/>
              </w:rPr>
              <w:lastRenderedPageBreak/>
              <w:t>Прфілактика</w:t>
            </w:r>
            <w:proofErr w:type="spellEnd"/>
            <w:r w:rsidRPr="00957B8E">
              <w:rPr>
                <w:rFonts w:ascii="Times New Roman" w:hAnsi="Times New Roman" w:cs="Times New Roman"/>
                <w:spacing w:val="-4"/>
                <w:sz w:val="24"/>
                <w:szCs w:val="24"/>
                <w:lang w:val="uk-UA"/>
              </w:rPr>
              <w:t xml:space="preserve"> </w:t>
            </w:r>
            <w:r w:rsidRPr="00957B8E">
              <w:rPr>
                <w:rFonts w:ascii="Times New Roman" w:hAnsi="Times New Roman" w:cs="Times New Roman"/>
                <w:spacing w:val="-4"/>
                <w:sz w:val="24"/>
                <w:szCs w:val="24"/>
                <w:lang w:val="uk-UA"/>
              </w:rPr>
              <w:lastRenderedPageBreak/>
              <w:t xml:space="preserve">виникнення </w:t>
            </w:r>
            <w:proofErr w:type="spellStart"/>
            <w:r w:rsidRPr="00957B8E">
              <w:rPr>
                <w:rFonts w:ascii="Times New Roman" w:hAnsi="Times New Roman" w:cs="Times New Roman"/>
                <w:spacing w:val="-4"/>
                <w:sz w:val="24"/>
                <w:szCs w:val="24"/>
                <w:lang w:val="uk-UA"/>
              </w:rPr>
              <w:t>епідускладнень</w:t>
            </w:r>
            <w:proofErr w:type="spellEnd"/>
            <w:r w:rsidRPr="00957B8E">
              <w:rPr>
                <w:rFonts w:ascii="Times New Roman" w:hAnsi="Times New Roman" w:cs="Times New Roman"/>
                <w:spacing w:val="-4"/>
                <w:sz w:val="24"/>
                <w:szCs w:val="24"/>
                <w:lang w:val="uk-UA"/>
              </w:rPr>
              <w:t xml:space="preserve"> у закладах освіти </w:t>
            </w:r>
          </w:p>
        </w:tc>
      </w:tr>
      <w:tr w:rsidR="00957B8E" w:rsidRPr="00957B8E" w14:paraId="6DDF9F52" w14:textId="77777777" w:rsidTr="002B0898">
        <w:tc>
          <w:tcPr>
            <w:tcW w:w="521" w:type="dxa"/>
          </w:tcPr>
          <w:p w14:paraId="44FD5188" w14:textId="77777777" w:rsidR="00957B8E" w:rsidRPr="00957B8E" w:rsidRDefault="00957B8E" w:rsidP="002B0898">
            <w:pPr>
              <w:pStyle w:val="HTML"/>
              <w:spacing w:line="228" w:lineRule="auto"/>
              <w:jc w:val="center"/>
              <w:rPr>
                <w:rFonts w:ascii="Times New Roman" w:hAnsi="Times New Roman" w:cs="Times New Roman"/>
                <w:b/>
                <w:spacing w:val="-4"/>
                <w:sz w:val="28"/>
                <w:szCs w:val="28"/>
              </w:rPr>
            </w:pPr>
          </w:p>
        </w:tc>
        <w:tc>
          <w:tcPr>
            <w:tcW w:w="2233" w:type="dxa"/>
          </w:tcPr>
          <w:p w14:paraId="452DA7F2" w14:textId="77777777" w:rsidR="00957B8E" w:rsidRPr="00957B8E" w:rsidRDefault="00957B8E" w:rsidP="002B0898">
            <w:pPr>
              <w:pStyle w:val="HTML"/>
              <w:spacing w:line="228" w:lineRule="auto"/>
              <w:jc w:val="center"/>
              <w:rPr>
                <w:rFonts w:ascii="Times New Roman" w:hAnsi="Times New Roman" w:cs="Times New Roman"/>
                <w:b/>
                <w:spacing w:val="-4"/>
                <w:sz w:val="28"/>
                <w:szCs w:val="28"/>
                <w:lang w:val="uk-UA"/>
              </w:rPr>
            </w:pPr>
          </w:p>
        </w:tc>
        <w:tc>
          <w:tcPr>
            <w:tcW w:w="2457" w:type="dxa"/>
          </w:tcPr>
          <w:p w14:paraId="0390CB14"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 xml:space="preserve">7) забезпечення розгляду, у разі потреби, на засіданнях комісій з питань техногенно-екологічної безпеки та надзвичайних ситуацій питань забезпечення </w:t>
            </w:r>
            <w:proofErr w:type="spellStart"/>
            <w:r w:rsidRPr="00957B8E">
              <w:rPr>
                <w:rFonts w:ascii="Times New Roman" w:hAnsi="Times New Roman" w:cs="Times New Roman"/>
                <w:spacing w:val="-4"/>
                <w:sz w:val="24"/>
                <w:szCs w:val="24"/>
                <w:lang w:val="uk-UA"/>
              </w:rPr>
              <w:t>належ</w:t>
            </w:r>
            <w:proofErr w:type="spellEnd"/>
            <w:r w:rsidRPr="00957B8E">
              <w:rPr>
                <w:rFonts w:ascii="Times New Roman" w:hAnsi="Times New Roman" w:cs="Times New Roman"/>
                <w:spacing w:val="-4"/>
                <w:sz w:val="24"/>
                <w:szCs w:val="24"/>
                <w:lang w:val="uk-UA"/>
              </w:rPr>
              <w:t>-ного харчування у закладах освіти та недопущення випадків гострих кишкових  інфекцій  та харчових отруєнь серед дітей</w:t>
            </w:r>
          </w:p>
        </w:tc>
        <w:tc>
          <w:tcPr>
            <w:tcW w:w="1352" w:type="dxa"/>
          </w:tcPr>
          <w:p w14:paraId="64CB81C6" w14:textId="77777777" w:rsidR="00957B8E" w:rsidRPr="00957B8E" w:rsidRDefault="00957B8E" w:rsidP="002B0898">
            <w:pPr>
              <w:pStyle w:val="HTML"/>
              <w:spacing w:line="228" w:lineRule="auto"/>
              <w:jc w:val="center"/>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2020</w:t>
            </w:r>
          </w:p>
        </w:tc>
        <w:tc>
          <w:tcPr>
            <w:tcW w:w="2788" w:type="dxa"/>
          </w:tcPr>
          <w:p w14:paraId="6E3E7C04"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t>Місцеві органи управління освітою,</w:t>
            </w:r>
          </w:p>
          <w:p w14:paraId="6E28A5A7"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spacing w:val="-4"/>
                <w:lang w:val="uk-UA"/>
              </w:rPr>
              <w:t>органи місцевого самоврядування та виконавчої влади</w:t>
            </w:r>
            <w:r w:rsidRPr="00957B8E">
              <w:rPr>
                <w:rFonts w:ascii="Times New Roman" w:hAnsi="Times New Roman" w:cs="Times New Roman"/>
                <w:lang w:val="uk-UA"/>
              </w:rPr>
              <w:t xml:space="preserve">, власники, керівники закладів освіти, </w:t>
            </w:r>
          </w:p>
          <w:p w14:paraId="2867EFC8"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t xml:space="preserve">Головне управління </w:t>
            </w:r>
            <w:proofErr w:type="spellStart"/>
            <w:r w:rsidRPr="00957B8E">
              <w:rPr>
                <w:rFonts w:ascii="Times New Roman" w:hAnsi="Times New Roman" w:cs="Times New Roman"/>
                <w:lang w:val="uk-UA"/>
              </w:rPr>
              <w:t>Держпродспоживслужби</w:t>
            </w:r>
            <w:proofErr w:type="spellEnd"/>
            <w:r w:rsidRPr="00957B8E">
              <w:rPr>
                <w:rFonts w:ascii="Times New Roman" w:hAnsi="Times New Roman" w:cs="Times New Roman"/>
                <w:lang w:val="uk-UA"/>
              </w:rPr>
              <w:t xml:space="preserve"> в Житомирській області</w:t>
            </w:r>
          </w:p>
          <w:p w14:paraId="366685BA"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
        </w:tc>
        <w:tc>
          <w:tcPr>
            <w:tcW w:w="1921" w:type="dxa"/>
          </w:tcPr>
          <w:p w14:paraId="162501A5" w14:textId="77777777" w:rsidR="00957B8E" w:rsidRPr="00957B8E" w:rsidRDefault="00957B8E" w:rsidP="002B0898">
            <w:pPr>
              <w:pStyle w:val="HTML"/>
              <w:spacing w:line="228" w:lineRule="auto"/>
              <w:jc w:val="center"/>
              <w:rPr>
                <w:rFonts w:ascii="Times New Roman" w:hAnsi="Times New Roman" w:cs="Times New Roman"/>
                <w:spacing w:val="-4"/>
                <w:sz w:val="24"/>
                <w:szCs w:val="24"/>
                <w:lang w:val="uk-UA"/>
              </w:rPr>
            </w:pPr>
          </w:p>
        </w:tc>
        <w:tc>
          <w:tcPr>
            <w:tcW w:w="2194" w:type="dxa"/>
          </w:tcPr>
          <w:p w14:paraId="24BCDEF3" w14:textId="77777777" w:rsidR="00957B8E" w:rsidRPr="00957B8E" w:rsidRDefault="00957B8E" w:rsidP="002B0898">
            <w:pPr>
              <w:tabs>
                <w:tab w:val="left" w:pos="180"/>
              </w:tabs>
              <w:spacing w:line="228" w:lineRule="auto"/>
              <w:rPr>
                <w:rFonts w:ascii="Times New Roman" w:hAnsi="Times New Roman" w:cs="Times New Roman"/>
                <w:spacing w:val="-4"/>
              </w:rPr>
            </w:pPr>
            <w:r w:rsidRPr="00957B8E">
              <w:rPr>
                <w:rFonts w:ascii="Times New Roman" w:hAnsi="Times New Roman" w:cs="Times New Roman"/>
                <w:spacing w:val="-4"/>
              </w:rPr>
              <w:t>Вклад</w:t>
            </w:r>
            <w:r w:rsidRPr="00957B8E">
              <w:rPr>
                <w:rFonts w:ascii="Times New Roman" w:hAnsi="Times New Roman" w:cs="Times New Roman"/>
                <w:spacing w:val="-4"/>
                <w:lang w:val="uk-UA"/>
              </w:rPr>
              <w:t>а</w:t>
            </w:r>
            <w:proofErr w:type="spellStart"/>
            <w:r w:rsidRPr="00957B8E">
              <w:rPr>
                <w:rFonts w:ascii="Times New Roman" w:hAnsi="Times New Roman" w:cs="Times New Roman"/>
                <w:spacing w:val="-4"/>
              </w:rPr>
              <w:t>ннякоштів</w:t>
            </w:r>
            <w:proofErr w:type="spellEnd"/>
            <w:r w:rsidRPr="00957B8E">
              <w:rPr>
                <w:rFonts w:ascii="Times New Roman" w:hAnsi="Times New Roman" w:cs="Times New Roman"/>
                <w:spacing w:val="-4"/>
              </w:rPr>
              <w:t xml:space="preserve"> не </w:t>
            </w:r>
            <w:proofErr w:type="spellStart"/>
            <w:r w:rsidRPr="00957B8E">
              <w:rPr>
                <w:rFonts w:ascii="Times New Roman" w:hAnsi="Times New Roman" w:cs="Times New Roman"/>
                <w:spacing w:val="-4"/>
              </w:rPr>
              <w:t>потребує</w:t>
            </w:r>
            <w:proofErr w:type="spellEnd"/>
          </w:p>
          <w:p w14:paraId="7CC1D91B" w14:textId="77777777" w:rsidR="00957B8E" w:rsidRPr="00957B8E" w:rsidRDefault="00957B8E" w:rsidP="002B0898">
            <w:pPr>
              <w:tabs>
                <w:tab w:val="left" w:pos="180"/>
              </w:tabs>
              <w:spacing w:line="228" w:lineRule="auto"/>
              <w:rPr>
                <w:rFonts w:ascii="Times New Roman" w:hAnsi="Times New Roman" w:cs="Times New Roman"/>
                <w:spacing w:val="-4"/>
                <w:lang w:val="uk-UA"/>
              </w:rPr>
            </w:pPr>
          </w:p>
        </w:tc>
        <w:tc>
          <w:tcPr>
            <w:tcW w:w="2093" w:type="dxa"/>
          </w:tcPr>
          <w:p w14:paraId="33B2CFEE"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roofErr w:type="spellStart"/>
            <w:r w:rsidRPr="00957B8E">
              <w:rPr>
                <w:rFonts w:ascii="Times New Roman" w:hAnsi="Times New Roman" w:cs="Times New Roman"/>
                <w:spacing w:val="-4"/>
                <w:sz w:val="24"/>
                <w:szCs w:val="24"/>
                <w:lang w:val="uk-UA"/>
              </w:rPr>
              <w:t>Прфілактика</w:t>
            </w:r>
            <w:proofErr w:type="spellEnd"/>
            <w:r w:rsidRPr="00957B8E">
              <w:rPr>
                <w:rFonts w:ascii="Times New Roman" w:hAnsi="Times New Roman" w:cs="Times New Roman"/>
                <w:spacing w:val="-4"/>
                <w:sz w:val="24"/>
                <w:szCs w:val="24"/>
                <w:lang w:val="uk-UA"/>
              </w:rPr>
              <w:t xml:space="preserve"> виникнення </w:t>
            </w:r>
            <w:proofErr w:type="spellStart"/>
            <w:r w:rsidRPr="00957B8E">
              <w:rPr>
                <w:rFonts w:ascii="Times New Roman" w:hAnsi="Times New Roman" w:cs="Times New Roman"/>
                <w:spacing w:val="-4"/>
                <w:sz w:val="24"/>
                <w:szCs w:val="24"/>
                <w:lang w:val="uk-UA"/>
              </w:rPr>
              <w:t>епідускладнень</w:t>
            </w:r>
            <w:proofErr w:type="spellEnd"/>
            <w:r w:rsidRPr="00957B8E">
              <w:rPr>
                <w:rFonts w:ascii="Times New Roman" w:hAnsi="Times New Roman" w:cs="Times New Roman"/>
                <w:spacing w:val="-4"/>
                <w:sz w:val="24"/>
                <w:szCs w:val="24"/>
                <w:lang w:val="uk-UA"/>
              </w:rPr>
              <w:t xml:space="preserve"> в закладах освіти, </w:t>
            </w:r>
            <w:r w:rsidRPr="00957B8E">
              <w:rPr>
                <w:rFonts w:ascii="Times New Roman" w:hAnsi="Times New Roman" w:cs="Times New Roman"/>
                <w:spacing w:val="-4"/>
                <w:lang w:val="uk-UA"/>
              </w:rPr>
              <w:t>з</w:t>
            </w:r>
            <w:proofErr w:type="spellStart"/>
            <w:r w:rsidRPr="00957B8E">
              <w:rPr>
                <w:rFonts w:ascii="Times New Roman" w:hAnsi="Times New Roman" w:cs="Times New Roman"/>
                <w:spacing w:val="-4"/>
              </w:rPr>
              <w:t>абезпеченнядітейякісним</w:t>
            </w:r>
            <w:proofErr w:type="spellEnd"/>
            <w:r w:rsidRPr="00957B8E">
              <w:rPr>
                <w:rFonts w:ascii="Times New Roman" w:hAnsi="Times New Roman" w:cs="Times New Roman"/>
                <w:spacing w:val="-4"/>
              </w:rPr>
              <w:t xml:space="preserve"> та </w:t>
            </w:r>
            <w:proofErr w:type="spellStart"/>
            <w:r w:rsidRPr="00957B8E">
              <w:rPr>
                <w:rFonts w:ascii="Times New Roman" w:hAnsi="Times New Roman" w:cs="Times New Roman"/>
                <w:spacing w:val="-4"/>
              </w:rPr>
              <w:t>безпечнимхарчування</w:t>
            </w:r>
            <w:proofErr w:type="spellEnd"/>
            <w:r w:rsidRPr="00957B8E">
              <w:rPr>
                <w:rFonts w:ascii="Times New Roman" w:hAnsi="Times New Roman" w:cs="Times New Roman"/>
                <w:spacing w:val="-4"/>
                <w:lang w:val="uk-UA"/>
              </w:rPr>
              <w:t>м</w:t>
            </w:r>
          </w:p>
        </w:tc>
      </w:tr>
      <w:tr w:rsidR="00957B8E" w:rsidRPr="00957B8E" w14:paraId="16DFBACC" w14:textId="77777777" w:rsidTr="002B0898">
        <w:tc>
          <w:tcPr>
            <w:tcW w:w="521" w:type="dxa"/>
          </w:tcPr>
          <w:p w14:paraId="36F00008" w14:textId="77777777" w:rsidR="00957B8E" w:rsidRPr="00957B8E" w:rsidRDefault="00957B8E" w:rsidP="002B0898">
            <w:pPr>
              <w:pStyle w:val="HTML"/>
              <w:spacing w:line="228" w:lineRule="auto"/>
              <w:jc w:val="center"/>
              <w:rPr>
                <w:rFonts w:ascii="Times New Roman" w:hAnsi="Times New Roman" w:cs="Times New Roman"/>
                <w:b/>
                <w:spacing w:val="-4"/>
                <w:sz w:val="28"/>
                <w:szCs w:val="28"/>
              </w:rPr>
            </w:pPr>
          </w:p>
        </w:tc>
        <w:tc>
          <w:tcPr>
            <w:tcW w:w="2233" w:type="dxa"/>
          </w:tcPr>
          <w:p w14:paraId="303DF478" w14:textId="77777777" w:rsidR="00957B8E" w:rsidRPr="00957B8E" w:rsidRDefault="00957B8E" w:rsidP="002B0898">
            <w:pPr>
              <w:pStyle w:val="HTML"/>
              <w:spacing w:line="228" w:lineRule="auto"/>
              <w:jc w:val="center"/>
              <w:rPr>
                <w:rFonts w:ascii="Times New Roman" w:hAnsi="Times New Roman" w:cs="Times New Roman"/>
                <w:b/>
                <w:spacing w:val="-4"/>
                <w:sz w:val="28"/>
                <w:szCs w:val="28"/>
                <w:lang w:val="uk-UA"/>
              </w:rPr>
            </w:pPr>
          </w:p>
        </w:tc>
        <w:tc>
          <w:tcPr>
            <w:tcW w:w="2457" w:type="dxa"/>
          </w:tcPr>
          <w:p w14:paraId="53D876F6"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 xml:space="preserve">8) розроблення додаткових вимог, у разі необхідності, до тендерної документації для проведення закупівель харчових продуктів для </w:t>
            </w:r>
            <w:r w:rsidRPr="00957B8E">
              <w:rPr>
                <w:rFonts w:ascii="Times New Roman" w:hAnsi="Times New Roman" w:cs="Times New Roman"/>
                <w:spacing w:val="-4"/>
                <w:sz w:val="24"/>
                <w:szCs w:val="24"/>
                <w:lang w:val="uk-UA"/>
              </w:rPr>
              <w:lastRenderedPageBreak/>
              <w:t xml:space="preserve">закладів освіти </w:t>
            </w:r>
          </w:p>
        </w:tc>
        <w:tc>
          <w:tcPr>
            <w:tcW w:w="1352" w:type="dxa"/>
          </w:tcPr>
          <w:p w14:paraId="32588D44" w14:textId="77777777" w:rsidR="00957B8E" w:rsidRPr="00957B8E" w:rsidRDefault="00957B8E" w:rsidP="002B0898">
            <w:pPr>
              <w:pStyle w:val="HTML"/>
              <w:spacing w:line="228" w:lineRule="auto"/>
              <w:jc w:val="center"/>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lastRenderedPageBreak/>
              <w:t>2020</w:t>
            </w:r>
          </w:p>
        </w:tc>
        <w:tc>
          <w:tcPr>
            <w:tcW w:w="2788" w:type="dxa"/>
          </w:tcPr>
          <w:p w14:paraId="0A3031A3"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t>Місцеві органи управління освітою,</w:t>
            </w:r>
          </w:p>
          <w:p w14:paraId="75ECFC13"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spacing w:val="-4"/>
                <w:lang w:val="uk-UA"/>
              </w:rPr>
              <w:t>органи місцевого самоврядування та виконавчої влади</w:t>
            </w:r>
            <w:r w:rsidRPr="00957B8E">
              <w:rPr>
                <w:rFonts w:ascii="Times New Roman" w:hAnsi="Times New Roman" w:cs="Times New Roman"/>
                <w:lang w:val="uk-UA"/>
              </w:rPr>
              <w:t xml:space="preserve">, власники, керівники закладів освіти, </w:t>
            </w:r>
          </w:p>
          <w:p w14:paraId="1F8F5825"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t xml:space="preserve">Головне управління </w:t>
            </w:r>
            <w:proofErr w:type="spellStart"/>
            <w:r w:rsidRPr="00957B8E">
              <w:rPr>
                <w:rFonts w:ascii="Times New Roman" w:hAnsi="Times New Roman" w:cs="Times New Roman"/>
                <w:lang w:val="uk-UA"/>
              </w:rPr>
              <w:lastRenderedPageBreak/>
              <w:t>Держпродспоживслужби</w:t>
            </w:r>
            <w:proofErr w:type="spellEnd"/>
            <w:r w:rsidRPr="00957B8E">
              <w:rPr>
                <w:rFonts w:ascii="Times New Roman" w:hAnsi="Times New Roman" w:cs="Times New Roman"/>
                <w:lang w:val="uk-UA"/>
              </w:rPr>
              <w:t xml:space="preserve"> в Житомирській області </w:t>
            </w:r>
          </w:p>
        </w:tc>
        <w:tc>
          <w:tcPr>
            <w:tcW w:w="1921" w:type="dxa"/>
          </w:tcPr>
          <w:p w14:paraId="59354501" w14:textId="77777777" w:rsidR="00957B8E" w:rsidRPr="00957B8E" w:rsidRDefault="00957B8E" w:rsidP="002B0898">
            <w:pPr>
              <w:pStyle w:val="HTML"/>
              <w:spacing w:line="228" w:lineRule="auto"/>
              <w:jc w:val="center"/>
              <w:rPr>
                <w:rFonts w:ascii="Times New Roman" w:hAnsi="Times New Roman" w:cs="Times New Roman"/>
                <w:spacing w:val="-4"/>
                <w:sz w:val="24"/>
                <w:szCs w:val="24"/>
                <w:lang w:val="uk-UA"/>
              </w:rPr>
            </w:pPr>
          </w:p>
        </w:tc>
        <w:tc>
          <w:tcPr>
            <w:tcW w:w="2194" w:type="dxa"/>
          </w:tcPr>
          <w:p w14:paraId="6BA50EBA" w14:textId="77777777" w:rsidR="00957B8E" w:rsidRPr="00957B8E" w:rsidRDefault="00957B8E" w:rsidP="002B0898">
            <w:pPr>
              <w:tabs>
                <w:tab w:val="left" w:pos="180"/>
              </w:tabs>
              <w:spacing w:line="228" w:lineRule="auto"/>
              <w:rPr>
                <w:rFonts w:ascii="Times New Roman" w:hAnsi="Times New Roman" w:cs="Times New Roman"/>
                <w:spacing w:val="-4"/>
              </w:rPr>
            </w:pPr>
            <w:r w:rsidRPr="00957B8E">
              <w:rPr>
                <w:rFonts w:ascii="Times New Roman" w:hAnsi="Times New Roman" w:cs="Times New Roman"/>
                <w:spacing w:val="-4"/>
              </w:rPr>
              <w:t>Вклад</w:t>
            </w:r>
            <w:r w:rsidRPr="00957B8E">
              <w:rPr>
                <w:rFonts w:ascii="Times New Roman" w:hAnsi="Times New Roman" w:cs="Times New Roman"/>
                <w:spacing w:val="-4"/>
                <w:lang w:val="uk-UA"/>
              </w:rPr>
              <w:t>а</w:t>
            </w:r>
            <w:proofErr w:type="spellStart"/>
            <w:r w:rsidRPr="00957B8E">
              <w:rPr>
                <w:rFonts w:ascii="Times New Roman" w:hAnsi="Times New Roman" w:cs="Times New Roman"/>
                <w:spacing w:val="-4"/>
              </w:rPr>
              <w:t>ннякоштів</w:t>
            </w:r>
            <w:proofErr w:type="spellEnd"/>
            <w:r w:rsidRPr="00957B8E">
              <w:rPr>
                <w:rFonts w:ascii="Times New Roman" w:hAnsi="Times New Roman" w:cs="Times New Roman"/>
                <w:spacing w:val="-4"/>
              </w:rPr>
              <w:t xml:space="preserve"> не </w:t>
            </w:r>
            <w:proofErr w:type="spellStart"/>
            <w:r w:rsidRPr="00957B8E">
              <w:rPr>
                <w:rFonts w:ascii="Times New Roman" w:hAnsi="Times New Roman" w:cs="Times New Roman"/>
                <w:spacing w:val="-4"/>
              </w:rPr>
              <w:t>потребує</w:t>
            </w:r>
            <w:proofErr w:type="spellEnd"/>
          </w:p>
          <w:p w14:paraId="3632EDD5" w14:textId="77777777" w:rsidR="00957B8E" w:rsidRPr="00957B8E" w:rsidRDefault="00957B8E" w:rsidP="002B0898">
            <w:pPr>
              <w:tabs>
                <w:tab w:val="left" w:pos="180"/>
              </w:tabs>
              <w:spacing w:line="228" w:lineRule="auto"/>
              <w:rPr>
                <w:rFonts w:ascii="Times New Roman" w:hAnsi="Times New Roman" w:cs="Times New Roman"/>
                <w:spacing w:val="-4"/>
                <w:lang w:val="uk-UA"/>
              </w:rPr>
            </w:pPr>
          </w:p>
        </w:tc>
        <w:tc>
          <w:tcPr>
            <w:tcW w:w="2093" w:type="dxa"/>
          </w:tcPr>
          <w:p w14:paraId="5ADACC62"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lang w:val="uk-UA"/>
              </w:rPr>
              <w:t>З</w:t>
            </w:r>
            <w:proofErr w:type="spellStart"/>
            <w:r w:rsidRPr="00957B8E">
              <w:rPr>
                <w:rFonts w:ascii="Times New Roman" w:hAnsi="Times New Roman" w:cs="Times New Roman"/>
                <w:spacing w:val="-4"/>
              </w:rPr>
              <w:t>абезпеченнядітейякісним</w:t>
            </w:r>
            <w:proofErr w:type="spellEnd"/>
            <w:r w:rsidRPr="00957B8E">
              <w:rPr>
                <w:rFonts w:ascii="Times New Roman" w:hAnsi="Times New Roman" w:cs="Times New Roman"/>
                <w:spacing w:val="-4"/>
              </w:rPr>
              <w:t xml:space="preserve"> та </w:t>
            </w:r>
            <w:proofErr w:type="spellStart"/>
            <w:r w:rsidRPr="00957B8E">
              <w:rPr>
                <w:rFonts w:ascii="Times New Roman" w:hAnsi="Times New Roman" w:cs="Times New Roman"/>
                <w:spacing w:val="-4"/>
              </w:rPr>
              <w:t>безпечнимхарчування</w:t>
            </w:r>
            <w:proofErr w:type="spellEnd"/>
            <w:r w:rsidRPr="00957B8E">
              <w:rPr>
                <w:rFonts w:ascii="Times New Roman" w:hAnsi="Times New Roman" w:cs="Times New Roman"/>
                <w:spacing w:val="-4"/>
                <w:lang w:val="uk-UA"/>
              </w:rPr>
              <w:t>м</w:t>
            </w:r>
          </w:p>
        </w:tc>
      </w:tr>
      <w:tr w:rsidR="00957B8E" w:rsidRPr="00957B8E" w14:paraId="5414A793" w14:textId="77777777" w:rsidTr="002B0898">
        <w:trPr>
          <w:trHeight w:val="1126"/>
        </w:trPr>
        <w:tc>
          <w:tcPr>
            <w:tcW w:w="521" w:type="dxa"/>
            <w:vMerge w:val="restart"/>
          </w:tcPr>
          <w:p w14:paraId="200DECDE" w14:textId="77777777" w:rsidR="00957B8E" w:rsidRPr="00957B8E" w:rsidRDefault="00957B8E" w:rsidP="002B0898">
            <w:pPr>
              <w:spacing w:line="228" w:lineRule="auto"/>
              <w:jc w:val="both"/>
              <w:rPr>
                <w:rFonts w:ascii="Times New Roman" w:hAnsi="Times New Roman" w:cs="Times New Roman"/>
                <w:spacing w:val="-4"/>
                <w:sz w:val="20"/>
                <w:szCs w:val="20"/>
              </w:rPr>
            </w:pPr>
            <w:r w:rsidRPr="00957B8E">
              <w:rPr>
                <w:rFonts w:ascii="Times New Roman" w:hAnsi="Times New Roman" w:cs="Times New Roman"/>
                <w:spacing w:val="-4"/>
                <w:sz w:val="20"/>
                <w:szCs w:val="20"/>
              </w:rPr>
              <w:t>2.</w:t>
            </w:r>
          </w:p>
        </w:tc>
        <w:tc>
          <w:tcPr>
            <w:tcW w:w="2233" w:type="dxa"/>
            <w:vMerge w:val="restart"/>
          </w:tcPr>
          <w:p w14:paraId="5144C26F" w14:textId="77777777" w:rsidR="00957B8E" w:rsidRPr="00957B8E" w:rsidRDefault="00957B8E" w:rsidP="002B0898">
            <w:pPr>
              <w:spacing w:line="228" w:lineRule="auto"/>
              <w:jc w:val="both"/>
              <w:rPr>
                <w:rFonts w:ascii="Times New Roman" w:hAnsi="Times New Roman" w:cs="Times New Roman"/>
              </w:rPr>
            </w:pPr>
            <w:proofErr w:type="spellStart"/>
            <w:r w:rsidRPr="00957B8E">
              <w:rPr>
                <w:rFonts w:ascii="Times New Roman" w:hAnsi="Times New Roman" w:cs="Times New Roman"/>
              </w:rPr>
              <w:t>Створеннянеобхідних</w:t>
            </w:r>
            <w:proofErr w:type="spellEnd"/>
            <w:r w:rsidRPr="00957B8E">
              <w:rPr>
                <w:rFonts w:ascii="Times New Roman" w:hAnsi="Times New Roman" w:cs="Times New Roman"/>
              </w:rPr>
              <w:t xml:space="preserve"> умов, </w:t>
            </w:r>
            <w:proofErr w:type="spellStart"/>
            <w:r w:rsidRPr="00957B8E">
              <w:rPr>
                <w:rFonts w:ascii="Times New Roman" w:hAnsi="Times New Roman" w:cs="Times New Roman"/>
              </w:rPr>
              <w:t>передбаченихчиннимзаконодавством</w:t>
            </w:r>
            <w:proofErr w:type="spellEnd"/>
            <w:r w:rsidRPr="00957B8E">
              <w:rPr>
                <w:rFonts w:ascii="Times New Roman" w:hAnsi="Times New Roman" w:cs="Times New Roman"/>
              </w:rPr>
              <w:t xml:space="preserve">, </w:t>
            </w:r>
            <w:proofErr w:type="spellStart"/>
            <w:r w:rsidRPr="00957B8E">
              <w:rPr>
                <w:rFonts w:ascii="Times New Roman" w:hAnsi="Times New Roman" w:cs="Times New Roman"/>
              </w:rPr>
              <w:t>дляорганізаціїповноцінного</w:t>
            </w:r>
            <w:proofErr w:type="spellEnd"/>
            <w:r w:rsidRPr="00957B8E">
              <w:rPr>
                <w:rFonts w:ascii="Times New Roman" w:hAnsi="Times New Roman" w:cs="Times New Roman"/>
              </w:rPr>
              <w:t xml:space="preserve"> і </w:t>
            </w:r>
            <w:proofErr w:type="spellStart"/>
            <w:r w:rsidRPr="00957B8E">
              <w:rPr>
                <w:rFonts w:ascii="Times New Roman" w:hAnsi="Times New Roman" w:cs="Times New Roman"/>
              </w:rPr>
              <w:t>якісногохарчуваннядітей</w:t>
            </w:r>
            <w:proofErr w:type="spellEnd"/>
            <w:r w:rsidRPr="00957B8E">
              <w:rPr>
                <w:rFonts w:ascii="Times New Roman" w:hAnsi="Times New Roman" w:cs="Times New Roman"/>
              </w:rPr>
              <w:t xml:space="preserve"> </w:t>
            </w:r>
            <w:proofErr w:type="gramStart"/>
            <w:r w:rsidRPr="00957B8E">
              <w:rPr>
                <w:rFonts w:ascii="Times New Roman" w:hAnsi="Times New Roman" w:cs="Times New Roman"/>
              </w:rPr>
              <w:t>у закладах</w:t>
            </w:r>
            <w:proofErr w:type="gramEnd"/>
            <w:r w:rsidRPr="00957B8E">
              <w:rPr>
                <w:rFonts w:ascii="Times New Roman" w:hAnsi="Times New Roman" w:cs="Times New Roman"/>
              </w:rPr>
              <w:t xml:space="preserve"> </w:t>
            </w:r>
            <w:proofErr w:type="spellStart"/>
            <w:r w:rsidRPr="00957B8E">
              <w:rPr>
                <w:rFonts w:ascii="Times New Roman" w:hAnsi="Times New Roman" w:cs="Times New Roman"/>
              </w:rPr>
              <w:t>освіти</w:t>
            </w:r>
            <w:proofErr w:type="spellEnd"/>
          </w:p>
        </w:tc>
        <w:tc>
          <w:tcPr>
            <w:tcW w:w="2457" w:type="dxa"/>
          </w:tcPr>
          <w:p w14:paraId="55E40898"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rPr>
              <w:t xml:space="preserve">1) </w:t>
            </w:r>
            <w:proofErr w:type="spellStart"/>
            <w:r w:rsidRPr="00957B8E">
              <w:rPr>
                <w:rFonts w:ascii="Times New Roman" w:hAnsi="Times New Roman" w:cs="Times New Roman"/>
              </w:rPr>
              <w:t>приве</w:t>
            </w:r>
            <w:r w:rsidRPr="00957B8E">
              <w:rPr>
                <w:rFonts w:ascii="Times New Roman" w:hAnsi="Times New Roman" w:cs="Times New Roman"/>
                <w:lang w:val="uk-UA"/>
              </w:rPr>
              <w:t>дення</w:t>
            </w:r>
            <w:proofErr w:type="spellEnd"/>
            <w:r w:rsidRPr="00957B8E">
              <w:rPr>
                <w:rFonts w:ascii="Times New Roman" w:hAnsi="Times New Roman" w:cs="Times New Roman"/>
              </w:rPr>
              <w:t xml:space="preserve"> у </w:t>
            </w:r>
            <w:proofErr w:type="spellStart"/>
            <w:r w:rsidRPr="00957B8E">
              <w:rPr>
                <w:rFonts w:ascii="Times New Roman" w:hAnsi="Times New Roman" w:cs="Times New Roman"/>
              </w:rPr>
              <w:t>відповідність</w:t>
            </w:r>
            <w:proofErr w:type="spellEnd"/>
            <w:r w:rsidRPr="00957B8E">
              <w:rPr>
                <w:rFonts w:ascii="Times New Roman" w:hAnsi="Times New Roman" w:cs="Times New Roman"/>
              </w:rPr>
              <w:t xml:space="preserve"> до </w:t>
            </w:r>
            <w:proofErr w:type="spellStart"/>
            <w:r w:rsidRPr="00957B8E">
              <w:rPr>
                <w:rFonts w:ascii="Times New Roman" w:hAnsi="Times New Roman" w:cs="Times New Roman"/>
              </w:rPr>
              <w:t>вимогчинногозаконодавстваматеріально-технічн</w:t>
            </w:r>
            <w:proofErr w:type="spellEnd"/>
            <w:r w:rsidRPr="00957B8E">
              <w:rPr>
                <w:rFonts w:ascii="Times New Roman" w:hAnsi="Times New Roman" w:cs="Times New Roman"/>
                <w:lang w:val="uk-UA"/>
              </w:rPr>
              <w:t>ого</w:t>
            </w:r>
            <w:proofErr w:type="spellStart"/>
            <w:r w:rsidRPr="00957B8E">
              <w:rPr>
                <w:rFonts w:ascii="Times New Roman" w:hAnsi="Times New Roman" w:cs="Times New Roman"/>
              </w:rPr>
              <w:t>забезпеченняприміщеньхарчоблоківзакладівосвіти</w:t>
            </w:r>
            <w:proofErr w:type="spellEnd"/>
          </w:p>
        </w:tc>
        <w:tc>
          <w:tcPr>
            <w:tcW w:w="1352" w:type="dxa"/>
          </w:tcPr>
          <w:p w14:paraId="282A9B1E" w14:textId="77777777" w:rsidR="00957B8E" w:rsidRPr="00957B8E" w:rsidRDefault="00957B8E" w:rsidP="002B0898">
            <w:pPr>
              <w:spacing w:line="228" w:lineRule="auto"/>
              <w:jc w:val="both"/>
              <w:rPr>
                <w:rFonts w:ascii="Times New Roman" w:hAnsi="Times New Roman" w:cs="Times New Roman"/>
                <w:spacing w:val="-4"/>
                <w:lang w:val="uk-UA"/>
              </w:rPr>
            </w:pPr>
            <w:r w:rsidRPr="00957B8E">
              <w:rPr>
                <w:rFonts w:ascii="Times New Roman" w:hAnsi="Times New Roman" w:cs="Times New Roman"/>
                <w:spacing w:val="-4"/>
              </w:rPr>
              <w:t>20</w:t>
            </w:r>
            <w:r w:rsidRPr="00957B8E">
              <w:rPr>
                <w:rFonts w:ascii="Times New Roman" w:hAnsi="Times New Roman" w:cs="Times New Roman"/>
                <w:spacing w:val="-4"/>
                <w:lang w:val="uk-UA"/>
              </w:rPr>
              <w:t xml:space="preserve">20 </w:t>
            </w:r>
          </w:p>
        </w:tc>
        <w:tc>
          <w:tcPr>
            <w:tcW w:w="2788" w:type="dxa"/>
          </w:tcPr>
          <w:p w14:paraId="058D96F5" w14:textId="77777777" w:rsidR="00957B8E" w:rsidRPr="00957B8E" w:rsidRDefault="00957B8E" w:rsidP="002B0898">
            <w:pPr>
              <w:widowControl w:val="0"/>
              <w:autoSpaceDE w:val="0"/>
              <w:autoSpaceDN w:val="0"/>
              <w:adjustRightInd w:val="0"/>
              <w:jc w:val="both"/>
              <w:rPr>
                <w:rFonts w:ascii="Times New Roman" w:hAnsi="Times New Roman" w:cs="Times New Roman"/>
                <w:spacing w:val="-4"/>
                <w:lang w:val="uk-UA"/>
              </w:rPr>
            </w:pPr>
            <w:r w:rsidRPr="00957B8E">
              <w:rPr>
                <w:rFonts w:ascii="Times New Roman" w:hAnsi="Times New Roman" w:cs="Times New Roman"/>
                <w:spacing w:val="-4"/>
                <w:lang w:val="uk-UA"/>
              </w:rPr>
              <w:t>Органи місцевого самоврядування та виконавчої влади,</w:t>
            </w:r>
          </w:p>
          <w:p w14:paraId="23E4EC4E"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t>місцеві органи управління освітою,</w:t>
            </w:r>
          </w:p>
          <w:p w14:paraId="204A21C3"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t xml:space="preserve">власники, керівники закладів освіти, </w:t>
            </w:r>
          </w:p>
          <w:p w14:paraId="56FDFCDF" w14:textId="77777777" w:rsidR="00957B8E" w:rsidRPr="00957B8E" w:rsidRDefault="00957B8E" w:rsidP="002B0898">
            <w:pPr>
              <w:widowControl w:val="0"/>
              <w:autoSpaceDE w:val="0"/>
              <w:autoSpaceDN w:val="0"/>
              <w:adjustRightInd w:val="0"/>
              <w:jc w:val="both"/>
              <w:rPr>
                <w:rFonts w:ascii="Times New Roman" w:hAnsi="Times New Roman" w:cs="Times New Roman"/>
              </w:rPr>
            </w:pPr>
            <w:proofErr w:type="spellStart"/>
            <w:r w:rsidRPr="00957B8E">
              <w:rPr>
                <w:rFonts w:ascii="Times New Roman" w:hAnsi="Times New Roman" w:cs="Times New Roman"/>
              </w:rPr>
              <w:t>оператори</w:t>
            </w:r>
            <w:proofErr w:type="spellEnd"/>
            <w:r w:rsidRPr="00957B8E">
              <w:rPr>
                <w:rFonts w:ascii="Times New Roman" w:hAnsi="Times New Roman" w:cs="Times New Roman"/>
              </w:rPr>
              <w:t xml:space="preserve"> ринку, </w:t>
            </w:r>
            <w:proofErr w:type="spellStart"/>
            <w:r w:rsidRPr="00957B8E">
              <w:rPr>
                <w:rFonts w:ascii="Times New Roman" w:hAnsi="Times New Roman" w:cs="Times New Roman"/>
              </w:rPr>
              <w:t>якіздійснюютьхарчуваннядітей</w:t>
            </w:r>
            <w:proofErr w:type="spellEnd"/>
          </w:p>
        </w:tc>
        <w:tc>
          <w:tcPr>
            <w:tcW w:w="1921" w:type="dxa"/>
          </w:tcPr>
          <w:p w14:paraId="68DAD857" w14:textId="77777777" w:rsidR="00957B8E" w:rsidRPr="00957B8E" w:rsidRDefault="00957B8E" w:rsidP="002B0898">
            <w:pPr>
              <w:spacing w:line="228" w:lineRule="auto"/>
              <w:jc w:val="both"/>
              <w:rPr>
                <w:rFonts w:ascii="Times New Roman" w:hAnsi="Times New Roman" w:cs="Times New Roman"/>
                <w:spacing w:val="-4"/>
                <w:lang w:val="uk-UA"/>
              </w:rPr>
            </w:pPr>
            <w:r w:rsidRPr="00957B8E">
              <w:rPr>
                <w:rFonts w:ascii="Times New Roman" w:hAnsi="Times New Roman" w:cs="Times New Roman"/>
                <w:spacing w:val="-4"/>
                <w:lang w:val="uk-UA"/>
              </w:rPr>
              <w:t>Місцеві бюджети</w:t>
            </w:r>
          </w:p>
          <w:p w14:paraId="2EAA7FF0" w14:textId="77777777" w:rsidR="00957B8E" w:rsidRPr="00957B8E" w:rsidRDefault="00957B8E" w:rsidP="002B0898">
            <w:pPr>
              <w:spacing w:line="228" w:lineRule="auto"/>
              <w:jc w:val="both"/>
              <w:rPr>
                <w:rFonts w:ascii="Times New Roman" w:hAnsi="Times New Roman" w:cs="Times New Roman"/>
                <w:spacing w:val="-4"/>
              </w:rPr>
            </w:pPr>
          </w:p>
        </w:tc>
        <w:tc>
          <w:tcPr>
            <w:tcW w:w="2194" w:type="dxa"/>
          </w:tcPr>
          <w:p w14:paraId="5DFAD71A" w14:textId="77777777" w:rsidR="00957B8E" w:rsidRPr="00957B8E" w:rsidRDefault="00957B8E" w:rsidP="002B0898">
            <w:pPr>
              <w:spacing w:line="228" w:lineRule="auto"/>
              <w:jc w:val="both"/>
              <w:rPr>
                <w:rFonts w:ascii="Times New Roman" w:hAnsi="Times New Roman" w:cs="Times New Roman"/>
                <w:spacing w:val="-4"/>
                <w:lang w:val="uk-UA"/>
              </w:rPr>
            </w:pPr>
            <w:r w:rsidRPr="00957B8E">
              <w:rPr>
                <w:rFonts w:ascii="Times New Roman" w:hAnsi="Times New Roman" w:cs="Times New Roman"/>
                <w:spacing w:val="-4"/>
                <w:lang w:val="uk-UA"/>
              </w:rPr>
              <w:t>У межах фінансового ресурсу</w:t>
            </w:r>
          </w:p>
        </w:tc>
        <w:tc>
          <w:tcPr>
            <w:tcW w:w="2093" w:type="dxa"/>
          </w:tcPr>
          <w:p w14:paraId="7B1AF422" w14:textId="77777777" w:rsidR="00957B8E" w:rsidRPr="00957B8E" w:rsidRDefault="00957B8E" w:rsidP="002B0898">
            <w:pPr>
              <w:spacing w:line="228" w:lineRule="auto"/>
              <w:jc w:val="both"/>
              <w:rPr>
                <w:rFonts w:ascii="Times New Roman" w:hAnsi="Times New Roman" w:cs="Times New Roman"/>
                <w:spacing w:val="-4"/>
                <w:lang w:val="uk-UA"/>
              </w:rPr>
            </w:pPr>
            <w:r w:rsidRPr="00957B8E">
              <w:rPr>
                <w:rFonts w:ascii="Times New Roman" w:hAnsi="Times New Roman" w:cs="Times New Roman"/>
                <w:spacing w:val="-4"/>
                <w:lang w:val="uk-UA"/>
              </w:rPr>
              <w:t>Створення необхідних умов для з</w:t>
            </w:r>
            <w:proofErr w:type="spellStart"/>
            <w:r w:rsidRPr="00957B8E">
              <w:rPr>
                <w:rFonts w:ascii="Times New Roman" w:hAnsi="Times New Roman" w:cs="Times New Roman"/>
                <w:spacing w:val="-4"/>
              </w:rPr>
              <w:t>абезпеченнядітейякісним</w:t>
            </w:r>
            <w:proofErr w:type="spellEnd"/>
            <w:r w:rsidRPr="00957B8E">
              <w:rPr>
                <w:rFonts w:ascii="Times New Roman" w:hAnsi="Times New Roman" w:cs="Times New Roman"/>
                <w:spacing w:val="-4"/>
              </w:rPr>
              <w:t xml:space="preserve"> та </w:t>
            </w:r>
            <w:proofErr w:type="spellStart"/>
            <w:r w:rsidRPr="00957B8E">
              <w:rPr>
                <w:rFonts w:ascii="Times New Roman" w:hAnsi="Times New Roman" w:cs="Times New Roman"/>
                <w:spacing w:val="-4"/>
              </w:rPr>
              <w:t>безпечнимхарчування</w:t>
            </w:r>
            <w:proofErr w:type="spellEnd"/>
            <w:r w:rsidRPr="00957B8E">
              <w:rPr>
                <w:rFonts w:ascii="Times New Roman" w:hAnsi="Times New Roman" w:cs="Times New Roman"/>
                <w:spacing w:val="-4"/>
                <w:lang w:val="uk-UA"/>
              </w:rPr>
              <w:t>м</w:t>
            </w:r>
          </w:p>
        </w:tc>
      </w:tr>
      <w:tr w:rsidR="00957B8E" w:rsidRPr="00957B8E" w14:paraId="7680E7D8" w14:textId="77777777" w:rsidTr="002B0898">
        <w:trPr>
          <w:trHeight w:val="1126"/>
        </w:trPr>
        <w:tc>
          <w:tcPr>
            <w:tcW w:w="521" w:type="dxa"/>
            <w:vMerge/>
          </w:tcPr>
          <w:p w14:paraId="376D898B" w14:textId="77777777" w:rsidR="00957B8E" w:rsidRPr="00957B8E" w:rsidRDefault="00957B8E" w:rsidP="002B0898">
            <w:pPr>
              <w:spacing w:line="228" w:lineRule="auto"/>
              <w:jc w:val="both"/>
              <w:rPr>
                <w:rFonts w:ascii="Times New Roman" w:hAnsi="Times New Roman" w:cs="Times New Roman"/>
                <w:spacing w:val="-4"/>
                <w:sz w:val="20"/>
                <w:szCs w:val="20"/>
              </w:rPr>
            </w:pPr>
          </w:p>
        </w:tc>
        <w:tc>
          <w:tcPr>
            <w:tcW w:w="2233" w:type="dxa"/>
            <w:vMerge/>
          </w:tcPr>
          <w:p w14:paraId="00427CDB" w14:textId="77777777" w:rsidR="00957B8E" w:rsidRPr="00957B8E" w:rsidRDefault="00957B8E" w:rsidP="002B0898">
            <w:pPr>
              <w:spacing w:line="228" w:lineRule="auto"/>
              <w:jc w:val="both"/>
              <w:rPr>
                <w:rFonts w:ascii="Times New Roman" w:hAnsi="Times New Roman" w:cs="Times New Roman"/>
              </w:rPr>
            </w:pPr>
          </w:p>
        </w:tc>
        <w:tc>
          <w:tcPr>
            <w:tcW w:w="2457" w:type="dxa"/>
          </w:tcPr>
          <w:p w14:paraId="11BC8B7E" w14:textId="77777777" w:rsidR="00957B8E" w:rsidRPr="00957B8E" w:rsidRDefault="00957B8E" w:rsidP="002B0898">
            <w:pPr>
              <w:widowControl w:val="0"/>
              <w:autoSpaceDE w:val="0"/>
              <w:autoSpaceDN w:val="0"/>
              <w:adjustRightInd w:val="0"/>
              <w:spacing w:line="240" w:lineRule="atLeast"/>
              <w:jc w:val="both"/>
              <w:rPr>
                <w:rFonts w:ascii="Times New Roman" w:hAnsi="Times New Roman" w:cs="Times New Roman"/>
                <w:lang w:val="uk-UA"/>
              </w:rPr>
            </w:pPr>
            <w:r w:rsidRPr="00957B8E">
              <w:rPr>
                <w:rFonts w:ascii="Times New Roman" w:hAnsi="Times New Roman" w:cs="Times New Roman"/>
                <w:lang w:val="uk-UA"/>
              </w:rPr>
              <w:t xml:space="preserve">2) забезпечення усіх харчоблоків закладів освіти централізованими або локальними мережами питного водопостачання з подачею якісної води до всіх виробничих та підсобних приміщень </w:t>
            </w:r>
          </w:p>
        </w:tc>
        <w:tc>
          <w:tcPr>
            <w:tcW w:w="1352" w:type="dxa"/>
          </w:tcPr>
          <w:p w14:paraId="09402184" w14:textId="77777777" w:rsidR="00957B8E" w:rsidRPr="00957B8E" w:rsidRDefault="00957B8E" w:rsidP="002B0898">
            <w:pPr>
              <w:spacing w:line="228" w:lineRule="auto"/>
              <w:jc w:val="both"/>
              <w:rPr>
                <w:rFonts w:ascii="Times New Roman" w:hAnsi="Times New Roman" w:cs="Times New Roman"/>
                <w:spacing w:val="-4"/>
                <w:lang w:val="uk-UA"/>
              </w:rPr>
            </w:pPr>
            <w:r w:rsidRPr="00957B8E">
              <w:rPr>
                <w:rFonts w:ascii="Times New Roman" w:hAnsi="Times New Roman" w:cs="Times New Roman"/>
                <w:spacing w:val="-4"/>
              </w:rPr>
              <w:t>20</w:t>
            </w:r>
            <w:r w:rsidRPr="00957B8E">
              <w:rPr>
                <w:rFonts w:ascii="Times New Roman" w:hAnsi="Times New Roman" w:cs="Times New Roman"/>
                <w:spacing w:val="-4"/>
                <w:lang w:val="uk-UA"/>
              </w:rPr>
              <w:t>20</w:t>
            </w:r>
          </w:p>
        </w:tc>
        <w:tc>
          <w:tcPr>
            <w:tcW w:w="2788" w:type="dxa"/>
          </w:tcPr>
          <w:p w14:paraId="7C528465" w14:textId="77777777" w:rsidR="00957B8E" w:rsidRPr="00957B8E" w:rsidRDefault="00957B8E" w:rsidP="002B0898">
            <w:pPr>
              <w:widowControl w:val="0"/>
              <w:autoSpaceDE w:val="0"/>
              <w:autoSpaceDN w:val="0"/>
              <w:adjustRightInd w:val="0"/>
              <w:jc w:val="both"/>
              <w:rPr>
                <w:rFonts w:ascii="Times New Roman" w:hAnsi="Times New Roman" w:cs="Times New Roman"/>
                <w:spacing w:val="-4"/>
                <w:lang w:val="uk-UA"/>
              </w:rPr>
            </w:pPr>
            <w:r w:rsidRPr="00957B8E">
              <w:rPr>
                <w:rFonts w:ascii="Times New Roman" w:hAnsi="Times New Roman" w:cs="Times New Roman"/>
                <w:spacing w:val="-4"/>
                <w:lang w:val="uk-UA"/>
              </w:rPr>
              <w:t>Органи місцевого самоврядування та виконавчої влади,</w:t>
            </w:r>
          </w:p>
          <w:p w14:paraId="04AE18FA"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t>місцеві органи управління освітою,</w:t>
            </w:r>
          </w:p>
          <w:p w14:paraId="2600E54C"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t xml:space="preserve">власники, керівники закладів освіти, </w:t>
            </w:r>
          </w:p>
          <w:p w14:paraId="0B694A1D" w14:textId="77777777" w:rsidR="00957B8E" w:rsidRPr="00957B8E" w:rsidRDefault="00957B8E" w:rsidP="002B0898">
            <w:pPr>
              <w:widowControl w:val="0"/>
              <w:autoSpaceDE w:val="0"/>
              <w:autoSpaceDN w:val="0"/>
              <w:adjustRightInd w:val="0"/>
              <w:jc w:val="both"/>
              <w:rPr>
                <w:rFonts w:ascii="Times New Roman" w:hAnsi="Times New Roman" w:cs="Times New Roman"/>
              </w:rPr>
            </w:pPr>
            <w:proofErr w:type="spellStart"/>
            <w:r w:rsidRPr="00957B8E">
              <w:rPr>
                <w:rFonts w:ascii="Times New Roman" w:hAnsi="Times New Roman" w:cs="Times New Roman"/>
              </w:rPr>
              <w:t>оператори</w:t>
            </w:r>
            <w:proofErr w:type="spellEnd"/>
            <w:r w:rsidRPr="00957B8E">
              <w:rPr>
                <w:rFonts w:ascii="Times New Roman" w:hAnsi="Times New Roman" w:cs="Times New Roman"/>
              </w:rPr>
              <w:t xml:space="preserve"> ринку, </w:t>
            </w:r>
            <w:proofErr w:type="spellStart"/>
            <w:r w:rsidRPr="00957B8E">
              <w:rPr>
                <w:rFonts w:ascii="Times New Roman" w:hAnsi="Times New Roman" w:cs="Times New Roman"/>
              </w:rPr>
              <w:t>якіздійснюютьхарчуваннядітей</w:t>
            </w:r>
            <w:proofErr w:type="spellEnd"/>
          </w:p>
        </w:tc>
        <w:tc>
          <w:tcPr>
            <w:tcW w:w="1921" w:type="dxa"/>
          </w:tcPr>
          <w:p w14:paraId="614CE22C" w14:textId="77777777" w:rsidR="00957B8E" w:rsidRPr="00957B8E" w:rsidRDefault="00957B8E" w:rsidP="002B0898">
            <w:pPr>
              <w:spacing w:line="228" w:lineRule="auto"/>
              <w:jc w:val="both"/>
              <w:rPr>
                <w:rFonts w:ascii="Times New Roman" w:hAnsi="Times New Roman" w:cs="Times New Roman"/>
                <w:spacing w:val="-4"/>
                <w:lang w:val="uk-UA"/>
              </w:rPr>
            </w:pPr>
            <w:r w:rsidRPr="00957B8E">
              <w:rPr>
                <w:rFonts w:ascii="Times New Roman" w:hAnsi="Times New Roman" w:cs="Times New Roman"/>
                <w:spacing w:val="-4"/>
                <w:lang w:val="uk-UA"/>
              </w:rPr>
              <w:t>Місцеві бюджети</w:t>
            </w:r>
          </w:p>
          <w:p w14:paraId="5D8D8F32" w14:textId="77777777" w:rsidR="00957B8E" w:rsidRPr="00957B8E" w:rsidRDefault="00957B8E" w:rsidP="002B0898">
            <w:pPr>
              <w:spacing w:line="228" w:lineRule="auto"/>
              <w:jc w:val="both"/>
              <w:rPr>
                <w:rFonts w:ascii="Times New Roman" w:hAnsi="Times New Roman" w:cs="Times New Roman"/>
                <w:spacing w:val="-4"/>
                <w:lang w:val="uk-UA"/>
              </w:rPr>
            </w:pPr>
          </w:p>
        </w:tc>
        <w:tc>
          <w:tcPr>
            <w:tcW w:w="2194" w:type="dxa"/>
          </w:tcPr>
          <w:p w14:paraId="1ABB4982" w14:textId="77777777" w:rsidR="00957B8E" w:rsidRPr="00957B8E" w:rsidRDefault="00957B8E" w:rsidP="002B0898">
            <w:pPr>
              <w:spacing w:line="228" w:lineRule="auto"/>
              <w:jc w:val="both"/>
              <w:rPr>
                <w:rFonts w:ascii="Times New Roman" w:hAnsi="Times New Roman" w:cs="Times New Roman"/>
                <w:spacing w:val="-4"/>
              </w:rPr>
            </w:pPr>
            <w:r w:rsidRPr="00957B8E">
              <w:rPr>
                <w:rFonts w:ascii="Times New Roman" w:hAnsi="Times New Roman" w:cs="Times New Roman"/>
                <w:spacing w:val="-4"/>
                <w:lang w:val="uk-UA"/>
              </w:rPr>
              <w:t>У межах фінансового ресурсу</w:t>
            </w:r>
          </w:p>
        </w:tc>
        <w:tc>
          <w:tcPr>
            <w:tcW w:w="2093" w:type="dxa"/>
          </w:tcPr>
          <w:p w14:paraId="1DFFB9A0" w14:textId="77777777" w:rsidR="00957B8E" w:rsidRPr="00957B8E" w:rsidRDefault="00957B8E" w:rsidP="002B0898">
            <w:pPr>
              <w:spacing w:line="228" w:lineRule="auto"/>
              <w:jc w:val="both"/>
              <w:rPr>
                <w:rFonts w:ascii="Times New Roman" w:hAnsi="Times New Roman" w:cs="Times New Roman"/>
                <w:spacing w:val="-4"/>
                <w:lang w:val="uk-UA"/>
              </w:rPr>
            </w:pPr>
            <w:r w:rsidRPr="00957B8E">
              <w:rPr>
                <w:rFonts w:ascii="Times New Roman" w:hAnsi="Times New Roman" w:cs="Times New Roman"/>
                <w:spacing w:val="-4"/>
                <w:lang w:val="uk-UA"/>
              </w:rPr>
              <w:t>Створення умов для забезпечення закладів питною водою гарантованої якості</w:t>
            </w:r>
          </w:p>
        </w:tc>
      </w:tr>
      <w:tr w:rsidR="00957B8E" w:rsidRPr="00957B8E" w14:paraId="4A1683A4" w14:textId="77777777" w:rsidTr="002B0898">
        <w:tc>
          <w:tcPr>
            <w:tcW w:w="521" w:type="dxa"/>
            <w:vMerge/>
          </w:tcPr>
          <w:p w14:paraId="4A4B3690"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233" w:type="dxa"/>
            <w:vMerge/>
          </w:tcPr>
          <w:p w14:paraId="42791E22"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457" w:type="dxa"/>
          </w:tcPr>
          <w:p w14:paraId="3B85E6CD"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t>3) забезпечення безперебійної подачі холодної та гарячої проточної води на харчоблоки закладів; передбачити резервні джерела гарячого водопостачання</w:t>
            </w:r>
          </w:p>
        </w:tc>
        <w:tc>
          <w:tcPr>
            <w:tcW w:w="1352" w:type="dxa"/>
          </w:tcPr>
          <w:p w14:paraId="1AF42842" w14:textId="77777777" w:rsidR="00957B8E" w:rsidRPr="00957B8E" w:rsidRDefault="00957B8E" w:rsidP="002B0898">
            <w:pPr>
              <w:spacing w:line="228" w:lineRule="auto"/>
              <w:jc w:val="both"/>
              <w:rPr>
                <w:rFonts w:ascii="Times New Roman" w:hAnsi="Times New Roman" w:cs="Times New Roman"/>
                <w:spacing w:val="-4"/>
                <w:lang w:val="uk-UA"/>
              </w:rPr>
            </w:pPr>
            <w:r w:rsidRPr="00957B8E">
              <w:rPr>
                <w:rFonts w:ascii="Times New Roman" w:hAnsi="Times New Roman" w:cs="Times New Roman"/>
                <w:spacing w:val="-4"/>
              </w:rPr>
              <w:t>20</w:t>
            </w:r>
            <w:r w:rsidRPr="00957B8E">
              <w:rPr>
                <w:rFonts w:ascii="Times New Roman" w:hAnsi="Times New Roman" w:cs="Times New Roman"/>
                <w:spacing w:val="-4"/>
                <w:lang w:val="uk-UA"/>
              </w:rPr>
              <w:t>20</w:t>
            </w:r>
          </w:p>
        </w:tc>
        <w:tc>
          <w:tcPr>
            <w:tcW w:w="2788" w:type="dxa"/>
          </w:tcPr>
          <w:p w14:paraId="23B92107" w14:textId="77777777" w:rsidR="00957B8E" w:rsidRPr="00957B8E" w:rsidRDefault="00957B8E" w:rsidP="002B0898">
            <w:pPr>
              <w:widowControl w:val="0"/>
              <w:autoSpaceDE w:val="0"/>
              <w:autoSpaceDN w:val="0"/>
              <w:adjustRightInd w:val="0"/>
              <w:jc w:val="both"/>
              <w:rPr>
                <w:rFonts w:ascii="Times New Roman" w:hAnsi="Times New Roman" w:cs="Times New Roman"/>
                <w:spacing w:val="-4"/>
                <w:lang w:val="uk-UA"/>
              </w:rPr>
            </w:pPr>
            <w:r w:rsidRPr="00957B8E">
              <w:rPr>
                <w:rFonts w:ascii="Times New Roman" w:hAnsi="Times New Roman" w:cs="Times New Roman"/>
                <w:spacing w:val="-4"/>
                <w:lang w:val="uk-UA"/>
              </w:rPr>
              <w:t>Органи місцевого самоврядування та виконавчої влади,</w:t>
            </w:r>
          </w:p>
          <w:p w14:paraId="1034D41A"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t>місцеві органи управління освітою,</w:t>
            </w:r>
          </w:p>
          <w:p w14:paraId="55B992A8"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t xml:space="preserve">власники, керівники закладів освіти, </w:t>
            </w:r>
          </w:p>
          <w:p w14:paraId="4B3C0D20"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roofErr w:type="spellStart"/>
            <w:r w:rsidRPr="00957B8E">
              <w:rPr>
                <w:rFonts w:ascii="Times New Roman" w:hAnsi="Times New Roman" w:cs="Times New Roman"/>
              </w:rPr>
              <w:t>оператори</w:t>
            </w:r>
            <w:proofErr w:type="spellEnd"/>
            <w:r w:rsidRPr="00957B8E">
              <w:rPr>
                <w:rFonts w:ascii="Times New Roman" w:hAnsi="Times New Roman" w:cs="Times New Roman"/>
              </w:rPr>
              <w:t xml:space="preserve"> ринку, </w:t>
            </w:r>
            <w:proofErr w:type="spellStart"/>
            <w:r w:rsidRPr="00957B8E">
              <w:rPr>
                <w:rFonts w:ascii="Times New Roman" w:hAnsi="Times New Roman" w:cs="Times New Roman"/>
              </w:rPr>
              <w:t>якіздійснюютьхарчуваннядітей</w:t>
            </w:r>
            <w:proofErr w:type="spellEnd"/>
          </w:p>
        </w:tc>
        <w:tc>
          <w:tcPr>
            <w:tcW w:w="1921" w:type="dxa"/>
          </w:tcPr>
          <w:p w14:paraId="59D05326"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Місцеві бюджети</w:t>
            </w:r>
          </w:p>
        </w:tc>
        <w:tc>
          <w:tcPr>
            <w:tcW w:w="2194" w:type="dxa"/>
          </w:tcPr>
          <w:p w14:paraId="2812C06F"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lang w:val="uk-UA"/>
              </w:rPr>
              <w:t>У межах фінансового ресурсу</w:t>
            </w:r>
          </w:p>
        </w:tc>
        <w:tc>
          <w:tcPr>
            <w:tcW w:w="2093" w:type="dxa"/>
          </w:tcPr>
          <w:p w14:paraId="726D1DD1"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Створення необхідних умов для безпечного та якісного харчування дітей</w:t>
            </w:r>
          </w:p>
          <w:p w14:paraId="5F1DBD4E"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12F44636"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4036362C"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7AC9046E"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0CBBF6FC"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21FEE150"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r>
      <w:tr w:rsidR="00957B8E" w:rsidRPr="00957B8E" w14:paraId="57D99218" w14:textId="77777777" w:rsidTr="002B0898">
        <w:tc>
          <w:tcPr>
            <w:tcW w:w="521" w:type="dxa"/>
            <w:vMerge/>
          </w:tcPr>
          <w:p w14:paraId="5CC512A7"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233" w:type="dxa"/>
            <w:vMerge/>
          </w:tcPr>
          <w:p w14:paraId="0F6975F9"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457" w:type="dxa"/>
          </w:tcPr>
          <w:p w14:paraId="5BDF9B1C" w14:textId="77777777" w:rsidR="00957B8E" w:rsidRPr="00957B8E" w:rsidRDefault="00957B8E" w:rsidP="002B0898">
            <w:pPr>
              <w:widowControl w:val="0"/>
              <w:autoSpaceDE w:val="0"/>
              <w:autoSpaceDN w:val="0"/>
              <w:adjustRightInd w:val="0"/>
              <w:jc w:val="both"/>
              <w:rPr>
                <w:rFonts w:ascii="Times New Roman" w:hAnsi="Times New Roman" w:cs="Times New Roman"/>
              </w:rPr>
            </w:pPr>
            <w:r w:rsidRPr="00957B8E">
              <w:rPr>
                <w:rFonts w:ascii="Times New Roman" w:hAnsi="Times New Roman" w:cs="Times New Roman"/>
              </w:rPr>
              <w:t>4) створ</w:t>
            </w:r>
            <w:proofErr w:type="spellStart"/>
            <w:r w:rsidRPr="00957B8E">
              <w:rPr>
                <w:rFonts w:ascii="Times New Roman" w:hAnsi="Times New Roman" w:cs="Times New Roman"/>
                <w:lang w:val="uk-UA"/>
              </w:rPr>
              <w:t>ення</w:t>
            </w:r>
            <w:proofErr w:type="spellEnd"/>
            <w:r w:rsidRPr="00957B8E">
              <w:rPr>
                <w:rFonts w:ascii="Times New Roman" w:hAnsi="Times New Roman" w:cs="Times New Roman"/>
              </w:rPr>
              <w:t xml:space="preserve"> умов для </w:t>
            </w:r>
            <w:proofErr w:type="spellStart"/>
            <w:r w:rsidRPr="00957B8E">
              <w:rPr>
                <w:rFonts w:ascii="Times New Roman" w:hAnsi="Times New Roman" w:cs="Times New Roman"/>
              </w:rPr>
              <w:lastRenderedPageBreak/>
              <w:t>дотримання</w:t>
            </w:r>
            <w:proofErr w:type="spellEnd"/>
            <w:r w:rsidRPr="00957B8E">
              <w:rPr>
                <w:rFonts w:ascii="Times New Roman" w:hAnsi="Times New Roman" w:cs="Times New Roman"/>
              </w:rPr>
              <w:t xml:space="preserve"> правил </w:t>
            </w:r>
            <w:proofErr w:type="spellStart"/>
            <w:r w:rsidRPr="00957B8E">
              <w:rPr>
                <w:rFonts w:ascii="Times New Roman" w:hAnsi="Times New Roman" w:cs="Times New Roman"/>
              </w:rPr>
              <w:t>особистоїгігієни</w:t>
            </w:r>
            <w:proofErr w:type="spellEnd"/>
            <w:r w:rsidRPr="00957B8E">
              <w:rPr>
                <w:rFonts w:ascii="Times New Roman" w:hAnsi="Times New Roman" w:cs="Times New Roman"/>
              </w:rPr>
              <w:t xml:space="preserve"> персоналом </w:t>
            </w:r>
            <w:proofErr w:type="spellStart"/>
            <w:r w:rsidRPr="00957B8E">
              <w:rPr>
                <w:rFonts w:ascii="Times New Roman" w:hAnsi="Times New Roman" w:cs="Times New Roman"/>
              </w:rPr>
              <w:t>харчоблоків</w:t>
            </w:r>
            <w:proofErr w:type="spellEnd"/>
          </w:p>
        </w:tc>
        <w:tc>
          <w:tcPr>
            <w:tcW w:w="1352" w:type="dxa"/>
          </w:tcPr>
          <w:p w14:paraId="2C4E7038" w14:textId="77777777" w:rsidR="00957B8E" w:rsidRPr="00957B8E" w:rsidRDefault="00957B8E" w:rsidP="002B0898">
            <w:pPr>
              <w:spacing w:line="228" w:lineRule="auto"/>
              <w:jc w:val="both"/>
              <w:rPr>
                <w:rFonts w:ascii="Times New Roman" w:hAnsi="Times New Roman" w:cs="Times New Roman"/>
                <w:spacing w:val="-4"/>
                <w:lang w:val="uk-UA"/>
              </w:rPr>
            </w:pPr>
            <w:r w:rsidRPr="00957B8E">
              <w:rPr>
                <w:rFonts w:ascii="Times New Roman" w:hAnsi="Times New Roman" w:cs="Times New Roman"/>
                <w:spacing w:val="-4"/>
              </w:rPr>
              <w:lastRenderedPageBreak/>
              <w:t>20</w:t>
            </w:r>
            <w:r w:rsidRPr="00957B8E">
              <w:rPr>
                <w:rFonts w:ascii="Times New Roman" w:hAnsi="Times New Roman" w:cs="Times New Roman"/>
                <w:spacing w:val="-4"/>
                <w:lang w:val="uk-UA"/>
              </w:rPr>
              <w:t>20</w:t>
            </w:r>
          </w:p>
        </w:tc>
        <w:tc>
          <w:tcPr>
            <w:tcW w:w="2788" w:type="dxa"/>
          </w:tcPr>
          <w:p w14:paraId="5833CF29" w14:textId="77777777" w:rsidR="00957B8E" w:rsidRPr="00957B8E" w:rsidRDefault="00957B8E" w:rsidP="002B0898">
            <w:pPr>
              <w:widowControl w:val="0"/>
              <w:autoSpaceDE w:val="0"/>
              <w:autoSpaceDN w:val="0"/>
              <w:adjustRightInd w:val="0"/>
              <w:jc w:val="both"/>
              <w:rPr>
                <w:rFonts w:ascii="Times New Roman" w:hAnsi="Times New Roman" w:cs="Times New Roman"/>
                <w:spacing w:val="-4"/>
                <w:lang w:val="uk-UA"/>
              </w:rPr>
            </w:pPr>
            <w:r w:rsidRPr="00957B8E">
              <w:rPr>
                <w:rFonts w:ascii="Times New Roman" w:hAnsi="Times New Roman" w:cs="Times New Roman"/>
                <w:spacing w:val="-4"/>
                <w:lang w:val="uk-UA"/>
              </w:rPr>
              <w:t xml:space="preserve">Органи місцевого </w:t>
            </w:r>
            <w:r w:rsidRPr="00957B8E">
              <w:rPr>
                <w:rFonts w:ascii="Times New Roman" w:hAnsi="Times New Roman" w:cs="Times New Roman"/>
                <w:spacing w:val="-4"/>
                <w:lang w:val="uk-UA"/>
              </w:rPr>
              <w:lastRenderedPageBreak/>
              <w:t>самоврядування та виконавчої влади,</w:t>
            </w:r>
          </w:p>
          <w:p w14:paraId="569F4849"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t>місцеві органи управління освітою,</w:t>
            </w:r>
          </w:p>
          <w:p w14:paraId="37A5040B"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t xml:space="preserve">власники, керівники закладів освіти, </w:t>
            </w:r>
          </w:p>
          <w:p w14:paraId="5098E692" w14:textId="77777777" w:rsidR="00957B8E" w:rsidRPr="00957B8E" w:rsidRDefault="00957B8E" w:rsidP="002B0898">
            <w:pPr>
              <w:widowControl w:val="0"/>
              <w:autoSpaceDE w:val="0"/>
              <w:autoSpaceDN w:val="0"/>
              <w:adjustRightInd w:val="0"/>
              <w:ind w:left="-42"/>
              <w:jc w:val="both"/>
              <w:rPr>
                <w:rFonts w:ascii="Times New Roman" w:hAnsi="Times New Roman" w:cs="Times New Roman"/>
                <w:spacing w:val="-4"/>
                <w:lang w:val="uk-UA"/>
              </w:rPr>
            </w:pPr>
            <w:r w:rsidRPr="00957B8E">
              <w:rPr>
                <w:rFonts w:ascii="Times New Roman" w:hAnsi="Times New Roman" w:cs="Times New Roman"/>
                <w:lang w:val="uk-UA"/>
              </w:rPr>
              <w:t xml:space="preserve">оператори ринку, </w:t>
            </w:r>
            <w:proofErr w:type="spellStart"/>
            <w:r w:rsidRPr="00957B8E">
              <w:rPr>
                <w:rFonts w:ascii="Times New Roman" w:hAnsi="Times New Roman" w:cs="Times New Roman"/>
                <w:lang w:val="uk-UA"/>
              </w:rPr>
              <w:t>якіздійснюютьхарчуваннядітей</w:t>
            </w:r>
            <w:proofErr w:type="spellEnd"/>
          </w:p>
        </w:tc>
        <w:tc>
          <w:tcPr>
            <w:tcW w:w="1921" w:type="dxa"/>
          </w:tcPr>
          <w:p w14:paraId="14D2614F"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lastRenderedPageBreak/>
              <w:t xml:space="preserve">Місцеві </w:t>
            </w:r>
            <w:r w:rsidRPr="00957B8E">
              <w:rPr>
                <w:rFonts w:ascii="Times New Roman" w:hAnsi="Times New Roman" w:cs="Times New Roman"/>
                <w:spacing w:val="-4"/>
                <w:sz w:val="24"/>
                <w:szCs w:val="24"/>
                <w:lang w:val="uk-UA"/>
              </w:rPr>
              <w:lastRenderedPageBreak/>
              <w:t>бюджети</w:t>
            </w:r>
          </w:p>
        </w:tc>
        <w:tc>
          <w:tcPr>
            <w:tcW w:w="2194" w:type="dxa"/>
          </w:tcPr>
          <w:p w14:paraId="65EBC73F"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lang w:val="uk-UA"/>
              </w:rPr>
              <w:lastRenderedPageBreak/>
              <w:t xml:space="preserve">У межах фінансового </w:t>
            </w:r>
            <w:r w:rsidRPr="00957B8E">
              <w:rPr>
                <w:rFonts w:ascii="Times New Roman" w:hAnsi="Times New Roman" w:cs="Times New Roman"/>
                <w:spacing w:val="-4"/>
                <w:lang w:val="uk-UA"/>
              </w:rPr>
              <w:lastRenderedPageBreak/>
              <w:t>ресурсу</w:t>
            </w:r>
          </w:p>
        </w:tc>
        <w:tc>
          <w:tcPr>
            <w:tcW w:w="2093" w:type="dxa"/>
          </w:tcPr>
          <w:p w14:paraId="2147BAE4"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lastRenderedPageBreak/>
              <w:t xml:space="preserve">Профілактика </w:t>
            </w:r>
            <w:r w:rsidRPr="00957B8E">
              <w:rPr>
                <w:rFonts w:ascii="Times New Roman" w:hAnsi="Times New Roman" w:cs="Times New Roman"/>
                <w:spacing w:val="-4"/>
                <w:sz w:val="24"/>
                <w:szCs w:val="24"/>
                <w:lang w:val="uk-UA"/>
              </w:rPr>
              <w:lastRenderedPageBreak/>
              <w:t>виникнення групових захворювань на гострі кишкові інфекції та харчові отруєння</w:t>
            </w:r>
          </w:p>
        </w:tc>
      </w:tr>
      <w:tr w:rsidR="00957B8E" w:rsidRPr="00957B8E" w14:paraId="1FB91D13" w14:textId="77777777" w:rsidTr="002B0898">
        <w:tc>
          <w:tcPr>
            <w:tcW w:w="521" w:type="dxa"/>
            <w:vMerge w:val="restart"/>
          </w:tcPr>
          <w:p w14:paraId="50C697AE"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233" w:type="dxa"/>
            <w:vMerge w:val="restart"/>
          </w:tcPr>
          <w:p w14:paraId="6DB5DCCD"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457" w:type="dxa"/>
          </w:tcPr>
          <w:p w14:paraId="74E4A891" w14:textId="77777777" w:rsidR="00957B8E" w:rsidRPr="00957B8E" w:rsidRDefault="00957B8E" w:rsidP="002B0898">
            <w:pPr>
              <w:widowControl w:val="0"/>
              <w:autoSpaceDE w:val="0"/>
              <w:autoSpaceDN w:val="0"/>
              <w:adjustRightInd w:val="0"/>
              <w:jc w:val="both"/>
              <w:rPr>
                <w:rFonts w:ascii="Times New Roman" w:hAnsi="Times New Roman" w:cs="Times New Roman"/>
              </w:rPr>
            </w:pPr>
            <w:r w:rsidRPr="00957B8E">
              <w:rPr>
                <w:rFonts w:ascii="Times New Roman" w:hAnsi="Times New Roman" w:cs="Times New Roman"/>
              </w:rPr>
              <w:t xml:space="preserve">5) </w:t>
            </w:r>
            <w:proofErr w:type="spellStart"/>
            <w:r w:rsidRPr="00957B8E">
              <w:rPr>
                <w:rFonts w:ascii="Times New Roman" w:hAnsi="Times New Roman" w:cs="Times New Roman"/>
              </w:rPr>
              <w:t>забезпеч</w:t>
            </w:r>
            <w:r w:rsidRPr="00957B8E">
              <w:rPr>
                <w:rFonts w:ascii="Times New Roman" w:hAnsi="Times New Roman" w:cs="Times New Roman"/>
                <w:lang w:val="uk-UA"/>
              </w:rPr>
              <w:t>ення</w:t>
            </w:r>
            <w:r w:rsidRPr="00957B8E">
              <w:rPr>
                <w:rFonts w:ascii="Times New Roman" w:hAnsi="Times New Roman" w:cs="Times New Roman"/>
              </w:rPr>
              <w:t>харчоблок</w:t>
            </w:r>
            <w:r w:rsidRPr="00957B8E">
              <w:rPr>
                <w:rFonts w:ascii="Times New Roman" w:hAnsi="Times New Roman" w:cs="Times New Roman"/>
                <w:lang w:val="uk-UA"/>
              </w:rPr>
              <w:t>ів</w:t>
            </w:r>
            <w:r w:rsidRPr="00957B8E">
              <w:rPr>
                <w:rFonts w:ascii="Times New Roman" w:hAnsi="Times New Roman" w:cs="Times New Roman"/>
              </w:rPr>
              <w:t>закладівосвітидостатньоюкількістюхолодильного</w:t>
            </w:r>
            <w:proofErr w:type="spellEnd"/>
            <w:r w:rsidRPr="00957B8E">
              <w:rPr>
                <w:rFonts w:ascii="Times New Roman" w:hAnsi="Times New Roman" w:cs="Times New Roman"/>
              </w:rPr>
              <w:t xml:space="preserve"> та </w:t>
            </w:r>
            <w:proofErr w:type="spellStart"/>
            <w:r w:rsidRPr="00957B8E">
              <w:rPr>
                <w:rFonts w:ascii="Times New Roman" w:hAnsi="Times New Roman" w:cs="Times New Roman"/>
              </w:rPr>
              <w:t>технологічногообладнання</w:t>
            </w:r>
            <w:proofErr w:type="spellEnd"/>
            <w:r w:rsidRPr="00957B8E">
              <w:rPr>
                <w:rFonts w:ascii="Times New Roman" w:hAnsi="Times New Roman" w:cs="Times New Roman"/>
              </w:rPr>
              <w:t>, кухонного та столового посуду</w:t>
            </w:r>
            <w:r w:rsidRPr="00957B8E">
              <w:rPr>
                <w:rFonts w:ascii="Times New Roman" w:hAnsi="Times New Roman" w:cs="Times New Roman"/>
                <w:lang w:val="uk-UA"/>
              </w:rPr>
              <w:t xml:space="preserve">, </w:t>
            </w:r>
            <w:proofErr w:type="spellStart"/>
            <w:r w:rsidRPr="00957B8E">
              <w:rPr>
                <w:rFonts w:ascii="Times New Roman" w:hAnsi="Times New Roman" w:cs="Times New Roman"/>
              </w:rPr>
              <w:t>інвентарю</w:t>
            </w:r>
            <w:proofErr w:type="spellEnd"/>
          </w:p>
        </w:tc>
        <w:tc>
          <w:tcPr>
            <w:tcW w:w="1352" w:type="dxa"/>
          </w:tcPr>
          <w:p w14:paraId="0323CBE0"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2020</w:t>
            </w:r>
          </w:p>
        </w:tc>
        <w:tc>
          <w:tcPr>
            <w:tcW w:w="2788" w:type="dxa"/>
          </w:tcPr>
          <w:p w14:paraId="0F50F3F8" w14:textId="77777777" w:rsidR="00957B8E" w:rsidRPr="00957B8E" w:rsidRDefault="00957B8E" w:rsidP="002B0898">
            <w:pPr>
              <w:widowControl w:val="0"/>
              <w:autoSpaceDE w:val="0"/>
              <w:autoSpaceDN w:val="0"/>
              <w:adjustRightInd w:val="0"/>
              <w:jc w:val="both"/>
              <w:rPr>
                <w:rFonts w:ascii="Times New Roman" w:hAnsi="Times New Roman" w:cs="Times New Roman"/>
                <w:spacing w:val="-4"/>
                <w:lang w:val="uk-UA"/>
              </w:rPr>
            </w:pPr>
            <w:r w:rsidRPr="00957B8E">
              <w:rPr>
                <w:rFonts w:ascii="Times New Roman" w:hAnsi="Times New Roman" w:cs="Times New Roman"/>
                <w:spacing w:val="-4"/>
                <w:lang w:val="uk-UA"/>
              </w:rPr>
              <w:t>Органи місцевого самоврядування та виконавчої влади,</w:t>
            </w:r>
          </w:p>
          <w:p w14:paraId="2FAC2F4A"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t>місцеві органи управління освітою,</w:t>
            </w:r>
          </w:p>
          <w:p w14:paraId="7B9EEB38"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t xml:space="preserve">власники, керівники закладів освіти, </w:t>
            </w:r>
          </w:p>
          <w:p w14:paraId="1AB2AC2C"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roofErr w:type="spellStart"/>
            <w:r w:rsidRPr="00957B8E">
              <w:rPr>
                <w:rFonts w:ascii="Times New Roman" w:hAnsi="Times New Roman" w:cs="Times New Roman"/>
              </w:rPr>
              <w:t>оператори</w:t>
            </w:r>
            <w:proofErr w:type="spellEnd"/>
            <w:r w:rsidRPr="00957B8E">
              <w:rPr>
                <w:rFonts w:ascii="Times New Roman" w:hAnsi="Times New Roman" w:cs="Times New Roman"/>
              </w:rPr>
              <w:t xml:space="preserve"> ринку, </w:t>
            </w:r>
            <w:proofErr w:type="spellStart"/>
            <w:r w:rsidRPr="00957B8E">
              <w:rPr>
                <w:rFonts w:ascii="Times New Roman" w:hAnsi="Times New Roman" w:cs="Times New Roman"/>
              </w:rPr>
              <w:t>якіздійснюютьхарчуваннядітей</w:t>
            </w:r>
            <w:proofErr w:type="spellEnd"/>
          </w:p>
        </w:tc>
        <w:tc>
          <w:tcPr>
            <w:tcW w:w="1921" w:type="dxa"/>
          </w:tcPr>
          <w:p w14:paraId="5383CBF4"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Місцеві бюджети</w:t>
            </w:r>
          </w:p>
        </w:tc>
        <w:tc>
          <w:tcPr>
            <w:tcW w:w="2194" w:type="dxa"/>
          </w:tcPr>
          <w:p w14:paraId="023443C9"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lang w:val="uk-UA"/>
              </w:rPr>
              <w:t>У межах фінансового ресурсу</w:t>
            </w:r>
          </w:p>
        </w:tc>
        <w:tc>
          <w:tcPr>
            <w:tcW w:w="2093" w:type="dxa"/>
          </w:tcPr>
          <w:p w14:paraId="2A1917F7"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 xml:space="preserve">Створення необхідних умов для безпечного та якісного харчування та профілактика виникнення </w:t>
            </w:r>
            <w:proofErr w:type="spellStart"/>
            <w:r w:rsidRPr="00957B8E">
              <w:rPr>
                <w:rFonts w:ascii="Times New Roman" w:hAnsi="Times New Roman" w:cs="Times New Roman"/>
                <w:spacing w:val="-4"/>
                <w:sz w:val="24"/>
                <w:szCs w:val="24"/>
                <w:lang w:val="uk-UA"/>
              </w:rPr>
              <w:t>епідускладнень</w:t>
            </w:r>
            <w:proofErr w:type="spellEnd"/>
            <w:r w:rsidRPr="00957B8E">
              <w:rPr>
                <w:rFonts w:ascii="Times New Roman" w:hAnsi="Times New Roman" w:cs="Times New Roman"/>
                <w:spacing w:val="-4"/>
                <w:sz w:val="24"/>
                <w:szCs w:val="24"/>
                <w:lang w:val="uk-UA"/>
              </w:rPr>
              <w:t xml:space="preserve"> серед дітей</w:t>
            </w:r>
          </w:p>
        </w:tc>
      </w:tr>
      <w:tr w:rsidR="00957B8E" w:rsidRPr="00957B8E" w14:paraId="3560E90F" w14:textId="77777777" w:rsidTr="002B0898">
        <w:tc>
          <w:tcPr>
            <w:tcW w:w="521" w:type="dxa"/>
            <w:vMerge/>
          </w:tcPr>
          <w:p w14:paraId="1B9D312E"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233" w:type="dxa"/>
            <w:vMerge/>
          </w:tcPr>
          <w:p w14:paraId="78746BED"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457" w:type="dxa"/>
          </w:tcPr>
          <w:p w14:paraId="255D6879"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z w:val="24"/>
                <w:szCs w:val="24"/>
                <w:lang w:val="uk-UA"/>
              </w:rPr>
              <w:t>6) обладнання обідніх залів закладів освіти необхідною кількістю посадкових місць, меблями відповідно до вікових груп; створити умови для дотримання дітьми правил особистої гігієни</w:t>
            </w:r>
          </w:p>
        </w:tc>
        <w:tc>
          <w:tcPr>
            <w:tcW w:w="1352" w:type="dxa"/>
          </w:tcPr>
          <w:p w14:paraId="0B7DA9B9"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2020</w:t>
            </w:r>
          </w:p>
        </w:tc>
        <w:tc>
          <w:tcPr>
            <w:tcW w:w="2788" w:type="dxa"/>
          </w:tcPr>
          <w:p w14:paraId="6EE4E7C9" w14:textId="77777777" w:rsidR="00957B8E" w:rsidRPr="00957B8E" w:rsidRDefault="00957B8E" w:rsidP="002B0898">
            <w:pPr>
              <w:widowControl w:val="0"/>
              <w:autoSpaceDE w:val="0"/>
              <w:autoSpaceDN w:val="0"/>
              <w:adjustRightInd w:val="0"/>
              <w:jc w:val="both"/>
              <w:rPr>
                <w:rFonts w:ascii="Times New Roman" w:hAnsi="Times New Roman" w:cs="Times New Roman"/>
                <w:spacing w:val="-4"/>
                <w:lang w:val="uk-UA"/>
              </w:rPr>
            </w:pPr>
            <w:r w:rsidRPr="00957B8E">
              <w:rPr>
                <w:rFonts w:ascii="Times New Roman" w:hAnsi="Times New Roman" w:cs="Times New Roman"/>
                <w:spacing w:val="-4"/>
                <w:lang w:val="uk-UA"/>
              </w:rPr>
              <w:t>Органи місцевого самоврядування та виконавчої влади,</w:t>
            </w:r>
          </w:p>
          <w:p w14:paraId="5E9CF218"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t>місцеві органи управління освітою,</w:t>
            </w:r>
          </w:p>
          <w:p w14:paraId="46006819"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t xml:space="preserve">власники, керівники закладів освіти, </w:t>
            </w:r>
          </w:p>
          <w:p w14:paraId="18A657B5"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roofErr w:type="spellStart"/>
            <w:r w:rsidRPr="00957B8E">
              <w:rPr>
                <w:rFonts w:ascii="Times New Roman" w:hAnsi="Times New Roman" w:cs="Times New Roman"/>
              </w:rPr>
              <w:t>оператори</w:t>
            </w:r>
            <w:proofErr w:type="spellEnd"/>
            <w:r w:rsidRPr="00957B8E">
              <w:rPr>
                <w:rFonts w:ascii="Times New Roman" w:hAnsi="Times New Roman" w:cs="Times New Roman"/>
              </w:rPr>
              <w:t xml:space="preserve"> ринку, </w:t>
            </w:r>
            <w:proofErr w:type="spellStart"/>
            <w:r w:rsidRPr="00957B8E">
              <w:rPr>
                <w:rFonts w:ascii="Times New Roman" w:hAnsi="Times New Roman" w:cs="Times New Roman"/>
              </w:rPr>
              <w:t>якіздійснюютьхарчуваннядітей</w:t>
            </w:r>
            <w:proofErr w:type="spellEnd"/>
          </w:p>
        </w:tc>
        <w:tc>
          <w:tcPr>
            <w:tcW w:w="1921" w:type="dxa"/>
          </w:tcPr>
          <w:p w14:paraId="407F7F50"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 xml:space="preserve">Місцеві бюджети </w:t>
            </w:r>
          </w:p>
        </w:tc>
        <w:tc>
          <w:tcPr>
            <w:tcW w:w="2194" w:type="dxa"/>
          </w:tcPr>
          <w:p w14:paraId="7644019E"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lang w:val="uk-UA"/>
              </w:rPr>
              <w:t>У межах фінансового ресурсу</w:t>
            </w:r>
          </w:p>
        </w:tc>
        <w:tc>
          <w:tcPr>
            <w:tcW w:w="2093" w:type="dxa"/>
          </w:tcPr>
          <w:p w14:paraId="29FEF745"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Профілактика виникнення інфекційних та неінфекційних захворювань дітей</w:t>
            </w:r>
          </w:p>
        </w:tc>
      </w:tr>
      <w:tr w:rsidR="00957B8E" w:rsidRPr="00957B8E" w14:paraId="2227B2A9" w14:textId="77777777" w:rsidTr="002B0898">
        <w:tc>
          <w:tcPr>
            <w:tcW w:w="521" w:type="dxa"/>
            <w:vMerge/>
          </w:tcPr>
          <w:p w14:paraId="61D9B9DE"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233" w:type="dxa"/>
            <w:vMerge/>
          </w:tcPr>
          <w:p w14:paraId="78BC562F"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457" w:type="dxa"/>
          </w:tcPr>
          <w:p w14:paraId="6C432F6D" w14:textId="77777777" w:rsidR="00957B8E" w:rsidRPr="00957B8E" w:rsidRDefault="00957B8E" w:rsidP="002B0898">
            <w:pPr>
              <w:widowControl w:val="0"/>
              <w:autoSpaceDE w:val="0"/>
              <w:autoSpaceDN w:val="0"/>
              <w:adjustRightInd w:val="0"/>
              <w:jc w:val="both"/>
              <w:rPr>
                <w:rFonts w:ascii="Times New Roman" w:hAnsi="Times New Roman" w:cs="Times New Roman"/>
                <w:spacing w:val="-4"/>
                <w:lang w:val="uk-UA"/>
              </w:rPr>
            </w:pPr>
            <w:r w:rsidRPr="00957B8E">
              <w:rPr>
                <w:rFonts w:ascii="Times New Roman" w:hAnsi="Times New Roman" w:cs="Times New Roman"/>
                <w:lang w:val="uk-UA"/>
              </w:rPr>
              <w:t xml:space="preserve">7) приведення у відповідність до вимог чинного законодавства матеріально-технічний стан буфетів закладів </w:t>
            </w:r>
            <w:r w:rsidRPr="00957B8E">
              <w:rPr>
                <w:rFonts w:ascii="Times New Roman" w:hAnsi="Times New Roman" w:cs="Times New Roman"/>
                <w:lang w:val="uk-UA"/>
              </w:rPr>
              <w:lastRenderedPageBreak/>
              <w:t>загальної середньої освіти та буфетних приміщень закладів дошкільної освіти, забезпечувати їх достатньою кількістю технологічного, холодильного обладнання, посуду та інвентарю</w:t>
            </w:r>
          </w:p>
        </w:tc>
        <w:tc>
          <w:tcPr>
            <w:tcW w:w="1352" w:type="dxa"/>
          </w:tcPr>
          <w:p w14:paraId="687F473B"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lastRenderedPageBreak/>
              <w:t>2020</w:t>
            </w:r>
          </w:p>
        </w:tc>
        <w:tc>
          <w:tcPr>
            <w:tcW w:w="2788" w:type="dxa"/>
          </w:tcPr>
          <w:p w14:paraId="75DC8C28" w14:textId="77777777" w:rsidR="00957B8E" w:rsidRPr="00957B8E" w:rsidRDefault="00957B8E" w:rsidP="002B0898">
            <w:pPr>
              <w:widowControl w:val="0"/>
              <w:autoSpaceDE w:val="0"/>
              <w:autoSpaceDN w:val="0"/>
              <w:adjustRightInd w:val="0"/>
              <w:jc w:val="both"/>
              <w:rPr>
                <w:rFonts w:ascii="Times New Roman" w:hAnsi="Times New Roman" w:cs="Times New Roman"/>
                <w:spacing w:val="-4"/>
                <w:lang w:val="uk-UA"/>
              </w:rPr>
            </w:pPr>
            <w:r w:rsidRPr="00957B8E">
              <w:rPr>
                <w:rFonts w:ascii="Times New Roman" w:hAnsi="Times New Roman" w:cs="Times New Roman"/>
                <w:spacing w:val="-4"/>
                <w:lang w:val="uk-UA"/>
              </w:rPr>
              <w:t>Органи місцевого самоврядування та виконавчої влади,</w:t>
            </w:r>
          </w:p>
          <w:p w14:paraId="28F9BFB0"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t>місцеві органи управління освітою,</w:t>
            </w:r>
          </w:p>
          <w:p w14:paraId="103B7ECF"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lastRenderedPageBreak/>
              <w:t xml:space="preserve">власники, керівники закладів освіти, </w:t>
            </w:r>
          </w:p>
          <w:p w14:paraId="557C83B2"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roofErr w:type="spellStart"/>
            <w:r w:rsidRPr="00957B8E">
              <w:rPr>
                <w:rFonts w:ascii="Times New Roman" w:hAnsi="Times New Roman" w:cs="Times New Roman"/>
              </w:rPr>
              <w:t>оператори</w:t>
            </w:r>
            <w:proofErr w:type="spellEnd"/>
            <w:r w:rsidRPr="00957B8E">
              <w:rPr>
                <w:rFonts w:ascii="Times New Roman" w:hAnsi="Times New Roman" w:cs="Times New Roman"/>
              </w:rPr>
              <w:t xml:space="preserve"> ринку, </w:t>
            </w:r>
            <w:proofErr w:type="spellStart"/>
            <w:r w:rsidRPr="00957B8E">
              <w:rPr>
                <w:rFonts w:ascii="Times New Roman" w:hAnsi="Times New Roman" w:cs="Times New Roman"/>
              </w:rPr>
              <w:t>якіздійснюютьхарчуваннядітей</w:t>
            </w:r>
            <w:proofErr w:type="spellEnd"/>
          </w:p>
        </w:tc>
        <w:tc>
          <w:tcPr>
            <w:tcW w:w="1921" w:type="dxa"/>
          </w:tcPr>
          <w:p w14:paraId="24D51BDB"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lastRenderedPageBreak/>
              <w:t>Місцеві бюджети</w:t>
            </w:r>
          </w:p>
        </w:tc>
        <w:tc>
          <w:tcPr>
            <w:tcW w:w="2194" w:type="dxa"/>
          </w:tcPr>
          <w:p w14:paraId="1E9A7262"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lang w:val="uk-UA"/>
              </w:rPr>
              <w:t>У межах фінансового ресурсу</w:t>
            </w:r>
          </w:p>
        </w:tc>
        <w:tc>
          <w:tcPr>
            <w:tcW w:w="2093" w:type="dxa"/>
          </w:tcPr>
          <w:p w14:paraId="2622DA91"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 xml:space="preserve">Створення необхідних умов для безпечного та якісного </w:t>
            </w:r>
            <w:r w:rsidRPr="00957B8E">
              <w:rPr>
                <w:rFonts w:ascii="Times New Roman" w:hAnsi="Times New Roman" w:cs="Times New Roman"/>
                <w:spacing w:val="-4"/>
                <w:sz w:val="24"/>
                <w:szCs w:val="24"/>
                <w:lang w:val="uk-UA"/>
              </w:rPr>
              <w:lastRenderedPageBreak/>
              <w:t xml:space="preserve">харчування та профілактика виникнення </w:t>
            </w:r>
            <w:proofErr w:type="spellStart"/>
            <w:r w:rsidRPr="00957B8E">
              <w:rPr>
                <w:rFonts w:ascii="Times New Roman" w:hAnsi="Times New Roman" w:cs="Times New Roman"/>
                <w:spacing w:val="-4"/>
                <w:sz w:val="24"/>
                <w:szCs w:val="24"/>
                <w:lang w:val="uk-UA"/>
              </w:rPr>
              <w:t>епідускладнень</w:t>
            </w:r>
            <w:proofErr w:type="spellEnd"/>
            <w:r w:rsidRPr="00957B8E">
              <w:rPr>
                <w:rFonts w:ascii="Times New Roman" w:hAnsi="Times New Roman" w:cs="Times New Roman"/>
                <w:spacing w:val="-4"/>
                <w:sz w:val="24"/>
                <w:szCs w:val="24"/>
                <w:lang w:val="uk-UA"/>
              </w:rPr>
              <w:t xml:space="preserve"> серед дітей</w:t>
            </w:r>
          </w:p>
        </w:tc>
      </w:tr>
      <w:tr w:rsidR="00957B8E" w:rsidRPr="00957B8E" w14:paraId="0BA3C740" w14:textId="77777777" w:rsidTr="002B0898">
        <w:tc>
          <w:tcPr>
            <w:tcW w:w="521" w:type="dxa"/>
          </w:tcPr>
          <w:p w14:paraId="67FDC9E5"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233" w:type="dxa"/>
          </w:tcPr>
          <w:p w14:paraId="0E37417E"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457" w:type="dxa"/>
          </w:tcPr>
          <w:p w14:paraId="78D83671" w14:textId="77777777" w:rsidR="00957B8E" w:rsidRPr="00957B8E" w:rsidRDefault="00957B8E" w:rsidP="002B0898">
            <w:pPr>
              <w:widowControl w:val="0"/>
              <w:autoSpaceDE w:val="0"/>
              <w:autoSpaceDN w:val="0"/>
              <w:adjustRightInd w:val="0"/>
              <w:jc w:val="both"/>
              <w:rPr>
                <w:rFonts w:ascii="Times New Roman" w:hAnsi="Times New Roman" w:cs="Times New Roman"/>
                <w:spacing w:val="-4"/>
                <w:lang w:val="uk-UA"/>
              </w:rPr>
            </w:pPr>
            <w:r w:rsidRPr="00957B8E">
              <w:rPr>
                <w:rFonts w:ascii="Times New Roman" w:hAnsi="Times New Roman" w:cs="Times New Roman"/>
                <w:spacing w:val="-4"/>
                <w:lang w:val="uk-UA"/>
              </w:rPr>
              <w:t xml:space="preserve">8) </w:t>
            </w:r>
            <w:r w:rsidRPr="00957B8E">
              <w:rPr>
                <w:rFonts w:ascii="Times New Roman" w:hAnsi="Times New Roman" w:cs="Times New Roman"/>
                <w:lang w:val="uk-UA"/>
              </w:rPr>
              <w:t>здійснення  контролю за дотриманням у закладах освіти вимог чинного законодавства щодо створення належних умов для організації повноцінного та якісного харчування дітей, своєчасне вжиття заходів щодо усунення виявлених порушень</w:t>
            </w:r>
          </w:p>
        </w:tc>
        <w:tc>
          <w:tcPr>
            <w:tcW w:w="1352" w:type="dxa"/>
          </w:tcPr>
          <w:p w14:paraId="19AD8BAF"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2020</w:t>
            </w:r>
          </w:p>
        </w:tc>
        <w:tc>
          <w:tcPr>
            <w:tcW w:w="2788" w:type="dxa"/>
          </w:tcPr>
          <w:p w14:paraId="31D46B27" w14:textId="77777777" w:rsidR="00957B8E" w:rsidRPr="00957B8E" w:rsidRDefault="00957B8E" w:rsidP="002B0898">
            <w:pPr>
              <w:widowControl w:val="0"/>
              <w:autoSpaceDE w:val="0"/>
              <w:autoSpaceDN w:val="0"/>
              <w:adjustRightInd w:val="0"/>
              <w:jc w:val="both"/>
              <w:rPr>
                <w:rFonts w:ascii="Times New Roman" w:hAnsi="Times New Roman" w:cs="Times New Roman"/>
                <w:spacing w:val="-4"/>
                <w:lang w:val="uk-UA"/>
              </w:rPr>
            </w:pPr>
            <w:r w:rsidRPr="00957B8E">
              <w:rPr>
                <w:rFonts w:ascii="Times New Roman" w:hAnsi="Times New Roman" w:cs="Times New Roman"/>
                <w:spacing w:val="-4"/>
                <w:lang w:val="uk-UA"/>
              </w:rPr>
              <w:t xml:space="preserve">Головне управління </w:t>
            </w:r>
            <w:proofErr w:type="spellStart"/>
            <w:r w:rsidRPr="00957B8E">
              <w:rPr>
                <w:rFonts w:ascii="Times New Roman" w:hAnsi="Times New Roman" w:cs="Times New Roman"/>
                <w:spacing w:val="-4"/>
                <w:lang w:val="uk-UA"/>
              </w:rPr>
              <w:t>Держпродспоживслужби</w:t>
            </w:r>
            <w:proofErr w:type="spellEnd"/>
            <w:r w:rsidRPr="00957B8E">
              <w:rPr>
                <w:rFonts w:ascii="Times New Roman" w:hAnsi="Times New Roman" w:cs="Times New Roman"/>
                <w:spacing w:val="-4"/>
                <w:lang w:val="uk-UA"/>
              </w:rPr>
              <w:t xml:space="preserve"> в Житомирській області,</w:t>
            </w:r>
          </w:p>
          <w:p w14:paraId="3D1F81F2" w14:textId="77777777" w:rsidR="00957B8E" w:rsidRPr="00957B8E" w:rsidRDefault="00957B8E" w:rsidP="002B0898">
            <w:pPr>
              <w:widowControl w:val="0"/>
              <w:autoSpaceDE w:val="0"/>
              <w:autoSpaceDN w:val="0"/>
              <w:adjustRightInd w:val="0"/>
              <w:jc w:val="both"/>
              <w:rPr>
                <w:rFonts w:ascii="Times New Roman" w:hAnsi="Times New Roman" w:cs="Times New Roman"/>
                <w:spacing w:val="-4"/>
                <w:lang w:val="uk-UA"/>
              </w:rPr>
            </w:pPr>
            <w:r w:rsidRPr="00957B8E">
              <w:rPr>
                <w:rFonts w:ascii="Times New Roman" w:hAnsi="Times New Roman" w:cs="Times New Roman"/>
                <w:spacing w:val="-4"/>
                <w:lang w:val="uk-UA"/>
              </w:rPr>
              <w:t>органи місцевого самоврядування та виконавчої влади,</w:t>
            </w:r>
          </w:p>
          <w:p w14:paraId="7CC90564"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t>місцеві органи управління освітою,</w:t>
            </w:r>
          </w:p>
          <w:p w14:paraId="46E0BD6C"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t xml:space="preserve">власники, керівники закладів освіти, </w:t>
            </w:r>
          </w:p>
          <w:p w14:paraId="36CFA7E2"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roofErr w:type="spellStart"/>
            <w:r w:rsidRPr="00957B8E">
              <w:rPr>
                <w:rFonts w:ascii="Times New Roman" w:hAnsi="Times New Roman" w:cs="Times New Roman"/>
              </w:rPr>
              <w:t>оператори</w:t>
            </w:r>
            <w:proofErr w:type="spellEnd"/>
            <w:r w:rsidRPr="00957B8E">
              <w:rPr>
                <w:rFonts w:ascii="Times New Roman" w:hAnsi="Times New Roman" w:cs="Times New Roman"/>
              </w:rPr>
              <w:t xml:space="preserve"> ринку, </w:t>
            </w:r>
            <w:proofErr w:type="spellStart"/>
            <w:r w:rsidRPr="00957B8E">
              <w:rPr>
                <w:rFonts w:ascii="Times New Roman" w:hAnsi="Times New Roman" w:cs="Times New Roman"/>
              </w:rPr>
              <w:t>якіздійснюютьхарчуваннядітей</w:t>
            </w:r>
            <w:proofErr w:type="spellEnd"/>
          </w:p>
        </w:tc>
        <w:tc>
          <w:tcPr>
            <w:tcW w:w="1921" w:type="dxa"/>
          </w:tcPr>
          <w:p w14:paraId="57686629"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5B2423A9"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194" w:type="dxa"/>
          </w:tcPr>
          <w:p w14:paraId="1478F266" w14:textId="77777777" w:rsidR="00957B8E" w:rsidRPr="00957B8E" w:rsidRDefault="00957B8E" w:rsidP="002B0898">
            <w:pPr>
              <w:tabs>
                <w:tab w:val="left" w:pos="180"/>
              </w:tabs>
              <w:spacing w:line="228" w:lineRule="auto"/>
              <w:rPr>
                <w:rFonts w:ascii="Times New Roman" w:hAnsi="Times New Roman" w:cs="Times New Roman"/>
                <w:spacing w:val="-4"/>
              </w:rPr>
            </w:pPr>
            <w:r w:rsidRPr="00957B8E">
              <w:rPr>
                <w:rFonts w:ascii="Times New Roman" w:hAnsi="Times New Roman" w:cs="Times New Roman"/>
                <w:spacing w:val="-4"/>
              </w:rPr>
              <w:t>Вклад</w:t>
            </w:r>
            <w:r w:rsidRPr="00957B8E">
              <w:rPr>
                <w:rFonts w:ascii="Times New Roman" w:hAnsi="Times New Roman" w:cs="Times New Roman"/>
                <w:spacing w:val="-4"/>
                <w:lang w:val="uk-UA"/>
              </w:rPr>
              <w:t>а</w:t>
            </w:r>
            <w:proofErr w:type="spellStart"/>
            <w:r w:rsidRPr="00957B8E">
              <w:rPr>
                <w:rFonts w:ascii="Times New Roman" w:hAnsi="Times New Roman" w:cs="Times New Roman"/>
                <w:spacing w:val="-4"/>
              </w:rPr>
              <w:t>ннякоштів</w:t>
            </w:r>
            <w:proofErr w:type="spellEnd"/>
            <w:r w:rsidRPr="00957B8E">
              <w:rPr>
                <w:rFonts w:ascii="Times New Roman" w:hAnsi="Times New Roman" w:cs="Times New Roman"/>
                <w:spacing w:val="-4"/>
              </w:rPr>
              <w:t xml:space="preserve"> не </w:t>
            </w:r>
            <w:proofErr w:type="spellStart"/>
            <w:r w:rsidRPr="00957B8E">
              <w:rPr>
                <w:rFonts w:ascii="Times New Roman" w:hAnsi="Times New Roman" w:cs="Times New Roman"/>
                <w:spacing w:val="-4"/>
              </w:rPr>
              <w:t>потребує</w:t>
            </w:r>
            <w:proofErr w:type="spellEnd"/>
          </w:p>
          <w:p w14:paraId="7EF7EB06"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093" w:type="dxa"/>
          </w:tcPr>
          <w:p w14:paraId="08003953"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Профілактика виникнення інфекційних та неінфекційних захворювань дітей</w:t>
            </w:r>
          </w:p>
        </w:tc>
      </w:tr>
      <w:tr w:rsidR="00957B8E" w:rsidRPr="00957B8E" w14:paraId="2118173A" w14:textId="77777777" w:rsidTr="002B0898">
        <w:tc>
          <w:tcPr>
            <w:tcW w:w="521" w:type="dxa"/>
          </w:tcPr>
          <w:p w14:paraId="251F882A"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233" w:type="dxa"/>
          </w:tcPr>
          <w:p w14:paraId="45B789A6"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457" w:type="dxa"/>
          </w:tcPr>
          <w:p w14:paraId="2D288FB4" w14:textId="77777777" w:rsidR="00957B8E" w:rsidRPr="00957B8E" w:rsidRDefault="00957B8E" w:rsidP="002B0898">
            <w:pPr>
              <w:widowControl w:val="0"/>
              <w:autoSpaceDE w:val="0"/>
              <w:autoSpaceDN w:val="0"/>
              <w:adjustRightInd w:val="0"/>
              <w:jc w:val="both"/>
              <w:rPr>
                <w:rFonts w:ascii="Times New Roman" w:hAnsi="Times New Roman" w:cs="Times New Roman"/>
                <w:spacing w:val="-4"/>
                <w:lang w:val="uk-UA"/>
              </w:rPr>
            </w:pPr>
            <w:r w:rsidRPr="00957B8E">
              <w:rPr>
                <w:rFonts w:ascii="Times New Roman" w:hAnsi="Times New Roman" w:cs="Times New Roman"/>
                <w:spacing w:val="-4"/>
                <w:lang w:val="uk-UA"/>
              </w:rPr>
              <w:t xml:space="preserve">9) проведення моніторингу щодо стану організації якісного харчування дітей у освітніх закладах </w:t>
            </w:r>
          </w:p>
        </w:tc>
        <w:tc>
          <w:tcPr>
            <w:tcW w:w="1352" w:type="dxa"/>
          </w:tcPr>
          <w:p w14:paraId="081DC389"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2020</w:t>
            </w:r>
          </w:p>
          <w:p w14:paraId="78E31BC2"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1 раз у півріччя</w:t>
            </w:r>
          </w:p>
        </w:tc>
        <w:tc>
          <w:tcPr>
            <w:tcW w:w="2788" w:type="dxa"/>
          </w:tcPr>
          <w:p w14:paraId="3BACDC23"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spacing w:val="-4"/>
                <w:lang w:val="uk-UA"/>
              </w:rPr>
              <w:t xml:space="preserve">Управління освіти і науки облдержадміністрації, </w:t>
            </w:r>
            <w:r w:rsidRPr="00957B8E">
              <w:rPr>
                <w:rFonts w:ascii="Times New Roman" w:hAnsi="Times New Roman" w:cs="Times New Roman"/>
                <w:lang w:val="uk-UA"/>
              </w:rPr>
              <w:t>місцеві органи управління освітою,</w:t>
            </w:r>
          </w:p>
          <w:p w14:paraId="7185EB86" w14:textId="77777777" w:rsidR="00957B8E" w:rsidRPr="00957B8E" w:rsidRDefault="00957B8E" w:rsidP="002B0898">
            <w:pPr>
              <w:widowControl w:val="0"/>
              <w:autoSpaceDE w:val="0"/>
              <w:autoSpaceDN w:val="0"/>
              <w:adjustRightInd w:val="0"/>
              <w:jc w:val="both"/>
              <w:rPr>
                <w:rFonts w:ascii="Times New Roman" w:hAnsi="Times New Roman" w:cs="Times New Roman"/>
                <w:spacing w:val="-4"/>
                <w:lang w:val="uk-UA"/>
              </w:rPr>
            </w:pPr>
            <w:r w:rsidRPr="00957B8E">
              <w:rPr>
                <w:rFonts w:ascii="Times New Roman" w:hAnsi="Times New Roman" w:cs="Times New Roman"/>
                <w:spacing w:val="-4"/>
                <w:lang w:val="uk-UA"/>
              </w:rPr>
              <w:t>органи місцевого самоврядування та виконавчої влади</w:t>
            </w:r>
          </w:p>
        </w:tc>
        <w:tc>
          <w:tcPr>
            <w:tcW w:w="1921" w:type="dxa"/>
          </w:tcPr>
          <w:p w14:paraId="39A97874"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194" w:type="dxa"/>
          </w:tcPr>
          <w:p w14:paraId="357ECEE3" w14:textId="77777777" w:rsidR="00957B8E" w:rsidRPr="00957B8E" w:rsidRDefault="00957B8E" w:rsidP="002B0898">
            <w:pPr>
              <w:tabs>
                <w:tab w:val="left" w:pos="180"/>
              </w:tabs>
              <w:spacing w:line="228" w:lineRule="auto"/>
              <w:rPr>
                <w:rFonts w:ascii="Times New Roman" w:hAnsi="Times New Roman" w:cs="Times New Roman"/>
                <w:spacing w:val="-4"/>
              </w:rPr>
            </w:pPr>
            <w:r w:rsidRPr="00957B8E">
              <w:rPr>
                <w:rFonts w:ascii="Times New Roman" w:hAnsi="Times New Roman" w:cs="Times New Roman"/>
                <w:spacing w:val="-4"/>
              </w:rPr>
              <w:t>Вклад</w:t>
            </w:r>
            <w:r w:rsidRPr="00957B8E">
              <w:rPr>
                <w:rFonts w:ascii="Times New Roman" w:hAnsi="Times New Roman" w:cs="Times New Roman"/>
                <w:spacing w:val="-4"/>
                <w:lang w:val="uk-UA"/>
              </w:rPr>
              <w:t>а</w:t>
            </w:r>
            <w:proofErr w:type="spellStart"/>
            <w:r w:rsidRPr="00957B8E">
              <w:rPr>
                <w:rFonts w:ascii="Times New Roman" w:hAnsi="Times New Roman" w:cs="Times New Roman"/>
                <w:spacing w:val="-4"/>
              </w:rPr>
              <w:t>ннякоштів</w:t>
            </w:r>
            <w:proofErr w:type="spellEnd"/>
            <w:r w:rsidRPr="00957B8E">
              <w:rPr>
                <w:rFonts w:ascii="Times New Roman" w:hAnsi="Times New Roman" w:cs="Times New Roman"/>
                <w:spacing w:val="-4"/>
              </w:rPr>
              <w:t xml:space="preserve"> не </w:t>
            </w:r>
            <w:proofErr w:type="spellStart"/>
            <w:r w:rsidRPr="00957B8E">
              <w:rPr>
                <w:rFonts w:ascii="Times New Roman" w:hAnsi="Times New Roman" w:cs="Times New Roman"/>
                <w:spacing w:val="-4"/>
              </w:rPr>
              <w:t>потребує</w:t>
            </w:r>
            <w:proofErr w:type="spellEnd"/>
          </w:p>
          <w:p w14:paraId="5CD39EA6" w14:textId="77777777" w:rsidR="00957B8E" w:rsidRPr="00957B8E" w:rsidRDefault="00957B8E" w:rsidP="002B0898">
            <w:pPr>
              <w:tabs>
                <w:tab w:val="left" w:pos="180"/>
              </w:tabs>
              <w:spacing w:line="228" w:lineRule="auto"/>
              <w:rPr>
                <w:rFonts w:ascii="Times New Roman" w:hAnsi="Times New Roman" w:cs="Times New Roman"/>
                <w:spacing w:val="-4"/>
              </w:rPr>
            </w:pPr>
          </w:p>
        </w:tc>
        <w:tc>
          <w:tcPr>
            <w:tcW w:w="2093" w:type="dxa"/>
          </w:tcPr>
          <w:p w14:paraId="3D7A2B62"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Профілактика виникнення інфекційних та неінфекційних захворювань дітей</w:t>
            </w:r>
          </w:p>
          <w:p w14:paraId="12DF29B8"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16502687"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1BE2C2BE"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6555A141"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r>
      <w:tr w:rsidR="00957B8E" w:rsidRPr="00957B8E" w14:paraId="74EFC848" w14:textId="77777777" w:rsidTr="002B0898">
        <w:tc>
          <w:tcPr>
            <w:tcW w:w="521" w:type="dxa"/>
            <w:vMerge w:val="restart"/>
          </w:tcPr>
          <w:p w14:paraId="343FD307"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3.</w:t>
            </w:r>
          </w:p>
        </w:tc>
        <w:tc>
          <w:tcPr>
            <w:tcW w:w="2233" w:type="dxa"/>
            <w:vMerge w:val="restart"/>
          </w:tcPr>
          <w:p w14:paraId="0F8F8DE9"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z w:val="24"/>
                <w:szCs w:val="24"/>
                <w:lang w:val="uk-UA"/>
              </w:rPr>
              <w:t xml:space="preserve">Проведення </w:t>
            </w:r>
            <w:r w:rsidRPr="00957B8E">
              <w:rPr>
                <w:rFonts w:ascii="Times New Roman" w:hAnsi="Times New Roman" w:cs="Times New Roman"/>
                <w:sz w:val="24"/>
                <w:szCs w:val="24"/>
                <w:lang w:val="uk-UA"/>
              </w:rPr>
              <w:lastRenderedPageBreak/>
              <w:t xml:space="preserve">комплексу </w:t>
            </w:r>
            <w:proofErr w:type="spellStart"/>
            <w:r w:rsidRPr="00957B8E">
              <w:rPr>
                <w:rFonts w:ascii="Times New Roman" w:hAnsi="Times New Roman" w:cs="Times New Roman"/>
                <w:sz w:val="24"/>
                <w:szCs w:val="24"/>
                <w:lang w:val="uk-UA"/>
              </w:rPr>
              <w:t>заходівщодозабезпеченнядітей</w:t>
            </w:r>
            <w:proofErr w:type="spellEnd"/>
            <w:r w:rsidRPr="00957B8E">
              <w:rPr>
                <w:rFonts w:ascii="Times New Roman" w:hAnsi="Times New Roman" w:cs="Times New Roman"/>
                <w:sz w:val="24"/>
                <w:szCs w:val="24"/>
                <w:lang w:val="uk-UA"/>
              </w:rPr>
              <w:t xml:space="preserve"> в закладах </w:t>
            </w:r>
            <w:proofErr w:type="spellStart"/>
            <w:r w:rsidRPr="00957B8E">
              <w:rPr>
                <w:rFonts w:ascii="Times New Roman" w:hAnsi="Times New Roman" w:cs="Times New Roman"/>
                <w:sz w:val="24"/>
                <w:szCs w:val="24"/>
                <w:lang w:val="uk-UA"/>
              </w:rPr>
              <w:t>освітибезпечним</w:t>
            </w:r>
            <w:proofErr w:type="spellEnd"/>
            <w:r w:rsidRPr="00957B8E">
              <w:rPr>
                <w:rFonts w:ascii="Times New Roman" w:hAnsi="Times New Roman" w:cs="Times New Roman"/>
                <w:sz w:val="24"/>
                <w:szCs w:val="24"/>
                <w:lang w:val="uk-UA"/>
              </w:rPr>
              <w:t xml:space="preserve"> та </w:t>
            </w:r>
            <w:proofErr w:type="spellStart"/>
            <w:r w:rsidRPr="00957B8E">
              <w:rPr>
                <w:rFonts w:ascii="Times New Roman" w:hAnsi="Times New Roman" w:cs="Times New Roman"/>
                <w:sz w:val="24"/>
                <w:szCs w:val="24"/>
                <w:lang w:val="uk-UA"/>
              </w:rPr>
              <w:t>якіснимхарчуванням</w:t>
            </w:r>
            <w:proofErr w:type="spellEnd"/>
          </w:p>
        </w:tc>
        <w:tc>
          <w:tcPr>
            <w:tcW w:w="2457" w:type="dxa"/>
          </w:tcPr>
          <w:p w14:paraId="1143D95F"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z w:val="28"/>
                <w:szCs w:val="28"/>
              </w:rPr>
              <w:lastRenderedPageBreak/>
              <w:t>1</w:t>
            </w:r>
            <w:r w:rsidRPr="00957B8E">
              <w:rPr>
                <w:rFonts w:ascii="Times New Roman" w:hAnsi="Times New Roman" w:cs="Times New Roman"/>
                <w:sz w:val="24"/>
                <w:szCs w:val="24"/>
              </w:rPr>
              <w:t xml:space="preserve">) </w:t>
            </w:r>
            <w:r w:rsidRPr="00957B8E">
              <w:rPr>
                <w:rFonts w:ascii="Times New Roman" w:hAnsi="Times New Roman" w:cs="Times New Roman"/>
                <w:sz w:val="24"/>
                <w:szCs w:val="24"/>
                <w:lang w:val="uk-UA"/>
              </w:rPr>
              <w:t xml:space="preserve">завершення </w:t>
            </w:r>
            <w:proofErr w:type="spellStart"/>
            <w:r w:rsidRPr="00957B8E">
              <w:rPr>
                <w:rFonts w:ascii="Times New Roman" w:hAnsi="Times New Roman" w:cs="Times New Roman"/>
                <w:sz w:val="24"/>
                <w:szCs w:val="24"/>
              </w:rPr>
              <w:lastRenderedPageBreak/>
              <w:t>пров</w:t>
            </w:r>
            <w:r w:rsidRPr="00957B8E">
              <w:rPr>
                <w:rFonts w:ascii="Times New Roman" w:hAnsi="Times New Roman" w:cs="Times New Roman"/>
                <w:sz w:val="24"/>
                <w:szCs w:val="24"/>
                <w:lang w:val="uk-UA"/>
              </w:rPr>
              <w:t>едення</w:t>
            </w:r>
            <w:r w:rsidRPr="00957B8E">
              <w:rPr>
                <w:rFonts w:ascii="Times New Roman" w:hAnsi="Times New Roman" w:cs="Times New Roman"/>
                <w:sz w:val="24"/>
                <w:szCs w:val="24"/>
              </w:rPr>
              <w:t>державн</w:t>
            </w:r>
            <w:r w:rsidRPr="00957B8E">
              <w:rPr>
                <w:rFonts w:ascii="Times New Roman" w:hAnsi="Times New Roman" w:cs="Times New Roman"/>
                <w:sz w:val="24"/>
                <w:szCs w:val="24"/>
                <w:lang w:val="uk-UA"/>
              </w:rPr>
              <w:t>ої</w:t>
            </w:r>
            <w:r w:rsidRPr="00957B8E">
              <w:rPr>
                <w:rFonts w:ascii="Times New Roman" w:hAnsi="Times New Roman" w:cs="Times New Roman"/>
                <w:sz w:val="24"/>
                <w:szCs w:val="24"/>
              </w:rPr>
              <w:t>реєстраці</w:t>
            </w:r>
            <w:proofErr w:type="spellEnd"/>
            <w:r w:rsidRPr="00957B8E">
              <w:rPr>
                <w:rFonts w:ascii="Times New Roman" w:hAnsi="Times New Roman" w:cs="Times New Roman"/>
                <w:sz w:val="24"/>
                <w:szCs w:val="24"/>
                <w:lang w:val="uk-UA"/>
              </w:rPr>
              <w:t xml:space="preserve">ї </w:t>
            </w:r>
            <w:proofErr w:type="spellStart"/>
            <w:r w:rsidRPr="00957B8E">
              <w:rPr>
                <w:rFonts w:ascii="Times New Roman" w:hAnsi="Times New Roman" w:cs="Times New Roman"/>
                <w:sz w:val="24"/>
                <w:szCs w:val="24"/>
              </w:rPr>
              <w:t>потужностейоператорів</w:t>
            </w:r>
            <w:proofErr w:type="spellEnd"/>
            <w:r w:rsidRPr="00957B8E">
              <w:rPr>
                <w:rFonts w:ascii="Times New Roman" w:hAnsi="Times New Roman" w:cs="Times New Roman"/>
                <w:sz w:val="24"/>
                <w:szCs w:val="24"/>
              </w:rPr>
              <w:t xml:space="preserve"> ринку, </w:t>
            </w:r>
            <w:proofErr w:type="spellStart"/>
            <w:r w:rsidRPr="00957B8E">
              <w:rPr>
                <w:rFonts w:ascii="Times New Roman" w:hAnsi="Times New Roman" w:cs="Times New Roman"/>
                <w:sz w:val="24"/>
                <w:szCs w:val="24"/>
              </w:rPr>
              <w:t>якіздійснюютьхарчуваннядітей</w:t>
            </w:r>
            <w:proofErr w:type="spellEnd"/>
            <w:r w:rsidRPr="00957B8E">
              <w:rPr>
                <w:rFonts w:ascii="Times New Roman" w:hAnsi="Times New Roman" w:cs="Times New Roman"/>
                <w:sz w:val="24"/>
                <w:szCs w:val="24"/>
              </w:rPr>
              <w:t xml:space="preserve"> в закладах </w:t>
            </w:r>
            <w:proofErr w:type="spellStart"/>
            <w:r w:rsidRPr="00957B8E">
              <w:rPr>
                <w:rFonts w:ascii="Times New Roman" w:hAnsi="Times New Roman" w:cs="Times New Roman"/>
                <w:sz w:val="24"/>
                <w:szCs w:val="24"/>
              </w:rPr>
              <w:t>освіти</w:t>
            </w:r>
            <w:proofErr w:type="spellEnd"/>
          </w:p>
        </w:tc>
        <w:tc>
          <w:tcPr>
            <w:tcW w:w="1352" w:type="dxa"/>
          </w:tcPr>
          <w:p w14:paraId="72F6CE0D"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lastRenderedPageBreak/>
              <w:t xml:space="preserve">І квартал </w:t>
            </w:r>
            <w:r w:rsidRPr="00957B8E">
              <w:rPr>
                <w:rFonts w:ascii="Times New Roman" w:hAnsi="Times New Roman" w:cs="Times New Roman"/>
                <w:spacing w:val="-4"/>
                <w:sz w:val="24"/>
                <w:szCs w:val="24"/>
                <w:lang w:val="uk-UA"/>
              </w:rPr>
              <w:lastRenderedPageBreak/>
              <w:t>2020</w:t>
            </w:r>
          </w:p>
        </w:tc>
        <w:tc>
          <w:tcPr>
            <w:tcW w:w="2788" w:type="dxa"/>
          </w:tcPr>
          <w:p w14:paraId="014BBFF0" w14:textId="77777777" w:rsidR="00957B8E" w:rsidRPr="00957B8E" w:rsidRDefault="00957B8E" w:rsidP="002B0898">
            <w:pPr>
              <w:widowControl w:val="0"/>
              <w:autoSpaceDE w:val="0"/>
              <w:autoSpaceDN w:val="0"/>
              <w:adjustRightInd w:val="0"/>
              <w:jc w:val="both"/>
              <w:rPr>
                <w:rFonts w:ascii="Times New Roman" w:hAnsi="Times New Roman" w:cs="Times New Roman"/>
                <w:spacing w:val="-4"/>
                <w:lang w:val="uk-UA"/>
              </w:rPr>
            </w:pPr>
            <w:proofErr w:type="spellStart"/>
            <w:r w:rsidRPr="00957B8E">
              <w:rPr>
                <w:rFonts w:ascii="Times New Roman" w:hAnsi="Times New Roman" w:cs="Times New Roman"/>
              </w:rPr>
              <w:lastRenderedPageBreak/>
              <w:t>власники</w:t>
            </w:r>
            <w:proofErr w:type="spellEnd"/>
            <w:r w:rsidRPr="00957B8E">
              <w:rPr>
                <w:rFonts w:ascii="Times New Roman" w:hAnsi="Times New Roman" w:cs="Times New Roman"/>
              </w:rPr>
              <w:t xml:space="preserve">, </w:t>
            </w:r>
            <w:proofErr w:type="spellStart"/>
            <w:r w:rsidRPr="00957B8E">
              <w:rPr>
                <w:rFonts w:ascii="Times New Roman" w:hAnsi="Times New Roman" w:cs="Times New Roman"/>
              </w:rPr>
              <w:lastRenderedPageBreak/>
              <w:t>керівникизакладівосвіти</w:t>
            </w:r>
            <w:proofErr w:type="spellEnd"/>
            <w:r w:rsidRPr="00957B8E">
              <w:rPr>
                <w:rFonts w:ascii="Times New Roman" w:hAnsi="Times New Roman" w:cs="Times New Roman"/>
              </w:rPr>
              <w:t xml:space="preserve">, </w:t>
            </w:r>
            <w:proofErr w:type="spellStart"/>
            <w:r w:rsidRPr="00957B8E">
              <w:rPr>
                <w:rFonts w:ascii="Times New Roman" w:hAnsi="Times New Roman" w:cs="Times New Roman"/>
              </w:rPr>
              <w:t>оператори</w:t>
            </w:r>
            <w:proofErr w:type="spellEnd"/>
            <w:r w:rsidRPr="00957B8E">
              <w:rPr>
                <w:rFonts w:ascii="Times New Roman" w:hAnsi="Times New Roman" w:cs="Times New Roman"/>
              </w:rPr>
              <w:t xml:space="preserve"> ринку, </w:t>
            </w:r>
            <w:proofErr w:type="spellStart"/>
            <w:r w:rsidRPr="00957B8E">
              <w:rPr>
                <w:rFonts w:ascii="Times New Roman" w:hAnsi="Times New Roman" w:cs="Times New Roman"/>
              </w:rPr>
              <w:t>якіздійснюютьхарчуваннядітей</w:t>
            </w:r>
            <w:proofErr w:type="spellEnd"/>
          </w:p>
        </w:tc>
        <w:tc>
          <w:tcPr>
            <w:tcW w:w="1921" w:type="dxa"/>
          </w:tcPr>
          <w:p w14:paraId="520F0D5D"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194" w:type="dxa"/>
          </w:tcPr>
          <w:p w14:paraId="268084F3" w14:textId="77777777" w:rsidR="00957B8E" w:rsidRPr="00957B8E" w:rsidRDefault="00957B8E" w:rsidP="002B0898">
            <w:pPr>
              <w:tabs>
                <w:tab w:val="left" w:pos="180"/>
              </w:tabs>
              <w:spacing w:line="228" w:lineRule="auto"/>
              <w:rPr>
                <w:rFonts w:ascii="Times New Roman" w:hAnsi="Times New Roman" w:cs="Times New Roman"/>
                <w:spacing w:val="-4"/>
              </w:rPr>
            </w:pPr>
            <w:r w:rsidRPr="00957B8E">
              <w:rPr>
                <w:rFonts w:ascii="Times New Roman" w:hAnsi="Times New Roman" w:cs="Times New Roman"/>
                <w:spacing w:val="-4"/>
              </w:rPr>
              <w:t>Вклад</w:t>
            </w:r>
            <w:r w:rsidRPr="00957B8E">
              <w:rPr>
                <w:rFonts w:ascii="Times New Roman" w:hAnsi="Times New Roman" w:cs="Times New Roman"/>
                <w:spacing w:val="-4"/>
                <w:lang w:val="uk-UA"/>
              </w:rPr>
              <w:t>а</w:t>
            </w:r>
            <w:proofErr w:type="spellStart"/>
            <w:r w:rsidRPr="00957B8E">
              <w:rPr>
                <w:rFonts w:ascii="Times New Roman" w:hAnsi="Times New Roman" w:cs="Times New Roman"/>
                <w:spacing w:val="-4"/>
              </w:rPr>
              <w:t>ннякоштів</w:t>
            </w:r>
            <w:proofErr w:type="spellEnd"/>
            <w:r w:rsidRPr="00957B8E">
              <w:rPr>
                <w:rFonts w:ascii="Times New Roman" w:hAnsi="Times New Roman" w:cs="Times New Roman"/>
                <w:spacing w:val="-4"/>
              </w:rPr>
              <w:t xml:space="preserve"> не </w:t>
            </w:r>
            <w:proofErr w:type="spellStart"/>
            <w:r w:rsidRPr="00957B8E">
              <w:rPr>
                <w:rFonts w:ascii="Times New Roman" w:hAnsi="Times New Roman" w:cs="Times New Roman"/>
                <w:spacing w:val="-4"/>
              </w:rPr>
              <w:lastRenderedPageBreak/>
              <w:t>потребує</w:t>
            </w:r>
            <w:proofErr w:type="spellEnd"/>
          </w:p>
          <w:p w14:paraId="2B792D41"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093" w:type="dxa"/>
          </w:tcPr>
          <w:p w14:paraId="62C9DB52"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lastRenderedPageBreak/>
              <w:t xml:space="preserve">Забезпечення  </w:t>
            </w:r>
            <w:r w:rsidRPr="00957B8E">
              <w:rPr>
                <w:rFonts w:ascii="Times New Roman" w:hAnsi="Times New Roman" w:cs="Times New Roman"/>
                <w:spacing w:val="-4"/>
                <w:sz w:val="24"/>
                <w:szCs w:val="24"/>
                <w:lang w:val="uk-UA"/>
              </w:rPr>
              <w:lastRenderedPageBreak/>
              <w:t>безпечного та якісного харчування</w:t>
            </w:r>
          </w:p>
        </w:tc>
      </w:tr>
      <w:tr w:rsidR="00957B8E" w:rsidRPr="00957B8E" w14:paraId="0FBF0132" w14:textId="77777777" w:rsidTr="002B0898">
        <w:tc>
          <w:tcPr>
            <w:tcW w:w="521" w:type="dxa"/>
            <w:vMerge/>
          </w:tcPr>
          <w:p w14:paraId="2DE356C9"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233" w:type="dxa"/>
            <w:vMerge/>
          </w:tcPr>
          <w:p w14:paraId="058534C4"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457" w:type="dxa"/>
          </w:tcPr>
          <w:p w14:paraId="6245EB37"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t>2) укомплектування харчоблоків закладів освіти персоналом, який має відповідну профільну освіту; удосконалювати про-</w:t>
            </w:r>
            <w:proofErr w:type="spellStart"/>
            <w:r w:rsidRPr="00957B8E">
              <w:rPr>
                <w:rFonts w:ascii="Times New Roman" w:hAnsi="Times New Roman" w:cs="Times New Roman"/>
                <w:lang w:val="uk-UA"/>
              </w:rPr>
              <w:t>фесійний</w:t>
            </w:r>
            <w:proofErr w:type="spellEnd"/>
            <w:r w:rsidRPr="00957B8E">
              <w:rPr>
                <w:rFonts w:ascii="Times New Roman" w:hAnsi="Times New Roman" w:cs="Times New Roman"/>
                <w:lang w:val="uk-UA"/>
              </w:rPr>
              <w:t xml:space="preserve"> рівень осіб відповідальних за організацію харчування</w:t>
            </w:r>
          </w:p>
        </w:tc>
        <w:tc>
          <w:tcPr>
            <w:tcW w:w="1352" w:type="dxa"/>
          </w:tcPr>
          <w:p w14:paraId="2F5D76AC"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2020</w:t>
            </w:r>
          </w:p>
        </w:tc>
        <w:tc>
          <w:tcPr>
            <w:tcW w:w="2788" w:type="dxa"/>
          </w:tcPr>
          <w:p w14:paraId="2F9E6839" w14:textId="77777777" w:rsidR="00957B8E" w:rsidRPr="00957B8E" w:rsidRDefault="00957B8E" w:rsidP="002B0898">
            <w:pPr>
              <w:widowControl w:val="0"/>
              <w:autoSpaceDE w:val="0"/>
              <w:autoSpaceDN w:val="0"/>
              <w:adjustRightInd w:val="0"/>
              <w:jc w:val="both"/>
              <w:rPr>
                <w:rFonts w:ascii="Times New Roman" w:hAnsi="Times New Roman" w:cs="Times New Roman"/>
              </w:rPr>
            </w:pPr>
            <w:proofErr w:type="spellStart"/>
            <w:r w:rsidRPr="00957B8E">
              <w:rPr>
                <w:rFonts w:ascii="Times New Roman" w:hAnsi="Times New Roman" w:cs="Times New Roman"/>
              </w:rPr>
              <w:t>власники</w:t>
            </w:r>
            <w:proofErr w:type="spellEnd"/>
            <w:r w:rsidRPr="00957B8E">
              <w:rPr>
                <w:rFonts w:ascii="Times New Roman" w:hAnsi="Times New Roman" w:cs="Times New Roman"/>
              </w:rPr>
              <w:t xml:space="preserve">, </w:t>
            </w:r>
            <w:proofErr w:type="spellStart"/>
            <w:r w:rsidRPr="00957B8E">
              <w:rPr>
                <w:rFonts w:ascii="Times New Roman" w:hAnsi="Times New Roman" w:cs="Times New Roman"/>
              </w:rPr>
              <w:t>керівникизакладівосвіти</w:t>
            </w:r>
            <w:proofErr w:type="spellEnd"/>
            <w:r w:rsidRPr="00957B8E">
              <w:rPr>
                <w:rFonts w:ascii="Times New Roman" w:hAnsi="Times New Roman" w:cs="Times New Roman"/>
              </w:rPr>
              <w:t xml:space="preserve">, </w:t>
            </w:r>
          </w:p>
          <w:p w14:paraId="6B110DF9"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roofErr w:type="spellStart"/>
            <w:r w:rsidRPr="00957B8E">
              <w:rPr>
                <w:rFonts w:ascii="Times New Roman" w:hAnsi="Times New Roman" w:cs="Times New Roman"/>
                <w:sz w:val="24"/>
                <w:szCs w:val="24"/>
              </w:rPr>
              <w:t>оператори</w:t>
            </w:r>
            <w:proofErr w:type="spellEnd"/>
            <w:r w:rsidRPr="00957B8E">
              <w:rPr>
                <w:rFonts w:ascii="Times New Roman" w:hAnsi="Times New Roman" w:cs="Times New Roman"/>
                <w:sz w:val="24"/>
                <w:szCs w:val="24"/>
              </w:rPr>
              <w:t xml:space="preserve"> ринку, </w:t>
            </w:r>
            <w:proofErr w:type="spellStart"/>
            <w:r w:rsidRPr="00957B8E">
              <w:rPr>
                <w:rFonts w:ascii="Times New Roman" w:hAnsi="Times New Roman" w:cs="Times New Roman"/>
                <w:sz w:val="24"/>
                <w:szCs w:val="24"/>
              </w:rPr>
              <w:t>якіздійснюютьхарчуваннядітей</w:t>
            </w:r>
            <w:proofErr w:type="spellEnd"/>
          </w:p>
        </w:tc>
        <w:tc>
          <w:tcPr>
            <w:tcW w:w="1921" w:type="dxa"/>
          </w:tcPr>
          <w:p w14:paraId="0851FD4D"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194" w:type="dxa"/>
          </w:tcPr>
          <w:p w14:paraId="4C6F1F8E" w14:textId="77777777" w:rsidR="00957B8E" w:rsidRPr="00957B8E" w:rsidRDefault="00957B8E" w:rsidP="002B0898">
            <w:pPr>
              <w:tabs>
                <w:tab w:val="left" w:pos="180"/>
              </w:tabs>
              <w:spacing w:line="228" w:lineRule="auto"/>
              <w:rPr>
                <w:rFonts w:ascii="Times New Roman" w:hAnsi="Times New Roman" w:cs="Times New Roman"/>
                <w:spacing w:val="-4"/>
              </w:rPr>
            </w:pPr>
            <w:r w:rsidRPr="00957B8E">
              <w:rPr>
                <w:rFonts w:ascii="Times New Roman" w:hAnsi="Times New Roman" w:cs="Times New Roman"/>
                <w:spacing w:val="-4"/>
              </w:rPr>
              <w:t>Вклад</w:t>
            </w:r>
            <w:r w:rsidRPr="00957B8E">
              <w:rPr>
                <w:rFonts w:ascii="Times New Roman" w:hAnsi="Times New Roman" w:cs="Times New Roman"/>
                <w:spacing w:val="-4"/>
                <w:lang w:val="uk-UA"/>
              </w:rPr>
              <w:t>а</w:t>
            </w:r>
            <w:proofErr w:type="spellStart"/>
            <w:r w:rsidRPr="00957B8E">
              <w:rPr>
                <w:rFonts w:ascii="Times New Roman" w:hAnsi="Times New Roman" w:cs="Times New Roman"/>
                <w:spacing w:val="-4"/>
              </w:rPr>
              <w:t>ннякоштів</w:t>
            </w:r>
            <w:proofErr w:type="spellEnd"/>
            <w:r w:rsidRPr="00957B8E">
              <w:rPr>
                <w:rFonts w:ascii="Times New Roman" w:hAnsi="Times New Roman" w:cs="Times New Roman"/>
                <w:spacing w:val="-4"/>
              </w:rPr>
              <w:t xml:space="preserve"> не </w:t>
            </w:r>
            <w:proofErr w:type="spellStart"/>
            <w:r w:rsidRPr="00957B8E">
              <w:rPr>
                <w:rFonts w:ascii="Times New Roman" w:hAnsi="Times New Roman" w:cs="Times New Roman"/>
                <w:spacing w:val="-4"/>
              </w:rPr>
              <w:t>потребує</w:t>
            </w:r>
            <w:proofErr w:type="spellEnd"/>
          </w:p>
          <w:p w14:paraId="5E1A6758"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093" w:type="dxa"/>
          </w:tcPr>
          <w:p w14:paraId="35FB963A"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Забезпечення  безпечного та якісного харчування</w:t>
            </w:r>
          </w:p>
        </w:tc>
      </w:tr>
      <w:tr w:rsidR="00957B8E" w:rsidRPr="00957B8E" w14:paraId="2E0E6059" w14:textId="77777777" w:rsidTr="002B0898">
        <w:tc>
          <w:tcPr>
            <w:tcW w:w="521" w:type="dxa"/>
            <w:vMerge/>
          </w:tcPr>
          <w:p w14:paraId="2D9D91A3"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233" w:type="dxa"/>
            <w:vMerge/>
          </w:tcPr>
          <w:p w14:paraId="10E8F615"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457" w:type="dxa"/>
          </w:tcPr>
          <w:p w14:paraId="54352B44"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t>3</w:t>
            </w:r>
            <w:r w:rsidRPr="00957B8E">
              <w:rPr>
                <w:rFonts w:ascii="Times New Roman" w:hAnsi="Times New Roman" w:cs="Times New Roman"/>
              </w:rPr>
              <w:t xml:space="preserve">) </w:t>
            </w:r>
            <w:proofErr w:type="spellStart"/>
            <w:r w:rsidRPr="00957B8E">
              <w:rPr>
                <w:rFonts w:ascii="Times New Roman" w:hAnsi="Times New Roman" w:cs="Times New Roman"/>
              </w:rPr>
              <w:t>запровад</w:t>
            </w:r>
            <w:r w:rsidRPr="00957B8E">
              <w:rPr>
                <w:rFonts w:ascii="Times New Roman" w:hAnsi="Times New Roman" w:cs="Times New Roman"/>
                <w:lang w:val="uk-UA"/>
              </w:rPr>
              <w:t>ження</w:t>
            </w:r>
            <w:proofErr w:type="spellEnd"/>
            <w:r w:rsidRPr="00957B8E">
              <w:rPr>
                <w:rFonts w:ascii="Times New Roman" w:hAnsi="Times New Roman" w:cs="Times New Roman"/>
              </w:rPr>
              <w:t xml:space="preserve"> на </w:t>
            </w:r>
            <w:proofErr w:type="spellStart"/>
            <w:r w:rsidRPr="00957B8E">
              <w:rPr>
                <w:rFonts w:ascii="Times New Roman" w:hAnsi="Times New Roman" w:cs="Times New Roman"/>
              </w:rPr>
              <w:t>харчоблокахзакладівосвітипостійнодіюч</w:t>
            </w:r>
            <w:r w:rsidRPr="00957B8E">
              <w:rPr>
                <w:rFonts w:ascii="Times New Roman" w:hAnsi="Times New Roman" w:cs="Times New Roman"/>
                <w:lang w:val="uk-UA"/>
              </w:rPr>
              <w:t>их</w:t>
            </w:r>
            <w:proofErr w:type="spellEnd"/>
            <w:r w:rsidRPr="00957B8E">
              <w:rPr>
                <w:rFonts w:ascii="Times New Roman" w:hAnsi="Times New Roman" w:cs="Times New Roman"/>
              </w:rPr>
              <w:t xml:space="preserve"> процедур, заснован</w:t>
            </w:r>
            <w:proofErr w:type="spellStart"/>
            <w:r w:rsidRPr="00957B8E">
              <w:rPr>
                <w:rFonts w:ascii="Times New Roman" w:hAnsi="Times New Roman" w:cs="Times New Roman"/>
                <w:lang w:val="uk-UA"/>
              </w:rPr>
              <w:t>их</w:t>
            </w:r>
            <w:proofErr w:type="spellEnd"/>
            <w:r w:rsidRPr="00957B8E">
              <w:rPr>
                <w:rFonts w:ascii="Times New Roman" w:hAnsi="Times New Roman" w:cs="Times New Roman"/>
              </w:rPr>
              <w:t xml:space="preserve"> на принципах </w:t>
            </w:r>
            <w:proofErr w:type="spellStart"/>
            <w:r w:rsidRPr="00957B8E">
              <w:rPr>
                <w:rFonts w:ascii="Times New Roman" w:hAnsi="Times New Roman" w:cs="Times New Roman"/>
              </w:rPr>
              <w:t>системианалізунебезпечнихфакторів</w:t>
            </w:r>
            <w:proofErr w:type="spellEnd"/>
            <w:r w:rsidRPr="00957B8E">
              <w:rPr>
                <w:rFonts w:ascii="Times New Roman" w:hAnsi="Times New Roman" w:cs="Times New Roman"/>
              </w:rPr>
              <w:t xml:space="preserve"> та контролю у </w:t>
            </w:r>
            <w:proofErr w:type="spellStart"/>
            <w:r w:rsidRPr="00957B8E">
              <w:rPr>
                <w:rFonts w:ascii="Times New Roman" w:hAnsi="Times New Roman" w:cs="Times New Roman"/>
              </w:rPr>
              <w:t>критичних</w:t>
            </w:r>
            <w:proofErr w:type="spellEnd"/>
            <w:r w:rsidRPr="00957B8E">
              <w:rPr>
                <w:rFonts w:ascii="Times New Roman" w:hAnsi="Times New Roman" w:cs="Times New Roman"/>
              </w:rPr>
              <w:t xml:space="preserve"> точках (НАССР). Провести </w:t>
            </w:r>
            <w:proofErr w:type="spellStart"/>
            <w:r w:rsidRPr="00957B8E">
              <w:rPr>
                <w:rFonts w:ascii="Times New Roman" w:hAnsi="Times New Roman" w:cs="Times New Roman"/>
              </w:rPr>
              <w:t>навчаннявідповідальнихосіб</w:t>
            </w:r>
            <w:proofErr w:type="spellEnd"/>
            <w:r w:rsidRPr="00957B8E">
              <w:rPr>
                <w:rFonts w:ascii="Times New Roman" w:hAnsi="Times New Roman" w:cs="Times New Roman"/>
              </w:rPr>
              <w:t>.</w:t>
            </w:r>
          </w:p>
        </w:tc>
        <w:tc>
          <w:tcPr>
            <w:tcW w:w="1352" w:type="dxa"/>
          </w:tcPr>
          <w:p w14:paraId="16C9ACEB"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2020</w:t>
            </w:r>
          </w:p>
        </w:tc>
        <w:tc>
          <w:tcPr>
            <w:tcW w:w="2788" w:type="dxa"/>
          </w:tcPr>
          <w:p w14:paraId="51FB6559" w14:textId="77777777" w:rsidR="00957B8E" w:rsidRPr="00957B8E" w:rsidRDefault="00957B8E" w:rsidP="002B0898">
            <w:pPr>
              <w:widowControl w:val="0"/>
              <w:autoSpaceDE w:val="0"/>
              <w:autoSpaceDN w:val="0"/>
              <w:adjustRightInd w:val="0"/>
              <w:jc w:val="both"/>
              <w:rPr>
                <w:rFonts w:ascii="Times New Roman" w:hAnsi="Times New Roman" w:cs="Times New Roman"/>
              </w:rPr>
            </w:pPr>
            <w:proofErr w:type="spellStart"/>
            <w:r w:rsidRPr="00957B8E">
              <w:rPr>
                <w:rFonts w:ascii="Times New Roman" w:hAnsi="Times New Roman" w:cs="Times New Roman"/>
              </w:rPr>
              <w:t>власники</w:t>
            </w:r>
            <w:proofErr w:type="spellEnd"/>
            <w:r w:rsidRPr="00957B8E">
              <w:rPr>
                <w:rFonts w:ascii="Times New Roman" w:hAnsi="Times New Roman" w:cs="Times New Roman"/>
              </w:rPr>
              <w:t xml:space="preserve">, </w:t>
            </w:r>
            <w:proofErr w:type="spellStart"/>
            <w:r w:rsidRPr="00957B8E">
              <w:rPr>
                <w:rFonts w:ascii="Times New Roman" w:hAnsi="Times New Roman" w:cs="Times New Roman"/>
              </w:rPr>
              <w:t>керівникизакладіосвіти</w:t>
            </w:r>
            <w:proofErr w:type="spellEnd"/>
            <w:r w:rsidRPr="00957B8E">
              <w:rPr>
                <w:rFonts w:ascii="Times New Roman" w:hAnsi="Times New Roman" w:cs="Times New Roman"/>
              </w:rPr>
              <w:t xml:space="preserve">, </w:t>
            </w:r>
          </w:p>
          <w:p w14:paraId="346BE717"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roofErr w:type="spellStart"/>
            <w:r w:rsidRPr="00957B8E">
              <w:rPr>
                <w:rFonts w:ascii="Times New Roman" w:hAnsi="Times New Roman" w:cs="Times New Roman"/>
                <w:sz w:val="24"/>
                <w:szCs w:val="24"/>
              </w:rPr>
              <w:t>оператори</w:t>
            </w:r>
            <w:proofErr w:type="spellEnd"/>
            <w:r w:rsidRPr="00957B8E">
              <w:rPr>
                <w:rFonts w:ascii="Times New Roman" w:hAnsi="Times New Roman" w:cs="Times New Roman"/>
                <w:sz w:val="24"/>
                <w:szCs w:val="24"/>
              </w:rPr>
              <w:t xml:space="preserve"> ринку, </w:t>
            </w:r>
            <w:proofErr w:type="spellStart"/>
            <w:r w:rsidRPr="00957B8E">
              <w:rPr>
                <w:rFonts w:ascii="Times New Roman" w:hAnsi="Times New Roman" w:cs="Times New Roman"/>
                <w:sz w:val="24"/>
                <w:szCs w:val="24"/>
              </w:rPr>
              <w:t>якіздійснюютьхарчуваннядітей</w:t>
            </w:r>
            <w:proofErr w:type="spellEnd"/>
          </w:p>
        </w:tc>
        <w:tc>
          <w:tcPr>
            <w:tcW w:w="1921" w:type="dxa"/>
          </w:tcPr>
          <w:p w14:paraId="2A8D3C71"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194" w:type="dxa"/>
          </w:tcPr>
          <w:p w14:paraId="075481C9" w14:textId="77777777" w:rsidR="00957B8E" w:rsidRPr="00957B8E" w:rsidRDefault="00957B8E" w:rsidP="002B0898">
            <w:pPr>
              <w:tabs>
                <w:tab w:val="left" w:pos="180"/>
              </w:tabs>
              <w:spacing w:line="228" w:lineRule="auto"/>
              <w:rPr>
                <w:rFonts w:ascii="Times New Roman" w:hAnsi="Times New Roman" w:cs="Times New Roman"/>
                <w:spacing w:val="-4"/>
              </w:rPr>
            </w:pPr>
            <w:r w:rsidRPr="00957B8E">
              <w:rPr>
                <w:rFonts w:ascii="Times New Roman" w:hAnsi="Times New Roman" w:cs="Times New Roman"/>
                <w:spacing w:val="-4"/>
              </w:rPr>
              <w:t>Вклад</w:t>
            </w:r>
            <w:r w:rsidRPr="00957B8E">
              <w:rPr>
                <w:rFonts w:ascii="Times New Roman" w:hAnsi="Times New Roman" w:cs="Times New Roman"/>
                <w:spacing w:val="-4"/>
                <w:lang w:val="uk-UA"/>
              </w:rPr>
              <w:t>а</w:t>
            </w:r>
            <w:proofErr w:type="spellStart"/>
            <w:r w:rsidRPr="00957B8E">
              <w:rPr>
                <w:rFonts w:ascii="Times New Roman" w:hAnsi="Times New Roman" w:cs="Times New Roman"/>
                <w:spacing w:val="-4"/>
              </w:rPr>
              <w:t>ннякоштів</w:t>
            </w:r>
            <w:proofErr w:type="spellEnd"/>
            <w:r w:rsidRPr="00957B8E">
              <w:rPr>
                <w:rFonts w:ascii="Times New Roman" w:hAnsi="Times New Roman" w:cs="Times New Roman"/>
                <w:spacing w:val="-4"/>
              </w:rPr>
              <w:t xml:space="preserve"> не </w:t>
            </w:r>
            <w:proofErr w:type="spellStart"/>
            <w:r w:rsidRPr="00957B8E">
              <w:rPr>
                <w:rFonts w:ascii="Times New Roman" w:hAnsi="Times New Roman" w:cs="Times New Roman"/>
                <w:spacing w:val="-4"/>
              </w:rPr>
              <w:t>потребує</w:t>
            </w:r>
            <w:proofErr w:type="spellEnd"/>
          </w:p>
          <w:p w14:paraId="5003C17A"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093" w:type="dxa"/>
          </w:tcPr>
          <w:p w14:paraId="3B224DC5"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Забезпечення  безпечного харчування</w:t>
            </w:r>
          </w:p>
        </w:tc>
      </w:tr>
      <w:tr w:rsidR="00957B8E" w:rsidRPr="00957B8E" w14:paraId="4701E3CF" w14:textId="77777777" w:rsidTr="002B0898">
        <w:tc>
          <w:tcPr>
            <w:tcW w:w="521" w:type="dxa"/>
            <w:vMerge/>
          </w:tcPr>
          <w:p w14:paraId="789311BE"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233" w:type="dxa"/>
            <w:vMerge/>
          </w:tcPr>
          <w:p w14:paraId="3D1C96F1"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457" w:type="dxa"/>
          </w:tcPr>
          <w:p w14:paraId="0CD76B34" w14:textId="77777777" w:rsidR="00957B8E" w:rsidRPr="00957B8E" w:rsidRDefault="00957B8E" w:rsidP="002B0898">
            <w:pPr>
              <w:widowControl w:val="0"/>
              <w:autoSpaceDE w:val="0"/>
              <w:autoSpaceDN w:val="0"/>
              <w:adjustRightInd w:val="0"/>
              <w:jc w:val="both"/>
              <w:rPr>
                <w:rFonts w:ascii="Times New Roman" w:hAnsi="Times New Roman" w:cs="Times New Roman"/>
                <w:spacing w:val="-4"/>
                <w:lang w:val="uk-UA"/>
              </w:rPr>
            </w:pPr>
            <w:r w:rsidRPr="00957B8E">
              <w:rPr>
                <w:rFonts w:ascii="Times New Roman" w:hAnsi="Times New Roman" w:cs="Times New Roman"/>
                <w:lang w:val="uk-UA"/>
              </w:rPr>
              <w:t>4) в</w:t>
            </w:r>
            <w:r w:rsidRPr="00957B8E">
              <w:rPr>
                <w:rFonts w:ascii="Times New Roman" w:hAnsi="Times New Roman" w:cs="Times New Roman"/>
                <w:spacing w:val="-4"/>
                <w:lang w:val="uk-UA"/>
              </w:rPr>
              <w:t xml:space="preserve">провадження в закладах освіти оновлених та  затверджених технологій </w:t>
            </w:r>
            <w:r w:rsidRPr="00957B8E">
              <w:rPr>
                <w:rFonts w:ascii="Times New Roman" w:hAnsi="Times New Roman" w:cs="Times New Roman"/>
                <w:spacing w:val="-4"/>
                <w:lang w:val="uk-UA"/>
              </w:rPr>
              <w:lastRenderedPageBreak/>
              <w:t xml:space="preserve">приготування страв,  </w:t>
            </w:r>
          </w:p>
          <w:p w14:paraId="3F386097"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spacing w:val="-4"/>
                <w:lang w:val="uk-UA"/>
              </w:rPr>
              <w:t xml:space="preserve">рецептурних збірників </w:t>
            </w:r>
          </w:p>
        </w:tc>
        <w:tc>
          <w:tcPr>
            <w:tcW w:w="1352" w:type="dxa"/>
          </w:tcPr>
          <w:p w14:paraId="70DE4B42"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lastRenderedPageBreak/>
              <w:t>2020</w:t>
            </w:r>
          </w:p>
        </w:tc>
        <w:tc>
          <w:tcPr>
            <w:tcW w:w="2788" w:type="dxa"/>
          </w:tcPr>
          <w:p w14:paraId="1AFA0AFB"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roofErr w:type="spellStart"/>
            <w:r w:rsidRPr="00957B8E">
              <w:rPr>
                <w:rFonts w:ascii="Times New Roman" w:hAnsi="Times New Roman" w:cs="Times New Roman"/>
              </w:rPr>
              <w:t>власники</w:t>
            </w:r>
            <w:proofErr w:type="spellEnd"/>
            <w:r w:rsidRPr="00957B8E">
              <w:rPr>
                <w:rFonts w:ascii="Times New Roman" w:hAnsi="Times New Roman" w:cs="Times New Roman"/>
              </w:rPr>
              <w:t xml:space="preserve">, </w:t>
            </w:r>
            <w:proofErr w:type="spellStart"/>
            <w:r w:rsidRPr="00957B8E">
              <w:rPr>
                <w:rFonts w:ascii="Times New Roman" w:hAnsi="Times New Roman" w:cs="Times New Roman"/>
              </w:rPr>
              <w:t>керівникизакладівосвіти</w:t>
            </w:r>
            <w:proofErr w:type="spellEnd"/>
            <w:r w:rsidRPr="00957B8E">
              <w:rPr>
                <w:rFonts w:ascii="Times New Roman" w:hAnsi="Times New Roman" w:cs="Times New Roman"/>
              </w:rPr>
              <w:t xml:space="preserve">, </w:t>
            </w:r>
            <w:proofErr w:type="spellStart"/>
            <w:r w:rsidRPr="00957B8E">
              <w:rPr>
                <w:rFonts w:ascii="Times New Roman" w:hAnsi="Times New Roman" w:cs="Times New Roman"/>
              </w:rPr>
              <w:t>оператори</w:t>
            </w:r>
            <w:proofErr w:type="spellEnd"/>
            <w:r w:rsidRPr="00957B8E">
              <w:rPr>
                <w:rFonts w:ascii="Times New Roman" w:hAnsi="Times New Roman" w:cs="Times New Roman"/>
              </w:rPr>
              <w:t xml:space="preserve"> ринку, </w:t>
            </w:r>
            <w:proofErr w:type="spellStart"/>
            <w:r w:rsidRPr="00957B8E">
              <w:rPr>
                <w:rFonts w:ascii="Times New Roman" w:hAnsi="Times New Roman" w:cs="Times New Roman"/>
              </w:rPr>
              <w:t>якіздійснюютьхарчуваннядітей</w:t>
            </w:r>
            <w:proofErr w:type="spellEnd"/>
          </w:p>
        </w:tc>
        <w:tc>
          <w:tcPr>
            <w:tcW w:w="1921" w:type="dxa"/>
          </w:tcPr>
          <w:p w14:paraId="0583F729"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194" w:type="dxa"/>
          </w:tcPr>
          <w:p w14:paraId="32AD874F" w14:textId="77777777" w:rsidR="00957B8E" w:rsidRPr="00957B8E" w:rsidRDefault="00957B8E" w:rsidP="002B0898">
            <w:pPr>
              <w:tabs>
                <w:tab w:val="left" w:pos="180"/>
              </w:tabs>
              <w:spacing w:line="228" w:lineRule="auto"/>
              <w:rPr>
                <w:rFonts w:ascii="Times New Roman" w:hAnsi="Times New Roman" w:cs="Times New Roman"/>
                <w:spacing w:val="-4"/>
              </w:rPr>
            </w:pPr>
            <w:r w:rsidRPr="00957B8E">
              <w:rPr>
                <w:rFonts w:ascii="Times New Roman" w:hAnsi="Times New Roman" w:cs="Times New Roman"/>
                <w:spacing w:val="-4"/>
              </w:rPr>
              <w:t>Вклад</w:t>
            </w:r>
            <w:r w:rsidRPr="00957B8E">
              <w:rPr>
                <w:rFonts w:ascii="Times New Roman" w:hAnsi="Times New Roman" w:cs="Times New Roman"/>
                <w:spacing w:val="-4"/>
                <w:lang w:val="uk-UA"/>
              </w:rPr>
              <w:t>а</w:t>
            </w:r>
            <w:proofErr w:type="spellStart"/>
            <w:r w:rsidRPr="00957B8E">
              <w:rPr>
                <w:rFonts w:ascii="Times New Roman" w:hAnsi="Times New Roman" w:cs="Times New Roman"/>
                <w:spacing w:val="-4"/>
              </w:rPr>
              <w:t>ннякоштів</w:t>
            </w:r>
            <w:proofErr w:type="spellEnd"/>
            <w:r w:rsidRPr="00957B8E">
              <w:rPr>
                <w:rFonts w:ascii="Times New Roman" w:hAnsi="Times New Roman" w:cs="Times New Roman"/>
                <w:spacing w:val="-4"/>
              </w:rPr>
              <w:t xml:space="preserve"> не </w:t>
            </w:r>
            <w:proofErr w:type="spellStart"/>
            <w:r w:rsidRPr="00957B8E">
              <w:rPr>
                <w:rFonts w:ascii="Times New Roman" w:hAnsi="Times New Roman" w:cs="Times New Roman"/>
                <w:spacing w:val="-4"/>
              </w:rPr>
              <w:t>потребує</w:t>
            </w:r>
            <w:proofErr w:type="spellEnd"/>
          </w:p>
          <w:p w14:paraId="462CAA01"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093" w:type="dxa"/>
          </w:tcPr>
          <w:p w14:paraId="3A82CD11"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Забезпечення  безпечного та якісного харчування</w:t>
            </w:r>
          </w:p>
        </w:tc>
      </w:tr>
      <w:tr w:rsidR="00957B8E" w:rsidRPr="00957B8E" w14:paraId="0A193144" w14:textId="77777777" w:rsidTr="002B0898">
        <w:tc>
          <w:tcPr>
            <w:tcW w:w="521" w:type="dxa"/>
            <w:vMerge w:val="restart"/>
          </w:tcPr>
          <w:p w14:paraId="2E8D65D9"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233" w:type="dxa"/>
            <w:vMerge w:val="restart"/>
          </w:tcPr>
          <w:p w14:paraId="01891405"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457" w:type="dxa"/>
          </w:tcPr>
          <w:p w14:paraId="02D1C3A9"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t>5) здійснення із залученням спеціалістів всіх причетних служб і відомств комісійні перевірки постачання харчових продуктів до закладів освіти з питання додержання ними вимог санітарного законодавства та законодавства у сфері безпечності та окремих показників якості харчових продуктів</w:t>
            </w:r>
          </w:p>
        </w:tc>
        <w:tc>
          <w:tcPr>
            <w:tcW w:w="1352" w:type="dxa"/>
          </w:tcPr>
          <w:p w14:paraId="444BD495"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2020</w:t>
            </w:r>
          </w:p>
        </w:tc>
        <w:tc>
          <w:tcPr>
            <w:tcW w:w="2788" w:type="dxa"/>
          </w:tcPr>
          <w:p w14:paraId="2C272138" w14:textId="77777777" w:rsidR="00957B8E" w:rsidRPr="00957B8E" w:rsidRDefault="00957B8E" w:rsidP="002B0898">
            <w:pPr>
              <w:widowControl w:val="0"/>
              <w:autoSpaceDE w:val="0"/>
              <w:autoSpaceDN w:val="0"/>
              <w:adjustRightInd w:val="0"/>
              <w:jc w:val="both"/>
              <w:rPr>
                <w:rFonts w:ascii="Times New Roman" w:hAnsi="Times New Roman" w:cs="Times New Roman"/>
                <w:spacing w:val="-4"/>
                <w:lang w:val="uk-UA"/>
              </w:rPr>
            </w:pPr>
            <w:r w:rsidRPr="00957B8E">
              <w:rPr>
                <w:rFonts w:ascii="Times New Roman" w:hAnsi="Times New Roman" w:cs="Times New Roman"/>
                <w:spacing w:val="-4"/>
                <w:lang w:val="uk-UA"/>
              </w:rPr>
              <w:t>Органи місцевого самоврядування та виконавчої влади,</w:t>
            </w:r>
          </w:p>
          <w:p w14:paraId="74323EB4"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t>місцеві органи управління освітою,</w:t>
            </w:r>
          </w:p>
          <w:p w14:paraId="469C65AB"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t xml:space="preserve">власники, керівники закладів освіти, </w:t>
            </w:r>
          </w:p>
          <w:p w14:paraId="78F528B6"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roofErr w:type="spellStart"/>
            <w:r w:rsidRPr="00957B8E">
              <w:rPr>
                <w:rFonts w:ascii="Times New Roman" w:hAnsi="Times New Roman" w:cs="Times New Roman"/>
              </w:rPr>
              <w:t>оператори</w:t>
            </w:r>
            <w:proofErr w:type="spellEnd"/>
            <w:r w:rsidRPr="00957B8E">
              <w:rPr>
                <w:rFonts w:ascii="Times New Roman" w:hAnsi="Times New Roman" w:cs="Times New Roman"/>
              </w:rPr>
              <w:t xml:space="preserve"> ринку, </w:t>
            </w:r>
            <w:proofErr w:type="spellStart"/>
            <w:r w:rsidRPr="00957B8E">
              <w:rPr>
                <w:rFonts w:ascii="Times New Roman" w:hAnsi="Times New Roman" w:cs="Times New Roman"/>
              </w:rPr>
              <w:t>якіздійснюютьхарчуваннядітей</w:t>
            </w:r>
            <w:proofErr w:type="spellEnd"/>
            <w:r w:rsidRPr="00957B8E">
              <w:rPr>
                <w:rFonts w:ascii="Times New Roman" w:hAnsi="Times New Roman" w:cs="Times New Roman"/>
                <w:lang w:val="uk-UA"/>
              </w:rPr>
              <w:t>,</w:t>
            </w:r>
          </w:p>
          <w:p w14:paraId="7027B4EB" w14:textId="77777777" w:rsidR="00957B8E" w:rsidRPr="00957B8E" w:rsidRDefault="00957B8E" w:rsidP="002B0898">
            <w:pPr>
              <w:widowControl w:val="0"/>
              <w:autoSpaceDE w:val="0"/>
              <w:autoSpaceDN w:val="0"/>
              <w:adjustRightInd w:val="0"/>
              <w:jc w:val="both"/>
              <w:rPr>
                <w:rFonts w:ascii="Times New Roman" w:hAnsi="Times New Roman" w:cs="Times New Roman"/>
                <w:spacing w:val="-4"/>
                <w:lang w:val="uk-UA"/>
              </w:rPr>
            </w:pPr>
            <w:r w:rsidRPr="00957B8E">
              <w:rPr>
                <w:rFonts w:ascii="Times New Roman" w:hAnsi="Times New Roman" w:cs="Times New Roman"/>
                <w:spacing w:val="-4"/>
                <w:lang w:val="uk-UA"/>
              </w:rPr>
              <w:t xml:space="preserve">Головне управління </w:t>
            </w:r>
            <w:proofErr w:type="spellStart"/>
            <w:r w:rsidRPr="00957B8E">
              <w:rPr>
                <w:rFonts w:ascii="Times New Roman" w:hAnsi="Times New Roman" w:cs="Times New Roman"/>
                <w:spacing w:val="-4"/>
                <w:lang w:val="uk-UA"/>
              </w:rPr>
              <w:t>Держпродспоживслужби</w:t>
            </w:r>
            <w:proofErr w:type="spellEnd"/>
            <w:r w:rsidRPr="00957B8E">
              <w:rPr>
                <w:rFonts w:ascii="Times New Roman" w:hAnsi="Times New Roman" w:cs="Times New Roman"/>
                <w:spacing w:val="-4"/>
                <w:lang w:val="uk-UA"/>
              </w:rPr>
              <w:t xml:space="preserve"> в Житомирській області,</w:t>
            </w:r>
          </w:p>
          <w:p w14:paraId="3E547D4E"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
        </w:tc>
        <w:tc>
          <w:tcPr>
            <w:tcW w:w="1921" w:type="dxa"/>
          </w:tcPr>
          <w:p w14:paraId="4A57DC65"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194" w:type="dxa"/>
          </w:tcPr>
          <w:p w14:paraId="27AEFE56" w14:textId="77777777" w:rsidR="00957B8E" w:rsidRPr="00957B8E" w:rsidRDefault="00957B8E" w:rsidP="002B0898">
            <w:pPr>
              <w:tabs>
                <w:tab w:val="left" w:pos="180"/>
              </w:tabs>
              <w:spacing w:line="228" w:lineRule="auto"/>
              <w:rPr>
                <w:rFonts w:ascii="Times New Roman" w:hAnsi="Times New Roman" w:cs="Times New Roman"/>
                <w:spacing w:val="-4"/>
              </w:rPr>
            </w:pPr>
            <w:r w:rsidRPr="00957B8E">
              <w:rPr>
                <w:rFonts w:ascii="Times New Roman" w:hAnsi="Times New Roman" w:cs="Times New Roman"/>
                <w:spacing w:val="-4"/>
              </w:rPr>
              <w:t>Вклад</w:t>
            </w:r>
            <w:r w:rsidRPr="00957B8E">
              <w:rPr>
                <w:rFonts w:ascii="Times New Roman" w:hAnsi="Times New Roman" w:cs="Times New Roman"/>
                <w:spacing w:val="-4"/>
                <w:lang w:val="uk-UA"/>
              </w:rPr>
              <w:t>а</w:t>
            </w:r>
            <w:proofErr w:type="spellStart"/>
            <w:r w:rsidRPr="00957B8E">
              <w:rPr>
                <w:rFonts w:ascii="Times New Roman" w:hAnsi="Times New Roman" w:cs="Times New Roman"/>
                <w:spacing w:val="-4"/>
              </w:rPr>
              <w:t>ннякоштів</w:t>
            </w:r>
            <w:proofErr w:type="spellEnd"/>
            <w:r w:rsidRPr="00957B8E">
              <w:rPr>
                <w:rFonts w:ascii="Times New Roman" w:hAnsi="Times New Roman" w:cs="Times New Roman"/>
                <w:spacing w:val="-4"/>
              </w:rPr>
              <w:t xml:space="preserve"> не </w:t>
            </w:r>
            <w:proofErr w:type="spellStart"/>
            <w:r w:rsidRPr="00957B8E">
              <w:rPr>
                <w:rFonts w:ascii="Times New Roman" w:hAnsi="Times New Roman" w:cs="Times New Roman"/>
                <w:spacing w:val="-4"/>
              </w:rPr>
              <w:t>потребує</w:t>
            </w:r>
            <w:proofErr w:type="spellEnd"/>
          </w:p>
          <w:p w14:paraId="7F5FF571"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093" w:type="dxa"/>
          </w:tcPr>
          <w:p w14:paraId="1F57E5D7"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Забезпечення  безпечного та якісного харчування</w:t>
            </w:r>
          </w:p>
        </w:tc>
      </w:tr>
      <w:tr w:rsidR="00957B8E" w:rsidRPr="00957B8E" w14:paraId="74C8A0DB" w14:textId="77777777" w:rsidTr="002B0898">
        <w:tc>
          <w:tcPr>
            <w:tcW w:w="521" w:type="dxa"/>
            <w:vMerge/>
          </w:tcPr>
          <w:p w14:paraId="0383AE1C"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233" w:type="dxa"/>
            <w:vMerge/>
          </w:tcPr>
          <w:p w14:paraId="6DBB28AF"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457" w:type="dxa"/>
          </w:tcPr>
          <w:p w14:paraId="4014AA79"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t>6) забезпечення контролю за проведенням освітнього процесу, оздоровчої кампанії, організацією належного медичного обслуговування, повноцінного збалансованого харчування в закладах освіти</w:t>
            </w:r>
          </w:p>
        </w:tc>
        <w:tc>
          <w:tcPr>
            <w:tcW w:w="1352" w:type="dxa"/>
          </w:tcPr>
          <w:p w14:paraId="73DCC92F"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2020</w:t>
            </w:r>
          </w:p>
        </w:tc>
        <w:tc>
          <w:tcPr>
            <w:tcW w:w="2788" w:type="dxa"/>
          </w:tcPr>
          <w:p w14:paraId="781EF91F" w14:textId="77777777" w:rsidR="00957B8E" w:rsidRPr="00957B8E" w:rsidRDefault="00957B8E" w:rsidP="002B0898">
            <w:pPr>
              <w:widowControl w:val="0"/>
              <w:autoSpaceDE w:val="0"/>
              <w:autoSpaceDN w:val="0"/>
              <w:adjustRightInd w:val="0"/>
              <w:jc w:val="both"/>
              <w:rPr>
                <w:rFonts w:ascii="Times New Roman" w:hAnsi="Times New Roman" w:cs="Times New Roman"/>
                <w:spacing w:val="-4"/>
                <w:lang w:val="uk-UA"/>
              </w:rPr>
            </w:pPr>
            <w:r w:rsidRPr="00957B8E">
              <w:rPr>
                <w:rFonts w:ascii="Times New Roman" w:hAnsi="Times New Roman" w:cs="Times New Roman"/>
                <w:spacing w:val="-4"/>
                <w:lang w:val="uk-UA"/>
              </w:rPr>
              <w:t>Органи місцевого самоврядування та виконавчої влади,</w:t>
            </w:r>
          </w:p>
          <w:p w14:paraId="57480D93"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t>місцеві органи управління освітою,</w:t>
            </w:r>
          </w:p>
          <w:p w14:paraId="023DAF3A"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t xml:space="preserve">власники, керівники закладів освіти, </w:t>
            </w:r>
          </w:p>
          <w:p w14:paraId="1377E9FD"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roofErr w:type="spellStart"/>
            <w:r w:rsidRPr="00957B8E">
              <w:rPr>
                <w:rFonts w:ascii="Times New Roman" w:hAnsi="Times New Roman" w:cs="Times New Roman"/>
              </w:rPr>
              <w:t>оператори</w:t>
            </w:r>
            <w:proofErr w:type="spellEnd"/>
            <w:r w:rsidRPr="00957B8E">
              <w:rPr>
                <w:rFonts w:ascii="Times New Roman" w:hAnsi="Times New Roman" w:cs="Times New Roman"/>
              </w:rPr>
              <w:t xml:space="preserve"> ринку, </w:t>
            </w:r>
            <w:proofErr w:type="spellStart"/>
            <w:r w:rsidRPr="00957B8E">
              <w:rPr>
                <w:rFonts w:ascii="Times New Roman" w:hAnsi="Times New Roman" w:cs="Times New Roman"/>
              </w:rPr>
              <w:t>якіздійснюютьхарчуваннядітей</w:t>
            </w:r>
            <w:proofErr w:type="spellEnd"/>
            <w:r w:rsidRPr="00957B8E">
              <w:rPr>
                <w:rFonts w:ascii="Times New Roman" w:hAnsi="Times New Roman" w:cs="Times New Roman"/>
                <w:lang w:val="uk-UA"/>
              </w:rPr>
              <w:t>,</w:t>
            </w:r>
          </w:p>
          <w:p w14:paraId="7A583EF0" w14:textId="77777777" w:rsidR="00957B8E" w:rsidRPr="00957B8E" w:rsidRDefault="00957B8E" w:rsidP="002B0898">
            <w:pPr>
              <w:widowControl w:val="0"/>
              <w:autoSpaceDE w:val="0"/>
              <w:autoSpaceDN w:val="0"/>
              <w:adjustRightInd w:val="0"/>
              <w:jc w:val="both"/>
              <w:rPr>
                <w:rFonts w:ascii="Times New Roman" w:hAnsi="Times New Roman" w:cs="Times New Roman"/>
                <w:spacing w:val="-4"/>
                <w:lang w:val="uk-UA"/>
              </w:rPr>
            </w:pPr>
            <w:r w:rsidRPr="00957B8E">
              <w:rPr>
                <w:rFonts w:ascii="Times New Roman" w:hAnsi="Times New Roman" w:cs="Times New Roman"/>
                <w:spacing w:val="-4"/>
                <w:lang w:val="uk-UA"/>
              </w:rPr>
              <w:t xml:space="preserve">Головне управління </w:t>
            </w:r>
            <w:proofErr w:type="spellStart"/>
            <w:r w:rsidRPr="00957B8E">
              <w:rPr>
                <w:rFonts w:ascii="Times New Roman" w:hAnsi="Times New Roman" w:cs="Times New Roman"/>
                <w:spacing w:val="-4"/>
                <w:lang w:val="uk-UA"/>
              </w:rPr>
              <w:t>Держпродспоживслужби</w:t>
            </w:r>
            <w:proofErr w:type="spellEnd"/>
            <w:r w:rsidRPr="00957B8E">
              <w:rPr>
                <w:rFonts w:ascii="Times New Roman" w:hAnsi="Times New Roman" w:cs="Times New Roman"/>
                <w:spacing w:val="-4"/>
                <w:lang w:val="uk-UA"/>
              </w:rPr>
              <w:t xml:space="preserve"> в Житомирській області</w:t>
            </w:r>
          </w:p>
          <w:p w14:paraId="26737E97"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
        </w:tc>
        <w:tc>
          <w:tcPr>
            <w:tcW w:w="1921" w:type="dxa"/>
          </w:tcPr>
          <w:p w14:paraId="37CC3502"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194" w:type="dxa"/>
          </w:tcPr>
          <w:p w14:paraId="301A5283" w14:textId="77777777" w:rsidR="00957B8E" w:rsidRPr="00957B8E" w:rsidRDefault="00957B8E" w:rsidP="002B0898">
            <w:pPr>
              <w:tabs>
                <w:tab w:val="left" w:pos="180"/>
              </w:tabs>
              <w:spacing w:line="228" w:lineRule="auto"/>
              <w:rPr>
                <w:rFonts w:ascii="Times New Roman" w:hAnsi="Times New Roman" w:cs="Times New Roman"/>
                <w:spacing w:val="-4"/>
              </w:rPr>
            </w:pPr>
            <w:r w:rsidRPr="00957B8E">
              <w:rPr>
                <w:rFonts w:ascii="Times New Roman" w:hAnsi="Times New Roman" w:cs="Times New Roman"/>
                <w:spacing w:val="-4"/>
              </w:rPr>
              <w:t>Вклад</w:t>
            </w:r>
            <w:r w:rsidRPr="00957B8E">
              <w:rPr>
                <w:rFonts w:ascii="Times New Roman" w:hAnsi="Times New Roman" w:cs="Times New Roman"/>
                <w:spacing w:val="-4"/>
                <w:lang w:val="uk-UA"/>
              </w:rPr>
              <w:t>а</w:t>
            </w:r>
            <w:proofErr w:type="spellStart"/>
            <w:r w:rsidRPr="00957B8E">
              <w:rPr>
                <w:rFonts w:ascii="Times New Roman" w:hAnsi="Times New Roman" w:cs="Times New Roman"/>
                <w:spacing w:val="-4"/>
              </w:rPr>
              <w:t>ннякоштів</w:t>
            </w:r>
            <w:proofErr w:type="spellEnd"/>
            <w:r w:rsidRPr="00957B8E">
              <w:rPr>
                <w:rFonts w:ascii="Times New Roman" w:hAnsi="Times New Roman" w:cs="Times New Roman"/>
                <w:spacing w:val="-4"/>
              </w:rPr>
              <w:t xml:space="preserve"> не </w:t>
            </w:r>
            <w:proofErr w:type="spellStart"/>
            <w:r w:rsidRPr="00957B8E">
              <w:rPr>
                <w:rFonts w:ascii="Times New Roman" w:hAnsi="Times New Roman" w:cs="Times New Roman"/>
                <w:spacing w:val="-4"/>
              </w:rPr>
              <w:t>потребує</w:t>
            </w:r>
            <w:proofErr w:type="spellEnd"/>
          </w:p>
          <w:p w14:paraId="7CDC3BAF" w14:textId="77777777" w:rsidR="00957B8E" w:rsidRPr="00957B8E" w:rsidRDefault="00957B8E" w:rsidP="002B0898">
            <w:pPr>
              <w:tabs>
                <w:tab w:val="left" w:pos="180"/>
              </w:tabs>
              <w:spacing w:line="228" w:lineRule="auto"/>
              <w:rPr>
                <w:rFonts w:ascii="Times New Roman" w:hAnsi="Times New Roman" w:cs="Times New Roman"/>
                <w:spacing w:val="-4"/>
              </w:rPr>
            </w:pPr>
          </w:p>
        </w:tc>
        <w:tc>
          <w:tcPr>
            <w:tcW w:w="2093" w:type="dxa"/>
          </w:tcPr>
          <w:p w14:paraId="27EAAF72"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Забезпечення  безпечного та якісного харчування</w:t>
            </w:r>
          </w:p>
          <w:p w14:paraId="71598074"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11A1CC64"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072AE1B0"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1320C9BF"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6BE86FB0"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4F11A1D5"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727A3B9F"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564E3B65"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12497C9E"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283E7498"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7F0BB1B9"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7EAE037C"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r>
      <w:tr w:rsidR="00957B8E" w:rsidRPr="00957B8E" w14:paraId="7ECDBB86" w14:textId="77777777" w:rsidTr="002B0898">
        <w:tc>
          <w:tcPr>
            <w:tcW w:w="521" w:type="dxa"/>
            <w:vMerge w:val="restart"/>
          </w:tcPr>
          <w:p w14:paraId="4FCFF8A7"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lastRenderedPageBreak/>
              <w:t>4.</w:t>
            </w:r>
          </w:p>
        </w:tc>
        <w:tc>
          <w:tcPr>
            <w:tcW w:w="2233" w:type="dxa"/>
            <w:vMerge w:val="restart"/>
          </w:tcPr>
          <w:p w14:paraId="78830BAF"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roofErr w:type="spellStart"/>
            <w:r w:rsidRPr="00957B8E">
              <w:rPr>
                <w:rFonts w:ascii="Times New Roman" w:hAnsi="Times New Roman" w:cs="Times New Roman"/>
                <w:sz w:val="24"/>
                <w:szCs w:val="24"/>
              </w:rPr>
              <w:t>Організація</w:t>
            </w:r>
            <w:proofErr w:type="spellEnd"/>
            <w:r w:rsidRPr="00957B8E">
              <w:rPr>
                <w:rFonts w:ascii="Times New Roman" w:hAnsi="Times New Roman" w:cs="Times New Roman"/>
                <w:sz w:val="24"/>
                <w:szCs w:val="24"/>
              </w:rPr>
              <w:t xml:space="preserve"> та </w:t>
            </w:r>
            <w:proofErr w:type="spellStart"/>
            <w:r w:rsidRPr="00957B8E">
              <w:rPr>
                <w:rFonts w:ascii="Times New Roman" w:hAnsi="Times New Roman" w:cs="Times New Roman"/>
                <w:sz w:val="24"/>
                <w:szCs w:val="24"/>
              </w:rPr>
              <w:t>здійсненнялабораторного</w:t>
            </w:r>
            <w:proofErr w:type="spellEnd"/>
            <w:r w:rsidRPr="00957B8E">
              <w:rPr>
                <w:rFonts w:ascii="Times New Roman" w:hAnsi="Times New Roman" w:cs="Times New Roman"/>
                <w:sz w:val="24"/>
                <w:szCs w:val="24"/>
              </w:rPr>
              <w:t xml:space="preserve"> контролю в закладах</w:t>
            </w:r>
            <w:r w:rsidRPr="00957B8E">
              <w:rPr>
                <w:rFonts w:ascii="Times New Roman" w:hAnsi="Times New Roman" w:cs="Times New Roman"/>
                <w:sz w:val="24"/>
                <w:szCs w:val="24"/>
                <w:lang w:val="uk-UA"/>
              </w:rPr>
              <w:t xml:space="preserve"> освіти</w:t>
            </w:r>
          </w:p>
        </w:tc>
        <w:tc>
          <w:tcPr>
            <w:tcW w:w="2457" w:type="dxa"/>
          </w:tcPr>
          <w:p w14:paraId="566443CA"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rPr>
              <w:t xml:space="preserve">1) </w:t>
            </w:r>
            <w:proofErr w:type="spellStart"/>
            <w:r w:rsidRPr="00957B8E">
              <w:rPr>
                <w:rFonts w:ascii="Times New Roman" w:hAnsi="Times New Roman" w:cs="Times New Roman"/>
              </w:rPr>
              <w:t>забезпеч</w:t>
            </w:r>
            <w:r w:rsidRPr="00957B8E">
              <w:rPr>
                <w:rFonts w:ascii="Times New Roman" w:hAnsi="Times New Roman" w:cs="Times New Roman"/>
                <w:lang w:val="uk-UA"/>
              </w:rPr>
              <w:t>ення</w:t>
            </w:r>
            <w:r w:rsidRPr="00957B8E">
              <w:rPr>
                <w:rFonts w:ascii="Times New Roman" w:hAnsi="Times New Roman" w:cs="Times New Roman"/>
              </w:rPr>
              <w:t>проведення</w:t>
            </w:r>
            <w:proofErr w:type="spellEnd"/>
            <w:r w:rsidR="00C60586">
              <w:rPr>
                <w:rFonts w:ascii="Times New Roman" w:hAnsi="Times New Roman" w:cs="Times New Roman"/>
                <w:lang w:val="uk-UA"/>
              </w:rPr>
              <w:t xml:space="preserve"> </w:t>
            </w:r>
            <w:proofErr w:type="spellStart"/>
            <w:r w:rsidRPr="00957B8E">
              <w:rPr>
                <w:rFonts w:ascii="Times New Roman" w:hAnsi="Times New Roman" w:cs="Times New Roman"/>
              </w:rPr>
              <w:t>відомчоголабораторного</w:t>
            </w:r>
            <w:proofErr w:type="spellEnd"/>
            <w:r w:rsidRPr="00957B8E">
              <w:rPr>
                <w:rFonts w:ascii="Times New Roman" w:hAnsi="Times New Roman" w:cs="Times New Roman"/>
              </w:rPr>
              <w:t xml:space="preserve"> контролю </w:t>
            </w:r>
            <w:proofErr w:type="spellStart"/>
            <w:r w:rsidRPr="00957B8E">
              <w:rPr>
                <w:rFonts w:ascii="Times New Roman" w:hAnsi="Times New Roman" w:cs="Times New Roman"/>
              </w:rPr>
              <w:t>сировинита</w:t>
            </w:r>
            <w:proofErr w:type="spellEnd"/>
            <w:r w:rsidRPr="00957B8E">
              <w:rPr>
                <w:rFonts w:ascii="Times New Roman" w:hAnsi="Times New Roman" w:cs="Times New Roman"/>
              </w:rPr>
              <w:t xml:space="preserve"> </w:t>
            </w:r>
            <w:proofErr w:type="spellStart"/>
            <w:r w:rsidRPr="00957B8E">
              <w:rPr>
                <w:rFonts w:ascii="Times New Roman" w:hAnsi="Times New Roman" w:cs="Times New Roman"/>
              </w:rPr>
              <w:t>питної</w:t>
            </w:r>
            <w:proofErr w:type="spellEnd"/>
            <w:r w:rsidRPr="00957B8E">
              <w:rPr>
                <w:rFonts w:ascii="Times New Roman" w:hAnsi="Times New Roman" w:cs="Times New Roman"/>
              </w:rPr>
              <w:t xml:space="preserve"> води, </w:t>
            </w:r>
            <w:proofErr w:type="spellStart"/>
            <w:r w:rsidRPr="00957B8E">
              <w:rPr>
                <w:rFonts w:ascii="Times New Roman" w:hAnsi="Times New Roman" w:cs="Times New Roman"/>
              </w:rPr>
              <w:t>які</w:t>
            </w:r>
            <w:proofErr w:type="spellEnd"/>
            <w:r w:rsidR="00C60586">
              <w:rPr>
                <w:rFonts w:ascii="Times New Roman" w:hAnsi="Times New Roman" w:cs="Times New Roman"/>
                <w:lang w:val="uk-UA"/>
              </w:rPr>
              <w:t xml:space="preserve"> </w:t>
            </w:r>
            <w:proofErr w:type="spellStart"/>
            <w:r w:rsidRPr="00957B8E">
              <w:rPr>
                <w:rFonts w:ascii="Times New Roman" w:hAnsi="Times New Roman" w:cs="Times New Roman"/>
              </w:rPr>
              <w:t>використовуються</w:t>
            </w:r>
            <w:proofErr w:type="spellEnd"/>
            <w:r w:rsidRPr="00957B8E">
              <w:rPr>
                <w:rFonts w:ascii="Times New Roman" w:hAnsi="Times New Roman" w:cs="Times New Roman"/>
              </w:rPr>
              <w:t xml:space="preserve"> для </w:t>
            </w:r>
            <w:proofErr w:type="spellStart"/>
            <w:r w:rsidRPr="00957B8E">
              <w:rPr>
                <w:rFonts w:ascii="Times New Roman" w:hAnsi="Times New Roman" w:cs="Times New Roman"/>
              </w:rPr>
              <w:t>харчування</w:t>
            </w:r>
            <w:proofErr w:type="spellEnd"/>
            <w:r w:rsidR="00C60586">
              <w:rPr>
                <w:rFonts w:ascii="Times New Roman" w:hAnsi="Times New Roman" w:cs="Times New Roman"/>
                <w:lang w:val="uk-UA"/>
              </w:rPr>
              <w:t xml:space="preserve"> </w:t>
            </w:r>
            <w:proofErr w:type="spellStart"/>
            <w:r w:rsidRPr="00957B8E">
              <w:rPr>
                <w:rFonts w:ascii="Times New Roman" w:hAnsi="Times New Roman" w:cs="Times New Roman"/>
              </w:rPr>
              <w:t>дітей</w:t>
            </w:r>
            <w:proofErr w:type="spellEnd"/>
            <w:r w:rsidRPr="00957B8E">
              <w:rPr>
                <w:rFonts w:ascii="Times New Roman" w:hAnsi="Times New Roman" w:cs="Times New Roman"/>
              </w:rPr>
              <w:t xml:space="preserve"> за </w:t>
            </w:r>
            <w:proofErr w:type="spellStart"/>
            <w:r w:rsidRPr="00957B8E">
              <w:rPr>
                <w:rFonts w:ascii="Times New Roman" w:hAnsi="Times New Roman" w:cs="Times New Roman"/>
              </w:rPr>
              <w:t>показникамибезпеки</w:t>
            </w:r>
            <w:proofErr w:type="spellEnd"/>
          </w:p>
          <w:p w14:paraId="5F89891A"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
        </w:tc>
        <w:tc>
          <w:tcPr>
            <w:tcW w:w="1352" w:type="dxa"/>
          </w:tcPr>
          <w:p w14:paraId="3A5D99CA"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2020</w:t>
            </w:r>
          </w:p>
        </w:tc>
        <w:tc>
          <w:tcPr>
            <w:tcW w:w="2788" w:type="dxa"/>
          </w:tcPr>
          <w:p w14:paraId="33E1B113" w14:textId="77777777" w:rsidR="00957B8E" w:rsidRPr="00957B8E" w:rsidRDefault="00957B8E" w:rsidP="002B0898">
            <w:pPr>
              <w:widowControl w:val="0"/>
              <w:autoSpaceDE w:val="0"/>
              <w:autoSpaceDN w:val="0"/>
              <w:adjustRightInd w:val="0"/>
              <w:jc w:val="both"/>
              <w:rPr>
                <w:rFonts w:ascii="Times New Roman" w:hAnsi="Times New Roman" w:cs="Times New Roman"/>
                <w:spacing w:val="-4"/>
                <w:lang w:val="uk-UA"/>
              </w:rPr>
            </w:pPr>
            <w:r w:rsidRPr="00957B8E">
              <w:rPr>
                <w:rFonts w:ascii="Times New Roman" w:hAnsi="Times New Roman" w:cs="Times New Roman"/>
                <w:spacing w:val="-4"/>
                <w:lang w:val="uk-UA"/>
              </w:rPr>
              <w:t xml:space="preserve">Головне управління </w:t>
            </w:r>
            <w:proofErr w:type="spellStart"/>
            <w:r w:rsidRPr="00957B8E">
              <w:rPr>
                <w:rFonts w:ascii="Times New Roman" w:hAnsi="Times New Roman" w:cs="Times New Roman"/>
                <w:spacing w:val="-4"/>
                <w:lang w:val="uk-UA"/>
              </w:rPr>
              <w:t>Держпродспоживслужби</w:t>
            </w:r>
            <w:proofErr w:type="spellEnd"/>
            <w:r w:rsidRPr="00957B8E">
              <w:rPr>
                <w:rFonts w:ascii="Times New Roman" w:hAnsi="Times New Roman" w:cs="Times New Roman"/>
                <w:spacing w:val="-4"/>
                <w:lang w:val="uk-UA"/>
              </w:rPr>
              <w:t xml:space="preserve"> в Житомирській області,</w:t>
            </w:r>
          </w:p>
          <w:p w14:paraId="745305CF" w14:textId="77777777" w:rsidR="00957B8E" w:rsidRPr="00957B8E" w:rsidRDefault="00957B8E" w:rsidP="002B0898">
            <w:pPr>
              <w:widowControl w:val="0"/>
              <w:autoSpaceDE w:val="0"/>
              <w:autoSpaceDN w:val="0"/>
              <w:adjustRightInd w:val="0"/>
              <w:jc w:val="both"/>
              <w:rPr>
                <w:rFonts w:ascii="Times New Roman" w:hAnsi="Times New Roman" w:cs="Times New Roman"/>
              </w:rPr>
            </w:pPr>
            <w:r w:rsidRPr="00957B8E">
              <w:rPr>
                <w:rFonts w:ascii="Times New Roman" w:hAnsi="Times New Roman" w:cs="Times New Roman"/>
                <w:lang w:val="uk-UA"/>
              </w:rPr>
              <w:t xml:space="preserve">місцеві органи управління освітою </w:t>
            </w:r>
            <w:proofErr w:type="spellStart"/>
            <w:r w:rsidRPr="00957B8E">
              <w:rPr>
                <w:rFonts w:ascii="Times New Roman" w:hAnsi="Times New Roman" w:cs="Times New Roman"/>
              </w:rPr>
              <w:t>власники</w:t>
            </w:r>
            <w:proofErr w:type="spellEnd"/>
            <w:r w:rsidRPr="00957B8E">
              <w:rPr>
                <w:rFonts w:ascii="Times New Roman" w:hAnsi="Times New Roman" w:cs="Times New Roman"/>
              </w:rPr>
              <w:t xml:space="preserve">, </w:t>
            </w:r>
            <w:proofErr w:type="spellStart"/>
            <w:r w:rsidRPr="00957B8E">
              <w:rPr>
                <w:rFonts w:ascii="Times New Roman" w:hAnsi="Times New Roman" w:cs="Times New Roman"/>
              </w:rPr>
              <w:t>керівники</w:t>
            </w:r>
            <w:proofErr w:type="spellEnd"/>
            <w:r w:rsidR="00C60586">
              <w:rPr>
                <w:rFonts w:ascii="Times New Roman" w:hAnsi="Times New Roman" w:cs="Times New Roman"/>
                <w:lang w:val="uk-UA"/>
              </w:rPr>
              <w:t xml:space="preserve"> </w:t>
            </w:r>
            <w:proofErr w:type="spellStart"/>
            <w:r w:rsidRPr="00957B8E">
              <w:rPr>
                <w:rFonts w:ascii="Times New Roman" w:hAnsi="Times New Roman" w:cs="Times New Roman"/>
              </w:rPr>
              <w:t>закладівосвіти</w:t>
            </w:r>
            <w:proofErr w:type="spellEnd"/>
            <w:r w:rsidRPr="00957B8E">
              <w:rPr>
                <w:rFonts w:ascii="Times New Roman" w:hAnsi="Times New Roman" w:cs="Times New Roman"/>
              </w:rPr>
              <w:t xml:space="preserve">, </w:t>
            </w:r>
          </w:p>
          <w:p w14:paraId="3012C339"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roofErr w:type="spellStart"/>
            <w:r w:rsidRPr="00957B8E">
              <w:rPr>
                <w:rFonts w:ascii="Times New Roman" w:hAnsi="Times New Roman" w:cs="Times New Roman"/>
                <w:sz w:val="24"/>
                <w:szCs w:val="24"/>
              </w:rPr>
              <w:t>оператори</w:t>
            </w:r>
            <w:proofErr w:type="spellEnd"/>
            <w:r w:rsidRPr="00957B8E">
              <w:rPr>
                <w:rFonts w:ascii="Times New Roman" w:hAnsi="Times New Roman" w:cs="Times New Roman"/>
                <w:sz w:val="24"/>
                <w:szCs w:val="24"/>
              </w:rPr>
              <w:t xml:space="preserve"> ринку, як</w:t>
            </w:r>
            <w:r w:rsidR="00C60586">
              <w:rPr>
                <w:rFonts w:ascii="Times New Roman" w:hAnsi="Times New Roman" w:cs="Times New Roman"/>
                <w:sz w:val="24"/>
                <w:szCs w:val="24"/>
                <w:lang w:val="uk-UA"/>
              </w:rPr>
              <w:t xml:space="preserve"> </w:t>
            </w:r>
            <w:proofErr w:type="spellStart"/>
            <w:r w:rsidRPr="00957B8E">
              <w:rPr>
                <w:rFonts w:ascii="Times New Roman" w:hAnsi="Times New Roman" w:cs="Times New Roman"/>
                <w:sz w:val="24"/>
                <w:szCs w:val="24"/>
              </w:rPr>
              <w:t>іздійснюють</w:t>
            </w:r>
            <w:proofErr w:type="spellEnd"/>
            <w:r w:rsidR="00C60586">
              <w:rPr>
                <w:rFonts w:ascii="Times New Roman" w:hAnsi="Times New Roman" w:cs="Times New Roman"/>
                <w:sz w:val="24"/>
                <w:szCs w:val="24"/>
                <w:lang w:val="uk-UA"/>
              </w:rPr>
              <w:t xml:space="preserve"> </w:t>
            </w:r>
            <w:proofErr w:type="spellStart"/>
            <w:r w:rsidRPr="00957B8E">
              <w:rPr>
                <w:rFonts w:ascii="Times New Roman" w:hAnsi="Times New Roman" w:cs="Times New Roman"/>
                <w:sz w:val="24"/>
                <w:szCs w:val="24"/>
              </w:rPr>
              <w:t>харчуваннядітей</w:t>
            </w:r>
            <w:proofErr w:type="spellEnd"/>
          </w:p>
        </w:tc>
        <w:tc>
          <w:tcPr>
            <w:tcW w:w="1921" w:type="dxa"/>
          </w:tcPr>
          <w:p w14:paraId="5AD82045"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Місцеві бюджети</w:t>
            </w:r>
          </w:p>
        </w:tc>
        <w:tc>
          <w:tcPr>
            <w:tcW w:w="2194" w:type="dxa"/>
          </w:tcPr>
          <w:p w14:paraId="305AEA9B"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lang w:val="uk-UA"/>
              </w:rPr>
              <w:t>У межах фінансового ресурсу</w:t>
            </w:r>
          </w:p>
        </w:tc>
        <w:tc>
          <w:tcPr>
            <w:tcW w:w="2093" w:type="dxa"/>
          </w:tcPr>
          <w:p w14:paraId="2AE71999"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 xml:space="preserve">Забезпечення безпечного та якісного харчування та профілактика виникнення </w:t>
            </w:r>
            <w:proofErr w:type="spellStart"/>
            <w:r w:rsidRPr="00957B8E">
              <w:rPr>
                <w:rFonts w:ascii="Times New Roman" w:hAnsi="Times New Roman" w:cs="Times New Roman"/>
                <w:spacing w:val="-4"/>
                <w:sz w:val="24"/>
                <w:szCs w:val="24"/>
                <w:lang w:val="uk-UA"/>
              </w:rPr>
              <w:t>епідускладнень</w:t>
            </w:r>
            <w:proofErr w:type="spellEnd"/>
            <w:r w:rsidRPr="00957B8E">
              <w:rPr>
                <w:rFonts w:ascii="Times New Roman" w:hAnsi="Times New Roman" w:cs="Times New Roman"/>
                <w:spacing w:val="-4"/>
                <w:sz w:val="24"/>
                <w:szCs w:val="24"/>
                <w:lang w:val="uk-UA"/>
              </w:rPr>
              <w:t xml:space="preserve"> серед дітей</w:t>
            </w:r>
          </w:p>
        </w:tc>
      </w:tr>
      <w:tr w:rsidR="00957B8E" w:rsidRPr="00957B8E" w14:paraId="764B1DA0" w14:textId="77777777" w:rsidTr="002B0898">
        <w:tc>
          <w:tcPr>
            <w:tcW w:w="521" w:type="dxa"/>
            <w:vMerge/>
          </w:tcPr>
          <w:p w14:paraId="35A005AE"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233" w:type="dxa"/>
            <w:vMerge/>
          </w:tcPr>
          <w:p w14:paraId="5706C3BE"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457" w:type="dxa"/>
          </w:tcPr>
          <w:p w14:paraId="39904091"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t>2) забезпечення проведення моніторингових лабораторних досліджень питної води, готових страв, гігієнічних змивів з об’єктів навколишнього середовища</w:t>
            </w:r>
          </w:p>
        </w:tc>
        <w:tc>
          <w:tcPr>
            <w:tcW w:w="1352" w:type="dxa"/>
          </w:tcPr>
          <w:p w14:paraId="6E09CDC5"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2020</w:t>
            </w:r>
          </w:p>
        </w:tc>
        <w:tc>
          <w:tcPr>
            <w:tcW w:w="2788" w:type="dxa"/>
          </w:tcPr>
          <w:p w14:paraId="0927E945"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 xml:space="preserve">Головне управління </w:t>
            </w:r>
            <w:proofErr w:type="spellStart"/>
            <w:r w:rsidRPr="00957B8E">
              <w:rPr>
                <w:rFonts w:ascii="Times New Roman" w:hAnsi="Times New Roman" w:cs="Times New Roman"/>
                <w:spacing w:val="-4"/>
                <w:sz w:val="24"/>
                <w:szCs w:val="24"/>
                <w:lang w:val="uk-UA"/>
              </w:rPr>
              <w:t>Держпродспоживслужби</w:t>
            </w:r>
            <w:proofErr w:type="spellEnd"/>
            <w:r w:rsidRPr="00957B8E">
              <w:rPr>
                <w:rFonts w:ascii="Times New Roman" w:hAnsi="Times New Roman" w:cs="Times New Roman"/>
                <w:spacing w:val="-4"/>
                <w:sz w:val="24"/>
                <w:szCs w:val="24"/>
                <w:lang w:val="uk-UA"/>
              </w:rPr>
              <w:t xml:space="preserve"> в Житомирській області</w:t>
            </w:r>
          </w:p>
        </w:tc>
        <w:tc>
          <w:tcPr>
            <w:tcW w:w="1921" w:type="dxa"/>
          </w:tcPr>
          <w:p w14:paraId="5B2CA25A"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 xml:space="preserve">Державний бюджет </w:t>
            </w:r>
          </w:p>
        </w:tc>
        <w:tc>
          <w:tcPr>
            <w:tcW w:w="2194" w:type="dxa"/>
          </w:tcPr>
          <w:p w14:paraId="5A5D4FEE"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lang w:val="uk-UA"/>
              </w:rPr>
              <w:t>У межах фінансового ресурсу</w:t>
            </w:r>
          </w:p>
        </w:tc>
        <w:tc>
          <w:tcPr>
            <w:tcW w:w="2093" w:type="dxa"/>
          </w:tcPr>
          <w:p w14:paraId="48D03341"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 xml:space="preserve">Забезпечення безпечного та якісного харчування та профілактика виникнення </w:t>
            </w:r>
            <w:proofErr w:type="spellStart"/>
            <w:r w:rsidRPr="00957B8E">
              <w:rPr>
                <w:rFonts w:ascii="Times New Roman" w:hAnsi="Times New Roman" w:cs="Times New Roman"/>
                <w:spacing w:val="-4"/>
                <w:sz w:val="24"/>
                <w:szCs w:val="24"/>
                <w:lang w:val="uk-UA"/>
              </w:rPr>
              <w:t>епідускладнень</w:t>
            </w:r>
            <w:proofErr w:type="spellEnd"/>
            <w:r w:rsidRPr="00957B8E">
              <w:rPr>
                <w:rFonts w:ascii="Times New Roman" w:hAnsi="Times New Roman" w:cs="Times New Roman"/>
                <w:spacing w:val="-4"/>
                <w:sz w:val="24"/>
                <w:szCs w:val="24"/>
                <w:lang w:val="uk-UA"/>
              </w:rPr>
              <w:t xml:space="preserve"> серед дітей</w:t>
            </w:r>
          </w:p>
        </w:tc>
      </w:tr>
      <w:tr w:rsidR="00957B8E" w:rsidRPr="00957B8E" w14:paraId="1B492124" w14:textId="77777777" w:rsidTr="002B0898">
        <w:tc>
          <w:tcPr>
            <w:tcW w:w="521" w:type="dxa"/>
            <w:vMerge w:val="restart"/>
          </w:tcPr>
          <w:p w14:paraId="3ABC7B3C"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5.</w:t>
            </w:r>
          </w:p>
        </w:tc>
        <w:tc>
          <w:tcPr>
            <w:tcW w:w="2233" w:type="dxa"/>
            <w:vMerge w:val="restart"/>
          </w:tcPr>
          <w:p w14:paraId="6BD08D3A"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roofErr w:type="spellStart"/>
            <w:r w:rsidRPr="00957B8E">
              <w:rPr>
                <w:rFonts w:ascii="Times New Roman" w:hAnsi="Times New Roman" w:cs="Times New Roman"/>
                <w:sz w:val="24"/>
                <w:szCs w:val="24"/>
              </w:rPr>
              <w:t>Підвищеннярівнягігієнічнихзнань</w:t>
            </w:r>
            <w:proofErr w:type="spellEnd"/>
          </w:p>
        </w:tc>
        <w:tc>
          <w:tcPr>
            <w:tcW w:w="2457" w:type="dxa"/>
          </w:tcPr>
          <w:p w14:paraId="3AC6E182"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t>1) проведення занять з підвищення рівня гігієнічних знань працівників харчоблоків та відповідальних осіб за організацію харчування, вихованців, учнів, батьків закладів освіти</w:t>
            </w:r>
          </w:p>
        </w:tc>
        <w:tc>
          <w:tcPr>
            <w:tcW w:w="1352" w:type="dxa"/>
          </w:tcPr>
          <w:p w14:paraId="7AC60061"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2020</w:t>
            </w:r>
          </w:p>
        </w:tc>
        <w:tc>
          <w:tcPr>
            <w:tcW w:w="2788" w:type="dxa"/>
          </w:tcPr>
          <w:p w14:paraId="1909865F"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t xml:space="preserve">Керівники та </w:t>
            </w:r>
            <w:proofErr w:type="spellStart"/>
            <w:r w:rsidRPr="00957B8E">
              <w:rPr>
                <w:rFonts w:ascii="Times New Roman" w:hAnsi="Times New Roman" w:cs="Times New Roman"/>
                <w:lang w:val="uk-UA"/>
              </w:rPr>
              <w:t>педагогічніпрацівникизакладівосвіти</w:t>
            </w:r>
            <w:proofErr w:type="spellEnd"/>
            <w:r w:rsidRPr="00957B8E">
              <w:rPr>
                <w:rFonts w:ascii="Times New Roman" w:hAnsi="Times New Roman" w:cs="Times New Roman"/>
                <w:lang w:val="uk-UA"/>
              </w:rPr>
              <w:t>,</w:t>
            </w:r>
          </w:p>
          <w:p w14:paraId="1D74AB2D"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t>місцеві органи управління освітою,</w:t>
            </w:r>
          </w:p>
          <w:p w14:paraId="1FD7ADD3"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z w:val="24"/>
                <w:szCs w:val="24"/>
              </w:rPr>
              <w:t xml:space="preserve">Головне </w:t>
            </w:r>
            <w:proofErr w:type="spellStart"/>
            <w:r w:rsidRPr="00957B8E">
              <w:rPr>
                <w:rFonts w:ascii="Times New Roman" w:hAnsi="Times New Roman" w:cs="Times New Roman"/>
                <w:sz w:val="24"/>
                <w:szCs w:val="24"/>
              </w:rPr>
              <w:t>управлінняДержпродспоживслужби</w:t>
            </w:r>
            <w:proofErr w:type="spellEnd"/>
            <w:r w:rsidRPr="00957B8E">
              <w:rPr>
                <w:rFonts w:ascii="Times New Roman" w:hAnsi="Times New Roman" w:cs="Times New Roman"/>
                <w:sz w:val="24"/>
                <w:szCs w:val="24"/>
              </w:rPr>
              <w:t xml:space="preserve"> в </w:t>
            </w:r>
            <w:proofErr w:type="spellStart"/>
            <w:r w:rsidRPr="00957B8E">
              <w:rPr>
                <w:rFonts w:ascii="Times New Roman" w:hAnsi="Times New Roman" w:cs="Times New Roman"/>
                <w:sz w:val="24"/>
                <w:szCs w:val="24"/>
              </w:rPr>
              <w:t>Житомирськійобласті</w:t>
            </w:r>
            <w:proofErr w:type="spellEnd"/>
          </w:p>
        </w:tc>
        <w:tc>
          <w:tcPr>
            <w:tcW w:w="1921" w:type="dxa"/>
          </w:tcPr>
          <w:p w14:paraId="30342E47"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194" w:type="dxa"/>
          </w:tcPr>
          <w:p w14:paraId="5CE01D3A" w14:textId="77777777" w:rsidR="00957B8E" w:rsidRPr="00957B8E" w:rsidRDefault="00957B8E" w:rsidP="002B0898">
            <w:pPr>
              <w:tabs>
                <w:tab w:val="left" w:pos="180"/>
              </w:tabs>
              <w:spacing w:line="228" w:lineRule="auto"/>
              <w:rPr>
                <w:rFonts w:ascii="Times New Roman" w:hAnsi="Times New Roman" w:cs="Times New Roman"/>
                <w:spacing w:val="-4"/>
              </w:rPr>
            </w:pPr>
            <w:r w:rsidRPr="00957B8E">
              <w:rPr>
                <w:rFonts w:ascii="Times New Roman" w:hAnsi="Times New Roman" w:cs="Times New Roman"/>
                <w:spacing w:val="-4"/>
              </w:rPr>
              <w:t>Вклад</w:t>
            </w:r>
            <w:r w:rsidRPr="00957B8E">
              <w:rPr>
                <w:rFonts w:ascii="Times New Roman" w:hAnsi="Times New Roman" w:cs="Times New Roman"/>
                <w:spacing w:val="-4"/>
                <w:lang w:val="uk-UA"/>
              </w:rPr>
              <w:t>а</w:t>
            </w:r>
            <w:proofErr w:type="spellStart"/>
            <w:r w:rsidRPr="00957B8E">
              <w:rPr>
                <w:rFonts w:ascii="Times New Roman" w:hAnsi="Times New Roman" w:cs="Times New Roman"/>
                <w:spacing w:val="-4"/>
              </w:rPr>
              <w:t>ннякоштів</w:t>
            </w:r>
            <w:proofErr w:type="spellEnd"/>
            <w:r w:rsidRPr="00957B8E">
              <w:rPr>
                <w:rFonts w:ascii="Times New Roman" w:hAnsi="Times New Roman" w:cs="Times New Roman"/>
                <w:spacing w:val="-4"/>
              </w:rPr>
              <w:t xml:space="preserve"> не </w:t>
            </w:r>
            <w:proofErr w:type="spellStart"/>
            <w:r w:rsidRPr="00957B8E">
              <w:rPr>
                <w:rFonts w:ascii="Times New Roman" w:hAnsi="Times New Roman" w:cs="Times New Roman"/>
                <w:spacing w:val="-4"/>
              </w:rPr>
              <w:t>потребує</w:t>
            </w:r>
            <w:proofErr w:type="spellEnd"/>
          </w:p>
          <w:p w14:paraId="1CCE2632"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093" w:type="dxa"/>
          </w:tcPr>
          <w:p w14:paraId="2B9C03C3"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 xml:space="preserve">Підвищення рівня гігієнічних знань персоналу, профілактика виникнення </w:t>
            </w:r>
            <w:proofErr w:type="spellStart"/>
            <w:r w:rsidRPr="00957B8E">
              <w:rPr>
                <w:rFonts w:ascii="Times New Roman" w:hAnsi="Times New Roman" w:cs="Times New Roman"/>
                <w:spacing w:val="-4"/>
                <w:sz w:val="24"/>
                <w:szCs w:val="24"/>
                <w:lang w:val="uk-UA"/>
              </w:rPr>
              <w:t>епідускладнень</w:t>
            </w:r>
            <w:proofErr w:type="spellEnd"/>
            <w:r w:rsidRPr="00957B8E">
              <w:rPr>
                <w:rFonts w:ascii="Times New Roman" w:hAnsi="Times New Roman" w:cs="Times New Roman"/>
                <w:spacing w:val="-4"/>
                <w:sz w:val="24"/>
                <w:szCs w:val="24"/>
                <w:lang w:val="uk-UA"/>
              </w:rPr>
              <w:t xml:space="preserve"> серед дітей</w:t>
            </w:r>
          </w:p>
        </w:tc>
      </w:tr>
      <w:tr w:rsidR="00957B8E" w:rsidRPr="00957B8E" w14:paraId="5D103115" w14:textId="77777777" w:rsidTr="002B0898">
        <w:tc>
          <w:tcPr>
            <w:tcW w:w="521" w:type="dxa"/>
            <w:vMerge/>
          </w:tcPr>
          <w:p w14:paraId="5F8918A0"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233" w:type="dxa"/>
            <w:vMerge/>
          </w:tcPr>
          <w:p w14:paraId="298294F5"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457" w:type="dxa"/>
          </w:tcPr>
          <w:p w14:paraId="119944E3" w14:textId="77777777" w:rsidR="00957B8E" w:rsidRPr="00957B8E" w:rsidRDefault="00957B8E" w:rsidP="002B0898">
            <w:pPr>
              <w:widowControl w:val="0"/>
              <w:autoSpaceDE w:val="0"/>
              <w:autoSpaceDN w:val="0"/>
              <w:adjustRightInd w:val="0"/>
              <w:ind w:left="-60"/>
              <w:jc w:val="both"/>
              <w:rPr>
                <w:rFonts w:ascii="Times New Roman" w:hAnsi="Times New Roman" w:cs="Times New Roman"/>
                <w:lang w:val="uk-UA"/>
              </w:rPr>
            </w:pPr>
            <w:r w:rsidRPr="00957B8E">
              <w:rPr>
                <w:rFonts w:ascii="Times New Roman" w:hAnsi="Times New Roman" w:cs="Times New Roman"/>
                <w:lang w:val="uk-UA"/>
              </w:rPr>
              <w:t xml:space="preserve">2) проведення нарад з працівниками харчоблоків та відповідальними особами за організацію </w:t>
            </w:r>
            <w:r w:rsidRPr="00957B8E">
              <w:rPr>
                <w:rFonts w:ascii="Times New Roman" w:hAnsi="Times New Roman" w:cs="Times New Roman"/>
                <w:lang w:val="uk-UA"/>
              </w:rPr>
              <w:lastRenderedPageBreak/>
              <w:t xml:space="preserve">харчування дітей у закладах освіти щодо  профілактики виникнення групових захворювань на гострі кишкові інфекції  та харчові отруєння </w:t>
            </w:r>
          </w:p>
        </w:tc>
        <w:tc>
          <w:tcPr>
            <w:tcW w:w="1352" w:type="dxa"/>
          </w:tcPr>
          <w:p w14:paraId="3FF46FB0"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lastRenderedPageBreak/>
              <w:t>2020</w:t>
            </w:r>
          </w:p>
        </w:tc>
        <w:tc>
          <w:tcPr>
            <w:tcW w:w="2788" w:type="dxa"/>
          </w:tcPr>
          <w:p w14:paraId="1F6D87C2"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t>керівники закладів освіти,</w:t>
            </w:r>
          </w:p>
          <w:p w14:paraId="47FDE8A1"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t>Місцеві органи управління освітою, оператори ринку, які здійснюють харчування дітей,</w:t>
            </w:r>
          </w:p>
          <w:p w14:paraId="72D24971"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z w:val="24"/>
                <w:szCs w:val="24"/>
              </w:rPr>
              <w:lastRenderedPageBreak/>
              <w:t xml:space="preserve">Головне </w:t>
            </w:r>
            <w:proofErr w:type="spellStart"/>
            <w:r w:rsidRPr="00957B8E">
              <w:rPr>
                <w:rFonts w:ascii="Times New Roman" w:hAnsi="Times New Roman" w:cs="Times New Roman"/>
                <w:sz w:val="24"/>
                <w:szCs w:val="24"/>
              </w:rPr>
              <w:t>управлінняДержпродспоживслужби</w:t>
            </w:r>
            <w:proofErr w:type="spellEnd"/>
            <w:r w:rsidRPr="00957B8E">
              <w:rPr>
                <w:rFonts w:ascii="Times New Roman" w:hAnsi="Times New Roman" w:cs="Times New Roman"/>
                <w:sz w:val="24"/>
                <w:szCs w:val="24"/>
              </w:rPr>
              <w:t xml:space="preserve"> в </w:t>
            </w:r>
            <w:proofErr w:type="spellStart"/>
            <w:r w:rsidRPr="00957B8E">
              <w:rPr>
                <w:rFonts w:ascii="Times New Roman" w:hAnsi="Times New Roman" w:cs="Times New Roman"/>
                <w:sz w:val="24"/>
                <w:szCs w:val="24"/>
              </w:rPr>
              <w:t>Житомирськійобласті</w:t>
            </w:r>
            <w:proofErr w:type="spellEnd"/>
          </w:p>
        </w:tc>
        <w:tc>
          <w:tcPr>
            <w:tcW w:w="1921" w:type="dxa"/>
          </w:tcPr>
          <w:p w14:paraId="085875E8"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194" w:type="dxa"/>
          </w:tcPr>
          <w:p w14:paraId="44AFF084" w14:textId="77777777" w:rsidR="00957B8E" w:rsidRPr="00957B8E" w:rsidRDefault="00957B8E" w:rsidP="002B0898">
            <w:pPr>
              <w:tabs>
                <w:tab w:val="left" w:pos="180"/>
              </w:tabs>
              <w:spacing w:line="228" w:lineRule="auto"/>
              <w:rPr>
                <w:rFonts w:ascii="Times New Roman" w:hAnsi="Times New Roman" w:cs="Times New Roman"/>
                <w:spacing w:val="-4"/>
              </w:rPr>
            </w:pPr>
            <w:r w:rsidRPr="00957B8E">
              <w:rPr>
                <w:rFonts w:ascii="Times New Roman" w:hAnsi="Times New Roman" w:cs="Times New Roman"/>
                <w:spacing w:val="-4"/>
              </w:rPr>
              <w:t>Вклад</w:t>
            </w:r>
            <w:r w:rsidRPr="00957B8E">
              <w:rPr>
                <w:rFonts w:ascii="Times New Roman" w:hAnsi="Times New Roman" w:cs="Times New Roman"/>
                <w:spacing w:val="-4"/>
                <w:lang w:val="uk-UA"/>
              </w:rPr>
              <w:t>а</w:t>
            </w:r>
            <w:proofErr w:type="spellStart"/>
            <w:r w:rsidRPr="00957B8E">
              <w:rPr>
                <w:rFonts w:ascii="Times New Roman" w:hAnsi="Times New Roman" w:cs="Times New Roman"/>
                <w:spacing w:val="-4"/>
              </w:rPr>
              <w:t>ннякоштів</w:t>
            </w:r>
            <w:proofErr w:type="spellEnd"/>
            <w:r w:rsidRPr="00957B8E">
              <w:rPr>
                <w:rFonts w:ascii="Times New Roman" w:hAnsi="Times New Roman" w:cs="Times New Roman"/>
                <w:spacing w:val="-4"/>
              </w:rPr>
              <w:t xml:space="preserve"> не </w:t>
            </w:r>
            <w:proofErr w:type="spellStart"/>
            <w:r w:rsidRPr="00957B8E">
              <w:rPr>
                <w:rFonts w:ascii="Times New Roman" w:hAnsi="Times New Roman" w:cs="Times New Roman"/>
                <w:spacing w:val="-4"/>
              </w:rPr>
              <w:t>потребує</w:t>
            </w:r>
            <w:proofErr w:type="spellEnd"/>
          </w:p>
          <w:p w14:paraId="2CAACA60"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093" w:type="dxa"/>
          </w:tcPr>
          <w:p w14:paraId="2F229739"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 xml:space="preserve">Підвищення рівня гігієнічних знань персоналу, профілактика </w:t>
            </w:r>
            <w:r w:rsidRPr="00957B8E">
              <w:rPr>
                <w:rFonts w:ascii="Times New Roman" w:hAnsi="Times New Roman" w:cs="Times New Roman"/>
                <w:spacing w:val="-4"/>
                <w:sz w:val="24"/>
                <w:szCs w:val="24"/>
                <w:lang w:val="uk-UA"/>
              </w:rPr>
              <w:lastRenderedPageBreak/>
              <w:t xml:space="preserve">виникнення </w:t>
            </w:r>
            <w:proofErr w:type="spellStart"/>
            <w:r w:rsidRPr="00957B8E">
              <w:rPr>
                <w:rFonts w:ascii="Times New Roman" w:hAnsi="Times New Roman" w:cs="Times New Roman"/>
                <w:spacing w:val="-4"/>
                <w:sz w:val="24"/>
                <w:szCs w:val="24"/>
                <w:lang w:val="uk-UA"/>
              </w:rPr>
              <w:t>епідускладнень</w:t>
            </w:r>
            <w:proofErr w:type="spellEnd"/>
            <w:r w:rsidRPr="00957B8E">
              <w:rPr>
                <w:rFonts w:ascii="Times New Roman" w:hAnsi="Times New Roman" w:cs="Times New Roman"/>
                <w:spacing w:val="-4"/>
                <w:sz w:val="24"/>
                <w:szCs w:val="24"/>
                <w:lang w:val="uk-UA"/>
              </w:rPr>
              <w:t xml:space="preserve"> серед дітей</w:t>
            </w:r>
          </w:p>
        </w:tc>
      </w:tr>
      <w:tr w:rsidR="00957B8E" w:rsidRPr="00957B8E" w14:paraId="60465B42" w14:textId="77777777" w:rsidTr="002B0898">
        <w:tc>
          <w:tcPr>
            <w:tcW w:w="521" w:type="dxa"/>
            <w:vMerge/>
          </w:tcPr>
          <w:p w14:paraId="5137E87E"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233" w:type="dxa"/>
            <w:vMerge/>
          </w:tcPr>
          <w:p w14:paraId="68DEF8E5"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457" w:type="dxa"/>
          </w:tcPr>
          <w:p w14:paraId="4CFF6233" w14:textId="77777777" w:rsidR="00957B8E" w:rsidRPr="00957B8E" w:rsidRDefault="00957B8E" w:rsidP="002B0898">
            <w:pPr>
              <w:widowControl w:val="0"/>
              <w:autoSpaceDE w:val="0"/>
              <w:autoSpaceDN w:val="0"/>
              <w:adjustRightInd w:val="0"/>
              <w:ind w:left="-60"/>
              <w:jc w:val="both"/>
              <w:rPr>
                <w:rFonts w:ascii="Times New Roman" w:hAnsi="Times New Roman" w:cs="Times New Roman"/>
                <w:lang w:val="uk-UA"/>
              </w:rPr>
            </w:pPr>
            <w:r w:rsidRPr="00957B8E">
              <w:rPr>
                <w:rFonts w:ascii="Times New Roman" w:hAnsi="Times New Roman" w:cs="Times New Roman"/>
                <w:lang w:val="uk-UA"/>
              </w:rPr>
              <w:t>3) проведення роботи  щодо гігієнічного виховання дітей, дотримання правил особистої гігієни, популяризації здорового способу життя тощо</w:t>
            </w:r>
          </w:p>
        </w:tc>
        <w:tc>
          <w:tcPr>
            <w:tcW w:w="1352" w:type="dxa"/>
          </w:tcPr>
          <w:p w14:paraId="7C6725C6"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2020</w:t>
            </w:r>
          </w:p>
        </w:tc>
        <w:tc>
          <w:tcPr>
            <w:tcW w:w="2788" w:type="dxa"/>
          </w:tcPr>
          <w:p w14:paraId="1C2128AC"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t xml:space="preserve">Місцеві органи управління освітою,  власники, керівники закладів освіти, </w:t>
            </w:r>
          </w:p>
          <w:p w14:paraId="3F221F2F" w14:textId="77777777" w:rsidR="00957B8E" w:rsidRPr="00957B8E" w:rsidRDefault="00957B8E" w:rsidP="002B0898">
            <w:pPr>
              <w:widowControl w:val="0"/>
              <w:autoSpaceDE w:val="0"/>
              <w:autoSpaceDN w:val="0"/>
              <w:adjustRightInd w:val="0"/>
              <w:jc w:val="both"/>
              <w:rPr>
                <w:rFonts w:ascii="Times New Roman" w:hAnsi="Times New Roman" w:cs="Times New Roman"/>
              </w:rPr>
            </w:pPr>
            <w:r w:rsidRPr="00957B8E">
              <w:rPr>
                <w:rFonts w:ascii="Times New Roman" w:hAnsi="Times New Roman" w:cs="Times New Roman"/>
                <w:lang w:val="uk-UA"/>
              </w:rPr>
              <w:t xml:space="preserve">Головне управління </w:t>
            </w:r>
            <w:proofErr w:type="spellStart"/>
            <w:r w:rsidRPr="00957B8E">
              <w:rPr>
                <w:rFonts w:ascii="Times New Roman" w:hAnsi="Times New Roman" w:cs="Times New Roman"/>
                <w:lang w:val="uk-UA"/>
              </w:rPr>
              <w:t>Держпродспоживслужби</w:t>
            </w:r>
            <w:proofErr w:type="spellEnd"/>
            <w:r w:rsidRPr="00957B8E">
              <w:rPr>
                <w:rFonts w:ascii="Times New Roman" w:hAnsi="Times New Roman" w:cs="Times New Roman"/>
                <w:lang w:val="uk-UA"/>
              </w:rPr>
              <w:t xml:space="preserve"> в Житомирській області</w:t>
            </w:r>
          </w:p>
        </w:tc>
        <w:tc>
          <w:tcPr>
            <w:tcW w:w="1921" w:type="dxa"/>
          </w:tcPr>
          <w:p w14:paraId="1B13199B"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194" w:type="dxa"/>
          </w:tcPr>
          <w:p w14:paraId="46CA0661" w14:textId="77777777" w:rsidR="00957B8E" w:rsidRPr="00957B8E" w:rsidRDefault="00957B8E" w:rsidP="002B0898">
            <w:pPr>
              <w:tabs>
                <w:tab w:val="left" w:pos="180"/>
              </w:tabs>
              <w:spacing w:line="228" w:lineRule="auto"/>
              <w:rPr>
                <w:rFonts w:ascii="Times New Roman" w:hAnsi="Times New Roman" w:cs="Times New Roman"/>
                <w:spacing w:val="-4"/>
              </w:rPr>
            </w:pPr>
            <w:r w:rsidRPr="00957B8E">
              <w:rPr>
                <w:rFonts w:ascii="Times New Roman" w:hAnsi="Times New Roman" w:cs="Times New Roman"/>
                <w:spacing w:val="-4"/>
              </w:rPr>
              <w:t>Вклад</w:t>
            </w:r>
            <w:r w:rsidRPr="00957B8E">
              <w:rPr>
                <w:rFonts w:ascii="Times New Roman" w:hAnsi="Times New Roman" w:cs="Times New Roman"/>
                <w:spacing w:val="-4"/>
                <w:lang w:val="uk-UA"/>
              </w:rPr>
              <w:t>а</w:t>
            </w:r>
            <w:proofErr w:type="spellStart"/>
            <w:r w:rsidRPr="00957B8E">
              <w:rPr>
                <w:rFonts w:ascii="Times New Roman" w:hAnsi="Times New Roman" w:cs="Times New Roman"/>
                <w:spacing w:val="-4"/>
              </w:rPr>
              <w:t>ннякоштів</w:t>
            </w:r>
            <w:proofErr w:type="spellEnd"/>
            <w:r w:rsidRPr="00957B8E">
              <w:rPr>
                <w:rFonts w:ascii="Times New Roman" w:hAnsi="Times New Roman" w:cs="Times New Roman"/>
                <w:spacing w:val="-4"/>
              </w:rPr>
              <w:t xml:space="preserve"> не </w:t>
            </w:r>
            <w:proofErr w:type="spellStart"/>
            <w:r w:rsidRPr="00957B8E">
              <w:rPr>
                <w:rFonts w:ascii="Times New Roman" w:hAnsi="Times New Roman" w:cs="Times New Roman"/>
                <w:spacing w:val="-4"/>
              </w:rPr>
              <w:t>потребує</w:t>
            </w:r>
            <w:proofErr w:type="spellEnd"/>
          </w:p>
          <w:p w14:paraId="4F63A47C" w14:textId="77777777" w:rsidR="00957B8E" w:rsidRPr="00957B8E" w:rsidRDefault="00957B8E" w:rsidP="002B0898">
            <w:pPr>
              <w:tabs>
                <w:tab w:val="left" w:pos="180"/>
              </w:tabs>
              <w:spacing w:line="228" w:lineRule="auto"/>
              <w:rPr>
                <w:rFonts w:ascii="Times New Roman" w:hAnsi="Times New Roman" w:cs="Times New Roman"/>
                <w:spacing w:val="-4"/>
              </w:rPr>
            </w:pPr>
          </w:p>
        </w:tc>
        <w:tc>
          <w:tcPr>
            <w:tcW w:w="2093" w:type="dxa"/>
          </w:tcPr>
          <w:p w14:paraId="3CA9FC71"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 xml:space="preserve">Підвищення рівня гігієнічних знань дітей, профілактика виникнення </w:t>
            </w:r>
            <w:proofErr w:type="spellStart"/>
            <w:r w:rsidRPr="00957B8E">
              <w:rPr>
                <w:rFonts w:ascii="Times New Roman" w:hAnsi="Times New Roman" w:cs="Times New Roman"/>
                <w:spacing w:val="-4"/>
                <w:sz w:val="24"/>
                <w:szCs w:val="24"/>
                <w:lang w:val="uk-UA"/>
              </w:rPr>
              <w:t>епідускладнень</w:t>
            </w:r>
            <w:proofErr w:type="spellEnd"/>
            <w:r w:rsidRPr="00957B8E">
              <w:rPr>
                <w:rFonts w:ascii="Times New Roman" w:hAnsi="Times New Roman" w:cs="Times New Roman"/>
                <w:spacing w:val="-4"/>
                <w:sz w:val="24"/>
                <w:szCs w:val="24"/>
                <w:lang w:val="uk-UA"/>
              </w:rPr>
              <w:t xml:space="preserve"> серед дітей</w:t>
            </w:r>
          </w:p>
        </w:tc>
      </w:tr>
      <w:tr w:rsidR="00957B8E" w:rsidRPr="00957B8E" w14:paraId="70BD046B" w14:textId="77777777" w:rsidTr="002B0898">
        <w:tc>
          <w:tcPr>
            <w:tcW w:w="521" w:type="dxa"/>
            <w:vMerge/>
          </w:tcPr>
          <w:p w14:paraId="0627D583"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233" w:type="dxa"/>
            <w:vMerge/>
          </w:tcPr>
          <w:p w14:paraId="4136B099"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457" w:type="dxa"/>
          </w:tcPr>
          <w:p w14:paraId="6A21A549" w14:textId="77777777" w:rsidR="00957B8E" w:rsidRPr="00957B8E" w:rsidRDefault="00957B8E" w:rsidP="002B0898">
            <w:pPr>
              <w:widowControl w:val="0"/>
              <w:autoSpaceDE w:val="0"/>
              <w:autoSpaceDN w:val="0"/>
              <w:adjustRightInd w:val="0"/>
              <w:ind w:left="-60"/>
              <w:jc w:val="both"/>
              <w:rPr>
                <w:rFonts w:ascii="Times New Roman" w:hAnsi="Times New Roman" w:cs="Times New Roman"/>
                <w:lang w:val="uk-UA"/>
              </w:rPr>
            </w:pPr>
            <w:r w:rsidRPr="00957B8E">
              <w:rPr>
                <w:rFonts w:ascii="Times New Roman" w:hAnsi="Times New Roman" w:cs="Times New Roman"/>
                <w:lang w:val="uk-UA"/>
              </w:rPr>
              <w:t>4) здійснення моніторингу якості харчування (анкетування учнів та батьків) для покращення якості харчування</w:t>
            </w:r>
          </w:p>
        </w:tc>
        <w:tc>
          <w:tcPr>
            <w:tcW w:w="1352" w:type="dxa"/>
          </w:tcPr>
          <w:p w14:paraId="27CEDB34"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788" w:type="dxa"/>
          </w:tcPr>
          <w:p w14:paraId="45BC3321"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t>Місцеві органи управління освітою,  власники, керівники закладів освіти, оператори ринку, які здійснюють харчування дітей</w:t>
            </w:r>
          </w:p>
          <w:p w14:paraId="60025FA3"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
        </w:tc>
        <w:tc>
          <w:tcPr>
            <w:tcW w:w="1921" w:type="dxa"/>
          </w:tcPr>
          <w:p w14:paraId="561BEA92"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194" w:type="dxa"/>
          </w:tcPr>
          <w:p w14:paraId="0802D4A2" w14:textId="77777777" w:rsidR="00957B8E" w:rsidRPr="00957B8E" w:rsidRDefault="00957B8E" w:rsidP="002B0898">
            <w:pPr>
              <w:tabs>
                <w:tab w:val="left" w:pos="180"/>
              </w:tabs>
              <w:spacing w:line="228" w:lineRule="auto"/>
              <w:rPr>
                <w:rFonts w:ascii="Times New Roman" w:hAnsi="Times New Roman" w:cs="Times New Roman"/>
                <w:spacing w:val="-4"/>
              </w:rPr>
            </w:pPr>
            <w:r w:rsidRPr="00957B8E">
              <w:rPr>
                <w:rFonts w:ascii="Times New Roman" w:hAnsi="Times New Roman" w:cs="Times New Roman"/>
                <w:spacing w:val="-4"/>
              </w:rPr>
              <w:t>Вклад</w:t>
            </w:r>
            <w:r w:rsidRPr="00957B8E">
              <w:rPr>
                <w:rFonts w:ascii="Times New Roman" w:hAnsi="Times New Roman" w:cs="Times New Roman"/>
                <w:spacing w:val="-4"/>
                <w:lang w:val="uk-UA"/>
              </w:rPr>
              <w:t>а</w:t>
            </w:r>
            <w:proofErr w:type="spellStart"/>
            <w:r w:rsidRPr="00957B8E">
              <w:rPr>
                <w:rFonts w:ascii="Times New Roman" w:hAnsi="Times New Roman" w:cs="Times New Roman"/>
                <w:spacing w:val="-4"/>
              </w:rPr>
              <w:t>ннякоштів</w:t>
            </w:r>
            <w:proofErr w:type="spellEnd"/>
            <w:r w:rsidRPr="00957B8E">
              <w:rPr>
                <w:rFonts w:ascii="Times New Roman" w:hAnsi="Times New Roman" w:cs="Times New Roman"/>
                <w:spacing w:val="-4"/>
              </w:rPr>
              <w:t xml:space="preserve"> не </w:t>
            </w:r>
            <w:proofErr w:type="spellStart"/>
            <w:r w:rsidRPr="00957B8E">
              <w:rPr>
                <w:rFonts w:ascii="Times New Roman" w:hAnsi="Times New Roman" w:cs="Times New Roman"/>
                <w:spacing w:val="-4"/>
              </w:rPr>
              <w:t>потребує</w:t>
            </w:r>
            <w:proofErr w:type="spellEnd"/>
          </w:p>
          <w:p w14:paraId="6FA40C69" w14:textId="77777777" w:rsidR="00957B8E" w:rsidRPr="00957B8E" w:rsidRDefault="00957B8E" w:rsidP="002B0898">
            <w:pPr>
              <w:tabs>
                <w:tab w:val="left" w:pos="180"/>
              </w:tabs>
              <w:spacing w:line="228" w:lineRule="auto"/>
              <w:rPr>
                <w:rFonts w:ascii="Times New Roman" w:hAnsi="Times New Roman" w:cs="Times New Roman"/>
                <w:spacing w:val="-4"/>
                <w:lang w:val="uk-UA"/>
              </w:rPr>
            </w:pPr>
          </w:p>
        </w:tc>
        <w:tc>
          <w:tcPr>
            <w:tcW w:w="2093" w:type="dxa"/>
          </w:tcPr>
          <w:p w14:paraId="037D15E1"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Забезпечення безпечного та якісного харчування</w:t>
            </w:r>
          </w:p>
        </w:tc>
      </w:tr>
      <w:tr w:rsidR="00957B8E" w:rsidRPr="00957B8E" w14:paraId="54E156C9" w14:textId="77777777" w:rsidTr="002B0898">
        <w:tc>
          <w:tcPr>
            <w:tcW w:w="521" w:type="dxa"/>
            <w:vMerge/>
          </w:tcPr>
          <w:p w14:paraId="1E5F791B"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233" w:type="dxa"/>
            <w:vMerge/>
          </w:tcPr>
          <w:p w14:paraId="4FB5BA94"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457" w:type="dxa"/>
          </w:tcPr>
          <w:p w14:paraId="09C39B55"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t>5) забезпечення  висвітлення в засобах масової інформації актуальних питань щодо організації безпечного та якісного харчування дітей в закладах освіти</w:t>
            </w:r>
          </w:p>
        </w:tc>
        <w:tc>
          <w:tcPr>
            <w:tcW w:w="1352" w:type="dxa"/>
          </w:tcPr>
          <w:p w14:paraId="302ABE02"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2020</w:t>
            </w:r>
          </w:p>
        </w:tc>
        <w:tc>
          <w:tcPr>
            <w:tcW w:w="2788" w:type="dxa"/>
          </w:tcPr>
          <w:p w14:paraId="72C81A0E"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rPr>
              <w:t xml:space="preserve">Головне </w:t>
            </w:r>
            <w:proofErr w:type="spellStart"/>
            <w:r w:rsidRPr="00957B8E">
              <w:rPr>
                <w:rFonts w:ascii="Times New Roman" w:hAnsi="Times New Roman" w:cs="Times New Roman"/>
              </w:rPr>
              <w:t>управлінняДержпродспоживслужби</w:t>
            </w:r>
            <w:proofErr w:type="spellEnd"/>
            <w:r w:rsidRPr="00957B8E">
              <w:rPr>
                <w:rFonts w:ascii="Times New Roman" w:hAnsi="Times New Roman" w:cs="Times New Roman"/>
              </w:rPr>
              <w:t xml:space="preserve"> в </w:t>
            </w:r>
            <w:proofErr w:type="spellStart"/>
            <w:r w:rsidRPr="00957B8E">
              <w:rPr>
                <w:rFonts w:ascii="Times New Roman" w:hAnsi="Times New Roman" w:cs="Times New Roman"/>
              </w:rPr>
              <w:t>Житомирськійобласті</w:t>
            </w:r>
            <w:proofErr w:type="spellEnd"/>
            <w:r w:rsidRPr="00957B8E">
              <w:rPr>
                <w:rFonts w:ascii="Times New Roman" w:hAnsi="Times New Roman" w:cs="Times New Roman"/>
                <w:lang w:val="uk-UA"/>
              </w:rPr>
              <w:t>,</w:t>
            </w:r>
          </w:p>
          <w:p w14:paraId="019C884C"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z w:val="24"/>
                <w:szCs w:val="24"/>
                <w:lang w:val="uk-UA"/>
              </w:rPr>
              <w:t>к</w:t>
            </w:r>
            <w:proofErr w:type="spellStart"/>
            <w:r w:rsidRPr="00957B8E">
              <w:rPr>
                <w:rFonts w:ascii="Times New Roman" w:hAnsi="Times New Roman" w:cs="Times New Roman"/>
                <w:sz w:val="24"/>
                <w:szCs w:val="24"/>
              </w:rPr>
              <w:t>ерівникизакладівосвіти</w:t>
            </w:r>
            <w:proofErr w:type="spellEnd"/>
          </w:p>
        </w:tc>
        <w:tc>
          <w:tcPr>
            <w:tcW w:w="1921" w:type="dxa"/>
          </w:tcPr>
          <w:p w14:paraId="6D256CCD"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194" w:type="dxa"/>
          </w:tcPr>
          <w:p w14:paraId="4FCBE038" w14:textId="77777777" w:rsidR="00957B8E" w:rsidRPr="00957B8E" w:rsidRDefault="00957B8E" w:rsidP="002B0898">
            <w:pPr>
              <w:tabs>
                <w:tab w:val="left" w:pos="180"/>
              </w:tabs>
              <w:spacing w:line="228" w:lineRule="auto"/>
              <w:rPr>
                <w:rFonts w:ascii="Times New Roman" w:hAnsi="Times New Roman" w:cs="Times New Roman"/>
                <w:spacing w:val="-4"/>
              </w:rPr>
            </w:pPr>
            <w:r w:rsidRPr="00957B8E">
              <w:rPr>
                <w:rFonts w:ascii="Times New Roman" w:hAnsi="Times New Roman" w:cs="Times New Roman"/>
                <w:spacing w:val="-4"/>
              </w:rPr>
              <w:t>Вклад</w:t>
            </w:r>
            <w:r w:rsidRPr="00957B8E">
              <w:rPr>
                <w:rFonts w:ascii="Times New Roman" w:hAnsi="Times New Roman" w:cs="Times New Roman"/>
                <w:spacing w:val="-4"/>
                <w:lang w:val="uk-UA"/>
              </w:rPr>
              <w:t>а</w:t>
            </w:r>
            <w:proofErr w:type="spellStart"/>
            <w:r w:rsidRPr="00957B8E">
              <w:rPr>
                <w:rFonts w:ascii="Times New Roman" w:hAnsi="Times New Roman" w:cs="Times New Roman"/>
                <w:spacing w:val="-4"/>
              </w:rPr>
              <w:t>ннякоштів</w:t>
            </w:r>
            <w:proofErr w:type="spellEnd"/>
            <w:r w:rsidRPr="00957B8E">
              <w:rPr>
                <w:rFonts w:ascii="Times New Roman" w:hAnsi="Times New Roman" w:cs="Times New Roman"/>
                <w:spacing w:val="-4"/>
              </w:rPr>
              <w:t xml:space="preserve"> не </w:t>
            </w:r>
            <w:proofErr w:type="spellStart"/>
            <w:r w:rsidRPr="00957B8E">
              <w:rPr>
                <w:rFonts w:ascii="Times New Roman" w:hAnsi="Times New Roman" w:cs="Times New Roman"/>
                <w:spacing w:val="-4"/>
              </w:rPr>
              <w:t>потребує</w:t>
            </w:r>
            <w:proofErr w:type="spellEnd"/>
          </w:p>
          <w:p w14:paraId="5B65B15D"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c>
          <w:tcPr>
            <w:tcW w:w="2093" w:type="dxa"/>
          </w:tcPr>
          <w:p w14:paraId="675221A3"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Забезпечення безпечного та якісного харчування</w:t>
            </w:r>
          </w:p>
        </w:tc>
      </w:tr>
      <w:tr w:rsidR="00957B8E" w:rsidRPr="00957B8E" w14:paraId="2ED47F8C" w14:textId="77777777" w:rsidTr="002B0898">
        <w:tc>
          <w:tcPr>
            <w:tcW w:w="521" w:type="dxa"/>
          </w:tcPr>
          <w:p w14:paraId="63CB3E6D"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6.</w:t>
            </w:r>
          </w:p>
        </w:tc>
        <w:tc>
          <w:tcPr>
            <w:tcW w:w="2233" w:type="dxa"/>
          </w:tcPr>
          <w:p w14:paraId="0726BA89" w14:textId="77777777" w:rsidR="00957B8E" w:rsidRPr="00957B8E" w:rsidRDefault="00957B8E" w:rsidP="002B0898">
            <w:pPr>
              <w:spacing w:before="100" w:after="100"/>
              <w:ind w:left="-108" w:right="-68"/>
              <w:jc w:val="center"/>
              <w:rPr>
                <w:rFonts w:ascii="Times New Roman" w:hAnsi="Times New Roman" w:cs="Times New Roman"/>
                <w:sz w:val="24"/>
                <w:szCs w:val="24"/>
                <w:lang w:val="uk-UA"/>
              </w:rPr>
            </w:pPr>
            <w:r w:rsidRPr="00957B8E">
              <w:rPr>
                <w:rFonts w:ascii="Times New Roman" w:hAnsi="Times New Roman" w:cs="Times New Roman"/>
                <w:sz w:val="24"/>
                <w:szCs w:val="24"/>
                <w:lang w:val="uk-UA"/>
              </w:rPr>
              <w:t xml:space="preserve">Забезпечення вимог безпечності та якості </w:t>
            </w:r>
          </w:p>
          <w:p w14:paraId="73CED290"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color w:val="auto"/>
                <w:sz w:val="24"/>
                <w:szCs w:val="24"/>
                <w:lang w:val="uk-UA"/>
              </w:rPr>
              <w:t xml:space="preserve">харчування, придбання </w:t>
            </w:r>
            <w:r w:rsidRPr="00957B8E">
              <w:rPr>
                <w:rFonts w:ascii="Times New Roman" w:hAnsi="Times New Roman" w:cs="Times New Roman"/>
                <w:color w:val="auto"/>
                <w:sz w:val="24"/>
                <w:szCs w:val="24"/>
                <w:lang w:val="uk-UA"/>
              </w:rPr>
              <w:lastRenderedPageBreak/>
              <w:t xml:space="preserve">обладнання для </w:t>
            </w:r>
            <w:proofErr w:type="spellStart"/>
            <w:r w:rsidRPr="00957B8E">
              <w:rPr>
                <w:rFonts w:ascii="Times New Roman" w:hAnsi="Times New Roman" w:cs="Times New Roman"/>
                <w:color w:val="auto"/>
                <w:sz w:val="24"/>
                <w:szCs w:val="24"/>
                <w:lang w:val="uk-UA"/>
              </w:rPr>
              <w:t>їдалень</w:t>
            </w:r>
            <w:proofErr w:type="spellEnd"/>
            <w:r w:rsidRPr="00957B8E">
              <w:rPr>
                <w:rFonts w:ascii="Times New Roman" w:hAnsi="Times New Roman" w:cs="Times New Roman"/>
                <w:color w:val="auto"/>
                <w:sz w:val="24"/>
                <w:szCs w:val="24"/>
                <w:lang w:val="uk-UA"/>
              </w:rPr>
              <w:t xml:space="preserve"> (харчоблоків) закладів освіти</w:t>
            </w:r>
          </w:p>
        </w:tc>
        <w:tc>
          <w:tcPr>
            <w:tcW w:w="2457" w:type="dxa"/>
          </w:tcPr>
          <w:p w14:paraId="6070D260"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lastRenderedPageBreak/>
              <w:t xml:space="preserve">1) Забезпечення якісним безкоштовним гарячим харчуванням, якісною питною водою здобувачів освіти </w:t>
            </w:r>
            <w:r w:rsidRPr="00957B8E">
              <w:rPr>
                <w:rFonts w:ascii="Times New Roman" w:hAnsi="Times New Roman" w:cs="Times New Roman"/>
                <w:lang w:val="uk-UA"/>
              </w:rPr>
              <w:lastRenderedPageBreak/>
              <w:t>пільгових категорій, приведення його у відповідність до затверджених норм харчування</w:t>
            </w:r>
          </w:p>
          <w:p w14:paraId="634394A6"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
          <w:p w14:paraId="32AA9419"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
          <w:p w14:paraId="55005D38"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t>2)</w:t>
            </w:r>
            <w:proofErr w:type="spellStart"/>
            <w:r w:rsidRPr="00957B8E">
              <w:rPr>
                <w:rFonts w:ascii="Times New Roman" w:hAnsi="Times New Roman" w:cs="Times New Roman"/>
                <w:lang w:val="uk-UA"/>
              </w:rPr>
              <w:t>Забезпеченняякіснимхарчуваннямдітей</w:t>
            </w:r>
            <w:proofErr w:type="spellEnd"/>
            <w:r w:rsidRPr="00957B8E">
              <w:rPr>
                <w:rFonts w:ascii="Times New Roman" w:hAnsi="Times New Roman" w:cs="Times New Roman"/>
                <w:lang w:val="uk-UA"/>
              </w:rPr>
              <w:t xml:space="preserve"> у закладах </w:t>
            </w:r>
            <w:proofErr w:type="spellStart"/>
            <w:r w:rsidRPr="00957B8E">
              <w:rPr>
                <w:rFonts w:ascii="Times New Roman" w:hAnsi="Times New Roman" w:cs="Times New Roman"/>
                <w:lang w:val="uk-UA"/>
              </w:rPr>
              <w:t>дошкільноїосвіти</w:t>
            </w:r>
            <w:proofErr w:type="spellEnd"/>
            <w:r w:rsidRPr="00957B8E">
              <w:rPr>
                <w:rFonts w:ascii="Times New Roman" w:hAnsi="Times New Roman" w:cs="Times New Roman"/>
                <w:lang w:val="uk-UA"/>
              </w:rPr>
              <w:t>, якісною питною водою</w:t>
            </w:r>
          </w:p>
          <w:p w14:paraId="0A051AE4"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
          <w:p w14:paraId="00E565BD"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
          <w:p w14:paraId="7B7CAD04"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
          <w:p w14:paraId="79067CD8"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
          <w:p w14:paraId="08F062BB"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
          <w:p w14:paraId="090867F2"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
          <w:p w14:paraId="22885162"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
          <w:p w14:paraId="62A6E55B"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
          <w:p w14:paraId="37B9BC36"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t>3) Забезпечення якісним харчуванням вихованців шкіл-інтернатів, якісною питною водою</w:t>
            </w:r>
          </w:p>
          <w:p w14:paraId="6B762986"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
          <w:p w14:paraId="2F23E594"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
          <w:p w14:paraId="0F2B27D3"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
          <w:p w14:paraId="05A380F4"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
          <w:p w14:paraId="6C96C610"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
          <w:p w14:paraId="6F394135"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
          <w:p w14:paraId="02876F97"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
          <w:p w14:paraId="20D0A589"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
          <w:p w14:paraId="7F6B3CA7" w14:textId="77777777" w:rsid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t>4) Ремонт та придбання</w:t>
            </w:r>
            <w:r w:rsidR="00CE63C1">
              <w:rPr>
                <w:rFonts w:ascii="Times New Roman" w:hAnsi="Times New Roman" w:cs="Times New Roman"/>
                <w:lang w:val="uk-UA"/>
              </w:rPr>
              <w:t xml:space="preserve"> </w:t>
            </w:r>
            <w:r w:rsidRPr="00957B8E">
              <w:rPr>
                <w:rFonts w:ascii="Times New Roman" w:hAnsi="Times New Roman" w:cs="Times New Roman"/>
                <w:lang w:val="uk-UA"/>
              </w:rPr>
              <w:t xml:space="preserve">обладнання для </w:t>
            </w:r>
            <w:proofErr w:type="spellStart"/>
            <w:r w:rsidRPr="00957B8E">
              <w:rPr>
                <w:rFonts w:ascii="Times New Roman" w:hAnsi="Times New Roman" w:cs="Times New Roman"/>
                <w:lang w:val="uk-UA"/>
              </w:rPr>
              <w:t>їдалень</w:t>
            </w:r>
            <w:proofErr w:type="spellEnd"/>
            <w:r w:rsidRPr="00957B8E">
              <w:rPr>
                <w:rFonts w:ascii="Times New Roman" w:hAnsi="Times New Roman" w:cs="Times New Roman"/>
                <w:lang w:val="uk-UA"/>
              </w:rPr>
              <w:t xml:space="preserve"> </w:t>
            </w:r>
            <w:r w:rsidRPr="00957B8E">
              <w:rPr>
                <w:rFonts w:ascii="Times New Roman" w:hAnsi="Times New Roman" w:cs="Times New Roman"/>
                <w:lang w:val="uk-UA"/>
              </w:rPr>
              <w:lastRenderedPageBreak/>
              <w:t>(харчоблоків) закладів</w:t>
            </w:r>
            <w:r w:rsidR="00AF0BDA">
              <w:rPr>
                <w:rFonts w:ascii="Times New Roman" w:hAnsi="Times New Roman" w:cs="Times New Roman"/>
                <w:lang w:val="uk-UA"/>
              </w:rPr>
              <w:t xml:space="preserve"> </w:t>
            </w:r>
            <w:r w:rsidRPr="00957B8E">
              <w:rPr>
                <w:rFonts w:ascii="Times New Roman" w:hAnsi="Times New Roman" w:cs="Times New Roman"/>
                <w:lang w:val="uk-UA"/>
              </w:rPr>
              <w:t>загальної</w:t>
            </w:r>
            <w:r w:rsidR="00AF0BDA">
              <w:rPr>
                <w:rFonts w:ascii="Times New Roman" w:hAnsi="Times New Roman" w:cs="Times New Roman"/>
                <w:lang w:val="uk-UA"/>
              </w:rPr>
              <w:t xml:space="preserve"> </w:t>
            </w:r>
            <w:r w:rsidRPr="00957B8E">
              <w:rPr>
                <w:rFonts w:ascii="Times New Roman" w:hAnsi="Times New Roman" w:cs="Times New Roman"/>
                <w:lang w:val="uk-UA"/>
              </w:rPr>
              <w:t>середньої</w:t>
            </w:r>
            <w:r w:rsidR="00AF0BDA">
              <w:rPr>
                <w:rFonts w:ascii="Times New Roman" w:hAnsi="Times New Roman" w:cs="Times New Roman"/>
                <w:lang w:val="uk-UA"/>
              </w:rPr>
              <w:t xml:space="preserve"> </w:t>
            </w:r>
            <w:r w:rsidRPr="00957B8E">
              <w:rPr>
                <w:rFonts w:ascii="Times New Roman" w:hAnsi="Times New Roman" w:cs="Times New Roman"/>
                <w:lang w:val="uk-UA"/>
              </w:rPr>
              <w:t>освіти</w:t>
            </w:r>
          </w:p>
          <w:p w14:paraId="5002D93D" w14:textId="77777777" w:rsidR="00AF0BDA" w:rsidRDefault="00AF0BDA" w:rsidP="002B0898">
            <w:pPr>
              <w:widowControl w:val="0"/>
              <w:autoSpaceDE w:val="0"/>
              <w:autoSpaceDN w:val="0"/>
              <w:adjustRightInd w:val="0"/>
              <w:jc w:val="both"/>
              <w:rPr>
                <w:rFonts w:ascii="Times New Roman" w:hAnsi="Times New Roman" w:cs="Times New Roman"/>
                <w:lang w:val="uk-UA"/>
              </w:rPr>
            </w:pPr>
          </w:p>
          <w:p w14:paraId="1854DBB2" w14:textId="77777777" w:rsidR="00AF0BDA" w:rsidRPr="00957B8E" w:rsidRDefault="00AF0BDA" w:rsidP="002B0898">
            <w:pPr>
              <w:widowControl w:val="0"/>
              <w:autoSpaceDE w:val="0"/>
              <w:autoSpaceDN w:val="0"/>
              <w:adjustRightInd w:val="0"/>
              <w:jc w:val="both"/>
              <w:rPr>
                <w:rFonts w:ascii="Times New Roman" w:hAnsi="Times New Roman" w:cs="Times New Roman"/>
                <w:lang w:val="uk-UA"/>
              </w:rPr>
            </w:pPr>
            <w:r>
              <w:rPr>
                <w:rFonts w:ascii="Times New Roman" w:hAnsi="Times New Roman" w:cs="Times New Roman"/>
                <w:lang w:val="uk-UA"/>
              </w:rPr>
              <w:t xml:space="preserve">5) придбання меблів для </w:t>
            </w:r>
            <w:proofErr w:type="spellStart"/>
            <w:r>
              <w:rPr>
                <w:rFonts w:ascii="Times New Roman" w:hAnsi="Times New Roman" w:cs="Times New Roman"/>
                <w:lang w:val="uk-UA"/>
              </w:rPr>
              <w:t>їдалень</w:t>
            </w:r>
            <w:proofErr w:type="spellEnd"/>
            <w:r>
              <w:rPr>
                <w:rFonts w:ascii="Times New Roman" w:hAnsi="Times New Roman" w:cs="Times New Roman"/>
                <w:lang w:val="uk-UA"/>
              </w:rPr>
              <w:t xml:space="preserve"> (столи </w:t>
            </w:r>
            <w:proofErr w:type="spellStart"/>
            <w:r>
              <w:rPr>
                <w:rFonts w:ascii="Times New Roman" w:hAnsi="Times New Roman" w:cs="Times New Roman"/>
                <w:lang w:val="uk-UA"/>
              </w:rPr>
              <w:t>обідні,стільці</w:t>
            </w:r>
            <w:proofErr w:type="spellEnd"/>
            <w:r>
              <w:rPr>
                <w:rFonts w:ascii="Times New Roman" w:hAnsi="Times New Roman" w:cs="Times New Roman"/>
                <w:lang w:val="uk-UA"/>
              </w:rPr>
              <w:t xml:space="preserve">) згідно з пілотним </w:t>
            </w:r>
            <w:proofErr w:type="spellStart"/>
            <w:r>
              <w:rPr>
                <w:rFonts w:ascii="Times New Roman" w:hAnsi="Times New Roman" w:cs="Times New Roman"/>
                <w:lang w:val="uk-UA"/>
              </w:rPr>
              <w:t>прєктом</w:t>
            </w:r>
            <w:proofErr w:type="spellEnd"/>
            <w:r>
              <w:rPr>
                <w:rFonts w:ascii="Times New Roman" w:hAnsi="Times New Roman" w:cs="Times New Roman"/>
                <w:lang w:val="uk-UA"/>
              </w:rPr>
              <w:t xml:space="preserve"> «Якісне харчування – щаслива дитина – сильна нація»</w:t>
            </w:r>
          </w:p>
        </w:tc>
        <w:tc>
          <w:tcPr>
            <w:tcW w:w="1352" w:type="dxa"/>
          </w:tcPr>
          <w:p w14:paraId="0A7CE9AC" w14:textId="77777777" w:rsid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lastRenderedPageBreak/>
              <w:t>2020</w:t>
            </w:r>
          </w:p>
          <w:p w14:paraId="751D3330" w14:textId="77777777" w:rsidR="00AF0BDA" w:rsidRDefault="00AF0BDA" w:rsidP="002B0898">
            <w:pPr>
              <w:pStyle w:val="HTML"/>
              <w:spacing w:line="228" w:lineRule="auto"/>
              <w:jc w:val="both"/>
              <w:rPr>
                <w:rFonts w:ascii="Times New Roman" w:hAnsi="Times New Roman" w:cs="Times New Roman"/>
                <w:spacing w:val="-4"/>
                <w:sz w:val="24"/>
                <w:szCs w:val="24"/>
                <w:lang w:val="uk-UA"/>
              </w:rPr>
            </w:pPr>
          </w:p>
          <w:p w14:paraId="7C41B21E" w14:textId="77777777" w:rsidR="00AF0BDA" w:rsidRDefault="00AF0BDA" w:rsidP="002B0898">
            <w:pPr>
              <w:pStyle w:val="HTML"/>
              <w:spacing w:line="228" w:lineRule="auto"/>
              <w:jc w:val="both"/>
              <w:rPr>
                <w:rFonts w:ascii="Times New Roman" w:hAnsi="Times New Roman" w:cs="Times New Roman"/>
                <w:spacing w:val="-4"/>
                <w:sz w:val="24"/>
                <w:szCs w:val="24"/>
                <w:lang w:val="uk-UA"/>
              </w:rPr>
            </w:pPr>
          </w:p>
          <w:p w14:paraId="7F5B287F" w14:textId="77777777" w:rsidR="00AF0BDA" w:rsidRDefault="00AF0BDA" w:rsidP="002B0898">
            <w:pPr>
              <w:pStyle w:val="HTML"/>
              <w:spacing w:line="228" w:lineRule="auto"/>
              <w:jc w:val="both"/>
              <w:rPr>
                <w:rFonts w:ascii="Times New Roman" w:hAnsi="Times New Roman" w:cs="Times New Roman"/>
                <w:spacing w:val="-4"/>
                <w:sz w:val="24"/>
                <w:szCs w:val="24"/>
                <w:lang w:val="uk-UA"/>
              </w:rPr>
            </w:pPr>
          </w:p>
          <w:p w14:paraId="672D9D3A" w14:textId="77777777" w:rsidR="00AF0BDA" w:rsidRDefault="00AF0BDA" w:rsidP="002B0898">
            <w:pPr>
              <w:pStyle w:val="HTML"/>
              <w:spacing w:line="228" w:lineRule="auto"/>
              <w:jc w:val="both"/>
              <w:rPr>
                <w:rFonts w:ascii="Times New Roman" w:hAnsi="Times New Roman" w:cs="Times New Roman"/>
                <w:spacing w:val="-4"/>
                <w:sz w:val="24"/>
                <w:szCs w:val="24"/>
                <w:lang w:val="uk-UA"/>
              </w:rPr>
            </w:pPr>
          </w:p>
          <w:p w14:paraId="5BF5951B" w14:textId="77777777" w:rsidR="00AF0BDA" w:rsidRDefault="00AF0BDA" w:rsidP="002B0898">
            <w:pPr>
              <w:pStyle w:val="HTML"/>
              <w:spacing w:line="228" w:lineRule="auto"/>
              <w:jc w:val="both"/>
              <w:rPr>
                <w:rFonts w:ascii="Times New Roman" w:hAnsi="Times New Roman" w:cs="Times New Roman"/>
                <w:spacing w:val="-4"/>
                <w:sz w:val="24"/>
                <w:szCs w:val="24"/>
                <w:lang w:val="uk-UA"/>
              </w:rPr>
            </w:pPr>
          </w:p>
          <w:p w14:paraId="7766213E" w14:textId="77777777" w:rsidR="00AF0BDA" w:rsidRDefault="00AF0BDA" w:rsidP="002B0898">
            <w:pPr>
              <w:pStyle w:val="HTML"/>
              <w:spacing w:line="228" w:lineRule="auto"/>
              <w:jc w:val="both"/>
              <w:rPr>
                <w:rFonts w:ascii="Times New Roman" w:hAnsi="Times New Roman" w:cs="Times New Roman"/>
                <w:spacing w:val="-4"/>
                <w:sz w:val="24"/>
                <w:szCs w:val="24"/>
                <w:lang w:val="uk-UA"/>
              </w:rPr>
            </w:pPr>
          </w:p>
          <w:p w14:paraId="24165211" w14:textId="77777777" w:rsidR="00AF0BDA" w:rsidRDefault="00AF0BDA" w:rsidP="002B0898">
            <w:pPr>
              <w:pStyle w:val="HTML"/>
              <w:spacing w:line="228" w:lineRule="auto"/>
              <w:jc w:val="both"/>
              <w:rPr>
                <w:rFonts w:ascii="Times New Roman" w:hAnsi="Times New Roman" w:cs="Times New Roman"/>
                <w:spacing w:val="-4"/>
                <w:sz w:val="24"/>
                <w:szCs w:val="24"/>
                <w:lang w:val="uk-UA"/>
              </w:rPr>
            </w:pPr>
          </w:p>
          <w:p w14:paraId="07572A79" w14:textId="77777777" w:rsidR="00AF0BDA" w:rsidRDefault="00AF0BDA" w:rsidP="002B0898">
            <w:pPr>
              <w:pStyle w:val="HTML"/>
              <w:spacing w:line="228" w:lineRule="auto"/>
              <w:jc w:val="both"/>
              <w:rPr>
                <w:rFonts w:ascii="Times New Roman" w:hAnsi="Times New Roman" w:cs="Times New Roman"/>
                <w:spacing w:val="-4"/>
                <w:sz w:val="24"/>
                <w:szCs w:val="24"/>
                <w:lang w:val="uk-UA"/>
              </w:rPr>
            </w:pPr>
          </w:p>
          <w:p w14:paraId="360524B2" w14:textId="77777777" w:rsidR="00AF0BDA" w:rsidRDefault="00AF0BDA" w:rsidP="002B0898">
            <w:pPr>
              <w:pStyle w:val="HTML"/>
              <w:spacing w:line="228" w:lineRule="auto"/>
              <w:jc w:val="both"/>
              <w:rPr>
                <w:rFonts w:ascii="Times New Roman" w:hAnsi="Times New Roman" w:cs="Times New Roman"/>
                <w:spacing w:val="-4"/>
                <w:sz w:val="24"/>
                <w:szCs w:val="24"/>
                <w:lang w:val="uk-UA"/>
              </w:rPr>
            </w:pPr>
          </w:p>
          <w:p w14:paraId="7E5D981A" w14:textId="77777777" w:rsidR="00AF0BDA" w:rsidRDefault="00AF0BDA" w:rsidP="002B0898">
            <w:pPr>
              <w:pStyle w:val="HTML"/>
              <w:spacing w:line="228" w:lineRule="auto"/>
              <w:jc w:val="both"/>
              <w:rPr>
                <w:rFonts w:ascii="Times New Roman" w:hAnsi="Times New Roman" w:cs="Times New Roman"/>
                <w:spacing w:val="-4"/>
                <w:sz w:val="24"/>
                <w:szCs w:val="24"/>
                <w:lang w:val="uk-UA"/>
              </w:rPr>
            </w:pPr>
          </w:p>
          <w:p w14:paraId="67A11CAC" w14:textId="77777777" w:rsidR="00AF0BDA" w:rsidRDefault="00AF0BDA" w:rsidP="002B0898">
            <w:pPr>
              <w:pStyle w:val="HTML"/>
              <w:spacing w:line="228" w:lineRule="auto"/>
              <w:jc w:val="both"/>
              <w:rPr>
                <w:rFonts w:ascii="Times New Roman" w:hAnsi="Times New Roman" w:cs="Times New Roman"/>
                <w:spacing w:val="-4"/>
                <w:sz w:val="24"/>
                <w:szCs w:val="24"/>
                <w:lang w:val="uk-UA"/>
              </w:rPr>
            </w:pPr>
          </w:p>
          <w:p w14:paraId="2AD5DCCF" w14:textId="77777777" w:rsidR="00AF0BDA" w:rsidRDefault="00AF0BDA" w:rsidP="002B0898">
            <w:pPr>
              <w:pStyle w:val="HTML"/>
              <w:spacing w:line="228" w:lineRule="auto"/>
              <w:jc w:val="both"/>
              <w:rPr>
                <w:rFonts w:ascii="Times New Roman" w:hAnsi="Times New Roman" w:cs="Times New Roman"/>
                <w:spacing w:val="-4"/>
                <w:sz w:val="24"/>
                <w:szCs w:val="24"/>
                <w:lang w:val="uk-UA"/>
              </w:rPr>
            </w:pPr>
          </w:p>
          <w:p w14:paraId="6984C15F" w14:textId="77777777" w:rsidR="00AF0BDA" w:rsidRDefault="00AF0BDA" w:rsidP="002B0898">
            <w:pPr>
              <w:pStyle w:val="HTML"/>
              <w:spacing w:line="228" w:lineRule="auto"/>
              <w:jc w:val="both"/>
              <w:rPr>
                <w:rFonts w:ascii="Times New Roman" w:hAnsi="Times New Roman" w:cs="Times New Roman"/>
                <w:spacing w:val="-4"/>
                <w:sz w:val="24"/>
                <w:szCs w:val="24"/>
                <w:lang w:val="uk-UA"/>
              </w:rPr>
            </w:pPr>
          </w:p>
          <w:p w14:paraId="24FB40FD" w14:textId="77777777" w:rsidR="00AF0BDA" w:rsidRDefault="00AF0BDA" w:rsidP="002B0898">
            <w:pPr>
              <w:pStyle w:val="HTML"/>
              <w:spacing w:line="228" w:lineRule="auto"/>
              <w:jc w:val="both"/>
              <w:rPr>
                <w:rFonts w:ascii="Times New Roman" w:hAnsi="Times New Roman" w:cs="Times New Roman"/>
                <w:spacing w:val="-4"/>
                <w:sz w:val="24"/>
                <w:szCs w:val="24"/>
                <w:lang w:val="uk-UA"/>
              </w:rPr>
            </w:pPr>
          </w:p>
          <w:p w14:paraId="55F8FDD4" w14:textId="77777777" w:rsidR="00AF0BDA" w:rsidRDefault="00AF0BDA" w:rsidP="002B0898">
            <w:pPr>
              <w:pStyle w:val="HTML"/>
              <w:spacing w:line="228" w:lineRule="auto"/>
              <w:jc w:val="both"/>
              <w:rPr>
                <w:rFonts w:ascii="Times New Roman" w:hAnsi="Times New Roman" w:cs="Times New Roman"/>
                <w:spacing w:val="-4"/>
                <w:sz w:val="24"/>
                <w:szCs w:val="24"/>
                <w:lang w:val="uk-UA"/>
              </w:rPr>
            </w:pPr>
          </w:p>
          <w:p w14:paraId="4C2E98A3" w14:textId="77777777" w:rsidR="00AF0BDA" w:rsidRDefault="00AF0BDA" w:rsidP="002B0898">
            <w:pPr>
              <w:pStyle w:val="HTML"/>
              <w:spacing w:line="228" w:lineRule="auto"/>
              <w:jc w:val="both"/>
              <w:rPr>
                <w:rFonts w:ascii="Times New Roman" w:hAnsi="Times New Roman" w:cs="Times New Roman"/>
                <w:spacing w:val="-4"/>
                <w:sz w:val="24"/>
                <w:szCs w:val="24"/>
                <w:lang w:val="uk-UA"/>
              </w:rPr>
            </w:pPr>
          </w:p>
          <w:p w14:paraId="32A29143" w14:textId="77777777" w:rsidR="00AF0BDA" w:rsidRDefault="00AF0BDA" w:rsidP="002B0898">
            <w:pPr>
              <w:pStyle w:val="HTML"/>
              <w:spacing w:line="228" w:lineRule="auto"/>
              <w:jc w:val="both"/>
              <w:rPr>
                <w:rFonts w:ascii="Times New Roman" w:hAnsi="Times New Roman" w:cs="Times New Roman"/>
                <w:spacing w:val="-4"/>
                <w:sz w:val="24"/>
                <w:szCs w:val="24"/>
                <w:lang w:val="uk-UA"/>
              </w:rPr>
            </w:pPr>
          </w:p>
          <w:p w14:paraId="21AB8E55" w14:textId="77777777" w:rsidR="00AF0BDA" w:rsidRDefault="00AF0BDA" w:rsidP="002B0898">
            <w:pPr>
              <w:pStyle w:val="HTML"/>
              <w:spacing w:line="228" w:lineRule="auto"/>
              <w:jc w:val="both"/>
              <w:rPr>
                <w:rFonts w:ascii="Times New Roman" w:hAnsi="Times New Roman" w:cs="Times New Roman"/>
                <w:spacing w:val="-4"/>
                <w:sz w:val="24"/>
                <w:szCs w:val="24"/>
                <w:lang w:val="uk-UA"/>
              </w:rPr>
            </w:pPr>
          </w:p>
          <w:p w14:paraId="4D80284C" w14:textId="77777777" w:rsidR="00AF0BDA" w:rsidRDefault="00AF0BDA" w:rsidP="002B0898">
            <w:pPr>
              <w:pStyle w:val="HTML"/>
              <w:spacing w:line="228" w:lineRule="auto"/>
              <w:jc w:val="both"/>
              <w:rPr>
                <w:rFonts w:ascii="Times New Roman" w:hAnsi="Times New Roman" w:cs="Times New Roman"/>
                <w:spacing w:val="-4"/>
                <w:sz w:val="24"/>
                <w:szCs w:val="24"/>
                <w:lang w:val="uk-UA"/>
              </w:rPr>
            </w:pPr>
          </w:p>
          <w:p w14:paraId="4896C825" w14:textId="77777777" w:rsidR="00AF0BDA" w:rsidRDefault="00AF0BDA" w:rsidP="002B0898">
            <w:pPr>
              <w:pStyle w:val="HTML"/>
              <w:spacing w:line="228" w:lineRule="auto"/>
              <w:jc w:val="both"/>
              <w:rPr>
                <w:rFonts w:ascii="Times New Roman" w:hAnsi="Times New Roman" w:cs="Times New Roman"/>
                <w:spacing w:val="-4"/>
                <w:sz w:val="24"/>
                <w:szCs w:val="24"/>
                <w:lang w:val="uk-UA"/>
              </w:rPr>
            </w:pPr>
          </w:p>
          <w:p w14:paraId="5B8919CB" w14:textId="77777777" w:rsidR="00AF0BDA" w:rsidRDefault="00AF0BDA" w:rsidP="002B0898">
            <w:pPr>
              <w:pStyle w:val="HTML"/>
              <w:spacing w:line="228" w:lineRule="auto"/>
              <w:jc w:val="both"/>
              <w:rPr>
                <w:rFonts w:ascii="Times New Roman" w:hAnsi="Times New Roman" w:cs="Times New Roman"/>
                <w:spacing w:val="-4"/>
                <w:sz w:val="24"/>
                <w:szCs w:val="24"/>
                <w:lang w:val="uk-UA"/>
              </w:rPr>
            </w:pPr>
          </w:p>
          <w:p w14:paraId="35AF5F3B" w14:textId="77777777" w:rsidR="00AF0BDA" w:rsidRDefault="00AF0BDA" w:rsidP="002B0898">
            <w:pPr>
              <w:pStyle w:val="HTML"/>
              <w:spacing w:line="228" w:lineRule="auto"/>
              <w:jc w:val="both"/>
              <w:rPr>
                <w:rFonts w:ascii="Times New Roman" w:hAnsi="Times New Roman" w:cs="Times New Roman"/>
                <w:spacing w:val="-4"/>
                <w:sz w:val="24"/>
                <w:szCs w:val="24"/>
                <w:lang w:val="uk-UA"/>
              </w:rPr>
            </w:pPr>
          </w:p>
          <w:p w14:paraId="23E53626" w14:textId="77777777" w:rsidR="00AF0BDA" w:rsidRDefault="00AF0BDA" w:rsidP="002B0898">
            <w:pPr>
              <w:pStyle w:val="HTML"/>
              <w:spacing w:line="228" w:lineRule="auto"/>
              <w:jc w:val="both"/>
              <w:rPr>
                <w:rFonts w:ascii="Times New Roman" w:hAnsi="Times New Roman" w:cs="Times New Roman"/>
                <w:spacing w:val="-4"/>
                <w:sz w:val="24"/>
                <w:szCs w:val="24"/>
                <w:lang w:val="uk-UA"/>
              </w:rPr>
            </w:pPr>
          </w:p>
          <w:p w14:paraId="2B5B0FDF" w14:textId="77777777" w:rsidR="00AF0BDA" w:rsidRDefault="00AF0BDA" w:rsidP="002B0898">
            <w:pPr>
              <w:pStyle w:val="HTML"/>
              <w:spacing w:line="228" w:lineRule="auto"/>
              <w:jc w:val="both"/>
              <w:rPr>
                <w:rFonts w:ascii="Times New Roman" w:hAnsi="Times New Roman" w:cs="Times New Roman"/>
                <w:spacing w:val="-4"/>
                <w:sz w:val="24"/>
                <w:szCs w:val="24"/>
                <w:lang w:val="uk-UA"/>
              </w:rPr>
            </w:pPr>
          </w:p>
          <w:p w14:paraId="5F7C9D1A" w14:textId="77777777" w:rsidR="00AF0BDA" w:rsidRDefault="00AF0BDA" w:rsidP="002B0898">
            <w:pPr>
              <w:pStyle w:val="HTML"/>
              <w:spacing w:line="228" w:lineRule="auto"/>
              <w:jc w:val="both"/>
              <w:rPr>
                <w:rFonts w:ascii="Times New Roman" w:hAnsi="Times New Roman" w:cs="Times New Roman"/>
                <w:spacing w:val="-4"/>
                <w:sz w:val="24"/>
                <w:szCs w:val="24"/>
                <w:lang w:val="uk-UA"/>
              </w:rPr>
            </w:pPr>
          </w:p>
          <w:p w14:paraId="4AA3C609" w14:textId="77777777" w:rsidR="00AF0BDA" w:rsidRDefault="00AF0BDA" w:rsidP="002B0898">
            <w:pPr>
              <w:pStyle w:val="HTML"/>
              <w:spacing w:line="228" w:lineRule="auto"/>
              <w:jc w:val="both"/>
              <w:rPr>
                <w:rFonts w:ascii="Times New Roman" w:hAnsi="Times New Roman" w:cs="Times New Roman"/>
                <w:spacing w:val="-4"/>
                <w:sz w:val="24"/>
                <w:szCs w:val="24"/>
                <w:lang w:val="uk-UA"/>
              </w:rPr>
            </w:pPr>
          </w:p>
          <w:p w14:paraId="07F12E13" w14:textId="77777777" w:rsidR="00AF0BDA" w:rsidRDefault="00AF0BDA" w:rsidP="002B0898">
            <w:pPr>
              <w:pStyle w:val="HTML"/>
              <w:spacing w:line="228" w:lineRule="auto"/>
              <w:jc w:val="both"/>
              <w:rPr>
                <w:rFonts w:ascii="Times New Roman" w:hAnsi="Times New Roman" w:cs="Times New Roman"/>
                <w:spacing w:val="-4"/>
                <w:sz w:val="24"/>
                <w:szCs w:val="24"/>
                <w:lang w:val="uk-UA"/>
              </w:rPr>
            </w:pPr>
          </w:p>
          <w:p w14:paraId="4A814A78" w14:textId="77777777" w:rsidR="00AF0BDA" w:rsidRDefault="00AF0BDA" w:rsidP="002B0898">
            <w:pPr>
              <w:pStyle w:val="HTML"/>
              <w:spacing w:line="228" w:lineRule="auto"/>
              <w:jc w:val="both"/>
              <w:rPr>
                <w:rFonts w:ascii="Times New Roman" w:hAnsi="Times New Roman" w:cs="Times New Roman"/>
                <w:spacing w:val="-4"/>
                <w:sz w:val="24"/>
                <w:szCs w:val="24"/>
                <w:lang w:val="uk-UA"/>
              </w:rPr>
            </w:pPr>
          </w:p>
          <w:p w14:paraId="5D12C6F1" w14:textId="77777777" w:rsidR="00AF0BDA" w:rsidRDefault="00AF0BDA" w:rsidP="002B0898">
            <w:pPr>
              <w:pStyle w:val="HTML"/>
              <w:spacing w:line="228" w:lineRule="auto"/>
              <w:jc w:val="both"/>
              <w:rPr>
                <w:rFonts w:ascii="Times New Roman" w:hAnsi="Times New Roman" w:cs="Times New Roman"/>
                <w:spacing w:val="-4"/>
                <w:sz w:val="24"/>
                <w:szCs w:val="24"/>
                <w:lang w:val="uk-UA"/>
              </w:rPr>
            </w:pPr>
          </w:p>
          <w:p w14:paraId="3466F43A" w14:textId="77777777" w:rsidR="00AF0BDA" w:rsidRDefault="00AF0BDA" w:rsidP="002B0898">
            <w:pPr>
              <w:pStyle w:val="HTML"/>
              <w:spacing w:line="228" w:lineRule="auto"/>
              <w:jc w:val="both"/>
              <w:rPr>
                <w:rFonts w:ascii="Times New Roman" w:hAnsi="Times New Roman" w:cs="Times New Roman"/>
                <w:spacing w:val="-4"/>
                <w:sz w:val="24"/>
                <w:szCs w:val="24"/>
                <w:lang w:val="uk-UA"/>
              </w:rPr>
            </w:pPr>
          </w:p>
          <w:p w14:paraId="6CB42564" w14:textId="77777777" w:rsidR="00AF0BDA" w:rsidRDefault="00AF0BDA" w:rsidP="002B0898">
            <w:pPr>
              <w:pStyle w:val="HTML"/>
              <w:spacing w:line="228" w:lineRule="auto"/>
              <w:jc w:val="both"/>
              <w:rPr>
                <w:rFonts w:ascii="Times New Roman" w:hAnsi="Times New Roman" w:cs="Times New Roman"/>
                <w:spacing w:val="-4"/>
                <w:sz w:val="24"/>
                <w:szCs w:val="24"/>
                <w:lang w:val="uk-UA"/>
              </w:rPr>
            </w:pPr>
          </w:p>
          <w:p w14:paraId="560B62BD" w14:textId="77777777" w:rsidR="00AF0BDA" w:rsidRDefault="00AF0BDA" w:rsidP="002B0898">
            <w:pPr>
              <w:pStyle w:val="HTML"/>
              <w:spacing w:line="228" w:lineRule="auto"/>
              <w:jc w:val="both"/>
              <w:rPr>
                <w:rFonts w:ascii="Times New Roman" w:hAnsi="Times New Roman" w:cs="Times New Roman"/>
                <w:spacing w:val="-4"/>
                <w:sz w:val="24"/>
                <w:szCs w:val="24"/>
                <w:lang w:val="uk-UA"/>
              </w:rPr>
            </w:pPr>
          </w:p>
          <w:p w14:paraId="0DD7DEC8" w14:textId="77777777" w:rsidR="00AF0BDA" w:rsidRDefault="00AF0BDA" w:rsidP="002B0898">
            <w:pPr>
              <w:pStyle w:val="HTML"/>
              <w:spacing w:line="228" w:lineRule="auto"/>
              <w:jc w:val="both"/>
              <w:rPr>
                <w:rFonts w:ascii="Times New Roman" w:hAnsi="Times New Roman" w:cs="Times New Roman"/>
                <w:spacing w:val="-4"/>
                <w:sz w:val="24"/>
                <w:szCs w:val="24"/>
                <w:lang w:val="uk-UA"/>
              </w:rPr>
            </w:pPr>
          </w:p>
          <w:p w14:paraId="2D8A4446" w14:textId="77777777" w:rsidR="00AF0BDA" w:rsidRDefault="00AF0BDA" w:rsidP="002B0898">
            <w:pPr>
              <w:pStyle w:val="HTML"/>
              <w:spacing w:line="228" w:lineRule="auto"/>
              <w:jc w:val="both"/>
              <w:rPr>
                <w:rFonts w:ascii="Times New Roman" w:hAnsi="Times New Roman" w:cs="Times New Roman"/>
                <w:spacing w:val="-4"/>
                <w:sz w:val="24"/>
                <w:szCs w:val="24"/>
                <w:lang w:val="uk-UA"/>
              </w:rPr>
            </w:pPr>
          </w:p>
          <w:p w14:paraId="2C69EBF3" w14:textId="77777777" w:rsidR="00AF0BDA" w:rsidRDefault="00AF0BDA" w:rsidP="002B0898">
            <w:pPr>
              <w:pStyle w:val="HTML"/>
              <w:spacing w:line="228" w:lineRule="auto"/>
              <w:jc w:val="both"/>
              <w:rPr>
                <w:rFonts w:ascii="Times New Roman" w:hAnsi="Times New Roman" w:cs="Times New Roman"/>
                <w:spacing w:val="-4"/>
                <w:sz w:val="24"/>
                <w:szCs w:val="24"/>
                <w:lang w:val="uk-UA"/>
              </w:rPr>
            </w:pPr>
          </w:p>
          <w:p w14:paraId="768D9DCB" w14:textId="77777777" w:rsidR="00AF0BDA" w:rsidRDefault="00AF0BDA" w:rsidP="002B0898">
            <w:pPr>
              <w:pStyle w:val="HTML"/>
              <w:spacing w:line="228" w:lineRule="auto"/>
              <w:jc w:val="both"/>
              <w:rPr>
                <w:rFonts w:ascii="Times New Roman" w:hAnsi="Times New Roman" w:cs="Times New Roman"/>
                <w:spacing w:val="-4"/>
                <w:sz w:val="24"/>
                <w:szCs w:val="24"/>
                <w:lang w:val="uk-UA"/>
              </w:rPr>
            </w:pPr>
          </w:p>
          <w:p w14:paraId="31EB70C1" w14:textId="77777777" w:rsidR="00AF0BDA" w:rsidRDefault="00AF0BDA" w:rsidP="002B0898">
            <w:pPr>
              <w:pStyle w:val="HTML"/>
              <w:spacing w:line="228" w:lineRule="auto"/>
              <w:jc w:val="both"/>
              <w:rPr>
                <w:rFonts w:ascii="Times New Roman" w:hAnsi="Times New Roman" w:cs="Times New Roman"/>
                <w:spacing w:val="-4"/>
                <w:sz w:val="24"/>
                <w:szCs w:val="24"/>
                <w:lang w:val="uk-UA"/>
              </w:rPr>
            </w:pPr>
          </w:p>
          <w:p w14:paraId="30516745" w14:textId="77777777" w:rsidR="00AF0BDA" w:rsidRDefault="00AF0BDA" w:rsidP="002B0898">
            <w:pPr>
              <w:pStyle w:val="HTML"/>
              <w:spacing w:line="228" w:lineRule="auto"/>
              <w:jc w:val="both"/>
              <w:rPr>
                <w:rFonts w:ascii="Times New Roman" w:hAnsi="Times New Roman" w:cs="Times New Roman"/>
                <w:spacing w:val="-4"/>
                <w:sz w:val="24"/>
                <w:szCs w:val="24"/>
                <w:lang w:val="uk-UA"/>
              </w:rPr>
            </w:pPr>
          </w:p>
          <w:p w14:paraId="3DF37CA9" w14:textId="77777777" w:rsidR="00AF0BDA" w:rsidRDefault="00AF0BDA" w:rsidP="002B0898">
            <w:pPr>
              <w:pStyle w:val="HTML"/>
              <w:spacing w:line="228" w:lineRule="auto"/>
              <w:jc w:val="both"/>
              <w:rPr>
                <w:rFonts w:ascii="Times New Roman" w:hAnsi="Times New Roman" w:cs="Times New Roman"/>
                <w:spacing w:val="-4"/>
                <w:sz w:val="24"/>
                <w:szCs w:val="24"/>
                <w:lang w:val="uk-UA"/>
              </w:rPr>
            </w:pPr>
          </w:p>
          <w:p w14:paraId="41023AE2" w14:textId="77777777" w:rsidR="00AF0BDA" w:rsidRDefault="00AF0BDA" w:rsidP="002B0898">
            <w:pPr>
              <w:pStyle w:val="HTML"/>
              <w:spacing w:line="228" w:lineRule="auto"/>
              <w:jc w:val="both"/>
              <w:rPr>
                <w:rFonts w:ascii="Times New Roman" w:hAnsi="Times New Roman" w:cs="Times New Roman"/>
                <w:spacing w:val="-4"/>
                <w:sz w:val="24"/>
                <w:szCs w:val="24"/>
                <w:lang w:val="uk-UA"/>
              </w:rPr>
            </w:pPr>
          </w:p>
          <w:p w14:paraId="0D99C1A0" w14:textId="77777777" w:rsidR="00AF0BDA" w:rsidRDefault="00AF0BDA" w:rsidP="002B0898">
            <w:pPr>
              <w:pStyle w:val="HTML"/>
              <w:spacing w:line="228" w:lineRule="auto"/>
              <w:jc w:val="both"/>
              <w:rPr>
                <w:rFonts w:ascii="Times New Roman" w:hAnsi="Times New Roman" w:cs="Times New Roman"/>
                <w:spacing w:val="-4"/>
                <w:sz w:val="24"/>
                <w:szCs w:val="24"/>
                <w:lang w:val="uk-UA"/>
              </w:rPr>
            </w:pPr>
          </w:p>
          <w:p w14:paraId="5EA5E294" w14:textId="77777777" w:rsidR="00AF0BDA" w:rsidRDefault="00AF0BDA" w:rsidP="002B0898">
            <w:pPr>
              <w:pStyle w:val="HTML"/>
              <w:spacing w:line="228" w:lineRule="auto"/>
              <w:jc w:val="both"/>
              <w:rPr>
                <w:rFonts w:ascii="Times New Roman" w:hAnsi="Times New Roman" w:cs="Times New Roman"/>
                <w:spacing w:val="-4"/>
                <w:sz w:val="24"/>
                <w:szCs w:val="24"/>
                <w:lang w:val="uk-UA"/>
              </w:rPr>
            </w:pPr>
          </w:p>
          <w:p w14:paraId="1CF21E3C" w14:textId="77777777" w:rsidR="00AF0BDA" w:rsidRPr="00957B8E" w:rsidRDefault="00AF0BDA" w:rsidP="002B0898">
            <w:pPr>
              <w:pStyle w:val="HTML"/>
              <w:spacing w:line="228" w:lineRule="auto"/>
              <w:jc w:val="both"/>
              <w:rPr>
                <w:rFonts w:ascii="Times New Roman" w:hAnsi="Times New Roman" w:cs="Times New Roman"/>
                <w:spacing w:val="-4"/>
                <w:sz w:val="24"/>
                <w:szCs w:val="24"/>
                <w:lang w:val="uk-UA"/>
              </w:rPr>
            </w:pPr>
            <w:r>
              <w:rPr>
                <w:rFonts w:ascii="Times New Roman" w:hAnsi="Times New Roman" w:cs="Times New Roman"/>
                <w:spacing w:val="-4"/>
                <w:sz w:val="24"/>
                <w:szCs w:val="24"/>
                <w:lang w:val="uk-UA"/>
              </w:rPr>
              <w:t>2020</w:t>
            </w:r>
          </w:p>
        </w:tc>
        <w:tc>
          <w:tcPr>
            <w:tcW w:w="2788" w:type="dxa"/>
          </w:tcPr>
          <w:p w14:paraId="0F7EAECE" w14:textId="77777777" w:rsidR="00957B8E" w:rsidRPr="00957B8E" w:rsidRDefault="00957B8E" w:rsidP="002B0898">
            <w:pPr>
              <w:jc w:val="center"/>
              <w:rPr>
                <w:rFonts w:ascii="Times New Roman" w:hAnsi="Times New Roman" w:cs="Times New Roman"/>
                <w:lang w:val="uk-UA"/>
              </w:rPr>
            </w:pPr>
            <w:r w:rsidRPr="00957B8E">
              <w:rPr>
                <w:rFonts w:ascii="Times New Roman" w:hAnsi="Times New Roman" w:cs="Times New Roman"/>
                <w:lang w:val="uk-UA"/>
              </w:rPr>
              <w:lastRenderedPageBreak/>
              <w:t>Райдержадміністрації, міськвиконкоми,</w:t>
            </w:r>
          </w:p>
          <w:p w14:paraId="0A04C17F"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t>об’єднані територіальні громади</w:t>
            </w:r>
          </w:p>
          <w:p w14:paraId="737FE280"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
          <w:p w14:paraId="0C213FA4"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
          <w:p w14:paraId="729322DC"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
          <w:p w14:paraId="11AD392D"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
          <w:p w14:paraId="3D773283"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
          <w:p w14:paraId="20D9AA27"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
          <w:p w14:paraId="5961567C"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
          <w:p w14:paraId="063FB55B" w14:textId="77777777" w:rsidR="00957B8E" w:rsidRPr="00957B8E" w:rsidRDefault="00957B8E" w:rsidP="002B0898">
            <w:pPr>
              <w:jc w:val="center"/>
              <w:rPr>
                <w:rFonts w:ascii="Times New Roman" w:hAnsi="Times New Roman" w:cs="Times New Roman"/>
                <w:lang w:val="uk-UA"/>
              </w:rPr>
            </w:pPr>
            <w:r w:rsidRPr="00957B8E">
              <w:rPr>
                <w:rFonts w:ascii="Times New Roman" w:hAnsi="Times New Roman" w:cs="Times New Roman"/>
                <w:lang w:val="uk-UA"/>
              </w:rPr>
              <w:t>Райдержадміністрації, міськвиконкоми,</w:t>
            </w:r>
          </w:p>
          <w:p w14:paraId="551D2386"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t>об’єднані територіальні громади</w:t>
            </w:r>
          </w:p>
          <w:p w14:paraId="59E89FBF"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
          <w:p w14:paraId="4C455AF2"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
          <w:p w14:paraId="1BBED9B9"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
          <w:p w14:paraId="03B33F97"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
          <w:p w14:paraId="0E9B2BDF"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
          <w:p w14:paraId="71EEBD56"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
          <w:p w14:paraId="6EE27657"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
          <w:p w14:paraId="00E2C93E"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
          <w:p w14:paraId="174EF6B7"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t>Управління освіти і науки облдержадміністрації</w:t>
            </w:r>
          </w:p>
          <w:p w14:paraId="4B5B7DE2"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
          <w:p w14:paraId="0FF91D4F"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
          <w:p w14:paraId="62E62588"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
          <w:p w14:paraId="323AB756"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
          <w:p w14:paraId="11982B6C"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
          <w:p w14:paraId="15C68529"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
          <w:p w14:paraId="7BEF2ED6"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
          <w:p w14:paraId="21E4C9BF"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
          <w:p w14:paraId="611C5D8E"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
          <w:p w14:paraId="183E0122" w14:textId="77777777" w:rsidR="00957B8E" w:rsidRPr="00957B8E" w:rsidRDefault="00957B8E" w:rsidP="002B0898">
            <w:pPr>
              <w:widowControl w:val="0"/>
              <w:autoSpaceDE w:val="0"/>
              <w:autoSpaceDN w:val="0"/>
              <w:adjustRightInd w:val="0"/>
              <w:jc w:val="both"/>
              <w:rPr>
                <w:rFonts w:ascii="Times New Roman" w:hAnsi="Times New Roman" w:cs="Times New Roman"/>
                <w:lang w:val="uk-UA"/>
              </w:rPr>
            </w:pPr>
          </w:p>
          <w:p w14:paraId="1DBE2216" w14:textId="77777777" w:rsidR="00957B8E" w:rsidRPr="00957B8E" w:rsidRDefault="00957B8E" w:rsidP="002B0898">
            <w:pPr>
              <w:jc w:val="both"/>
              <w:rPr>
                <w:rFonts w:ascii="Times New Roman" w:hAnsi="Times New Roman" w:cs="Times New Roman"/>
                <w:lang w:val="uk-UA"/>
              </w:rPr>
            </w:pPr>
            <w:r w:rsidRPr="00957B8E">
              <w:rPr>
                <w:rFonts w:ascii="Times New Roman" w:hAnsi="Times New Roman" w:cs="Times New Roman"/>
                <w:lang w:val="uk-UA"/>
              </w:rPr>
              <w:t>Управління освіти і науки облдержадміністрації, райдержадміністрації, міськвиконкоми,</w:t>
            </w:r>
          </w:p>
          <w:p w14:paraId="222E6A54" w14:textId="77777777" w:rsidR="00957B8E" w:rsidRDefault="00957B8E" w:rsidP="002B0898">
            <w:pPr>
              <w:widowControl w:val="0"/>
              <w:autoSpaceDE w:val="0"/>
              <w:autoSpaceDN w:val="0"/>
              <w:adjustRightInd w:val="0"/>
              <w:jc w:val="both"/>
              <w:rPr>
                <w:rFonts w:ascii="Times New Roman" w:hAnsi="Times New Roman" w:cs="Times New Roman"/>
                <w:lang w:val="uk-UA"/>
              </w:rPr>
            </w:pPr>
            <w:r w:rsidRPr="00F26932">
              <w:rPr>
                <w:rFonts w:ascii="Times New Roman" w:hAnsi="Times New Roman" w:cs="Times New Roman"/>
                <w:lang w:val="uk-UA"/>
              </w:rPr>
              <w:t>об’єднані</w:t>
            </w:r>
            <w:r w:rsidR="00AF0BDA">
              <w:rPr>
                <w:rFonts w:ascii="Times New Roman" w:hAnsi="Times New Roman" w:cs="Times New Roman"/>
                <w:lang w:val="uk-UA"/>
              </w:rPr>
              <w:t xml:space="preserve"> </w:t>
            </w:r>
            <w:r w:rsidRPr="00F26932">
              <w:rPr>
                <w:rFonts w:ascii="Times New Roman" w:hAnsi="Times New Roman" w:cs="Times New Roman"/>
                <w:lang w:val="uk-UA"/>
              </w:rPr>
              <w:t>територіальні</w:t>
            </w:r>
            <w:r w:rsidR="00AF0BDA">
              <w:rPr>
                <w:rFonts w:ascii="Times New Roman" w:hAnsi="Times New Roman" w:cs="Times New Roman"/>
                <w:lang w:val="uk-UA"/>
              </w:rPr>
              <w:t xml:space="preserve"> </w:t>
            </w:r>
            <w:r w:rsidRPr="00F26932">
              <w:rPr>
                <w:rFonts w:ascii="Times New Roman" w:hAnsi="Times New Roman" w:cs="Times New Roman"/>
                <w:lang w:val="uk-UA"/>
              </w:rPr>
              <w:lastRenderedPageBreak/>
              <w:t>громади</w:t>
            </w:r>
          </w:p>
          <w:p w14:paraId="69B1E52A" w14:textId="77777777" w:rsidR="00AF0BDA" w:rsidRDefault="00AF0BDA" w:rsidP="002B0898">
            <w:pPr>
              <w:widowControl w:val="0"/>
              <w:autoSpaceDE w:val="0"/>
              <w:autoSpaceDN w:val="0"/>
              <w:adjustRightInd w:val="0"/>
              <w:jc w:val="both"/>
              <w:rPr>
                <w:rFonts w:ascii="Times New Roman" w:hAnsi="Times New Roman" w:cs="Times New Roman"/>
                <w:lang w:val="uk-UA"/>
              </w:rPr>
            </w:pPr>
          </w:p>
          <w:p w14:paraId="68B1757D" w14:textId="77777777" w:rsidR="00AF0BDA" w:rsidRDefault="00AF0BDA" w:rsidP="002B0898">
            <w:pPr>
              <w:widowControl w:val="0"/>
              <w:autoSpaceDE w:val="0"/>
              <w:autoSpaceDN w:val="0"/>
              <w:adjustRightInd w:val="0"/>
              <w:jc w:val="both"/>
              <w:rPr>
                <w:rFonts w:ascii="Times New Roman" w:hAnsi="Times New Roman" w:cs="Times New Roman"/>
                <w:lang w:val="uk-UA"/>
              </w:rPr>
            </w:pPr>
          </w:p>
          <w:p w14:paraId="7AF53890" w14:textId="77777777" w:rsidR="00AF0BDA" w:rsidRDefault="00AF0BDA" w:rsidP="002B0898">
            <w:pPr>
              <w:widowControl w:val="0"/>
              <w:autoSpaceDE w:val="0"/>
              <w:autoSpaceDN w:val="0"/>
              <w:adjustRightInd w:val="0"/>
              <w:jc w:val="both"/>
              <w:rPr>
                <w:rFonts w:ascii="Times New Roman" w:hAnsi="Times New Roman" w:cs="Times New Roman"/>
                <w:lang w:val="uk-UA"/>
              </w:rPr>
            </w:pPr>
          </w:p>
          <w:p w14:paraId="2C87EBB1" w14:textId="77777777" w:rsidR="00AF0BDA" w:rsidRPr="00AF0BDA" w:rsidRDefault="00AF0BDA" w:rsidP="002B0898">
            <w:pPr>
              <w:widowControl w:val="0"/>
              <w:autoSpaceDE w:val="0"/>
              <w:autoSpaceDN w:val="0"/>
              <w:adjustRightInd w:val="0"/>
              <w:jc w:val="both"/>
              <w:rPr>
                <w:rFonts w:ascii="Times New Roman" w:hAnsi="Times New Roman" w:cs="Times New Roman"/>
                <w:lang w:val="uk-UA"/>
              </w:rPr>
            </w:pPr>
            <w:r w:rsidRPr="00957B8E">
              <w:rPr>
                <w:rFonts w:ascii="Times New Roman" w:hAnsi="Times New Roman" w:cs="Times New Roman"/>
                <w:lang w:val="uk-UA"/>
              </w:rPr>
              <w:t>Управління освіти і науки облдержадміністрації</w:t>
            </w:r>
          </w:p>
        </w:tc>
        <w:tc>
          <w:tcPr>
            <w:tcW w:w="1921" w:type="dxa"/>
          </w:tcPr>
          <w:p w14:paraId="7569B70B"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lastRenderedPageBreak/>
              <w:t>Місцеві бюджети</w:t>
            </w:r>
          </w:p>
          <w:p w14:paraId="73A027B7"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62208819"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15120139"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6EC5AEE3"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30D329BC"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2FF4E119"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606C40B7"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33FB9502"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5590301D"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Місцеві бюджети</w:t>
            </w:r>
          </w:p>
          <w:p w14:paraId="17929FD4"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6F0A52F1"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7A1CD9F7"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3FE2C0A8"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7905C478"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6D4F2ED2"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11C4189E"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2AF10F49"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7CE42B99"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586982BE"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Обласний бюджет</w:t>
            </w:r>
          </w:p>
          <w:p w14:paraId="62C99E18"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6BC2EE36"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3039723F"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26E0B2A1"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153198DE"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2AC22FFA"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76B74D8D"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71272237"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05588BE6"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30FBAA08"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41B6C694"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Державний бюджет</w:t>
            </w:r>
          </w:p>
          <w:p w14:paraId="1BECF528"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6C85CDC1"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p w14:paraId="6433573A" w14:textId="77777777" w:rsidR="00957B8E" w:rsidRDefault="00957B8E" w:rsidP="002B0898">
            <w:pPr>
              <w:pStyle w:val="HTML"/>
              <w:spacing w:line="228" w:lineRule="auto"/>
              <w:jc w:val="both"/>
              <w:rPr>
                <w:rFonts w:ascii="Times New Roman" w:hAnsi="Times New Roman" w:cs="Times New Roman"/>
                <w:spacing w:val="-4"/>
                <w:sz w:val="24"/>
                <w:szCs w:val="24"/>
                <w:lang w:val="uk-UA"/>
              </w:rPr>
            </w:pPr>
            <w:r w:rsidRPr="00957B8E">
              <w:rPr>
                <w:rFonts w:ascii="Times New Roman" w:hAnsi="Times New Roman" w:cs="Times New Roman"/>
                <w:spacing w:val="-4"/>
                <w:sz w:val="24"/>
                <w:szCs w:val="24"/>
                <w:lang w:val="uk-UA"/>
              </w:rPr>
              <w:t xml:space="preserve">Місцеві </w:t>
            </w:r>
            <w:r w:rsidRPr="00957B8E">
              <w:rPr>
                <w:rFonts w:ascii="Times New Roman" w:hAnsi="Times New Roman" w:cs="Times New Roman"/>
                <w:spacing w:val="-4"/>
                <w:sz w:val="24"/>
                <w:szCs w:val="24"/>
                <w:lang w:val="uk-UA"/>
              </w:rPr>
              <w:lastRenderedPageBreak/>
              <w:t>бюджети</w:t>
            </w:r>
          </w:p>
          <w:p w14:paraId="20A63E7D" w14:textId="77777777" w:rsidR="00AF0BDA" w:rsidRDefault="00AF0BDA" w:rsidP="002B0898">
            <w:pPr>
              <w:pStyle w:val="HTML"/>
              <w:spacing w:line="228" w:lineRule="auto"/>
              <w:jc w:val="both"/>
              <w:rPr>
                <w:rFonts w:ascii="Times New Roman" w:hAnsi="Times New Roman" w:cs="Times New Roman"/>
                <w:spacing w:val="-4"/>
                <w:sz w:val="24"/>
                <w:szCs w:val="24"/>
                <w:lang w:val="uk-UA"/>
              </w:rPr>
            </w:pPr>
          </w:p>
          <w:p w14:paraId="24B802E6" w14:textId="77777777" w:rsidR="00AF0BDA" w:rsidRDefault="00AF0BDA" w:rsidP="002B0898">
            <w:pPr>
              <w:pStyle w:val="HTML"/>
              <w:spacing w:line="228" w:lineRule="auto"/>
              <w:jc w:val="both"/>
              <w:rPr>
                <w:rFonts w:ascii="Times New Roman" w:hAnsi="Times New Roman" w:cs="Times New Roman"/>
                <w:spacing w:val="-4"/>
                <w:sz w:val="24"/>
                <w:szCs w:val="24"/>
                <w:lang w:val="uk-UA"/>
              </w:rPr>
            </w:pPr>
          </w:p>
          <w:p w14:paraId="425401F4" w14:textId="77777777" w:rsidR="00AF0BDA" w:rsidRDefault="00AF0BDA" w:rsidP="002B0898">
            <w:pPr>
              <w:pStyle w:val="HTML"/>
              <w:spacing w:line="228" w:lineRule="auto"/>
              <w:jc w:val="both"/>
              <w:rPr>
                <w:rFonts w:ascii="Times New Roman" w:hAnsi="Times New Roman" w:cs="Times New Roman"/>
                <w:spacing w:val="-4"/>
                <w:sz w:val="24"/>
                <w:szCs w:val="24"/>
                <w:lang w:val="uk-UA"/>
              </w:rPr>
            </w:pPr>
          </w:p>
          <w:p w14:paraId="2BDBC3A9" w14:textId="77777777" w:rsidR="00AF0BDA" w:rsidRPr="00957B8E" w:rsidRDefault="00AF0BDA" w:rsidP="002B0898">
            <w:pPr>
              <w:pStyle w:val="HTML"/>
              <w:spacing w:line="228" w:lineRule="auto"/>
              <w:jc w:val="both"/>
              <w:rPr>
                <w:rFonts w:ascii="Times New Roman" w:hAnsi="Times New Roman" w:cs="Times New Roman"/>
                <w:spacing w:val="-4"/>
                <w:sz w:val="24"/>
                <w:szCs w:val="24"/>
                <w:lang w:val="uk-UA"/>
              </w:rPr>
            </w:pPr>
            <w:r>
              <w:rPr>
                <w:rFonts w:ascii="Times New Roman" w:hAnsi="Times New Roman" w:cs="Times New Roman"/>
                <w:spacing w:val="-4"/>
                <w:sz w:val="24"/>
                <w:szCs w:val="24"/>
                <w:lang w:val="uk-UA"/>
              </w:rPr>
              <w:t>Обласний бюджет</w:t>
            </w:r>
          </w:p>
        </w:tc>
        <w:tc>
          <w:tcPr>
            <w:tcW w:w="2194" w:type="dxa"/>
          </w:tcPr>
          <w:p w14:paraId="28EDF1F4" w14:textId="77777777" w:rsidR="00957B8E" w:rsidRPr="00957B8E" w:rsidRDefault="00957B8E" w:rsidP="002B0898">
            <w:pPr>
              <w:tabs>
                <w:tab w:val="left" w:pos="180"/>
              </w:tabs>
              <w:spacing w:line="228" w:lineRule="auto"/>
              <w:rPr>
                <w:rFonts w:ascii="Times New Roman" w:hAnsi="Times New Roman" w:cs="Times New Roman"/>
                <w:spacing w:val="-4"/>
                <w:lang w:val="uk-UA"/>
              </w:rPr>
            </w:pPr>
            <w:r w:rsidRPr="00957B8E">
              <w:rPr>
                <w:rFonts w:ascii="Times New Roman" w:hAnsi="Times New Roman" w:cs="Times New Roman"/>
                <w:spacing w:val="-4"/>
                <w:lang w:val="uk-UA"/>
              </w:rPr>
              <w:lastRenderedPageBreak/>
              <w:t>У межах поточного фінансування</w:t>
            </w:r>
          </w:p>
          <w:p w14:paraId="4B67E306" w14:textId="77777777" w:rsidR="00957B8E" w:rsidRPr="00957B8E" w:rsidRDefault="00957B8E" w:rsidP="002B0898">
            <w:pPr>
              <w:tabs>
                <w:tab w:val="left" w:pos="180"/>
              </w:tabs>
              <w:spacing w:line="228" w:lineRule="auto"/>
              <w:rPr>
                <w:rFonts w:ascii="Times New Roman" w:hAnsi="Times New Roman" w:cs="Times New Roman"/>
                <w:spacing w:val="-4"/>
                <w:lang w:val="uk-UA"/>
              </w:rPr>
            </w:pPr>
          </w:p>
          <w:p w14:paraId="6B7D3EA9" w14:textId="77777777" w:rsidR="00957B8E" w:rsidRPr="00957B8E" w:rsidRDefault="00957B8E" w:rsidP="002B0898">
            <w:pPr>
              <w:tabs>
                <w:tab w:val="left" w:pos="180"/>
              </w:tabs>
              <w:spacing w:line="228" w:lineRule="auto"/>
              <w:rPr>
                <w:rFonts w:ascii="Times New Roman" w:hAnsi="Times New Roman" w:cs="Times New Roman"/>
                <w:spacing w:val="-4"/>
                <w:lang w:val="uk-UA"/>
              </w:rPr>
            </w:pPr>
          </w:p>
          <w:p w14:paraId="3ED9BF4C" w14:textId="77777777" w:rsidR="00957B8E" w:rsidRPr="00957B8E" w:rsidRDefault="00957B8E" w:rsidP="002B0898">
            <w:pPr>
              <w:tabs>
                <w:tab w:val="left" w:pos="180"/>
              </w:tabs>
              <w:spacing w:line="228" w:lineRule="auto"/>
              <w:rPr>
                <w:rFonts w:ascii="Times New Roman" w:hAnsi="Times New Roman" w:cs="Times New Roman"/>
                <w:spacing w:val="-4"/>
                <w:lang w:val="uk-UA"/>
              </w:rPr>
            </w:pPr>
          </w:p>
          <w:p w14:paraId="428CA1A6" w14:textId="77777777" w:rsidR="00957B8E" w:rsidRPr="00957B8E" w:rsidRDefault="00957B8E" w:rsidP="002B0898">
            <w:pPr>
              <w:tabs>
                <w:tab w:val="left" w:pos="180"/>
              </w:tabs>
              <w:spacing w:line="228" w:lineRule="auto"/>
              <w:rPr>
                <w:rFonts w:ascii="Times New Roman" w:hAnsi="Times New Roman" w:cs="Times New Roman"/>
                <w:spacing w:val="-4"/>
                <w:lang w:val="uk-UA"/>
              </w:rPr>
            </w:pPr>
          </w:p>
          <w:p w14:paraId="28222B62" w14:textId="77777777" w:rsidR="00957B8E" w:rsidRPr="00957B8E" w:rsidRDefault="00957B8E" w:rsidP="002B0898">
            <w:pPr>
              <w:tabs>
                <w:tab w:val="left" w:pos="180"/>
              </w:tabs>
              <w:spacing w:line="228" w:lineRule="auto"/>
              <w:rPr>
                <w:rFonts w:ascii="Times New Roman" w:hAnsi="Times New Roman" w:cs="Times New Roman"/>
                <w:spacing w:val="-4"/>
                <w:lang w:val="uk-UA"/>
              </w:rPr>
            </w:pPr>
          </w:p>
          <w:p w14:paraId="41E70C6B" w14:textId="77777777" w:rsidR="00957B8E" w:rsidRPr="00957B8E" w:rsidRDefault="00957B8E" w:rsidP="002B0898">
            <w:pPr>
              <w:tabs>
                <w:tab w:val="left" w:pos="180"/>
              </w:tabs>
              <w:spacing w:line="228" w:lineRule="auto"/>
              <w:rPr>
                <w:rFonts w:ascii="Times New Roman" w:hAnsi="Times New Roman" w:cs="Times New Roman"/>
                <w:spacing w:val="-4"/>
                <w:lang w:val="uk-UA"/>
              </w:rPr>
            </w:pPr>
          </w:p>
          <w:p w14:paraId="57D43917" w14:textId="77777777" w:rsidR="00957B8E" w:rsidRPr="00957B8E" w:rsidRDefault="00957B8E" w:rsidP="002B0898">
            <w:pPr>
              <w:tabs>
                <w:tab w:val="left" w:pos="180"/>
              </w:tabs>
              <w:spacing w:line="228" w:lineRule="auto"/>
              <w:rPr>
                <w:rFonts w:ascii="Times New Roman" w:hAnsi="Times New Roman" w:cs="Times New Roman"/>
                <w:spacing w:val="-4"/>
                <w:lang w:val="uk-UA"/>
              </w:rPr>
            </w:pPr>
          </w:p>
          <w:p w14:paraId="039F077E" w14:textId="77777777" w:rsidR="00957B8E" w:rsidRPr="00957B8E" w:rsidRDefault="00957B8E" w:rsidP="002B0898">
            <w:pPr>
              <w:tabs>
                <w:tab w:val="left" w:pos="180"/>
              </w:tabs>
              <w:spacing w:line="228" w:lineRule="auto"/>
              <w:rPr>
                <w:rFonts w:ascii="Times New Roman" w:hAnsi="Times New Roman" w:cs="Times New Roman"/>
                <w:spacing w:val="-4"/>
                <w:lang w:val="uk-UA"/>
              </w:rPr>
            </w:pPr>
          </w:p>
          <w:p w14:paraId="06EF21FA" w14:textId="77777777" w:rsidR="00957B8E" w:rsidRPr="00957B8E" w:rsidRDefault="00957B8E" w:rsidP="002B0898">
            <w:pPr>
              <w:tabs>
                <w:tab w:val="left" w:pos="180"/>
              </w:tabs>
              <w:spacing w:line="228" w:lineRule="auto"/>
              <w:rPr>
                <w:rFonts w:ascii="Times New Roman" w:hAnsi="Times New Roman" w:cs="Times New Roman"/>
                <w:spacing w:val="-4"/>
                <w:lang w:val="uk-UA"/>
              </w:rPr>
            </w:pPr>
          </w:p>
          <w:p w14:paraId="1EF725F3" w14:textId="77777777" w:rsidR="00957B8E" w:rsidRPr="00957B8E" w:rsidRDefault="00957B8E" w:rsidP="002B0898">
            <w:pPr>
              <w:tabs>
                <w:tab w:val="left" w:pos="180"/>
              </w:tabs>
              <w:spacing w:line="228" w:lineRule="auto"/>
              <w:rPr>
                <w:rFonts w:ascii="Times New Roman" w:hAnsi="Times New Roman" w:cs="Times New Roman"/>
                <w:spacing w:val="-4"/>
                <w:lang w:val="uk-UA"/>
              </w:rPr>
            </w:pPr>
            <w:r w:rsidRPr="00957B8E">
              <w:rPr>
                <w:rFonts w:ascii="Times New Roman" w:hAnsi="Times New Roman" w:cs="Times New Roman"/>
                <w:spacing w:val="-4"/>
                <w:lang w:val="uk-UA"/>
              </w:rPr>
              <w:t>У межах поточного фінансування</w:t>
            </w:r>
          </w:p>
          <w:p w14:paraId="0A77A29D" w14:textId="77777777" w:rsidR="00957B8E" w:rsidRPr="00957B8E" w:rsidRDefault="00957B8E" w:rsidP="002B0898">
            <w:pPr>
              <w:tabs>
                <w:tab w:val="left" w:pos="180"/>
              </w:tabs>
              <w:spacing w:line="228" w:lineRule="auto"/>
              <w:rPr>
                <w:rFonts w:ascii="Times New Roman" w:hAnsi="Times New Roman" w:cs="Times New Roman"/>
                <w:spacing w:val="-4"/>
                <w:lang w:val="uk-UA"/>
              </w:rPr>
            </w:pPr>
          </w:p>
          <w:p w14:paraId="2AA61184" w14:textId="77777777" w:rsidR="00957B8E" w:rsidRPr="00957B8E" w:rsidRDefault="00957B8E" w:rsidP="002B0898">
            <w:pPr>
              <w:tabs>
                <w:tab w:val="left" w:pos="180"/>
              </w:tabs>
              <w:spacing w:line="228" w:lineRule="auto"/>
              <w:rPr>
                <w:rFonts w:ascii="Times New Roman" w:hAnsi="Times New Roman" w:cs="Times New Roman"/>
                <w:spacing w:val="-4"/>
                <w:lang w:val="uk-UA"/>
              </w:rPr>
            </w:pPr>
          </w:p>
          <w:p w14:paraId="3FFABC6F" w14:textId="77777777" w:rsidR="00957B8E" w:rsidRPr="00957B8E" w:rsidRDefault="00957B8E" w:rsidP="002B0898">
            <w:pPr>
              <w:tabs>
                <w:tab w:val="left" w:pos="180"/>
              </w:tabs>
              <w:spacing w:line="228" w:lineRule="auto"/>
              <w:rPr>
                <w:rFonts w:ascii="Times New Roman" w:hAnsi="Times New Roman" w:cs="Times New Roman"/>
                <w:spacing w:val="-4"/>
                <w:lang w:val="uk-UA"/>
              </w:rPr>
            </w:pPr>
          </w:p>
          <w:p w14:paraId="111BD31B" w14:textId="77777777" w:rsidR="00957B8E" w:rsidRPr="00957B8E" w:rsidRDefault="00957B8E" w:rsidP="002B0898">
            <w:pPr>
              <w:tabs>
                <w:tab w:val="left" w:pos="180"/>
              </w:tabs>
              <w:spacing w:line="228" w:lineRule="auto"/>
              <w:rPr>
                <w:rFonts w:ascii="Times New Roman" w:hAnsi="Times New Roman" w:cs="Times New Roman"/>
                <w:spacing w:val="-4"/>
                <w:lang w:val="uk-UA"/>
              </w:rPr>
            </w:pPr>
          </w:p>
          <w:p w14:paraId="737E720C" w14:textId="77777777" w:rsidR="00957B8E" w:rsidRPr="00957B8E" w:rsidRDefault="00957B8E" w:rsidP="002B0898">
            <w:pPr>
              <w:tabs>
                <w:tab w:val="left" w:pos="180"/>
              </w:tabs>
              <w:spacing w:line="228" w:lineRule="auto"/>
              <w:rPr>
                <w:rFonts w:ascii="Times New Roman" w:hAnsi="Times New Roman" w:cs="Times New Roman"/>
                <w:spacing w:val="-4"/>
                <w:lang w:val="uk-UA"/>
              </w:rPr>
            </w:pPr>
          </w:p>
          <w:p w14:paraId="54EA1BE3" w14:textId="77777777" w:rsidR="00957B8E" w:rsidRPr="00957B8E" w:rsidRDefault="00957B8E" w:rsidP="002B0898">
            <w:pPr>
              <w:tabs>
                <w:tab w:val="left" w:pos="180"/>
              </w:tabs>
              <w:spacing w:line="228" w:lineRule="auto"/>
              <w:rPr>
                <w:rFonts w:ascii="Times New Roman" w:hAnsi="Times New Roman" w:cs="Times New Roman"/>
                <w:spacing w:val="-4"/>
                <w:lang w:val="uk-UA"/>
              </w:rPr>
            </w:pPr>
          </w:p>
          <w:p w14:paraId="343CB21A" w14:textId="77777777" w:rsidR="00957B8E" w:rsidRPr="00957B8E" w:rsidRDefault="00957B8E" w:rsidP="002B0898">
            <w:pPr>
              <w:tabs>
                <w:tab w:val="left" w:pos="180"/>
              </w:tabs>
              <w:spacing w:line="228" w:lineRule="auto"/>
              <w:rPr>
                <w:rFonts w:ascii="Times New Roman" w:hAnsi="Times New Roman" w:cs="Times New Roman"/>
                <w:spacing w:val="-4"/>
                <w:lang w:val="uk-UA"/>
              </w:rPr>
            </w:pPr>
          </w:p>
          <w:p w14:paraId="178952BC" w14:textId="77777777" w:rsidR="00957B8E" w:rsidRPr="00957B8E" w:rsidRDefault="00957B8E" w:rsidP="002B0898">
            <w:pPr>
              <w:tabs>
                <w:tab w:val="left" w:pos="180"/>
              </w:tabs>
              <w:spacing w:line="228" w:lineRule="auto"/>
              <w:rPr>
                <w:rFonts w:ascii="Times New Roman" w:hAnsi="Times New Roman" w:cs="Times New Roman"/>
                <w:spacing w:val="-4"/>
                <w:lang w:val="uk-UA"/>
              </w:rPr>
            </w:pPr>
          </w:p>
          <w:p w14:paraId="0A37AE1F" w14:textId="77777777" w:rsidR="00957B8E" w:rsidRPr="00957B8E" w:rsidRDefault="00957B8E" w:rsidP="002B0898">
            <w:pPr>
              <w:tabs>
                <w:tab w:val="left" w:pos="180"/>
              </w:tabs>
              <w:spacing w:line="228" w:lineRule="auto"/>
              <w:rPr>
                <w:rFonts w:ascii="Times New Roman" w:hAnsi="Times New Roman" w:cs="Times New Roman"/>
                <w:spacing w:val="-4"/>
                <w:lang w:val="uk-UA"/>
              </w:rPr>
            </w:pPr>
          </w:p>
          <w:p w14:paraId="151F9B1B" w14:textId="77777777" w:rsidR="00957B8E" w:rsidRPr="00957B8E" w:rsidRDefault="00957B8E" w:rsidP="002B0898">
            <w:pPr>
              <w:tabs>
                <w:tab w:val="left" w:pos="180"/>
              </w:tabs>
              <w:spacing w:line="228" w:lineRule="auto"/>
              <w:rPr>
                <w:rFonts w:ascii="Times New Roman" w:hAnsi="Times New Roman" w:cs="Times New Roman"/>
                <w:spacing w:val="-4"/>
                <w:lang w:val="uk-UA"/>
              </w:rPr>
            </w:pPr>
          </w:p>
          <w:p w14:paraId="788E04FD" w14:textId="77777777" w:rsidR="00957B8E" w:rsidRPr="00957B8E" w:rsidRDefault="00957B8E" w:rsidP="002B0898">
            <w:pPr>
              <w:tabs>
                <w:tab w:val="left" w:pos="180"/>
              </w:tabs>
              <w:spacing w:line="228" w:lineRule="auto"/>
              <w:rPr>
                <w:rFonts w:ascii="Times New Roman" w:hAnsi="Times New Roman" w:cs="Times New Roman"/>
                <w:spacing w:val="-4"/>
                <w:lang w:val="uk-UA"/>
              </w:rPr>
            </w:pPr>
          </w:p>
          <w:p w14:paraId="7B626839" w14:textId="77777777" w:rsidR="00957B8E" w:rsidRPr="00957B8E" w:rsidRDefault="00957B8E" w:rsidP="002B0898">
            <w:pPr>
              <w:tabs>
                <w:tab w:val="left" w:pos="180"/>
              </w:tabs>
              <w:spacing w:line="228" w:lineRule="auto"/>
              <w:rPr>
                <w:rFonts w:ascii="Times New Roman" w:hAnsi="Times New Roman" w:cs="Times New Roman"/>
                <w:lang w:val="uk-UA"/>
              </w:rPr>
            </w:pPr>
            <w:r w:rsidRPr="00957B8E">
              <w:rPr>
                <w:rFonts w:ascii="Times New Roman" w:hAnsi="Times New Roman" w:cs="Times New Roman"/>
                <w:lang w:val="uk-UA"/>
              </w:rPr>
              <w:t>2020 р.-</w:t>
            </w:r>
            <w:r w:rsidRPr="00957B8E">
              <w:rPr>
                <w:rFonts w:ascii="Times New Roman" w:hAnsi="Times New Roman" w:cs="Times New Roman"/>
              </w:rPr>
              <w:t>29180,8</w:t>
            </w:r>
          </w:p>
          <w:p w14:paraId="09455EE7" w14:textId="77777777" w:rsidR="00957B8E" w:rsidRPr="00957B8E" w:rsidRDefault="00957B8E" w:rsidP="002B0898">
            <w:pPr>
              <w:tabs>
                <w:tab w:val="left" w:pos="180"/>
              </w:tabs>
              <w:spacing w:line="228" w:lineRule="auto"/>
              <w:rPr>
                <w:rFonts w:ascii="Times New Roman" w:hAnsi="Times New Roman" w:cs="Times New Roman"/>
                <w:lang w:val="uk-UA"/>
              </w:rPr>
            </w:pPr>
          </w:p>
          <w:p w14:paraId="455671B3" w14:textId="77777777" w:rsidR="00957B8E" w:rsidRPr="00957B8E" w:rsidRDefault="00957B8E" w:rsidP="002B0898">
            <w:pPr>
              <w:tabs>
                <w:tab w:val="left" w:pos="180"/>
              </w:tabs>
              <w:spacing w:line="228" w:lineRule="auto"/>
              <w:rPr>
                <w:rFonts w:ascii="Times New Roman" w:hAnsi="Times New Roman" w:cs="Times New Roman"/>
                <w:lang w:val="uk-UA"/>
              </w:rPr>
            </w:pPr>
          </w:p>
          <w:p w14:paraId="2054B932" w14:textId="77777777" w:rsidR="00957B8E" w:rsidRPr="00957B8E" w:rsidRDefault="00957B8E" w:rsidP="002B0898">
            <w:pPr>
              <w:tabs>
                <w:tab w:val="left" w:pos="180"/>
              </w:tabs>
              <w:spacing w:line="228" w:lineRule="auto"/>
              <w:rPr>
                <w:rFonts w:ascii="Times New Roman" w:hAnsi="Times New Roman" w:cs="Times New Roman"/>
                <w:lang w:val="uk-UA"/>
              </w:rPr>
            </w:pPr>
          </w:p>
          <w:p w14:paraId="6D516C7B" w14:textId="77777777" w:rsidR="00957B8E" w:rsidRPr="00957B8E" w:rsidRDefault="00957B8E" w:rsidP="002B0898">
            <w:pPr>
              <w:tabs>
                <w:tab w:val="left" w:pos="180"/>
              </w:tabs>
              <w:spacing w:line="228" w:lineRule="auto"/>
              <w:rPr>
                <w:rFonts w:ascii="Times New Roman" w:hAnsi="Times New Roman" w:cs="Times New Roman"/>
                <w:lang w:val="uk-UA"/>
              </w:rPr>
            </w:pPr>
          </w:p>
          <w:p w14:paraId="67BBA929" w14:textId="77777777" w:rsidR="00957B8E" w:rsidRPr="00957B8E" w:rsidRDefault="00957B8E" w:rsidP="002B0898">
            <w:pPr>
              <w:tabs>
                <w:tab w:val="left" w:pos="180"/>
              </w:tabs>
              <w:spacing w:line="228" w:lineRule="auto"/>
              <w:rPr>
                <w:rFonts w:ascii="Times New Roman" w:hAnsi="Times New Roman" w:cs="Times New Roman"/>
                <w:lang w:val="uk-UA"/>
              </w:rPr>
            </w:pPr>
          </w:p>
          <w:p w14:paraId="25557B1D" w14:textId="77777777" w:rsidR="00957B8E" w:rsidRPr="00957B8E" w:rsidRDefault="00957B8E" w:rsidP="002B0898">
            <w:pPr>
              <w:tabs>
                <w:tab w:val="left" w:pos="180"/>
              </w:tabs>
              <w:spacing w:line="228" w:lineRule="auto"/>
              <w:rPr>
                <w:rFonts w:ascii="Times New Roman" w:hAnsi="Times New Roman" w:cs="Times New Roman"/>
                <w:lang w:val="uk-UA"/>
              </w:rPr>
            </w:pPr>
          </w:p>
          <w:p w14:paraId="5B60CC9E" w14:textId="77777777" w:rsidR="00957B8E" w:rsidRPr="00957B8E" w:rsidRDefault="00957B8E" w:rsidP="002B0898">
            <w:pPr>
              <w:tabs>
                <w:tab w:val="left" w:pos="180"/>
              </w:tabs>
              <w:spacing w:line="228" w:lineRule="auto"/>
              <w:rPr>
                <w:rFonts w:ascii="Times New Roman" w:hAnsi="Times New Roman" w:cs="Times New Roman"/>
                <w:lang w:val="uk-UA"/>
              </w:rPr>
            </w:pPr>
          </w:p>
          <w:p w14:paraId="2B96B55F" w14:textId="77777777" w:rsidR="00957B8E" w:rsidRPr="00957B8E" w:rsidRDefault="00957B8E" w:rsidP="002B0898">
            <w:pPr>
              <w:tabs>
                <w:tab w:val="left" w:pos="180"/>
              </w:tabs>
              <w:spacing w:line="228" w:lineRule="auto"/>
              <w:rPr>
                <w:rFonts w:ascii="Times New Roman" w:hAnsi="Times New Roman" w:cs="Times New Roman"/>
                <w:lang w:val="uk-UA"/>
              </w:rPr>
            </w:pPr>
          </w:p>
          <w:p w14:paraId="4FB8CD89" w14:textId="77777777" w:rsidR="00957B8E" w:rsidRPr="00957B8E" w:rsidRDefault="00957B8E" w:rsidP="002B0898">
            <w:pPr>
              <w:tabs>
                <w:tab w:val="left" w:pos="180"/>
              </w:tabs>
              <w:spacing w:line="228" w:lineRule="auto"/>
              <w:rPr>
                <w:rFonts w:ascii="Times New Roman" w:hAnsi="Times New Roman" w:cs="Times New Roman"/>
                <w:lang w:val="uk-UA"/>
              </w:rPr>
            </w:pPr>
          </w:p>
          <w:p w14:paraId="7FB1DA4E" w14:textId="77777777" w:rsidR="00957B8E" w:rsidRPr="00957B8E" w:rsidRDefault="00957B8E" w:rsidP="002B0898">
            <w:pPr>
              <w:tabs>
                <w:tab w:val="left" w:pos="180"/>
              </w:tabs>
              <w:spacing w:line="228" w:lineRule="auto"/>
              <w:rPr>
                <w:rFonts w:ascii="Times New Roman" w:hAnsi="Times New Roman" w:cs="Times New Roman"/>
                <w:lang w:val="uk-UA"/>
              </w:rPr>
            </w:pPr>
          </w:p>
          <w:p w14:paraId="6510E4DC" w14:textId="77777777" w:rsidR="00957B8E" w:rsidRPr="00957B8E" w:rsidRDefault="00957B8E" w:rsidP="002B0898">
            <w:pPr>
              <w:tabs>
                <w:tab w:val="left" w:pos="180"/>
              </w:tabs>
              <w:spacing w:line="228" w:lineRule="auto"/>
              <w:rPr>
                <w:rFonts w:ascii="Times New Roman" w:hAnsi="Times New Roman" w:cs="Times New Roman"/>
                <w:lang w:val="uk-UA"/>
              </w:rPr>
            </w:pPr>
          </w:p>
          <w:p w14:paraId="5428B5F2" w14:textId="77777777" w:rsidR="00957B8E" w:rsidRPr="00957B8E" w:rsidRDefault="00957B8E" w:rsidP="002B0898">
            <w:pPr>
              <w:tabs>
                <w:tab w:val="left" w:pos="180"/>
              </w:tabs>
              <w:spacing w:line="228" w:lineRule="auto"/>
              <w:rPr>
                <w:rFonts w:ascii="Times New Roman" w:hAnsi="Times New Roman" w:cs="Times New Roman"/>
                <w:lang w:val="uk-UA"/>
              </w:rPr>
            </w:pPr>
          </w:p>
          <w:p w14:paraId="38D8DF94" w14:textId="77777777" w:rsidR="00957B8E" w:rsidRPr="00957B8E" w:rsidRDefault="00957B8E" w:rsidP="002B0898">
            <w:pPr>
              <w:tabs>
                <w:tab w:val="left" w:pos="180"/>
              </w:tabs>
              <w:spacing w:line="228" w:lineRule="auto"/>
              <w:rPr>
                <w:rFonts w:ascii="Times New Roman" w:hAnsi="Times New Roman" w:cs="Times New Roman"/>
                <w:lang w:val="uk-UA"/>
              </w:rPr>
            </w:pPr>
            <w:r w:rsidRPr="00957B8E">
              <w:rPr>
                <w:rFonts w:ascii="Times New Roman" w:hAnsi="Times New Roman" w:cs="Times New Roman"/>
                <w:lang w:val="uk-UA"/>
              </w:rPr>
              <w:t>2020 р.-</w:t>
            </w:r>
            <w:r w:rsidRPr="00957B8E">
              <w:rPr>
                <w:rFonts w:ascii="Times New Roman" w:hAnsi="Times New Roman" w:cs="Times New Roman"/>
              </w:rPr>
              <w:t xml:space="preserve"> 13446,3</w:t>
            </w:r>
          </w:p>
          <w:p w14:paraId="7306025C" w14:textId="77777777" w:rsidR="00957B8E" w:rsidRPr="00957B8E" w:rsidRDefault="00957B8E" w:rsidP="002B0898">
            <w:pPr>
              <w:tabs>
                <w:tab w:val="left" w:pos="180"/>
              </w:tabs>
              <w:spacing w:line="228" w:lineRule="auto"/>
              <w:rPr>
                <w:rFonts w:ascii="Times New Roman" w:hAnsi="Times New Roman" w:cs="Times New Roman"/>
                <w:lang w:val="uk-UA"/>
              </w:rPr>
            </w:pPr>
          </w:p>
          <w:p w14:paraId="48957C35" w14:textId="77777777" w:rsidR="00957B8E" w:rsidRPr="00957B8E" w:rsidRDefault="00957B8E" w:rsidP="002B0898">
            <w:pPr>
              <w:tabs>
                <w:tab w:val="left" w:pos="180"/>
              </w:tabs>
              <w:spacing w:line="228" w:lineRule="auto"/>
              <w:rPr>
                <w:rFonts w:ascii="Times New Roman" w:hAnsi="Times New Roman" w:cs="Times New Roman"/>
                <w:lang w:val="uk-UA"/>
              </w:rPr>
            </w:pPr>
          </w:p>
          <w:p w14:paraId="29CACF9A" w14:textId="77777777" w:rsidR="00957B8E" w:rsidRPr="00957B8E" w:rsidRDefault="00957B8E" w:rsidP="002B0898">
            <w:pPr>
              <w:tabs>
                <w:tab w:val="left" w:pos="180"/>
              </w:tabs>
              <w:spacing w:line="228" w:lineRule="auto"/>
              <w:rPr>
                <w:rFonts w:ascii="Times New Roman" w:hAnsi="Times New Roman" w:cs="Times New Roman"/>
                <w:lang w:val="uk-UA"/>
              </w:rPr>
            </w:pPr>
          </w:p>
          <w:p w14:paraId="648B1252" w14:textId="77777777" w:rsidR="00957B8E" w:rsidRPr="00957B8E" w:rsidRDefault="00957B8E" w:rsidP="002B0898">
            <w:pPr>
              <w:tabs>
                <w:tab w:val="left" w:pos="180"/>
              </w:tabs>
              <w:spacing w:line="228" w:lineRule="auto"/>
              <w:rPr>
                <w:rFonts w:ascii="Times New Roman" w:hAnsi="Times New Roman" w:cs="Times New Roman"/>
                <w:lang w:val="uk-UA"/>
              </w:rPr>
            </w:pPr>
          </w:p>
          <w:p w14:paraId="464AC9A7" w14:textId="77777777" w:rsidR="00957B8E" w:rsidRDefault="00957B8E" w:rsidP="002B0898">
            <w:pPr>
              <w:tabs>
                <w:tab w:val="left" w:pos="180"/>
              </w:tabs>
              <w:spacing w:line="228" w:lineRule="auto"/>
              <w:rPr>
                <w:rFonts w:ascii="Times New Roman" w:hAnsi="Times New Roman" w:cs="Times New Roman"/>
                <w:lang w:val="uk-UA"/>
              </w:rPr>
            </w:pPr>
            <w:r w:rsidRPr="00957B8E">
              <w:rPr>
                <w:rFonts w:ascii="Times New Roman" w:hAnsi="Times New Roman" w:cs="Times New Roman"/>
                <w:lang w:val="uk-UA"/>
              </w:rPr>
              <w:lastRenderedPageBreak/>
              <w:t xml:space="preserve">на умовах </w:t>
            </w:r>
            <w:r w:rsidR="00AF0BDA">
              <w:rPr>
                <w:rFonts w:ascii="Times New Roman" w:hAnsi="Times New Roman" w:cs="Times New Roman"/>
                <w:lang w:val="uk-UA"/>
              </w:rPr>
              <w:t>спів фінансування</w:t>
            </w:r>
          </w:p>
          <w:p w14:paraId="3E26DACB" w14:textId="77777777" w:rsidR="00AF0BDA" w:rsidRDefault="00AF0BDA" w:rsidP="002B0898">
            <w:pPr>
              <w:tabs>
                <w:tab w:val="left" w:pos="180"/>
              </w:tabs>
              <w:spacing w:line="228" w:lineRule="auto"/>
              <w:rPr>
                <w:rFonts w:ascii="Times New Roman" w:hAnsi="Times New Roman" w:cs="Times New Roman"/>
                <w:lang w:val="uk-UA"/>
              </w:rPr>
            </w:pPr>
          </w:p>
          <w:p w14:paraId="73A47064" w14:textId="77777777" w:rsidR="00AF0BDA" w:rsidRDefault="00AF0BDA" w:rsidP="002B0898">
            <w:pPr>
              <w:tabs>
                <w:tab w:val="left" w:pos="180"/>
              </w:tabs>
              <w:spacing w:line="228" w:lineRule="auto"/>
              <w:rPr>
                <w:rFonts w:ascii="Times New Roman" w:hAnsi="Times New Roman" w:cs="Times New Roman"/>
                <w:lang w:val="uk-UA"/>
              </w:rPr>
            </w:pPr>
          </w:p>
          <w:p w14:paraId="06789395" w14:textId="77777777" w:rsidR="00AF0BDA" w:rsidRDefault="00AF0BDA" w:rsidP="002B0898">
            <w:pPr>
              <w:tabs>
                <w:tab w:val="left" w:pos="180"/>
              </w:tabs>
              <w:spacing w:line="228" w:lineRule="auto"/>
              <w:rPr>
                <w:rFonts w:ascii="Times New Roman" w:hAnsi="Times New Roman" w:cs="Times New Roman"/>
                <w:lang w:val="uk-UA"/>
              </w:rPr>
            </w:pPr>
          </w:p>
          <w:p w14:paraId="5AC27A4B" w14:textId="77777777" w:rsidR="00AF0BDA" w:rsidRPr="00957B8E" w:rsidRDefault="00AF0BDA" w:rsidP="002B0898">
            <w:pPr>
              <w:tabs>
                <w:tab w:val="left" w:pos="180"/>
              </w:tabs>
              <w:spacing w:line="228" w:lineRule="auto"/>
              <w:rPr>
                <w:rFonts w:ascii="Times New Roman" w:hAnsi="Times New Roman" w:cs="Times New Roman"/>
                <w:spacing w:val="-4"/>
                <w:lang w:val="uk-UA"/>
              </w:rPr>
            </w:pPr>
            <w:r>
              <w:rPr>
                <w:rFonts w:ascii="Times New Roman" w:hAnsi="Times New Roman" w:cs="Times New Roman"/>
                <w:lang w:val="uk-UA"/>
              </w:rPr>
              <w:t>1740,0</w:t>
            </w:r>
          </w:p>
        </w:tc>
        <w:tc>
          <w:tcPr>
            <w:tcW w:w="2093" w:type="dxa"/>
          </w:tcPr>
          <w:p w14:paraId="71DA6DCE" w14:textId="77777777" w:rsidR="00957B8E" w:rsidRPr="00957B8E" w:rsidRDefault="00957B8E" w:rsidP="002B0898">
            <w:pPr>
              <w:ind w:left="-108" w:right="-135"/>
              <w:rPr>
                <w:rFonts w:ascii="Times New Roman" w:hAnsi="Times New Roman" w:cs="Times New Roman"/>
                <w:lang w:val="uk-UA"/>
              </w:rPr>
            </w:pPr>
            <w:r w:rsidRPr="00957B8E">
              <w:rPr>
                <w:rFonts w:ascii="Times New Roman" w:hAnsi="Times New Roman" w:cs="Times New Roman"/>
                <w:lang w:val="uk-UA"/>
              </w:rPr>
              <w:lastRenderedPageBreak/>
              <w:t xml:space="preserve">Забезпечення безкоштовним гарячим харчуванням 100 % </w:t>
            </w:r>
          </w:p>
          <w:p w14:paraId="63B35A84" w14:textId="77777777" w:rsidR="00957B8E" w:rsidRPr="00957B8E" w:rsidRDefault="00957B8E" w:rsidP="002B0898">
            <w:pPr>
              <w:pStyle w:val="HTML"/>
              <w:spacing w:line="228" w:lineRule="auto"/>
              <w:jc w:val="both"/>
              <w:rPr>
                <w:rFonts w:ascii="Times New Roman" w:hAnsi="Times New Roman" w:cs="Times New Roman"/>
                <w:lang w:val="uk-UA"/>
              </w:rPr>
            </w:pPr>
            <w:r w:rsidRPr="00957B8E">
              <w:rPr>
                <w:rFonts w:ascii="Times New Roman" w:hAnsi="Times New Roman" w:cs="Times New Roman"/>
                <w:lang w:val="uk-UA"/>
              </w:rPr>
              <w:t xml:space="preserve">школярів пільгових </w:t>
            </w:r>
            <w:r w:rsidRPr="00957B8E">
              <w:rPr>
                <w:rFonts w:ascii="Times New Roman" w:hAnsi="Times New Roman" w:cs="Times New Roman"/>
                <w:lang w:val="uk-UA"/>
              </w:rPr>
              <w:lastRenderedPageBreak/>
              <w:t>категорій відповідно до фізіологічних норм.</w:t>
            </w:r>
          </w:p>
          <w:p w14:paraId="72A45C55" w14:textId="77777777" w:rsidR="00957B8E" w:rsidRPr="00957B8E" w:rsidRDefault="00957B8E" w:rsidP="002B0898">
            <w:pPr>
              <w:pStyle w:val="HTML"/>
              <w:spacing w:line="228" w:lineRule="auto"/>
              <w:jc w:val="both"/>
              <w:rPr>
                <w:rFonts w:ascii="Times New Roman" w:hAnsi="Times New Roman" w:cs="Times New Roman"/>
                <w:lang w:val="uk-UA"/>
              </w:rPr>
            </w:pPr>
          </w:p>
          <w:p w14:paraId="267715AD" w14:textId="77777777" w:rsidR="00957B8E" w:rsidRPr="00957B8E" w:rsidRDefault="00957B8E" w:rsidP="002B0898">
            <w:pPr>
              <w:pStyle w:val="HTML"/>
              <w:spacing w:line="228" w:lineRule="auto"/>
              <w:jc w:val="both"/>
              <w:rPr>
                <w:rFonts w:ascii="Times New Roman" w:hAnsi="Times New Roman" w:cs="Times New Roman"/>
                <w:lang w:val="uk-UA"/>
              </w:rPr>
            </w:pPr>
          </w:p>
          <w:p w14:paraId="41875DCC" w14:textId="77777777" w:rsidR="00957B8E" w:rsidRPr="00957B8E" w:rsidRDefault="00957B8E" w:rsidP="002B0898">
            <w:pPr>
              <w:pStyle w:val="HTML"/>
              <w:spacing w:line="228" w:lineRule="auto"/>
              <w:jc w:val="both"/>
              <w:rPr>
                <w:rFonts w:ascii="Times New Roman" w:hAnsi="Times New Roman" w:cs="Times New Roman"/>
                <w:lang w:val="uk-UA"/>
              </w:rPr>
            </w:pPr>
            <w:proofErr w:type="spellStart"/>
            <w:r w:rsidRPr="00957B8E">
              <w:rPr>
                <w:rFonts w:ascii="Times New Roman" w:hAnsi="Times New Roman" w:cs="Times New Roman"/>
                <w:lang w:val="uk-UA"/>
              </w:rPr>
              <w:t>Покращенняякостіорганізаціїхарчуваннядітейу</w:t>
            </w:r>
            <w:proofErr w:type="spellEnd"/>
            <w:r w:rsidRPr="00957B8E">
              <w:rPr>
                <w:rFonts w:ascii="Times New Roman" w:hAnsi="Times New Roman" w:cs="Times New Roman"/>
                <w:lang w:val="uk-UA"/>
              </w:rPr>
              <w:t xml:space="preserve"> закладах </w:t>
            </w:r>
            <w:proofErr w:type="spellStart"/>
            <w:r w:rsidRPr="00957B8E">
              <w:rPr>
                <w:rFonts w:ascii="Times New Roman" w:hAnsi="Times New Roman" w:cs="Times New Roman"/>
                <w:lang w:val="uk-UA"/>
              </w:rPr>
              <w:t>дошкільноїосвіти</w:t>
            </w:r>
            <w:proofErr w:type="spellEnd"/>
          </w:p>
          <w:p w14:paraId="01262DAF" w14:textId="77777777" w:rsidR="00957B8E" w:rsidRPr="00957B8E" w:rsidRDefault="00957B8E" w:rsidP="002B0898">
            <w:pPr>
              <w:pStyle w:val="HTML"/>
              <w:spacing w:line="228" w:lineRule="auto"/>
              <w:jc w:val="both"/>
              <w:rPr>
                <w:rFonts w:ascii="Times New Roman" w:hAnsi="Times New Roman" w:cs="Times New Roman"/>
                <w:lang w:val="uk-UA"/>
              </w:rPr>
            </w:pPr>
            <w:r w:rsidRPr="00957B8E">
              <w:rPr>
                <w:rFonts w:ascii="Times New Roman" w:hAnsi="Times New Roman" w:cs="Times New Roman"/>
                <w:lang w:val="uk-UA"/>
              </w:rPr>
              <w:t xml:space="preserve">Забезпечення належних санітарно-гігієнічних умов </w:t>
            </w:r>
            <w:proofErr w:type="spellStart"/>
            <w:r w:rsidRPr="00957B8E">
              <w:rPr>
                <w:rFonts w:ascii="Times New Roman" w:hAnsi="Times New Roman" w:cs="Times New Roman"/>
                <w:lang w:val="uk-UA"/>
              </w:rPr>
              <w:t>їдалень</w:t>
            </w:r>
            <w:proofErr w:type="spellEnd"/>
            <w:r w:rsidRPr="00957B8E">
              <w:rPr>
                <w:rFonts w:ascii="Times New Roman" w:hAnsi="Times New Roman" w:cs="Times New Roman"/>
                <w:lang w:val="uk-UA"/>
              </w:rPr>
              <w:t xml:space="preserve"> (харчоблоків), поліпшення їх матеріально- технічної бази.</w:t>
            </w:r>
          </w:p>
          <w:p w14:paraId="30B34C7F" w14:textId="77777777" w:rsidR="00957B8E" w:rsidRPr="00957B8E" w:rsidRDefault="00957B8E" w:rsidP="002B0898">
            <w:pPr>
              <w:pStyle w:val="HTML"/>
              <w:spacing w:line="228" w:lineRule="auto"/>
              <w:jc w:val="both"/>
              <w:rPr>
                <w:rFonts w:ascii="Times New Roman" w:hAnsi="Times New Roman" w:cs="Times New Roman"/>
                <w:lang w:val="uk-UA"/>
              </w:rPr>
            </w:pPr>
          </w:p>
          <w:p w14:paraId="698A6745" w14:textId="77777777" w:rsidR="00957B8E" w:rsidRPr="00957B8E" w:rsidRDefault="00957B8E" w:rsidP="002B0898">
            <w:pPr>
              <w:pStyle w:val="HTML"/>
              <w:spacing w:line="228" w:lineRule="auto"/>
              <w:jc w:val="both"/>
              <w:rPr>
                <w:rFonts w:ascii="Times New Roman" w:hAnsi="Times New Roman" w:cs="Times New Roman"/>
                <w:lang w:val="uk-UA"/>
              </w:rPr>
            </w:pPr>
            <w:r w:rsidRPr="00957B8E">
              <w:rPr>
                <w:rFonts w:ascii="Times New Roman" w:hAnsi="Times New Roman" w:cs="Times New Roman"/>
                <w:lang w:val="uk-UA"/>
              </w:rPr>
              <w:t>Покращення</w:t>
            </w:r>
            <w:r w:rsidR="00CE63C1">
              <w:rPr>
                <w:rFonts w:ascii="Times New Roman" w:hAnsi="Times New Roman" w:cs="Times New Roman"/>
                <w:lang w:val="uk-UA"/>
              </w:rPr>
              <w:t xml:space="preserve"> якості організації </w:t>
            </w:r>
            <w:r w:rsidRPr="00957B8E">
              <w:rPr>
                <w:rFonts w:ascii="Times New Roman" w:hAnsi="Times New Roman" w:cs="Times New Roman"/>
                <w:lang w:val="uk-UA"/>
              </w:rPr>
              <w:t>харчування вихованців шкіл-інтернатів.</w:t>
            </w:r>
          </w:p>
          <w:p w14:paraId="7DA8C42D" w14:textId="77777777" w:rsidR="00957B8E" w:rsidRPr="00957B8E" w:rsidRDefault="00957B8E" w:rsidP="002B0898">
            <w:pPr>
              <w:pStyle w:val="HTML"/>
              <w:spacing w:line="228" w:lineRule="auto"/>
              <w:jc w:val="both"/>
              <w:rPr>
                <w:rFonts w:ascii="Times New Roman" w:hAnsi="Times New Roman" w:cs="Times New Roman"/>
                <w:lang w:val="uk-UA"/>
              </w:rPr>
            </w:pPr>
            <w:r w:rsidRPr="00957B8E">
              <w:rPr>
                <w:rFonts w:ascii="Times New Roman" w:hAnsi="Times New Roman" w:cs="Times New Roman"/>
                <w:lang w:val="uk-UA"/>
              </w:rPr>
              <w:t xml:space="preserve">Забезпечення належних санітарно-гігієнічних умов </w:t>
            </w:r>
            <w:proofErr w:type="spellStart"/>
            <w:r w:rsidRPr="00957B8E">
              <w:rPr>
                <w:rFonts w:ascii="Times New Roman" w:hAnsi="Times New Roman" w:cs="Times New Roman"/>
                <w:lang w:val="uk-UA"/>
              </w:rPr>
              <w:t>їдалень</w:t>
            </w:r>
            <w:proofErr w:type="spellEnd"/>
            <w:r w:rsidRPr="00957B8E">
              <w:rPr>
                <w:rFonts w:ascii="Times New Roman" w:hAnsi="Times New Roman" w:cs="Times New Roman"/>
                <w:lang w:val="uk-UA"/>
              </w:rPr>
              <w:t xml:space="preserve"> (харчоблоків), поліпшення їх матеріально- технічної бази.</w:t>
            </w:r>
          </w:p>
          <w:p w14:paraId="4E7AEF7A" w14:textId="77777777" w:rsidR="00957B8E" w:rsidRPr="00957B8E" w:rsidRDefault="00957B8E" w:rsidP="002B0898">
            <w:pPr>
              <w:pStyle w:val="HTML"/>
              <w:spacing w:line="228" w:lineRule="auto"/>
              <w:jc w:val="both"/>
              <w:rPr>
                <w:rFonts w:ascii="Times New Roman" w:hAnsi="Times New Roman" w:cs="Times New Roman"/>
                <w:lang w:val="uk-UA"/>
              </w:rPr>
            </w:pPr>
          </w:p>
          <w:p w14:paraId="5D420258" w14:textId="77777777" w:rsidR="00957B8E" w:rsidRPr="00957B8E" w:rsidRDefault="00957B8E" w:rsidP="002B0898">
            <w:pPr>
              <w:pStyle w:val="HTML"/>
              <w:spacing w:line="228" w:lineRule="auto"/>
              <w:jc w:val="both"/>
              <w:rPr>
                <w:rFonts w:ascii="Times New Roman" w:hAnsi="Times New Roman" w:cs="Times New Roman"/>
                <w:lang w:val="uk-UA"/>
              </w:rPr>
            </w:pPr>
            <w:r w:rsidRPr="00957B8E">
              <w:rPr>
                <w:rFonts w:ascii="Times New Roman" w:hAnsi="Times New Roman" w:cs="Times New Roman"/>
                <w:lang w:val="uk-UA"/>
              </w:rPr>
              <w:t xml:space="preserve">Забезпечення належних санітарно-гігієнічних умов </w:t>
            </w:r>
            <w:proofErr w:type="spellStart"/>
            <w:r w:rsidRPr="00957B8E">
              <w:rPr>
                <w:rFonts w:ascii="Times New Roman" w:hAnsi="Times New Roman" w:cs="Times New Roman"/>
                <w:lang w:val="uk-UA"/>
              </w:rPr>
              <w:t>їдалень</w:t>
            </w:r>
            <w:proofErr w:type="spellEnd"/>
            <w:r w:rsidRPr="00957B8E">
              <w:rPr>
                <w:rFonts w:ascii="Times New Roman" w:hAnsi="Times New Roman" w:cs="Times New Roman"/>
                <w:lang w:val="uk-UA"/>
              </w:rPr>
              <w:t xml:space="preserve"> (харчоблоків), поліпшення їх </w:t>
            </w:r>
            <w:r w:rsidRPr="00957B8E">
              <w:rPr>
                <w:rFonts w:ascii="Times New Roman" w:hAnsi="Times New Roman" w:cs="Times New Roman"/>
                <w:lang w:val="uk-UA"/>
              </w:rPr>
              <w:lastRenderedPageBreak/>
              <w:t>матеріально- технічної бази.</w:t>
            </w:r>
          </w:p>
          <w:p w14:paraId="4860E0CE" w14:textId="77777777" w:rsidR="00957B8E" w:rsidRPr="00957B8E" w:rsidRDefault="00957B8E" w:rsidP="002B0898">
            <w:pPr>
              <w:pStyle w:val="HTML"/>
              <w:spacing w:line="228" w:lineRule="auto"/>
              <w:jc w:val="both"/>
              <w:rPr>
                <w:rFonts w:ascii="Times New Roman" w:hAnsi="Times New Roman" w:cs="Times New Roman"/>
                <w:lang w:val="uk-UA"/>
              </w:rPr>
            </w:pPr>
            <w:r w:rsidRPr="00957B8E">
              <w:rPr>
                <w:rFonts w:ascii="Times New Roman" w:hAnsi="Times New Roman" w:cs="Times New Roman"/>
                <w:spacing w:val="-4"/>
                <w:sz w:val="24"/>
                <w:szCs w:val="24"/>
                <w:lang w:val="uk-UA"/>
              </w:rPr>
              <w:t>Забезпечення безпечного та якісного харчування</w:t>
            </w:r>
          </w:p>
          <w:p w14:paraId="479D1BD2" w14:textId="77777777" w:rsidR="00957B8E" w:rsidRPr="00957B8E" w:rsidRDefault="00957B8E" w:rsidP="002B0898">
            <w:pPr>
              <w:pStyle w:val="HTML"/>
              <w:spacing w:line="228" w:lineRule="auto"/>
              <w:jc w:val="both"/>
              <w:rPr>
                <w:rFonts w:ascii="Times New Roman" w:hAnsi="Times New Roman" w:cs="Times New Roman"/>
                <w:lang w:val="uk-UA"/>
              </w:rPr>
            </w:pPr>
          </w:p>
          <w:p w14:paraId="71413116" w14:textId="77777777" w:rsidR="00957B8E" w:rsidRPr="00957B8E" w:rsidRDefault="00AF0BDA" w:rsidP="002B0898">
            <w:pPr>
              <w:pStyle w:val="HTML"/>
              <w:spacing w:line="228" w:lineRule="auto"/>
              <w:jc w:val="both"/>
              <w:rPr>
                <w:rFonts w:ascii="Times New Roman" w:hAnsi="Times New Roman" w:cs="Times New Roman"/>
                <w:lang w:val="uk-UA"/>
              </w:rPr>
            </w:pPr>
            <w:r>
              <w:rPr>
                <w:rFonts w:ascii="Times New Roman" w:hAnsi="Times New Roman" w:cs="Times New Roman"/>
                <w:lang w:val="uk-UA"/>
              </w:rPr>
              <w:t xml:space="preserve">Поліпшення матеріально-технічної бази </w:t>
            </w:r>
            <w:proofErr w:type="spellStart"/>
            <w:r>
              <w:rPr>
                <w:rFonts w:ascii="Times New Roman" w:hAnsi="Times New Roman" w:cs="Times New Roman"/>
                <w:lang w:val="uk-UA"/>
              </w:rPr>
              <w:t>їдалень</w:t>
            </w:r>
            <w:proofErr w:type="spellEnd"/>
            <w:r>
              <w:rPr>
                <w:rFonts w:ascii="Times New Roman" w:hAnsi="Times New Roman" w:cs="Times New Roman"/>
                <w:lang w:val="uk-UA"/>
              </w:rPr>
              <w:t xml:space="preserve"> (харчоблоків)</w:t>
            </w:r>
          </w:p>
          <w:p w14:paraId="6D05051C" w14:textId="77777777" w:rsidR="00957B8E" w:rsidRPr="00957B8E" w:rsidRDefault="00957B8E" w:rsidP="002B0898">
            <w:pPr>
              <w:pStyle w:val="HTML"/>
              <w:spacing w:line="228" w:lineRule="auto"/>
              <w:jc w:val="both"/>
              <w:rPr>
                <w:rFonts w:ascii="Times New Roman" w:hAnsi="Times New Roman" w:cs="Times New Roman"/>
                <w:lang w:val="uk-UA"/>
              </w:rPr>
            </w:pPr>
          </w:p>
          <w:p w14:paraId="74A20791" w14:textId="77777777" w:rsidR="00957B8E" w:rsidRPr="00957B8E" w:rsidRDefault="00957B8E" w:rsidP="002B0898">
            <w:pPr>
              <w:pStyle w:val="HTML"/>
              <w:spacing w:line="228" w:lineRule="auto"/>
              <w:jc w:val="both"/>
              <w:rPr>
                <w:rFonts w:ascii="Times New Roman" w:hAnsi="Times New Roman" w:cs="Times New Roman"/>
                <w:lang w:val="uk-UA"/>
              </w:rPr>
            </w:pPr>
          </w:p>
          <w:p w14:paraId="07094462" w14:textId="77777777" w:rsidR="00957B8E" w:rsidRPr="00957B8E" w:rsidRDefault="00957B8E" w:rsidP="002B0898">
            <w:pPr>
              <w:pStyle w:val="HTML"/>
              <w:spacing w:line="228" w:lineRule="auto"/>
              <w:jc w:val="both"/>
              <w:rPr>
                <w:rFonts w:ascii="Times New Roman" w:hAnsi="Times New Roman" w:cs="Times New Roman"/>
                <w:lang w:val="uk-UA"/>
              </w:rPr>
            </w:pPr>
          </w:p>
          <w:p w14:paraId="09911D13" w14:textId="77777777" w:rsidR="00957B8E" w:rsidRPr="00957B8E" w:rsidRDefault="00957B8E" w:rsidP="002B0898">
            <w:pPr>
              <w:pStyle w:val="HTML"/>
              <w:spacing w:line="228" w:lineRule="auto"/>
              <w:jc w:val="both"/>
              <w:rPr>
                <w:rFonts w:ascii="Times New Roman" w:hAnsi="Times New Roman" w:cs="Times New Roman"/>
                <w:lang w:val="uk-UA"/>
              </w:rPr>
            </w:pPr>
          </w:p>
          <w:p w14:paraId="1F152198" w14:textId="77777777" w:rsidR="00957B8E" w:rsidRPr="00957B8E" w:rsidRDefault="00957B8E" w:rsidP="002B0898">
            <w:pPr>
              <w:pStyle w:val="HTML"/>
              <w:spacing w:line="228" w:lineRule="auto"/>
              <w:jc w:val="both"/>
              <w:rPr>
                <w:rFonts w:ascii="Times New Roman" w:hAnsi="Times New Roman" w:cs="Times New Roman"/>
                <w:lang w:val="uk-UA"/>
              </w:rPr>
            </w:pPr>
          </w:p>
          <w:p w14:paraId="08B686D5" w14:textId="77777777" w:rsidR="00957B8E" w:rsidRPr="00957B8E" w:rsidRDefault="00957B8E" w:rsidP="002B0898">
            <w:pPr>
              <w:pStyle w:val="HTML"/>
              <w:spacing w:line="228" w:lineRule="auto"/>
              <w:jc w:val="both"/>
              <w:rPr>
                <w:rFonts w:ascii="Times New Roman" w:hAnsi="Times New Roman" w:cs="Times New Roman"/>
                <w:lang w:val="uk-UA"/>
              </w:rPr>
            </w:pPr>
          </w:p>
          <w:p w14:paraId="5D5F5F36" w14:textId="77777777" w:rsidR="00957B8E" w:rsidRPr="00957B8E" w:rsidRDefault="00957B8E" w:rsidP="002B0898">
            <w:pPr>
              <w:pStyle w:val="HTML"/>
              <w:spacing w:line="228" w:lineRule="auto"/>
              <w:jc w:val="both"/>
              <w:rPr>
                <w:rFonts w:ascii="Times New Roman" w:hAnsi="Times New Roman" w:cs="Times New Roman"/>
                <w:spacing w:val="-4"/>
                <w:sz w:val="24"/>
                <w:szCs w:val="24"/>
                <w:lang w:val="uk-UA"/>
              </w:rPr>
            </w:pPr>
          </w:p>
        </w:tc>
      </w:tr>
    </w:tbl>
    <w:p w14:paraId="292DEB0A" w14:textId="77777777" w:rsidR="00957B8E" w:rsidRPr="00957B8E" w:rsidRDefault="00957B8E" w:rsidP="00957B8E">
      <w:pPr>
        <w:pStyle w:val="HTML"/>
        <w:spacing w:line="228" w:lineRule="auto"/>
        <w:ind w:firstLine="540"/>
        <w:jc w:val="center"/>
        <w:rPr>
          <w:rFonts w:ascii="Times New Roman" w:hAnsi="Times New Roman" w:cs="Times New Roman"/>
          <w:b/>
          <w:spacing w:val="-4"/>
          <w:sz w:val="28"/>
          <w:szCs w:val="28"/>
          <w:lang w:val="uk-UA"/>
        </w:rPr>
      </w:pPr>
    </w:p>
    <w:p w14:paraId="619E958E" w14:textId="77777777" w:rsidR="00957B8E" w:rsidRPr="00957B8E" w:rsidRDefault="00957B8E" w:rsidP="00957B8E">
      <w:pPr>
        <w:rPr>
          <w:rFonts w:ascii="Times New Roman" w:hAnsi="Times New Roman" w:cs="Times New Roman"/>
          <w:lang w:val="uk-UA"/>
        </w:rPr>
      </w:pPr>
    </w:p>
    <w:p w14:paraId="1BDC47E6" w14:textId="77777777" w:rsidR="00957B8E" w:rsidRPr="00957B8E" w:rsidRDefault="00957B8E" w:rsidP="00957B8E">
      <w:pPr>
        <w:rPr>
          <w:rFonts w:ascii="Times New Roman" w:hAnsi="Times New Roman" w:cs="Times New Roman"/>
          <w:lang w:val="uk-UA"/>
        </w:rPr>
      </w:pPr>
    </w:p>
    <w:p w14:paraId="6CBEF7D4" w14:textId="77777777" w:rsidR="00957B8E" w:rsidRPr="00957B8E" w:rsidRDefault="00957B8E" w:rsidP="00957B8E">
      <w:pPr>
        <w:rPr>
          <w:rFonts w:ascii="Times New Roman" w:hAnsi="Times New Roman" w:cs="Times New Roman"/>
          <w:lang w:val="uk-UA"/>
        </w:rPr>
      </w:pPr>
    </w:p>
    <w:p w14:paraId="75365F79" w14:textId="77777777" w:rsidR="00957B8E" w:rsidRPr="00957B8E" w:rsidRDefault="00957B8E" w:rsidP="00957B8E">
      <w:pPr>
        <w:rPr>
          <w:rFonts w:ascii="Times New Roman" w:hAnsi="Times New Roman" w:cs="Times New Roman"/>
          <w:lang w:val="uk-UA"/>
        </w:rPr>
      </w:pPr>
    </w:p>
    <w:p w14:paraId="41F98EAE" w14:textId="77777777" w:rsidR="00957B8E" w:rsidRPr="00957B8E" w:rsidRDefault="00957B8E" w:rsidP="00957B8E">
      <w:pPr>
        <w:rPr>
          <w:rFonts w:ascii="Times New Roman" w:hAnsi="Times New Roman" w:cs="Times New Roman"/>
          <w:lang w:val="uk-UA"/>
        </w:rPr>
      </w:pPr>
    </w:p>
    <w:p w14:paraId="1DE38E71" w14:textId="77777777" w:rsidR="00957B8E" w:rsidRPr="00957B8E" w:rsidRDefault="00957B8E" w:rsidP="00957B8E">
      <w:pPr>
        <w:rPr>
          <w:rFonts w:ascii="Times New Roman" w:hAnsi="Times New Roman" w:cs="Times New Roman"/>
          <w:lang w:val="uk-UA"/>
        </w:rPr>
      </w:pPr>
    </w:p>
    <w:p w14:paraId="3DDC47BD" w14:textId="77777777" w:rsidR="00957B8E" w:rsidRPr="00957B8E" w:rsidRDefault="00957B8E" w:rsidP="00957B8E">
      <w:pPr>
        <w:rPr>
          <w:rFonts w:ascii="Times New Roman" w:hAnsi="Times New Roman" w:cs="Times New Roman"/>
          <w:lang w:val="uk-UA"/>
        </w:rPr>
      </w:pPr>
    </w:p>
    <w:p w14:paraId="46B8EA76" w14:textId="77777777" w:rsidR="00957B8E" w:rsidRPr="00957B8E" w:rsidRDefault="00957B8E" w:rsidP="00957B8E">
      <w:pPr>
        <w:rPr>
          <w:rFonts w:ascii="Times New Roman" w:hAnsi="Times New Roman" w:cs="Times New Roman"/>
          <w:lang w:val="uk-UA"/>
        </w:rPr>
      </w:pPr>
    </w:p>
    <w:p w14:paraId="3F0791AD" w14:textId="77777777" w:rsidR="00957B8E" w:rsidRPr="00957B8E" w:rsidRDefault="00957B8E" w:rsidP="00957B8E">
      <w:pPr>
        <w:pStyle w:val="HTML"/>
        <w:spacing w:line="228" w:lineRule="auto"/>
        <w:rPr>
          <w:rFonts w:ascii="Times New Roman" w:hAnsi="Times New Roman" w:cs="Times New Roman"/>
          <w:b/>
          <w:sz w:val="28"/>
          <w:szCs w:val="28"/>
          <w:lang w:val="uk-UA"/>
        </w:rPr>
      </w:pPr>
      <w:r w:rsidRPr="00957B8E">
        <w:rPr>
          <w:rFonts w:ascii="Times New Roman" w:hAnsi="Times New Roman" w:cs="Times New Roman"/>
          <w:b/>
          <w:spacing w:val="-4"/>
          <w:sz w:val="28"/>
          <w:szCs w:val="28"/>
          <w:lang w:val="uk-UA"/>
        </w:rPr>
        <w:lastRenderedPageBreak/>
        <w:t>Ресурсне забезпечення</w:t>
      </w:r>
      <w:r w:rsidR="00584A2F">
        <w:rPr>
          <w:rFonts w:ascii="Times New Roman" w:hAnsi="Times New Roman" w:cs="Times New Roman"/>
          <w:b/>
          <w:spacing w:val="-4"/>
          <w:sz w:val="28"/>
          <w:szCs w:val="28"/>
          <w:lang w:val="uk-UA"/>
        </w:rPr>
        <w:t xml:space="preserve"> </w:t>
      </w:r>
      <w:r w:rsidRPr="00957B8E">
        <w:rPr>
          <w:rFonts w:ascii="Times New Roman" w:hAnsi="Times New Roman" w:cs="Times New Roman"/>
          <w:b/>
          <w:sz w:val="28"/>
          <w:szCs w:val="28"/>
          <w:lang w:val="uk-UA"/>
        </w:rPr>
        <w:t xml:space="preserve">обласної </w:t>
      </w:r>
      <w:r w:rsidRPr="00957B8E">
        <w:rPr>
          <w:rFonts w:ascii="Times New Roman" w:eastAsia="Calibri" w:hAnsi="Times New Roman" w:cs="Times New Roman"/>
          <w:b/>
          <w:sz w:val="28"/>
          <w:szCs w:val="28"/>
          <w:lang w:val="uk-UA"/>
        </w:rPr>
        <w:t>програми «</w:t>
      </w:r>
      <w:r w:rsidRPr="00957B8E">
        <w:rPr>
          <w:rFonts w:ascii="Times New Roman" w:hAnsi="Times New Roman" w:cs="Times New Roman"/>
          <w:b/>
          <w:sz w:val="28"/>
          <w:szCs w:val="28"/>
          <w:lang w:val="uk-UA"/>
        </w:rPr>
        <w:t xml:space="preserve">Дітям Житомирщини – безпечне та якісне харчування» </w:t>
      </w:r>
    </w:p>
    <w:p w14:paraId="206C6767" w14:textId="77777777" w:rsidR="00957B8E" w:rsidRPr="00957B8E" w:rsidRDefault="00957B8E" w:rsidP="00957B8E">
      <w:pPr>
        <w:pStyle w:val="HTML"/>
        <w:spacing w:line="228" w:lineRule="auto"/>
        <w:jc w:val="center"/>
        <w:rPr>
          <w:rFonts w:ascii="Times New Roman" w:hAnsi="Times New Roman" w:cs="Times New Roman"/>
          <w:b/>
          <w:spacing w:val="-4"/>
          <w:sz w:val="28"/>
          <w:szCs w:val="28"/>
          <w:lang w:val="uk-UA"/>
        </w:rPr>
      </w:pPr>
      <w:r w:rsidRPr="00957B8E">
        <w:rPr>
          <w:rFonts w:ascii="Times New Roman" w:hAnsi="Times New Roman" w:cs="Times New Roman"/>
          <w:b/>
          <w:sz w:val="28"/>
          <w:szCs w:val="28"/>
          <w:lang w:val="uk-UA"/>
        </w:rPr>
        <w:t>на 2020 рік</w:t>
      </w:r>
    </w:p>
    <w:p w14:paraId="79C78DD1" w14:textId="77777777" w:rsidR="00957B8E" w:rsidRPr="00957B8E" w:rsidRDefault="00957B8E" w:rsidP="00957B8E">
      <w:pPr>
        <w:spacing w:line="228" w:lineRule="auto"/>
        <w:ind w:left="12036" w:firstLine="708"/>
        <w:jc w:val="both"/>
        <w:rPr>
          <w:rFonts w:ascii="Times New Roman" w:hAnsi="Times New Roman" w:cs="Times New Roman"/>
          <w:b/>
          <w:spacing w:val="-4"/>
          <w:sz w:val="28"/>
          <w:szCs w:val="28"/>
          <w:lang w:val="uk-UA"/>
        </w:rPr>
      </w:pPr>
    </w:p>
    <w:tbl>
      <w:tblPr>
        <w:tblStyle w:val="a8"/>
        <w:tblW w:w="11448" w:type="dxa"/>
        <w:tblLook w:val="01E0" w:firstRow="1" w:lastRow="1" w:firstColumn="1" w:lastColumn="1" w:noHBand="0" w:noVBand="0"/>
      </w:tblPr>
      <w:tblGrid>
        <w:gridCol w:w="5495"/>
        <w:gridCol w:w="1417"/>
        <w:gridCol w:w="4536"/>
      </w:tblGrid>
      <w:tr w:rsidR="00957B8E" w:rsidRPr="00957B8E" w14:paraId="766B5B06" w14:textId="77777777" w:rsidTr="002B0898">
        <w:tc>
          <w:tcPr>
            <w:tcW w:w="5495" w:type="dxa"/>
          </w:tcPr>
          <w:p w14:paraId="77987BFD" w14:textId="77777777" w:rsidR="00957B8E" w:rsidRPr="00957B8E" w:rsidRDefault="00957B8E" w:rsidP="002B0898">
            <w:pPr>
              <w:spacing w:line="228" w:lineRule="auto"/>
              <w:jc w:val="center"/>
              <w:rPr>
                <w:rFonts w:ascii="Times New Roman" w:hAnsi="Times New Roman" w:cs="Times New Roman"/>
                <w:b/>
                <w:spacing w:val="-4"/>
              </w:rPr>
            </w:pPr>
            <w:proofErr w:type="spellStart"/>
            <w:r w:rsidRPr="00957B8E">
              <w:rPr>
                <w:rFonts w:ascii="Times New Roman" w:hAnsi="Times New Roman" w:cs="Times New Roman"/>
                <w:b/>
                <w:spacing w:val="-4"/>
              </w:rPr>
              <w:t>Обсяг</w:t>
            </w:r>
            <w:proofErr w:type="spellEnd"/>
            <w:r w:rsidR="00584A2F">
              <w:rPr>
                <w:rFonts w:ascii="Times New Roman" w:hAnsi="Times New Roman" w:cs="Times New Roman"/>
                <w:b/>
                <w:spacing w:val="-4"/>
                <w:lang w:val="uk-UA"/>
              </w:rPr>
              <w:t xml:space="preserve"> </w:t>
            </w:r>
            <w:proofErr w:type="spellStart"/>
            <w:r w:rsidRPr="00957B8E">
              <w:rPr>
                <w:rFonts w:ascii="Times New Roman" w:hAnsi="Times New Roman" w:cs="Times New Roman"/>
                <w:b/>
                <w:spacing w:val="-4"/>
              </w:rPr>
              <w:t>коштів</w:t>
            </w:r>
            <w:proofErr w:type="spellEnd"/>
            <w:r w:rsidRPr="00957B8E">
              <w:rPr>
                <w:rFonts w:ascii="Times New Roman" w:hAnsi="Times New Roman" w:cs="Times New Roman"/>
                <w:b/>
                <w:spacing w:val="-4"/>
              </w:rPr>
              <w:t xml:space="preserve">, </w:t>
            </w:r>
            <w:proofErr w:type="spellStart"/>
            <w:r w:rsidRPr="00957B8E">
              <w:rPr>
                <w:rFonts w:ascii="Times New Roman" w:hAnsi="Times New Roman" w:cs="Times New Roman"/>
                <w:b/>
                <w:spacing w:val="-4"/>
              </w:rPr>
              <w:t>які</w:t>
            </w:r>
            <w:proofErr w:type="spellEnd"/>
            <w:r w:rsidR="00584A2F">
              <w:rPr>
                <w:rFonts w:ascii="Times New Roman" w:hAnsi="Times New Roman" w:cs="Times New Roman"/>
                <w:b/>
                <w:spacing w:val="-4"/>
                <w:lang w:val="uk-UA"/>
              </w:rPr>
              <w:t xml:space="preserve"> </w:t>
            </w:r>
            <w:proofErr w:type="spellStart"/>
            <w:r w:rsidRPr="00957B8E">
              <w:rPr>
                <w:rFonts w:ascii="Times New Roman" w:hAnsi="Times New Roman" w:cs="Times New Roman"/>
                <w:b/>
                <w:spacing w:val="-4"/>
              </w:rPr>
              <w:t>пропонується</w:t>
            </w:r>
            <w:proofErr w:type="spellEnd"/>
            <w:r w:rsidR="00584A2F">
              <w:rPr>
                <w:rFonts w:ascii="Times New Roman" w:hAnsi="Times New Roman" w:cs="Times New Roman"/>
                <w:b/>
                <w:spacing w:val="-4"/>
                <w:lang w:val="uk-UA"/>
              </w:rPr>
              <w:t xml:space="preserve"> </w:t>
            </w:r>
            <w:proofErr w:type="spellStart"/>
            <w:r w:rsidRPr="00957B8E">
              <w:rPr>
                <w:rFonts w:ascii="Times New Roman" w:hAnsi="Times New Roman" w:cs="Times New Roman"/>
                <w:b/>
                <w:spacing w:val="-4"/>
              </w:rPr>
              <w:t>залучити</w:t>
            </w:r>
            <w:proofErr w:type="spellEnd"/>
            <w:r w:rsidRPr="00957B8E">
              <w:rPr>
                <w:rFonts w:ascii="Times New Roman" w:hAnsi="Times New Roman" w:cs="Times New Roman"/>
                <w:b/>
                <w:spacing w:val="-4"/>
              </w:rPr>
              <w:t xml:space="preserve"> на </w:t>
            </w:r>
            <w:proofErr w:type="spellStart"/>
            <w:r w:rsidRPr="00957B8E">
              <w:rPr>
                <w:rFonts w:ascii="Times New Roman" w:hAnsi="Times New Roman" w:cs="Times New Roman"/>
                <w:b/>
                <w:spacing w:val="-4"/>
              </w:rPr>
              <w:t>виконання</w:t>
            </w:r>
            <w:proofErr w:type="spellEnd"/>
            <w:r w:rsidR="00584A2F">
              <w:rPr>
                <w:rFonts w:ascii="Times New Roman" w:hAnsi="Times New Roman" w:cs="Times New Roman"/>
                <w:b/>
                <w:spacing w:val="-4"/>
                <w:lang w:val="uk-UA"/>
              </w:rPr>
              <w:t xml:space="preserve"> </w:t>
            </w:r>
            <w:proofErr w:type="spellStart"/>
            <w:r w:rsidRPr="00957B8E">
              <w:rPr>
                <w:rFonts w:ascii="Times New Roman" w:hAnsi="Times New Roman" w:cs="Times New Roman"/>
                <w:b/>
                <w:spacing w:val="-4"/>
              </w:rPr>
              <w:t>Програми</w:t>
            </w:r>
            <w:proofErr w:type="spellEnd"/>
          </w:p>
        </w:tc>
        <w:tc>
          <w:tcPr>
            <w:tcW w:w="1417" w:type="dxa"/>
          </w:tcPr>
          <w:p w14:paraId="2FD99CDC" w14:textId="77777777" w:rsidR="00957B8E" w:rsidRPr="00957B8E" w:rsidRDefault="00957B8E" w:rsidP="002B0898">
            <w:pPr>
              <w:spacing w:line="228" w:lineRule="auto"/>
              <w:jc w:val="center"/>
              <w:rPr>
                <w:rFonts w:ascii="Times New Roman" w:hAnsi="Times New Roman" w:cs="Times New Roman"/>
                <w:b/>
                <w:spacing w:val="-4"/>
              </w:rPr>
            </w:pPr>
            <w:r w:rsidRPr="00957B8E">
              <w:rPr>
                <w:rFonts w:ascii="Times New Roman" w:hAnsi="Times New Roman" w:cs="Times New Roman"/>
                <w:b/>
                <w:spacing w:val="-4"/>
              </w:rPr>
              <w:t>20</w:t>
            </w:r>
            <w:r w:rsidRPr="00957B8E">
              <w:rPr>
                <w:rFonts w:ascii="Times New Roman" w:hAnsi="Times New Roman" w:cs="Times New Roman"/>
                <w:b/>
                <w:spacing w:val="-4"/>
                <w:lang w:val="uk-UA"/>
              </w:rPr>
              <w:t>20</w:t>
            </w:r>
            <w:proofErr w:type="spellStart"/>
            <w:r w:rsidRPr="00957B8E">
              <w:rPr>
                <w:rFonts w:ascii="Times New Roman" w:hAnsi="Times New Roman" w:cs="Times New Roman"/>
                <w:b/>
                <w:spacing w:val="-4"/>
              </w:rPr>
              <w:t>рік</w:t>
            </w:r>
            <w:proofErr w:type="spellEnd"/>
          </w:p>
          <w:p w14:paraId="4A6378D1" w14:textId="77777777" w:rsidR="00957B8E" w:rsidRPr="00957B8E" w:rsidRDefault="00957B8E" w:rsidP="002B0898">
            <w:pPr>
              <w:spacing w:line="228" w:lineRule="auto"/>
              <w:jc w:val="center"/>
              <w:rPr>
                <w:rFonts w:ascii="Times New Roman" w:hAnsi="Times New Roman" w:cs="Times New Roman"/>
                <w:spacing w:val="-4"/>
              </w:rPr>
            </w:pPr>
            <w:proofErr w:type="spellStart"/>
            <w:proofErr w:type="gramStart"/>
            <w:r w:rsidRPr="00957B8E">
              <w:rPr>
                <w:rFonts w:ascii="Times New Roman" w:hAnsi="Times New Roman" w:cs="Times New Roman"/>
                <w:spacing w:val="-4"/>
              </w:rPr>
              <w:t>тис.грн</w:t>
            </w:r>
            <w:proofErr w:type="spellEnd"/>
            <w:proofErr w:type="gramEnd"/>
          </w:p>
        </w:tc>
        <w:tc>
          <w:tcPr>
            <w:tcW w:w="4536" w:type="dxa"/>
          </w:tcPr>
          <w:p w14:paraId="651EBC0C" w14:textId="77777777" w:rsidR="00957B8E" w:rsidRPr="00957B8E" w:rsidRDefault="00957B8E" w:rsidP="002B0898">
            <w:pPr>
              <w:spacing w:line="228" w:lineRule="auto"/>
              <w:jc w:val="center"/>
              <w:rPr>
                <w:rFonts w:ascii="Times New Roman" w:hAnsi="Times New Roman" w:cs="Times New Roman"/>
                <w:b/>
                <w:spacing w:val="-4"/>
              </w:rPr>
            </w:pPr>
            <w:proofErr w:type="spellStart"/>
            <w:r w:rsidRPr="00957B8E">
              <w:rPr>
                <w:rFonts w:ascii="Times New Roman" w:hAnsi="Times New Roman" w:cs="Times New Roman"/>
                <w:b/>
                <w:spacing w:val="-4"/>
              </w:rPr>
              <w:t>Всьоговитрат</w:t>
            </w:r>
            <w:proofErr w:type="spellEnd"/>
            <w:r w:rsidRPr="00957B8E">
              <w:rPr>
                <w:rFonts w:ascii="Times New Roman" w:hAnsi="Times New Roman" w:cs="Times New Roman"/>
                <w:b/>
                <w:spacing w:val="-4"/>
              </w:rPr>
              <w:t xml:space="preserve"> на </w:t>
            </w:r>
            <w:proofErr w:type="spellStart"/>
            <w:r w:rsidRPr="00957B8E">
              <w:rPr>
                <w:rFonts w:ascii="Times New Roman" w:hAnsi="Times New Roman" w:cs="Times New Roman"/>
                <w:b/>
                <w:spacing w:val="-4"/>
              </w:rPr>
              <w:t>виконанняПрограми</w:t>
            </w:r>
            <w:proofErr w:type="spellEnd"/>
            <w:r w:rsidRPr="00957B8E">
              <w:rPr>
                <w:rFonts w:ascii="Times New Roman" w:hAnsi="Times New Roman" w:cs="Times New Roman"/>
                <w:b/>
                <w:spacing w:val="-4"/>
              </w:rPr>
              <w:t>,</w:t>
            </w:r>
          </w:p>
          <w:p w14:paraId="6720F532" w14:textId="77777777" w:rsidR="00957B8E" w:rsidRPr="00957B8E" w:rsidRDefault="00957B8E" w:rsidP="002B0898">
            <w:pPr>
              <w:spacing w:line="228" w:lineRule="auto"/>
              <w:jc w:val="center"/>
              <w:rPr>
                <w:rFonts w:ascii="Times New Roman" w:hAnsi="Times New Roman" w:cs="Times New Roman"/>
                <w:b/>
                <w:spacing w:val="-4"/>
              </w:rPr>
            </w:pPr>
            <w:proofErr w:type="spellStart"/>
            <w:proofErr w:type="gramStart"/>
            <w:r w:rsidRPr="00957B8E">
              <w:rPr>
                <w:rFonts w:ascii="Times New Roman" w:hAnsi="Times New Roman" w:cs="Times New Roman"/>
                <w:spacing w:val="-4"/>
              </w:rPr>
              <w:t>тис.грн</w:t>
            </w:r>
            <w:proofErr w:type="spellEnd"/>
            <w:proofErr w:type="gramEnd"/>
          </w:p>
        </w:tc>
      </w:tr>
      <w:tr w:rsidR="00957B8E" w:rsidRPr="00957B8E" w14:paraId="58A4805E" w14:textId="77777777" w:rsidTr="002B0898">
        <w:tc>
          <w:tcPr>
            <w:tcW w:w="5495" w:type="dxa"/>
          </w:tcPr>
          <w:p w14:paraId="0F8FE98C" w14:textId="77777777" w:rsidR="00957B8E" w:rsidRPr="00957B8E" w:rsidRDefault="00957B8E" w:rsidP="002B0898">
            <w:pPr>
              <w:spacing w:line="228" w:lineRule="auto"/>
              <w:jc w:val="both"/>
              <w:rPr>
                <w:rFonts w:ascii="Times New Roman" w:hAnsi="Times New Roman" w:cs="Times New Roman"/>
                <w:spacing w:val="-4"/>
              </w:rPr>
            </w:pPr>
            <w:proofErr w:type="spellStart"/>
            <w:r w:rsidRPr="00957B8E">
              <w:rPr>
                <w:rFonts w:ascii="Times New Roman" w:hAnsi="Times New Roman" w:cs="Times New Roman"/>
                <w:spacing w:val="-4"/>
              </w:rPr>
              <w:t>Обсяги</w:t>
            </w:r>
            <w:proofErr w:type="spellEnd"/>
            <w:r w:rsidR="00584A2F">
              <w:rPr>
                <w:rFonts w:ascii="Times New Roman" w:hAnsi="Times New Roman" w:cs="Times New Roman"/>
                <w:spacing w:val="-4"/>
                <w:lang w:val="uk-UA"/>
              </w:rPr>
              <w:t xml:space="preserve"> </w:t>
            </w:r>
            <w:proofErr w:type="spellStart"/>
            <w:r w:rsidRPr="00957B8E">
              <w:rPr>
                <w:rFonts w:ascii="Times New Roman" w:hAnsi="Times New Roman" w:cs="Times New Roman"/>
                <w:spacing w:val="-4"/>
              </w:rPr>
              <w:t>ресурсів</w:t>
            </w:r>
            <w:proofErr w:type="spellEnd"/>
            <w:r w:rsidR="00584A2F">
              <w:rPr>
                <w:rFonts w:ascii="Times New Roman" w:hAnsi="Times New Roman" w:cs="Times New Roman"/>
                <w:spacing w:val="-4"/>
                <w:lang w:val="uk-UA"/>
              </w:rPr>
              <w:t xml:space="preserve"> </w:t>
            </w:r>
            <w:proofErr w:type="spellStart"/>
            <w:r w:rsidRPr="00957B8E">
              <w:rPr>
                <w:rFonts w:ascii="Times New Roman" w:hAnsi="Times New Roman" w:cs="Times New Roman"/>
                <w:spacing w:val="-4"/>
              </w:rPr>
              <w:t>всього</w:t>
            </w:r>
            <w:proofErr w:type="spellEnd"/>
            <w:r w:rsidRPr="00957B8E">
              <w:rPr>
                <w:rFonts w:ascii="Times New Roman" w:hAnsi="Times New Roman" w:cs="Times New Roman"/>
                <w:spacing w:val="-4"/>
              </w:rPr>
              <w:t xml:space="preserve">, в тому </w:t>
            </w:r>
            <w:proofErr w:type="spellStart"/>
            <w:r w:rsidRPr="00957B8E">
              <w:rPr>
                <w:rFonts w:ascii="Times New Roman" w:hAnsi="Times New Roman" w:cs="Times New Roman"/>
                <w:spacing w:val="-4"/>
              </w:rPr>
              <w:t>числі</w:t>
            </w:r>
            <w:proofErr w:type="spellEnd"/>
            <w:r w:rsidRPr="00957B8E">
              <w:rPr>
                <w:rFonts w:ascii="Times New Roman" w:hAnsi="Times New Roman" w:cs="Times New Roman"/>
                <w:spacing w:val="-4"/>
              </w:rPr>
              <w:t>:</w:t>
            </w:r>
          </w:p>
        </w:tc>
        <w:tc>
          <w:tcPr>
            <w:tcW w:w="1417" w:type="dxa"/>
            <w:vAlign w:val="bottom"/>
          </w:tcPr>
          <w:p w14:paraId="1EFF56C9" w14:textId="77777777" w:rsidR="00957B8E" w:rsidRPr="00957B8E" w:rsidRDefault="00584A2F" w:rsidP="002B0898">
            <w:pPr>
              <w:jc w:val="center"/>
              <w:rPr>
                <w:rFonts w:ascii="Times New Roman" w:hAnsi="Times New Roman" w:cs="Times New Roman"/>
                <w:b/>
                <w:lang w:val="uk-UA"/>
              </w:rPr>
            </w:pPr>
            <w:r>
              <w:rPr>
                <w:rFonts w:ascii="Times New Roman" w:hAnsi="Times New Roman" w:cs="Times New Roman"/>
                <w:b/>
                <w:lang w:val="uk-UA"/>
              </w:rPr>
              <w:t>137236,7</w:t>
            </w:r>
          </w:p>
        </w:tc>
        <w:tc>
          <w:tcPr>
            <w:tcW w:w="4536" w:type="dxa"/>
          </w:tcPr>
          <w:p w14:paraId="44B115F7" w14:textId="77777777" w:rsidR="00957B8E" w:rsidRPr="00957B8E" w:rsidRDefault="00584A2F" w:rsidP="00584A2F">
            <w:pPr>
              <w:jc w:val="center"/>
              <w:rPr>
                <w:rFonts w:ascii="Times New Roman" w:hAnsi="Times New Roman" w:cs="Times New Roman"/>
                <w:b/>
                <w:lang w:val="uk-UA"/>
              </w:rPr>
            </w:pPr>
            <w:r>
              <w:rPr>
                <w:rFonts w:ascii="Times New Roman" w:hAnsi="Times New Roman" w:cs="Times New Roman"/>
                <w:b/>
                <w:lang w:val="uk-UA"/>
              </w:rPr>
              <w:t>137236,7</w:t>
            </w:r>
          </w:p>
        </w:tc>
      </w:tr>
      <w:tr w:rsidR="00957B8E" w:rsidRPr="00957B8E" w14:paraId="17E092C0" w14:textId="77777777" w:rsidTr="002B0898">
        <w:tc>
          <w:tcPr>
            <w:tcW w:w="5495" w:type="dxa"/>
          </w:tcPr>
          <w:p w14:paraId="39DD759C" w14:textId="77777777" w:rsidR="00957B8E" w:rsidRPr="00957B8E" w:rsidRDefault="00957B8E" w:rsidP="002B0898">
            <w:pPr>
              <w:spacing w:line="228" w:lineRule="auto"/>
              <w:jc w:val="both"/>
              <w:rPr>
                <w:rFonts w:ascii="Times New Roman" w:hAnsi="Times New Roman" w:cs="Times New Roman"/>
                <w:spacing w:val="-4"/>
              </w:rPr>
            </w:pPr>
            <w:proofErr w:type="spellStart"/>
            <w:r w:rsidRPr="00957B8E">
              <w:rPr>
                <w:rFonts w:ascii="Times New Roman" w:hAnsi="Times New Roman" w:cs="Times New Roman"/>
                <w:spacing w:val="-4"/>
              </w:rPr>
              <w:t>державний</w:t>
            </w:r>
            <w:proofErr w:type="spellEnd"/>
            <w:r w:rsidRPr="00957B8E">
              <w:rPr>
                <w:rFonts w:ascii="Times New Roman" w:hAnsi="Times New Roman" w:cs="Times New Roman"/>
                <w:spacing w:val="-4"/>
              </w:rPr>
              <w:t xml:space="preserve"> бюджет</w:t>
            </w:r>
          </w:p>
        </w:tc>
        <w:tc>
          <w:tcPr>
            <w:tcW w:w="1417" w:type="dxa"/>
            <w:vAlign w:val="center"/>
          </w:tcPr>
          <w:p w14:paraId="7FF5A4E1" w14:textId="77777777" w:rsidR="00957B8E" w:rsidRPr="00957B8E" w:rsidRDefault="00957B8E" w:rsidP="002B0898">
            <w:pPr>
              <w:spacing w:line="228" w:lineRule="auto"/>
              <w:jc w:val="center"/>
              <w:rPr>
                <w:rFonts w:ascii="Times New Roman" w:hAnsi="Times New Roman" w:cs="Times New Roman"/>
                <w:spacing w:val="-4"/>
                <w:lang w:val="uk-UA"/>
              </w:rPr>
            </w:pPr>
            <w:r w:rsidRPr="00957B8E">
              <w:rPr>
                <w:rFonts w:ascii="Times New Roman" w:hAnsi="Times New Roman" w:cs="Times New Roman"/>
              </w:rPr>
              <w:t>13446,3</w:t>
            </w:r>
          </w:p>
        </w:tc>
        <w:tc>
          <w:tcPr>
            <w:tcW w:w="4536" w:type="dxa"/>
          </w:tcPr>
          <w:p w14:paraId="0DC34952" w14:textId="77777777" w:rsidR="00957B8E" w:rsidRPr="00957B8E" w:rsidRDefault="00957B8E" w:rsidP="002B0898">
            <w:pPr>
              <w:spacing w:line="228" w:lineRule="auto"/>
              <w:jc w:val="center"/>
              <w:rPr>
                <w:rFonts w:ascii="Times New Roman" w:hAnsi="Times New Roman" w:cs="Times New Roman"/>
                <w:b/>
                <w:spacing w:val="-4"/>
                <w:lang w:val="uk-UA"/>
              </w:rPr>
            </w:pPr>
            <w:r w:rsidRPr="00957B8E">
              <w:rPr>
                <w:rFonts w:ascii="Times New Roman" w:hAnsi="Times New Roman" w:cs="Times New Roman"/>
                <w:b/>
              </w:rPr>
              <w:t>13446,3</w:t>
            </w:r>
          </w:p>
        </w:tc>
      </w:tr>
      <w:tr w:rsidR="00957B8E" w:rsidRPr="00957B8E" w14:paraId="6FC11964" w14:textId="77777777" w:rsidTr="002B0898">
        <w:tc>
          <w:tcPr>
            <w:tcW w:w="5495" w:type="dxa"/>
          </w:tcPr>
          <w:p w14:paraId="1D6A9FED" w14:textId="77777777" w:rsidR="00957B8E" w:rsidRPr="00957B8E" w:rsidRDefault="00957B8E" w:rsidP="002B0898">
            <w:pPr>
              <w:spacing w:line="228" w:lineRule="auto"/>
              <w:jc w:val="both"/>
              <w:rPr>
                <w:rFonts w:ascii="Times New Roman" w:hAnsi="Times New Roman" w:cs="Times New Roman"/>
                <w:spacing w:val="-4"/>
              </w:rPr>
            </w:pPr>
            <w:proofErr w:type="spellStart"/>
            <w:r w:rsidRPr="00957B8E">
              <w:rPr>
                <w:rFonts w:ascii="Times New Roman" w:hAnsi="Times New Roman" w:cs="Times New Roman"/>
                <w:spacing w:val="-4"/>
              </w:rPr>
              <w:t>обласний</w:t>
            </w:r>
            <w:proofErr w:type="spellEnd"/>
            <w:r w:rsidRPr="00957B8E">
              <w:rPr>
                <w:rFonts w:ascii="Times New Roman" w:hAnsi="Times New Roman" w:cs="Times New Roman"/>
                <w:spacing w:val="-4"/>
              </w:rPr>
              <w:t xml:space="preserve"> бюджет</w:t>
            </w:r>
          </w:p>
        </w:tc>
        <w:tc>
          <w:tcPr>
            <w:tcW w:w="1417" w:type="dxa"/>
            <w:vAlign w:val="bottom"/>
          </w:tcPr>
          <w:p w14:paraId="1E860836" w14:textId="77777777" w:rsidR="00957B8E" w:rsidRPr="00584A2F" w:rsidRDefault="00584A2F" w:rsidP="002B0898">
            <w:pPr>
              <w:jc w:val="center"/>
              <w:rPr>
                <w:rFonts w:ascii="Times New Roman" w:hAnsi="Times New Roman" w:cs="Times New Roman"/>
                <w:bCs/>
                <w:lang w:val="uk-UA"/>
              </w:rPr>
            </w:pPr>
            <w:r>
              <w:rPr>
                <w:rFonts w:ascii="Times New Roman" w:hAnsi="Times New Roman" w:cs="Times New Roman"/>
                <w:lang w:val="uk-UA"/>
              </w:rPr>
              <w:t>30920,8</w:t>
            </w:r>
          </w:p>
        </w:tc>
        <w:tc>
          <w:tcPr>
            <w:tcW w:w="4536" w:type="dxa"/>
          </w:tcPr>
          <w:p w14:paraId="16F5D38A" w14:textId="77777777" w:rsidR="00957B8E" w:rsidRPr="00957B8E" w:rsidRDefault="00584A2F" w:rsidP="002B0898">
            <w:pPr>
              <w:jc w:val="center"/>
              <w:rPr>
                <w:rFonts w:ascii="Times New Roman" w:hAnsi="Times New Roman" w:cs="Times New Roman"/>
                <w:b/>
                <w:bCs/>
                <w:lang w:val="uk-UA"/>
              </w:rPr>
            </w:pPr>
            <w:r>
              <w:rPr>
                <w:rFonts w:ascii="Times New Roman" w:hAnsi="Times New Roman" w:cs="Times New Roman"/>
                <w:lang w:val="uk-UA"/>
              </w:rPr>
              <w:t>30920,8</w:t>
            </w:r>
          </w:p>
        </w:tc>
      </w:tr>
      <w:tr w:rsidR="00957B8E" w:rsidRPr="00957B8E" w14:paraId="322C607F" w14:textId="77777777" w:rsidTr="002B0898">
        <w:tc>
          <w:tcPr>
            <w:tcW w:w="5495" w:type="dxa"/>
          </w:tcPr>
          <w:p w14:paraId="5DF7FD60" w14:textId="77777777" w:rsidR="00957B8E" w:rsidRPr="00957B8E" w:rsidRDefault="00957B8E" w:rsidP="002B0898">
            <w:pPr>
              <w:spacing w:line="228" w:lineRule="auto"/>
              <w:jc w:val="both"/>
              <w:rPr>
                <w:rFonts w:ascii="Times New Roman" w:hAnsi="Times New Roman" w:cs="Times New Roman"/>
                <w:spacing w:val="-4"/>
                <w:lang w:val="uk-UA"/>
              </w:rPr>
            </w:pPr>
            <w:proofErr w:type="spellStart"/>
            <w:r w:rsidRPr="00957B8E">
              <w:rPr>
                <w:rFonts w:ascii="Times New Roman" w:hAnsi="Times New Roman" w:cs="Times New Roman"/>
                <w:spacing w:val="-4"/>
              </w:rPr>
              <w:t>Місцевібюджети</w:t>
            </w:r>
            <w:proofErr w:type="spellEnd"/>
            <w:r w:rsidRPr="00957B8E">
              <w:rPr>
                <w:rFonts w:ascii="Times New Roman" w:hAnsi="Times New Roman" w:cs="Times New Roman"/>
                <w:spacing w:val="-4"/>
                <w:lang w:val="uk-UA"/>
              </w:rPr>
              <w:t xml:space="preserve"> *</w:t>
            </w:r>
          </w:p>
        </w:tc>
        <w:tc>
          <w:tcPr>
            <w:tcW w:w="1417" w:type="dxa"/>
            <w:vAlign w:val="bottom"/>
          </w:tcPr>
          <w:p w14:paraId="0DC02305" w14:textId="77777777" w:rsidR="00957B8E" w:rsidRPr="00957B8E" w:rsidRDefault="00584A2F" w:rsidP="002B0898">
            <w:pPr>
              <w:jc w:val="center"/>
              <w:rPr>
                <w:rFonts w:ascii="Times New Roman" w:hAnsi="Times New Roman" w:cs="Times New Roman"/>
                <w:bCs/>
                <w:lang w:val="uk-UA"/>
              </w:rPr>
            </w:pPr>
            <w:r>
              <w:rPr>
                <w:rFonts w:ascii="Times New Roman" w:hAnsi="Times New Roman" w:cs="Times New Roman"/>
                <w:bCs/>
                <w:lang w:val="uk-UA"/>
              </w:rPr>
              <w:t>92869,6</w:t>
            </w:r>
          </w:p>
        </w:tc>
        <w:tc>
          <w:tcPr>
            <w:tcW w:w="4536" w:type="dxa"/>
          </w:tcPr>
          <w:p w14:paraId="1F0C33CF" w14:textId="77777777" w:rsidR="00957B8E" w:rsidRPr="00957B8E" w:rsidRDefault="00584A2F" w:rsidP="002B0898">
            <w:pPr>
              <w:jc w:val="center"/>
              <w:rPr>
                <w:rFonts w:ascii="Times New Roman" w:hAnsi="Times New Roman" w:cs="Times New Roman"/>
                <w:b/>
                <w:bCs/>
                <w:lang w:val="uk-UA"/>
              </w:rPr>
            </w:pPr>
            <w:r>
              <w:rPr>
                <w:rFonts w:ascii="Times New Roman" w:hAnsi="Times New Roman" w:cs="Times New Roman"/>
                <w:b/>
                <w:bCs/>
                <w:lang w:val="uk-UA"/>
              </w:rPr>
              <w:t>92869,6</w:t>
            </w:r>
          </w:p>
        </w:tc>
      </w:tr>
      <w:tr w:rsidR="00957B8E" w:rsidRPr="00957B8E" w14:paraId="3F664181" w14:textId="77777777" w:rsidTr="002B0898">
        <w:tc>
          <w:tcPr>
            <w:tcW w:w="5495" w:type="dxa"/>
          </w:tcPr>
          <w:p w14:paraId="6B7EA8DF" w14:textId="77777777" w:rsidR="00957B8E" w:rsidRPr="00957B8E" w:rsidRDefault="00957B8E" w:rsidP="002B0898">
            <w:pPr>
              <w:spacing w:line="228" w:lineRule="auto"/>
              <w:jc w:val="both"/>
              <w:rPr>
                <w:rFonts w:ascii="Times New Roman" w:hAnsi="Times New Roman" w:cs="Times New Roman"/>
                <w:spacing w:val="-4"/>
                <w:lang w:val="uk-UA"/>
              </w:rPr>
            </w:pPr>
            <w:proofErr w:type="spellStart"/>
            <w:r w:rsidRPr="00957B8E">
              <w:rPr>
                <w:rFonts w:ascii="Times New Roman" w:hAnsi="Times New Roman" w:cs="Times New Roman"/>
                <w:spacing w:val="-4"/>
              </w:rPr>
              <w:t>Коштинебюджетнихджерел</w:t>
            </w:r>
            <w:proofErr w:type="spellEnd"/>
            <w:r w:rsidRPr="00957B8E">
              <w:rPr>
                <w:rFonts w:ascii="Times New Roman" w:hAnsi="Times New Roman" w:cs="Times New Roman"/>
                <w:spacing w:val="-4"/>
                <w:lang w:val="uk-UA"/>
              </w:rPr>
              <w:t xml:space="preserve"> **</w:t>
            </w:r>
          </w:p>
        </w:tc>
        <w:tc>
          <w:tcPr>
            <w:tcW w:w="1417" w:type="dxa"/>
            <w:vAlign w:val="bottom"/>
          </w:tcPr>
          <w:p w14:paraId="752170D0" w14:textId="77777777" w:rsidR="00957B8E" w:rsidRPr="00957B8E" w:rsidRDefault="00957B8E" w:rsidP="002B0898">
            <w:pPr>
              <w:jc w:val="center"/>
              <w:rPr>
                <w:rFonts w:ascii="Times New Roman" w:hAnsi="Times New Roman" w:cs="Times New Roman"/>
                <w:bCs/>
                <w:lang w:val="uk-UA"/>
              </w:rPr>
            </w:pPr>
          </w:p>
        </w:tc>
        <w:tc>
          <w:tcPr>
            <w:tcW w:w="4536" w:type="dxa"/>
          </w:tcPr>
          <w:p w14:paraId="1EF1DADE" w14:textId="77777777" w:rsidR="00957B8E" w:rsidRPr="00957B8E" w:rsidRDefault="00957B8E" w:rsidP="002B0898">
            <w:pPr>
              <w:jc w:val="center"/>
              <w:rPr>
                <w:rFonts w:ascii="Times New Roman" w:hAnsi="Times New Roman" w:cs="Times New Roman"/>
                <w:b/>
                <w:bCs/>
                <w:lang w:val="uk-UA"/>
              </w:rPr>
            </w:pPr>
          </w:p>
        </w:tc>
      </w:tr>
    </w:tbl>
    <w:p w14:paraId="50EBB6F2" w14:textId="77777777" w:rsidR="00F26932" w:rsidRDefault="00F26932" w:rsidP="00957B8E">
      <w:pPr>
        <w:rPr>
          <w:rFonts w:ascii="Times New Roman" w:hAnsi="Times New Roman" w:cs="Times New Roman"/>
          <w:lang w:val="uk-UA"/>
        </w:rPr>
      </w:pPr>
    </w:p>
    <w:p w14:paraId="7DD64DE2" w14:textId="77777777" w:rsidR="00957B8E" w:rsidRPr="00957B8E" w:rsidRDefault="00957B8E" w:rsidP="00957B8E">
      <w:pPr>
        <w:rPr>
          <w:rFonts w:ascii="Times New Roman" w:hAnsi="Times New Roman" w:cs="Times New Roman"/>
          <w:lang w:val="uk-UA"/>
        </w:rPr>
      </w:pPr>
      <w:r w:rsidRPr="00957B8E">
        <w:rPr>
          <w:rFonts w:ascii="Times New Roman" w:hAnsi="Times New Roman" w:cs="Times New Roman"/>
          <w:lang w:val="uk-UA"/>
        </w:rPr>
        <w:t>*у межах фінансового ресурсу</w:t>
      </w:r>
    </w:p>
    <w:p w14:paraId="2176CD7E" w14:textId="77777777" w:rsidR="00957B8E" w:rsidRPr="00F26932" w:rsidRDefault="00957B8E" w:rsidP="00F26932">
      <w:pPr>
        <w:rPr>
          <w:rFonts w:ascii="Times New Roman" w:hAnsi="Times New Roman" w:cs="Times New Roman"/>
          <w:sz w:val="24"/>
          <w:szCs w:val="24"/>
          <w:lang w:val="uk-UA"/>
        </w:rPr>
        <w:sectPr w:rsidR="00957B8E" w:rsidRPr="00F26932" w:rsidSect="004A3920">
          <w:pgSz w:w="16838" w:h="11906" w:orient="landscape"/>
          <w:pgMar w:top="851" w:right="1134" w:bottom="1701" w:left="1134" w:header="709" w:footer="709" w:gutter="0"/>
          <w:cols w:space="708"/>
          <w:docGrid w:linePitch="360"/>
        </w:sectPr>
      </w:pPr>
      <w:r w:rsidRPr="00F26932">
        <w:rPr>
          <w:rFonts w:ascii="Times New Roman" w:hAnsi="Times New Roman" w:cs="Times New Roman"/>
          <w:sz w:val="24"/>
          <w:szCs w:val="24"/>
          <w:lang w:val="uk-UA"/>
        </w:rPr>
        <w:t>** інші джерела фінансування не заборонені законодавством</w:t>
      </w:r>
    </w:p>
    <w:p w14:paraId="65B60DF3" w14:textId="77777777" w:rsidR="00957B8E" w:rsidRPr="00957B8E" w:rsidRDefault="00957B8E" w:rsidP="00957B8E">
      <w:pPr>
        <w:jc w:val="center"/>
        <w:rPr>
          <w:rFonts w:ascii="Times New Roman" w:hAnsi="Times New Roman" w:cs="Times New Roman"/>
          <w:sz w:val="20"/>
          <w:szCs w:val="20"/>
          <w:lang w:val="uk-UA"/>
        </w:rPr>
      </w:pPr>
    </w:p>
    <w:p w14:paraId="1441FF71" w14:textId="77777777" w:rsidR="00957B8E" w:rsidRPr="00957B8E" w:rsidRDefault="00957B8E" w:rsidP="00957B8E">
      <w:pPr>
        <w:shd w:val="clear" w:color="auto" w:fill="FFFFFF"/>
        <w:rPr>
          <w:rFonts w:ascii="Times New Roman" w:hAnsi="Times New Roman" w:cs="Times New Roman"/>
          <w:b/>
          <w:sz w:val="28"/>
          <w:szCs w:val="28"/>
          <w:lang w:val="uk-UA"/>
        </w:rPr>
      </w:pPr>
      <w:r w:rsidRPr="00957B8E">
        <w:rPr>
          <w:rFonts w:ascii="Times New Roman" w:hAnsi="Times New Roman" w:cs="Times New Roman"/>
          <w:b/>
          <w:color w:val="000000"/>
          <w:sz w:val="28"/>
          <w:szCs w:val="28"/>
        </w:rPr>
        <w:t xml:space="preserve">Система </w:t>
      </w:r>
      <w:proofErr w:type="spellStart"/>
      <w:r w:rsidRPr="00957B8E">
        <w:rPr>
          <w:rFonts w:ascii="Times New Roman" w:hAnsi="Times New Roman" w:cs="Times New Roman"/>
          <w:b/>
          <w:color w:val="000000"/>
          <w:sz w:val="28"/>
          <w:szCs w:val="28"/>
        </w:rPr>
        <w:t>управління</w:t>
      </w:r>
      <w:proofErr w:type="spellEnd"/>
      <w:r w:rsidRPr="00957B8E">
        <w:rPr>
          <w:rFonts w:ascii="Times New Roman" w:hAnsi="Times New Roman" w:cs="Times New Roman"/>
          <w:b/>
          <w:color w:val="000000"/>
          <w:sz w:val="28"/>
          <w:szCs w:val="28"/>
        </w:rPr>
        <w:t xml:space="preserve"> та контролю за ходом </w:t>
      </w:r>
      <w:proofErr w:type="spellStart"/>
      <w:r w:rsidRPr="00957B8E">
        <w:rPr>
          <w:rFonts w:ascii="Times New Roman" w:hAnsi="Times New Roman" w:cs="Times New Roman"/>
          <w:b/>
          <w:color w:val="000000"/>
          <w:sz w:val="28"/>
          <w:szCs w:val="28"/>
        </w:rPr>
        <w:t>виконання</w:t>
      </w:r>
      <w:proofErr w:type="spellEnd"/>
      <w:r w:rsidRPr="00957B8E">
        <w:rPr>
          <w:rFonts w:ascii="Times New Roman" w:hAnsi="Times New Roman" w:cs="Times New Roman"/>
          <w:b/>
          <w:color w:val="000000"/>
          <w:sz w:val="28"/>
          <w:szCs w:val="28"/>
          <w:lang w:val="uk-UA"/>
        </w:rPr>
        <w:t xml:space="preserve"> П</w:t>
      </w:r>
      <w:proofErr w:type="spellStart"/>
      <w:r w:rsidRPr="00957B8E">
        <w:rPr>
          <w:rFonts w:ascii="Times New Roman" w:hAnsi="Times New Roman" w:cs="Times New Roman"/>
          <w:b/>
          <w:color w:val="000000"/>
          <w:sz w:val="28"/>
          <w:szCs w:val="28"/>
        </w:rPr>
        <w:t>рограми</w:t>
      </w:r>
      <w:proofErr w:type="spellEnd"/>
    </w:p>
    <w:p w14:paraId="42F15590" w14:textId="77777777" w:rsidR="00957B8E" w:rsidRPr="00957B8E" w:rsidRDefault="00957B8E" w:rsidP="00957B8E">
      <w:pPr>
        <w:jc w:val="both"/>
        <w:rPr>
          <w:rFonts w:ascii="Times New Roman" w:hAnsi="Times New Roman" w:cs="Times New Roman"/>
          <w:b/>
          <w:sz w:val="28"/>
          <w:szCs w:val="28"/>
          <w:lang w:val="uk-UA"/>
        </w:rPr>
      </w:pPr>
    </w:p>
    <w:p w14:paraId="3F6C420A" w14:textId="77777777" w:rsidR="00957B8E" w:rsidRPr="00957B8E" w:rsidRDefault="00957B8E" w:rsidP="00957B8E">
      <w:pPr>
        <w:ind w:firstLine="708"/>
        <w:jc w:val="both"/>
        <w:rPr>
          <w:rFonts w:ascii="Times New Roman" w:hAnsi="Times New Roman" w:cs="Times New Roman"/>
          <w:sz w:val="28"/>
          <w:szCs w:val="28"/>
          <w:lang w:val="uk-UA"/>
        </w:rPr>
      </w:pPr>
      <w:r w:rsidRPr="00957B8E">
        <w:rPr>
          <w:rFonts w:ascii="Times New Roman" w:hAnsi="Times New Roman" w:cs="Times New Roman"/>
          <w:sz w:val="28"/>
          <w:szCs w:val="28"/>
          <w:lang w:val="uk-UA"/>
        </w:rPr>
        <w:t xml:space="preserve">Координація та контроль виконання заходів Програми покладається на   управління освіти і науки Житомирської облдержадміністрації, Головне управління </w:t>
      </w:r>
      <w:proofErr w:type="spellStart"/>
      <w:r w:rsidRPr="00957B8E">
        <w:rPr>
          <w:rFonts w:ascii="Times New Roman" w:hAnsi="Times New Roman" w:cs="Times New Roman"/>
          <w:sz w:val="28"/>
          <w:szCs w:val="28"/>
          <w:lang w:val="uk-UA"/>
        </w:rPr>
        <w:t>Держпродспоживслужби</w:t>
      </w:r>
      <w:proofErr w:type="spellEnd"/>
      <w:r w:rsidRPr="00957B8E">
        <w:rPr>
          <w:rFonts w:ascii="Times New Roman" w:hAnsi="Times New Roman" w:cs="Times New Roman"/>
          <w:sz w:val="28"/>
          <w:szCs w:val="28"/>
          <w:lang w:val="uk-UA"/>
        </w:rPr>
        <w:t xml:space="preserve"> в Житомирській області.</w:t>
      </w:r>
    </w:p>
    <w:p w14:paraId="372E5379" w14:textId="77777777" w:rsidR="00957B8E" w:rsidRPr="00957B8E" w:rsidRDefault="00957B8E" w:rsidP="00957B8E">
      <w:pPr>
        <w:ind w:firstLine="708"/>
        <w:jc w:val="both"/>
        <w:rPr>
          <w:rFonts w:ascii="Times New Roman" w:hAnsi="Times New Roman" w:cs="Times New Roman"/>
          <w:sz w:val="28"/>
          <w:szCs w:val="28"/>
          <w:highlight w:val="yellow"/>
          <w:lang w:val="uk-UA"/>
        </w:rPr>
      </w:pPr>
      <w:r w:rsidRPr="00957B8E">
        <w:rPr>
          <w:rFonts w:ascii="Times New Roman" w:hAnsi="Times New Roman" w:cs="Times New Roman"/>
          <w:sz w:val="28"/>
          <w:szCs w:val="28"/>
          <w:lang w:val="uk-UA"/>
        </w:rPr>
        <w:t>Інформація про виконання Програми  для узагальнення  подається  управлінню освіти і науки облдержадміністрації до 01 лютого для узагальнення та інформування обласної ради до 25 лютого 2021 року.</w:t>
      </w:r>
    </w:p>
    <w:p w14:paraId="07451AA2" w14:textId="77777777" w:rsidR="00957B8E" w:rsidRPr="00F26932" w:rsidRDefault="00F26932" w:rsidP="00957B8E">
      <w:pPr>
        <w:rPr>
          <w:rFonts w:ascii="Times New Roman" w:hAnsi="Times New Roman" w:cs="Times New Roman"/>
          <w:i/>
          <w:sz w:val="28"/>
          <w:szCs w:val="28"/>
          <w:lang w:val="uk-UA"/>
        </w:rPr>
      </w:pPr>
      <w:r>
        <w:rPr>
          <w:rFonts w:ascii="Times New Roman" w:hAnsi="Times New Roman" w:cs="Times New Roman"/>
          <w:i/>
          <w:sz w:val="28"/>
          <w:szCs w:val="28"/>
          <w:lang w:val="uk-UA"/>
        </w:rPr>
        <w:t>з</w:t>
      </w:r>
      <w:r w:rsidRPr="00F26932">
        <w:rPr>
          <w:rFonts w:ascii="Times New Roman" w:hAnsi="Times New Roman" w:cs="Times New Roman"/>
          <w:i/>
          <w:sz w:val="28"/>
          <w:szCs w:val="28"/>
          <w:lang w:val="uk-UA"/>
        </w:rPr>
        <w:t>гідно з рішенням від 25.06.2020 №1901</w:t>
      </w:r>
    </w:p>
    <w:p w14:paraId="011B6BE2" w14:textId="77777777" w:rsidR="00957B8E" w:rsidRPr="00957B8E" w:rsidRDefault="00957B8E" w:rsidP="00957B8E">
      <w:pPr>
        <w:rPr>
          <w:rFonts w:ascii="Times New Roman" w:hAnsi="Times New Roman" w:cs="Times New Roman"/>
          <w:b/>
          <w:sz w:val="28"/>
          <w:szCs w:val="28"/>
          <w:lang w:val="uk-UA"/>
        </w:rPr>
      </w:pPr>
    </w:p>
    <w:p w14:paraId="140664F7" w14:textId="77777777" w:rsidR="00957B8E" w:rsidRPr="00957B8E" w:rsidRDefault="00957B8E" w:rsidP="00F26932">
      <w:pPr>
        <w:spacing w:after="0" w:line="240" w:lineRule="auto"/>
        <w:rPr>
          <w:rFonts w:ascii="Times New Roman" w:hAnsi="Times New Roman" w:cs="Times New Roman"/>
          <w:sz w:val="28"/>
          <w:szCs w:val="28"/>
          <w:lang w:val="uk-UA"/>
        </w:rPr>
      </w:pPr>
      <w:r w:rsidRPr="00957B8E">
        <w:rPr>
          <w:rFonts w:ascii="Times New Roman" w:hAnsi="Times New Roman" w:cs="Times New Roman"/>
          <w:sz w:val="28"/>
          <w:szCs w:val="28"/>
          <w:lang w:val="uk-UA"/>
        </w:rPr>
        <w:t>Перший заступник</w:t>
      </w:r>
    </w:p>
    <w:p w14:paraId="545C237C" w14:textId="77777777" w:rsidR="00957B8E" w:rsidRPr="00957B8E" w:rsidRDefault="00957B8E" w:rsidP="00F26932">
      <w:pPr>
        <w:spacing w:after="0" w:line="240" w:lineRule="auto"/>
        <w:rPr>
          <w:rFonts w:ascii="Times New Roman" w:hAnsi="Times New Roman" w:cs="Times New Roman"/>
          <w:sz w:val="28"/>
          <w:szCs w:val="28"/>
          <w:lang w:val="uk-UA"/>
        </w:rPr>
      </w:pPr>
      <w:r w:rsidRPr="00957B8E">
        <w:rPr>
          <w:rFonts w:ascii="Times New Roman" w:hAnsi="Times New Roman" w:cs="Times New Roman"/>
          <w:sz w:val="28"/>
          <w:szCs w:val="28"/>
          <w:lang w:val="uk-UA"/>
        </w:rPr>
        <w:t xml:space="preserve">голови обласної ради                                                                 </w:t>
      </w:r>
      <w:proofErr w:type="spellStart"/>
      <w:r w:rsidRPr="00957B8E">
        <w:rPr>
          <w:rFonts w:ascii="Times New Roman" w:hAnsi="Times New Roman" w:cs="Times New Roman"/>
          <w:sz w:val="28"/>
          <w:szCs w:val="28"/>
          <w:lang w:val="uk-UA"/>
        </w:rPr>
        <w:t>С.М.Крамаренко</w:t>
      </w:r>
      <w:proofErr w:type="spellEnd"/>
    </w:p>
    <w:p w14:paraId="6DCA2386" w14:textId="77777777" w:rsidR="00957B8E" w:rsidRPr="002426B4" w:rsidRDefault="00957B8E" w:rsidP="00957B8E">
      <w:pPr>
        <w:rPr>
          <w:lang w:val="uk-UA"/>
        </w:rPr>
      </w:pPr>
    </w:p>
    <w:p w14:paraId="7EC1BB2B" w14:textId="77777777" w:rsidR="00957B8E" w:rsidRDefault="00957B8E">
      <w:pPr>
        <w:rPr>
          <w:lang w:val="uk-UA"/>
        </w:rPr>
      </w:pPr>
    </w:p>
    <w:p w14:paraId="69366B9C" w14:textId="77777777" w:rsidR="00957B8E" w:rsidRPr="00957B8E" w:rsidRDefault="00957B8E">
      <w:pPr>
        <w:rPr>
          <w:lang w:val="uk-UA"/>
        </w:rPr>
      </w:pPr>
    </w:p>
    <w:sectPr w:rsidR="00957B8E" w:rsidRPr="00957B8E" w:rsidSect="00A80C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99100" w14:textId="77777777" w:rsidR="007A4BCA" w:rsidRDefault="007A4BCA" w:rsidP="00823C70">
      <w:pPr>
        <w:spacing w:after="0" w:line="240" w:lineRule="auto"/>
      </w:pPr>
      <w:r>
        <w:separator/>
      </w:r>
    </w:p>
  </w:endnote>
  <w:endnote w:type="continuationSeparator" w:id="0">
    <w:p w14:paraId="25E010DE" w14:textId="77777777" w:rsidR="007A4BCA" w:rsidRDefault="007A4BCA" w:rsidP="00823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E7ECF" w14:textId="77777777" w:rsidR="007A4BCA" w:rsidRDefault="007A4BCA" w:rsidP="00823C70">
      <w:pPr>
        <w:spacing w:after="0" w:line="240" w:lineRule="auto"/>
      </w:pPr>
      <w:r>
        <w:separator/>
      </w:r>
    </w:p>
  </w:footnote>
  <w:footnote w:type="continuationSeparator" w:id="0">
    <w:p w14:paraId="5661E61C" w14:textId="77777777" w:rsidR="007A4BCA" w:rsidRDefault="007A4BCA" w:rsidP="00823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3944130"/>
      <w:docPartObj>
        <w:docPartGallery w:val="Page Numbers (Top of Page)"/>
        <w:docPartUnique/>
      </w:docPartObj>
    </w:sdtPr>
    <w:sdtEndPr/>
    <w:sdtContent>
      <w:p w14:paraId="6B140E76" w14:textId="77777777" w:rsidR="005378B2" w:rsidRDefault="00763107">
        <w:pPr>
          <w:pStyle w:val="ab"/>
          <w:jc w:val="center"/>
        </w:pPr>
        <w:r>
          <w:fldChar w:fldCharType="begin"/>
        </w:r>
        <w:r w:rsidR="00DB4A8E">
          <w:instrText>PAGE   \* MERGEFORMAT</w:instrText>
        </w:r>
        <w:r>
          <w:fldChar w:fldCharType="separate"/>
        </w:r>
        <w:r w:rsidR="009D1BC8">
          <w:rPr>
            <w:noProof/>
          </w:rPr>
          <w:t>5</w:t>
        </w:r>
        <w:r>
          <w:fldChar w:fldCharType="end"/>
        </w:r>
      </w:p>
    </w:sdtContent>
  </w:sdt>
  <w:p w14:paraId="7B7BAFA3" w14:textId="77777777" w:rsidR="005378B2" w:rsidRDefault="00FF19F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F22734"/>
    <w:multiLevelType w:val="hybridMultilevel"/>
    <w:tmpl w:val="FAE60EE0"/>
    <w:lvl w:ilvl="0" w:tplc="97C6074A">
      <w:start w:val="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29B54DB2"/>
    <w:multiLevelType w:val="hybridMultilevel"/>
    <w:tmpl w:val="572CA22C"/>
    <w:lvl w:ilvl="0" w:tplc="6206E56E">
      <w:start w:val="3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3037E86"/>
    <w:multiLevelType w:val="hybridMultilevel"/>
    <w:tmpl w:val="4882F4F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F928C3"/>
    <w:multiLevelType w:val="hybridMultilevel"/>
    <w:tmpl w:val="79BC7D0A"/>
    <w:lvl w:ilvl="0" w:tplc="3482B32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C95AA4"/>
    <w:multiLevelType w:val="hybridMultilevel"/>
    <w:tmpl w:val="1032B37A"/>
    <w:lvl w:ilvl="0" w:tplc="15B4E2AA">
      <w:start w:val="4"/>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47555A8A"/>
    <w:multiLevelType w:val="hybridMultilevel"/>
    <w:tmpl w:val="C6FC334E"/>
    <w:lvl w:ilvl="0" w:tplc="8AA45866">
      <w:start w:val="3"/>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F66AA3"/>
    <w:multiLevelType w:val="hybridMultilevel"/>
    <w:tmpl w:val="5956B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CF709B"/>
    <w:multiLevelType w:val="hybridMultilevel"/>
    <w:tmpl w:val="123E3E50"/>
    <w:lvl w:ilvl="0" w:tplc="9920015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3"/>
  </w:num>
  <w:num w:numId="5">
    <w:abstractNumId w:val="0"/>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D52"/>
    <w:rsid w:val="00055EB1"/>
    <w:rsid w:val="000E40DE"/>
    <w:rsid w:val="00113C34"/>
    <w:rsid w:val="002551FE"/>
    <w:rsid w:val="004020C1"/>
    <w:rsid w:val="004A18B6"/>
    <w:rsid w:val="00584A2F"/>
    <w:rsid w:val="00644D52"/>
    <w:rsid w:val="00746CB9"/>
    <w:rsid w:val="00763107"/>
    <w:rsid w:val="0076326F"/>
    <w:rsid w:val="007641B5"/>
    <w:rsid w:val="007A4BCA"/>
    <w:rsid w:val="00823C70"/>
    <w:rsid w:val="008E671D"/>
    <w:rsid w:val="00957B8E"/>
    <w:rsid w:val="00993FE2"/>
    <w:rsid w:val="009D1BC8"/>
    <w:rsid w:val="00A80C6E"/>
    <w:rsid w:val="00AF0BDA"/>
    <w:rsid w:val="00C60586"/>
    <w:rsid w:val="00CE63C1"/>
    <w:rsid w:val="00DB4A8E"/>
    <w:rsid w:val="00DE59A7"/>
    <w:rsid w:val="00F26932"/>
    <w:rsid w:val="00FF1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C8EF5"/>
  <w15:docId w15:val="{D7BF16AC-5681-4190-A75A-3BDF203C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0C6E"/>
  </w:style>
  <w:style w:type="paragraph" w:styleId="1">
    <w:name w:val="heading 1"/>
    <w:basedOn w:val="a"/>
    <w:next w:val="a"/>
    <w:link w:val="10"/>
    <w:qFormat/>
    <w:rsid w:val="00957B8E"/>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semiHidden/>
    <w:unhideWhenUsed/>
    <w:qFormat/>
    <w:rsid w:val="00957B8E"/>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4D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44D52"/>
    <w:rPr>
      <w:b/>
      <w:bCs/>
    </w:rPr>
  </w:style>
  <w:style w:type="paragraph" w:styleId="a5">
    <w:name w:val="Balloon Text"/>
    <w:basedOn w:val="a"/>
    <w:link w:val="a6"/>
    <w:uiPriority w:val="99"/>
    <w:semiHidden/>
    <w:unhideWhenUsed/>
    <w:rsid w:val="00644D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4D52"/>
    <w:rPr>
      <w:rFonts w:ascii="Tahoma" w:hAnsi="Tahoma" w:cs="Tahoma"/>
      <w:sz w:val="16"/>
      <w:szCs w:val="16"/>
    </w:rPr>
  </w:style>
  <w:style w:type="character" w:customStyle="1" w:styleId="10">
    <w:name w:val="Заголовок 1 Знак"/>
    <w:basedOn w:val="a0"/>
    <w:link w:val="1"/>
    <w:rsid w:val="00957B8E"/>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957B8E"/>
    <w:rPr>
      <w:rFonts w:ascii="Cambria" w:eastAsia="Times New Roman" w:hAnsi="Cambria" w:cs="Times New Roman"/>
      <w:b/>
      <w:bCs/>
      <w:i/>
      <w:iCs/>
      <w:sz w:val="28"/>
      <w:szCs w:val="28"/>
      <w:lang w:eastAsia="ru-RU"/>
    </w:rPr>
  </w:style>
  <w:style w:type="paragraph" w:styleId="a7">
    <w:name w:val="List Paragraph"/>
    <w:basedOn w:val="a"/>
    <w:uiPriority w:val="34"/>
    <w:qFormat/>
    <w:rsid w:val="00957B8E"/>
    <w:pPr>
      <w:ind w:left="720"/>
      <w:contextualSpacing/>
    </w:pPr>
  </w:style>
  <w:style w:type="paragraph" w:styleId="HTML">
    <w:name w:val="HTML Preformatted"/>
    <w:basedOn w:val="a"/>
    <w:link w:val="HTML0"/>
    <w:unhideWhenUsed/>
    <w:rsid w:val="00957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lang w:eastAsia="ru-RU"/>
    </w:rPr>
  </w:style>
  <w:style w:type="character" w:customStyle="1" w:styleId="HTML0">
    <w:name w:val="Стандартный HTML Знак"/>
    <w:basedOn w:val="a0"/>
    <w:link w:val="HTML"/>
    <w:rsid w:val="00957B8E"/>
    <w:rPr>
      <w:rFonts w:ascii="Courier New" w:eastAsia="Times New Roman" w:hAnsi="Courier New" w:cs="Courier New"/>
      <w:color w:val="000000"/>
      <w:sz w:val="21"/>
      <w:szCs w:val="21"/>
      <w:lang w:eastAsia="ru-RU"/>
    </w:rPr>
  </w:style>
  <w:style w:type="table" w:styleId="a8">
    <w:name w:val="Table Grid"/>
    <w:basedOn w:val="a1"/>
    <w:rsid w:val="00957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957B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957B8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957B8E"/>
    <w:rPr>
      <w:rFonts w:ascii="Times New Roman" w:eastAsia="Times New Roman" w:hAnsi="Times New Roman" w:cs="Times New Roman"/>
      <w:sz w:val="24"/>
      <w:szCs w:val="24"/>
      <w:lang w:eastAsia="ru-RU"/>
    </w:rPr>
  </w:style>
  <w:style w:type="paragraph" w:styleId="a9">
    <w:name w:val="No Spacing"/>
    <w:uiPriority w:val="1"/>
    <w:qFormat/>
    <w:rsid w:val="00957B8E"/>
    <w:pPr>
      <w:spacing w:after="0" w:line="240" w:lineRule="auto"/>
    </w:pPr>
    <w:rPr>
      <w:lang w:val="uk-UA"/>
    </w:rPr>
  </w:style>
  <w:style w:type="character" w:styleId="aa">
    <w:name w:val="FollowedHyperlink"/>
    <w:basedOn w:val="a0"/>
    <w:uiPriority w:val="99"/>
    <w:semiHidden/>
    <w:unhideWhenUsed/>
    <w:rsid w:val="00957B8E"/>
    <w:rPr>
      <w:color w:val="800080" w:themeColor="followedHyperlink"/>
      <w:u w:val="single"/>
    </w:rPr>
  </w:style>
  <w:style w:type="paragraph" w:styleId="ab">
    <w:name w:val="header"/>
    <w:basedOn w:val="a"/>
    <w:link w:val="ac"/>
    <w:uiPriority w:val="99"/>
    <w:unhideWhenUsed/>
    <w:rsid w:val="00957B8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957B8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957B8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957B8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3C290-A5EE-474B-A889-F3FF4AAE7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5399</Words>
  <Characters>30777</Characters>
  <Application>Microsoft Office Word</Application>
  <DocSecurity>0</DocSecurity>
  <Lines>256</Lines>
  <Paragraphs>72</Paragraphs>
  <ScaleCrop>false</ScaleCrop>
  <Company>Reanimator Extreme Edition</Company>
  <LinksUpToDate>false</LinksUpToDate>
  <CharactersWithSpaces>36104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dc:creator>
  <cp:lastModifiedBy>Анатолий Цюпа</cp:lastModifiedBy>
  <cp:revision>2</cp:revision>
  <dcterms:created xsi:type="dcterms:W3CDTF">2020-07-03T12:51:00Z</dcterms:created>
  <dcterms:modified xsi:type="dcterms:W3CDTF">2020-07-03T12:51:00Z</dcterms:modified>
</cp:coreProperties>
</file>