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565AD" w14:textId="77777777" w:rsidR="00E815CF" w:rsidRDefault="00F06648" w:rsidP="00F066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Додаток</w:t>
      </w:r>
    </w:p>
    <w:p w14:paraId="1CBA4DCE" w14:textId="77777777" w:rsidR="00E815CF" w:rsidRDefault="00E815CF" w:rsidP="00E815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</w:t>
      </w:r>
      <w:r w:rsidR="00F0664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до рішення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обласної ради</w:t>
      </w:r>
      <w:r w:rsidR="00F22AD9" w:rsidRPr="00F22AD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7F283D2D" w14:textId="5807208C" w:rsidR="00F22AD9" w:rsidRDefault="00E815CF" w:rsidP="00C56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  <w:r w:rsidR="00F22AD9" w:rsidRPr="00F22AD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</w:t>
      </w:r>
      <w:r w:rsidR="00A50E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="00C56910" w:rsidRPr="00C5691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 05.03.2020</w:t>
      </w:r>
      <w:r w:rsidR="00C5691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C56910" w:rsidRPr="00C5691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№ 1810</w:t>
      </w:r>
      <w:r w:rsidR="00A50E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</w:t>
      </w:r>
    </w:p>
    <w:p w14:paraId="45BFF0B1" w14:textId="77777777" w:rsidR="00F22AD9" w:rsidRDefault="00F22AD9" w:rsidP="00F22A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F818E30" w14:textId="77777777" w:rsidR="00A50E5D" w:rsidRDefault="00A50E5D" w:rsidP="00F22A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838CA1C" w14:textId="77777777" w:rsidR="00F06648" w:rsidRDefault="00F06648" w:rsidP="00F22A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5AE8BFC" w14:textId="77777777" w:rsidR="00F06648" w:rsidRDefault="00F06648" w:rsidP="00F22A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43D0708" w14:textId="77777777" w:rsidR="00F06648" w:rsidRDefault="00F06648" w:rsidP="00F22A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443987F" w14:textId="77777777" w:rsidR="00F06648" w:rsidRDefault="00F06648" w:rsidP="00F22A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03E0AC5" w14:textId="77777777" w:rsidR="00F06648" w:rsidRDefault="00F06648" w:rsidP="00F22A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72FD7BE" w14:textId="77777777" w:rsidR="00F06648" w:rsidRDefault="00F06648" w:rsidP="00F22A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1748C5C" w14:textId="77777777" w:rsidR="00F06648" w:rsidRDefault="00F06648" w:rsidP="00F22A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F3982B5" w14:textId="77777777" w:rsidR="00F22AD9" w:rsidRPr="00F06648" w:rsidRDefault="00F22AD9" w:rsidP="00F22A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3C583910" w14:textId="77777777" w:rsidR="008E4E90" w:rsidRPr="00E815CF" w:rsidRDefault="008E4E90" w:rsidP="008E4E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4"/>
          <w:szCs w:val="44"/>
        </w:rPr>
      </w:pPr>
      <w:r w:rsidRPr="00E815CF">
        <w:rPr>
          <w:rFonts w:ascii="Times New Roman" w:eastAsia="Times New Roman" w:hAnsi="Times New Roman" w:cs="Times New Roman"/>
          <w:b/>
          <w:bCs/>
          <w:sz w:val="44"/>
          <w:szCs w:val="44"/>
        </w:rPr>
        <w:t>ПРОГРАМА</w:t>
      </w:r>
    </w:p>
    <w:p w14:paraId="1F91F674" w14:textId="77777777" w:rsidR="008E4E90" w:rsidRPr="00E815CF" w:rsidRDefault="008E4E90" w:rsidP="008E4E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  <w:proofErr w:type="spellStart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розвитку</w:t>
      </w:r>
      <w:proofErr w:type="spellEnd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та </w:t>
      </w:r>
      <w:proofErr w:type="spellStart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фінансової</w:t>
      </w:r>
      <w:proofErr w:type="spellEnd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підтримки</w:t>
      </w:r>
      <w:proofErr w:type="spellEnd"/>
    </w:p>
    <w:p w14:paraId="3DA8793D" w14:textId="77777777" w:rsidR="008E4E90" w:rsidRPr="00E815CF" w:rsidRDefault="008E4E90" w:rsidP="008E4E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40"/>
          <w:szCs w:val="40"/>
        </w:rPr>
      </w:pPr>
      <w:proofErr w:type="spellStart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Комунального</w:t>
      </w:r>
      <w:proofErr w:type="spellEnd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некомерційного</w:t>
      </w:r>
      <w:proofErr w:type="spellEnd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підприємства</w:t>
      </w:r>
      <w:proofErr w:type="spellEnd"/>
    </w:p>
    <w:p w14:paraId="033FDC60" w14:textId="77777777" w:rsidR="00F06648" w:rsidRPr="00E815CF" w:rsidRDefault="008E4E90" w:rsidP="008E4E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>Обласна клінічна</w:t>
      </w:r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лікарня</w:t>
      </w:r>
      <w:proofErr w:type="spellEnd"/>
      <w:r w:rsidR="00F06648"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 xml:space="preserve"> </w:t>
      </w:r>
      <w:proofErr w:type="spellStart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ім</w:t>
      </w:r>
      <w:proofErr w:type="spellEnd"/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>. О</w:t>
      </w:r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. </w:t>
      </w:r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>Ф</w:t>
      </w:r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. </w:t>
      </w:r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>Гербачевського</w:t>
      </w:r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» </w:t>
      </w:r>
    </w:p>
    <w:p w14:paraId="43F5FFBA" w14:textId="77777777" w:rsidR="008E4E90" w:rsidRPr="00E815CF" w:rsidRDefault="008E4E90" w:rsidP="008E4E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>Житомирської обласної</w:t>
      </w:r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ради</w:t>
      </w:r>
    </w:p>
    <w:p w14:paraId="4F606CE5" w14:textId="77777777" w:rsidR="008E4E90" w:rsidRPr="00E815CF" w:rsidRDefault="008E4E90" w:rsidP="008E4E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40"/>
          <w:szCs w:val="40"/>
          <w:lang w:val="uk-UA"/>
        </w:rPr>
      </w:pPr>
      <w:r w:rsidRPr="00E815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 xml:space="preserve"> на 2020 рік</w:t>
      </w:r>
    </w:p>
    <w:p w14:paraId="413E745E" w14:textId="77777777" w:rsidR="008E4E90" w:rsidRPr="00E815CF" w:rsidRDefault="008E4E90">
      <w:pPr>
        <w:rPr>
          <w:sz w:val="40"/>
          <w:szCs w:val="40"/>
          <w:lang w:val="uk-UA"/>
        </w:rPr>
      </w:pPr>
    </w:p>
    <w:p w14:paraId="14031890" w14:textId="77777777" w:rsidR="008E4E90" w:rsidRDefault="008E4E90">
      <w:pPr>
        <w:rPr>
          <w:lang w:val="uk-UA"/>
        </w:rPr>
      </w:pPr>
    </w:p>
    <w:p w14:paraId="55D1FAB1" w14:textId="77777777" w:rsidR="00F06648" w:rsidRDefault="00F06648">
      <w:pPr>
        <w:rPr>
          <w:lang w:val="uk-UA"/>
        </w:rPr>
      </w:pPr>
    </w:p>
    <w:p w14:paraId="738B42D9" w14:textId="77777777" w:rsidR="00F06648" w:rsidRDefault="00F06648">
      <w:pPr>
        <w:rPr>
          <w:lang w:val="uk-UA"/>
        </w:rPr>
      </w:pPr>
    </w:p>
    <w:p w14:paraId="409063E9" w14:textId="77777777" w:rsidR="00F06648" w:rsidRDefault="00F06648">
      <w:pPr>
        <w:rPr>
          <w:lang w:val="uk-UA"/>
        </w:rPr>
      </w:pPr>
    </w:p>
    <w:p w14:paraId="7E55BCD4" w14:textId="77777777" w:rsidR="00F06648" w:rsidRDefault="00F06648">
      <w:pPr>
        <w:rPr>
          <w:lang w:val="uk-UA"/>
        </w:rPr>
      </w:pPr>
    </w:p>
    <w:p w14:paraId="3A3A1364" w14:textId="77777777" w:rsidR="00F06648" w:rsidRDefault="00F06648">
      <w:pPr>
        <w:rPr>
          <w:lang w:val="uk-UA"/>
        </w:rPr>
      </w:pPr>
    </w:p>
    <w:p w14:paraId="6106BF43" w14:textId="77777777" w:rsidR="00F06648" w:rsidRDefault="00F06648">
      <w:pPr>
        <w:rPr>
          <w:lang w:val="uk-UA"/>
        </w:rPr>
      </w:pPr>
    </w:p>
    <w:p w14:paraId="5AE468AC" w14:textId="77777777" w:rsidR="00F06648" w:rsidRDefault="00F06648">
      <w:pPr>
        <w:rPr>
          <w:lang w:val="uk-UA"/>
        </w:rPr>
      </w:pPr>
    </w:p>
    <w:p w14:paraId="07906794" w14:textId="77777777" w:rsidR="00F06648" w:rsidRDefault="00F06648">
      <w:pPr>
        <w:rPr>
          <w:lang w:val="uk-UA"/>
        </w:rPr>
      </w:pPr>
    </w:p>
    <w:p w14:paraId="49E24B1E" w14:textId="77777777" w:rsidR="00F06648" w:rsidRDefault="00F06648">
      <w:pPr>
        <w:rPr>
          <w:lang w:val="uk-UA"/>
        </w:rPr>
      </w:pPr>
    </w:p>
    <w:p w14:paraId="09689A24" w14:textId="77777777" w:rsidR="00F06648" w:rsidRDefault="00F06648">
      <w:pPr>
        <w:rPr>
          <w:lang w:val="uk-UA"/>
        </w:rPr>
      </w:pPr>
    </w:p>
    <w:p w14:paraId="0CEDFB32" w14:textId="77777777" w:rsidR="00F06648" w:rsidRDefault="00F06648">
      <w:pPr>
        <w:rPr>
          <w:lang w:val="uk-UA"/>
        </w:rPr>
      </w:pPr>
    </w:p>
    <w:p w14:paraId="20CA75C6" w14:textId="77777777" w:rsidR="008E4E90" w:rsidRPr="00E815CF" w:rsidRDefault="00BB34CC" w:rsidP="00E815CF">
      <w:pPr>
        <w:pStyle w:val="a3"/>
        <w:numPr>
          <w:ilvl w:val="0"/>
          <w:numId w:val="1"/>
        </w:numPr>
        <w:shd w:val="clear" w:color="auto" w:fill="FFFFFF"/>
        <w:spacing w:after="0" w:line="28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</w:pPr>
      <w:r w:rsidRPr="00E815CF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Загальна характеристика Програми.</w:t>
      </w:r>
    </w:p>
    <w:p w14:paraId="1214E0C8" w14:textId="77777777" w:rsidR="00F97AF0" w:rsidRDefault="00F97AF0" w:rsidP="00D05957">
      <w:pPr>
        <w:shd w:val="clear" w:color="auto" w:fill="FFFFFF"/>
        <w:spacing w:after="0" w:line="287" w:lineRule="atLeast"/>
        <w:jc w:val="both"/>
        <w:textAlignment w:val="baseline"/>
        <w:rPr>
          <w:rFonts w:ascii="Arial" w:eastAsia="Times New Roman" w:hAnsi="Arial" w:cs="Arial"/>
          <w:color w:val="000000"/>
          <w:lang w:val="uk-UA"/>
        </w:rPr>
      </w:pPr>
    </w:p>
    <w:p w14:paraId="460026CE" w14:textId="77777777" w:rsidR="00C132A6" w:rsidRPr="00F06648" w:rsidRDefault="00C132A6" w:rsidP="00D05957">
      <w:pPr>
        <w:shd w:val="clear" w:color="auto" w:fill="FFFFFF"/>
        <w:spacing w:after="0" w:line="287" w:lineRule="atLeast"/>
        <w:jc w:val="both"/>
        <w:textAlignment w:val="baseline"/>
        <w:rPr>
          <w:rFonts w:ascii="Arial" w:eastAsia="Times New Roman" w:hAnsi="Arial" w:cs="Arial"/>
          <w:color w:val="000000"/>
          <w:lang w:val="uk-UA"/>
        </w:rPr>
      </w:pPr>
    </w:p>
    <w:tbl>
      <w:tblPr>
        <w:tblW w:w="9786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584"/>
        <w:gridCol w:w="5528"/>
      </w:tblGrid>
      <w:tr w:rsidR="008E4E90" w:rsidRPr="00402C55" w14:paraId="482B63D1" w14:textId="77777777" w:rsidTr="00450666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D97FD" w14:textId="77777777" w:rsidR="00402C55" w:rsidRPr="00402C55" w:rsidRDefault="008E4E90" w:rsidP="00BB34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C6EA5" w14:textId="77777777" w:rsidR="00402C55" w:rsidRPr="00402C55" w:rsidRDefault="008E4E90" w:rsidP="00597418">
            <w:pPr>
              <w:spacing w:after="0" w:line="240" w:lineRule="auto"/>
              <w:ind w:left="40" w:righ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Ініціатор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розроблення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Програми</w:t>
            </w:r>
            <w:proofErr w:type="spellEnd"/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D9072" w14:textId="77777777" w:rsidR="00402C55" w:rsidRPr="00F06648" w:rsidRDefault="001D5C08" w:rsidP="00B639B2">
            <w:pPr>
              <w:shd w:val="clear" w:color="auto" w:fill="FFFFFF"/>
              <w:spacing w:after="0" w:line="287" w:lineRule="atLeast"/>
              <w:ind w:left="283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охорони здоров’я обласної державної адмініс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трації</w:t>
            </w:r>
          </w:p>
        </w:tc>
      </w:tr>
      <w:tr w:rsidR="008E4E90" w:rsidRPr="00402C55" w14:paraId="389CF60A" w14:textId="77777777" w:rsidTr="00450666">
        <w:trPr>
          <w:trHeight w:val="161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13340" w14:textId="77777777" w:rsidR="00402C55" w:rsidRPr="00402C55" w:rsidRDefault="008E4E90" w:rsidP="00BB34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7EE6D" w14:textId="77777777" w:rsidR="00402C55" w:rsidRPr="00402C55" w:rsidRDefault="008E4E90" w:rsidP="00597418">
            <w:pPr>
              <w:spacing w:after="0" w:line="240" w:lineRule="auto"/>
              <w:ind w:left="40" w:righ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Назва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розпорядчого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документа органу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виконавчої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влади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про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розроблення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Програми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28CB5" w14:textId="77777777" w:rsidR="00402C55" w:rsidRPr="00402C55" w:rsidRDefault="008E4E90" w:rsidP="00953C67">
            <w:pPr>
              <w:spacing w:after="0" w:line="240" w:lineRule="auto"/>
              <w:ind w:left="226" w:righ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Бюджетний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кодекс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України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 Закон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України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«Про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місцеве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самоврядування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Україні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», Закон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України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«Про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державні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фінансові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гарантії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медичного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обслуговування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населення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8E4E90" w:rsidRPr="00402C55" w14:paraId="6760DE62" w14:textId="77777777" w:rsidTr="00450666">
        <w:trPr>
          <w:trHeight w:val="69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7A1E4" w14:textId="77777777" w:rsidR="00402C55" w:rsidRPr="00402C55" w:rsidRDefault="008E4E90" w:rsidP="00BB34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A93DF" w14:textId="77777777" w:rsidR="00402C55" w:rsidRPr="00402C55" w:rsidRDefault="008E4E90" w:rsidP="00597418">
            <w:pPr>
              <w:spacing w:after="0" w:line="240" w:lineRule="auto"/>
              <w:ind w:left="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Розробник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Програми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7CF84" w14:textId="77777777" w:rsidR="00402C55" w:rsidRPr="00402C55" w:rsidRDefault="00F06648" w:rsidP="00953C67">
            <w:pPr>
              <w:spacing w:after="0" w:line="240" w:lineRule="auto"/>
              <w:ind w:left="226" w:righ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Управління охорони </w:t>
            </w:r>
            <w:r w:rsidR="00F97AF0" w:rsidRPr="00F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здоров’я</w:t>
            </w:r>
            <w:r w:rsidRPr="00F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обласної державної </w:t>
            </w:r>
            <w:r w:rsidR="00A4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F06648" w:rsidRPr="008A5BD5" w14:paraId="534B64A9" w14:textId="77777777" w:rsidTr="00450666">
        <w:trPr>
          <w:trHeight w:val="68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030DE" w14:textId="77777777" w:rsidR="00F06648" w:rsidRPr="00F06648" w:rsidRDefault="00F06648" w:rsidP="00BB34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F7144" w14:textId="77777777" w:rsidR="00F06648" w:rsidRPr="00F06648" w:rsidRDefault="00F06648" w:rsidP="00597418">
            <w:pPr>
              <w:spacing w:after="0" w:line="240" w:lineRule="auto"/>
              <w:ind w:left="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Співрозробник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91586" w14:textId="77777777" w:rsidR="00F06648" w:rsidRPr="00F06648" w:rsidRDefault="00F06648" w:rsidP="00953C67">
            <w:pPr>
              <w:spacing w:after="0" w:line="240" w:lineRule="auto"/>
              <w:ind w:left="226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066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Pr="00D718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 некомерційне підприємство</w:t>
            </w:r>
            <w:r w:rsidR="00A400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F066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«</w:t>
            </w:r>
            <w:r w:rsidRPr="00D718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Облас</w:t>
            </w:r>
            <w:r w:rsidRPr="00F06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</w:t>
            </w:r>
            <w:r w:rsidRPr="00D718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клінічна</w:t>
            </w:r>
            <w:r w:rsidRPr="00F06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лікарня</w:t>
            </w:r>
            <w:r w:rsidRPr="00D718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18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ім.О.</w:t>
            </w:r>
            <w:r w:rsidRPr="00F06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Ф.</w:t>
            </w:r>
            <w:r w:rsidRPr="00D718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Гербачевського</w:t>
            </w:r>
            <w:proofErr w:type="spellEnd"/>
            <w:r w:rsidRPr="00F06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» </w:t>
            </w:r>
            <w:r w:rsidRPr="00D718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Житомирської обласної </w:t>
            </w:r>
            <w:r w:rsidRPr="00F06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ради</w:t>
            </w:r>
          </w:p>
        </w:tc>
      </w:tr>
      <w:tr w:rsidR="008E4E90" w:rsidRPr="00402C55" w14:paraId="6381C636" w14:textId="77777777" w:rsidTr="00450666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17CF7" w14:textId="77777777" w:rsidR="00402C55" w:rsidRPr="00F06648" w:rsidRDefault="00F06648" w:rsidP="00BB34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3D3D7" w14:textId="77777777" w:rsidR="00402C55" w:rsidRPr="00402C55" w:rsidRDefault="008E4E90" w:rsidP="00597418">
            <w:pPr>
              <w:spacing w:after="0" w:line="240" w:lineRule="auto"/>
              <w:ind w:left="40" w:righ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Відповідальні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виконавці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Програми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2BD38" w14:textId="77777777" w:rsidR="00402C55" w:rsidRPr="00402C55" w:rsidRDefault="00F06648" w:rsidP="00953C67">
            <w:pPr>
              <w:spacing w:after="0" w:line="240" w:lineRule="auto"/>
              <w:ind w:left="226" w:righ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uk-UA"/>
              </w:rPr>
            </w:pPr>
            <w:r w:rsidRPr="00F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Управління охорони </w:t>
            </w:r>
            <w:r w:rsidR="00F97AF0" w:rsidRPr="00F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здоров’я</w:t>
            </w:r>
            <w:r w:rsidRPr="00F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обласної державної адміністрації</w:t>
            </w:r>
            <w:r w:rsidR="00953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Департамент регіонального розвитку</w:t>
            </w:r>
            <w:r w:rsidR="008A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Житомирської</w:t>
            </w:r>
            <w:r w:rsidR="00953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обласної державної адміністрації</w:t>
            </w:r>
          </w:p>
        </w:tc>
      </w:tr>
      <w:tr w:rsidR="008E4E90" w:rsidRPr="00F06648" w14:paraId="2253CAB7" w14:textId="77777777" w:rsidTr="00450666">
        <w:trPr>
          <w:trHeight w:val="169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E00A7" w14:textId="77777777" w:rsidR="00402C55" w:rsidRPr="00F97AF0" w:rsidRDefault="00F97AF0" w:rsidP="00BB34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BC3E3" w14:textId="77777777" w:rsidR="00402C55" w:rsidRPr="00402C55" w:rsidRDefault="008E4E90" w:rsidP="00D05957">
            <w:pPr>
              <w:spacing w:after="0" w:line="240" w:lineRule="auto"/>
              <w:ind w:left="19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Учасники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Програми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69E4D" w14:textId="77777777" w:rsidR="00402C55" w:rsidRPr="00F06648" w:rsidRDefault="00F06648" w:rsidP="00953C67">
            <w:pPr>
              <w:spacing w:after="0" w:line="240" w:lineRule="auto"/>
              <w:ind w:left="226" w:righ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uk-UA"/>
              </w:rPr>
            </w:pPr>
            <w:r w:rsidRPr="00F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Управління охорони </w:t>
            </w:r>
            <w:r w:rsidR="00F97AF0" w:rsidRPr="00F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здоров’я</w:t>
            </w:r>
            <w:r w:rsidRPr="00F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обласної державної адміністрації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F066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8E4E90" w:rsidRPr="00D718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 некомерційне</w:t>
            </w:r>
            <w:r w:rsidR="008E4E90" w:rsidRPr="00D718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підприємство</w:t>
            </w:r>
            <w:r w:rsidR="008E4E90" w:rsidRPr="00F066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«</w:t>
            </w:r>
            <w:r w:rsidR="008E4E90" w:rsidRPr="00D718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Облас</w:t>
            </w:r>
            <w:r w:rsidR="008E4E90" w:rsidRPr="00F06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</w:t>
            </w:r>
            <w:proofErr w:type="spellEnd"/>
            <w:r w:rsidR="008E4E90" w:rsidRPr="00D718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клінічна</w:t>
            </w:r>
            <w:r w:rsidR="008E4E90" w:rsidRPr="00F06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лікарня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</w:t>
            </w:r>
            <w:r w:rsidR="008E4E90" w:rsidRPr="00D718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м.О.</w:t>
            </w:r>
            <w:r w:rsidR="008E4E90" w:rsidRPr="00F06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Ф.</w:t>
            </w:r>
            <w:r w:rsidR="008E4E90" w:rsidRPr="00D718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Гербачевського</w:t>
            </w:r>
            <w:proofErr w:type="spellEnd"/>
            <w:r w:rsidR="008E4E90" w:rsidRPr="00F06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» </w:t>
            </w:r>
            <w:r w:rsidR="008E4E90" w:rsidRPr="00D718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Житомирської обласної </w:t>
            </w:r>
            <w:r w:rsidR="008E4E90" w:rsidRPr="00F06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ради</w:t>
            </w:r>
            <w:r w:rsidR="00953C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="00953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Департамент регіонального розвитку </w:t>
            </w:r>
            <w:r w:rsidR="008A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Житомирської </w:t>
            </w:r>
            <w:r w:rsidR="00953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8E4E90" w:rsidRPr="00402C55" w14:paraId="4E78D9F0" w14:textId="77777777" w:rsidTr="00450666">
        <w:trPr>
          <w:trHeight w:val="4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480B0" w14:textId="77777777" w:rsidR="00402C55" w:rsidRPr="00F97AF0" w:rsidRDefault="00F97AF0" w:rsidP="00BB34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987DF" w14:textId="77777777" w:rsidR="00402C55" w:rsidRPr="00402C55" w:rsidRDefault="008E4E90" w:rsidP="00597418">
            <w:pPr>
              <w:spacing w:after="0" w:line="240" w:lineRule="auto"/>
              <w:ind w:left="40" w:righ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Термін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реалізації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Програми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E6F19" w14:textId="77777777" w:rsidR="00402C55" w:rsidRPr="00402C55" w:rsidRDefault="008E4E90" w:rsidP="00D05957">
            <w:pPr>
              <w:spacing w:after="0" w:line="240" w:lineRule="auto"/>
              <w:ind w:left="22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</w:t>
            </w:r>
            <w:r w:rsidRPr="00D718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20</w:t>
            </w:r>
            <w:r w:rsidRPr="00D718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</w:t>
            </w:r>
            <w:r w:rsidRPr="00D718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і</w:t>
            </w:r>
            <w:r w:rsidRPr="00402C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</w:p>
        </w:tc>
      </w:tr>
      <w:tr w:rsidR="00F97AF0" w:rsidRPr="00402C55" w14:paraId="34AEF5D0" w14:textId="77777777" w:rsidTr="00450666">
        <w:trPr>
          <w:trHeight w:val="547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DAD73" w14:textId="77777777" w:rsidR="00F97AF0" w:rsidRDefault="00F97AF0" w:rsidP="00BB34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3BF69" w14:textId="77777777" w:rsidR="00F97AF0" w:rsidRPr="00F97AF0" w:rsidRDefault="00F97AF0" w:rsidP="00597418">
            <w:pPr>
              <w:spacing w:after="0" w:line="240" w:lineRule="auto"/>
              <w:ind w:left="40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Перелік місцевих бюджетів, які приймають участь у виконанні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3068C" w14:textId="77777777" w:rsidR="00F97AF0" w:rsidRPr="00F97AF0" w:rsidRDefault="00F97AF0" w:rsidP="00953C67">
            <w:pPr>
              <w:spacing w:after="0" w:line="240" w:lineRule="auto"/>
              <w:ind w:left="226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Обласний бюджет, місцеві бюджети, бюджети </w:t>
            </w:r>
            <w:r w:rsidR="001D5C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об’єднаних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територіальних громад </w:t>
            </w:r>
          </w:p>
        </w:tc>
      </w:tr>
      <w:tr w:rsidR="008E4E90" w:rsidRPr="00F97AF0" w14:paraId="111AD45F" w14:textId="77777777" w:rsidTr="00450666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8F4F2" w14:textId="77777777" w:rsidR="00402C55" w:rsidRPr="00F97AF0" w:rsidRDefault="00F97AF0" w:rsidP="00BB34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9AD39" w14:textId="77777777" w:rsidR="00402C55" w:rsidRPr="00402C55" w:rsidRDefault="008E4E90" w:rsidP="00597418">
            <w:pPr>
              <w:spacing w:after="0" w:line="240" w:lineRule="auto"/>
              <w:ind w:left="40" w:righ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Загальний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обсяг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фінансових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ресурсів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необхідних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для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реалізації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Програми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всього</w:t>
            </w:r>
            <w:proofErr w:type="spellEnd"/>
            <w:r w:rsidRPr="0040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73E38" w14:textId="77777777" w:rsidR="00402C55" w:rsidRPr="00F97AF0" w:rsidRDefault="00F97AF0" w:rsidP="00597418">
            <w:pPr>
              <w:spacing w:after="0" w:line="240" w:lineRule="auto"/>
              <w:ind w:left="226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9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 межах фінансових можливостей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бюджетів</w:t>
            </w:r>
          </w:p>
        </w:tc>
      </w:tr>
    </w:tbl>
    <w:p w14:paraId="4D51F4E3" w14:textId="77777777" w:rsidR="00B93351" w:rsidRPr="00402C55" w:rsidRDefault="00B93351" w:rsidP="00D0595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lang w:val="uk-UA"/>
        </w:rPr>
      </w:pPr>
    </w:p>
    <w:p w14:paraId="5C2C8107" w14:textId="77777777" w:rsidR="00C132A6" w:rsidRDefault="00C132A6" w:rsidP="00D05957">
      <w:pPr>
        <w:shd w:val="clear" w:color="auto" w:fill="FFFFFF"/>
        <w:spacing w:after="0" w:line="287" w:lineRule="atLeast"/>
        <w:ind w:firstLine="6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325EDE35" w14:textId="77777777" w:rsidR="008E4E90" w:rsidRPr="00402C55" w:rsidRDefault="008E4E90" w:rsidP="00D05957">
      <w:pPr>
        <w:shd w:val="clear" w:color="auto" w:fill="FFFFFF"/>
        <w:spacing w:after="0" w:line="287" w:lineRule="atLeast"/>
        <w:ind w:firstLine="634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Здоров’я є найважливішим з прав людини та найвищою людською цінністю, від якої залежить економічний, фізичний та духовний потенціал суспільства.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показник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соціального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і культурного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прогресу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один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головних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елементів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національного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багатства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Тому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кожна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держава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розглядає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охорону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зміцнення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своє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найголовніше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завдання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C7F69F9" w14:textId="77777777" w:rsidR="008E4E90" w:rsidRPr="001D5C08" w:rsidRDefault="008E4E90" w:rsidP="00D0595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uk-UA"/>
        </w:rPr>
      </w:pP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Підприємство є самостійним господарюючим суб’єктом із статусом комунального некомерційного підприємства, здійснює господарську некомерційну діяльність, яка не передбачає отримання прибутку, та спрямовану 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на досягнення, збереження, зміцнення здоров'я населення. Підприємство має самостійний баланс, здійснює фінансові операції через розрахунковий рахунок в </w:t>
      </w:r>
      <w:r w:rsidR="00992A17" w:rsidRPr="001D5C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Житомирсь</w:t>
      </w:r>
      <w:r w:rsidRPr="001D5C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кому управлінні державної казначейської служби України в </w:t>
      </w:r>
      <w:r w:rsidR="00992A17" w:rsidRPr="001D5C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Житомир</w:t>
      </w:r>
      <w:r w:rsidRPr="001D5C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ській області та розрахункові рахунки в установах банків.</w:t>
      </w:r>
    </w:p>
    <w:p w14:paraId="3F1163AD" w14:textId="77777777" w:rsidR="008E4E90" w:rsidRPr="00402C55" w:rsidRDefault="008E4E90" w:rsidP="00D05957">
      <w:pPr>
        <w:shd w:val="clear" w:color="auto" w:fill="FFFFFF"/>
        <w:spacing w:after="0" w:line="287" w:lineRule="atLeast"/>
        <w:ind w:firstLine="71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178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Доступність, якість, сучасність, функціональність, ефективність, ресурсна забезпеченість та своєчасність медичної допомоги є основою для забезпечення високого рівня здоров’я та покращення якості життя населення.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Значною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складовою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забезпеченні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висококваліфікованої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населенню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амбулаторна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стаціонарна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Зростання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захворюваності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смертності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серед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дорослого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туберкульозу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онкології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серцево-судинних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захворювань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бронхолегеневої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патології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цирозу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печінки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ускладнень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виразкової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хвороби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шлунка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збільшення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післяопераційних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ускладнень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потребує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пошуку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ресурсів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високих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технологій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подальшого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розвитку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науки,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удосконалення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принципів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медицини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поліклінічних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умовах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умовах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стаціонарних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відділень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закладу.</w:t>
      </w:r>
    </w:p>
    <w:p w14:paraId="1929C52F" w14:textId="77777777" w:rsidR="008E4E90" w:rsidRPr="00D71809" w:rsidRDefault="008E4E90" w:rsidP="00D05957">
      <w:pPr>
        <w:shd w:val="clear" w:color="auto" w:fill="FFFFFF"/>
        <w:spacing w:after="0" w:line="287" w:lineRule="atLeast"/>
        <w:ind w:firstLine="7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Актуальність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Комунального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некомерційного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підприємства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 w:rsidR="00992A17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Обласна клінічна лікарня </w:t>
      </w:r>
      <w:proofErr w:type="spellStart"/>
      <w:r w:rsidR="00992A17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ім.О</w:t>
      </w:r>
      <w:proofErr w:type="spellEnd"/>
      <w:r w:rsidR="00992A17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Ф.</w:t>
      </w:r>
      <w:proofErr w:type="spellStart"/>
      <w:r w:rsidR="00992A17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Гербачевського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r w:rsidR="00992A17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Житомирської обласної ради 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202</w:t>
      </w:r>
      <w:r w:rsidR="00992A17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0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</w:t>
      </w:r>
      <w:proofErr w:type="spellStart"/>
      <w:r w:rsidR="00992A17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ік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зумовлена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необхідністю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поліпшення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якості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населенню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покращення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матеріально-технічної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бази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підвищення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престижу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праці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працівників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покращення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соціального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економічного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становища, 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планової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ургентної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висококваліфікованої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лікувально-діагностичної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дорослому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дитячому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населенню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27E4DAD" w14:textId="77777777" w:rsidR="008A4C70" w:rsidRDefault="008A4C70" w:rsidP="00D05957">
      <w:pPr>
        <w:shd w:val="clear" w:color="auto" w:fill="FFFFFF"/>
        <w:spacing w:after="0" w:line="287" w:lineRule="atLeast"/>
        <w:ind w:firstLine="721"/>
        <w:jc w:val="both"/>
        <w:textAlignment w:val="baseline"/>
        <w:rPr>
          <w:rFonts w:ascii="Arial" w:eastAsia="Times New Roman" w:hAnsi="Arial" w:cs="Arial"/>
          <w:color w:val="000000"/>
          <w:lang w:val="uk-UA"/>
        </w:rPr>
      </w:pPr>
    </w:p>
    <w:p w14:paraId="7276C920" w14:textId="77777777" w:rsidR="00C132A6" w:rsidRDefault="00C132A6" w:rsidP="00D05957">
      <w:pPr>
        <w:shd w:val="clear" w:color="auto" w:fill="FFFFFF"/>
        <w:spacing w:after="0" w:line="287" w:lineRule="atLeast"/>
        <w:ind w:firstLine="721"/>
        <w:jc w:val="both"/>
        <w:textAlignment w:val="baseline"/>
        <w:rPr>
          <w:rFonts w:ascii="Arial" w:eastAsia="Times New Roman" w:hAnsi="Arial" w:cs="Arial"/>
          <w:color w:val="000000"/>
          <w:lang w:val="uk-UA"/>
        </w:rPr>
      </w:pPr>
    </w:p>
    <w:p w14:paraId="520EC463" w14:textId="77777777" w:rsidR="00C132A6" w:rsidRPr="00402C55" w:rsidRDefault="00C132A6" w:rsidP="00D05957">
      <w:pPr>
        <w:shd w:val="clear" w:color="auto" w:fill="FFFFFF"/>
        <w:spacing w:after="0" w:line="287" w:lineRule="atLeast"/>
        <w:ind w:firstLine="721"/>
        <w:jc w:val="both"/>
        <w:textAlignment w:val="baseline"/>
        <w:rPr>
          <w:rFonts w:ascii="Arial" w:eastAsia="Times New Roman" w:hAnsi="Arial" w:cs="Arial"/>
          <w:color w:val="000000"/>
          <w:lang w:val="uk-UA"/>
        </w:rPr>
      </w:pPr>
    </w:p>
    <w:p w14:paraId="1B90FC3C" w14:textId="77777777" w:rsidR="008A4C70" w:rsidRDefault="00C132A6" w:rsidP="00D05957">
      <w:pPr>
        <w:shd w:val="clear" w:color="auto" w:fill="FFFFFF"/>
        <w:spacing w:after="0" w:line="287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2</w:t>
      </w:r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. </w:t>
      </w:r>
      <w:proofErr w:type="spellStart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Визначення</w:t>
      </w:r>
      <w:proofErr w:type="spellEnd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 xml:space="preserve"> проблем, на </w:t>
      </w:r>
      <w:proofErr w:type="spellStart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розв’язання</w:t>
      </w:r>
      <w:proofErr w:type="spellEnd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 xml:space="preserve"> </w:t>
      </w:r>
      <w:proofErr w:type="spellStart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яких</w:t>
      </w:r>
      <w:proofErr w:type="spellEnd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 xml:space="preserve"> </w:t>
      </w:r>
      <w:proofErr w:type="spellStart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спрямована</w:t>
      </w:r>
      <w:proofErr w:type="spellEnd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 xml:space="preserve"> </w:t>
      </w:r>
      <w:proofErr w:type="spellStart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Програма</w:t>
      </w:r>
      <w:proofErr w:type="spellEnd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 xml:space="preserve">, шляхи та </w:t>
      </w:r>
      <w:proofErr w:type="spellStart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способи</w:t>
      </w:r>
      <w:proofErr w:type="spellEnd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 xml:space="preserve"> їх </w:t>
      </w:r>
      <w:proofErr w:type="spellStart"/>
      <w:r w:rsidR="008A4C70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розв’язання</w:t>
      </w:r>
      <w:proofErr w:type="spellEnd"/>
    </w:p>
    <w:p w14:paraId="24293D59" w14:textId="77777777" w:rsidR="00B93351" w:rsidRPr="00402C55" w:rsidRDefault="00B93351" w:rsidP="00D05957">
      <w:pPr>
        <w:shd w:val="clear" w:color="auto" w:fill="FFFFFF"/>
        <w:spacing w:after="0" w:line="287" w:lineRule="atLeast"/>
        <w:ind w:left="360"/>
        <w:jc w:val="center"/>
        <w:textAlignment w:val="baseline"/>
        <w:rPr>
          <w:rFonts w:ascii="Arial" w:eastAsia="Times New Roman" w:hAnsi="Arial" w:cs="Arial"/>
          <w:color w:val="000000"/>
        </w:rPr>
      </w:pPr>
    </w:p>
    <w:p w14:paraId="5D2357F9" w14:textId="77777777" w:rsidR="008A4C70" w:rsidRPr="00402C55" w:rsidRDefault="008A4C70" w:rsidP="00D05957">
      <w:pPr>
        <w:shd w:val="clear" w:color="auto" w:fill="FFFFFF"/>
        <w:spacing w:after="0" w:line="287" w:lineRule="atLeast"/>
        <w:ind w:firstLine="71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Одним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пріоритетних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напрямків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Комунального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некомерційного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підприємства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«Обласна клінічна лікарня </w:t>
      </w:r>
      <w:proofErr w:type="spellStart"/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ім.О</w:t>
      </w:r>
      <w:proofErr w:type="spellEnd"/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Ф.</w:t>
      </w:r>
      <w:proofErr w:type="spellStart"/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Гербачевського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Житомирської обласної ради 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є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D5C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високоспеціалізованої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провадження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господарської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іншої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законодавчих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FF2C0BA" w14:textId="77777777" w:rsidR="008A4C70" w:rsidRPr="0094646B" w:rsidRDefault="008A4C70" w:rsidP="00D05957">
      <w:pPr>
        <w:shd w:val="clear" w:color="auto" w:fill="FFFFFF"/>
        <w:spacing w:after="0" w:line="287" w:lineRule="atLeast"/>
        <w:ind w:firstLine="71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Заклад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має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поліклінічні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стаціонарні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підрозділи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 За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даними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звіту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</w:t>
      </w:r>
      <w:r w:rsidR="00EC4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2019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</w:t>
      </w:r>
      <w:r w:rsidR="00EC4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амбулаторно-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поліклінічними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підрозділами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проведено </w:t>
      </w:r>
      <w:r w:rsidR="009464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246774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відвідувань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Стаціонарна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надається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78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ліжках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За </w:t>
      </w:r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цей же термін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проліковано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близько 2</w:t>
      </w:r>
      <w:r w:rsidR="009464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9491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осіб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проведено </w:t>
      </w:r>
      <w:r w:rsidR="009464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16060</w:t>
      </w:r>
      <w:r w:rsidRPr="00402C5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оперативних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втручань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плану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ліжко-днів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склало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464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104,3%.</w:t>
      </w:r>
    </w:p>
    <w:p w14:paraId="0ED86E2C" w14:textId="77777777" w:rsidR="008A4C70" w:rsidRPr="00402C55" w:rsidRDefault="008A4C70" w:rsidP="00D05957">
      <w:pPr>
        <w:shd w:val="clear" w:color="auto" w:fill="FFFFFF"/>
        <w:spacing w:after="0" w:line="287" w:lineRule="atLeast"/>
        <w:ind w:firstLine="71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останні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роки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покращилось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матеріально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технічне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медикаментозне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Однак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залишається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ряд проблем, 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саме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зберігається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ріст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смертності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фоні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зниження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народжуваності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цілому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погіршує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демографічні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показники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зменшує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природний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приріст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зберігається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ріст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поширеності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хронічних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неінфекційних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захворювань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рахунок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хвороб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системи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кровообігу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саме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артеріальної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гіпертензії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ішемічної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хвороби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серця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цереброваскулярних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хвороб,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злоякісних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новоутворень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хвороб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ендокринної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системи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шлунково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кишкового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тракту.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Зберігається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тенденція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погіршення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стану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серед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молоді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росту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соціально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небезпечних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хвороб, у тому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числі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туберкульозу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ВІЛ/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СНІДу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Зниження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престижу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професії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приводить до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збільшення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навантаження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лікарів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погіршує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якість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своєчасність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0075638" w14:textId="77777777" w:rsidR="008A4C70" w:rsidRPr="00402C55" w:rsidRDefault="008A4C70" w:rsidP="00D05957">
      <w:pPr>
        <w:shd w:val="clear" w:color="auto" w:fill="FFFFFF"/>
        <w:spacing w:after="0" w:line="287" w:lineRule="atLeast"/>
        <w:ind w:firstLine="71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Щорічно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галузь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охорони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недофінансовується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потреби. Основною проблемою, на яку буде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спрямована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проблема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фінансового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характеру – на</w:t>
      </w:r>
      <w:proofErr w:type="spellStart"/>
      <w:r w:rsidR="00095E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правленя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коштів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оплату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</w:t>
      </w:r>
      <w:r w:rsidR="00095E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точних</w:t>
      </w:r>
      <w:proofErr w:type="spellEnd"/>
      <w:r w:rsidR="00095E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095E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капітальних</w:t>
      </w:r>
      <w:proofErr w:type="spellEnd"/>
      <w:r w:rsidR="00095E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5E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видатків</w:t>
      </w:r>
      <w:proofErr w:type="spellEnd"/>
      <w:r w:rsidR="00095E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закупівлі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матеріалів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покращення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матеріально-технічної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бази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тощо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48359B7" w14:textId="77777777" w:rsidR="008A4C70" w:rsidRPr="00402C55" w:rsidRDefault="008A4C70" w:rsidP="00D05957">
      <w:pPr>
        <w:shd w:val="clear" w:color="auto" w:fill="FFFFFF"/>
        <w:spacing w:after="0" w:line="287" w:lineRule="atLeast"/>
        <w:ind w:firstLine="711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необхідності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вчасної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які</w:t>
      </w:r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сної</w:t>
      </w:r>
      <w:proofErr w:type="spellEnd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медичної</w:t>
      </w:r>
      <w:proofErr w:type="spellEnd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виникає</w:t>
      </w:r>
      <w:proofErr w:type="spellEnd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потре</w:t>
      </w:r>
      <w:proofErr w:type="spellEnd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</w:t>
      </w:r>
      <w:r w:rsidR="00EC4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а </w:t>
      </w:r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наданні</w:t>
      </w:r>
      <w:proofErr w:type="spellEnd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Комунальному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некомерційному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підприємству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  <w:t xml:space="preserve">«Обласна клінічна лікарня </w:t>
      </w:r>
      <w:proofErr w:type="spellStart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ім.О</w:t>
      </w:r>
      <w:proofErr w:type="spellEnd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33315E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Ф.</w:t>
      </w:r>
      <w:proofErr w:type="spellStart"/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Гербачевського</w:t>
      </w:r>
      <w:proofErr w:type="spellEnd"/>
      <w:r w:rsidR="0033315E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Житомирської обласної ради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додаткової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фінансової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в тому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числі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r w:rsidR="00095E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09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бласного бюджету, місцевого бюджету, бюджетів </w:t>
      </w:r>
      <w:r w:rsidR="00A57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об’єднаних </w:t>
      </w:r>
      <w:r w:rsidR="0009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територіальних громад області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 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також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підприємств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установ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організацій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здійснюють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діяльність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3315E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області та за її межами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E15A43C" w14:textId="77777777" w:rsidR="00C132A6" w:rsidRDefault="00C132A6" w:rsidP="00D05957">
      <w:pPr>
        <w:shd w:val="clear" w:color="auto" w:fill="FFFFFF"/>
        <w:spacing w:after="0" w:line="287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</w:pPr>
    </w:p>
    <w:p w14:paraId="2F4A7B13" w14:textId="77777777" w:rsidR="00C132A6" w:rsidRDefault="00C132A6" w:rsidP="00D05957">
      <w:pPr>
        <w:shd w:val="clear" w:color="auto" w:fill="FFFFFF"/>
        <w:spacing w:after="0" w:line="287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</w:pPr>
    </w:p>
    <w:p w14:paraId="5760433F" w14:textId="77777777" w:rsidR="00C132A6" w:rsidRDefault="00C132A6" w:rsidP="00D05957">
      <w:pPr>
        <w:shd w:val="clear" w:color="auto" w:fill="FFFFFF"/>
        <w:spacing w:after="0" w:line="287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</w:pPr>
    </w:p>
    <w:p w14:paraId="23009C55" w14:textId="77777777" w:rsidR="009C2BF6" w:rsidRDefault="00C132A6" w:rsidP="00D05957">
      <w:pPr>
        <w:shd w:val="clear" w:color="auto" w:fill="FFFFFF"/>
        <w:spacing w:after="0" w:line="287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3</w:t>
      </w:r>
      <w:r w:rsidR="00A71332" w:rsidRPr="00F22AD9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.</w:t>
      </w:r>
      <w:r w:rsidR="00A71332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 </w:t>
      </w:r>
      <w:r w:rsidR="009C2BF6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Мета  Програми</w:t>
      </w:r>
    </w:p>
    <w:p w14:paraId="697A378D" w14:textId="77777777" w:rsidR="009C2BF6" w:rsidRDefault="009C2BF6" w:rsidP="00D05957">
      <w:pPr>
        <w:shd w:val="clear" w:color="auto" w:fill="FFFFFF"/>
        <w:spacing w:after="0" w:line="287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</w:pPr>
    </w:p>
    <w:p w14:paraId="10B211CA" w14:textId="77777777" w:rsidR="009C2BF6" w:rsidRPr="009C2BF6" w:rsidRDefault="009C2BF6" w:rsidP="009C2BF6">
      <w:pPr>
        <w:shd w:val="clear" w:color="auto" w:fill="FFFFFF"/>
        <w:spacing w:after="0" w:line="287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C2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Основним завданням реалізації Програми  розвитку та фінансової підтримки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 xml:space="preserve"> </w:t>
      </w:r>
      <w:r w:rsidRPr="009C2B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Комунально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го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C2B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некомерційно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го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C2B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«Обласна клінічна лікарня </w:t>
      </w:r>
      <w:proofErr w:type="spellStart"/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ім.О.</w:t>
      </w:r>
      <w:r w:rsidRPr="009C2B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Ф.</w:t>
      </w:r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Гербачевського</w:t>
      </w:r>
      <w:proofErr w:type="spellEnd"/>
      <w:r w:rsidRPr="009C2B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Житомирської обласної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 xml:space="preserve">  </w:t>
      </w:r>
      <w:r w:rsidRPr="009C2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є забезпечення високого рівня надання населенню області якісної медичної допомоги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 xml:space="preserve"> </w:t>
      </w:r>
      <w:r w:rsidRPr="009C2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та медичних послуг, поліпшення та відновлення здоров’я населення, забезпечення фінансового ресурсу для здійснення вказаних цілей.</w:t>
      </w:r>
    </w:p>
    <w:p w14:paraId="1A6125A3" w14:textId="77777777" w:rsidR="009C2BF6" w:rsidRDefault="009C2BF6" w:rsidP="009C2BF6">
      <w:pPr>
        <w:shd w:val="clear" w:color="auto" w:fill="FFFFFF"/>
        <w:spacing w:after="0" w:line="287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</w:pPr>
    </w:p>
    <w:p w14:paraId="1BED9AFC" w14:textId="77777777" w:rsidR="00C132A6" w:rsidRPr="009C2BF6" w:rsidRDefault="00C132A6" w:rsidP="009C2BF6">
      <w:pPr>
        <w:shd w:val="clear" w:color="auto" w:fill="FFFFFF"/>
        <w:spacing w:after="0" w:line="287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</w:pPr>
    </w:p>
    <w:p w14:paraId="055F74F1" w14:textId="77777777" w:rsidR="009C2BF6" w:rsidRDefault="009C2BF6" w:rsidP="00D05957">
      <w:pPr>
        <w:shd w:val="clear" w:color="auto" w:fill="FFFFFF"/>
        <w:spacing w:after="0" w:line="287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</w:pPr>
    </w:p>
    <w:p w14:paraId="3A15E84A" w14:textId="77777777" w:rsidR="00A71332" w:rsidRDefault="00C132A6" w:rsidP="00D05957">
      <w:pPr>
        <w:shd w:val="clear" w:color="auto" w:fill="FFFFFF"/>
        <w:spacing w:after="0" w:line="287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4</w:t>
      </w:r>
      <w:r w:rsidR="009C2BF6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.</w:t>
      </w:r>
      <w:r w:rsidR="00E815CF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 xml:space="preserve"> </w:t>
      </w:r>
      <w:r w:rsidR="00BB34CC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Шляхи і засоби розв’язання п</w:t>
      </w:r>
      <w:r w:rsidR="00A71332" w:rsidRPr="00F22AD9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ро</w:t>
      </w:r>
      <w:r w:rsidR="00BB34CC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бле</w:t>
      </w:r>
      <w:r w:rsidR="00A71332" w:rsidRPr="00F22AD9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ми</w:t>
      </w:r>
      <w:r w:rsidR="00BB34CC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>, обсяги та джерела фінансування</w:t>
      </w:r>
    </w:p>
    <w:p w14:paraId="757D3533" w14:textId="77777777" w:rsidR="00B93351" w:rsidRPr="00F22AD9" w:rsidRDefault="00B93351" w:rsidP="00D05957">
      <w:pPr>
        <w:shd w:val="clear" w:color="auto" w:fill="FFFFFF"/>
        <w:spacing w:after="0" w:line="287" w:lineRule="atLeast"/>
        <w:ind w:left="360"/>
        <w:jc w:val="center"/>
        <w:textAlignment w:val="baseline"/>
        <w:rPr>
          <w:rFonts w:ascii="Arial" w:eastAsia="Times New Roman" w:hAnsi="Arial" w:cs="Arial"/>
          <w:color w:val="000000"/>
          <w:lang w:val="uk-UA"/>
        </w:rPr>
      </w:pPr>
    </w:p>
    <w:p w14:paraId="5F6EC8F5" w14:textId="77777777" w:rsidR="00A71332" w:rsidRPr="00F22AD9" w:rsidRDefault="00A71332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F22A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Відповідно до поставленої мети, основною метою діяльності Комунального некомерційного підприємства «</w:t>
      </w:r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Обласна клінічна лікарня </w:t>
      </w:r>
      <w:proofErr w:type="spellStart"/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ім.О.</w:t>
      </w:r>
      <w:r w:rsidRPr="00F22A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Ф.</w:t>
      </w:r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Гербачевського</w:t>
      </w:r>
      <w:proofErr w:type="spellEnd"/>
      <w:r w:rsidRPr="00F22A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  <w:r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Житомирської обласної ради</w:t>
      </w:r>
      <w:r w:rsidRPr="00F22A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є:</w:t>
      </w:r>
    </w:p>
    <w:p w14:paraId="38203A58" w14:textId="77777777" w:rsidR="00A71332" w:rsidRPr="00402C55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права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громадян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95E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високоспеціалізованої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медичної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визначеному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законодавством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порядку;</w:t>
      </w:r>
    </w:p>
    <w:p w14:paraId="476B058E" w14:textId="77777777" w:rsidR="00A71332" w:rsidRPr="00D71809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організація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медичної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визначеному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законодавством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порядку, в тому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числі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невідкладної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медичної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разі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гострого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розладу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фізичного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психічного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пацієнтам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6FC0EC47" w14:textId="77777777" w:rsidR="002C131C" w:rsidRPr="00D71809" w:rsidRDefault="002C131C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 - здійснення медичної практики для безпосереднього забезпечення медичного обслуговування населення, шляхом надання йому кваліфікованої планової стаціонарної та спеціалізованої амбулаторно-поліклінічної допомоги;</w:t>
      </w:r>
    </w:p>
    <w:p w14:paraId="57355BE0" w14:textId="77777777" w:rsidR="002C131C" w:rsidRPr="00D71809" w:rsidRDefault="002C131C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- </w:t>
      </w:r>
      <w:proofErr w:type="spellStart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>створення</w:t>
      </w:r>
      <w:proofErr w:type="spellEnd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та </w:t>
      </w:r>
      <w:proofErr w:type="spellStart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>оновлення</w:t>
      </w:r>
      <w:proofErr w:type="spellEnd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>інформаційної</w:t>
      </w:r>
      <w:proofErr w:type="spellEnd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>бази</w:t>
      </w:r>
      <w:proofErr w:type="spellEnd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>даних</w:t>
      </w:r>
      <w:proofErr w:type="spellEnd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>пролікованих</w:t>
      </w:r>
      <w:proofErr w:type="spellEnd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>хворих</w:t>
      </w:r>
      <w:proofErr w:type="spellEnd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у </w:t>
      </w:r>
      <w:proofErr w:type="spellStart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>медичному</w:t>
      </w:r>
      <w:proofErr w:type="spellEnd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>підприємстві</w:t>
      </w:r>
      <w:proofErr w:type="spellEnd"/>
      <w:r w:rsidRPr="00D71809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14:paraId="3512726C" w14:textId="77777777" w:rsidR="00A71332" w:rsidRPr="00402C55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участь у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проведенні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інформаційної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освітньо-роз’яснювальної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серед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формування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здорового способу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життя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1FBC6F1B" w14:textId="77777777" w:rsidR="00A71332" w:rsidRPr="00402C55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участь у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державних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регіональних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місцевих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програмах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організації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пільгового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лікарськими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засобами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визначеному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законодавством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порядку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фінансового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бюджетного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галузі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охорони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1AFF186E" w14:textId="77777777" w:rsidR="00A71332" w:rsidRPr="00402C55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участь у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державних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регіональних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програмах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скринінгових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обстежень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профілактики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діагностики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лікування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окремих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захворювань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порядку,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визначеному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відповідними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програмами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законодавством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47590196" w14:textId="77777777" w:rsidR="00A71332" w:rsidRPr="00402C55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моніторинг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раціональне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лікарських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засобів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виробів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медичного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призначення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медичного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обладнання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транспортних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засобів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3C9EB83A" w14:textId="77777777" w:rsidR="00A71332" w:rsidRPr="00402C55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підготовки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перепідготовки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підвищення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кваліфікації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працівників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Комунального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некомерційного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підприємства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 w:rsidR="002C131C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Обласна клінічна лікарня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ім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2C131C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О.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Ф. </w:t>
      </w:r>
      <w:r w:rsidR="002C131C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Гербачевського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2C131C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Житомирської обласної ради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300E4FA7" w14:textId="77777777" w:rsidR="00A71332" w:rsidRPr="00402C55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залучення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працівників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57B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високо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спеціалізованої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медичної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в тому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числі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залучення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лікарів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працюють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як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фізичні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особи-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підприємці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договорами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підряду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підтримка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професійного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розвитку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працівників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якісних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послуг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3012978E" w14:textId="77777777" w:rsidR="00A71332" w:rsidRPr="00402C55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закупівля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зберігання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ресурсів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необхідних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послуг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зокрема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лікарських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засобів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(у т.ч.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наркотичних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засобів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прекурсорів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обладнання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інвентарю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544CECEA" w14:textId="77777777" w:rsidR="00A71332" w:rsidRPr="00402C55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платних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послуг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медичного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обслуговування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чинного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законодавства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2629AE0B" w14:textId="77777777" w:rsidR="00A71332" w:rsidRPr="00402C55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вивчення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аналіз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прогнозування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показників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стану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участь в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розробці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заходів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спрямованих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збереження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покращення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населення</w:t>
      </w:r>
      <w:proofErr w:type="spellEnd"/>
      <w:r w:rsidR="00A71332"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28069817" w14:textId="77777777" w:rsidR="00A71332" w:rsidRPr="00E9455A" w:rsidRDefault="00EC48F1" w:rsidP="00D059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A71332" w:rsidRPr="00E9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інші функції, що випливають із покладених на Комунальне некомерційне підприємство «</w:t>
      </w:r>
      <w:r w:rsidR="002C131C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Обласна клінічна лікарня</w:t>
      </w:r>
      <w:r w:rsidR="00A71332" w:rsidRPr="00E9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71332" w:rsidRPr="00E9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ім.</w:t>
      </w:r>
      <w:r w:rsidR="002C131C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О.</w:t>
      </w:r>
      <w:r w:rsidR="00A71332" w:rsidRPr="00E9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Ф.</w:t>
      </w:r>
      <w:r w:rsidR="002C131C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Гербачевського</w:t>
      </w:r>
      <w:proofErr w:type="spellEnd"/>
      <w:r w:rsidR="00A71332" w:rsidRPr="00E9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  <w:r w:rsidR="006337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Житомирської обласної ради </w:t>
      </w:r>
      <w:r w:rsidR="00A71332" w:rsidRPr="00E9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завдань.</w:t>
      </w:r>
    </w:p>
    <w:p w14:paraId="200577C2" w14:textId="77777777" w:rsidR="00FC5157" w:rsidRPr="00402C55" w:rsidRDefault="00FC5157" w:rsidP="00D05957">
      <w:pPr>
        <w:shd w:val="clear" w:color="auto" w:fill="FFFFFF"/>
        <w:spacing w:after="0" w:line="287" w:lineRule="atLeast"/>
        <w:ind w:firstLine="56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Фінансове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здійснюється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рахунок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14:paraId="0CD0194F" w14:textId="77777777" w:rsidR="00FC5157" w:rsidRPr="00402C55" w:rsidRDefault="00FC5157" w:rsidP="00D05957">
      <w:pPr>
        <w:shd w:val="clear" w:color="auto" w:fill="FFFFFF"/>
        <w:spacing w:after="0" w:line="287" w:lineRule="atLeast"/>
        <w:ind w:left="502" w:hanging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—    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коштів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обласного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бюджету;</w:t>
      </w:r>
    </w:p>
    <w:p w14:paraId="26679849" w14:textId="77777777" w:rsidR="00FC5157" w:rsidRPr="00402C55" w:rsidRDefault="00FC5157" w:rsidP="00D05957">
      <w:pPr>
        <w:shd w:val="clear" w:color="auto" w:fill="FFFFFF"/>
        <w:spacing w:after="0" w:line="287" w:lineRule="atLeast"/>
        <w:ind w:left="502" w:hanging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—    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коштів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місцевих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бюджетів</w:t>
      </w:r>
      <w:proofErr w:type="spellEnd"/>
      <w:r w:rsidR="006337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та бюджетів </w:t>
      </w:r>
      <w:r w:rsidR="00D059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об’єднаних територіальних громад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6F49DEEA" w14:textId="77777777" w:rsidR="00FC5157" w:rsidRPr="00402C55" w:rsidRDefault="00FC5157" w:rsidP="00D05957">
      <w:pPr>
        <w:shd w:val="clear" w:color="auto" w:fill="FFFFFF"/>
        <w:spacing w:after="0" w:line="287" w:lineRule="atLeast"/>
        <w:ind w:left="502" w:hanging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—    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коштів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отриманих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підприємством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платних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послуг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7FF9B243" w14:textId="77777777" w:rsidR="00FC5157" w:rsidRPr="00402C55" w:rsidRDefault="00FC5157" w:rsidP="00D05957">
      <w:pPr>
        <w:shd w:val="clear" w:color="auto" w:fill="FFFFFF"/>
        <w:spacing w:after="0" w:line="287" w:lineRule="atLeast"/>
        <w:ind w:left="502" w:hanging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—    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інших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джерел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фінансування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заборонених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законодавством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938ACE7" w14:textId="77777777" w:rsidR="00FC5157" w:rsidRPr="00402C55" w:rsidRDefault="00FC5157" w:rsidP="00D05957">
      <w:pPr>
        <w:shd w:val="clear" w:color="auto" w:fill="FFFFFF"/>
        <w:spacing w:after="0" w:line="287" w:lineRule="atLeast"/>
        <w:ind w:firstLine="56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Кошти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отримані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результатами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використовуються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закладом на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запланованих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заходів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E4DD76E" w14:textId="77777777" w:rsidR="00FC5157" w:rsidRPr="00402C55" w:rsidRDefault="00FC5157" w:rsidP="00D05957">
      <w:pPr>
        <w:shd w:val="clear" w:color="auto" w:fill="FFFFFF"/>
        <w:spacing w:after="0" w:line="287" w:lineRule="atLeast"/>
        <w:ind w:firstLine="56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Обсяг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фінансування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визначається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виходячи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конкретних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завдань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потреб.</w:t>
      </w:r>
    </w:p>
    <w:p w14:paraId="0B4E9C0A" w14:textId="77777777" w:rsidR="00FC5157" w:rsidRPr="00402C55" w:rsidRDefault="00FC5157" w:rsidP="00D05957">
      <w:pPr>
        <w:shd w:val="clear" w:color="auto" w:fill="FFFFFF"/>
        <w:spacing w:after="0" w:line="287" w:lineRule="atLeast"/>
        <w:ind w:firstLine="783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повному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обсязі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можливе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лише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умови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стабільної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фінансової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1C4CF86" w14:textId="77777777" w:rsidR="00FC5157" w:rsidRDefault="00C132A6" w:rsidP="00B9045B">
      <w:pPr>
        <w:shd w:val="clear" w:color="auto" w:fill="FFFFFF"/>
        <w:spacing w:after="0" w:line="287" w:lineRule="atLeast"/>
        <w:ind w:left="993" w:right="20" w:hanging="63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lastRenderedPageBreak/>
        <w:t>5</w:t>
      </w:r>
      <w:r w:rsidR="00FC5157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 xml:space="preserve"> </w:t>
      </w:r>
      <w:r w:rsidR="00FC5157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Строки</w:t>
      </w:r>
      <w:r w:rsidR="00BB34CC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 xml:space="preserve"> та етапи</w:t>
      </w:r>
      <w:r w:rsidR="00FC5157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 xml:space="preserve"> </w:t>
      </w:r>
      <w:proofErr w:type="spellStart"/>
      <w:r w:rsidR="00FC5157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виконання</w:t>
      </w:r>
      <w:proofErr w:type="spellEnd"/>
      <w:r w:rsidR="00FC5157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 xml:space="preserve"> </w:t>
      </w:r>
      <w:proofErr w:type="spellStart"/>
      <w:r w:rsidR="00FC5157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Програми</w:t>
      </w:r>
      <w:proofErr w:type="spellEnd"/>
    </w:p>
    <w:p w14:paraId="565A21BE" w14:textId="77777777" w:rsidR="00B93351" w:rsidRPr="00402C55" w:rsidRDefault="00B93351" w:rsidP="00B9045B">
      <w:pPr>
        <w:shd w:val="clear" w:color="auto" w:fill="FFFFFF"/>
        <w:spacing w:after="0" w:line="287" w:lineRule="atLeast"/>
        <w:ind w:left="993" w:right="20" w:hanging="630"/>
        <w:jc w:val="center"/>
        <w:textAlignment w:val="baseline"/>
        <w:rPr>
          <w:rFonts w:ascii="Arial" w:eastAsia="Times New Roman" w:hAnsi="Arial" w:cs="Arial"/>
          <w:color w:val="000000"/>
        </w:rPr>
      </w:pPr>
    </w:p>
    <w:p w14:paraId="5ACD5C99" w14:textId="77777777" w:rsidR="00FC5157" w:rsidRDefault="00FC5157" w:rsidP="00D05957">
      <w:pPr>
        <w:shd w:val="clear" w:color="auto" w:fill="FFFFFF"/>
        <w:spacing w:after="390" w:line="240" w:lineRule="auto"/>
        <w:ind w:firstLine="363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val="uk-UA"/>
        </w:rPr>
      </w:pP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розрахована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 w:rsidR="006337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2020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</w:t>
      </w:r>
      <w:r w:rsidR="00D71809" w:rsidRPr="00D71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має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завдання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направлені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визначених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заходів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адаптованих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рівня</w:t>
      </w:r>
      <w:proofErr w:type="spellEnd"/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337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фінансування медичних </w:t>
      </w:r>
      <w:r w:rsidRPr="00402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потреб </w:t>
      </w:r>
      <w:r w:rsidR="006337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сфері надання медичних послуг в Комунальному некомерційному підприємстві  «Обласна клінічна лікарня ім. О.Ф.Гербачевського»</w:t>
      </w:r>
      <w:r w:rsidR="00E9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337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Житомирської обласної ради на 2020 рік</w:t>
      </w:r>
      <w:r w:rsidRPr="006337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BB34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979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Очікується, що протягом дії Програми понад 29875 осіб отримають медичну допомогу  в умовах</w:t>
      </w:r>
      <w:r w:rsidR="00E979DB" w:rsidRPr="00E979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979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некомерційного підприємства  «Обласна клінічна лікарня ім. О.Ф.Гербачевського» Житомирської обласної ради </w:t>
      </w:r>
      <w:r w:rsidRPr="006337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71809" w:rsidRPr="006337E8">
        <w:rPr>
          <w:rFonts w:ascii="inherit" w:eastAsia="Times New Roman" w:hAnsi="inherit" w:cs="Times New Roman"/>
          <w:color w:val="373737"/>
          <w:sz w:val="23"/>
          <w:szCs w:val="23"/>
          <w:lang w:val="uk-UA"/>
        </w:rPr>
        <w:t xml:space="preserve"> </w:t>
      </w:r>
    </w:p>
    <w:p w14:paraId="13664CFA" w14:textId="77777777" w:rsidR="00BB34CC" w:rsidRPr="001D5C08" w:rsidRDefault="00C132A6" w:rsidP="00BB34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34CC" w:rsidRPr="001D5C08">
        <w:rPr>
          <w:rFonts w:ascii="Times New Roman" w:hAnsi="Times New Roman" w:cs="Times New Roman"/>
          <w:b/>
          <w:sz w:val="28"/>
          <w:szCs w:val="28"/>
          <w:lang w:val="uk-UA"/>
        </w:rPr>
        <w:t>Перелік завдань(напрямків) і заходів Програми та результативні показники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142"/>
        <w:gridCol w:w="2268"/>
        <w:gridCol w:w="1843"/>
        <w:gridCol w:w="1984"/>
      </w:tblGrid>
      <w:tr w:rsidR="00BB34CC" w14:paraId="5455C276" w14:textId="77777777" w:rsidTr="00C132A6">
        <w:trPr>
          <w:trHeight w:val="950"/>
        </w:trPr>
        <w:tc>
          <w:tcPr>
            <w:tcW w:w="1986" w:type="dxa"/>
          </w:tcPr>
          <w:p w14:paraId="56A3BBCE" w14:textId="77777777" w:rsidR="00BB34CC" w:rsidRPr="00CD2B76" w:rsidRDefault="00BB34CC" w:rsidP="00BA7233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B76">
              <w:rPr>
                <w:rFonts w:ascii="Times New Roman" w:hAnsi="Times New Roman" w:cs="Times New Roman"/>
                <w:lang w:val="uk-UA"/>
              </w:rPr>
              <w:t>Найменування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завдання</w:t>
            </w:r>
          </w:p>
        </w:tc>
        <w:tc>
          <w:tcPr>
            <w:tcW w:w="1842" w:type="dxa"/>
          </w:tcPr>
          <w:p w14:paraId="6268B563" w14:textId="77777777" w:rsidR="00BB34CC" w:rsidRPr="00CD2B76" w:rsidRDefault="00BB34CC" w:rsidP="00BA72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2410" w:type="dxa"/>
            <w:gridSpan w:val="2"/>
          </w:tcPr>
          <w:p w14:paraId="660371DA" w14:textId="77777777" w:rsidR="00BB34CC" w:rsidRPr="00CD2B76" w:rsidRDefault="00BB34CC" w:rsidP="00BA72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Головні розпорядники коштів</w:t>
            </w:r>
          </w:p>
        </w:tc>
        <w:tc>
          <w:tcPr>
            <w:tcW w:w="1843" w:type="dxa"/>
          </w:tcPr>
          <w:p w14:paraId="2D339EB3" w14:textId="77777777" w:rsidR="00BB34CC" w:rsidRPr="00CD2B76" w:rsidRDefault="00BB34CC" w:rsidP="00BA72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B76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(державний, обласний, районний, міський та інші бюджети)</w:t>
            </w:r>
          </w:p>
        </w:tc>
        <w:tc>
          <w:tcPr>
            <w:tcW w:w="1984" w:type="dxa"/>
          </w:tcPr>
          <w:p w14:paraId="305BFF16" w14:textId="77777777" w:rsidR="00BB34CC" w:rsidRPr="00CD2B76" w:rsidRDefault="00BB34CC" w:rsidP="00BA72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Прогнозований обсяг фінансових ресурсів для виконання</w:t>
            </w:r>
          </w:p>
        </w:tc>
      </w:tr>
      <w:tr w:rsidR="00BB34CC" w14:paraId="502BA7A8" w14:textId="77777777" w:rsidTr="00C132A6">
        <w:trPr>
          <w:trHeight w:val="268"/>
        </w:trPr>
        <w:tc>
          <w:tcPr>
            <w:tcW w:w="1986" w:type="dxa"/>
          </w:tcPr>
          <w:p w14:paraId="7912100A" w14:textId="77777777" w:rsidR="00BB34CC" w:rsidRPr="001D5C08" w:rsidRDefault="00BB34CC" w:rsidP="00BA7233">
            <w:pPr>
              <w:ind w:left="8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C08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42" w:type="dxa"/>
          </w:tcPr>
          <w:p w14:paraId="44FE5468" w14:textId="77777777" w:rsidR="00BB34CC" w:rsidRPr="001D5C08" w:rsidRDefault="00BB34CC" w:rsidP="00BA7233">
            <w:pPr>
              <w:ind w:left="8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C08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410" w:type="dxa"/>
            <w:gridSpan w:val="2"/>
          </w:tcPr>
          <w:p w14:paraId="6BF8EE86" w14:textId="77777777" w:rsidR="00BB34CC" w:rsidRPr="001D5C08" w:rsidRDefault="00BB34CC" w:rsidP="00BA7233">
            <w:pPr>
              <w:ind w:left="8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C08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843" w:type="dxa"/>
          </w:tcPr>
          <w:p w14:paraId="47E3753A" w14:textId="77777777" w:rsidR="00BB34CC" w:rsidRPr="001D5C08" w:rsidRDefault="00BB34CC" w:rsidP="00BA7233">
            <w:pPr>
              <w:ind w:left="8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C08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984" w:type="dxa"/>
          </w:tcPr>
          <w:p w14:paraId="7C15174C" w14:textId="77777777" w:rsidR="00BB34CC" w:rsidRPr="001D5C08" w:rsidRDefault="00BB34CC" w:rsidP="00BA7233">
            <w:pPr>
              <w:ind w:left="8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C08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BB34CC" w14:paraId="6644DDB6" w14:textId="77777777" w:rsidTr="00BA7233">
        <w:trPr>
          <w:trHeight w:val="383"/>
        </w:trPr>
        <w:tc>
          <w:tcPr>
            <w:tcW w:w="10065" w:type="dxa"/>
            <w:gridSpan w:val="6"/>
          </w:tcPr>
          <w:p w14:paraId="35CBCB59" w14:textId="77777777" w:rsidR="00BB34CC" w:rsidRPr="001D5C08" w:rsidRDefault="00BB34CC" w:rsidP="00BA7233">
            <w:pPr>
              <w:ind w:left="8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C08">
              <w:rPr>
                <w:rFonts w:ascii="Times New Roman" w:hAnsi="Times New Roman" w:cs="Times New Roman"/>
                <w:b/>
                <w:lang w:val="uk-UA"/>
              </w:rPr>
              <w:t>ОХОРОНА ЗДОРОВ’Я</w:t>
            </w:r>
          </w:p>
        </w:tc>
      </w:tr>
      <w:tr w:rsidR="00BB34CC" w14:paraId="6521A998" w14:textId="77777777" w:rsidTr="00C132A6">
        <w:trPr>
          <w:trHeight w:val="3063"/>
        </w:trPr>
        <w:tc>
          <w:tcPr>
            <w:tcW w:w="1986" w:type="dxa"/>
            <w:vMerge w:val="restart"/>
          </w:tcPr>
          <w:p w14:paraId="7AFA7AC9" w14:textId="77777777" w:rsidR="00BB34CC" w:rsidRPr="00DA6106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Лікування у спеціалізованих медичних закладах</w:t>
            </w:r>
          </w:p>
        </w:tc>
        <w:tc>
          <w:tcPr>
            <w:tcW w:w="1984" w:type="dxa"/>
            <w:gridSpan w:val="2"/>
          </w:tcPr>
          <w:p w14:paraId="764571E5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Фінансова підтримка для забезпечення лікувального процесу в комунальному некомерційному підприємстві «Обласна клінічна лікарня </w:t>
            </w:r>
            <w:proofErr w:type="spellStart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ім.О.Ф.Гербачевського</w:t>
            </w:r>
            <w:proofErr w:type="spellEnd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Житомирської обласної ради</w:t>
            </w:r>
          </w:p>
        </w:tc>
        <w:tc>
          <w:tcPr>
            <w:tcW w:w="2268" w:type="dxa"/>
          </w:tcPr>
          <w:p w14:paraId="612F4837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охорони здоров’я Житомирської обласної державної адміністрації, комунальне некомерційне підприємстві «Обласна клінічна лікарня </w:t>
            </w:r>
            <w:proofErr w:type="spellStart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ім.О.Ф.Гербачевського</w:t>
            </w:r>
            <w:proofErr w:type="spellEnd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Житомирської обласної ради</w:t>
            </w:r>
          </w:p>
        </w:tc>
        <w:tc>
          <w:tcPr>
            <w:tcW w:w="1843" w:type="dxa"/>
          </w:tcPr>
          <w:p w14:paraId="6DF240B7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 бюджети, бюджети об’єднаних територіальних громад</w:t>
            </w:r>
          </w:p>
        </w:tc>
        <w:tc>
          <w:tcPr>
            <w:tcW w:w="1984" w:type="dxa"/>
          </w:tcPr>
          <w:p w14:paraId="01A9AB6A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 фінансових можливостей</w:t>
            </w:r>
          </w:p>
        </w:tc>
      </w:tr>
      <w:tr w:rsidR="00BB34CC" w14:paraId="27E514E9" w14:textId="77777777" w:rsidTr="00C132A6">
        <w:trPr>
          <w:trHeight w:val="383"/>
        </w:trPr>
        <w:tc>
          <w:tcPr>
            <w:tcW w:w="1986" w:type="dxa"/>
            <w:vMerge/>
          </w:tcPr>
          <w:p w14:paraId="57740CE0" w14:textId="77777777" w:rsidR="00BB34CC" w:rsidRPr="00DA6106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</w:tcPr>
          <w:p w14:paraId="1A1EDED2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Ефективне адміністрування потреб пацієнтів в </w:t>
            </w: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комунальному некомерційному підприємстві «Обласна </w:t>
            </w: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клінічна лікарня </w:t>
            </w:r>
            <w:proofErr w:type="spellStart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ім.О.Ф.Гербачевського</w:t>
            </w:r>
            <w:proofErr w:type="spellEnd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Житомирської обласної ради</w:t>
            </w:r>
          </w:p>
        </w:tc>
        <w:tc>
          <w:tcPr>
            <w:tcW w:w="2268" w:type="dxa"/>
          </w:tcPr>
          <w:p w14:paraId="2D56D1EB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охорони здоров’я Житомирської обласної державної адміністрації, комунальне некомерційне </w:t>
            </w: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підприємстві «Обласна клінічна лікарня </w:t>
            </w:r>
            <w:proofErr w:type="spellStart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ім.О.Ф.Гербачевського</w:t>
            </w:r>
            <w:proofErr w:type="spellEnd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Житомирської обласної ради</w:t>
            </w:r>
          </w:p>
        </w:tc>
        <w:tc>
          <w:tcPr>
            <w:tcW w:w="1843" w:type="dxa"/>
          </w:tcPr>
          <w:p w14:paraId="76BFDD9D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Обласний бюджет, місцеві бюджети, бюджети об’єднаних територіальних </w:t>
            </w: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</w:t>
            </w:r>
          </w:p>
        </w:tc>
        <w:tc>
          <w:tcPr>
            <w:tcW w:w="1984" w:type="dxa"/>
          </w:tcPr>
          <w:p w14:paraId="39A5C78C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межах фінансових можливостей</w:t>
            </w:r>
          </w:p>
        </w:tc>
      </w:tr>
      <w:tr w:rsidR="00BB34CC" w14:paraId="1B477A7D" w14:textId="77777777" w:rsidTr="00C132A6">
        <w:trPr>
          <w:trHeight w:val="2551"/>
        </w:trPr>
        <w:tc>
          <w:tcPr>
            <w:tcW w:w="1986" w:type="dxa"/>
            <w:vMerge/>
          </w:tcPr>
          <w:p w14:paraId="1A5FFA53" w14:textId="77777777" w:rsidR="00BB34CC" w:rsidRPr="00DA6106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</w:tcPr>
          <w:p w14:paraId="6F130729" w14:textId="77777777" w:rsidR="00BB34CC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та медична реабілітація пацієнтів в </w:t>
            </w: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комунальному некомерційному підприємстві «Обласна клінічна лікарня </w:t>
            </w:r>
            <w:proofErr w:type="spellStart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ім.О.Ф.Гербачевського</w:t>
            </w:r>
            <w:proofErr w:type="spellEnd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Житомирської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480694E6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охорони </w:t>
            </w:r>
            <w:proofErr w:type="spellStart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здоровя</w:t>
            </w:r>
            <w:proofErr w:type="spellEnd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Житомирської обласної державної адміністрації, комунальне некомерційне підприємстві «Обласна клінічна лікарня </w:t>
            </w:r>
            <w:proofErr w:type="spellStart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ім.О.Ф.Гербачевського</w:t>
            </w:r>
            <w:proofErr w:type="spellEnd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Житомирської обласної</w:t>
            </w:r>
          </w:p>
        </w:tc>
        <w:tc>
          <w:tcPr>
            <w:tcW w:w="1843" w:type="dxa"/>
          </w:tcPr>
          <w:p w14:paraId="3F8B0FB3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 бюджети, бюджети об’єднаних територіальних громад</w:t>
            </w:r>
          </w:p>
        </w:tc>
        <w:tc>
          <w:tcPr>
            <w:tcW w:w="1984" w:type="dxa"/>
          </w:tcPr>
          <w:p w14:paraId="54E61F31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 фінансових можливостей</w:t>
            </w:r>
          </w:p>
        </w:tc>
      </w:tr>
      <w:tr w:rsidR="00BB34CC" w14:paraId="2E19384F" w14:textId="77777777" w:rsidTr="00C132A6">
        <w:trPr>
          <w:trHeight w:val="2405"/>
        </w:trPr>
        <w:tc>
          <w:tcPr>
            <w:tcW w:w="1986" w:type="dxa"/>
          </w:tcPr>
          <w:p w14:paraId="2032BF2A" w14:textId="77777777" w:rsidR="00BB34CC" w:rsidRDefault="00BB34CC" w:rsidP="00BA72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14:paraId="55DC791C" w14:textId="77777777" w:rsidR="00BB34CC" w:rsidRDefault="00BB34CC" w:rsidP="00BA72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Психологічна реабілітація в </w:t>
            </w: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комунальному некомерційному підприємстві «Обласна клінічна лікарня </w:t>
            </w:r>
            <w:proofErr w:type="spellStart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ім.О.Ф.Гербачевського</w:t>
            </w:r>
            <w:proofErr w:type="spellEnd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Житомирської обласної</w:t>
            </w:r>
          </w:p>
        </w:tc>
        <w:tc>
          <w:tcPr>
            <w:tcW w:w="2268" w:type="dxa"/>
          </w:tcPr>
          <w:p w14:paraId="061F129F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охорони </w:t>
            </w:r>
            <w:proofErr w:type="spellStart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здоровя</w:t>
            </w:r>
            <w:proofErr w:type="spellEnd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Житомирської обласної державної адміністрації, комунальне некомерційне підприємстві «Обласна клінічна лікарня </w:t>
            </w:r>
            <w:proofErr w:type="spellStart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ім.О.Ф.Гербачевського</w:t>
            </w:r>
            <w:proofErr w:type="spellEnd"/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Житомирської обласної</w:t>
            </w:r>
          </w:p>
        </w:tc>
        <w:tc>
          <w:tcPr>
            <w:tcW w:w="1843" w:type="dxa"/>
          </w:tcPr>
          <w:p w14:paraId="711A235E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 місцеві бюджети, бюджети об’єднаних територіальних громад</w:t>
            </w:r>
          </w:p>
        </w:tc>
        <w:tc>
          <w:tcPr>
            <w:tcW w:w="1984" w:type="dxa"/>
          </w:tcPr>
          <w:p w14:paraId="12CBC38A" w14:textId="77777777" w:rsidR="00BB34CC" w:rsidRPr="007A60EB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 фінансових можливостей</w:t>
            </w:r>
          </w:p>
        </w:tc>
      </w:tr>
    </w:tbl>
    <w:p w14:paraId="18920ADD" w14:textId="77777777" w:rsidR="00BB34CC" w:rsidRDefault="00BB34CC" w:rsidP="00BB34C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B783CC" w14:textId="77777777" w:rsidR="00BB34CC" w:rsidRPr="001D5C08" w:rsidRDefault="00BB34CC" w:rsidP="00BB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C08">
        <w:rPr>
          <w:rFonts w:ascii="Times New Roman" w:hAnsi="Times New Roman" w:cs="Times New Roman"/>
          <w:b/>
          <w:sz w:val="28"/>
          <w:szCs w:val="28"/>
          <w:lang w:val="uk-UA"/>
        </w:rPr>
        <w:t>Ресурсне забезпечення Програми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5085"/>
      </w:tblGrid>
      <w:tr w:rsidR="00BB34CC" w14:paraId="04B6E1CE" w14:textId="77777777" w:rsidTr="00BA7233">
        <w:trPr>
          <w:trHeight w:val="484"/>
        </w:trPr>
        <w:tc>
          <w:tcPr>
            <w:tcW w:w="4800" w:type="dxa"/>
          </w:tcPr>
          <w:p w14:paraId="5C47F5D6" w14:textId="77777777" w:rsidR="00BB34CC" w:rsidRPr="0002166A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коштів, які пропонується залучити</w:t>
            </w:r>
          </w:p>
        </w:tc>
        <w:tc>
          <w:tcPr>
            <w:tcW w:w="5085" w:type="dxa"/>
          </w:tcPr>
          <w:p w14:paraId="4FAEEC95" w14:textId="77777777" w:rsidR="00BB34CC" w:rsidRPr="0002166A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34CC" w14:paraId="64736757" w14:textId="77777777" w:rsidTr="00BA7233">
        <w:trPr>
          <w:trHeight w:val="378"/>
        </w:trPr>
        <w:tc>
          <w:tcPr>
            <w:tcW w:w="4800" w:type="dxa"/>
          </w:tcPr>
          <w:p w14:paraId="77014EDC" w14:textId="77777777" w:rsidR="00BB34CC" w:rsidRPr="0002166A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Залучено коштів, у тому числі:</w:t>
            </w:r>
          </w:p>
        </w:tc>
        <w:tc>
          <w:tcPr>
            <w:tcW w:w="5085" w:type="dxa"/>
          </w:tcPr>
          <w:p w14:paraId="083B4284" w14:textId="77777777" w:rsidR="00BB34CC" w:rsidRPr="0002166A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34CC" w14:paraId="05CB90A2" w14:textId="77777777" w:rsidTr="00BA7233">
        <w:trPr>
          <w:trHeight w:val="286"/>
        </w:trPr>
        <w:tc>
          <w:tcPr>
            <w:tcW w:w="4800" w:type="dxa"/>
          </w:tcPr>
          <w:p w14:paraId="3A5066F2" w14:textId="77777777" w:rsidR="00BB34CC" w:rsidRPr="0002166A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085" w:type="dxa"/>
          </w:tcPr>
          <w:p w14:paraId="398A32CC" w14:textId="77777777" w:rsidR="00BB34CC" w:rsidRPr="0002166A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 фінансових можливостей</w:t>
            </w:r>
          </w:p>
        </w:tc>
      </w:tr>
      <w:tr w:rsidR="00BB34CC" w14:paraId="116BC31A" w14:textId="77777777" w:rsidTr="00BA7233">
        <w:trPr>
          <w:trHeight w:val="322"/>
        </w:trPr>
        <w:tc>
          <w:tcPr>
            <w:tcW w:w="4800" w:type="dxa"/>
          </w:tcPr>
          <w:p w14:paraId="6D784621" w14:textId="77777777" w:rsidR="00BB34CC" w:rsidRPr="0002166A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районні, міські (міст обласного значення)</w:t>
            </w:r>
          </w:p>
        </w:tc>
        <w:tc>
          <w:tcPr>
            <w:tcW w:w="5085" w:type="dxa"/>
          </w:tcPr>
          <w:p w14:paraId="3A27516E" w14:textId="77777777" w:rsidR="00BB34CC" w:rsidRPr="0002166A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 фінансових можливостей</w:t>
            </w:r>
          </w:p>
        </w:tc>
      </w:tr>
      <w:tr w:rsidR="00BB34CC" w14:paraId="15A0727E" w14:textId="77777777" w:rsidTr="00BA7233">
        <w:trPr>
          <w:trHeight w:val="540"/>
        </w:trPr>
        <w:tc>
          <w:tcPr>
            <w:tcW w:w="4800" w:type="dxa"/>
          </w:tcPr>
          <w:p w14:paraId="6E2883A0" w14:textId="77777777" w:rsidR="00BB34CC" w:rsidRPr="0002166A" w:rsidRDefault="00BB34CC" w:rsidP="00BA723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об’єднаних територіальних громад</w:t>
            </w:r>
          </w:p>
        </w:tc>
        <w:tc>
          <w:tcPr>
            <w:tcW w:w="5085" w:type="dxa"/>
          </w:tcPr>
          <w:p w14:paraId="234E8065" w14:textId="77777777" w:rsidR="00BB34CC" w:rsidRPr="0002166A" w:rsidRDefault="00BB34CC" w:rsidP="00BA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 фінансових можливостей</w:t>
            </w:r>
          </w:p>
        </w:tc>
      </w:tr>
    </w:tbl>
    <w:p w14:paraId="47551068" w14:textId="77777777" w:rsidR="00BB34CC" w:rsidRDefault="00BB34CC" w:rsidP="00BB34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634E4F" w14:textId="77777777" w:rsidR="00FC5157" w:rsidRDefault="00E815CF" w:rsidP="00B9045B">
      <w:pPr>
        <w:shd w:val="clear" w:color="auto" w:fill="FFFFFF"/>
        <w:spacing w:after="0" w:line="287" w:lineRule="atLeast"/>
        <w:ind w:firstLine="5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lastRenderedPageBreak/>
        <w:t>6</w:t>
      </w:r>
      <w:r w:rsidR="00FC5157" w:rsidRPr="00402C55">
        <w:rPr>
          <w:rFonts w:ascii="Times New Roman" w:eastAsia="Times New Roman" w:hAnsi="Times New Roman" w:cs="Times New Roman"/>
          <w:b/>
          <w:bCs/>
          <w:color w:val="000000"/>
          <w:sz w:val="29"/>
        </w:rPr>
        <w:t>.</w:t>
      </w:r>
      <w:r w:rsidR="00C132A6">
        <w:rPr>
          <w:rFonts w:ascii="Times New Roman" w:eastAsia="Times New Roman" w:hAnsi="Times New Roman" w:cs="Times New Roman"/>
          <w:b/>
          <w:bCs/>
          <w:color w:val="000000"/>
          <w:sz w:val="29"/>
          <w:lang w:val="uk-UA"/>
        </w:rPr>
        <w:t xml:space="preserve"> </w:t>
      </w:r>
      <w:proofErr w:type="spellStart"/>
      <w:r w:rsidR="00FC5157" w:rsidRPr="00402C55">
        <w:rPr>
          <w:rFonts w:ascii="Times New Roman" w:eastAsia="Times New Roman" w:hAnsi="Times New Roman" w:cs="Times New Roman"/>
          <w:b/>
          <w:bCs/>
          <w:sz w:val="29"/>
        </w:rPr>
        <w:t>Координація</w:t>
      </w:r>
      <w:proofErr w:type="spellEnd"/>
      <w:r w:rsidR="00FC5157" w:rsidRPr="00402C55">
        <w:rPr>
          <w:rFonts w:ascii="Times New Roman" w:eastAsia="Times New Roman" w:hAnsi="Times New Roman" w:cs="Times New Roman"/>
          <w:b/>
          <w:bCs/>
          <w:sz w:val="29"/>
        </w:rPr>
        <w:t xml:space="preserve"> та контроль за ходом </w:t>
      </w:r>
      <w:proofErr w:type="spellStart"/>
      <w:r w:rsidR="00FC5157" w:rsidRPr="00402C55">
        <w:rPr>
          <w:rFonts w:ascii="Times New Roman" w:eastAsia="Times New Roman" w:hAnsi="Times New Roman" w:cs="Times New Roman"/>
          <w:b/>
          <w:bCs/>
          <w:sz w:val="29"/>
        </w:rPr>
        <w:t>виконання</w:t>
      </w:r>
      <w:proofErr w:type="spellEnd"/>
      <w:r w:rsidR="00FC5157" w:rsidRPr="00402C55">
        <w:rPr>
          <w:rFonts w:ascii="Times New Roman" w:eastAsia="Times New Roman" w:hAnsi="Times New Roman" w:cs="Times New Roman"/>
          <w:b/>
          <w:bCs/>
          <w:sz w:val="29"/>
        </w:rPr>
        <w:t xml:space="preserve"> </w:t>
      </w:r>
      <w:proofErr w:type="spellStart"/>
      <w:r w:rsidR="00FC5157" w:rsidRPr="00402C55">
        <w:rPr>
          <w:rFonts w:ascii="Times New Roman" w:eastAsia="Times New Roman" w:hAnsi="Times New Roman" w:cs="Times New Roman"/>
          <w:b/>
          <w:bCs/>
          <w:sz w:val="29"/>
        </w:rPr>
        <w:t>Програми</w:t>
      </w:r>
      <w:proofErr w:type="spellEnd"/>
    </w:p>
    <w:p w14:paraId="6DBFEF15" w14:textId="77777777" w:rsidR="00B93351" w:rsidRPr="00402C55" w:rsidRDefault="00B93351" w:rsidP="00B9045B">
      <w:pPr>
        <w:shd w:val="clear" w:color="auto" w:fill="FFFFFF"/>
        <w:spacing w:after="0" w:line="287" w:lineRule="atLeast"/>
        <w:ind w:firstLine="542"/>
        <w:jc w:val="center"/>
        <w:textAlignment w:val="baseline"/>
        <w:rPr>
          <w:rFonts w:ascii="Arial" w:eastAsia="Times New Roman" w:hAnsi="Arial" w:cs="Arial"/>
          <w:color w:val="000000"/>
        </w:rPr>
      </w:pPr>
    </w:p>
    <w:p w14:paraId="7743F648" w14:textId="77777777" w:rsidR="00FC5157" w:rsidRDefault="00E979DB" w:rsidP="00D059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Управління охорони здоров’я обласної державної адміністрації здійснює координацію та контроль за ходом реалізації Програми</w:t>
      </w:r>
      <w:r w:rsidR="00FC5157" w:rsidRPr="00402C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54C1987" w14:textId="77777777" w:rsidR="00E979DB" w:rsidRPr="00E979DB" w:rsidRDefault="00E979DB" w:rsidP="00D059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Комунальне некомерційне підприємство «Обласна клінічна лікарня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ім.О.Ф.Гербачевського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» Житомирської обласної ради здійснює діяльність по організації та наданню високоспеціалізованої  медичної допомоги жителям області та контроль за ефективним фінансовим використанням коштів.</w:t>
      </w:r>
    </w:p>
    <w:p w14:paraId="537BFCC6" w14:textId="77777777" w:rsidR="008E4E90" w:rsidRPr="009C2BF6" w:rsidRDefault="008E4E90" w:rsidP="00D05957">
      <w:pPr>
        <w:jc w:val="both"/>
        <w:rPr>
          <w:lang w:val="uk-UA"/>
        </w:rPr>
      </w:pPr>
    </w:p>
    <w:p w14:paraId="569D22A0" w14:textId="77777777" w:rsidR="008E4E90" w:rsidRDefault="008E4E90">
      <w:pPr>
        <w:rPr>
          <w:lang w:val="uk-UA"/>
        </w:rPr>
      </w:pPr>
    </w:p>
    <w:p w14:paraId="65464723" w14:textId="77777777" w:rsidR="00297F2E" w:rsidRDefault="00297F2E">
      <w:pPr>
        <w:rPr>
          <w:lang w:val="uk-UA"/>
        </w:rPr>
      </w:pPr>
    </w:p>
    <w:p w14:paraId="542402F3" w14:textId="77777777" w:rsidR="008E4E90" w:rsidRDefault="008E4E90">
      <w:pPr>
        <w:rPr>
          <w:lang w:val="uk-UA"/>
        </w:rPr>
      </w:pPr>
    </w:p>
    <w:p w14:paraId="0491FA13" w14:textId="77777777" w:rsidR="006B08D6" w:rsidRDefault="006B08D6" w:rsidP="006B08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F335D8D" w14:textId="77777777" w:rsidR="006B08D6" w:rsidRPr="00A50E5D" w:rsidRDefault="006B08D6" w:rsidP="006B08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ради                                                    </w:t>
      </w:r>
      <w:r w:rsidR="002922A6">
        <w:rPr>
          <w:rFonts w:ascii="Times New Roman" w:hAnsi="Times New Roman" w:cs="Times New Roman"/>
          <w:sz w:val="28"/>
          <w:szCs w:val="28"/>
          <w:lang w:val="uk-UA"/>
        </w:rPr>
        <w:t xml:space="preserve">               С.М. </w:t>
      </w:r>
      <w:r w:rsidR="000D7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2A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рамаренко</w:t>
      </w:r>
    </w:p>
    <w:p w14:paraId="2098E256" w14:textId="77777777" w:rsidR="00915465" w:rsidRDefault="00915465">
      <w:pPr>
        <w:rPr>
          <w:lang w:val="uk-UA"/>
        </w:rPr>
      </w:pPr>
    </w:p>
    <w:p w14:paraId="242FB750" w14:textId="77777777" w:rsidR="00915465" w:rsidRDefault="00915465">
      <w:pPr>
        <w:rPr>
          <w:lang w:val="uk-UA"/>
        </w:rPr>
      </w:pPr>
    </w:p>
    <w:p w14:paraId="55984922" w14:textId="77777777" w:rsidR="00915465" w:rsidRDefault="00915465">
      <w:pPr>
        <w:rPr>
          <w:lang w:val="uk-UA"/>
        </w:rPr>
      </w:pPr>
    </w:p>
    <w:p w14:paraId="4E3A8BB8" w14:textId="77777777" w:rsidR="00915465" w:rsidRDefault="00915465">
      <w:pPr>
        <w:rPr>
          <w:lang w:val="uk-UA"/>
        </w:rPr>
      </w:pPr>
    </w:p>
    <w:p w14:paraId="370F010A" w14:textId="77777777" w:rsidR="00915465" w:rsidRDefault="00915465">
      <w:pPr>
        <w:rPr>
          <w:lang w:val="uk-UA"/>
        </w:rPr>
      </w:pPr>
    </w:p>
    <w:p w14:paraId="55A7A563" w14:textId="77777777" w:rsidR="00915465" w:rsidRDefault="00915465">
      <w:pPr>
        <w:rPr>
          <w:lang w:val="uk-UA"/>
        </w:rPr>
      </w:pPr>
    </w:p>
    <w:p w14:paraId="1B80AF1E" w14:textId="77777777" w:rsidR="00915465" w:rsidRDefault="00915465">
      <w:pPr>
        <w:rPr>
          <w:lang w:val="uk-UA"/>
        </w:rPr>
      </w:pPr>
    </w:p>
    <w:p w14:paraId="32CAD7CF" w14:textId="77777777" w:rsidR="00297F2E" w:rsidRDefault="00297F2E">
      <w:pPr>
        <w:rPr>
          <w:lang w:val="uk-UA"/>
        </w:rPr>
      </w:pPr>
    </w:p>
    <w:p w14:paraId="2AC5E5BC" w14:textId="77777777" w:rsidR="00297F2E" w:rsidRDefault="00297F2E">
      <w:pPr>
        <w:rPr>
          <w:lang w:val="uk-UA"/>
        </w:rPr>
      </w:pPr>
    </w:p>
    <w:p w14:paraId="050B265B" w14:textId="77777777" w:rsidR="00297F2E" w:rsidRDefault="00297F2E">
      <w:pPr>
        <w:rPr>
          <w:lang w:val="uk-UA"/>
        </w:rPr>
      </w:pPr>
    </w:p>
    <w:p w14:paraId="17CB285C" w14:textId="77777777" w:rsidR="00297F2E" w:rsidRDefault="00297F2E">
      <w:pPr>
        <w:rPr>
          <w:lang w:val="uk-UA"/>
        </w:rPr>
      </w:pPr>
    </w:p>
    <w:p w14:paraId="67D806D8" w14:textId="77777777" w:rsidR="00297F2E" w:rsidRDefault="00297F2E">
      <w:pPr>
        <w:rPr>
          <w:lang w:val="uk-UA"/>
        </w:rPr>
      </w:pPr>
    </w:p>
    <w:p w14:paraId="658B79DD" w14:textId="77777777" w:rsidR="00297F2E" w:rsidRDefault="00297F2E">
      <w:pPr>
        <w:rPr>
          <w:lang w:val="uk-UA"/>
        </w:rPr>
      </w:pPr>
    </w:p>
    <w:p w14:paraId="32CEF49E" w14:textId="77777777" w:rsidR="00297F2E" w:rsidRDefault="00297F2E">
      <w:pPr>
        <w:rPr>
          <w:lang w:val="uk-UA"/>
        </w:rPr>
      </w:pPr>
    </w:p>
    <w:p w14:paraId="488B295D" w14:textId="77777777" w:rsidR="007A60EB" w:rsidRDefault="00CD2B76" w:rsidP="009D5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D56A9">
        <w:rPr>
          <w:rFonts w:ascii="Times New Roman" w:hAnsi="Times New Roman" w:cs="Times New Roman"/>
          <w:lang w:val="uk-UA"/>
        </w:rPr>
        <w:t xml:space="preserve">       </w:t>
      </w:r>
      <w:r w:rsidR="006B08D6">
        <w:rPr>
          <w:rFonts w:ascii="Times New Roman" w:hAnsi="Times New Roman" w:cs="Times New Roman"/>
          <w:lang w:val="uk-UA"/>
        </w:rPr>
        <w:t xml:space="preserve">                              </w:t>
      </w:r>
      <w:r w:rsidRPr="009D56A9">
        <w:rPr>
          <w:rFonts w:ascii="Times New Roman" w:hAnsi="Times New Roman" w:cs="Times New Roman"/>
          <w:lang w:val="uk-UA"/>
        </w:rPr>
        <w:t xml:space="preserve">                                                                   </w:t>
      </w:r>
    </w:p>
    <w:p w14:paraId="1DBEB811" w14:textId="77777777" w:rsidR="00CD2B76" w:rsidRDefault="00CD2B76" w:rsidP="007A60E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sectPr w:rsidR="00CD2B76" w:rsidSect="00953C67">
      <w:headerReference w:type="default" r:id="rId8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60D6A" w14:textId="77777777" w:rsidR="00BE4B32" w:rsidRDefault="00BE4B32" w:rsidP="00C35D0B">
      <w:pPr>
        <w:spacing w:after="0" w:line="240" w:lineRule="auto"/>
      </w:pPr>
      <w:r>
        <w:separator/>
      </w:r>
    </w:p>
  </w:endnote>
  <w:endnote w:type="continuationSeparator" w:id="0">
    <w:p w14:paraId="727566BB" w14:textId="77777777" w:rsidR="00BE4B32" w:rsidRDefault="00BE4B32" w:rsidP="00C3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83181" w14:textId="77777777" w:rsidR="00BE4B32" w:rsidRDefault="00BE4B32" w:rsidP="00C35D0B">
      <w:pPr>
        <w:spacing w:after="0" w:line="240" w:lineRule="auto"/>
      </w:pPr>
      <w:r>
        <w:separator/>
      </w:r>
    </w:p>
  </w:footnote>
  <w:footnote w:type="continuationSeparator" w:id="0">
    <w:p w14:paraId="70C31E45" w14:textId="77777777" w:rsidR="00BE4B32" w:rsidRDefault="00BE4B32" w:rsidP="00C3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7357457"/>
      <w:docPartObj>
        <w:docPartGallery w:val="Page Numbers (Top of Page)"/>
        <w:docPartUnique/>
      </w:docPartObj>
    </w:sdtPr>
    <w:sdtEndPr/>
    <w:sdtContent>
      <w:p w14:paraId="31981439" w14:textId="77777777" w:rsidR="00953C67" w:rsidRDefault="00C5691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3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4C9BE2" w14:textId="77777777" w:rsidR="00953C67" w:rsidRPr="00953C67" w:rsidRDefault="00953C67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710A"/>
    <w:multiLevelType w:val="hybridMultilevel"/>
    <w:tmpl w:val="E7B8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E90"/>
    <w:rsid w:val="000142EF"/>
    <w:rsid w:val="00017888"/>
    <w:rsid w:val="0002166A"/>
    <w:rsid w:val="00030AA0"/>
    <w:rsid w:val="000473A0"/>
    <w:rsid w:val="00095E0B"/>
    <w:rsid w:val="000A46AA"/>
    <w:rsid w:val="000D7844"/>
    <w:rsid w:val="0010084B"/>
    <w:rsid w:val="001056C2"/>
    <w:rsid w:val="00145D94"/>
    <w:rsid w:val="0014784B"/>
    <w:rsid w:val="00164EA3"/>
    <w:rsid w:val="001747C5"/>
    <w:rsid w:val="001C3EA2"/>
    <w:rsid w:val="001D5C08"/>
    <w:rsid w:val="001F2318"/>
    <w:rsid w:val="00215A85"/>
    <w:rsid w:val="002166C5"/>
    <w:rsid w:val="002922A6"/>
    <w:rsid w:val="00295F38"/>
    <w:rsid w:val="00297F2E"/>
    <w:rsid w:val="002B13A7"/>
    <w:rsid w:val="002C131C"/>
    <w:rsid w:val="002E2C08"/>
    <w:rsid w:val="002E7CBD"/>
    <w:rsid w:val="003270AE"/>
    <w:rsid w:val="0033315E"/>
    <w:rsid w:val="003652F9"/>
    <w:rsid w:val="00390D36"/>
    <w:rsid w:val="00410FAE"/>
    <w:rsid w:val="00432C2A"/>
    <w:rsid w:val="00450666"/>
    <w:rsid w:val="0045757C"/>
    <w:rsid w:val="004C4297"/>
    <w:rsid w:val="004C5F6D"/>
    <w:rsid w:val="00505D54"/>
    <w:rsid w:val="00560EBD"/>
    <w:rsid w:val="0056521D"/>
    <w:rsid w:val="005738F5"/>
    <w:rsid w:val="00597418"/>
    <w:rsid w:val="005E2E63"/>
    <w:rsid w:val="006337E8"/>
    <w:rsid w:val="006605E9"/>
    <w:rsid w:val="00673237"/>
    <w:rsid w:val="006818E8"/>
    <w:rsid w:val="006B08D6"/>
    <w:rsid w:val="00715AB1"/>
    <w:rsid w:val="00773DB7"/>
    <w:rsid w:val="007A60EB"/>
    <w:rsid w:val="007B2D2D"/>
    <w:rsid w:val="008A4C70"/>
    <w:rsid w:val="008A5BD5"/>
    <w:rsid w:val="008C4267"/>
    <w:rsid w:val="008E4E90"/>
    <w:rsid w:val="008F66B6"/>
    <w:rsid w:val="00915465"/>
    <w:rsid w:val="0094646B"/>
    <w:rsid w:val="00953C67"/>
    <w:rsid w:val="009855F8"/>
    <w:rsid w:val="00992A17"/>
    <w:rsid w:val="009A52AF"/>
    <w:rsid w:val="009C225E"/>
    <w:rsid w:val="009C2BF6"/>
    <w:rsid w:val="009D56A9"/>
    <w:rsid w:val="009E24D1"/>
    <w:rsid w:val="009F4719"/>
    <w:rsid w:val="00A00CDF"/>
    <w:rsid w:val="00A044CD"/>
    <w:rsid w:val="00A400A9"/>
    <w:rsid w:val="00A50E5D"/>
    <w:rsid w:val="00A54AB3"/>
    <w:rsid w:val="00A57B68"/>
    <w:rsid w:val="00A66546"/>
    <w:rsid w:val="00A71332"/>
    <w:rsid w:val="00B639B2"/>
    <w:rsid w:val="00B9045B"/>
    <w:rsid w:val="00B93351"/>
    <w:rsid w:val="00BB34CC"/>
    <w:rsid w:val="00BE4B32"/>
    <w:rsid w:val="00C11205"/>
    <w:rsid w:val="00C132A6"/>
    <w:rsid w:val="00C23AC2"/>
    <w:rsid w:val="00C35D0B"/>
    <w:rsid w:val="00C5406A"/>
    <w:rsid w:val="00C56910"/>
    <w:rsid w:val="00CB51BB"/>
    <w:rsid w:val="00CD2B76"/>
    <w:rsid w:val="00D05957"/>
    <w:rsid w:val="00D14A78"/>
    <w:rsid w:val="00D71809"/>
    <w:rsid w:val="00D73F86"/>
    <w:rsid w:val="00DA6106"/>
    <w:rsid w:val="00DB338D"/>
    <w:rsid w:val="00DF7C0C"/>
    <w:rsid w:val="00E44C4A"/>
    <w:rsid w:val="00E815CF"/>
    <w:rsid w:val="00E94325"/>
    <w:rsid w:val="00E9455A"/>
    <w:rsid w:val="00E979DB"/>
    <w:rsid w:val="00EC48F1"/>
    <w:rsid w:val="00EF172A"/>
    <w:rsid w:val="00F0259B"/>
    <w:rsid w:val="00F06648"/>
    <w:rsid w:val="00F227F3"/>
    <w:rsid w:val="00F22AD9"/>
    <w:rsid w:val="00F670D3"/>
    <w:rsid w:val="00F97AF0"/>
    <w:rsid w:val="00F97DA4"/>
    <w:rsid w:val="00FC5157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00C0FA3"/>
  <w15:docId w15:val="{8212C88D-6AC6-4C1C-8031-FF99576F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D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D0B"/>
  </w:style>
  <w:style w:type="paragraph" w:styleId="a6">
    <w:name w:val="footer"/>
    <w:basedOn w:val="a"/>
    <w:link w:val="a7"/>
    <w:uiPriority w:val="99"/>
    <w:semiHidden/>
    <w:unhideWhenUsed/>
    <w:rsid w:val="00C35D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5D0B"/>
  </w:style>
  <w:style w:type="paragraph" w:styleId="a8">
    <w:name w:val="Balloon Text"/>
    <w:basedOn w:val="a"/>
    <w:link w:val="a9"/>
    <w:uiPriority w:val="99"/>
    <w:semiHidden/>
    <w:unhideWhenUsed/>
    <w:rsid w:val="0095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E10E-59CB-4527-9C5C-241D3FE9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8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Анатолий Цюпа</cp:lastModifiedBy>
  <cp:revision>69</cp:revision>
  <cp:lastPrinted>2020-02-07T07:50:00Z</cp:lastPrinted>
  <dcterms:created xsi:type="dcterms:W3CDTF">2019-11-21T06:58:00Z</dcterms:created>
  <dcterms:modified xsi:type="dcterms:W3CDTF">2020-07-02T07:54:00Z</dcterms:modified>
</cp:coreProperties>
</file>