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8" w:rsidRDefault="00B93B58" w:rsidP="00CF43F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CF43F8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CF43F8" w:rsidRDefault="00CF43F8" w:rsidP="00CF43F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до рішення обласної ради</w:t>
      </w:r>
    </w:p>
    <w:p w:rsidR="00CF43F8" w:rsidRPr="00B93B58" w:rsidRDefault="00CF43F8" w:rsidP="00CF43F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від 21.07.2016 № 350</w:t>
      </w:r>
    </w:p>
    <w:p w:rsidR="00363270" w:rsidRPr="00CF43F8" w:rsidRDefault="00363270" w:rsidP="00CF43F8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DD2D54" w:rsidRDefault="00DD2D54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67136" w:rsidRDefault="00767136" w:rsidP="00E6280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E6280A" w:rsidRPr="00EE4251" w:rsidRDefault="00E6280A" w:rsidP="00222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E4251">
        <w:rPr>
          <w:rFonts w:ascii="Times New Roman" w:hAnsi="Times New Roman"/>
          <w:b/>
          <w:sz w:val="36"/>
          <w:szCs w:val="36"/>
          <w:lang w:val="ru-RU"/>
        </w:rPr>
        <w:t>С Т А Т У Т</w:t>
      </w:r>
    </w:p>
    <w:p w:rsidR="00E6280A" w:rsidRPr="00EE4251" w:rsidRDefault="00E6280A" w:rsidP="00222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комунального</w:t>
      </w:r>
      <w:r w:rsidRPr="00EE4251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EE4251">
        <w:rPr>
          <w:rFonts w:ascii="Times New Roman" w:hAnsi="Times New Roman"/>
          <w:b/>
          <w:sz w:val="36"/>
          <w:szCs w:val="36"/>
          <w:lang w:val="ru-RU"/>
        </w:rPr>
        <w:t>закладу</w:t>
      </w:r>
    </w:p>
    <w:p w:rsidR="00E6280A" w:rsidRDefault="00E6280A" w:rsidP="00222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E4251">
        <w:rPr>
          <w:rFonts w:ascii="Times New Roman" w:hAnsi="Times New Roman"/>
          <w:b/>
          <w:sz w:val="36"/>
          <w:szCs w:val="36"/>
          <w:lang w:val="ru-RU"/>
        </w:rPr>
        <w:t>«Березівський навчально-реабілітаційний центр» Житомирської обласної ради</w:t>
      </w:r>
    </w:p>
    <w:p w:rsidR="00E6280A" w:rsidRPr="00EE4251" w:rsidRDefault="00E6280A" w:rsidP="00222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(нова редакція)</w:t>
      </w:r>
    </w:p>
    <w:p w:rsidR="00E6280A" w:rsidRPr="00EE4251" w:rsidRDefault="00E6280A" w:rsidP="00E6280A">
      <w:pPr>
        <w:shd w:val="clear" w:color="auto" w:fill="FFFFFF"/>
        <w:ind w:firstLine="36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6280A" w:rsidRPr="00422838" w:rsidRDefault="00E6280A" w:rsidP="00E6280A">
      <w:pPr>
        <w:shd w:val="clear" w:color="auto" w:fill="FFFFFF"/>
        <w:ind w:firstLine="360"/>
        <w:rPr>
          <w:rFonts w:ascii="Times New Roman" w:hAnsi="Times New Roman"/>
          <w:sz w:val="28"/>
          <w:szCs w:val="28"/>
          <w:lang w:val="ru-RU"/>
        </w:rPr>
      </w:pPr>
    </w:p>
    <w:p w:rsidR="00E6280A" w:rsidRPr="00422838" w:rsidRDefault="00E6280A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6280A" w:rsidRPr="00422838" w:rsidRDefault="00E6280A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280A" w:rsidRPr="00422838" w:rsidRDefault="00E6280A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280A" w:rsidRDefault="00E6280A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7C16" w:rsidRDefault="00877C16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7C16" w:rsidRDefault="00877C16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7136" w:rsidRDefault="00767136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7136" w:rsidRDefault="00767136" w:rsidP="00E6280A">
      <w:pPr>
        <w:pStyle w:val="ListParagraph"/>
        <w:shd w:val="clear" w:color="auto" w:fill="FFFFFF"/>
        <w:tabs>
          <w:tab w:val="left" w:pos="2160"/>
        </w:tabs>
        <w:spacing w:before="346"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43F8" w:rsidRDefault="00CF43F8" w:rsidP="005E2186">
      <w:pPr>
        <w:shd w:val="clear" w:color="auto" w:fill="FFFFFF"/>
        <w:tabs>
          <w:tab w:val="left" w:pos="540"/>
          <w:tab w:val="left" w:pos="2160"/>
        </w:tabs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43F8" w:rsidRDefault="00CF43F8" w:rsidP="005E2186">
      <w:pPr>
        <w:shd w:val="clear" w:color="auto" w:fill="FFFFFF"/>
        <w:tabs>
          <w:tab w:val="left" w:pos="540"/>
          <w:tab w:val="left" w:pos="2160"/>
        </w:tabs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186" w:rsidRPr="00A972AA" w:rsidRDefault="0087464D" w:rsidP="005E2186">
      <w:pPr>
        <w:shd w:val="clear" w:color="auto" w:fill="FFFFFF"/>
        <w:tabs>
          <w:tab w:val="left" w:pos="540"/>
          <w:tab w:val="left" w:pos="2160"/>
        </w:tabs>
        <w:spacing w:line="240" w:lineRule="auto"/>
        <w:ind w:firstLine="539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Комунальний</w:t>
      </w:r>
      <w:r w:rsidR="00E62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80A" w:rsidRPr="00422838">
        <w:rPr>
          <w:rFonts w:ascii="Times New Roman" w:hAnsi="Times New Roman"/>
          <w:sz w:val="28"/>
          <w:szCs w:val="28"/>
          <w:lang w:val="uk-UA"/>
        </w:rPr>
        <w:t>заклад “Березівський навчально-реабілітаційний центр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”</w:t>
      </w:r>
      <w:r w:rsidR="00E6280A" w:rsidRPr="00422838">
        <w:rPr>
          <w:rFonts w:ascii="Times New Roman" w:hAnsi="Times New Roman"/>
          <w:sz w:val="28"/>
          <w:szCs w:val="28"/>
          <w:lang w:val="uk-UA"/>
        </w:rPr>
        <w:t xml:space="preserve"> Житомирської</w:t>
      </w:r>
      <w:r w:rsidR="00282102">
        <w:rPr>
          <w:rFonts w:ascii="Times New Roman" w:hAnsi="Times New Roman"/>
          <w:sz w:val="28"/>
          <w:szCs w:val="28"/>
          <w:lang w:val="uk-UA"/>
        </w:rPr>
        <w:t xml:space="preserve"> обласної ради (надалі – Центр)</w:t>
      </w:r>
      <w:r w:rsidR="00E6280A" w:rsidRPr="00422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80A" w:rsidRPr="00422838">
        <w:rPr>
          <w:rFonts w:ascii="Times New Roman" w:hAnsi="Times New Roman"/>
          <w:spacing w:val="-1"/>
          <w:sz w:val="28"/>
          <w:szCs w:val="28"/>
          <w:lang w:val="uk-UA"/>
        </w:rPr>
        <w:t xml:space="preserve">заснований </w:t>
      </w:r>
      <w:r w:rsidR="005E2186" w:rsidRPr="00A972AA">
        <w:rPr>
          <w:sz w:val="28"/>
          <w:szCs w:val="28"/>
          <w:lang w:val="uk-UA"/>
        </w:rPr>
        <w:t xml:space="preserve"> </w:t>
      </w:r>
      <w:r w:rsidR="005E2186" w:rsidRPr="005E2186">
        <w:rPr>
          <w:rFonts w:ascii="Times New Roman" w:hAnsi="Times New Roman"/>
          <w:sz w:val="28"/>
          <w:szCs w:val="28"/>
          <w:lang w:val="uk-UA"/>
        </w:rPr>
        <w:t>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</w:t>
      </w:r>
      <w:r w:rsidR="005E2186" w:rsidRPr="00A972AA">
        <w:rPr>
          <w:sz w:val="28"/>
          <w:szCs w:val="28"/>
          <w:lang w:val="uk-UA"/>
        </w:rPr>
        <w:t>)</w:t>
      </w:r>
      <w:r w:rsidR="005E2186">
        <w:rPr>
          <w:sz w:val="28"/>
          <w:szCs w:val="28"/>
          <w:lang w:val="uk-UA"/>
        </w:rPr>
        <w:t>.</w:t>
      </w:r>
    </w:p>
    <w:p w:rsidR="00E6280A" w:rsidRPr="00422838" w:rsidRDefault="00E6280A" w:rsidP="00DD2D54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42283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</w:p>
    <w:p w:rsidR="00E6280A" w:rsidRPr="00422838" w:rsidRDefault="00E6280A" w:rsidP="00E6280A">
      <w:pPr>
        <w:shd w:val="clear" w:color="auto" w:fill="FFFFFF"/>
        <w:tabs>
          <w:tab w:val="left" w:pos="2160"/>
        </w:tabs>
        <w:spacing w:before="346" w:after="0"/>
        <w:ind w:firstLine="360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 w:rsidRPr="00422838">
        <w:rPr>
          <w:rFonts w:ascii="Times New Roman" w:hAnsi="Times New Roman"/>
          <w:b/>
          <w:spacing w:val="-1"/>
          <w:sz w:val="28"/>
          <w:szCs w:val="28"/>
          <w:lang w:val="ru-RU"/>
        </w:rPr>
        <w:lastRenderedPageBreak/>
        <w:t>СТАТТЯ 1. Найменування та місцезнаходження Центру</w:t>
      </w:r>
    </w:p>
    <w:p w:rsidR="00E6280A" w:rsidRPr="00422838" w:rsidRDefault="00E6280A" w:rsidP="00282102">
      <w:pPr>
        <w:pStyle w:val="ListParagraph"/>
        <w:shd w:val="clear" w:color="auto" w:fill="FFFFFF"/>
        <w:tabs>
          <w:tab w:val="left" w:pos="2160"/>
        </w:tabs>
        <w:spacing w:before="346" w:after="0" w:line="240" w:lineRule="auto"/>
        <w:ind w:left="0"/>
        <w:rPr>
          <w:rFonts w:ascii="Times New Roman" w:hAnsi="Times New Roman"/>
          <w:spacing w:val="-1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 xml:space="preserve">     1.1. Найменування Центру:</w:t>
      </w:r>
    </w:p>
    <w:p w:rsidR="00E6280A" w:rsidRPr="00422838" w:rsidRDefault="00CA26C6" w:rsidP="00E6280A">
      <w:pPr>
        <w:pStyle w:val="ListParagraph"/>
        <w:shd w:val="clear" w:color="auto" w:fill="FFFFFF"/>
        <w:tabs>
          <w:tab w:val="left" w:pos="2160"/>
        </w:tabs>
        <w:spacing w:before="346"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7"/>
          <w:sz w:val="28"/>
          <w:szCs w:val="28"/>
          <w:lang w:val="ru-RU"/>
        </w:rPr>
        <w:t xml:space="preserve">        </w:t>
      </w:r>
      <w:r w:rsidR="00E6280A" w:rsidRPr="00422838">
        <w:rPr>
          <w:rFonts w:ascii="Times New Roman" w:hAnsi="Times New Roman"/>
          <w:spacing w:val="-17"/>
          <w:sz w:val="28"/>
          <w:szCs w:val="28"/>
          <w:lang w:val="ru-RU"/>
        </w:rPr>
        <w:t>повна назва:</w:t>
      </w:r>
      <w:r w:rsidR="00E6280A" w:rsidRPr="0042283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E6280A" w:rsidRPr="00422838">
        <w:rPr>
          <w:rFonts w:ascii="Times New Roman" w:hAnsi="Times New Roman"/>
          <w:sz w:val="28"/>
          <w:szCs w:val="28"/>
          <w:lang w:val="uk-UA"/>
        </w:rPr>
        <w:t>комунальний заклад “Березівський навчально-реабілітаційний центр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”</w:t>
      </w:r>
      <w:r w:rsidR="00E6280A" w:rsidRPr="00422838">
        <w:rPr>
          <w:rFonts w:ascii="Times New Roman" w:hAnsi="Times New Roman"/>
          <w:sz w:val="28"/>
          <w:szCs w:val="28"/>
          <w:lang w:val="uk-UA"/>
        </w:rPr>
        <w:t xml:space="preserve"> Житомирської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6280A" w:rsidRPr="00422838" w:rsidRDefault="00CA26C6" w:rsidP="00E6280A">
      <w:pPr>
        <w:pStyle w:val="ListParagraph"/>
        <w:shd w:val="clear" w:color="auto" w:fill="FFFFFF"/>
        <w:tabs>
          <w:tab w:val="left" w:pos="0"/>
        </w:tabs>
        <w:spacing w:before="298" w:after="0" w:line="240" w:lineRule="auto"/>
        <w:ind w:left="0"/>
        <w:rPr>
          <w:rFonts w:ascii="Times New Roman" w:hAnsi="Times New Roman"/>
          <w:spacing w:val="-17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E6280A" w:rsidRPr="00422838">
        <w:rPr>
          <w:rFonts w:ascii="Times New Roman" w:hAnsi="Times New Roman"/>
          <w:spacing w:val="-1"/>
          <w:sz w:val="28"/>
          <w:szCs w:val="28"/>
          <w:lang w:val="ru-RU"/>
        </w:rPr>
        <w:t xml:space="preserve">скорочена назва: </w:t>
      </w:r>
      <w:r w:rsidR="0087464D">
        <w:rPr>
          <w:rFonts w:ascii="Times New Roman" w:hAnsi="Times New Roman"/>
          <w:spacing w:val="-17"/>
          <w:sz w:val="28"/>
          <w:szCs w:val="28"/>
          <w:lang w:val="ru-RU"/>
        </w:rPr>
        <w:t xml:space="preserve"> К</w:t>
      </w:r>
      <w:r w:rsidR="00E6280A">
        <w:rPr>
          <w:rFonts w:ascii="Times New Roman" w:hAnsi="Times New Roman"/>
          <w:spacing w:val="-17"/>
          <w:sz w:val="28"/>
          <w:szCs w:val="28"/>
          <w:lang w:val="ru-RU"/>
        </w:rPr>
        <w:t>З «</w:t>
      </w:r>
      <w:r w:rsidR="00E6280A" w:rsidRPr="00422838">
        <w:rPr>
          <w:rFonts w:ascii="Times New Roman" w:hAnsi="Times New Roman"/>
          <w:spacing w:val="-17"/>
          <w:sz w:val="28"/>
          <w:szCs w:val="28"/>
          <w:lang w:val="ru-RU"/>
        </w:rPr>
        <w:t>Березівський НРЦ</w:t>
      </w:r>
      <w:r w:rsidR="00E6280A">
        <w:rPr>
          <w:rFonts w:ascii="Times New Roman" w:hAnsi="Times New Roman"/>
          <w:spacing w:val="-17"/>
          <w:sz w:val="28"/>
          <w:szCs w:val="28"/>
          <w:lang w:val="ru-RU"/>
        </w:rPr>
        <w:t>»</w:t>
      </w:r>
      <w:r w:rsidR="00E6280A" w:rsidRPr="00422838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7"/>
          <w:sz w:val="28"/>
          <w:szCs w:val="28"/>
          <w:lang w:val="ru-RU"/>
        </w:rPr>
        <w:t>.</w:t>
      </w:r>
      <w:r w:rsidR="00E6280A" w:rsidRPr="00422838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</w:p>
    <w:p w:rsidR="00E6280A" w:rsidRPr="00422838" w:rsidRDefault="00E6280A" w:rsidP="00282102">
      <w:pPr>
        <w:pStyle w:val="ListParagraph"/>
        <w:shd w:val="clear" w:color="auto" w:fill="FFFFFF"/>
        <w:tabs>
          <w:tab w:val="left" w:pos="0"/>
        </w:tabs>
        <w:spacing w:before="298" w:after="0" w:line="240" w:lineRule="auto"/>
        <w:ind w:left="0"/>
        <w:jc w:val="both"/>
        <w:rPr>
          <w:rFonts w:ascii="Times New Roman" w:hAnsi="Times New Roman"/>
          <w:spacing w:val="-17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1.2. Місце знаходження  Центру: 12411, </w:t>
      </w:r>
      <w:r w:rsidR="00282102" w:rsidRPr="002821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Україна, </w:t>
      </w:r>
      <w:r w:rsidR="00282102" w:rsidRPr="002821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Житомирська </w:t>
      </w:r>
      <w:r w:rsidR="00282102" w:rsidRPr="0028210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22838">
        <w:rPr>
          <w:rFonts w:ascii="Times New Roman" w:hAnsi="Times New Roman"/>
          <w:sz w:val="28"/>
          <w:szCs w:val="28"/>
          <w:lang w:val="ru-RU"/>
        </w:rPr>
        <w:t>область,</w:t>
      </w:r>
    </w:p>
    <w:p w:rsidR="00E6280A" w:rsidRPr="00422838" w:rsidRDefault="00E6280A" w:rsidP="00E6280A">
      <w:pPr>
        <w:pStyle w:val="ListParagraph"/>
        <w:shd w:val="clear" w:color="auto" w:fill="FFFFFF"/>
        <w:tabs>
          <w:tab w:val="left" w:pos="0"/>
        </w:tabs>
        <w:spacing w:before="298"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Житомирський район, село Березівка, вул.</w:t>
      </w:r>
      <w:r w:rsidR="00282102" w:rsidRPr="002821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Бушуєва,6.  </w:t>
      </w:r>
    </w:p>
    <w:p w:rsidR="00E6280A" w:rsidRDefault="00E6280A" w:rsidP="00E6280A">
      <w:pPr>
        <w:pStyle w:val="ListParagraph"/>
        <w:shd w:val="clear" w:color="auto" w:fill="FFFFFF"/>
        <w:tabs>
          <w:tab w:val="left" w:pos="0"/>
        </w:tabs>
        <w:spacing w:before="298" w:after="0"/>
        <w:ind w:left="0"/>
        <w:rPr>
          <w:rFonts w:ascii="Times New Roman" w:hAnsi="Times New Roman"/>
          <w:spacing w:val="-17"/>
          <w:sz w:val="28"/>
          <w:szCs w:val="28"/>
          <w:lang w:val="ru-RU"/>
        </w:rPr>
      </w:pPr>
    </w:p>
    <w:p w:rsidR="00B0741A" w:rsidRPr="00422838" w:rsidRDefault="00B0741A" w:rsidP="00E6280A">
      <w:pPr>
        <w:pStyle w:val="ListParagraph"/>
        <w:shd w:val="clear" w:color="auto" w:fill="FFFFFF"/>
        <w:tabs>
          <w:tab w:val="left" w:pos="0"/>
        </w:tabs>
        <w:spacing w:before="298" w:after="0"/>
        <w:ind w:left="0"/>
        <w:rPr>
          <w:rFonts w:ascii="Times New Roman" w:hAnsi="Times New Roman"/>
          <w:spacing w:val="-17"/>
          <w:sz w:val="28"/>
          <w:szCs w:val="28"/>
          <w:lang w:val="ru-RU"/>
        </w:rPr>
      </w:pPr>
    </w:p>
    <w:p w:rsidR="00E6280A" w:rsidRPr="00422838" w:rsidRDefault="00E6280A" w:rsidP="00E6280A">
      <w:pPr>
        <w:shd w:val="clear" w:color="auto" w:fill="FFFFFF"/>
        <w:spacing w:after="0" w:line="298" w:lineRule="exact"/>
        <w:ind w:firstLine="36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spacing w:val="-1"/>
          <w:sz w:val="28"/>
          <w:szCs w:val="28"/>
          <w:lang w:val="ru-RU"/>
        </w:rPr>
        <w:t>СТАТТЯ 2. Мета і предмет діяльності Центру</w:t>
      </w:r>
    </w:p>
    <w:p w:rsidR="00E6280A" w:rsidRPr="00422838" w:rsidRDefault="00E6280A" w:rsidP="00E6280A">
      <w:pPr>
        <w:shd w:val="clear" w:color="auto" w:fill="FFFFFF"/>
        <w:spacing w:after="0" w:line="298" w:lineRule="exact"/>
        <w:ind w:firstLine="36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E6280A" w:rsidRPr="005E2186" w:rsidRDefault="00E6280A" w:rsidP="00E6280A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 xml:space="preserve">    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2.1.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Головною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метою</w:t>
      </w:r>
      <w:r w:rsidRPr="00E67198">
        <w:rPr>
          <w:rFonts w:ascii="Times New Roman" w:hAnsi="Times New Roman"/>
          <w:spacing w:val="-1"/>
          <w:sz w:val="28"/>
          <w:szCs w:val="28"/>
          <w:lang w:val="uk-UA"/>
        </w:rPr>
        <w:t xml:space="preserve"> діяльності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Центру</w:t>
      </w:r>
      <w:r w:rsidRPr="00E67198">
        <w:rPr>
          <w:rFonts w:ascii="Times New Roman" w:hAnsi="Times New Roman"/>
          <w:spacing w:val="-1"/>
          <w:sz w:val="28"/>
          <w:szCs w:val="28"/>
          <w:lang w:val="uk-UA"/>
        </w:rPr>
        <w:t xml:space="preserve"> є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забезпечення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реалізації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права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на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освіту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>дітей</w:t>
      </w:r>
      <w:r w:rsidR="003E48C4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зі</w:t>
      </w:r>
      <w:r w:rsidR="003E48C4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складними</w:t>
      </w:r>
      <w:r w:rsidR="003E48C4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вадами</w:t>
      </w:r>
      <w:r w:rsidR="003E48C4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розвитку</w:t>
      </w:r>
      <w:r w:rsidR="00282102">
        <w:rPr>
          <w:rFonts w:ascii="Times New Roman" w:hAnsi="Times New Roman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порушенням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слуху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поєднанні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із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затримкою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психічного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розвитку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та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розумовою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відсталістю</w:t>
      </w:r>
      <w:r w:rsidR="00282102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розладам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="003E48C4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аутистичного</w:t>
      </w:r>
      <w:r w:rsidR="003E48C4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E48C4">
        <w:rPr>
          <w:rFonts w:ascii="Times New Roman" w:hAnsi="Times New Roman"/>
          <w:spacing w:val="-1"/>
          <w:sz w:val="28"/>
          <w:szCs w:val="28"/>
          <w:lang w:val="ru-RU"/>
        </w:rPr>
        <w:t>спектра</w:t>
      </w:r>
      <w:r w:rsidRPr="005E2186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їх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інтеграція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суспільство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шляхом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комплексних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реабілітаційних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заходів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спрямованих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відновлення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здоров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>’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здобуття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освіти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рівня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розвиток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та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корекцію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порушень</w:t>
      </w:r>
      <w:r w:rsidRPr="005E218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5E2186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E2186">
        <w:rPr>
          <w:rFonts w:ascii="Times New Roman" w:hAnsi="Times New Roman"/>
          <w:spacing w:val="-2"/>
          <w:sz w:val="28"/>
          <w:szCs w:val="28"/>
          <w:lang w:val="ru-RU"/>
        </w:rPr>
        <w:t xml:space="preserve">     </w:t>
      </w:r>
      <w:r w:rsidRPr="00422838">
        <w:rPr>
          <w:rFonts w:ascii="Times New Roman" w:hAnsi="Times New Roman"/>
          <w:spacing w:val="-2"/>
          <w:sz w:val="28"/>
          <w:szCs w:val="28"/>
          <w:lang w:val="ru-RU"/>
        </w:rPr>
        <w:t>2.2. Головними завданнями Центру є: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pacing w:val="-2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забезпечення права дітей із складними вадами розвитку</w:t>
      </w:r>
      <w:r w:rsidR="0028210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E2186" w:rsidRPr="005E21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5E2186">
        <w:rPr>
          <w:rFonts w:ascii="Times New Roman" w:hAnsi="Times New Roman"/>
          <w:spacing w:val="-1"/>
          <w:sz w:val="28"/>
          <w:szCs w:val="28"/>
          <w:lang w:val="ru-RU"/>
        </w:rPr>
        <w:t>з порушенням слуху у поєднанні із затримкою психічного роз</w:t>
      </w:r>
      <w:r w:rsidR="00282102">
        <w:rPr>
          <w:rFonts w:ascii="Times New Roman" w:hAnsi="Times New Roman"/>
          <w:spacing w:val="-1"/>
          <w:sz w:val="28"/>
          <w:szCs w:val="28"/>
          <w:lang w:val="ru-RU"/>
        </w:rPr>
        <w:t xml:space="preserve">витку та розумовою відсталістю, </w:t>
      </w:r>
      <w:r w:rsidR="005E2186">
        <w:rPr>
          <w:rFonts w:ascii="Times New Roman" w:hAnsi="Times New Roman"/>
          <w:spacing w:val="-1"/>
          <w:sz w:val="28"/>
          <w:szCs w:val="28"/>
          <w:lang w:val="ru-RU"/>
        </w:rPr>
        <w:t>з розладами аутистичного спектра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на зд</w:t>
      </w:r>
      <w:r w:rsidR="005E2186">
        <w:rPr>
          <w:rFonts w:ascii="Times New Roman" w:hAnsi="Times New Roman"/>
          <w:sz w:val="28"/>
          <w:szCs w:val="28"/>
          <w:lang w:val="ru-RU" w:eastAsia="ru-RU"/>
        </w:rPr>
        <w:t xml:space="preserve">обуття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дошкільної та загальної </w:t>
      </w:r>
      <w:r w:rsidR="00E67198">
        <w:rPr>
          <w:rFonts w:ascii="Times New Roman" w:hAnsi="Times New Roman"/>
          <w:sz w:val="28"/>
          <w:szCs w:val="28"/>
          <w:lang w:val="ru-RU" w:eastAsia="ru-RU"/>
        </w:rPr>
        <w:t xml:space="preserve">середньої освіти відповідно до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їх можливостей, здібностей з урахуванням індивідуальних особливостей  розвитку;</w:t>
      </w:r>
      <w:bookmarkStart w:id="1" w:name="n21"/>
      <w:bookmarkEnd w:id="1"/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забезпечення ранньої соціалізації та підготовки таких дітей до здобуття                                         </w:t>
      </w:r>
      <w:r w:rsidR="005E2186"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дошкільної та заг</w:t>
      </w:r>
      <w:r w:rsidR="00E67198">
        <w:rPr>
          <w:rFonts w:ascii="Times New Roman" w:hAnsi="Times New Roman"/>
          <w:sz w:val="28"/>
          <w:szCs w:val="28"/>
          <w:lang w:val="ru-RU" w:eastAsia="ru-RU"/>
        </w:rPr>
        <w:t>альної середньої освіти шляхом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спеціально організованого навчально-виховного п</w:t>
      </w:r>
      <w:r w:rsidR="00CA26C6">
        <w:rPr>
          <w:rFonts w:ascii="Times New Roman" w:hAnsi="Times New Roman"/>
          <w:sz w:val="28"/>
          <w:szCs w:val="28"/>
          <w:lang w:val="ru-RU" w:eastAsia="ru-RU"/>
        </w:rPr>
        <w:t>роцесу в комплексі з психолого-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педагогічною, медичною, фізичною, соціальною реабілітацією;</w:t>
      </w:r>
      <w:bookmarkStart w:id="2" w:name="n22"/>
      <w:bookmarkEnd w:id="2"/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-2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формування громадянської позиції,  готовності до трудової  діяльності, відповідальності за свої дії;</w:t>
      </w:r>
      <w:bookmarkStart w:id="3" w:name="n23"/>
      <w:bookmarkEnd w:id="3"/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-2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забезпечення системного кваліфікованого психолого-медико-педагогічного супроводу дітей з урахуванням стану їх здоров’я, особливостей психо-фізичного розвитку;</w:t>
      </w:r>
      <w:bookmarkStart w:id="4" w:name="n24"/>
      <w:bookmarkEnd w:id="4"/>
    </w:p>
    <w:p w:rsidR="00E6280A" w:rsidRPr="00422838" w:rsidRDefault="00E6280A" w:rsidP="0028210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надання реабілітаційних послуг згідно з індивідуальною програмою  реабілітації дитини-інваліда;</w:t>
      </w:r>
      <w:bookmarkStart w:id="5" w:name="n25"/>
      <w:bookmarkEnd w:id="5"/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-2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надання психолого-педагогічної допомоги батькам (особам, які їх за-мінюють), які виховують дітей-інвалідів, з метою залучення їх та дітей до  навчально-виховного та реабілітаційного </w:t>
      </w:r>
      <w:r w:rsidR="00703E23">
        <w:rPr>
          <w:rFonts w:ascii="Times New Roman" w:hAnsi="Times New Roman"/>
          <w:sz w:val="28"/>
          <w:szCs w:val="28"/>
          <w:lang w:val="ru-RU" w:eastAsia="ru-RU"/>
        </w:rPr>
        <w:t>проце</w:t>
      </w:r>
      <w:r>
        <w:rPr>
          <w:rFonts w:ascii="Times New Roman" w:hAnsi="Times New Roman"/>
          <w:sz w:val="28"/>
          <w:szCs w:val="28"/>
          <w:lang w:val="ru-RU" w:eastAsia="ru-RU"/>
        </w:rPr>
        <w:t>су.</w:t>
      </w:r>
    </w:p>
    <w:p w:rsidR="00E6280A" w:rsidRPr="00422838" w:rsidRDefault="00E6280A" w:rsidP="005E21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pacing w:val="-2"/>
          <w:sz w:val="28"/>
          <w:szCs w:val="28"/>
          <w:lang w:val="ru-RU"/>
        </w:rPr>
        <w:t xml:space="preserve">    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    2.3.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Особливості умов виховання, навчання, утримання дітей у Центрі визначаються:</w:t>
      </w:r>
      <w:bookmarkStart w:id="6" w:name="n27"/>
      <w:bookmarkEnd w:id="6"/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гнучкою системою навчальної, виховної та корекційно-реабілітаційної роботи;</w:t>
      </w:r>
      <w:bookmarkStart w:id="7" w:name="n28"/>
      <w:bookmarkEnd w:id="7"/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створенням спеціальних умов для корекційної спрямованості навчання,                виховання та</w:t>
      </w:r>
      <w:r w:rsidR="00655C98">
        <w:rPr>
          <w:rFonts w:ascii="Times New Roman" w:hAnsi="Times New Roman"/>
          <w:sz w:val="28"/>
          <w:szCs w:val="28"/>
          <w:lang w:val="ru-RU" w:eastAsia="ru-RU"/>
        </w:rPr>
        <w:t xml:space="preserve"> подолання порушень фізичного і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психічного </w:t>
      </w:r>
      <w:r w:rsidR="00655C98">
        <w:rPr>
          <w:rFonts w:ascii="Times New Roman" w:hAnsi="Times New Roman"/>
          <w:sz w:val="28"/>
          <w:szCs w:val="28"/>
          <w:lang w:val="ru-RU" w:eastAsia="ru-RU"/>
        </w:rPr>
        <w:t xml:space="preserve">розвитку, </w:t>
      </w:r>
      <w:r w:rsidR="00655C98">
        <w:rPr>
          <w:rFonts w:ascii="Times New Roman" w:hAnsi="Times New Roman"/>
          <w:sz w:val="28"/>
          <w:szCs w:val="28"/>
          <w:lang w:val="ru-RU" w:eastAsia="ru-RU"/>
        </w:rPr>
        <w:lastRenderedPageBreak/>
        <w:t>формування мовлення,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інших психічних процесів, поліпшення стану здоров’я з урахуванням характеру порушення розвитку;</w:t>
      </w:r>
      <w:bookmarkStart w:id="8" w:name="n29"/>
      <w:bookmarkEnd w:id="8"/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здійсненням індивідуального та диференційованого підходу у навчанні та реабілітації дітей із складними вадами розвитку відповідно до особливостей навчально-пізнавальної діяльності з урахуванням характеру порушення розвитку.</w:t>
      </w:r>
    </w:p>
    <w:p w:rsidR="00E6280A" w:rsidRPr="00422838" w:rsidRDefault="00A6486C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2.4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 Центр розміщується на базі діючої загальноосвітньої сп</w:t>
      </w:r>
      <w:r w:rsidR="00655C98">
        <w:rPr>
          <w:rFonts w:ascii="Times New Roman" w:hAnsi="Times New Roman"/>
          <w:sz w:val="28"/>
          <w:szCs w:val="28"/>
          <w:lang w:val="ru-RU" w:eastAsia="ru-RU"/>
        </w:rPr>
        <w:t>ецшколи-інтернату І-ІІІ ступенів,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відповідає техніці безпеки та санітарно-гігієнічним вимогам для здійснення навчально-виховного процесу.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6486C">
        <w:rPr>
          <w:rFonts w:ascii="Times New Roman" w:hAnsi="Times New Roman"/>
          <w:spacing w:val="-1"/>
          <w:sz w:val="28"/>
          <w:szCs w:val="28"/>
          <w:lang w:val="ru-RU"/>
        </w:rPr>
        <w:t xml:space="preserve"> 2.5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Структурними підрозділами Центру є:</w:t>
      </w:r>
      <w:bookmarkStart w:id="9" w:name="n56"/>
      <w:bookmarkEnd w:id="9"/>
    </w:p>
    <w:p w:rsidR="003E48C4" w:rsidRPr="00422838" w:rsidRDefault="00E6280A" w:rsidP="003E4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дошкільне відділення, у складі якого функціонують спеціальні групи  денного та цілодобового (п’ятиденного) перебування для дітей віком від 2        до 6 (7) років</w:t>
      </w:r>
      <w:r w:rsidR="005E2186">
        <w:rPr>
          <w:rFonts w:ascii="Times New Roman" w:hAnsi="Times New Roman"/>
          <w:sz w:val="28"/>
          <w:szCs w:val="28"/>
          <w:lang w:val="ru-RU" w:eastAsia="ru-RU"/>
        </w:rPr>
        <w:t>;</w:t>
      </w:r>
      <w:r w:rsidR="003E48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45130" w:rsidRPr="002C2C8A" w:rsidRDefault="00E6280A" w:rsidP="002451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n57"/>
      <w:bookmarkEnd w:id="10"/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- спеціальна загальноосвітня школа-інтернат для дітей, які  потребують корекції фізичного та (або) розумового розвитку </w:t>
      </w:r>
      <w:r w:rsidRPr="00422838">
        <w:rPr>
          <w:rFonts w:ascii="Times New Roman" w:hAnsi="Times New Roman"/>
          <w:sz w:val="28"/>
          <w:szCs w:val="28"/>
          <w:lang w:eastAsia="ru-RU"/>
        </w:rPr>
        <w:t>I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422838">
        <w:rPr>
          <w:rFonts w:ascii="Times New Roman" w:hAnsi="Times New Roman"/>
          <w:sz w:val="28"/>
          <w:szCs w:val="28"/>
          <w:lang w:eastAsia="ru-RU"/>
        </w:rPr>
        <w:t>III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ступенів  (далі </w:t>
      </w:r>
      <w:r w:rsidR="009D2B12" w:rsidRPr="005E218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спецшкола-інтернат), де передбачається денне а</w:t>
      </w:r>
      <w:r w:rsidR="005E2186">
        <w:rPr>
          <w:rFonts w:ascii="Times New Roman" w:hAnsi="Times New Roman"/>
          <w:sz w:val="28"/>
          <w:szCs w:val="28"/>
          <w:lang w:val="ru-RU" w:eastAsia="ru-RU"/>
        </w:rPr>
        <w:t>бо цілодобове перебування учнів</w:t>
      </w:r>
      <w:r w:rsidR="00245130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45130" w:rsidRPr="0024513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5130" w:rsidRPr="00422838">
        <w:rPr>
          <w:rFonts w:ascii="Times New Roman" w:hAnsi="Times New Roman"/>
          <w:sz w:val="28"/>
          <w:szCs w:val="28"/>
          <w:lang w:val="ru-RU" w:eastAsia="ru-RU"/>
        </w:rPr>
        <w:t>У складі спец</w:t>
      </w:r>
      <w:r w:rsidR="004E4C51">
        <w:rPr>
          <w:rFonts w:ascii="Times New Roman" w:hAnsi="Times New Roman"/>
          <w:sz w:val="28"/>
          <w:szCs w:val="28"/>
          <w:lang w:val="uk-UA" w:eastAsia="ru-RU"/>
        </w:rPr>
        <w:t xml:space="preserve">іальної </w:t>
      </w:r>
      <w:r w:rsidR="00245130" w:rsidRPr="00422838">
        <w:rPr>
          <w:rFonts w:ascii="Times New Roman" w:hAnsi="Times New Roman"/>
          <w:sz w:val="28"/>
          <w:szCs w:val="28"/>
          <w:lang w:val="ru-RU" w:eastAsia="ru-RU"/>
        </w:rPr>
        <w:t>школи-інтернату Центру можуть функціонувати класи для дітей з будь</w:t>
      </w:r>
      <w:r w:rsidR="00245130">
        <w:rPr>
          <w:rFonts w:ascii="Times New Roman" w:hAnsi="Times New Roman"/>
          <w:sz w:val="28"/>
          <w:szCs w:val="28"/>
          <w:lang w:val="ru-RU" w:eastAsia="ru-RU"/>
        </w:rPr>
        <w:t>-якою інвалідизуючою патологією, за наявності відповідної навчально-матеріальної бази та кадрового забезпечення.</w:t>
      </w:r>
      <w:r w:rsidR="00245130" w:rsidRPr="0024513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5130" w:rsidRPr="00422838">
        <w:rPr>
          <w:rFonts w:ascii="Times New Roman" w:hAnsi="Times New Roman"/>
          <w:sz w:val="28"/>
          <w:szCs w:val="28"/>
          <w:lang w:val="ru-RU" w:eastAsia="ru-RU"/>
        </w:rPr>
        <w:t>За заявами батьків діти з</w:t>
      </w:r>
      <w:r w:rsidR="004E4C51">
        <w:rPr>
          <w:rFonts w:ascii="Times New Roman" w:hAnsi="Times New Roman"/>
          <w:sz w:val="28"/>
          <w:szCs w:val="28"/>
          <w:lang w:val="ru-RU" w:eastAsia="ru-RU"/>
        </w:rPr>
        <w:t xml:space="preserve"> тяжкими</w:t>
      </w:r>
      <w:r w:rsidR="00245130">
        <w:rPr>
          <w:rFonts w:ascii="Times New Roman" w:hAnsi="Times New Roman"/>
          <w:sz w:val="28"/>
          <w:szCs w:val="28"/>
          <w:lang w:val="ru-RU" w:eastAsia="ru-RU"/>
        </w:rPr>
        <w:t xml:space="preserve"> порушеннями</w:t>
      </w:r>
      <w:r w:rsidR="00245130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можуть лише навчатися у спецшколі-інтернаті без проживання у н</w:t>
      </w:r>
      <w:r w:rsidR="00245130">
        <w:rPr>
          <w:rFonts w:ascii="Times New Roman" w:hAnsi="Times New Roman"/>
          <w:sz w:val="28"/>
          <w:szCs w:val="28"/>
          <w:lang w:val="ru-RU" w:eastAsia="ru-RU"/>
        </w:rPr>
        <w:t>ій;</w:t>
      </w:r>
      <w:r w:rsidR="002C2C8A" w:rsidRPr="002C2C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45130" w:rsidRPr="00422838" w:rsidRDefault="00E6280A" w:rsidP="002451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23427F">
        <w:rPr>
          <w:rFonts w:ascii="Times New Roman" w:hAnsi="Times New Roman"/>
          <w:sz w:val="28"/>
          <w:szCs w:val="28"/>
          <w:lang w:val="ru-RU" w:eastAsia="ru-RU"/>
        </w:rPr>
        <w:t>- реабілітаційне відділення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включає медичну реабілітацію, корекційно-компенсаторну, психолого-педагогічну, фізичну, соціально-побутову реабілі-тацію для надання реабілітаційних послуг згідно з індивідуальною програмою реабілітації дити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ни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-інваліда, яка проживає в сім'ї, за станом здоров'я може відвідувати дошкільний чи загальноосвітній навчальний заклад або навчається за індивідуальною формою навчання.</w:t>
      </w:r>
      <w:r w:rsidR="00245130" w:rsidRPr="0024513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5130" w:rsidRPr="00422838">
        <w:rPr>
          <w:rFonts w:ascii="Times New Roman" w:hAnsi="Times New Roman"/>
          <w:sz w:val="28"/>
          <w:szCs w:val="28"/>
          <w:lang w:val="ru-RU" w:eastAsia="ru-RU"/>
        </w:rPr>
        <w:t>Реабілітаційні послуги дітям з</w:t>
      </w:r>
      <w:r w:rsidR="00245130">
        <w:rPr>
          <w:rFonts w:ascii="Times New Roman" w:hAnsi="Times New Roman"/>
          <w:sz w:val="28"/>
          <w:szCs w:val="28"/>
          <w:lang w:val="ru-RU" w:eastAsia="ru-RU"/>
        </w:rPr>
        <w:t>і складними</w:t>
      </w:r>
      <w:r w:rsidR="00245130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вадами розвитку, які навчаються в Центрі, надаються безкоштовно.</w:t>
      </w:r>
    </w:p>
    <w:p w:rsidR="00E6280A" w:rsidRPr="00E67198" w:rsidRDefault="00A6486C" w:rsidP="00E62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2.6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 Структурні підрозділи Центру функціонують на підставі положень про структурний підрозділ, які розробляються з урахуванням вимог Положення про спеціальну загальноосвітню школу (школу-інтернат) для дітей, які потребують корекції фізичного та (або) розумового розвитку, затвердженого наказом Міністерства осві</w:t>
      </w:r>
      <w:r w:rsidR="009D2B12">
        <w:rPr>
          <w:rFonts w:ascii="Times New Roman" w:hAnsi="Times New Roman"/>
          <w:sz w:val="28"/>
          <w:szCs w:val="28"/>
          <w:lang w:val="ru-RU" w:eastAsia="ru-RU"/>
        </w:rPr>
        <w:t>ти і науки України від 15.09.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08 </w:t>
      </w:r>
      <w:hyperlink r:id="rId8" w:tgtFrame="_blank" w:tooltip="Положення про спеціальну загальноосвітню школу (школу-інтернат) для дітей, які потребують корекції фізичного та (або) розумового розвитку" w:history="1">
        <w:r w:rsidR="00E6280A" w:rsidRPr="00E67198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№ 852</w:t>
        </w:r>
      </w:hyperlink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, зареєстрованого в Міністерстві юстиції України 22.</w:t>
      </w:r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>12.</w:t>
      </w:r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08 №1219/15910, Положення про дошкільний навчальний заклад, затвердженого постановою Кабінет</w:t>
      </w:r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>у Міністрів України від 12.03.</w:t>
      </w:r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03 </w:t>
      </w:r>
      <w:hyperlink r:id="rId9" w:tgtFrame="_blank" w:tooltip="Положення про дошкільний навчальний заклад" w:history="1">
        <w:r w:rsidR="00E6280A" w:rsidRPr="00E67198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№ 305</w:t>
        </w:r>
      </w:hyperlink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, Положення про навчально-реабіл</w:t>
      </w:r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>ітаційний центр, затвердженого н</w:t>
      </w:r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аказом Міністерства освіти і науки, молод</w:t>
      </w:r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>і та спорту України від 16.08.</w:t>
      </w:r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12, зареєстрованого в Міністерстві юстиції України 05</w:t>
      </w:r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>.09.</w:t>
      </w:r>
      <w:r w:rsidR="00CA26C6">
        <w:rPr>
          <w:rFonts w:ascii="Times New Roman" w:hAnsi="Times New Roman"/>
          <w:color w:val="000000"/>
          <w:sz w:val="28"/>
          <w:szCs w:val="28"/>
          <w:lang w:val="ru-RU" w:eastAsia="ru-RU"/>
        </w:rPr>
        <w:t>12 №1502/21814, власного С</w:t>
      </w:r>
      <w:r w:rsidR="00E6280A"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татуту та затверджуються директором Центру.</w:t>
      </w:r>
    </w:p>
    <w:p w:rsidR="00E6280A" w:rsidRPr="00E67198" w:rsidRDefault="00E6280A" w:rsidP="002451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6719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bookmarkStart w:id="11" w:name="n63"/>
      <w:bookmarkStart w:id="12" w:name="n64"/>
      <w:bookmarkEnd w:id="11"/>
      <w:bookmarkEnd w:id="12"/>
      <w:r w:rsidR="00A6486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2.7</w:t>
      </w:r>
      <w:r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>. Центр може надавати реабілітаційні послуги дітям зі складними вадами розвитку, які навчаються в інклюзивних класах (групах) дошкільних та загальноосвітніх навчальних закладів, та консультативні послуги батькам дітей з вадами розвитку (за заявою батьків).</w:t>
      </w:r>
      <w:bookmarkStart w:id="13" w:name="n65"/>
      <w:bookmarkStart w:id="14" w:name="n66"/>
      <w:bookmarkEnd w:id="13"/>
      <w:bookmarkEnd w:id="14"/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A6486C"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  <w:t>2.8</w:t>
      </w:r>
      <w:r w:rsidRPr="00E67198"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  <w:t xml:space="preserve">. </w:t>
      </w:r>
      <w:r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Додаткові освітні послуги, які не визначені Базовим компонентом дошкільної освіти, навчальним планом та програмами для загальноосвітніх </w:t>
      </w:r>
      <w:r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навчальних закладів, надаються відповідно до </w:t>
      </w:r>
      <w:hyperlink r:id="rId10" w:tgtFrame="_blank" w:history="1">
        <w:r w:rsidRPr="00E67198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постанови Кабінет</w:t>
        </w:r>
        <w:r w:rsidR="009D2B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у Міністрів України від 27.08.</w:t>
        </w:r>
        <w:r w:rsidRPr="00E67198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10 № 796</w:t>
        </w:r>
      </w:hyperlink>
      <w:r w:rsidRPr="00E6719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“Про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ності” за згодою та за рахунок батьків або осіб, які їх замінюють, у межах гранично допустимого навантаження дитини.</w:t>
      </w:r>
    </w:p>
    <w:p w:rsidR="00E6280A" w:rsidRDefault="00A6486C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2.9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. Строки навчання у спецшколі-інтернаті Центру встановлюються відповідно </w:t>
      </w:r>
      <w:r w:rsidR="00E6280A" w:rsidRPr="00226D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 </w:t>
      </w:r>
      <w:hyperlink r:id="rId11" w:tgtFrame="_blank" w:history="1">
        <w:r w:rsidR="00E6280A" w:rsidRPr="00226DC3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постанови Кабінет</w:t>
        </w:r>
        <w:r w:rsidR="009D2B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у Міністрів України від 23.04.</w:t>
        </w:r>
        <w:r w:rsidR="00E6280A" w:rsidRPr="00226DC3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03 № 585</w:t>
        </w:r>
      </w:hyperlink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“Про встановлення строку навчання у загальноосвітніх навчальних закладах для дітей, які потребують корекції фізичного та (або) розумового розвитку”.</w:t>
      </w:r>
      <w:bookmarkStart w:id="15" w:name="n69"/>
      <w:bookmarkEnd w:id="15"/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43AE3" w:rsidRPr="00422838" w:rsidRDefault="009D2B12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2.1</w:t>
      </w:r>
      <w:r w:rsidR="00A6486C">
        <w:rPr>
          <w:rFonts w:ascii="Times New Roman" w:hAnsi="Times New Roman"/>
          <w:sz w:val="28"/>
          <w:szCs w:val="28"/>
          <w:lang w:val="ru-RU" w:eastAsia="ru-RU"/>
        </w:rPr>
        <w:t>0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 xml:space="preserve">Випускники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 xml:space="preserve">спеціальної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>загальноосвітньої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 xml:space="preserve"> школи-інтернату,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 xml:space="preserve"> які закінчили школу ІІ ступеня, одержують свідоцтво про базову загальну середню освіту державного зразка. Випускники, які закінчили спеціальну школу-інт</w:t>
      </w:r>
      <w:r w:rsidR="00CA26C6">
        <w:rPr>
          <w:rFonts w:ascii="Times New Roman" w:hAnsi="Times New Roman"/>
          <w:sz w:val="28"/>
          <w:szCs w:val="28"/>
          <w:lang w:val="ru-RU" w:eastAsia="ru-RU"/>
        </w:rPr>
        <w:t>ернат ІІІ ступеня, одержують ат</w:t>
      </w:r>
      <w:r w:rsidR="00443AE3">
        <w:rPr>
          <w:rFonts w:ascii="Times New Roman" w:hAnsi="Times New Roman"/>
          <w:sz w:val="28"/>
          <w:szCs w:val="28"/>
          <w:lang w:val="ru-RU" w:eastAsia="ru-RU"/>
        </w:rPr>
        <w:t>естат про повну загальну освіту.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A6486C">
        <w:rPr>
          <w:rFonts w:ascii="Times New Roman" w:hAnsi="Times New Roman"/>
          <w:sz w:val="28"/>
          <w:szCs w:val="28"/>
          <w:lang w:val="ru-RU" w:eastAsia="ru-RU"/>
        </w:rPr>
        <w:t>.11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. Учасниками навчально-виховного процесу є учні (вихованці), педа-гогічні, медичні та інші працівники Центру, батьки або особи, які їх замінюють.</w:t>
      </w:r>
    </w:p>
    <w:p w:rsidR="00E6280A" w:rsidRPr="00422838" w:rsidRDefault="00E6280A" w:rsidP="00E6280A">
      <w:pPr>
        <w:shd w:val="clear" w:color="auto" w:fill="FFFFFF"/>
        <w:tabs>
          <w:tab w:val="left" w:pos="709"/>
          <w:tab w:val="left" w:pos="12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6486C">
        <w:rPr>
          <w:rFonts w:ascii="Times New Roman" w:hAnsi="Times New Roman"/>
          <w:sz w:val="28"/>
          <w:szCs w:val="28"/>
          <w:lang w:val="uk-UA"/>
        </w:rPr>
        <w:t>2.12</w:t>
      </w:r>
      <w:r w:rsidRPr="00422838">
        <w:rPr>
          <w:rFonts w:ascii="Times New Roman" w:hAnsi="Times New Roman"/>
          <w:sz w:val="28"/>
          <w:szCs w:val="28"/>
          <w:lang w:val="uk-UA"/>
        </w:rPr>
        <w:t>.</w:t>
      </w:r>
      <w:r w:rsidRPr="00422838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>Статус учасників навчально-виховного та реабілітаційного процесу, їх права та обов'язки визначаються  законодавством України, Статутом, прави-лами внутрішнього розпорядку закладу.</w:t>
      </w:r>
    </w:p>
    <w:p w:rsidR="00E6280A" w:rsidRPr="00422838" w:rsidRDefault="00A6486C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2.13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. Педагогічними працівниками Центру можуть бути особи, які мають відповідну вищу педагогічну освіту, високі моральні якості, фізичний і психічний стан яких дозволяє виконувати покладені на них обов'язки. </w:t>
      </w:r>
    </w:p>
    <w:p w:rsidR="00E6280A" w:rsidRPr="00422838" w:rsidRDefault="00A6486C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2.14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 Педагогічні працівники Центру підлягають атестації, яка є обов’яз-ковою і здійснюється відповідно до Типового положення про атестацію педагогічних працівників, затвердженого наказом Міністерства осві</w:t>
      </w:r>
      <w:r w:rsidR="009D2B12">
        <w:rPr>
          <w:rFonts w:ascii="Times New Roman" w:hAnsi="Times New Roman"/>
          <w:sz w:val="28"/>
          <w:szCs w:val="28"/>
          <w:lang w:val="ru-RU" w:eastAsia="ru-RU"/>
        </w:rPr>
        <w:t>ти і науки України від 06.10.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10  </w:t>
      </w:r>
      <w:hyperlink r:id="rId12" w:tgtFrame="_blank" w:tooltip="Типове положення про атестацію педагогічних працівників" w:history="1">
        <w:r w:rsidR="00E6280A" w:rsidRPr="00443AE3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№ 930</w:t>
        </w:r>
      </w:hyperlink>
      <w:r w:rsidR="00E6280A" w:rsidRPr="00443AE3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зареєстрованого в Міністерстві юстиції Україн</w:t>
      </w:r>
      <w:r w:rsidR="009D2B12">
        <w:rPr>
          <w:rFonts w:ascii="Times New Roman" w:hAnsi="Times New Roman"/>
          <w:sz w:val="28"/>
          <w:szCs w:val="28"/>
          <w:lang w:val="ru-RU" w:eastAsia="ru-RU"/>
        </w:rPr>
        <w:t>и 14.12.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10 № 1255/18550.</w:t>
      </w:r>
    </w:p>
    <w:p w:rsidR="00E6280A" w:rsidRPr="00422838" w:rsidRDefault="00A6486C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2.15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 Учні (вихованці) дошкільного відділення, спецшколи-інтернату Центру з числа дітей-сиріт і дітей, позбавлених батьківського піклування, перебувають на повному державному утриманні та користуються пільгами, встановленими законодавством для цієї категорії дітей.</w:t>
      </w:r>
      <w:bookmarkStart w:id="16" w:name="n70"/>
      <w:bookmarkEnd w:id="16"/>
    </w:p>
    <w:p w:rsidR="00E6280A" w:rsidRPr="00A23F12" w:rsidRDefault="00E67198" w:rsidP="00E62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A6486C">
        <w:rPr>
          <w:rFonts w:ascii="Times New Roman" w:hAnsi="Times New Roman"/>
          <w:sz w:val="28"/>
          <w:szCs w:val="28"/>
          <w:lang w:val="ru-RU" w:eastAsia="ru-RU"/>
        </w:rPr>
        <w:t>2.16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. Харчування дітей дошкільного віку здійснюється відповідно до </w:t>
      </w:r>
      <w:hyperlink r:id="rId13" w:tgtFrame="_blank" w:history="1">
        <w:r w:rsidR="00E6280A"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Закону України “Про дитяче харчування”</w:t>
        </w:r>
      </w:hyperlink>
      <w:r w:rsidR="00E6280A"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hyperlink r:id="rId14" w:tgtFrame="_blank" w:history="1">
        <w:r w:rsidR="00E6280A"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Закону України “Про дошкільну освіту”</w:t>
        </w:r>
      </w:hyperlink>
      <w:r w:rsidR="00E6280A"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hyperlink r:id="rId15" w:tgtFrame="_blank" w:history="1">
        <w:r w:rsidR="00E6280A"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постанови Кабінет</w:t>
        </w:r>
        <w:r w:rsidR="009D2B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у Міністрів України від 26.08.</w:t>
        </w:r>
        <w:r w:rsidR="00E6280A"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02  № 1243</w:t>
        </w:r>
      </w:hyperlink>
      <w:r w:rsidR="00E6280A"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“Про невідкладні питання діяльності дошкільних та інтернатних навчальних закладів”.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7" w:name="n71"/>
      <w:bookmarkEnd w:id="17"/>
      <w:r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Харчуван</w:t>
      </w:r>
      <w:r w:rsidR="00226D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ня учнів у спецшколі-інтернаті </w:t>
      </w:r>
      <w:r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здійснюється відповідно до </w:t>
      </w:r>
      <w:hyperlink r:id="rId16" w:tgtFrame="_blank" w:history="1">
        <w:r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постанови Кабіне</w:t>
        </w:r>
        <w:r w:rsidR="009D2B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ту Міністрів України від 22.11.</w:t>
        </w:r>
        <w:r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04 №1591</w:t>
        </w:r>
      </w:hyperlink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</w:t>
      </w:r>
      <w:r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>Про затвердження норм харчування у навчальних та оздоровчих закладах»</w:t>
      </w:r>
      <w:r w:rsidR="009D2B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A23F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hyperlink r:id="rId17" w:tgtFrame="_blank" w:history="1">
        <w:r w:rsidRPr="00A23F1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Порядку організації харчування дітей у навчальних та оздоровчих закладах</w:t>
        </w:r>
      </w:hyperlink>
      <w:r w:rsidRPr="00422838">
        <w:rPr>
          <w:rFonts w:ascii="Times New Roman" w:hAnsi="Times New Roman"/>
          <w:sz w:val="28"/>
          <w:szCs w:val="28"/>
          <w:lang w:val="ru-RU" w:eastAsia="ru-RU"/>
        </w:rPr>
        <w:t>, затвердженого наказом Міністерства охорони здоров’я України та Міністерства осв</w:t>
      </w:r>
      <w:r w:rsidR="003F0D7C">
        <w:rPr>
          <w:rFonts w:ascii="Times New Roman" w:hAnsi="Times New Roman"/>
          <w:sz w:val="28"/>
          <w:szCs w:val="28"/>
          <w:lang w:val="ru-RU" w:eastAsia="ru-RU"/>
        </w:rPr>
        <w:t>іти і науки України від 01.06.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05 №242/329, зареєстрованого в Мініс</w:t>
      </w:r>
      <w:r w:rsidR="003F0D7C">
        <w:rPr>
          <w:rFonts w:ascii="Times New Roman" w:hAnsi="Times New Roman"/>
          <w:sz w:val="28"/>
          <w:szCs w:val="28"/>
          <w:lang w:val="ru-RU" w:eastAsia="ru-RU"/>
        </w:rPr>
        <w:t>терстві юстиції України 15.06.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05 №661/10941.</w:t>
      </w:r>
    </w:p>
    <w:p w:rsidR="00E6280A" w:rsidRDefault="00A6486C" w:rsidP="00E6280A">
      <w:pPr>
        <w:shd w:val="clear" w:color="auto" w:fill="FFFFFF"/>
        <w:tabs>
          <w:tab w:val="left" w:pos="109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n72"/>
      <w:bookmarkEnd w:id="18"/>
      <w:r>
        <w:rPr>
          <w:rFonts w:ascii="Times New Roman" w:hAnsi="Times New Roman"/>
          <w:sz w:val="28"/>
          <w:szCs w:val="28"/>
          <w:lang w:val="ru-RU" w:eastAsia="ru-RU"/>
        </w:rPr>
        <w:t>2.17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</w:t>
      </w:r>
      <w:r w:rsidR="00CA26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3427F">
        <w:rPr>
          <w:rFonts w:ascii="Times New Roman" w:hAnsi="Times New Roman"/>
          <w:sz w:val="28"/>
          <w:szCs w:val="28"/>
          <w:lang w:val="ru-RU"/>
        </w:rPr>
        <w:t>Класи та групи Ц</w:t>
      </w:r>
      <w:r w:rsidR="005A79CB">
        <w:rPr>
          <w:rFonts w:ascii="Times New Roman" w:hAnsi="Times New Roman"/>
          <w:sz w:val="28"/>
          <w:szCs w:val="28"/>
          <w:lang w:val="ru-RU"/>
        </w:rPr>
        <w:t>ентру комплектуються учнями (вихованцями) відповідно до його структури згідно з нормативами наповнюваності.</w:t>
      </w:r>
    </w:p>
    <w:p w:rsidR="00227668" w:rsidRPr="00422838" w:rsidRDefault="00227668" w:rsidP="00E6280A">
      <w:pPr>
        <w:shd w:val="clear" w:color="auto" w:fill="FFFFFF"/>
        <w:tabs>
          <w:tab w:val="left" w:pos="109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Класи та групи Центру комплектуються учнями та вихованцям</w:t>
      </w:r>
      <w:r w:rsidR="0023427F">
        <w:rPr>
          <w:rFonts w:ascii="Times New Roman" w:hAnsi="Times New Roman"/>
          <w:sz w:val="28"/>
          <w:szCs w:val="28"/>
          <w:lang w:val="ru-RU"/>
        </w:rPr>
        <w:t>и з однорідними вадами розвитку</w:t>
      </w:r>
      <w:r>
        <w:rPr>
          <w:rFonts w:ascii="Times New Roman" w:hAnsi="Times New Roman"/>
          <w:sz w:val="28"/>
          <w:szCs w:val="28"/>
          <w:lang w:val="ru-RU"/>
        </w:rPr>
        <w:t>, що зумовлюють типологічні особливості навчально-пізнавальної діяльності.</w:t>
      </w:r>
    </w:p>
    <w:p w:rsidR="00E6280A" w:rsidRPr="00422838" w:rsidRDefault="00A6486C" w:rsidP="00E6280A">
      <w:pPr>
        <w:shd w:val="clear" w:color="auto" w:fill="FFFFFF"/>
        <w:tabs>
          <w:tab w:val="left" w:pos="109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2.18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. Направлення дітей </w:t>
      </w:r>
      <w:r w:rsidR="003F0D7C">
        <w:rPr>
          <w:rFonts w:ascii="Times New Roman" w:hAnsi="Times New Roman"/>
          <w:sz w:val="28"/>
          <w:szCs w:val="28"/>
          <w:lang w:val="ru-RU"/>
        </w:rPr>
        <w:t xml:space="preserve"> на навчання у Центр 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>здійснюється управлінням освіти і науки облдерж-адмінстрації на підставі висновку психолого-медико-педагогічної консультації відповідно до медичних показань і протипоказань та заяви батьків або осіб, які їх замінюють.</w:t>
      </w:r>
    </w:p>
    <w:p w:rsidR="00E6280A" w:rsidRPr="00422838" w:rsidRDefault="00E6280A" w:rsidP="00E6280A">
      <w:pPr>
        <w:shd w:val="clear" w:color="auto" w:fill="FFFFFF"/>
        <w:tabs>
          <w:tab w:val="left" w:pos="109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У випадках, коли висновок може бути сформульований лише після тривалого вивчення дитини, психолого-медико-педагогічна консультація рекомендує навчання з випробувальним строком на один навчальний рік, а за потреби – поглиблене медичне вивчення дитини. Після закінчення випро-бувального строку навчання психолого-медико-педагогічна консультація здійснює повторне психолого-педагогічне вивчення дитини для уточнення рішення щодо організації її навчання та корекційно-розвиткової роботи. </w:t>
      </w:r>
    </w:p>
    <w:p w:rsidR="00E6280A" w:rsidRPr="00422838" w:rsidRDefault="00A6486C" w:rsidP="00E6280A">
      <w:pPr>
        <w:shd w:val="clear" w:color="auto" w:fill="FFFFFF"/>
        <w:tabs>
          <w:tab w:val="left" w:pos="109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2.19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F0D7C">
        <w:rPr>
          <w:rFonts w:ascii="Times New Roman" w:hAnsi="Times New Roman"/>
          <w:sz w:val="28"/>
          <w:szCs w:val="28"/>
          <w:lang w:val="ru-RU" w:eastAsia="ru-RU"/>
        </w:rPr>
        <w:t xml:space="preserve">Прийом дітей у Центр, 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формування нових груп у дошкільному відділенні та класів у спеціальній школі-інтернаті, переведення в інший клас або вікову групу проводяться до початку навчального року. </w:t>
      </w:r>
    </w:p>
    <w:p w:rsidR="00E6280A" w:rsidRPr="00422838" w:rsidRDefault="00A6486C" w:rsidP="00E6280A">
      <w:pPr>
        <w:shd w:val="clear" w:color="auto" w:fill="FFFFFF"/>
        <w:tabs>
          <w:tab w:val="left" w:pos="109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2.20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При зарахуванні дітей до спеціальної загальноосвітньої школи-інтернату Центру допускається перевищення віку дітей, установленого для загальноосвітніх навчальних закладів.</w:t>
      </w:r>
    </w:p>
    <w:p w:rsidR="00E6280A" w:rsidRPr="00422838" w:rsidRDefault="00A6486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2.21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>З</w:t>
      </w:r>
      <w:r w:rsidR="003F0D7C">
        <w:rPr>
          <w:rFonts w:ascii="Times New Roman" w:hAnsi="Times New Roman"/>
          <w:sz w:val="28"/>
          <w:szCs w:val="28"/>
          <w:lang w:val="ru-RU"/>
        </w:rPr>
        <w:t>арахування учнів (вихованців) у Центр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A23F12">
        <w:rPr>
          <w:rFonts w:ascii="Times New Roman" w:hAnsi="Times New Roman"/>
          <w:sz w:val="28"/>
          <w:szCs w:val="28"/>
          <w:lang w:val="ru-RU"/>
        </w:rPr>
        <w:t xml:space="preserve">оводиться наказом  директора </w:t>
      </w:r>
      <w:r w:rsidR="00226DC3">
        <w:rPr>
          <w:rFonts w:ascii="Times New Roman" w:hAnsi="Times New Roman"/>
          <w:sz w:val="28"/>
          <w:szCs w:val="28"/>
          <w:lang w:val="ru-RU"/>
        </w:rPr>
        <w:t xml:space="preserve">на підставі 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>таких документів: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висновку психолого-медико-педагогічної консультації;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направлення  управління освіти і науки облдержадміністрації;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заяви батьків або осіб, які їх замінюють;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індивідуальної програми реабілітації інваліда (для дитини-інваліда);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довідок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 про стан   здоров’я   дитини (медичної карти дитини  форми </w:t>
      </w:r>
      <w:r w:rsidRPr="00422838">
        <w:rPr>
          <w:rFonts w:ascii="Times New Roman" w:hAnsi="Times New Roman"/>
          <w:sz w:val="28"/>
          <w:szCs w:val="28"/>
          <w:lang w:val="ru-RU"/>
        </w:rPr>
        <w:t>№026/о);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копії свідоцтва про народження дитини;</w:t>
      </w:r>
    </w:p>
    <w:p w:rsidR="00E6280A" w:rsidRPr="00422838" w:rsidRDefault="00E6280A" w:rsidP="004374AC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- особової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справи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(витягу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>з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особової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справи)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документа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про </w:t>
      </w:r>
      <w:r w:rsidR="004374A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наявний </w:t>
      </w:r>
    </w:p>
    <w:p w:rsidR="00E6280A" w:rsidRPr="00422838" w:rsidRDefault="00E6280A" w:rsidP="004374AC">
      <w:pPr>
        <w:shd w:val="clear" w:color="auto" w:fill="FFFFFF"/>
        <w:tabs>
          <w:tab w:val="left" w:pos="360"/>
          <w:tab w:val="left" w:pos="12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рівень  освіти  (</w:t>
      </w:r>
      <w:r w:rsidR="004374AC">
        <w:rPr>
          <w:rFonts w:ascii="Times New Roman" w:hAnsi="Times New Roman"/>
          <w:sz w:val="28"/>
          <w:szCs w:val="28"/>
          <w:lang w:val="ru-RU"/>
        </w:rPr>
        <w:t>крім дітей, які зараховуються у підготовчий, перший класи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E6280A" w:rsidRPr="00422838" w:rsidRDefault="00DB746A" w:rsidP="00DB746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висновку територіального лікувально-профілактичного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 закладу чи тубдиспансеру;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витягу</w:t>
      </w:r>
      <w:r w:rsidR="00DB746A">
        <w:rPr>
          <w:rFonts w:ascii="Times New Roman" w:hAnsi="Times New Roman"/>
          <w:sz w:val="28"/>
          <w:szCs w:val="28"/>
          <w:lang w:val="ru-RU"/>
        </w:rPr>
        <w:t xml:space="preserve"> з «Історії розвитку дитини» (форма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№112/о) з даними про результати аналізів (загальний аналіз крові та сечі, мазок із зіва на дифтерію, аналіз калу на дезгрупу, яйця глистів, зскрібок  на  ентеробіоз); 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копії «К</w:t>
      </w:r>
      <w:r w:rsidR="00DB746A">
        <w:rPr>
          <w:rFonts w:ascii="Times New Roman" w:hAnsi="Times New Roman"/>
          <w:sz w:val="28"/>
          <w:szCs w:val="28"/>
          <w:lang w:val="ru-RU"/>
        </w:rPr>
        <w:t xml:space="preserve">арти профілактичних щеплень» (форма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№063/о);  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- довідки  дільничого лікаря про епідеміологічне оточення; 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>- медичної довідки про стан здоров'я  дитини з висновком лікаря, що дитина може відвідувати навчальний заклад.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Для зарахування дітей-сиріт і дітей, позбавлених батьківського піклування, окрім зазначених,  подаються  документи, передбачені пунктом 37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 </w:t>
      </w:r>
      <w:r w:rsidR="00CD7B71">
        <w:rPr>
          <w:rFonts w:ascii="Times New Roman" w:hAnsi="Times New Roman"/>
          <w:sz w:val="28"/>
          <w:szCs w:val="28"/>
          <w:lang w:val="ru-RU"/>
        </w:rPr>
        <w:t xml:space="preserve">                    від 24.09.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08 № 866 (866-2008-п).   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A6486C">
        <w:rPr>
          <w:rFonts w:ascii="Times New Roman" w:hAnsi="Times New Roman"/>
          <w:sz w:val="28"/>
          <w:szCs w:val="28"/>
          <w:lang w:val="ru-RU"/>
        </w:rPr>
        <w:t xml:space="preserve">    2.22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. Документи, необхідні </w:t>
      </w:r>
      <w:r w:rsidR="00CD7B71">
        <w:rPr>
          <w:rFonts w:ascii="Times New Roman" w:hAnsi="Times New Roman"/>
          <w:sz w:val="28"/>
          <w:szCs w:val="28"/>
          <w:lang w:val="ru-RU"/>
        </w:rPr>
        <w:t>для зарахування дитини у Центр</w:t>
      </w:r>
      <w:r w:rsidRPr="00422838">
        <w:rPr>
          <w:rFonts w:ascii="Times New Roman" w:hAnsi="Times New Roman"/>
          <w:sz w:val="28"/>
          <w:szCs w:val="28"/>
          <w:lang w:val="ru-RU"/>
        </w:rPr>
        <w:t>, подаються особисто батьками або особами, які їх замінюють.</w:t>
      </w:r>
    </w:p>
    <w:p w:rsidR="00E6280A" w:rsidRPr="00422838" w:rsidRDefault="00A6486C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2.23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За учнем (вихованцем) зберігається міс</w:t>
      </w:r>
      <w:r w:rsidR="00CD7B71">
        <w:rPr>
          <w:rFonts w:ascii="Times New Roman" w:hAnsi="Times New Roman"/>
          <w:sz w:val="28"/>
          <w:szCs w:val="28"/>
          <w:lang w:val="ru-RU" w:eastAsia="ru-RU"/>
        </w:rPr>
        <w:t>це в Центрі у разі його хвороби,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карантин</w:t>
      </w:r>
      <w:r w:rsidR="00CD7B71">
        <w:rPr>
          <w:rFonts w:ascii="Times New Roman" w:hAnsi="Times New Roman"/>
          <w:sz w:val="28"/>
          <w:szCs w:val="28"/>
          <w:lang w:val="ru-RU" w:eastAsia="ru-RU"/>
        </w:rPr>
        <w:t>у, санаторного лікування, на період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відпустки батьків або осіб, які їх замінюють, а також у літній  період.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Загальна тривалість канікул протягом навчального р</w:t>
      </w:r>
      <w:r w:rsidR="00CD7B71">
        <w:rPr>
          <w:rFonts w:ascii="Times New Roman" w:hAnsi="Times New Roman"/>
          <w:sz w:val="28"/>
          <w:szCs w:val="28"/>
          <w:lang w:val="ru-RU" w:eastAsia="ru-RU"/>
        </w:rPr>
        <w:t xml:space="preserve">оку не повинна становити менш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30 календарних днів.</w:t>
      </w:r>
    </w:p>
    <w:p w:rsidR="00E6280A" w:rsidRPr="00422838" w:rsidRDefault="00A6486C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2.24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Загальними протипоказ</w:t>
      </w:r>
      <w:r w:rsidR="00CD7B71">
        <w:rPr>
          <w:rFonts w:ascii="Times New Roman" w:hAnsi="Times New Roman"/>
          <w:sz w:val="28"/>
          <w:szCs w:val="28"/>
          <w:lang w:val="ru-RU" w:eastAsia="ru-RU"/>
        </w:rPr>
        <w:t>аннями для зарахування дитини у Центр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є: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епілепсія з частими епілептичними нападами;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CD7B71">
        <w:rPr>
          <w:rFonts w:ascii="Times New Roman" w:hAnsi="Times New Roman"/>
          <w:sz w:val="28"/>
          <w:szCs w:val="28"/>
          <w:lang w:val="ru-RU" w:eastAsia="ru-RU"/>
        </w:rPr>
        <w:t>стійкий денний і нічний енурез,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енкопрез унаслідок органічного ураження центральної нервової системи;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судомні напади, шизофренія з наявністю продуктивної симптоматики, тяжкі порушення поведінки, небезпечні для дитини та її оточення;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тяжка глибока розумова відсталість, органічна деменція різного поход-ження з вираженою дезадаптацією;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психічні захворювання, тяжкі нервово-психічні порушення;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психопатія і психопатоподібні стани різного характеру;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інфекційні захворювання до закінчення строку ізоляції;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бацилоносійство (стосовно дифтерії та кишкових інфекцій);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всі контагіозні та паразитарні хвороби очей і шкіри;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туберкульоз.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E6280A" w:rsidRPr="00422838" w:rsidRDefault="00E6280A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3247C">
        <w:rPr>
          <w:rFonts w:ascii="Times New Roman" w:hAnsi="Times New Roman"/>
          <w:sz w:val="28"/>
          <w:szCs w:val="28"/>
          <w:lang w:val="uk-UA"/>
        </w:rPr>
        <w:t>2.25</w:t>
      </w:r>
      <w:r w:rsidRPr="0042283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Протягом року проводяться засідання шкільної ПМ</w:t>
      </w:r>
      <w:r w:rsidR="00C63629">
        <w:rPr>
          <w:rFonts w:ascii="Times New Roman" w:hAnsi="Times New Roman"/>
          <w:sz w:val="28"/>
          <w:szCs w:val="28"/>
          <w:lang w:val="uk-UA" w:eastAsia="ru-RU"/>
        </w:rPr>
        <w:t>ПК (не рідше, ніж двічі у</w:t>
      </w:r>
      <w:r w:rsidR="00226DC3">
        <w:rPr>
          <w:rFonts w:ascii="Times New Roman" w:hAnsi="Times New Roman"/>
          <w:sz w:val="28"/>
          <w:szCs w:val="28"/>
          <w:lang w:val="uk-UA" w:eastAsia="ru-RU"/>
        </w:rPr>
        <w:t xml:space="preserve"> рік)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з психолого-педагогічного вивчення дітей з м</w:t>
      </w:r>
      <w:r w:rsidR="00C0030E">
        <w:rPr>
          <w:rFonts w:ascii="Times New Roman" w:hAnsi="Times New Roman"/>
          <w:sz w:val="28"/>
          <w:szCs w:val="28"/>
          <w:lang w:val="uk-UA" w:eastAsia="ru-RU"/>
        </w:rPr>
        <w:t>етою визначення труднощів їх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навчально-пізнавальної діяльності, надання обґрунтованих психолого-педагогічних рекомендацій щодо змісту, форм, методів навчання та особливостей корекційно-розвиткової роботи відповідно до потенційних можливостей психофізичного розвитку, для дитини з інвалідністю</w:t>
      </w:r>
      <w:r w:rsidR="00C003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30E" w:rsidRPr="005E2186">
        <w:rPr>
          <w:rFonts w:ascii="Times New Roman" w:hAnsi="Times New Roman"/>
          <w:sz w:val="28"/>
          <w:szCs w:val="28"/>
          <w:lang w:val="uk-UA"/>
        </w:rPr>
        <w:t>–</w:t>
      </w:r>
      <w:r w:rsidR="00C003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C0030E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ураху-ванням індивідуальної програми реабілітації</w:t>
      </w:r>
      <w:bookmarkStart w:id="19" w:name="n96"/>
      <w:bookmarkEnd w:id="19"/>
      <w:r w:rsidR="00C0030E">
        <w:rPr>
          <w:rFonts w:ascii="Times New Roman" w:hAnsi="Times New Roman"/>
          <w:sz w:val="28"/>
          <w:szCs w:val="28"/>
          <w:lang w:val="uk-UA" w:eastAsia="ru-RU"/>
        </w:rPr>
        <w:t>. Згідно з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висновком обласної ПМПК</w:t>
      </w:r>
      <w:r w:rsidR="00C0030E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у разі поліпшення стану здоров’я, досягнення успіхів у навчанні</w:t>
      </w:r>
      <w:r w:rsidR="00C0030E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учні (вихованці) Центру можуть переводитись до іншого типу навчального закладу. Питання про подальше влаштування дитини вирішують батьки або особи, які їх замінюють, спільно з управлінням освіти і науки облдержадміністрації.</w:t>
      </w:r>
      <w:bookmarkStart w:id="20" w:name="n112"/>
      <w:bookmarkEnd w:id="20"/>
      <w:r w:rsidRPr="0042283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</w:p>
    <w:p w:rsidR="00E6280A" w:rsidRPr="00422838" w:rsidRDefault="0053247C" w:rsidP="00E628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2.26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Діяльність Центру здійснюється відповідно до робочого навчального плану, затвердженого управлінням освіти і науки облдержадміністрації.</w:t>
      </w:r>
      <w:bookmarkStart w:id="21" w:name="n113"/>
      <w:bookmarkEnd w:id="21"/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    2</w:t>
      </w:r>
      <w:r w:rsidR="0053247C">
        <w:rPr>
          <w:rFonts w:ascii="Times New Roman" w:hAnsi="Times New Roman"/>
          <w:sz w:val="28"/>
          <w:szCs w:val="28"/>
          <w:lang w:val="uk-UA" w:eastAsia="ru-RU"/>
        </w:rPr>
        <w:t>.27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. Центр працює з постійним та змінним контингентом вихованців:</w:t>
      </w:r>
      <w:bookmarkStart w:id="22" w:name="n114"/>
      <w:bookmarkEnd w:id="22"/>
      <w:r w:rsidRPr="00422838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    - постійний контингент – це учні спецшколи-інтернату та вихованці дошкільних груп дошкільного відділення;</w:t>
      </w:r>
      <w:bookmarkStart w:id="23" w:name="n115"/>
      <w:bookmarkEnd w:id="23"/>
    </w:p>
    <w:p w:rsidR="00E6280A" w:rsidRPr="00422838" w:rsidRDefault="003E48C4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- змінний контингент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це вихованці раннього, дошкільного та шкільного віку реабілітаційного відділення, які отримують психолого-педагогічну, корекційно-компенсаторну, медико-реабілітаційну, консультативну та соціально-реабілітаційну допомогу в Центрі або в умовах сім’ї.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88" w:lineRule="exact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2.28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Зміст шкільної освіти визначається навчальними планами та про-грамами для дітей зі складними вадами розвитку, що мають гриф Міністерства освіти і науки України.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88" w:lineRule="exact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lastRenderedPageBreak/>
        <w:t>У випадках, якщо діти не засвоюють навчальну програму, вони можуть навчатися за адаптованими або індивідуальними програмами та планом. Індивідуальні навчальні</w:t>
      </w:r>
      <w:r w:rsidRPr="00422838">
        <w:rPr>
          <w:rFonts w:ascii="Times New Roman" w:hAnsi="Times New Roman"/>
          <w:sz w:val="28"/>
          <w:szCs w:val="28"/>
          <w:lang w:eastAsia="ru-RU"/>
        </w:rPr>
        <w:t> 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програми та план розробляються вчителем на основі навчальних програм, що мають гриф Міністерства освіти і науки України, та робочого навчального плану закладу, погоджуються з батьками (особами, які їх замінюють), розглядаються педагогічною радою і затверджуються керівником.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88" w:lineRule="exact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2.29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. Зміст дошкільної освіти визначається </w:t>
      </w:r>
      <w:r w:rsidR="00E6280A" w:rsidRPr="00422838">
        <w:rPr>
          <w:rFonts w:ascii="Times New Roman" w:hAnsi="Times New Roman"/>
          <w:color w:val="000000"/>
          <w:sz w:val="28"/>
          <w:szCs w:val="28"/>
          <w:lang w:val="uk-UA" w:eastAsia="ru-RU"/>
        </w:rPr>
        <w:t>Базовим компонентом дош-кільної освіти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і здійснюється за адаптованими програмами для дошкільних навчальних закладів, у тому числі спеціальних.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2.30</w:t>
      </w:r>
      <w:r w:rsidR="00E6280A" w:rsidRPr="00175BA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Освітньо-реабілітаційний процес дітей дошкільного віку будується на основі методик ранньої соціальної реабілітації через педагогічно обґрунтований зміст, форми і методи навчання, що забезпечують дітям засвоєння необхідних знань, умінь та навичок, сприяють підготовці їх до навчання в школі.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2.31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Структура навчального року (тривалість навчальних занять, поділ на чверті, семестри та режим роботи) встановлюється закладом у межах часу, передбаченого робочим навчальним планом, за погодженням упр</w:t>
      </w:r>
      <w:r w:rsidR="006F3D74">
        <w:rPr>
          <w:rFonts w:ascii="Times New Roman" w:hAnsi="Times New Roman"/>
          <w:sz w:val="28"/>
          <w:szCs w:val="28"/>
          <w:lang w:val="ru-RU" w:eastAsia="ru-RU"/>
        </w:rPr>
        <w:t>авління освіти і науки облдержа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дміністрації.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2.</w:t>
      </w:r>
      <w:r w:rsidR="0053247C">
        <w:rPr>
          <w:rFonts w:ascii="Times New Roman" w:hAnsi="Times New Roman"/>
          <w:sz w:val="28"/>
          <w:szCs w:val="28"/>
          <w:lang w:val="ru-RU" w:eastAsia="ru-RU"/>
        </w:rPr>
        <w:t>32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. Навчальний процес у Центрі ба</w:t>
      </w:r>
      <w:r w:rsidR="00D47025">
        <w:rPr>
          <w:rFonts w:ascii="Times New Roman" w:hAnsi="Times New Roman"/>
          <w:sz w:val="28"/>
          <w:szCs w:val="28"/>
          <w:lang w:val="ru-RU" w:eastAsia="ru-RU"/>
        </w:rPr>
        <w:t>зується з у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рахуванням вимог лікувально-корекційної роботи. У процесі навчання і виховання враховуються індиві-дуальні особливості розвитку дітей, гігієнічні, медичні та спеціальні корекційні та психолого-педагогічні рекомендації.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     Дітям зі зниженою працездатністю за рекомендацією лікарів може встановлюватись індивідуальний розклад навчальних занять.</w:t>
      </w:r>
    </w:p>
    <w:p w:rsidR="00E6280A" w:rsidRPr="00FA6D9A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2.33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Діяльність реабілітаційного відділення Центру спрямована на реабі-літацію основної патології та супутніх захворювань дитячого організму.</w:t>
      </w:r>
      <w:bookmarkStart w:id="24" w:name="n136"/>
      <w:bookmarkEnd w:id="24"/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Реабілітація в Центрі </w:t>
      </w:r>
      <w:r w:rsidR="003E48C4">
        <w:rPr>
          <w:rFonts w:ascii="Times New Roman" w:hAnsi="Times New Roman"/>
          <w:sz w:val="28"/>
          <w:szCs w:val="28"/>
          <w:lang w:val="uk-UA" w:eastAsia="ru-RU"/>
        </w:rPr>
        <w:t xml:space="preserve">носить комплексний характер і забезпечується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психолого-педагогічними,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корекційно-ко</w:t>
      </w:r>
      <w:r>
        <w:rPr>
          <w:rFonts w:ascii="Times New Roman" w:hAnsi="Times New Roman"/>
          <w:sz w:val="28"/>
          <w:szCs w:val="28"/>
          <w:lang w:val="uk-UA" w:eastAsia="ru-RU"/>
        </w:rPr>
        <w:t>мпенсаторними, соціально-побуто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вими, медичними (лікувально-профілактичними), фізичними заходами.</w:t>
      </w:r>
      <w:bookmarkStart w:id="25" w:name="n137"/>
      <w:bookmarkEnd w:id="25"/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>Система реабілітації у Центрі здійснюється шляхом використання технічних та інших засобів реабілітації, виробів медичного призначення.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2.34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Реабілітаційний процес включає корекційно-компенсаторну, медичну, фізичну, психолого-педагогічну, соціально-побутову реабілітацію згідно з індивідуальною програмою реабілітації дитини-інваліда, яка відвідує (перебуває, навчається) Центр.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2.35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Комплексна реабілітація в Центрі проводиться за методиками медико-соціальної реабілітації, рекомендованими Міністерсвом охорони здоров’я України  відповідно до індивідуальної програми реабілітації дитини-інваліда.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2.36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Медична реабілітація у Центрі передбачає лікувально-профілактичні заходи. Медична корекція основної вади розвитку передбачає специфічну медикаментозну фізіокліматотерапію, застосування відповідного звукопід-силювального обладнання.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>Медична реабілітація передбачає також терапію загальних нервово-психічних відхилень із застосуванн</w:t>
      </w:r>
      <w:r w:rsidR="005757CD">
        <w:rPr>
          <w:rFonts w:ascii="Times New Roman" w:hAnsi="Times New Roman"/>
          <w:sz w:val="28"/>
          <w:szCs w:val="28"/>
          <w:lang w:val="uk-UA" w:eastAsia="ru-RU"/>
        </w:rPr>
        <w:t>ям медикаментозного лікування і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неме-дикаментозних заходів лікування загальної недостатності нервової системи та психічного стану дітей.</w:t>
      </w:r>
      <w:bookmarkStart w:id="26" w:name="n141"/>
      <w:bookmarkEnd w:id="26"/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2.37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Фізична реабілітація передбачає фізкультурно-реабілітаційні заходи засобами використання спеціального корекційного обладнання, спеціальну лікувальну фізкультуру.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2.38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 Лікувально-профілактична робота передбачає профілактику сома-тичних захворювань, створення умов для психічного розвитку, працездатності, контроль за фізичним розвитком дітей та підготовкою їх до навчання. З цією метою медичними працівниками застосовується загально-зміцнююча терапія, надається консультативна допомога педагогічним працівникам у визначенні норм шкільних навантажень.</w:t>
      </w:r>
      <w:bookmarkStart w:id="27" w:name="n143"/>
      <w:bookmarkEnd w:id="27"/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2.39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>. Корекційно-компенсаторна робота для дітей, які мають вади слуху, спрямована на корекцію основної вади - збереження та розвиток залишкового слуху. Особлива увага приділяється контролю за розвитком слухової функції з аудіометричним та аудіологічним обстеженням, здійснення корекційно-розвиткової роботи відповідно до психологічних особливостей дітей.</w:t>
      </w:r>
      <w:bookmarkStart w:id="28" w:name="n144"/>
      <w:bookmarkEnd w:id="28"/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2.40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>Медичне обслуговування учнів (вихованців) Центру здійснюється медичними працівниками відповідно до</w:t>
      </w:r>
      <w:r w:rsidR="0070278E">
        <w:rPr>
          <w:rFonts w:ascii="Times New Roman" w:hAnsi="Times New Roman"/>
          <w:sz w:val="28"/>
          <w:szCs w:val="28"/>
          <w:lang w:val="ru-RU"/>
        </w:rPr>
        <w:t xml:space="preserve"> штатного розпису закладу та, у разі потреби</w:t>
      </w:r>
      <w:r w:rsidR="00E6280A" w:rsidRPr="00422838">
        <w:rPr>
          <w:rFonts w:ascii="Times New Roman" w:hAnsi="Times New Roman"/>
          <w:sz w:val="28"/>
          <w:szCs w:val="28"/>
          <w:lang w:val="ru-RU"/>
        </w:rPr>
        <w:t>, медичними працівниками  дитячих закладів охорони здоров'я за територіальним принципом.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Вони</w:t>
      </w:r>
      <w:r w:rsidR="00E6280A" w:rsidRPr="00422838">
        <w:rPr>
          <w:rFonts w:ascii="Times New Roman" w:hAnsi="Times New Roman"/>
          <w:sz w:val="28"/>
          <w:szCs w:val="28"/>
          <w:lang w:val="ru-RU" w:eastAsia="ru-RU"/>
        </w:rPr>
        <w:t xml:space="preserve"> організовують проведення лікувально-профілактичних заходів, здійснюють контроль та державний нагляд за якістю харчування дітей, фізичним навантаженням навчальних занять і відпочинку, комплексом заходів із фізичного виховання дітей, дотриманням санітарно-гігієнічного режиму в Центрі.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2.41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Психолого-педагогічна реабілітація у Центрі забезпечує дітям із складними вадами розвитку психолого-педагогічну корекцію, діагностику, психологічну та педагогічну корекцію емоційно-вольової сфери та розумового розвитку.</w:t>
      </w:r>
      <w:bookmarkStart w:id="29" w:name="n160"/>
      <w:bookmarkEnd w:id="29"/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>Педагогічна та соціально-побутова реабілітація передбачає запровадження комплексу заходів (у тому числі відповідних форм, методів, змісту навчання), що створюють передумови для оволодіння дітьми із складними вадами розвитку системою знань, умінь і навичок, застосування яких сприятиме подальшому розвитку особистості: підвищення осв</w:t>
      </w:r>
      <w:r w:rsidR="00635C6B">
        <w:rPr>
          <w:rFonts w:ascii="Times New Roman" w:hAnsi="Times New Roman"/>
          <w:sz w:val="28"/>
          <w:szCs w:val="28"/>
          <w:lang w:val="uk-UA" w:eastAsia="ru-RU"/>
        </w:rPr>
        <w:t>ітнього, кваліфікаційного рівня,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здатність до самостійної трудової</w:t>
      </w:r>
      <w:r w:rsidR="00635C6B">
        <w:rPr>
          <w:rFonts w:ascii="Times New Roman" w:hAnsi="Times New Roman"/>
          <w:sz w:val="28"/>
          <w:szCs w:val="28"/>
          <w:lang w:val="uk-UA" w:eastAsia="ru-RU"/>
        </w:rPr>
        <w:t xml:space="preserve"> діяльності, організації побуту,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адекватне планування самостійного життя</w:t>
      </w:r>
      <w:bookmarkStart w:id="30" w:name="n161"/>
      <w:bookmarkEnd w:id="30"/>
      <w:r w:rsidRPr="0042283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6280A" w:rsidRPr="00422838" w:rsidRDefault="00E6280A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>Психологічна реабілітація спрямована на корекцію та розвиток психічних функцій, особистості в цілому, створення оптимальних умов для подальшого становлення кожної дитини як особистості в процесі засвоєння цінностей та пристосування до вимог та критеріїв суспільства.</w:t>
      </w:r>
    </w:p>
    <w:p w:rsidR="00E6280A" w:rsidRPr="00422838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2.42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. Мова навчання й виховання в Центрі визначається відповідно до Конституції України, Закону України «Про засади державної мовної політики».</w:t>
      </w:r>
    </w:p>
    <w:p w:rsidR="0053247C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88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7C" w:rsidRPr="008040A3" w:rsidRDefault="0053247C" w:rsidP="00E6280A">
      <w:pPr>
        <w:shd w:val="clear" w:color="auto" w:fill="FFFFFF"/>
        <w:tabs>
          <w:tab w:val="left" w:pos="360"/>
          <w:tab w:val="left" w:pos="1258"/>
        </w:tabs>
        <w:spacing w:after="0" w:line="288" w:lineRule="exact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280A" w:rsidRDefault="00E6280A" w:rsidP="00E6280A">
      <w:pPr>
        <w:shd w:val="clear" w:color="auto" w:fill="FFFFFF"/>
        <w:tabs>
          <w:tab w:val="left" w:pos="1104"/>
        </w:tabs>
        <w:spacing w:before="5" w:after="0" w:line="293" w:lineRule="exact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422838"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ru-RU"/>
        </w:rPr>
        <w:t xml:space="preserve">СТАТТЯ 3. Юридичний статус </w:t>
      </w:r>
      <w:r w:rsidRPr="00422838"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uk-UA"/>
        </w:rPr>
        <w:t>Центру</w:t>
      </w:r>
    </w:p>
    <w:p w:rsidR="00462F44" w:rsidRPr="00462F44" w:rsidRDefault="00462F44" w:rsidP="00E6280A">
      <w:pPr>
        <w:shd w:val="clear" w:color="auto" w:fill="FFFFFF"/>
        <w:tabs>
          <w:tab w:val="left" w:pos="1104"/>
        </w:tabs>
        <w:spacing w:before="5" w:after="0" w:line="293" w:lineRule="exact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</w:p>
    <w:p w:rsidR="00E6280A" w:rsidRPr="00422838" w:rsidRDefault="00E6280A" w:rsidP="00E6280A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after="0" w:line="240" w:lineRule="auto"/>
        <w:ind w:firstLine="360"/>
        <w:jc w:val="both"/>
        <w:rPr>
          <w:rFonts w:ascii="Times New Roman" w:hAnsi="Times New Roman"/>
          <w:color w:val="000000"/>
          <w:spacing w:val="-16"/>
          <w:sz w:val="28"/>
          <w:szCs w:val="28"/>
          <w:lang w:val="uk-UA"/>
        </w:rPr>
      </w:pP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Центр є юридичною особою. Права і обов'язки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юридичної особи Ц</w:t>
      </w:r>
      <w:r w:rsidRPr="0042283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ентр </w:t>
      </w:r>
      <w:r w:rsidRPr="0042283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lastRenderedPageBreak/>
        <w:t>набуває з дня його державної реєстрації.</w:t>
      </w:r>
    </w:p>
    <w:p w:rsidR="00485131" w:rsidRDefault="00485131" w:rsidP="00485131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spacing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A24888" w:rsidRPr="004E4BC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24888" w:rsidRPr="00485131">
        <w:rPr>
          <w:rFonts w:ascii="Times New Roman" w:hAnsi="Times New Roman"/>
          <w:sz w:val="28"/>
          <w:szCs w:val="28"/>
          <w:lang w:val="uk-UA" w:eastAsia="ru-RU"/>
        </w:rPr>
        <w:t>3.2.</w:t>
      </w:r>
      <w:r w:rsidRPr="00485131">
        <w:rPr>
          <w:spacing w:val="3"/>
          <w:sz w:val="28"/>
          <w:szCs w:val="28"/>
          <w:lang w:val="uk-UA"/>
        </w:rPr>
        <w:t xml:spa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/>
        </w:rPr>
        <w:t>У</w:t>
      </w:r>
      <w:r w:rsidRPr="00485131">
        <w:rPr>
          <w:rFonts w:ascii="Times New Roman" w:hAnsi="Times New Roman"/>
          <w:spacing w:val="3"/>
          <w:sz w:val="28"/>
          <w:szCs w:val="28"/>
          <w:lang w:val="uk-UA"/>
        </w:rPr>
        <w:t xml:space="preserve"> своїй діяльності </w:t>
      </w:r>
      <w:r w:rsidR="008875F5">
        <w:rPr>
          <w:rFonts w:ascii="Times New Roman" w:hAnsi="Times New Roman"/>
          <w:spacing w:val="3"/>
          <w:sz w:val="28"/>
          <w:szCs w:val="28"/>
          <w:lang w:val="uk-UA"/>
        </w:rPr>
        <w:t xml:space="preserve">Центр </w:t>
      </w:r>
      <w:r w:rsidRPr="00485131">
        <w:rPr>
          <w:rFonts w:ascii="Times New Roman" w:hAnsi="Times New Roman"/>
          <w:spacing w:val="3"/>
          <w:sz w:val="28"/>
          <w:szCs w:val="28"/>
          <w:lang w:val="uk-UA"/>
        </w:rPr>
        <w:t xml:space="preserve">керується </w:t>
      </w:r>
      <w:r w:rsidRPr="00485131">
        <w:rPr>
          <w:rFonts w:ascii="Times New Roman" w:hAnsi="Times New Roman"/>
          <w:sz w:val="28"/>
          <w:szCs w:val="28"/>
          <w:lang w:val="uk-UA"/>
        </w:rPr>
        <w:t>Конституцією України, законами України «Про освіту», «Про загальну середню освіту», «Про дошкільну освіту», «Про охорону дитинства», «Про реабілітацію інвалідів в Україні», нормативно-правовими актами Президента України, Кабінету Міністрів України, наказами Міністерства освіти і науки України, інших центральних органів виконавчої влади</w:t>
      </w:r>
      <w:r w:rsidRPr="00485131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Pr="00485131">
        <w:rPr>
          <w:rFonts w:ascii="Times New Roman" w:hAnsi="Times New Roman"/>
          <w:szCs w:val="28"/>
          <w:lang w:val="uk-UA"/>
        </w:rPr>
        <w:t xml:space="preserve"> </w:t>
      </w:r>
      <w:r w:rsidRPr="00485131">
        <w:rPr>
          <w:rFonts w:ascii="Times New Roman" w:hAnsi="Times New Roman"/>
          <w:sz w:val="28"/>
          <w:szCs w:val="28"/>
          <w:lang w:val="uk-UA"/>
        </w:rPr>
        <w:t>Положенням про загальноосвітній навчальний заклад, затвердженим постановою Кабінет</w:t>
      </w:r>
      <w:r w:rsidR="00C9126C">
        <w:rPr>
          <w:rFonts w:ascii="Times New Roman" w:hAnsi="Times New Roman"/>
          <w:sz w:val="28"/>
          <w:szCs w:val="28"/>
          <w:lang w:val="uk-UA"/>
        </w:rPr>
        <w:t>у Міністрів України від 27.08.</w:t>
      </w:r>
      <w:r w:rsidRPr="00485131">
        <w:rPr>
          <w:rFonts w:ascii="Times New Roman" w:hAnsi="Times New Roman"/>
          <w:sz w:val="28"/>
          <w:szCs w:val="28"/>
          <w:lang w:val="uk-UA"/>
        </w:rPr>
        <w:t>10  №778,</w:t>
      </w:r>
      <w:r w:rsidRPr="00485131">
        <w:rPr>
          <w:rFonts w:ascii="Times New Roman" w:hAnsi="Times New Roman"/>
          <w:szCs w:val="28"/>
          <w:lang w:val="uk-UA"/>
        </w:rPr>
        <w:t xml:space="preserve"> </w:t>
      </w:r>
      <w:r w:rsidR="00FA5762" w:rsidRPr="00FA5762">
        <w:rPr>
          <w:rFonts w:ascii="Times New Roman" w:hAnsi="Times New Roman"/>
          <w:sz w:val="28"/>
          <w:szCs w:val="28"/>
          <w:lang w:val="uk-UA"/>
        </w:rPr>
        <w:t>Положенням</w:t>
      </w:r>
      <w:r w:rsidR="00FA5762">
        <w:rPr>
          <w:rFonts w:ascii="Times New Roman" w:hAnsi="Times New Roman"/>
          <w:szCs w:val="28"/>
          <w:lang w:val="uk-UA"/>
        </w:rPr>
        <w:t xml:space="preserve"> </w:t>
      </w:r>
      <w:r w:rsidR="00FA5762" w:rsidRPr="00FA5762">
        <w:rPr>
          <w:rFonts w:ascii="Times New Roman" w:hAnsi="Times New Roman"/>
          <w:sz w:val="28"/>
          <w:szCs w:val="28"/>
          <w:lang w:val="uk-UA"/>
        </w:rPr>
        <w:t>про дошкільний навчальний заклад, затверджений постановою Кабінету Міністрів України від 27.08.10</w:t>
      </w:r>
      <w:r w:rsidR="00FA5762">
        <w:rPr>
          <w:rFonts w:ascii="Times New Roman" w:hAnsi="Times New Roman"/>
          <w:szCs w:val="28"/>
          <w:lang w:val="uk-UA"/>
        </w:rPr>
        <w:t xml:space="preserve"> </w:t>
      </w:r>
      <w:r w:rsidR="00FA5762" w:rsidRPr="00FA5762">
        <w:rPr>
          <w:rFonts w:ascii="Times New Roman" w:hAnsi="Times New Roman"/>
          <w:sz w:val="28"/>
          <w:szCs w:val="28"/>
          <w:lang w:val="uk-UA"/>
        </w:rPr>
        <w:t>№778,</w:t>
      </w:r>
      <w:r w:rsidR="00FA5762">
        <w:rPr>
          <w:rFonts w:ascii="Times New Roman" w:hAnsi="Times New Roman"/>
          <w:szCs w:val="28"/>
          <w:lang w:val="uk-UA"/>
        </w:rPr>
        <w:t xml:space="preserve"> </w:t>
      </w:r>
      <w:r w:rsidRPr="00485131">
        <w:rPr>
          <w:rFonts w:ascii="Times New Roman" w:hAnsi="Times New Roman"/>
          <w:spacing w:val="-2"/>
          <w:sz w:val="28"/>
          <w:szCs w:val="28"/>
          <w:lang w:val="uk-UA"/>
        </w:rPr>
        <w:t xml:space="preserve">Положенням </w:t>
      </w:r>
      <w:r w:rsidRPr="00485131">
        <w:rPr>
          <w:rFonts w:ascii="Times New Roman" w:hAnsi="Times New Roman"/>
          <w:spacing w:val="-1"/>
          <w:sz w:val="28"/>
          <w:szCs w:val="28"/>
          <w:lang w:val="uk-UA"/>
        </w:rPr>
        <w:t>про спеціальну загальноосвітню школу (школу-інтернат) для дітей, які потребують корекції фізичного та (або) розумового розвитку, затвердженим наказом Міністерства осв</w:t>
      </w:r>
      <w:r w:rsidR="00C9126C">
        <w:rPr>
          <w:rFonts w:ascii="Times New Roman" w:hAnsi="Times New Roman"/>
          <w:spacing w:val="-1"/>
          <w:sz w:val="28"/>
          <w:szCs w:val="28"/>
          <w:lang w:val="uk-UA"/>
        </w:rPr>
        <w:t>іти і науки України від 15.09.</w:t>
      </w:r>
      <w:r w:rsidRPr="00485131">
        <w:rPr>
          <w:rFonts w:ascii="Times New Roman" w:hAnsi="Times New Roman"/>
          <w:spacing w:val="-1"/>
          <w:sz w:val="28"/>
          <w:szCs w:val="28"/>
          <w:lang w:val="uk-UA"/>
        </w:rPr>
        <w:t>08 № 852,</w:t>
      </w:r>
      <w:r w:rsidR="00FA5762">
        <w:rPr>
          <w:rFonts w:ascii="Times New Roman" w:hAnsi="Times New Roman"/>
          <w:spacing w:val="-1"/>
          <w:sz w:val="28"/>
          <w:szCs w:val="28"/>
          <w:lang w:val="uk-UA"/>
        </w:rPr>
        <w:t xml:space="preserve"> Положенням про навчально-реабілітаційний центр, затвердженим наказом Міністерства освіти і науки, молоді та спорту України від 16.08.12  № 920</w:t>
      </w:r>
      <w:r w:rsidRPr="00485131">
        <w:rPr>
          <w:rFonts w:ascii="Times New Roman" w:hAnsi="Times New Roman"/>
          <w:spacing w:val="-1"/>
          <w:sz w:val="28"/>
          <w:szCs w:val="28"/>
          <w:lang w:val="uk-UA"/>
        </w:rPr>
        <w:t xml:space="preserve"> рішеннями обласної ради, </w:t>
      </w:r>
      <w:r w:rsidRPr="00485131">
        <w:rPr>
          <w:rFonts w:ascii="Times New Roman" w:hAnsi="Times New Roman"/>
          <w:spacing w:val="7"/>
          <w:sz w:val="28"/>
          <w:szCs w:val="28"/>
          <w:lang w:val="uk-UA"/>
        </w:rPr>
        <w:t xml:space="preserve"> положеннями по управлінню об’єктами спільної власності територіальних громад, сіл, селищ, міст області, затвердженими рішеннями обласної ради, наказами </w:t>
      </w:r>
      <w:r w:rsidRPr="00485131">
        <w:rPr>
          <w:rFonts w:ascii="Times New Roman" w:hAnsi="Times New Roman"/>
          <w:spacing w:val="12"/>
          <w:sz w:val="28"/>
          <w:szCs w:val="28"/>
          <w:lang w:val="uk-UA"/>
        </w:rPr>
        <w:t xml:space="preserve">управління освіти і науки облдержадміністрації </w:t>
      </w:r>
      <w:r w:rsidRPr="00485131">
        <w:rPr>
          <w:rFonts w:ascii="Times New Roman" w:hAnsi="Times New Roman"/>
          <w:spacing w:val="3"/>
          <w:sz w:val="28"/>
          <w:szCs w:val="28"/>
          <w:lang w:val="uk-UA"/>
        </w:rPr>
        <w:t>та цим Статутом, який погоджується Органом управління майном та затверджується управлінням освіти і науки облдержадмініс</w:t>
      </w:r>
      <w:r w:rsidRPr="00485131">
        <w:rPr>
          <w:spacing w:val="3"/>
          <w:sz w:val="28"/>
          <w:szCs w:val="28"/>
          <w:lang w:val="uk-UA"/>
        </w:rPr>
        <w:t>трації.</w:t>
      </w:r>
    </w:p>
    <w:p w:rsidR="00E6280A" w:rsidRPr="00422838" w:rsidRDefault="00485131" w:rsidP="00485131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     </w:t>
      </w:r>
      <w:r w:rsidR="00E6280A" w:rsidRPr="00422838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3.3. З </w:t>
      </w:r>
      <w:r w:rsidR="00E6280A" w:rsidRPr="00422838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питань,  віднесених чинним законодавством до  повноважень </w:t>
      </w:r>
      <w:r w:rsidR="00E6280A" w:rsidRPr="0042283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управління освіти і науки облдержадміністрації, координацію діяльності Центру</w:t>
      </w:r>
      <w:r w:rsidR="00E6280A" w:rsidRPr="0042283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здійснює вищезазначене управління.</w:t>
      </w:r>
    </w:p>
    <w:p w:rsidR="00E6280A" w:rsidRPr="00422838" w:rsidRDefault="00E6280A" w:rsidP="00E6280A">
      <w:pPr>
        <w:shd w:val="clear" w:color="auto" w:fill="FFFFFF"/>
        <w:tabs>
          <w:tab w:val="left" w:pos="115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42283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3.4. Центр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веде самостійний баланс, має розрахунковий та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інші рахунки в органах Державної казначейської служби України, печатку, штампи, фірмові бланки з власним найменуванням, </w:t>
      </w: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ідентифікаційний </w:t>
      </w:r>
      <w:r w:rsidR="0022258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код</w:t>
      </w: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.</w:t>
      </w:r>
    </w:p>
    <w:p w:rsidR="00E6280A" w:rsidRPr="00422838" w:rsidRDefault="00E6280A" w:rsidP="00E6280A">
      <w:pPr>
        <w:shd w:val="clear" w:color="auto" w:fill="FFFFFF"/>
        <w:tabs>
          <w:tab w:val="left" w:pos="111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3.5.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Центр несе відповідальність за свої зобов'язання в 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межах належного йому майна згідно з чинним законодавством України.</w:t>
      </w:r>
    </w:p>
    <w:p w:rsidR="00E6280A" w:rsidRPr="00422838" w:rsidRDefault="00E6280A" w:rsidP="00E6280A">
      <w:pPr>
        <w:shd w:val="clear" w:color="auto" w:fill="FFFFFF"/>
        <w:tabs>
          <w:tab w:val="left" w:pos="111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Центр не несе відповідальності за зобов'язання Органу управління майном.</w:t>
      </w:r>
    </w:p>
    <w:p w:rsidR="00E6280A" w:rsidRPr="00422838" w:rsidRDefault="00E6280A" w:rsidP="00E6280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   3.7. Центр має право укладати договори (угоди), набувати </w:t>
      </w: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майнові та пов'язані з ними немайнові права, виконувати обов'язки, бути </w:t>
      </w:r>
      <w:r w:rsidR="009B06D0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позивачем,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відповідачем у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судах.</w:t>
      </w:r>
    </w:p>
    <w:p w:rsidR="00877C16" w:rsidRDefault="00877C16" w:rsidP="00E6280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0"/>
          <w:sz w:val="28"/>
          <w:szCs w:val="28"/>
          <w:lang w:val="ru-RU"/>
        </w:rPr>
      </w:pPr>
    </w:p>
    <w:p w:rsidR="00E6280A" w:rsidRPr="00422838" w:rsidRDefault="00E6280A" w:rsidP="00E6280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0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bCs/>
          <w:color w:val="000000"/>
          <w:spacing w:val="10"/>
          <w:sz w:val="28"/>
          <w:szCs w:val="28"/>
          <w:lang w:val="ru-RU"/>
        </w:rPr>
        <w:t>СТАТТЯ 4. Майно і кошти Центру</w:t>
      </w:r>
    </w:p>
    <w:p w:rsidR="00E6280A" w:rsidRPr="00422838" w:rsidRDefault="00E6280A" w:rsidP="00E6280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</w:p>
    <w:p w:rsidR="00E6280A" w:rsidRPr="00422838" w:rsidRDefault="00E6280A" w:rsidP="00E6280A">
      <w:pPr>
        <w:shd w:val="clear" w:color="auto" w:fill="FFFFFF"/>
        <w:tabs>
          <w:tab w:val="left" w:pos="106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4.1.</w:t>
      </w:r>
      <w:r w:rsidR="00191D7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Майно </w:t>
      </w:r>
      <w:r w:rsidR="003865E2">
        <w:rPr>
          <w:rFonts w:ascii="Times New Roman" w:hAnsi="Times New Roman"/>
          <w:color w:val="000000"/>
          <w:spacing w:val="12"/>
          <w:sz w:val="28"/>
          <w:szCs w:val="28"/>
          <w:lang w:val="uk-UA"/>
        </w:rPr>
        <w:t>Центру становлять основні засоби</w:t>
      </w:r>
      <w:r w:rsidRPr="00422838">
        <w:rPr>
          <w:rFonts w:ascii="Times New Roman" w:hAnsi="Times New Roman"/>
          <w:color w:val="000000"/>
          <w:spacing w:val="12"/>
          <w:sz w:val="28"/>
          <w:szCs w:val="28"/>
          <w:lang w:val="uk-UA"/>
        </w:rPr>
        <w:t>, обігові кошти, а також інші цінності, вартість яких відображається у самостійному балансі закладу.</w:t>
      </w:r>
    </w:p>
    <w:p w:rsidR="00E6280A" w:rsidRPr="00422838" w:rsidRDefault="00E6280A" w:rsidP="00E6280A">
      <w:pPr>
        <w:shd w:val="clear" w:color="auto" w:fill="FFFFFF"/>
        <w:tabs>
          <w:tab w:val="left" w:pos="1061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Майно Центру є спільною </w:t>
      </w:r>
      <w:r w:rsidR="00191D7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власністю територіальних громад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сіл, селищ, міст області і закріплюється за ним на праві оперативного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управління.</w:t>
      </w:r>
    </w:p>
    <w:p w:rsidR="00E6280A" w:rsidRPr="00422838" w:rsidRDefault="00E6280A" w:rsidP="00E6280A">
      <w:pPr>
        <w:shd w:val="clear" w:color="auto" w:fill="FFFFFF"/>
        <w:tabs>
          <w:tab w:val="left" w:pos="106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E6280A" w:rsidRPr="00422838" w:rsidRDefault="00E6280A" w:rsidP="00E6280A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lastRenderedPageBreak/>
        <w:t xml:space="preserve">Здійснюючи право оперативного управління, Центр  володіє, користується та розпоряджається зазначеним майном на свій розсуд, вчиняючи 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щодо нього будь-які дії, які не с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уперечать  чинному законодавству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, цьому Статуту та рішенням Органу управління майном.</w:t>
      </w:r>
    </w:p>
    <w:p w:rsidR="00E6280A" w:rsidRPr="00422838" w:rsidRDefault="00E6280A" w:rsidP="00E6280A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Центр не має права безоплатно передавати належне йому майно іншим юридичним особам чи громадянам, крім випадків, пер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едбачених чинним законодавством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. 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При цьому в</w:t>
      </w:r>
      <w:r w:rsidRPr="0042283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ідчуження, списання, передача у користування </w:t>
      </w: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(оренду) майна, що є спільною </w:t>
      </w:r>
      <w:r w:rsidR="00191D75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власністю територіальних громад</w:t>
      </w: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сіл, селищ, міст </w:t>
      </w:r>
      <w:r w:rsidRPr="00422838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о</w:t>
      </w:r>
      <w:r w:rsidR="00226DC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бласті і закріплене за Центром </w:t>
      </w:r>
      <w:r w:rsidRPr="00422838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на праві оперативного управління, </w:t>
      </w: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здійснюється з дозволу Органу управління майном у порядку, що встановлений обласною радою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. Розпоряджатися в інший спосіб майном</w:t>
      </w:r>
      <w:r w:rsidR="003865E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, що належить до основних засобів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, Центр має право лише у межах повноважень та у спосіб, що пе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редбачені  чинним законодавстом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. 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    Одержані у результаті відчуження майна кошти спрямовуються: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     - за нерухоме майно та об'єкти незавершеного будівництва 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- в обласний бюджет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;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     - за індивідуально визначене майно 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- 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на р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ахунок Центру на поповнення обігових коштів</w:t>
      </w: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.</w:t>
      </w:r>
    </w:p>
    <w:p w:rsidR="00E6280A" w:rsidRPr="00422838" w:rsidRDefault="00E6280A" w:rsidP="00E6280A">
      <w:pPr>
        <w:shd w:val="clear" w:color="auto" w:fill="FFFFFF"/>
        <w:tabs>
          <w:tab w:val="left" w:pos="123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4.2</w:t>
      </w:r>
      <w:r w:rsidRPr="0042283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. 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Майно Центру, що забезпечує його статутну діяльність, не може бути предметом застави.</w:t>
      </w:r>
    </w:p>
    <w:p w:rsidR="00E6280A" w:rsidRPr="00422838" w:rsidRDefault="00E6280A" w:rsidP="00E6280A">
      <w:pPr>
        <w:shd w:val="clear" w:color="auto" w:fill="FFFFFF"/>
        <w:tabs>
          <w:tab w:val="left" w:pos="113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4.3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.  Джерелами формування майна Центру є :</w:t>
      </w:r>
    </w:p>
    <w:p w:rsidR="00E6280A" w:rsidRPr="00422838" w:rsidRDefault="00E6280A" w:rsidP="00E6280A">
      <w:pPr>
        <w:shd w:val="clear" w:color="auto" w:fill="FFFFFF"/>
        <w:tabs>
          <w:tab w:val="left" w:pos="113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майно, перед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ане Центру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Органом управління майном;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- кошти обласного бюджету;</w:t>
      </w:r>
    </w:p>
    <w:p w:rsidR="00E6280A" w:rsidRPr="00422838" w:rsidRDefault="00E6280A" w:rsidP="00374AFA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- безоплатні або благодійні внески, пожертвування організацій, 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підприємств і громадян;</w:t>
      </w:r>
    </w:p>
    <w:p w:rsidR="00E6280A" w:rsidRPr="00422838" w:rsidRDefault="00E6280A" w:rsidP="00374AFA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    - майно, придбане в інших суб'єктів господарювання, організацій та 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громадян у встановленому 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чинним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законодавством України порядку;</w:t>
      </w:r>
    </w:p>
    <w:p w:rsidR="00E6280A" w:rsidRDefault="00E6280A" w:rsidP="00E6280A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hAnsi="Times New Roman"/>
          <w:color w:val="000000"/>
          <w:spacing w:val="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- інше майно, набуте на підставах не заборонених чинним </w:t>
      </w: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законодавством України.</w:t>
      </w:r>
    </w:p>
    <w:p w:rsidR="00E6280A" w:rsidRPr="002B5975" w:rsidRDefault="00E6280A" w:rsidP="00E6280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4.4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Центр, відповідно до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чинного законодавства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,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користується землею, іншими природними ресурсами і несе відповідальність </w:t>
      </w:r>
      <w:r w:rsidRPr="0042283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за дотримання вимог та норм з їх охорони.</w:t>
      </w:r>
    </w:p>
    <w:p w:rsidR="00E6280A" w:rsidRDefault="00E6280A" w:rsidP="00E6280A">
      <w:p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4.5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Збитки, завдані Центру внаслідок порушення його </w:t>
      </w:r>
      <w:r w:rsidRPr="0042283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майнових прав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іншими юридичними та фізичними особами,</w:t>
      </w:r>
      <w:r w:rsidRPr="0042283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відшкодовуються 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згідно з рішенням відповідного суду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.</w:t>
      </w:r>
    </w:p>
    <w:p w:rsidR="00462F44" w:rsidRPr="00877C16" w:rsidRDefault="00462F44" w:rsidP="00E6280A">
      <w:pPr>
        <w:spacing w:after="0" w:line="240" w:lineRule="auto"/>
        <w:jc w:val="both"/>
        <w:rPr>
          <w:rFonts w:ascii="Times New Roman" w:hAnsi="Times New Roman"/>
          <w:color w:val="000000"/>
          <w:spacing w:val="7"/>
          <w:sz w:val="16"/>
          <w:szCs w:val="16"/>
        </w:rPr>
      </w:pPr>
    </w:p>
    <w:p w:rsidR="00E6280A" w:rsidRPr="00422838" w:rsidRDefault="00E6280A" w:rsidP="00E6280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19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color w:val="000000"/>
          <w:spacing w:val="19"/>
          <w:sz w:val="28"/>
          <w:szCs w:val="28"/>
          <w:lang w:val="ru-RU"/>
        </w:rPr>
        <w:t>СТАТТЯ 5. Права та обов'язки Центру</w:t>
      </w:r>
    </w:p>
    <w:p w:rsidR="00E6280A" w:rsidRPr="00F1563A" w:rsidRDefault="00E6280A" w:rsidP="00E6280A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19"/>
          <w:sz w:val="16"/>
          <w:szCs w:val="16"/>
          <w:lang w:val="ru-RU"/>
        </w:rPr>
      </w:pPr>
    </w:p>
    <w:p w:rsidR="00E6280A" w:rsidRPr="00422838" w:rsidRDefault="00E6280A" w:rsidP="00E628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9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color w:val="000000"/>
          <w:spacing w:val="19"/>
          <w:sz w:val="28"/>
          <w:szCs w:val="28"/>
          <w:lang w:val="ru-RU"/>
        </w:rPr>
        <w:t xml:space="preserve">     </w:t>
      </w:r>
      <w:r w:rsidR="007D553D">
        <w:rPr>
          <w:rFonts w:ascii="Times New Roman" w:hAnsi="Times New Roman"/>
          <w:color w:val="000000"/>
          <w:spacing w:val="19"/>
          <w:sz w:val="28"/>
          <w:szCs w:val="28"/>
          <w:lang w:val="ru-RU"/>
        </w:rPr>
        <w:t>5.1. Права Центру.</w:t>
      </w:r>
    </w:p>
    <w:p w:rsidR="00E6280A" w:rsidRPr="00422838" w:rsidRDefault="00E6280A" w:rsidP="00E628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9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9"/>
          <w:sz w:val="28"/>
          <w:szCs w:val="28"/>
          <w:lang w:val="ru-RU"/>
        </w:rPr>
        <w:t xml:space="preserve">     5.1.1. </w:t>
      </w:r>
      <w:r w:rsidRPr="00422838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Центр здійснює види діяльності, передбачені </w:t>
      </w:r>
      <w:r w:rsidRPr="0042283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Статутом.</w:t>
      </w:r>
    </w:p>
    <w:p w:rsidR="00E6280A" w:rsidRPr="00422838" w:rsidRDefault="00E6280A" w:rsidP="00E628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9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9"/>
          <w:sz w:val="28"/>
          <w:szCs w:val="28"/>
          <w:lang w:val="ru-RU"/>
        </w:rPr>
        <w:t xml:space="preserve">     5.1.2.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Центр для здійснення своєї статутної діяльності має </w:t>
      </w: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право:</w:t>
      </w:r>
    </w:p>
    <w:p w:rsidR="00E6280A" w:rsidRPr="00422838" w:rsidRDefault="00E6280A" w:rsidP="007D55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9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9"/>
          <w:sz w:val="28"/>
          <w:szCs w:val="28"/>
          <w:lang w:val="ru-RU"/>
        </w:rPr>
        <w:t xml:space="preserve">     - </w:t>
      </w: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мати відокремлене майно, володіти, користуватися і розпоряджатися ним від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повідно до законодавства </w:t>
      </w: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та цього Статуту;</w:t>
      </w:r>
      <w:r w:rsidR="007D553D" w:rsidRPr="007D553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    - одержувати від підприємств, установ, організацій</w:t>
      </w:r>
      <w:r w:rsidR="007D553D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,</w:t>
      </w: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незалежно від форм власності і видів їх діяльності</w:t>
      </w:r>
      <w:r w:rsidR="001B7A6E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, </w:t>
      </w: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відомості, необхідні для роботи;</w:t>
      </w:r>
    </w:p>
    <w:p w:rsidR="00E6280A" w:rsidRPr="00422838" w:rsidRDefault="00E6280A" w:rsidP="00E6280A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lastRenderedPageBreak/>
        <w:t xml:space="preserve">     - вступати у взаємовідносини з юридичними і фізичними особами, у 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тому</w:t>
      </w:r>
      <w:r w:rsidR="007D55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числі на договірних засадах, для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виконання робіт спільної діяльності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з дозволу Органу управління майном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;</w:t>
      </w:r>
    </w:p>
    <w:p w:rsidR="0022258A" w:rsidRDefault="00E6280A" w:rsidP="00E6280A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    - самостійно здійснювати господарську та інші види діяльності, що не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суперечать діючому законодавству України і сприяють </w:t>
      </w:r>
      <w:r w:rsidR="0022258A">
        <w:rPr>
          <w:rFonts w:ascii="Times New Roman" w:hAnsi="Times New Roman"/>
          <w:color w:val="000000"/>
          <w:sz w:val="28"/>
          <w:szCs w:val="28"/>
          <w:lang w:val="ru-RU"/>
        </w:rPr>
        <w:t>вирішенню постав-лених завдань;</w:t>
      </w:r>
    </w:p>
    <w:p w:rsidR="00E6280A" w:rsidRPr="00422838" w:rsidRDefault="0022258A" w:rsidP="002225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- </w:t>
      </w:r>
      <w:r w:rsidR="00E6280A" w:rsidRPr="00422838">
        <w:rPr>
          <w:rFonts w:ascii="Times New Roman" w:hAnsi="Times New Roman"/>
          <w:color w:val="000000"/>
          <w:sz w:val="28"/>
          <w:szCs w:val="28"/>
          <w:lang w:val="ru-RU"/>
        </w:rPr>
        <w:t>розвивати власну матеріальну базу;</w:t>
      </w:r>
    </w:p>
    <w:p w:rsidR="00E6280A" w:rsidRPr="00422838" w:rsidRDefault="00E6280A" w:rsidP="00E6280A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     - на добровільних засадах і за погодженням з Органом управління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майном вступати в асоціації, об'єднання, необхідні для вдосконалення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нав-чально-виховного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процессу як в Україні, так і за її межами на підставі угод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6280A" w:rsidRPr="00422838" w:rsidRDefault="00E6280A" w:rsidP="00E6280A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- здійснювати іншу діяльність, спрямовану на виконання статутних зобов'язань,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та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 яка не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уперечить  чинному законодавству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6280A" w:rsidRPr="00422838" w:rsidRDefault="00E6280A" w:rsidP="00E6280A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     5. 2. </w:t>
      </w: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Обов'язки Центру</w:t>
      </w:r>
      <w:r w:rsidR="001B7A6E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.</w:t>
      </w:r>
    </w:p>
    <w:p w:rsidR="00E6280A" w:rsidRPr="00422838" w:rsidRDefault="00E6280A" w:rsidP="00E6280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   5.2.1. Центр здійснює бухгалтерський облік 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згідно з законодавством України. Директор та головний бухгалтер несуть 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персональну відповідаль-ність за додержання порядку ведення, достовірність обліку  та  статистичної  звітності, достовірність даних, що містяться у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річному звіті та балансі.</w:t>
      </w:r>
    </w:p>
    <w:p w:rsidR="00E6280A" w:rsidRPr="00422838" w:rsidRDefault="00E6280A" w:rsidP="00E6280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5.2.2. Центр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E6280A" w:rsidRPr="00422838" w:rsidRDefault="00E6280A" w:rsidP="00E6280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   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- забезпечує своєчасну сплату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податків та інших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відрахувань згідно з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чинним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законодавством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    - забезпечує зберігання у належному стані переданого йому майна та 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ра-ціональне використання матеріальних, фінансових, трудових ресурсів;</w:t>
      </w:r>
    </w:p>
    <w:p w:rsidR="00E6280A" w:rsidRPr="00422838" w:rsidRDefault="00E6280A" w:rsidP="00E6280A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- здійснює оперативну діяльність з матеріально-технічного забезпечення;</w:t>
      </w:r>
    </w:p>
    <w:p w:rsidR="00E6280A" w:rsidRPr="00422838" w:rsidRDefault="00E6280A" w:rsidP="001B7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28"/>
          <w:sz w:val="28"/>
          <w:szCs w:val="28"/>
          <w:lang w:val="ru-RU"/>
        </w:rPr>
        <w:t xml:space="preserve">   - </w:t>
      </w:r>
      <w:r w:rsidRPr="001B7A6E">
        <w:rPr>
          <w:rFonts w:ascii="Times New Roman" w:hAnsi="Times New Roman"/>
          <w:color w:val="000000"/>
          <w:spacing w:val="28"/>
          <w:sz w:val="28"/>
          <w:szCs w:val="28"/>
          <w:lang w:val="ru-RU"/>
        </w:rPr>
        <w:t>створює належні умови для високопродуктивної праці,</w:t>
      </w:r>
      <w:r w:rsidR="001B7A6E">
        <w:rPr>
          <w:rFonts w:ascii="Times New Roman" w:hAnsi="Times New Roman"/>
          <w:color w:val="000000"/>
          <w:spacing w:val="28"/>
          <w:sz w:val="28"/>
          <w:szCs w:val="28"/>
          <w:lang w:val="ru-RU"/>
        </w:rPr>
        <w:t xml:space="preserve"> </w:t>
      </w:r>
      <w:r w:rsidR="001B7A6E">
        <w:rPr>
          <w:rFonts w:ascii="Times New Roman" w:hAnsi="Times New Roman"/>
          <w:color w:val="000000"/>
          <w:spacing w:val="18"/>
          <w:sz w:val="28"/>
          <w:szCs w:val="28"/>
          <w:lang w:val="ru-RU"/>
        </w:rPr>
        <w:t>забез</w:t>
      </w:r>
      <w:r w:rsidRPr="001B7A6E">
        <w:rPr>
          <w:rFonts w:ascii="Times New Roman" w:hAnsi="Times New Roman"/>
          <w:color w:val="000000"/>
          <w:spacing w:val="18"/>
          <w:sz w:val="28"/>
          <w:szCs w:val="28"/>
          <w:lang w:val="ru-RU"/>
        </w:rPr>
        <w:t xml:space="preserve">печує додержання законодавства про працю, правил та норм </w:t>
      </w:r>
      <w:r w:rsidRPr="001B7A6E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охорони праці, техніки безпеки, соціального страхування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;</w:t>
      </w:r>
    </w:p>
    <w:p w:rsidR="00E6280A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22838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- здійснює будівництво, реконструкцію, а також капітальний ремонт </w:t>
      </w:r>
      <w:r w:rsidR="003865E2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основних засобів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;</w:t>
      </w:r>
    </w:p>
    <w:p w:rsidR="00877C16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  - здійснює оплату праці працівників відповідно до умов, передбачених чинним законодавством;</w:t>
      </w:r>
    </w:p>
    <w:p w:rsidR="00E6280A" w:rsidRPr="00877C16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   </w:t>
      </w:r>
      <w:r w:rsidR="001B7A6E">
        <w:rPr>
          <w:rFonts w:ascii="Times New Roman" w:hAnsi="Times New Roman"/>
          <w:color w:val="000000"/>
          <w:spacing w:val="20"/>
          <w:sz w:val="28"/>
          <w:szCs w:val="28"/>
          <w:lang w:val="ru-RU"/>
        </w:rPr>
        <w:t>- виконує норми,</w:t>
      </w:r>
      <w:r w:rsidRPr="00422838">
        <w:rPr>
          <w:rFonts w:ascii="Times New Roman" w:hAnsi="Times New Roman"/>
          <w:color w:val="000000"/>
          <w:spacing w:val="20"/>
          <w:sz w:val="28"/>
          <w:szCs w:val="28"/>
          <w:lang w:val="ru-RU"/>
        </w:rPr>
        <w:t xml:space="preserve"> вимоги щодо охорони навколишнього </w:t>
      </w:r>
      <w:r w:rsidR="003865E2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при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родного середовища, раціонального використання і відтворення </w:t>
      </w: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природних ресурсів та забезпечення екологічної безпеки.</w:t>
      </w:r>
    </w:p>
    <w:p w:rsidR="00E6280A" w:rsidRDefault="00E6280A" w:rsidP="00E6280A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ru-RU"/>
        </w:rPr>
        <w:t>СТАТТЯ 6. Управління Центром</w:t>
      </w:r>
    </w:p>
    <w:p w:rsidR="008040A3" w:rsidRPr="004E4BCB" w:rsidRDefault="008040A3" w:rsidP="00E6280A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color w:val="000000"/>
          <w:spacing w:val="6"/>
          <w:sz w:val="16"/>
          <w:szCs w:val="16"/>
          <w:lang w:val="ru-RU"/>
        </w:rPr>
      </w:pPr>
    </w:p>
    <w:p w:rsidR="00E6280A" w:rsidRPr="00422838" w:rsidRDefault="00E6280A" w:rsidP="00E6280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 xml:space="preserve">      6.1. 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Управління Центром </w:t>
      </w:r>
      <w:r w:rsidR="00FC5DAF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від імені територіальних громад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сіл, селищ, міст області здійснюється Органом управління майном у встановленому ним порядку.</w:t>
      </w:r>
    </w:p>
    <w:p w:rsidR="00E6280A" w:rsidRPr="00422838" w:rsidRDefault="00E6280A" w:rsidP="00E6280A">
      <w:pPr>
        <w:shd w:val="clear" w:color="auto" w:fill="FFFFFF"/>
        <w:tabs>
          <w:tab w:val="left" w:pos="709"/>
          <w:tab w:val="left" w:pos="1493"/>
        </w:tabs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    6.2. Орган управління майном  у межах чинного законодавства </w:t>
      </w:r>
      <w:r w:rsidRPr="00422838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України має право  приймати рішення з  будь-яких питань діяльності Центру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.</w:t>
      </w:r>
    </w:p>
    <w:p w:rsidR="00E6280A" w:rsidRPr="00422838" w:rsidRDefault="00E6280A" w:rsidP="00E6280A">
      <w:pPr>
        <w:shd w:val="clear" w:color="auto" w:fill="FFFFFF"/>
        <w:tabs>
          <w:tab w:val="left" w:pos="131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6.3</w:t>
      </w: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.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Керівництво Центром </w:t>
      </w:r>
      <w:r w:rsidRPr="00422838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здійснює його директор. </w:t>
      </w:r>
      <w:r w:rsidR="00FC5DAF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На </w:t>
      </w:r>
      <w:r w:rsidR="00FC5DAF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422838">
        <w:rPr>
          <w:rFonts w:ascii="Times New Roman" w:hAnsi="Times New Roman"/>
          <w:spacing w:val="-1"/>
          <w:sz w:val="28"/>
          <w:szCs w:val="28"/>
          <w:lang w:val="ru-RU"/>
        </w:rPr>
        <w:t xml:space="preserve">осаду директора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Центру</w:t>
      </w:r>
      <w:r w:rsidR="00FC5DAF">
        <w:rPr>
          <w:rFonts w:ascii="Times New Roman" w:hAnsi="Times New Roman"/>
          <w:sz w:val="28"/>
          <w:szCs w:val="28"/>
          <w:lang w:val="ru-RU"/>
        </w:rPr>
        <w:t xml:space="preserve"> призначається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особа, яка є громадянином України, має освітньо-кваліфікаційний рівень спеціаліста або магістра за фахом «Дефектологія», стаж педаг</w:t>
      </w:r>
      <w:r w:rsidR="0039618E">
        <w:rPr>
          <w:rFonts w:ascii="Times New Roman" w:hAnsi="Times New Roman"/>
          <w:sz w:val="28"/>
          <w:szCs w:val="28"/>
          <w:lang w:val="ru-RU"/>
        </w:rPr>
        <w:t xml:space="preserve">огічної роботи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не менше  трьох років, успішно пройшла атестацію педагогічних працівників.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Призначення 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директора здійснюється у порядку, що встановлений Органом управління м</w:t>
      </w:r>
      <w:r>
        <w:rPr>
          <w:rFonts w:ascii="Times New Roman" w:hAnsi="Times New Roman"/>
          <w:sz w:val="28"/>
          <w:szCs w:val="28"/>
          <w:lang w:val="ru-RU"/>
        </w:rPr>
        <w:t xml:space="preserve">айном та </w:t>
      </w:r>
      <w:r w:rsidR="00FC5DAF">
        <w:rPr>
          <w:rFonts w:ascii="Times New Roman" w:hAnsi="Times New Roman"/>
          <w:sz w:val="28"/>
          <w:szCs w:val="28"/>
          <w:lang w:val="ru-RU"/>
        </w:rPr>
        <w:t xml:space="preserve">згідно з </w:t>
      </w:r>
      <w:r>
        <w:rPr>
          <w:rFonts w:ascii="Times New Roman" w:hAnsi="Times New Roman"/>
          <w:sz w:val="28"/>
          <w:szCs w:val="28"/>
          <w:lang w:val="ru-RU"/>
        </w:rPr>
        <w:t xml:space="preserve"> чинним законодавством, шляхом укладе</w:t>
      </w:r>
      <w:r w:rsidRPr="00422838">
        <w:rPr>
          <w:rFonts w:ascii="Times New Roman" w:hAnsi="Times New Roman"/>
          <w:sz w:val="28"/>
          <w:szCs w:val="28"/>
          <w:lang w:val="ru-RU"/>
        </w:rPr>
        <w:t>ння з ним контракту. Умови праці та матеріального забезпечення директора передбачені контрактом.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По закінченні календарного року дії контракту його умови </w:t>
      </w:r>
      <w:r w:rsidRPr="0042283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аналізуються з урахуванням практик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 діяльності Центру</w:t>
      </w:r>
      <w:r w:rsidRPr="0042283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обґрунтовані пропозиції сторін</w:t>
      </w:r>
      <w:r w:rsidR="00FC5DAF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враховуються шляхом внесення у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="00FC5DAF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контракт</w:t>
      </w:r>
      <w:r w:rsidRPr="0042283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відповідних змін і доповнень.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6.4</w:t>
      </w:r>
      <w:r w:rsidRPr="0042283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. Директор самостійно вирішує питання діяльності Центру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,</w:t>
      </w:r>
      <w:r w:rsidRPr="0042283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за винятком тих, що віднесені до компетенції Органу управління майном, обласної державної адміністрації.</w:t>
      </w:r>
    </w:p>
    <w:p w:rsidR="00E6280A" w:rsidRPr="00422838" w:rsidRDefault="00E6280A" w:rsidP="00E628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6.5</w:t>
      </w:r>
      <w:r w:rsidRPr="00422838">
        <w:rPr>
          <w:rFonts w:ascii="Times New Roman" w:hAnsi="Times New Roman"/>
          <w:sz w:val="28"/>
          <w:szCs w:val="28"/>
          <w:lang w:val="ru-RU" w:eastAsia="ru-RU"/>
        </w:rPr>
        <w:t>. Директор Центру: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>- діє на засадах єдиноначальності;</w:t>
      </w:r>
      <w:bookmarkStart w:id="31" w:name="n169"/>
      <w:bookmarkEnd w:id="31"/>
    </w:p>
    <w:p w:rsidR="00E6280A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2838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погоджує у порядку, що встановлений Органом управління майном</w:t>
      </w:r>
      <w:r w:rsidR="00FC5DAF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стру</w:t>
      </w:r>
      <w:r w:rsidR="00FC5DAF">
        <w:rPr>
          <w:rFonts w:ascii="Times New Roman" w:hAnsi="Times New Roman"/>
          <w:sz w:val="28"/>
          <w:szCs w:val="28"/>
          <w:lang w:val="ru-RU" w:eastAsia="ru-RU"/>
        </w:rPr>
        <w:t>ктуру та штатний розпис Центру,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подає </w:t>
      </w:r>
      <w:r w:rsidR="0022258A">
        <w:rPr>
          <w:rFonts w:ascii="Times New Roman" w:hAnsi="Times New Roman"/>
          <w:sz w:val="28"/>
          <w:szCs w:val="28"/>
          <w:lang w:val="ru-RU" w:eastAsia="ru-RU"/>
        </w:rPr>
        <w:t xml:space="preserve">їх </w:t>
      </w:r>
      <w:r>
        <w:rPr>
          <w:rFonts w:ascii="Times New Roman" w:hAnsi="Times New Roman"/>
          <w:sz w:val="28"/>
          <w:szCs w:val="28"/>
          <w:lang w:val="ru-RU" w:eastAsia="ru-RU"/>
        </w:rPr>
        <w:t>на затвердження в управління освіти і науки облдержадміністрації;</w:t>
      </w:r>
    </w:p>
    <w:p w:rsidR="00E6280A" w:rsidRDefault="00FC5DA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- здійснює керівництво колективом, забезпечує раціональний добір </w:t>
      </w:r>
      <w:r w:rsidR="0022258A"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розстановку кадрів, створює необхідні умови для підвищення фахового і кваліфікаційного рівня працівників;</w:t>
      </w:r>
    </w:p>
    <w:p w:rsidR="00E6280A" w:rsidRDefault="00FC5DA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- організовує, спрямовує і координує навчально-виховний процес, несе відповідальність 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>за його якість та ефективність;</w:t>
      </w:r>
    </w:p>
    <w:p w:rsidR="00E6280A" w:rsidRPr="00422838" w:rsidRDefault="00E6280A" w:rsidP="00FC5DA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DAF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- згідно з чинним законодавством вирішує виробничі, трудові, соціально-економічні проблеми членів трудового колективу Центру;</w:t>
      </w:r>
    </w:p>
    <w:p w:rsidR="00E6280A" w:rsidRPr="00422838" w:rsidRDefault="00FC5DA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- розпоряджається у межах своїх повноважень майном Центру, у тому числі його коштами (відчуження, списання, передача у користування (оренду) майна, що є спільною власністю територіальних громад сіл, селиш, міст області і закріплене за Центром на праві оперативного управління, здійснюється у порядку, що встановлений Органом управління майном);</w:t>
      </w:r>
    </w:p>
    <w:p w:rsidR="00E6280A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DAF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- у межах своїх повноважень видає накази та інші акти з питань, пов'язаних з діяльністю Центру;</w:t>
      </w:r>
    </w:p>
    <w:p w:rsidR="00E6280A" w:rsidRDefault="00FC5DA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F8693F">
        <w:rPr>
          <w:rFonts w:ascii="Times New Roman" w:hAnsi="Times New Roman"/>
          <w:sz w:val="28"/>
          <w:szCs w:val="28"/>
          <w:lang w:val="uk-UA" w:eastAsia="ru-RU"/>
        </w:rPr>
        <w:t>- забезпечує складе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>ння кошторису, подачу квартальної та річної звіт</w:t>
      </w:r>
      <w:r w:rsidR="00F8693F">
        <w:rPr>
          <w:rFonts w:ascii="Times New Roman" w:hAnsi="Times New Roman"/>
          <w:sz w:val="28"/>
          <w:szCs w:val="28"/>
          <w:lang w:val="uk-UA" w:eastAsia="ru-RU"/>
        </w:rPr>
        <w:t>ностей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6280A" w:rsidRPr="00422838" w:rsidRDefault="00E6280A" w:rsidP="00FC5DA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DAF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- забезпечує виконання показників ефективного використання та зберігання майна, а також майнового стану Центру, за який несе матеріальну відповідальність згідно з </w:t>
      </w:r>
      <w:r>
        <w:rPr>
          <w:rFonts w:ascii="Times New Roman" w:hAnsi="Times New Roman"/>
          <w:sz w:val="28"/>
          <w:szCs w:val="28"/>
          <w:lang w:val="uk-UA" w:eastAsia="ru-RU"/>
        </w:rPr>
        <w:t>чинним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законодавством України;</w:t>
      </w:r>
    </w:p>
    <w:p w:rsidR="00E6280A" w:rsidRPr="00422838" w:rsidRDefault="00F8693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- відповідно до чинного законодавства, власного Статуту, кваліфікаційних характеристик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розробляє і затверджує посадові обов'язки працівників</w:t>
      </w:r>
      <w:r w:rsidR="0022258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правила внутрішнього розпорядку закладу за погодженням із профспілковим комітетом;</w:t>
      </w:r>
    </w:p>
    <w:p w:rsidR="00E6280A" w:rsidRPr="00422838" w:rsidRDefault="00F8693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- затв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 xml:space="preserve">ерджує розклад занять,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режим роботи працівників Центру;</w:t>
      </w:r>
    </w:p>
    <w:p w:rsidR="00E6280A" w:rsidRDefault="00F8693F" w:rsidP="00F869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- встановлює надбавки та доплати, вирі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>шує питання матеріального заохо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чення працівників Центру у межах затвердженого фонду заробітно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 xml:space="preserve">ї плати, застосовує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стягнення у встановленому порядку;</w:t>
      </w:r>
    </w:p>
    <w:p w:rsidR="00E6280A" w:rsidRPr="00422838" w:rsidRDefault="00E6280A" w:rsidP="00F869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8693F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>- забезпечує дотримання вимог безпечної життєдіяльності, охорони здоров'я, санітарно-гігієнічних, протипожежних норм і правил, техніки безпеки діте</w:t>
      </w:r>
      <w:r w:rsidR="00F8693F">
        <w:rPr>
          <w:rFonts w:ascii="Times New Roman" w:hAnsi="Times New Roman"/>
          <w:sz w:val="28"/>
          <w:szCs w:val="28"/>
          <w:lang w:val="uk-UA" w:eastAsia="ru-RU"/>
        </w:rPr>
        <w:t>й та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 працівників;</w:t>
      </w:r>
    </w:p>
    <w:p w:rsidR="00E6280A" w:rsidRPr="00422838" w:rsidRDefault="00F8693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- забезпечує контроль за виконанням навчальних планів і програм, якістю знань, умінь та навичок учнів;</w:t>
      </w:r>
    </w:p>
    <w:p w:rsidR="00E6280A" w:rsidRPr="00422838" w:rsidRDefault="00F8693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- діє від імені закладу, укладає договори з юридичними та фізичними особами, представляє заклад в усіх органах державної влади, установах і громадських організаціях, на підприємствах;</w:t>
      </w:r>
    </w:p>
    <w:p w:rsidR="00E6280A" w:rsidRPr="00422838" w:rsidRDefault="00F8693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- ство</w:t>
      </w:r>
      <w:r w:rsidR="00E6280A">
        <w:rPr>
          <w:rFonts w:ascii="Times New Roman" w:hAnsi="Times New Roman"/>
          <w:sz w:val="28"/>
          <w:szCs w:val="28"/>
          <w:lang w:val="uk-UA" w:eastAsia="ru-RU"/>
        </w:rPr>
        <w:t>рює необхідні умови для участі учнів (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вихованців) у позакласній та позашкільній роботі;</w:t>
      </w:r>
    </w:p>
    <w:p w:rsidR="00E6280A" w:rsidRPr="00422838" w:rsidRDefault="00F8693F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- щороку звітує про свою роботу на загальних зборах;</w:t>
      </w:r>
    </w:p>
    <w:p w:rsidR="00E6280A" w:rsidRPr="00422838" w:rsidRDefault="00F8693F" w:rsidP="00F869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E6280A" w:rsidRPr="00422838">
        <w:rPr>
          <w:rFonts w:ascii="Times New Roman" w:hAnsi="Times New Roman"/>
          <w:sz w:val="28"/>
          <w:szCs w:val="28"/>
          <w:lang w:val="uk-UA" w:eastAsia="ru-RU"/>
        </w:rPr>
        <w:t>- виконує інші обов'язки.</w:t>
      </w:r>
    </w:p>
    <w:p w:rsidR="00E6280A" w:rsidRPr="00422838" w:rsidRDefault="00E6280A" w:rsidP="00E62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2" w:name="n170"/>
      <w:bookmarkStart w:id="33" w:name="n182"/>
      <w:bookmarkEnd w:id="32"/>
      <w:bookmarkEnd w:id="33"/>
      <w:r>
        <w:rPr>
          <w:rFonts w:ascii="Times New Roman" w:hAnsi="Times New Roman"/>
          <w:sz w:val="28"/>
          <w:szCs w:val="28"/>
          <w:lang w:val="uk-UA" w:eastAsia="ru-RU"/>
        </w:rPr>
        <w:t xml:space="preserve">       6.6</w:t>
      </w:r>
      <w:r w:rsidRPr="0042283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bookmarkStart w:id="34" w:name="n183"/>
      <w:bookmarkEnd w:id="34"/>
      <w:r w:rsidRPr="00422838">
        <w:rPr>
          <w:rFonts w:ascii="Times New Roman" w:hAnsi="Times New Roman"/>
          <w:iCs/>
          <w:color w:val="000000"/>
          <w:spacing w:val="5"/>
          <w:sz w:val="28"/>
          <w:szCs w:val="28"/>
          <w:lang w:val="uk-UA"/>
        </w:rPr>
        <w:t xml:space="preserve">Рішення директора, заступників директора і керівників </w:t>
      </w:r>
      <w:r w:rsidRPr="00422838"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>структурних підрозділів обов'язкові для всіх підлеглих їм працівників.</w:t>
      </w:r>
    </w:p>
    <w:p w:rsidR="00E6280A" w:rsidRDefault="00E6280A" w:rsidP="00E6280A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-5"/>
          <w:sz w:val="28"/>
          <w:szCs w:val="28"/>
          <w:lang w:val="uk-UA"/>
        </w:rPr>
        <w:t xml:space="preserve">       6.7</w:t>
      </w:r>
      <w:r w:rsidRPr="00422838">
        <w:rPr>
          <w:rFonts w:ascii="Times New Roman" w:hAnsi="Times New Roman"/>
          <w:iCs/>
          <w:color w:val="000000"/>
          <w:spacing w:val="-5"/>
          <w:sz w:val="28"/>
          <w:szCs w:val="28"/>
          <w:lang w:val="uk-UA"/>
        </w:rPr>
        <w:t xml:space="preserve">. </w:t>
      </w:r>
      <w:r w:rsidRPr="00422838"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 xml:space="preserve">Рішення із соціально-економічних питань, що стосуються </w:t>
      </w:r>
      <w:r w:rsidRPr="00422838">
        <w:rPr>
          <w:rFonts w:ascii="Times New Roman" w:hAnsi="Times New Roman"/>
          <w:iCs/>
          <w:color w:val="000000"/>
          <w:spacing w:val="7"/>
          <w:sz w:val="28"/>
          <w:szCs w:val="28"/>
          <w:lang w:val="uk-UA"/>
        </w:rPr>
        <w:t xml:space="preserve">діяльності  Центру, приймаються адміністрацією </w:t>
      </w:r>
      <w:r w:rsidRPr="00422838">
        <w:rPr>
          <w:rFonts w:ascii="Times New Roman" w:hAnsi="Times New Roman"/>
          <w:iCs/>
          <w:color w:val="000000"/>
          <w:spacing w:val="7"/>
          <w:sz w:val="28"/>
          <w:szCs w:val="28"/>
          <w:lang w:val="ru-RU"/>
        </w:rPr>
        <w:t xml:space="preserve">закладу за </w:t>
      </w:r>
      <w:r w:rsidR="00F8693F">
        <w:rPr>
          <w:rFonts w:ascii="Times New Roman" w:hAnsi="Times New Roman"/>
          <w:iCs/>
          <w:color w:val="000000"/>
          <w:spacing w:val="8"/>
          <w:sz w:val="28"/>
          <w:szCs w:val="28"/>
          <w:lang w:val="ru-RU"/>
        </w:rPr>
        <w:t>участі трудового колективу і відображаються у ко</w:t>
      </w:r>
      <w:r w:rsidRPr="00422838">
        <w:rPr>
          <w:rFonts w:ascii="Times New Roman" w:hAnsi="Times New Roman"/>
          <w:iCs/>
          <w:color w:val="000000"/>
          <w:spacing w:val="8"/>
          <w:sz w:val="28"/>
          <w:szCs w:val="28"/>
          <w:lang w:val="ru-RU"/>
        </w:rPr>
        <w:t xml:space="preserve">лективному договорі. </w:t>
      </w:r>
      <w:r w:rsidRPr="00422838">
        <w:rPr>
          <w:rFonts w:ascii="Times New Roman" w:hAnsi="Times New Roman"/>
          <w:iCs/>
          <w:color w:val="000000"/>
          <w:spacing w:val="11"/>
          <w:sz w:val="28"/>
          <w:szCs w:val="28"/>
          <w:lang w:val="ru-RU"/>
        </w:rPr>
        <w:t xml:space="preserve">Право укладення колективного договору від  імені Органу управління </w:t>
      </w:r>
      <w:r w:rsidRPr="00422838">
        <w:rPr>
          <w:rFonts w:ascii="Times New Roman" w:hAnsi="Times New Roman"/>
          <w:iCs/>
          <w:color w:val="000000"/>
          <w:spacing w:val="13"/>
          <w:sz w:val="28"/>
          <w:szCs w:val="28"/>
          <w:lang w:val="ru-RU"/>
        </w:rPr>
        <w:t xml:space="preserve">майном надається керівнику Центру, а від імені трудового 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колективу – уповноваженому ним органу.</w:t>
      </w:r>
    </w:p>
    <w:p w:rsidR="00E6280A" w:rsidRDefault="00E6280A" w:rsidP="00E6280A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    6.8. Постійно діючим коле</w:t>
      </w:r>
      <w:r w:rsidR="0039618E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гіальним о</w:t>
      </w: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рганом управління Центром є  педагогічна рада, яку очолює директор.</w:t>
      </w:r>
    </w:p>
    <w:p w:rsidR="00E6280A" w:rsidRPr="00422838" w:rsidRDefault="00634853" w:rsidP="00E6280A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    6.9. У склад педагогі</w:t>
      </w:r>
      <w:r w:rsidR="00E6280A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чної ради входять педагогічні, медичні працівники Центру. У засіданні педагогічної ради можуть брати участь із</w:t>
      </w:r>
      <w:r w:rsidR="006740A7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правом дора</w:t>
      </w:r>
      <w:r w:rsidR="0022258A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д</w:t>
      </w:r>
      <w:r w:rsidR="006740A7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чого голосу</w:t>
      </w:r>
      <w:r w:rsidR="00E6280A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предста</w:t>
      </w:r>
      <w:r w:rsidR="006740A7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вники органів управління освіти</w:t>
      </w:r>
      <w:r w:rsidR="00E6280A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, підприємств, установ, організацій, батьки (або особи, що їх замінюють). </w:t>
      </w:r>
    </w:p>
    <w:p w:rsidR="00E6280A" w:rsidRPr="00422838" w:rsidRDefault="00E6280A" w:rsidP="00E6280A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   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6.10.</w:t>
      </w:r>
      <w:r w:rsidR="000E3E2A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Органом громадського самоврядування Центру є заг</w:t>
      </w:r>
      <w:r w:rsidR="006740A7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альні збори ко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лективу, що скликаються не менше одного разу у рік.</w:t>
      </w:r>
    </w:p>
    <w:p w:rsidR="00E6280A" w:rsidRPr="00422838" w:rsidRDefault="00E6280A" w:rsidP="00E6280A">
      <w:pPr>
        <w:shd w:val="clear" w:color="auto" w:fill="FFFFFF"/>
        <w:tabs>
          <w:tab w:val="left" w:pos="1440"/>
        </w:tabs>
        <w:spacing w:after="0" w:line="317" w:lineRule="exact"/>
        <w:jc w:val="both"/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</w:pP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    6.11. У періо</w:t>
      </w:r>
      <w:r w:rsidR="0046775A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д між загальними зборами 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діє рада Центру.</w:t>
      </w:r>
    </w:p>
    <w:p w:rsidR="00E6280A" w:rsidRPr="00422838" w:rsidRDefault="00E6280A" w:rsidP="00E6280A">
      <w:pPr>
        <w:shd w:val="clear" w:color="auto" w:fill="FFFFFF"/>
        <w:tabs>
          <w:tab w:val="left" w:pos="1440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    6.12. У Центрі створюються і діють, відповідно до затвердж</w:t>
      </w: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ених поло-жень, методичні структурні підрозділи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, учнівський комітет</w:t>
      </w: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, батьківський комітет, 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інші об'єднання</w:t>
      </w:r>
      <w:r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(у разі потреби)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.</w:t>
      </w:r>
    </w:p>
    <w:p w:rsidR="00E6280A" w:rsidRDefault="00E6280A" w:rsidP="00E6280A">
      <w:pPr>
        <w:shd w:val="clear" w:color="auto" w:fill="FFFFFF"/>
        <w:tabs>
          <w:tab w:val="left" w:pos="1522"/>
        </w:tabs>
        <w:spacing w:after="0" w:line="317" w:lineRule="exact"/>
        <w:jc w:val="both"/>
        <w:rPr>
          <w:rFonts w:ascii="Times New Roman" w:hAnsi="Times New Roman"/>
          <w:iCs/>
          <w:spacing w:val="5"/>
          <w:sz w:val="28"/>
          <w:szCs w:val="28"/>
          <w:lang w:val="ru-RU"/>
        </w:rPr>
      </w:pPr>
      <w:r w:rsidRPr="00422838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     6.13. 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У разі зміни директора, обов'язковим є проведення ревізії </w:t>
      </w:r>
      <w:r w:rsidRPr="00422838">
        <w:rPr>
          <w:rFonts w:ascii="Times New Roman" w:hAnsi="Times New Roman"/>
          <w:iCs/>
          <w:color w:val="000000"/>
          <w:spacing w:val="4"/>
          <w:sz w:val="28"/>
          <w:szCs w:val="28"/>
          <w:lang w:val="ru-RU"/>
        </w:rPr>
        <w:t>фінансово-господарської діяльності Центру в порядку,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iCs/>
          <w:spacing w:val="5"/>
          <w:sz w:val="28"/>
          <w:szCs w:val="28"/>
          <w:lang w:val="ru-RU"/>
        </w:rPr>
        <w:t xml:space="preserve">передбаченому </w:t>
      </w:r>
      <w:r>
        <w:rPr>
          <w:rFonts w:ascii="Times New Roman" w:hAnsi="Times New Roman"/>
          <w:iCs/>
          <w:spacing w:val="5"/>
          <w:sz w:val="28"/>
          <w:szCs w:val="28"/>
          <w:lang w:val="ru-RU"/>
        </w:rPr>
        <w:t xml:space="preserve">чинним </w:t>
      </w:r>
      <w:r w:rsidRPr="00422838">
        <w:rPr>
          <w:rFonts w:ascii="Times New Roman" w:hAnsi="Times New Roman"/>
          <w:iCs/>
          <w:spacing w:val="5"/>
          <w:sz w:val="28"/>
          <w:szCs w:val="28"/>
          <w:lang w:val="ru-RU"/>
        </w:rPr>
        <w:t>законодавством України.</w:t>
      </w:r>
    </w:p>
    <w:p w:rsidR="00D82B9D" w:rsidRDefault="00D82B9D" w:rsidP="00E6280A">
      <w:pPr>
        <w:shd w:val="clear" w:color="auto" w:fill="FFFFFF"/>
        <w:tabs>
          <w:tab w:val="left" w:pos="1522"/>
        </w:tabs>
        <w:spacing w:after="0" w:line="317" w:lineRule="exact"/>
        <w:jc w:val="both"/>
        <w:rPr>
          <w:rFonts w:ascii="Times New Roman" w:hAnsi="Times New Roman"/>
          <w:iCs/>
          <w:spacing w:val="5"/>
          <w:sz w:val="16"/>
          <w:szCs w:val="16"/>
          <w:lang w:val="ru-RU"/>
        </w:rPr>
      </w:pPr>
    </w:p>
    <w:p w:rsidR="004E4BCB" w:rsidRDefault="004E4BCB" w:rsidP="00E6280A">
      <w:pPr>
        <w:shd w:val="clear" w:color="auto" w:fill="FFFFFF"/>
        <w:tabs>
          <w:tab w:val="left" w:pos="1522"/>
        </w:tabs>
        <w:spacing w:after="0" w:line="317" w:lineRule="exact"/>
        <w:jc w:val="both"/>
        <w:rPr>
          <w:rFonts w:ascii="Times New Roman" w:hAnsi="Times New Roman"/>
          <w:iCs/>
          <w:spacing w:val="5"/>
          <w:sz w:val="16"/>
          <w:szCs w:val="16"/>
          <w:lang w:val="ru-RU"/>
        </w:rPr>
      </w:pPr>
    </w:p>
    <w:p w:rsidR="004E4BCB" w:rsidRPr="004E4BCB" w:rsidRDefault="004E4BCB" w:rsidP="00E6280A">
      <w:pPr>
        <w:shd w:val="clear" w:color="auto" w:fill="FFFFFF"/>
        <w:tabs>
          <w:tab w:val="left" w:pos="1522"/>
        </w:tabs>
        <w:spacing w:after="0" w:line="317" w:lineRule="exact"/>
        <w:jc w:val="both"/>
        <w:rPr>
          <w:rFonts w:ascii="Times New Roman" w:hAnsi="Times New Roman"/>
          <w:iCs/>
          <w:spacing w:val="5"/>
          <w:sz w:val="16"/>
          <w:szCs w:val="16"/>
          <w:lang w:val="ru-RU"/>
        </w:rPr>
      </w:pPr>
    </w:p>
    <w:p w:rsidR="00E6280A" w:rsidRDefault="00E6280A" w:rsidP="00E6280A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b/>
          <w:bCs/>
          <w:iCs/>
          <w:spacing w:val="2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bCs/>
          <w:iCs/>
          <w:spacing w:val="2"/>
          <w:sz w:val="28"/>
          <w:szCs w:val="28"/>
          <w:lang w:val="ru-RU"/>
        </w:rPr>
        <w:t>СТАТТЯ 7. Фінансово-господарська діяльність Центру</w:t>
      </w:r>
    </w:p>
    <w:p w:rsidR="00B0741A" w:rsidRPr="004E4BCB" w:rsidRDefault="00B0741A" w:rsidP="00E6280A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b/>
          <w:bCs/>
          <w:iCs/>
          <w:spacing w:val="2"/>
          <w:sz w:val="28"/>
          <w:szCs w:val="28"/>
          <w:lang w:val="ru-RU"/>
        </w:rPr>
      </w:pPr>
    </w:p>
    <w:p w:rsidR="00E6280A" w:rsidRDefault="00E6280A" w:rsidP="00E6280A">
      <w:pPr>
        <w:shd w:val="clear" w:color="auto" w:fill="FFFFFF"/>
        <w:tabs>
          <w:tab w:val="left" w:pos="1694"/>
        </w:tabs>
        <w:spacing w:before="34"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</w:pPr>
      <w:r w:rsidRPr="00422838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7.1. </w:t>
      </w:r>
      <w:r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Основним джерелом формування фінансових ресурсів Центру є кошти обласного бюджету.</w:t>
      </w:r>
    </w:p>
    <w:p w:rsidR="00E6280A" w:rsidRDefault="00E6280A" w:rsidP="00E6280A">
      <w:pPr>
        <w:shd w:val="clear" w:color="auto" w:fill="FFFFFF"/>
        <w:tabs>
          <w:tab w:val="left" w:pos="1694"/>
        </w:tabs>
        <w:spacing w:before="34"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Додатковими джерелами фінансування Центру можуть бути позабюджетні кошти та інші джерела, що не заборонені чинним законодавством України.</w:t>
      </w:r>
    </w:p>
    <w:p w:rsidR="00E6280A" w:rsidRDefault="00E6280A" w:rsidP="00E6280A">
      <w:pPr>
        <w:shd w:val="clear" w:color="auto" w:fill="FFFFFF"/>
        <w:tabs>
          <w:tab w:val="left" w:pos="1694"/>
        </w:tabs>
        <w:spacing w:before="34"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7.2. Кошти, отримані з позабюджетних джерел, після сплати обов’язкових відрахувань, згідно з чинним законодавством</w:t>
      </w:r>
      <w:r w:rsidR="00CF41A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,</w:t>
      </w:r>
      <w:r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 використовуються для потреб Центру.</w:t>
      </w:r>
    </w:p>
    <w:p w:rsidR="00E6280A" w:rsidRDefault="00E6280A" w:rsidP="00E6280A">
      <w:pPr>
        <w:shd w:val="clear" w:color="auto" w:fill="FFFFFF"/>
        <w:tabs>
          <w:tab w:val="left" w:pos="1694"/>
        </w:tabs>
        <w:spacing w:before="34"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7.3. Кошти, отримані з позабюджетних джерел, зараховуються на реєстраційний рахунок за коштами спеціального фонду.</w:t>
      </w:r>
    </w:p>
    <w:p w:rsidR="00E6280A" w:rsidRDefault="00E6280A" w:rsidP="00E628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Pr="006979E3">
        <w:rPr>
          <w:rFonts w:ascii="Times New Roman" w:hAnsi="Times New Roman"/>
          <w:sz w:val="28"/>
          <w:szCs w:val="28"/>
          <w:lang w:val="uk-UA"/>
        </w:rPr>
        <w:t>7.4. Форми і системи оплати праці встановлюються відповідно до чинного законодавства України. Мінімальна заробітна п</w:t>
      </w:r>
      <w:r>
        <w:rPr>
          <w:rFonts w:ascii="Times New Roman" w:hAnsi="Times New Roman"/>
          <w:sz w:val="28"/>
          <w:szCs w:val="28"/>
          <w:lang w:val="uk-UA"/>
        </w:rPr>
        <w:t>лата працівників Центру</w:t>
      </w:r>
      <w:r w:rsidRPr="006979E3">
        <w:rPr>
          <w:rFonts w:ascii="Times New Roman" w:hAnsi="Times New Roman"/>
          <w:sz w:val="28"/>
          <w:szCs w:val="28"/>
          <w:lang w:val="uk-UA"/>
        </w:rPr>
        <w:t xml:space="preserve"> не може бути нижчою від встановленого законодавством України мінімального розміру заробітної плати.</w:t>
      </w:r>
    </w:p>
    <w:p w:rsidR="00E6280A" w:rsidRPr="00422838" w:rsidRDefault="00E6280A" w:rsidP="00E6280A">
      <w:pPr>
        <w:shd w:val="clear" w:color="auto" w:fill="FFFFFF"/>
        <w:tabs>
          <w:tab w:val="left" w:pos="1906"/>
        </w:tabs>
        <w:spacing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</w:pPr>
      <w:r w:rsidRPr="00422838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>7.5. Центр має приміщення та обладнання для органі</w:t>
      </w:r>
      <w:r w:rsidR="00CF41A3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>зації навчально-виховного проце</w:t>
      </w:r>
      <w:r w:rsidRPr="00422838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>су, проживання вихованців, проведення позакласних заходів.</w:t>
      </w:r>
    </w:p>
    <w:p w:rsidR="00E6280A" w:rsidRPr="00422838" w:rsidRDefault="00E6280A" w:rsidP="00E6280A">
      <w:pPr>
        <w:shd w:val="clear" w:color="auto" w:fill="FFFFFF"/>
        <w:tabs>
          <w:tab w:val="left" w:pos="1906"/>
        </w:tabs>
        <w:spacing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</w:pPr>
      <w:r w:rsidRPr="00422838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 xml:space="preserve">7.6. </w:t>
      </w:r>
      <w:r w:rsidRPr="00422838">
        <w:rPr>
          <w:rFonts w:ascii="Times New Roman" w:hAnsi="Times New Roman"/>
          <w:sz w:val="28"/>
          <w:szCs w:val="28"/>
          <w:lang w:val="ru-RU"/>
        </w:rPr>
        <w:t>Центр забезпечується  автотранспортом для  перевезення  дітей та господарських потреб.</w:t>
      </w:r>
    </w:p>
    <w:p w:rsidR="00E6280A" w:rsidRPr="00422838" w:rsidRDefault="00E6280A" w:rsidP="00E6280A">
      <w:pPr>
        <w:shd w:val="clear" w:color="auto" w:fill="FFFFFF"/>
        <w:tabs>
          <w:tab w:val="left" w:pos="112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-8"/>
          <w:sz w:val="28"/>
          <w:szCs w:val="28"/>
          <w:lang w:val="ru-RU"/>
        </w:rPr>
        <w:t>7.7. Центр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може надавати платні послуги на договірній основі відповідно до Переліку платних послуг, які можуть надаватися державними   навчальними закладами, затвердж</w:t>
      </w:r>
      <w:r w:rsidR="00226DC3">
        <w:rPr>
          <w:rFonts w:ascii="Times New Roman" w:hAnsi="Times New Roman"/>
          <w:sz w:val="28"/>
          <w:szCs w:val="28"/>
          <w:lang w:val="ru-RU"/>
        </w:rPr>
        <w:t>еного</w:t>
      </w:r>
      <w:r w:rsidRPr="00422838">
        <w:rPr>
          <w:rFonts w:ascii="Times New Roman" w:hAnsi="Times New Roman"/>
          <w:sz w:val="28"/>
          <w:szCs w:val="28"/>
          <w:lang w:val="ru-RU"/>
        </w:rPr>
        <w:t xml:space="preserve"> постановою Кабінету Міністрів України    </w:t>
      </w:r>
      <w:r w:rsidR="00CF41A3">
        <w:rPr>
          <w:rFonts w:ascii="Times New Roman" w:hAnsi="Times New Roman"/>
          <w:sz w:val="28"/>
          <w:szCs w:val="28"/>
          <w:lang w:val="ru-RU"/>
        </w:rPr>
        <w:t xml:space="preserve">                    від 27.08.</w:t>
      </w:r>
      <w:r w:rsidRPr="00422838">
        <w:rPr>
          <w:rFonts w:ascii="Times New Roman" w:hAnsi="Times New Roman"/>
          <w:sz w:val="28"/>
          <w:szCs w:val="28"/>
          <w:lang w:val="ru-RU"/>
        </w:rPr>
        <w:t>10 № 796 .</w:t>
      </w:r>
    </w:p>
    <w:p w:rsidR="00E6280A" w:rsidRPr="00422838" w:rsidRDefault="00E6280A" w:rsidP="00E62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</w:pPr>
      <w:r w:rsidRPr="00422838">
        <w:rPr>
          <w:rFonts w:ascii="Times New Roman" w:hAnsi="Times New Roman"/>
          <w:sz w:val="28"/>
          <w:szCs w:val="28"/>
          <w:lang w:val="ru-RU"/>
        </w:rPr>
        <w:t xml:space="preserve">7.8. </w:t>
      </w:r>
      <w:r w:rsidR="00226DC3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>Аудит діяльності Центру здійснюється згідно</w:t>
      </w:r>
      <w:r w:rsidRPr="00422838">
        <w:rPr>
          <w:rFonts w:ascii="Times New Roman" w:hAnsi="Times New Roman"/>
          <w:iCs/>
          <w:color w:val="000000"/>
          <w:spacing w:val="6"/>
          <w:sz w:val="28"/>
          <w:szCs w:val="28"/>
          <w:lang w:val="ru-RU"/>
        </w:rPr>
        <w:t xml:space="preserve"> з</w:t>
      </w:r>
      <w:r w:rsidRPr="00422838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чинним законодавством</w:t>
      </w:r>
      <w:r w:rsidRPr="00422838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.</w:t>
      </w:r>
    </w:p>
    <w:p w:rsidR="00E6280A" w:rsidRPr="004E4BCB" w:rsidRDefault="00E6280A" w:rsidP="004E4BCB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pacing w:val="2"/>
          <w:sz w:val="36"/>
          <w:szCs w:val="36"/>
          <w:lang w:val="ru-RU"/>
        </w:rPr>
      </w:pPr>
    </w:p>
    <w:p w:rsidR="00E6280A" w:rsidRPr="00422838" w:rsidRDefault="00E6280A" w:rsidP="004E4BCB">
      <w:pPr>
        <w:shd w:val="clear" w:color="auto" w:fill="FFFFFF"/>
        <w:spacing w:after="240"/>
        <w:ind w:firstLine="357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ru-RU"/>
        </w:rPr>
        <w:t>СТАТТЯ 8. Припинення діяльності Центру</w:t>
      </w:r>
    </w:p>
    <w:p w:rsidR="00E6280A" w:rsidRPr="00422838" w:rsidRDefault="00E6280A" w:rsidP="00E6280A">
      <w:pPr>
        <w:shd w:val="clear" w:color="auto" w:fill="FFFFFF"/>
        <w:tabs>
          <w:tab w:val="left" w:pos="1075"/>
        </w:tabs>
        <w:spacing w:before="307" w:after="0" w:line="317" w:lineRule="exact"/>
        <w:ind w:firstLine="36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8.1. 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Це</w:t>
      </w:r>
      <w:r w:rsidR="00226DC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нтр припиняє свою діяльність у 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резул</w:t>
      </w:r>
      <w:r w:rsidR="00226DC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ьтаті </w:t>
      </w:r>
      <w:r w:rsidR="00CF41A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передачі</w:t>
      </w:r>
      <w:r w:rsidRPr="004228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всього свого майна, прав та обов'язків іншим юридичним особам – правонаступникам (злиття, приєднання, поділ, перетворення) або у </w:t>
      </w:r>
      <w:r w:rsidR="00CF41A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результаті ліквідації згідно з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рішенням Органу управління майном, а у випадках, передбачених 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чинним законодавством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, – за рішенням суду.</w:t>
      </w:r>
    </w:p>
    <w:p w:rsidR="00E6280A" w:rsidRPr="00422838" w:rsidRDefault="00E6280A" w:rsidP="00E6280A">
      <w:pPr>
        <w:shd w:val="clear" w:color="auto" w:fill="FFFFFF"/>
        <w:tabs>
          <w:tab w:val="left" w:pos="1334"/>
        </w:tabs>
        <w:spacing w:after="0" w:line="317" w:lineRule="exact"/>
        <w:ind w:firstLine="36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8.2.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Ліквідація Центру здійснюється ліквідаційною 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комісією, яка утво-рюється Органом управління майном. </w:t>
      </w:r>
    </w:p>
    <w:p w:rsidR="00E6280A" w:rsidRPr="00422838" w:rsidRDefault="00E6280A" w:rsidP="00E6280A">
      <w:pPr>
        <w:shd w:val="clear" w:color="auto" w:fill="FFFFFF"/>
        <w:tabs>
          <w:tab w:val="left" w:pos="1334"/>
        </w:tabs>
        <w:spacing w:after="0" w:line="317" w:lineRule="exact"/>
        <w:ind w:firstLine="36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 xml:space="preserve">Порядок і строки проведення ліквідації, а також строк для заяви 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претензій кредиторам визначаються Органом управління майном.</w:t>
      </w:r>
    </w:p>
    <w:p w:rsidR="00E6280A" w:rsidRPr="00422838" w:rsidRDefault="00E6280A" w:rsidP="00E6280A">
      <w:pPr>
        <w:shd w:val="clear" w:color="auto" w:fill="FFFFFF"/>
        <w:tabs>
          <w:tab w:val="left" w:pos="1258"/>
        </w:tabs>
        <w:spacing w:after="0" w:line="317" w:lineRule="exact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8.3. 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З моменту призначення ліквідаційної комісії до неї переходять </w:t>
      </w:r>
      <w:r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повноваження з управління</w:t>
      </w:r>
      <w:r w:rsidRPr="00422838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 Центром. Ліквідаційна комісія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оцінює наявне майно Центру</w:t>
      </w:r>
      <w:r w:rsidR="00CF41A3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,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розраховується з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кредиторами,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складає ліквідаційний баланс та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подає його Органу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управління майном.</w:t>
      </w:r>
    </w:p>
    <w:p w:rsidR="00E6280A" w:rsidRPr="00422838" w:rsidRDefault="00E6280A" w:rsidP="00E6280A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17" w:lineRule="exact"/>
        <w:ind w:firstLine="360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За умови припинення</w:t>
      </w: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діяльності Центру</w:t>
      </w:r>
      <w:r w:rsidR="00CF41A3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,</w:t>
      </w: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працівникам, які 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звільняються, гарантується додержання їх прав та інтересів відповідно до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трудового законодавства України.</w:t>
      </w:r>
    </w:p>
    <w:p w:rsidR="00E6280A" w:rsidRPr="00422838" w:rsidRDefault="00E6280A" w:rsidP="00E6280A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17" w:lineRule="exact"/>
        <w:ind w:firstLine="360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За умови</w:t>
      </w:r>
      <w:r w:rsidR="00CF41A3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припинення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діяльності Центру</w:t>
      </w:r>
      <w:r w:rsidR="00CF41A3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,</w:t>
      </w:r>
      <w:r w:rsidRPr="00422838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печатки та </w:t>
      </w: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штампи здаються у відповідні органи у встановленому порядку.</w:t>
      </w:r>
    </w:p>
    <w:p w:rsidR="00E6280A" w:rsidRPr="00422838" w:rsidRDefault="00E6280A" w:rsidP="00E6280A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17" w:lineRule="exact"/>
        <w:ind w:firstLine="360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Центр вважається таким, що припинив свою діяльність, </w:t>
      </w:r>
      <w:r w:rsidR="00CF41A3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з дня внесення у Єдинний державний реєстр</w:t>
      </w:r>
      <w:r w:rsidRPr="00422838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України запису про його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при-пинення.</w:t>
      </w:r>
    </w:p>
    <w:p w:rsidR="00E6280A" w:rsidRPr="002E7F96" w:rsidRDefault="00E6280A" w:rsidP="00E6280A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after="0" w:line="317" w:lineRule="exact"/>
        <w:ind w:firstLine="360"/>
        <w:jc w:val="both"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Майно Центру, що залишилося після розрахунків з </w:t>
      </w:r>
      <w:r w:rsidR="00226DC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бюджетом, оплати </w:t>
      </w:r>
      <w:r w:rsidRPr="0042283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праці працівників, розрахунків з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кредиторами, використовується </w:t>
      </w:r>
      <w:r w:rsidR="00CF41A3">
        <w:rPr>
          <w:rFonts w:ascii="Times New Roman" w:hAnsi="Times New Roman"/>
          <w:color w:val="000000"/>
          <w:sz w:val="28"/>
          <w:szCs w:val="28"/>
          <w:lang w:val="ru-RU"/>
        </w:rPr>
        <w:t xml:space="preserve">згідно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 рішенням Органу управління майном.</w:t>
      </w:r>
    </w:p>
    <w:p w:rsidR="00E6280A" w:rsidRPr="00422838" w:rsidRDefault="00E6280A" w:rsidP="00E6280A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after="0" w:line="317" w:lineRule="exact"/>
        <w:ind w:left="360"/>
        <w:jc w:val="both"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</w:p>
    <w:p w:rsidR="00E6280A" w:rsidRPr="00422838" w:rsidRDefault="00E6280A" w:rsidP="00E6280A">
      <w:pPr>
        <w:shd w:val="clear" w:color="auto" w:fill="FFFFFF"/>
        <w:tabs>
          <w:tab w:val="left" w:pos="2223"/>
          <w:tab w:val="center" w:pos="5000"/>
        </w:tabs>
        <w:spacing w:before="312" w:after="0"/>
        <w:ind w:firstLine="36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</w:pPr>
      <w:r w:rsidRPr="00422838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>СТАТТЯ 9. Заключні положення</w:t>
      </w:r>
    </w:p>
    <w:p w:rsidR="00E6280A" w:rsidRPr="00422838" w:rsidRDefault="00E6280A" w:rsidP="00E6280A">
      <w:pPr>
        <w:shd w:val="clear" w:color="auto" w:fill="FFFFFF"/>
        <w:tabs>
          <w:tab w:val="left" w:pos="1123"/>
        </w:tabs>
        <w:spacing w:before="182" w:after="0" w:line="322" w:lineRule="exact"/>
        <w:ind w:firstLine="360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lastRenderedPageBreak/>
        <w:t xml:space="preserve">9.1. </w:t>
      </w:r>
      <w:r w:rsidRPr="00422838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У всьому, що не врегульовано цим Статутом, слід керуватися</w:t>
      </w:r>
      <w:r w:rsidRPr="00422838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чинним </w:t>
      </w:r>
      <w:r w:rsidRPr="0042283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законодавством України.</w:t>
      </w:r>
    </w:p>
    <w:p w:rsidR="00E6280A" w:rsidRPr="00422838" w:rsidRDefault="00E6280A" w:rsidP="00E6280A">
      <w:pPr>
        <w:shd w:val="clear" w:color="auto" w:fill="FFFFFF"/>
        <w:tabs>
          <w:tab w:val="left" w:pos="1267"/>
        </w:tabs>
        <w:spacing w:after="0" w:line="322" w:lineRule="exact"/>
        <w:ind w:firstLine="360"/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 w:rsidRPr="00422838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9.2.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Цей Статут, 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>всі зміни</w:t>
      </w:r>
      <w:r w:rsidR="00226DC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2283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доповнення до нього 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затверджуються управлінням освіти і науки облдержадміністрації за попереднім погод-женням з Органом управління майном та реєструються згідно з 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чинним законодавством</w:t>
      </w:r>
      <w:r w:rsidRPr="0042283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.</w:t>
      </w:r>
    </w:p>
    <w:p w:rsidR="00E6280A" w:rsidRPr="00422838" w:rsidRDefault="00E6280A" w:rsidP="00E6280A">
      <w:pPr>
        <w:shd w:val="clear" w:color="auto" w:fill="FFFFFF"/>
        <w:tabs>
          <w:tab w:val="left" w:pos="1075"/>
        </w:tabs>
        <w:spacing w:after="0" w:line="322" w:lineRule="exact"/>
        <w:ind w:firstLine="360"/>
        <w:jc w:val="both"/>
        <w:rPr>
          <w:rFonts w:ascii="Times New Roman" w:hAnsi="Times New Roman"/>
          <w:spacing w:val="5"/>
          <w:sz w:val="28"/>
          <w:szCs w:val="28"/>
          <w:lang w:val="ru-RU"/>
        </w:rPr>
      </w:pPr>
      <w:r w:rsidRPr="00422838">
        <w:rPr>
          <w:rFonts w:ascii="Times New Roman" w:hAnsi="Times New Roman"/>
          <w:spacing w:val="10"/>
          <w:sz w:val="28"/>
          <w:szCs w:val="28"/>
          <w:lang w:val="ru-RU"/>
        </w:rPr>
        <w:t xml:space="preserve">9.3. Цей Статут запроваджується в дію з моменту його державної </w:t>
      </w:r>
      <w:r w:rsidRPr="00422838">
        <w:rPr>
          <w:rFonts w:ascii="Times New Roman" w:hAnsi="Times New Roman"/>
          <w:spacing w:val="5"/>
          <w:sz w:val="28"/>
          <w:szCs w:val="28"/>
          <w:lang w:val="ru-RU"/>
        </w:rPr>
        <w:t xml:space="preserve">реєстрації відповідно до </w:t>
      </w:r>
      <w:r>
        <w:rPr>
          <w:rFonts w:ascii="Times New Roman" w:hAnsi="Times New Roman"/>
          <w:spacing w:val="5"/>
          <w:sz w:val="28"/>
          <w:szCs w:val="28"/>
          <w:lang w:val="ru-RU"/>
        </w:rPr>
        <w:t xml:space="preserve">чинного </w:t>
      </w:r>
      <w:r w:rsidRPr="00422838">
        <w:rPr>
          <w:rFonts w:ascii="Times New Roman" w:hAnsi="Times New Roman"/>
          <w:spacing w:val="5"/>
          <w:sz w:val="28"/>
          <w:szCs w:val="28"/>
          <w:lang w:val="ru-RU"/>
        </w:rPr>
        <w:t>законодавства України.</w:t>
      </w:r>
    </w:p>
    <w:p w:rsidR="00E6280A" w:rsidRPr="00422838" w:rsidRDefault="00E6280A" w:rsidP="00E6280A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6280A" w:rsidRDefault="00462F44" w:rsidP="00E6280A">
      <w:r>
        <w:t xml:space="preserve">       </w:t>
      </w:r>
    </w:p>
    <w:p w:rsidR="00462F44" w:rsidRDefault="00462F44" w:rsidP="00E6280A">
      <w:pPr>
        <w:rPr>
          <w:lang w:val="uk-UA"/>
        </w:rPr>
      </w:pPr>
      <w:r>
        <w:t xml:space="preserve">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67136" w:rsidRDefault="00DB2D9A" w:rsidP="007671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7136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62F44" w:rsidRPr="00767136" w:rsidRDefault="00767136" w:rsidP="00767136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голови обласної ради</w:t>
      </w:r>
      <w:r w:rsidR="00DB2D9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В.В. Ширма</w:t>
      </w:r>
    </w:p>
    <w:p w:rsidR="00462F44" w:rsidRPr="00DB2D9A" w:rsidRDefault="00462F44" w:rsidP="00E6280A">
      <w:pPr>
        <w:rPr>
          <w:rFonts w:ascii="Times New Roman" w:hAnsi="Times New Roman"/>
          <w:lang w:val="uk-UA"/>
        </w:rPr>
      </w:pPr>
    </w:p>
    <w:sectPr w:rsidR="00462F44" w:rsidRPr="00DB2D9A" w:rsidSect="00877C16">
      <w:headerReference w:type="default" r:id="rId18"/>
      <w:pgSz w:w="11906" w:h="16838"/>
      <w:pgMar w:top="899" w:right="567" w:bottom="1079" w:left="1701" w:header="624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36" w:rsidRDefault="00767136">
      <w:r>
        <w:separator/>
      </w:r>
    </w:p>
  </w:endnote>
  <w:endnote w:type="continuationSeparator" w:id="0">
    <w:p w:rsidR="00767136" w:rsidRDefault="007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36" w:rsidRDefault="00767136">
      <w:r>
        <w:separator/>
      </w:r>
    </w:p>
  </w:footnote>
  <w:footnote w:type="continuationSeparator" w:id="0">
    <w:p w:rsidR="00767136" w:rsidRDefault="0076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36" w:rsidRDefault="0076713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720">
      <w:rPr>
        <w:noProof/>
      </w:rPr>
      <w:t>15</w:t>
    </w:r>
    <w:r>
      <w:fldChar w:fldCharType="end"/>
    </w:r>
  </w:p>
  <w:p w:rsidR="00767136" w:rsidRDefault="007671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4FFE"/>
    <w:multiLevelType w:val="singleLevel"/>
    <w:tmpl w:val="224661E2"/>
    <w:lvl w:ilvl="0">
      <w:start w:val="6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42EE7505"/>
    <w:multiLevelType w:val="singleLevel"/>
    <w:tmpl w:val="464AE8CA"/>
    <w:lvl w:ilvl="0">
      <w:start w:val="4"/>
      <w:numFmt w:val="decimal"/>
      <w:lvlText w:val="8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69786430"/>
    <w:multiLevelType w:val="singleLevel"/>
    <w:tmpl w:val="7D98BE10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0A"/>
    <w:rsid w:val="0002193D"/>
    <w:rsid w:val="00032BB0"/>
    <w:rsid w:val="00036589"/>
    <w:rsid w:val="00036BF9"/>
    <w:rsid w:val="00036FB7"/>
    <w:rsid w:val="00047226"/>
    <w:rsid w:val="00047D7A"/>
    <w:rsid w:val="0005051A"/>
    <w:rsid w:val="00050847"/>
    <w:rsid w:val="0005391A"/>
    <w:rsid w:val="00056204"/>
    <w:rsid w:val="00070211"/>
    <w:rsid w:val="000776F7"/>
    <w:rsid w:val="00082069"/>
    <w:rsid w:val="00091E47"/>
    <w:rsid w:val="00097741"/>
    <w:rsid w:val="000B6D2F"/>
    <w:rsid w:val="000C294F"/>
    <w:rsid w:val="000D1AB8"/>
    <w:rsid w:val="000D6212"/>
    <w:rsid w:val="000D77FD"/>
    <w:rsid w:val="000E3E2A"/>
    <w:rsid w:val="000F1DF8"/>
    <w:rsid w:val="000F4837"/>
    <w:rsid w:val="0010332A"/>
    <w:rsid w:val="0011127D"/>
    <w:rsid w:val="00116258"/>
    <w:rsid w:val="00120092"/>
    <w:rsid w:val="001208CF"/>
    <w:rsid w:val="00120E52"/>
    <w:rsid w:val="001223FC"/>
    <w:rsid w:val="001365D8"/>
    <w:rsid w:val="00136615"/>
    <w:rsid w:val="00136E3F"/>
    <w:rsid w:val="0015128B"/>
    <w:rsid w:val="00151569"/>
    <w:rsid w:val="001575C4"/>
    <w:rsid w:val="00163CFB"/>
    <w:rsid w:val="00171386"/>
    <w:rsid w:val="0017139F"/>
    <w:rsid w:val="00175BA9"/>
    <w:rsid w:val="0017626A"/>
    <w:rsid w:val="00191D75"/>
    <w:rsid w:val="001B6019"/>
    <w:rsid w:val="001B6580"/>
    <w:rsid w:val="001B730F"/>
    <w:rsid w:val="001B77C0"/>
    <w:rsid w:val="001B7A6E"/>
    <w:rsid w:val="001C19A6"/>
    <w:rsid w:val="001E774B"/>
    <w:rsid w:val="001F04BA"/>
    <w:rsid w:val="001F0B6D"/>
    <w:rsid w:val="001F1741"/>
    <w:rsid w:val="001F30D0"/>
    <w:rsid w:val="001F3E4F"/>
    <w:rsid w:val="001F50E4"/>
    <w:rsid w:val="002029A2"/>
    <w:rsid w:val="00203F43"/>
    <w:rsid w:val="00205B89"/>
    <w:rsid w:val="00205F5B"/>
    <w:rsid w:val="00206238"/>
    <w:rsid w:val="00214AC5"/>
    <w:rsid w:val="00216A34"/>
    <w:rsid w:val="0022258A"/>
    <w:rsid w:val="00226DC3"/>
    <w:rsid w:val="00227668"/>
    <w:rsid w:val="0023279A"/>
    <w:rsid w:val="0023427F"/>
    <w:rsid w:val="00236EA7"/>
    <w:rsid w:val="00245130"/>
    <w:rsid w:val="00250BA9"/>
    <w:rsid w:val="0025333F"/>
    <w:rsid w:val="00253532"/>
    <w:rsid w:val="00264114"/>
    <w:rsid w:val="00271DC0"/>
    <w:rsid w:val="00274A49"/>
    <w:rsid w:val="00282102"/>
    <w:rsid w:val="00284ADF"/>
    <w:rsid w:val="00286164"/>
    <w:rsid w:val="00290AB2"/>
    <w:rsid w:val="0029325E"/>
    <w:rsid w:val="002B7104"/>
    <w:rsid w:val="002C14D0"/>
    <w:rsid w:val="002C2C8A"/>
    <w:rsid w:val="002D0E92"/>
    <w:rsid w:val="002D721D"/>
    <w:rsid w:val="002D7D55"/>
    <w:rsid w:val="002E09F4"/>
    <w:rsid w:val="002E1B38"/>
    <w:rsid w:val="002E4950"/>
    <w:rsid w:val="002E7700"/>
    <w:rsid w:val="002F0A47"/>
    <w:rsid w:val="002F2243"/>
    <w:rsid w:val="002F29AF"/>
    <w:rsid w:val="00302B4C"/>
    <w:rsid w:val="00303118"/>
    <w:rsid w:val="0030351A"/>
    <w:rsid w:val="00310DAD"/>
    <w:rsid w:val="003120BA"/>
    <w:rsid w:val="00312C12"/>
    <w:rsid w:val="00334989"/>
    <w:rsid w:val="003359B3"/>
    <w:rsid w:val="00337E29"/>
    <w:rsid w:val="0034026D"/>
    <w:rsid w:val="00344794"/>
    <w:rsid w:val="0034566B"/>
    <w:rsid w:val="00346866"/>
    <w:rsid w:val="00354A2F"/>
    <w:rsid w:val="00363270"/>
    <w:rsid w:val="00363729"/>
    <w:rsid w:val="00366A52"/>
    <w:rsid w:val="00370621"/>
    <w:rsid w:val="00374AFA"/>
    <w:rsid w:val="003865E2"/>
    <w:rsid w:val="00387B73"/>
    <w:rsid w:val="0039618E"/>
    <w:rsid w:val="00397FF5"/>
    <w:rsid w:val="003A0C49"/>
    <w:rsid w:val="003A1E67"/>
    <w:rsid w:val="003A302C"/>
    <w:rsid w:val="003A3FDD"/>
    <w:rsid w:val="003A5974"/>
    <w:rsid w:val="003B5879"/>
    <w:rsid w:val="003B6D5C"/>
    <w:rsid w:val="003B7DCC"/>
    <w:rsid w:val="003C403E"/>
    <w:rsid w:val="003D42D2"/>
    <w:rsid w:val="003D7FA7"/>
    <w:rsid w:val="003E0A3E"/>
    <w:rsid w:val="003E48C4"/>
    <w:rsid w:val="003F0D7C"/>
    <w:rsid w:val="003F56DD"/>
    <w:rsid w:val="00411E2B"/>
    <w:rsid w:val="00414495"/>
    <w:rsid w:val="0042041C"/>
    <w:rsid w:val="004207D0"/>
    <w:rsid w:val="004279AF"/>
    <w:rsid w:val="00430239"/>
    <w:rsid w:val="0043084D"/>
    <w:rsid w:val="00433B68"/>
    <w:rsid w:val="00434EB2"/>
    <w:rsid w:val="004374AC"/>
    <w:rsid w:val="00440984"/>
    <w:rsid w:val="0044190E"/>
    <w:rsid w:val="00441A72"/>
    <w:rsid w:val="004427F7"/>
    <w:rsid w:val="00443AE3"/>
    <w:rsid w:val="004531F2"/>
    <w:rsid w:val="004560BA"/>
    <w:rsid w:val="00462F44"/>
    <w:rsid w:val="00464946"/>
    <w:rsid w:val="0046775A"/>
    <w:rsid w:val="0047130D"/>
    <w:rsid w:val="00474711"/>
    <w:rsid w:val="00485131"/>
    <w:rsid w:val="0049171A"/>
    <w:rsid w:val="004A187F"/>
    <w:rsid w:val="004A1A2D"/>
    <w:rsid w:val="004A384B"/>
    <w:rsid w:val="004A50CF"/>
    <w:rsid w:val="004A63A0"/>
    <w:rsid w:val="004B1D73"/>
    <w:rsid w:val="004E20C4"/>
    <w:rsid w:val="004E4BCB"/>
    <w:rsid w:val="004E4C51"/>
    <w:rsid w:val="004F0D33"/>
    <w:rsid w:val="004F2B0C"/>
    <w:rsid w:val="004F5D2F"/>
    <w:rsid w:val="00505D2A"/>
    <w:rsid w:val="00506D59"/>
    <w:rsid w:val="00513314"/>
    <w:rsid w:val="005137A4"/>
    <w:rsid w:val="0053247C"/>
    <w:rsid w:val="00532951"/>
    <w:rsid w:val="0055285E"/>
    <w:rsid w:val="0055488E"/>
    <w:rsid w:val="00560BAC"/>
    <w:rsid w:val="00561FCF"/>
    <w:rsid w:val="0056421D"/>
    <w:rsid w:val="00565E10"/>
    <w:rsid w:val="00566994"/>
    <w:rsid w:val="00566AA2"/>
    <w:rsid w:val="0057135D"/>
    <w:rsid w:val="005757CD"/>
    <w:rsid w:val="005766C0"/>
    <w:rsid w:val="00577BBC"/>
    <w:rsid w:val="0058385A"/>
    <w:rsid w:val="0059771A"/>
    <w:rsid w:val="005A0208"/>
    <w:rsid w:val="005A3CD2"/>
    <w:rsid w:val="005A79CB"/>
    <w:rsid w:val="005B1EA2"/>
    <w:rsid w:val="005B23F7"/>
    <w:rsid w:val="005B5DEA"/>
    <w:rsid w:val="005B778E"/>
    <w:rsid w:val="005C388C"/>
    <w:rsid w:val="005C6E6D"/>
    <w:rsid w:val="005D0517"/>
    <w:rsid w:val="005D2750"/>
    <w:rsid w:val="005D5B20"/>
    <w:rsid w:val="005D7670"/>
    <w:rsid w:val="005E2186"/>
    <w:rsid w:val="005E275E"/>
    <w:rsid w:val="005E4AC3"/>
    <w:rsid w:val="005E61A4"/>
    <w:rsid w:val="006104CD"/>
    <w:rsid w:val="006128B6"/>
    <w:rsid w:val="00626F93"/>
    <w:rsid w:val="00632853"/>
    <w:rsid w:val="0063318F"/>
    <w:rsid w:val="00634853"/>
    <w:rsid w:val="00635C6B"/>
    <w:rsid w:val="00650E4D"/>
    <w:rsid w:val="0065349F"/>
    <w:rsid w:val="00654919"/>
    <w:rsid w:val="00655C98"/>
    <w:rsid w:val="00656937"/>
    <w:rsid w:val="006740A7"/>
    <w:rsid w:val="006766ED"/>
    <w:rsid w:val="00687C75"/>
    <w:rsid w:val="00691B28"/>
    <w:rsid w:val="006A1D80"/>
    <w:rsid w:val="006A1DD9"/>
    <w:rsid w:val="006A3790"/>
    <w:rsid w:val="006A4AA4"/>
    <w:rsid w:val="006B05CF"/>
    <w:rsid w:val="006B357F"/>
    <w:rsid w:val="006B3B6D"/>
    <w:rsid w:val="006B6014"/>
    <w:rsid w:val="006C0575"/>
    <w:rsid w:val="006D0239"/>
    <w:rsid w:val="006D5835"/>
    <w:rsid w:val="006E05F1"/>
    <w:rsid w:val="006E71C8"/>
    <w:rsid w:val="006F1626"/>
    <w:rsid w:val="006F3D74"/>
    <w:rsid w:val="006F72BD"/>
    <w:rsid w:val="0070278E"/>
    <w:rsid w:val="00702BDC"/>
    <w:rsid w:val="00703E23"/>
    <w:rsid w:val="00705225"/>
    <w:rsid w:val="007062DC"/>
    <w:rsid w:val="0071151D"/>
    <w:rsid w:val="007143C3"/>
    <w:rsid w:val="00722866"/>
    <w:rsid w:val="007240C5"/>
    <w:rsid w:val="007328EF"/>
    <w:rsid w:val="007334FD"/>
    <w:rsid w:val="0073366B"/>
    <w:rsid w:val="00734A1B"/>
    <w:rsid w:val="00734B41"/>
    <w:rsid w:val="00735DC4"/>
    <w:rsid w:val="00740C2C"/>
    <w:rsid w:val="007417FA"/>
    <w:rsid w:val="00742E90"/>
    <w:rsid w:val="00745877"/>
    <w:rsid w:val="0075023A"/>
    <w:rsid w:val="00750699"/>
    <w:rsid w:val="00750846"/>
    <w:rsid w:val="00752AA1"/>
    <w:rsid w:val="007644A6"/>
    <w:rsid w:val="007662C1"/>
    <w:rsid w:val="00767136"/>
    <w:rsid w:val="00783C83"/>
    <w:rsid w:val="007B087E"/>
    <w:rsid w:val="007B1929"/>
    <w:rsid w:val="007B3466"/>
    <w:rsid w:val="007C0161"/>
    <w:rsid w:val="007C018F"/>
    <w:rsid w:val="007C45D5"/>
    <w:rsid w:val="007C46FB"/>
    <w:rsid w:val="007C79CC"/>
    <w:rsid w:val="007D1699"/>
    <w:rsid w:val="007D3CEF"/>
    <w:rsid w:val="007D553D"/>
    <w:rsid w:val="007D6364"/>
    <w:rsid w:val="007E36CC"/>
    <w:rsid w:val="007F247A"/>
    <w:rsid w:val="007F6B75"/>
    <w:rsid w:val="00801A05"/>
    <w:rsid w:val="008040A3"/>
    <w:rsid w:val="00804321"/>
    <w:rsid w:val="008111F4"/>
    <w:rsid w:val="008133F6"/>
    <w:rsid w:val="0081533F"/>
    <w:rsid w:val="008166B5"/>
    <w:rsid w:val="00821F76"/>
    <w:rsid w:val="00825549"/>
    <w:rsid w:val="0083311A"/>
    <w:rsid w:val="00843A26"/>
    <w:rsid w:val="00852977"/>
    <w:rsid w:val="00853B71"/>
    <w:rsid w:val="00854062"/>
    <w:rsid w:val="008553E6"/>
    <w:rsid w:val="00862592"/>
    <w:rsid w:val="00864C39"/>
    <w:rsid w:val="00870261"/>
    <w:rsid w:val="0087232E"/>
    <w:rsid w:val="0087464D"/>
    <w:rsid w:val="00874B4F"/>
    <w:rsid w:val="00877C16"/>
    <w:rsid w:val="00877FA2"/>
    <w:rsid w:val="008875F5"/>
    <w:rsid w:val="00890070"/>
    <w:rsid w:val="00892C88"/>
    <w:rsid w:val="008948F3"/>
    <w:rsid w:val="008A00AB"/>
    <w:rsid w:val="008A1193"/>
    <w:rsid w:val="008A1736"/>
    <w:rsid w:val="008A2B2F"/>
    <w:rsid w:val="008A2FE1"/>
    <w:rsid w:val="008B4A0F"/>
    <w:rsid w:val="008C5BFB"/>
    <w:rsid w:val="008C6F53"/>
    <w:rsid w:val="008D3301"/>
    <w:rsid w:val="008D3C0D"/>
    <w:rsid w:val="008D4C2F"/>
    <w:rsid w:val="008D74B3"/>
    <w:rsid w:val="008E004A"/>
    <w:rsid w:val="008E0D93"/>
    <w:rsid w:val="008E5880"/>
    <w:rsid w:val="008F1E7B"/>
    <w:rsid w:val="008F253F"/>
    <w:rsid w:val="008F2E01"/>
    <w:rsid w:val="008F3A70"/>
    <w:rsid w:val="008F3D98"/>
    <w:rsid w:val="008F674F"/>
    <w:rsid w:val="008F7149"/>
    <w:rsid w:val="009107C5"/>
    <w:rsid w:val="009118C8"/>
    <w:rsid w:val="00915002"/>
    <w:rsid w:val="0092495A"/>
    <w:rsid w:val="00930D2B"/>
    <w:rsid w:val="009376EF"/>
    <w:rsid w:val="0094681C"/>
    <w:rsid w:val="00956917"/>
    <w:rsid w:val="00957B05"/>
    <w:rsid w:val="0096044C"/>
    <w:rsid w:val="00962BD9"/>
    <w:rsid w:val="00965312"/>
    <w:rsid w:val="009660E0"/>
    <w:rsid w:val="00972A73"/>
    <w:rsid w:val="00975FAE"/>
    <w:rsid w:val="00985385"/>
    <w:rsid w:val="00986AF3"/>
    <w:rsid w:val="00987B4D"/>
    <w:rsid w:val="00990747"/>
    <w:rsid w:val="00994059"/>
    <w:rsid w:val="0099488B"/>
    <w:rsid w:val="009A5CBD"/>
    <w:rsid w:val="009B06D0"/>
    <w:rsid w:val="009B38FC"/>
    <w:rsid w:val="009B5CC4"/>
    <w:rsid w:val="009B7B27"/>
    <w:rsid w:val="009D2B12"/>
    <w:rsid w:val="009F4F63"/>
    <w:rsid w:val="009F515A"/>
    <w:rsid w:val="00A04525"/>
    <w:rsid w:val="00A047A6"/>
    <w:rsid w:val="00A07E6A"/>
    <w:rsid w:val="00A161DB"/>
    <w:rsid w:val="00A23F12"/>
    <w:rsid w:val="00A24888"/>
    <w:rsid w:val="00A24B70"/>
    <w:rsid w:val="00A27670"/>
    <w:rsid w:val="00A344FD"/>
    <w:rsid w:val="00A358A4"/>
    <w:rsid w:val="00A377EB"/>
    <w:rsid w:val="00A467C8"/>
    <w:rsid w:val="00A46AC4"/>
    <w:rsid w:val="00A506D0"/>
    <w:rsid w:val="00A50B3E"/>
    <w:rsid w:val="00A5406E"/>
    <w:rsid w:val="00A55891"/>
    <w:rsid w:val="00A6486C"/>
    <w:rsid w:val="00A65228"/>
    <w:rsid w:val="00A7543A"/>
    <w:rsid w:val="00A97B0B"/>
    <w:rsid w:val="00AA4445"/>
    <w:rsid w:val="00AB2F8A"/>
    <w:rsid w:val="00AC21B9"/>
    <w:rsid w:val="00AC48A5"/>
    <w:rsid w:val="00AC77EA"/>
    <w:rsid w:val="00AD0EF8"/>
    <w:rsid w:val="00AF008A"/>
    <w:rsid w:val="00AF0890"/>
    <w:rsid w:val="00AF23F0"/>
    <w:rsid w:val="00AF3232"/>
    <w:rsid w:val="00AF56CF"/>
    <w:rsid w:val="00B0278B"/>
    <w:rsid w:val="00B0679F"/>
    <w:rsid w:val="00B0741A"/>
    <w:rsid w:val="00B15621"/>
    <w:rsid w:val="00B165E1"/>
    <w:rsid w:val="00B27265"/>
    <w:rsid w:val="00B34F00"/>
    <w:rsid w:val="00B377BE"/>
    <w:rsid w:val="00B4079C"/>
    <w:rsid w:val="00B52891"/>
    <w:rsid w:val="00B54B99"/>
    <w:rsid w:val="00B747FA"/>
    <w:rsid w:val="00B77F34"/>
    <w:rsid w:val="00B80253"/>
    <w:rsid w:val="00B82DE5"/>
    <w:rsid w:val="00B918C2"/>
    <w:rsid w:val="00B93B58"/>
    <w:rsid w:val="00B95885"/>
    <w:rsid w:val="00BA2F68"/>
    <w:rsid w:val="00BA312D"/>
    <w:rsid w:val="00BB12D9"/>
    <w:rsid w:val="00BB7FB9"/>
    <w:rsid w:val="00BC1253"/>
    <w:rsid w:val="00BC1C1F"/>
    <w:rsid w:val="00BC5556"/>
    <w:rsid w:val="00BD1288"/>
    <w:rsid w:val="00BD29D8"/>
    <w:rsid w:val="00BD56D1"/>
    <w:rsid w:val="00BE0BDC"/>
    <w:rsid w:val="00BE6A5B"/>
    <w:rsid w:val="00BF0AE2"/>
    <w:rsid w:val="00BF37B1"/>
    <w:rsid w:val="00C0030E"/>
    <w:rsid w:val="00C00D35"/>
    <w:rsid w:val="00C018DC"/>
    <w:rsid w:val="00C04D6E"/>
    <w:rsid w:val="00C12720"/>
    <w:rsid w:val="00C14111"/>
    <w:rsid w:val="00C14697"/>
    <w:rsid w:val="00C41775"/>
    <w:rsid w:val="00C50109"/>
    <w:rsid w:val="00C63629"/>
    <w:rsid w:val="00C748FB"/>
    <w:rsid w:val="00C755D9"/>
    <w:rsid w:val="00C806A6"/>
    <w:rsid w:val="00C85B99"/>
    <w:rsid w:val="00C861DA"/>
    <w:rsid w:val="00C90968"/>
    <w:rsid w:val="00C9126C"/>
    <w:rsid w:val="00C91AB2"/>
    <w:rsid w:val="00C966C6"/>
    <w:rsid w:val="00CA26C6"/>
    <w:rsid w:val="00CB1124"/>
    <w:rsid w:val="00CB274F"/>
    <w:rsid w:val="00CB27E5"/>
    <w:rsid w:val="00CB54E4"/>
    <w:rsid w:val="00CC69FE"/>
    <w:rsid w:val="00CD24D7"/>
    <w:rsid w:val="00CD2CF8"/>
    <w:rsid w:val="00CD330B"/>
    <w:rsid w:val="00CD7B71"/>
    <w:rsid w:val="00CF2F6F"/>
    <w:rsid w:val="00CF31B9"/>
    <w:rsid w:val="00CF41A3"/>
    <w:rsid w:val="00CF43D3"/>
    <w:rsid w:val="00CF43F8"/>
    <w:rsid w:val="00D02AAF"/>
    <w:rsid w:val="00D03C0C"/>
    <w:rsid w:val="00D12413"/>
    <w:rsid w:val="00D1580C"/>
    <w:rsid w:val="00D20469"/>
    <w:rsid w:val="00D25B09"/>
    <w:rsid w:val="00D26704"/>
    <w:rsid w:val="00D31843"/>
    <w:rsid w:val="00D450F1"/>
    <w:rsid w:val="00D47025"/>
    <w:rsid w:val="00D50813"/>
    <w:rsid w:val="00D51311"/>
    <w:rsid w:val="00D5240E"/>
    <w:rsid w:val="00D52CA0"/>
    <w:rsid w:val="00D53353"/>
    <w:rsid w:val="00D5372A"/>
    <w:rsid w:val="00D62916"/>
    <w:rsid w:val="00D65744"/>
    <w:rsid w:val="00D65E5D"/>
    <w:rsid w:val="00D67F10"/>
    <w:rsid w:val="00D71CBD"/>
    <w:rsid w:val="00D76577"/>
    <w:rsid w:val="00D81F90"/>
    <w:rsid w:val="00D82B9D"/>
    <w:rsid w:val="00D93098"/>
    <w:rsid w:val="00D95089"/>
    <w:rsid w:val="00DA0965"/>
    <w:rsid w:val="00DA15BD"/>
    <w:rsid w:val="00DA2A84"/>
    <w:rsid w:val="00DA6B95"/>
    <w:rsid w:val="00DB215D"/>
    <w:rsid w:val="00DB2D9A"/>
    <w:rsid w:val="00DB487C"/>
    <w:rsid w:val="00DB49DD"/>
    <w:rsid w:val="00DB738B"/>
    <w:rsid w:val="00DB746A"/>
    <w:rsid w:val="00DC22C4"/>
    <w:rsid w:val="00DC7BE9"/>
    <w:rsid w:val="00DD2D54"/>
    <w:rsid w:val="00DD74E1"/>
    <w:rsid w:val="00DF08C6"/>
    <w:rsid w:val="00E009EE"/>
    <w:rsid w:val="00E0470C"/>
    <w:rsid w:val="00E06771"/>
    <w:rsid w:val="00E069D0"/>
    <w:rsid w:val="00E106E2"/>
    <w:rsid w:val="00E205A4"/>
    <w:rsid w:val="00E224B4"/>
    <w:rsid w:val="00E346A4"/>
    <w:rsid w:val="00E36967"/>
    <w:rsid w:val="00E42847"/>
    <w:rsid w:val="00E45B09"/>
    <w:rsid w:val="00E478AA"/>
    <w:rsid w:val="00E5583F"/>
    <w:rsid w:val="00E60233"/>
    <w:rsid w:val="00E6280A"/>
    <w:rsid w:val="00E631C8"/>
    <w:rsid w:val="00E67198"/>
    <w:rsid w:val="00E67899"/>
    <w:rsid w:val="00E70F83"/>
    <w:rsid w:val="00E738F6"/>
    <w:rsid w:val="00E75A6F"/>
    <w:rsid w:val="00E839E4"/>
    <w:rsid w:val="00E83ABB"/>
    <w:rsid w:val="00E931C9"/>
    <w:rsid w:val="00E96C69"/>
    <w:rsid w:val="00EA23C9"/>
    <w:rsid w:val="00EB10D6"/>
    <w:rsid w:val="00EB2CA3"/>
    <w:rsid w:val="00ED53F4"/>
    <w:rsid w:val="00EE4DF4"/>
    <w:rsid w:val="00EE4F46"/>
    <w:rsid w:val="00EE510E"/>
    <w:rsid w:val="00EF14FB"/>
    <w:rsid w:val="00F1563A"/>
    <w:rsid w:val="00F26317"/>
    <w:rsid w:val="00F36754"/>
    <w:rsid w:val="00F40583"/>
    <w:rsid w:val="00F42F50"/>
    <w:rsid w:val="00F55261"/>
    <w:rsid w:val="00F63470"/>
    <w:rsid w:val="00F66D0D"/>
    <w:rsid w:val="00F70790"/>
    <w:rsid w:val="00F7359C"/>
    <w:rsid w:val="00F76AC9"/>
    <w:rsid w:val="00F820B7"/>
    <w:rsid w:val="00F861FF"/>
    <w:rsid w:val="00F863AD"/>
    <w:rsid w:val="00F8693F"/>
    <w:rsid w:val="00F87B7E"/>
    <w:rsid w:val="00F904E9"/>
    <w:rsid w:val="00F9194A"/>
    <w:rsid w:val="00FA3877"/>
    <w:rsid w:val="00FA5762"/>
    <w:rsid w:val="00FA6384"/>
    <w:rsid w:val="00FA6CC5"/>
    <w:rsid w:val="00FB569C"/>
    <w:rsid w:val="00FB5741"/>
    <w:rsid w:val="00FB5F49"/>
    <w:rsid w:val="00FC2C1E"/>
    <w:rsid w:val="00FC3F21"/>
    <w:rsid w:val="00FC4818"/>
    <w:rsid w:val="00FC4C47"/>
    <w:rsid w:val="00FC5DAF"/>
    <w:rsid w:val="00FD48BD"/>
    <w:rsid w:val="00FF484A"/>
    <w:rsid w:val="00FF5195"/>
    <w:rsid w:val="00FF5F7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80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6280A"/>
    <w:pPr>
      <w:ind w:left="720"/>
      <w:contextualSpacing/>
    </w:pPr>
  </w:style>
  <w:style w:type="paragraph" w:styleId="a3">
    <w:name w:val="header"/>
    <w:basedOn w:val="a"/>
    <w:link w:val="a4"/>
    <w:rsid w:val="00E628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locked/>
    <w:rsid w:val="00E6280A"/>
    <w:rPr>
      <w:rFonts w:ascii="Arial" w:eastAsia="Calibri" w:hAnsi="Arial" w:cs="Arial"/>
      <w:lang w:val="uk-UA" w:eastAsia="ru-RU" w:bidi="ar-SA"/>
    </w:rPr>
  </w:style>
  <w:style w:type="paragraph" w:styleId="a5">
    <w:name w:val="footer"/>
    <w:basedOn w:val="a"/>
    <w:rsid w:val="004E4BC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80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6280A"/>
    <w:pPr>
      <w:ind w:left="720"/>
      <w:contextualSpacing/>
    </w:pPr>
  </w:style>
  <w:style w:type="paragraph" w:styleId="a3">
    <w:name w:val="header"/>
    <w:basedOn w:val="a"/>
    <w:link w:val="a4"/>
    <w:rsid w:val="00E628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locked/>
    <w:rsid w:val="00E6280A"/>
    <w:rPr>
      <w:rFonts w:ascii="Arial" w:eastAsia="Calibri" w:hAnsi="Arial" w:cs="Arial"/>
      <w:lang w:val="uk-UA" w:eastAsia="ru-RU" w:bidi="ar-SA"/>
    </w:rPr>
  </w:style>
  <w:style w:type="paragraph" w:styleId="a5">
    <w:name w:val="footer"/>
    <w:basedOn w:val="a"/>
    <w:rsid w:val="004E4BC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2572/" TargetMode="External"/><Relationship Id="rId13" Type="http://schemas.openxmlformats.org/officeDocument/2006/relationships/hyperlink" Target="http://zakon2.rada.gov.ua/laws/show/142-1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svita.ua/legislation/Ser_osv/12483/" TargetMode="External"/><Relationship Id="rId17" Type="http://schemas.openxmlformats.org/officeDocument/2006/relationships/hyperlink" Target="http://zakon2.rada.gov.ua/laws/show/z0661-05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1591-2004-%D0%B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585-2003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1243-2002-%D0%BF" TargetMode="External"/><Relationship Id="rId10" Type="http://schemas.openxmlformats.org/officeDocument/2006/relationships/hyperlink" Target="http://zakon2.rada.gov.ua/laws/show/796-2010-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doshkilna-osvita/2740/" TargetMode="External"/><Relationship Id="rId14" Type="http://schemas.openxmlformats.org/officeDocument/2006/relationships/hyperlink" Target="http://zakon2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23696</Words>
  <Characters>13507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ПОГОДЖЕНО</vt:lpstr>
    </vt:vector>
  </TitlesOfParts>
  <Company>RePack by SPecialiST</Company>
  <LinksUpToDate>false</LinksUpToDate>
  <CharactersWithSpaces>37129</CharactersWithSpaces>
  <SharedDoc>false</SharedDoc>
  <HLinks>
    <vt:vector size="60" baseType="variant">
      <vt:variant>
        <vt:i4>917579</vt:i4>
      </vt:variant>
      <vt:variant>
        <vt:i4>27</vt:i4>
      </vt:variant>
      <vt:variant>
        <vt:i4>0</vt:i4>
      </vt:variant>
      <vt:variant>
        <vt:i4>5</vt:i4>
      </vt:variant>
      <vt:variant>
        <vt:lpwstr>http://zakon2.rada.gov.ua/laws/show/z0661-05</vt:lpwstr>
      </vt:variant>
      <vt:variant>
        <vt:lpwstr/>
      </vt:variant>
      <vt:variant>
        <vt:i4>1835088</vt:i4>
      </vt:variant>
      <vt:variant>
        <vt:i4>24</vt:i4>
      </vt:variant>
      <vt:variant>
        <vt:i4>0</vt:i4>
      </vt:variant>
      <vt:variant>
        <vt:i4>5</vt:i4>
      </vt:variant>
      <vt:variant>
        <vt:lpwstr>http://zakon2.rada.gov.ua/laws/show/1591-2004-%D0%BF</vt:lpwstr>
      </vt:variant>
      <vt:variant>
        <vt:lpwstr/>
      </vt:variant>
      <vt:variant>
        <vt:i4>1638491</vt:i4>
      </vt:variant>
      <vt:variant>
        <vt:i4>21</vt:i4>
      </vt:variant>
      <vt:variant>
        <vt:i4>0</vt:i4>
      </vt:variant>
      <vt:variant>
        <vt:i4>5</vt:i4>
      </vt:variant>
      <vt:variant>
        <vt:lpwstr>http://zakon2.rada.gov.ua/laws/show/1243-2002-%D0%BF</vt:lpwstr>
      </vt:variant>
      <vt:variant>
        <vt:lpwstr/>
      </vt:variant>
      <vt:variant>
        <vt:i4>3080235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http://zakon2.rada.gov.ua/laws/show/2628-14</vt:lpwstr>
      </vt:variant>
      <vt:variant>
        <vt:lpwstr/>
      </vt:variant>
      <vt:variant>
        <vt:i4>4128820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http://zakon2.rada.gov.ua/laws/show/142-16</vt:lpwstr>
      </vt:variant>
      <vt:variant>
        <vt:lpwstr/>
      </vt:variant>
      <vt:variant>
        <vt:i4>3735568</vt:i4>
      </vt:variant>
      <vt:variant>
        <vt:i4>12</vt:i4>
      </vt:variant>
      <vt:variant>
        <vt:i4>0</vt:i4>
      </vt:variant>
      <vt:variant>
        <vt:i4>5</vt:i4>
      </vt:variant>
      <vt:variant>
        <vt:lpwstr>http://osvita.ua/legislation/Ser_osv/12483/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http://zakon2.rada.gov.ua/laws/show/585-2003-%D0%BF</vt:lpwstr>
      </vt:variant>
      <vt:variant>
        <vt:lpwstr/>
      </vt:variant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http://zakon2.rada.gov.ua/laws/show/796-2010-%D0%BF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http://osvita.ua/legislation/doshkilna-osvita/2740/</vt:lpwstr>
      </vt:variant>
      <vt:variant>
        <vt:lpwstr/>
      </vt:variant>
      <vt:variant>
        <vt:i4>2424861</vt:i4>
      </vt:variant>
      <vt:variant>
        <vt:i4>0</vt:i4>
      </vt:variant>
      <vt:variant>
        <vt:i4>0</vt:i4>
      </vt:variant>
      <vt:variant>
        <vt:i4>5</vt:i4>
      </vt:variant>
      <vt:variant>
        <vt:lpwstr>http://osvita.ua/legislation/Ser_osv/2572/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Admin</dc:creator>
  <cp:lastModifiedBy>Анатолий Цюпа</cp:lastModifiedBy>
  <cp:revision>2</cp:revision>
  <cp:lastPrinted>2016-07-22T06:20:00Z</cp:lastPrinted>
  <dcterms:created xsi:type="dcterms:W3CDTF">2016-07-25T06:42:00Z</dcterms:created>
  <dcterms:modified xsi:type="dcterms:W3CDTF">2016-07-25T06:42:00Z</dcterms:modified>
</cp:coreProperties>
</file>