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29" w:rsidRPr="00C86C6D" w:rsidRDefault="000C4C29" w:rsidP="000C4C29">
      <w:pPr>
        <w:pStyle w:val="33"/>
        <w:spacing w:after="0"/>
        <w:ind w:left="6480"/>
        <w:rPr>
          <w:sz w:val="28"/>
          <w:szCs w:val="28"/>
        </w:rPr>
      </w:pPr>
      <w:bookmarkStart w:id="0" w:name="_GoBack"/>
      <w:bookmarkEnd w:id="0"/>
      <w:r w:rsidRPr="00C86C6D">
        <w:rPr>
          <w:sz w:val="28"/>
          <w:szCs w:val="28"/>
        </w:rPr>
        <w:t>Додаток</w:t>
      </w:r>
    </w:p>
    <w:p w:rsidR="000C4C29" w:rsidRPr="00C86C6D" w:rsidRDefault="000C4C29" w:rsidP="000C4C29">
      <w:pPr>
        <w:pStyle w:val="33"/>
        <w:spacing w:after="0"/>
        <w:ind w:left="6480"/>
        <w:rPr>
          <w:sz w:val="28"/>
          <w:szCs w:val="28"/>
        </w:rPr>
      </w:pPr>
      <w:r w:rsidRPr="00C86C6D">
        <w:rPr>
          <w:sz w:val="28"/>
          <w:szCs w:val="28"/>
        </w:rPr>
        <w:t>до рішення обласної ради</w:t>
      </w:r>
    </w:p>
    <w:p w:rsidR="000C4C29" w:rsidRPr="00D2139A" w:rsidRDefault="001E3E39" w:rsidP="000C4C29">
      <w:pPr>
        <w:pStyle w:val="33"/>
        <w:spacing w:after="0"/>
        <w:ind w:left="6480"/>
        <w:rPr>
          <w:sz w:val="28"/>
          <w:szCs w:val="28"/>
          <w:lang w:val="ru-RU"/>
        </w:rPr>
      </w:pPr>
      <w:r>
        <w:rPr>
          <w:sz w:val="28"/>
          <w:szCs w:val="28"/>
        </w:rPr>
        <w:t>від 22.12.2016</w:t>
      </w:r>
      <w:r w:rsidR="000C4C29">
        <w:rPr>
          <w:sz w:val="28"/>
          <w:szCs w:val="28"/>
        </w:rPr>
        <w:t xml:space="preserve">    </w:t>
      </w:r>
      <w:r w:rsidR="000C4C29" w:rsidRPr="00C86C6D">
        <w:rPr>
          <w:sz w:val="28"/>
          <w:szCs w:val="28"/>
        </w:rPr>
        <w:t>№</w:t>
      </w:r>
      <w:r>
        <w:rPr>
          <w:sz w:val="28"/>
          <w:szCs w:val="28"/>
        </w:rPr>
        <w:t xml:space="preserve"> 413</w:t>
      </w:r>
    </w:p>
    <w:p w:rsidR="00C0054C" w:rsidRDefault="00C0054C" w:rsidP="00C0054C">
      <w:pPr>
        <w:ind w:left="5812"/>
        <w:rPr>
          <w:rFonts w:ascii="Cambria-Bold" w:hAnsi="Cambria-Bold" w:cs="Cambria-Bold"/>
          <w:b/>
          <w:bCs/>
        </w:rPr>
      </w:pPr>
    </w:p>
    <w:p w:rsidR="000C4C29" w:rsidRPr="00347CA4" w:rsidRDefault="000C4C29" w:rsidP="00C0054C">
      <w:pPr>
        <w:ind w:left="5812"/>
        <w:rPr>
          <w:rFonts w:ascii="Cambria-Bold" w:hAnsi="Cambria-Bold" w:cs="Cambria-Bold"/>
          <w:b/>
          <w:bCs/>
        </w:rPr>
      </w:pPr>
    </w:p>
    <w:p w:rsidR="00763B47" w:rsidRPr="004B6B28" w:rsidRDefault="00763B47" w:rsidP="00763B47">
      <w:pPr>
        <w:autoSpaceDE w:val="0"/>
        <w:autoSpaceDN w:val="0"/>
        <w:adjustRightInd w:val="0"/>
        <w:spacing w:before="60"/>
        <w:ind w:firstLine="3060"/>
        <w:rPr>
          <w:sz w:val="28"/>
          <w:szCs w:val="28"/>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autoSpaceDE w:val="0"/>
        <w:autoSpaceDN w:val="0"/>
        <w:adjustRightInd w:val="0"/>
        <w:spacing w:before="60"/>
        <w:ind w:firstLine="3060"/>
        <w:rPr>
          <w:rFonts w:cs="Cambria-Bold"/>
          <w:b/>
          <w:bCs/>
        </w:rPr>
      </w:pPr>
    </w:p>
    <w:p w:rsidR="00763B47" w:rsidRPr="00347CA4" w:rsidRDefault="00763B47" w:rsidP="00763B47">
      <w:pPr>
        <w:spacing w:before="60"/>
        <w:jc w:val="center"/>
        <w:rPr>
          <w:b/>
          <w:bCs/>
          <w:sz w:val="52"/>
          <w:szCs w:val="52"/>
        </w:rPr>
      </w:pPr>
      <w:r w:rsidRPr="00347CA4">
        <w:rPr>
          <w:b/>
          <w:bCs/>
          <w:sz w:val="52"/>
          <w:szCs w:val="52"/>
        </w:rPr>
        <w:t>ПЛАН ЗАХОДІВ</w:t>
      </w:r>
    </w:p>
    <w:p w:rsidR="00763B47" w:rsidRPr="00347CA4" w:rsidRDefault="00763B47" w:rsidP="00763B47">
      <w:pPr>
        <w:spacing w:before="60"/>
        <w:jc w:val="center"/>
        <w:rPr>
          <w:b/>
          <w:bCs/>
          <w:sz w:val="48"/>
          <w:szCs w:val="48"/>
        </w:rPr>
      </w:pPr>
      <w:r w:rsidRPr="00347CA4">
        <w:rPr>
          <w:b/>
          <w:bCs/>
          <w:sz w:val="48"/>
          <w:szCs w:val="48"/>
        </w:rPr>
        <w:t xml:space="preserve">НА 2018-2020 РОКИ </w:t>
      </w:r>
    </w:p>
    <w:p w:rsidR="00763B47" w:rsidRPr="00347CA4" w:rsidRDefault="00763B47" w:rsidP="00763B47">
      <w:pPr>
        <w:spacing w:before="60"/>
        <w:jc w:val="center"/>
        <w:rPr>
          <w:b/>
          <w:bCs/>
          <w:iCs/>
          <w:sz w:val="48"/>
          <w:szCs w:val="48"/>
        </w:rPr>
      </w:pPr>
      <w:r w:rsidRPr="00347CA4">
        <w:rPr>
          <w:b/>
          <w:bCs/>
          <w:sz w:val="48"/>
          <w:szCs w:val="48"/>
        </w:rPr>
        <w:t xml:space="preserve">З РЕАЛІЗАЦІЇ </w:t>
      </w:r>
      <w:r w:rsidRPr="00347CA4">
        <w:rPr>
          <w:b/>
          <w:bCs/>
          <w:iCs/>
          <w:sz w:val="48"/>
          <w:szCs w:val="48"/>
        </w:rPr>
        <w:t xml:space="preserve">СТРАТЕГІЇ РОЗВИТКУ ЖИТОМИРСЬКОЇ ОБЛАСТІ </w:t>
      </w:r>
    </w:p>
    <w:p w:rsidR="00763B47" w:rsidRPr="00347CA4" w:rsidRDefault="00763B47" w:rsidP="00763B47">
      <w:pPr>
        <w:spacing w:before="60"/>
        <w:jc w:val="center"/>
        <w:rPr>
          <w:b/>
          <w:bCs/>
          <w:sz w:val="48"/>
          <w:szCs w:val="48"/>
        </w:rPr>
      </w:pPr>
      <w:r w:rsidRPr="00347CA4">
        <w:rPr>
          <w:b/>
          <w:bCs/>
          <w:iCs/>
          <w:sz w:val="48"/>
          <w:szCs w:val="48"/>
        </w:rPr>
        <w:t>НА ПЕРІОД ДО 2020 РОКУ</w:t>
      </w:r>
    </w:p>
    <w:p w:rsidR="00763B47" w:rsidRPr="00347CA4" w:rsidRDefault="00763B47" w:rsidP="00763B47">
      <w:pPr>
        <w:spacing w:before="60"/>
        <w:jc w:val="center"/>
        <w:rPr>
          <w:b/>
          <w:bCs/>
          <w:iCs/>
          <w:sz w:val="16"/>
          <w:szCs w:val="16"/>
        </w:rPr>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autoSpaceDE w:val="0"/>
        <w:autoSpaceDN w:val="0"/>
        <w:adjustRightInd w:val="0"/>
        <w:spacing w:before="60"/>
      </w:pPr>
    </w:p>
    <w:p w:rsidR="00763B47" w:rsidRPr="00347CA4" w:rsidRDefault="00763B47" w:rsidP="00763B47">
      <w:pPr>
        <w:pStyle w:val="a3"/>
        <w:shd w:val="clear" w:color="auto" w:fill="FFFFFF"/>
        <w:spacing w:before="60" w:beforeAutospacing="0" w:after="0" w:afterAutospacing="0"/>
        <w:jc w:val="center"/>
        <w:rPr>
          <w:rStyle w:val="a4"/>
          <w:b/>
          <w:bCs/>
          <w:i w:val="0"/>
          <w:iCs w:val="0"/>
          <w:color w:val="000000"/>
          <w:sz w:val="28"/>
          <w:szCs w:val="28"/>
          <w:lang w:val="uk-UA"/>
        </w:rPr>
      </w:pPr>
      <w:r w:rsidRPr="00347CA4">
        <w:rPr>
          <w:rStyle w:val="a4"/>
          <w:b/>
          <w:bCs/>
          <w:i w:val="0"/>
          <w:iCs w:val="0"/>
          <w:color w:val="000000"/>
          <w:sz w:val="32"/>
          <w:szCs w:val="32"/>
          <w:lang w:val="uk-UA"/>
        </w:rPr>
        <w:br w:type="page"/>
      </w:r>
      <w:r w:rsidRPr="00347CA4">
        <w:rPr>
          <w:rStyle w:val="a4"/>
          <w:b/>
          <w:bCs/>
          <w:i w:val="0"/>
          <w:iCs w:val="0"/>
          <w:color w:val="000000"/>
          <w:sz w:val="28"/>
          <w:szCs w:val="28"/>
          <w:lang w:val="uk-UA"/>
        </w:rPr>
        <w:lastRenderedPageBreak/>
        <w:t>ЗМІСТ</w:t>
      </w:r>
    </w:p>
    <w:tbl>
      <w:tblPr>
        <w:tblW w:w="9720" w:type="dxa"/>
        <w:tblLayout w:type="fixed"/>
        <w:tblLook w:val="0000" w:firstRow="0" w:lastRow="0" w:firstColumn="0" w:lastColumn="0" w:noHBand="0" w:noVBand="0"/>
      </w:tblPr>
      <w:tblGrid>
        <w:gridCol w:w="9000"/>
        <w:gridCol w:w="720"/>
      </w:tblGrid>
      <w:tr w:rsidR="0097501C" w:rsidRPr="00347CA4">
        <w:trPr>
          <w:trHeight w:val="131"/>
        </w:trPr>
        <w:tc>
          <w:tcPr>
            <w:tcW w:w="9000" w:type="dxa"/>
            <w:shd w:val="clear" w:color="auto" w:fill="auto"/>
          </w:tcPr>
          <w:p w:rsidR="0097501C" w:rsidRPr="00347CA4" w:rsidRDefault="0097501C" w:rsidP="00DE1D1F">
            <w:pPr>
              <w:pStyle w:val="a8"/>
              <w:spacing w:before="60"/>
              <w:jc w:val="both"/>
              <w:rPr>
                <w:b/>
                <w:sz w:val="27"/>
                <w:szCs w:val="27"/>
              </w:rPr>
            </w:pPr>
            <w:r w:rsidRPr="00347CA4">
              <w:rPr>
                <w:b/>
                <w:sz w:val="27"/>
                <w:szCs w:val="27"/>
              </w:rPr>
              <w:t>Вступ</w:t>
            </w:r>
          </w:p>
        </w:tc>
        <w:tc>
          <w:tcPr>
            <w:tcW w:w="720" w:type="dxa"/>
            <w:shd w:val="clear" w:color="auto" w:fill="auto"/>
          </w:tcPr>
          <w:p w:rsidR="0097501C" w:rsidRPr="00347CA4" w:rsidRDefault="000F5D15" w:rsidP="00DE1D1F">
            <w:pPr>
              <w:pStyle w:val="a8"/>
              <w:spacing w:before="60"/>
              <w:rPr>
                <w:sz w:val="27"/>
                <w:szCs w:val="27"/>
              </w:rPr>
            </w:pPr>
            <w:r>
              <w:rPr>
                <w:sz w:val="27"/>
                <w:szCs w:val="27"/>
              </w:rPr>
              <w:t>4</w:t>
            </w:r>
          </w:p>
        </w:tc>
      </w:tr>
      <w:tr w:rsidR="00763B47" w:rsidRPr="00347CA4">
        <w:trPr>
          <w:trHeight w:val="131"/>
        </w:trPr>
        <w:tc>
          <w:tcPr>
            <w:tcW w:w="9000" w:type="dxa"/>
            <w:shd w:val="clear" w:color="auto" w:fill="auto"/>
          </w:tcPr>
          <w:p w:rsidR="00763B47" w:rsidRPr="00347CA4" w:rsidRDefault="00763B47" w:rsidP="00DE1D1F">
            <w:pPr>
              <w:pStyle w:val="1"/>
              <w:spacing w:before="60" w:after="0"/>
              <w:jc w:val="both"/>
              <w:rPr>
                <w:rFonts w:ascii="Times New Roman" w:hAnsi="Times New Roman" w:cs="Times New Roman"/>
                <w:color w:val="000000"/>
                <w:sz w:val="27"/>
                <w:szCs w:val="27"/>
              </w:rPr>
            </w:pPr>
            <w:r w:rsidRPr="00347CA4">
              <w:rPr>
                <w:rFonts w:ascii="Times New Roman" w:hAnsi="Times New Roman" w:cs="Times New Roman"/>
                <w:sz w:val="27"/>
                <w:szCs w:val="27"/>
              </w:rPr>
              <w:t>1.  Основні підходи та принципи розроблення Плану заходів на                 2018-2020 роки з реалізації Стратегії розвитку Житомирської області на період до 2020 року</w:t>
            </w:r>
          </w:p>
        </w:tc>
        <w:tc>
          <w:tcPr>
            <w:tcW w:w="720" w:type="dxa"/>
            <w:shd w:val="clear" w:color="auto" w:fill="auto"/>
          </w:tcPr>
          <w:p w:rsidR="00763B47" w:rsidRPr="00347CA4" w:rsidRDefault="000F5D15" w:rsidP="00DE1D1F">
            <w:pPr>
              <w:pStyle w:val="a8"/>
              <w:spacing w:before="60"/>
              <w:rPr>
                <w:sz w:val="27"/>
                <w:szCs w:val="27"/>
              </w:rPr>
            </w:pPr>
            <w:r>
              <w:rPr>
                <w:sz w:val="27"/>
                <w:szCs w:val="27"/>
              </w:rPr>
              <w:t>6</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b/>
                <w:sz w:val="27"/>
                <w:szCs w:val="27"/>
              </w:rPr>
              <w:t xml:space="preserve">2.  Програми Плану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rFonts w:cs="TimesNewRomanPSMT"/>
                <w:b/>
                <w:sz w:val="27"/>
                <w:szCs w:val="27"/>
              </w:rPr>
            </w:pPr>
            <w:r w:rsidRPr="00347CA4">
              <w:rPr>
                <w:rFonts w:cs="TimesNewRomanPSMT"/>
                <w:b/>
                <w:sz w:val="27"/>
                <w:szCs w:val="27"/>
              </w:rPr>
              <w:t>2.1.</w:t>
            </w:r>
            <w:r w:rsidRPr="00347CA4">
              <w:rPr>
                <w:b/>
                <w:sz w:val="27"/>
                <w:szCs w:val="27"/>
              </w:rPr>
              <w:t>  </w:t>
            </w:r>
            <w:r w:rsidRPr="00347CA4">
              <w:rPr>
                <w:rFonts w:cs="TimesNewRomanPSMT"/>
                <w:b/>
                <w:sz w:val="27"/>
                <w:szCs w:val="27"/>
              </w:rPr>
              <w:t>Програма 1</w:t>
            </w:r>
            <w:r w:rsidRPr="00347CA4">
              <w:rPr>
                <w:b/>
                <w:sz w:val="27"/>
                <w:szCs w:val="27"/>
              </w:rPr>
              <w:t xml:space="preserve">. СТІЙКИЙ РОЗВИТОК БАГАТОГАЛУЗЕВОЇ КОНКУРЕНТОСПРОМОЖНОЇ ЕКОНОМІКИ ОБЛАСТІ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0F5D15" w:rsidP="00DE1D1F">
            <w:pPr>
              <w:pStyle w:val="a8"/>
              <w:spacing w:before="60"/>
              <w:rPr>
                <w:sz w:val="27"/>
                <w:szCs w:val="27"/>
              </w:rPr>
            </w:pPr>
            <w:r>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sz w:val="27"/>
                <w:szCs w:val="27"/>
              </w:rPr>
              <w:t>Структура Програми</w:t>
            </w:r>
          </w:p>
        </w:tc>
        <w:tc>
          <w:tcPr>
            <w:tcW w:w="720" w:type="dxa"/>
            <w:shd w:val="clear" w:color="auto" w:fill="auto"/>
          </w:tcPr>
          <w:p w:rsidR="00763B47" w:rsidRPr="00347CA4" w:rsidRDefault="000F5D15" w:rsidP="00DE1D1F">
            <w:pPr>
              <w:pStyle w:val="a8"/>
              <w:spacing w:before="60"/>
              <w:rPr>
                <w:sz w:val="27"/>
                <w:szCs w:val="27"/>
              </w:rPr>
            </w:pPr>
            <w:r>
              <w:rPr>
                <w:sz w:val="27"/>
                <w:szCs w:val="27"/>
              </w:rPr>
              <w:t>10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Напрям 1.1.</w:t>
            </w:r>
            <w:r w:rsidR="00FD4176">
              <w:rPr>
                <w:sz w:val="27"/>
                <w:szCs w:val="27"/>
              </w:rPr>
              <w:t xml:space="preserve">  </w:t>
            </w:r>
            <w:r w:rsidRPr="00347CA4">
              <w:rPr>
                <w:sz w:val="27"/>
                <w:szCs w:val="27"/>
              </w:rPr>
              <w:t>Розвиток інноваційного та конкурентоспроможного промислового сектору</w:t>
            </w:r>
          </w:p>
        </w:tc>
        <w:tc>
          <w:tcPr>
            <w:tcW w:w="720" w:type="dxa"/>
            <w:shd w:val="clear" w:color="auto" w:fill="auto"/>
          </w:tcPr>
          <w:p w:rsidR="00763B47" w:rsidRPr="00347CA4" w:rsidRDefault="00715498" w:rsidP="00DE1D1F">
            <w:pPr>
              <w:pStyle w:val="a8"/>
              <w:spacing w:before="60"/>
              <w:rPr>
                <w:sz w:val="27"/>
                <w:szCs w:val="27"/>
              </w:rPr>
            </w:pPr>
            <w:r>
              <w:rPr>
                <w:sz w:val="27"/>
                <w:szCs w:val="27"/>
              </w:rPr>
              <w:t>18</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Напрям 1.2. </w:t>
            </w:r>
            <w:r w:rsidRPr="00347CA4">
              <w:rPr>
                <w:sz w:val="27"/>
                <w:szCs w:val="27"/>
              </w:rPr>
              <w:t> Зміцнення малого та середнього  підприємництва</w:t>
            </w:r>
            <w:r w:rsidRPr="00347CA4">
              <w:rPr>
                <w:rFonts w:cs="TimesNewRomanPSMT"/>
                <w:sz w:val="27"/>
                <w:szCs w:val="27"/>
              </w:rPr>
              <w:t xml:space="preserve">                                    </w:t>
            </w:r>
          </w:p>
        </w:tc>
        <w:tc>
          <w:tcPr>
            <w:tcW w:w="720" w:type="dxa"/>
            <w:shd w:val="clear" w:color="auto" w:fill="auto"/>
          </w:tcPr>
          <w:p w:rsidR="00763B47" w:rsidRPr="00347CA4" w:rsidRDefault="0007441F" w:rsidP="00DE1D1F">
            <w:pPr>
              <w:pStyle w:val="a8"/>
              <w:spacing w:before="60"/>
              <w:rPr>
                <w:sz w:val="27"/>
                <w:szCs w:val="27"/>
              </w:rPr>
            </w:pPr>
            <w:r>
              <w:rPr>
                <w:sz w:val="27"/>
                <w:szCs w:val="27"/>
              </w:rPr>
              <w:t>18</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jc w:val="both"/>
              <w:rPr>
                <w:sz w:val="27"/>
                <w:szCs w:val="27"/>
              </w:rPr>
            </w:pPr>
            <w:r w:rsidRPr="00347CA4">
              <w:rPr>
                <w:sz w:val="27"/>
                <w:szCs w:val="27"/>
              </w:rPr>
              <w:t>Напрям 1.3.  Стимулювання економіки регіону, виробництва продукції та інвестиційного потенціалу</w:t>
            </w:r>
          </w:p>
        </w:tc>
        <w:tc>
          <w:tcPr>
            <w:tcW w:w="720" w:type="dxa"/>
            <w:shd w:val="clear" w:color="auto" w:fill="auto"/>
          </w:tcPr>
          <w:p w:rsidR="00763B47" w:rsidRPr="00347CA4" w:rsidRDefault="0007441F" w:rsidP="00DE1D1F">
            <w:pPr>
              <w:pStyle w:val="a8"/>
              <w:spacing w:before="60"/>
              <w:rPr>
                <w:sz w:val="27"/>
                <w:szCs w:val="27"/>
              </w:rPr>
            </w:pPr>
            <w:r>
              <w:rPr>
                <w:sz w:val="27"/>
                <w:szCs w:val="27"/>
              </w:rPr>
              <w:t>19</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jc w:val="both"/>
              <w:rPr>
                <w:sz w:val="27"/>
                <w:szCs w:val="27"/>
              </w:rPr>
            </w:pPr>
            <w:r w:rsidRPr="00347CA4">
              <w:rPr>
                <w:sz w:val="27"/>
                <w:szCs w:val="27"/>
              </w:rPr>
              <w:t>Напрям 1.4.  Розвиток внутрішнього туризму</w:t>
            </w:r>
          </w:p>
        </w:tc>
        <w:tc>
          <w:tcPr>
            <w:tcW w:w="720" w:type="dxa"/>
            <w:shd w:val="clear" w:color="auto" w:fill="auto"/>
          </w:tcPr>
          <w:p w:rsidR="00763B47" w:rsidRPr="00347CA4" w:rsidRDefault="0007441F" w:rsidP="00DE1D1F">
            <w:pPr>
              <w:pStyle w:val="a8"/>
              <w:spacing w:before="60"/>
              <w:rPr>
                <w:sz w:val="27"/>
                <w:szCs w:val="27"/>
              </w:rPr>
            </w:pPr>
            <w:r>
              <w:rPr>
                <w:sz w:val="27"/>
                <w:szCs w:val="27"/>
              </w:rPr>
              <w:t>19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07441F" w:rsidP="00DE1D1F">
            <w:pPr>
              <w:pStyle w:val="a8"/>
              <w:spacing w:before="60"/>
              <w:rPr>
                <w:sz w:val="27"/>
                <w:szCs w:val="27"/>
              </w:rPr>
            </w:pPr>
            <w:r>
              <w:rPr>
                <w:sz w:val="27"/>
                <w:szCs w:val="27"/>
              </w:rPr>
              <w:t>20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07441F" w:rsidP="00DE1D1F">
            <w:pPr>
              <w:pStyle w:val="a8"/>
              <w:spacing w:before="60"/>
              <w:rPr>
                <w:sz w:val="27"/>
                <w:szCs w:val="27"/>
              </w:rPr>
            </w:pPr>
            <w:r>
              <w:rPr>
                <w:sz w:val="27"/>
                <w:szCs w:val="27"/>
              </w:rPr>
              <w:t>20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Орієнтовний фінансовий план                                                                                            </w:t>
            </w:r>
          </w:p>
        </w:tc>
        <w:tc>
          <w:tcPr>
            <w:tcW w:w="720" w:type="dxa"/>
            <w:shd w:val="clear" w:color="auto" w:fill="auto"/>
          </w:tcPr>
          <w:p w:rsidR="00763B47" w:rsidRPr="00347CA4" w:rsidRDefault="0007441F" w:rsidP="00DE1D1F">
            <w:pPr>
              <w:pStyle w:val="a8"/>
              <w:spacing w:before="60"/>
              <w:rPr>
                <w:sz w:val="27"/>
                <w:szCs w:val="27"/>
              </w:rPr>
            </w:pPr>
            <w:r>
              <w:rPr>
                <w:sz w:val="27"/>
                <w:szCs w:val="27"/>
              </w:rPr>
              <w:t>22</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F01C59">
              <w:rPr>
                <w:sz w:val="27"/>
                <w:szCs w:val="27"/>
              </w:rPr>
              <w:t>1</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F01C59">
              <w:rPr>
                <w:sz w:val="27"/>
                <w:szCs w:val="27"/>
              </w:rPr>
              <w:t>2</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b/>
                <w:sz w:val="27"/>
                <w:szCs w:val="27"/>
              </w:rPr>
              <w:t xml:space="preserve">2.2.  Програма 2. РОЗВИТОК СІЛЬСЬКИХ ТЕРИТОРІЙ ТА ТЕРИТОРІЙ НАВКОЛО МІСТ ОБЛАСТІ </w:t>
            </w:r>
          </w:p>
        </w:tc>
        <w:tc>
          <w:tcPr>
            <w:tcW w:w="720" w:type="dxa"/>
            <w:shd w:val="clear" w:color="auto" w:fill="auto"/>
          </w:tcPr>
          <w:p w:rsidR="00763B47" w:rsidRPr="00347CA4" w:rsidRDefault="00E62143" w:rsidP="00DE1D1F">
            <w:pPr>
              <w:pStyle w:val="a8"/>
              <w:spacing w:before="60"/>
              <w:rPr>
                <w:sz w:val="27"/>
                <w:szCs w:val="27"/>
              </w:rPr>
            </w:pPr>
            <w:r>
              <w:rPr>
                <w:sz w:val="27"/>
                <w:szCs w:val="27"/>
              </w:rPr>
              <w:t>32</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E62143" w:rsidP="00DE1D1F">
            <w:pPr>
              <w:pStyle w:val="a8"/>
              <w:spacing w:before="60"/>
              <w:rPr>
                <w:sz w:val="27"/>
                <w:szCs w:val="27"/>
              </w:rPr>
            </w:pPr>
            <w:r>
              <w:rPr>
                <w:sz w:val="27"/>
                <w:szCs w:val="27"/>
              </w:rPr>
              <w:t>32</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rFonts w:cs="TimesNewRomanPSMT"/>
                <w:sz w:val="27"/>
                <w:szCs w:val="27"/>
              </w:rPr>
            </w:pPr>
            <w:r w:rsidRPr="00347CA4">
              <w:rPr>
                <w:sz w:val="27"/>
                <w:szCs w:val="27"/>
              </w:rPr>
              <w:t>Структура Програми</w:t>
            </w:r>
          </w:p>
        </w:tc>
        <w:tc>
          <w:tcPr>
            <w:tcW w:w="720" w:type="dxa"/>
            <w:shd w:val="clear" w:color="auto" w:fill="auto"/>
          </w:tcPr>
          <w:p w:rsidR="00763B47" w:rsidRPr="00347CA4" w:rsidRDefault="00E62143" w:rsidP="00DE1D1F">
            <w:pPr>
              <w:pStyle w:val="a8"/>
              <w:spacing w:before="60"/>
              <w:rPr>
                <w:sz w:val="27"/>
                <w:szCs w:val="27"/>
              </w:rPr>
            </w:pPr>
            <w:r>
              <w:rPr>
                <w:sz w:val="27"/>
                <w:szCs w:val="27"/>
              </w:rPr>
              <w:t>33</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Напрям  2.1.  </w:t>
            </w:r>
            <w:r w:rsidRPr="00347CA4">
              <w:rPr>
                <w:sz w:val="27"/>
                <w:szCs w:val="27"/>
              </w:rPr>
              <w:t xml:space="preserve">Підвищення продуктивності сільськогосподарського сектору         </w:t>
            </w:r>
            <w:r w:rsidRPr="00347CA4">
              <w:rPr>
                <w:rFonts w:cs="TimesNewRomanPSMT"/>
                <w:sz w:val="27"/>
                <w:szCs w:val="27"/>
              </w:rPr>
              <w:t xml:space="preserve">         </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BC7741">
              <w:rPr>
                <w:sz w:val="27"/>
                <w:szCs w:val="27"/>
              </w:rPr>
              <w:t>8</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Напрям  2.2.</w:t>
            </w:r>
            <w:r w:rsidRPr="00347CA4">
              <w:rPr>
                <w:sz w:val="27"/>
                <w:szCs w:val="27"/>
              </w:rPr>
              <w:t>  Розвиток можливостей для диверсифікації економіки у сільській місцевості</w:t>
            </w:r>
            <w:r w:rsidRPr="00347CA4">
              <w:rPr>
                <w:rFonts w:cs="TimesNewRomanPSMT"/>
                <w:sz w:val="27"/>
                <w:szCs w:val="27"/>
              </w:rPr>
              <w:t xml:space="preserve">                          </w:t>
            </w:r>
          </w:p>
        </w:tc>
        <w:tc>
          <w:tcPr>
            <w:tcW w:w="720" w:type="dxa"/>
            <w:shd w:val="clear" w:color="auto" w:fill="auto"/>
          </w:tcPr>
          <w:p w:rsidR="00763B47" w:rsidRPr="00347CA4" w:rsidRDefault="00D2031A" w:rsidP="00DE1D1F">
            <w:pPr>
              <w:pStyle w:val="a8"/>
              <w:spacing w:before="60"/>
              <w:rPr>
                <w:sz w:val="27"/>
                <w:szCs w:val="27"/>
              </w:rPr>
            </w:pPr>
            <w:r>
              <w:rPr>
                <w:sz w:val="27"/>
                <w:szCs w:val="27"/>
              </w:rPr>
              <w:t>38</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Напрям  2.3.</w:t>
            </w:r>
            <w:r w:rsidRPr="00347CA4">
              <w:rPr>
                <w:sz w:val="27"/>
                <w:szCs w:val="27"/>
              </w:rPr>
              <w:t>  Підвищення життєздатності сіл, селищ та малих міст</w:t>
            </w:r>
            <w:r w:rsidRPr="00347CA4">
              <w:rPr>
                <w:rFonts w:cs="TimesNewRomanPSMT"/>
                <w:sz w:val="27"/>
                <w:szCs w:val="27"/>
              </w:rPr>
              <w:t xml:space="preserve">                                            </w:t>
            </w:r>
          </w:p>
        </w:tc>
        <w:tc>
          <w:tcPr>
            <w:tcW w:w="720" w:type="dxa"/>
            <w:shd w:val="clear" w:color="auto" w:fill="auto"/>
          </w:tcPr>
          <w:p w:rsidR="00763B47" w:rsidRPr="00347CA4" w:rsidRDefault="00E62143" w:rsidP="00DE1D1F">
            <w:pPr>
              <w:pStyle w:val="a8"/>
              <w:spacing w:before="60"/>
              <w:rPr>
                <w:sz w:val="27"/>
                <w:szCs w:val="27"/>
              </w:rPr>
            </w:pPr>
            <w:r>
              <w:rPr>
                <w:sz w:val="27"/>
                <w:szCs w:val="27"/>
              </w:rPr>
              <w:t>3</w:t>
            </w:r>
            <w:r w:rsidR="00BC7741">
              <w:rPr>
                <w:sz w:val="27"/>
                <w:szCs w:val="27"/>
              </w:rPr>
              <w:t>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BC7741" w:rsidP="00DE1D1F">
            <w:pPr>
              <w:pStyle w:val="a8"/>
              <w:spacing w:before="60"/>
              <w:rPr>
                <w:sz w:val="27"/>
                <w:szCs w:val="27"/>
              </w:rPr>
            </w:pPr>
            <w:r>
              <w:rPr>
                <w:sz w:val="27"/>
                <w:szCs w:val="27"/>
              </w:rPr>
              <w:t>40</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BC7741" w:rsidP="00DE1D1F">
            <w:pPr>
              <w:pStyle w:val="a8"/>
              <w:spacing w:before="60"/>
              <w:rPr>
                <w:sz w:val="27"/>
                <w:szCs w:val="27"/>
              </w:rPr>
            </w:pPr>
            <w:r>
              <w:rPr>
                <w:sz w:val="27"/>
                <w:szCs w:val="27"/>
              </w:rPr>
              <w:t>40</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Орієнтовний фінансовий план                                                                                             </w:t>
            </w:r>
          </w:p>
        </w:tc>
        <w:tc>
          <w:tcPr>
            <w:tcW w:w="720" w:type="dxa"/>
            <w:shd w:val="clear" w:color="auto" w:fill="auto"/>
          </w:tcPr>
          <w:p w:rsidR="00763B47" w:rsidRPr="00347CA4" w:rsidRDefault="00E62143" w:rsidP="00DE1D1F">
            <w:pPr>
              <w:pStyle w:val="a8"/>
              <w:spacing w:before="60"/>
              <w:rPr>
                <w:sz w:val="27"/>
                <w:szCs w:val="27"/>
              </w:rPr>
            </w:pPr>
            <w:r>
              <w:rPr>
                <w:sz w:val="27"/>
                <w:szCs w:val="27"/>
              </w:rPr>
              <w:t>41</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77292C" w:rsidP="00DE1D1F">
            <w:pPr>
              <w:pStyle w:val="a8"/>
              <w:spacing w:before="60"/>
              <w:rPr>
                <w:sz w:val="27"/>
                <w:szCs w:val="27"/>
              </w:rPr>
            </w:pPr>
            <w:r>
              <w:rPr>
                <w:sz w:val="27"/>
                <w:szCs w:val="27"/>
              </w:rPr>
              <w:t>46</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BC7741" w:rsidP="00DE1D1F">
            <w:pPr>
              <w:pStyle w:val="a8"/>
              <w:spacing w:before="60"/>
              <w:rPr>
                <w:sz w:val="27"/>
                <w:szCs w:val="27"/>
              </w:rPr>
            </w:pPr>
            <w:r>
              <w:rPr>
                <w:sz w:val="27"/>
                <w:szCs w:val="27"/>
              </w:rPr>
              <w:t>48</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b/>
                <w:sz w:val="27"/>
                <w:szCs w:val="27"/>
              </w:rPr>
              <w:t xml:space="preserve">2.3.  Програма 3. РОЗВИТОК ЛЮДСЬКОГО КАПІТАЛУ ТА ПІДВИЩЕННЯ СТАНДАРТІВ ЖИТТЯ НАСЕЛЕННЯ                                                                                                                                      </w:t>
            </w:r>
          </w:p>
        </w:tc>
        <w:tc>
          <w:tcPr>
            <w:tcW w:w="720" w:type="dxa"/>
            <w:shd w:val="clear" w:color="auto" w:fill="auto"/>
          </w:tcPr>
          <w:p w:rsidR="00763B47" w:rsidRPr="00347CA4" w:rsidRDefault="00BC7741" w:rsidP="00DE1D1F">
            <w:pPr>
              <w:pStyle w:val="a8"/>
              <w:spacing w:before="60"/>
              <w:rPr>
                <w:sz w:val="27"/>
                <w:szCs w:val="27"/>
              </w:rPr>
            </w:pPr>
            <w:r>
              <w:rPr>
                <w:sz w:val="27"/>
                <w:szCs w:val="27"/>
              </w:rPr>
              <w:t>49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sz w:val="27"/>
                <w:szCs w:val="27"/>
              </w:rPr>
            </w:pPr>
            <w:r w:rsidRPr="00347CA4">
              <w:rPr>
                <w:rFonts w:cs="TimesNewRomanPSMT"/>
                <w:sz w:val="27"/>
                <w:szCs w:val="27"/>
              </w:rPr>
              <w:t xml:space="preserve">Стан та проблеми                                                                                                                  </w:t>
            </w:r>
          </w:p>
        </w:tc>
        <w:tc>
          <w:tcPr>
            <w:tcW w:w="720" w:type="dxa"/>
            <w:shd w:val="clear" w:color="auto" w:fill="auto"/>
          </w:tcPr>
          <w:p w:rsidR="00763B47" w:rsidRPr="00347CA4" w:rsidRDefault="00BC7741" w:rsidP="00DE1D1F">
            <w:pPr>
              <w:pStyle w:val="a8"/>
              <w:spacing w:before="60"/>
              <w:rPr>
                <w:sz w:val="27"/>
                <w:szCs w:val="27"/>
              </w:rPr>
            </w:pPr>
            <w:r>
              <w:rPr>
                <w:sz w:val="27"/>
                <w:szCs w:val="27"/>
              </w:rPr>
              <w:t>49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rFonts w:cs="TimesNewRomanPSMT"/>
                <w:sz w:val="27"/>
                <w:szCs w:val="27"/>
              </w:rPr>
            </w:pPr>
            <w:r w:rsidRPr="00347CA4">
              <w:rPr>
                <w:sz w:val="27"/>
                <w:szCs w:val="27"/>
              </w:rPr>
              <w:t>Структура Програми</w:t>
            </w:r>
          </w:p>
        </w:tc>
        <w:tc>
          <w:tcPr>
            <w:tcW w:w="720" w:type="dxa"/>
            <w:shd w:val="clear" w:color="auto" w:fill="auto"/>
          </w:tcPr>
          <w:p w:rsidR="00763B47" w:rsidRPr="00347CA4" w:rsidRDefault="00BC7741" w:rsidP="00DE1D1F">
            <w:pPr>
              <w:pStyle w:val="a8"/>
              <w:spacing w:before="60"/>
              <w:rPr>
                <w:sz w:val="27"/>
                <w:szCs w:val="27"/>
              </w:rPr>
            </w:pPr>
            <w:r>
              <w:rPr>
                <w:sz w:val="27"/>
                <w:szCs w:val="27"/>
              </w:rPr>
              <w:t>50</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Напрям 3.1</w:t>
            </w:r>
            <w:r w:rsidRPr="00347CA4">
              <w:rPr>
                <w:sz w:val="27"/>
                <w:szCs w:val="27"/>
              </w:rPr>
              <w:t>.</w:t>
            </w:r>
            <w:r w:rsidRPr="00347CA4">
              <w:rPr>
                <w:rFonts w:cs="TimesNewRomanPSMT"/>
                <w:sz w:val="27"/>
                <w:szCs w:val="27"/>
              </w:rPr>
              <w:t>  </w:t>
            </w:r>
            <w:r w:rsidRPr="00347CA4">
              <w:rPr>
                <w:sz w:val="27"/>
                <w:szCs w:val="27"/>
              </w:rPr>
              <w:t>Розвиток територій  в інтересах територіальних громад та єдність територіального простору</w:t>
            </w:r>
            <w:r w:rsidRPr="00347CA4">
              <w:rPr>
                <w:rFonts w:cs="TimesNewRomanPSMT"/>
                <w:sz w:val="27"/>
                <w:szCs w:val="27"/>
              </w:rPr>
              <w:t xml:space="preserve">                                          </w:t>
            </w:r>
          </w:p>
        </w:tc>
        <w:tc>
          <w:tcPr>
            <w:tcW w:w="720" w:type="dxa"/>
            <w:shd w:val="clear" w:color="auto" w:fill="auto"/>
          </w:tcPr>
          <w:p w:rsidR="00763B47" w:rsidRPr="00347CA4" w:rsidRDefault="009B6D98" w:rsidP="00DE1D1F">
            <w:pPr>
              <w:pStyle w:val="a8"/>
              <w:spacing w:before="60"/>
              <w:rPr>
                <w:sz w:val="27"/>
                <w:szCs w:val="27"/>
              </w:rPr>
            </w:pPr>
            <w:r>
              <w:rPr>
                <w:sz w:val="27"/>
                <w:szCs w:val="27"/>
              </w:rPr>
              <w:t>57</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sz w:val="27"/>
                <w:szCs w:val="27"/>
              </w:rPr>
            </w:pPr>
            <w:r w:rsidRPr="00347CA4">
              <w:rPr>
                <w:rFonts w:cs="TimesNewRomanPSMT"/>
                <w:sz w:val="27"/>
                <w:szCs w:val="27"/>
              </w:rPr>
              <w:lastRenderedPageBreak/>
              <w:t>Напрям 3.2.  </w:t>
            </w:r>
            <w:r w:rsidRPr="00347CA4">
              <w:rPr>
                <w:sz w:val="27"/>
                <w:szCs w:val="27"/>
              </w:rPr>
              <w:t>Розвиток територій  в інтересах територіальних громад та єдність територіального простору</w:t>
            </w:r>
            <w:r w:rsidRPr="00347CA4">
              <w:rPr>
                <w:rFonts w:cs="TimesNewRomanPSMT"/>
                <w:sz w:val="27"/>
                <w:szCs w:val="27"/>
              </w:rPr>
              <w:t xml:space="preserve">                                          </w:t>
            </w:r>
          </w:p>
        </w:tc>
        <w:tc>
          <w:tcPr>
            <w:tcW w:w="720" w:type="dxa"/>
            <w:shd w:val="clear" w:color="auto" w:fill="auto"/>
          </w:tcPr>
          <w:p w:rsidR="00763B47" w:rsidRPr="00347CA4" w:rsidRDefault="009B6D98" w:rsidP="00DE1D1F">
            <w:pPr>
              <w:pStyle w:val="a8"/>
              <w:spacing w:before="60"/>
              <w:rPr>
                <w:sz w:val="27"/>
                <w:szCs w:val="27"/>
              </w:rPr>
            </w:pPr>
            <w:r>
              <w:rPr>
                <w:sz w:val="27"/>
                <w:szCs w:val="27"/>
              </w:rPr>
              <w:t>57</w:t>
            </w:r>
          </w:p>
        </w:tc>
      </w:tr>
      <w:tr w:rsidR="00763B47" w:rsidRPr="00347CA4">
        <w:trPr>
          <w:trHeight w:val="131"/>
        </w:trPr>
        <w:tc>
          <w:tcPr>
            <w:tcW w:w="9000" w:type="dxa"/>
            <w:shd w:val="clear" w:color="auto" w:fill="auto"/>
          </w:tcPr>
          <w:p w:rsidR="00763B47" w:rsidRPr="00347CA4" w:rsidRDefault="00763B47" w:rsidP="00DE1D1F">
            <w:pPr>
              <w:autoSpaceDE w:val="0"/>
              <w:autoSpaceDN w:val="0"/>
              <w:adjustRightInd w:val="0"/>
              <w:spacing w:before="60"/>
              <w:rPr>
                <w:sz w:val="27"/>
                <w:szCs w:val="27"/>
              </w:rPr>
            </w:pPr>
            <w:r w:rsidRPr="00347CA4">
              <w:rPr>
                <w:sz w:val="27"/>
                <w:szCs w:val="27"/>
              </w:rPr>
              <w:t xml:space="preserve">Напрям 3.3.  Продовження тривалості активного періоду життя людини.                  </w:t>
            </w:r>
          </w:p>
        </w:tc>
        <w:tc>
          <w:tcPr>
            <w:tcW w:w="720" w:type="dxa"/>
            <w:shd w:val="clear" w:color="auto" w:fill="auto"/>
          </w:tcPr>
          <w:p w:rsidR="00763B47" w:rsidRPr="00347CA4" w:rsidRDefault="009B6D98" w:rsidP="00DE1D1F">
            <w:pPr>
              <w:pStyle w:val="a8"/>
              <w:spacing w:before="60"/>
              <w:rPr>
                <w:sz w:val="27"/>
                <w:szCs w:val="27"/>
              </w:rPr>
            </w:pPr>
            <w:r>
              <w:rPr>
                <w:sz w:val="27"/>
                <w:szCs w:val="27"/>
              </w:rPr>
              <w:t>58</w:t>
            </w:r>
          </w:p>
        </w:tc>
      </w:tr>
      <w:tr w:rsidR="00763B47" w:rsidRPr="00347CA4">
        <w:trPr>
          <w:trHeight w:val="131"/>
        </w:trPr>
        <w:tc>
          <w:tcPr>
            <w:tcW w:w="9000" w:type="dxa"/>
            <w:shd w:val="clear" w:color="auto" w:fill="auto"/>
          </w:tcPr>
          <w:p w:rsidR="00763B47" w:rsidRPr="00347CA4" w:rsidRDefault="00763B47" w:rsidP="00DE1D1F">
            <w:pPr>
              <w:pStyle w:val="3"/>
              <w:spacing w:before="60" w:after="0"/>
              <w:jc w:val="both"/>
              <w:rPr>
                <w:rFonts w:ascii="Times New Roman" w:hAnsi="Times New Roman" w:cs="Times New Roman"/>
                <w:b w:val="0"/>
                <w:sz w:val="27"/>
                <w:szCs w:val="27"/>
                <w:lang w:val="uk-UA"/>
              </w:rPr>
            </w:pPr>
            <w:r w:rsidRPr="00347CA4">
              <w:rPr>
                <w:rFonts w:ascii="Times New Roman" w:hAnsi="Times New Roman" w:cs="Times New Roman"/>
                <w:b w:val="0"/>
                <w:sz w:val="27"/>
                <w:szCs w:val="27"/>
                <w:lang w:val="uk-UA"/>
              </w:rPr>
              <w:t>Підпрограма «Забезпечення розвитку системи дошкільних, загальноосвітніх навчальних закладів у містах обласного значення та вторинної і третинної медичної допомоги»</w:t>
            </w:r>
          </w:p>
        </w:tc>
        <w:tc>
          <w:tcPr>
            <w:tcW w:w="720" w:type="dxa"/>
            <w:shd w:val="clear" w:color="auto" w:fill="auto"/>
          </w:tcPr>
          <w:p w:rsidR="00763B47" w:rsidRPr="00347CA4" w:rsidRDefault="009B6D98" w:rsidP="00DE1D1F">
            <w:pPr>
              <w:pStyle w:val="a8"/>
              <w:spacing w:before="60"/>
              <w:rPr>
                <w:sz w:val="27"/>
                <w:szCs w:val="27"/>
              </w:rPr>
            </w:pPr>
            <w:r>
              <w:rPr>
                <w:sz w:val="27"/>
                <w:szCs w:val="27"/>
              </w:rPr>
              <w:t>58</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Часові рамки і засоби реалізації                                                                                                  </w:t>
            </w:r>
          </w:p>
        </w:tc>
        <w:tc>
          <w:tcPr>
            <w:tcW w:w="720" w:type="dxa"/>
            <w:shd w:val="clear" w:color="auto" w:fill="auto"/>
          </w:tcPr>
          <w:p w:rsidR="00763B47" w:rsidRPr="00347CA4" w:rsidRDefault="009B6D98" w:rsidP="00DE1D1F">
            <w:pPr>
              <w:pStyle w:val="a8"/>
              <w:spacing w:before="60"/>
              <w:rPr>
                <w:sz w:val="27"/>
                <w:szCs w:val="27"/>
              </w:rPr>
            </w:pPr>
            <w:r>
              <w:rPr>
                <w:sz w:val="27"/>
                <w:szCs w:val="27"/>
              </w:rPr>
              <w:t>59</w:t>
            </w:r>
          </w:p>
        </w:tc>
      </w:tr>
      <w:tr w:rsidR="00763B47" w:rsidRPr="00347CA4">
        <w:trPr>
          <w:trHeight w:val="131"/>
        </w:trPr>
        <w:tc>
          <w:tcPr>
            <w:tcW w:w="9000" w:type="dxa"/>
            <w:shd w:val="clear" w:color="auto" w:fill="auto"/>
          </w:tcPr>
          <w:p w:rsidR="00763B47" w:rsidRPr="00347CA4" w:rsidRDefault="00763B47" w:rsidP="00DE1D1F">
            <w:pPr>
              <w:pStyle w:val="a8"/>
              <w:spacing w:before="60"/>
              <w:jc w:val="left"/>
              <w:rPr>
                <w:b/>
                <w:sz w:val="27"/>
                <w:szCs w:val="27"/>
              </w:rPr>
            </w:pPr>
            <w:r w:rsidRPr="00347CA4">
              <w:rPr>
                <w:rFonts w:cs="TimesNewRomanPSMT"/>
                <w:sz w:val="27"/>
                <w:szCs w:val="27"/>
              </w:rPr>
              <w:t xml:space="preserve">Очікувані результати та показники                                                                                       </w:t>
            </w:r>
          </w:p>
        </w:tc>
        <w:tc>
          <w:tcPr>
            <w:tcW w:w="720" w:type="dxa"/>
            <w:shd w:val="clear" w:color="auto" w:fill="auto"/>
          </w:tcPr>
          <w:p w:rsidR="00763B47" w:rsidRPr="00347CA4" w:rsidRDefault="009B6D98" w:rsidP="00DE1D1F">
            <w:pPr>
              <w:pStyle w:val="a8"/>
              <w:spacing w:before="60"/>
              <w:rPr>
                <w:sz w:val="27"/>
                <w:szCs w:val="27"/>
              </w:rPr>
            </w:pPr>
            <w:r>
              <w:rPr>
                <w:sz w:val="27"/>
                <w:szCs w:val="27"/>
              </w:rPr>
              <w:t>59</w:t>
            </w:r>
          </w:p>
        </w:tc>
      </w:tr>
      <w:tr w:rsidR="00763B47" w:rsidRPr="00347CA4">
        <w:trPr>
          <w:trHeight w:val="131"/>
        </w:trPr>
        <w:tc>
          <w:tcPr>
            <w:tcW w:w="9000" w:type="dxa"/>
            <w:shd w:val="clear" w:color="auto" w:fill="auto"/>
          </w:tcPr>
          <w:p w:rsidR="00763B47" w:rsidRPr="00347CA4" w:rsidRDefault="00763B47" w:rsidP="00DE1D1F">
            <w:pPr>
              <w:pStyle w:val="a8"/>
              <w:spacing w:before="60"/>
              <w:jc w:val="both"/>
              <w:rPr>
                <w:b/>
                <w:sz w:val="27"/>
                <w:szCs w:val="27"/>
              </w:rPr>
            </w:pPr>
            <w:r w:rsidRPr="00347CA4">
              <w:rPr>
                <w:rFonts w:cs="TimesNewRomanPSMT"/>
                <w:sz w:val="27"/>
                <w:szCs w:val="27"/>
              </w:rPr>
              <w:t xml:space="preserve">Орієнтовний фінансовий план Програми </w:t>
            </w:r>
          </w:p>
        </w:tc>
        <w:tc>
          <w:tcPr>
            <w:tcW w:w="720" w:type="dxa"/>
            <w:shd w:val="clear" w:color="auto" w:fill="auto"/>
          </w:tcPr>
          <w:p w:rsidR="00763B47" w:rsidRPr="00347CA4" w:rsidRDefault="009B6D98" w:rsidP="00DE1D1F">
            <w:pPr>
              <w:pStyle w:val="a8"/>
              <w:spacing w:before="60"/>
              <w:rPr>
                <w:sz w:val="27"/>
                <w:szCs w:val="27"/>
              </w:rPr>
            </w:pPr>
            <w:r>
              <w:rPr>
                <w:sz w:val="27"/>
                <w:szCs w:val="27"/>
              </w:rPr>
              <w:t>60</w:t>
            </w:r>
          </w:p>
        </w:tc>
      </w:tr>
      <w:tr w:rsidR="00763B47" w:rsidRPr="00347CA4">
        <w:trPr>
          <w:trHeight w:val="131"/>
        </w:trPr>
        <w:tc>
          <w:tcPr>
            <w:tcW w:w="9000" w:type="dxa"/>
            <w:shd w:val="clear" w:color="auto" w:fill="auto"/>
          </w:tcPr>
          <w:p w:rsidR="00763B47" w:rsidRPr="00347CA4" w:rsidRDefault="00763B47" w:rsidP="00DE1D1F">
            <w:pPr>
              <w:spacing w:before="60"/>
              <w:jc w:val="both"/>
              <w:rPr>
                <w:sz w:val="27"/>
                <w:szCs w:val="27"/>
              </w:rPr>
            </w:pPr>
            <w:r w:rsidRPr="00347CA4">
              <w:rPr>
                <w:rFonts w:cs="TimesNewRomanPSMT"/>
                <w:sz w:val="27"/>
                <w:szCs w:val="27"/>
              </w:rPr>
              <w:t xml:space="preserve">Припущення та ризики                                                                                                                                    </w:t>
            </w:r>
          </w:p>
        </w:tc>
        <w:tc>
          <w:tcPr>
            <w:tcW w:w="720" w:type="dxa"/>
            <w:shd w:val="clear" w:color="auto" w:fill="auto"/>
          </w:tcPr>
          <w:p w:rsidR="00763B47" w:rsidRPr="00347CA4" w:rsidRDefault="009B6D98" w:rsidP="00DE1D1F">
            <w:pPr>
              <w:pStyle w:val="a8"/>
              <w:spacing w:before="60"/>
              <w:rPr>
                <w:sz w:val="27"/>
                <w:szCs w:val="27"/>
              </w:rPr>
            </w:pPr>
            <w:r>
              <w:rPr>
                <w:sz w:val="27"/>
                <w:szCs w:val="27"/>
              </w:rPr>
              <w:t>67</w:t>
            </w:r>
          </w:p>
        </w:tc>
      </w:tr>
      <w:tr w:rsidR="00763B47" w:rsidRPr="00347CA4">
        <w:trPr>
          <w:trHeight w:val="131"/>
        </w:trPr>
        <w:tc>
          <w:tcPr>
            <w:tcW w:w="9000" w:type="dxa"/>
            <w:shd w:val="clear" w:color="auto" w:fill="auto"/>
          </w:tcPr>
          <w:p w:rsidR="00763B47" w:rsidRPr="00347CA4" w:rsidRDefault="00763B47" w:rsidP="00DE1D1F">
            <w:pPr>
              <w:spacing w:before="60"/>
              <w:jc w:val="both"/>
              <w:rPr>
                <w:b/>
                <w:sz w:val="27"/>
                <w:szCs w:val="27"/>
              </w:rPr>
            </w:pPr>
            <w:r w:rsidRPr="00347CA4">
              <w:rPr>
                <w:rFonts w:cs="TimesNewRomanPSMT"/>
                <w:sz w:val="27"/>
                <w:szCs w:val="27"/>
              </w:rPr>
              <w:t xml:space="preserve">Рекомендації                                                                                                                     </w:t>
            </w:r>
          </w:p>
        </w:tc>
        <w:tc>
          <w:tcPr>
            <w:tcW w:w="720" w:type="dxa"/>
            <w:shd w:val="clear" w:color="auto" w:fill="auto"/>
          </w:tcPr>
          <w:p w:rsidR="00763B47" w:rsidRPr="00347CA4" w:rsidRDefault="00604A4D" w:rsidP="00DE1D1F">
            <w:pPr>
              <w:pStyle w:val="a8"/>
              <w:spacing w:before="60"/>
              <w:rPr>
                <w:sz w:val="27"/>
                <w:szCs w:val="27"/>
              </w:rPr>
            </w:pPr>
            <w:r>
              <w:rPr>
                <w:sz w:val="27"/>
                <w:szCs w:val="27"/>
              </w:rPr>
              <w:t>69</w:t>
            </w:r>
          </w:p>
        </w:tc>
      </w:tr>
      <w:tr w:rsidR="00763B47" w:rsidRPr="00347CA4">
        <w:trPr>
          <w:trHeight w:val="131"/>
        </w:trPr>
        <w:tc>
          <w:tcPr>
            <w:tcW w:w="9000" w:type="dxa"/>
            <w:shd w:val="clear" w:color="auto" w:fill="auto"/>
          </w:tcPr>
          <w:p w:rsidR="00763B47" w:rsidRPr="00347CA4" w:rsidRDefault="00763B47" w:rsidP="00DE1D1F">
            <w:pPr>
              <w:spacing w:before="60"/>
              <w:jc w:val="both"/>
              <w:rPr>
                <w:b/>
                <w:bCs/>
                <w:sz w:val="27"/>
                <w:szCs w:val="27"/>
              </w:rPr>
            </w:pPr>
            <w:r w:rsidRPr="00347CA4">
              <w:rPr>
                <w:b/>
                <w:bCs/>
                <w:sz w:val="27"/>
                <w:szCs w:val="27"/>
              </w:rPr>
              <w:t xml:space="preserve">3.  Основні суб’єкти реалізації Стратегії                                                            </w:t>
            </w:r>
          </w:p>
        </w:tc>
        <w:tc>
          <w:tcPr>
            <w:tcW w:w="720" w:type="dxa"/>
            <w:shd w:val="clear" w:color="auto" w:fill="auto"/>
          </w:tcPr>
          <w:p w:rsidR="00763B47" w:rsidRPr="00347CA4" w:rsidRDefault="009B6D98" w:rsidP="00DE1D1F">
            <w:pPr>
              <w:pStyle w:val="a8"/>
              <w:spacing w:before="60"/>
              <w:rPr>
                <w:sz w:val="27"/>
                <w:szCs w:val="27"/>
              </w:rPr>
            </w:pPr>
            <w:r>
              <w:rPr>
                <w:sz w:val="27"/>
                <w:szCs w:val="27"/>
              </w:rPr>
              <w:t>69</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
                <w:bCs/>
                <w:sz w:val="27"/>
                <w:szCs w:val="27"/>
              </w:rPr>
              <w:t>4.  Каталог проектів</w:t>
            </w:r>
            <w:r w:rsidR="00763B47" w:rsidRPr="00347CA4">
              <w:rPr>
                <w:b/>
                <w:bCs/>
                <w:sz w:val="27"/>
                <w:szCs w:val="27"/>
              </w:rPr>
              <w:t xml:space="preserve">                                                                                                    </w:t>
            </w:r>
          </w:p>
        </w:tc>
        <w:tc>
          <w:tcPr>
            <w:tcW w:w="720" w:type="dxa"/>
            <w:shd w:val="clear" w:color="auto" w:fill="auto"/>
          </w:tcPr>
          <w:p w:rsidR="00763B47" w:rsidRPr="00347CA4" w:rsidRDefault="00604A4D"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Cs/>
                <w:sz w:val="27"/>
                <w:szCs w:val="27"/>
              </w:rPr>
              <w:t>Проекти</w:t>
            </w:r>
            <w:r w:rsidR="00604A4D">
              <w:rPr>
                <w:bCs/>
                <w:sz w:val="27"/>
                <w:szCs w:val="27"/>
              </w:rPr>
              <w:t xml:space="preserve"> Програми </w:t>
            </w:r>
            <w:r w:rsidR="00763B47" w:rsidRPr="00347CA4">
              <w:rPr>
                <w:bCs/>
                <w:sz w:val="27"/>
                <w:szCs w:val="27"/>
              </w:rPr>
              <w:t>1.</w:t>
            </w:r>
            <w:r w:rsidR="00763B47" w:rsidRPr="00347CA4">
              <w:rPr>
                <w:b/>
                <w:sz w:val="27"/>
                <w:szCs w:val="27"/>
              </w:rPr>
              <w:t>  </w:t>
            </w:r>
            <w:r w:rsidR="00763B47" w:rsidRPr="00347CA4">
              <w:rPr>
                <w:sz w:val="27"/>
                <w:szCs w:val="27"/>
              </w:rPr>
              <w:t>Стійкий розвиток багатогалузевої конкурентоспроможної економіки області</w:t>
            </w:r>
            <w:r w:rsidR="00763B47" w:rsidRPr="00347CA4">
              <w:rPr>
                <w:bCs/>
                <w:sz w:val="27"/>
                <w:szCs w:val="27"/>
              </w:rPr>
              <w:t xml:space="preserve">                                                                                                                                   </w:t>
            </w:r>
          </w:p>
        </w:tc>
        <w:tc>
          <w:tcPr>
            <w:tcW w:w="720" w:type="dxa"/>
            <w:shd w:val="clear" w:color="auto" w:fill="auto"/>
          </w:tcPr>
          <w:p w:rsidR="00763B47" w:rsidRPr="00347CA4" w:rsidRDefault="00604A4D"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CD01DF" w:rsidP="00DE1D1F">
            <w:pPr>
              <w:spacing w:before="60"/>
              <w:jc w:val="both"/>
              <w:rPr>
                <w:bCs/>
                <w:sz w:val="27"/>
                <w:szCs w:val="27"/>
              </w:rPr>
            </w:pPr>
            <w:r>
              <w:rPr>
                <w:rFonts w:cs="TimesNewRomanPSMT"/>
                <w:sz w:val="27"/>
                <w:szCs w:val="27"/>
              </w:rPr>
              <w:t>Проекти</w:t>
            </w:r>
            <w:r w:rsidR="00763B47" w:rsidRPr="00347CA4">
              <w:rPr>
                <w:rFonts w:cs="TimesNewRomanPSMT"/>
                <w:sz w:val="27"/>
                <w:szCs w:val="27"/>
              </w:rPr>
              <w:t xml:space="preserve"> напряму 1.1.</w:t>
            </w:r>
            <w:r w:rsidR="00763B47" w:rsidRPr="00347CA4">
              <w:rPr>
                <w:sz w:val="27"/>
                <w:szCs w:val="27"/>
              </w:rPr>
              <w:t>  Розвиток інноваційного та конкурентоспроможного промислового сектору</w:t>
            </w:r>
          </w:p>
        </w:tc>
        <w:tc>
          <w:tcPr>
            <w:tcW w:w="720" w:type="dxa"/>
            <w:shd w:val="clear" w:color="auto" w:fill="auto"/>
          </w:tcPr>
          <w:p w:rsidR="00763B47" w:rsidRPr="00347CA4" w:rsidRDefault="00604A4D" w:rsidP="00DE1D1F">
            <w:pPr>
              <w:pStyle w:val="a8"/>
              <w:spacing w:before="60"/>
              <w:rPr>
                <w:sz w:val="27"/>
                <w:szCs w:val="27"/>
              </w:rPr>
            </w:pPr>
            <w:r>
              <w:rPr>
                <w:sz w:val="27"/>
                <w:szCs w:val="27"/>
              </w:rPr>
              <w:t>71</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1.2.  З</w:t>
            </w:r>
            <w:r w:rsidR="00763B47" w:rsidRPr="00347CA4">
              <w:rPr>
                <w:sz w:val="27"/>
                <w:szCs w:val="27"/>
              </w:rPr>
              <w:t>міцнення малого та середнього  підприємництва</w:t>
            </w:r>
          </w:p>
        </w:tc>
        <w:tc>
          <w:tcPr>
            <w:tcW w:w="720" w:type="dxa"/>
            <w:shd w:val="clear" w:color="auto" w:fill="auto"/>
          </w:tcPr>
          <w:p w:rsidR="00763B47" w:rsidRPr="00347CA4" w:rsidRDefault="00604A4D" w:rsidP="00DE1D1F">
            <w:pPr>
              <w:pStyle w:val="a8"/>
              <w:spacing w:before="60"/>
              <w:rPr>
                <w:sz w:val="27"/>
                <w:szCs w:val="27"/>
              </w:rPr>
            </w:pPr>
            <w:r>
              <w:rPr>
                <w:sz w:val="27"/>
                <w:szCs w:val="27"/>
              </w:rPr>
              <w:t>139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 xml:space="preserve">Проекти </w:t>
            </w:r>
            <w:r w:rsidR="00763B47" w:rsidRPr="00347CA4">
              <w:rPr>
                <w:rFonts w:cs="TimesNewRomanPSMT"/>
                <w:sz w:val="27"/>
                <w:szCs w:val="27"/>
              </w:rPr>
              <w:t>напряму 1.3.</w:t>
            </w:r>
            <w:r w:rsidR="00763B47" w:rsidRPr="00347CA4">
              <w:rPr>
                <w:sz w:val="27"/>
                <w:szCs w:val="27"/>
              </w:rPr>
              <w:t>  Стимулювання економіки регіону, виробництва продукції та інвестиційного потенціалу</w:t>
            </w:r>
          </w:p>
        </w:tc>
        <w:tc>
          <w:tcPr>
            <w:tcW w:w="720" w:type="dxa"/>
            <w:shd w:val="clear" w:color="auto" w:fill="auto"/>
          </w:tcPr>
          <w:p w:rsidR="00763B47" w:rsidRPr="00347CA4" w:rsidRDefault="00604A4D" w:rsidP="00DE1D1F">
            <w:pPr>
              <w:pStyle w:val="a8"/>
              <w:spacing w:before="60"/>
              <w:rPr>
                <w:sz w:val="27"/>
                <w:szCs w:val="27"/>
              </w:rPr>
            </w:pPr>
            <w:r>
              <w:rPr>
                <w:sz w:val="27"/>
                <w:szCs w:val="27"/>
              </w:rPr>
              <w:t>146</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1.4.</w:t>
            </w:r>
            <w:r w:rsidR="00763B47" w:rsidRPr="00347CA4">
              <w:rPr>
                <w:sz w:val="27"/>
                <w:szCs w:val="27"/>
              </w:rPr>
              <w:t xml:space="preserve">  Розвиток внутрішнього туризму                                    </w:t>
            </w:r>
          </w:p>
        </w:tc>
        <w:tc>
          <w:tcPr>
            <w:tcW w:w="720" w:type="dxa"/>
            <w:shd w:val="clear" w:color="auto" w:fill="auto"/>
          </w:tcPr>
          <w:p w:rsidR="00763B47" w:rsidRPr="00347CA4" w:rsidRDefault="00604A4D" w:rsidP="00DE1D1F">
            <w:pPr>
              <w:pStyle w:val="a8"/>
              <w:spacing w:before="60"/>
              <w:rPr>
                <w:sz w:val="27"/>
                <w:szCs w:val="27"/>
              </w:rPr>
            </w:pPr>
            <w:r>
              <w:rPr>
                <w:sz w:val="27"/>
                <w:szCs w:val="27"/>
              </w:rPr>
              <w:t>149</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rFonts w:cs="TimesNewRomanPSMT"/>
                <w:sz w:val="27"/>
                <w:szCs w:val="27"/>
              </w:rPr>
              <w:t>Проекти</w:t>
            </w:r>
            <w:r w:rsidR="00763B47" w:rsidRPr="00347CA4">
              <w:rPr>
                <w:rFonts w:cs="TimesNewRomanPSMT"/>
                <w:sz w:val="27"/>
                <w:szCs w:val="27"/>
              </w:rPr>
              <w:t xml:space="preserve"> Програми 2.  Р</w:t>
            </w:r>
            <w:r w:rsidR="00763B47" w:rsidRPr="00347CA4">
              <w:rPr>
                <w:sz w:val="27"/>
                <w:szCs w:val="27"/>
              </w:rPr>
              <w:t>озвиток сільських територій та територій навколо міст регіону</w:t>
            </w:r>
            <w:r w:rsidR="00763B47" w:rsidRPr="00347CA4">
              <w:rPr>
                <w:rFonts w:cs="TimesNewRomanPSMT"/>
                <w:sz w:val="27"/>
                <w:szCs w:val="27"/>
              </w:rPr>
              <w:t xml:space="preserve">                                                                                                                      </w:t>
            </w:r>
          </w:p>
        </w:tc>
        <w:tc>
          <w:tcPr>
            <w:tcW w:w="720" w:type="dxa"/>
            <w:shd w:val="clear" w:color="auto" w:fill="auto"/>
          </w:tcPr>
          <w:p w:rsidR="00763B47" w:rsidRPr="00347CA4" w:rsidRDefault="009B3A98" w:rsidP="00DE1D1F">
            <w:pPr>
              <w:pStyle w:val="a8"/>
              <w:spacing w:before="60"/>
              <w:rPr>
                <w:sz w:val="27"/>
                <w:szCs w:val="27"/>
              </w:rPr>
            </w:pPr>
            <w:r>
              <w:rPr>
                <w:sz w:val="27"/>
                <w:szCs w:val="27"/>
              </w:rPr>
              <w:t>169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2.1.</w:t>
            </w:r>
            <w:r w:rsidR="00763B47" w:rsidRPr="00347CA4">
              <w:rPr>
                <w:sz w:val="27"/>
                <w:szCs w:val="27"/>
              </w:rPr>
              <w:t xml:space="preserve">  Підвищення продуктивності сільськогосподарського сектору         </w:t>
            </w:r>
            <w:r w:rsidR="00763B47" w:rsidRPr="00347CA4">
              <w:rPr>
                <w:rFonts w:cs="TimesNewRomanPSMT"/>
                <w:sz w:val="27"/>
                <w:szCs w:val="27"/>
              </w:rPr>
              <w:t xml:space="preserve">                                                                                                                     </w:t>
            </w:r>
          </w:p>
        </w:tc>
        <w:tc>
          <w:tcPr>
            <w:tcW w:w="720" w:type="dxa"/>
            <w:shd w:val="clear" w:color="auto" w:fill="auto"/>
          </w:tcPr>
          <w:p w:rsidR="00763B47" w:rsidRPr="00347CA4" w:rsidRDefault="009B3A98" w:rsidP="00DE1D1F">
            <w:pPr>
              <w:pStyle w:val="a8"/>
              <w:spacing w:before="60"/>
              <w:rPr>
                <w:sz w:val="27"/>
                <w:szCs w:val="27"/>
              </w:rPr>
            </w:pPr>
            <w:r>
              <w:rPr>
                <w:sz w:val="27"/>
                <w:szCs w:val="27"/>
              </w:rPr>
              <w:t>169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2.2.</w:t>
            </w:r>
            <w:r w:rsidR="00763B47" w:rsidRPr="00347CA4">
              <w:rPr>
                <w:sz w:val="27"/>
                <w:szCs w:val="27"/>
              </w:rPr>
              <w:t>  Розвиток можливостей для диверсифікації економіки у сільській місцевості</w:t>
            </w:r>
            <w:r w:rsidR="00763B47" w:rsidRPr="00347CA4">
              <w:rPr>
                <w:rFonts w:cs="TimesNewRomanPSMT"/>
                <w:sz w:val="27"/>
                <w:szCs w:val="27"/>
              </w:rPr>
              <w:t xml:space="preserve">                                                                                                            </w:t>
            </w:r>
          </w:p>
        </w:tc>
        <w:tc>
          <w:tcPr>
            <w:tcW w:w="720" w:type="dxa"/>
            <w:shd w:val="clear" w:color="auto" w:fill="auto"/>
          </w:tcPr>
          <w:p w:rsidR="00763B47" w:rsidRPr="00347CA4" w:rsidRDefault="00586369" w:rsidP="00DE1D1F">
            <w:pPr>
              <w:pStyle w:val="a8"/>
              <w:spacing w:before="60"/>
              <w:rPr>
                <w:sz w:val="27"/>
                <w:szCs w:val="27"/>
              </w:rPr>
            </w:pPr>
            <w:r>
              <w:rPr>
                <w:sz w:val="27"/>
                <w:szCs w:val="27"/>
              </w:rPr>
              <w:t>184</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2.3.</w:t>
            </w:r>
            <w:r w:rsidR="00763B47" w:rsidRPr="00347CA4">
              <w:rPr>
                <w:sz w:val="27"/>
                <w:szCs w:val="27"/>
              </w:rPr>
              <w:t>  Підвищення життєздатності сіл, селищ та малих міст</w:t>
            </w:r>
            <w:r w:rsidR="00763B47" w:rsidRPr="00347CA4">
              <w:rPr>
                <w:rFonts w:cs="TimesNewRomanPSMT"/>
                <w:sz w:val="27"/>
                <w:szCs w:val="27"/>
              </w:rPr>
              <w:t xml:space="preserve">           </w:t>
            </w:r>
          </w:p>
        </w:tc>
        <w:tc>
          <w:tcPr>
            <w:tcW w:w="720" w:type="dxa"/>
            <w:shd w:val="clear" w:color="auto" w:fill="auto"/>
          </w:tcPr>
          <w:p w:rsidR="00763B47" w:rsidRPr="00347CA4" w:rsidRDefault="00586369" w:rsidP="00DE1D1F">
            <w:pPr>
              <w:pStyle w:val="a8"/>
              <w:spacing w:before="60"/>
              <w:rPr>
                <w:sz w:val="27"/>
                <w:szCs w:val="27"/>
              </w:rPr>
            </w:pPr>
            <w:r>
              <w:rPr>
                <w:sz w:val="27"/>
                <w:szCs w:val="27"/>
              </w:rPr>
              <w:t>189</w:t>
            </w:r>
          </w:p>
        </w:tc>
      </w:tr>
      <w:tr w:rsidR="00763B47" w:rsidRPr="00347CA4">
        <w:trPr>
          <w:trHeight w:val="131"/>
        </w:trPr>
        <w:tc>
          <w:tcPr>
            <w:tcW w:w="9000" w:type="dxa"/>
            <w:shd w:val="clear" w:color="auto" w:fill="auto"/>
          </w:tcPr>
          <w:p w:rsidR="00763B47" w:rsidRPr="00347CA4" w:rsidRDefault="00CD01DF" w:rsidP="00DE1D1F">
            <w:pPr>
              <w:spacing w:before="60"/>
              <w:jc w:val="both"/>
              <w:rPr>
                <w:b/>
                <w:bCs/>
                <w:sz w:val="27"/>
                <w:szCs w:val="27"/>
              </w:rPr>
            </w:pPr>
            <w:r>
              <w:rPr>
                <w:bCs/>
                <w:sz w:val="27"/>
                <w:szCs w:val="27"/>
              </w:rPr>
              <w:t>Проекти</w:t>
            </w:r>
            <w:r w:rsidR="00763B47" w:rsidRPr="00347CA4">
              <w:rPr>
                <w:bCs/>
                <w:sz w:val="27"/>
                <w:szCs w:val="27"/>
              </w:rPr>
              <w:t xml:space="preserve"> </w:t>
            </w:r>
            <w:r w:rsidR="00763B47" w:rsidRPr="00347CA4">
              <w:rPr>
                <w:rFonts w:cs="TimesNewRomanPSMT"/>
                <w:sz w:val="27"/>
                <w:szCs w:val="27"/>
              </w:rPr>
              <w:t>Програми 3.  </w:t>
            </w:r>
            <w:r w:rsidR="00763B47" w:rsidRPr="00347CA4">
              <w:rPr>
                <w:sz w:val="27"/>
                <w:szCs w:val="27"/>
              </w:rPr>
              <w:t>Розвиток людського капіталу та підвищення стандартів життя населення</w:t>
            </w:r>
            <w:r w:rsidR="00763B47" w:rsidRPr="00347CA4">
              <w:rPr>
                <w:rFonts w:cs="TimesNewRomanPSMT"/>
                <w:sz w:val="27"/>
                <w:szCs w:val="27"/>
              </w:rPr>
              <w:t xml:space="preserve">                                                                                        </w:t>
            </w:r>
          </w:p>
        </w:tc>
        <w:tc>
          <w:tcPr>
            <w:tcW w:w="720" w:type="dxa"/>
            <w:shd w:val="clear" w:color="auto" w:fill="auto"/>
          </w:tcPr>
          <w:p w:rsidR="00763B47" w:rsidRPr="00347CA4" w:rsidRDefault="00F8754D" w:rsidP="00DE1D1F">
            <w:pPr>
              <w:pStyle w:val="a8"/>
              <w:spacing w:before="60"/>
              <w:rPr>
                <w:sz w:val="27"/>
                <w:szCs w:val="27"/>
              </w:rPr>
            </w:pPr>
            <w:r>
              <w:rPr>
                <w:sz w:val="27"/>
                <w:szCs w:val="27"/>
              </w:rPr>
              <w:t>229</w:t>
            </w:r>
          </w:p>
        </w:tc>
      </w:tr>
      <w:tr w:rsidR="00763B47" w:rsidRPr="00347CA4">
        <w:trPr>
          <w:trHeight w:val="131"/>
        </w:trPr>
        <w:tc>
          <w:tcPr>
            <w:tcW w:w="9000" w:type="dxa"/>
            <w:shd w:val="clear" w:color="auto" w:fill="auto"/>
          </w:tcPr>
          <w:p w:rsidR="00763B47" w:rsidRPr="00347CA4" w:rsidRDefault="00CD01DF" w:rsidP="00DE1D1F">
            <w:pPr>
              <w:spacing w:before="60"/>
              <w:jc w:val="both"/>
              <w:rPr>
                <w:bCs/>
                <w:sz w:val="27"/>
                <w:szCs w:val="27"/>
              </w:rPr>
            </w:pPr>
            <w:r>
              <w:rPr>
                <w:rFonts w:cs="TimesNewRomanPSMT"/>
                <w:sz w:val="27"/>
                <w:szCs w:val="27"/>
              </w:rPr>
              <w:t>Проекти</w:t>
            </w:r>
            <w:r w:rsidR="00763B47" w:rsidRPr="00347CA4">
              <w:rPr>
                <w:rFonts w:cs="TimesNewRomanPSMT"/>
                <w:sz w:val="27"/>
                <w:szCs w:val="27"/>
              </w:rPr>
              <w:t xml:space="preserve"> напряму 3.1.</w:t>
            </w:r>
            <w:r w:rsidR="00763B47" w:rsidRPr="00347CA4">
              <w:rPr>
                <w:sz w:val="27"/>
                <w:szCs w:val="27"/>
              </w:rPr>
              <w:t>  Розвиток територій  в інтересах територіальних громад та єдність територіального простору</w:t>
            </w:r>
            <w:r w:rsidR="00763B47" w:rsidRPr="00347CA4">
              <w:rPr>
                <w:rFonts w:cs="TimesNewRomanPSMT"/>
                <w:sz w:val="27"/>
                <w:szCs w:val="27"/>
              </w:rPr>
              <w:t xml:space="preserve">                                                              </w:t>
            </w:r>
          </w:p>
        </w:tc>
        <w:tc>
          <w:tcPr>
            <w:tcW w:w="720" w:type="dxa"/>
            <w:shd w:val="clear" w:color="auto" w:fill="auto"/>
          </w:tcPr>
          <w:p w:rsidR="00763B47" w:rsidRPr="00347CA4" w:rsidRDefault="00F8754D" w:rsidP="00DE1D1F">
            <w:pPr>
              <w:pStyle w:val="a8"/>
              <w:spacing w:before="60"/>
              <w:rPr>
                <w:sz w:val="27"/>
                <w:szCs w:val="27"/>
              </w:rPr>
            </w:pPr>
            <w:r>
              <w:rPr>
                <w:sz w:val="27"/>
                <w:szCs w:val="27"/>
              </w:rPr>
              <w:t>229</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3.2.</w:t>
            </w:r>
            <w:r w:rsidR="00763B47" w:rsidRPr="00347CA4">
              <w:rPr>
                <w:sz w:val="27"/>
                <w:szCs w:val="27"/>
              </w:rPr>
              <w:t>  Підвищення здатності населення адаптуватися до потреб економіки та невиробничого сектору.</w:t>
            </w:r>
            <w:r w:rsidR="00763B47" w:rsidRPr="00347CA4">
              <w:rPr>
                <w:rFonts w:cs="TimesNewRomanPSMT"/>
                <w:sz w:val="27"/>
                <w:szCs w:val="27"/>
              </w:rPr>
              <w:t xml:space="preserve">                                                                                                                  </w:t>
            </w:r>
          </w:p>
        </w:tc>
        <w:tc>
          <w:tcPr>
            <w:tcW w:w="720" w:type="dxa"/>
            <w:shd w:val="clear" w:color="auto" w:fill="auto"/>
          </w:tcPr>
          <w:p w:rsidR="00763B47" w:rsidRPr="00347CA4" w:rsidRDefault="00F8754D" w:rsidP="00DE1D1F">
            <w:pPr>
              <w:pStyle w:val="a8"/>
              <w:spacing w:before="60"/>
              <w:rPr>
                <w:sz w:val="27"/>
                <w:szCs w:val="27"/>
              </w:rPr>
            </w:pPr>
            <w:r>
              <w:rPr>
                <w:sz w:val="27"/>
                <w:szCs w:val="27"/>
              </w:rPr>
              <w:t>271</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rFonts w:cs="TimesNewRomanPSMT"/>
                <w:sz w:val="27"/>
                <w:szCs w:val="27"/>
              </w:rPr>
              <w:t xml:space="preserve"> напряму 3.3.</w:t>
            </w:r>
            <w:r w:rsidR="00763B47" w:rsidRPr="00347CA4">
              <w:rPr>
                <w:sz w:val="27"/>
                <w:szCs w:val="27"/>
              </w:rPr>
              <w:t xml:space="preserve">  Продовження тривалості активного періоду життя людини.                                                                                                                          </w:t>
            </w:r>
          </w:p>
        </w:tc>
        <w:tc>
          <w:tcPr>
            <w:tcW w:w="720" w:type="dxa"/>
            <w:shd w:val="clear" w:color="auto" w:fill="auto"/>
          </w:tcPr>
          <w:p w:rsidR="00763B47" w:rsidRPr="00347CA4" w:rsidRDefault="00F8754D" w:rsidP="00DE1D1F">
            <w:pPr>
              <w:pStyle w:val="a8"/>
              <w:spacing w:before="60"/>
              <w:rPr>
                <w:sz w:val="27"/>
                <w:szCs w:val="27"/>
              </w:rPr>
            </w:pPr>
            <w:r>
              <w:rPr>
                <w:sz w:val="27"/>
                <w:szCs w:val="27"/>
              </w:rPr>
              <w:t>273</w:t>
            </w:r>
          </w:p>
        </w:tc>
      </w:tr>
      <w:tr w:rsidR="00763B47" w:rsidRPr="00347CA4">
        <w:trPr>
          <w:trHeight w:val="131"/>
        </w:trPr>
        <w:tc>
          <w:tcPr>
            <w:tcW w:w="9000" w:type="dxa"/>
            <w:shd w:val="clear" w:color="auto" w:fill="auto"/>
          </w:tcPr>
          <w:p w:rsidR="00763B47" w:rsidRPr="00347CA4" w:rsidRDefault="00CD01DF" w:rsidP="00DE1D1F">
            <w:pPr>
              <w:spacing w:before="60"/>
              <w:jc w:val="both"/>
              <w:rPr>
                <w:rFonts w:cs="TimesNewRomanPSMT"/>
                <w:sz w:val="27"/>
                <w:szCs w:val="27"/>
              </w:rPr>
            </w:pPr>
            <w:r>
              <w:rPr>
                <w:rFonts w:cs="TimesNewRomanPSMT"/>
                <w:sz w:val="27"/>
                <w:szCs w:val="27"/>
              </w:rPr>
              <w:t>Проекти</w:t>
            </w:r>
            <w:r w:rsidR="00763B47" w:rsidRPr="00347CA4">
              <w:rPr>
                <w:sz w:val="27"/>
                <w:szCs w:val="27"/>
              </w:rPr>
              <w:t xml:space="preserve"> підпрограми «Забезпечення </w:t>
            </w:r>
            <w:r w:rsidR="00C81F6B" w:rsidRPr="00347CA4">
              <w:rPr>
                <w:sz w:val="27"/>
                <w:szCs w:val="27"/>
              </w:rPr>
              <w:t xml:space="preserve">розбудови мережі закладів </w:t>
            </w:r>
            <w:r w:rsidR="00763B47" w:rsidRPr="00347CA4">
              <w:rPr>
                <w:sz w:val="27"/>
                <w:szCs w:val="27"/>
              </w:rPr>
              <w:t xml:space="preserve"> </w:t>
            </w:r>
            <w:r w:rsidR="00C81F6B" w:rsidRPr="00347CA4">
              <w:rPr>
                <w:sz w:val="27"/>
                <w:szCs w:val="27"/>
              </w:rPr>
              <w:t xml:space="preserve">дошкільної </w:t>
            </w:r>
            <w:r w:rsidR="00D853FD" w:rsidRPr="00347CA4">
              <w:rPr>
                <w:sz w:val="27"/>
                <w:szCs w:val="27"/>
              </w:rPr>
              <w:t>і</w:t>
            </w:r>
            <w:r w:rsidR="00C81F6B" w:rsidRPr="00347CA4">
              <w:rPr>
                <w:sz w:val="27"/>
                <w:szCs w:val="27"/>
              </w:rPr>
              <w:t xml:space="preserve"> позашкільної освіти</w:t>
            </w:r>
            <w:r w:rsidR="00763B47" w:rsidRPr="00347CA4">
              <w:rPr>
                <w:sz w:val="27"/>
                <w:szCs w:val="27"/>
              </w:rPr>
              <w:t xml:space="preserve"> </w:t>
            </w:r>
            <w:r w:rsidR="004A1E4C" w:rsidRPr="00347CA4">
              <w:rPr>
                <w:sz w:val="27"/>
                <w:szCs w:val="27"/>
              </w:rPr>
              <w:t>в</w:t>
            </w:r>
            <w:r w:rsidR="00763B47" w:rsidRPr="00347CA4">
              <w:rPr>
                <w:sz w:val="27"/>
                <w:szCs w:val="27"/>
              </w:rPr>
              <w:t xml:space="preserve"> містах обласного значення та вторинної і третинної медичної допомоги»</w:t>
            </w:r>
          </w:p>
        </w:tc>
        <w:tc>
          <w:tcPr>
            <w:tcW w:w="720" w:type="dxa"/>
            <w:shd w:val="clear" w:color="auto" w:fill="auto"/>
          </w:tcPr>
          <w:p w:rsidR="00763B47" w:rsidRPr="00347CA4" w:rsidRDefault="00F8754D" w:rsidP="00DE1D1F">
            <w:pPr>
              <w:pStyle w:val="a8"/>
              <w:spacing w:before="60"/>
              <w:rPr>
                <w:sz w:val="27"/>
                <w:szCs w:val="27"/>
              </w:rPr>
            </w:pPr>
            <w:r>
              <w:rPr>
                <w:sz w:val="27"/>
                <w:szCs w:val="27"/>
              </w:rPr>
              <w:t>298</w:t>
            </w:r>
          </w:p>
        </w:tc>
      </w:tr>
    </w:tbl>
    <w:p w:rsidR="00762345" w:rsidRPr="00347CA4" w:rsidRDefault="00763B47" w:rsidP="00A22446">
      <w:pPr>
        <w:pStyle w:val="a3"/>
        <w:spacing w:before="0" w:beforeAutospacing="0" w:after="120" w:afterAutospacing="0"/>
        <w:ind w:firstLine="709"/>
        <w:jc w:val="both"/>
        <w:rPr>
          <w:rStyle w:val="a4"/>
          <w:b/>
          <w:bCs/>
          <w:i w:val="0"/>
          <w:iCs w:val="0"/>
          <w:color w:val="000000"/>
          <w:sz w:val="32"/>
          <w:szCs w:val="32"/>
          <w:lang w:val="uk-UA"/>
        </w:rPr>
      </w:pPr>
      <w:r w:rsidRPr="00347CA4">
        <w:rPr>
          <w:rStyle w:val="a4"/>
          <w:b/>
          <w:bCs/>
          <w:i w:val="0"/>
          <w:iCs w:val="0"/>
          <w:color w:val="000000"/>
          <w:sz w:val="32"/>
          <w:szCs w:val="32"/>
          <w:lang w:val="uk-UA"/>
        </w:rPr>
        <w:br w:type="page"/>
      </w:r>
      <w:bookmarkStart w:id="1" w:name="_Toc259425296"/>
      <w:bookmarkStart w:id="2" w:name="_Toc417921007"/>
      <w:r w:rsidR="00762345" w:rsidRPr="00347CA4">
        <w:rPr>
          <w:rStyle w:val="a4"/>
          <w:b/>
          <w:bCs/>
          <w:i w:val="0"/>
          <w:iCs w:val="0"/>
          <w:color w:val="000000"/>
          <w:sz w:val="32"/>
          <w:szCs w:val="32"/>
          <w:lang w:val="uk-UA"/>
        </w:rPr>
        <w:lastRenderedPageBreak/>
        <w:t>Вступ</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Рішенням Житомирської обласної ради від 19 березня №1403 затверджена Стратегія розвитку Житомирської області на період до 2020 року (далі – Стратегія), яка є найважливішим регіональним стратегічним документом, що визначає пріоритети соціально-економічного розвитку області на довгостроковий період.</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 xml:space="preserve">Стратегія </w:t>
      </w:r>
      <w:r w:rsidR="00F70A61" w:rsidRPr="00347CA4">
        <w:rPr>
          <w:rStyle w:val="a4"/>
          <w:i w:val="0"/>
          <w:sz w:val="28"/>
          <w:szCs w:val="28"/>
          <w:lang w:val="uk-UA"/>
        </w:rPr>
        <w:t>ґрунтується</w:t>
      </w:r>
      <w:r w:rsidRPr="00347CA4">
        <w:rPr>
          <w:rStyle w:val="a4"/>
          <w:i w:val="0"/>
          <w:sz w:val="28"/>
          <w:szCs w:val="28"/>
          <w:lang w:val="uk-UA"/>
        </w:rPr>
        <w:t xml:space="preserve"> на новій парадигмі про регіональний розвиток і регіональну політику, яка полягає у відході від традиційного розподілу засобів і коштів в окремі галузі чи території до спрямування і концентрації зусиль на зміцненні та повному використанні територіального потенціалу. </w:t>
      </w:r>
    </w:p>
    <w:p w:rsidR="00762345" w:rsidRPr="00347CA4" w:rsidRDefault="00762345" w:rsidP="00A22446">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Визначене в ній стратегічне бачення розвитку області є платформою спільної політики усіх суб’єктів регіонального розвитку стосовно розвитку регіону, а саме:</w:t>
      </w:r>
    </w:p>
    <w:p w:rsidR="00762345" w:rsidRPr="00347CA4" w:rsidRDefault="00762345" w:rsidP="00A22446">
      <w:pPr>
        <w:spacing w:after="120"/>
        <w:ind w:firstLine="709"/>
        <w:jc w:val="both"/>
        <w:rPr>
          <w:sz w:val="28"/>
          <w:szCs w:val="28"/>
        </w:rPr>
      </w:pPr>
      <w:r w:rsidRPr="00347CA4">
        <w:rPr>
          <w:sz w:val="28"/>
          <w:szCs w:val="28"/>
        </w:rPr>
        <w:t xml:space="preserve">Житомирщина – промислово-аграрний регіон, що демонструє сталий економічний розвиток, зростання багатогалузевої промисловості та сільського господарства, посилення конкурентних позицій. Це регіон із безпечними умовами проживання, у якому кожна територіальна громада має умови для розвитку та підвищення стандартів життя. </w:t>
      </w:r>
    </w:p>
    <w:p w:rsidR="00762345" w:rsidRPr="00347CA4" w:rsidRDefault="00762345" w:rsidP="00A22446">
      <w:pPr>
        <w:spacing w:after="120"/>
        <w:ind w:firstLine="709"/>
        <w:jc w:val="both"/>
        <w:rPr>
          <w:sz w:val="28"/>
          <w:szCs w:val="28"/>
        </w:rPr>
      </w:pPr>
      <w:r w:rsidRPr="00347CA4">
        <w:rPr>
          <w:sz w:val="28"/>
          <w:szCs w:val="28"/>
        </w:rPr>
        <w:t>Для його досягнення у Стратегії визначен</w:t>
      </w:r>
      <w:r w:rsidR="00C0054C" w:rsidRPr="00347CA4">
        <w:rPr>
          <w:sz w:val="28"/>
          <w:szCs w:val="28"/>
        </w:rPr>
        <w:t>і</w:t>
      </w:r>
      <w:r w:rsidRPr="00347CA4">
        <w:rPr>
          <w:sz w:val="28"/>
          <w:szCs w:val="28"/>
        </w:rPr>
        <w:t xml:space="preserve"> </w:t>
      </w:r>
      <w:r w:rsidR="00C0054C" w:rsidRPr="00347CA4">
        <w:rPr>
          <w:sz w:val="28"/>
          <w:szCs w:val="28"/>
        </w:rPr>
        <w:t xml:space="preserve">3 </w:t>
      </w:r>
      <w:r w:rsidRPr="00347CA4">
        <w:rPr>
          <w:sz w:val="28"/>
          <w:szCs w:val="28"/>
        </w:rPr>
        <w:t>стратегічн</w:t>
      </w:r>
      <w:r w:rsidR="00C0054C" w:rsidRPr="00347CA4">
        <w:rPr>
          <w:sz w:val="28"/>
          <w:szCs w:val="28"/>
        </w:rPr>
        <w:t>і</w:t>
      </w:r>
      <w:r w:rsidRPr="00347CA4">
        <w:rPr>
          <w:sz w:val="28"/>
          <w:szCs w:val="28"/>
        </w:rPr>
        <w:t xml:space="preserve"> ціл</w:t>
      </w:r>
      <w:r w:rsidR="00C0054C" w:rsidRPr="00347CA4">
        <w:rPr>
          <w:sz w:val="28"/>
          <w:szCs w:val="28"/>
        </w:rPr>
        <w:t>і</w:t>
      </w:r>
      <w:r w:rsidRPr="00347CA4">
        <w:rPr>
          <w:sz w:val="28"/>
          <w:szCs w:val="28"/>
        </w:rPr>
        <w:t>, 9 операційних цілей та у їх рамках 31 завдання:</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3336"/>
        <w:gridCol w:w="4716"/>
      </w:tblGrid>
      <w:tr w:rsidR="00762345" w:rsidRPr="00347CA4">
        <w:trPr>
          <w:tblHeader/>
        </w:trPr>
        <w:tc>
          <w:tcPr>
            <w:tcW w:w="827" w:type="pct"/>
            <w:shd w:val="clear" w:color="auto" w:fill="auto"/>
            <w:vAlign w:val="center"/>
          </w:tcPr>
          <w:p w:rsidR="00762345" w:rsidRPr="00347CA4" w:rsidRDefault="00762345" w:rsidP="00BC2764">
            <w:pPr>
              <w:spacing w:before="60"/>
              <w:jc w:val="center"/>
              <w:rPr>
                <w:b/>
              </w:rPr>
            </w:pPr>
          </w:p>
          <w:p w:rsidR="00762345" w:rsidRPr="00347CA4" w:rsidRDefault="00762345" w:rsidP="00BC2764">
            <w:pPr>
              <w:spacing w:before="60"/>
              <w:jc w:val="center"/>
              <w:rPr>
                <w:b/>
              </w:rPr>
            </w:pPr>
            <w:r w:rsidRPr="00347CA4">
              <w:rPr>
                <w:b/>
              </w:rPr>
              <w:t>Стратегічні цілі</w:t>
            </w:r>
          </w:p>
        </w:tc>
        <w:tc>
          <w:tcPr>
            <w:tcW w:w="1729" w:type="pct"/>
            <w:shd w:val="clear" w:color="auto" w:fill="auto"/>
            <w:vAlign w:val="center"/>
          </w:tcPr>
          <w:p w:rsidR="00762345" w:rsidRPr="00347CA4" w:rsidRDefault="00762345" w:rsidP="00BC2764">
            <w:pPr>
              <w:spacing w:before="60"/>
              <w:jc w:val="center"/>
              <w:rPr>
                <w:b/>
              </w:rPr>
            </w:pPr>
            <w:r w:rsidRPr="00347CA4">
              <w:rPr>
                <w:b/>
              </w:rPr>
              <w:t>Операційні цілі</w:t>
            </w:r>
          </w:p>
        </w:tc>
        <w:tc>
          <w:tcPr>
            <w:tcW w:w="2444" w:type="pct"/>
            <w:shd w:val="clear" w:color="auto" w:fill="auto"/>
            <w:vAlign w:val="center"/>
          </w:tcPr>
          <w:p w:rsidR="00762345" w:rsidRPr="00347CA4" w:rsidRDefault="00762345" w:rsidP="00BC2764">
            <w:pPr>
              <w:spacing w:before="60"/>
              <w:jc w:val="center"/>
              <w:rPr>
                <w:b/>
              </w:rPr>
            </w:pPr>
            <w:r w:rsidRPr="00347CA4">
              <w:rPr>
                <w:b/>
              </w:rPr>
              <w:t>Завдання</w:t>
            </w:r>
          </w:p>
        </w:tc>
      </w:tr>
      <w:tr w:rsidR="00762345" w:rsidRPr="00347CA4">
        <w:tc>
          <w:tcPr>
            <w:tcW w:w="827" w:type="pct"/>
            <w:vMerge w:val="restart"/>
            <w:shd w:val="clear" w:color="auto" w:fill="auto"/>
            <w:textDirection w:val="btLr"/>
            <w:vAlign w:val="center"/>
          </w:tcPr>
          <w:p w:rsidR="00762345" w:rsidRPr="00347CA4" w:rsidRDefault="00762345" w:rsidP="00BC2764">
            <w:pPr>
              <w:spacing w:before="60"/>
              <w:jc w:val="center"/>
              <w:rPr>
                <w:b/>
              </w:rPr>
            </w:pPr>
            <w:r w:rsidRPr="00347CA4">
              <w:rPr>
                <w:b/>
              </w:rPr>
              <w:t xml:space="preserve">1. </w:t>
            </w:r>
            <w:r w:rsidRPr="00347CA4">
              <w:rPr>
                <w:b/>
                <w:lang w:eastAsia="uk-UA"/>
              </w:rPr>
              <w:t>Стійкий розвиток багатогалузевої конкурентоспроможної економіки області</w:t>
            </w:r>
          </w:p>
        </w:tc>
        <w:tc>
          <w:tcPr>
            <w:tcW w:w="1729" w:type="pct"/>
            <w:shd w:val="clear" w:color="auto" w:fill="auto"/>
            <w:vAlign w:val="center"/>
          </w:tcPr>
          <w:p w:rsidR="00762345" w:rsidRPr="00347CA4" w:rsidRDefault="00762345" w:rsidP="00BC2764">
            <w:pPr>
              <w:spacing w:before="60"/>
              <w:jc w:val="both"/>
              <w:rPr>
                <w:b/>
                <w:lang w:eastAsia="uk-UA"/>
              </w:rPr>
            </w:pPr>
            <w:r w:rsidRPr="00347CA4">
              <w:t>1.1. </w:t>
            </w:r>
            <w:r w:rsidRPr="00347CA4">
              <w:rPr>
                <w:lang w:eastAsia="uk-UA"/>
              </w:rPr>
              <w:t>Розвиток інноваційного та конкурентоспроможного промислового сектору</w:t>
            </w:r>
          </w:p>
        </w:tc>
        <w:tc>
          <w:tcPr>
            <w:tcW w:w="2444" w:type="pct"/>
            <w:shd w:val="clear" w:color="auto" w:fill="auto"/>
            <w:vAlign w:val="center"/>
          </w:tcPr>
          <w:p w:rsidR="00762345" w:rsidRPr="00347CA4" w:rsidRDefault="00762345" w:rsidP="00BC2764">
            <w:pPr>
              <w:spacing w:before="60"/>
              <w:jc w:val="both"/>
              <w:rPr>
                <w:rFonts w:cs="Arial"/>
              </w:rPr>
            </w:pPr>
            <w:r w:rsidRPr="00347CA4">
              <w:t>1.1.1. Створення умов для залучення інвестицій та збільшення обсягів експорту продукції</w:t>
            </w:r>
          </w:p>
          <w:p w:rsidR="00762345" w:rsidRPr="00347CA4" w:rsidRDefault="00762345" w:rsidP="00BC2764">
            <w:pPr>
              <w:spacing w:before="60"/>
              <w:jc w:val="both"/>
            </w:pPr>
            <w:r w:rsidRPr="00347CA4">
              <w:t>1.1.2. </w:t>
            </w:r>
            <w:r w:rsidRPr="00347CA4">
              <w:rPr>
                <w:lang w:eastAsia="uk-UA"/>
              </w:rPr>
              <w:t>Зміцнення інноваційного потенціалу</w:t>
            </w:r>
            <w:r w:rsidRPr="00347CA4">
              <w:t xml:space="preserve"> </w:t>
            </w:r>
          </w:p>
          <w:p w:rsidR="00762345" w:rsidRPr="00347CA4" w:rsidRDefault="00762345" w:rsidP="00BC2764">
            <w:pPr>
              <w:spacing w:before="60"/>
              <w:jc w:val="both"/>
              <w:rPr>
                <w:lang w:eastAsia="uk-UA"/>
              </w:rPr>
            </w:pPr>
            <w:r w:rsidRPr="00347CA4">
              <w:t>1.1.3.</w:t>
            </w:r>
            <w:r w:rsidRPr="00347CA4">
              <w:rPr>
                <w:lang w:eastAsia="uk-UA"/>
              </w:rPr>
              <w:t> Забезпечення  енергоефективності</w:t>
            </w:r>
          </w:p>
          <w:p w:rsidR="00762345" w:rsidRPr="00347CA4" w:rsidRDefault="00762345" w:rsidP="00BC2764">
            <w:pPr>
              <w:spacing w:before="60"/>
              <w:jc w:val="both"/>
              <w:rPr>
                <w:lang w:eastAsia="uk-UA"/>
              </w:rPr>
            </w:pPr>
            <w:r w:rsidRPr="00347CA4">
              <w:rPr>
                <w:lang w:eastAsia="uk-UA"/>
              </w:rPr>
              <w:t xml:space="preserve">1.1.4. Підтримка альтернативної енергетики.   </w:t>
            </w:r>
          </w:p>
        </w:tc>
      </w:tr>
      <w:tr w:rsidR="00762345" w:rsidRPr="00347CA4">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1.2. Зміцнення малого та середнього підприємництва </w:t>
            </w:r>
          </w:p>
        </w:tc>
        <w:tc>
          <w:tcPr>
            <w:tcW w:w="2444" w:type="pct"/>
            <w:shd w:val="clear" w:color="auto" w:fill="auto"/>
            <w:vAlign w:val="center"/>
          </w:tcPr>
          <w:p w:rsidR="00762345" w:rsidRPr="00347CA4" w:rsidRDefault="00762345" w:rsidP="00BC2764">
            <w:pPr>
              <w:spacing w:before="60"/>
              <w:jc w:val="both"/>
            </w:pPr>
            <w:r w:rsidRPr="00347CA4">
              <w:t>1.2.1. Забезпечення</w:t>
            </w:r>
            <w:r w:rsidRPr="00347CA4">
              <w:rPr>
                <w:lang w:eastAsia="uk-UA"/>
              </w:rPr>
              <w:t xml:space="preserve"> умов для підтримки малих і середніх підприємств та фізичних осіб-підприємців</w:t>
            </w:r>
            <w:r w:rsidRPr="00347CA4">
              <w:t xml:space="preserve"> </w:t>
            </w:r>
          </w:p>
          <w:p w:rsidR="00762345" w:rsidRPr="00347CA4" w:rsidRDefault="00762345" w:rsidP="00BC2764">
            <w:pPr>
              <w:spacing w:before="60"/>
              <w:jc w:val="both"/>
            </w:pPr>
            <w:r w:rsidRPr="00347CA4">
              <w:t>1.2.2. </w:t>
            </w:r>
            <w:r w:rsidRPr="00347CA4">
              <w:rPr>
                <w:lang w:eastAsia="uk-UA"/>
              </w:rPr>
              <w:t>Розбудова інфраструктури підтримки малих та середніх підприємств</w:t>
            </w:r>
            <w:r w:rsidRPr="00347CA4">
              <w:t xml:space="preserve"> </w:t>
            </w:r>
          </w:p>
        </w:tc>
      </w:tr>
      <w:tr w:rsidR="00762345" w:rsidRPr="00347CA4">
        <w:trPr>
          <w:trHeight w:val="888"/>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1.3. Стимулювання активізації економіки регіону, виробництва продукції та інвестиційного потенціалу </w:t>
            </w:r>
          </w:p>
        </w:tc>
        <w:tc>
          <w:tcPr>
            <w:tcW w:w="2444" w:type="pct"/>
            <w:shd w:val="clear" w:color="auto" w:fill="auto"/>
            <w:vAlign w:val="center"/>
          </w:tcPr>
          <w:p w:rsidR="00762345" w:rsidRPr="00347CA4" w:rsidRDefault="00762345" w:rsidP="00BC2764">
            <w:pPr>
              <w:spacing w:before="60"/>
              <w:jc w:val="both"/>
            </w:pPr>
            <w:r w:rsidRPr="00347CA4">
              <w:t>1.3.1. </w:t>
            </w:r>
            <w:r w:rsidRPr="00347CA4">
              <w:rPr>
                <w:lang w:eastAsia="uk-UA"/>
              </w:rPr>
              <w:t>Розбудова потенціалу для розроблення нових видів продукції</w:t>
            </w:r>
            <w:r w:rsidRPr="00347CA4">
              <w:t xml:space="preserve"> </w:t>
            </w:r>
          </w:p>
          <w:p w:rsidR="00762345" w:rsidRPr="00347CA4" w:rsidRDefault="00762345" w:rsidP="00BC2764">
            <w:pPr>
              <w:spacing w:before="60"/>
              <w:jc w:val="both"/>
            </w:pPr>
            <w:r w:rsidRPr="00347CA4">
              <w:t>1.3.2.</w:t>
            </w:r>
            <w:r w:rsidRPr="00347CA4">
              <w:rPr>
                <w:lang w:eastAsia="uk-UA"/>
              </w:rPr>
              <w:t> Створення умов для стійкого розвитку економіки регіону</w:t>
            </w:r>
          </w:p>
        </w:tc>
      </w:tr>
      <w:tr w:rsidR="00762345" w:rsidRPr="00347CA4">
        <w:trPr>
          <w:trHeight w:val="641"/>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1.4. Розвиток внутрішнього туризму</w:t>
            </w:r>
          </w:p>
        </w:tc>
        <w:tc>
          <w:tcPr>
            <w:tcW w:w="2444" w:type="pct"/>
            <w:shd w:val="clear" w:color="auto" w:fill="auto"/>
            <w:vAlign w:val="center"/>
          </w:tcPr>
          <w:p w:rsidR="00762345" w:rsidRPr="00347CA4" w:rsidRDefault="00762345" w:rsidP="00BC2764">
            <w:pPr>
              <w:spacing w:before="60"/>
              <w:jc w:val="both"/>
              <w:rPr>
                <w:lang w:eastAsia="uk-UA"/>
              </w:rPr>
            </w:pPr>
            <w:r w:rsidRPr="00347CA4">
              <w:rPr>
                <w:lang w:eastAsia="uk-UA"/>
              </w:rPr>
              <w:t>1.4.1. Розвиток екологічних видів туризму, в  т.ч. сільського зеленого туризму</w:t>
            </w:r>
          </w:p>
          <w:p w:rsidR="00762345" w:rsidRPr="00347CA4" w:rsidRDefault="00762345" w:rsidP="00BC2764">
            <w:pPr>
              <w:spacing w:before="60"/>
              <w:jc w:val="both"/>
              <w:rPr>
                <w:lang w:eastAsia="uk-UA"/>
              </w:rPr>
            </w:pPr>
            <w:r w:rsidRPr="00347CA4">
              <w:rPr>
                <w:lang w:eastAsia="uk-UA"/>
              </w:rPr>
              <w:t xml:space="preserve">1.4.2. Сприяння у розвитку внутрішнього туризму і реклама місцевих туристичних продуктів </w:t>
            </w:r>
          </w:p>
          <w:p w:rsidR="00762345" w:rsidRPr="00347CA4" w:rsidRDefault="00762345" w:rsidP="00BC2764">
            <w:pPr>
              <w:spacing w:before="60"/>
              <w:jc w:val="both"/>
              <w:rPr>
                <w:lang w:eastAsia="uk-UA"/>
              </w:rPr>
            </w:pPr>
            <w:r w:rsidRPr="00347CA4">
              <w:rPr>
                <w:lang w:eastAsia="uk-UA"/>
              </w:rPr>
              <w:lastRenderedPageBreak/>
              <w:t>1.4.3. Покращення екологічного стану та використання рекреаційних  зон</w:t>
            </w:r>
          </w:p>
        </w:tc>
      </w:tr>
      <w:tr w:rsidR="00762345" w:rsidRPr="00347CA4">
        <w:tc>
          <w:tcPr>
            <w:tcW w:w="827" w:type="pct"/>
            <w:vMerge w:val="restart"/>
            <w:shd w:val="clear" w:color="auto" w:fill="auto"/>
            <w:textDirection w:val="btLr"/>
            <w:vAlign w:val="center"/>
          </w:tcPr>
          <w:p w:rsidR="00762345" w:rsidRPr="00347CA4" w:rsidRDefault="00762345" w:rsidP="00BC2764">
            <w:pPr>
              <w:spacing w:before="60"/>
              <w:jc w:val="center"/>
              <w:rPr>
                <w:szCs w:val="20"/>
              </w:rPr>
            </w:pPr>
            <w:r w:rsidRPr="00347CA4">
              <w:rPr>
                <w:b/>
              </w:rPr>
              <w:lastRenderedPageBreak/>
              <w:t>2.</w:t>
            </w:r>
            <w:r w:rsidRPr="00347CA4">
              <w:rPr>
                <w:rFonts w:cs="Cambria"/>
                <w:b/>
              </w:rPr>
              <w:t xml:space="preserve"> Розвиток сільських територій та територій навколо міст області</w:t>
            </w:r>
            <w:r w:rsidRPr="00347CA4">
              <w:rPr>
                <w:b/>
              </w:rPr>
              <w:t xml:space="preserve"> </w:t>
            </w:r>
          </w:p>
        </w:tc>
        <w:tc>
          <w:tcPr>
            <w:tcW w:w="1729" w:type="pct"/>
            <w:shd w:val="clear" w:color="auto" w:fill="auto"/>
            <w:vAlign w:val="center"/>
          </w:tcPr>
          <w:p w:rsidR="00762345" w:rsidRPr="00347CA4" w:rsidRDefault="00762345" w:rsidP="00BC2764">
            <w:pPr>
              <w:autoSpaceDE w:val="0"/>
              <w:autoSpaceDN w:val="0"/>
              <w:adjustRightInd w:val="0"/>
              <w:spacing w:before="60"/>
              <w:jc w:val="both"/>
            </w:pPr>
            <w:r w:rsidRPr="00347CA4">
              <w:t xml:space="preserve">2.1. Підвищення продуктивності сільськогосподарського сектору </w:t>
            </w:r>
          </w:p>
        </w:tc>
        <w:tc>
          <w:tcPr>
            <w:tcW w:w="2444" w:type="pct"/>
            <w:shd w:val="clear" w:color="auto" w:fill="auto"/>
            <w:vAlign w:val="center"/>
          </w:tcPr>
          <w:p w:rsidR="00762345" w:rsidRPr="00347CA4" w:rsidRDefault="00762345" w:rsidP="00BC2764">
            <w:pPr>
              <w:spacing w:before="60"/>
              <w:jc w:val="both"/>
            </w:pPr>
            <w:r w:rsidRPr="00347CA4">
              <w:t>2.1.1.</w:t>
            </w:r>
            <w:r w:rsidRPr="00347CA4">
              <w:rPr>
                <w:lang w:eastAsia="uk-UA"/>
              </w:rPr>
              <w:t> Поліпшення організації ринків для реалізації сільськогосподарських товарів і зв’язку міст із сільськими територіями</w:t>
            </w:r>
            <w:r w:rsidRPr="00347CA4">
              <w:t xml:space="preserve"> </w:t>
            </w:r>
          </w:p>
          <w:p w:rsidR="00762345" w:rsidRPr="00347CA4" w:rsidRDefault="00762345" w:rsidP="00BC2764">
            <w:pPr>
              <w:spacing w:before="60"/>
              <w:jc w:val="both"/>
            </w:pPr>
            <w:r w:rsidRPr="00347CA4">
              <w:t>2.1.2. </w:t>
            </w:r>
            <w:r w:rsidRPr="00347CA4">
              <w:rPr>
                <w:lang w:eastAsia="uk-UA"/>
              </w:rPr>
              <w:t>Поліпшення надання послуг для дрібних сільгосптоваровиробників і організація співробітництва між ними</w:t>
            </w:r>
            <w:r w:rsidRPr="00347CA4">
              <w:t xml:space="preserve"> </w:t>
            </w:r>
          </w:p>
          <w:p w:rsidR="00762345" w:rsidRPr="00347CA4" w:rsidRDefault="00762345" w:rsidP="00BC2764">
            <w:pPr>
              <w:spacing w:before="60"/>
              <w:jc w:val="both"/>
            </w:pPr>
            <w:r w:rsidRPr="00347CA4">
              <w:t>2.1.3. </w:t>
            </w:r>
            <w:r w:rsidRPr="00347CA4">
              <w:rPr>
                <w:lang w:eastAsia="uk-UA"/>
              </w:rPr>
              <w:t>Сприяння доступу сільськогосподарським товаровиробникам до фінансових ресурсів</w:t>
            </w:r>
            <w:r w:rsidRPr="00347CA4">
              <w:t xml:space="preserve"> </w:t>
            </w:r>
          </w:p>
          <w:p w:rsidR="00762345" w:rsidRPr="00347CA4" w:rsidRDefault="00762345" w:rsidP="00BC2764">
            <w:pPr>
              <w:spacing w:before="60"/>
              <w:jc w:val="both"/>
              <w:rPr>
                <w:lang w:eastAsia="uk-UA"/>
              </w:rPr>
            </w:pPr>
            <w:r w:rsidRPr="00347CA4">
              <w:t>2.1.4. </w:t>
            </w:r>
            <w:r w:rsidRPr="00347CA4">
              <w:rPr>
                <w:lang w:eastAsia="uk-UA"/>
              </w:rPr>
              <w:t>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p w:rsidR="00762345" w:rsidRPr="00347CA4" w:rsidRDefault="00762345" w:rsidP="00BC2764">
            <w:pPr>
              <w:spacing w:before="60"/>
              <w:jc w:val="both"/>
              <w:rPr>
                <w:lang w:eastAsia="uk-UA"/>
              </w:rPr>
            </w:pPr>
            <w:r w:rsidRPr="00347CA4">
              <w:rPr>
                <w:lang w:eastAsia="uk-UA"/>
              </w:rPr>
              <w:t>2.1.5. Розвиток органічного сільського</w:t>
            </w:r>
            <w:r w:rsidRPr="00347CA4">
              <w:t xml:space="preserve"> </w:t>
            </w:r>
            <w:r w:rsidRPr="00347CA4">
              <w:rPr>
                <w:lang w:eastAsia="uk-UA"/>
              </w:rPr>
              <w:t>господарства</w:t>
            </w:r>
          </w:p>
        </w:tc>
      </w:tr>
      <w:tr w:rsidR="00762345" w:rsidRPr="00347CA4">
        <w:trPr>
          <w:trHeight w:val="1947"/>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2.2. Розвиток можливостей для диверсифікації економіки у сільській місцевості </w:t>
            </w:r>
          </w:p>
        </w:tc>
        <w:tc>
          <w:tcPr>
            <w:tcW w:w="2444" w:type="pct"/>
            <w:shd w:val="clear" w:color="auto" w:fill="auto"/>
            <w:vAlign w:val="center"/>
          </w:tcPr>
          <w:p w:rsidR="00762345" w:rsidRPr="00347CA4" w:rsidRDefault="00762345" w:rsidP="00BC2764">
            <w:pPr>
              <w:spacing w:before="60"/>
              <w:jc w:val="both"/>
              <w:rPr>
                <w:lang w:eastAsia="uk-UA"/>
              </w:rPr>
            </w:pPr>
            <w:r w:rsidRPr="00347CA4">
              <w:rPr>
                <w:lang w:eastAsia="uk-UA"/>
              </w:rPr>
              <w:t>2.2.1. Сприяння розвитку ремесел та можливостям малих сільськогосподарських підприємств</w:t>
            </w:r>
          </w:p>
          <w:p w:rsidR="00762345" w:rsidRPr="00347CA4" w:rsidRDefault="00762345" w:rsidP="00BC2764">
            <w:pPr>
              <w:spacing w:before="60"/>
              <w:jc w:val="both"/>
              <w:rPr>
                <w:lang w:eastAsia="uk-UA"/>
              </w:rPr>
            </w:pPr>
            <w:r w:rsidRPr="00347CA4">
              <w:rPr>
                <w:lang w:eastAsia="uk-UA"/>
              </w:rPr>
              <w:t>2.2.2. Удосконалення підготовки фахівців для малого бізнесу в сільській місцевості</w:t>
            </w:r>
          </w:p>
          <w:p w:rsidR="00762345" w:rsidRPr="00347CA4" w:rsidRDefault="00762345" w:rsidP="00BC2764">
            <w:pPr>
              <w:spacing w:before="60"/>
              <w:jc w:val="both"/>
              <w:rPr>
                <w:lang w:eastAsia="uk-UA"/>
              </w:rPr>
            </w:pPr>
            <w:r w:rsidRPr="00347CA4">
              <w:rPr>
                <w:lang w:eastAsia="uk-UA"/>
              </w:rPr>
              <w:t>2.2.3. Організація діяльності сільських громад, збереження та підтримка традиційних сільських звичаїв</w:t>
            </w:r>
          </w:p>
        </w:tc>
      </w:tr>
      <w:tr w:rsidR="00762345" w:rsidRPr="00347CA4">
        <w:trPr>
          <w:trHeight w:val="1214"/>
        </w:trPr>
        <w:tc>
          <w:tcPr>
            <w:tcW w:w="827" w:type="pct"/>
            <w:vMerge/>
            <w:shd w:val="clear" w:color="auto" w:fill="auto"/>
            <w:vAlign w:val="center"/>
          </w:tcPr>
          <w:p w:rsidR="00762345" w:rsidRPr="00347CA4" w:rsidRDefault="00762345" w:rsidP="00BC2764">
            <w:pPr>
              <w:spacing w:before="60"/>
              <w:jc w:val="center"/>
              <w:rPr>
                <w:szCs w:val="20"/>
              </w:rPr>
            </w:pPr>
          </w:p>
        </w:tc>
        <w:tc>
          <w:tcPr>
            <w:tcW w:w="1729" w:type="pct"/>
            <w:shd w:val="clear" w:color="auto" w:fill="auto"/>
            <w:vAlign w:val="center"/>
          </w:tcPr>
          <w:p w:rsidR="00762345" w:rsidRPr="00347CA4" w:rsidRDefault="00762345" w:rsidP="00BC2764">
            <w:pPr>
              <w:widowControl w:val="0"/>
              <w:spacing w:before="60"/>
              <w:jc w:val="both"/>
            </w:pPr>
            <w:r w:rsidRPr="00347CA4">
              <w:t>2.3. Підвищення життєздатності сіл, селищ та малих міст</w:t>
            </w:r>
          </w:p>
        </w:tc>
        <w:tc>
          <w:tcPr>
            <w:tcW w:w="2444" w:type="pct"/>
            <w:shd w:val="clear" w:color="auto" w:fill="auto"/>
            <w:vAlign w:val="center"/>
          </w:tcPr>
          <w:p w:rsidR="00762345" w:rsidRPr="00347CA4" w:rsidRDefault="00762345" w:rsidP="00BC2764">
            <w:pPr>
              <w:widowControl w:val="0"/>
              <w:spacing w:before="60"/>
              <w:jc w:val="both"/>
            </w:pPr>
            <w:r w:rsidRPr="00347CA4">
              <w:t>2.3.1. </w:t>
            </w:r>
            <w:r w:rsidRPr="00347CA4">
              <w:rPr>
                <w:lang w:eastAsia="uk-UA"/>
              </w:rPr>
              <w:t>Створення умов для проживання молоді на  сільських територіях</w:t>
            </w:r>
            <w:r w:rsidRPr="00347CA4">
              <w:t xml:space="preserve"> </w:t>
            </w:r>
          </w:p>
          <w:p w:rsidR="00762345" w:rsidRPr="00347CA4" w:rsidRDefault="00762345" w:rsidP="00BC2764">
            <w:pPr>
              <w:widowControl w:val="0"/>
              <w:spacing w:before="60"/>
              <w:jc w:val="both"/>
            </w:pPr>
            <w:r w:rsidRPr="00347CA4">
              <w:t>2.3.2. </w:t>
            </w:r>
            <w:r w:rsidRPr="00347CA4">
              <w:rPr>
                <w:lang w:eastAsia="uk-UA"/>
              </w:rPr>
              <w:t>Сприяння у розбудові зв’язків між селами і малими містами на основі спільних інтересів</w:t>
            </w:r>
            <w:r w:rsidRPr="00347CA4">
              <w:t xml:space="preserve"> </w:t>
            </w:r>
          </w:p>
        </w:tc>
      </w:tr>
      <w:tr w:rsidR="00762345" w:rsidRPr="00347CA4">
        <w:trPr>
          <w:trHeight w:val="2894"/>
        </w:trPr>
        <w:tc>
          <w:tcPr>
            <w:tcW w:w="827" w:type="pct"/>
            <w:vMerge w:val="restart"/>
            <w:shd w:val="clear" w:color="auto" w:fill="auto"/>
            <w:textDirection w:val="btLr"/>
            <w:vAlign w:val="center"/>
          </w:tcPr>
          <w:p w:rsidR="00762345" w:rsidRPr="00347CA4" w:rsidRDefault="00762345" w:rsidP="00BC2764">
            <w:pPr>
              <w:spacing w:before="60" w:after="60"/>
              <w:jc w:val="center"/>
              <w:rPr>
                <w:rFonts w:ascii="Cambria,Bold" w:hAnsi="Cambria,Bold" w:cs="Cambria,Bold"/>
                <w:b/>
                <w:bCs/>
              </w:rPr>
            </w:pPr>
            <w:r w:rsidRPr="00347CA4">
              <w:rPr>
                <w:b/>
              </w:rPr>
              <w:t>3.</w:t>
            </w:r>
            <w:r w:rsidRPr="00347CA4">
              <w:rPr>
                <w:rFonts w:ascii="Cambria,Bold" w:hAnsi="Cambria,Bold" w:cs="Cambria,Bold"/>
                <w:b/>
                <w:bCs/>
              </w:rPr>
              <w:t xml:space="preserve"> Розвиток людського капіталу та підвищення стандартів </w:t>
            </w:r>
          </w:p>
          <w:p w:rsidR="00762345" w:rsidRPr="00347CA4" w:rsidRDefault="00762345" w:rsidP="00BC2764">
            <w:pPr>
              <w:spacing w:before="60" w:after="60"/>
              <w:jc w:val="center"/>
              <w:rPr>
                <w:b/>
              </w:rPr>
            </w:pPr>
            <w:r w:rsidRPr="00347CA4">
              <w:rPr>
                <w:rFonts w:ascii="Cambria,Bold" w:hAnsi="Cambria,Bold" w:cs="Cambria,Bold"/>
                <w:b/>
                <w:bCs/>
              </w:rPr>
              <w:t>життя населення</w:t>
            </w:r>
            <w:r w:rsidRPr="00347CA4">
              <w:rPr>
                <w:b/>
              </w:rPr>
              <w:t xml:space="preserve"> </w:t>
            </w:r>
          </w:p>
        </w:tc>
        <w:tc>
          <w:tcPr>
            <w:tcW w:w="1729" w:type="pct"/>
            <w:shd w:val="clear" w:color="auto" w:fill="auto"/>
            <w:vAlign w:val="center"/>
          </w:tcPr>
          <w:p w:rsidR="00762345" w:rsidRPr="00347CA4" w:rsidRDefault="00762345" w:rsidP="00BC2764">
            <w:pPr>
              <w:spacing w:before="60"/>
              <w:jc w:val="both"/>
            </w:pPr>
            <w:r w:rsidRPr="00347CA4">
              <w:t xml:space="preserve">3.1. Розвиток територій в інтересах територіальних громад та єдність територіального простору </w:t>
            </w:r>
          </w:p>
        </w:tc>
        <w:tc>
          <w:tcPr>
            <w:tcW w:w="2444" w:type="pct"/>
            <w:shd w:val="clear" w:color="auto" w:fill="auto"/>
            <w:vAlign w:val="center"/>
          </w:tcPr>
          <w:p w:rsidR="00762345" w:rsidRPr="00347CA4" w:rsidRDefault="00762345" w:rsidP="00BC2764">
            <w:pPr>
              <w:spacing w:before="60"/>
              <w:jc w:val="both"/>
              <w:rPr>
                <w:lang w:eastAsia="uk-UA"/>
              </w:rPr>
            </w:pPr>
            <w:r w:rsidRPr="00347CA4">
              <w:t>3.1.1. </w:t>
            </w:r>
            <w:r w:rsidRPr="00347CA4">
              <w:rPr>
                <w:lang w:eastAsia="uk-UA"/>
              </w:rPr>
              <w:t>Мобілізація мешканців громад до створення сприятливого життєвого середовища</w:t>
            </w:r>
          </w:p>
          <w:p w:rsidR="00762345" w:rsidRPr="00347CA4" w:rsidRDefault="00762345" w:rsidP="00BC2764">
            <w:pPr>
              <w:spacing w:before="60"/>
              <w:jc w:val="both"/>
            </w:pPr>
            <w:r w:rsidRPr="00347CA4">
              <w:t>3.1.2. </w:t>
            </w:r>
            <w:r w:rsidRPr="00347CA4">
              <w:rPr>
                <w:lang w:eastAsia="uk-UA"/>
              </w:rPr>
              <w:t>Підвищення загальної свідомості населення для  збереження довкілля</w:t>
            </w:r>
            <w:r w:rsidRPr="00347CA4">
              <w:t xml:space="preserve"> </w:t>
            </w:r>
          </w:p>
          <w:p w:rsidR="00762345" w:rsidRPr="00347CA4" w:rsidRDefault="00762345" w:rsidP="00BC2764">
            <w:pPr>
              <w:spacing w:before="60"/>
              <w:jc w:val="both"/>
              <w:rPr>
                <w:lang w:eastAsia="uk-UA"/>
              </w:rPr>
            </w:pPr>
            <w:r w:rsidRPr="00347CA4">
              <w:t>3.1.3. </w:t>
            </w:r>
            <w:r w:rsidRPr="00347CA4">
              <w:rPr>
                <w:lang w:eastAsia="uk-UA"/>
              </w:rPr>
              <w:t>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762345" w:rsidRPr="00347CA4">
        <w:tc>
          <w:tcPr>
            <w:tcW w:w="827" w:type="pct"/>
            <w:vMerge/>
            <w:shd w:val="clear" w:color="auto" w:fill="auto"/>
          </w:tcPr>
          <w:p w:rsidR="00762345" w:rsidRPr="00347CA4" w:rsidRDefault="00762345" w:rsidP="00BC2764">
            <w:pPr>
              <w:spacing w:before="60"/>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3.2. Підвищення здатності населення адаптуватися до потреб економіки та невиробничого сектору </w:t>
            </w:r>
          </w:p>
        </w:tc>
        <w:tc>
          <w:tcPr>
            <w:tcW w:w="2444" w:type="pct"/>
            <w:shd w:val="clear" w:color="auto" w:fill="auto"/>
            <w:vAlign w:val="center"/>
          </w:tcPr>
          <w:p w:rsidR="00762345" w:rsidRPr="00347CA4" w:rsidRDefault="00762345" w:rsidP="00BC2764">
            <w:pPr>
              <w:spacing w:before="60"/>
              <w:jc w:val="both"/>
              <w:rPr>
                <w:lang w:eastAsia="uk-UA"/>
              </w:rPr>
            </w:pPr>
            <w:r w:rsidRPr="00347CA4">
              <w:t>3.2.1.</w:t>
            </w:r>
            <w:r w:rsidRPr="00347CA4">
              <w:rPr>
                <w:lang w:eastAsia="uk-UA"/>
              </w:rPr>
              <w:t> Підготовка трудових ресурсів для розвитку галузей економіки, відповідно до потреб регіону</w:t>
            </w:r>
          </w:p>
          <w:p w:rsidR="00762345" w:rsidRPr="00347CA4" w:rsidRDefault="00762345" w:rsidP="00BC2764">
            <w:pPr>
              <w:spacing w:before="60"/>
              <w:jc w:val="both"/>
              <w:rPr>
                <w:lang w:eastAsia="uk-UA"/>
              </w:rPr>
            </w:pPr>
            <w:r w:rsidRPr="00347CA4">
              <w:rPr>
                <w:lang w:eastAsia="uk-UA"/>
              </w:rPr>
              <w:t>3.2.2. Удосконалення системи підготовки  молоді до умов регіонального ринку праці</w:t>
            </w:r>
          </w:p>
          <w:p w:rsidR="00762345" w:rsidRPr="00347CA4" w:rsidRDefault="00762345" w:rsidP="00BC2764">
            <w:pPr>
              <w:spacing w:before="60"/>
              <w:jc w:val="both"/>
              <w:rPr>
                <w:lang w:eastAsia="uk-UA"/>
              </w:rPr>
            </w:pPr>
            <w:r w:rsidRPr="00347CA4">
              <w:rPr>
                <w:lang w:eastAsia="uk-UA"/>
              </w:rPr>
              <w:lastRenderedPageBreak/>
              <w:t>3.2.3. Створення умов для вразливих верств населення до активного суспільного життя</w:t>
            </w:r>
          </w:p>
        </w:tc>
      </w:tr>
      <w:tr w:rsidR="00762345" w:rsidRPr="00347CA4">
        <w:tc>
          <w:tcPr>
            <w:tcW w:w="827" w:type="pct"/>
            <w:vMerge/>
            <w:shd w:val="clear" w:color="auto" w:fill="auto"/>
          </w:tcPr>
          <w:p w:rsidR="00762345" w:rsidRPr="00347CA4" w:rsidRDefault="00762345" w:rsidP="00BC2764">
            <w:pPr>
              <w:spacing w:before="60"/>
              <w:rPr>
                <w:szCs w:val="20"/>
              </w:rPr>
            </w:pPr>
          </w:p>
        </w:tc>
        <w:tc>
          <w:tcPr>
            <w:tcW w:w="1729" w:type="pct"/>
            <w:shd w:val="clear" w:color="auto" w:fill="auto"/>
            <w:vAlign w:val="center"/>
          </w:tcPr>
          <w:p w:rsidR="00762345" w:rsidRPr="00347CA4" w:rsidRDefault="00762345" w:rsidP="00BC2764">
            <w:pPr>
              <w:spacing w:before="60"/>
              <w:jc w:val="both"/>
            </w:pPr>
            <w:r w:rsidRPr="00347CA4">
              <w:t xml:space="preserve">3.3. Продовження тривалості активного періоду життя людини </w:t>
            </w:r>
          </w:p>
        </w:tc>
        <w:tc>
          <w:tcPr>
            <w:tcW w:w="2444" w:type="pct"/>
            <w:shd w:val="clear" w:color="auto" w:fill="auto"/>
            <w:vAlign w:val="center"/>
          </w:tcPr>
          <w:p w:rsidR="00762345" w:rsidRPr="00347CA4" w:rsidRDefault="00762345" w:rsidP="00BC2764">
            <w:pPr>
              <w:spacing w:before="60"/>
              <w:jc w:val="both"/>
            </w:pPr>
            <w:r w:rsidRPr="00347CA4">
              <w:t>3.3.1. </w:t>
            </w:r>
            <w:r w:rsidRPr="00347CA4">
              <w:rPr>
                <w:lang w:eastAsia="uk-UA"/>
              </w:rPr>
              <w:t>Підвищення суспільної свідомості населення щодо стану здоров’я</w:t>
            </w:r>
            <w:r w:rsidRPr="00347CA4">
              <w:t xml:space="preserve"> </w:t>
            </w:r>
          </w:p>
          <w:p w:rsidR="00762345" w:rsidRPr="00347CA4" w:rsidRDefault="00762345" w:rsidP="00BC2764">
            <w:pPr>
              <w:spacing w:before="60"/>
              <w:jc w:val="both"/>
            </w:pPr>
            <w:r w:rsidRPr="00347CA4">
              <w:t>3.3.2. </w:t>
            </w:r>
            <w:r w:rsidRPr="00347CA4">
              <w:rPr>
                <w:lang w:eastAsia="uk-UA"/>
              </w:rPr>
              <w:t>Розвиток системи первинної медицини в сільських територіях</w:t>
            </w:r>
            <w:r w:rsidRPr="00347CA4">
              <w:t xml:space="preserve"> </w:t>
            </w:r>
          </w:p>
          <w:p w:rsidR="00762345" w:rsidRPr="00347CA4" w:rsidRDefault="00762345" w:rsidP="00BC2764">
            <w:pPr>
              <w:spacing w:before="60"/>
              <w:jc w:val="both"/>
              <w:rPr>
                <w:lang w:eastAsia="uk-UA"/>
              </w:rPr>
            </w:pPr>
            <w:r w:rsidRPr="00347CA4">
              <w:t>3.3.3. </w:t>
            </w:r>
            <w:r w:rsidRPr="00347CA4">
              <w:rPr>
                <w:lang w:eastAsia="uk-UA"/>
              </w:rPr>
              <w:t>Забезпечення якісною питною водою населених пунктів, що мають найгостріші проблеми з водопостачанням та якістю питної води</w:t>
            </w:r>
            <w:r w:rsidRPr="00347CA4">
              <w:t xml:space="preserve"> </w:t>
            </w:r>
          </w:p>
          <w:p w:rsidR="00762345" w:rsidRPr="00347CA4" w:rsidRDefault="00762345" w:rsidP="00BC2764">
            <w:pPr>
              <w:spacing w:before="60"/>
              <w:jc w:val="both"/>
            </w:pPr>
            <w:r w:rsidRPr="00347CA4">
              <w:rPr>
                <w:lang w:eastAsia="uk-UA"/>
              </w:rPr>
              <w:t xml:space="preserve">3.3.4. Подолання дитячої бездоглядності та безпритульності </w:t>
            </w:r>
          </w:p>
        </w:tc>
      </w:tr>
    </w:tbl>
    <w:p w:rsidR="00762345" w:rsidRPr="00347CA4" w:rsidRDefault="00762345" w:rsidP="00A0228F">
      <w:pPr>
        <w:widowControl w:val="0"/>
        <w:spacing w:before="120" w:after="120"/>
        <w:ind w:firstLine="709"/>
        <w:jc w:val="both"/>
        <w:rPr>
          <w:sz w:val="28"/>
          <w:szCs w:val="28"/>
        </w:rPr>
      </w:pPr>
      <w:r w:rsidRPr="00347CA4">
        <w:rPr>
          <w:sz w:val="28"/>
          <w:szCs w:val="28"/>
        </w:rPr>
        <w:t>Стратегія є основою для розроблення щорічної програми економічного і соціального розвитку області, обласних цільових програм</w:t>
      </w:r>
      <w:r w:rsidR="00B823ED" w:rsidRPr="00347CA4">
        <w:rPr>
          <w:sz w:val="28"/>
          <w:szCs w:val="28"/>
        </w:rPr>
        <w:t xml:space="preserve"> або внесення змін до діючих</w:t>
      </w:r>
      <w:r w:rsidRPr="00347CA4">
        <w:rPr>
          <w:sz w:val="28"/>
          <w:szCs w:val="28"/>
        </w:rPr>
        <w:t>, їх гармонізації з</w:t>
      </w:r>
      <w:r w:rsidR="00C672D5">
        <w:rPr>
          <w:sz w:val="28"/>
          <w:szCs w:val="28"/>
        </w:rPr>
        <w:t xml:space="preserve"> визначеними</w:t>
      </w:r>
      <w:r w:rsidRPr="00347CA4">
        <w:rPr>
          <w:sz w:val="28"/>
          <w:szCs w:val="28"/>
        </w:rPr>
        <w:t xml:space="preserve"> стратегічними та операційними цілями </w:t>
      </w:r>
      <w:r w:rsidR="00C672D5">
        <w:rPr>
          <w:sz w:val="28"/>
          <w:szCs w:val="28"/>
        </w:rPr>
        <w:t xml:space="preserve">регіонального </w:t>
      </w:r>
      <w:r w:rsidRPr="00347CA4">
        <w:rPr>
          <w:sz w:val="28"/>
          <w:szCs w:val="28"/>
        </w:rPr>
        <w:t xml:space="preserve">розвитку. </w:t>
      </w:r>
    </w:p>
    <w:p w:rsidR="00762345" w:rsidRPr="00347CA4" w:rsidRDefault="00762345" w:rsidP="00A0228F">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Реалізація Стратегії забезпечується протягом двох етапі</w:t>
      </w:r>
      <w:r w:rsidR="006B1916">
        <w:rPr>
          <w:rStyle w:val="a4"/>
          <w:i w:val="0"/>
          <w:sz w:val="28"/>
          <w:szCs w:val="28"/>
          <w:lang w:val="uk-UA"/>
        </w:rPr>
        <w:t>в</w:t>
      </w:r>
      <w:r w:rsidRPr="00347CA4">
        <w:rPr>
          <w:rStyle w:val="a4"/>
          <w:i w:val="0"/>
          <w:sz w:val="28"/>
          <w:szCs w:val="28"/>
          <w:lang w:val="uk-UA"/>
        </w:rPr>
        <w:t xml:space="preserve">: перший – </w:t>
      </w:r>
      <w:r w:rsidR="008B2C88" w:rsidRPr="00347CA4">
        <w:rPr>
          <w:rStyle w:val="a4"/>
          <w:i w:val="0"/>
          <w:sz w:val="28"/>
          <w:szCs w:val="28"/>
          <w:lang w:val="uk-UA"/>
        </w:rPr>
        <w:t xml:space="preserve">              </w:t>
      </w:r>
      <w:r w:rsidRPr="00347CA4">
        <w:rPr>
          <w:rStyle w:val="a4"/>
          <w:i w:val="0"/>
          <w:sz w:val="28"/>
          <w:szCs w:val="28"/>
          <w:lang w:val="uk-UA"/>
        </w:rPr>
        <w:t>2015-2017 роки; другий –</w:t>
      </w:r>
      <w:r w:rsidR="008B2C88" w:rsidRPr="00347CA4">
        <w:rPr>
          <w:rStyle w:val="a4"/>
          <w:i w:val="0"/>
          <w:sz w:val="28"/>
          <w:szCs w:val="28"/>
          <w:lang w:val="uk-UA"/>
        </w:rPr>
        <w:t xml:space="preserve"> </w:t>
      </w:r>
      <w:r w:rsidRPr="00347CA4">
        <w:rPr>
          <w:rStyle w:val="a4"/>
          <w:i w:val="0"/>
          <w:sz w:val="28"/>
          <w:szCs w:val="28"/>
          <w:lang w:val="uk-UA"/>
        </w:rPr>
        <w:t>2018-2020 роки, що є послідовними та взаємопов’язаними середньостроковими програмними циклами.</w:t>
      </w:r>
    </w:p>
    <w:p w:rsidR="00762345" w:rsidRPr="00347CA4" w:rsidRDefault="00762345" w:rsidP="00A0228F">
      <w:pPr>
        <w:spacing w:after="120"/>
        <w:ind w:firstLine="709"/>
        <w:jc w:val="both"/>
        <w:rPr>
          <w:rFonts w:cs="Arial"/>
          <w:sz w:val="28"/>
          <w:szCs w:val="28"/>
          <w:lang w:eastAsia="uk-UA"/>
        </w:rPr>
      </w:pPr>
      <w:r w:rsidRPr="00347CA4">
        <w:rPr>
          <w:rFonts w:cs="Arial"/>
          <w:sz w:val="28"/>
          <w:szCs w:val="28"/>
          <w:lang w:eastAsia="uk-UA"/>
        </w:rPr>
        <w:t xml:space="preserve">Одним із основних інструментів реалізації </w:t>
      </w:r>
      <w:r w:rsidR="00B8731B" w:rsidRPr="00347CA4">
        <w:rPr>
          <w:rFonts w:cs="Arial"/>
          <w:sz w:val="28"/>
          <w:szCs w:val="28"/>
          <w:lang w:eastAsia="uk-UA"/>
        </w:rPr>
        <w:t xml:space="preserve">Стратегії </w:t>
      </w:r>
      <w:r w:rsidRPr="00347CA4">
        <w:rPr>
          <w:rFonts w:cs="Arial"/>
          <w:sz w:val="28"/>
          <w:szCs w:val="28"/>
          <w:lang w:eastAsia="uk-UA"/>
        </w:rPr>
        <w:t>є плани заходів, що розробляються для кожного етапу та є базою для середньострокового бюджетного планування.</w:t>
      </w:r>
    </w:p>
    <w:p w:rsidR="00762345" w:rsidRPr="00347CA4" w:rsidRDefault="00762345" w:rsidP="00A0228F">
      <w:pPr>
        <w:spacing w:after="120"/>
        <w:ind w:firstLine="709"/>
        <w:jc w:val="both"/>
        <w:rPr>
          <w:rStyle w:val="a4"/>
          <w:i w:val="0"/>
          <w:sz w:val="28"/>
          <w:szCs w:val="28"/>
        </w:rPr>
      </w:pPr>
      <w:r w:rsidRPr="00347CA4">
        <w:rPr>
          <w:rStyle w:val="a4"/>
          <w:i w:val="0"/>
          <w:sz w:val="28"/>
          <w:szCs w:val="28"/>
        </w:rPr>
        <w:t>Для першого етапу</w:t>
      </w:r>
      <w:r w:rsidRPr="00347CA4">
        <w:rPr>
          <w:rStyle w:val="a4"/>
          <w:bCs/>
          <w:i w:val="0"/>
          <w:sz w:val="28"/>
          <w:szCs w:val="28"/>
        </w:rPr>
        <w:t xml:space="preserve"> розроблено </w:t>
      </w:r>
      <w:r w:rsidRPr="00347CA4">
        <w:rPr>
          <w:rStyle w:val="a4"/>
          <w:i w:val="0"/>
          <w:sz w:val="28"/>
          <w:szCs w:val="28"/>
        </w:rPr>
        <w:t>План заходів</w:t>
      </w:r>
      <w:r w:rsidRPr="00347CA4">
        <w:rPr>
          <w:rStyle w:val="a4"/>
          <w:b/>
          <w:i w:val="0"/>
          <w:sz w:val="28"/>
          <w:szCs w:val="28"/>
        </w:rPr>
        <w:t xml:space="preserve"> </w:t>
      </w:r>
      <w:r w:rsidRPr="00347CA4">
        <w:rPr>
          <w:rStyle w:val="a4"/>
          <w:i w:val="0"/>
          <w:sz w:val="28"/>
          <w:szCs w:val="28"/>
        </w:rPr>
        <w:t xml:space="preserve">на 2015-2017 роки з реалізації Стратегії розвитку Житомирської області на період до 2020 року, який затверджено рішення Житомирської обласної ради від </w:t>
      </w:r>
      <w:r w:rsidR="005F4E1D">
        <w:rPr>
          <w:rStyle w:val="a4"/>
          <w:i w:val="0"/>
          <w:sz w:val="28"/>
          <w:szCs w:val="28"/>
        </w:rPr>
        <w:t xml:space="preserve">10 </w:t>
      </w:r>
      <w:r w:rsidRPr="00347CA4">
        <w:rPr>
          <w:rStyle w:val="a4"/>
          <w:i w:val="0"/>
          <w:sz w:val="28"/>
          <w:szCs w:val="28"/>
        </w:rPr>
        <w:t>вере</w:t>
      </w:r>
      <w:r w:rsidR="005F4E1D">
        <w:rPr>
          <w:rStyle w:val="a4"/>
          <w:i w:val="0"/>
          <w:sz w:val="28"/>
          <w:szCs w:val="28"/>
        </w:rPr>
        <w:t>сня 2015 року №158</w:t>
      </w:r>
      <w:r w:rsidR="003363BF">
        <w:rPr>
          <w:rStyle w:val="a4"/>
          <w:i w:val="0"/>
          <w:sz w:val="28"/>
          <w:szCs w:val="28"/>
        </w:rPr>
        <w:t>5</w:t>
      </w:r>
      <w:r w:rsidRPr="00347CA4">
        <w:rPr>
          <w:rStyle w:val="a4"/>
          <w:i w:val="0"/>
          <w:sz w:val="28"/>
          <w:szCs w:val="28"/>
        </w:rPr>
        <w:t>.</w:t>
      </w:r>
    </w:p>
    <w:p w:rsidR="00762345" w:rsidRPr="00347CA4" w:rsidRDefault="00762345" w:rsidP="00A0228F">
      <w:pPr>
        <w:widowControl w:val="0"/>
        <w:spacing w:after="120"/>
        <w:ind w:firstLine="709"/>
        <w:jc w:val="both"/>
        <w:rPr>
          <w:rStyle w:val="a4"/>
          <w:i w:val="0"/>
          <w:sz w:val="28"/>
          <w:szCs w:val="28"/>
        </w:rPr>
      </w:pPr>
      <w:r w:rsidRPr="00347CA4">
        <w:rPr>
          <w:rStyle w:val="a4"/>
          <w:i w:val="0"/>
          <w:sz w:val="28"/>
          <w:szCs w:val="28"/>
        </w:rPr>
        <w:t>Для другого етапу реалізації Стратегії облдержадміністрацією розроблено План заходів</w:t>
      </w:r>
      <w:r w:rsidRPr="00347CA4">
        <w:rPr>
          <w:rStyle w:val="a4"/>
          <w:b/>
          <w:i w:val="0"/>
          <w:sz w:val="28"/>
          <w:szCs w:val="28"/>
        </w:rPr>
        <w:t xml:space="preserve"> </w:t>
      </w:r>
      <w:r w:rsidRPr="00347CA4">
        <w:rPr>
          <w:rStyle w:val="a4"/>
          <w:i w:val="0"/>
          <w:sz w:val="28"/>
          <w:szCs w:val="28"/>
        </w:rPr>
        <w:t>на 2018-2020 роки з реалізації Стратегії розвитку Житомирської області на період до 2020 року.</w:t>
      </w:r>
    </w:p>
    <w:p w:rsidR="00762345" w:rsidRPr="00347CA4" w:rsidRDefault="00762345" w:rsidP="00203247">
      <w:pPr>
        <w:pStyle w:val="a3"/>
        <w:spacing w:before="0" w:beforeAutospacing="0" w:after="120" w:afterAutospacing="0"/>
        <w:ind w:firstLine="709"/>
        <w:jc w:val="both"/>
        <w:rPr>
          <w:b/>
          <w:color w:val="000000"/>
          <w:sz w:val="32"/>
          <w:szCs w:val="32"/>
          <w:lang w:val="uk-UA"/>
        </w:rPr>
      </w:pPr>
      <w:r w:rsidRPr="00347CA4">
        <w:rPr>
          <w:b/>
          <w:color w:val="000000"/>
          <w:sz w:val="32"/>
          <w:szCs w:val="32"/>
          <w:lang w:val="uk-UA"/>
        </w:rPr>
        <w:t>1.  Основні підходи та принципи розроблення Плану заходів на 2018-2020 роки з реалізації Стратегії розвитку Житомирської області на період до 2020 року</w:t>
      </w:r>
    </w:p>
    <w:p w:rsidR="00762345" w:rsidRPr="00347CA4" w:rsidRDefault="008B2C88" w:rsidP="00203247">
      <w:pPr>
        <w:widowControl w:val="0"/>
        <w:spacing w:after="120"/>
        <w:ind w:firstLine="709"/>
        <w:jc w:val="both"/>
        <w:rPr>
          <w:b/>
          <w:color w:val="000000"/>
          <w:sz w:val="28"/>
          <w:szCs w:val="28"/>
        </w:rPr>
      </w:pPr>
      <w:r w:rsidRPr="00347CA4">
        <w:rPr>
          <w:rStyle w:val="a4"/>
          <w:i w:val="0"/>
          <w:sz w:val="28"/>
          <w:szCs w:val="28"/>
        </w:rPr>
        <w:t>План заходів</w:t>
      </w:r>
      <w:r w:rsidRPr="00347CA4">
        <w:rPr>
          <w:rStyle w:val="a4"/>
          <w:b/>
          <w:i w:val="0"/>
          <w:sz w:val="28"/>
          <w:szCs w:val="28"/>
        </w:rPr>
        <w:t xml:space="preserve"> </w:t>
      </w:r>
      <w:r w:rsidRPr="00347CA4">
        <w:rPr>
          <w:rStyle w:val="a4"/>
          <w:i w:val="0"/>
          <w:sz w:val="28"/>
          <w:szCs w:val="28"/>
        </w:rPr>
        <w:t>на 2018-2020 роки з реалізації Стратегії розвитку Житомирської області на період до 2020 року (далі – План)</w:t>
      </w:r>
      <w:r w:rsidR="00F57B84" w:rsidRPr="00347CA4">
        <w:rPr>
          <w:rStyle w:val="a4"/>
          <w:i w:val="0"/>
          <w:sz w:val="28"/>
          <w:szCs w:val="28"/>
        </w:rPr>
        <w:t xml:space="preserve"> </w:t>
      </w:r>
      <w:r w:rsidR="00762345" w:rsidRPr="00347CA4">
        <w:rPr>
          <w:rStyle w:val="a4"/>
          <w:i w:val="0"/>
          <w:sz w:val="28"/>
          <w:szCs w:val="28"/>
        </w:rPr>
        <w:t>розроблено відповідно до Закону України «Про засади державної регіональної політики», згідно з Порядком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w:t>
      </w:r>
      <w:r w:rsidR="009A5726">
        <w:rPr>
          <w:rStyle w:val="a4"/>
          <w:i w:val="0"/>
          <w:sz w:val="28"/>
          <w:szCs w:val="28"/>
        </w:rPr>
        <w:t>им</w:t>
      </w:r>
      <w:r w:rsidR="00762345" w:rsidRPr="00347CA4">
        <w:rPr>
          <w:rStyle w:val="a4"/>
          <w:i w:val="0"/>
          <w:sz w:val="28"/>
          <w:szCs w:val="28"/>
        </w:rPr>
        <w:t xml:space="preserve"> постановою Кабінету Міністрів України від 11 листопада 2015</w:t>
      </w:r>
      <w:r w:rsidR="00642A4C">
        <w:rPr>
          <w:rStyle w:val="a4"/>
          <w:i w:val="0"/>
          <w:sz w:val="28"/>
          <w:szCs w:val="28"/>
        </w:rPr>
        <w:t> </w:t>
      </w:r>
      <w:r w:rsidR="00762345" w:rsidRPr="00347CA4">
        <w:rPr>
          <w:rStyle w:val="a4"/>
          <w:i w:val="0"/>
          <w:sz w:val="28"/>
          <w:szCs w:val="28"/>
        </w:rPr>
        <w:t>р. №932</w:t>
      </w:r>
      <w:r w:rsidR="00923949">
        <w:rPr>
          <w:rStyle w:val="a4"/>
          <w:i w:val="0"/>
          <w:sz w:val="28"/>
          <w:szCs w:val="28"/>
        </w:rPr>
        <w:t xml:space="preserve"> (далі – </w:t>
      </w:r>
      <w:r w:rsidR="00923949" w:rsidRPr="00923949">
        <w:rPr>
          <w:rStyle w:val="a4"/>
          <w:i w:val="0"/>
          <w:sz w:val="28"/>
          <w:szCs w:val="28"/>
        </w:rPr>
        <w:t>Порядок</w:t>
      </w:r>
      <w:r w:rsidR="00923949" w:rsidRPr="00642A4C">
        <w:rPr>
          <w:rStyle w:val="a4"/>
          <w:i w:val="0"/>
          <w:sz w:val="28"/>
          <w:szCs w:val="28"/>
        </w:rPr>
        <w:t>)</w:t>
      </w:r>
      <w:r w:rsidR="00762345" w:rsidRPr="00347CA4">
        <w:rPr>
          <w:rStyle w:val="a4"/>
          <w:i w:val="0"/>
          <w:sz w:val="28"/>
          <w:szCs w:val="28"/>
        </w:rPr>
        <w:t xml:space="preserve">, та </w:t>
      </w:r>
      <w:r w:rsidR="00762345" w:rsidRPr="00347CA4">
        <w:rPr>
          <w:rFonts w:cs="Arial"/>
          <w:sz w:val="28"/>
          <w:szCs w:val="28"/>
          <w:lang w:eastAsia="uk-UA"/>
        </w:rPr>
        <w:t xml:space="preserve">з використанням методологічних підходів </w:t>
      </w:r>
      <w:r w:rsidR="00762345" w:rsidRPr="00347CA4">
        <w:rPr>
          <w:rFonts w:cs="Arial"/>
          <w:sz w:val="28"/>
          <w:szCs w:val="28"/>
          <w:lang w:eastAsia="uk-UA"/>
        </w:rPr>
        <w:lastRenderedPageBreak/>
        <w:t>стратегічного і операційного планування, що застосовуються в країнах Європейського Союзу</w:t>
      </w:r>
      <w:r w:rsidR="00F57B84" w:rsidRPr="00347CA4">
        <w:rPr>
          <w:rFonts w:cs="Arial"/>
          <w:sz w:val="28"/>
          <w:szCs w:val="28"/>
          <w:lang w:eastAsia="uk-UA"/>
        </w:rPr>
        <w:t>, зокрема проектного.</w:t>
      </w:r>
    </w:p>
    <w:p w:rsidR="00762345" w:rsidRPr="00347CA4" w:rsidRDefault="00203247" w:rsidP="00203247">
      <w:pPr>
        <w:spacing w:after="120"/>
        <w:ind w:firstLine="709"/>
        <w:jc w:val="both"/>
        <w:rPr>
          <w:rFonts w:cs="Arial"/>
          <w:sz w:val="28"/>
          <w:szCs w:val="28"/>
          <w:lang w:eastAsia="uk-UA"/>
        </w:rPr>
      </w:pPr>
      <w:r>
        <w:rPr>
          <w:rStyle w:val="a4"/>
          <w:bCs/>
          <w:i w:val="0"/>
          <w:sz w:val="28"/>
          <w:szCs w:val="28"/>
        </w:rPr>
        <w:t>П</w:t>
      </w:r>
      <w:r w:rsidR="00762345" w:rsidRPr="00347CA4">
        <w:rPr>
          <w:rStyle w:val="a4"/>
          <w:bCs/>
          <w:i w:val="0"/>
          <w:sz w:val="28"/>
          <w:szCs w:val="28"/>
        </w:rPr>
        <w:t xml:space="preserve">лан містить конкретні заходи щодо забезпечення практичної реалізації Стратегії на 2018-2020 роки та є сукупністю </w:t>
      </w:r>
      <w:r w:rsidR="004A726D">
        <w:rPr>
          <w:rStyle w:val="a4"/>
          <w:bCs/>
          <w:i w:val="0"/>
          <w:sz w:val="28"/>
          <w:szCs w:val="28"/>
        </w:rPr>
        <w:t>трьох</w:t>
      </w:r>
      <w:r w:rsidR="00762345" w:rsidRPr="00347CA4">
        <w:rPr>
          <w:rStyle w:val="a4"/>
          <w:bCs/>
          <w:i w:val="0"/>
          <w:sz w:val="28"/>
          <w:szCs w:val="28"/>
        </w:rPr>
        <w:t xml:space="preserve"> програм, </w:t>
      </w:r>
      <w:r w:rsidR="00762345" w:rsidRPr="00347CA4">
        <w:rPr>
          <w:rStyle w:val="a4"/>
          <w:i w:val="0"/>
          <w:sz w:val="28"/>
          <w:szCs w:val="28"/>
        </w:rPr>
        <w:t xml:space="preserve">які повністю відповідають визначеним у ній стратегічним цілям, та у їх рамках напрямів, що відповідають операційним цілям, </w:t>
      </w:r>
      <w:r w:rsidR="00156FC5">
        <w:rPr>
          <w:rStyle w:val="a4"/>
          <w:i w:val="0"/>
          <w:sz w:val="28"/>
          <w:szCs w:val="28"/>
        </w:rPr>
        <w:t>і</w:t>
      </w:r>
      <w:r w:rsidR="00762345" w:rsidRPr="00347CA4">
        <w:rPr>
          <w:rStyle w:val="a4"/>
          <w:i w:val="0"/>
          <w:sz w:val="28"/>
          <w:szCs w:val="28"/>
        </w:rPr>
        <w:t xml:space="preserve"> є сферами втручання з середньостроковою пріоритетністю, що складаються з проект</w:t>
      </w:r>
      <w:r w:rsidR="00D1352C">
        <w:rPr>
          <w:rStyle w:val="a4"/>
          <w:i w:val="0"/>
          <w:sz w:val="28"/>
          <w:szCs w:val="28"/>
        </w:rPr>
        <w:t>них ідей</w:t>
      </w:r>
      <w:r w:rsidR="00762345" w:rsidRPr="00347CA4">
        <w:rPr>
          <w:rStyle w:val="a4"/>
          <w:i w:val="0"/>
          <w:sz w:val="28"/>
          <w:szCs w:val="28"/>
        </w:rPr>
        <w:t xml:space="preserve"> (проектів) регіонального розвитку</w:t>
      </w:r>
      <w:r w:rsidR="00156FC5">
        <w:rPr>
          <w:rStyle w:val="a4"/>
          <w:i w:val="0"/>
          <w:sz w:val="28"/>
          <w:szCs w:val="28"/>
        </w:rPr>
        <w:t xml:space="preserve"> (далі – проекти)</w:t>
      </w:r>
      <w:r w:rsidR="00762345" w:rsidRPr="00347CA4">
        <w:rPr>
          <w:rStyle w:val="a4"/>
          <w:i w:val="0"/>
          <w:sz w:val="28"/>
          <w:szCs w:val="28"/>
        </w:rPr>
        <w:t xml:space="preserve">. </w:t>
      </w:r>
      <w:r w:rsidR="00762345" w:rsidRPr="00347CA4">
        <w:rPr>
          <w:rFonts w:cs="Arial"/>
          <w:sz w:val="28"/>
          <w:szCs w:val="28"/>
          <w:lang w:eastAsia="uk-UA"/>
        </w:rPr>
        <w:t>Усі програми взаємно доповнюють та посилюють одна одну.</w:t>
      </w:r>
    </w:p>
    <w:p w:rsidR="00762345" w:rsidRPr="00347CA4" w:rsidRDefault="00762345" w:rsidP="00203247">
      <w:pPr>
        <w:spacing w:after="120"/>
        <w:ind w:firstLine="709"/>
        <w:jc w:val="both"/>
        <w:rPr>
          <w:rStyle w:val="a4"/>
          <w:i w:val="0"/>
          <w:sz w:val="28"/>
          <w:szCs w:val="28"/>
          <w:lang w:eastAsia="sr-Latn-BA"/>
        </w:rPr>
      </w:pPr>
      <w:r w:rsidRPr="00347CA4">
        <w:rPr>
          <w:rStyle w:val="a4"/>
          <w:i w:val="0"/>
          <w:sz w:val="28"/>
          <w:szCs w:val="28"/>
          <w:lang w:eastAsia="sr-Latn-BA"/>
        </w:rPr>
        <w:t>При визначенн</w:t>
      </w:r>
      <w:r w:rsidR="00F57B84" w:rsidRPr="00347CA4">
        <w:rPr>
          <w:rStyle w:val="a4"/>
          <w:i w:val="0"/>
          <w:sz w:val="28"/>
          <w:szCs w:val="28"/>
          <w:lang w:eastAsia="sr-Latn-BA"/>
        </w:rPr>
        <w:t>і</w:t>
      </w:r>
      <w:r w:rsidRPr="00347CA4">
        <w:rPr>
          <w:rStyle w:val="a4"/>
          <w:i w:val="0"/>
          <w:sz w:val="28"/>
          <w:szCs w:val="28"/>
          <w:lang w:eastAsia="sr-Latn-BA"/>
        </w:rPr>
        <w:t xml:space="preserve"> сфер втручання враховувалися та застосовувалися, як і при формуванні плану для першого етапу реалізації Стратегії, такі принципи та інструменти:</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Спільна участь та зацікавленість – забезпечення широкої соціальної згоди, чіткої громадської підтримки реалізації, зацікавленості діяти в напрямі спільних цілей, взаємної довіри, спільної відповідальності і підзвітності, а також захист від спроб окремих суб’єктів розвитку задовольнити лише власні інтереси.</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Інтеграція – розроблення спільних заходів завдяки широкій участі усіх зацікавлених сторін та забезпечення їх потреб на регіональному рівні.</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Інновація – визначення оптимальних і оригінальних втручань (проектів) з метою забезпечення найбільш ефективного використання наявних ресурсів.</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Узгодженість, ієрархія та взаємопов’язаність – передбачення у планувальних документах нижчого рівня узгодженості з планами вищого рівня з можливою більшою конкретизацією.</w:t>
      </w:r>
    </w:p>
    <w:p w:rsidR="00122E08" w:rsidRDefault="00762345" w:rsidP="00203247">
      <w:pPr>
        <w:pStyle w:val="a3"/>
        <w:shd w:val="clear" w:color="auto" w:fill="FFFFFF"/>
        <w:spacing w:before="0" w:beforeAutospacing="0" w:after="120" w:afterAutospacing="0"/>
        <w:ind w:firstLine="709"/>
        <w:jc w:val="both"/>
        <w:rPr>
          <w:rStyle w:val="a4"/>
          <w:i w:val="0"/>
          <w:sz w:val="28"/>
          <w:szCs w:val="28"/>
          <w:lang w:val="uk-UA"/>
        </w:rPr>
      </w:pPr>
      <w:r w:rsidRPr="00347CA4">
        <w:rPr>
          <w:color w:val="000000"/>
          <w:sz w:val="28"/>
          <w:szCs w:val="28"/>
          <w:lang w:val="uk-UA"/>
        </w:rPr>
        <w:t xml:space="preserve">Підготовка Плану проводилась </w:t>
      </w:r>
      <w:r w:rsidR="00F57B84" w:rsidRPr="00347CA4">
        <w:rPr>
          <w:rStyle w:val="a4"/>
          <w:i w:val="0"/>
          <w:sz w:val="28"/>
          <w:szCs w:val="28"/>
          <w:lang w:val="uk-UA"/>
        </w:rPr>
        <w:t>протягом вересня-листопада</w:t>
      </w:r>
      <w:r w:rsidRPr="00347CA4">
        <w:rPr>
          <w:rStyle w:val="a4"/>
          <w:i w:val="0"/>
          <w:sz w:val="28"/>
          <w:szCs w:val="28"/>
          <w:lang w:val="uk-UA"/>
        </w:rPr>
        <w:t xml:space="preserve"> 2016 року</w:t>
      </w:r>
      <w:r w:rsidR="00122E08">
        <w:rPr>
          <w:rStyle w:val="a4"/>
          <w:i w:val="0"/>
          <w:sz w:val="28"/>
          <w:szCs w:val="28"/>
          <w:lang w:val="uk-UA"/>
        </w:rPr>
        <w:t>.</w:t>
      </w:r>
    </w:p>
    <w:p w:rsidR="00122E08" w:rsidRPr="00122E08" w:rsidRDefault="00122E08" w:rsidP="00203247">
      <w:pPr>
        <w:pStyle w:val="a3"/>
        <w:shd w:val="clear" w:color="auto" w:fill="FFFFFF"/>
        <w:spacing w:before="0" w:beforeAutospacing="0" w:after="120" w:afterAutospacing="0"/>
        <w:ind w:firstLine="709"/>
        <w:jc w:val="both"/>
        <w:rPr>
          <w:color w:val="000000"/>
          <w:sz w:val="28"/>
          <w:szCs w:val="28"/>
          <w:lang w:val="uk-UA"/>
        </w:rPr>
      </w:pPr>
      <w:r w:rsidRPr="00122E08">
        <w:rPr>
          <w:rStyle w:val="a4"/>
          <w:i w:val="0"/>
          <w:sz w:val="28"/>
          <w:szCs w:val="28"/>
          <w:lang w:val="uk-UA"/>
        </w:rPr>
        <w:t xml:space="preserve">На </w:t>
      </w:r>
      <w:r w:rsidR="007C5A3B">
        <w:rPr>
          <w:rStyle w:val="a4"/>
          <w:i w:val="0"/>
          <w:sz w:val="28"/>
          <w:szCs w:val="28"/>
          <w:lang w:val="uk-UA"/>
        </w:rPr>
        <w:t>офіційних веб-</w:t>
      </w:r>
      <w:r w:rsidRPr="00122E08">
        <w:rPr>
          <w:rStyle w:val="a4"/>
          <w:i w:val="0"/>
          <w:sz w:val="28"/>
          <w:szCs w:val="28"/>
          <w:lang w:val="uk-UA"/>
        </w:rPr>
        <w:t>сайт</w:t>
      </w:r>
      <w:r w:rsidR="007C5A3B">
        <w:rPr>
          <w:rStyle w:val="a4"/>
          <w:i w:val="0"/>
          <w:sz w:val="28"/>
          <w:szCs w:val="28"/>
          <w:lang w:val="uk-UA"/>
        </w:rPr>
        <w:t>ах</w:t>
      </w:r>
      <w:r w:rsidRPr="00122E08">
        <w:rPr>
          <w:rStyle w:val="a4"/>
          <w:i w:val="0"/>
          <w:sz w:val="28"/>
          <w:szCs w:val="28"/>
          <w:lang w:val="uk-UA"/>
        </w:rPr>
        <w:t xml:space="preserve"> облдержадміністрації та департаменту економічного розвитку, торгівлі та міжнародного співробітництва облдержадміністрації було розміщено оголошення про збір проект</w:t>
      </w:r>
      <w:r w:rsidR="005A5783">
        <w:rPr>
          <w:rStyle w:val="a4"/>
          <w:i w:val="0"/>
          <w:sz w:val="28"/>
          <w:szCs w:val="28"/>
          <w:lang w:val="uk-UA"/>
        </w:rPr>
        <w:t>ів</w:t>
      </w:r>
      <w:r w:rsidRPr="00122E08">
        <w:rPr>
          <w:rStyle w:val="a4"/>
          <w:i w:val="0"/>
          <w:sz w:val="28"/>
          <w:szCs w:val="28"/>
          <w:lang w:val="uk-UA"/>
        </w:rPr>
        <w:t xml:space="preserve"> та форма. </w:t>
      </w:r>
    </w:p>
    <w:p w:rsidR="00762345" w:rsidRPr="00347CA4" w:rsidRDefault="002E285B" w:rsidP="00203247">
      <w:pPr>
        <w:pStyle w:val="a3"/>
        <w:shd w:val="clear" w:color="auto" w:fill="FFFFFF"/>
        <w:spacing w:before="0" w:beforeAutospacing="0" w:after="120" w:afterAutospacing="0"/>
        <w:ind w:firstLine="709"/>
        <w:jc w:val="both"/>
        <w:rPr>
          <w:color w:val="000000"/>
          <w:sz w:val="28"/>
          <w:szCs w:val="28"/>
          <w:lang w:val="uk-UA"/>
        </w:rPr>
      </w:pPr>
      <w:r w:rsidRPr="00347CA4">
        <w:rPr>
          <w:rStyle w:val="a4"/>
          <w:i w:val="0"/>
          <w:sz w:val="28"/>
          <w:szCs w:val="28"/>
          <w:lang w:val="uk-UA"/>
        </w:rPr>
        <w:t xml:space="preserve">Відбір проектів, поданих суб’єктами регіонального розвитку проведено </w:t>
      </w:r>
      <w:r w:rsidR="00762345" w:rsidRPr="00347CA4">
        <w:rPr>
          <w:rStyle w:val="a4"/>
          <w:i w:val="0"/>
          <w:sz w:val="28"/>
          <w:szCs w:val="28"/>
          <w:lang w:val="uk-UA"/>
        </w:rPr>
        <w:t xml:space="preserve">обласною </w:t>
      </w:r>
      <w:r w:rsidR="00762345" w:rsidRPr="00347CA4">
        <w:rPr>
          <w:color w:val="000000"/>
          <w:sz w:val="28"/>
          <w:szCs w:val="28"/>
          <w:lang w:val="uk-UA"/>
        </w:rPr>
        <w:t xml:space="preserve">робочою групою, створеною розпорядженням голови обласної державної адміністрації від 12.09.2016 № 304 (зі змінами), до складу якої увійшли представники </w:t>
      </w:r>
      <w:r w:rsidR="00207CAF">
        <w:rPr>
          <w:color w:val="000000"/>
          <w:sz w:val="28"/>
          <w:szCs w:val="28"/>
          <w:lang w:val="uk-UA"/>
        </w:rPr>
        <w:t>структурних підрозділів облдержадміністрації, територіальних органів центральних органів виконавчої влади,</w:t>
      </w:r>
      <w:r w:rsidR="00762345" w:rsidRPr="00347CA4">
        <w:rPr>
          <w:color w:val="000000"/>
          <w:sz w:val="28"/>
          <w:szCs w:val="28"/>
          <w:lang w:val="uk-UA"/>
        </w:rPr>
        <w:t xml:space="preserve"> </w:t>
      </w:r>
      <w:r w:rsidR="003B51EB">
        <w:rPr>
          <w:color w:val="000000"/>
          <w:sz w:val="28"/>
          <w:szCs w:val="28"/>
          <w:lang w:val="uk-UA"/>
        </w:rPr>
        <w:t>громадської ради при облдержадміністрації,</w:t>
      </w:r>
      <w:r w:rsidR="003B51EB" w:rsidRPr="00347CA4">
        <w:rPr>
          <w:color w:val="000000"/>
          <w:sz w:val="28"/>
          <w:szCs w:val="28"/>
          <w:lang w:val="uk-UA"/>
        </w:rPr>
        <w:t xml:space="preserve"> </w:t>
      </w:r>
      <w:r w:rsidR="00207CAF">
        <w:rPr>
          <w:color w:val="000000"/>
          <w:sz w:val="28"/>
          <w:szCs w:val="28"/>
          <w:lang w:val="uk-UA"/>
        </w:rPr>
        <w:t xml:space="preserve">виконавчих комітетів рад міст обласного </w:t>
      </w:r>
      <w:r w:rsidR="00207CAF">
        <w:rPr>
          <w:color w:val="000000"/>
          <w:sz w:val="28"/>
          <w:szCs w:val="28"/>
          <w:lang w:val="uk-UA"/>
        </w:rPr>
        <w:lastRenderedPageBreak/>
        <w:t>значення, депутати обласної ради,</w:t>
      </w:r>
      <w:r w:rsidR="00762345" w:rsidRPr="00347CA4">
        <w:rPr>
          <w:color w:val="000000"/>
          <w:sz w:val="28"/>
          <w:szCs w:val="28"/>
          <w:lang w:val="uk-UA"/>
        </w:rPr>
        <w:t xml:space="preserve"> </w:t>
      </w:r>
      <w:r w:rsidR="00207CAF">
        <w:rPr>
          <w:color w:val="000000"/>
          <w:sz w:val="28"/>
          <w:szCs w:val="28"/>
          <w:lang w:val="uk-UA"/>
        </w:rPr>
        <w:t xml:space="preserve">голови та представники </w:t>
      </w:r>
      <w:r w:rsidR="00762345" w:rsidRPr="00347CA4">
        <w:rPr>
          <w:color w:val="000000"/>
          <w:sz w:val="28"/>
          <w:szCs w:val="28"/>
          <w:lang w:val="uk-UA"/>
        </w:rPr>
        <w:t>місцевих рад</w:t>
      </w:r>
      <w:r w:rsidR="00207CAF">
        <w:rPr>
          <w:color w:val="000000"/>
          <w:sz w:val="28"/>
          <w:szCs w:val="28"/>
          <w:lang w:val="uk-UA"/>
        </w:rPr>
        <w:t xml:space="preserve"> </w:t>
      </w:r>
      <w:r w:rsidR="00762345" w:rsidRPr="00347CA4">
        <w:rPr>
          <w:color w:val="000000"/>
          <w:sz w:val="28"/>
          <w:szCs w:val="28"/>
          <w:lang w:val="uk-UA"/>
        </w:rPr>
        <w:t>та інш</w:t>
      </w:r>
      <w:r w:rsidR="00642A4C">
        <w:rPr>
          <w:color w:val="000000"/>
          <w:sz w:val="28"/>
          <w:szCs w:val="28"/>
          <w:lang w:val="uk-UA"/>
        </w:rPr>
        <w:t>і</w:t>
      </w:r>
      <w:r w:rsidR="00762345" w:rsidRPr="00347CA4">
        <w:rPr>
          <w:color w:val="000000"/>
          <w:sz w:val="28"/>
          <w:szCs w:val="28"/>
          <w:lang w:val="uk-UA"/>
        </w:rPr>
        <w:t xml:space="preserve"> суб’єкт</w:t>
      </w:r>
      <w:r w:rsidR="00642A4C">
        <w:rPr>
          <w:color w:val="000000"/>
          <w:sz w:val="28"/>
          <w:szCs w:val="28"/>
          <w:lang w:val="uk-UA"/>
        </w:rPr>
        <w:t>и</w:t>
      </w:r>
      <w:r w:rsidR="00762345" w:rsidRPr="00347CA4">
        <w:rPr>
          <w:color w:val="000000"/>
          <w:sz w:val="28"/>
          <w:szCs w:val="28"/>
          <w:lang w:val="uk-UA"/>
        </w:rPr>
        <w:t xml:space="preserve"> регіонального розвитку. </w:t>
      </w:r>
    </w:p>
    <w:p w:rsidR="00C5608D" w:rsidRPr="00347CA4" w:rsidRDefault="00762345" w:rsidP="00203247">
      <w:pPr>
        <w:spacing w:after="120"/>
        <w:ind w:firstLine="709"/>
        <w:jc w:val="both"/>
        <w:rPr>
          <w:color w:val="000000"/>
          <w:sz w:val="28"/>
          <w:szCs w:val="28"/>
        </w:rPr>
      </w:pPr>
      <w:r w:rsidRPr="00347CA4">
        <w:rPr>
          <w:color w:val="000000"/>
          <w:sz w:val="28"/>
          <w:szCs w:val="28"/>
        </w:rPr>
        <w:t xml:space="preserve">Створені у складі </w:t>
      </w:r>
      <w:r w:rsidR="00391CA3">
        <w:rPr>
          <w:color w:val="000000"/>
          <w:sz w:val="28"/>
          <w:szCs w:val="28"/>
        </w:rPr>
        <w:t xml:space="preserve">робочої групи </w:t>
      </w:r>
      <w:r w:rsidRPr="00347CA4">
        <w:rPr>
          <w:color w:val="000000"/>
          <w:sz w:val="28"/>
          <w:szCs w:val="28"/>
        </w:rPr>
        <w:t xml:space="preserve">фокус-підгрупи забезпечили попередній розгляд поданих проектів щодо їх відповідності визначеним стратегічним пріоритетам та відбір у розрізі сфер втручання для формування програм Плану. </w:t>
      </w:r>
    </w:p>
    <w:p w:rsidR="00762345" w:rsidRPr="00347CA4" w:rsidRDefault="00762345" w:rsidP="00203247">
      <w:pPr>
        <w:spacing w:after="120"/>
        <w:ind w:firstLine="709"/>
        <w:jc w:val="both"/>
        <w:rPr>
          <w:rFonts w:cs="Arial"/>
          <w:sz w:val="28"/>
          <w:szCs w:val="28"/>
          <w:lang w:eastAsia="uk-UA"/>
        </w:rPr>
      </w:pPr>
      <w:r w:rsidRPr="00347CA4">
        <w:rPr>
          <w:color w:val="000000"/>
          <w:sz w:val="28"/>
          <w:szCs w:val="28"/>
        </w:rPr>
        <w:t>При відборі окремих проектів врахо</w:t>
      </w:r>
      <w:r w:rsidR="003B51EB">
        <w:rPr>
          <w:color w:val="000000"/>
          <w:sz w:val="28"/>
          <w:szCs w:val="28"/>
        </w:rPr>
        <w:t>вувалися</w:t>
      </w:r>
      <w:r w:rsidRPr="00347CA4">
        <w:rPr>
          <w:color w:val="000000"/>
          <w:sz w:val="28"/>
          <w:szCs w:val="28"/>
        </w:rPr>
        <w:t xml:space="preserve"> результати моніторингу ходу виконання Плану заходів на 2015-2017 рік з реалізації Стратегії. </w:t>
      </w:r>
    </w:p>
    <w:p w:rsidR="00762345" w:rsidRPr="00347CA4" w:rsidRDefault="00762345" w:rsidP="00203247">
      <w:pPr>
        <w:pStyle w:val="a3"/>
        <w:spacing w:before="0" w:beforeAutospacing="0" w:after="120" w:afterAutospacing="0"/>
        <w:ind w:firstLine="709"/>
        <w:jc w:val="both"/>
        <w:rPr>
          <w:rStyle w:val="a4"/>
          <w:i w:val="0"/>
          <w:sz w:val="28"/>
          <w:szCs w:val="28"/>
          <w:lang w:val="uk-UA"/>
        </w:rPr>
      </w:pPr>
      <w:r w:rsidRPr="00347CA4">
        <w:rPr>
          <w:rStyle w:val="a4"/>
          <w:bCs/>
          <w:i w:val="0"/>
          <w:sz w:val="28"/>
          <w:szCs w:val="28"/>
          <w:lang w:val="uk-UA"/>
        </w:rPr>
        <w:t xml:space="preserve">Кожна програма Плану – це згруповані за відповідними напрямами проекти розвитку з визначеними територією впливу, </w:t>
      </w:r>
      <w:r w:rsidRPr="00347CA4">
        <w:rPr>
          <w:rStyle w:val="a4"/>
          <w:i w:val="0"/>
          <w:sz w:val="28"/>
          <w:szCs w:val="28"/>
          <w:lang w:val="uk-UA"/>
        </w:rPr>
        <w:t>часовими рамками і засобами впровадження, індикаторами результативності та орієнтовним обсягом фінансування.</w:t>
      </w:r>
    </w:p>
    <w:p w:rsidR="00762345" w:rsidRDefault="00762345" w:rsidP="00203247">
      <w:pPr>
        <w:spacing w:after="120"/>
        <w:ind w:firstLine="709"/>
        <w:jc w:val="both"/>
        <w:rPr>
          <w:color w:val="000000"/>
          <w:sz w:val="28"/>
          <w:szCs w:val="28"/>
        </w:rPr>
      </w:pPr>
      <w:r w:rsidRPr="00347CA4">
        <w:rPr>
          <w:rStyle w:val="a4"/>
          <w:i w:val="0"/>
          <w:sz w:val="28"/>
          <w:szCs w:val="28"/>
        </w:rPr>
        <w:t xml:space="preserve">Складовою </w:t>
      </w:r>
      <w:r w:rsidR="00DC6D77">
        <w:rPr>
          <w:rStyle w:val="a4"/>
          <w:i w:val="0"/>
          <w:sz w:val="28"/>
          <w:szCs w:val="28"/>
        </w:rPr>
        <w:t>П</w:t>
      </w:r>
      <w:r w:rsidRPr="00347CA4">
        <w:rPr>
          <w:rStyle w:val="a4"/>
          <w:i w:val="0"/>
          <w:sz w:val="28"/>
          <w:szCs w:val="28"/>
        </w:rPr>
        <w:t>рограми 3 є підпрограма</w:t>
      </w:r>
      <w:r w:rsidR="00173885" w:rsidRPr="00347CA4">
        <w:rPr>
          <w:rStyle w:val="a4"/>
          <w:i w:val="0"/>
          <w:sz w:val="28"/>
          <w:szCs w:val="28"/>
          <w:lang w:val="ru-RU"/>
        </w:rPr>
        <w:t xml:space="preserve"> </w:t>
      </w:r>
      <w:r w:rsidR="00173885" w:rsidRPr="00347CA4">
        <w:rPr>
          <w:sz w:val="28"/>
          <w:szCs w:val="28"/>
        </w:rPr>
        <w:t xml:space="preserve">«Забезпечення </w:t>
      </w:r>
      <w:r w:rsidR="000D2E58">
        <w:rPr>
          <w:sz w:val="28"/>
          <w:szCs w:val="28"/>
        </w:rPr>
        <w:t xml:space="preserve">розбудова мережі </w:t>
      </w:r>
      <w:r w:rsidR="00173885" w:rsidRPr="00347CA4">
        <w:rPr>
          <w:sz w:val="28"/>
          <w:szCs w:val="28"/>
        </w:rPr>
        <w:t xml:space="preserve"> закладів </w:t>
      </w:r>
      <w:r w:rsidR="000D2E58">
        <w:rPr>
          <w:sz w:val="28"/>
          <w:szCs w:val="28"/>
        </w:rPr>
        <w:t xml:space="preserve">бюджетної сфери </w:t>
      </w:r>
      <w:r w:rsidR="00173885" w:rsidRPr="00347CA4">
        <w:rPr>
          <w:sz w:val="28"/>
          <w:szCs w:val="28"/>
        </w:rPr>
        <w:t>у містах обласного значення та вторинної і третинної медичної допомоги»</w:t>
      </w:r>
      <w:r w:rsidR="00C10F75">
        <w:rPr>
          <w:sz w:val="28"/>
          <w:szCs w:val="28"/>
        </w:rPr>
        <w:t>,</w:t>
      </w:r>
      <w:r w:rsidRPr="00347CA4">
        <w:rPr>
          <w:sz w:val="28"/>
          <w:szCs w:val="28"/>
        </w:rPr>
        <w:t xml:space="preserve"> до якої </w:t>
      </w:r>
      <w:r w:rsidRPr="00347CA4">
        <w:rPr>
          <w:color w:val="000000"/>
          <w:sz w:val="28"/>
          <w:szCs w:val="28"/>
        </w:rPr>
        <w:t>включено</w:t>
      </w:r>
      <w:r w:rsidR="00173885" w:rsidRPr="00347CA4">
        <w:rPr>
          <w:color w:val="000000"/>
          <w:sz w:val="28"/>
          <w:szCs w:val="28"/>
          <w:lang w:val="ru-RU"/>
        </w:rPr>
        <w:t xml:space="preserve"> </w:t>
      </w:r>
      <w:r w:rsidR="00C10F75">
        <w:rPr>
          <w:color w:val="000000"/>
          <w:sz w:val="28"/>
          <w:szCs w:val="28"/>
          <w:lang w:val="ru-RU"/>
        </w:rPr>
        <w:t>проекти</w:t>
      </w:r>
      <w:r w:rsidRPr="00347CA4">
        <w:rPr>
          <w:color w:val="000000"/>
          <w:sz w:val="28"/>
          <w:szCs w:val="28"/>
        </w:rPr>
        <w:t xml:space="preserve">, що не </w:t>
      </w:r>
      <w:r w:rsidR="00C10F75">
        <w:rPr>
          <w:color w:val="000000"/>
          <w:sz w:val="28"/>
          <w:szCs w:val="28"/>
        </w:rPr>
        <w:t>в</w:t>
      </w:r>
      <w:r w:rsidRPr="00347CA4">
        <w:rPr>
          <w:color w:val="000000"/>
          <w:sz w:val="28"/>
          <w:szCs w:val="28"/>
        </w:rPr>
        <w:t>війшли до програм за визначеними напрямами та відповідають пріоритетним напрямам і завданням області, узгоджених з Державною стратегією регіонального розвитку на період до 2020 року (пункт 6 додатка 2 до Стратегії «Забезпечення комфортного та безпечного життєвого середовища для людини незалежно від місця її проживання»).</w:t>
      </w:r>
    </w:p>
    <w:p w:rsidR="00F6683E" w:rsidRPr="00347CA4" w:rsidRDefault="00F6683E" w:rsidP="00203247">
      <w:pPr>
        <w:spacing w:after="120"/>
        <w:ind w:firstLine="709"/>
        <w:jc w:val="both"/>
        <w:rPr>
          <w:rFonts w:cs="Arial"/>
          <w:sz w:val="28"/>
          <w:szCs w:val="28"/>
          <w:lang w:eastAsia="uk-UA"/>
        </w:rPr>
      </w:pPr>
      <w:r w:rsidRPr="00347CA4">
        <w:rPr>
          <w:rFonts w:cs="Arial"/>
          <w:sz w:val="28"/>
          <w:szCs w:val="28"/>
          <w:lang w:eastAsia="uk-UA"/>
        </w:rPr>
        <w:t xml:space="preserve">Важливим є територіальний аспект визначених у кожній програмі сфер втручань, які спрямовані на забезпечення сталості економічного розвитку, зменшення дисбалансів розвитку територій та зокрема сільських і навколо міст, створення умов для збереження та подальшого розвитку людського потенціалу. </w:t>
      </w:r>
    </w:p>
    <w:p w:rsidR="00762345" w:rsidRPr="00347CA4" w:rsidRDefault="00762345" w:rsidP="00203247">
      <w:pPr>
        <w:spacing w:after="120"/>
        <w:ind w:firstLine="709"/>
        <w:jc w:val="both"/>
        <w:rPr>
          <w:rFonts w:cs="Arial"/>
          <w:sz w:val="28"/>
          <w:szCs w:val="28"/>
          <w:lang w:eastAsia="uk-UA"/>
        </w:rPr>
      </w:pPr>
      <w:r w:rsidRPr="00347CA4">
        <w:rPr>
          <w:rFonts w:cs="Arial"/>
          <w:sz w:val="28"/>
          <w:szCs w:val="28"/>
          <w:lang w:eastAsia="uk-UA"/>
        </w:rPr>
        <w:t>До плану додається каталог проектів у розрізі програм з додатковою інформацією про: цілі проекту, орієнтовну кількість отримувачів вигод, очікувані результати, ключові заходи, джерела фінансування та ключов</w:t>
      </w:r>
      <w:r w:rsidR="007914D7" w:rsidRPr="00347CA4">
        <w:rPr>
          <w:rFonts w:cs="Arial"/>
          <w:sz w:val="28"/>
          <w:szCs w:val="28"/>
          <w:lang w:eastAsia="uk-UA"/>
        </w:rPr>
        <w:t>их</w:t>
      </w:r>
      <w:r w:rsidRPr="00347CA4">
        <w:rPr>
          <w:rFonts w:cs="Arial"/>
          <w:sz w:val="28"/>
          <w:szCs w:val="28"/>
          <w:lang w:eastAsia="uk-UA"/>
        </w:rPr>
        <w:t xml:space="preserve"> потенційн</w:t>
      </w:r>
      <w:r w:rsidR="007914D7" w:rsidRPr="00347CA4">
        <w:rPr>
          <w:rFonts w:cs="Arial"/>
          <w:sz w:val="28"/>
          <w:szCs w:val="28"/>
          <w:lang w:eastAsia="uk-UA"/>
        </w:rPr>
        <w:t xml:space="preserve">их </w:t>
      </w:r>
      <w:r w:rsidRPr="00347CA4">
        <w:rPr>
          <w:rFonts w:cs="Arial"/>
          <w:sz w:val="28"/>
          <w:szCs w:val="28"/>
          <w:lang w:eastAsia="uk-UA"/>
        </w:rPr>
        <w:t>учасник</w:t>
      </w:r>
      <w:r w:rsidR="007914D7" w:rsidRPr="00347CA4">
        <w:rPr>
          <w:rFonts w:cs="Arial"/>
          <w:sz w:val="28"/>
          <w:szCs w:val="28"/>
          <w:lang w:eastAsia="uk-UA"/>
        </w:rPr>
        <w:t>ів</w:t>
      </w:r>
      <w:r w:rsidRPr="00347CA4">
        <w:rPr>
          <w:rFonts w:cs="Arial"/>
          <w:sz w:val="28"/>
          <w:szCs w:val="28"/>
          <w:lang w:eastAsia="uk-UA"/>
        </w:rPr>
        <w:t>.</w:t>
      </w:r>
    </w:p>
    <w:bookmarkEnd w:id="1"/>
    <w:bookmarkEnd w:id="2"/>
    <w:p w:rsidR="00762345" w:rsidRPr="005F529D" w:rsidRDefault="00762345" w:rsidP="00203247">
      <w:pPr>
        <w:spacing w:after="120"/>
        <w:ind w:firstLine="709"/>
        <w:jc w:val="both"/>
        <w:rPr>
          <w:sz w:val="28"/>
          <w:szCs w:val="28"/>
          <w:lang w:eastAsia="uk-UA"/>
        </w:rPr>
      </w:pPr>
      <w:r w:rsidRPr="005F529D">
        <w:rPr>
          <w:sz w:val="28"/>
          <w:szCs w:val="28"/>
          <w:lang w:eastAsia="uk-UA"/>
        </w:rPr>
        <w:t>Реалізація проектів кожної програми забезпечить досягнення протягом 2018-2020 року визначених у Стратегії операційних цілей, а відтак, з урахуванням результатів, досягнутих у ході першого етапу, досягнення стратегічних цілей та забезпечення визначеної місії регіону, що полягає у максимальній реалізації наявного економічного потенціалу та забезпеченні на цій основі високої якості життя та безпечних умов проживання.</w:t>
      </w:r>
    </w:p>
    <w:p w:rsidR="00762345" w:rsidRDefault="00762345" w:rsidP="00203247">
      <w:pPr>
        <w:pStyle w:val="a3"/>
        <w:spacing w:before="0" w:beforeAutospacing="0" w:after="120" w:afterAutospacing="0"/>
        <w:ind w:firstLine="709"/>
        <w:jc w:val="both"/>
        <w:rPr>
          <w:rStyle w:val="a4"/>
          <w:i w:val="0"/>
          <w:sz w:val="28"/>
          <w:szCs w:val="28"/>
          <w:lang w:val="uk-UA"/>
        </w:rPr>
      </w:pPr>
      <w:r w:rsidRPr="00347CA4">
        <w:rPr>
          <w:rStyle w:val="a4"/>
          <w:i w:val="0"/>
          <w:sz w:val="28"/>
          <w:szCs w:val="28"/>
          <w:lang w:val="uk-UA"/>
        </w:rPr>
        <w:t>Зміни чи доповнення до Плану вносяться у встановленому порядку за пропозиціями зацікавлених сторін регіонального розвитку з урахуванням результатів моніторингу ходу його виконання.</w:t>
      </w:r>
    </w:p>
    <w:p w:rsidR="007C5A3B" w:rsidRPr="00347CA4" w:rsidRDefault="007C5A3B" w:rsidP="00203247">
      <w:pPr>
        <w:pStyle w:val="a3"/>
        <w:spacing w:before="0" w:beforeAutospacing="0" w:after="120" w:afterAutospacing="0"/>
        <w:ind w:firstLine="709"/>
        <w:jc w:val="both"/>
        <w:rPr>
          <w:rStyle w:val="a4"/>
          <w:i w:val="0"/>
          <w:sz w:val="28"/>
          <w:szCs w:val="28"/>
          <w:lang w:val="uk-UA"/>
        </w:rPr>
      </w:pPr>
      <w:r>
        <w:rPr>
          <w:rStyle w:val="a4"/>
          <w:i w:val="0"/>
          <w:sz w:val="28"/>
          <w:szCs w:val="28"/>
          <w:lang w:val="uk-UA"/>
        </w:rPr>
        <w:t>Моніторинг виконання Плану проводиться відповідно до вимог Порядку.</w:t>
      </w:r>
    </w:p>
    <w:p w:rsidR="00762345" w:rsidRDefault="00762345" w:rsidP="00203247">
      <w:pPr>
        <w:autoSpaceDE w:val="0"/>
        <w:autoSpaceDN w:val="0"/>
        <w:adjustRightInd w:val="0"/>
        <w:spacing w:after="120"/>
        <w:ind w:firstLine="709"/>
        <w:jc w:val="both"/>
        <w:rPr>
          <w:sz w:val="28"/>
          <w:szCs w:val="28"/>
        </w:rPr>
      </w:pPr>
      <w:r w:rsidRPr="00347CA4">
        <w:rPr>
          <w:sz w:val="28"/>
          <w:szCs w:val="28"/>
        </w:rPr>
        <w:t>У наступних розділах наведена детальна характеристика кожної з програм із висвітленням проблем у розрізі напрямів, часових рамок і засобів реалізації, очікуваних результатів та їхніх показників, потреб у фінансуванні і джерел фінансування, припущень і ризиків та рекомендацій.</w:t>
      </w:r>
    </w:p>
    <w:p w:rsidR="00763B47" w:rsidRPr="00347CA4" w:rsidRDefault="00763B47" w:rsidP="00203247">
      <w:pPr>
        <w:autoSpaceDE w:val="0"/>
        <w:autoSpaceDN w:val="0"/>
        <w:adjustRightInd w:val="0"/>
        <w:spacing w:before="60"/>
        <w:ind w:firstLine="720"/>
        <w:jc w:val="both"/>
        <w:rPr>
          <w:rFonts w:cs="TimesNewRomanPS-BoldMT"/>
          <w:b/>
          <w:bCs/>
          <w:sz w:val="32"/>
          <w:szCs w:val="32"/>
        </w:rPr>
      </w:pPr>
      <w:r w:rsidRPr="00347CA4">
        <w:rPr>
          <w:rFonts w:cs="TimesNewRomanPS-BoldMT"/>
          <w:b/>
          <w:bCs/>
          <w:sz w:val="32"/>
          <w:szCs w:val="32"/>
        </w:rPr>
        <w:lastRenderedPageBreak/>
        <w:t xml:space="preserve">2.  Програми Плану </w:t>
      </w:r>
    </w:p>
    <w:p w:rsidR="00763B47" w:rsidRPr="00347CA4" w:rsidRDefault="00763B47" w:rsidP="00203247">
      <w:pPr>
        <w:autoSpaceDE w:val="0"/>
        <w:autoSpaceDN w:val="0"/>
        <w:adjustRightInd w:val="0"/>
        <w:spacing w:after="120"/>
        <w:ind w:firstLine="720"/>
        <w:jc w:val="both"/>
        <w:rPr>
          <w:rFonts w:cs="TimesNewRomanPS-BoldItalicMT"/>
          <w:b/>
          <w:bCs/>
          <w:iCs/>
          <w:sz w:val="32"/>
          <w:szCs w:val="32"/>
        </w:rPr>
      </w:pPr>
      <w:r w:rsidRPr="00347CA4">
        <w:rPr>
          <w:rFonts w:cs="TimesNewRomanPS-BoldItalicMT"/>
          <w:b/>
          <w:bCs/>
          <w:iCs/>
          <w:sz w:val="32"/>
          <w:szCs w:val="32"/>
        </w:rPr>
        <w:t>Програма 1.  </w:t>
      </w:r>
      <w:r w:rsidRPr="00347CA4">
        <w:rPr>
          <w:b/>
          <w:sz w:val="32"/>
          <w:szCs w:val="32"/>
          <w:lang w:eastAsia="uk-UA"/>
        </w:rPr>
        <w:t>Стійкий розвиток багатогалузевої конкурентоспроможної економіки області</w:t>
      </w:r>
    </w:p>
    <w:p w:rsidR="00763B47" w:rsidRPr="00347CA4" w:rsidRDefault="00763B47" w:rsidP="00203247">
      <w:pPr>
        <w:autoSpaceDE w:val="0"/>
        <w:autoSpaceDN w:val="0"/>
        <w:adjustRightInd w:val="0"/>
        <w:spacing w:after="120"/>
        <w:ind w:firstLine="720"/>
        <w:jc w:val="both"/>
        <w:rPr>
          <w:b/>
          <w:sz w:val="28"/>
          <w:szCs w:val="28"/>
        </w:rPr>
      </w:pPr>
      <w:r w:rsidRPr="00347CA4">
        <w:rPr>
          <w:b/>
          <w:sz w:val="28"/>
          <w:szCs w:val="28"/>
        </w:rPr>
        <w:t>Стан та проблеми</w:t>
      </w:r>
    </w:p>
    <w:p w:rsidR="00763B47" w:rsidRPr="00347CA4" w:rsidRDefault="00763B47" w:rsidP="00203247">
      <w:pPr>
        <w:spacing w:after="120"/>
        <w:ind w:firstLine="720"/>
        <w:jc w:val="both"/>
        <w:rPr>
          <w:rFonts w:cs="Arial"/>
          <w:sz w:val="28"/>
          <w:szCs w:val="28"/>
        </w:rPr>
      </w:pPr>
      <w:r w:rsidRPr="00347CA4">
        <w:rPr>
          <w:rStyle w:val="a4"/>
          <w:i w:val="0"/>
          <w:iCs w:val="0"/>
          <w:sz w:val="28"/>
          <w:szCs w:val="28"/>
        </w:rPr>
        <w:t xml:space="preserve">Рівень </w:t>
      </w:r>
      <w:r w:rsidRPr="00347CA4">
        <w:rPr>
          <w:rFonts w:cs="Arial"/>
          <w:sz w:val="28"/>
          <w:szCs w:val="28"/>
        </w:rPr>
        <w:t>регіонального розвитку залежить від ресурсних і фінансових можливостей, які в свою чергу залежать від економічного розвитку. Лише розвиваючи економічну активність, маючи ефективне та інноваційне виробництво можна забезпечити розвиток територій, громад та підвищити рівень життя населення.</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Надходження іноземних інвестицій в регіон та завоювання товаровиробниками нових ніш на світових ринках залежить від конкурентних можливостей регіону та перспектив їх нарощення. Підприємницький капітал також надає переваги тим територіям і сферам діяльності, де можна розмістити конкурентоспроможні виробництва та організувати прибутковий бізнес.</w:t>
      </w:r>
    </w:p>
    <w:p w:rsidR="00763B47" w:rsidRPr="00347CA4" w:rsidRDefault="00763B47" w:rsidP="00203247">
      <w:pPr>
        <w:spacing w:after="120"/>
        <w:ind w:firstLine="720"/>
        <w:jc w:val="both"/>
        <w:rPr>
          <w:rFonts w:cs="Arial"/>
          <w:sz w:val="28"/>
          <w:szCs w:val="28"/>
        </w:rPr>
      </w:pPr>
      <w:r w:rsidRPr="00347CA4">
        <w:rPr>
          <w:rStyle w:val="a4"/>
          <w:i w:val="0"/>
          <w:iCs w:val="0"/>
          <w:sz w:val="28"/>
          <w:szCs w:val="28"/>
        </w:rPr>
        <w:t>Тому забезпечення стійкого розвитку багатогалузевої конкурентоспроможної економіки області визначено в Стратегії першою стратегічною ціллю.</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sz w:val="28"/>
          <w:szCs w:val="28"/>
          <w:lang w:val="uk-UA"/>
        </w:rPr>
        <w:t>Проведення антитерористичної операції на сході України та в</w:t>
      </w:r>
      <w:r w:rsidRPr="00347CA4">
        <w:rPr>
          <w:bCs/>
          <w:color w:val="000000"/>
          <w:sz w:val="28"/>
          <w:szCs w:val="28"/>
          <w:lang w:val="uk-UA"/>
        </w:rPr>
        <w:t xml:space="preserve">становлення російською владою торговельних бар’єрів, обмежень та заборон щодо українських товарів негативно позначилися на розвитку економіки регіону, як і України в цілому. Уповільнюються темпи залучення іноземних інвестицій, зменшується обсяг експорту товарів, у зв’язку з чим в окремих галузях скорочуються обсяги виробництва, зменшуються можливості для подальшого розвитку малого і середнього бізнесу.  </w:t>
      </w:r>
    </w:p>
    <w:p w:rsidR="00763B47"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Проте зовнішні фактори не є основними, що впливають на стан економічної активності в регіоні.</w:t>
      </w:r>
    </w:p>
    <w:p w:rsidR="008018EB" w:rsidRPr="00347CA4" w:rsidRDefault="00763B47" w:rsidP="00203247">
      <w:pPr>
        <w:pStyle w:val="a3"/>
        <w:widowControl w:val="0"/>
        <w:spacing w:before="0" w:beforeAutospacing="0" w:after="120" w:afterAutospacing="0"/>
        <w:ind w:firstLine="720"/>
        <w:jc w:val="both"/>
        <w:rPr>
          <w:bCs/>
          <w:color w:val="000000"/>
          <w:sz w:val="28"/>
          <w:szCs w:val="28"/>
          <w:lang w:val="uk-UA"/>
        </w:rPr>
      </w:pPr>
      <w:r w:rsidRPr="00347CA4">
        <w:rPr>
          <w:bCs/>
          <w:color w:val="000000"/>
          <w:sz w:val="28"/>
          <w:szCs w:val="28"/>
          <w:lang w:val="uk-UA"/>
        </w:rPr>
        <w:t>Не зважаючи на наявні можливості</w:t>
      </w:r>
      <w:r w:rsidR="00872F9C" w:rsidRPr="00347CA4">
        <w:rPr>
          <w:bCs/>
          <w:color w:val="000000"/>
          <w:sz w:val="28"/>
          <w:szCs w:val="28"/>
          <w:lang w:val="uk-UA"/>
        </w:rPr>
        <w:t>,</w:t>
      </w:r>
      <w:r w:rsidRPr="00347CA4">
        <w:rPr>
          <w:bCs/>
          <w:color w:val="000000"/>
          <w:sz w:val="28"/>
          <w:szCs w:val="28"/>
          <w:lang w:val="uk-UA"/>
        </w:rPr>
        <w:t xml:space="preserve"> </w:t>
      </w:r>
      <w:r w:rsidRPr="00347CA4">
        <w:rPr>
          <w:rStyle w:val="a4"/>
          <w:i w:val="0"/>
          <w:iCs w:val="0"/>
          <w:sz w:val="28"/>
          <w:szCs w:val="28"/>
          <w:lang w:val="uk-UA"/>
        </w:rPr>
        <w:t>е</w:t>
      </w:r>
      <w:r w:rsidRPr="00347CA4">
        <w:rPr>
          <w:bCs/>
          <w:color w:val="000000"/>
          <w:sz w:val="28"/>
          <w:szCs w:val="28"/>
          <w:lang w:val="uk-UA"/>
        </w:rPr>
        <w:t xml:space="preserve">кономіка області </w:t>
      </w:r>
      <w:r w:rsidR="00872F9C" w:rsidRPr="00347CA4">
        <w:rPr>
          <w:bCs/>
          <w:color w:val="000000"/>
          <w:sz w:val="28"/>
          <w:szCs w:val="28"/>
          <w:lang w:val="uk-UA"/>
        </w:rPr>
        <w:t xml:space="preserve">ще </w:t>
      </w:r>
      <w:r w:rsidRPr="00347CA4">
        <w:rPr>
          <w:bCs/>
          <w:color w:val="000000"/>
          <w:sz w:val="28"/>
          <w:szCs w:val="28"/>
          <w:lang w:val="uk-UA"/>
        </w:rPr>
        <w:t>недостатньо ефективна. Технології і обладнання підприємств не відповідають вимогам часу, більшість виробництв ресурсо- та енергоємні та з незначною часткою доданої вартості, рівень переробки сільськогосподарської продукції відносно малий, а відтак у валовій доданій вартості регіону промисловість і сільське господарство поступаються сфері послуг. Власні фінансові ресурси підприємств для проведення модернізації та технічного переоснащення обмежені, слабка кооперація наукових установ області з підприємствами, у зв’язку з чим, досить низький рівень інноваційної активності. Залишається необхідність подальшого впровадження заходів щодо підвищення енергозбереження на виробництвах, у комунальній та гуманітарній сферах.</w:t>
      </w:r>
      <w:r w:rsidR="00CA4CB8" w:rsidRPr="00347CA4">
        <w:rPr>
          <w:bCs/>
          <w:color w:val="000000"/>
          <w:sz w:val="28"/>
          <w:szCs w:val="28"/>
          <w:lang w:val="uk-UA"/>
        </w:rPr>
        <w:t xml:space="preserve"> </w:t>
      </w:r>
    </w:p>
    <w:p w:rsidR="00CA4CB8" w:rsidRPr="00002FB2" w:rsidRDefault="00CA4CB8" w:rsidP="00203247">
      <w:pPr>
        <w:pStyle w:val="a3"/>
        <w:widowControl w:val="0"/>
        <w:spacing w:before="0" w:beforeAutospacing="0" w:after="120" w:afterAutospacing="0"/>
        <w:ind w:firstLine="720"/>
        <w:jc w:val="both"/>
        <w:rPr>
          <w:bCs/>
          <w:color w:val="000000"/>
          <w:sz w:val="28"/>
          <w:szCs w:val="28"/>
          <w:lang w:val="uk-UA"/>
        </w:rPr>
      </w:pPr>
      <w:r w:rsidRPr="00002FB2">
        <w:rPr>
          <w:sz w:val="28"/>
          <w:szCs w:val="28"/>
          <w:lang w:val="uk-UA"/>
        </w:rPr>
        <w:t xml:space="preserve">Розвиток туризму в області відбувається повільно, </w:t>
      </w:r>
      <w:r w:rsidR="00002FB2" w:rsidRPr="00002FB2">
        <w:rPr>
          <w:sz w:val="28"/>
          <w:szCs w:val="28"/>
          <w:lang w:val="uk-UA"/>
        </w:rPr>
        <w:t>хоча</w:t>
      </w:r>
      <w:r w:rsidRPr="00002FB2">
        <w:rPr>
          <w:sz w:val="28"/>
          <w:szCs w:val="28"/>
          <w:lang w:val="uk-UA"/>
        </w:rPr>
        <w:t xml:space="preserve"> як сфера економічний діяльності є перспективним.</w:t>
      </w:r>
    </w:p>
    <w:p w:rsidR="00763B47" w:rsidRPr="00347CA4" w:rsidRDefault="00763B47" w:rsidP="00203247">
      <w:pPr>
        <w:tabs>
          <w:tab w:val="num" w:pos="0"/>
        </w:tabs>
        <w:spacing w:after="120"/>
        <w:ind w:firstLine="720"/>
        <w:jc w:val="both"/>
        <w:rPr>
          <w:rStyle w:val="a4"/>
          <w:i w:val="0"/>
          <w:iCs w:val="0"/>
          <w:sz w:val="28"/>
          <w:szCs w:val="28"/>
        </w:rPr>
      </w:pPr>
      <w:r w:rsidRPr="00347CA4">
        <w:rPr>
          <w:rStyle w:val="a4"/>
          <w:i w:val="0"/>
          <w:iCs w:val="0"/>
          <w:sz w:val="28"/>
          <w:szCs w:val="28"/>
        </w:rPr>
        <w:t>Досвід, набутий у ході першого етапу реалізації Стратегії, свідчить, що і  на другий період її реалізації залишаються актуальними:</w:t>
      </w:r>
    </w:p>
    <w:p w:rsidR="00763B47" w:rsidRPr="00347CA4" w:rsidRDefault="00763B47" w:rsidP="00DF73AD">
      <w:pPr>
        <w:tabs>
          <w:tab w:val="num" w:pos="0"/>
        </w:tabs>
        <w:spacing w:after="120"/>
        <w:ind w:firstLine="720"/>
        <w:jc w:val="both"/>
        <w:rPr>
          <w:rStyle w:val="a4"/>
          <w:i w:val="0"/>
          <w:iCs w:val="0"/>
          <w:sz w:val="28"/>
          <w:szCs w:val="28"/>
        </w:rPr>
      </w:pPr>
      <w:r w:rsidRPr="00347CA4">
        <w:rPr>
          <w:rStyle w:val="a4"/>
          <w:i w:val="0"/>
          <w:iCs w:val="0"/>
          <w:sz w:val="28"/>
          <w:szCs w:val="28"/>
        </w:rPr>
        <w:lastRenderedPageBreak/>
        <w:t>промоція регіональної економіки як інвестиційного майданчика залучення нових інвестицій;</w:t>
      </w:r>
    </w:p>
    <w:p w:rsidR="00763B47" w:rsidRPr="00347CA4" w:rsidRDefault="00A74EC0" w:rsidP="00DF73AD">
      <w:pPr>
        <w:tabs>
          <w:tab w:val="num" w:pos="0"/>
        </w:tabs>
        <w:spacing w:after="120"/>
        <w:ind w:firstLine="720"/>
        <w:jc w:val="both"/>
        <w:rPr>
          <w:rStyle w:val="a4"/>
          <w:i w:val="0"/>
          <w:iCs w:val="0"/>
          <w:sz w:val="28"/>
          <w:szCs w:val="28"/>
        </w:rPr>
      </w:pPr>
      <w:r>
        <w:rPr>
          <w:rStyle w:val="a4"/>
          <w:i w:val="0"/>
          <w:iCs w:val="0"/>
          <w:sz w:val="28"/>
          <w:szCs w:val="28"/>
        </w:rPr>
        <w:t>створення</w:t>
      </w:r>
      <w:r w:rsidR="00763B47" w:rsidRPr="00347CA4">
        <w:rPr>
          <w:rStyle w:val="a4"/>
          <w:i w:val="0"/>
          <w:iCs w:val="0"/>
          <w:sz w:val="28"/>
          <w:szCs w:val="28"/>
        </w:rPr>
        <w:t xml:space="preserve"> кластерів у промисловості та індустріальних парків –</w:t>
      </w:r>
      <w:r w:rsidR="00763B47" w:rsidRPr="00347CA4">
        <w:rPr>
          <w:color w:val="000000"/>
          <w:sz w:val="28"/>
          <w:szCs w:val="28"/>
        </w:rPr>
        <w:t>інноваційних форм організації взаємодії</w:t>
      </w:r>
      <w:r w:rsidR="00763B47" w:rsidRPr="00347CA4">
        <w:rPr>
          <w:rStyle w:val="a4"/>
          <w:i w:val="0"/>
          <w:iCs w:val="0"/>
          <w:sz w:val="28"/>
          <w:szCs w:val="28"/>
        </w:rPr>
        <w:t xml:space="preserve"> суб’єктів господарювання; </w:t>
      </w:r>
    </w:p>
    <w:p w:rsidR="00763B47" w:rsidRPr="00347CA4" w:rsidRDefault="00763B47" w:rsidP="00DF73AD">
      <w:pPr>
        <w:tabs>
          <w:tab w:val="num" w:pos="0"/>
        </w:tabs>
        <w:spacing w:after="120"/>
        <w:ind w:firstLine="720"/>
        <w:jc w:val="both"/>
        <w:rPr>
          <w:rStyle w:val="a4"/>
          <w:i w:val="0"/>
          <w:iCs w:val="0"/>
          <w:sz w:val="28"/>
          <w:szCs w:val="28"/>
        </w:rPr>
      </w:pPr>
      <w:r w:rsidRPr="00347CA4">
        <w:rPr>
          <w:rStyle w:val="a4"/>
          <w:i w:val="0"/>
          <w:iCs w:val="0"/>
          <w:sz w:val="28"/>
          <w:szCs w:val="28"/>
        </w:rPr>
        <w:t xml:space="preserve">сприяння переорієнтації підприємств області на нові ринки збуту; </w:t>
      </w:r>
    </w:p>
    <w:p w:rsidR="00763B47" w:rsidRPr="00347CA4" w:rsidRDefault="00763B47" w:rsidP="00DF73AD">
      <w:pPr>
        <w:tabs>
          <w:tab w:val="num" w:pos="0"/>
        </w:tabs>
        <w:spacing w:after="120"/>
        <w:ind w:firstLine="720"/>
        <w:jc w:val="both"/>
        <w:rPr>
          <w:sz w:val="28"/>
          <w:szCs w:val="28"/>
        </w:rPr>
      </w:pPr>
      <w:r w:rsidRPr="00347CA4">
        <w:rPr>
          <w:spacing w:val="-4"/>
          <w:sz w:val="28"/>
          <w:szCs w:val="28"/>
        </w:rPr>
        <w:t>активізація впровадження підприємствами інноваційних і інвестиційних</w:t>
      </w:r>
      <w:r w:rsidRPr="00347CA4">
        <w:rPr>
          <w:sz w:val="28"/>
          <w:szCs w:val="28"/>
        </w:rPr>
        <w:t xml:space="preserve"> проектів, спрямованих на виробництво конкурентоспроможної продукції, посилення зв’язків підприємств з навчальними та науковими закладами;</w:t>
      </w:r>
    </w:p>
    <w:p w:rsidR="00763B47" w:rsidRPr="00347CA4" w:rsidRDefault="00763B47" w:rsidP="00DF73AD">
      <w:pPr>
        <w:tabs>
          <w:tab w:val="num" w:pos="0"/>
        </w:tabs>
        <w:spacing w:after="120"/>
        <w:ind w:firstLine="720"/>
        <w:jc w:val="both"/>
        <w:rPr>
          <w:sz w:val="28"/>
          <w:szCs w:val="28"/>
        </w:rPr>
      </w:pPr>
      <w:r w:rsidRPr="00347CA4">
        <w:rPr>
          <w:rStyle w:val="a4"/>
          <w:i w:val="0"/>
          <w:iCs w:val="0"/>
          <w:sz w:val="28"/>
          <w:szCs w:val="28"/>
        </w:rPr>
        <w:t>розширення форм та структур підтримки малого і середнього бізнесу</w:t>
      </w:r>
      <w:r w:rsidRPr="00347CA4">
        <w:rPr>
          <w:sz w:val="28"/>
          <w:szCs w:val="28"/>
        </w:rPr>
        <w:t>, надання комплексу інформаційно-консультаційних послуг з метою сприяння його адаптації у складних економічних умовах та набуття нових навичок;</w:t>
      </w:r>
    </w:p>
    <w:p w:rsidR="00000C69" w:rsidRDefault="008422CB" w:rsidP="00DF73AD">
      <w:pPr>
        <w:pStyle w:val="af1"/>
        <w:spacing w:after="120" w:line="240" w:lineRule="auto"/>
        <w:ind w:left="0" w:firstLine="720"/>
        <w:jc w:val="both"/>
        <w:rPr>
          <w:rFonts w:ascii="Times New Roman" w:hAnsi="Times New Roman"/>
          <w:sz w:val="28"/>
          <w:szCs w:val="28"/>
        </w:rPr>
      </w:pPr>
      <w:r w:rsidRPr="008422CB">
        <w:rPr>
          <w:rFonts w:ascii="Times New Roman" w:hAnsi="Times New Roman"/>
          <w:sz w:val="28"/>
          <w:szCs w:val="28"/>
        </w:rPr>
        <w:t>впровадження енергозберігаючих заходів</w:t>
      </w:r>
      <w:r w:rsidR="00000C69" w:rsidRPr="00347CA4">
        <w:rPr>
          <w:rFonts w:ascii="Times New Roman" w:hAnsi="Times New Roman"/>
          <w:sz w:val="28"/>
          <w:szCs w:val="28"/>
        </w:rPr>
        <w:t xml:space="preserve"> </w:t>
      </w:r>
      <w:r w:rsidR="00000C69">
        <w:rPr>
          <w:rFonts w:ascii="Times New Roman" w:hAnsi="Times New Roman"/>
          <w:sz w:val="28"/>
          <w:szCs w:val="28"/>
        </w:rPr>
        <w:t>та забезпечення переходу альтернативні види палива;</w:t>
      </w:r>
    </w:p>
    <w:p w:rsidR="009859DB" w:rsidRDefault="00000C69" w:rsidP="00DF73AD">
      <w:pPr>
        <w:pStyle w:val="af1"/>
        <w:spacing w:after="120" w:line="240" w:lineRule="auto"/>
        <w:ind w:left="0" w:firstLine="720"/>
        <w:jc w:val="both"/>
        <w:rPr>
          <w:rFonts w:ascii="Times New Roman" w:hAnsi="Times New Roman"/>
          <w:sz w:val="28"/>
          <w:szCs w:val="28"/>
        </w:rPr>
      </w:pPr>
      <w:r>
        <w:rPr>
          <w:rFonts w:ascii="Times New Roman" w:hAnsi="Times New Roman"/>
          <w:sz w:val="28"/>
          <w:szCs w:val="28"/>
        </w:rPr>
        <w:t>розви</w:t>
      </w:r>
      <w:r w:rsidR="009859DB">
        <w:rPr>
          <w:rFonts w:ascii="Times New Roman" w:hAnsi="Times New Roman"/>
          <w:sz w:val="28"/>
          <w:szCs w:val="28"/>
        </w:rPr>
        <w:t xml:space="preserve">ток </w:t>
      </w:r>
      <w:r w:rsidR="008E1A1C">
        <w:rPr>
          <w:rFonts w:ascii="Times New Roman" w:hAnsi="Times New Roman"/>
          <w:sz w:val="28"/>
          <w:szCs w:val="28"/>
        </w:rPr>
        <w:t>внутрішнього туризму</w:t>
      </w:r>
      <w:r w:rsidR="009859DB">
        <w:rPr>
          <w:rFonts w:ascii="Times New Roman" w:hAnsi="Times New Roman"/>
          <w:sz w:val="28"/>
          <w:szCs w:val="28"/>
        </w:rPr>
        <w:t xml:space="preserve"> та збереження пам</w:t>
      </w:r>
      <w:r w:rsidR="009859DB" w:rsidRPr="005F4E1D">
        <w:rPr>
          <w:rFonts w:ascii="Times New Roman" w:hAnsi="Times New Roman"/>
          <w:sz w:val="28"/>
          <w:szCs w:val="28"/>
        </w:rPr>
        <w:t>’</w:t>
      </w:r>
      <w:r w:rsidR="009859DB">
        <w:rPr>
          <w:rFonts w:ascii="Times New Roman" w:hAnsi="Times New Roman"/>
          <w:sz w:val="28"/>
          <w:szCs w:val="28"/>
        </w:rPr>
        <w:t>яток історії, архітектури і культури – потенційних об’єктів туристичних маршрутів;</w:t>
      </w:r>
    </w:p>
    <w:p w:rsidR="00763B47" w:rsidRPr="00347CA4" w:rsidRDefault="009859DB" w:rsidP="00DF73AD">
      <w:pPr>
        <w:pStyle w:val="af1"/>
        <w:spacing w:after="120" w:line="240" w:lineRule="auto"/>
        <w:ind w:left="0" w:firstLine="720"/>
        <w:jc w:val="both"/>
        <w:rPr>
          <w:rFonts w:ascii="Times New Roman" w:hAnsi="Times New Roman"/>
          <w:sz w:val="28"/>
          <w:szCs w:val="28"/>
        </w:rPr>
      </w:pPr>
      <w:r>
        <w:rPr>
          <w:rFonts w:ascii="Times New Roman" w:hAnsi="Times New Roman"/>
          <w:sz w:val="28"/>
          <w:szCs w:val="28"/>
        </w:rPr>
        <w:t>забезпеч</w:t>
      </w:r>
      <w:r w:rsidR="00002FB2">
        <w:rPr>
          <w:rFonts w:ascii="Times New Roman" w:hAnsi="Times New Roman"/>
          <w:sz w:val="28"/>
          <w:szCs w:val="28"/>
        </w:rPr>
        <w:t>е</w:t>
      </w:r>
      <w:r>
        <w:rPr>
          <w:rFonts w:ascii="Times New Roman" w:hAnsi="Times New Roman"/>
          <w:sz w:val="28"/>
          <w:szCs w:val="28"/>
        </w:rPr>
        <w:t>ння</w:t>
      </w:r>
      <w:r w:rsidR="00000C69">
        <w:rPr>
          <w:rFonts w:ascii="Times New Roman" w:hAnsi="Times New Roman"/>
          <w:sz w:val="28"/>
          <w:szCs w:val="28"/>
        </w:rPr>
        <w:t xml:space="preserve"> </w:t>
      </w:r>
      <w:r w:rsidR="00002FB2">
        <w:rPr>
          <w:rFonts w:ascii="Times New Roman" w:hAnsi="Times New Roman"/>
          <w:sz w:val="28"/>
          <w:szCs w:val="28"/>
        </w:rPr>
        <w:t>екологічної</w:t>
      </w:r>
      <w:r>
        <w:rPr>
          <w:rFonts w:ascii="Times New Roman" w:hAnsi="Times New Roman"/>
          <w:sz w:val="28"/>
          <w:szCs w:val="28"/>
        </w:rPr>
        <w:t xml:space="preserve"> б</w:t>
      </w:r>
      <w:r w:rsidR="00000C69">
        <w:rPr>
          <w:rFonts w:ascii="Times New Roman" w:hAnsi="Times New Roman"/>
          <w:sz w:val="28"/>
          <w:szCs w:val="28"/>
        </w:rPr>
        <w:t>езпе</w:t>
      </w:r>
      <w:r>
        <w:rPr>
          <w:rFonts w:ascii="Times New Roman" w:hAnsi="Times New Roman"/>
          <w:sz w:val="28"/>
          <w:szCs w:val="28"/>
        </w:rPr>
        <w:t>ки в регіоні</w:t>
      </w:r>
      <w:r w:rsidR="00000C69">
        <w:rPr>
          <w:rFonts w:ascii="Times New Roman" w:hAnsi="Times New Roman"/>
          <w:sz w:val="28"/>
          <w:szCs w:val="28"/>
        </w:rPr>
        <w:t>.</w:t>
      </w:r>
      <w:r w:rsidR="00763B47" w:rsidRPr="00347CA4">
        <w:rPr>
          <w:rFonts w:ascii="Times New Roman" w:hAnsi="Times New Roman"/>
          <w:sz w:val="28"/>
          <w:szCs w:val="28"/>
        </w:rPr>
        <w:t xml:space="preserve"> </w:t>
      </w:r>
    </w:p>
    <w:p w:rsidR="00763B47" w:rsidRPr="00347CA4" w:rsidRDefault="00763B47" w:rsidP="00DF73AD">
      <w:pPr>
        <w:pStyle w:val="a3"/>
        <w:widowControl w:val="0"/>
        <w:spacing w:before="0" w:beforeAutospacing="0" w:after="120" w:afterAutospacing="0"/>
        <w:ind w:firstLine="720"/>
        <w:jc w:val="both"/>
        <w:rPr>
          <w:sz w:val="28"/>
          <w:szCs w:val="28"/>
          <w:lang w:val="uk-UA"/>
        </w:rPr>
      </w:pPr>
      <w:r w:rsidRPr="00347CA4">
        <w:rPr>
          <w:rStyle w:val="a4"/>
          <w:i w:val="0"/>
          <w:iCs w:val="0"/>
          <w:sz w:val="28"/>
          <w:szCs w:val="28"/>
          <w:lang w:val="uk-UA"/>
        </w:rPr>
        <w:t xml:space="preserve">З урахуванням необхідності мінімізації негативних тенденцій у економічній сфері області, потреб та незадіяних можливостей </w:t>
      </w:r>
      <w:r w:rsidRPr="00347CA4">
        <w:rPr>
          <w:sz w:val="28"/>
          <w:szCs w:val="28"/>
          <w:lang w:val="uk-UA"/>
        </w:rPr>
        <w:t>сформована Програма 1.</w:t>
      </w:r>
      <w:r w:rsidR="00D139F9" w:rsidRPr="00347CA4">
        <w:rPr>
          <w:sz w:val="28"/>
          <w:szCs w:val="28"/>
          <w:lang w:val="uk-UA"/>
        </w:rPr>
        <w:t> </w:t>
      </w:r>
      <w:r w:rsidR="003B61E8" w:rsidRPr="00347CA4">
        <w:rPr>
          <w:sz w:val="28"/>
          <w:szCs w:val="28"/>
          <w:lang w:val="uk-UA"/>
        </w:rPr>
        <w:t> </w:t>
      </w:r>
      <w:r w:rsidRPr="00347CA4">
        <w:rPr>
          <w:sz w:val="28"/>
          <w:szCs w:val="28"/>
          <w:lang w:val="uk-UA"/>
        </w:rPr>
        <w:t xml:space="preserve">«Стійкий розвиток </w:t>
      </w:r>
      <w:r w:rsidRPr="00347CA4">
        <w:rPr>
          <w:sz w:val="28"/>
          <w:szCs w:val="28"/>
          <w:lang w:val="uk-UA" w:eastAsia="uk-UA"/>
        </w:rPr>
        <w:t>багатогалузевої конкурентоспроможної економіки області»</w:t>
      </w:r>
      <w:r w:rsidRPr="00347CA4">
        <w:rPr>
          <w:sz w:val="28"/>
          <w:szCs w:val="28"/>
          <w:lang w:val="uk-UA"/>
        </w:rPr>
        <w:t xml:space="preserve"> (далі – Програма 1), </w:t>
      </w:r>
      <w:r w:rsidR="00000C69">
        <w:rPr>
          <w:sz w:val="28"/>
          <w:szCs w:val="28"/>
          <w:lang w:val="uk-UA"/>
        </w:rPr>
        <w:t xml:space="preserve">яка </w:t>
      </w:r>
      <w:r w:rsidR="00131C05" w:rsidRPr="00347CA4">
        <w:rPr>
          <w:sz w:val="28"/>
          <w:szCs w:val="28"/>
          <w:lang w:val="uk-UA"/>
        </w:rPr>
        <w:t xml:space="preserve">визначає напрями втручання з метою вирішення перелічених проблем та забезпечення </w:t>
      </w:r>
      <w:r w:rsidRPr="00347CA4">
        <w:rPr>
          <w:sz w:val="28"/>
          <w:szCs w:val="28"/>
          <w:lang w:val="uk-UA"/>
        </w:rPr>
        <w:t>виконання завдань стратегічної цілі 1.</w:t>
      </w:r>
    </w:p>
    <w:p w:rsidR="00763B47" w:rsidRPr="00347CA4" w:rsidRDefault="00763B47" w:rsidP="00203247">
      <w:pPr>
        <w:pStyle w:val="a9"/>
        <w:ind w:left="0" w:firstLine="708"/>
        <w:jc w:val="both"/>
        <w:rPr>
          <w:sz w:val="28"/>
          <w:szCs w:val="28"/>
        </w:rPr>
      </w:pPr>
      <w:r w:rsidRPr="00347CA4">
        <w:rPr>
          <w:sz w:val="28"/>
          <w:szCs w:val="28"/>
        </w:rPr>
        <w:t>Основна мета Програми 1 – забезпечення інвестиційної привабливості підприємств і територій,</w:t>
      </w:r>
      <w:r w:rsidRPr="00347CA4">
        <w:rPr>
          <w:rFonts w:cs="Arial"/>
          <w:b/>
        </w:rPr>
        <w:t xml:space="preserve"> </w:t>
      </w:r>
      <w:r w:rsidRPr="00347CA4">
        <w:rPr>
          <w:rFonts w:cs="Arial"/>
          <w:sz w:val="28"/>
          <w:szCs w:val="28"/>
        </w:rPr>
        <w:t xml:space="preserve">активізація інноваційній діяльності, </w:t>
      </w:r>
      <w:r w:rsidRPr="00347CA4">
        <w:rPr>
          <w:sz w:val="28"/>
          <w:szCs w:val="28"/>
        </w:rPr>
        <w:t>популяризація та промоція продукції товаровиробників області для позиці</w:t>
      </w:r>
      <w:r w:rsidR="009C557F" w:rsidRPr="00347CA4">
        <w:rPr>
          <w:sz w:val="28"/>
          <w:szCs w:val="28"/>
        </w:rPr>
        <w:t>о</w:t>
      </w:r>
      <w:r w:rsidRPr="00347CA4">
        <w:rPr>
          <w:sz w:val="28"/>
          <w:szCs w:val="28"/>
        </w:rPr>
        <w:t xml:space="preserve">нування на </w:t>
      </w:r>
      <w:r w:rsidR="008422CB">
        <w:rPr>
          <w:sz w:val="28"/>
          <w:szCs w:val="28"/>
        </w:rPr>
        <w:t>зовнішніх</w:t>
      </w:r>
      <w:r w:rsidRPr="00347CA4">
        <w:rPr>
          <w:sz w:val="28"/>
          <w:szCs w:val="28"/>
        </w:rPr>
        <w:t xml:space="preserve"> ринках</w:t>
      </w:r>
      <w:r w:rsidRPr="00347CA4">
        <w:rPr>
          <w:rFonts w:cs="Arial"/>
          <w:sz w:val="28"/>
          <w:szCs w:val="28"/>
        </w:rPr>
        <w:t xml:space="preserve">, </w:t>
      </w:r>
      <w:r w:rsidRPr="00347CA4">
        <w:rPr>
          <w:sz w:val="28"/>
          <w:szCs w:val="28"/>
        </w:rPr>
        <w:t xml:space="preserve">створення сприятливого середовища для підприємництва, </w:t>
      </w:r>
      <w:r w:rsidR="008422CB" w:rsidRPr="00347CA4">
        <w:rPr>
          <w:sz w:val="28"/>
          <w:szCs w:val="28"/>
        </w:rPr>
        <w:t>підвищення рівня енергозбереження</w:t>
      </w:r>
      <w:r w:rsidR="008422CB">
        <w:rPr>
          <w:sz w:val="28"/>
          <w:szCs w:val="28"/>
        </w:rPr>
        <w:t xml:space="preserve"> та енергоефективності</w:t>
      </w:r>
      <w:r w:rsidRPr="00347CA4">
        <w:rPr>
          <w:rFonts w:cs="Arial"/>
          <w:sz w:val="28"/>
          <w:szCs w:val="28"/>
        </w:rPr>
        <w:t>,</w:t>
      </w:r>
      <w:r w:rsidRPr="00347CA4">
        <w:rPr>
          <w:sz w:val="28"/>
          <w:szCs w:val="28"/>
        </w:rPr>
        <w:t xml:space="preserve"> розвиток туризму</w:t>
      </w:r>
      <w:r w:rsidR="008422CB">
        <w:rPr>
          <w:sz w:val="28"/>
          <w:szCs w:val="28"/>
        </w:rPr>
        <w:t>, збереження навколишнього природного середовища.</w:t>
      </w:r>
    </w:p>
    <w:p w:rsidR="00B15AD7" w:rsidRPr="00347CA4" w:rsidRDefault="00B15AD7" w:rsidP="00203247">
      <w:pPr>
        <w:pStyle w:val="a9"/>
        <w:ind w:left="0" w:firstLine="708"/>
        <w:jc w:val="both"/>
        <w:rPr>
          <w:b/>
          <w:sz w:val="28"/>
          <w:szCs w:val="28"/>
        </w:rPr>
      </w:pPr>
      <w:r w:rsidRPr="00347CA4">
        <w:rPr>
          <w:b/>
          <w:sz w:val="28"/>
          <w:szCs w:val="28"/>
        </w:rPr>
        <w:t>Структура Програми</w:t>
      </w:r>
      <w:r w:rsidR="0053147E">
        <w:rPr>
          <w:b/>
          <w:sz w:val="28"/>
          <w:szCs w:val="28"/>
        </w:rPr>
        <w:t xml:space="preserve"> 1</w:t>
      </w:r>
      <w:r w:rsidRPr="00347CA4">
        <w:rPr>
          <w:b/>
          <w:sz w:val="28"/>
          <w:szCs w:val="28"/>
        </w:rPr>
        <w:t xml:space="preserve"> </w:t>
      </w:r>
    </w:p>
    <w:p w:rsidR="00B15AD7" w:rsidRPr="00347CA4" w:rsidRDefault="00B15AD7" w:rsidP="00203247">
      <w:pPr>
        <w:pStyle w:val="a9"/>
        <w:ind w:left="0" w:firstLine="708"/>
        <w:jc w:val="both"/>
        <w:rPr>
          <w:sz w:val="28"/>
          <w:szCs w:val="28"/>
        </w:rPr>
      </w:pPr>
      <w:r w:rsidRPr="00347CA4">
        <w:rPr>
          <w:sz w:val="28"/>
          <w:szCs w:val="28"/>
        </w:rPr>
        <w:t>Основу Програми 1 складають 8</w:t>
      </w:r>
      <w:r w:rsidR="00AC1695">
        <w:rPr>
          <w:sz w:val="28"/>
          <w:szCs w:val="28"/>
        </w:rPr>
        <w:t>5</w:t>
      </w:r>
      <w:r w:rsidRPr="00347CA4">
        <w:rPr>
          <w:sz w:val="28"/>
          <w:szCs w:val="28"/>
        </w:rPr>
        <w:t xml:space="preserve"> проек</w:t>
      </w:r>
      <w:r w:rsidR="00182A25">
        <w:rPr>
          <w:sz w:val="28"/>
          <w:szCs w:val="28"/>
        </w:rPr>
        <w:t>т</w:t>
      </w:r>
      <w:r w:rsidR="00AC1695">
        <w:rPr>
          <w:sz w:val="28"/>
          <w:szCs w:val="28"/>
        </w:rPr>
        <w:t>ів</w:t>
      </w:r>
      <w:r w:rsidRPr="00347CA4">
        <w:rPr>
          <w:sz w:val="28"/>
          <w:szCs w:val="28"/>
        </w:rPr>
        <w:t>, згрупованих за 4 напрямами, що відповідають операційним цілям і передбачають:</w:t>
      </w:r>
    </w:p>
    <w:p w:rsidR="00A74EC0" w:rsidRDefault="00B15AD7" w:rsidP="00203247">
      <w:pPr>
        <w:pStyle w:val="a9"/>
        <w:ind w:left="0" w:firstLine="708"/>
        <w:jc w:val="both"/>
        <w:rPr>
          <w:sz w:val="28"/>
          <w:szCs w:val="28"/>
        </w:rPr>
      </w:pPr>
      <w:r w:rsidRPr="00347CA4">
        <w:rPr>
          <w:sz w:val="28"/>
          <w:szCs w:val="28"/>
        </w:rPr>
        <w:t>сприяння залученню інвестицій, створенню індустріальних парків, розміщенню на них інвестиційних об’єктів регіону</w:t>
      </w:r>
      <w:r w:rsidR="00842DC1">
        <w:rPr>
          <w:sz w:val="28"/>
          <w:szCs w:val="28"/>
        </w:rPr>
        <w:t>,</w:t>
      </w:r>
      <w:r w:rsidRPr="00347CA4">
        <w:rPr>
          <w:sz w:val="28"/>
          <w:szCs w:val="28"/>
        </w:rPr>
        <w:t xml:space="preserve"> впровадженню інноваційної кластерної форми взаємодії підприємств – привабливих інвестиційних «майданчиків», </w:t>
      </w:r>
      <w:r w:rsidR="00A74EC0">
        <w:rPr>
          <w:sz w:val="28"/>
          <w:szCs w:val="28"/>
        </w:rPr>
        <w:t>зростанню обсягів експорту продукції;</w:t>
      </w:r>
    </w:p>
    <w:p w:rsidR="00B15AD7" w:rsidRPr="00347CA4" w:rsidRDefault="00B15AD7" w:rsidP="00203247">
      <w:pPr>
        <w:pStyle w:val="a9"/>
        <w:ind w:left="0" w:firstLine="708"/>
        <w:jc w:val="both"/>
        <w:rPr>
          <w:sz w:val="28"/>
          <w:szCs w:val="28"/>
        </w:rPr>
      </w:pPr>
      <w:r w:rsidRPr="00347CA4">
        <w:rPr>
          <w:sz w:val="28"/>
          <w:szCs w:val="28"/>
        </w:rPr>
        <w:t>підвищенн</w:t>
      </w:r>
      <w:r w:rsidR="00A74EC0">
        <w:rPr>
          <w:sz w:val="28"/>
          <w:szCs w:val="28"/>
        </w:rPr>
        <w:t>я</w:t>
      </w:r>
      <w:r w:rsidRPr="00347CA4">
        <w:rPr>
          <w:sz w:val="28"/>
          <w:szCs w:val="28"/>
        </w:rPr>
        <w:t xml:space="preserve"> енергоефективності в регіоні;</w:t>
      </w:r>
    </w:p>
    <w:p w:rsidR="00B15AD7" w:rsidRPr="00347CA4" w:rsidRDefault="00B15AD7" w:rsidP="00203247">
      <w:pPr>
        <w:spacing w:after="120"/>
        <w:ind w:firstLine="708"/>
        <w:jc w:val="both"/>
        <w:rPr>
          <w:sz w:val="28"/>
          <w:szCs w:val="28"/>
          <w:lang w:eastAsia="uk-UA"/>
        </w:rPr>
      </w:pPr>
      <w:r w:rsidRPr="00347CA4">
        <w:rPr>
          <w:sz w:val="28"/>
          <w:szCs w:val="28"/>
          <w:lang w:eastAsia="uk-UA"/>
        </w:rPr>
        <w:t>розбудов</w:t>
      </w:r>
      <w:r w:rsidR="00A74EC0">
        <w:rPr>
          <w:sz w:val="28"/>
          <w:szCs w:val="28"/>
          <w:lang w:eastAsia="uk-UA"/>
        </w:rPr>
        <w:t>у</w:t>
      </w:r>
      <w:r w:rsidRPr="00347CA4">
        <w:rPr>
          <w:sz w:val="28"/>
          <w:szCs w:val="28"/>
          <w:lang w:eastAsia="uk-UA"/>
        </w:rPr>
        <w:t xml:space="preserve"> інфраструктури та покращення якості надання адміністративно-дозвільних </w:t>
      </w:r>
      <w:r w:rsidR="00AC1695">
        <w:rPr>
          <w:sz w:val="28"/>
          <w:szCs w:val="28"/>
          <w:lang w:eastAsia="uk-UA"/>
        </w:rPr>
        <w:t>послуг</w:t>
      </w:r>
      <w:r w:rsidRPr="00347CA4">
        <w:rPr>
          <w:sz w:val="28"/>
          <w:szCs w:val="28"/>
          <w:lang w:eastAsia="uk-UA"/>
        </w:rPr>
        <w:t xml:space="preserve"> для підтримки підприємницт</w:t>
      </w:r>
      <w:r w:rsidR="00B7043B">
        <w:rPr>
          <w:sz w:val="28"/>
          <w:szCs w:val="28"/>
          <w:lang w:eastAsia="uk-UA"/>
        </w:rPr>
        <w:t>в</w:t>
      </w:r>
      <w:r w:rsidRPr="00347CA4">
        <w:rPr>
          <w:sz w:val="28"/>
          <w:szCs w:val="28"/>
          <w:lang w:eastAsia="uk-UA"/>
        </w:rPr>
        <w:t>а;</w:t>
      </w:r>
    </w:p>
    <w:p w:rsidR="00B15AD7" w:rsidRDefault="00B15AD7" w:rsidP="00DF73AD">
      <w:pPr>
        <w:pStyle w:val="ListParagraph"/>
        <w:spacing w:after="120" w:line="240" w:lineRule="auto"/>
        <w:ind w:left="0" w:firstLine="709"/>
        <w:jc w:val="both"/>
        <w:rPr>
          <w:rFonts w:ascii="Times New Roman" w:hAnsi="Times New Roman"/>
          <w:sz w:val="28"/>
          <w:szCs w:val="28"/>
          <w:lang w:val="uk-UA"/>
        </w:rPr>
      </w:pPr>
      <w:r w:rsidRPr="00347CA4">
        <w:rPr>
          <w:rFonts w:ascii="Times New Roman" w:hAnsi="Times New Roman"/>
          <w:sz w:val="28"/>
          <w:szCs w:val="28"/>
          <w:lang w:val="uk-UA"/>
        </w:rPr>
        <w:lastRenderedPageBreak/>
        <w:t>заходи з розвитку внутрішнього туризму</w:t>
      </w:r>
      <w:r w:rsidR="00AB0B0E">
        <w:rPr>
          <w:rFonts w:ascii="Times New Roman" w:hAnsi="Times New Roman"/>
          <w:sz w:val="28"/>
          <w:szCs w:val="28"/>
          <w:lang w:val="uk-UA"/>
        </w:rPr>
        <w:t>,</w:t>
      </w:r>
      <w:r w:rsidRPr="00347CA4">
        <w:rPr>
          <w:rFonts w:ascii="Times New Roman" w:hAnsi="Times New Roman"/>
          <w:sz w:val="28"/>
          <w:szCs w:val="28"/>
          <w:lang w:val="uk-UA"/>
        </w:rPr>
        <w:t xml:space="preserve"> підвищення екологічної безпеки територій, розв’язання проблем, пов’язаних з концентрацією небезпечних відходів.</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320"/>
      </w:tblGrid>
      <w:tr w:rsidR="00B15AD7" w:rsidRPr="00347CA4">
        <w:tc>
          <w:tcPr>
            <w:tcW w:w="9720" w:type="dxa"/>
            <w:gridSpan w:val="2"/>
            <w:shd w:val="clear" w:color="auto" w:fill="auto"/>
          </w:tcPr>
          <w:p w:rsidR="00B15AD7" w:rsidRPr="00DE3D31" w:rsidRDefault="00B15AD7" w:rsidP="00814598">
            <w:pPr>
              <w:spacing w:before="60"/>
              <w:jc w:val="both"/>
              <w:rPr>
                <w:b/>
              </w:rPr>
            </w:pPr>
            <w:r w:rsidRPr="00DE3D31">
              <w:rPr>
                <w:b/>
                <w:bCs/>
              </w:rPr>
              <w:t>Програма 1.</w:t>
            </w:r>
            <w:r w:rsidRPr="00DE3D31">
              <w:rPr>
                <w:b/>
              </w:rPr>
              <w:t xml:space="preserve"> Стійкий розвиток багатогалузевої конкурентоспроможної економіки області</w:t>
            </w:r>
          </w:p>
        </w:tc>
      </w:tr>
      <w:tr w:rsidR="00B15AD7" w:rsidRPr="00347CA4">
        <w:tc>
          <w:tcPr>
            <w:tcW w:w="5400" w:type="dxa"/>
            <w:shd w:val="clear" w:color="auto" w:fill="auto"/>
            <w:vAlign w:val="center"/>
          </w:tcPr>
          <w:p w:rsidR="00B15AD7" w:rsidRPr="00DE3D31" w:rsidRDefault="00B15AD7" w:rsidP="00814598">
            <w:pPr>
              <w:spacing w:before="60"/>
              <w:jc w:val="center"/>
              <w:rPr>
                <w:b/>
              </w:rPr>
            </w:pPr>
            <w:r w:rsidRPr="00DE3D31">
              <w:rPr>
                <w:b/>
                <w:bCs/>
                <w:lang w:eastAsia="sr-Latn-CS"/>
              </w:rPr>
              <w:t>Проекти</w:t>
            </w:r>
          </w:p>
        </w:tc>
        <w:tc>
          <w:tcPr>
            <w:tcW w:w="4320" w:type="dxa"/>
            <w:shd w:val="clear" w:color="auto" w:fill="auto"/>
            <w:vAlign w:val="center"/>
          </w:tcPr>
          <w:p w:rsidR="00B15AD7" w:rsidRPr="00DE3D31" w:rsidRDefault="00B15AD7" w:rsidP="00814598">
            <w:pPr>
              <w:spacing w:before="60" w:after="60"/>
              <w:jc w:val="center"/>
              <w:rPr>
                <w:b/>
              </w:rPr>
            </w:pPr>
            <w:r w:rsidRPr="00DE3D31">
              <w:rPr>
                <w:b/>
                <w:bCs/>
                <w:lang w:eastAsia="sr-Latn-CS"/>
              </w:rPr>
              <w:t>Територія, на яку проект матиме вплив</w:t>
            </w:r>
          </w:p>
        </w:tc>
      </w:tr>
      <w:tr w:rsidR="00B15AD7" w:rsidRPr="00347CA4">
        <w:tc>
          <w:tcPr>
            <w:tcW w:w="9720" w:type="dxa"/>
            <w:gridSpan w:val="2"/>
            <w:shd w:val="clear" w:color="auto" w:fill="auto"/>
          </w:tcPr>
          <w:p w:rsidR="00B15AD7" w:rsidRPr="00DE3D31" w:rsidRDefault="00B15AD7" w:rsidP="006F782F">
            <w:pPr>
              <w:spacing w:before="60" w:after="60"/>
              <w:jc w:val="both"/>
              <w:rPr>
                <w:b/>
                <w:i/>
              </w:rPr>
            </w:pPr>
            <w:bookmarkStart w:id="3" w:name="_Toc405908097"/>
            <w:bookmarkStart w:id="4" w:name="_Toc410341091"/>
            <w:r w:rsidRPr="00DE3D31">
              <w:rPr>
                <w:b/>
                <w:i/>
              </w:rPr>
              <w:t xml:space="preserve">Напрям 1.1. </w:t>
            </w:r>
            <w:bookmarkEnd w:id="4"/>
            <w:r w:rsidRPr="00DE3D31">
              <w:rPr>
                <w:b/>
                <w:i/>
              </w:rPr>
              <w:t xml:space="preserve">Розвиток інноваційного та конкурентоспроможного промислового сектору </w:t>
            </w:r>
            <w:bookmarkEnd w:id="3"/>
          </w:p>
        </w:tc>
      </w:tr>
      <w:tr w:rsidR="00B15AD7" w:rsidRPr="00347CA4">
        <w:trPr>
          <w:trHeight w:val="445"/>
        </w:trPr>
        <w:tc>
          <w:tcPr>
            <w:tcW w:w="5400" w:type="dxa"/>
            <w:shd w:val="clear" w:color="auto" w:fill="auto"/>
          </w:tcPr>
          <w:p w:rsidR="00B15AD7" w:rsidRPr="00DE3D31" w:rsidRDefault="00B15AD7" w:rsidP="006F782F">
            <w:pPr>
              <w:spacing w:before="60" w:after="60"/>
              <w:jc w:val="both"/>
              <w:rPr>
                <w:lang w:eastAsia="it-IT"/>
              </w:rPr>
            </w:pPr>
            <w:r w:rsidRPr="00DE3D31">
              <w:t xml:space="preserve">1.1. Забезпечення системного висвітлення та супроводження діяльності іноземних інвесторів в області та </w:t>
            </w:r>
            <w:r w:rsidR="00315E46" w:rsidRPr="00DE3D31">
              <w:t xml:space="preserve">залучення </w:t>
            </w:r>
            <w:r w:rsidRPr="00DE3D31">
              <w:t>іноземних інвестицій</w:t>
            </w:r>
          </w:p>
        </w:tc>
        <w:tc>
          <w:tcPr>
            <w:tcW w:w="4320" w:type="dxa"/>
            <w:shd w:val="clear" w:color="auto" w:fill="auto"/>
          </w:tcPr>
          <w:p w:rsidR="00B15AD7" w:rsidRPr="00DE3D31" w:rsidRDefault="00B15AD7" w:rsidP="006F782F">
            <w:pPr>
              <w:spacing w:before="60" w:after="60"/>
              <w:jc w:val="both"/>
              <w:rPr>
                <w:lang w:eastAsia="it-IT"/>
              </w:rPr>
            </w:pPr>
            <w:r w:rsidRPr="00DE3D31">
              <w:rPr>
                <w:lang w:eastAsia="it-IT"/>
              </w:rPr>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rPr>
                <w:bCs/>
                <w:lang w:eastAsia="it-IT"/>
              </w:rPr>
            </w:pPr>
            <w:r w:rsidRPr="00DE3D31">
              <w:t>1.2. Розвиток системи електронної підтримки процесу залучення іноземних інвестицій</w:t>
            </w:r>
          </w:p>
        </w:tc>
        <w:tc>
          <w:tcPr>
            <w:tcW w:w="4320" w:type="dxa"/>
            <w:shd w:val="clear" w:color="auto" w:fill="auto"/>
          </w:tcPr>
          <w:p w:rsidR="00B15AD7" w:rsidRPr="00DE3D31" w:rsidRDefault="00B15AD7" w:rsidP="006F782F">
            <w:pPr>
              <w:widowControl w:val="0"/>
              <w:suppressLineNumbers/>
              <w:suppressAutoHyphens/>
              <w:spacing w:before="60" w:after="60"/>
              <w:jc w:val="both"/>
              <w:rPr>
                <w:lang w:eastAsia="it-IT"/>
              </w:rPr>
            </w:pPr>
            <w:r w:rsidRPr="00DE3D31">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 xml:space="preserve">1.3. Визначення </w:t>
            </w:r>
            <w:r w:rsidR="009B1C9F">
              <w:t xml:space="preserve">напрямів кластерування </w:t>
            </w:r>
            <w:r w:rsidRPr="00DE3D31">
              <w:t>промислових підприємств</w:t>
            </w:r>
          </w:p>
        </w:tc>
        <w:tc>
          <w:tcPr>
            <w:tcW w:w="4320" w:type="dxa"/>
            <w:shd w:val="clear" w:color="auto" w:fill="auto"/>
          </w:tcPr>
          <w:p w:rsidR="00B15AD7" w:rsidRPr="00DE3D31" w:rsidRDefault="00B15AD7" w:rsidP="006F782F">
            <w:pPr>
              <w:spacing w:before="60" w:after="60"/>
              <w:jc w:val="both"/>
              <w:rPr>
                <w:lang w:eastAsia="it-IT"/>
              </w:rPr>
            </w:pPr>
            <w:r w:rsidRPr="00DE3D31">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pPr>
            <w:r w:rsidRPr="00DE3D31">
              <w:t>1.4. Створення індустріального парку «ЖИТОМИР-СХІД» («</w:t>
            </w:r>
            <w:r w:rsidRPr="00DE3D31">
              <w:rPr>
                <w:lang w:val="en-US"/>
              </w:rPr>
              <w:t>ZHYTOMYR</w:t>
            </w:r>
            <w:r w:rsidRPr="00DE3D31">
              <w:t>-</w:t>
            </w:r>
            <w:r w:rsidRPr="00DE3D31">
              <w:rPr>
                <w:lang w:val="en-US"/>
              </w:rPr>
              <w:t>EAST</w:t>
            </w:r>
            <w:r w:rsidRPr="00DE3D31">
              <w:t>»)</w:t>
            </w:r>
            <w:r w:rsidR="00152F44" w:rsidRPr="00DE3D31">
              <w:t xml:space="preserve"> у місті Житомирі</w:t>
            </w:r>
          </w:p>
        </w:tc>
        <w:tc>
          <w:tcPr>
            <w:tcW w:w="4320" w:type="dxa"/>
            <w:shd w:val="clear" w:color="auto" w:fill="auto"/>
          </w:tcPr>
          <w:p w:rsidR="00B15AD7" w:rsidRPr="00DE3D31" w:rsidRDefault="00B15AD7" w:rsidP="006F782F">
            <w:pPr>
              <w:spacing w:before="60" w:after="60"/>
              <w:jc w:val="both"/>
            </w:pPr>
            <w:r w:rsidRPr="00DE3D31">
              <w:rPr>
                <w:lang w:eastAsia="it-IT"/>
              </w:rPr>
              <w:t>Місто Житомир та Житомирський район</w:t>
            </w:r>
          </w:p>
        </w:tc>
      </w:tr>
      <w:tr w:rsidR="00B15AD7" w:rsidRPr="00347CA4">
        <w:tc>
          <w:tcPr>
            <w:tcW w:w="5400" w:type="dxa"/>
            <w:shd w:val="clear" w:color="auto" w:fill="auto"/>
          </w:tcPr>
          <w:p w:rsidR="00B15AD7" w:rsidRPr="00DE3D31" w:rsidRDefault="00B15AD7" w:rsidP="006F782F">
            <w:pPr>
              <w:spacing w:before="60" w:after="60"/>
              <w:jc w:val="both"/>
            </w:pPr>
            <w:r w:rsidRPr="00DE3D31">
              <w:rPr>
                <w:iCs/>
              </w:rPr>
              <w:t xml:space="preserve">1.5. Будівництво інженерних мереж індустріального парку «Коростень» </w:t>
            </w:r>
            <w:r w:rsidR="00152F44" w:rsidRPr="00DE3D31">
              <w:rPr>
                <w:iCs/>
              </w:rPr>
              <w:t>у</w:t>
            </w:r>
            <w:r w:rsidRPr="00DE3D31">
              <w:rPr>
                <w:iCs/>
              </w:rPr>
              <w:t xml:space="preserve"> місті</w:t>
            </w:r>
            <w:r w:rsidR="008806BC" w:rsidRPr="00DE3D31">
              <w:rPr>
                <w:iCs/>
              </w:rPr>
              <w:t> </w:t>
            </w:r>
            <w:r w:rsidRPr="00DE3D31">
              <w:rPr>
                <w:iCs/>
              </w:rPr>
              <w:t>Коростен</w:t>
            </w:r>
            <w:r w:rsidR="00152F44" w:rsidRPr="00DE3D31">
              <w:rPr>
                <w:iCs/>
              </w:rPr>
              <w:t>і</w:t>
            </w:r>
          </w:p>
        </w:tc>
        <w:tc>
          <w:tcPr>
            <w:tcW w:w="4320" w:type="dxa"/>
            <w:shd w:val="clear" w:color="auto" w:fill="auto"/>
          </w:tcPr>
          <w:p w:rsidR="00B15AD7" w:rsidRPr="00DE3D31" w:rsidRDefault="00B15AD7" w:rsidP="006F782F">
            <w:pPr>
              <w:spacing w:before="60" w:after="60"/>
              <w:jc w:val="both"/>
            </w:pPr>
            <w:r w:rsidRPr="00DE3D31">
              <w:rPr>
                <w:bCs/>
              </w:rPr>
              <w:t xml:space="preserve">Місто Коростень та прилеглі райони в радіусі до </w:t>
            </w:r>
            <w:smartTag w:uri="urn:schemas-microsoft-com:office:smarttags" w:element="metricconverter">
              <w:smartTagPr>
                <w:attr w:name="ProductID" w:val="40 км"/>
              </w:smartTagPr>
              <w:r w:rsidRPr="00DE3D31">
                <w:rPr>
                  <w:bCs/>
                </w:rPr>
                <w:t>40 км</w:t>
              </w:r>
            </w:smartTag>
          </w:p>
        </w:tc>
      </w:tr>
      <w:tr w:rsidR="00B15AD7" w:rsidRPr="00347CA4">
        <w:trPr>
          <w:trHeight w:val="1223"/>
        </w:trPr>
        <w:tc>
          <w:tcPr>
            <w:tcW w:w="5400" w:type="dxa"/>
            <w:shd w:val="clear" w:color="auto" w:fill="auto"/>
          </w:tcPr>
          <w:p w:rsidR="00B15AD7" w:rsidRPr="00DE3D31" w:rsidRDefault="00B15AD7" w:rsidP="006F782F">
            <w:pPr>
              <w:spacing w:before="60" w:after="60"/>
              <w:jc w:val="both"/>
              <w:rPr>
                <w:lang w:eastAsia="it-IT"/>
              </w:rPr>
            </w:pPr>
            <w:r w:rsidRPr="00DE3D31">
              <w:t>1.6. Створення інноваційного індустріального парку «</w:t>
            </w:r>
            <w:r w:rsidRPr="00DE3D31">
              <w:rPr>
                <w:lang w:val="en-US"/>
              </w:rPr>
              <w:t>Novo</w:t>
            </w:r>
            <w:r w:rsidRPr="00DE3D31">
              <w:t xml:space="preserve"> </w:t>
            </w:r>
            <w:r w:rsidRPr="00DE3D31">
              <w:rPr>
                <w:lang w:val="en-US"/>
              </w:rPr>
              <w:t>Park</w:t>
            </w:r>
            <w:r w:rsidRPr="00DE3D31">
              <w:t>»</w:t>
            </w:r>
            <w:r w:rsidR="00152F44" w:rsidRPr="00DE3D31">
              <w:t xml:space="preserve"> </w:t>
            </w:r>
            <w:r w:rsidR="00FE56A4" w:rsidRPr="004C044A">
              <w:t>на території</w:t>
            </w:r>
            <w:r w:rsidR="007133F2" w:rsidRPr="004C044A">
              <w:t xml:space="preserve"> Чижівськ</w:t>
            </w:r>
            <w:r w:rsidR="004C044A">
              <w:t>ої</w:t>
            </w:r>
            <w:r w:rsidR="007133F2" w:rsidRPr="00DE3D31">
              <w:t xml:space="preserve"> об</w:t>
            </w:r>
            <w:r w:rsidR="009B1C9F" w:rsidRPr="009B1C9F">
              <w:t>’</w:t>
            </w:r>
            <w:r w:rsidR="007133F2" w:rsidRPr="00DE3D31">
              <w:t>єднан</w:t>
            </w:r>
            <w:r w:rsidR="004C044A">
              <w:t>ої</w:t>
            </w:r>
            <w:r w:rsidR="007133F2" w:rsidRPr="00DE3D31">
              <w:t xml:space="preserve"> територіальн</w:t>
            </w:r>
            <w:r w:rsidR="004C044A">
              <w:t>ої</w:t>
            </w:r>
            <w:r w:rsidR="007133F2" w:rsidRPr="00DE3D31">
              <w:t xml:space="preserve"> громад</w:t>
            </w:r>
            <w:r w:rsidR="004C044A">
              <w:t>и</w:t>
            </w:r>
            <w:r w:rsidR="007133F2" w:rsidRPr="00DE3D31">
              <w:t xml:space="preserve"> Новоград-Волинського району</w:t>
            </w:r>
          </w:p>
        </w:tc>
        <w:tc>
          <w:tcPr>
            <w:tcW w:w="4320" w:type="dxa"/>
            <w:shd w:val="clear" w:color="auto" w:fill="auto"/>
          </w:tcPr>
          <w:p w:rsidR="00B15AD7" w:rsidRPr="00DE3D31" w:rsidRDefault="00B15AD7" w:rsidP="006F782F">
            <w:pPr>
              <w:spacing w:before="60" w:after="60" w:line="260" w:lineRule="exact"/>
              <w:jc w:val="both"/>
            </w:pPr>
            <w:r w:rsidRPr="00DE3D31">
              <w:t>Новоград-Волинський район, Чижівська об’єднана територіальна громада (села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w:t>
            </w:r>
          </w:p>
        </w:tc>
      </w:tr>
      <w:tr w:rsidR="00B15AD7" w:rsidRPr="00347CA4">
        <w:trPr>
          <w:trHeight w:val="502"/>
        </w:trPr>
        <w:tc>
          <w:tcPr>
            <w:tcW w:w="5400" w:type="dxa"/>
            <w:shd w:val="clear" w:color="auto" w:fill="auto"/>
          </w:tcPr>
          <w:p w:rsidR="00B15AD7" w:rsidRPr="00DE3D31" w:rsidRDefault="00B15AD7" w:rsidP="006F782F">
            <w:pPr>
              <w:spacing w:before="60" w:after="60"/>
              <w:jc w:val="both"/>
            </w:pPr>
            <w:r w:rsidRPr="00DE3D31">
              <w:t>1.7. Створення індустріального парку «</w:t>
            </w:r>
            <w:r w:rsidRPr="00DE3D31">
              <w:rPr>
                <w:lang w:val="en-US"/>
              </w:rPr>
              <w:t>NEW</w:t>
            </w:r>
            <w:r w:rsidRPr="00DE3D31">
              <w:t xml:space="preserve"> </w:t>
            </w:r>
            <w:r w:rsidRPr="00DE3D31">
              <w:rPr>
                <w:lang w:val="en-US"/>
              </w:rPr>
              <w:t>BOROV</w:t>
            </w:r>
            <w:r w:rsidRPr="00DE3D31">
              <w:t xml:space="preserve"> </w:t>
            </w:r>
            <w:r w:rsidRPr="00DE3D31">
              <w:rPr>
                <w:lang w:val="en-US"/>
              </w:rPr>
              <w:t>PARK</w:t>
            </w:r>
            <w:r w:rsidRPr="00DE3D31">
              <w:t>» на території Новоборівської об’єднаної територіальної громади Хорошівського району</w:t>
            </w:r>
          </w:p>
        </w:tc>
        <w:tc>
          <w:tcPr>
            <w:tcW w:w="4320" w:type="dxa"/>
            <w:shd w:val="clear" w:color="auto" w:fill="auto"/>
          </w:tcPr>
          <w:p w:rsidR="00B15AD7" w:rsidRPr="00DE3D31" w:rsidRDefault="00B15AD7" w:rsidP="006F782F">
            <w:pPr>
              <w:spacing w:before="60" w:after="60" w:line="260" w:lineRule="exact"/>
              <w:jc w:val="both"/>
            </w:pPr>
            <w:r w:rsidRPr="00DE3D31">
              <w:rPr>
                <w:color w:val="000000"/>
                <w:shd w:val="clear" w:color="auto" w:fill="FFFFFF"/>
              </w:rPr>
              <w:t>Смт Нова Борова, села Ягодинка, Старий Бобрик, Валки, Турчинка, Ягодинка Друга,</w:t>
            </w:r>
            <w:r w:rsidR="009526EB" w:rsidRPr="00DE3D31">
              <w:rPr>
                <w:color w:val="000000"/>
                <w:shd w:val="clear" w:color="auto" w:fill="FFFFFF"/>
              </w:rPr>
              <w:t xml:space="preserve"> Кропивня, Луковець, Гацьківка,</w:t>
            </w:r>
            <w:r w:rsidRPr="00DE3D31">
              <w:rPr>
                <w:color w:val="000000"/>
                <w:shd w:val="clear" w:color="auto" w:fill="FFFFFF"/>
              </w:rPr>
              <w:t xml:space="preserve"> Рудня-Гацьківка, Небіж, Хичів, Краснорічка, Фасова, Рудня Фасова, Камяний Брід, Томашівка, Ісаківна </w:t>
            </w:r>
            <w:r w:rsidRPr="00DE3D31">
              <w:t>Ново борівської об’єднаної територіальної громади Хорошівського району</w:t>
            </w:r>
          </w:p>
        </w:tc>
      </w:tr>
      <w:tr w:rsidR="00B15AD7" w:rsidRPr="00347CA4">
        <w:trPr>
          <w:trHeight w:val="502"/>
        </w:trPr>
        <w:tc>
          <w:tcPr>
            <w:tcW w:w="5400" w:type="dxa"/>
            <w:shd w:val="clear" w:color="auto" w:fill="auto"/>
          </w:tcPr>
          <w:p w:rsidR="00B15AD7" w:rsidRPr="00DE3D31" w:rsidRDefault="00B15AD7" w:rsidP="006F782F">
            <w:pPr>
              <w:spacing w:before="60" w:after="60"/>
              <w:jc w:val="both"/>
            </w:pPr>
            <w:r w:rsidRPr="00DE3D31">
              <w:t>1.8. 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c>
          <w:tcPr>
            <w:tcW w:w="4320" w:type="dxa"/>
            <w:shd w:val="clear" w:color="auto" w:fill="auto"/>
          </w:tcPr>
          <w:p w:rsidR="00B15AD7" w:rsidRPr="00DE3D31" w:rsidRDefault="00B15AD7" w:rsidP="006F782F">
            <w:pPr>
              <w:spacing w:before="60" w:after="60"/>
              <w:jc w:val="both"/>
            </w:pPr>
            <w:r w:rsidRPr="00DE3D31">
              <w:t>Житомирська область</w:t>
            </w:r>
          </w:p>
        </w:tc>
      </w:tr>
      <w:tr w:rsidR="00B15AD7" w:rsidRPr="00347CA4">
        <w:tc>
          <w:tcPr>
            <w:tcW w:w="5400" w:type="dxa"/>
            <w:shd w:val="clear" w:color="auto" w:fill="auto"/>
          </w:tcPr>
          <w:p w:rsidR="00B15AD7" w:rsidRPr="00DE3D31" w:rsidRDefault="00B15AD7" w:rsidP="006F782F">
            <w:pPr>
              <w:spacing w:before="60" w:after="60"/>
              <w:jc w:val="both"/>
            </w:pPr>
            <w:r w:rsidRPr="00DE3D31">
              <w:t>1.9. Термореновація будівель бюджетних закладів у місті Житомирі</w:t>
            </w:r>
          </w:p>
        </w:tc>
        <w:tc>
          <w:tcPr>
            <w:tcW w:w="4320" w:type="dxa"/>
            <w:shd w:val="clear" w:color="auto" w:fill="auto"/>
          </w:tcPr>
          <w:p w:rsidR="00B15AD7" w:rsidRPr="00DE3D31" w:rsidRDefault="00B15AD7" w:rsidP="006F782F">
            <w:pPr>
              <w:spacing w:before="60" w:after="60"/>
              <w:jc w:val="both"/>
            </w:pPr>
            <w:r w:rsidRPr="00DE3D31">
              <w:t>Місто Житомир</w:t>
            </w:r>
          </w:p>
        </w:tc>
      </w:tr>
      <w:tr w:rsidR="00B15AD7" w:rsidRPr="00347CA4">
        <w:tc>
          <w:tcPr>
            <w:tcW w:w="5400" w:type="dxa"/>
            <w:shd w:val="clear" w:color="auto" w:fill="auto"/>
          </w:tcPr>
          <w:p w:rsidR="00E81834" w:rsidRPr="00DE3D31" w:rsidRDefault="00B15AD7" w:rsidP="006F782F">
            <w:pPr>
              <w:spacing w:before="60" w:after="60"/>
              <w:jc w:val="both"/>
            </w:pPr>
            <w:r w:rsidRPr="00DE3D31">
              <w:rPr>
                <w:bCs/>
                <w:spacing w:val="-3"/>
              </w:rPr>
              <w:t>1.10. Реконструкція теплових пунктів з встановленням теплових лічильників в житлових будинках міста Коростен</w:t>
            </w:r>
            <w:r w:rsidR="00152F44" w:rsidRPr="00DE3D31">
              <w:rPr>
                <w:bCs/>
                <w:spacing w:val="-3"/>
              </w:rPr>
              <w:t>я</w:t>
            </w:r>
          </w:p>
        </w:tc>
        <w:tc>
          <w:tcPr>
            <w:tcW w:w="4320" w:type="dxa"/>
            <w:shd w:val="clear" w:color="auto" w:fill="auto"/>
          </w:tcPr>
          <w:p w:rsidR="00B15AD7" w:rsidRPr="00DE3D31" w:rsidRDefault="00B15AD7" w:rsidP="006F782F">
            <w:pPr>
              <w:spacing w:before="60" w:after="60"/>
              <w:jc w:val="both"/>
            </w:pPr>
            <w:r w:rsidRPr="00DE3D31">
              <w:t>Місто Коростень</w:t>
            </w:r>
          </w:p>
        </w:tc>
      </w:tr>
      <w:tr w:rsidR="00B15AD7" w:rsidRPr="00347CA4">
        <w:tc>
          <w:tcPr>
            <w:tcW w:w="5400" w:type="dxa"/>
            <w:shd w:val="clear" w:color="auto" w:fill="auto"/>
          </w:tcPr>
          <w:p w:rsidR="00B15AD7" w:rsidRPr="00DE3D31" w:rsidRDefault="00B15AD7" w:rsidP="006F782F">
            <w:pPr>
              <w:spacing w:before="60" w:after="60"/>
              <w:jc w:val="both"/>
            </w:pPr>
            <w:r w:rsidRPr="00DE3D31">
              <w:rPr>
                <w:rFonts w:cs="Verdana"/>
                <w:bCs/>
              </w:rPr>
              <w:lastRenderedPageBreak/>
              <w:t>1.11. Реконструкція (ефективна термосанація) Червоненського ДНЗ «Калинка» по вул.</w:t>
            </w:r>
            <w:r w:rsidR="00152F44" w:rsidRPr="00DE3D31">
              <w:rPr>
                <w:rFonts w:cs="Verdana"/>
                <w:bCs/>
              </w:rPr>
              <w:t> </w:t>
            </w:r>
            <w:r w:rsidRPr="00DE3D31">
              <w:rPr>
                <w:rFonts w:cs="Verdana"/>
                <w:bCs/>
              </w:rPr>
              <w:t>Терещенка 3а, смт Червоне Андрушівського району</w:t>
            </w:r>
          </w:p>
        </w:tc>
        <w:tc>
          <w:tcPr>
            <w:tcW w:w="4320" w:type="dxa"/>
            <w:shd w:val="clear" w:color="auto" w:fill="auto"/>
          </w:tcPr>
          <w:p w:rsidR="00B15AD7" w:rsidRPr="00DE3D31" w:rsidRDefault="00B15AD7" w:rsidP="006F782F">
            <w:pPr>
              <w:spacing w:before="60" w:after="60"/>
              <w:jc w:val="both"/>
              <w:rPr>
                <w:color w:val="000000"/>
                <w:lang w:eastAsia="uk-UA"/>
              </w:rPr>
            </w:pPr>
            <w:r w:rsidRPr="00DE3D31">
              <w:t>Смт</w:t>
            </w:r>
            <w:r w:rsidRPr="00DE3D31">
              <w:rPr>
                <w:lang w:val="ru-RU"/>
              </w:rPr>
              <w:t xml:space="preserve"> </w:t>
            </w:r>
            <w:r w:rsidRPr="00DE3D31">
              <w:t>Червоне</w:t>
            </w:r>
            <w:r w:rsidRPr="00DE3D31">
              <w:rPr>
                <w:lang w:val="ru-RU"/>
              </w:rPr>
              <w:t xml:space="preserve"> та село </w:t>
            </w:r>
            <w:r w:rsidRPr="00DE3D31">
              <w:t>Малі Мошківці Андрушівського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1.12. Реконструкція (енергоефективна термосанація) дитячого садка по вул. Карпенка, 15 в селі Слободище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Села Слободище, Швайківка, Райки Бердичівського району</w:t>
            </w:r>
          </w:p>
        </w:tc>
      </w:tr>
      <w:tr w:rsidR="00B15AD7" w:rsidRPr="00347CA4">
        <w:trPr>
          <w:trHeight w:val="673"/>
        </w:trPr>
        <w:tc>
          <w:tcPr>
            <w:tcW w:w="5400" w:type="dxa"/>
            <w:shd w:val="clear" w:color="auto" w:fill="auto"/>
          </w:tcPr>
          <w:p w:rsidR="00B15AD7" w:rsidRPr="00DE3D31" w:rsidRDefault="00B15AD7" w:rsidP="006F782F">
            <w:pPr>
              <w:spacing w:before="60" w:after="60"/>
              <w:jc w:val="both"/>
            </w:pPr>
            <w:r w:rsidRPr="00DE3D31">
              <w:t>1.13. Реконструкція (з розширенням) та утепленням дитячого дошкільного закладу «Берізка» по вул. Космонавтів, 17 в селі Тетерівка Житомирського району</w:t>
            </w:r>
          </w:p>
        </w:tc>
        <w:tc>
          <w:tcPr>
            <w:tcW w:w="4320" w:type="dxa"/>
            <w:shd w:val="clear" w:color="auto" w:fill="auto"/>
          </w:tcPr>
          <w:p w:rsidR="00B15AD7" w:rsidRPr="00DE3D31" w:rsidRDefault="00B15AD7" w:rsidP="006F782F">
            <w:pPr>
              <w:jc w:val="both"/>
            </w:pPr>
            <w:r w:rsidRPr="00DE3D31">
              <w:t>Село Тетерівка Житомирського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rPr>
                <w:bCs/>
              </w:rPr>
              <w:t>1.14. Реконструкція (тер</w:t>
            </w:r>
            <w:r w:rsidR="006C4B97" w:rsidRPr="00DE3D31">
              <w:rPr>
                <w:bCs/>
              </w:rPr>
              <w:t>момодернізація) дитячого садка</w:t>
            </w:r>
            <w:r w:rsidRPr="00DE3D31">
              <w:rPr>
                <w:bCs/>
              </w:rPr>
              <w:t xml:space="preserve"> «Калинка» по вул. Тихій, 30 в селі</w:t>
            </w:r>
            <w:r w:rsidR="00395822" w:rsidRPr="00DE3D31">
              <w:rPr>
                <w:bCs/>
              </w:rPr>
              <w:t> </w:t>
            </w:r>
            <w:r w:rsidRPr="00DE3D31">
              <w:rPr>
                <w:bCs/>
              </w:rPr>
              <w:t>Андрушки Попільнянського району</w:t>
            </w:r>
          </w:p>
        </w:tc>
        <w:tc>
          <w:tcPr>
            <w:tcW w:w="4320" w:type="dxa"/>
            <w:shd w:val="clear" w:color="auto" w:fill="auto"/>
          </w:tcPr>
          <w:p w:rsidR="00B15AD7" w:rsidRPr="00DE3D31" w:rsidRDefault="00B15AD7" w:rsidP="006F782F">
            <w:pPr>
              <w:spacing w:before="60" w:after="60"/>
              <w:jc w:val="both"/>
            </w:pPr>
            <w:r w:rsidRPr="00DE3D31">
              <w:rPr>
                <w:rStyle w:val="FontStyle18"/>
                <w:lang w:eastAsia="uk-UA"/>
              </w:rPr>
              <w:t>Село Андрушки Попільнянського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rPr>
                <w:bCs/>
              </w:rPr>
              <w:t>1.15. Реконструкція (тер</w:t>
            </w:r>
            <w:r w:rsidR="006C4B97" w:rsidRPr="00DE3D31">
              <w:rPr>
                <w:bCs/>
              </w:rPr>
              <w:t>момодернізація) дитячого садка</w:t>
            </w:r>
            <w:r w:rsidRPr="00DE3D31">
              <w:rPr>
                <w:bCs/>
              </w:rPr>
              <w:t xml:space="preserve"> «Сонечко» по вул. Каштановій, 10 в смт</w:t>
            </w:r>
            <w:r w:rsidR="006C4B97" w:rsidRPr="00DE3D31">
              <w:rPr>
                <w:bCs/>
              </w:rPr>
              <w:t> </w:t>
            </w:r>
            <w:r w:rsidRPr="00DE3D31">
              <w:rPr>
                <w:bCs/>
              </w:rPr>
              <w:t>Попільня Попільнянського району</w:t>
            </w:r>
          </w:p>
        </w:tc>
        <w:tc>
          <w:tcPr>
            <w:tcW w:w="4320" w:type="dxa"/>
            <w:shd w:val="clear" w:color="auto" w:fill="auto"/>
          </w:tcPr>
          <w:p w:rsidR="00B15AD7" w:rsidRPr="00DE3D31" w:rsidRDefault="00B15AD7" w:rsidP="006F782F">
            <w:pPr>
              <w:spacing w:before="60" w:after="60"/>
              <w:jc w:val="both"/>
            </w:pPr>
            <w:r w:rsidRPr="00DE3D31">
              <w:rPr>
                <w:rStyle w:val="FontStyle18"/>
                <w:lang w:eastAsia="uk-UA"/>
              </w:rPr>
              <w:t>Смт Попільня Попільнянського району</w:t>
            </w:r>
          </w:p>
        </w:tc>
      </w:tr>
      <w:tr w:rsidR="00B15AD7" w:rsidRPr="00347CA4">
        <w:tc>
          <w:tcPr>
            <w:tcW w:w="5400" w:type="dxa"/>
            <w:shd w:val="clear" w:color="auto" w:fill="auto"/>
          </w:tcPr>
          <w:p w:rsidR="00B15AD7" w:rsidRPr="00DE3D31" w:rsidRDefault="00B15AD7" w:rsidP="006F782F">
            <w:pPr>
              <w:spacing w:before="60" w:after="60"/>
              <w:jc w:val="both"/>
              <w:rPr>
                <w:color w:val="000000"/>
              </w:rPr>
            </w:pPr>
            <w:r w:rsidRPr="00DE3D31">
              <w:t xml:space="preserve">1.16. Реконструкція будівлі </w:t>
            </w:r>
            <w:r w:rsidR="000D58A9" w:rsidRPr="00DE3D31">
              <w:t>Хорошів</w:t>
            </w:r>
            <w:r w:rsidRPr="00DE3D31">
              <w:t>ського навчально-виховного комплексу «ДНЗ – загальноосвітній навчальний заклад І-ІІІ ступенів» №1 (термосанація з урахуванням утеплення стін) по вул. Незалежності, 34 в смт Хорошів 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Смт Хорошів Хорошівського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1.17. Реконструкція – термомодернізація (із заміною вікон та дверей) будівлі Рижанського ДНЗ по вул.</w:t>
            </w:r>
            <w:r w:rsidR="00431283" w:rsidRPr="00DE3D31">
              <w:t> </w:t>
            </w:r>
            <w:r w:rsidRPr="00DE3D31">
              <w:t>Кутузова у селі Рижани Хорошівського району</w:t>
            </w:r>
          </w:p>
        </w:tc>
        <w:tc>
          <w:tcPr>
            <w:tcW w:w="4320" w:type="dxa"/>
            <w:shd w:val="clear" w:color="auto" w:fill="auto"/>
          </w:tcPr>
          <w:p w:rsidR="00B15AD7" w:rsidRPr="00DE3D31" w:rsidRDefault="00B15AD7" w:rsidP="006F782F">
            <w:pPr>
              <w:spacing w:before="60" w:after="60"/>
              <w:jc w:val="both"/>
            </w:pPr>
            <w:r w:rsidRPr="00DE3D31">
              <w:t>Село Рижани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pPr>
            <w:r w:rsidRPr="004C044A">
              <w:t xml:space="preserve">1.18. Капітальний ремонт топкової корпусу дитячого садка «Сонечко» Іршанського НВК «Гімназія-ДНЗ» </w:t>
            </w:r>
            <w:r w:rsidR="00FB4848" w:rsidRPr="004C044A">
              <w:t>по вул. Шевченка, 20 в смт Іршанськ Хорошівського району</w:t>
            </w:r>
          </w:p>
        </w:tc>
        <w:tc>
          <w:tcPr>
            <w:tcW w:w="4320" w:type="dxa"/>
            <w:shd w:val="clear" w:color="auto" w:fill="auto"/>
          </w:tcPr>
          <w:p w:rsidR="00B15AD7" w:rsidRPr="00DE3D31" w:rsidRDefault="00B15AD7" w:rsidP="006F782F">
            <w:pPr>
              <w:spacing w:before="60" w:after="60"/>
              <w:jc w:val="both"/>
            </w:pPr>
            <w:r w:rsidRPr="00DE3D31">
              <w:t>Смт Іршанськ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pPr>
            <w:r w:rsidRPr="004C044A">
              <w:t>1.19. Реконструкція системи теплопостачання з встановленням теплогенератора модульного для опалення корпусу дитяч</w:t>
            </w:r>
            <w:r w:rsidR="00FB4848" w:rsidRPr="004C044A">
              <w:t xml:space="preserve">ого садка «Білочка» та корпусу </w:t>
            </w:r>
            <w:r w:rsidRPr="004C044A">
              <w:t xml:space="preserve">гімназії Іршанського НВК «Гімназія-ДНЗ» </w:t>
            </w:r>
            <w:r w:rsidR="00431283" w:rsidRPr="004C044A">
              <w:t>по вул. Шевченка, 20 в смт Іршанськ Хорошівського району</w:t>
            </w:r>
          </w:p>
        </w:tc>
        <w:tc>
          <w:tcPr>
            <w:tcW w:w="4320" w:type="dxa"/>
            <w:shd w:val="clear" w:color="auto" w:fill="auto"/>
          </w:tcPr>
          <w:p w:rsidR="00B15AD7" w:rsidRPr="00DE3D31" w:rsidRDefault="00B15AD7" w:rsidP="006F782F">
            <w:pPr>
              <w:spacing w:before="60" w:after="60"/>
              <w:jc w:val="both"/>
            </w:pPr>
            <w:r w:rsidRPr="00DE3D31">
              <w:t>Смт Іршанськ Хорошівського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 xml:space="preserve">1.20. Капітальний ремонт топкової корпусу початкової школи Іршанського НВК «Гімназія-ДНЗ» </w:t>
            </w:r>
            <w:r w:rsidR="00431283" w:rsidRPr="00DE3D31">
              <w:t>по вул. Шевченка, 11 в смт</w:t>
            </w:r>
            <w:r w:rsidR="004C044A">
              <w:t> Іршанськ</w:t>
            </w:r>
            <w:r w:rsidR="00431283" w:rsidRPr="00DE3D31">
              <w:t xml:space="preserve"> Хорошівського району</w:t>
            </w:r>
          </w:p>
        </w:tc>
        <w:tc>
          <w:tcPr>
            <w:tcW w:w="4320" w:type="dxa"/>
            <w:shd w:val="clear" w:color="auto" w:fill="auto"/>
          </w:tcPr>
          <w:p w:rsidR="00B15AD7" w:rsidRPr="00DE3D31" w:rsidRDefault="00B15AD7" w:rsidP="006F782F">
            <w:pPr>
              <w:spacing w:before="60" w:after="60"/>
              <w:jc w:val="both"/>
            </w:pPr>
            <w:r w:rsidRPr="00DE3D31">
              <w:t>Смт Іршанськ Хорошівського району</w:t>
            </w:r>
          </w:p>
        </w:tc>
      </w:tr>
      <w:tr w:rsidR="00B15AD7" w:rsidRPr="00347CA4">
        <w:tc>
          <w:tcPr>
            <w:tcW w:w="5400" w:type="dxa"/>
            <w:shd w:val="clear" w:color="auto" w:fill="auto"/>
          </w:tcPr>
          <w:p w:rsidR="00642A4C" w:rsidRPr="00DE3D31" w:rsidRDefault="00B15AD7" w:rsidP="006F782F">
            <w:pPr>
              <w:spacing w:before="60" w:after="60"/>
              <w:jc w:val="both"/>
            </w:pPr>
            <w:r w:rsidRPr="00DE3D31">
              <w:t xml:space="preserve">1.21. Термомодернізація ДНЗ №1 </w:t>
            </w:r>
            <w:r w:rsidR="00431283" w:rsidRPr="00DE3D31">
              <w:t xml:space="preserve">по </w:t>
            </w:r>
            <w:r w:rsidRPr="00DE3D31">
              <w:t>вул. І. Франка, 14 в смт Черняхів Черняхівського району</w:t>
            </w:r>
          </w:p>
        </w:tc>
        <w:tc>
          <w:tcPr>
            <w:tcW w:w="4320" w:type="dxa"/>
            <w:shd w:val="clear" w:color="auto" w:fill="auto"/>
          </w:tcPr>
          <w:p w:rsidR="00B15AD7" w:rsidRPr="00DE3D31" w:rsidRDefault="00B15AD7" w:rsidP="006F782F">
            <w:pPr>
              <w:jc w:val="both"/>
            </w:pPr>
            <w:r w:rsidRPr="00DE3D31">
              <w:t>Смт Черняхів Черняхівського району</w:t>
            </w:r>
          </w:p>
        </w:tc>
      </w:tr>
      <w:tr w:rsidR="00B15AD7" w:rsidRPr="00347CA4">
        <w:tc>
          <w:tcPr>
            <w:tcW w:w="5400" w:type="dxa"/>
            <w:shd w:val="clear" w:color="auto" w:fill="auto"/>
          </w:tcPr>
          <w:p w:rsidR="006C7470" w:rsidRPr="00DE3D31" w:rsidRDefault="00B15AD7" w:rsidP="006F782F">
            <w:pPr>
              <w:spacing w:before="60" w:after="60"/>
              <w:jc w:val="both"/>
            </w:pPr>
            <w:r w:rsidRPr="00DE3D31">
              <w:t>1.22. Термомодернізація ДНЗ №4 по вул. Володимирській, 123 в смт Черняхів Черняхівського району</w:t>
            </w:r>
          </w:p>
        </w:tc>
        <w:tc>
          <w:tcPr>
            <w:tcW w:w="4320" w:type="dxa"/>
            <w:shd w:val="clear" w:color="auto" w:fill="auto"/>
          </w:tcPr>
          <w:p w:rsidR="00B15AD7" w:rsidRPr="00DE3D31" w:rsidRDefault="00B15AD7" w:rsidP="006F782F">
            <w:pPr>
              <w:jc w:val="both"/>
            </w:pPr>
            <w:r w:rsidRPr="00DE3D31">
              <w:t>Смт Черняхів Черняхівського району</w:t>
            </w:r>
          </w:p>
        </w:tc>
      </w:tr>
      <w:tr w:rsidR="00B15AD7" w:rsidRPr="00347CA4">
        <w:tc>
          <w:tcPr>
            <w:tcW w:w="5400" w:type="dxa"/>
            <w:shd w:val="clear" w:color="auto" w:fill="auto"/>
          </w:tcPr>
          <w:p w:rsidR="00B15AD7" w:rsidRPr="00DE3D31" w:rsidRDefault="00B15AD7" w:rsidP="006F782F">
            <w:pPr>
              <w:jc w:val="both"/>
            </w:pPr>
            <w:r w:rsidRPr="00DE3D31">
              <w:rPr>
                <w:rFonts w:cs="Verdana"/>
                <w:bCs/>
              </w:rPr>
              <w:lastRenderedPageBreak/>
              <w:t>1.23. Капітальний ремонт даху та заміна вікон (заходи енергозбереження) Крилівської ЗОШ І-ІІ ст</w:t>
            </w:r>
            <w:r w:rsidR="00152F44" w:rsidRPr="00DE3D31">
              <w:rPr>
                <w:rFonts w:cs="Verdana"/>
                <w:bCs/>
              </w:rPr>
              <w:t>упенів</w:t>
            </w:r>
            <w:r w:rsidRPr="00DE3D31">
              <w:rPr>
                <w:rFonts w:cs="Verdana"/>
                <w:bCs/>
              </w:rPr>
              <w:t xml:space="preserve"> по вул. Заможного, 2а в селі Крилівка Андрушівського району</w:t>
            </w:r>
          </w:p>
        </w:tc>
        <w:tc>
          <w:tcPr>
            <w:tcW w:w="4320" w:type="dxa"/>
            <w:shd w:val="clear" w:color="auto" w:fill="auto"/>
          </w:tcPr>
          <w:p w:rsidR="00B15AD7" w:rsidRPr="00DE3D31" w:rsidRDefault="00B15AD7" w:rsidP="006F782F">
            <w:pPr>
              <w:spacing w:before="60" w:after="60"/>
              <w:jc w:val="both"/>
            </w:pPr>
            <w:r w:rsidRPr="00DE3D31">
              <w:t>Село Кирилівка Андрушівського району</w:t>
            </w:r>
          </w:p>
        </w:tc>
      </w:tr>
      <w:tr w:rsidR="00B15AD7" w:rsidRPr="00D97270">
        <w:tc>
          <w:tcPr>
            <w:tcW w:w="5400" w:type="dxa"/>
            <w:shd w:val="clear" w:color="auto" w:fill="auto"/>
          </w:tcPr>
          <w:p w:rsidR="00B15AD7" w:rsidRPr="00DE3D31" w:rsidRDefault="00B15AD7" w:rsidP="006F782F">
            <w:pPr>
              <w:spacing w:before="60" w:after="60"/>
              <w:jc w:val="both"/>
            </w:pPr>
            <w:r w:rsidRPr="00DE3D31">
              <w:t xml:space="preserve">1.24. Реконструкція системи теплопостачання з встановленням теплогенератора модульного для </w:t>
            </w:r>
            <w:r w:rsidRPr="004C044A">
              <w:t>опалення Баранівської гімназії по вул. Соборна, 26 в місті Баранів</w:t>
            </w:r>
            <w:r w:rsidR="00FE56A4" w:rsidRPr="004C044A">
              <w:t>ці</w:t>
            </w:r>
            <w:r w:rsidRPr="004C044A">
              <w:t xml:space="preserve"> Баранівського</w:t>
            </w:r>
            <w:r w:rsidRPr="00DE3D31">
              <w:t xml:space="preserve"> району</w:t>
            </w:r>
          </w:p>
        </w:tc>
        <w:tc>
          <w:tcPr>
            <w:tcW w:w="4320" w:type="dxa"/>
            <w:shd w:val="clear" w:color="auto" w:fill="auto"/>
          </w:tcPr>
          <w:p w:rsidR="00B15AD7" w:rsidRPr="00DE3D31" w:rsidRDefault="00B15AD7" w:rsidP="006F782F">
            <w:pPr>
              <w:spacing w:before="60" w:after="60"/>
              <w:jc w:val="both"/>
            </w:pPr>
            <w:r w:rsidRPr="00DE3D31">
              <w:t>Місто Баранівка Баранівського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1.25. 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Баранівського району</w:t>
            </w:r>
          </w:p>
        </w:tc>
        <w:tc>
          <w:tcPr>
            <w:tcW w:w="4320" w:type="dxa"/>
            <w:shd w:val="clear" w:color="auto" w:fill="auto"/>
          </w:tcPr>
          <w:p w:rsidR="00B15AD7" w:rsidRPr="00DE3D31" w:rsidRDefault="00B15AD7" w:rsidP="006F782F">
            <w:pPr>
              <w:spacing w:before="60" w:after="60"/>
              <w:jc w:val="both"/>
            </w:pPr>
            <w:r w:rsidRPr="00DE3D31">
              <w:t>Смт Полянка Баранівського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1.26. Капітальний ремонт будівлі (термомодернізація) Гришковецької гімназії по вул. Червоний промінь, 3 в смт Гришківці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Смт Гришківці, село Осикове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1.27. Капітальний ремонт будівлі (термомодернізація) Озадівської ЗОШ І-ІІІ ступенів Бердичівської районної ради по вул.</w:t>
            </w:r>
            <w:r w:rsidR="00D97270" w:rsidRPr="00DE3D31">
              <w:t> </w:t>
            </w:r>
            <w:r w:rsidRPr="00DE3D31">
              <w:t>Дружби, 23 в селі Озадівка Бердичівського району</w:t>
            </w:r>
          </w:p>
        </w:tc>
        <w:tc>
          <w:tcPr>
            <w:tcW w:w="4320" w:type="dxa"/>
            <w:shd w:val="clear" w:color="auto" w:fill="auto"/>
          </w:tcPr>
          <w:p w:rsidR="00B15AD7" w:rsidRPr="00DE3D31" w:rsidRDefault="00B15AD7" w:rsidP="006F782F">
            <w:pPr>
              <w:spacing w:before="60" w:after="60"/>
              <w:jc w:val="both"/>
            </w:pPr>
            <w:r w:rsidRPr="00DE3D31">
              <w:rPr>
                <w:lang w:eastAsia="it-IT"/>
              </w:rPr>
              <w:t>Села Озадівка та Лісова Слобідка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1.28. 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Села Райгородок, Мартинівка та Лемеші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1.29. 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c>
          <w:tcPr>
            <w:tcW w:w="4320" w:type="dxa"/>
            <w:shd w:val="clear" w:color="auto" w:fill="auto"/>
          </w:tcPr>
          <w:p w:rsidR="00B15AD7" w:rsidRPr="00DE3D31" w:rsidRDefault="00B15AD7" w:rsidP="006F782F">
            <w:pPr>
              <w:spacing w:before="60" w:after="60"/>
              <w:jc w:val="both"/>
            </w:pPr>
            <w:r w:rsidRPr="00DE3D31">
              <w:rPr>
                <w:color w:val="000000"/>
                <w:lang w:eastAsia="uk-UA"/>
              </w:rPr>
              <w:t>Села Рея, Гальчин, Осикове та Агатівка Бердичівського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1.30. Капітальний ремонт будівлі (утеплення фасадів та перекриття, заміна покрівлі, вікон та зовнішніх дверей) Новогуйвинської гімназії в смт</w:t>
            </w:r>
            <w:r w:rsidR="00D97270" w:rsidRPr="00DE3D31">
              <w:t> </w:t>
            </w:r>
            <w:r w:rsidRPr="00DE3D31">
              <w:t>Новогуйвинське Житомирського району</w:t>
            </w:r>
          </w:p>
        </w:tc>
        <w:tc>
          <w:tcPr>
            <w:tcW w:w="4320" w:type="dxa"/>
            <w:shd w:val="clear" w:color="auto" w:fill="auto"/>
          </w:tcPr>
          <w:p w:rsidR="00B15AD7" w:rsidRPr="00DE3D31" w:rsidRDefault="00B15AD7" w:rsidP="006F782F">
            <w:pPr>
              <w:spacing w:before="60" w:after="60"/>
              <w:jc w:val="both"/>
            </w:pPr>
            <w:r w:rsidRPr="00DE3D31">
              <w:t>Смт Новогуйвинське Житомирського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1.31. 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c>
          <w:tcPr>
            <w:tcW w:w="4320" w:type="dxa"/>
            <w:shd w:val="clear" w:color="auto" w:fill="auto"/>
          </w:tcPr>
          <w:p w:rsidR="00B15AD7" w:rsidRPr="00DE3D31" w:rsidRDefault="00B15AD7" w:rsidP="006F782F">
            <w:pPr>
              <w:spacing w:before="60" w:after="60"/>
              <w:jc w:val="both"/>
            </w:pPr>
            <w:r w:rsidRPr="00DE3D31">
              <w:t>Село Дениші Житомирського району</w:t>
            </w:r>
          </w:p>
        </w:tc>
      </w:tr>
      <w:tr w:rsidR="00B15AD7" w:rsidRPr="00347CA4">
        <w:tc>
          <w:tcPr>
            <w:tcW w:w="5400" w:type="dxa"/>
            <w:shd w:val="clear" w:color="auto" w:fill="auto"/>
          </w:tcPr>
          <w:p w:rsidR="00DF73AD" w:rsidRPr="00DE3D31" w:rsidRDefault="00B15AD7" w:rsidP="006F782F">
            <w:pPr>
              <w:spacing w:before="60" w:after="60"/>
              <w:jc w:val="both"/>
            </w:pPr>
            <w:r w:rsidRPr="00DE3D31">
              <w:t>1.32. Реконструкція (ефективна термосанація) Липненської ЗОШ І-ІІІ ступенів по вул. Центральна, 15 в селі Липно Любарського району та Любарської гімназії №1 по вул. Незалежності, 49 в смт Любар Любарського району</w:t>
            </w:r>
          </w:p>
        </w:tc>
        <w:tc>
          <w:tcPr>
            <w:tcW w:w="4320" w:type="dxa"/>
            <w:shd w:val="clear" w:color="auto" w:fill="auto"/>
          </w:tcPr>
          <w:p w:rsidR="00B15AD7" w:rsidRPr="00DE3D31" w:rsidRDefault="00B15AD7" w:rsidP="006F782F">
            <w:pPr>
              <w:spacing w:before="60" w:after="60"/>
              <w:jc w:val="both"/>
            </w:pPr>
            <w:r w:rsidRPr="00DE3D31">
              <w:t>Села Липно, Кутищі, Старий Любар, Громада Любарського району, смт Любар Любарського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1.33. Реконструкція кот</w:t>
            </w:r>
            <w:r w:rsidR="00C31CC4" w:rsidRPr="004C044A">
              <w:t>ельні ЗОШ І-ІІІ ступенів по вул</w:t>
            </w:r>
            <w:r w:rsidRPr="004C044A">
              <w:t>. Шевченка, 33 а в селі</w:t>
            </w:r>
            <w:r w:rsidRPr="004C044A">
              <w:rPr>
                <w:b/>
              </w:rPr>
              <w:t xml:space="preserve"> </w:t>
            </w:r>
            <w:r w:rsidRPr="004C044A">
              <w:t xml:space="preserve">Чижівка Чижівської </w:t>
            </w:r>
            <w:r w:rsidRPr="004C044A">
              <w:lastRenderedPageBreak/>
              <w:t>об’єднаної територіальної громади</w:t>
            </w:r>
            <w:r w:rsidR="006C6B76" w:rsidRPr="004C044A">
              <w:t xml:space="preserve"> Новоград-Волинського району</w:t>
            </w:r>
          </w:p>
        </w:tc>
        <w:tc>
          <w:tcPr>
            <w:tcW w:w="4320" w:type="dxa"/>
            <w:shd w:val="clear" w:color="auto" w:fill="auto"/>
          </w:tcPr>
          <w:p w:rsidR="00B15AD7" w:rsidRPr="004C044A" w:rsidRDefault="00B15AD7" w:rsidP="006F782F">
            <w:pPr>
              <w:spacing w:before="60" w:after="60"/>
              <w:jc w:val="both"/>
              <w:rPr>
                <w:color w:val="FF0000"/>
              </w:rPr>
            </w:pPr>
            <w:r w:rsidRPr="004C044A">
              <w:lastRenderedPageBreak/>
              <w:t xml:space="preserve">Села Чижівка, Вербівка, Вишківка, Карпилівка, Вірівка, Берегове, Мала </w:t>
            </w:r>
            <w:r w:rsidRPr="004C044A">
              <w:lastRenderedPageBreak/>
              <w:t>Цвіля, Ходурки, Михіївка, Курчицька Гута, Курчиця, Морозівське, Красилівське, Дібрівське, Таращанка, Красилівка Чижівської об’єднаної територіальної громади</w:t>
            </w:r>
          </w:p>
        </w:tc>
      </w:tr>
      <w:tr w:rsidR="00B15AD7" w:rsidRPr="006C6B76">
        <w:tc>
          <w:tcPr>
            <w:tcW w:w="5400" w:type="dxa"/>
            <w:shd w:val="clear" w:color="auto" w:fill="auto"/>
          </w:tcPr>
          <w:p w:rsidR="00B15AD7" w:rsidRPr="00DE3D31" w:rsidRDefault="00B15AD7" w:rsidP="006F782F">
            <w:pPr>
              <w:spacing w:before="60" w:after="60"/>
              <w:jc w:val="both"/>
              <w:rPr>
                <w:lang w:eastAsia="it-IT"/>
              </w:rPr>
            </w:pPr>
            <w:r w:rsidRPr="00DE3D31">
              <w:rPr>
                <w:bCs/>
              </w:rPr>
              <w:lastRenderedPageBreak/>
              <w:t>1.34. Реконструкція (термомодернізація) ЗОШ по вул. Першотравневій, 5 у селі Квітневе Попільнянського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Село Квітневе Попільнянського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t>1.35. Реконструкція (термомодернізація) ЗОШ по вул. Шкільній, 1 у селі Андрушки  Попільнянського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Село Андрушки Попільнянського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t>1.36. Реконструкція (термомодернізація) НВК по пров. Студенський, 5 у смт Корнин Попільнянського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Село Корнин Попільнянського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rPr>
                <w:lang w:eastAsia="uk-UA"/>
              </w:rPr>
              <w:t xml:space="preserve">1.37. Капітальний ремонт фасадів і даху з утепленням Радомишльської гімназії </w:t>
            </w:r>
            <w:r w:rsidR="00C31CC4" w:rsidRPr="004C044A">
              <w:rPr>
                <w:lang w:eastAsia="uk-UA"/>
              </w:rPr>
              <w:t xml:space="preserve">по вул. Петровській, 32 </w:t>
            </w:r>
            <w:r w:rsidR="00A96027" w:rsidRPr="004C044A">
              <w:rPr>
                <w:lang w:eastAsia="uk-UA"/>
              </w:rPr>
              <w:t>у</w:t>
            </w:r>
            <w:r w:rsidRPr="004C044A">
              <w:rPr>
                <w:lang w:eastAsia="uk-UA"/>
              </w:rPr>
              <w:t xml:space="preserve"> місті Радомишл</w:t>
            </w:r>
            <w:r w:rsidR="00FE56A4" w:rsidRPr="004C044A">
              <w:rPr>
                <w:lang w:eastAsia="uk-UA"/>
              </w:rPr>
              <w:t>і</w:t>
            </w:r>
            <w:r w:rsidRPr="004C044A">
              <w:rPr>
                <w:lang w:eastAsia="uk-UA"/>
              </w:rPr>
              <w:t xml:space="preserve"> </w:t>
            </w:r>
            <w:r w:rsidR="00C31CC4" w:rsidRPr="004C044A">
              <w:rPr>
                <w:lang w:eastAsia="uk-UA"/>
              </w:rPr>
              <w:t>Радомишльського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Місто Радомишль та Радомишльський район</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1.38. Реконструкція – термомодернізація (із заміною вікон та дверей) Зубринської ЗОШ І-ІІІ ступенів по вул. Пушкіна, 26 в селі Зубринка 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Села Зубринка, Михайлівка, Ставки, Вишняківка, Човнова, Ліски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1.39. Реконструкція будівлі Володарсько-Волинського Центру розвитку дитини «Веселка» по вул. Незалежності, 25, в смт Хорошів Хорошівського району (термосанація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t>Смт Хорошів Хорошівського району</w:t>
            </w:r>
          </w:p>
        </w:tc>
      </w:tr>
      <w:tr w:rsidR="00B15AD7" w:rsidRPr="00347CA4">
        <w:tc>
          <w:tcPr>
            <w:tcW w:w="5400" w:type="dxa"/>
            <w:shd w:val="clear" w:color="auto" w:fill="auto"/>
          </w:tcPr>
          <w:p w:rsidR="00B15AD7" w:rsidRPr="004C044A" w:rsidRDefault="00B15AD7" w:rsidP="006F782F">
            <w:pPr>
              <w:spacing w:before="60" w:after="60"/>
              <w:jc w:val="both"/>
              <w:rPr>
                <w:lang w:eastAsia="it-IT"/>
              </w:rPr>
            </w:pPr>
            <w:r w:rsidRPr="004C044A">
              <w:t xml:space="preserve">1.40. Термомодернізація будівель </w:t>
            </w:r>
            <w:r w:rsidR="00E11980" w:rsidRPr="004C044A">
              <w:t xml:space="preserve">Бердичівської </w:t>
            </w:r>
            <w:r w:rsidRPr="004C044A">
              <w:t xml:space="preserve">центральної районної лікарні </w:t>
            </w:r>
          </w:p>
        </w:tc>
        <w:tc>
          <w:tcPr>
            <w:tcW w:w="4320" w:type="dxa"/>
            <w:shd w:val="clear" w:color="auto" w:fill="auto"/>
          </w:tcPr>
          <w:p w:rsidR="00B15AD7" w:rsidRPr="00DE3D31" w:rsidRDefault="00B15AD7" w:rsidP="006F782F">
            <w:pPr>
              <w:spacing w:before="60" w:after="60"/>
              <w:jc w:val="both"/>
              <w:rPr>
                <w:color w:val="FF0000"/>
              </w:rPr>
            </w:pPr>
            <w:r w:rsidRPr="00DE3D31">
              <w:rPr>
                <w:color w:val="000000"/>
              </w:rPr>
              <w:t>Бердичівський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1.41. Реконструкція шляхом термосанації будівлі стаціонарного корпусу № 2 Коростишівської центральної районної лікарні ім. Д.І. Потєхіна по вул. Героїв Небесної Сотні, 58 в місті Коростишеві Коростишівського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Місто Коростишів та Коростишівський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 xml:space="preserve">1.42. Реконструкція котельні Народицької центральної </w:t>
            </w:r>
            <w:r w:rsidR="007E1131" w:rsidRPr="00DE3D31">
              <w:t xml:space="preserve">районної </w:t>
            </w:r>
            <w:r w:rsidRPr="00DE3D31">
              <w:t xml:space="preserve">лікарні по вул. Замкова, 115 в смт Народичі </w:t>
            </w:r>
            <w:r w:rsidR="00E20AE5">
              <w:t>Народницького</w:t>
            </w:r>
            <w:r w:rsidRPr="00DE3D31">
              <w:t xml:space="preserve"> району</w:t>
            </w:r>
          </w:p>
        </w:tc>
        <w:tc>
          <w:tcPr>
            <w:tcW w:w="4320" w:type="dxa"/>
            <w:shd w:val="clear" w:color="auto" w:fill="auto"/>
          </w:tcPr>
          <w:p w:rsidR="00B15AD7" w:rsidRPr="00DE3D31" w:rsidRDefault="00B15AD7" w:rsidP="006F782F">
            <w:pPr>
              <w:spacing w:before="60" w:after="60"/>
              <w:jc w:val="both"/>
              <w:rPr>
                <w:color w:val="FF0000"/>
              </w:rPr>
            </w:pPr>
            <w:r w:rsidRPr="00DE3D31">
              <w:rPr>
                <w:lang w:eastAsia="it-IT"/>
              </w:rPr>
              <w:t>Смт Народичі та Народицький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t xml:space="preserve">1.43. Теплосанація центральної районної лікарні по вул. Ринкова, 3Б в смт Хорошів </w:t>
            </w:r>
            <w:r w:rsidRPr="00DE3D31">
              <w:rPr>
                <w:bCs/>
                <w:lang w:val="ru-RU"/>
              </w:rPr>
              <w:t>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 xml:space="preserve">Смт Хорошів </w:t>
            </w:r>
            <w:r w:rsidR="007E1131" w:rsidRPr="00DE3D31">
              <w:t>та</w:t>
            </w:r>
            <w:r w:rsidRPr="00DE3D31">
              <w:t xml:space="preserve"> Хорошівський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rPr>
                <w:bCs/>
              </w:rPr>
              <w:t xml:space="preserve">1.44. Реконструкція </w:t>
            </w:r>
            <w:r w:rsidR="00B75F1B">
              <w:rPr>
                <w:bCs/>
              </w:rPr>
              <w:t xml:space="preserve">(термосанація з урахуванням утеплення стін) </w:t>
            </w:r>
            <w:r w:rsidRPr="00DE3D31">
              <w:rPr>
                <w:bCs/>
              </w:rPr>
              <w:t>пр</w:t>
            </w:r>
            <w:r w:rsidR="007E1131" w:rsidRPr="00DE3D31">
              <w:rPr>
                <w:bCs/>
              </w:rPr>
              <w:t xml:space="preserve">иміщення патолого-анатомічного </w:t>
            </w:r>
            <w:r w:rsidRPr="00DE3D31">
              <w:rPr>
                <w:bCs/>
              </w:rPr>
              <w:t xml:space="preserve">відділення Хорошівської центральної районної лікарні по вул. Ринкова, 3Б в смт Хорошів </w:t>
            </w:r>
            <w:r w:rsidRPr="00B75F1B">
              <w:rPr>
                <w:bCs/>
              </w:rPr>
              <w:t>Хорошівського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Смт Хорошів та Хорошівський район</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 xml:space="preserve">1.45. Проведення санації (реконструкції) будівлі амбулаторії загальної практики – сімейної </w:t>
            </w:r>
            <w:r w:rsidRPr="00DE3D31">
              <w:lastRenderedPageBreak/>
              <w:t>медицини по вул. Житомирська, 85А в селі</w:t>
            </w:r>
            <w:r w:rsidR="00DD73D8" w:rsidRPr="00DE3D31">
              <w:t> </w:t>
            </w:r>
            <w:r w:rsidRPr="00DE3D31">
              <w:t>Топорище Хорошівського району</w:t>
            </w:r>
            <w:r w:rsidR="00B75F1B">
              <w:t xml:space="preserve"> </w:t>
            </w:r>
            <w:r w:rsidR="00B75F1B" w:rsidRPr="00B75F1B">
              <w:t>(термосанація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lastRenderedPageBreak/>
              <w:t xml:space="preserve">Села </w:t>
            </w:r>
            <w:r w:rsidRPr="00DE3D31">
              <w:rPr>
                <w:sz w:val="23"/>
                <w:szCs w:val="23"/>
              </w:rPr>
              <w:t xml:space="preserve">Топорище, Лизник, Червоногранітне, Комарівка, Галинівка,  </w:t>
            </w:r>
            <w:r w:rsidRPr="00DE3D31">
              <w:rPr>
                <w:sz w:val="23"/>
                <w:szCs w:val="23"/>
              </w:rPr>
              <w:lastRenderedPageBreak/>
              <w:t>Копаніівка, Копелянка, Коритище, Олішівка Хорошівського району</w:t>
            </w:r>
          </w:p>
        </w:tc>
      </w:tr>
      <w:tr w:rsidR="00B15AD7" w:rsidRPr="00347CA4">
        <w:tc>
          <w:tcPr>
            <w:tcW w:w="5400" w:type="dxa"/>
            <w:shd w:val="clear" w:color="auto" w:fill="auto"/>
          </w:tcPr>
          <w:p w:rsidR="007E1131" w:rsidRPr="00DE3D31" w:rsidRDefault="00B15AD7" w:rsidP="006F782F">
            <w:pPr>
              <w:spacing w:before="60" w:after="60"/>
              <w:jc w:val="both"/>
              <w:rPr>
                <w:lang w:eastAsia="it-IT"/>
              </w:rPr>
            </w:pPr>
            <w:r w:rsidRPr="00DE3D31">
              <w:lastRenderedPageBreak/>
              <w:t>1.46. Проведення санації (реконструкції) будівлі амбулаторії загальної практики – сімейної медицини по вул. Кутузова, 46А в селі Рижани Хорошівського району</w:t>
            </w:r>
            <w:r w:rsidR="00B75F1B">
              <w:t xml:space="preserve"> </w:t>
            </w:r>
            <w:r w:rsidR="00B75F1B" w:rsidRPr="00B75F1B">
              <w:t>(термосанація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t xml:space="preserve">Села </w:t>
            </w:r>
            <w:r w:rsidRPr="00DE3D31">
              <w:rPr>
                <w:sz w:val="23"/>
                <w:szCs w:val="23"/>
              </w:rPr>
              <w:t>Рижани, Волянщина, Невирівка, Знам’янка, Жовтнівка, Данилівка, Грабівка, Кропивенка</w:t>
            </w:r>
            <w:r w:rsidR="00DD73D8" w:rsidRPr="00DE3D31">
              <w:rPr>
                <w:sz w:val="23"/>
                <w:szCs w:val="23"/>
              </w:rPr>
              <w:t xml:space="preserve"> Х</w:t>
            </w:r>
            <w:r w:rsidRPr="00DE3D31">
              <w:rPr>
                <w:sz w:val="23"/>
                <w:szCs w:val="23"/>
              </w:rPr>
              <w:t>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1.47. Проведення санації (реконструкції) будівлі амбулаторії загальної практики – сімейної медицини по вул. Папаніна, 41 в селі Ставки Хорошівського району</w:t>
            </w:r>
            <w:r w:rsidR="00B75F1B">
              <w:t xml:space="preserve"> </w:t>
            </w:r>
            <w:r w:rsidR="00B75F1B" w:rsidRPr="00B75F1B">
              <w:t>(термосанація з урахуванням утеплення стін)</w:t>
            </w:r>
          </w:p>
        </w:tc>
        <w:tc>
          <w:tcPr>
            <w:tcW w:w="4320" w:type="dxa"/>
            <w:shd w:val="clear" w:color="auto" w:fill="auto"/>
          </w:tcPr>
          <w:p w:rsidR="00B15AD7" w:rsidRPr="00DE3D31" w:rsidRDefault="00B15AD7" w:rsidP="006F782F">
            <w:pPr>
              <w:spacing w:before="60" w:after="60"/>
              <w:jc w:val="both"/>
              <w:rPr>
                <w:color w:val="FF0000"/>
              </w:rPr>
            </w:pPr>
            <w:r w:rsidRPr="00DE3D31">
              <w:t>Села Михайлівка, Ставки, Вишняківка, Човнова, Ліски  Хорошівського району</w:t>
            </w:r>
          </w:p>
        </w:tc>
      </w:tr>
      <w:tr w:rsidR="00B15AD7" w:rsidRPr="00347CA4">
        <w:tc>
          <w:tcPr>
            <w:tcW w:w="5400" w:type="dxa"/>
            <w:shd w:val="clear" w:color="auto" w:fill="auto"/>
          </w:tcPr>
          <w:p w:rsidR="00B15AD7" w:rsidRPr="00DE3D31" w:rsidRDefault="00B15AD7" w:rsidP="006F782F">
            <w:pPr>
              <w:spacing w:before="60" w:after="60"/>
              <w:jc w:val="both"/>
            </w:pPr>
            <w:r w:rsidRPr="00DE3D31">
              <w:t>1.48. Реконструкція котельні КП «Новоград-Волинськтеплокомуненерго» по вул. Шевченка, 1 у</w:t>
            </w:r>
            <w:r w:rsidRPr="00DE3D31">
              <w:rPr>
                <w:iCs/>
                <w:spacing w:val="-3"/>
              </w:rPr>
              <w:t xml:space="preserve"> місті Новоград</w:t>
            </w:r>
            <w:r w:rsidR="009D325B">
              <w:rPr>
                <w:iCs/>
                <w:spacing w:val="-3"/>
              </w:rPr>
              <w:t>і</w:t>
            </w:r>
            <w:r w:rsidRPr="00DE3D31">
              <w:rPr>
                <w:iCs/>
                <w:spacing w:val="-3"/>
              </w:rPr>
              <w:t>-Волинському</w:t>
            </w:r>
          </w:p>
        </w:tc>
        <w:tc>
          <w:tcPr>
            <w:tcW w:w="4320" w:type="dxa"/>
            <w:shd w:val="clear" w:color="auto" w:fill="auto"/>
          </w:tcPr>
          <w:p w:rsidR="00B15AD7" w:rsidRPr="00DE3D31" w:rsidRDefault="00B15AD7" w:rsidP="006F782F">
            <w:pPr>
              <w:spacing w:before="60" w:after="60"/>
              <w:jc w:val="both"/>
            </w:pPr>
            <w:r w:rsidRPr="00DE3D31">
              <w:t>Територія центральної частини міста Новоград-Волинського</w:t>
            </w:r>
          </w:p>
        </w:tc>
      </w:tr>
      <w:tr w:rsidR="00B15AD7" w:rsidRPr="00347CA4">
        <w:tc>
          <w:tcPr>
            <w:tcW w:w="5400" w:type="dxa"/>
            <w:shd w:val="clear" w:color="auto" w:fill="auto"/>
          </w:tcPr>
          <w:p w:rsidR="00B15AD7" w:rsidRPr="00DE3D31" w:rsidRDefault="00F81903" w:rsidP="006F782F">
            <w:pPr>
              <w:spacing w:before="60" w:after="60"/>
              <w:jc w:val="both"/>
            </w:pPr>
            <w:r w:rsidRPr="00DE3D31">
              <w:t>1.49. </w:t>
            </w:r>
            <w:r w:rsidR="00FA4DDE" w:rsidRPr="008F1B77">
              <w:t>К</w:t>
            </w:r>
            <w:r w:rsidR="00FA4DDE" w:rsidRPr="000D5E92">
              <w:t>апіт</w:t>
            </w:r>
            <w:r w:rsidR="00FA4DDE">
              <w:t>альний ремонт даху та заміна вікон</w:t>
            </w:r>
            <w:r w:rsidR="00FA4DDE" w:rsidRPr="000D5E92">
              <w:t xml:space="preserve"> і</w:t>
            </w:r>
            <w:r w:rsidR="00FA4DDE">
              <w:t xml:space="preserve"> вхідних дверей (заходи енергозбереження) Червоненського</w:t>
            </w:r>
            <w:r w:rsidR="00FA4DDE" w:rsidRPr="000D5E92">
              <w:t xml:space="preserve"> центру доз</w:t>
            </w:r>
            <w:r w:rsidR="00FA4DDE">
              <w:t xml:space="preserve">вілля (спортивного комплексу) </w:t>
            </w:r>
            <w:r w:rsidR="00FA4DDE" w:rsidRPr="000D5E92">
              <w:t>по вулиці Терещенка,</w:t>
            </w:r>
            <w:r w:rsidR="00FA4DDE">
              <w:t xml:space="preserve"> </w:t>
            </w:r>
            <w:r w:rsidR="00FA4DDE" w:rsidRPr="000D5E92">
              <w:t>5б</w:t>
            </w:r>
            <w:r w:rsidR="00FA4DDE">
              <w:t xml:space="preserve"> в смт Червоне</w:t>
            </w:r>
            <w:r w:rsidR="00FA4DDE" w:rsidRPr="000D5E92">
              <w:t xml:space="preserve"> Андрушівського району</w:t>
            </w:r>
          </w:p>
        </w:tc>
        <w:tc>
          <w:tcPr>
            <w:tcW w:w="4320" w:type="dxa"/>
            <w:shd w:val="clear" w:color="auto" w:fill="auto"/>
          </w:tcPr>
          <w:p w:rsidR="00B15AD7" w:rsidRPr="00DE3D31" w:rsidRDefault="00F81903" w:rsidP="006F782F">
            <w:pPr>
              <w:spacing w:before="60" w:after="60"/>
              <w:jc w:val="both"/>
            </w:pPr>
            <w:r w:rsidRPr="00DE3D31">
              <w:t>Смт Червоне, с</w:t>
            </w:r>
            <w:r w:rsidR="00B15AD7" w:rsidRPr="00DE3D31">
              <w:t xml:space="preserve">ела Малі Мошківці, </w:t>
            </w:r>
            <w:r w:rsidRPr="00DE3D31">
              <w:t>Великі Мошківці, Крилівка, Глинівці, Котівка, Забара</w:t>
            </w:r>
            <w:r w:rsidR="00B15AD7" w:rsidRPr="00DE3D31">
              <w:t xml:space="preserve"> Андрушівського району</w:t>
            </w:r>
          </w:p>
        </w:tc>
      </w:tr>
      <w:tr w:rsidR="00B15AD7" w:rsidRPr="00347CA4">
        <w:tc>
          <w:tcPr>
            <w:tcW w:w="5400" w:type="dxa"/>
            <w:shd w:val="clear" w:color="auto" w:fill="auto"/>
          </w:tcPr>
          <w:p w:rsidR="00B15AD7" w:rsidRPr="00DE3D31" w:rsidRDefault="00B15AD7" w:rsidP="006F782F">
            <w:pPr>
              <w:spacing w:before="60" w:after="60"/>
              <w:jc w:val="both"/>
              <w:rPr>
                <w:lang w:eastAsia="it-IT"/>
              </w:rPr>
            </w:pPr>
            <w:r w:rsidRPr="00DE3D31">
              <w:t>1.50. </w:t>
            </w:r>
            <w:r w:rsidR="0000400A" w:rsidRPr="0000400A">
              <w:t>Капітальний ремонт (енергоефективні заходи) приміщення</w:t>
            </w:r>
            <w:r w:rsidR="0000400A">
              <w:t xml:space="preserve"> </w:t>
            </w:r>
            <w:r w:rsidR="0000400A" w:rsidRPr="0000400A">
              <w:t xml:space="preserve">Ласківського сільського будинку </w:t>
            </w:r>
            <w:r w:rsidR="00F0582C">
              <w:t>культури по вул. Шевченка, 9/32</w:t>
            </w:r>
            <w:r w:rsidR="00EB1236">
              <w:t xml:space="preserve"> </w:t>
            </w:r>
            <w:r w:rsidR="00F0582C">
              <w:t xml:space="preserve">в селі </w:t>
            </w:r>
            <w:r w:rsidR="0000400A" w:rsidRPr="0000400A">
              <w:t>Ласки</w:t>
            </w:r>
            <w:r w:rsidR="0000400A">
              <w:t xml:space="preserve"> </w:t>
            </w:r>
            <w:r w:rsidR="0000400A" w:rsidRPr="0000400A">
              <w:t>Народицького району</w:t>
            </w:r>
          </w:p>
        </w:tc>
        <w:tc>
          <w:tcPr>
            <w:tcW w:w="4320" w:type="dxa"/>
            <w:shd w:val="clear" w:color="auto" w:fill="auto"/>
          </w:tcPr>
          <w:p w:rsidR="00B15AD7" w:rsidRPr="00DE3D31" w:rsidRDefault="00B15AD7" w:rsidP="006F782F">
            <w:pPr>
              <w:spacing w:before="60" w:after="60"/>
              <w:jc w:val="both"/>
              <w:rPr>
                <w:color w:val="FF0000"/>
              </w:rPr>
            </w:pPr>
            <w:r w:rsidRPr="00DE3D31">
              <w:t>Село Ласки Народицького району</w:t>
            </w:r>
          </w:p>
        </w:tc>
      </w:tr>
      <w:tr w:rsidR="0022534D" w:rsidRPr="00347CA4">
        <w:tc>
          <w:tcPr>
            <w:tcW w:w="5400" w:type="dxa"/>
            <w:shd w:val="clear" w:color="auto" w:fill="auto"/>
          </w:tcPr>
          <w:p w:rsidR="0022534D" w:rsidRPr="00DE3D31" w:rsidRDefault="0022534D" w:rsidP="006F782F">
            <w:pPr>
              <w:jc w:val="both"/>
              <w:rPr>
                <w:color w:val="000000"/>
              </w:rPr>
            </w:pPr>
            <w:r w:rsidRPr="00DE3D31">
              <w:rPr>
                <w:color w:val="000000"/>
              </w:rPr>
              <w:t>1.51.</w:t>
            </w:r>
            <w:r w:rsidRPr="00DE3D31">
              <w:rPr>
                <w:color w:val="000000"/>
                <w:lang w:val="ru-RU"/>
              </w:rPr>
              <w:t> </w:t>
            </w:r>
            <w:r w:rsidRPr="00DE3D31">
              <w:rPr>
                <w:color w:val="000000"/>
              </w:rPr>
              <w:t>Реконструкція системи опалення приміщення будинку культури у селі Бовсуни Лугинського району </w:t>
            </w:r>
          </w:p>
        </w:tc>
        <w:tc>
          <w:tcPr>
            <w:tcW w:w="4320" w:type="dxa"/>
            <w:shd w:val="clear" w:color="auto" w:fill="auto"/>
          </w:tcPr>
          <w:p w:rsidR="0022534D" w:rsidRPr="00DE3D31" w:rsidRDefault="0022534D" w:rsidP="006F782F">
            <w:pPr>
              <w:spacing w:before="60" w:after="60"/>
              <w:jc w:val="both"/>
              <w:rPr>
                <w:color w:val="000000"/>
              </w:rPr>
            </w:pPr>
            <w:r w:rsidRPr="00DE3D31">
              <w:rPr>
                <w:color w:val="000000"/>
              </w:rPr>
              <w:t>Села Бовсуни, Солов’ї, Діброва Лугинського району</w:t>
            </w:r>
          </w:p>
        </w:tc>
      </w:tr>
      <w:tr w:rsidR="00FF7DD4" w:rsidRPr="00347CA4">
        <w:tc>
          <w:tcPr>
            <w:tcW w:w="5400" w:type="dxa"/>
            <w:shd w:val="clear" w:color="auto" w:fill="auto"/>
          </w:tcPr>
          <w:p w:rsidR="00FF7DD4" w:rsidRPr="00DE3D31" w:rsidRDefault="00FF7DD4" w:rsidP="006F782F">
            <w:pPr>
              <w:spacing w:before="60" w:after="60"/>
              <w:jc w:val="both"/>
            </w:pPr>
            <w:r w:rsidRPr="00DE3D31">
              <w:t>1.5</w:t>
            </w:r>
            <w:r w:rsidR="00050C8E" w:rsidRPr="00050C8E">
              <w:t>2</w:t>
            </w:r>
            <w:r w:rsidRPr="00DE3D31">
              <w:t>. Заміна ламп розжарювання на енергозберігаючі у бюджетних закладах міста Малина</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rPr>
                <w:lang w:val="ru-RU"/>
              </w:rPr>
            </w:pPr>
            <w:r w:rsidRPr="004C044A">
              <w:t>1.5</w:t>
            </w:r>
            <w:r w:rsidR="00050C8E" w:rsidRPr="004C044A">
              <w:rPr>
                <w:lang w:val="ru-RU"/>
              </w:rPr>
              <w:t>3</w:t>
            </w:r>
            <w:r w:rsidRPr="004C044A">
              <w:t>. Реконструкція вуличного освітлення з використанням світлодіодних світильників по вул. Грушевського, Огієнка, Кримського в місті</w:t>
            </w:r>
            <w:r w:rsidRPr="004C044A">
              <w:rPr>
                <w:lang w:val="ru-RU"/>
              </w:rPr>
              <w:t> </w:t>
            </w:r>
            <w:r w:rsidRPr="004C044A">
              <w:t>Малин</w:t>
            </w:r>
            <w:r w:rsidR="00EF67CF" w:rsidRPr="004C044A">
              <w:rPr>
                <w:lang w:val="ru-RU"/>
              </w:rPr>
              <w:t>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rPr>
                <w:color w:val="000000"/>
              </w:rPr>
              <w:t>1.54.</w:t>
            </w:r>
            <w:r w:rsidRPr="004C044A">
              <w:rPr>
                <w:color w:val="000000"/>
                <w:lang w:val="ru-RU"/>
              </w:rPr>
              <w:t> </w:t>
            </w:r>
            <w:r w:rsidRPr="004C044A">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c>
          <w:tcPr>
            <w:tcW w:w="4320" w:type="dxa"/>
            <w:shd w:val="clear" w:color="auto" w:fill="auto"/>
          </w:tcPr>
          <w:p w:rsidR="00FF7DD4" w:rsidRPr="00DE3D31" w:rsidRDefault="00FF7DD4" w:rsidP="006F782F">
            <w:pPr>
              <w:spacing w:before="60" w:after="60"/>
              <w:jc w:val="both"/>
              <w:rPr>
                <w:color w:val="000000"/>
              </w:rPr>
            </w:pPr>
            <w:r w:rsidRPr="00DE3D31">
              <w:rPr>
                <w:color w:val="000000"/>
              </w:rPr>
              <w:t>Села Великий Дивлин, Малий Дивлин, Вербівка, Іванівка Лугинського району</w:t>
            </w:r>
          </w:p>
        </w:tc>
      </w:tr>
      <w:tr w:rsidR="00FF7DD4" w:rsidRPr="00347CA4">
        <w:tc>
          <w:tcPr>
            <w:tcW w:w="5400" w:type="dxa"/>
            <w:shd w:val="clear" w:color="auto" w:fill="auto"/>
          </w:tcPr>
          <w:p w:rsidR="00FF7DD4" w:rsidRPr="004C044A" w:rsidRDefault="00FF7DD4" w:rsidP="006F782F">
            <w:pPr>
              <w:spacing w:before="60" w:after="60"/>
              <w:jc w:val="both"/>
              <w:rPr>
                <w:color w:val="000000"/>
                <w:lang w:val="ru-RU"/>
              </w:rPr>
            </w:pPr>
            <w:r w:rsidRPr="004C044A">
              <w:rPr>
                <w:color w:val="000000"/>
              </w:rPr>
              <w:t>1.5</w:t>
            </w:r>
            <w:r w:rsidRPr="004C044A">
              <w:rPr>
                <w:color w:val="000000"/>
                <w:lang w:val="ru-RU"/>
              </w:rPr>
              <w:t>5</w:t>
            </w:r>
            <w:r w:rsidRPr="004C044A">
              <w:rPr>
                <w:color w:val="000000"/>
              </w:rPr>
              <w:t>. Реконструкція та модернізація вуличного освітлення в місті Овруч</w:t>
            </w:r>
            <w:r w:rsidR="00EF67CF" w:rsidRPr="004C044A">
              <w:rPr>
                <w:color w:val="000000"/>
              </w:rPr>
              <w:t>і</w:t>
            </w:r>
            <w:r w:rsidRPr="004C044A">
              <w:rPr>
                <w:color w:val="000000"/>
              </w:rPr>
              <w:t xml:space="preserve"> Овруцького району</w:t>
            </w:r>
          </w:p>
        </w:tc>
        <w:tc>
          <w:tcPr>
            <w:tcW w:w="4320" w:type="dxa"/>
            <w:shd w:val="clear" w:color="auto" w:fill="auto"/>
          </w:tcPr>
          <w:p w:rsidR="00FF7DD4" w:rsidRPr="00DE3D31" w:rsidRDefault="00FF7DD4" w:rsidP="006F782F">
            <w:pPr>
              <w:spacing w:before="60" w:after="60"/>
              <w:jc w:val="both"/>
              <w:rPr>
                <w:color w:val="000000"/>
              </w:rPr>
            </w:pPr>
            <w:r w:rsidRPr="00DE3D31">
              <w:rPr>
                <w:color w:val="000000"/>
              </w:rPr>
              <w:t>Місто Овруч Овруцького району</w:t>
            </w:r>
          </w:p>
        </w:tc>
      </w:tr>
      <w:tr w:rsidR="00FF7DD4" w:rsidRPr="00347CA4">
        <w:tc>
          <w:tcPr>
            <w:tcW w:w="5400" w:type="dxa"/>
            <w:shd w:val="clear" w:color="auto" w:fill="auto"/>
          </w:tcPr>
          <w:p w:rsidR="00FA4DDE" w:rsidRDefault="00FF7DD4" w:rsidP="006F782F">
            <w:pPr>
              <w:spacing w:before="60" w:after="60"/>
              <w:jc w:val="both"/>
              <w:rPr>
                <w:color w:val="000000"/>
              </w:rPr>
            </w:pPr>
            <w:r w:rsidRPr="00DE3D31">
              <w:rPr>
                <w:color w:val="000000"/>
              </w:rPr>
              <w:t>1.5</w:t>
            </w:r>
            <w:r w:rsidRPr="005F4E1D">
              <w:rPr>
                <w:color w:val="000000"/>
              </w:rPr>
              <w:t>6</w:t>
            </w:r>
            <w:r w:rsidRPr="00DE3D31">
              <w:rPr>
                <w:color w:val="000000"/>
              </w:rPr>
              <w:t>. Переоснащення мережі вуличного освітлення з застосуванням світлодіодних ліхтарів та сонячних фотоелектричних модулів у місті Малині</w:t>
            </w:r>
          </w:p>
          <w:p w:rsidR="006F782F" w:rsidRPr="00DE3D31" w:rsidRDefault="006F782F" w:rsidP="006F782F">
            <w:pPr>
              <w:spacing w:before="60" w:after="60"/>
              <w:jc w:val="both"/>
            </w:pP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rPr>
                <w:lang w:eastAsia="it-IT"/>
              </w:rPr>
              <w:lastRenderedPageBreak/>
              <w:t>1.5</w:t>
            </w:r>
            <w:r w:rsidRPr="00DE3D31">
              <w:rPr>
                <w:lang w:val="ru-RU" w:eastAsia="it-IT"/>
              </w:rPr>
              <w:t>7</w:t>
            </w:r>
            <w:r w:rsidRPr="00DE3D31">
              <w:rPr>
                <w:lang w:eastAsia="it-IT"/>
              </w:rPr>
              <w:t xml:space="preserve">. Будівництво котельні на твердому паливі Городківської ЗОШ </w:t>
            </w:r>
            <w:r w:rsidRPr="00DE3D31">
              <w:rPr>
                <w:lang w:val="en-US" w:eastAsia="it-IT"/>
              </w:rPr>
              <w:t>I</w:t>
            </w:r>
            <w:r w:rsidRPr="00DE3D31">
              <w:rPr>
                <w:lang w:eastAsia="it-IT"/>
              </w:rPr>
              <w:t>-</w:t>
            </w:r>
            <w:r w:rsidRPr="00DE3D31">
              <w:rPr>
                <w:lang w:val="en-US" w:eastAsia="it-IT"/>
              </w:rPr>
              <w:t>III</w:t>
            </w:r>
            <w:r w:rsidRPr="00DE3D31">
              <w:rPr>
                <w:lang w:eastAsia="it-IT"/>
              </w:rPr>
              <w:t xml:space="preserve"> ступенів по вул. Шкільна, 28 в селі Городківка Андрушівського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Село Городківка Андрушівського району</w:t>
            </w:r>
          </w:p>
        </w:tc>
      </w:tr>
      <w:tr w:rsidR="00FF7DD4" w:rsidRPr="00347CA4">
        <w:tc>
          <w:tcPr>
            <w:tcW w:w="5400" w:type="dxa"/>
            <w:shd w:val="clear" w:color="auto" w:fill="auto"/>
          </w:tcPr>
          <w:p w:rsidR="00EF67CF" w:rsidRPr="00E81834" w:rsidRDefault="00FF7DD4" w:rsidP="006F782F">
            <w:pPr>
              <w:spacing w:before="60" w:after="60"/>
              <w:jc w:val="both"/>
            </w:pPr>
            <w:r w:rsidRPr="00DE3D31">
              <w:t>1.5</w:t>
            </w:r>
            <w:r w:rsidRPr="00DE3D31">
              <w:rPr>
                <w:lang w:val="ru-RU"/>
              </w:rPr>
              <w:t>8</w:t>
            </w:r>
            <w:r w:rsidRPr="00DE3D31">
              <w:t>. Реконструкція котельні Кошарищенської ЗОШ І-ІІ ступенів по вул. Шкільній, 3 в селі</w:t>
            </w:r>
            <w:r w:rsidRPr="00DE3D31">
              <w:rPr>
                <w:lang w:val="ru-RU"/>
              </w:rPr>
              <w:t> </w:t>
            </w:r>
            <w:r w:rsidRPr="00DE3D31">
              <w:t>Великі Кошарища Коростишівського району</w:t>
            </w:r>
          </w:p>
        </w:tc>
        <w:tc>
          <w:tcPr>
            <w:tcW w:w="4320" w:type="dxa"/>
            <w:shd w:val="clear" w:color="auto" w:fill="auto"/>
          </w:tcPr>
          <w:p w:rsidR="00FF7DD4" w:rsidRPr="00DE3D31" w:rsidRDefault="00FF7DD4" w:rsidP="006F782F">
            <w:pPr>
              <w:spacing w:before="60" w:after="60"/>
              <w:jc w:val="both"/>
            </w:pPr>
            <w:r w:rsidRPr="00DE3D31">
              <w:t>Села Великі Кошарища, Малі Кошарища Коростишівського району</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t>1.5</w:t>
            </w:r>
            <w:r w:rsidRPr="00DE3D31">
              <w:rPr>
                <w:lang w:val="ru-RU"/>
              </w:rPr>
              <w:t>9</w:t>
            </w:r>
            <w:r w:rsidRPr="00DE3D31">
              <w:t>. Капітальний ремонт котельні у Биківській ЗОШ І-ІІІ ступенів по вул. Нова, 3 в селищі</w:t>
            </w:r>
            <w:r w:rsidRPr="00DE3D31">
              <w:rPr>
                <w:lang w:val="ru-RU"/>
              </w:rPr>
              <w:t> </w:t>
            </w:r>
            <w:r w:rsidRPr="00DE3D31">
              <w:t>Биківка Романівського району</w:t>
            </w:r>
          </w:p>
        </w:tc>
        <w:tc>
          <w:tcPr>
            <w:tcW w:w="4320" w:type="dxa"/>
            <w:shd w:val="clear" w:color="auto" w:fill="auto"/>
          </w:tcPr>
          <w:p w:rsidR="00FF7DD4" w:rsidRPr="00DE3D31" w:rsidRDefault="00FF7DD4" w:rsidP="006F782F">
            <w:pPr>
              <w:spacing w:before="60" w:after="60"/>
              <w:jc w:val="both"/>
            </w:pPr>
            <w:r w:rsidRPr="00DE3D31">
              <w:t>Селище Биківка, Романівського району та прилеглі території</w:t>
            </w:r>
          </w:p>
        </w:tc>
      </w:tr>
      <w:tr w:rsidR="00FF7DD4" w:rsidRPr="00347CA4">
        <w:tc>
          <w:tcPr>
            <w:tcW w:w="5400" w:type="dxa"/>
            <w:shd w:val="clear" w:color="auto" w:fill="auto"/>
          </w:tcPr>
          <w:p w:rsidR="00FF7DD4" w:rsidRPr="00DE3D31" w:rsidRDefault="00FF7DD4" w:rsidP="006F782F">
            <w:pPr>
              <w:spacing w:before="60" w:after="60"/>
              <w:jc w:val="both"/>
              <w:rPr>
                <w:lang w:val="ru-RU"/>
              </w:rPr>
            </w:pPr>
            <w:r w:rsidRPr="00DE3D31">
              <w:t>1.</w:t>
            </w:r>
            <w:r w:rsidRPr="00DE3D31">
              <w:rPr>
                <w:lang w:val="ru-RU"/>
              </w:rPr>
              <w:t>60</w:t>
            </w:r>
            <w:r w:rsidRPr="00DE3D31">
              <w:t xml:space="preserve">. Реконструкція котельні із встановленням твердопаливних котлів в Іванопільській гімназії по вул. Незалежності, 134 в смт Іванопіль, Будичанській ЗОШ </w:t>
            </w:r>
            <w:r w:rsidRPr="00DE3D31">
              <w:rPr>
                <w:lang w:val="ru-RU"/>
              </w:rPr>
              <w:t xml:space="preserve">по </w:t>
            </w:r>
            <w:r w:rsidRPr="00DE3D31">
              <w:t>вул. М. Бричника, 2 в селі</w:t>
            </w:r>
            <w:r w:rsidRPr="00DE3D31">
              <w:rPr>
                <w:lang w:val="ru-RU"/>
              </w:rPr>
              <w:t> </w:t>
            </w:r>
            <w:r w:rsidRPr="00DE3D31">
              <w:t>Будичани, Вільшанецькій ЗОШ по вул.</w:t>
            </w:r>
            <w:r w:rsidRPr="00DE3D31">
              <w:rPr>
                <w:lang w:val="ru-RU"/>
              </w:rPr>
              <w:t> </w:t>
            </w:r>
            <w:r w:rsidRPr="00DE3D31">
              <w:t>Центральна, 24 в селі Вільшанка, Носіівській ЗОШ по вул. Дубова, 3 в селі Носівки та Чуднівській ЗОШ І-ІІІ ступеню № 2 по вул.</w:t>
            </w:r>
            <w:r w:rsidRPr="00DE3D31">
              <w:rPr>
                <w:lang w:val="ru-RU"/>
              </w:rPr>
              <w:t> </w:t>
            </w:r>
            <w:r w:rsidRPr="00DE3D31">
              <w:t>Рудницького</w:t>
            </w:r>
            <w:r w:rsidRPr="004C044A">
              <w:t>, 4 в місті Чудн</w:t>
            </w:r>
            <w:r w:rsidR="00D771AE" w:rsidRPr="004C044A">
              <w:t>о</w:t>
            </w:r>
            <w:r w:rsidRPr="004C044A">
              <w:t>в</w:t>
            </w:r>
            <w:r w:rsidR="00D771AE" w:rsidRPr="004C044A">
              <w:t>і</w:t>
            </w:r>
            <w:r w:rsidRPr="00DE3D31">
              <w:t xml:space="preserve"> Чуднівського району</w:t>
            </w:r>
          </w:p>
        </w:tc>
        <w:tc>
          <w:tcPr>
            <w:tcW w:w="4320" w:type="dxa"/>
            <w:shd w:val="clear" w:color="auto" w:fill="auto"/>
          </w:tcPr>
          <w:p w:rsidR="00FF7DD4" w:rsidRPr="00DE3D31" w:rsidRDefault="00FF7DD4" w:rsidP="006F782F">
            <w:pPr>
              <w:spacing w:before="60" w:after="60"/>
              <w:jc w:val="both"/>
            </w:pPr>
            <w:r w:rsidRPr="00DE3D31">
              <w:t>Місто Чуднів, смт Іванопіль, села Буди чани, Вільшанка та Носівки Чуднівського району</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t>1.</w:t>
            </w:r>
            <w:r w:rsidR="00480369" w:rsidRPr="005F4E1D">
              <w:t>61</w:t>
            </w:r>
            <w:r w:rsidRPr="00DE3D31">
              <w:t>. 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w:t>
            </w:r>
            <w:r w:rsidRPr="00DE3D31">
              <w:rPr>
                <w:lang w:val="ru-RU"/>
              </w:rPr>
              <w:t> </w:t>
            </w:r>
            <w:r w:rsidRPr="00DE3D31">
              <w:t>Стара Котельня Андрушівського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Село Стара Котельня Андрушівського району</w:t>
            </w:r>
          </w:p>
        </w:tc>
      </w:tr>
      <w:tr w:rsidR="00FF7DD4" w:rsidRPr="00347CA4">
        <w:tc>
          <w:tcPr>
            <w:tcW w:w="9720" w:type="dxa"/>
            <w:gridSpan w:val="2"/>
            <w:shd w:val="clear" w:color="auto" w:fill="auto"/>
          </w:tcPr>
          <w:p w:rsidR="00FF7DD4" w:rsidRPr="00DE3D31" w:rsidRDefault="00FF7DD4" w:rsidP="006F782F">
            <w:pPr>
              <w:tabs>
                <w:tab w:val="center" w:pos="4677"/>
              </w:tabs>
              <w:spacing w:before="60" w:after="60"/>
              <w:rPr>
                <w:b/>
                <w:i/>
              </w:rPr>
            </w:pPr>
            <w:r w:rsidRPr="00DE3D31">
              <w:rPr>
                <w:b/>
                <w:i/>
              </w:rPr>
              <w:t>Напрям 1.2. Зміцнення малого та середнього підприємництва</w:t>
            </w:r>
          </w:p>
        </w:tc>
      </w:tr>
      <w:tr w:rsidR="00FF7DD4" w:rsidRPr="00347CA4">
        <w:tc>
          <w:tcPr>
            <w:tcW w:w="5400" w:type="dxa"/>
            <w:shd w:val="clear" w:color="auto" w:fill="auto"/>
          </w:tcPr>
          <w:p w:rsidR="00FF7DD4" w:rsidRPr="00DE3D31" w:rsidRDefault="00FF7DD4" w:rsidP="006F782F">
            <w:pPr>
              <w:spacing w:before="60" w:after="60"/>
              <w:jc w:val="both"/>
            </w:pPr>
            <w:r w:rsidRPr="00DE3D31">
              <w:rPr>
                <w:lang w:eastAsia="it-IT"/>
              </w:rPr>
              <w:t>1.6</w:t>
            </w:r>
            <w:r w:rsidRPr="00DE3D31">
              <w:rPr>
                <w:lang w:val="ru-RU" w:eastAsia="it-IT"/>
              </w:rPr>
              <w:t>2</w:t>
            </w:r>
            <w:r w:rsidRPr="00DE3D31">
              <w:rPr>
                <w:lang w:eastAsia="it-IT"/>
              </w:rPr>
              <w:t>. Удосконалення функціонування системи надання адміністративних послуг</w:t>
            </w:r>
          </w:p>
        </w:tc>
        <w:tc>
          <w:tcPr>
            <w:tcW w:w="4320" w:type="dxa"/>
            <w:shd w:val="clear" w:color="auto" w:fill="auto"/>
          </w:tcPr>
          <w:p w:rsidR="00FF7DD4" w:rsidRPr="00DE3D31" w:rsidRDefault="00FF7DD4" w:rsidP="006F782F">
            <w:pPr>
              <w:spacing w:before="60" w:after="60"/>
              <w:jc w:val="both"/>
            </w:pPr>
            <w:r w:rsidRPr="00DE3D31">
              <w:rPr>
                <w:bCs/>
                <w:iCs/>
              </w:rPr>
              <w:t>Житомирська область</w:t>
            </w:r>
          </w:p>
        </w:tc>
      </w:tr>
      <w:tr w:rsidR="00FF7DD4" w:rsidRPr="00347CA4">
        <w:tc>
          <w:tcPr>
            <w:tcW w:w="5400" w:type="dxa"/>
            <w:shd w:val="clear" w:color="auto" w:fill="auto"/>
          </w:tcPr>
          <w:p w:rsidR="00FF7DD4" w:rsidRPr="00DE3D31" w:rsidRDefault="00FF7DD4" w:rsidP="006F782F">
            <w:pPr>
              <w:spacing w:before="60" w:after="60"/>
              <w:jc w:val="both"/>
            </w:pPr>
            <w:r w:rsidRPr="00DE3D31">
              <w:rPr>
                <w:lang w:eastAsia="it-IT"/>
              </w:rPr>
              <w:t>1.6</w:t>
            </w:r>
            <w:r w:rsidRPr="00DE3D31">
              <w:rPr>
                <w:lang w:val="ru-RU" w:eastAsia="it-IT"/>
              </w:rPr>
              <w:t>3</w:t>
            </w:r>
            <w:r w:rsidRPr="00DE3D31">
              <w:rPr>
                <w:lang w:eastAsia="it-IT"/>
              </w:rPr>
              <w:t>. Створення коворкінг-центру з поєднанням функцій ІТ-інкубатора</w:t>
            </w:r>
          </w:p>
        </w:tc>
        <w:tc>
          <w:tcPr>
            <w:tcW w:w="4320" w:type="dxa"/>
            <w:shd w:val="clear" w:color="auto" w:fill="auto"/>
          </w:tcPr>
          <w:p w:rsidR="00FF7DD4" w:rsidRPr="00DE3D31" w:rsidRDefault="00FF7DD4" w:rsidP="006F782F">
            <w:pPr>
              <w:spacing w:before="60" w:after="60"/>
              <w:jc w:val="both"/>
              <w:rPr>
                <w:lang w:val="ru-RU"/>
              </w:rPr>
            </w:pPr>
            <w:r w:rsidRPr="00DE3D31">
              <w:rPr>
                <w:bCs/>
                <w:iCs/>
              </w:rPr>
              <w:t>Житомирська область</w:t>
            </w:r>
          </w:p>
        </w:tc>
      </w:tr>
      <w:tr w:rsidR="00FF7DD4" w:rsidRPr="00347CA4">
        <w:tc>
          <w:tcPr>
            <w:tcW w:w="5400" w:type="dxa"/>
            <w:shd w:val="clear" w:color="auto" w:fill="auto"/>
          </w:tcPr>
          <w:p w:rsidR="00FF7DD4" w:rsidRPr="00DE3D31" w:rsidRDefault="00FF7DD4" w:rsidP="006F782F">
            <w:pPr>
              <w:spacing w:before="60" w:after="60"/>
              <w:jc w:val="both"/>
            </w:pPr>
            <w:r w:rsidRPr="00DE3D31">
              <w:t>1.6</w:t>
            </w:r>
            <w:r w:rsidRPr="00DE3D31">
              <w:rPr>
                <w:lang w:val="ru-RU"/>
              </w:rPr>
              <w:t>4</w:t>
            </w:r>
            <w:r w:rsidRPr="00DE3D31">
              <w:t>. Реконструкція приміщень адміністративної будівлі по вул. Гулія, 7 в смт Іршанськ Хорошівського району для розміщення центру надання адміністративних послуг</w:t>
            </w:r>
          </w:p>
        </w:tc>
        <w:tc>
          <w:tcPr>
            <w:tcW w:w="4320" w:type="dxa"/>
            <w:shd w:val="clear" w:color="auto" w:fill="auto"/>
          </w:tcPr>
          <w:p w:rsidR="00FF7DD4" w:rsidRPr="00DE3D31" w:rsidRDefault="00FF7DD4" w:rsidP="006F782F">
            <w:pPr>
              <w:spacing w:before="60" w:after="60"/>
              <w:jc w:val="both"/>
            </w:pPr>
            <w:r w:rsidRPr="00DE3D31">
              <w:t>Смт Іршанськ, села Добринь, Гута-Добринь, Ємилівка, Губенкові Іршанської об’єднаної територіальної громади та суміжні громади (села Турчинка, Забране, Старики, Шершні, Десятини, Ковалі, Красносілка)</w:t>
            </w:r>
          </w:p>
        </w:tc>
      </w:tr>
      <w:tr w:rsidR="00FF7DD4" w:rsidRPr="00347CA4">
        <w:tc>
          <w:tcPr>
            <w:tcW w:w="5400" w:type="dxa"/>
            <w:shd w:val="clear" w:color="auto" w:fill="auto"/>
          </w:tcPr>
          <w:p w:rsidR="00FF7DD4" w:rsidRPr="00DE3D31" w:rsidRDefault="00FF7DD4" w:rsidP="006F782F">
            <w:pPr>
              <w:spacing w:before="60" w:after="60"/>
              <w:jc w:val="both"/>
              <w:rPr>
                <w:lang w:eastAsia="it-IT"/>
              </w:rPr>
            </w:pPr>
            <w:r w:rsidRPr="00DE3D31">
              <w:t>1.6</w:t>
            </w:r>
            <w:r w:rsidRPr="005F4E1D">
              <w:t>5</w:t>
            </w:r>
            <w:r w:rsidRPr="00DE3D31">
              <w:t>. Розбудова системи підтримки підприємництва в області шляхом удосконалення діяльності Центру підтримки підприємництва, розширення напрямів його роботи.</w:t>
            </w:r>
          </w:p>
        </w:tc>
        <w:tc>
          <w:tcPr>
            <w:tcW w:w="4320" w:type="dxa"/>
            <w:shd w:val="clear" w:color="auto" w:fill="auto"/>
          </w:tcPr>
          <w:p w:rsidR="00FF7DD4" w:rsidRPr="00DE3D31" w:rsidRDefault="00FF7DD4" w:rsidP="006F782F">
            <w:pPr>
              <w:spacing w:before="60" w:after="60"/>
              <w:jc w:val="both"/>
              <w:rPr>
                <w:lang w:eastAsia="it-IT"/>
              </w:rPr>
            </w:pPr>
            <w:r w:rsidRPr="00DE3D31">
              <w:rPr>
                <w:bCs/>
                <w:iCs/>
              </w:rPr>
              <w:t>Житомирська область</w:t>
            </w:r>
          </w:p>
        </w:tc>
      </w:tr>
      <w:tr w:rsidR="00FF7DD4" w:rsidRPr="00347CA4">
        <w:tc>
          <w:tcPr>
            <w:tcW w:w="9720" w:type="dxa"/>
            <w:gridSpan w:val="2"/>
            <w:shd w:val="clear" w:color="auto" w:fill="auto"/>
          </w:tcPr>
          <w:p w:rsidR="00FF7DD4" w:rsidRPr="00DE3D31" w:rsidRDefault="00FF7DD4" w:rsidP="006F782F">
            <w:pPr>
              <w:spacing w:before="60" w:after="60"/>
              <w:jc w:val="both"/>
              <w:rPr>
                <w:b/>
                <w:i/>
                <w:lang w:val="ru-RU"/>
              </w:rPr>
            </w:pPr>
            <w:r w:rsidRPr="00DE3D31">
              <w:rPr>
                <w:b/>
                <w:i/>
              </w:rPr>
              <w:t>Напрям 1.3. Стимулювання економіки регіону, виробництва продукції та інвестиційного потенціалу</w:t>
            </w:r>
          </w:p>
        </w:tc>
      </w:tr>
      <w:tr w:rsidR="00FF7DD4" w:rsidRPr="00347CA4">
        <w:tc>
          <w:tcPr>
            <w:tcW w:w="5400" w:type="dxa"/>
            <w:shd w:val="clear" w:color="auto" w:fill="auto"/>
          </w:tcPr>
          <w:p w:rsidR="00E81834" w:rsidRPr="00DE3D31" w:rsidRDefault="00FF7DD4" w:rsidP="006F782F">
            <w:pPr>
              <w:spacing w:before="60" w:after="60"/>
              <w:rPr>
                <w:color w:val="0000FF"/>
              </w:rPr>
            </w:pPr>
            <w:r w:rsidRPr="00DE3D31">
              <w:t>1.6</w:t>
            </w:r>
            <w:r w:rsidRPr="00DE3D31">
              <w:rPr>
                <w:lang w:val="ru-RU"/>
              </w:rPr>
              <w:t>6</w:t>
            </w:r>
            <w:r w:rsidRPr="00DE3D31">
              <w:t>. Створення інноваційного консалтингового центру «Г</w:t>
            </w:r>
            <w:r w:rsidRPr="00DE3D31">
              <w:rPr>
                <w:bCs/>
                <w:iCs/>
              </w:rPr>
              <w:t>армонізатор</w:t>
            </w:r>
            <w:r w:rsidRPr="00DE3D31">
              <w:t>»</w:t>
            </w:r>
          </w:p>
        </w:tc>
        <w:tc>
          <w:tcPr>
            <w:tcW w:w="4320" w:type="dxa"/>
            <w:shd w:val="clear" w:color="auto" w:fill="auto"/>
          </w:tcPr>
          <w:p w:rsidR="00FF7DD4" w:rsidRPr="00DE3D31" w:rsidRDefault="00FF7DD4" w:rsidP="006F782F">
            <w:pPr>
              <w:spacing w:before="60" w:after="60"/>
              <w:jc w:val="both"/>
            </w:pPr>
            <w:r w:rsidRPr="00DE3D31">
              <w:rPr>
                <w:color w:val="000000"/>
                <w:spacing w:val="-6"/>
              </w:rPr>
              <w:t>Житомирська область</w:t>
            </w:r>
          </w:p>
        </w:tc>
      </w:tr>
      <w:tr w:rsidR="00FF7DD4" w:rsidRPr="00347CA4">
        <w:tc>
          <w:tcPr>
            <w:tcW w:w="5400" w:type="dxa"/>
            <w:shd w:val="clear" w:color="auto" w:fill="auto"/>
          </w:tcPr>
          <w:p w:rsidR="00E81834" w:rsidRPr="00DE3D31" w:rsidRDefault="00FF7DD4" w:rsidP="006F782F">
            <w:pPr>
              <w:spacing w:before="60" w:after="60"/>
            </w:pPr>
            <w:r w:rsidRPr="00DE3D31">
              <w:t>1.6</w:t>
            </w:r>
            <w:r w:rsidRPr="00DE3D31">
              <w:rPr>
                <w:lang w:val="ru-RU"/>
              </w:rPr>
              <w:t>7</w:t>
            </w:r>
            <w:r w:rsidRPr="00DE3D31">
              <w:t>. Створення каталогу комерційних пропозицій підприємств-експортерів Житомирської області</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9720" w:type="dxa"/>
            <w:gridSpan w:val="2"/>
            <w:shd w:val="clear" w:color="auto" w:fill="auto"/>
          </w:tcPr>
          <w:p w:rsidR="00FF7DD4" w:rsidRPr="00DE3D31" w:rsidRDefault="00FF7DD4" w:rsidP="006F782F">
            <w:pPr>
              <w:spacing w:before="60" w:after="60"/>
              <w:rPr>
                <w:b/>
                <w:i/>
              </w:rPr>
            </w:pPr>
            <w:r w:rsidRPr="00DE3D31">
              <w:rPr>
                <w:b/>
                <w:i/>
              </w:rPr>
              <w:lastRenderedPageBreak/>
              <w:t>Напрям 1.4. Розвиток внутрішнього туризму</w:t>
            </w:r>
          </w:p>
        </w:tc>
      </w:tr>
      <w:tr w:rsidR="00FF7DD4" w:rsidRPr="00347CA4">
        <w:tc>
          <w:tcPr>
            <w:tcW w:w="5400" w:type="dxa"/>
            <w:shd w:val="clear" w:color="auto" w:fill="auto"/>
          </w:tcPr>
          <w:p w:rsidR="00FF7DD4" w:rsidRPr="00DE3D31" w:rsidRDefault="00FF7DD4" w:rsidP="006F782F">
            <w:pPr>
              <w:spacing w:before="60" w:after="60"/>
              <w:jc w:val="both"/>
            </w:pPr>
            <w:r w:rsidRPr="00DE3D31">
              <w:t>1.6</w:t>
            </w:r>
            <w:r w:rsidRPr="00DE3D31">
              <w:rPr>
                <w:lang w:val="ru-RU"/>
              </w:rPr>
              <w:t>8</w:t>
            </w:r>
            <w:r w:rsidRPr="00DE3D31">
              <w:t>. Розробка та впровадження перспективної мережі зеленого (екологічного) туризму в Житомирській області</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A72A79" w:rsidRPr="00DE3D31" w:rsidRDefault="00FF7DD4" w:rsidP="006F782F">
            <w:pPr>
              <w:spacing w:before="60" w:after="60"/>
              <w:jc w:val="both"/>
            </w:pPr>
            <w:r w:rsidRPr="00DE3D31">
              <w:t>1.6</w:t>
            </w:r>
            <w:r w:rsidRPr="00DE3D31">
              <w:rPr>
                <w:lang w:val="ru-RU"/>
              </w:rPr>
              <w:t>9</w:t>
            </w:r>
            <w:r w:rsidRPr="00DE3D31">
              <w:t>.</w:t>
            </w:r>
            <w:r w:rsidRPr="00DE3D31">
              <w:rPr>
                <w:lang w:val="ru-RU"/>
              </w:rPr>
              <w:t> </w:t>
            </w:r>
            <w:r w:rsidRPr="00DE3D31">
              <w:t>Створення Житомирського обласного туристично-інформаційного центру</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FF7DD4" w:rsidRPr="004C044A" w:rsidRDefault="00FF7DD4" w:rsidP="006F782F">
            <w:pPr>
              <w:spacing w:before="60" w:after="60"/>
              <w:jc w:val="both"/>
              <w:rPr>
                <w:lang w:val="ru-RU"/>
              </w:rPr>
            </w:pPr>
            <w:r w:rsidRPr="00DE3D31">
              <w:t>1.</w:t>
            </w:r>
            <w:r w:rsidRPr="00DE3D31">
              <w:rPr>
                <w:lang w:val="ru-RU"/>
              </w:rPr>
              <w:t>70</w:t>
            </w:r>
            <w:r w:rsidRPr="00DE3D31">
              <w:t>. Встановлення пам’ятника Святославу Ріхтеру</w:t>
            </w:r>
          </w:p>
        </w:tc>
        <w:tc>
          <w:tcPr>
            <w:tcW w:w="4320" w:type="dxa"/>
            <w:shd w:val="clear" w:color="auto" w:fill="auto"/>
          </w:tcPr>
          <w:p w:rsidR="00FF7DD4" w:rsidRPr="00DE3D31" w:rsidRDefault="00FF7DD4" w:rsidP="006F782F">
            <w:pPr>
              <w:spacing w:before="60" w:after="60"/>
              <w:jc w:val="both"/>
            </w:pPr>
            <w:r w:rsidRPr="00DE3D31">
              <w:t>Місто Житомир та Житомирська область</w:t>
            </w:r>
          </w:p>
        </w:tc>
      </w:tr>
      <w:tr w:rsidR="00FF7DD4" w:rsidRPr="00347CA4">
        <w:tc>
          <w:tcPr>
            <w:tcW w:w="5400" w:type="dxa"/>
            <w:shd w:val="clear" w:color="auto" w:fill="auto"/>
          </w:tcPr>
          <w:p w:rsidR="00480369" w:rsidRPr="004C044A" w:rsidRDefault="00FF7DD4" w:rsidP="006F782F">
            <w:pPr>
              <w:spacing w:before="60" w:after="60"/>
              <w:jc w:val="both"/>
              <w:rPr>
                <w:lang w:val="ru-RU"/>
              </w:rPr>
            </w:pPr>
            <w:r w:rsidRPr="004C044A">
              <w:t>1.</w:t>
            </w:r>
            <w:r w:rsidRPr="004C044A">
              <w:rPr>
                <w:lang w:val="ru-RU"/>
              </w:rPr>
              <w:t>71</w:t>
            </w:r>
            <w:r w:rsidRPr="004C044A">
              <w:t>. Створення симфонічного оркестру при Житомирській обласній філармонії ім.</w:t>
            </w:r>
            <w:r w:rsidR="00093BC7" w:rsidRPr="004C044A">
              <w:t xml:space="preserve"> </w:t>
            </w:r>
            <w:r w:rsidRPr="004C044A">
              <w:t>С. Ріхтера.</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FF7DD4" w:rsidRPr="004C044A" w:rsidRDefault="00FF7DD4" w:rsidP="006F782F">
            <w:pPr>
              <w:spacing w:before="60" w:after="60"/>
              <w:jc w:val="both"/>
            </w:pPr>
            <w:r w:rsidRPr="004C044A">
              <w:t>1.72. Розвиток та модернізація музейної мережі області</w:t>
            </w:r>
          </w:p>
        </w:tc>
        <w:tc>
          <w:tcPr>
            <w:tcW w:w="4320" w:type="dxa"/>
            <w:shd w:val="clear" w:color="auto" w:fill="auto"/>
          </w:tcPr>
          <w:p w:rsidR="00FF7DD4" w:rsidRPr="00DE3D31" w:rsidRDefault="00FF7DD4" w:rsidP="006F782F">
            <w:pPr>
              <w:spacing w:before="60" w:after="60"/>
              <w:jc w:val="both"/>
            </w:pPr>
            <w:r w:rsidRPr="00DE3D31">
              <w:t>Житомирська область</w:t>
            </w:r>
          </w:p>
        </w:tc>
      </w:tr>
      <w:tr w:rsidR="00FF7DD4" w:rsidRPr="00347CA4">
        <w:tc>
          <w:tcPr>
            <w:tcW w:w="5400" w:type="dxa"/>
            <w:shd w:val="clear" w:color="auto" w:fill="auto"/>
          </w:tcPr>
          <w:p w:rsidR="00FF7DD4" w:rsidRPr="004C044A" w:rsidRDefault="00FF7DD4" w:rsidP="006F782F">
            <w:pPr>
              <w:spacing w:before="60" w:after="60"/>
              <w:jc w:val="both"/>
            </w:pPr>
            <w:r w:rsidRPr="004C044A">
              <w:t>1.73. Придбання устаткування, меблів, інвентарю, одягу сцени, штор з метою відновлення функціонування театру (пам`ятки історії) по вул.</w:t>
            </w:r>
            <w:r w:rsidRPr="004C044A">
              <w:rPr>
                <w:lang w:val="ru-RU"/>
              </w:rPr>
              <w:t> </w:t>
            </w:r>
            <w:r w:rsidRPr="004C044A">
              <w:t xml:space="preserve">Європейській, 21 в місті Бердичеві </w:t>
            </w:r>
          </w:p>
        </w:tc>
        <w:tc>
          <w:tcPr>
            <w:tcW w:w="4320" w:type="dxa"/>
            <w:shd w:val="clear" w:color="auto" w:fill="auto"/>
          </w:tcPr>
          <w:p w:rsidR="00FF7DD4" w:rsidRPr="00DE3D31" w:rsidRDefault="00FF7DD4" w:rsidP="006F782F">
            <w:pPr>
              <w:spacing w:before="60" w:after="60"/>
              <w:jc w:val="both"/>
            </w:pPr>
            <w:r w:rsidRPr="00DE3D31">
              <w:t>Місто Бердичів та Бердичівський район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4</w:t>
            </w:r>
            <w:r w:rsidRPr="004C044A">
              <w:t>. Проведення археологічних досліджень у місті Малині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5</w:t>
            </w:r>
            <w:r w:rsidRPr="004C044A">
              <w:t xml:space="preserve">. Започаткування музейної справи, </w:t>
            </w:r>
            <w:r w:rsidRPr="004C044A">
              <w:rPr>
                <w:lang w:eastAsia="it-IT"/>
              </w:rPr>
              <w:t>реконструкція</w:t>
            </w:r>
            <w:r w:rsidRPr="004C044A">
              <w:t xml:space="preserve"> будівлі по вул. Грушевського, 40 в місті Малин</w:t>
            </w:r>
            <w:r w:rsidR="00093BC7" w:rsidRPr="004C044A">
              <w:t>і</w:t>
            </w:r>
            <w:r w:rsidRPr="004C044A">
              <w:t xml:space="preserve"> </w:t>
            </w:r>
            <w:r w:rsidRPr="004C044A">
              <w:rPr>
                <w:lang w:eastAsia="it-IT"/>
              </w:rPr>
              <w:t>(під краєзнавчий музей)</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DE3D31" w:rsidRDefault="00FF7DD4" w:rsidP="006F782F">
            <w:pPr>
              <w:spacing w:before="60" w:after="60"/>
              <w:jc w:val="both"/>
            </w:pPr>
            <w:r w:rsidRPr="00DE3D31">
              <w:t>1.7</w:t>
            </w:r>
            <w:r w:rsidRPr="00DE3D31">
              <w:rPr>
                <w:lang w:val="ru-RU"/>
              </w:rPr>
              <w:t>6</w:t>
            </w:r>
            <w:r w:rsidRPr="00DE3D31">
              <w:t>. Відкриття музею під відкритим небом на території Малинського древнього Городища у місті Малині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rPr>
                <w:lang w:eastAsia="it-IT"/>
              </w:rPr>
              <w:t>1.77. Ремонтно-реставраційні роботи з відновленням елементів фасадів пам’ятки архітектури ХІХ</w:t>
            </w:r>
            <w:r w:rsidRPr="004C044A">
              <w:rPr>
                <w:lang w:val="ru-RU" w:eastAsia="it-IT"/>
              </w:rPr>
              <w:t> </w:t>
            </w:r>
            <w:r w:rsidRPr="004C044A">
              <w:rPr>
                <w:lang w:eastAsia="it-IT"/>
              </w:rPr>
              <w:t>ст. садиби М. Терещенка в місті</w:t>
            </w:r>
            <w:r w:rsidRPr="004C044A">
              <w:rPr>
                <w:lang w:val="ru-RU" w:eastAsia="it-IT"/>
              </w:rPr>
              <w:t> </w:t>
            </w:r>
            <w:r w:rsidRPr="004C044A">
              <w:rPr>
                <w:lang w:eastAsia="it-IT"/>
              </w:rPr>
              <w:t>Андрушів</w:t>
            </w:r>
            <w:r w:rsidR="00093BC7" w:rsidRPr="004C044A">
              <w:rPr>
                <w:lang w:eastAsia="it-IT"/>
              </w:rPr>
              <w:t xml:space="preserve">ці </w:t>
            </w:r>
            <w:r w:rsidRPr="004C044A">
              <w:rPr>
                <w:lang w:eastAsia="it-IT"/>
              </w:rPr>
              <w:t>Андрушівського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Місто Андрушівка та Андрушівський район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8</w:t>
            </w:r>
            <w:r w:rsidRPr="004C044A">
              <w:t>. Розвиток туристичного комплексу в селі Рудня-Замисловицька поблизу геологічного заказника «Камінне село» в Олевському районі</w:t>
            </w:r>
          </w:p>
        </w:tc>
        <w:tc>
          <w:tcPr>
            <w:tcW w:w="4320" w:type="dxa"/>
            <w:shd w:val="clear" w:color="auto" w:fill="auto"/>
          </w:tcPr>
          <w:p w:rsidR="00FF7DD4" w:rsidRPr="00DE3D31" w:rsidRDefault="00FF7DD4" w:rsidP="006F782F">
            <w:pPr>
              <w:spacing w:before="60" w:after="60"/>
              <w:jc w:val="both"/>
            </w:pPr>
            <w:r w:rsidRPr="00DE3D31">
              <w:t>Олевський район</w:t>
            </w:r>
          </w:p>
        </w:tc>
      </w:tr>
      <w:tr w:rsidR="00FF7DD4" w:rsidRPr="00347CA4">
        <w:tc>
          <w:tcPr>
            <w:tcW w:w="5400" w:type="dxa"/>
            <w:shd w:val="clear" w:color="auto" w:fill="auto"/>
          </w:tcPr>
          <w:p w:rsidR="00FF7DD4" w:rsidRPr="004C044A" w:rsidRDefault="00FF7DD4" w:rsidP="006F782F">
            <w:pPr>
              <w:spacing w:before="60" w:after="60"/>
              <w:jc w:val="both"/>
            </w:pPr>
            <w:r w:rsidRPr="004C044A">
              <w:t>1.7</w:t>
            </w:r>
            <w:r w:rsidRPr="004C044A">
              <w:rPr>
                <w:lang w:val="ru-RU"/>
              </w:rPr>
              <w:t>9</w:t>
            </w:r>
            <w:r w:rsidRPr="004C044A">
              <w:t>. Капітальний ремонт гідротехнічних споруд та очистка ставків у парку ім. Миклухо</w:t>
            </w:r>
            <w:r w:rsidRPr="004C044A">
              <w:rPr>
                <w:lang w:val="ru-RU"/>
              </w:rPr>
              <w:t>-</w:t>
            </w:r>
            <w:r w:rsidRPr="004C044A">
              <w:t>Маклая в місті Малині</w:t>
            </w:r>
          </w:p>
        </w:tc>
        <w:tc>
          <w:tcPr>
            <w:tcW w:w="4320" w:type="dxa"/>
            <w:shd w:val="clear" w:color="auto" w:fill="auto"/>
          </w:tcPr>
          <w:p w:rsidR="00FF7DD4" w:rsidRPr="00DE3D31" w:rsidRDefault="00FF7DD4" w:rsidP="006F782F">
            <w:pPr>
              <w:spacing w:before="60" w:after="60"/>
              <w:jc w:val="both"/>
            </w:pPr>
            <w:r w:rsidRPr="00DE3D31">
              <w:rPr>
                <w:color w:val="000000"/>
              </w:rPr>
              <w:t>Місто Малин</w:t>
            </w:r>
          </w:p>
        </w:tc>
      </w:tr>
      <w:tr w:rsidR="00FF7DD4" w:rsidRPr="00347CA4">
        <w:tc>
          <w:tcPr>
            <w:tcW w:w="5400" w:type="dxa"/>
            <w:shd w:val="clear" w:color="auto" w:fill="auto"/>
          </w:tcPr>
          <w:p w:rsidR="00FF7DD4" w:rsidRPr="004C044A" w:rsidRDefault="00FF7DD4" w:rsidP="006F782F">
            <w:pPr>
              <w:spacing w:before="60" w:after="60"/>
              <w:jc w:val="both"/>
            </w:pPr>
            <w:r w:rsidRPr="004C044A">
              <w:rPr>
                <w:bCs/>
              </w:rPr>
              <w:t>1.</w:t>
            </w:r>
            <w:r w:rsidRPr="004C044A">
              <w:rPr>
                <w:bCs/>
                <w:lang w:val="ru-RU"/>
              </w:rPr>
              <w:t>80</w:t>
            </w:r>
            <w:r w:rsidRPr="004C044A">
              <w:rPr>
                <w:bCs/>
              </w:rPr>
              <w:t>. Реконструкція греблі в районі м’ясокомбінату у місті Коростені</w:t>
            </w:r>
          </w:p>
        </w:tc>
        <w:tc>
          <w:tcPr>
            <w:tcW w:w="4320" w:type="dxa"/>
            <w:shd w:val="clear" w:color="auto" w:fill="auto"/>
          </w:tcPr>
          <w:p w:rsidR="00FF7DD4" w:rsidRPr="00DE3D31" w:rsidRDefault="00FF7DD4" w:rsidP="006F782F">
            <w:pPr>
              <w:spacing w:before="60" w:after="60"/>
              <w:jc w:val="both"/>
              <w:rPr>
                <w:color w:val="000000"/>
              </w:rPr>
            </w:pPr>
            <w:r w:rsidRPr="00DE3D31">
              <w:rPr>
                <w:bCs/>
              </w:rPr>
              <w:t>Місто Коростень</w:t>
            </w:r>
          </w:p>
        </w:tc>
      </w:tr>
      <w:tr w:rsidR="00FF7DD4" w:rsidRPr="00347CA4">
        <w:tc>
          <w:tcPr>
            <w:tcW w:w="5400" w:type="dxa"/>
            <w:shd w:val="clear" w:color="auto" w:fill="auto"/>
          </w:tcPr>
          <w:p w:rsidR="00FF7DD4" w:rsidRPr="004C044A" w:rsidRDefault="00FF7DD4" w:rsidP="006F782F">
            <w:pPr>
              <w:spacing w:before="60" w:after="60"/>
              <w:jc w:val="both"/>
            </w:pPr>
            <w:r w:rsidRPr="004C044A">
              <w:t>1.81 Будівництво підпірної гідротехнічної споруди з проведенням протиповеневих заходів, поліпшенням гідрологічного режиму та санітарного стану р</w:t>
            </w:r>
            <w:r w:rsidR="00093BC7" w:rsidRPr="004C044A">
              <w:t>ічки</w:t>
            </w:r>
            <w:r w:rsidRPr="004C044A">
              <w:t xml:space="preserve"> Случ в місті Новоград</w:t>
            </w:r>
            <w:r w:rsidR="009D325B">
              <w:t>і</w:t>
            </w:r>
            <w:r w:rsidRPr="004C044A">
              <w:t>-Волинському</w:t>
            </w:r>
          </w:p>
        </w:tc>
        <w:tc>
          <w:tcPr>
            <w:tcW w:w="4320" w:type="dxa"/>
            <w:shd w:val="clear" w:color="auto" w:fill="auto"/>
          </w:tcPr>
          <w:p w:rsidR="00FF7DD4" w:rsidRPr="00DE3D31" w:rsidRDefault="00FF7DD4" w:rsidP="006F782F">
            <w:pPr>
              <w:spacing w:before="60" w:after="60"/>
              <w:jc w:val="both"/>
              <w:rPr>
                <w:lang w:val="ru-RU"/>
              </w:rPr>
            </w:pPr>
            <w:r w:rsidRPr="00DE3D31">
              <w:t>Місто Новоград-Волинськ</w:t>
            </w:r>
            <w:r w:rsidRPr="00DE3D31">
              <w:rPr>
                <w:lang w:val="ru-RU"/>
              </w:rPr>
              <w:t>ий</w:t>
            </w:r>
          </w:p>
        </w:tc>
      </w:tr>
      <w:tr w:rsidR="00FF7DD4" w:rsidRPr="00347CA4">
        <w:tc>
          <w:tcPr>
            <w:tcW w:w="5400" w:type="dxa"/>
            <w:shd w:val="clear" w:color="auto" w:fill="auto"/>
          </w:tcPr>
          <w:p w:rsidR="00E81834" w:rsidRDefault="00FF7DD4" w:rsidP="006F782F">
            <w:pPr>
              <w:spacing w:before="60" w:after="60"/>
              <w:rPr>
                <w:lang w:eastAsia="it-IT"/>
              </w:rPr>
            </w:pPr>
            <w:r w:rsidRPr="004C044A">
              <w:rPr>
                <w:lang w:eastAsia="it-IT"/>
              </w:rPr>
              <w:t>1.8</w:t>
            </w:r>
            <w:r w:rsidRPr="004C044A">
              <w:rPr>
                <w:lang w:val="ru-RU" w:eastAsia="it-IT"/>
              </w:rPr>
              <w:t>2</w:t>
            </w:r>
            <w:r w:rsidRPr="004C044A">
              <w:rPr>
                <w:lang w:eastAsia="it-IT"/>
              </w:rPr>
              <w:t>. Реконструкція гідроспоруди на р</w:t>
            </w:r>
            <w:r w:rsidR="00093BC7" w:rsidRPr="004C044A">
              <w:rPr>
                <w:lang w:eastAsia="it-IT"/>
              </w:rPr>
              <w:t>ічці</w:t>
            </w:r>
            <w:r w:rsidRPr="004C044A">
              <w:rPr>
                <w:lang w:eastAsia="it-IT"/>
              </w:rPr>
              <w:t xml:space="preserve"> Гуйва по вул. Щорса у місті Андрушівка Андрушівського району</w:t>
            </w:r>
          </w:p>
          <w:p w:rsidR="00F941BF" w:rsidRPr="004C044A" w:rsidRDefault="00F941BF" w:rsidP="006F782F">
            <w:pPr>
              <w:spacing w:before="60" w:after="60"/>
              <w:rPr>
                <w:color w:val="000000"/>
              </w:rPr>
            </w:pPr>
          </w:p>
        </w:tc>
        <w:tc>
          <w:tcPr>
            <w:tcW w:w="4320" w:type="dxa"/>
            <w:shd w:val="clear" w:color="auto" w:fill="auto"/>
          </w:tcPr>
          <w:p w:rsidR="00FF7DD4" w:rsidRPr="00DE3D31" w:rsidRDefault="00FF7DD4" w:rsidP="006F782F">
            <w:pPr>
              <w:spacing w:before="60" w:after="60"/>
              <w:jc w:val="both"/>
            </w:pPr>
            <w:r w:rsidRPr="00DE3D31">
              <w:rPr>
                <w:lang w:eastAsia="it-IT"/>
              </w:rPr>
              <w:t>Місто Андрушівка Андрушівського району</w:t>
            </w:r>
          </w:p>
        </w:tc>
      </w:tr>
      <w:tr w:rsidR="00FF7DD4" w:rsidRPr="00347CA4">
        <w:tc>
          <w:tcPr>
            <w:tcW w:w="5400" w:type="dxa"/>
            <w:shd w:val="clear" w:color="auto" w:fill="auto"/>
          </w:tcPr>
          <w:p w:rsidR="00F941BF" w:rsidRPr="004C044A" w:rsidRDefault="00FF7DD4" w:rsidP="006F782F">
            <w:pPr>
              <w:spacing w:before="60" w:after="60"/>
              <w:jc w:val="both"/>
              <w:rPr>
                <w:lang w:eastAsia="it-IT"/>
              </w:rPr>
            </w:pPr>
            <w:r w:rsidRPr="004C044A">
              <w:rPr>
                <w:lang w:eastAsia="it-IT"/>
              </w:rPr>
              <w:lastRenderedPageBreak/>
              <w:t>1.8</w:t>
            </w:r>
            <w:r w:rsidRPr="004C044A">
              <w:rPr>
                <w:lang w:val="ru-RU" w:eastAsia="it-IT"/>
              </w:rPr>
              <w:t>3</w:t>
            </w:r>
            <w:r w:rsidRPr="004C044A">
              <w:rPr>
                <w:lang w:eastAsia="it-IT"/>
              </w:rPr>
              <w:t>. Відновлення сприятливого гідрологічного режиму та санітарного стану р</w:t>
            </w:r>
            <w:r w:rsidR="00093BC7" w:rsidRPr="004C044A">
              <w:rPr>
                <w:lang w:eastAsia="it-IT"/>
              </w:rPr>
              <w:t>ічки</w:t>
            </w:r>
            <w:r w:rsidRPr="004C044A">
              <w:rPr>
                <w:lang w:eastAsia="it-IT"/>
              </w:rPr>
              <w:t xml:space="preserve"> Хомора у Баранівському районі</w:t>
            </w:r>
          </w:p>
        </w:tc>
        <w:tc>
          <w:tcPr>
            <w:tcW w:w="4320" w:type="dxa"/>
            <w:shd w:val="clear" w:color="auto" w:fill="auto"/>
          </w:tcPr>
          <w:p w:rsidR="00FF7DD4" w:rsidRPr="00DE3D31" w:rsidRDefault="00FF7DD4" w:rsidP="006F782F">
            <w:pPr>
              <w:spacing w:before="60" w:after="60"/>
              <w:jc w:val="both"/>
              <w:rPr>
                <w:lang w:eastAsia="it-IT"/>
              </w:rPr>
            </w:pPr>
            <w:r w:rsidRPr="00DE3D31">
              <w:rPr>
                <w:lang w:eastAsia="it-IT"/>
              </w:rPr>
              <w:t>Міста Новоград-Волинський і Баранівка Баранівського району, смт Першотравенськ, села Марківка, Стара Гута Баранівського району</w:t>
            </w:r>
          </w:p>
        </w:tc>
      </w:tr>
      <w:tr w:rsidR="00FF7DD4" w:rsidRPr="00347CA4">
        <w:tc>
          <w:tcPr>
            <w:tcW w:w="5400" w:type="dxa"/>
            <w:shd w:val="clear" w:color="auto" w:fill="auto"/>
          </w:tcPr>
          <w:p w:rsidR="00FF7DD4" w:rsidRPr="00DE3D31" w:rsidRDefault="00FF7DD4" w:rsidP="006F782F">
            <w:pPr>
              <w:spacing w:before="60" w:after="60"/>
              <w:jc w:val="both"/>
              <w:rPr>
                <w:lang w:eastAsia="it-IT"/>
              </w:rPr>
            </w:pPr>
            <w:r w:rsidRPr="00DE3D31">
              <w:rPr>
                <w:color w:val="000000"/>
              </w:rPr>
              <w:t>1.8</w:t>
            </w:r>
            <w:r w:rsidRPr="00DE3D31">
              <w:rPr>
                <w:color w:val="000000"/>
                <w:lang w:val="ru-RU"/>
              </w:rPr>
              <w:t>4</w:t>
            </w:r>
            <w:r w:rsidRPr="00DE3D31">
              <w:rPr>
                <w:color w:val="000000"/>
              </w:rPr>
              <w:t>. Перезатарення та утилізаці</w:t>
            </w:r>
            <w:r w:rsidRPr="00DE3D31">
              <w:rPr>
                <w:color w:val="000000"/>
                <w:lang w:val="ru-RU"/>
              </w:rPr>
              <w:t>я</w:t>
            </w:r>
            <w:r w:rsidRPr="00DE3D31">
              <w:rPr>
                <w:color w:val="000000"/>
              </w:rPr>
              <w:t xml:space="preserve"> невизначених, заборонених до вжитку отрутохімікатів на території Новоград-Волинського району</w:t>
            </w:r>
          </w:p>
        </w:tc>
        <w:tc>
          <w:tcPr>
            <w:tcW w:w="4320" w:type="dxa"/>
            <w:shd w:val="clear" w:color="auto" w:fill="auto"/>
          </w:tcPr>
          <w:p w:rsidR="00FF7DD4" w:rsidRPr="00DE3D31" w:rsidRDefault="00FF7DD4" w:rsidP="006F782F">
            <w:pPr>
              <w:spacing w:before="60" w:after="60"/>
              <w:jc w:val="both"/>
              <w:rPr>
                <w:lang w:eastAsia="it-IT"/>
              </w:rPr>
            </w:pPr>
            <w:r w:rsidRPr="00DE3D31">
              <w:t>Села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w:t>
            </w:r>
          </w:p>
        </w:tc>
      </w:tr>
      <w:tr w:rsidR="00FF7DD4" w:rsidRPr="00347CA4">
        <w:tc>
          <w:tcPr>
            <w:tcW w:w="5400" w:type="dxa"/>
            <w:shd w:val="clear" w:color="auto" w:fill="auto"/>
          </w:tcPr>
          <w:p w:rsidR="00FF7DD4" w:rsidRPr="00DE3D31" w:rsidRDefault="00FF7DD4" w:rsidP="006F782F">
            <w:pPr>
              <w:spacing w:before="60" w:after="60"/>
              <w:jc w:val="both"/>
              <w:rPr>
                <w:color w:val="000000"/>
              </w:rPr>
            </w:pPr>
            <w:r w:rsidRPr="00DE3D31">
              <w:t>1.8</w:t>
            </w:r>
            <w:r w:rsidRPr="00DE3D31">
              <w:rPr>
                <w:lang w:val="ru-RU"/>
              </w:rPr>
              <w:t>5</w:t>
            </w:r>
            <w:r w:rsidRPr="00DE3D31">
              <w:t>. Будівництво парку культури та відпочинку в смт Іршанськ Хорошівського району</w:t>
            </w:r>
          </w:p>
        </w:tc>
        <w:tc>
          <w:tcPr>
            <w:tcW w:w="4320" w:type="dxa"/>
            <w:shd w:val="clear" w:color="auto" w:fill="auto"/>
          </w:tcPr>
          <w:p w:rsidR="00FF7DD4" w:rsidRPr="00DE3D31" w:rsidRDefault="00FF7DD4" w:rsidP="006F782F">
            <w:pPr>
              <w:spacing w:before="60" w:after="60"/>
              <w:jc w:val="both"/>
            </w:pPr>
            <w:r w:rsidRPr="00DE3D31">
              <w:rPr>
                <w:lang w:eastAsia="it-IT"/>
              </w:rPr>
              <w:t>Смт Іршанськ, села Добринь, Гута-Добринь, Ємилівка, Губенкове Іршанської об’єднаної територіальної громади</w:t>
            </w:r>
            <w:r w:rsidR="009E326E">
              <w:rPr>
                <w:lang w:eastAsia="it-IT"/>
              </w:rPr>
              <w:t xml:space="preserve"> Хорошівського району</w:t>
            </w:r>
          </w:p>
        </w:tc>
      </w:tr>
    </w:tbl>
    <w:p w:rsidR="00B15AD7" w:rsidRPr="00347CA4" w:rsidRDefault="00B15AD7" w:rsidP="009559F2">
      <w:pPr>
        <w:autoSpaceDE w:val="0"/>
        <w:autoSpaceDN w:val="0"/>
        <w:adjustRightInd w:val="0"/>
        <w:spacing w:before="120" w:after="120"/>
        <w:ind w:firstLine="709"/>
        <w:jc w:val="both"/>
        <w:rPr>
          <w:b/>
          <w:sz w:val="28"/>
          <w:szCs w:val="28"/>
          <w:lang w:eastAsia="uk-UA"/>
        </w:rPr>
      </w:pPr>
      <w:r w:rsidRPr="00347CA4">
        <w:rPr>
          <w:rFonts w:cs="TimesNewRomanPSMT"/>
          <w:b/>
          <w:sz w:val="28"/>
          <w:szCs w:val="28"/>
        </w:rPr>
        <w:t>Напрям 1.1</w:t>
      </w:r>
      <w:r w:rsidRPr="00347CA4">
        <w:rPr>
          <w:rFonts w:cs="TimesNewRomanPS-BoldMT"/>
          <w:b/>
          <w:bCs/>
          <w:sz w:val="28"/>
          <w:szCs w:val="28"/>
        </w:rPr>
        <w:t xml:space="preserve">. </w:t>
      </w:r>
      <w:r w:rsidRPr="00347CA4">
        <w:rPr>
          <w:b/>
          <w:sz w:val="28"/>
          <w:szCs w:val="28"/>
          <w:lang w:eastAsia="uk-UA"/>
        </w:rPr>
        <w:t>Розвиток інноваційного та конкурентоспроможного промислового сектору</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Збільшення надходження капіталу у розвиток регіону та впровадження інновацій є основними чинниками зростання конкурентоспроможності промисловості, що в свою чергу має визначальне значення для подальшого розвитку інших галузей та сфер діяльності. Тому цей напрям визначений одним із приоритетних.</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Саме з урахуванням цього були відібран</w:t>
      </w:r>
      <w:r w:rsidR="00EA14A1">
        <w:rPr>
          <w:sz w:val="28"/>
          <w:szCs w:val="28"/>
        </w:rPr>
        <w:t>о</w:t>
      </w:r>
      <w:r w:rsidRPr="00347CA4">
        <w:rPr>
          <w:sz w:val="28"/>
          <w:szCs w:val="28"/>
        </w:rPr>
        <w:t xml:space="preserve"> </w:t>
      </w:r>
      <w:r w:rsidR="00EA14A1">
        <w:rPr>
          <w:sz w:val="28"/>
          <w:szCs w:val="28"/>
        </w:rPr>
        <w:t>61</w:t>
      </w:r>
      <w:r w:rsidRPr="00347CA4">
        <w:rPr>
          <w:sz w:val="28"/>
          <w:szCs w:val="28"/>
        </w:rPr>
        <w:t xml:space="preserve"> проект цього напряму, які спрямовані на:</w:t>
      </w:r>
    </w:p>
    <w:p w:rsidR="00AF395E" w:rsidRDefault="00B15AD7" w:rsidP="009559F2">
      <w:pPr>
        <w:spacing w:after="120"/>
        <w:ind w:firstLine="709"/>
        <w:jc w:val="both"/>
        <w:rPr>
          <w:sz w:val="28"/>
          <w:szCs w:val="28"/>
        </w:rPr>
      </w:pPr>
      <w:r w:rsidRPr="00347CA4">
        <w:rPr>
          <w:sz w:val="28"/>
          <w:szCs w:val="28"/>
        </w:rPr>
        <w:t xml:space="preserve">створення ефективного механізму </w:t>
      </w:r>
      <w:r w:rsidR="00AF395E">
        <w:rPr>
          <w:sz w:val="28"/>
          <w:szCs w:val="28"/>
        </w:rPr>
        <w:t>сприяння</w:t>
      </w:r>
      <w:r w:rsidRPr="00347CA4">
        <w:rPr>
          <w:sz w:val="28"/>
          <w:szCs w:val="28"/>
        </w:rPr>
        <w:t xml:space="preserve"> залученн</w:t>
      </w:r>
      <w:r w:rsidR="00AF395E">
        <w:rPr>
          <w:sz w:val="28"/>
          <w:szCs w:val="28"/>
        </w:rPr>
        <w:t>ю</w:t>
      </w:r>
      <w:r w:rsidRPr="00347CA4">
        <w:rPr>
          <w:sz w:val="28"/>
          <w:szCs w:val="28"/>
        </w:rPr>
        <w:t xml:space="preserve"> інвестицій в </w:t>
      </w:r>
      <w:r w:rsidR="00AF395E">
        <w:rPr>
          <w:sz w:val="28"/>
          <w:szCs w:val="28"/>
        </w:rPr>
        <w:t xml:space="preserve">економіку </w:t>
      </w:r>
      <w:r w:rsidRPr="00347CA4">
        <w:rPr>
          <w:sz w:val="28"/>
          <w:szCs w:val="28"/>
        </w:rPr>
        <w:t>област</w:t>
      </w:r>
      <w:r w:rsidR="00AF395E">
        <w:rPr>
          <w:sz w:val="28"/>
          <w:szCs w:val="28"/>
        </w:rPr>
        <w:t xml:space="preserve">і, пошуку і </w:t>
      </w:r>
      <w:r w:rsidRPr="00347CA4">
        <w:rPr>
          <w:sz w:val="28"/>
          <w:szCs w:val="28"/>
        </w:rPr>
        <w:t>супроводження інвесторів</w:t>
      </w:r>
      <w:r w:rsidR="00AF395E">
        <w:rPr>
          <w:sz w:val="28"/>
          <w:szCs w:val="28"/>
        </w:rPr>
        <w:t xml:space="preserve"> та забезпеч</w:t>
      </w:r>
      <w:r w:rsidR="00B771A8">
        <w:rPr>
          <w:sz w:val="28"/>
          <w:szCs w:val="28"/>
        </w:rPr>
        <w:t>е</w:t>
      </w:r>
      <w:r w:rsidR="00AF395E">
        <w:rPr>
          <w:sz w:val="28"/>
          <w:szCs w:val="28"/>
        </w:rPr>
        <w:t>ння широкого доступу до інформації про інвестиційний потенціал регіону;</w:t>
      </w:r>
      <w:r w:rsidRPr="00347CA4">
        <w:rPr>
          <w:sz w:val="28"/>
          <w:szCs w:val="28"/>
        </w:rPr>
        <w:t xml:space="preserve"> </w:t>
      </w:r>
    </w:p>
    <w:p w:rsidR="00BC0F49" w:rsidRDefault="00B15AD7" w:rsidP="009559F2">
      <w:pPr>
        <w:spacing w:after="120"/>
        <w:ind w:firstLine="709"/>
        <w:jc w:val="both"/>
        <w:rPr>
          <w:sz w:val="28"/>
          <w:szCs w:val="28"/>
        </w:rPr>
      </w:pPr>
      <w:r w:rsidRPr="00347CA4">
        <w:rPr>
          <w:sz w:val="28"/>
          <w:szCs w:val="28"/>
        </w:rPr>
        <w:t xml:space="preserve">створення </w:t>
      </w:r>
      <w:r w:rsidR="00BC0F49">
        <w:rPr>
          <w:sz w:val="28"/>
          <w:szCs w:val="28"/>
        </w:rPr>
        <w:t xml:space="preserve">нових </w:t>
      </w:r>
      <w:r w:rsidRPr="00347CA4">
        <w:rPr>
          <w:sz w:val="28"/>
          <w:szCs w:val="28"/>
        </w:rPr>
        <w:t xml:space="preserve">індустріальних парків </w:t>
      </w:r>
      <w:r w:rsidR="00BC0F49">
        <w:rPr>
          <w:sz w:val="28"/>
          <w:szCs w:val="28"/>
        </w:rPr>
        <w:t xml:space="preserve">та розширення інфраструктури діючого, що є реальною та потенційними точками інтегрування виробничих систем, диверсифікації регіонального ринку, інвестиційної активності та створення нових робочих місць; </w:t>
      </w:r>
    </w:p>
    <w:p w:rsidR="00B15AD7" w:rsidRPr="00347CA4" w:rsidRDefault="00B15AD7" w:rsidP="009559F2">
      <w:pPr>
        <w:spacing w:after="120"/>
        <w:ind w:firstLine="709"/>
        <w:jc w:val="both"/>
        <w:rPr>
          <w:sz w:val="28"/>
          <w:szCs w:val="28"/>
        </w:rPr>
      </w:pPr>
      <w:r w:rsidRPr="00347CA4">
        <w:rPr>
          <w:sz w:val="28"/>
          <w:szCs w:val="28"/>
        </w:rPr>
        <w:t xml:space="preserve">підвищення конкурентоспроможності </w:t>
      </w:r>
      <w:r w:rsidR="00BC0F49">
        <w:rPr>
          <w:sz w:val="28"/>
          <w:szCs w:val="28"/>
        </w:rPr>
        <w:t>та інноваційно</w:t>
      </w:r>
      <w:r w:rsidR="00B771A8">
        <w:rPr>
          <w:sz w:val="28"/>
          <w:szCs w:val="28"/>
        </w:rPr>
        <w:t>ї активності</w:t>
      </w:r>
      <w:r w:rsidR="00BC0F49">
        <w:rPr>
          <w:sz w:val="28"/>
          <w:szCs w:val="28"/>
        </w:rPr>
        <w:t xml:space="preserve"> промислових </w:t>
      </w:r>
      <w:r w:rsidRPr="00347CA4">
        <w:rPr>
          <w:sz w:val="28"/>
          <w:szCs w:val="28"/>
        </w:rPr>
        <w:t>підприємств області</w:t>
      </w:r>
      <w:r w:rsidR="00BC0F49">
        <w:rPr>
          <w:sz w:val="28"/>
          <w:szCs w:val="28"/>
        </w:rPr>
        <w:t xml:space="preserve">, забезпечення їх взаємодії з навчальними закладами та науково-дослідними установами </w:t>
      </w:r>
      <w:r w:rsidRPr="00347CA4">
        <w:rPr>
          <w:sz w:val="28"/>
          <w:szCs w:val="28"/>
        </w:rPr>
        <w:t xml:space="preserve">шляхом </w:t>
      </w:r>
      <w:r w:rsidR="00BC0F49">
        <w:rPr>
          <w:sz w:val="28"/>
          <w:szCs w:val="28"/>
        </w:rPr>
        <w:t>визначення напрямів їх</w:t>
      </w:r>
      <w:r w:rsidRPr="00347CA4">
        <w:rPr>
          <w:sz w:val="28"/>
          <w:szCs w:val="28"/>
        </w:rPr>
        <w:t xml:space="preserve"> кластерування </w:t>
      </w:r>
      <w:r w:rsidR="00BC0F49">
        <w:rPr>
          <w:sz w:val="28"/>
          <w:szCs w:val="28"/>
        </w:rPr>
        <w:t>та організаційне сприяння утворенню кластерів;</w:t>
      </w:r>
      <w:r w:rsidRPr="00347CA4">
        <w:rPr>
          <w:sz w:val="28"/>
          <w:szCs w:val="28"/>
        </w:rPr>
        <w:t xml:space="preserve"> </w:t>
      </w:r>
    </w:p>
    <w:p w:rsidR="00B15AD7" w:rsidRPr="00347CA4" w:rsidRDefault="00B15AD7" w:rsidP="009559F2">
      <w:pPr>
        <w:spacing w:after="120"/>
        <w:ind w:firstLine="709"/>
        <w:jc w:val="both"/>
        <w:rPr>
          <w:sz w:val="28"/>
          <w:szCs w:val="28"/>
        </w:rPr>
      </w:pPr>
      <w:r w:rsidRPr="00347CA4">
        <w:rPr>
          <w:sz w:val="28"/>
          <w:szCs w:val="28"/>
        </w:rPr>
        <w:t xml:space="preserve">системне впровадження заходів з енергоефективності, зокрема у закладах бюджетної сфери та </w:t>
      </w:r>
      <w:r w:rsidR="00BC0F49">
        <w:rPr>
          <w:sz w:val="28"/>
          <w:szCs w:val="28"/>
        </w:rPr>
        <w:t>у житловому секторі</w:t>
      </w:r>
      <w:r w:rsidRPr="00347CA4">
        <w:rPr>
          <w:sz w:val="28"/>
          <w:szCs w:val="28"/>
        </w:rPr>
        <w:t xml:space="preserve">, спрямоване на скорочення теплових втрат, обсягу використаних енергоносіїв, перехід на альтернативні види палива та відновлювальні енергоресурси, досягнення областю енергетичної незалежності. </w:t>
      </w:r>
    </w:p>
    <w:p w:rsidR="00B15AD7" w:rsidRPr="00347CA4" w:rsidRDefault="00B15AD7" w:rsidP="009559F2">
      <w:pPr>
        <w:autoSpaceDE w:val="0"/>
        <w:autoSpaceDN w:val="0"/>
        <w:adjustRightInd w:val="0"/>
        <w:spacing w:after="120"/>
        <w:ind w:firstLine="709"/>
        <w:jc w:val="both"/>
        <w:rPr>
          <w:rFonts w:cs="TimesNewRomanPSMT"/>
          <w:b/>
          <w:sz w:val="28"/>
          <w:szCs w:val="28"/>
        </w:rPr>
      </w:pPr>
      <w:r w:rsidRPr="00347CA4">
        <w:rPr>
          <w:rFonts w:cs="TimesNewRomanPSMT"/>
          <w:b/>
          <w:sz w:val="28"/>
          <w:szCs w:val="28"/>
        </w:rPr>
        <w:t xml:space="preserve">Напрям 1.2. </w:t>
      </w:r>
      <w:r w:rsidRPr="00347CA4">
        <w:rPr>
          <w:b/>
          <w:sz w:val="28"/>
          <w:szCs w:val="28"/>
        </w:rPr>
        <w:t>Зміцнення малого та середнього підприємництва</w:t>
      </w:r>
    </w:p>
    <w:p w:rsidR="00B15AD7" w:rsidRPr="00347CA4" w:rsidRDefault="00B15AD7" w:rsidP="009559F2">
      <w:pPr>
        <w:spacing w:after="120"/>
        <w:ind w:firstLine="709"/>
        <w:jc w:val="both"/>
        <w:rPr>
          <w:sz w:val="28"/>
          <w:szCs w:val="28"/>
        </w:rPr>
      </w:pPr>
      <w:r w:rsidRPr="00347CA4">
        <w:rPr>
          <w:sz w:val="28"/>
          <w:szCs w:val="28"/>
        </w:rPr>
        <w:t>Стимулювання розвитку підприємництва набуває значної ролі, адже це створення нових робочих місць, підвищення рівня доходів населення, формування на місцевих ринках конкурентного середовища щодо пропозиції товарів та послуг, пожвавлення економічної активності в області, збільшення надходжень до місцевих бюджетів, уповільнення обсягів трудової міграції активної частини працездатного населення за кордон.</w:t>
      </w:r>
    </w:p>
    <w:p w:rsidR="00B15AD7" w:rsidRPr="00347CA4" w:rsidRDefault="00AA7A14" w:rsidP="009559F2">
      <w:pPr>
        <w:spacing w:after="120"/>
        <w:ind w:firstLine="709"/>
        <w:jc w:val="both"/>
        <w:rPr>
          <w:sz w:val="28"/>
          <w:szCs w:val="28"/>
        </w:rPr>
      </w:pPr>
      <w:r>
        <w:rPr>
          <w:sz w:val="28"/>
          <w:szCs w:val="28"/>
        </w:rPr>
        <w:t>4</w:t>
      </w:r>
      <w:r w:rsidR="00B15AD7" w:rsidRPr="00347CA4">
        <w:rPr>
          <w:sz w:val="28"/>
          <w:szCs w:val="28"/>
        </w:rPr>
        <w:t xml:space="preserve"> проекти, включені до цього напряму</w:t>
      </w:r>
      <w:r>
        <w:rPr>
          <w:sz w:val="28"/>
          <w:szCs w:val="28"/>
        </w:rPr>
        <w:t>,</w:t>
      </w:r>
      <w:r w:rsidR="00B15AD7" w:rsidRPr="00347CA4">
        <w:rPr>
          <w:sz w:val="28"/>
          <w:szCs w:val="28"/>
        </w:rPr>
        <w:t xml:space="preserve"> передбачають розширення </w:t>
      </w:r>
      <w:r>
        <w:rPr>
          <w:sz w:val="28"/>
          <w:szCs w:val="28"/>
        </w:rPr>
        <w:t xml:space="preserve">та поліпшення </w:t>
      </w:r>
      <w:r w:rsidR="00B15AD7" w:rsidRPr="00347CA4">
        <w:rPr>
          <w:sz w:val="28"/>
          <w:szCs w:val="28"/>
        </w:rPr>
        <w:t>інфраструктури підтримки підприємництва</w:t>
      </w:r>
      <w:r w:rsidR="009739C7">
        <w:rPr>
          <w:sz w:val="28"/>
          <w:szCs w:val="28"/>
        </w:rPr>
        <w:t>,</w:t>
      </w:r>
      <w:r w:rsidR="00B15AD7" w:rsidRPr="00347CA4">
        <w:rPr>
          <w:sz w:val="28"/>
          <w:szCs w:val="28"/>
        </w:rPr>
        <w:t xml:space="preserve"> </w:t>
      </w:r>
      <w:r w:rsidR="009739C7">
        <w:rPr>
          <w:sz w:val="28"/>
          <w:szCs w:val="28"/>
        </w:rPr>
        <w:t xml:space="preserve">забезпечення доступності і </w:t>
      </w:r>
      <w:r w:rsidR="00B15AD7" w:rsidRPr="00347CA4">
        <w:rPr>
          <w:sz w:val="28"/>
          <w:szCs w:val="28"/>
        </w:rPr>
        <w:t xml:space="preserve">покращення </w:t>
      </w:r>
      <w:r w:rsidR="009739C7">
        <w:rPr>
          <w:sz w:val="28"/>
          <w:szCs w:val="28"/>
        </w:rPr>
        <w:t xml:space="preserve">якості </w:t>
      </w:r>
      <w:r w:rsidR="00B15AD7" w:rsidRPr="00347CA4">
        <w:rPr>
          <w:sz w:val="28"/>
          <w:szCs w:val="28"/>
        </w:rPr>
        <w:t>адміністративних і дозвільних послуг</w:t>
      </w:r>
      <w:r>
        <w:rPr>
          <w:sz w:val="28"/>
          <w:szCs w:val="28"/>
        </w:rPr>
        <w:t>.</w:t>
      </w:r>
    </w:p>
    <w:p w:rsidR="00B15AD7" w:rsidRPr="00347CA4" w:rsidRDefault="00B15AD7" w:rsidP="009559F2">
      <w:pPr>
        <w:autoSpaceDE w:val="0"/>
        <w:autoSpaceDN w:val="0"/>
        <w:adjustRightInd w:val="0"/>
        <w:spacing w:after="120"/>
        <w:ind w:firstLine="709"/>
        <w:jc w:val="both"/>
        <w:rPr>
          <w:rFonts w:cs="TimesNewRomanPSMT"/>
          <w:b/>
          <w:sz w:val="28"/>
          <w:szCs w:val="28"/>
        </w:rPr>
      </w:pPr>
      <w:r w:rsidRPr="00347CA4">
        <w:rPr>
          <w:rFonts w:cs="TimesNewRomanPSMT"/>
          <w:b/>
          <w:sz w:val="28"/>
          <w:szCs w:val="28"/>
        </w:rPr>
        <w:t>Напрям 1.3.</w:t>
      </w:r>
      <w:r w:rsidRPr="00347CA4">
        <w:rPr>
          <w:b/>
        </w:rPr>
        <w:t xml:space="preserve"> </w:t>
      </w:r>
      <w:r w:rsidRPr="00347CA4">
        <w:rPr>
          <w:b/>
          <w:sz w:val="28"/>
          <w:szCs w:val="28"/>
        </w:rPr>
        <w:t>Стимулювання економіки регіону, виробництва продукції та інвестиційного потенціалу</w:t>
      </w:r>
    </w:p>
    <w:p w:rsidR="00B15AD7" w:rsidRPr="00347CA4" w:rsidRDefault="00B15AD7" w:rsidP="009559F2">
      <w:pPr>
        <w:autoSpaceDE w:val="0"/>
        <w:autoSpaceDN w:val="0"/>
        <w:adjustRightInd w:val="0"/>
        <w:spacing w:after="120"/>
        <w:ind w:firstLine="709"/>
        <w:jc w:val="both"/>
        <w:rPr>
          <w:sz w:val="28"/>
          <w:szCs w:val="28"/>
        </w:rPr>
      </w:pPr>
      <w:r w:rsidRPr="00347CA4">
        <w:rPr>
          <w:sz w:val="28"/>
          <w:szCs w:val="28"/>
        </w:rPr>
        <w:t>Налагодження тісних зв</w:t>
      </w:r>
      <w:r w:rsidRPr="00347CA4">
        <w:rPr>
          <w:bCs/>
          <w:color w:val="000000"/>
          <w:sz w:val="28"/>
          <w:szCs w:val="28"/>
        </w:rPr>
        <w:t>’</w:t>
      </w:r>
      <w:r w:rsidRPr="00347CA4">
        <w:rPr>
          <w:sz w:val="28"/>
          <w:szCs w:val="28"/>
        </w:rPr>
        <w:t>язків між підприємствами, вищими навчальними закладами та науково-дослідними установами є однією з важливих умов розробки нових видів конкурентоспроможної продукції та підготовки висококваліфікованих кадрів з урахуванням потреб виробників.</w:t>
      </w:r>
    </w:p>
    <w:p w:rsidR="00B15AD7" w:rsidRPr="00347CA4" w:rsidRDefault="00B15AD7" w:rsidP="009559F2">
      <w:pPr>
        <w:autoSpaceDE w:val="0"/>
        <w:autoSpaceDN w:val="0"/>
        <w:adjustRightInd w:val="0"/>
        <w:spacing w:after="120"/>
        <w:ind w:firstLine="709"/>
        <w:jc w:val="both"/>
        <w:rPr>
          <w:bCs/>
          <w:iCs/>
          <w:sz w:val="28"/>
          <w:szCs w:val="28"/>
        </w:rPr>
      </w:pPr>
      <w:r w:rsidRPr="00347CA4">
        <w:rPr>
          <w:rFonts w:cs="Cambria"/>
          <w:sz w:val="28"/>
          <w:szCs w:val="28"/>
        </w:rPr>
        <w:t xml:space="preserve">Тому передбачається, що забезпеченню процесу збільшення інноваційних розробок та відтворенню і розвитку людського капіталу в області сприятиме створення </w:t>
      </w:r>
      <w:r w:rsidRPr="00347CA4">
        <w:rPr>
          <w:sz w:val="28"/>
          <w:szCs w:val="28"/>
        </w:rPr>
        <w:t>інноваційного консалтингового центру</w:t>
      </w:r>
      <w:r w:rsidRPr="00347CA4">
        <w:rPr>
          <w:bCs/>
          <w:iCs/>
          <w:sz w:val="28"/>
          <w:szCs w:val="28"/>
        </w:rPr>
        <w:t>.</w:t>
      </w:r>
    </w:p>
    <w:p w:rsidR="00B15AD7" w:rsidRPr="00347CA4" w:rsidRDefault="00A6064B" w:rsidP="009559F2">
      <w:pPr>
        <w:shd w:val="clear" w:color="auto" w:fill="FFFFFF"/>
        <w:spacing w:after="120"/>
        <w:ind w:firstLine="709"/>
        <w:jc w:val="both"/>
        <w:rPr>
          <w:sz w:val="28"/>
          <w:szCs w:val="28"/>
        </w:rPr>
      </w:pPr>
      <w:r>
        <w:rPr>
          <w:sz w:val="28"/>
          <w:szCs w:val="28"/>
        </w:rPr>
        <w:t>С</w:t>
      </w:r>
      <w:r w:rsidR="00B15AD7" w:rsidRPr="00347CA4">
        <w:rPr>
          <w:sz w:val="28"/>
          <w:szCs w:val="28"/>
        </w:rPr>
        <w:t xml:space="preserve">тимулювання </w:t>
      </w:r>
      <w:r w:rsidR="00FB07F7">
        <w:rPr>
          <w:sz w:val="28"/>
          <w:szCs w:val="28"/>
        </w:rPr>
        <w:t xml:space="preserve">розвитку </w:t>
      </w:r>
      <w:r w:rsidR="00B15AD7" w:rsidRPr="00347CA4">
        <w:rPr>
          <w:sz w:val="28"/>
          <w:szCs w:val="28"/>
        </w:rPr>
        <w:t>економіки регіону передбачає активн</w:t>
      </w:r>
      <w:r w:rsidR="00FB07F7">
        <w:rPr>
          <w:sz w:val="28"/>
          <w:szCs w:val="28"/>
        </w:rPr>
        <w:t>у</w:t>
      </w:r>
      <w:r w:rsidR="00B15AD7" w:rsidRPr="00347CA4">
        <w:rPr>
          <w:sz w:val="28"/>
          <w:szCs w:val="28"/>
        </w:rPr>
        <w:t xml:space="preserve"> презентаці</w:t>
      </w:r>
      <w:r w:rsidR="00FB07F7">
        <w:rPr>
          <w:sz w:val="28"/>
          <w:szCs w:val="28"/>
        </w:rPr>
        <w:t>ю</w:t>
      </w:r>
      <w:r w:rsidR="00B15AD7" w:rsidRPr="00347CA4">
        <w:rPr>
          <w:sz w:val="28"/>
          <w:szCs w:val="28"/>
        </w:rPr>
        <w:t xml:space="preserve"> області на зовнішніх ринках</w:t>
      </w:r>
      <w:r w:rsidR="00FB07F7">
        <w:rPr>
          <w:sz w:val="28"/>
          <w:szCs w:val="28"/>
        </w:rPr>
        <w:t>,</w:t>
      </w:r>
      <w:r w:rsidR="00B15AD7" w:rsidRPr="00347CA4">
        <w:rPr>
          <w:sz w:val="28"/>
          <w:szCs w:val="28"/>
        </w:rPr>
        <w:t xml:space="preserve"> формування </w:t>
      </w:r>
      <w:r w:rsidR="00FB07F7">
        <w:rPr>
          <w:sz w:val="28"/>
          <w:szCs w:val="28"/>
        </w:rPr>
        <w:t>і</w:t>
      </w:r>
      <w:r w:rsidR="00B15AD7" w:rsidRPr="00347CA4">
        <w:rPr>
          <w:sz w:val="28"/>
          <w:szCs w:val="28"/>
        </w:rPr>
        <w:t xml:space="preserve"> популяризації її позитивного іміджу</w:t>
      </w:r>
      <w:r>
        <w:rPr>
          <w:sz w:val="28"/>
          <w:szCs w:val="28"/>
        </w:rPr>
        <w:t>.</w:t>
      </w:r>
      <w:r w:rsidR="006B7FBF">
        <w:rPr>
          <w:sz w:val="28"/>
          <w:szCs w:val="28"/>
        </w:rPr>
        <w:t xml:space="preserve"> </w:t>
      </w:r>
      <w:r w:rsidR="00E40AE7">
        <w:rPr>
          <w:sz w:val="28"/>
          <w:szCs w:val="28"/>
        </w:rPr>
        <w:t>З цією метою пер</w:t>
      </w:r>
      <w:r w:rsidR="00067C5F">
        <w:rPr>
          <w:sz w:val="28"/>
          <w:szCs w:val="28"/>
        </w:rPr>
        <w:t>е</w:t>
      </w:r>
      <w:r w:rsidR="00E40AE7">
        <w:rPr>
          <w:sz w:val="28"/>
          <w:szCs w:val="28"/>
        </w:rPr>
        <w:t>дбачається</w:t>
      </w:r>
      <w:r w:rsidR="00B15AD7" w:rsidRPr="00347CA4">
        <w:rPr>
          <w:sz w:val="28"/>
          <w:szCs w:val="28"/>
        </w:rPr>
        <w:t xml:space="preserve"> створення та активне просування каталогу комерційних пропозицій підприємств-експортерів області. </w:t>
      </w:r>
    </w:p>
    <w:p w:rsidR="00B15AD7" w:rsidRPr="00347CA4" w:rsidRDefault="00686A06"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До цього </w:t>
      </w:r>
      <w:r w:rsidR="00B15AD7" w:rsidRPr="00347CA4">
        <w:rPr>
          <w:rFonts w:cs="TimesNewRomanPSMT"/>
          <w:sz w:val="28"/>
          <w:szCs w:val="28"/>
        </w:rPr>
        <w:t>напрям</w:t>
      </w:r>
      <w:r>
        <w:rPr>
          <w:rFonts w:cs="TimesNewRomanPSMT"/>
          <w:sz w:val="28"/>
          <w:szCs w:val="28"/>
        </w:rPr>
        <w:t>у</w:t>
      </w:r>
      <w:r w:rsidR="00B15AD7" w:rsidRPr="00347CA4">
        <w:rPr>
          <w:rFonts w:cs="TimesNewRomanPSMT"/>
          <w:sz w:val="28"/>
          <w:szCs w:val="28"/>
        </w:rPr>
        <w:t xml:space="preserve"> включ</w:t>
      </w:r>
      <w:r>
        <w:rPr>
          <w:rFonts w:cs="TimesNewRomanPSMT"/>
          <w:sz w:val="28"/>
          <w:szCs w:val="28"/>
        </w:rPr>
        <w:t>ено</w:t>
      </w:r>
      <w:r w:rsidR="00B15AD7" w:rsidRPr="00347CA4">
        <w:rPr>
          <w:rFonts w:cs="TimesNewRomanPSMT"/>
          <w:sz w:val="28"/>
          <w:szCs w:val="28"/>
        </w:rPr>
        <w:t xml:space="preserve"> 2 проект</w:t>
      </w:r>
      <w:r w:rsidR="00734EEE">
        <w:rPr>
          <w:rFonts w:cs="TimesNewRomanPSMT"/>
          <w:sz w:val="28"/>
          <w:szCs w:val="28"/>
        </w:rPr>
        <w:t>и</w:t>
      </w:r>
      <w:r w:rsidR="00B15AD7" w:rsidRPr="00347CA4">
        <w:rPr>
          <w:rFonts w:cs="TimesNewRomanPSMT"/>
          <w:sz w:val="28"/>
          <w:szCs w:val="28"/>
        </w:rPr>
        <w:t>.</w:t>
      </w:r>
    </w:p>
    <w:p w:rsidR="00B15AD7" w:rsidRPr="00347CA4" w:rsidRDefault="00B15AD7" w:rsidP="009559F2">
      <w:pPr>
        <w:autoSpaceDE w:val="0"/>
        <w:autoSpaceDN w:val="0"/>
        <w:adjustRightInd w:val="0"/>
        <w:spacing w:after="120"/>
        <w:ind w:firstLine="709"/>
        <w:rPr>
          <w:b/>
          <w:sz w:val="28"/>
          <w:szCs w:val="28"/>
        </w:rPr>
      </w:pPr>
      <w:r w:rsidRPr="00347CA4">
        <w:rPr>
          <w:rFonts w:cs="TimesNewRomanPSMT"/>
          <w:b/>
          <w:sz w:val="28"/>
          <w:szCs w:val="28"/>
        </w:rPr>
        <w:t xml:space="preserve">Напрям 1.4. </w:t>
      </w:r>
      <w:r w:rsidRPr="00347CA4">
        <w:rPr>
          <w:b/>
          <w:sz w:val="28"/>
          <w:szCs w:val="28"/>
        </w:rPr>
        <w:t>Розвиток внутрішнього туризму</w:t>
      </w:r>
    </w:p>
    <w:p w:rsidR="00B15AD7" w:rsidRPr="00347CA4" w:rsidRDefault="00B15AD7" w:rsidP="009559F2">
      <w:pPr>
        <w:spacing w:after="120"/>
        <w:ind w:firstLine="709"/>
        <w:jc w:val="both"/>
      </w:pPr>
      <w:r w:rsidRPr="00347CA4">
        <w:rPr>
          <w:sz w:val="28"/>
          <w:szCs w:val="28"/>
        </w:rPr>
        <w:t>Незважаючи на те, що в області наявна значна кількість пам’яток історії, культури та архітектури, а також заповідників і заказників розвиток туризму відбувається повільно. Відсутня або перебуває в неналежному стані необхідна інфраструктур</w:t>
      </w:r>
      <w:r w:rsidR="00CE2487">
        <w:rPr>
          <w:sz w:val="28"/>
          <w:szCs w:val="28"/>
        </w:rPr>
        <w:t>а</w:t>
      </w:r>
      <w:r w:rsidRPr="00347CA4">
        <w:rPr>
          <w:sz w:val="28"/>
          <w:szCs w:val="28"/>
        </w:rPr>
        <w:t xml:space="preserve"> для розвитку цієї галузі, потенційні об’єкти туристичних маршрутів здебільшого потребують відновлення чи реставрації.</w:t>
      </w:r>
    </w:p>
    <w:p w:rsidR="00B15AD7" w:rsidRDefault="00D0432E" w:rsidP="009559F2">
      <w:pPr>
        <w:pStyle w:val="a3"/>
        <w:widowControl w:val="0"/>
        <w:spacing w:before="0" w:beforeAutospacing="0" w:after="120" w:afterAutospacing="0"/>
        <w:ind w:firstLine="709"/>
        <w:jc w:val="both"/>
        <w:rPr>
          <w:sz w:val="28"/>
          <w:szCs w:val="28"/>
          <w:lang w:val="uk-UA"/>
        </w:rPr>
      </w:pPr>
      <w:r>
        <w:rPr>
          <w:sz w:val="28"/>
          <w:szCs w:val="28"/>
          <w:lang w:val="uk-UA"/>
        </w:rPr>
        <w:t>С</w:t>
      </w:r>
      <w:r w:rsidR="00B15AD7" w:rsidRPr="00347CA4">
        <w:rPr>
          <w:sz w:val="28"/>
          <w:szCs w:val="28"/>
          <w:lang w:val="uk-UA"/>
        </w:rPr>
        <w:t xml:space="preserve">ільський зелений туризм у формі малого підприємництва, що на початковому етапі не вимагає значних державних інвестицій, а може задовольнитися використанням територій, наявного приватного житлового фонду, матеріальних статків сільських мешканців, носить локальний характер. </w:t>
      </w:r>
    </w:p>
    <w:p w:rsidR="00E0574B" w:rsidRPr="00347CA4" w:rsidRDefault="00E0574B" w:rsidP="009559F2">
      <w:pPr>
        <w:pStyle w:val="a3"/>
        <w:widowControl w:val="0"/>
        <w:spacing w:before="0" w:beforeAutospacing="0" w:after="120" w:afterAutospacing="0"/>
        <w:ind w:firstLine="709"/>
        <w:jc w:val="both"/>
        <w:rPr>
          <w:lang w:val="uk-UA"/>
        </w:rPr>
      </w:pPr>
      <w:r>
        <w:rPr>
          <w:sz w:val="28"/>
          <w:szCs w:val="28"/>
          <w:lang w:val="uk-UA"/>
        </w:rPr>
        <w:t>Розвиток цього виду туризму має реальну перспективу, адже сприяє поліпшенню соціально-економічної ситуації у сільській місцевості, оскільки активізує розвиток інших галузей (транспорт, торгівля, зв'язок, будівництво, сільськогосподарське виробництво, зокрема органічне).</w:t>
      </w:r>
    </w:p>
    <w:p w:rsidR="00B15AD7" w:rsidRPr="00347CA4" w:rsidRDefault="00B15AD7" w:rsidP="009559F2">
      <w:pPr>
        <w:spacing w:after="120"/>
        <w:ind w:firstLine="709"/>
        <w:jc w:val="both"/>
        <w:rPr>
          <w:sz w:val="28"/>
          <w:szCs w:val="28"/>
        </w:rPr>
      </w:pPr>
      <w:r w:rsidRPr="00347CA4">
        <w:rPr>
          <w:sz w:val="28"/>
          <w:szCs w:val="28"/>
        </w:rPr>
        <w:t xml:space="preserve">З урахуванням </w:t>
      </w:r>
      <w:r w:rsidR="00CE2487">
        <w:rPr>
          <w:sz w:val="28"/>
          <w:szCs w:val="28"/>
        </w:rPr>
        <w:t>вищезазначеного</w:t>
      </w:r>
      <w:r w:rsidRPr="00347CA4">
        <w:rPr>
          <w:sz w:val="28"/>
          <w:szCs w:val="28"/>
        </w:rPr>
        <w:t xml:space="preserve"> відібрано 18 проектів цього напряму, які спрямовані на розвиток </w:t>
      </w:r>
      <w:r w:rsidR="00CE2487">
        <w:rPr>
          <w:sz w:val="28"/>
          <w:szCs w:val="28"/>
        </w:rPr>
        <w:t>внутрішнього туризму в області і</w:t>
      </w:r>
      <w:r w:rsidRPr="00347CA4">
        <w:rPr>
          <w:sz w:val="28"/>
          <w:szCs w:val="28"/>
        </w:rPr>
        <w:t xml:space="preserve"> передбачають:</w:t>
      </w:r>
    </w:p>
    <w:p w:rsidR="00B15AD7" w:rsidRPr="00347CA4" w:rsidRDefault="00B15AD7" w:rsidP="009559F2">
      <w:pPr>
        <w:spacing w:after="120"/>
        <w:ind w:firstLine="709"/>
        <w:jc w:val="both"/>
        <w:rPr>
          <w:sz w:val="28"/>
          <w:szCs w:val="28"/>
        </w:rPr>
      </w:pPr>
      <w:r w:rsidRPr="00347CA4">
        <w:rPr>
          <w:sz w:val="28"/>
          <w:szCs w:val="28"/>
        </w:rPr>
        <w:t>формування мережі туристичних маршрутів шляхом координації діяльності місцевих громад та інших зацікавлених учасників, популяризаці</w:t>
      </w:r>
      <w:r w:rsidR="002B188A">
        <w:rPr>
          <w:sz w:val="28"/>
          <w:szCs w:val="28"/>
        </w:rPr>
        <w:t xml:space="preserve">ю </w:t>
      </w:r>
      <w:r w:rsidRPr="00347CA4">
        <w:rPr>
          <w:sz w:val="28"/>
          <w:szCs w:val="28"/>
        </w:rPr>
        <w:t>зеленого туризму та історико-культурної спадщини області</w:t>
      </w:r>
      <w:r w:rsidR="002B188A">
        <w:rPr>
          <w:sz w:val="28"/>
          <w:szCs w:val="28"/>
        </w:rPr>
        <w:t>,</w:t>
      </w:r>
      <w:r w:rsidRPr="00347CA4">
        <w:rPr>
          <w:sz w:val="28"/>
          <w:szCs w:val="28"/>
        </w:rPr>
        <w:t xml:space="preserve"> що у подальшому визначатимуть туристичну пропозицію </w:t>
      </w:r>
      <w:r w:rsidR="002B188A">
        <w:rPr>
          <w:sz w:val="28"/>
          <w:szCs w:val="28"/>
        </w:rPr>
        <w:t xml:space="preserve">і промоцію </w:t>
      </w:r>
      <w:r w:rsidRPr="00347CA4">
        <w:rPr>
          <w:sz w:val="28"/>
          <w:szCs w:val="28"/>
        </w:rPr>
        <w:t>області</w:t>
      </w:r>
      <w:r w:rsidR="002B188A">
        <w:rPr>
          <w:sz w:val="28"/>
          <w:szCs w:val="28"/>
        </w:rPr>
        <w:t xml:space="preserve"> в цілому</w:t>
      </w:r>
      <w:r w:rsidRPr="00347CA4">
        <w:rPr>
          <w:sz w:val="28"/>
          <w:szCs w:val="28"/>
        </w:rPr>
        <w:t xml:space="preserve">; </w:t>
      </w:r>
    </w:p>
    <w:p w:rsidR="00B15AD7" w:rsidRPr="00347CA4" w:rsidRDefault="00B15AD7" w:rsidP="009559F2">
      <w:pPr>
        <w:spacing w:after="120"/>
        <w:ind w:firstLine="709"/>
        <w:jc w:val="both"/>
        <w:rPr>
          <w:sz w:val="28"/>
          <w:szCs w:val="28"/>
        </w:rPr>
      </w:pPr>
      <w:r w:rsidRPr="00347CA4">
        <w:rPr>
          <w:sz w:val="28"/>
          <w:szCs w:val="28"/>
        </w:rPr>
        <w:t xml:space="preserve">рекламування </w:t>
      </w:r>
      <w:r w:rsidR="001579E4">
        <w:rPr>
          <w:sz w:val="28"/>
          <w:szCs w:val="28"/>
        </w:rPr>
        <w:t>області</w:t>
      </w:r>
      <w:r w:rsidRPr="00347CA4">
        <w:rPr>
          <w:sz w:val="28"/>
          <w:szCs w:val="28"/>
        </w:rPr>
        <w:t xml:space="preserve"> як туристично</w:t>
      </w:r>
      <w:r w:rsidR="00D0432E">
        <w:rPr>
          <w:sz w:val="28"/>
          <w:szCs w:val="28"/>
        </w:rPr>
        <w:t>-</w:t>
      </w:r>
      <w:r w:rsidRPr="00347CA4">
        <w:rPr>
          <w:sz w:val="28"/>
          <w:szCs w:val="28"/>
        </w:rPr>
        <w:t xml:space="preserve">привабливого регіону та створення туристично-інформаційного центру для підвищення поінформованості про туристично-рекреаційні можливості регіону та покращення рівня інформаційного сервісу; </w:t>
      </w:r>
    </w:p>
    <w:p w:rsidR="0070603B" w:rsidRDefault="00B15AD7" w:rsidP="009559F2">
      <w:pPr>
        <w:spacing w:after="120"/>
        <w:ind w:firstLine="709"/>
        <w:jc w:val="both"/>
        <w:rPr>
          <w:sz w:val="28"/>
          <w:szCs w:val="28"/>
        </w:rPr>
      </w:pPr>
      <w:r w:rsidRPr="00347CA4">
        <w:rPr>
          <w:sz w:val="28"/>
          <w:szCs w:val="28"/>
        </w:rPr>
        <w:t>модернізацію мережі музеїв області як об’єктів світоглядного туризму</w:t>
      </w:r>
      <w:r w:rsidR="0070603B">
        <w:rPr>
          <w:sz w:val="28"/>
          <w:szCs w:val="28"/>
        </w:rPr>
        <w:t>;</w:t>
      </w:r>
      <w:r w:rsidRPr="00347CA4">
        <w:rPr>
          <w:sz w:val="28"/>
          <w:szCs w:val="28"/>
        </w:rPr>
        <w:t xml:space="preserve"> </w:t>
      </w:r>
    </w:p>
    <w:p w:rsidR="0070603B" w:rsidRDefault="00B15AD7" w:rsidP="009559F2">
      <w:pPr>
        <w:spacing w:after="120"/>
        <w:ind w:firstLine="709"/>
        <w:jc w:val="both"/>
        <w:rPr>
          <w:sz w:val="28"/>
          <w:szCs w:val="28"/>
        </w:rPr>
      </w:pPr>
      <w:r w:rsidRPr="00347CA4">
        <w:rPr>
          <w:sz w:val="28"/>
          <w:szCs w:val="28"/>
        </w:rPr>
        <w:t>встановлення пам’ятник</w:t>
      </w:r>
      <w:r w:rsidR="001579E4">
        <w:rPr>
          <w:sz w:val="28"/>
          <w:szCs w:val="28"/>
        </w:rPr>
        <w:t>а</w:t>
      </w:r>
      <w:r w:rsidRPr="00347CA4">
        <w:rPr>
          <w:sz w:val="28"/>
          <w:szCs w:val="28"/>
        </w:rPr>
        <w:t xml:space="preserve"> видатн</w:t>
      </w:r>
      <w:r w:rsidR="001579E4">
        <w:rPr>
          <w:sz w:val="28"/>
          <w:szCs w:val="28"/>
        </w:rPr>
        <w:t xml:space="preserve">ому </w:t>
      </w:r>
      <w:r w:rsidRPr="00347CA4">
        <w:rPr>
          <w:sz w:val="28"/>
          <w:szCs w:val="28"/>
        </w:rPr>
        <w:t>земляк</w:t>
      </w:r>
      <w:r w:rsidR="001579E4">
        <w:rPr>
          <w:sz w:val="28"/>
          <w:szCs w:val="28"/>
        </w:rPr>
        <w:t>у</w:t>
      </w:r>
      <w:r w:rsidRPr="00347CA4">
        <w:rPr>
          <w:sz w:val="28"/>
          <w:szCs w:val="28"/>
        </w:rPr>
        <w:t xml:space="preserve"> та особистост</w:t>
      </w:r>
      <w:r w:rsidR="001579E4">
        <w:rPr>
          <w:sz w:val="28"/>
          <w:szCs w:val="28"/>
        </w:rPr>
        <w:t>і</w:t>
      </w:r>
      <w:r w:rsidRPr="00347CA4">
        <w:rPr>
          <w:sz w:val="28"/>
          <w:szCs w:val="28"/>
        </w:rPr>
        <w:t xml:space="preserve"> </w:t>
      </w:r>
      <w:r w:rsidR="001579E4">
        <w:rPr>
          <w:sz w:val="28"/>
          <w:szCs w:val="28"/>
        </w:rPr>
        <w:t>– потенційного об’єкт</w:t>
      </w:r>
      <w:r w:rsidR="00D71C2B">
        <w:rPr>
          <w:sz w:val="28"/>
          <w:szCs w:val="28"/>
        </w:rPr>
        <w:t>а</w:t>
      </w:r>
      <w:r w:rsidR="001579E4">
        <w:rPr>
          <w:sz w:val="28"/>
          <w:szCs w:val="28"/>
        </w:rPr>
        <w:t xml:space="preserve"> туристичних маршрутів</w:t>
      </w:r>
      <w:r w:rsidR="0070603B">
        <w:rPr>
          <w:sz w:val="28"/>
          <w:szCs w:val="28"/>
        </w:rPr>
        <w:t>;</w:t>
      </w:r>
    </w:p>
    <w:p w:rsidR="00B15AD7" w:rsidRPr="00347CA4" w:rsidRDefault="00B15AD7" w:rsidP="009559F2">
      <w:pPr>
        <w:spacing w:after="120"/>
        <w:ind w:firstLine="709"/>
        <w:jc w:val="both"/>
        <w:rPr>
          <w:sz w:val="28"/>
          <w:szCs w:val="28"/>
        </w:rPr>
      </w:pPr>
      <w:r w:rsidRPr="00347CA4">
        <w:rPr>
          <w:sz w:val="28"/>
          <w:szCs w:val="28"/>
        </w:rPr>
        <w:t xml:space="preserve">збереження та відновлення </w:t>
      </w:r>
      <w:r w:rsidR="0070603B" w:rsidRPr="009F6B67">
        <w:rPr>
          <w:sz w:val="28"/>
          <w:szCs w:val="28"/>
        </w:rPr>
        <w:t>пам’яток історії, культури та архітектури</w:t>
      </w:r>
      <w:r w:rsidR="0070603B">
        <w:rPr>
          <w:sz w:val="28"/>
          <w:szCs w:val="28"/>
        </w:rPr>
        <w:t xml:space="preserve"> </w:t>
      </w:r>
      <w:r w:rsidRPr="00347CA4">
        <w:rPr>
          <w:sz w:val="28"/>
          <w:szCs w:val="28"/>
        </w:rPr>
        <w:t xml:space="preserve">з метою </w:t>
      </w:r>
      <w:r w:rsidR="001579E4">
        <w:rPr>
          <w:sz w:val="28"/>
          <w:szCs w:val="28"/>
        </w:rPr>
        <w:t>посилення туристичного потенціалу області</w:t>
      </w:r>
      <w:r w:rsidRPr="00347CA4">
        <w:rPr>
          <w:sz w:val="28"/>
          <w:szCs w:val="28"/>
        </w:rPr>
        <w:t>.</w:t>
      </w:r>
    </w:p>
    <w:p w:rsidR="00B15AD7" w:rsidRPr="00347CA4" w:rsidRDefault="00B15AD7" w:rsidP="009559F2">
      <w:pPr>
        <w:autoSpaceDE w:val="0"/>
        <w:autoSpaceDN w:val="0"/>
        <w:adjustRightInd w:val="0"/>
        <w:spacing w:after="120"/>
        <w:ind w:firstLine="709"/>
        <w:rPr>
          <w:rFonts w:cs="TimesNewRomanPSMT"/>
          <w:b/>
          <w:sz w:val="28"/>
          <w:szCs w:val="28"/>
        </w:rPr>
      </w:pPr>
      <w:r w:rsidRPr="00347CA4">
        <w:rPr>
          <w:rFonts w:cs="TimesNewRomanPSMT"/>
          <w:b/>
          <w:sz w:val="28"/>
          <w:szCs w:val="28"/>
        </w:rPr>
        <w:t>Часові рамки і засоби реалізації</w:t>
      </w:r>
    </w:p>
    <w:p w:rsidR="00B15AD7" w:rsidRPr="00347CA4" w:rsidRDefault="00B15AD7" w:rsidP="009559F2">
      <w:pPr>
        <w:pStyle w:val="a9"/>
        <w:ind w:left="0" w:firstLine="709"/>
        <w:jc w:val="both"/>
        <w:rPr>
          <w:sz w:val="28"/>
          <w:szCs w:val="28"/>
        </w:rPr>
      </w:pPr>
      <w:r w:rsidRPr="00347CA4">
        <w:rPr>
          <w:sz w:val="28"/>
          <w:szCs w:val="28"/>
        </w:rPr>
        <w:t xml:space="preserve">Програма 1 реалізовуватиметься упродовж  2018–2020 років. </w:t>
      </w:r>
    </w:p>
    <w:p w:rsidR="000D1313" w:rsidRPr="00347CA4" w:rsidRDefault="000D1313" w:rsidP="009559F2">
      <w:pPr>
        <w:autoSpaceDE w:val="0"/>
        <w:autoSpaceDN w:val="0"/>
        <w:adjustRightInd w:val="0"/>
        <w:spacing w:after="120"/>
        <w:ind w:firstLine="709"/>
        <w:rPr>
          <w:sz w:val="28"/>
          <w:szCs w:val="28"/>
        </w:rPr>
      </w:pPr>
      <w:r w:rsidRPr="00347CA4">
        <w:rPr>
          <w:sz w:val="28"/>
          <w:szCs w:val="28"/>
        </w:rPr>
        <w:t xml:space="preserve">Впровадження проектів цієї програми можливе через залучення коштів: </w:t>
      </w:r>
    </w:p>
    <w:p w:rsidR="000D1313" w:rsidRPr="00347CA4" w:rsidRDefault="004406CB" w:rsidP="009559F2">
      <w:pPr>
        <w:spacing w:after="120"/>
        <w:ind w:firstLine="709"/>
        <w:jc w:val="both"/>
        <w:rPr>
          <w:rFonts w:cs="Arial"/>
          <w:sz w:val="28"/>
          <w:szCs w:val="28"/>
        </w:rPr>
      </w:pPr>
      <w:r>
        <w:rPr>
          <w:rFonts w:cs="Arial"/>
          <w:sz w:val="28"/>
          <w:szCs w:val="28"/>
        </w:rPr>
        <w:t>д</w:t>
      </w:r>
      <w:r w:rsidR="000D1313" w:rsidRPr="00347CA4">
        <w:rPr>
          <w:rFonts w:cs="Arial"/>
          <w:sz w:val="28"/>
          <w:szCs w:val="28"/>
        </w:rPr>
        <w:t>ержавного фонду регіонального розвитку;</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субвенцій, інших трансфертів з державного бюджету місцевим бюджетам;</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місцевих бюджетів;</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технічної допомоги ЄС, інших міжнародних донорів, міжнародних фінансових організацій;</w:t>
      </w:r>
    </w:p>
    <w:p w:rsidR="000D1313" w:rsidRPr="00347CA4" w:rsidRDefault="000D1313" w:rsidP="00955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jc w:val="both"/>
        <w:rPr>
          <w:sz w:val="28"/>
          <w:szCs w:val="28"/>
        </w:rPr>
      </w:pPr>
      <w:r w:rsidRPr="00347CA4">
        <w:rPr>
          <w:sz w:val="28"/>
          <w:szCs w:val="28"/>
        </w:rPr>
        <w:t>коштів інвесторів, спонсорів, власних коштів підприємств.</w:t>
      </w:r>
    </w:p>
    <w:p w:rsidR="00B15AD7" w:rsidRPr="00347CA4" w:rsidRDefault="00B15AD7" w:rsidP="009559F2">
      <w:pPr>
        <w:autoSpaceDE w:val="0"/>
        <w:autoSpaceDN w:val="0"/>
        <w:adjustRightInd w:val="0"/>
        <w:spacing w:after="120"/>
        <w:ind w:firstLine="709"/>
        <w:rPr>
          <w:rFonts w:cs="TimesNewRomanPS-BoldMT"/>
          <w:b/>
          <w:bCs/>
          <w:sz w:val="28"/>
          <w:szCs w:val="28"/>
        </w:rPr>
      </w:pPr>
      <w:r w:rsidRPr="00347CA4">
        <w:rPr>
          <w:rFonts w:cs="TimesNewRomanPS-BoldMT"/>
          <w:b/>
          <w:bCs/>
          <w:sz w:val="28"/>
          <w:szCs w:val="28"/>
        </w:rPr>
        <w:t>Очікувані результати та показники</w:t>
      </w:r>
    </w:p>
    <w:p w:rsidR="00B15AD7" w:rsidRPr="00347CA4" w:rsidRDefault="00B15AD7" w:rsidP="009559F2">
      <w:pPr>
        <w:autoSpaceDE w:val="0"/>
        <w:autoSpaceDN w:val="0"/>
        <w:adjustRightInd w:val="0"/>
        <w:spacing w:after="120"/>
        <w:ind w:firstLine="709"/>
        <w:jc w:val="both"/>
        <w:rPr>
          <w:rFonts w:cs="TimesNewRomanPS-BoldItalicMT"/>
          <w:bCs/>
          <w:iCs/>
          <w:sz w:val="28"/>
          <w:szCs w:val="28"/>
        </w:rPr>
      </w:pPr>
      <w:r w:rsidRPr="00347CA4">
        <w:rPr>
          <w:rFonts w:ascii="TimesNewRomanPSMT" w:hAnsi="TimesNewRomanPSMT" w:cs="TimesNewRomanPSMT"/>
        </w:rPr>
        <w:tab/>
      </w:r>
      <w:r w:rsidRPr="00347CA4">
        <w:rPr>
          <w:rFonts w:cs="TimesNewRomanPSMT"/>
          <w:sz w:val="28"/>
          <w:szCs w:val="28"/>
        </w:rPr>
        <w:t xml:space="preserve">Успішна реалізація проектів Програми 1 має сприяти у досягненні таких результатів: </w:t>
      </w:r>
    </w:p>
    <w:p w:rsidR="00B15AD7" w:rsidRPr="00CF2E7E" w:rsidRDefault="00CF2E7E" w:rsidP="009559F2">
      <w:pPr>
        <w:autoSpaceDE w:val="0"/>
        <w:autoSpaceDN w:val="0"/>
        <w:adjustRightInd w:val="0"/>
        <w:spacing w:after="120"/>
        <w:ind w:firstLine="709"/>
        <w:jc w:val="both"/>
        <w:rPr>
          <w:rFonts w:cs="TimesNewRomanPS-BoldItalicMT"/>
          <w:bCs/>
          <w:iCs/>
          <w:sz w:val="28"/>
          <w:szCs w:val="28"/>
        </w:rPr>
      </w:pPr>
      <w:r w:rsidRPr="00CF2E7E">
        <w:rPr>
          <w:sz w:val="28"/>
          <w:szCs w:val="28"/>
        </w:rPr>
        <w:t>забезпечення системного висвітлення та супроводження діяльності іноземних інвесторів</w:t>
      </w:r>
      <w:r w:rsidR="00B15AD7" w:rsidRPr="00CF2E7E">
        <w:rPr>
          <w:rFonts w:cs="TimesNewRomanPS-BoldItalicMT"/>
          <w:bCs/>
          <w:iCs/>
          <w:sz w:val="28"/>
          <w:szCs w:val="28"/>
        </w:rPr>
        <w:t>;</w:t>
      </w:r>
    </w:p>
    <w:p w:rsidR="007002E9" w:rsidRDefault="007002E9" w:rsidP="009559F2">
      <w:pPr>
        <w:autoSpaceDE w:val="0"/>
        <w:autoSpaceDN w:val="0"/>
        <w:adjustRightInd w:val="0"/>
        <w:spacing w:after="120"/>
        <w:ind w:firstLine="709"/>
        <w:jc w:val="both"/>
        <w:rPr>
          <w:rFonts w:cs="TimesNewRomanPSMT"/>
          <w:sz w:val="28"/>
          <w:szCs w:val="28"/>
        </w:rPr>
      </w:pPr>
      <w:r>
        <w:rPr>
          <w:sz w:val="28"/>
          <w:szCs w:val="28"/>
        </w:rPr>
        <w:t>р</w:t>
      </w:r>
      <w:r w:rsidRPr="007002E9">
        <w:rPr>
          <w:sz w:val="28"/>
          <w:szCs w:val="28"/>
        </w:rPr>
        <w:t>озвиток системи електронної підтримки процесу залучення іноземних інвестицій</w:t>
      </w:r>
      <w:r>
        <w:rPr>
          <w:sz w:val="28"/>
          <w:szCs w:val="28"/>
        </w:rPr>
        <w:t>;</w:t>
      </w:r>
      <w:r>
        <w:rPr>
          <w:rFonts w:cs="TimesNewRomanPSMT"/>
          <w:sz w:val="28"/>
          <w:szCs w:val="28"/>
        </w:rPr>
        <w:t xml:space="preserve"> </w:t>
      </w:r>
    </w:p>
    <w:p w:rsidR="00B15AD7" w:rsidRPr="00347CA4" w:rsidRDefault="00AE05A1" w:rsidP="009559F2">
      <w:pPr>
        <w:autoSpaceDE w:val="0"/>
        <w:autoSpaceDN w:val="0"/>
        <w:adjustRightInd w:val="0"/>
        <w:spacing w:after="120"/>
        <w:ind w:firstLine="709"/>
        <w:jc w:val="both"/>
        <w:rPr>
          <w:rFonts w:cs="TimesNewRomanPSMT"/>
          <w:sz w:val="28"/>
          <w:szCs w:val="28"/>
        </w:rPr>
      </w:pPr>
      <w:r>
        <w:rPr>
          <w:rFonts w:cs="TimesNewRomanPSMT"/>
          <w:sz w:val="28"/>
          <w:szCs w:val="28"/>
        </w:rPr>
        <w:t>визначення напрямів кластерування промислових підприємств;</w:t>
      </w:r>
    </w:p>
    <w:p w:rsidR="00B15AD7" w:rsidRPr="00347CA4" w:rsidRDefault="00904117" w:rsidP="009559F2">
      <w:pPr>
        <w:autoSpaceDE w:val="0"/>
        <w:autoSpaceDN w:val="0"/>
        <w:adjustRightInd w:val="0"/>
        <w:spacing w:after="120"/>
        <w:ind w:firstLine="709"/>
        <w:jc w:val="both"/>
        <w:rPr>
          <w:rFonts w:cs="TimesNewRomanPS-BoldItalicMT"/>
          <w:bCs/>
          <w:iCs/>
          <w:sz w:val="28"/>
          <w:szCs w:val="28"/>
        </w:rPr>
      </w:pPr>
      <w:r>
        <w:rPr>
          <w:rFonts w:cs="TimesNewRomanPS-BoldItalicMT"/>
          <w:bCs/>
          <w:iCs/>
          <w:sz w:val="28"/>
          <w:szCs w:val="28"/>
        </w:rPr>
        <w:t>розширення мережі індустріальних парків;</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проведення термо</w:t>
      </w:r>
      <w:r w:rsidR="00972A35">
        <w:rPr>
          <w:rFonts w:cs="TimesNewRomanPSMT"/>
          <w:sz w:val="28"/>
          <w:szCs w:val="28"/>
        </w:rPr>
        <w:t>моде</w:t>
      </w:r>
      <w:r w:rsidR="007002E9">
        <w:rPr>
          <w:rFonts w:cs="TimesNewRomanPSMT"/>
          <w:sz w:val="28"/>
          <w:szCs w:val="28"/>
        </w:rPr>
        <w:t>р</w:t>
      </w:r>
      <w:r w:rsidR="00972A35">
        <w:rPr>
          <w:rFonts w:cs="TimesNewRomanPSMT"/>
          <w:sz w:val="28"/>
          <w:szCs w:val="28"/>
        </w:rPr>
        <w:t xml:space="preserve">нізації </w:t>
      </w:r>
      <w:r w:rsidR="00972A35" w:rsidRPr="00347CA4">
        <w:rPr>
          <w:rFonts w:cs="TimesNewRomanPSMT"/>
          <w:sz w:val="28"/>
          <w:szCs w:val="28"/>
        </w:rPr>
        <w:t>заклад</w:t>
      </w:r>
      <w:r w:rsidR="00972A35">
        <w:rPr>
          <w:rFonts w:cs="TimesNewRomanPSMT"/>
          <w:sz w:val="28"/>
          <w:szCs w:val="28"/>
        </w:rPr>
        <w:t>ів</w:t>
      </w:r>
      <w:r w:rsidR="00972A35" w:rsidRPr="00347CA4">
        <w:rPr>
          <w:rFonts w:cs="TimesNewRomanPSMT"/>
          <w:sz w:val="28"/>
          <w:szCs w:val="28"/>
        </w:rPr>
        <w:t xml:space="preserve"> бюджетної сфери області</w:t>
      </w:r>
      <w:r w:rsidRPr="00347CA4">
        <w:rPr>
          <w:rFonts w:cs="TimesNewRomanPSMT"/>
          <w:sz w:val="28"/>
          <w:szCs w:val="28"/>
        </w:rPr>
        <w:t xml:space="preserve"> та реконструкції </w:t>
      </w:r>
      <w:r w:rsidR="00972A35">
        <w:rPr>
          <w:rFonts w:cs="TimesNewRomanPSMT"/>
          <w:sz w:val="28"/>
          <w:szCs w:val="28"/>
        </w:rPr>
        <w:t>їх систем теплопостачання</w:t>
      </w:r>
      <w:r w:rsidRPr="00347CA4">
        <w:rPr>
          <w:rFonts w:cs="TimesNewRomanPSMT"/>
          <w:sz w:val="28"/>
          <w:szCs w:val="28"/>
        </w:rPr>
        <w:t xml:space="preserve">; </w:t>
      </w:r>
    </w:p>
    <w:p w:rsidR="00B15AD7" w:rsidRPr="00347CA4" w:rsidRDefault="00972A35" w:rsidP="009559F2">
      <w:pPr>
        <w:autoSpaceDE w:val="0"/>
        <w:autoSpaceDN w:val="0"/>
        <w:adjustRightInd w:val="0"/>
        <w:spacing w:after="120"/>
        <w:ind w:firstLine="709"/>
        <w:jc w:val="both"/>
        <w:rPr>
          <w:rFonts w:cs="TimesNewRomanPSMT"/>
          <w:sz w:val="28"/>
          <w:szCs w:val="28"/>
        </w:rPr>
      </w:pPr>
      <w:r>
        <w:rPr>
          <w:rFonts w:cs="TimesNewRomanPSMT"/>
          <w:sz w:val="28"/>
          <w:szCs w:val="28"/>
        </w:rPr>
        <w:t>сприяння впровадженню енергозберігаючих заходів у житловому секторі;</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реконструкція </w:t>
      </w:r>
      <w:r w:rsidR="00972A35">
        <w:rPr>
          <w:rFonts w:cs="TimesNewRomanPSMT"/>
          <w:sz w:val="28"/>
          <w:szCs w:val="28"/>
        </w:rPr>
        <w:t xml:space="preserve">мереж </w:t>
      </w:r>
      <w:r w:rsidRPr="00347CA4">
        <w:rPr>
          <w:rFonts w:cs="TimesNewRomanPSMT"/>
          <w:sz w:val="28"/>
          <w:szCs w:val="28"/>
        </w:rPr>
        <w:t xml:space="preserve">вуличного освітлення </w:t>
      </w:r>
      <w:r w:rsidR="00972A35">
        <w:rPr>
          <w:rFonts w:cs="TimesNewRomanPSMT"/>
          <w:sz w:val="28"/>
          <w:szCs w:val="28"/>
        </w:rPr>
        <w:t xml:space="preserve">у населених пунктах з метою </w:t>
      </w:r>
      <w:r w:rsidR="00C2117C">
        <w:rPr>
          <w:rFonts w:cs="TimesNewRomanPSMT"/>
          <w:sz w:val="28"/>
          <w:szCs w:val="28"/>
        </w:rPr>
        <w:t>енергозбереження</w:t>
      </w:r>
      <w:r w:rsidRPr="00347CA4">
        <w:rPr>
          <w:rFonts w:cs="TimesNewRomanPSMT"/>
          <w:sz w:val="28"/>
          <w:szCs w:val="28"/>
        </w:rPr>
        <w:t>;</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створення регіонального Центру надання адміністративних послуг</w:t>
      </w:r>
      <w:r w:rsidR="00834562">
        <w:rPr>
          <w:rFonts w:cs="TimesNewRomanPSMT"/>
          <w:sz w:val="28"/>
          <w:szCs w:val="28"/>
        </w:rPr>
        <w:t xml:space="preserve"> та в об’єднаних територіальних громадах</w:t>
      </w:r>
      <w:r w:rsidRPr="00347CA4">
        <w:rPr>
          <w:rFonts w:cs="TimesNewRomanPSMT"/>
          <w:sz w:val="28"/>
          <w:szCs w:val="28"/>
        </w:rPr>
        <w:t>;</w:t>
      </w:r>
    </w:p>
    <w:p w:rsidR="00B15AD7" w:rsidRPr="00347CA4" w:rsidRDefault="001224AD"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поліпшення інфраструктури та </w:t>
      </w:r>
      <w:r w:rsidR="00B15AD7" w:rsidRPr="00347CA4">
        <w:rPr>
          <w:rFonts w:cs="TimesNewRomanPSMT"/>
          <w:sz w:val="28"/>
          <w:szCs w:val="28"/>
        </w:rPr>
        <w:t xml:space="preserve">доступності </w:t>
      </w:r>
      <w:r>
        <w:rPr>
          <w:rFonts w:cs="TimesNewRomanPSMT"/>
          <w:sz w:val="28"/>
          <w:szCs w:val="28"/>
        </w:rPr>
        <w:t>і</w:t>
      </w:r>
      <w:r w:rsidR="00B15AD7" w:rsidRPr="00347CA4">
        <w:rPr>
          <w:rFonts w:cs="TimesNewRomanPSMT"/>
          <w:sz w:val="28"/>
          <w:szCs w:val="28"/>
        </w:rPr>
        <w:t xml:space="preserve"> якості послуг з підтримки </w:t>
      </w:r>
      <w:r>
        <w:rPr>
          <w:rFonts w:cs="TimesNewRomanPSMT"/>
          <w:sz w:val="28"/>
          <w:szCs w:val="28"/>
        </w:rPr>
        <w:t xml:space="preserve">малого і середнього </w:t>
      </w:r>
      <w:r w:rsidR="00B15AD7" w:rsidRPr="00347CA4">
        <w:rPr>
          <w:rFonts w:cs="TimesNewRomanPSMT"/>
          <w:sz w:val="28"/>
          <w:szCs w:val="28"/>
        </w:rPr>
        <w:t xml:space="preserve">бізнесу; </w:t>
      </w:r>
    </w:p>
    <w:p w:rsidR="00B15AD7" w:rsidRPr="00347CA4" w:rsidRDefault="002A6EEE" w:rsidP="009559F2">
      <w:pPr>
        <w:autoSpaceDE w:val="0"/>
        <w:autoSpaceDN w:val="0"/>
        <w:adjustRightInd w:val="0"/>
        <w:spacing w:after="120"/>
        <w:ind w:firstLine="709"/>
        <w:jc w:val="both"/>
        <w:rPr>
          <w:rFonts w:cs="TimesNewRomanPSMT"/>
          <w:sz w:val="28"/>
          <w:szCs w:val="28"/>
        </w:rPr>
      </w:pPr>
      <w:r>
        <w:rPr>
          <w:rFonts w:cs="TimesNewRomanPSMT"/>
          <w:sz w:val="28"/>
          <w:szCs w:val="28"/>
        </w:rPr>
        <w:t xml:space="preserve">налагодження </w:t>
      </w:r>
      <w:r w:rsidR="00CD506A">
        <w:rPr>
          <w:rFonts w:cs="TimesNewRomanPSMT"/>
          <w:sz w:val="28"/>
          <w:szCs w:val="28"/>
        </w:rPr>
        <w:t xml:space="preserve">зв’язків промислових підприємств з навчальними закладами </w:t>
      </w:r>
      <w:r w:rsidR="008716DC">
        <w:rPr>
          <w:rFonts w:cs="TimesNewRomanPSMT"/>
          <w:sz w:val="28"/>
          <w:szCs w:val="28"/>
        </w:rPr>
        <w:t>і</w:t>
      </w:r>
      <w:r w:rsidR="00CD506A">
        <w:rPr>
          <w:rFonts w:cs="TimesNewRomanPSMT"/>
          <w:sz w:val="28"/>
          <w:szCs w:val="28"/>
        </w:rPr>
        <w:t xml:space="preserve"> науко</w:t>
      </w:r>
      <w:r w:rsidR="003E206A">
        <w:rPr>
          <w:rFonts w:cs="TimesNewRomanPSMT"/>
          <w:sz w:val="28"/>
          <w:szCs w:val="28"/>
        </w:rPr>
        <w:t>во</w:t>
      </w:r>
      <w:r w:rsidR="00CD506A">
        <w:rPr>
          <w:rFonts w:cs="TimesNewRomanPSMT"/>
          <w:sz w:val="28"/>
          <w:szCs w:val="28"/>
        </w:rPr>
        <w:t xml:space="preserve">-дослідними установами та </w:t>
      </w:r>
      <w:r w:rsidR="008716DC">
        <w:rPr>
          <w:rFonts w:cs="TimesNewRomanPSMT"/>
          <w:sz w:val="28"/>
          <w:szCs w:val="28"/>
        </w:rPr>
        <w:t xml:space="preserve">підвищення </w:t>
      </w:r>
      <w:r w:rsidR="00CD506A">
        <w:rPr>
          <w:rFonts w:cs="TimesNewRomanPSMT"/>
          <w:sz w:val="28"/>
          <w:szCs w:val="28"/>
        </w:rPr>
        <w:t>інноваційн</w:t>
      </w:r>
      <w:r w:rsidR="00A51624">
        <w:rPr>
          <w:rFonts w:cs="TimesNewRomanPSMT"/>
          <w:sz w:val="28"/>
          <w:szCs w:val="28"/>
        </w:rPr>
        <w:t>ої</w:t>
      </w:r>
      <w:r w:rsidR="00CD506A">
        <w:rPr>
          <w:rFonts w:cs="TimesNewRomanPSMT"/>
          <w:sz w:val="28"/>
          <w:szCs w:val="28"/>
        </w:rPr>
        <w:t xml:space="preserve"> активності;</w:t>
      </w:r>
    </w:p>
    <w:p w:rsidR="00B15AD7" w:rsidRPr="00347CA4" w:rsidRDefault="002A6EEE" w:rsidP="009559F2">
      <w:pPr>
        <w:autoSpaceDE w:val="0"/>
        <w:autoSpaceDN w:val="0"/>
        <w:adjustRightInd w:val="0"/>
        <w:spacing w:after="120"/>
        <w:ind w:firstLine="709"/>
        <w:jc w:val="both"/>
        <w:rPr>
          <w:rFonts w:cs="TimesNewRomanPSMT"/>
          <w:sz w:val="28"/>
          <w:szCs w:val="28"/>
        </w:rPr>
      </w:pPr>
      <w:r>
        <w:rPr>
          <w:rFonts w:cs="TimesNewRomanPSMT"/>
          <w:sz w:val="28"/>
          <w:szCs w:val="28"/>
        </w:rPr>
        <w:t>промоція</w:t>
      </w:r>
      <w:r w:rsidR="00B15AD7" w:rsidRPr="00347CA4">
        <w:rPr>
          <w:rFonts w:cs="TimesNewRomanPSMT"/>
          <w:sz w:val="28"/>
          <w:szCs w:val="28"/>
        </w:rPr>
        <w:t xml:space="preserve"> комерційних пропозицій підприємств-експортерів Житомирської області; </w:t>
      </w:r>
    </w:p>
    <w:p w:rsidR="00B15AD7" w:rsidRDefault="00D91ADA" w:rsidP="009559F2">
      <w:pPr>
        <w:autoSpaceDE w:val="0"/>
        <w:autoSpaceDN w:val="0"/>
        <w:adjustRightInd w:val="0"/>
        <w:spacing w:after="120"/>
        <w:ind w:firstLine="709"/>
        <w:jc w:val="both"/>
        <w:rPr>
          <w:rFonts w:cs="TimesNewRomanPSMT"/>
          <w:sz w:val="28"/>
          <w:szCs w:val="28"/>
        </w:rPr>
      </w:pPr>
      <w:r>
        <w:rPr>
          <w:rFonts w:cs="TimesNewRomanPSMT"/>
          <w:sz w:val="28"/>
          <w:szCs w:val="28"/>
        </w:rPr>
        <w:t>координація діяльності місцевих громад по створенн</w:t>
      </w:r>
      <w:r w:rsidR="008716DC">
        <w:rPr>
          <w:rFonts w:cs="TimesNewRomanPSMT"/>
          <w:sz w:val="28"/>
          <w:szCs w:val="28"/>
        </w:rPr>
        <w:t>ю</w:t>
      </w:r>
      <w:r>
        <w:rPr>
          <w:rFonts w:cs="TimesNewRomanPSMT"/>
          <w:sz w:val="28"/>
          <w:szCs w:val="28"/>
        </w:rPr>
        <w:t xml:space="preserve"> і облаштуванню туристичних маршрутів;</w:t>
      </w:r>
    </w:p>
    <w:p w:rsidR="00D91ADA" w:rsidRDefault="00D91ADA" w:rsidP="009559F2">
      <w:pPr>
        <w:autoSpaceDE w:val="0"/>
        <w:autoSpaceDN w:val="0"/>
        <w:adjustRightInd w:val="0"/>
        <w:spacing w:after="120"/>
        <w:ind w:firstLine="709"/>
        <w:jc w:val="both"/>
        <w:rPr>
          <w:rFonts w:cs="TimesNewRomanPSMT"/>
          <w:sz w:val="28"/>
          <w:szCs w:val="28"/>
        </w:rPr>
      </w:pPr>
      <w:r>
        <w:rPr>
          <w:rFonts w:cs="TimesNewRomanPSMT"/>
          <w:sz w:val="28"/>
          <w:szCs w:val="28"/>
        </w:rPr>
        <w:t>забезпеч</w:t>
      </w:r>
      <w:r w:rsidR="003E206A">
        <w:rPr>
          <w:rFonts w:cs="TimesNewRomanPSMT"/>
          <w:sz w:val="28"/>
          <w:szCs w:val="28"/>
        </w:rPr>
        <w:t>е</w:t>
      </w:r>
      <w:r>
        <w:rPr>
          <w:rFonts w:cs="TimesNewRomanPSMT"/>
          <w:sz w:val="28"/>
          <w:szCs w:val="28"/>
        </w:rPr>
        <w:t>ння акумулювання і поширення інформації про туристичний потенціал області;</w:t>
      </w:r>
    </w:p>
    <w:p w:rsidR="00D91ADA" w:rsidRPr="00347CA4" w:rsidRDefault="00DF5819" w:rsidP="009559F2">
      <w:pPr>
        <w:autoSpaceDE w:val="0"/>
        <w:autoSpaceDN w:val="0"/>
        <w:adjustRightInd w:val="0"/>
        <w:spacing w:after="120"/>
        <w:ind w:firstLine="709"/>
        <w:jc w:val="both"/>
        <w:rPr>
          <w:rFonts w:cs="TimesNewRomanPSMT"/>
          <w:sz w:val="28"/>
          <w:szCs w:val="28"/>
        </w:rPr>
      </w:pPr>
      <w:r>
        <w:rPr>
          <w:rFonts w:cs="TimesNewRomanPSMT"/>
          <w:sz w:val="28"/>
          <w:szCs w:val="28"/>
        </w:rPr>
        <w:t>відновлення</w:t>
      </w:r>
      <w:r w:rsidR="00D91ADA">
        <w:rPr>
          <w:rFonts w:cs="TimesNewRomanPSMT"/>
          <w:sz w:val="28"/>
          <w:szCs w:val="28"/>
        </w:rPr>
        <w:t xml:space="preserve"> та поліпшення </w:t>
      </w:r>
      <w:r w:rsidR="00DC1FB2">
        <w:rPr>
          <w:sz w:val="28"/>
          <w:szCs w:val="28"/>
        </w:rPr>
        <w:t>стану</w:t>
      </w:r>
      <w:r w:rsidR="00DC1FB2" w:rsidRPr="00347CA4">
        <w:rPr>
          <w:sz w:val="28"/>
          <w:szCs w:val="28"/>
        </w:rPr>
        <w:t xml:space="preserve"> відновлення </w:t>
      </w:r>
      <w:r w:rsidR="00DC1FB2" w:rsidRPr="009F6B67">
        <w:rPr>
          <w:sz w:val="28"/>
          <w:szCs w:val="28"/>
        </w:rPr>
        <w:t>пам’яток історії, культури та архітектури</w:t>
      </w:r>
      <w:r w:rsidR="00DC1FB2">
        <w:rPr>
          <w:sz w:val="28"/>
          <w:szCs w:val="28"/>
        </w:rPr>
        <w:t xml:space="preserve"> – </w:t>
      </w:r>
      <w:r w:rsidR="00D91ADA">
        <w:rPr>
          <w:rFonts w:cs="TimesNewRomanPSMT"/>
          <w:sz w:val="28"/>
          <w:szCs w:val="28"/>
        </w:rPr>
        <w:t xml:space="preserve"> потенційних об’єктів туристичних маршрутів;</w:t>
      </w:r>
    </w:p>
    <w:p w:rsidR="00B15AD7" w:rsidRPr="00347CA4" w:rsidRDefault="00B15AD7" w:rsidP="009559F2">
      <w:pPr>
        <w:autoSpaceDE w:val="0"/>
        <w:autoSpaceDN w:val="0"/>
        <w:adjustRightInd w:val="0"/>
        <w:spacing w:after="120"/>
        <w:ind w:firstLine="709"/>
        <w:jc w:val="both"/>
        <w:rPr>
          <w:sz w:val="28"/>
          <w:szCs w:val="28"/>
          <w:lang w:eastAsia="it-IT"/>
        </w:rPr>
      </w:pPr>
      <w:r w:rsidRPr="00347CA4">
        <w:rPr>
          <w:sz w:val="28"/>
          <w:szCs w:val="28"/>
          <w:lang w:eastAsia="it-IT"/>
        </w:rPr>
        <w:t>відновлення гідрологічного режиму та санітарного стану річок області;</w:t>
      </w:r>
    </w:p>
    <w:p w:rsidR="00B15AD7" w:rsidRPr="00347CA4" w:rsidRDefault="00DF5819" w:rsidP="009559F2">
      <w:pPr>
        <w:autoSpaceDE w:val="0"/>
        <w:autoSpaceDN w:val="0"/>
        <w:adjustRightInd w:val="0"/>
        <w:spacing w:after="120"/>
        <w:ind w:firstLine="709"/>
        <w:jc w:val="both"/>
        <w:rPr>
          <w:sz w:val="28"/>
          <w:szCs w:val="28"/>
          <w:lang w:eastAsia="it-IT"/>
        </w:rPr>
      </w:pPr>
      <w:r>
        <w:rPr>
          <w:rFonts w:cs="TimesNewRomanPSMT"/>
          <w:sz w:val="28"/>
          <w:szCs w:val="28"/>
        </w:rPr>
        <w:t>покращення екологічного стану</w:t>
      </w:r>
      <w:r w:rsidR="00D91ADA">
        <w:rPr>
          <w:rFonts w:cs="TimesNewRomanPSMT"/>
          <w:sz w:val="28"/>
          <w:szCs w:val="28"/>
        </w:rPr>
        <w:t>.</w:t>
      </w:r>
    </w:p>
    <w:p w:rsidR="00DF5819" w:rsidRDefault="00B15AD7" w:rsidP="009559F2">
      <w:pPr>
        <w:autoSpaceDE w:val="0"/>
        <w:autoSpaceDN w:val="0"/>
        <w:adjustRightInd w:val="0"/>
        <w:spacing w:after="120"/>
        <w:ind w:firstLine="709"/>
        <w:jc w:val="both"/>
        <w:rPr>
          <w:rFonts w:cs="TimesNewRomanPSMT"/>
          <w:b/>
          <w:i/>
          <w:sz w:val="28"/>
          <w:szCs w:val="28"/>
        </w:rPr>
      </w:pPr>
      <w:r w:rsidRPr="008716DC">
        <w:rPr>
          <w:rFonts w:cs="TimesNewRomanPSMT"/>
          <w:b/>
          <w:i/>
          <w:sz w:val="28"/>
          <w:szCs w:val="28"/>
        </w:rPr>
        <w:t>Показники:</w:t>
      </w:r>
    </w:p>
    <w:p w:rsidR="00DF5819" w:rsidRPr="00DF5819" w:rsidRDefault="00DF5819" w:rsidP="009559F2">
      <w:pPr>
        <w:autoSpaceDE w:val="0"/>
        <w:autoSpaceDN w:val="0"/>
        <w:adjustRightInd w:val="0"/>
        <w:spacing w:after="120"/>
        <w:ind w:firstLine="709"/>
        <w:jc w:val="both"/>
        <w:rPr>
          <w:rFonts w:cs="TimesNewRomanPSMT"/>
          <w:b/>
          <w:i/>
          <w:sz w:val="28"/>
          <w:szCs w:val="28"/>
        </w:rPr>
      </w:pPr>
      <w:r w:rsidRPr="00DF5819">
        <w:rPr>
          <w:rStyle w:val="aa"/>
          <w:b w:val="0"/>
          <w:sz w:val="28"/>
          <w:szCs w:val="28"/>
          <w:shd w:val="clear" w:color="auto" w:fill="FFFFFF"/>
        </w:rPr>
        <w:t xml:space="preserve">функціонування Інвестиційного порталу </w:t>
      </w:r>
      <w:r w:rsidR="00832EF5">
        <w:rPr>
          <w:sz w:val="28"/>
          <w:szCs w:val="28"/>
        </w:rPr>
        <w:t>«</w:t>
      </w:r>
      <w:r w:rsidRPr="00DF5819">
        <w:rPr>
          <w:sz w:val="28"/>
          <w:szCs w:val="28"/>
        </w:rPr>
        <w:t>Житомирщина – інвестуй в успіх»</w:t>
      </w:r>
      <w:r w:rsidR="00856544">
        <w:rPr>
          <w:sz w:val="28"/>
          <w:szCs w:val="28"/>
        </w:rPr>
        <w:t>;</w:t>
      </w:r>
    </w:p>
    <w:p w:rsidR="00B15AD7" w:rsidRDefault="00B15AD7" w:rsidP="009559F2">
      <w:pPr>
        <w:autoSpaceDE w:val="0"/>
        <w:autoSpaceDN w:val="0"/>
        <w:adjustRightInd w:val="0"/>
        <w:spacing w:after="120"/>
        <w:ind w:firstLine="709"/>
        <w:jc w:val="both"/>
        <w:rPr>
          <w:sz w:val="28"/>
          <w:szCs w:val="28"/>
          <w:lang w:eastAsia="uk-UA"/>
        </w:rPr>
      </w:pPr>
      <w:r w:rsidRPr="00347CA4">
        <w:rPr>
          <w:sz w:val="28"/>
          <w:szCs w:val="28"/>
          <w:lang w:eastAsia="uk-UA"/>
        </w:rPr>
        <w:t>кількість діючих індустріальних парків;</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кількість нових інвестиційних проектів;</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іноземних інвесторів, </w:t>
      </w:r>
      <w:r>
        <w:rPr>
          <w:rFonts w:cs="TimesNewRomanPSMT"/>
          <w:sz w:val="28"/>
          <w:szCs w:val="28"/>
        </w:rPr>
        <w:t>що інвестують у розвиток економіки області</w:t>
      </w:r>
      <w:r w:rsidRPr="00347CA4">
        <w:rPr>
          <w:rFonts w:cs="TimesNewRomanPSMT"/>
          <w:sz w:val="28"/>
          <w:szCs w:val="28"/>
        </w:rPr>
        <w:t xml:space="preserve">; </w:t>
      </w:r>
    </w:p>
    <w:p w:rsidR="00FE1ECA" w:rsidRPr="00347CA4" w:rsidRDefault="00FE1ECA"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сума залучених в економіку області іноземних та вітчизняних інвестицій;</w:t>
      </w:r>
    </w:p>
    <w:p w:rsidR="00FE1ECA" w:rsidRPr="00347CA4" w:rsidRDefault="00FE1ECA" w:rsidP="009559F2">
      <w:pPr>
        <w:autoSpaceDE w:val="0"/>
        <w:autoSpaceDN w:val="0"/>
        <w:adjustRightInd w:val="0"/>
        <w:spacing w:after="120"/>
        <w:ind w:firstLine="709"/>
        <w:jc w:val="both"/>
        <w:rPr>
          <w:sz w:val="28"/>
          <w:szCs w:val="28"/>
          <w:lang w:eastAsia="it-IT"/>
        </w:rPr>
      </w:pPr>
      <w:r w:rsidRPr="00347CA4">
        <w:rPr>
          <w:sz w:val="28"/>
          <w:szCs w:val="28"/>
          <w:lang w:eastAsia="it-IT"/>
        </w:rPr>
        <w:t>кількість створених нових робочих місць;</w:t>
      </w:r>
    </w:p>
    <w:p w:rsidR="00856544" w:rsidRPr="00856544" w:rsidRDefault="00856544" w:rsidP="009559F2">
      <w:pPr>
        <w:autoSpaceDE w:val="0"/>
        <w:autoSpaceDN w:val="0"/>
        <w:adjustRightInd w:val="0"/>
        <w:spacing w:after="120"/>
        <w:ind w:firstLine="709"/>
        <w:jc w:val="both"/>
        <w:rPr>
          <w:sz w:val="28"/>
          <w:szCs w:val="28"/>
          <w:lang w:eastAsia="uk-UA"/>
        </w:rPr>
      </w:pPr>
      <w:r w:rsidRPr="00856544">
        <w:rPr>
          <w:sz w:val="28"/>
          <w:szCs w:val="28"/>
        </w:rPr>
        <w:t>розроблена Концепція формування кластерів у промисловості Житомирської області</w:t>
      </w:r>
      <w:r>
        <w:rPr>
          <w:sz w:val="28"/>
          <w:szCs w:val="28"/>
        </w:rPr>
        <w:t>;</w:t>
      </w:r>
    </w:p>
    <w:p w:rsidR="00B15AD7" w:rsidRDefault="008716DC" w:rsidP="009559F2">
      <w:pPr>
        <w:autoSpaceDE w:val="0"/>
        <w:autoSpaceDN w:val="0"/>
        <w:adjustRightInd w:val="0"/>
        <w:spacing w:after="120"/>
        <w:ind w:firstLine="709"/>
        <w:jc w:val="both"/>
        <w:rPr>
          <w:rFonts w:cs="TimesNewRomanPSMT"/>
          <w:sz w:val="28"/>
          <w:szCs w:val="28"/>
        </w:rPr>
      </w:pPr>
      <w:r>
        <w:rPr>
          <w:rFonts w:cs="TimesNewRomanPSMT"/>
          <w:sz w:val="28"/>
          <w:szCs w:val="28"/>
        </w:rPr>
        <w:t>сформований</w:t>
      </w:r>
      <w:r w:rsidR="00B15AD7" w:rsidRPr="00347CA4">
        <w:rPr>
          <w:rFonts w:cs="TimesNewRomanPSMT"/>
          <w:sz w:val="28"/>
          <w:szCs w:val="28"/>
        </w:rPr>
        <w:t xml:space="preserve"> каталог комерційних пропозицій підприємств-експортерів Житомирської області;</w:t>
      </w:r>
    </w:p>
    <w:p w:rsidR="0086128E" w:rsidRPr="00347CA4" w:rsidRDefault="0086128E"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обсяг експорту підприємств області;</w:t>
      </w:r>
    </w:p>
    <w:p w:rsidR="00B15A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діючий інноваційний консалтинговий центр «Гармонізатор»;</w:t>
      </w:r>
    </w:p>
    <w:p w:rsidR="00856544" w:rsidRPr="00347CA4" w:rsidRDefault="00856544"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суб'єктів, що випускають інноваційну, продукцію застосовують інновації і технічні удосконалення; </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31758C">
        <w:rPr>
          <w:rFonts w:cs="TimesNewRomanPSMT"/>
          <w:sz w:val="28"/>
          <w:szCs w:val="28"/>
        </w:rPr>
        <w:t>фізичних осіб</w:t>
      </w:r>
      <w:r w:rsidR="00856544">
        <w:rPr>
          <w:rFonts w:cs="TimesNewRomanPSMT"/>
          <w:sz w:val="28"/>
          <w:szCs w:val="28"/>
        </w:rPr>
        <w:t xml:space="preserve"> та ОСББ</w:t>
      </w:r>
      <w:r w:rsidRPr="00347CA4">
        <w:rPr>
          <w:rFonts w:cs="TimesNewRomanPSMT"/>
          <w:sz w:val="28"/>
          <w:szCs w:val="28"/>
        </w:rPr>
        <w:t xml:space="preserve">, які впровадили енергоефективні заходи з утеплення </w:t>
      </w:r>
      <w:r w:rsidR="00856544">
        <w:rPr>
          <w:rFonts w:cs="TimesNewRomanPSMT"/>
          <w:sz w:val="28"/>
          <w:szCs w:val="28"/>
        </w:rPr>
        <w:t>житла</w:t>
      </w:r>
      <w:r w:rsidR="0031758C">
        <w:rPr>
          <w:rFonts w:cs="TimesNewRomanPSMT"/>
          <w:sz w:val="28"/>
          <w:szCs w:val="28"/>
        </w:rPr>
        <w:t xml:space="preserve"> та отримали відшкодування з бюджету частини кредиту на </w:t>
      </w:r>
      <w:r w:rsidR="00FD5D44">
        <w:rPr>
          <w:rFonts w:cs="TimesNewRomanPSMT"/>
          <w:sz w:val="28"/>
          <w:szCs w:val="28"/>
        </w:rPr>
        <w:t xml:space="preserve">їх </w:t>
      </w:r>
      <w:r w:rsidR="0031758C">
        <w:rPr>
          <w:rFonts w:cs="TimesNewRomanPSMT"/>
          <w:sz w:val="28"/>
          <w:szCs w:val="28"/>
        </w:rPr>
        <w:t>впровадження</w:t>
      </w:r>
      <w:r w:rsidRPr="00347CA4">
        <w:rPr>
          <w:rFonts w:cs="TimesNewRomanPSMT"/>
          <w:sz w:val="28"/>
          <w:szCs w:val="28"/>
        </w:rPr>
        <w:t>;</w:t>
      </w:r>
    </w:p>
    <w:p w:rsidR="00FA25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31758C">
        <w:rPr>
          <w:rFonts w:cs="TimesNewRomanPSMT"/>
          <w:sz w:val="28"/>
          <w:szCs w:val="28"/>
        </w:rPr>
        <w:t xml:space="preserve">закладів </w:t>
      </w:r>
      <w:r w:rsidR="00FA25D7">
        <w:rPr>
          <w:rFonts w:cs="TimesNewRomanPSMT"/>
          <w:sz w:val="28"/>
          <w:szCs w:val="28"/>
        </w:rPr>
        <w:t>бюджетної сфери, що здійснили заходи з термомодернізації</w:t>
      </w:r>
      <w:r w:rsidR="00FE1ECA">
        <w:rPr>
          <w:rFonts w:cs="TimesNewRomanPSMT"/>
          <w:sz w:val="28"/>
          <w:szCs w:val="28"/>
        </w:rPr>
        <w:t>;</w:t>
      </w:r>
      <w:r w:rsidR="00FA25D7">
        <w:rPr>
          <w:rFonts w:cs="TimesNewRomanPSMT"/>
          <w:sz w:val="28"/>
          <w:szCs w:val="28"/>
        </w:rPr>
        <w:t xml:space="preserve">  </w:t>
      </w:r>
      <w:r w:rsidRPr="00347CA4">
        <w:rPr>
          <w:rFonts w:cs="TimesNewRomanPSMT"/>
          <w:sz w:val="28"/>
          <w:szCs w:val="28"/>
        </w:rPr>
        <w:t xml:space="preserve"> </w:t>
      </w:r>
    </w:p>
    <w:p w:rsidR="00B15AD7" w:rsidRPr="00347CA4" w:rsidRDefault="00FA25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Pr>
          <w:rFonts w:cs="TimesNewRomanPSMT"/>
          <w:sz w:val="28"/>
          <w:szCs w:val="28"/>
        </w:rPr>
        <w:t xml:space="preserve">закладів бюджетної сфери, які </w:t>
      </w:r>
      <w:r w:rsidR="00B15AD7" w:rsidRPr="00347CA4">
        <w:rPr>
          <w:rFonts w:cs="TimesNewRomanPSMT"/>
          <w:sz w:val="28"/>
          <w:szCs w:val="28"/>
        </w:rPr>
        <w:t>використовують альтернативні види енергоресурсів в системах теплопостачання;</w:t>
      </w:r>
    </w:p>
    <w:p w:rsidR="00B15AD7"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кількість </w:t>
      </w:r>
      <w:r w:rsidR="00FA25D7" w:rsidRPr="00347CA4">
        <w:rPr>
          <w:rFonts w:cs="TimesNewRomanPSMT"/>
          <w:sz w:val="28"/>
          <w:szCs w:val="28"/>
        </w:rPr>
        <w:t xml:space="preserve">об’єктів </w:t>
      </w:r>
      <w:r w:rsidRPr="00347CA4">
        <w:rPr>
          <w:rFonts w:cs="TimesNewRomanPSMT"/>
          <w:sz w:val="28"/>
          <w:szCs w:val="28"/>
        </w:rPr>
        <w:t xml:space="preserve">з підтримки </w:t>
      </w:r>
      <w:r w:rsidR="00FA25D7">
        <w:rPr>
          <w:rFonts w:cs="TimesNewRomanPSMT"/>
          <w:sz w:val="28"/>
          <w:szCs w:val="28"/>
        </w:rPr>
        <w:t>малого і середнього бізнесу в</w:t>
      </w:r>
      <w:r w:rsidRPr="00347CA4">
        <w:rPr>
          <w:rFonts w:cs="TimesNewRomanPSMT"/>
          <w:sz w:val="28"/>
          <w:szCs w:val="28"/>
        </w:rPr>
        <w:t xml:space="preserve"> області;</w:t>
      </w:r>
    </w:p>
    <w:p w:rsidR="00FA25D7" w:rsidRPr="00347CA4" w:rsidRDefault="00FA25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кількість послуг</w:t>
      </w:r>
      <w:r>
        <w:rPr>
          <w:rFonts w:cs="TimesNewRomanPSMT"/>
          <w:sz w:val="28"/>
          <w:szCs w:val="28"/>
        </w:rPr>
        <w:t>, що надаються</w:t>
      </w:r>
      <w:r w:rsidRPr="00347CA4">
        <w:rPr>
          <w:rFonts w:cs="TimesNewRomanPSMT"/>
          <w:sz w:val="28"/>
          <w:szCs w:val="28"/>
        </w:rPr>
        <w:t xml:space="preserve"> </w:t>
      </w:r>
      <w:r>
        <w:rPr>
          <w:rFonts w:cs="TimesNewRomanPSMT"/>
          <w:sz w:val="28"/>
          <w:szCs w:val="28"/>
        </w:rPr>
        <w:t>малому і середньому бізнесу</w:t>
      </w:r>
      <w:r w:rsidR="00747985">
        <w:rPr>
          <w:rFonts w:cs="TimesNewRomanPSMT"/>
          <w:sz w:val="28"/>
          <w:szCs w:val="28"/>
        </w:rPr>
        <w:t xml:space="preserve"> в області</w:t>
      </w:r>
      <w:r>
        <w:rPr>
          <w:rFonts w:cs="TimesNewRomanPSMT"/>
          <w:sz w:val="28"/>
          <w:szCs w:val="28"/>
        </w:rPr>
        <w:t>;</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rFonts w:cs="TimesNewRomanPSMT"/>
          <w:sz w:val="28"/>
          <w:szCs w:val="28"/>
        </w:rPr>
        <w:t>діючий туристично-інформаційний центр;</w:t>
      </w:r>
    </w:p>
    <w:p w:rsidR="00B15AD7" w:rsidRPr="00347CA4" w:rsidRDefault="00B15AD7" w:rsidP="009559F2">
      <w:pPr>
        <w:autoSpaceDE w:val="0"/>
        <w:autoSpaceDN w:val="0"/>
        <w:adjustRightInd w:val="0"/>
        <w:spacing w:after="120"/>
        <w:ind w:firstLine="709"/>
        <w:jc w:val="both"/>
        <w:rPr>
          <w:rFonts w:cs="TimesNewRomanPSMT"/>
          <w:sz w:val="28"/>
          <w:szCs w:val="28"/>
        </w:rPr>
      </w:pPr>
      <w:r w:rsidRPr="00347CA4">
        <w:rPr>
          <w:bCs/>
          <w:sz w:val="28"/>
          <w:szCs w:val="28"/>
          <w:lang w:eastAsia="it-IT"/>
        </w:rPr>
        <w:t>кількість утворених туристичних маршрутів</w:t>
      </w:r>
      <w:r w:rsidR="00A6617D">
        <w:rPr>
          <w:bCs/>
          <w:sz w:val="28"/>
          <w:szCs w:val="28"/>
          <w:lang w:eastAsia="it-IT"/>
        </w:rPr>
        <w:t xml:space="preserve"> в області</w:t>
      </w:r>
      <w:r w:rsidRPr="00347CA4">
        <w:rPr>
          <w:bCs/>
          <w:sz w:val="28"/>
          <w:szCs w:val="28"/>
          <w:lang w:eastAsia="it-IT"/>
        </w:rPr>
        <w:t>;</w:t>
      </w:r>
    </w:p>
    <w:p w:rsidR="00B15AD7" w:rsidRPr="00347CA4" w:rsidRDefault="00B15AD7" w:rsidP="009559F2">
      <w:pPr>
        <w:autoSpaceDE w:val="0"/>
        <w:autoSpaceDN w:val="0"/>
        <w:adjustRightInd w:val="0"/>
        <w:spacing w:after="120"/>
        <w:ind w:firstLine="709"/>
        <w:rPr>
          <w:rFonts w:cs="TimesNewRomanPS-BoldMT"/>
          <w:bCs/>
          <w:sz w:val="28"/>
          <w:szCs w:val="28"/>
        </w:rPr>
      </w:pPr>
      <w:r w:rsidRPr="00347CA4">
        <w:rPr>
          <w:rFonts w:cs="TimesNewRomanPS-BoldMT"/>
          <w:bCs/>
          <w:sz w:val="28"/>
          <w:szCs w:val="28"/>
        </w:rPr>
        <w:t>кількість туристів в області;</w:t>
      </w:r>
    </w:p>
    <w:p w:rsidR="0098238F" w:rsidRPr="00347CA4" w:rsidRDefault="0098238F" w:rsidP="009559F2">
      <w:pPr>
        <w:autoSpaceDE w:val="0"/>
        <w:autoSpaceDN w:val="0"/>
        <w:adjustRightInd w:val="0"/>
        <w:spacing w:after="120"/>
        <w:ind w:firstLine="709"/>
        <w:jc w:val="both"/>
        <w:rPr>
          <w:rFonts w:cs="TimesNewRomanPSMT"/>
          <w:sz w:val="28"/>
          <w:szCs w:val="28"/>
        </w:rPr>
      </w:pPr>
      <w:r>
        <w:rPr>
          <w:rFonts w:cs="TimesNewRomanPSMT"/>
          <w:sz w:val="28"/>
          <w:szCs w:val="28"/>
        </w:rPr>
        <w:t>кількість відновлених та збережених</w:t>
      </w:r>
      <w:r w:rsidRPr="00347CA4">
        <w:rPr>
          <w:sz w:val="28"/>
          <w:szCs w:val="28"/>
        </w:rPr>
        <w:t xml:space="preserve"> </w:t>
      </w:r>
      <w:r w:rsidRPr="009F6B67">
        <w:rPr>
          <w:sz w:val="28"/>
          <w:szCs w:val="28"/>
        </w:rPr>
        <w:t>пам’яток історії, культури та архітектури</w:t>
      </w:r>
      <w:r>
        <w:rPr>
          <w:sz w:val="28"/>
          <w:szCs w:val="28"/>
        </w:rPr>
        <w:t xml:space="preserve"> – </w:t>
      </w:r>
      <w:r>
        <w:rPr>
          <w:rFonts w:cs="TimesNewRomanPSMT"/>
          <w:sz w:val="28"/>
          <w:szCs w:val="28"/>
        </w:rPr>
        <w:t xml:space="preserve"> потенційних об’єктів туристичних маршрутів;</w:t>
      </w:r>
    </w:p>
    <w:p w:rsidR="00B15AD7" w:rsidRDefault="00B15AD7" w:rsidP="009559F2">
      <w:pPr>
        <w:autoSpaceDE w:val="0"/>
        <w:autoSpaceDN w:val="0"/>
        <w:adjustRightInd w:val="0"/>
        <w:spacing w:after="120"/>
        <w:ind w:firstLine="709"/>
        <w:jc w:val="both"/>
        <w:rPr>
          <w:bCs/>
          <w:sz w:val="28"/>
          <w:szCs w:val="28"/>
          <w:lang w:eastAsia="it-IT"/>
        </w:rPr>
      </w:pPr>
      <w:r w:rsidRPr="00347CA4">
        <w:rPr>
          <w:bCs/>
          <w:sz w:val="28"/>
          <w:szCs w:val="28"/>
          <w:lang w:eastAsia="it-IT"/>
        </w:rPr>
        <w:t xml:space="preserve">кількість </w:t>
      </w:r>
      <w:r w:rsidR="0098238F">
        <w:rPr>
          <w:bCs/>
          <w:sz w:val="28"/>
          <w:szCs w:val="28"/>
          <w:lang w:eastAsia="it-IT"/>
        </w:rPr>
        <w:t>функціонуючих</w:t>
      </w:r>
      <w:r w:rsidRPr="00347CA4">
        <w:rPr>
          <w:bCs/>
          <w:sz w:val="28"/>
          <w:szCs w:val="28"/>
          <w:lang w:eastAsia="it-IT"/>
        </w:rPr>
        <w:t xml:space="preserve"> музеїв</w:t>
      </w:r>
      <w:r w:rsidR="0098238F">
        <w:rPr>
          <w:bCs/>
          <w:sz w:val="28"/>
          <w:szCs w:val="28"/>
          <w:lang w:eastAsia="it-IT"/>
        </w:rPr>
        <w:t xml:space="preserve"> в області</w:t>
      </w:r>
      <w:r w:rsidRPr="00347CA4">
        <w:rPr>
          <w:bCs/>
          <w:sz w:val="28"/>
          <w:szCs w:val="28"/>
          <w:lang w:eastAsia="it-IT"/>
        </w:rPr>
        <w:t>;</w:t>
      </w:r>
    </w:p>
    <w:p w:rsidR="0098238F" w:rsidRPr="00347CA4" w:rsidRDefault="0098238F" w:rsidP="009559F2">
      <w:pPr>
        <w:autoSpaceDE w:val="0"/>
        <w:autoSpaceDN w:val="0"/>
        <w:adjustRightInd w:val="0"/>
        <w:spacing w:after="120"/>
        <w:ind w:firstLine="709"/>
        <w:jc w:val="both"/>
        <w:rPr>
          <w:bCs/>
          <w:sz w:val="28"/>
          <w:szCs w:val="28"/>
          <w:lang w:eastAsia="it-IT"/>
        </w:rPr>
      </w:pPr>
      <w:r>
        <w:rPr>
          <w:bCs/>
          <w:sz w:val="28"/>
          <w:szCs w:val="28"/>
          <w:lang w:eastAsia="it-IT"/>
        </w:rPr>
        <w:t xml:space="preserve">кількість </w:t>
      </w:r>
      <w:r w:rsidR="009C7E38">
        <w:rPr>
          <w:bCs/>
          <w:sz w:val="28"/>
          <w:szCs w:val="28"/>
          <w:lang w:eastAsia="it-IT"/>
        </w:rPr>
        <w:t xml:space="preserve">водних </w:t>
      </w:r>
      <w:r>
        <w:rPr>
          <w:bCs/>
          <w:sz w:val="28"/>
          <w:szCs w:val="28"/>
          <w:lang w:eastAsia="it-IT"/>
        </w:rPr>
        <w:t>об</w:t>
      </w:r>
      <w:r w:rsidR="003B5AB1">
        <w:rPr>
          <w:bCs/>
          <w:sz w:val="28"/>
          <w:szCs w:val="28"/>
          <w:lang w:val="ru-RU" w:eastAsia="it-IT"/>
        </w:rPr>
        <w:t>'</w:t>
      </w:r>
      <w:r>
        <w:rPr>
          <w:bCs/>
          <w:sz w:val="28"/>
          <w:szCs w:val="28"/>
          <w:lang w:eastAsia="it-IT"/>
        </w:rPr>
        <w:t>єктів, на яких поліпшено гідрологічний режим.</w:t>
      </w:r>
    </w:p>
    <w:p w:rsidR="00B15AD7" w:rsidRPr="00347CA4" w:rsidRDefault="00B15AD7" w:rsidP="009559F2">
      <w:pPr>
        <w:autoSpaceDE w:val="0"/>
        <w:autoSpaceDN w:val="0"/>
        <w:adjustRightInd w:val="0"/>
        <w:spacing w:after="120"/>
        <w:ind w:firstLine="709"/>
        <w:rPr>
          <w:rFonts w:cs="TimesNewRomanPS-BoldMT"/>
          <w:b/>
          <w:bCs/>
          <w:sz w:val="28"/>
          <w:szCs w:val="28"/>
        </w:rPr>
      </w:pPr>
      <w:r w:rsidRPr="00347CA4">
        <w:rPr>
          <w:rFonts w:cs="TimesNewRomanPS-BoldMT"/>
          <w:b/>
          <w:bCs/>
          <w:sz w:val="28"/>
          <w:szCs w:val="28"/>
        </w:rPr>
        <w:t>Орієнтовний фінансовий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9"/>
        <w:gridCol w:w="1476"/>
        <w:gridCol w:w="56"/>
        <w:gridCol w:w="1210"/>
        <w:gridCol w:w="91"/>
        <w:gridCol w:w="1313"/>
        <w:gridCol w:w="43"/>
        <w:gridCol w:w="1597"/>
      </w:tblGrid>
      <w:tr w:rsidR="004C044A" w:rsidRPr="00347CA4">
        <w:trPr>
          <w:trHeight w:val="94"/>
        </w:trPr>
        <w:tc>
          <w:tcPr>
            <w:tcW w:w="2065" w:type="pct"/>
            <w:vMerge w:val="restart"/>
            <w:shd w:val="clear" w:color="auto" w:fill="auto"/>
            <w:noWrap/>
            <w:vAlign w:val="center"/>
          </w:tcPr>
          <w:p w:rsidR="004C044A" w:rsidRPr="0072126F" w:rsidRDefault="004C044A" w:rsidP="00EB5979">
            <w:pPr>
              <w:spacing w:before="80" w:after="80"/>
              <w:jc w:val="center"/>
              <w:rPr>
                <w:b/>
                <w:bCs/>
                <w:color w:val="000000"/>
                <w:lang w:eastAsia="uk-UA"/>
              </w:rPr>
            </w:pPr>
            <w:r w:rsidRPr="0072126F">
              <w:rPr>
                <w:rFonts w:ascii="TimesNewRomanPSMT" w:hAnsi="TimesNewRomanPSMT" w:cs="TimesNewRomanPSMT"/>
              </w:rPr>
              <w:tab/>
            </w:r>
            <w:r w:rsidRPr="0072126F">
              <w:rPr>
                <w:b/>
                <w:bCs/>
                <w:color w:val="000000"/>
                <w:lang w:eastAsia="sr-Latn-CS"/>
              </w:rPr>
              <w:t>Назва проект</w:t>
            </w:r>
            <w:r w:rsidR="006C7470">
              <w:rPr>
                <w:b/>
                <w:bCs/>
                <w:color w:val="000000"/>
                <w:lang w:eastAsia="sr-Latn-CS"/>
              </w:rPr>
              <w:t>у</w:t>
            </w:r>
          </w:p>
        </w:tc>
        <w:tc>
          <w:tcPr>
            <w:tcW w:w="2935" w:type="pct"/>
            <w:gridSpan w:val="7"/>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Вартість, тис. грн.</w:t>
            </w:r>
          </w:p>
        </w:tc>
      </w:tr>
      <w:tr w:rsidR="004C044A" w:rsidRPr="00347CA4">
        <w:tc>
          <w:tcPr>
            <w:tcW w:w="2065" w:type="pct"/>
            <w:vMerge/>
            <w:shd w:val="clear" w:color="auto" w:fill="auto"/>
            <w:vAlign w:val="center"/>
          </w:tcPr>
          <w:p w:rsidR="004C044A" w:rsidRPr="0072126F" w:rsidRDefault="004C044A" w:rsidP="00EB5979">
            <w:pPr>
              <w:spacing w:before="120" w:after="120"/>
              <w:rPr>
                <w:b/>
                <w:bCs/>
                <w:color w:val="000000"/>
                <w:lang w:eastAsia="uk-UA"/>
              </w:rPr>
            </w:pPr>
          </w:p>
        </w:tc>
        <w:tc>
          <w:tcPr>
            <w:tcW w:w="777" w:type="pct"/>
            <w:gridSpan w:val="2"/>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2018</w:t>
            </w:r>
          </w:p>
        </w:tc>
        <w:tc>
          <w:tcPr>
            <w:tcW w:w="614" w:type="pct"/>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2019</w:t>
            </w:r>
          </w:p>
        </w:tc>
        <w:tc>
          <w:tcPr>
            <w:tcW w:w="712" w:type="pct"/>
            <w:gridSpan w:val="2"/>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2020</w:t>
            </w:r>
          </w:p>
        </w:tc>
        <w:tc>
          <w:tcPr>
            <w:tcW w:w="832" w:type="pct"/>
            <w:gridSpan w:val="2"/>
            <w:shd w:val="clear" w:color="auto" w:fill="auto"/>
            <w:vAlign w:val="center"/>
          </w:tcPr>
          <w:p w:rsidR="004C044A" w:rsidRPr="0072126F" w:rsidRDefault="004C044A" w:rsidP="00EB5979">
            <w:pPr>
              <w:spacing w:before="120" w:after="120"/>
              <w:jc w:val="center"/>
              <w:rPr>
                <w:b/>
                <w:bCs/>
                <w:color w:val="000000"/>
                <w:lang w:eastAsia="uk-UA"/>
              </w:rPr>
            </w:pPr>
            <w:r w:rsidRPr="0072126F">
              <w:rPr>
                <w:b/>
                <w:bCs/>
                <w:color w:val="000000"/>
                <w:lang w:eastAsia="sr-Latn-CS"/>
              </w:rPr>
              <w:t>Разом</w:t>
            </w:r>
          </w:p>
        </w:tc>
      </w:tr>
      <w:tr w:rsidR="004C044A" w:rsidRPr="00347CA4">
        <w:tblPrEx>
          <w:tblLook w:val="01E0" w:firstRow="1" w:lastRow="1" w:firstColumn="1" w:lastColumn="1" w:noHBand="0" w:noVBand="0"/>
        </w:tblPrEx>
        <w:tc>
          <w:tcPr>
            <w:tcW w:w="5000" w:type="pct"/>
            <w:gridSpan w:val="8"/>
            <w:shd w:val="clear" w:color="auto" w:fill="auto"/>
          </w:tcPr>
          <w:p w:rsidR="004C044A" w:rsidRPr="0072126F" w:rsidRDefault="004C044A" w:rsidP="00EB5979">
            <w:pPr>
              <w:spacing w:before="120" w:after="120"/>
              <w:jc w:val="both"/>
              <w:rPr>
                <w:b/>
                <w:i/>
              </w:rPr>
            </w:pPr>
            <w:r w:rsidRPr="0072126F">
              <w:rPr>
                <w:b/>
                <w:i/>
              </w:rPr>
              <w:t xml:space="preserve">Напрям 1.1. Розвиток інноваційного та конкурентоспроможного промислового сектору </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lang w:eastAsia="it-IT"/>
              </w:rPr>
            </w:pPr>
            <w:r w:rsidRPr="0072126F">
              <w:t xml:space="preserve">1.1. Забезпечення системного висвітлення та супроводження діяльності іноземних інвесторів в області та </w:t>
            </w:r>
            <w:r w:rsidRPr="0072126F">
              <w:rPr>
                <w:lang w:val="ru-RU"/>
              </w:rPr>
              <w:t>залучення</w:t>
            </w:r>
            <w:r w:rsidRPr="0072126F">
              <w:t xml:space="preserve"> іноземних інвестицій</w:t>
            </w:r>
          </w:p>
        </w:tc>
        <w:tc>
          <w:tcPr>
            <w:tcW w:w="777" w:type="pct"/>
            <w:gridSpan w:val="2"/>
            <w:shd w:val="clear" w:color="auto" w:fill="auto"/>
            <w:vAlign w:val="center"/>
          </w:tcPr>
          <w:p w:rsidR="004C044A" w:rsidRPr="0072126F" w:rsidRDefault="004C044A" w:rsidP="00EB5979">
            <w:pPr>
              <w:jc w:val="center"/>
              <w:rPr>
                <w:b/>
              </w:rPr>
            </w:pPr>
            <w:r w:rsidRPr="0072126F">
              <w:rPr>
                <w:b/>
              </w:rPr>
              <w:t>200</w:t>
            </w:r>
          </w:p>
        </w:tc>
        <w:tc>
          <w:tcPr>
            <w:tcW w:w="614" w:type="pct"/>
            <w:shd w:val="clear" w:color="auto" w:fill="auto"/>
            <w:vAlign w:val="center"/>
          </w:tcPr>
          <w:p w:rsidR="004C044A" w:rsidRPr="0072126F" w:rsidRDefault="004C044A" w:rsidP="00EB5979">
            <w:pPr>
              <w:jc w:val="center"/>
              <w:rPr>
                <w:b/>
              </w:rPr>
            </w:pPr>
            <w:r w:rsidRPr="0072126F">
              <w:rPr>
                <w:b/>
              </w:rPr>
              <w:t>200</w:t>
            </w:r>
          </w:p>
        </w:tc>
        <w:tc>
          <w:tcPr>
            <w:tcW w:w="712" w:type="pct"/>
            <w:gridSpan w:val="2"/>
            <w:shd w:val="clear" w:color="auto" w:fill="auto"/>
            <w:vAlign w:val="center"/>
          </w:tcPr>
          <w:p w:rsidR="004C044A" w:rsidRPr="0072126F" w:rsidRDefault="004C044A" w:rsidP="00EB5979">
            <w:pPr>
              <w:jc w:val="center"/>
              <w:rPr>
                <w:b/>
              </w:rPr>
            </w:pPr>
            <w:r w:rsidRPr="0072126F">
              <w:rPr>
                <w:b/>
              </w:rPr>
              <w:t>250</w:t>
            </w:r>
          </w:p>
        </w:tc>
        <w:tc>
          <w:tcPr>
            <w:tcW w:w="832" w:type="pct"/>
            <w:gridSpan w:val="2"/>
            <w:shd w:val="clear" w:color="auto" w:fill="auto"/>
            <w:vAlign w:val="center"/>
          </w:tcPr>
          <w:p w:rsidR="004C044A" w:rsidRPr="0072126F" w:rsidRDefault="004C044A" w:rsidP="00EB5979">
            <w:pPr>
              <w:jc w:val="center"/>
              <w:rPr>
                <w:b/>
              </w:rPr>
            </w:pPr>
            <w:r w:rsidRPr="0072126F">
              <w:rPr>
                <w:b/>
              </w:rPr>
              <w:t>650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widowControl w:val="0"/>
              <w:suppressLineNumbers/>
              <w:suppressAutoHyphens/>
              <w:spacing w:before="60" w:after="60"/>
              <w:jc w:val="both"/>
              <w:rPr>
                <w:sz w:val="20"/>
                <w:szCs w:val="20"/>
                <w:lang w:eastAsia="it-IT"/>
              </w:rPr>
            </w:pPr>
            <w:r w:rsidRPr="0072126F">
              <w:t>1.2. Розвиток системи електронної підтримки процесу залучення іноземних інвестицій</w:t>
            </w:r>
          </w:p>
        </w:tc>
        <w:tc>
          <w:tcPr>
            <w:tcW w:w="777" w:type="pct"/>
            <w:gridSpan w:val="2"/>
            <w:shd w:val="clear" w:color="auto" w:fill="auto"/>
            <w:vAlign w:val="center"/>
          </w:tcPr>
          <w:p w:rsidR="004C044A" w:rsidRPr="0072126F" w:rsidRDefault="004C044A" w:rsidP="00EB5979">
            <w:pPr>
              <w:jc w:val="center"/>
              <w:rPr>
                <w:b/>
              </w:rPr>
            </w:pPr>
            <w:r w:rsidRPr="0072126F">
              <w:rPr>
                <w:b/>
              </w:rPr>
              <w:t>50</w:t>
            </w:r>
          </w:p>
        </w:tc>
        <w:tc>
          <w:tcPr>
            <w:tcW w:w="614" w:type="pct"/>
            <w:shd w:val="clear" w:color="auto" w:fill="auto"/>
            <w:vAlign w:val="center"/>
          </w:tcPr>
          <w:p w:rsidR="004C044A" w:rsidRPr="0072126F" w:rsidRDefault="004C044A" w:rsidP="00EB5979">
            <w:pPr>
              <w:jc w:val="center"/>
              <w:rPr>
                <w:b/>
              </w:rPr>
            </w:pPr>
            <w:r w:rsidRPr="0072126F">
              <w:rPr>
                <w:b/>
              </w:rPr>
              <w:t>50</w:t>
            </w:r>
          </w:p>
        </w:tc>
        <w:tc>
          <w:tcPr>
            <w:tcW w:w="712" w:type="pct"/>
            <w:gridSpan w:val="2"/>
            <w:shd w:val="clear" w:color="auto" w:fill="auto"/>
            <w:vAlign w:val="center"/>
          </w:tcPr>
          <w:p w:rsidR="004C044A" w:rsidRPr="0072126F" w:rsidRDefault="004C044A" w:rsidP="00EB5979">
            <w:pPr>
              <w:jc w:val="center"/>
              <w:rPr>
                <w:b/>
              </w:rPr>
            </w:pPr>
            <w:r w:rsidRPr="0072126F">
              <w:rPr>
                <w:b/>
              </w:rPr>
              <w:t>50</w:t>
            </w:r>
          </w:p>
        </w:tc>
        <w:tc>
          <w:tcPr>
            <w:tcW w:w="832" w:type="pct"/>
            <w:gridSpan w:val="2"/>
            <w:shd w:val="clear" w:color="auto" w:fill="auto"/>
            <w:vAlign w:val="center"/>
          </w:tcPr>
          <w:p w:rsidR="004C044A" w:rsidRPr="0072126F" w:rsidRDefault="004C044A" w:rsidP="00EB5979">
            <w:pPr>
              <w:jc w:val="center"/>
              <w:rPr>
                <w:b/>
              </w:rPr>
            </w:pPr>
            <w:r w:rsidRPr="0072126F">
              <w:rPr>
                <w:b/>
              </w:rPr>
              <w:t>150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lang w:eastAsia="it-IT"/>
              </w:rPr>
            </w:pPr>
            <w:r>
              <w:t>1.3</w:t>
            </w:r>
            <w:r w:rsidRPr="0072126F">
              <w:t xml:space="preserve">. Визначення </w:t>
            </w:r>
            <w:r>
              <w:rPr>
                <w:lang w:val="ru-RU"/>
              </w:rPr>
              <w:t>напрямів</w:t>
            </w:r>
            <w:r>
              <w:t xml:space="preserve"> кластерування</w:t>
            </w:r>
            <w:r w:rsidRPr="0072126F">
              <w:t xml:space="preserve"> промислових підприємств</w:t>
            </w:r>
          </w:p>
        </w:tc>
        <w:tc>
          <w:tcPr>
            <w:tcW w:w="777" w:type="pct"/>
            <w:gridSpan w:val="2"/>
            <w:shd w:val="clear" w:color="auto" w:fill="auto"/>
            <w:vAlign w:val="center"/>
          </w:tcPr>
          <w:p w:rsidR="004C044A" w:rsidRPr="0072126F" w:rsidRDefault="004C044A" w:rsidP="00EB5979">
            <w:pPr>
              <w:jc w:val="center"/>
            </w:pPr>
            <w:r w:rsidRPr="0072126F">
              <w:t>-</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pPr>
            <w:r w:rsidRPr="0072126F">
              <w:t>-</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w:t>
            </w:r>
            <w:r>
              <w:t>4</w:t>
            </w:r>
            <w:r w:rsidRPr="0072126F">
              <w:t>. Створення індустріального парку «ЖИТОМИР-СХІД» («</w:t>
            </w:r>
            <w:r w:rsidRPr="0072126F">
              <w:rPr>
                <w:lang w:val="en-US"/>
              </w:rPr>
              <w:t>ZHYTOMYR</w:t>
            </w:r>
            <w:r w:rsidRPr="0072126F">
              <w:t>-</w:t>
            </w:r>
            <w:r w:rsidRPr="0072126F">
              <w:rPr>
                <w:lang w:val="en-US"/>
              </w:rPr>
              <w:t>EAST</w:t>
            </w:r>
            <w:r w:rsidRPr="0072126F">
              <w:t>») місті Житомирі</w:t>
            </w:r>
          </w:p>
        </w:tc>
        <w:tc>
          <w:tcPr>
            <w:tcW w:w="777" w:type="pct"/>
            <w:gridSpan w:val="2"/>
            <w:shd w:val="clear" w:color="auto" w:fill="auto"/>
            <w:vAlign w:val="center"/>
          </w:tcPr>
          <w:p w:rsidR="004C044A" w:rsidRPr="0072126F" w:rsidRDefault="004C044A" w:rsidP="00EB5979">
            <w:pPr>
              <w:jc w:val="center"/>
              <w:rPr>
                <w:b/>
              </w:rPr>
            </w:pPr>
            <w:r w:rsidRPr="0072126F">
              <w:rPr>
                <w:b/>
              </w:rPr>
              <w:t>22450</w:t>
            </w:r>
          </w:p>
        </w:tc>
        <w:tc>
          <w:tcPr>
            <w:tcW w:w="614" w:type="pct"/>
            <w:shd w:val="clear" w:color="auto" w:fill="auto"/>
            <w:vAlign w:val="center"/>
          </w:tcPr>
          <w:p w:rsidR="004C044A" w:rsidRPr="0072126F" w:rsidRDefault="004C044A" w:rsidP="00EB5979">
            <w:pPr>
              <w:jc w:val="center"/>
              <w:rPr>
                <w:b/>
              </w:rPr>
            </w:pPr>
            <w:r w:rsidRPr="0072126F">
              <w:rPr>
                <w:b/>
              </w:rPr>
              <w:t>6735</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29185</w:t>
            </w:r>
          </w:p>
        </w:tc>
      </w:tr>
      <w:tr w:rsidR="004C044A" w:rsidRPr="00347CA4">
        <w:tblPrEx>
          <w:tblLook w:val="01E0" w:firstRow="1" w:lastRow="1" w:firstColumn="1" w:lastColumn="1" w:noHBand="0" w:noVBand="0"/>
        </w:tblPrEx>
        <w:tc>
          <w:tcPr>
            <w:tcW w:w="2065" w:type="pct"/>
            <w:shd w:val="clear" w:color="auto" w:fill="auto"/>
          </w:tcPr>
          <w:p w:rsidR="004C044A" w:rsidRDefault="004C044A" w:rsidP="00EB5979">
            <w:pPr>
              <w:spacing w:before="60" w:after="60"/>
              <w:jc w:val="both"/>
              <w:rPr>
                <w:iCs/>
              </w:rPr>
            </w:pPr>
            <w:r>
              <w:rPr>
                <w:iCs/>
              </w:rPr>
              <w:t>1.5</w:t>
            </w:r>
            <w:r w:rsidRPr="0072126F">
              <w:rPr>
                <w:iCs/>
              </w:rPr>
              <w:t>. Будівництво інженерних мереж індустріального парку «Коростень» у місті Коростен</w:t>
            </w:r>
            <w:r>
              <w:rPr>
                <w:iCs/>
              </w:rPr>
              <w:t>і</w:t>
            </w:r>
          </w:p>
          <w:p w:rsidR="00DF73AD" w:rsidRPr="0072126F" w:rsidRDefault="00DF73AD" w:rsidP="00EB5979">
            <w:pPr>
              <w:spacing w:before="60" w:after="60"/>
              <w:jc w:val="both"/>
              <w:rPr>
                <w:sz w:val="20"/>
                <w:szCs w:val="20"/>
              </w:rPr>
            </w:pPr>
          </w:p>
        </w:tc>
        <w:tc>
          <w:tcPr>
            <w:tcW w:w="777" w:type="pct"/>
            <w:gridSpan w:val="2"/>
            <w:shd w:val="clear" w:color="auto" w:fill="auto"/>
            <w:vAlign w:val="center"/>
          </w:tcPr>
          <w:p w:rsidR="004C044A" w:rsidRPr="0072126F" w:rsidRDefault="004C044A" w:rsidP="00EB5979">
            <w:pPr>
              <w:jc w:val="center"/>
              <w:rPr>
                <w:b/>
                <w:lang w:eastAsia="it-IT"/>
              </w:rPr>
            </w:pPr>
            <w:r w:rsidRPr="0072126F">
              <w:rPr>
                <w:b/>
                <w:lang w:eastAsia="it-IT"/>
              </w:rPr>
              <w:t>15987,4</w:t>
            </w:r>
          </w:p>
        </w:tc>
        <w:tc>
          <w:tcPr>
            <w:tcW w:w="614" w:type="pct"/>
            <w:shd w:val="clear" w:color="auto" w:fill="auto"/>
            <w:vAlign w:val="center"/>
          </w:tcPr>
          <w:p w:rsidR="004C044A" w:rsidRPr="0072126F" w:rsidRDefault="004C044A" w:rsidP="00EB5979">
            <w:pPr>
              <w:pStyle w:val="NoSpacing"/>
              <w:jc w:val="center"/>
              <w:rPr>
                <w:rStyle w:val="aa"/>
                <w:rFonts w:ascii="Times New Roman" w:hAnsi="Times New Roman"/>
                <w:bCs w:val="0"/>
                <w:color w:val="000000"/>
                <w:sz w:val="24"/>
                <w:szCs w:val="24"/>
              </w:rPr>
            </w:pPr>
            <w:r w:rsidRPr="0072126F">
              <w:rPr>
                <w:rStyle w:val="aa"/>
                <w:rFonts w:ascii="Times New Roman" w:hAnsi="Times New Roman"/>
                <w:bCs w:val="0"/>
                <w:color w:val="000000"/>
                <w:sz w:val="24"/>
                <w:szCs w:val="24"/>
              </w:rPr>
              <w:t>-</w:t>
            </w:r>
          </w:p>
        </w:tc>
        <w:tc>
          <w:tcPr>
            <w:tcW w:w="712" w:type="pct"/>
            <w:gridSpan w:val="2"/>
            <w:shd w:val="clear" w:color="auto" w:fill="auto"/>
            <w:vAlign w:val="center"/>
          </w:tcPr>
          <w:p w:rsidR="004C044A" w:rsidRPr="0072126F" w:rsidRDefault="004C044A" w:rsidP="00EB5979">
            <w:pPr>
              <w:jc w:val="center"/>
              <w:rPr>
                <w:b/>
                <w:lang w:eastAsia="it-IT"/>
              </w:rPr>
            </w:pPr>
            <w:r w:rsidRPr="0072126F">
              <w:rPr>
                <w:b/>
                <w:lang w:eastAsia="it-IT"/>
              </w:rPr>
              <w:t>-</w:t>
            </w:r>
          </w:p>
        </w:tc>
        <w:tc>
          <w:tcPr>
            <w:tcW w:w="832" w:type="pct"/>
            <w:gridSpan w:val="2"/>
            <w:shd w:val="clear" w:color="auto" w:fill="auto"/>
            <w:vAlign w:val="center"/>
          </w:tcPr>
          <w:p w:rsidR="004C044A" w:rsidRPr="0072126F" w:rsidRDefault="004C044A" w:rsidP="00EB5979">
            <w:pPr>
              <w:jc w:val="center"/>
              <w:rPr>
                <w:b/>
                <w:lang w:eastAsia="it-IT"/>
              </w:rPr>
            </w:pPr>
            <w:r w:rsidRPr="0072126F">
              <w:rPr>
                <w:b/>
                <w:lang w:eastAsia="it-IT"/>
              </w:rPr>
              <w:t>15987,4</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t>1.6</w:t>
            </w:r>
            <w:r w:rsidRPr="0072126F">
              <w:t>. Створення інноваційного індустріального парку «</w:t>
            </w:r>
            <w:r w:rsidRPr="0072126F">
              <w:rPr>
                <w:lang w:val="en-US"/>
              </w:rPr>
              <w:t>Novo</w:t>
            </w:r>
            <w:r w:rsidRPr="0072126F">
              <w:t xml:space="preserve"> </w:t>
            </w:r>
            <w:r w:rsidRPr="0072126F">
              <w:rPr>
                <w:lang w:val="en-US"/>
              </w:rPr>
              <w:t>Park</w:t>
            </w:r>
            <w:r w:rsidRPr="0072126F">
              <w:t xml:space="preserve">» </w:t>
            </w:r>
            <w:r>
              <w:t>на території</w:t>
            </w:r>
            <w:r w:rsidRPr="0072126F">
              <w:t xml:space="preserve"> Чижівськ</w:t>
            </w:r>
            <w:r w:rsidRPr="00660475">
              <w:t>о</w:t>
            </w:r>
            <w:r>
              <w:t>ї</w:t>
            </w:r>
            <w:r w:rsidRPr="0072126F">
              <w:t xml:space="preserve"> об</w:t>
            </w:r>
            <w:r w:rsidRPr="004346D3">
              <w:t>’</w:t>
            </w:r>
            <w:r w:rsidRPr="0072126F">
              <w:t>єднан</w:t>
            </w:r>
            <w:r>
              <w:t>ої</w:t>
            </w:r>
            <w:r w:rsidRPr="0072126F">
              <w:t xml:space="preserve"> територіальн</w:t>
            </w:r>
            <w:r>
              <w:t>ої</w:t>
            </w:r>
            <w:r w:rsidRPr="0072126F">
              <w:t xml:space="preserve"> громад</w:t>
            </w:r>
            <w:r>
              <w:t>и</w:t>
            </w:r>
            <w:r w:rsidRPr="0072126F">
              <w:t xml:space="preserve"> Новоград-Волинського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60000</w:t>
            </w:r>
          </w:p>
        </w:tc>
        <w:tc>
          <w:tcPr>
            <w:tcW w:w="614" w:type="pct"/>
            <w:shd w:val="clear" w:color="auto" w:fill="auto"/>
            <w:vAlign w:val="center"/>
          </w:tcPr>
          <w:p w:rsidR="004C044A" w:rsidRPr="0072126F" w:rsidRDefault="004C044A" w:rsidP="00EB5979">
            <w:pPr>
              <w:jc w:val="center"/>
              <w:rPr>
                <w:b/>
              </w:rPr>
            </w:pPr>
            <w:r w:rsidRPr="0072126F">
              <w:rPr>
                <w:b/>
              </w:rPr>
              <w:t>20000</w:t>
            </w:r>
          </w:p>
        </w:tc>
        <w:tc>
          <w:tcPr>
            <w:tcW w:w="712" w:type="pct"/>
            <w:gridSpan w:val="2"/>
            <w:shd w:val="clear" w:color="auto" w:fill="auto"/>
            <w:vAlign w:val="center"/>
          </w:tcPr>
          <w:p w:rsidR="004C044A" w:rsidRPr="0072126F" w:rsidRDefault="004C044A" w:rsidP="00EB5979">
            <w:pPr>
              <w:jc w:val="center"/>
              <w:rPr>
                <w:b/>
              </w:rPr>
            </w:pPr>
            <w:r w:rsidRPr="0072126F">
              <w:rPr>
                <w:b/>
              </w:rPr>
              <w:t>10000</w:t>
            </w:r>
          </w:p>
        </w:tc>
        <w:tc>
          <w:tcPr>
            <w:tcW w:w="832" w:type="pct"/>
            <w:gridSpan w:val="2"/>
            <w:shd w:val="clear" w:color="auto" w:fill="auto"/>
            <w:vAlign w:val="center"/>
          </w:tcPr>
          <w:p w:rsidR="004C044A" w:rsidRPr="0072126F" w:rsidRDefault="004C044A" w:rsidP="00EB5979">
            <w:pPr>
              <w:jc w:val="center"/>
              <w:rPr>
                <w:b/>
              </w:rPr>
            </w:pPr>
            <w:r w:rsidRPr="0072126F">
              <w:rPr>
                <w:b/>
              </w:rPr>
              <w:t>90000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1.7</w:t>
            </w:r>
            <w:r w:rsidRPr="0072126F">
              <w:t>. Створення індустріального парку «</w:t>
            </w:r>
            <w:r w:rsidRPr="0072126F">
              <w:rPr>
                <w:lang w:val="en-US"/>
              </w:rPr>
              <w:t>NEW</w:t>
            </w:r>
            <w:r w:rsidRPr="0072126F">
              <w:t xml:space="preserve"> </w:t>
            </w:r>
            <w:r w:rsidRPr="0072126F">
              <w:rPr>
                <w:lang w:val="en-US"/>
              </w:rPr>
              <w:t>BOROV</w:t>
            </w:r>
            <w:r w:rsidRPr="0072126F">
              <w:t xml:space="preserve"> </w:t>
            </w:r>
            <w:r w:rsidRPr="0072126F">
              <w:rPr>
                <w:lang w:val="en-US"/>
              </w:rPr>
              <w:t>PARK</w:t>
            </w:r>
            <w:r w:rsidRPr="0072126F">
              <w:t>» на території Новоборівської об’єднаної територіальної громади 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color w:val="000000"/>
              </w:rPr>
            </w:pPr>
            <w:r w:rsidRPr="0072126F">
              <w:rPr>
                <w:b/>
                <w:color w:val="000000"/>
              </w:rPr>
              <w:t>10000</w:t>
            </w:r>
          </w:p>
        </w:tc>
        <w:tc>
          <w:tcPr>
            <w:tcW w:w="614" w:type="pct"/>
            <w:shd w:val="clear" w:color="auto" w:fill="auto"/>
            <w:vAlign w:val="center"/>
          </w:tcPr>
          <w:p w:rsidR="004C044A" w:rsidRPr="0072126F" w:rsidRDefault="004C044A" w:rsidP="00EB5979">
            <w:pPr>
              <w:jc w:val="center"/>
            </w:pPr>
            <w:r w:rsidRPr="0072126F">
              <w:rPr>
                <w:b/>
                <w:color w:val="000000"/>
              </w:rPr>
              <w:t>10000</w:t>
            </w:r>
          </w:p>
        </w:tc>
        <w:tc>
          <w:tcPr>
            <w:tcW w:w="712" w:type="pct"/>
            <w:gridSpan w:val="2"/>
            <w:shd w:val="clear" w:color="auto" w:fill="auto"/>
            <w:vAlign w:val="center"/>
          </w:tcPr>
          <w:p w:rsidR="004C044A" w:rsidRPr="0072126F" w:rsidRDefault="004C044A" w:rsidP="00EB5979">
            <w:pPr>
              <w:jc w:val="center"/>
            </w:pPr>
            <w:r w:rsidRPr="0072126F">
              <w:rPr>
                <w:b/>
                <w:color w:val="000000"/>
              </w:rPr>
              <w:t>10000</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color w:val="000000"/>
              </w:rPr>
            </w:pPr>
            <w:r w:rsidRPr="0072126F">
              <w:rPr>
                <w:b/>
                <w:color w:val="000000"/>
              </w:rPr>
              <w:t>30000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t>1.8</w:t>
            </w:r>
            <w:r w:rsidRPr="0072126F">
              <w:t>. 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c>
          <w:tcPr>
            <w:tcW w:w="777" w:type="pct"/>
            <w:gridSpan w:val="2"/>
            <w:shd w:val="clear" w:color="auto" w:fill="auto"/>
            <w:vAlign w:val="center"/>
          </w:tcPr>
          <w:p w:rsidR="004C044A" w:rsidRPr="0072126F" w:rsidRDefault="004C044A" w:rsidP="00EB5979">
            <w:pPr>
              <w:jc w:val="center"/>
              <w:rPr>
                <w:b/>
              </w:rPr>
            </w:pPr>
            <w:r w:rsidRPr="0072126F">
              <w:rPr>
                <w:b/>
              </w:rPr>
              <w:t>100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t>1.9</w:t>
            </w:r>
            <w:r w:rsidRPr="0072126F">
              <w:t>. Термореновація будівель бюджетних закладів у місті Житомирі</w:t>
            </w:r>
          </w:p>
        </w:tc>
        <w:tc>
          <w:tcPr>
            <w:tcW w:w="777" w:type="pct"/>
            <w:gridSpan w:val="2"/>
            <w:shd w:val="clear" w:color="auto" w:fill="auto"/>
            <w:vAlign w:val="center"/>
          </w:tcPr>
          <w:p w:rsidR="004C044A" w:rsidRPr="0072126F" w:rsidRDefault="004C044A" w:rsidP="00EB5979">
            <w:pPr>
              <w:jc w:val="center"/>
              <w:rPr>
                <w:b/>
              </w:rPr>
            </w:pPr>
            <w:r w:rsidRPr="0072126F">
              <w:rPr>
                <w:b/>
              </w:rPr>
              <w:t>234290</w:t>
            </w:r>
          </w:p>
        </w:tc>
        <w:tc>
          <w:tcPr>
            <w:tcW w:w="614" w:type="pct"/>
            <w:shd w:val="clear" w:color="auto" w:fill="auto"/>
            <w:vAlign w:val="center"/>
          </w:tcPr>
          <w:p w:rsidR="004C044A" w:rsidRPr="0072126F" w:rsidRDefault="004C044A" w:rsidP="00EB5979">
            <w:pPr>
              <w:jc w:val="center"/>
              <w:rPr>
                <w:b/>
              </w:rPr>
            </w:pPr>
            <w:r w:rsidRPr="0072126F">
              <w:rPr>
                <w:b/>
              </w:rPr>
              <w:t>267760</w:t>
            </w:r>
          </w:p>
        </w:tc>
        <w:tc>
          <w:tcPr>
            <w:tcW w:w="712" w:type="pct"/>
            <w:gridSpan w:val="2"/>
            <w:shd w:val="clear" w:color="auto" w:fill="auto"/>
            <w:vAlign w:val="center"/>
          </w:tcPr>
          <w:p w:rsidR="004C044A" w:rsidRPr="0072126F" w:rsidRDefault="004C044A" w:rsidP="00EB5979">
            <w:pPr>
              <w:jc w:val="center"/>
              <w:rPr>
                <w:b/>
              </w:rPr>
            </w:pPr>
            <w:r w:rsidRPr="0072126F">
              <w:rPr>
                <w:b/>
              </w:rPr>
              <w:t>66940</w:t>
            </w:r>
          </w:p>
        </w:tc>
        <w:tc>
          <w:tcPr>
            <w:tcW w:w="832" w:type="pct"/>
            <w:gridSpan w:val="2"/>
            <w:shd w:val="clear" w:color="auto" w:fill="auto"/>
            <w:vAlign w:val="center"/>
          </w:tcPr>
          <w:p w:rsidR="004C044A" w:rsidRPr="0072126F" w:rsidRDefault="004C044A" w:rsidP="00EB5979">
            <w:pPr>
              <w:jc w:val="center"/>
              <w:rPr>
                <w:b/>
              </w:rPr>
            </w:pPr>
            <w:r w:rsidRPr="0072126F">
              <w:rPr>
                <w:b/>
              </w:rPr>
              <w:t>568990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Pr>
                <w:bCs/>
                <w:spacing w:val="-3"/>
              </w:rPr>
              <w:t>1</w:t>
            </w:r>
            <w:r w:rsidRPr="0072126F">
              <w:rPr>
                <w:bCs/>
                <w:spacing w:val="-3"/>
              </w:rPr>
              <w:t>.</w:t>
            </w:r>
            <w:r>
              <w:rPr>
                <w:bCs/>
                <w:spacing w:val="-3"/>
              </w:rPr>
              <w:t>10.</w:t>
            </w:r>
            <w:r w:rsidRPr="0072126F">
              <w:rPr>
                <w:bCs/>
                <w:spacing w:val="-3"/>
              </w:rPr>
              <w:t> Реконструкція теплових пунктів з встановленням теплових лічильників в житлових будинках міста Коростеня</w:t>
            </w:r>
          </w:p>
        </w:tc>
        <w:tc>
          <w:tcPr>
            <w:tcW w:w="777" w:type="pct"/>
            <w:gridSpan w:val="2"/>
            <w:shd w:val="clear" w:color="auto" w:fill="auto"/>
            <w:vAlign w:val="center"/>
          </w:tcPr>
          <w:p w:rsidR="004C044A" w:rsidRPr="0072126F" w:rsidRDefault="004C044A" w:rsidP="00EB5979">
            <w:pPr>
              <w:jc w:val="center"/>
              <w:rPr>
                <w:b/>
                <w:bCs/>
              </w:rPr>
            </w:pPr>
            <w:r w:rsidRPr="0072126F">
              <w:rPr>
                <w:b/>
                <w:bCs/>
              </w:rPr>
              <w:t>3800</w:t>
            </w:r>
          </w:p>
        </w:tc>
        <w:tc>
          <w:tcPr>
            <w:tcW w:w="614" w:type="pct"/>
            <w:shd w:val="clear" w:color="auto" w:fill="auto"/>
            <w:vAlign w:val="center"/>
          </w:tcPr>
          <w:p w:rsidR="004C044A" w:rsidRPr="0072126F" w:rsidRDefault="004C044A" w:rsidP="00EB5979">
            <w:pPr>
              <w:jc w:val="center"/>
              <w:rPr>
                <w:b/>
                <w:bCs/>
              </w:rPr>
            </w:pPr>
            <w:r w:rsidRPr="0072126F">
              <w:rPr>
                <w:b/>
                <w:bCs/>
              </w:rPr>
              <w:t>-</w:t>
            </w:r>
          </w:p>
        </w:tc>
        <w:tc>
          <w:tcPr>
            <w:tcW w:w="712" w:type="pct"/>
            <w:gridSpan w:val="2"/>
            <w:shd w:val="clear" w:color="auto" w:fill="auto"/>
            <w:vAlign w:val="center"/>
          </w:tcPr>
          <w:p w:rsidR="004C044A" w:rsidRPr="0072126F" w:rsidRDefault="004C044A" w:rsidP="00EB5979">
            <w:pPr>
              <w:jc w:val="center"/>
              <w:rPr>
                <w:b/>
                <w:bCs/>
              </w:rPr>
            </w:pPr>
            <w:r w:rsidRPr="0072126F">
              <w:rPr>
                <w:b/>
                <w:bCs/>
              </w:rPr>
              <w:t>-</w:t>
            </w:r>
          </w:p>
        </w:tc>
        <w:tc>
          <w:tcPr>
            <w:tcW w:w="832" w:type="pct"/>
            <w:gridSpan w:val="2"/>
            <w:shd w:val="clear" w:color="auto" w:fill="auto"/>
            <w:vAlign w:val="center"/>
          </w:tcPr>
          <w:p w:rsidR="004C044A" w:rsidRPr="0072126F" w:rsidRDefault="004C044A" w:rsidP="00EB5979">
            <w:pPr>
              <w:jc w:val="center"/>
              <w:rPr>
                <w:b/>
                <w:bCs/>
              </w:rPr>
            </w:pPr>
            <w:r w:rsidRPr="0072126F">
              <w:rPr>
                <w:b/>
                <w:bCs/>
              </w:rPr>
              <w:t>3800</w:t>
            </w:r>
          </w:p>
        </w:tc>
      </w:tr>
      <w:tr w:rsidR="004C044A" w:rsidRPr="00347CA4">
        <w:tblPrEx>
          <w:tblLook w:val="01E0" w:firstRow="1" w:lastRow="1" w:firstColumn="1" w:lastColumn="1" w:noHBand="0" w:noVBand="0"/>
        </w:tblPrEx>
        <w:tc>
          <w:tcPr>
            <w:tcW w:w="2065" w:type="pct"/>
            <w:shd w:val="clear" w:color="auto" w:fill="auto"/>
            <w:vAlign w:val="center"/>
          </w:tcPr>
          <w:p w:rsidR="004C044A" w:rsidRPr="0072126F" w:rsidRDefault="004C044A" w:rsidP="00EB5979">
            <w:pPr>
              <w:spacing w:before="60" w:after="60"/>
              <w:jc w:val="both"/>
            </w:pPr>
            <w:r w:rsidRPr="0072126F">
              <w:rPr>
                <w:rFonts w:cs="Verdana"/>
                <w:bCs/>
              </w:rPr>
              <w:t>1.1</w:t>
            </w:r>
            <w:r>
              <w:rPr>
                <w:rFonts w:cs="Verdana"/>
                <w:bCs/>
              </w:rPr>
              <w:t>1</w:t>
            </w:r>
            <w:r w:rsidRPr="0072126F">
              <w:rPr>
                <w:rFonts w:cs="Verdana"/>
                <w:bCs/>
              </w:rPr>
              <w:t>. Реконструкція (ефективна термосанація) Червоненського ДНЗ «Калинка» по вул. Терещенка 3а, смт Червоне Андрушівського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lang w:val="ru-RU"/>
              </w:rPr>
              <w:t>2</w:t>
            </w:r>
            <w:r w:rsidRPr="0072126F">
              <w:rPr>
                <w:b/>
              </w:rPr>
              <w:t>000</w:t>
            </w:r>
          </w:p>
        </w:tc>
        <w:tc>
          <w:tcPr>
            <w:tcW w:w="614" w:type="pct"/>
            <w:shd w:val="clear" w:color="auto" w:fill="auto"/>
            <w:vAlign w:val="center"/>
          </w:tcPr>
          <w:p w:rsidR="004C044A" w:rsidRPr="0072126F" w:rsidRDefault="004C044A" w:rsidP="00EB5979">
            <w:pPr>
              <w:jc w:val="center"/>
              <w:rPr>
                <w:b/>
                <w:lang w:val="ru-RU"/>
              </w:rPr>
            </w:pPr>
            <w:r w:rsidRPr="0072126F">
              <w:rPr>
                <w:b/>
                <w:lang w:val="ru-RU"/>
              </w:rPr>
              <w:t>3100</w:t>
            </w:r>
          </w:p>
        </w:tc>
        <w:tc>
          <w:tcPr>
            <w:tcW w:w="712" w:type="pct"/>
            <w:gridSpan w:val="2"/>
            <w:shd w:val="clear" w:color="auto" w:fill="auto"/>
            <w:vAlign w:val="center"/>
          </w:tcPr>
          <w:p w:rsidR="004C044A" w:rsidRPr="0072126F" w:rsidRDefault="004C044A" w:rsidP="00EB5979">
            <w:pPr>
              <w:jc w:val="center"/>
              <w:rPr>
                <w:b/>
                <w:lang w:val="ru-RU"/>
              </w:rPr>
            </w:pPr>
            <w:r w:rsidRPr="0072126F">
              <w:rPr>
                <w:b/>
                <w:lang w:val="ru-RU"/>
              </w:rPr>
              <w:t>-</w:t>
            </w:r>
          </w:p>
        </w:tc>
        <w:tc>
          <w:tcPr>
            <w:tcW w:w="832" w:type="pct"/>
            <w:gridSpan w:val="2"/>
            <w:shd w:val="clear" w:color="auto" w:fill="auto"/>
            <w:vAlign w:val="center"/>
          </w:tcPr>
          <w:p w:rsidR="004C044A" w:rsidRPr="0072126F" w:rsidRDefault="004C044A" w:rsidP="00EB5979">
            <w:pPr>
              <w:jc w:val="center"/>
              <w:rPr>
                <w:b/>
                <w:lang w:val="ru-RU"/>
              </w:rPr>
            </w:pPr>
            <w:r w:rsidRPr="0072126F">
              <w:rPr>
                <w:b/>
              </w:rPr>
              <w:t>5100</w:t>
            </w:r>
          </w:p>
        </w:tc>
      </w:tr>
      <w:tr w:rsidR="004C044A" w:rsidRPr="00347CA4">
        <w:tblPrEx>
          <w:tblLook w:val="01E0" w:firstRow="1" w:lastRow="1" w:firstColumn="1" w:lastColumn="1" w:noHBand="0" w:noVBand="0"/>
        </w:tblPrEx>
        <w:tc>
          <w:tcPr>
            <w:tcW w:w="2065" w:type="pct"/>
            <w:shd w:val="clear" w:color="auto" w:fill="auto"/>
            <w:vAlign w:val="center"/>
          </w:tcPr>
          <w:p w:rsidR="004C044A" w:rsidRPr="0072126F" w:rsidRDefault="004C044A" w:rsidP="00EB5979">
            <w:pPr>
              <w:spacing w:before="60" w:after="60"/>
              <w:jc w:val="both"/>
              <w:rPr>
                <w:sz w:val="20"/>
                <w:szCs w:val="20"/>
              </w:rPr>
            </w:pPr>
            <w:r>
              <w:t>1.12</w:t>
            </w:r>
            <w:r w:rsidRPr="0072126F">
              <w:t>. Реконструкція (енергоефективна термосанація) дитячого садка по вул. Карпенка, 15 в селі Слободище Бердичівського району</w:t>
            </w:r>
          </w:p>
        </w:tc>
        <w:tc>
          <w:tcPr>
            <w:tcW w:w="777" w:type="pct"/>
            <w:gridSpan w:val="2"/>
            <w:shd w:val="clear" w:color="auto" w:fill="auto"/>
            <w:vAlign w:val="center"/>
          </w:tcPr>
          <w:p w:rsidR="004C044A" w:rsidRPr="0072126F" w:rsidRDefault="004C044A" w:rsidP="00EB5979">
            <w:pPr>
              <w:jc w:val="center"/>
            </w:pPr>
            <w:r w:rsidRPr="0072126F">
              <w:rPr>
                <w:b/>
                <w:bCs/>
                <w:color w:val="000000"/>
                <w:lang w:eastAsia="uk-UA"/>
              </w:rPr>
              <w:t>1575,644</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rPr>
                <w:b/>
              </w:rPr>
            </w:pPr>
            <w:r w:rsidRPr="0072126F">
              <w:rPr>
                <w:b/>
              </w:rPr>
              <w:t>1575,644</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t>1.13</w:t>
            </w:r>
            <w:r w:rsidRPr="0072126F">
              <w:t>. Реконструкція (з розширенням) та утепленням дитячого дошкільного закладу «Берізка» по вул. Космонавтів, 17 в селі Тетерівка Житомирського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4000</w:t>
            </w:r>
          </w:p>
        </w:tc>
        <w:tc>
          <w:tcPr>
            <w:tcW w:w="614" w:type="pct"/>
            <w:shd w:val="clear" w:color="auto" w:fill="auto"/>
            <w:vAlign w:val="center"/>
          </w:tcPr>
          <w:p w:rsidR="004C044A" w:rsidRPr="0072126F" w:rsidRDefault="004C044A" w:rsidP="00EB5979">
            <w:pPr>
              <w:jc w:val="center"/>
              <w:rPr>
                <w:b/>
              </w:rPr>
            </w:pPr>
            <w:r w:rsidRPr="0072126F">
              <w:rPr>
                <w:b/>
              </w:rPr>
              <w:t>5000</w:t>
            </w:r>
          </w:p>
        </w:tc>
        <w:tc>
          <w:tcPr>
            <w:tcW w:w="712" w:type="pct"/>
            <w:gridSpan w:val="2"/>
            <w:shd w:val="clear" w:color="auto" w:fill="auto"/>
            <w:vAlign w:val="center"/>
          </w:tcPr>
          <w:p w:rsidR="004C044A" w:rsidRPr="0072126F" w:rsidRDefault="004C044A" w:rsidP="00EB5979">
            <w:pPr>
              <w:jc w:val="center"/>
              <w:rPr>
                <w:b/>
              </w:rPr>
            </w:pPr>
            <w:r w:rsidRPr="0072126F">
              <w:rPr>
                <w:b/>
              </w:rPr>
              <w:t>3000</w:t>
            </w:r>
          </w:p>
        </w:tc>
        <w:tc>
          <w:tcPr>
            <w:tcW w:w="832" w:type="pct"/>
            <w:gridSpan w:val="2"/>
            <w:shd w:val="clear" w:color="auto" w:fill="auto"/>
            <w:vAlign w:val="center"/>
          </w:tcPr>
          <w:p w:rsidR="004C044A" w:rsidRPr="0072126F" w:rsidRDefault="004C044A" w:rsidP="00EB5979">
            <w:pPr>
              <w:jc w:val="center"/>
              <w:rPr>
                <w:b/>
              </w:rPr>
            </w:pPr>
            <w:r w:rsidRPr="0072126F">
              <w:rPr>
                <w:b/>
              </w:rPr>
              <w:t>12000</w:t>
            </w:r>
          </w:p>
        </w:tc>
      </w:tr>
      <w:tr w:rsidR="004C044A" w:rsidRPr="00347CA4">
        <w:tblPrEx>
          <w:tblLook w:val="01E0" w:firstRow="1" w:lastRow="1" w:firstColumn="1" w:lastColumn="1" w:noHBand="0" w:noVBand="0"/>
        </w:tblPrEx>
        <w:tc>
          <w:tcPr>
            <w:tcW w:w="2065" w:type="pct"/>
            <w:shd w:val="clear" w:color="auto" w:fill="auto"/>
          </w:tcPr>
          <w:p w:rsidR="004C044A" w:rsidRDefault="004C044A" w:rsidP="00EB5979">
            <w:pPr>
              <w:spacing w:before="60" w:after="60"/>
              <w:jc w:val="both"/>
              <w:rPr>
                <w:bCs/>
              </w:rPr>
            </w:pPr>
            <w:r>
              <w:rPr>
                <w:bCs/>
              </w:rPr>
              <w:t>1.14</w:t>
            </w:r>
            <w:r w:rsidRPr="0072126F">
              <w:rPr>
                <w:bCs/>
              </w:rPr>
              <w:t>. Реконструкція (термомодернізація) дитячого садка «Калинка» по вул. Тихій, 30 в селі Андрушки Попільнянського району</w:t>
            </w:r>
          </w:p>
          <w:p w:rsidR="00D03167" w:rsidRPr="0072126F" w:rsidRDefault="00D03167" w:rsidP="00EB5979">
            <w:pPr>
              <w:spacing w:before="60" w:after="60"/>
              <w:jc w:val="both"/>
              <w:rPr>
                <w:sz w:val="20"/>
                <w:szCs w:val="20"/>
              </w:rPr>
            </w:pPr>
          </w:p>
        </w:tc>
        <w:tc>
          <w:tcPr>
            <w:tcW w:w="777" w:type="pct"/>
            <w:gridSpan w:val="2"/>
            <w:shd w:val="clear" w:color="auto" w:fill="auto"/>
            <w:vAlign w:val="center"/>
          </w:tcPr>
          <w:p w:rsidR="004C044A" w:rsidRPr="0072126F" w:rsidRDefault="004C044A" w:rsidP="00EB5979">
            <w:pPr>
              <w:spacing w:line="24" w:lineRule="atLeast"/>
              <w:jc w:val="center"/>
              <w:rPr>
                <w:b/>
              </w:rPr>
            </w:pPr>
            <w:r w:rsidRPr="0072126F">
              <w:rPr>
                <w:b/>
              </w:rPr>
              <w:t>500</w:t>
            </w:r>
          </w:p>
        </w:tc>
        <w:tc>
          <w:tcPr>
            <w:tcW w:w="614" w:type="pct"/>
            <w:shd w:val="clear" w:color="auto" w:fill="auto"/>
            <w:vAlign w:val="center"/>
          </w:tcPr>
          <w:p w:rsidR="004C044A" w:rsidRPr="0072126F" w:rsidRDefault="004C044A" w:rsidP="00EB5979">
            <w:pPr>
              <w:spacing w:line="24" w:lineRule="atLeast"/>
              <w:jc w:val="center"/>
              <w:rPr>
                <w:b/>
              </w:rPr>
            </w:pPr>
            <w:r w:rsidRPr="0072126F">
              <w:rPr>
                <w:b/>
              </w:rPr>
              <w:t>500</w:t>
            </w:r>
          </w:p>
        </w:tc>
        <w:tc>
          <w:tcPr>
            <w:tcW w:w="712" w:type="pct"/>
            <w:gridSpan w:val="2"/>
            <w:shd w:val="clear" w:color="auto" w:fill="auto"/>
            <w:vAlign w:val="center"/>
          </w:tcPr>
          <w:p w:rsidR="004C044A" w:rsidRPr="0072126F" w:rsidRDefault="004C044A" w:rsidP="00EB5979">
            <w:pPr>
              <w:spacing w:line="24" w:lineRule="atLeast"/>
              <w:jc w:val="center"/>
              <w:rPr>
                <w:b/>
              </w:rPr>
            </w:pPr>
            <w:r w:rsidRPr="0072126F">
              <w:rPr>
                <w:b/>
              </w:rPr>
              <w:t>500</w:t>
            </w:r>
          </w:p>
        </w:tc>
        <w:tc>
          <w:tcPr>
            <w:tcW w:w="832" w:type="pct"/>
            <w:gridSpan w:val="2"/>
            <w:shd w:val="clear" w:color="auto" w:fill="auto"/>
            <w:vAlign w:val="center"/>
          </w:tcPr>
          <w:p w:rsidR="004C044A" w:rsidRPr="0072126F" w:rsidRDefault="004C044A" w:rsidP="00EB5979">
            <w:pPr>
              <w:spacing w:line="24" w:lineRule="atLeast"/>
              <w:ind w:right="-108"/>
              <w:jc w:val="center"/>
              <w:rPr>
                <w:b/>
              </w:rPr>
            </w:pPr>
            <w:r w:rsidRPr="0072126F">
              <w:rPr>
                <w:b/>
              </w:rPr>
              <w:t>1500</w:t>
            </w:r>
          </w:p>
        </w:tc>
      </w:tr>
      <w:tr w:rsidR="004C044A" w:rsidRPr="00347CA4">
        <w:tblPrEx>
          <w:tblLook w:val="01E0" w:firstRow="1" w:lastRow="1" w:firstColumn="1" w:lastColumn="1" w:noHBand="0" w:noVBand="0"/>
        </w:tblPrEx>
        <w:tc>
          <w:tcPr>
            <w:tcW w:w="2065" w:type="pct"/>
            <w:shd w:val="clear" w:color="auto" w:fill="auto"/>
          </w:tcPr>
          <w:p w:rsidR="004C044A" w:rsidRDefault="004C044A" w:rsidP="00EB5979">
            <w:pPr>
              <w:spacing w:before="60" w:after="60"/>
              <w:jc w:val="both"/>
              <w:rPr>
                <w:bCs/>
              </w:rPr>
            </w:pPr>
            <w:r>
              <w:rPr>
                <w:bCs/>
              </w:rPr>
              <w:t>1.15</w:t>
            </w:r>
            <w:r w:rsidRPr="0072126F">
              <w:rPr>
                <w:bCs/>
              </w:rPr>
              <w:t>. Реконструкція (термомодернізація) дитячого садка «Сонечко» по вул.</w:t>
            </w:r>
            <w:r>
              <w:rPr>
                <w:bCs/>
              </w:rPr>
              <w:t> </w:t>
            </w:r>
            <w:r w:rsidRPr="0072126F">
              <w:rPr>
                <w:bCs/>
              </w:rPr>
              <w:t>Каштановій, 10 в смт</w:t>
            </w:r>
            <w:r>
              <w:rPr>
                <w:bCs/>
              </w:rPr>
              <w:t> </w:t>
            </w:r>
            <w:r w:rsidRPr="0072126F">
              <w:rPr>
                <w:bCs/>
              </w:rPr>
              <w:t>Попільня Попільнянського району</w:t>
            </w:r>
          </w:p>
          <w:p w:rsidR="00DF73AD" w:rsidRPr="0072126F" w:rsidRDefault="00DF73AD" w:rsidP="00EB5979">
            <w:pPr>
              <w:spacing w:before="60" w:after="60"/>
              <w:jc w:val="both"/>
              <w:rPr>
                <w:sz w:val="20"/>
                <w:szCs w:val="20"/>
              </w:rPr>
            </w:pPr>
          </w:p>
        </w:tc>
        <w:tc>
          <w:tcPr>
            <w:tcW w:w="777" w:type="pct"/>
            <w:gridSpan w:val="2"/>
            <w:shd w:val="clear" w:color="auto" w:fill="auto"/>
            <w:vAlign w:val="center"/>
          </w:tcPr>
          <w:p w:rsidR="004C044A" w:rsidRPr="0072126F" w:rsidRDefault="004C044A" w:rsidP="00EB5979">
            <w:pPr>
              <w:jc w:val="center"/>
              <w:rPr>
                <w:b/>
              </w:rPr>
            </w:pPr>
            <w:r w:rsidRPr="0072126F">
              <w:rPr>
                <w:b/>
              </w:rPr>
              <w:t>1500</w:t>
            </w:r>
          </w:p>
        </w:tc>
        <w:tc>
          <w:tcPr>
            <w:tcW w:w="614" w:type="pct"/>
            <w:shd w:val="clear" w:color="auto" w:fill="auto"/>
            <w:vAlign w:val="center"/>
          </w:tcPr>
          <w:p w:rsidR="004C044A" w:rsidRPr="0072126F" w:rsidRDefault="004C044A" w:rsidP="00EB5979">
            <w:pPr>
              <w:jc w:val="center"/>
              <w:rPr>
                <w:b/>
              </w:rPr>
            </w:pPr>
            <w:r w:rsidRPr="0072126F">
              <w:rPr>
                <w:b/>
              </w:rPr>
              <w:t>1500</w:t>
            </w:r>
          </w:p>
        </w:tc>
        <w:tc>
          <w:tcPr>
            <w:tcW w:w="712" w:type="pct"/>
            <w:gridSpan w:val="2"/>
            <w:shd w:val="clear" w:color="auto" w:fill="auto"/>
            <w:vAlign w:val="center"/>
          </w:tcPr>
          <w:p w:rsidR="004C044A" w:rsidRPr="0072126F" w:rsidRDefault="004C044A" w:rsidP="00EB5979">
            <w:pPr>
              <w:jc w:val="center"/>
              <w:rPr>
                <w:b/>
              </w:rPr>
            </w:pPr>
            <w:r w:rsidRPr="0072126F">
              <w:rPr>
                <w:b/>
              </w:rPr>
              <w:t>1000</w:t>
            </w:r>
          </w:p>
        </w:tc>
        <w:tc>
          <w:tcPr>
            <w:tcW w:w="832" w:type="pct"/>
            <w:gridSpan w:val="2"/>
            <w:shd w:val="clear" w:color="auto" w:fill="auto"/>
            <w:vAlign w:val="center"/>
          </w:tcPr>
          <w:p w:rsidR="004C044A" w:rsidRPr="0072126F" w:rsidRDefault="004C044A" w:rsidP="00EB5979">
            <w:pPr>
              <w:jc w:val="center"/>
              <w:rPr>
                <w:b/>
              </w:rPr>
            </w:pPr>
            <w:r w:rsidRPr="0072126F">
              <w:rPr>
                <w:b/>
              </w:rPr>
              <w:t>4000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D03167">
            <w:pPr>
              <w:spacing w:before="60" w:after="60" w:line="260" w:lineRule="exact"/>
              <w:jc w:val="both"/>
              <w:rPr>
                <w:color w:val="FF0000"/>
                <w:sz w:val="20"/>
                <w:szCs w:val="20"/>
              </w:rPr>
            </w:pPr>
            <w:r>
              <w:t>1.16</w:t>
            </w:r>
            <w:r w:rsidRPr="0072126F">
              <w:t>. Реконструкція будівлі Хорошівського навчально-виховного комплексу «ДНЗ – загальноосвітній навчальний заклад І-ІІІ ступенів» №1 (термосанація з урахуванням утеплення стін) по вул. Незалежності, 34 в смт Хорошів Хорошівського району</w:t>
            </w:r>
          </w:p>
        </w:tc>
        <w:tc>
          <w:tcPr>
            <w:tcW w:w="777" w:type="pct"/>
            <w:gridSpan w:val="2"/>
            <w:shd w:val="clear" w:color="auto" w:fill="auto"/>
            <w:vAlign w:val="center"/>
          </w:tcPr>
          <w:p w:rsidR="004C044A" w:rsidRPr="0072126F" w:rsidRDefault="004C044A" w:rsidP="00EB5979">
            <w:pPr>
              <w:jc w:val="center"/>
            </w:pPr>
            <w:r w:rsidRPr="0072126F">
              <w:t>-</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rPr>
                <w:b/>
              </w:rPr>
            </w:pPr>
            <w:r w:rsidRPr="0072126F">
              <w:rPr>
                <w:b/>
              </w:rPr>
              <w:t>780</w:t>
            </w:r>
          </w:p>
        </w:tc>
        <w:tc>
          <w:tcPr>
            <w:tcW w:w="832" w:type="pct"/>
            <w:gridSpan w:val="2"/>
            <w:shd w:val="clear" w:color="auto" w:fill="auto"/>
            <w:vAlign w:val="center"/>
          </w:tcPr>
          <w:p w:rsidR="004C044A" w:rsidRPr="0072126F" w:rsidRDefault="004C044A" w:rsidP="00EB5979">
            <w:pPr>
              <w:jc w:val="center"/>
              <w:rPr>
                <w:b/>
              </w:rPr>
            </w:pPr>
            <w:r w:rsidRPr="0072126F">
              <w:rPr>
                <w:b/>
              </w:rPr>
              <w:t>780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t>1.17</w:t>
            </w:r>
            <w:r w:rsidRPr="0072126F">
              <w:t>. Реконструкція – термомодернізація (із заміною вікон та дверей) будівлі Рижанського ДНЗ по вул. Кутузова у селі Рижани 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3342,7</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3342,7</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1.18</w:t>
            </w:r>
            <w:r w:rsidRPr="0072126F">
              <w:t>. Капітальний ремонт топкової корпусу дитячого садка «Сонечко» Іршанського НВК «Гімназія-ДНЗ» по в</w:t>
            </w:r>
            <w:r>
              <w:t>ул. Шевченка, 20 в смт Іршанськ</w:t>
            </w:r>
            <w:r w:rsidRPr="0072126F">
              <w:t xml:space="preserve"> 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308,064</w:t>
            </w:r>
          </w:p>
        </w:tc>
        <w:tc>
          <w:tcPr>
            <w:tcW w:w="614"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71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308,064</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1.19</w:t>
            </w:r>
            <w:r w:rsidRPr="0072126F">
              <w:t>. Реконструкція системи теплопостачання з встановленням теплогенератора модульного для опалення корпусу дитячого садка «Білочка» та корпусу гімназії Іршанського НВК «Гімназія-ДНЗ» по в</w:t>
            </w:r>
            <w:r>
              <w:t>ул. Шевченка, 20 в смт Іршанськ</w:t>
            </w:r>
            <w:r w:rsidRPr="0072126F">
              <w:t xml:space="preserve"> 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1199,884</w:t>
            </w:r>
          </w:p>
        </w:tc>
        <w:tc>
          <w:tcPr>
            <w:tcW w:w="614"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71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1199,884</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1.20</w:t>
            </w:r>
            <w:r w:rsidRPr="0072126F">
              <w:t>. Капітальний ремонт топкової корпусу початкової школи Іршанського НВК «Гімназія-ДНЗ» по в</w:t>
            </w:r>
            <w:r>
              <w:t>ул. Шевченка, 11 в смт Іршанськ</w:t>
            </w:r>
            <w:r w:rsidRPr="0072126F">
              <w:t xml:space="preserve"> Хорошівського району</w:t>
            </w:r>
          </w:p>
        </w:tc>
        <w:tc>
          <w:tcPr>
            <w:tcW w:w="777"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291,774</w:t>
            </w:r>
          </w:p>
        </w:tc>
        <w:tc>
          <w:tcPr>
            <w:tcW w:w="614"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71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32"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291,774</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t>1.2</w:t>
            </w:r>
            <w:r>
              <w:t>1</w:t>
            </w:r>
            <w:r w:rsidRPr="0072126F">
              <w:t>. Термомодернізація ДНЗ №1 вул. І. Франка, 14 в смт Черняхів Черняхівського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722,74043</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722,74043</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1.22</w:t>
            </w:r>
            <w:r w:rsidRPr="0072126F">
              <w:t>. Термомодернізація ДНЗ №4 по вул. Володимирській, 123 в смт</w:t>
            </w:r>
            <w:r>
              <w:t> </w:t>
            </w:r>
            <w:r w:rsidRPr="0072126F">
              <w:t>Черняхів Черняхівського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876,31705</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876,31705</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rFonts w:cs="Verdana"/>
                <w:bCs/>
              </w:rPr>
            </w:pPr>
            <w:r>
              <w:rPr>
                <w:rFonts w:cs="Verdana"/>
                <w:bCs/>
              </w:rPr>
              <w:t>1.23</w:t>
            </w:r>
            <w:r w:rsidRPr="0072126F">
              <w:rPr>
                <w:rFonts w:cs="Verdana"/>
                <w:bCs/>
              </w:rPr>
              <w:t>. Капітальний ремонт даху та заміна вікон (заходи енергозбереження) Крилівської ЗОШ І-ІІ ступенів по вул. Заможного, 2а в селі Крилівка Андрушівського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2000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1.24</w:t>
            </w:r>
            <w:r w:rsidRPr="0072126F">
              <w:t>. Реконструкція системи теплопостачання з встановленням теплогенератора модульного для опалення Баранівської гімназії по вул. Соборна, 26 в місті Баранів</w:t>
            </w:r>
            <w:r>
              <w:t>ці</w:t>
            </w:r>
            <w:r w:rsidRPr="0072126F">
              <w:t xml:space="preserve"> </w:t>
            </w:r>
            <w:r w:rsidR="00D03167">
              <w:t>Барані</w:t>
            </w:r>
            <w:r w:rsidR="006C7470">
              <w:t>вського</w:t>
            </w:r>
            <w:r w:rsidRPr="0072126F">
              <w:t xml:space="preserve"> району</w:t>
            </w:r>
          </w:p>
        </w:tc>
        <w:tc>
          <w:tcPr>
            <w:tcW w:w="777" w:type="pct"/>
            <w:gridSpan w:val="2"/>
            <w:shd w:val="clear" w:color="auto" w:fill="auto"/>
            <w:vAlign w:val="center"/>
          </w:tcPr>
          <w:p w:rsidR="004C044A" w:rsidRPr="0072126F" w:rsidRDefault="004C044A" w:rsidP="00EB5979">
            <w:pPr>
              <w:jc w:val="center"/>
              <w:rPr>
                <w:b/>
              </w:rPr>
            </w:pPr>
            <w:r w:rsidRPr="0072126F">
              <w:rPr>
                <w:b/>
              </w:rPr>
              <w:t>1500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1500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1.25</w:t>
            </w:r>
            <w:r w:rsidRPr="0072126F">
              <w:t xml:space="preserve">. 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w:t>
            </w:r>
            <w:r w:rsidR="00D03167">
              <w:t>Барані</w:t>
            </w:r>
            <w:r w:rsidR="006C7470">
              <w:t>вського</w:t>
            </w:r>
            <w:r w:rsidRPr="0072126F">
              <w:t xml:space="preserve"> району</w:t>
            </w:r>
          </w:p>
        </w:tc>
        <w:tc>
          <w:tcPr>
            <w:tcW w:w="777" w:type="pct"/>
            <w:gridSpan w:val="2"/>
            <w:shd w:val="clear" w:color="auto" w:fill="auto"/>
            <w:vAlign w:val="center"/>
          </w:tcPr>
          <w:p w:rsidR="004C044A" w:rsidRPr="0072126F" w:rsidRDefault="004C044A" w:rsidP="00EB5979">
            <w:pPr>
              <w:jc w:val="center"/>
              <w:rPr>
                <w:b/>
              </w:rPr>
            </w:pPr>
            <w:r w:rsidRPr="0072126F">
              <w:rPr>
                <w:b/>
              </w:rPr>
              <w:t>1100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1100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t>1.2</w:t>
            </w:r>
            <w:r>
              <w:t>6</w:t>
            </w:r>
            <w:r w:rsidRPr="0072126F">
              <w:t>. Капітальний ремонт будівлі (термомодернізація) Гришковецької гімназії по вул. Червоний промінь, 3 в смт Гришківці Бердичівського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bCs/>
                <w:color w:val="000000"/>
                <w:lang w:eastAsia="uk-UA"/>
              </w:rPr>
              <w:t>8841,812</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8841,812</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1.2</w:t>
            </w:r>
            <w:r>
              <w:t>7</w:t>
            </w:r>
            <w:r w:rsidRPr="0072126F">
              <w:t>. Капітальний ремонт будівлі (термомодернізація) Озадівської ЗОШ І-ІІІ ступенів Бердичівської районної ради по вул. Дружби, 23 в селі Озадівка Бердичівського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bCs/>
                <w:color w:val="000000"/>
                <w:lang w:eastAsia="uk-UA"/>
              </w:rPr>
              <w:t>9920,398</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9920,398</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1.28</w:t>
            </w:r>
            <w:r w:rsidRPr="0072126F">
              <w:t>. 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bCs/>
                <w:color w:val="000000"/>
                <w:lang w:eastAsia="uk-UA"/>
              </w:rPr>
              <w:t>9344,768</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rPr>
                <w:b/>
              </w:rPr>
            </w:pPr>
            <w:r w:rsidRPr="0072126F">
              <w:rPr>
                <w:b/>
              </w:rPr>
              <w:t>9344,768</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1.29</w:t>
            </w:r>
            <w:r w:rsidRPr="0072126F">
              <w:t>. 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c>
          <w:tcPr>
            <w:tcW w:w="777" w:type="pct"/>
            <w:gridSpan w:val="2"/>
            <w:shd w:val="clear" w:color="auto" w:fill="auto"/>
            <w:vAlign w:val="center"/>
          </w:tcPr>
          <w:p w:rsidR="004C044A" w:rsidRPr="0072126F" w:rsidRDefault="004C044A" w:rsidP="00EB5979">
            <w:pPr>
              <w:jc w:val="center"/>
            </w:pPr>
            <w:r w:rsidRPr="0072126F">
              <w:rPr>
                <w:b/>
                <w:bCs/>
                <w:color w:val="000000"/>
                <w:lang w:eastAsia="uk-UA"/>
              </w:rPr>
              <w:t>8357,789</w:t>
            </w:r>
          </w:p>
        </w:tc>
        <w:tc>
          <w:tcPr>
            <w:tcW w:w="614" w:type="pct"/>
            <w:shd w:val="clear" w:color="auto" w:fill="auto"/>
            <w:vAlign w:val="center"/>
          </w:tcPr>
          <w:p w:rsidR="004C044A" w:rsidRPr="0072126F" w:rsidRDefault="004C044A" w:rsidP="00EB5979">
            <w:pPr>
              <w:jc w:val="center"/>
            </w:pPr>
            <w:r w:rsidRPr="0072126F">
              <w:t>-</w:t>
            </w:r>
          </w:p>
        </w:tc>
        <w:tc>
          <w:tcPr>
            <w:tcW w:w="712" w:type="pct"/>
            <w:gridSpan w:val="2"/>
            <w:shd w:val="clear" w:color="auto" w:fill="auto"/>
            <w:vAlign w:val="center"/>
          </w:tcPr>
          <w:p w:rsidR="004C044A" w:rsidRPr="0072126F" w:rsidRDefault="004C044A" w:rsidP="00EB5979">
            <w:pPr>
              <w:jc w:val="center"/>
            </w:pPr>
            <w:r w:rsidRPr="0072126F">
              <w:t>-</w:t>
            </w:r>
          </w:p>
        </w:tc>
        <w:tc>
          <w:tcPr>
            <w:tcW w:w="832" w:type="pct"/>
            <w:gridSpan w:val="2"/>
            <w:shd w:val="clear" w:color="auto" w:fill="auto"/>
            <w:vAlign w:val="center"/>
          </w:tcPr>
          <w:p w:rsidR="004C044A" w:rsidRPr="0072126F" w:rsidRDefault="004C044A" w:rsidP="00EB5979">
            <w:pPr>
              <w:jc w:val="center"/>
              <w:rPr>
                <w:b/>
              </w:rPr>
            </w:pPr>
            <w:r w:rsidRPr="0072126F">
              <w:rPr>
                <w:b/>
              </w:rPr>
              <w:t>8357,789</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rsidRPr="0072126F">
              <w:t>1.</w:t>
            </w:r>
            <w:r>
              <w:t>30</w:t>
            </w:r>
            <w:r w:rsidRPr="0072126F">
              <w:t>. Капітальний ремонт будівлі (утеплення фасадів та перекриття, заміна покрівлі, вікон та зовнішніх дверей) Новогуйвинської гімназії в смт Новогуйвинське Житомирського району</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6463,207</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6463,207</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1.31</w:t>
            </w:r>
            <w:r w:rsidRPr="0072126F">
              <w:t>. 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3869,526</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rPr>
              <w:t>3869,526</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rsidRPr="0072126F">
              <w:t>1.3</w:t>
            </w:r>
            <w:r>
              <w:t>2</w:t>
            </w:r>
            <w:r w:rsidRPr="0072126F">
              <w:t>. Реконструкція (ефективна термосанація) Липненської ЗОШ І-ІІІ ступенів по вул. Центральна, 15 в селі Липно Любарського району та Любарської гімназії №1 по вул. Незалежності, 49 в смт Любар Любарського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2000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1.33</w:t>
            </w:r>
            <w:r w:rsidRPr="0072126F">
              <w:t>. Реконструкція котельні ЗОШ                                                                  І-ІІІ ступенів по вул. Шевченка, 33 а в селі</w:t>
            </w:r>
            <w:r w:rsidRPr="0072126F">
              <w:rPr>
                <w:b/>
              </w:rPr>
              <w:t xml:space="preserve"> </w:t>
            </w:r>
            <w:r w:rsidRPr="0072126F">
              <w:t>Чижівка Чижівської об’єднаної територіальної громади</w:t>
            </w:r>
            <w:r>
              <w:t xml:space="preserve"> Новоград-Волинського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1200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1200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rPr>
                <w:bCs/>
              </w:rPr>
              <w:t>1.34</w:t>
            </w:r>
            <w:r w:rsidRPr="0072126F">
              <w:rPr>
                <w:bCs/>
              </w:rPr>
              <w:t>. Реконструкція (термомодернізація) ЗОШ по вул. Першотравневій, 5 у селі</w:t>
            </w:r>
            <w:r>
              <w:rPr>
                <w:bCs/>
              </w:rPr>
              <w:t> </w:t>
            </w:r>
            <w:r w:rsidRPr="0072126F">
              <w:rPr>
                <w:bCs/>
              </w:rPr>
              <w:t>Квітневе Попільнянського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3000</w:t>
            </w:r>
          </w:p>
        </w:tc>
        <w:tc>
          <w:tcPr>
            <w:tcW w:w="614" w:type="pct"/>
            <w:shd w:val="clear" w:color="auto" w:fill="auto"/>
            <w:vAlign w:val="center"/>
          </w:tcPr>
          <w:p w:rsidR="004C044A" w:rsidRPr="0072126F" w:rsidRDefault="004C044A" w:rsidP="00EB5979">
            <w:pPr>
              <w:jc w:val="center"/>
              <w:rPr>
                <w:b/>
              </w:rPr>
            </w:pPr>
            <w:r w:rsidRPr="0072126F">
              <w:rPr>
                <w:b/>
              </w:rPr>
              <w:t>1000</w:t>
            </w:r>
          </w:p>
        </w:tc>
        <w:tc>
          <w:tcPr>
            <w:tcW w:w="712" w:type="pct"/>
            <w:gridSpan w:val="2"/>
            <w:shd w:val="clear" w:color="auto" w:fill="auto"/>
            <w:vAlign w:val="center"/>
          </w:tcPr>
          <w:p w:rsidR="004C044A" w:rsidRPr="0072126F" w:rsidRDefault="004C044A" w:rsidP="00EB5979">
            <w:pPr>
              <w:jc w:val="center"/>
              <w:rPr>
                <w:b/>
              </w:rPr>
            </w:pPr>
            <w:r w:rsidRPr="0072126F">
              <w:rPr>
                <w:b/>
              </w:rPr>
              <w:t>1000</w:t>
            </w:r>
          </w:p>
        </w:tc>
        <w:tc>
          <w:tcPr>
            <w:tcW w:w="832" w:type="pct"/>
            <w:gridSpan w:val="2"/>
            <w:shd w:val="clear" w:color="auto" w:fill="auto"/>
            <w:vAlign w:val="center"/>
          </w:tcPr>
          <w:p w:rsidR="004C044A" w:rsidRPr="0072126F" w:rsidRDefault="004C044A" w:rsidP="00EB5979">
            <w:pPr>
              <w:jc w:val="center"/>
              <w:rPr>
                <w:b/>
              </w:rPr>
            </w:pPr>
            <w:r w:rsidRPr="0072126F">
              <w:rPr>
                <w:b/>
              </w:rPr>
              <w:t>5000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rPr>
                <w:bCs/>
              </w:rPr>
              <w:t>1.35</w:t>
            </w:r>
            <w:r w:rsidRPr="0072126F">
              <w:rPr>
                <w:bCs/>
              </w:rPr>
              <w:t>. Реконструкція (термомодернізація) ЗОШ по вул. Шкільній, 1 у селі Андрушки  Попільнянського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3000</w:t>
            </w:r>
          </w:p>
        </w:tc>
        <w:tc>
          <w:tcPr>
            <w:tcW w:w="614" w:type="pct"/>
            <w:shd w:val="clear" w:color="auto" w:fill="auto"/>
            <w:vAlign w:val="center"/>
          </w:tcPr>
          <w:p w:rsidR="004C044A" w:rsidRPr="0072126F" w:rsidRDefault="004C044A" w:rsidP="00EB5979">
            <w:pPr>
              <w:jc w:val="center"/>
              <w:rPr>
                <w:b/>
              </w:rPr>
            </w:pPr>
            <w:r w:rsidRPr="0072126F">
              <w:rPr>
                <w:b/>
              </w:rPr>
              <w:t>1910</w:t>
            </w:r>
          </w:p>
        </w:tc>
        <w:tc>
          <w:tcPr>
            <w:tcW w:w="712" w:type="pct"/>
            <w:gridSpan w:val="2"/>
            <w:shd w:val="clear" w:color="auto" w:fill="auto"/>
            <w:vAlign w:val="center"/>
          </w:tcPr>
          <w:p w:rsidR="004C044A" w:rsidRPr="0072126F" w:rsidRDefault="004C044A" w:rsidP="00EB5979">
            <w:pPr>
              <w:jc w:val="center"/>
              <w:rPr>
                <w:b/>
              </w:rPr>
            </w:pPr>
            <w:r w:rsidRPr="0072126F">
              <w:rPr>
                <w:b/>
              </w:rPr>
              <w:t>1060</w:t>
            </w:r>
          </w:p>
        </w:tc>
        <w:tc>
          <w:tcPr>
            <w:tcW w:w="832" w:type="pct"/>
            <w:gridSpan w:val="2"/>
            <w:shd w:val="clear" w:color="auto" w:fill="auto"/>
            <w:vAlign w:val="center"/>
          </w:tcPr>
          <w:p w:rsidR="004C044A" w:rsidRPr="0072126F" w:rsidRDefault="004C044A" w:rsidP="00EB5979">
            <w:pPr>
              <w:jc w:val="center"/>
              <w:rPr>
                <w:b/>
              </w:rPr>
            </w:pPr>
            <w:r w:rsidRPr="0072126F">
              <w:rPr>
                <w:b/>
              </w:rPr>
              <w:t>5970</w:t>
            </w:r>
          </w:p>
        </w:tc>
      </w:tr>
      <w:tr w:rsidR="004C044A" w:rsidRPr="00347CA4">
        <w:tblPrEx>
          <w:tblLook w:val="01E0" w:firstRow="1" w:lastRow="1" w:firstColumn="1" w:lastColumn="1" w:noHBand="0" w:noVBand="0"/>
        </w:tblPrEx>
        <w:tc>
          <w:tcPr>
            <w:tcW w:w="2065" w:type="pct"/>
            <w:shd w:val="clear" w:color="auto" w:fill="auto"/>
          </w:tcPr>
          <w:p w:rsidR="00CD01DF" w:rsidRPr="0072126F" w:rsidRDefault="004C044A" w:rsidP="00EB5979">
            <w:pPr>
              <w:spacing w:before="60" w:after="60"/>
              <w:jc w:val="both"/>
              <w:rPr>
                <w:color w:val="FF0000"/>
                <w:sz w:val="20"/>
                <w:szCs w:val="20"/>
              </w:rPr>
            </w:pPr>
            <w:r>
              <w:rPr>
                <w:bCs/>
              </w:rPr>
              <w:t>1.36</w:t>
            </w:r>
            <w:r w:rsidRPr="0072126F">
              <w:rPr>
                <w:bCs/>
              </w:rPr>
              <w:t>. Реконструкція (термомодернізація) НВК по пров. Студенський, 5 у смт Корнин Попільнянського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3000</w:t>
            </w:r>
          </w:p>
        </w:tc>
        <w:tc>
          <w:tcPr>
            <w:tcW w:w="614" w:type="pct"/>
            <w:shd w:val="clear" w:color="auto" w:fill="auto"/>
            <w:vAlign w:val="center"/>
          </w:tcPr>
          <w:p w:rsidR="004C044A" w:rsidRPr="0072126F" w:rsidRDefault="004C044A" w:rsidP="00EB5979">
            <w:pPr>
              <w:jc w:val="center"/>
              <w:rPr>
                <w:b/>
              </w:rPr>
            </w:pPr>
            <w:r w:rsidRPr="0072126F">
              <w:rPr>
                <w:b/>
              </w:rPr>
              <w:t>1558</w:t>
            </w:r>
          </w:p>
        </w:tc>
        <w:tc>
          <w:tcPr>
            <w:tcW w:w="712" w:type="pct"/>
            <w:gridSpan w:val="2"/>
            <w:shd w:val="clear" w:color="auto" w:fill="auto"/>
            <w:vAlign w:val="center"/>
          </w:tcPr>
          <w:p w:rsidR="004C044A" w:rsidRPr="0072126F" w:rsidRDefault="004C044A" w:rsidP="00EB5979">
            <w:pPr>
              <w:jc w:val="center"/>
              <w:rPr>
                <w:b/>
              </w:rPr>
            </w:pPr>
            <w:r w:rsidRPr="0072126F">
              <w:rPr>
                <w:b/>
              </w:rPr>
              <w:t>1000,072</w:t>
            </w:r>
          </w:p>
        </w:tc>
        <w:tc>
          <w:tcPr>
            <w:tcW w:w="832" w:type="pct"/>
            <w:gridSpan w:val="2"/>
            <w:shd w:val="clear" w:color="auto" w:fill="auto"/>
            <w:vAlign w:val="center"/>
          </w:tcPr>
          <w:p w:rsidR="004C044A" w:rsidRPr="0072126F" w:rsidRDefault="004C044A" w:rsidP="00EB5979">
            <w:pPr>
              <w:jc w:val="center"/>
              <w:rPr>
                <w:b/>
              </w:rPr>
            </w:pPr>
            <w:r w:rsidRPr="0072126F">
              <w:rPr>
                <w:b/>
              </w:rPr>
              <w:t>5558,072</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rPr>
                <w:lang w:eastAsia="uk-UA"/>
              </w:rPr>
              <w:t>1.37</w:t>
            </w:r>
            <w:r w:rsidRPr="0072126F">
              <w:rPr>
                <w:lang w:eastAsia="uk-UA"/>
              </w:rPr>
              <w:t>. Капітальний ремонт фасадів і даху з утепленням Радомишльської гімназії по вул. Петровській, 32 в місті</w:t>
            </w:r>
            <w:r>
              <w:rPr>
                <w:lang w:eastAsia="uk-UA"/>
              </w:rPr>
              <w:t> </w:t>
            </w:r>
            <w:r w:rsidRPr="0072126F">
              <w:rPr>
                <w:lang w:eastAsia="uk-UA"/>
              </w:rPr>
              <w:t>Радомишл</w:t>
            </w:r>
            <w:r>
              <w:rPr>
                <w:lang w:eastAsia="uk-UA"/>
              </w:rPr>
              <w:t>і</w:t>
            </w:r>
            <w:r w:rsidRPr="0072126F">
              <w:rPr>
                <w:lang w:eastAsia="uk-UA"/>
              </w:rPr>
              <w:t xml:space="preserve"> Радомишльського району</w:t>
            </w:r>
          </w:p>
        </w:tc>
        <w:tc>
          <w:tcPr>
            <w:tcW w:w="777" w:type="pct"/>
            <w:gridSpan w:val="2"/>
            <w:shd w:val="clear" w:color="auto" w:fill="auto"/>
            <w:vAlign w:val="center"/>
          </w:tcPr>
          <w:p w:rsidR="004C044A" w:rsidRPr="0072126F" w:rsidRDefault="004C044A" w:rsidP="00EB5979">
            <w:pPr>
              <w:jc w:val="center"/>
              <w:rPr>
                <w:b/>
                <w:lang w:eastAsia="uk-UA"/>
              </w:rPr>
            </w:pPr>
            <w:r w:rsidRPr="0072126F">
              <w:rPr>
                <w:b/>
                <w:bCs/>
                <w:lang w:eastAsia="uk-UA"/>
              </w:rPr>
              <w:t>3427,26</w:t>
            </w:r>
          </w:p>
        </w:tc>
        <w:tc>
          <w:tcPr>
            <w:tcW w:w="614" w:type="pct"/>
            <w:shd w:val="clear" w:color="auto" w:fill="auto"/>
            <w:vAlign w:val="center"/>
          </w:tcPr>
          <w:p w:rsidR="004C044A" w:rsidRPr="0072126F" w:rsidRDefault="004C044A" w:rsidP="00EB5979">
            <w:pPr>
              <w:jc w:val="center"/>
              <w:rPr>
                <w:b/>
                <w:lang w:eastAsia="uk-UA"/>
              </w:rPr>
            </w:pPr>
            <w:r w:rsidRPr="0072126F">
              <w:rPr>
                <w:b/>
                <w:bCs/>
                <w:lang w:eastAsia="uk-UA"/>
              </w:rPr>
              <w:t>3427,25</w:t>
            </w:r>
          </w:p>
        </w:tc>
        <w:tc>
          <w:tcPr>
            <w:tcW w:w="712" w:type="pct"/>
            <w:gridSpan w:val="2"/>
            <w:shd w:val="clear" w:color="auto" w:fill="auto"/>
            <w:vAlign w:val="center"/>
          </w:tcPr>
          <w:p w:rsidR="004C044A" w:rsidRPr="0072126F" w:rsidRDefault="004C044A" w:rsidP="00EB5979">
            <w:pPr>
              <w:jc w:val="center"/>
              <w:rPr>
                <w:b/>
                <w:lang w:eastAsia="uk-UA"/>
              </w:rPr>
            </w:pPr>
            <w:r w:rsidRPr="0072126F">
              <w:rPr>
                <w:b/>
                <w:lang w:eastAsia="uk-UA"/>
              </w:rPr>
              <w:t>-</w:t>
            </w:r>
          </w:p>
        </w:tc>
        <w:tc>
          <w:tcPr>
            <w:tcW w:w="832" w:type="pct"/>
            <w:gridSpan w:val="2"/>
            <w:shd w:val="clear" w:color="auto" w:fill="auto"/>
            <w:vAlign w:val="center"/>
          </w:tcPr>
          <w:p w:rsidR="004C044A" w:rsidRPr="0072126F" w:rsidRDefault="004C044A" w:rsidP="00EB5979">
            <w:pPr>
              <w:jc w:val="center"/>
              <w:rPr>
                <w:b/>
                <w:lang w:eastAsia="uk-UA"/>
              </w:rPr>
            </w:pPr>
            <w:r w:rsidRPr="0072126F">
              <w:rPr>
                <w:b/>
                <w:bCs/>
                <w:lang w:eastAsia="uk-UA"/>
              </w:rPr>
              <w:t>6854,51</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1.38</w:t>
            </w:r>
            <w:r w:rsidRPr="0072126F">
              <w:t>. Реконструкція – термомодернізація (із заміною вікон та дверей) Зубринської ЗОШ І-ІІІ ступенів по вул. Пушкіна, 26 в селі</w:t>
            </w:r>
            <w:r>
              <w:t> </w:t>
            </w:r>
            <w:r w:rsidRPr="0072126F">
              <w:t>Зубринка 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1054,9</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1054,9</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5730C">
            <w:pPr>
              <w:spacing w:before="60" w:after="60" w:line="260" w:lineRule="exact"/>
              <w:jc w:val="both"/>
              <w:rPr>
                <w:color w:val="FF0000"/>
                <w:sz w:val="20"/>
                <w:szCs w:val="20"/>
              </w:rPr>
            </w:pPr>
            <w:r>
              <w:t>1.39</w:t>
            </w:r>
            <w:r w:rsidRPr="0072126F">
              <w:t>. Реконструкція будівлі Володарсько-Волинського Центру розвитку дитини «Веселка» по вул. Незалежності, 25, в смт Хорошів Хорошівського району (термосанація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t>3841,8</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3841,8</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1.40</w:t>
            </w:r>
            <w:r w:rsidRPr="0072126F">
              <w:t xml:space="preserve">. Термомодернізація будівель </w:t>
            </w:r>
            <w:r>
              <w:t xml:space="preserve">Бердичівської </w:t>
            </w:r>
            <w:r w:rsidRPr="0072126F">
              <w:t xml:space="preserve">центральної районної лікарні </w:t>
            </w:r>
          </w:p>
        </w:tc>
        <w:tc>
          <w:tcPr>
            <w:tcW w:w="777" w:type="pct"/>
            <w:gridSpan w:val="2"/>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2000</w:t>
            </w:r>
          </w:p>
        </w:tc>
        <w:tc>
          <w:tcPr>
            <w:tcW w:w="614" w:type="pct"/>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2000</w:t>
            </w:r>
          </w:p>
        </w:tc>
        <w:tc>
          <w:tcPr>
            <w:tcW w:w="712" w:type="pct"/>
            <w:gridSpan w:val="2"/>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2000</w:t>
            </w:r>
          </w:p>
        </w:tc>
        <w:tc>
          <w:tcPr>
            <w:tcW w:w="832" w:type="pct"/>
            <w:gridSpan w:val="2"/>
            <w:shd w:val="clear" w:color="auto" w:fill="auto"/>
            <w:vAlign w:val="center"/>
          </w:tcPr>
          <w:p w:rsidR="004C044A" w:rsidRPr="0072126F" w:rsidRDefault="004C044A" w:rsidP="00EB5979">
            <w:pPr>
              <w:pStyle w:val="a3"/>
              <w:spacing w:before="0" w:beforeAutospacing="0" w:after="0" w:afterAutospacing="0"/>
              <w:jc w:val="center"/>
              <w:rPr>
                <w:color w:val="000000"/>
              </w:rPr>
            </w:pPr>
            <w:r w:rsidRPr="0072126F">
              <w:rPr>
                <w:rStyle w:val="aa"/>
                <w:color w:val="000000"/>
              </w:rPr>
              <w:t>6000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5730C">
            <w:pPr>
              <w:spacing w:before="60" w:after="60" w:line="260" w:lineRule="exact"/>
              <w:jc w:val="both"/>
              <w:rPr>
                <w:color w:val="FF0000"/>
                <w:sz w:val="20"/>
                <w:szCs w:val="20"/>
              </w:rPr>
            </w:pPr>
            <w:r>
              <w:t>1.41</w:t>
            </w:r>
            <w:r w:rsidRPr="0072126F">
              <w:t>. Реконструкція шляхом термосанації будівлі стаціонарного корпусу № 2 Коростишівської центральної районної лікарні ім. Д.І. Потєхіна по вул. Героїв Небесної Сотні, 58 в місті Коростишеві Коростишівського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1497</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1497</w:t>
            </w:r>
          </w:p>
        </w:tc>
      </w:tr>
      <w:tr w:rsidR="004C044A" w:rsidRPr="00347CA4">
        <w:tblPrEx>
          <w:tblLook w:val="01E0" w:firstRow="1" w:lastRow="1" w:firstColumn="1" w:lastColumn="1" w:noHBand="0" w:noVBand="0"/>
        </w:tblPrEx>
        <w:tc>
          <w:tcPr>
            <w:tcW w:w="2065" w:type="pct"/>
            <w:shd w:val="clear" w:color="auto" w:fill="auto"/>
          </w:tcPr>
          <w:p w:rsidR="00DF73AD" w:rsidRPr="0072126F" w:rsidRDefault="004C044A" w:rsidP="00EB5979">
            <w:pPr>
              <w:spacing w:before="60" w:after="60"/>
              <w:jc w:val="both"/>
              <w:rPr>
                <w:color w:val="FF0000"/>
                <w:sz w:val="20"/>
                <w:szCs w:val="20"/>
              </w:rPr>
            </w:pPr>
            <w:r>
              <w:t>1.42</w:t>
            </w:r>
            <w:r w:rsidRPr="0072126F">
              <w:t>. Реконструкція котельні Народицької центральної районної лікарні по вул. Замкова, 115 в смт</w:t>
            </w:r>
            <w:r>
              <w:t> </w:t>
            </w:r>
            <w:r w:rsidRPr="0072126F">
              <w:t>Народичі Народицького району</w:t>
            </w:r>
          </w:p>
        </w:tc>
        <w:tc>
          <w:tcPr>
            <w:tcW w:w="777"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1200</w:t>
            </w:r>
          </w:p>
        </w:tc>
        <w:tc>
          <w:tcPr>
            <w:tcW w:w="614" w:type="pct"/>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w:t>
            </w:r>
          </w:p>
        </w:tc>
        <w:tc>
          <w:tcPr>
            <w:tcW w:w="712"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w:t>
            </w:r>
          </w:p>
        </w:tc>
        <w:tc>
          <w:tcPr>
            <w:tcW w:w="832"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1200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CD01DF">
            <w:pPr>
              <w:spacing w:before="60" w:after="60" w:line="260" w:lineRule="exact"/>
              <w:jc w:val="both"/>
              <w:rPr>
                <w:color w:val="FF0000"/>
                <w:sz w:val="20"/>
                <w:szCs w:val="20"/>
              </w:rPr>
            </w:pPr>
            <w:r>
              <w:rPr>
                <w:bCs/>
              </w:rPr>
              <w:t>1.43</w:t>
            </w:r>
            <w:r w:rsidRPr="0072126F">
              <w:rPr>
                <w:bCs/>
              </w:rPr>
              <w:t xml:space="preserve">. Теплосанація центральної районної лікарні по вул. Ринкова, 3Б в смт Хорошів </w:t>
            </w:r>
            <w:r w:rsidRPr="0072126F">
              <w:rPr>
                <w:bCs/>
                <w:lang w:val="ru-RU"/>
              </w:rPr>
              <w:t>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2000</w:t>
            </w:r>
          </w:p>
        </w:tc>
        <w:tc>
          <w:tcPr>
            <w:tcW w:w="614" w:type="pct"/>
            <w:shd w:val="clear" w:color="auto" w:fill="auto"/>
            <w:vAlign w:val="center"/>
          </w:tcPr>
          <w:p w:rsidR="004C044A" w:rsidRPr="0072126F" w:rsidRDefault="004C044A" w:rsidP="00EB5979">
            <w:pPr>
              <w:jc w:val="center"/>
              <w:rPr>
                <w:b/>
              </w:rPr>
            </w:pPr>
            <w:r w:rsidRPr="0072126F">
              <w:rPr>
                <w:b/>
              </w:rPr>
              <w:t>2900</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4900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CD01DF">
            <w:pPr>
              <w:spacing w:before="60" w:after="60" w:line="260" w:lineRule="exact"/>
              <w:jc w:val="both"/>
              <w:rPr>
                <w:color w:val="FF0000"/>
                <w:sz w:val="20"/>
                <w:szCs w:val="20"/>
              </w:rPr>
            </w:pPr>
            <w:r>
              <w:rPr>
                <w:bCs/>
              </w:rPr>
              <w:t>1.44</w:t>
            </w:r>
            <w:r w:rsidRPr="0072126F">
              <w:rPr>
                <w:bCs/>
              </w:rPr>
              <w:t xml:space="preserve">. Реконструкція </w:t>
            </w:r>
            <w:r w:rsidR="004A398F">
              <w:rPr>
                <w:bCs/>
              </w:rPr>
              <w:t xml:space="preserve">(термосанація з урахуванням утеплення стін) </w:t>
            </w:r>
            <w:r w:rsidRPr="0072126F">
              <w:rPr>
                <w:bCs/>
              </w:rPr>
              <w:t>приміщення патолого-анатомічного відділення Хорошівської центральної районної лікарні по вул. Ринкова, 3Б в смт</w:t>
            </w:r>
            <w:r>
              <w:rPr>
                <w:bCs/>
              </w:rPr>
              <w:t> </w:t>
            </w:r>
            <w:r w:rsidRPr="0072126F">
              <w:rPr>
                <w:bCs/>
              </w:rPr>
              <w:t xml:space="preserve">Хорошів </w:t>
            </w:r>
            <w:r w:rsidRPr="004A398F">
              <w:rPr>
                <w:bCs/>
              </w:rPr>
              <w:t>Хорошівського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250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250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CD01DF">
            <w:pPr>
              <w:spacing w:before="60" w:after="60" w:line="260" w:lineRule="exact"/>
              <w:jc w:val="both"/>
              <w:rPr>
                <w:color w:val="FF0000"/>
                <w:sz w:val="20"/>
                <w:szCs w:val="20"/>
              </w:rPr>
            </w:pPr>
            <w:r>
              <w:t>1.45</w:t>
            </w:r>
            <w:r w:rsidRPr="0072126F">
              <w:t>. Проведення санації (реконструкції) будівлі амбулаторії загальної практики – сімейної медицини по вул. Житомирська, 85А в селі Топорище Хорошівського району</w:t>
            </w:r>
            <w:r w:rsidR="00B312CD">
              <w:t xml:space="preserve"> (термоса</w:t>
            </w:r>
            <w:r w:rsidR="004A398F">
              <w:t>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t>1800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1800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1.46</w:t>
            </w:r>
            <w:r w:rsidRPr="0072126F">
              <w:t>. Проведення санації (реконструкції) будівлі амбулаторії загальної практики – сімейної медицини по вул. Кутузова, 46А в селі Рижани Хорошівського району</w:t>
            </w:r>
            <w:r w:rsidR="00B312CD">
              <w:t xml:space="preserve"> (термоса</w:t>
            </w:r>
            <w:r w:rsidR="004A398F">
              <w:t>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t>1500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1500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1.47</w:t>
            </w:r>
            <w:r w:rsidRPr="0072126F">
              <w:t>. Проведення санації (реконструкції) будівлі амбулаторії загальної практики – сімейної медицини по вул. Папаніна, 41 в селі Ставки Хорошівського району</w:t>
            </w:r>
            <w:r w:rsidR="00B312CD">
              <w:t xml:space="preserve"> (термоса</w:t>
            </w:r>
            <w:r w:rsidR="004A398F">
              <w:t>нація з урахуванням утеплення стін)</w:t>
            </w:r>
          </w:p>
        </w:tc>
        <w:tc>
          <w:tcPr>
            <w:tcW w:w="777" w:type="pct"/>
            <w:gridSpan w:val="2"/>
            <w:shd w:val="clear" w:color="auto" w:fill="auto"/>
            <w:vAlign w:val="center"/>
          </w:tcPr>
          <w:p w:rsidR="004C044A" w:rsidRPr="0072126F" w:rsidRDefault="004C044A" w:rsidP="00EB5979">
            <w:pPr>
              <w:jc w:val="center"/>
              <w:rPr>
                <w:b/>
              </w:rPr>
            </w:pPr>
            <w:r w:rsidRPr="0072126F">
              <w:rPr>
                <w:b/>
              </w:rPr>
              <w:t>1200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p>
        </w:tc>
        <w:tc>
          <w:tcPr>
            <w:tcW w:w="832" w:type="pct"/>
            <w:gridSpan w:val="2"/>
            <w:shd w:val="clear" w:color="auto" w:fill="auto"/>
            <w:vAlign w:val="center"/>
          </w:tcPr>
          <w:p w:rsidR="004C044A" w:rsidRPr="0072126F" w:rsidRDefault="004C044A" w:rsidP="00EB5979">
            <w:pPr>
              <w:jc w:val="center"/>
              <w:rPr>
                <w:b/>
              </w:rPr>
            </w:pPr>
            <w:r w:rsidRPr="0072126F">
              <w:rPr>
                <w:b/>
              </w:rPr>
              <w:t>1200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1.48</w:t>
            </w:r>
            <w:r w:rsidRPr="0072126F">
              <w:t>. Реконструкція котельні КП</w:t>
            </w:r>
            <w:r>
              <w:t> </w:t>
            </w:r>
            <w:r w:rsidRPr="0072126F">
              <w:t>«Новоград-Волинськтеплокомуненерго» по вул. Шевченка, 1 у</w:t>
            </w:r>
            <w:r w:rsidRPr="0072126F">
              <w:rPr>
                <w:iCs/>
                <w:spacing w:val="-3"/>
              </w:rPr>
              <w:t xml:space="preserve"> місті Новоград</w:t>
            </w:r>
            <w:r w:rsidR="009D325B">
              <w:rPr>
                <w:iCs/>
                <w:spacing w:val="-3"/>
              </w:rPr>
              <w:t>і</w:t>
            </w:r>
            <w:r w:rsidRPr="0072126F">
              <w:rPr>
                <w:iCs/>
                <w:spacing w:val="-3"/>
              </w:rPr>
              <w:t>-Волинському</w:t>
            </w:r>
          </w:p>
        </w:tc>
        <w:tc>
          <w:tcPr>
            <w:tcW w:w="777" w:type="pct"/>
            <w:gridSpan w:val="2"/>
            <w:shd w:val="clear" w:color="auto" w:fill="auto"/>
            <w:vAlign w:val="center"/>
          </w:tcPr>
          <w:p w:rsidR="004C044A" w:rsidRPr="0072126F" w:rsidRDefault="004C044A" w:rsidP="00EB5979">
            <w:pPr>
              <w:jc w:val="center"/>
              <w:rPr>
                <w:b/>
                <w:bCs/>
              </w:rPr>
            </w:pPr>
            <w:r w:rsidRPr="0072126F">
              <w:rPr>
                <w:b/>
                <w:bCs/>
              </w:rPr>
              <w:t>3535,159</w:t>
            </w:r>
          </w:p>
        </w:tc>
        <w:tc>
          <w:tcPr>
            <w:tcW w:w="614" w:type="pct"/>
            <w:shd w:val="clear" w:color="auto" w:fill="auto"/>
            <w:vAlign w:val="center"/>
          </w:tcPr>
          <w:p w:rsidR="004C044A" w:rsidRPr="0072126F" w:rsidRDefault="004C044A" w:rsidP="00EB5979">
            <w:pPr>
              <w:jc w:val="center"/>
              <w:rPr>
                <w:b/>
                <w:bCs/>
              </w:rPr>
            </w:pPr>
            <w:r w:rsidRPr="0072126F">
              <w:rPr>
                <w:b/>
                <w:bCs/>
              </w:rPr>
              <w:t>-</w:t>
            </w:r>
          </w:p>
        </w:tc>
        <w:tc>
          <w:tcPr>
            <w:tcW w:w="712" w:type="pct"/>
            <w:gridSpan w:val="2"/>
            <w:shd w:val="clear" w:color="auto" w:fill="auto"/>
            <w:vAlign w:val="center"/>
          </w:tcPr>
          <w:p w:rsidR="004C044A" w:rsidRPr="0072126F" w:rsidRDefault="004C044A" w:rsidP="00EB5979">
            <w:pPr>
              <w:jc w:val="center"/>
              <w:rPr>
                <w:b/>
                <w:bCs/>
              </w:rPr>
            </w:pPr>
            <w:r w:rsidRPr="0072126F">
              <w:rPr>
                <w:b/>
                <w:bCs/>
              </w:rPr>
              <w:t>-</w:t>
            </w:r>
          </w:p>
        </w:tc>
        <w:tc>
          <w:tcPr>
            <w:tcW w:w="832" w:type="pct"/>
            <w:gridSpan w:val="2"/>
            <w:shd w:val="clear" w:color="auto" w:fill="auto"/>
            <w:vAlign w:val="center"/>
          </w:tcPr>
          <w:p w:rsidR="004C044A" w:rsidRPr="0072126F" w:rsidRDefault="004C044A" w:rsidP="00EB5979">
            <w:pPr>
              <w:jc w:val="center"/>
              <w:rPr>
                <w:b/>
                <w:bCs/>
              </w:rPr>
            </w:pPr>
            <w:r w:rsidRPr="0072126F">
              <w:rPr>
                <w:b/>
                <w:bCs/>
              </w:rPr>
              <w:t>3535,159</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t>1.49</w:t>
            </w:r>
            <w:r w:rsidRPr="0072126F">
              <w:t>. </w:t>
            </w:r>
            <w:r w:rsidR="003F316A" w:rsidRPr="008F1B77">
              <w:t>К</w:t>
            </w:r>
            <w:r w:rsidR="003F316A" w:rsidRPr="000D5E92">
              <w:t>апіт</w:t>
            </w:r>
            <w:r w:rsidR="003F316A">
              <w:t>альний ремонт даху та заміна вікон</w:t>
            </w:r>
            <w:r w:rsidR="003F316A" w:rsidRPr="000D5E92">
              <w:t xml:space="preserve"> і</w:t>
            </w:r>
            <w:r w:rsidR="003F316A">
              <w:t xml:space="preserve"> вхідних дверей (заходи енергозбереження) Червоненського</w:t>
            </w:r>
            <w:r w:rsidR="003F316A" w:rsidRPr="000D5E92">
              <w:t xml:space="preserve"> центру доз</w:t>
            </w:r>
            <w:r w:rsidR="003F316A">
              <w:t xml:space="preserve">вілля (спортивного комплексу) </w:t>
            </w:r>
            <w:r w:rsidR="003F316A" w:rsidRPr="000D5E92">
              <w:t>по вулиці Терещенка,</w:t>
            </w:r>
            <w:r w:rsidR="003F316A">
              <w:t xml:space="preserve"> </w:t>
            </w:r>
            <w:r w:rsidR="003F316A" w:rsidRPr="000D5E92">
              <w:t>5б</w:t>
            </w:r>
            <w:r w:rsidR="003F316A">
              <w:t xml:space="preserve"> в смт Червоне</w:t>
            </w:r>
            <w:r w:rsidR="003F316A" w:rsidRPr="000D5E92">
              <w:t xml:space="preserve"> Андрушівського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lang w:val="en-US"/>
              </w:rPr>
              <w:t>2</w:t>
            </w:r>
            <w:r w:rsidRPr="0072126F">
              <w:rPr>
                <w:b/>
              </w:rPr>
              <w:t>5</w:t>
            </w:r>
            <w:r w:rsidRPr="0072126F">
              <w:rPr>
                <w:b/>
                <w:lang w:val="en-US"/>
              </w:rPr>
              <w:t>00</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2500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FF0000"/>
                <w:sz w:val="20"/>
                <w:szCs w:val="20"/>
              </w:rPr>
            </w:pPr>
            <w:r>
              <w:t>1.50</w:t>
            </w:r>
            <w:r w:rsidRPr="0072126F">
              <w:t>. </w:t>
            </w:r>
            <w:r w:rsidR="00F0582C" w:rsidRPr="0000400A">
              <w:t>Капітальний ремонт (енергоефективні заходи) приміщення</w:t>
            </w:r>
            <w:r w:rsidR="00F0582C">
              <w:t xml:space="preserve"> </w:t>
            </w:r>
            <w:r w:rsidR="00F0582C" w:rsidRPr="0000400A">
              <w:t xml:space="preserve">Ласківського сільського будинку </w:t>
            </w:r>
            <w:r w:rsidR="00F0582C">
              <w:t xml:space="preserve">культури по вул. Шевченка, 9/32 в селі </w:t>
            </w:r>
            <w:r w:rsidR="00F0582C" w:rsidRPr="0000400A">
              <w:t>Ласки</w:t>
            </w:r>
            <w:r w:rsidR="00F0582C">
              <w:t xml:space="preserve"> </w:t>
            </w:r>
            <w:r w:rsidR="00F0582C" w:rsidRPr="0000400A">
              <w:t>Народицького району</w:t>
            </w:r>
          </w:p>
        </w:tc>
        <w:tc>
          <w:tcPr>
            <w:tcW w:w="777" w:type="pct"/>
            <w:gridSpan w:val="2"/>
            <w:shd w:val="clear" w:color="auto" w:fill="auto"/>
            <w:vAlign w:val="center"/>
          </w:tcPr>
          <w:p w:rsidR="004C044A" w:rsidRPr="0072126F" w:rsidRDefault="00D86727" w:rsidP="00EB5979">
            <w:pPr>
              <w:pStyle w:val="a3"/>
              <w:spacing w:before="0" w:beforeAutospacing="0" w:after="0" w:afterAutospacing="0"/>
              <w:jc w:val="center"/>
            </w:pPr>
            <w:r>
              <w:rPr>
                <w:rStyle w:val="aa"/>
                <w:lang w:val="uk-UA"/>
              </w:rPr>
              <w:t>1</w:t>
            </w:r>
            <w:r w:rsidR="004C044A" w:rsidRPr="0072126F">
              <w:rPr>
                <w:rStyle w:val="aa"/>
              </w:rPr>
              <w:t>491,269</w:t>
            </w:r>
          </w:p>
        </w:tc>
        <w:tc>
          <w:tcPr>
            <w:tcW w:w="614" w:type="pct"/>
            <w:shd w:val="clear" w:color="auto" w:fill="auto"/>
            <w:vAlign w:val="center"/>
          </w:tcPr>
          <w:p w:rsidR="004C044A" w:rsidRPr="00D86727" w:rsidRDefault="00D86727" w:rsidP="00EB5979">
            <w:pPr>
              <w:pStyle w:val="a3"/>
              <w:spacing w:before="0" w:beforeAutospacing="0" w:after="0" w:afterAutospacing="0"/>
              <w:jc w:val="center"/>
              <w:rPr>
                <w:lang w:val="uk-UA"/>
              </w:rPr>
            </w:pPr>
            <w:r>
              <w:rPr>
                <w:lang w:val="uk-UA"/>
              </w:rPr>
              <w:t>-</w:t>
            </w:r>
          </w:p>
        </w:tc>
        <w:tc>
          <w:tcPr>
            <w:tcW w:w="712" w:type="pct"/>
            <w:gridSpan w:val="2"/>
            <w:shd w:val="clear" w:color="auto" w:fill="auto"/>
            <w:vAlign w:val="center"/>
          </w:tcPr>
          <w:p w:rsidR="004C044A" w:rsidRPr="00D86727" w:rsidRDefault="00D86727" w:rsidP="00EB5979">
            <w:pPr>
              <w:pStyle w:val="a3"/>
              <w:spacing w:before="0" w:beforeAutospacing="0" w:after="0" w:afterAutospacing="0"/>
              <w:jc w:val="center"/>
              <w:rPr>
                <w:lang w:val="uk-UA"/>
              </w:rPr>
            </w:pPr>
            <w:r>
              <w:rPr>
                <w:lang w:val="uk-UA"/>
              </w:rPr>
              <w:t>-</w:t>
            </w:r>
          </w:p>
        </w:tc>
        <w:tc>
          <w:tcPr>
            <w:tcW w:w="832" w:type="pct"/>
            <w:gridSpan w:val="2"/>
            <w:shd w:val="clear" w:color="auto" w:fill="auto"/>
            <w:vAlign w:val="center"/>
          </w:tcPr>
          <w:p w:rsidR="004C044A" w:rsidRPr="0072126F" w:rsidRDefault="004C044A" w:rsidP="00EB5979">
            <w:pPr>
              <w:pStyle w:val="a3"/>
              <w:spacing w:before="0" w:beforeAutospacing="0" w:after="0" w:afterAutospacing="0"/>
              <w:jc w:val="center"/>
            </w:pPr>
            <w:r w:rsidRPr="0072126F">
              <w:rPr>
                <w:rStyle w:val="aa"/>
              </w:rPr>
              <w:t>1491,269</w:t>
            </w:r>
          </w:p>
        </w:tc>
      </w:tr>
      <w:tr w:rsidR="004C044A" w:rsidRPr="00453857">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Pr>
                <w:color w:val="000000"/>
              </w:rPr>
              <w:t>1.51</w:t>
            </w:r>
            <w:r w:rsidRPr="0072126F">
              <w:rPr>
                <w:color w:val="000000"/>
              </w:rPr>
              <w:t>.</w:t>
            </w:r>
            <w:r w:rsidRPr="0072126F">
              <w:rPr>
                <w:color w:val="000000"/>
                <w:lang w:val="ru-RU"/>
              </w:rPr>
              <w:t> </w:t>
            </w:r>
            <w:r w:rsidRPr="0072126F">
              <w:rPr>
                <w:color w:val="000000"/>
              </w:rPr>
              <w:t>Реконструкція системи опалення приміщення будинку культури у селі Бовсуни Лугинського району </w:t>
            </w:r>
          </w:p>
        </w:tc>
        <w:tc>
          <w:tcPr>
            <w:tcW w:w="777" w:type="pct"/>
            <w:gridSpan w:val="2"/>
            <w:shd w:val="clear" w:color="auto" w:fill="auto"/>
            <w:vAlign w:val="center"/>
          </w:tcPr>
          <w:p w:rsidR="004C044A" w:rsidRPr="0072126F" w:rsidRDefault="004C044A" w:rsidP="00EB5979">
            <w:pPr>
              <w:jc w:val="center"/>
              <w:rPr>
                <w:color w:val="000000"/>
              </w:rPr>
            </w:pPr>
            <w:r w:rsidRPr="0072126F">
              <w:rPr>
                <w:b/>
                <w:bCs/>
                <w:color w:val="000000"/>
              </w:rPr>
              <w:t>600</w:t>
            </w:r>
          </w:p>
        </w:tc>
        <w:tc>
          <w:tcPr>
            <w:tcW w:w="614" w:type="pct"/>
            <w:shd w:val="clear" w:color="auto" w:fill="auto"/>
            <w:vAlign w:val="center"/>
          </w:tcPr>
          <w:p w:rsidR="004C044A" w:rsidRPr="0072126F" w:rsidRDefault="004C044A" w:rsidP="00EB5979">
            <w:pPr>
              <w:jc w:val="center"/>
              <w:rPr>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jc w:val="center"/>
              <w:rPr>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jc w:val="center"/>
              <w:rPr>
                <w:color w:val="000000"/>
              </w:rPr>
            </w:pPr>
            <w:r w:rsidRPr="0072126F">
              <w:rPr>
                <w:b/>
                <w:bCs/>
                <w:color w:val="000000"/>
              </w:rPr>
              <w:t>600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t>1.5</w:t>
            </w:r>
            <w:r>
              <w:rPr>
                <w:lang w:val="ru-RU"/>
              </w:rPr>
              <w:t>2</w:t>
            </w:r>
            <w:r w:rsidRPr="0072126F">
              <w:t>. Заміна ламп розжарювання на енергозберігаючі у бюджетних закладах міста Малина</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10</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10</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10</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30</w:t>
            </w:r>
          </w:p>
        </w:tc>
      </w:tr>
      <w:tr w:rsidR="004C044A" w:rsidRPr="00347CA4">
        <w:tblPrEx>
          <w:tblLook w:val="01E0" w:firstRow="1" w:lastRow="1" w:firstColumn="1" w:lastColumn="1" w:noHBand="0" w:noVBand="0"/>
        </w:tblPrEx>
        <w:tc>
          <w:tcPr>
            <w:tcW w:w="2065" w:type="pct"/>
            <w:shd w:val="clear" w:color="auto" w:fill="auto"/>
          </w:tcPr>
          <w:p w:rsidR="00E81834" w:rsidRPr="0072126F" w:rsidRDefault="004C044A" w:rsidP="00EB5979">
            <w:pPr>
              <w:spacing w:before="60" w:after="60"/>
              <w:jc w:val="both"/>
            </w:pPr>
            <w:r w:rsidRPr="0072126F">
              <w:t>1.5</w:t>
            </w:r>
            <w:r>
              <w:rPr>
                <w:lang w:val="ru-RU"/>
              </w:rPr>
              <w:t>3</w:t>
            </w:r>
            <w:r w:rsidRPr="0072126F">
              <w:t>. Реконструкція вуличного освітлення з використанням світлодіодних світильників по вул. Грушевського, Огієнка, Кримського в місті Малин</w:t>
            </w:r>
            <w:r>
              <w:t>і</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1483,51688</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1483,51688</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t>1.5</w:t>
            </w:r>
            <w:r w:rsidRPr="00660475">
              <w:t>4</w:t>
            </w:r>
            <w:r w:rsidRPr="0072126F">
              <w:t>. </w:t>
            </w:r>
            <w:r w:rsidRPr="0072126F">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c>
          <w:tcPr>
            <w:tcW w:w="777" w:type="pct"/>
            <w:gridSpan w:val="2"/>
            <w:shd w:val="clear" w:color="auto" w:fill="auto"/>
            <w:vAlign w:val="center"/>
          </w:tcPr>
          <w:p w:rsidR="004C044A" w:rsidRPr="0072126F" w:rsidRDefault="004C044A" w:rsidP="00EB5979">
            <w:pPr>
              <w:jc w:val="center"/>
              <w:rPr>
                <w:b/>
                <w:lang w:val="ru-RU"/>
              </w:rPr>
            </w:pPr>
            <w:r w:rsidRPr="0072126F">
              <w:rPr>
                <w:b/>
                <w:lang w:val="ru-RU"/>
              </w:rPr>
              <w:t>70</w:t>
            </w:r>
          </w:p>
        </w:tc>
        <w:tc>
          <w:tcPr>
            <w:tcW w:w="614" w:type="pct"/>
            <w:shd w:val="clear" w:color="auto" w:fill="auto"/>
            <w:vAlign w:val="center"/>
          </w:tcPr>
          <w:p w:rsidR="004C044A" w:rsidRPr="0072126F" w:rsidRDefault="004C044A" w:rsidP="00EB5979">
            <w:pPr>
              <w:jc w:val="center"/>
              <w:rPr>
                <w:b/>
                <w:lang w:val="ru-RU"/>
              </w:rPr>
            </w:pPr>
            <w:r w:rsidRPr="0072126F">
              <w:rPr>
                <w:b/>
                <w:lang w:val="ru-RU"/>
              </w:rPr>
              <w:t>-</w:t>
            </w:r>
          </w:p>
        </w:tc>
        <w:tc>
          <w:tcPr>
            <w:tcW w:w="712" w:type="pct"/>
            <w:gridSpan w:val="2"/>
            <w:shd w:val="clear" w:color="auto" w:fill="auto"/>
            <w:vAlign w:val="center"/>
          </w:tcPr>
          <w:p w:rsidR="004C044A" w:rsidRPr="0072126F" w:rsidRDefault="004C044A" w:rsidP="00EB5979">
            <w:pPr>
              <w:jc w:val="center"/>
              <w:rPr>
                <w:b/>
                <w:lang w:val="ru-RU"/>
              </w:rPr>
            </w:pPr>
            <w:r w:rsidRPr="0072126F">
              <w:rPr>
                <w:b/>
                <w:lang w:val="ru-RU"/>
              </w:rPr>
              <w:t>-</w:t>
            </w:r>
          </w:p>
        </w:tc>
        <w:tc>
          <w:tcPr>
            <w:tcW w:w="832" w:type="pct"/>
            <w:gridSpan w:val="2"/>
            <w:shd w:val="clear" w:color="auto" w:fill="auto"/>
            <w:vAlign w:val="center"/>
          </w:tcPr>
          <w:p w:rsidR="004C044A" w:rsidRPr="0072126F" w:rsidRDefault="004C044A" w:rsidP="00EB5979">
            <w:pPr>
              <w:jc w:val="center"/>
              <w:rPr>
                <w:b/>
              </w:rPr>
            </w:pPr>
            <w:r w:rsidRPr="0072126F">
              <w:rPr>
                <w:b/>
                <w:lang w:val="ru-RU"/>
              </w:rPr>
              <w:t>7</w:t>
            </w:r>
            <w:r w:rsidRPr="0072126F">
              <w:rPr>
                <w:b/>
              </w:rPr>
              <w:t>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lang w:val="ru-RU"/>
              </w:rPr>
            </w:pPr>
            <w:r>
              <w:t>1.55</w:t>
            </w:r>
            <w:r w:rsidRPr="0072126F">
              <w:t>.</w:t>
            </w:r>
            <w:r w:rsidRPr="0072126F">
              <w:rPr>
                <w:lang w:val="ru-RU"/>
              </w:rPr>
              <w:t> </w:t>
            </w:r>
            <w:r w:rsidRPr="0072126F">
              <w:t>Реконструкція та модернізація вуличного освітлення в місті Овруч</w:t>
            </w:r>
            <w:r>
              <w:t>і</w:t>
            </w:r>
            <w:r w:rsidRPr="0072126F">
              <w:t xml:space="preserve"> Овруцького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1000</w:t>
            </w:r>
          </w:p>
        </w:tc>
        <w:tc>
          <w:tcPr>
            <w:tcW w:w="614" w:type="pct"/>
            <w:shd w:val="clear" w:color="auto" w:fill="auto"/>
            <w:vAlign w:val="center"/>
          </w:tcPr>
          <w:p w:rsidR="004C044A" w:rsidRPr="0072126F" w:rsidRDefault="004C044A" w:rsidP="00EB5979">
            <w:pPr>
              <w:jc w:val="center"/>
              <w:rPr>
                <w:b/>
              </w:rPr>
            </w:pPr>
            <w:r w:rsidRPr="0072126F">
              <w:rPr>
                <w:b/>
              </w:rPr>
              <w:t>1000</w:t>
            </w:r>
          </w:p>
        </w:tc>
        <w:tc>
          <w:tcPr>
            <w:tcW w:w="712" w:type="pct"/>
            <w:gridSpan w:val="2"/>
            <w:shd w:val="clear" w:color="auto" w:fill="auto"/>
            <w:vAlign w:val="center"/>
          </w:tcPr>
          <w:p w:rsidR="004C044A" w:rsidRPr="0072126F" w:rsidRDefault="004C044A" w:rsidP="00EB5979">
            <w:pPr>
              <w:jc w:val="center"/>
              <w:rPr>
                <w:b/>
              </w:rPr>
            </w:pPr>
            <w:r w:rsidRPr="0072126F">
              <w:rPr>
                <w:b/>
              </w:rPr>
              <w:t>1500</w:t>
            </w:r>
          </w:p>
        </w:tc>
        <w:tc>
          <w:tcPr>
            <w:tcW w:w="832" w:type="pct"/>
            <w:gridSpan w:val="2"/>
            <w:shd w:val="clear" w:color="auto" w:fill="auto"/>
            <w:vAlign w:val="center"/>
          </w:tcPr>
          <w:p w:rsidR="004C044A" w:rsidRPr="0072126F" w:rsidRDefault="004C044A" w:rsidP="00EB5979">
            <w:pPr>
              <w:jc w:val="center"/>
              <w:rPr>
                <w:b/>
              </w:rPr>
            </w:pPr>
            <w:r w:rsidRPr="0072126F">
              <w:rPr>
                <w:b/>
              </w:rPr>
              <w:t>3500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Pr>
                <w:color w:val="000000"/>
              </w:rPr>
              <w:t>1.56</w:t>
            </w:r>
            <w:r w:rsidRPr="0072126F">
              <w:rPr>
                <w:color w:val="000000"/>
              </w:rPr>
              <w:t>. Переоснащення мережі вуличного освітлення з застосуванням світлодіодних ліхтарів та сонячних фотоелектричних модулів у місті Малині</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333,4</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333,4</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rPr>
                <w:lang w:eastAsia="it-IT"/>
              </w:rPr>
              <w:t>1.5</w:t>
            </w:r>
            <w:r>
              <w:rPr>
                <w:lang w:val="ru-RU" w:eastAsia="it-IT"/>
              </w:rPr>
              <w:t>7</w:t>
            </w:r>
            <w:r w:rsidRPr="0072126F">
              <w:rPr>
                <w:lang w:eastAsia="it-IT"/>
              </w:rPr>
              <w:t xml:space="preserve">. Будівництво котельні на твердому паливі Городківської ЗОШ </w:t>
            </w:r>
            <w:r w:rsidRPr="0072126F">
              <w:rPr>
                <w:lang w:val="en-US" w:eastAsia="it-IT"/>
              </w:rPr>
              <w:t>I</w:t>
            </w:r>
            <w:r w:rsidRPr="0072126F">
              <w:rPr>
                <w:lang w:eastAsia="it-IT"/>
              </w:rPr>
              <w:t>-</w:t>
            </w:r>
            <w:r w:rsidRPr="0072126F">
              <w:rPr>
                <w:lang w:val="en-US" w:eastAsia="it-IT"/>
              </w:rPr>
              <w:t>III</w:t>
            </w:r>
            <w:r w:rsidRPr="0072126F">
              <w:rPr>
                <w:lang w:eastAsia="it-IT"/>
              </w:rPr>
              <w:t xml:space="preserve"> ступенів по вул. Шкільна, 28 в селі Городківка Андрушівського району</w:t>
            </w:r>
          </w:p>
        </w:tc>
        <w:tc>
          <w:tcPr>
            <w:tcW w:w="777"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817,638</w:t>
            </w:r>
          </w:p>
        </w:tc>
        <w:tc>
          <w:tcPr>
            <w:tcW w:w="614"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71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83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817,638</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t>1.5</w:t>
            </w:r>
            <w:r>
              <w:rPr>
                <w:lang w:val="ru-RU"/>
              </w:rPr>
              <w:t>8</w:t>
            </w:r>
            <w:r w:rsidRPr="0072126F">
              <w:t>. Реконструкція котельні Кошарищенської ЗОШ І-ІІ ступенів по вул. Шкільній, 3 в селі Великі Кошарища Коростишівського району</w:t>
            </w:r>
          </w:p>
        </w:tc>
        <w:tc>
          <w:tcPr>
            <w:tcW w:w="777"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775,91</w:t>
            </w:r>
          </w:p>
        </w:tc>
        <w:tc>
          <w:tcPr>
            <w:tcW w:w="614"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71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32"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775,91</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t>1.5</w:t>
            </w:r>
            <w:r>
              <w:rPr>
                <w:lang w:val="ru-RU"/>
              </w:rPr>
              <w:t>9</w:t>
            </w:r>
            <w:r w:rsidRPr="0072126F">
              <w:t>. Капітальний ремонт котельні у Биківській ЗОШ І-ІІІ ступенів по вул. Нова, 3 в селищі Биківка Романівського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767</w:t>
            </w:r>
          </w:p>
        </w:tc>
        <w:tc>
          <w:tcPr>
            <w:tcW w:w="614" w:type="pct"/>
            <w:shd w:val="clear" w:color="auto" w:fill="auto"/>
            <w:vAlign w:val="center"/>
          </w:tcPr>
          <w:p w:rsidR="004C044A" w:rsidRPr="0072126F" w:rsidRDefault="004C044A" w:rsidP="00EB5979">
            <w:pPr>
              <w:jc w:val="center"/>
              <w:rPr>
                <w:b/>
              </w:rPr>
            </w:pPr>
            <w:r w:rsidRPr="0072126F">
              <w:rPr>
                <w:b/>
              </w:rPr>
              <w:t>-</w:t>
            </w:r>
          </w:p>
        </w:tc>
        <w:tc>
          <w:tcPr>
            <w:tcW w:w="712" w:type="pct"/>
            <w:gridSpan w:val="2"/>
            <w:shd w:val="clear" w:color="auto" w:fill="auto"/>
            <w:vAlign w:val="center"/>
          </w:tcPr>
          <w:p w:rsidR="004C044A" w:rsidRPr="0072126F" w:rsidRDefault="004C044A" w:rsidP="00EB5979">
            <w:pPr>
              <w:jc w:val="center"/>
              <w:rPr>
                <w:b/>
              </w:rPr>
            </w:pPr>
            <w:r w:rsidRPr="0072126F">
              <w:rPr>
                <w:b/>
              </w:rPr>
              <w:t>-</w:t>
            </w:r>
          </w:p>
        </w:tc>
        <w:tc>
          <w:tcPr>
            <w:tcW w:w="832" w:type="pct"/>
            <w:gridSpan w:val="2"/>
            <w:shd w:val="clear" w:color="auto" w:fill="auto"/>
            <w:vAlign w:val="center"/>
          </w:tcPr>
          <w:p w:rsidR="004C044A" w:rsidRPr="0072126F" w:rsidRDefault="004C044A" w:rsidP="00EB5979">
            <w:pPr>
              <w:jc w:val="center"/>
              <w:rPr>
                <w:b/>
              </w:rPr>
            </w:pPr>
            <w:r w:rsidRPr="0072126F">
              <w:rPr>
                <w:b/>
              </w:rPr>
              <w:t>767</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81834">
            <w:pPr>
              <w:spacing w:before="60" w:after="60" w:line="260" w:lineRule="exact"/>
              <w:jc w:val="both"/>
            </w:pPr>
            <w:r>
              <w:t>1.60</w:t>
            </w:r>
            <w:r w:rsidRPr="0072126F">
              <w:t>. Реконструкція котельні із встановленням твердопаливних котлів в Іванопільській гімназії по вул. Незалежності, 134 в смт</w:t>
            </w:r>
            <w:r>
              <w:t> </w:t>
            </w:r>
            <w:r w:rsidRPr="0072126F">
              <w:t>Іванопіль, Будичанській ЗОШ вул. М. Бричника, 2 в селі Будичани, Вільшанецькій ЗОШ по вул.</w:t>
            </w:r>
            <w:r>
              <w:t> </w:t>
            </w:r>
            <w:r w:rsidRPr="0072126F">
              <w:t>Центральна, 24 в селі Вільшанка, Носіівській ЗОШ по вул. Дубова, 3 в селі Носівки та Чуднівській ЗОШ І-ІІІ ступеню № 2 по ву</w:t>
            </w:r>
            <w:r>
              <w:t>л. Рудницького, 4 в місті Чуднові</w:t>
            </w:r>
            <w:r w:rsidRPr="0072126F">
              <w:t xml:space="preserve"> Чуднівського району</w:t>
            </w:r>
          </w:p>
        </w:tc>
        <w:tc>
          <w:tcPr>
            <w:tcW w:w="777" w:type="pct"/>
            <w:gridSpan w:val="2"/>
            <w:shd w:val="clear" w:color="auto" w:fill="auto"/>
            <w:vAlign w:val="center"/>
          </w:tcPr>
          <w:p w:rsidR="004C044A" w:rsidRPr="0072126F" w:rsidRDefault="004C044A" w:rsidP="00EB5979">
            <w:pPr>
              <w:jc w:val="center"/>
              <w:rPr>
                <w:b/>
              </w:rPr>
            </w:pPr>
            <w:r w:rsidRPr="0072126F">
              <w:rPr>
                <w:b/>
              </w:rPr>
              <w:t>2200</w:t>
            </w:r>
          </w:p>
        </w:tc>
        <w:tc>
          <w:tcPr>
            <w:tcW w:w="614" w:type="pct"/>
            <w:shd w:val="clear" w:color="auto" w:fill="auto"/>
            <w:vAlign w:val="center"/>
          </w:tcPr>
          <w:p w:rsidR="004C044A" w:rsidRPr="0072126F" w:rsidRDefault="004C044A" w:rsidP="00EB5979">
            <w:pPr>
              <w:jc w:val="center"/>
              <w:rPr>
                <w:b/>
              </w:rPr>
            </w:pPr>
            <w:r w:rsidRPr="0072126F">
              <w:rPr>
                <w:b/>
              </w:rPr>
              <w:t>2000</w:t>
            </w:r>
          </w:p>
        </w:tc>
        <w:tc>
          <w:tcPr>
            <w:tcW w:w="712" w:type="pct"/>
            <w:gridSpan w:val="2"/>
            <w:shd w:val="clear" w:color="auto" w:fill="auto"/>
            <w:vAlign w:val="center"/>
          </w:tcPr>
          <w:p w:rsidR="004C044A" w:rsidRPr="0072126F" w:rsidRDefault="004C044A" w:rsidP="00EB5979">
            <w:pPr>
              <w:jc w:val="center"/>
              <w:rPr>
                <w:b/>
              </w:rPr>
            </w:pPr>
            <w:r w:rsidRPr="0072126F">
              <w:rPr>
                <w:b/>
              </w:rPr>
              <w:t>900</w:t>
            </w:r>
          </w:p>
        </w:tc>
        <w:tc>
          <w:tcPr>
            <w:tcW w:w="832" w:type="pct"/>
            <w:gridSpan w:val="2"/>
            <w:shd w:val="clear" w:color="auto" w:fill="auto"/>
            <w:vAlign w:val="center"/>
          </w:tcPr>
          <w:p w:rsidR="004C044A" w:rsidRPr="0072126F" w:rsidRDefault="004C044A" w:rsidP="00EB5979">
            <w:pPr>
              <w:jc w:val="center"/>
              <w:rPr>
                <w:b/>
              </w:rPr>
            </w:pPr>
            <w:r w:rsidRPr="0072126F">
              <w:rPr>
                <w:b/>
              </w:rPr>
              <w:t>5100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81834">
            <w:pPr>
              <w:spacing w:before="60" w:after="60" w:line="260" w:lineRule="exact"/>
              <w:jc w:val="both"/>
            </w:pPr>
            <w:r w:rsidRPr="0072126F">
              <w:t>1.</w:t>
            </w:r>
            <w:r w:rsidRPr="00E2573C">
              <w:t>6</w:t>
            </w:r>
            <w:r>
              <w:t>1</w:t>
            </w:r>
            <w:r w:rsidRPr="0072126F">
              <w:t>. 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 Стара Котельня Андрушівського району</w:t>
            </w:r>
          </w:p>
        </w:tc>
        <w:tc>
          <w:tcPr>
            <w:tcW w:w="777"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624,748</w:t>
            </w:r>
          </w:p>
        </w:tc>
        <w:tc>
          <w:tcPr>
            <w:tcW w:w="614"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71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832"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624,748</w:t>
            </w:r>
          </w:p>
        </w:tc>
      </w:tr>
      <w:tr w:rsidR="004C044A" w:rsidRPr="00347CA4">
        <w:tblPrEx>
          <w:tblLook w:val="01E0" w:firstRow="1" w:lastRow="1" w:firstColumn="1" w:lastColumn="1" w:noHBand="0" w:noVBand="0"/>
        </w:tblPrEx>
        <w:tc>
          <w:tcPr>
            <w:tcW w:w="5000" w:type="pct"/>
            <w:gridSpan w:val="8"/>
            <w:shd w:val="clear" w:color="auto" w:fill="auto"/>
            <w:vAlign w:val="center"/>
          </w:tcPr>
          <w:p w:rsidR="004C044A" w:rsidRPr="0072126F" w:rsidRDefault="004C044A" w:rsidP="00EB5979">
            <w:pPr>
              <w:tabs>
                <w:tab w:val="center" w:pos="4677"/>
              </w:tabs>
              <w:spacing w:before="60" w:after="60"/>
              <w:rPr>
                <w:b/>
                <w:i/>
              </w:rPr>
            </w:pPr>
            <w:r w:rsidRPr="0072126F">
              <w:rPr>
                <w:b/>
                <w:i/>
              </w:rPr>
              <w:t>Напрям 1.2. Зміцнення малого та середнього підприємництва</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rPr>
                <w:color w:val="000000"/>
                <w:lang w:eastAsia="it-IT"/>
              </w:rPr>
              <w:t>1.6</w:t>
            </w:r>
            <w:r>
              <w:rPr>
                <w:color w:val="000000"/>
                <w:lang w:val="ru-RU" w:eastAsia="it-IT"/>
              </w:rPr>
              <w:t>2</w:t>
            </w:r>
            <w:r w:rsidRPr="0072126F">
              <w:rPr>
                <w:lang w:eastAsia="it-IT"/>
              </w:rPr>
              <w:t>. Удосконалення функціонування системи надання адміністративних послуг</w:t>
            </w:r>
          </w:p>
        </w:tc>
        <w:tc>
          <w:tcPr>
            <w:tcW w:w="749" w:type="pct"/>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10000</w:t>
            </w:r>
          </w:p>
        </w:tc>
        <w:tc>
          <w:tcPr>
            <w:tcW w:w="688" w:type="pct"/>
            <w:gridSpan w:val="3"/>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15000</w:t>
            </w:r>
          </w:p>
        </w:tc>
        <w:tc>
          <w:tcPr>
            <w:tcW w:w="688" w:type="pct"/>
            <w:gridSpan w:val="2"/>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20000</w:t>
            </w:r>
          </w:p>
        </w:tc>
        <w:tc>
          <w:tcPr>
            <w:tcW w:w="810" w:type="pct"/>
            <w:shd w:val="clear" w:color="auto" w:fill="auto"/>
            <w:vAlign w:val="center"/>
          </w:tcPr>
          <w:p w:rsidR="004C044A" w:rsidRPr="0072126F" w:rsidRDefault="004C044A" w:rsidP="00EB5979">
            <w:pPr>
              <w:spacing w:before="40" w:after="40"/>
              <w:jc w:val="center"/>
              <w:rPr>
                <w:b/>
                <w:bCs/>
                <w:lang w:eastAsia="it-IT"/>
              </w:rPr>
            </w:pPr>
            <w:r w:rsidRPr="0072126F">
              <w:rPr>
                <w:b/>
                <w:bCs/>
                <w:lang w:eastAsia="it-IT"/>
              </w:rPr>
              <w:t>45000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rPr>
                <w:lang w:eastAsia="it-IT"/>
              </w:rPr>
              <w:t>1.6</w:t>
            </w:r>
            <w:r>
              <w:rPr>
                <w:lang w:val="ru-RU" w:eastAsia="it-IT"/>
              </w:rPr>
              <w:t>3</w:t>
            </w:r>
            <w:r w:rsidRPr="0072126F">
              <w:rPr>
                <w:lang w:eastAsia="it-IT"/>
              </w:rPr>
              <w:t>. Створення коворкінг-центру з поєднанням функцій ІТ-інкубатора</w:t>
            </w:r>
          </w:p>
        </w:tc>
        <w:tc>
          <w:tcPr>
            <w:tcW w:w="749" w:type="pct"/>
            <w:shd w:val="clear" w:color="auto" w:fill="auto"/>
            <w:vAlign w:val="center"/>
          </w:tcPr>
          <w:p w:rsidR="004C044A" w:rsidRPr="0072126F" w:rsidRDefault="004C044A" w:rsidP="00EB5979">
            <w:pPr>
              <w:jc w:val="center"/>
              <w:rPr>
                <w:b/>
              </w:rPr>
            </w:pPr>
            <w:r w:rsidRPr="0072126F">
              <w:rPr>
                <w:b/>
              </w:rPr>
              <w:t>500</w:t>
            </w:r>
          </w:p>
        </w:tc>
        <w:tc>
          <w:tcPr>
            <w:tcW w:w="688" w:type="pct"/>
            <w:gridSpan w:val="3"/>
            <w:shd w:val="clear" w:color="auto" w:fill="auto"/>
            <w:vAlign w:val="center"/>
          </w:tcPr>
          <w:p w:rsidR="004C044A" w:rsidRPr="0072126F" w:rsidRDefault="004C044A" w:rsidP="00EB5979">
            <w:pPr>
              <w:jc w:val="center"/>
              <w:rPr>
                <w:b/>
              </w:rPr>
            </w:pPr>
            <w:r w:rsidRPr="0072126F">
              <w:rPr>
                <w:b/>
              </w:rPr>
              <w:t>500</w:t>
            </w:r>
          </w:p>
        </w:tc>
        <w:tc>
          <w:tcPr>
            <w:tcW w:w="688" w:type="pct"/>
            <w:gridSpan w:val="2"/>
            <w:shd w:val="clear" w:color="auto" w:fill="auto"/>
            <w:vAlign w:val="center"/>
          </w:tcPr>
          <w:p w:rsidR="004C044A" w:rsidRPr="0072126F" w:rsidRDefault="004C044A" w:rsidP="00EB5979">
            <w:pPr>
              <w:tabs>
                <w:tab w:val="center" w:pos="1067"/>
                <w:tab w:val="right" w:pos="2135"/>
              </w:tabs>
              <w:jc w:val="center"/>
              <w:rPr>
                <w:b/>
              </w:rPr>
            </w:pPr>
            <w:r w:rsidRPr="0072126F">
              <w:rPr>
                <w:b/>
              </w:rPr>
              <w:t>500</w:t>
            </w:r>
          </w:p>
        </w:tc>
        <w:tc>
          <w:tcPr>
            <w:tcW w:w="810" w:type="pct"/>
            <w:shd w:val="clear" w:color="auto" w:fill="auto"/>
            <w:vAlign w:val="center"/>
          </w:tcPr>
          <w:p w:rsidR="004C044A" w:rsidRPr="0072126F" w:rsidRDefault="004C044A" w:rsidP="00EB5979">
            <w:pPr>
              <w:tabs>
                <w:tab w:val="center" w:pos="1067"/>
                <w:tab w:val="right" w:pos="2135"/>
              </w:tabs>
              <w:jc w:val="center"/>
              <w:rPr>
                <w:b/>
              </w:rPr>
            </w:pPr>
            <w:r w:rsidRPr="0072126F">
              <w:rPr>
                <w:b/>
              </w:rPr>
              <w:t>1500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1.6</w:t>
            </w:r>
            <w:r>
              <w:rPr>
                <w:lang w:val="ru-RU"/>
              </w:rPr>
              <w:t>4</w:t>
            </w:r>
            <w:r w:rsidRPr="0072126F">
              <w:t>. Реконструкція приміщень адміністративної будівлі по вул.</w:t>
            </w:r>
            <w:r>
              <w:t> </w:t>
            </w:r>
            <w:r w:rsidRPr="0072126F">
              <w:t>Гулія, 7 в смт Іршанськ Хорошівського району для розміщення центру надання адміністративних послуг</w:t>
            </w:r>
          </w:p>
        </w:tc>
        <w:tc>
          <w:tcPr>
            <w:tcW w:w="749"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1200</w:t>
            </w:r>
          </w:p>
        </w:tc>
        <w:tc>
          <w:tcPr>
            <w:tcW w:w="688" w:type="pct"/>
            <w:gridSpan w:val="3"/>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688"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w:t>
            </w:r>
          </w:p>
        </w:tc>
        <w:tc>
          <w:tcPr>
            <w:tcW w:w="810"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1200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lang w:eastAsia="it-IT"/>
              </w:rPr>
            </w:pPr>
            <w:r>
              <w:t>1.65</w:t>
            </w:r>
            <w:r w:rsidRPr="0072126F">
              <w:t>. Розбудова системи підтримки підприємництва в області шляхом удосконалення діяльності Центру підтримки підприємництва, розширення напрямів його роботи.</w:t>
            </w:r>
          </w:p>
        </w:tc>
        <w:tc>
          <w:tcPr>
            <w:tcW w:w="749" w:type="pct"/>
            <w:shd w:val="clear" w:color="auto" w:fill="auto"/>
            <w:vAlign w:val="center"/>
          </w:tcPr>
          <w:p w:rsidR="004C044A" w:rsidRPr="0072126F" w:rsidRDefault="004C044A" w:rsidP="00EB5979">
            <w:pPr>
              <w:jc w:val="center"/>
              <w:rPr>
                <w:b/>
              </w:rPr>
            </w:pPr>
            <w:r w:rsidRPr="0072126F">
              <w:rPr>
                <w:b/>
              </w:rPr>
              <w:t>500</w:t>
            </w:r>
          </w:p>
        </w:tc>
        <w:tc>
          <w:tcPr>
            <w:tcW w:w="688" w:type="pct"/>
            <w:gridSpan w:val="3"/>
            <w:shd w:val="clear" w:color="auto" w:fill="auto"/>
            <w:vAlign w:val="center"/>
          </w:tcPr>
          <w:p w:rsidR="004C044A" w:rsidRPr="0072126F" w:rsidRDefault="004C044A" w:rsidP="00EB5979">
            <w:pPr>
              <w:jc w:val="center"/>
              <w:rPr>
                <w:b/>
              </w:rPr>
            </w:pPr>
            <w:r w:rsidRPr="0072126F">
              <w:rPr>
                <w:b/>
              </w:rPr>
              <w:t>500</w:t>
            </w:r>
          </w:p>
        </w:tc>
        <w:tc>
          <w:tcPr>
            <w:tcW w:w="688" w:type="pct"/>
            <w:gridSpan w:val="2"/>
            <w:shd w:val="clear" w:color="auto" w:fill="auto"/>
            <w:vAlign w:val="center"/>
          </w:tcPr>
          <w:p w:rsidR="004C044A" w:rsidRPr="0072126F" w:rsidRDefault="004C044A" w:rsidP="00EB5979">
            <w:pPr>
              <w:tabs>
                <w:tab w:val="center" w:pos="1067"/>
                <w:tab w:val="right" w:pos="2135"/>
              </w:tabs>
              <w:jc w:val="center"/>
              <w:rPr>
                <w:b/>
              </w:rPr>
            </w:pPr>
            <w:r w:rsidRPr="0072126F">
              <w:rPr>
                <w:b/>
              </w:rPr>
              <w:t>500</w:t>
            </w:r>
          </w:p>
        </w:tc>
        <w:tc>
          <w:tcPr>
            <w:tcW w:w="810" w:type="pct"/>
            <w:shd w:val="clear" w:color="auto" w:fill="auto"/>
            <w:vAlign w:val="center"/>
          </w:tcPr>
          <w:p w:rsidR="004C044A" w:rsidRPr="0072126F" w:rsidRDefault="004C044A" w:rsidP="00EB5979">
            <w:pPr>
              <w:tabs>
                <w:tab w:val="center" w:pos="1067"/>
                <w:tab w:val="right" w:pos="2135"/>
              </w:tabs>
              <w:jc w:val="center"/>
              <w:rPr>
                <w:b/>
              </w:rPr>
            </w:pPr>
            <w:r w:rsidRPr="0072126F">
              <w:rPr>
                <w:b/>
              </w:rPr>
              <w:t>1500</w:t>
            </w:r>
          </w:p>
        </w:tc>
      </w:tr>
      <w:tr w:rsidR="004C044A" w:rsidRPr="00347CA4">
        <w:tblPrEx>
          <w:tblLook w:val="01E0" w:firstRow="1" w:lastRow="1" w:firstColumn="1" w:lastColumn="1" w:noHBand="0" w:noVBand="0"/>
        </w:tblPrEx>
        <w:tc>
          <w:tcPr>
            <w:tcW w:w="5000" w:type="pct"/>
            <w:gridSpan w:val="8"/>
            <w:shd w:val="clear" w:color="auto" w:fill="auto"/>
          </w:tcPr>
          <w:p w:rsidR="004C044A" w:rsidRPr="0072126F" w:rsidRDefault="004C044A" w:rsidP="00EB5979">
            <w:pPr>
              <w:spacing w:before="60" w:after="60"/>
              <w:jc w:val="both"/>
              <w:rPr>
                <w:b/>
                <w:i/>
              </w:rPr>
            </w:pPr>
            <w:r w:rsidRPr="0072126F">
              <w:rPr>
                <w:b/>
                <w:i/>
              </w:rPr>
              <w:t>Напрям 1.3. Стимулювання економіки регіону, виробництва продукції та інвестиційного потенціалу</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1.6</w:t>
            </w:r>
            <w:r>
              <w:rPr>
                <w:lang w:val="ru-RU"/>
              </w:rPr>
              <w:t>6</w:t>
            </w:r>
            <w:r w:rsidRPr="0072126F">
              <w:t>. Створення інноваційного консалтингового центру «</w:t>
            </w:r>
            <w:r w:rsidR="006C7470">
              <w:t>Гармоні затор</w:t>
            </w:r>
            <w:r w:rsidRPr="0072126F">
              <w:t>»</w:t>
            </w:r>
          </w:p>
        </w:tc>
        <w:tc>
          <w:tcPr>
            <w:tcW w:w="749" w:type="pct"/>
            <w:shd w:val="clear" w:color="auto" w:fill="auto"/>
            <w:vAlign w:val="center"/>
          </w:tcPr>
          <w:p w:rsidR="004C044A" w:rsidRPr="0072126F" w:rsidRDefault="004C044A" w:rsidP="00EB5979">
            <w:pPr>
              <w:jc w:val="center"/>
              <w:rPr>
                <w:b/>
              </w:rPr>
            </w:pPr>
            <w:r w:rsidRPr="0072126F">
              <w:rPr>
                <w:b/>
              </w:rPr>
              <w:t>1000</w:t>
            </w:r>
          </w:p>
        </w:tc>
        <w:tc>
          <w:tcPr>
            <w:tcW w:w="688" w:type="pct"/>
            <w:gridSpan w:val="3"/>
            <w:shd w:val="clear" w:color="auto" w:fill="auto"/>
            <w:vAlign w:val="center"/>
          </w:tcPr>
          <w:p w:rsidR="004C044A" w:rsidRPr="0072126F" w:rsidRDefault="004C044A" w:rsidP="00EB5979">
            <w:pPr>
              <w:jc w:val="center"/>
              <w:rPr>
                <w:b/>
              </w:rPr>
            </w:pPr>
            <w:r w:rsidRPr="0072126F">
              <w:rPr>
                <w:b/>
              </w:rPr>
              <w:t>1000</w:t>
            </w:r>
          </w:p>
        </w:tc>
        <w:tc>
          <w:tcPr>
            <w:tcW w:w="688" w:type="pct"/>
            <w:gridSpan w:val="2"/>
            <w:shd w:val="clear" w:color="auto" w:fill="auto"/>
            <w:vAlign w:val="center"/>
          </w:tcPr>
          <w:p w:rsidR="004C044A" w:rsidRPr="0072126F" w:rsidRDefault="004C044A" w:rsidP="00EB5979">
            <w:pPr>
              <w:jc w:val="center"/>
              <w:rPr>
                <w:b/>
              </w:rPr>
            </w:pPr>
            <w:r w:rsidRPr="0072126F">
              <w:rPr>
                <w:b/>
              </w:rPr>
              <w:t>1000</w:t>
            </w:r>
          </w:p>
        </w:tc>
        <w:tc>
          <w:tcPr>
            <w:tcW w:w="810" w:type="pct"/>
            <w:shd w:val="clear" w:color="auto" w:fill="auto"/>
            <w:vAlign w:val="center"/>
          </w:tcPr>
          <w:p w:rsidR="004C044A" w:rsidRPr="0072126F" w:rsidRDefault="004C044A" w:rsidP="00EB5979">
            <w:pPr>
              <w:jc w:val="center"/>
              <w:rPr>
                <w:b/>
              </w:rPr>
            </w:pPr>
            <w:r w:rsidRPr="0072126F">
              <w:rPr>
                <w:b/>
              </w:rPr>
              <w:t>3000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3F316A">
            <w:pPr>
              <w:spacing w:before="60" w:after="60" w:line="260" w:lineRule="exact"/>
              <w:jc w:val="both"/>
            </w:pPr>
            <w:r w:rsidRPr="0072126F">
              <w:t>1.6</w:t>
            </w:r>
            <w:r w:rsidRPr="0072126F">
              <w:rPr>
                <w:lang w:val="ru-RU"/>
              </w:rPr>
              <w:t>7</w:t>
            </w:r>
            <w:r w:rsidRPr="0072126F">
              <w:t>. Створення каталогу комерційних пропозицій підприємств-експортерів Житомирської області</w:t>
            </w:r>
          </w:p>
        </w:tc>
        <w:tc>
          <w:tcPr>
            <w:tcW w:w="749" w:type="pct"/>
            <w:shd w:val="clear" w:color="auto" w:fill="auto"/>
            <w:vAlign w:val="center"/>
          </w:tcPr>
          <w:p w:rsidR="004C044A" w:rsidRPr="0072126F" w:rsidRDefault="004C044A" w:rsidP="00EB5979">
            <w:pPr>
              <w:jc w:val="center"/>
              <w:rPr>
                <w:b/>
              </w:rPr>
            </w:pPr>
            <w:r w:rsidRPr="0072126F">
              <w:rPr>
                <w:b/>
              </w:rPr>
              <w:t>100</w:t>
            </w:r>
          </w:p>
        </w:tc>
        <w:tc>
          <w:tcPr>
            <w:tcW w:w="688" w:type="pct"/>
            <w:gridSpan w:val="3"/>
            <w:shd w:val="clear" w:color="auto" w:fill="auto"/>
            <w:vAlign w:val="center"/>
          </w:tcPr>
          <w:p w:rsidR="004C044A" w:rsidRPr="0072126F" w:rsidRDefault="004C044A" w:rsidP="00EB5979">
            <w:pPr>
              <w:jc w:val="center"/>
              <w:rPr>
                <w:b/>
              </w:rPr>
            </w:pPr>
            <w:r w:rsidRPr="0072126F">
              <w:rPr>
                <w:b/>
              </w:rPr>
              <w:t>100</w:t>
            </w:r>
          </w:p>
        </w:tc>
        <w:tc>
          <w:tcPr>
            <w:tcW w:w="688" w:type="pct"/>
            <w:gridSpan w:val="2"/>
            <w:shd w:val="clear" w:color="auto" w:fill="auto"/>
            <w:vAlign w:val="center"/>
          </w:tcPr>
          <w:p w:rsidR="004C044A" w:rsidRPr="0072126F" w:rsidRDefault="004C044A" w:rsidP="00EB5979">
            <w:pPr>
              <w:jc w:val="center"/>
              <w:rPr>
                <w:b/>
              </w:rPr>
            </w:pPr>
            <w:r w:rsidRPr="0072126F">
              <w:rPr>
                <w:b/>
              </w:rPr>
              <w:t>100</w:t>
            </w:r>
          </w:p>
        </w:tc>
        <w:tc>
          <w:tcPr>
            <w:tcW w:w="810" w:type="pct"/>
            <w:shd w:val="clear" w:color="auto" w:fill="auto"/>
            <w:vAlign w:val="center"/>
          </w:tcPr>
          <w:p w:rsidR="004C044A" w:rsidRPr="0072126F" w:rsidRDefault="004C044A" w:rsidP="00EB5979">
            <w:pPr>
              <w:jc w:val="center"/>
              <w:rPr>
                <w:b/>
              </w:rPr>
            </w:pPr>
            <w:r w:rsidRPr="0072126F">
              <w:rPr>
                <w:b/>
              </w:rPr>
              <w:t>300</w:t>
            </w:r>
          </w:p>
        </w:tc>
      </w:tr>
      <w:tr w:rsidR="004C044A" w:rsidRPr="00347CA4">
        <w:tblPrEx>
          <w:tblLook w:val="01E0" w:firstRow="1" w:lastRow="1" w:firstColumn="1" w:lastColumn="1" w:noHBand="0" w:noVBand="0"/>
        </w:tblPrEx>
        <w:tc>
          <w:tcPr>
            <w:tcW w:w="5000" w:type="pct"/>
            <w:gridSpan w:val="8"/>
            <w:shd w:val="clear" w:color="auto" w:fill="auto"/>
            <w:vAlign w:val="center"/>
          </w:tcPr>
          <w:p w:rsidR="004C044A" w:rsidRPr="0072126F" w:rsidRDefault="004C044A" w:rsidP="00EB5979">
            <w:pPr>
              <w:spacing w:before="60" w:after="60"/>
              <w:jc w:val="both"/>
              <w:rPr>
                <w:b/>
                <w:i/>
              </w:rPr>
            </w:pPr>
            <w:r w:rsidRPr="0072126F">
              <w:rPr>
                <w:b/>
                <w:i/>
              </w:rPr>
              <w:t>Напрям 1.4. Розвиток внутрішнього туризму</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1.6</w:t>
            </w:r>
            <w:r w:rsidRPr="0072126F">
              <w:rPr>
                <w:lang w:val="ru-RU"/>
              </w:rPr>
              <w:t>8</w:t>
            </w:r>
            <w:r w:rsidRPr="0072126F">
              <w:t>.</w:t>
            </w:r>
            <w:r>
              <w:t> </w:t>
            </w:r>
            <w:r w:rsidRPr="0072126F">
              <w:t>Розробка та впровадження перспективної мережі зеленого (екологічного) туризму в Житомирській області</w:t>
            </w:r>
          </w:p>
        </w:tc>
        <w:tc>
          <w:tcPr>
            <w:tcW w:w="749" w:type="pct"/>
            <w:shd w:val="clear" w:color="auto" w:fill="auto"/>
            <w:vAlign w:val="center"/>
          </w:tcPr>
          <w:p w:rsidR="004C044A" w:rsidRPr="0072126F" w:rsidRDefault="004C044A" w:rsidP="00EB5979">
            <w:pPr>
              <w:jc w:val="center"/>
              <w:rPr>
                <w:b/>
              </w:rPr>
            </w:pPr>
            <w:r w:rsidRPr="0072126F">
              <w:rPr>
                <w:b/>
              </w:rPr>
              <w:t>50</w:t>
            </w:r>
          </w:p>
        </w:tc>
        <w:tc>
          <w:tcPr>
            <w:tcW w:w="688" w:type="pct"/>
            <w:gridSpan w:val="3"/>
            <w:shd w:val="clear" w:color="auto" w:fill="auto"/>
            <w:vAlign w:val="center"/>
          </w:tcPr>
          <w:p w:rsidR="004C044A" w:rsidRPr="0072126F" w:rsidRDefault="004C044A" w:rsidP="00EB5979">
            <w:pPr>
              <w:jc w:val="center"/>
              <w:rPr>
                <w:b/>
              </w:rPr>
            </w:pPr>
            <w:r w:rsidRPr="0072126F">
              <w:rPr>
                <w:b/>
              </w:rPr>
              <w:t>200</w:t>
            </w:r>
          </w:p>
        </w:tc>
        <w:tc>
          <w:tcPr>
            <w:tcW w:w="688" w:type="pct"/>
            <w:gridSpan w:val="2"/>
            <w:shd w:val="clear" w:color="auto" w:fill="auto"/>
            <w:vAlign w:val="center"/>
          </w:tcPr>
          <w:p w:rsidR="004C044A" w:rsidRPr="0072126F" w:rsidRDefault="004C044A" w:rsidP="00EB5979">
            <w:pPr>
              <w:jc w:val="center"/>
              <w:rPr>
                <w:b/>
              </w:rPr>
            </w:pPr>
            <w:r w:rsidRPr="0072126F">
              <w:rPr>
                <w:b/>
              </w:rPr>
              <w:t>100</w:t>
            </w:r>
          </w:p>
        </w:tc>
        <w:tc>
          <w:tcPr>
            <w:tcW w:w="810" w:type="pct"/>
            <w:shd w:val="clear" w:color="auto" w:fill="auto"/>
            <w:vAlign w:val="center"/>
          </w:tcPr>
          <w:p w:rsidR="004C044A" w:rsidRPr="0072126F" w:rsidRDefault="004C044A" w:rsidP="00EB5979">
            <w:pPr>
              <w:jc w:val="center"/>
              <w:rPr>
                <w:b/>
              </w:rPr>
            </w:pPr>
            <w:r w:rsidRPr="0072126F">
              <w:rPr>
                <w:b/>
              </w:rPr>
              <w:t>350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1.6</w:t>
            </w:r>
            <w:r w:rsidRPr="0072126F">
              <w:rPr>
                <w:lang w:val="ru-RU"/>
              </w:rPr>
              <w:t>9</w:t>
            </w:r>
            <w:r w:rsidRPr="0072126F">
              <w:t>.</w:t>
            </w:r>
            <w:r>
              <w:t> </w:t>
            </w:r>
            <w:r w:rsidRPr="0072126F">
              <w:t>Створення Житомирського обласного туристично-інформаційного центру</w:t>
            </w:r>
          </w:p>
        </w:tc>
        <w:tc>
          <w:tcPr>
            <w:tcW w:w="749" w:type="pct"/>
            <w:shd w:val="clear" w:color="auto" w:fill="auto"/>
            <w:vAlign w:val="center"/>
          </w:tcPr>
          <w:p w:rsidR="004C044A" w:rsidRPr="0072126F" w:rsidRDefault="004C044A" w:rsidP="00EB5979">
            <w:pPr>
              <w:jc w:val="center"/>
              <w:rPr>
                <w:b/>
              </w:rPr>
            </w:pPr>
            <w:r w:rsidRPr="0072126F">
              <w:rPr>
                <w:b/>
              </w:rPr>
              <w:t>800</w:t>
            </w:r>
          </w:p>
        </w:tc>
        <w:tc>
          <w:tcPr>
            <w:tcW w:w="688" w:type="pct"/>
            <w:gridSpan w:val="3"/>
            <w:shd w:val="clear" w:color="auto" w:fill="auto"/>
            <w:vAlign w:val="center"/>
          </w:tcPr>
          <w:p w:rsidR="004C044A" w:rsidRPr="0072126F" w:rsidRDefault="004C044A" w:rsidP="00EB5979">
            <w:pPr>
              <w:jc w:val="center"/>
              <w:rPr>
                <w:b/>
              </w:rPr>
            </w:pPr>
            <w:r w:rsidRPr="0072126F">
              <w:rPr>
                <w:b/>
              </w:rPr>
              <w:t>500</w:t>
            </w:r>
          </w:p>
        </w:tc>
        <w:tc>
          <w:tcPr>
            <w:tcW w:w="688" w:type="pct"/>
            <w:gridSpan w:val="2"/>
            <w:shd w:val="clear" w:color="auto" w:fill="auto"/>
            <w:vAlign w:val="center"/>
          </w:tcPr>
          <w:p w:rsidR="004C044A" w:rsidRPr="0072126F" w:rsidRDefault="004C044A" w:rsidP="00EB5979">
            <w:pPr>
              <w:jc w:val="center"/>
              <w:rPr>
                <w:b/>
              </w:rPr>
            </w:pPr>
            <w:r w:rsidRPr="0072126F">
              <w:rPr>
                <w:b/>
              </w:rPr>
              <w:t>500</w:t>
            </w:r>
          </w:p>
        </w:tc>
        <w:tc>
          <w:tcPr>
            <w:tcW w:w="810" w:type="pct"/>
            <w:shd w:val="clear" w:color="auto" w:fill="auto"/>
            <w:vAlign w:val="center"/>
          </w:tcPr>
          <w:p w:rsidR="004C044A" w:rsidRPr="0072126F" w:rsidRDefault="004C044A" w:rsidP="00EB5979">
            <w:pPr>
              <w:jc w:val="center"/>
              <w:rPr>
                <w:b/>
              </w:rPr>
            </w:pPr>
            <w:r w:rsidRPr="0072126F">
              <w:rPr>
                <w:b/>
              </w:rPr>
              <w:t>1800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w:t>
            </w:r>
            <w:r w:rsidRPr="0072126F">
              <w:rPr>
                <w:lang w:val="ru-RU"/>
              </w:rPr>
              <w:t>70</w:t>
            </w:r>
            <w:r w:rsidRPr="0072126F">
              <w:t>. Встановлення пам’ятника Святославу Ріхтеру</w:t>
            </w:r>
          </w:p>
        </w:tc>
        <w:tc>
          <w:tcPr>
            <w:tcW w:w="749" w:type="pct"/>
            <w:shd w:val="clear" w:color="auto" w:fill="auto"/>
            <w:vAlign w:val="center"/>
          </w:tcPr>
          <w:p w:rsidR="004C044A" w:rsidRPr="0072126F" w:rsidRDefault="004C044A" w:rsidP="00EB5979">
            <w:pPr>
              <w:jc w:val="center"/>
              <w:rPr>
                <w:b/>
                <w:color w:val="000000"/>
              </w:rPr>
            </w:pPr>
            <w:r w:rsidRPr="0072126F">
              <w:rPr>
                <w:b/>
                <w:color w:val="000000"/>
              </w:rPr>
              <w:t>400</w:t>
            </w:r>
          </w:p>
        </w:tc>
        <w:tc>
          <w:tcPr>
            <w:tcW w:w="688" w:type="pct"/>
            <w:gridSpan w:val="3"/>
            <w:shd w:val="clear" w:color="auto" w:fill="auto"/>
            <w:vAlign w:val="center"/>
          </w:tcPr>
          <w:p w:rsidR="004C044A" w:rsidRPr="0072126F" w:rsidRDefault="004C044A" w:rsidP="00EB5979">
            <w:pPr>
              <w:jc w:val="center"/>
              <w:rPr>
                <w:b/>
                <w:color w:val="000000"/>
              </w:rPr>
            </w:pPr>
            <w:r w:rsidRPr="0072126F">
              <w:rPr>
                <w:b/>
                <w:color w:val="000000"/>
              </w:rPr>
              <w:t>200</w:t>
            </w:r>
          </w:p>
        </w:tc>
        <w:tc>
          <w:tcPr>
            <w:tcW w:w="688" w:type="pct"/>
            <w:gridSpan w:val="2"/>
            <w:shd w:val="clear" w:color="auto" w:fill="auto"/>
            <w:vAlign w:val="center"/>
          </w:tcPr>
          <w:p w:rsidR="004C044A" w:rsidRPr="0072126F" w:rsidRDefault="004C044A" w:rsidP="00EB5979">
            <w:pPr>
              <w:jc w:val="center"/>
              <w:rPr>
                <w:b/>
                <w:color w:val="000000"/>
              </w:rPr>
            </w:pPr>
            <w:r w:rsidRPr="0072126F">
              <w:rPr>
                <w:b/>
                <w:color w:val="000000"/>
              </w:rPr>
              <w:t>200</w:t>
            </w:r>
          </w:p>
        </w:tc>
        <w:tc>
          <w:tcPr>
            <w:tcW w:w="810" w:type="pct"/>
            <w:shd w:val="clear" w:color="auto" w:fill="auto"/>
            <w:vAlign w:val="center"/>
          </w:tcPr>
          <w:p w:rsidR="004C044A" w:rsidRPr="0072126F" w:rsidRDefault="004C044A" w:rsidP="00EB5979">
            <w:pPr>
              <w:jc w:val="center"/>
              <w:rPr>
                <w:b/>
                <w:color w:val="000000"/>
              </w:rPr>
            </w:pPr>
            <w:r w:rsidRPr="0072126F">
              <w:rPr>
                <w:b/>
                <w:color w:val="000000"/>
              </w:rPr>
              <w:t>800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3F316A">
            <w:pPr>
              <w:spacing w:before="60" w:after="60" w:line="260" w:lineRule="exact"/>
              <w:jc w:val="both"/>
            </w:pPr>
            <w:r w:rsidRPr="0072126F">
              <w:t>1.</w:t>
            </w:r>
            <w:r w:rsidRPr="0072126F">
              <w:rPr>
                <w:lang w:val="ru-RU"/>
              </w:rPr>
              <w:t>71</w:t>
            </w:r>
            <w:r w:rsidRPr="0072126F">
              <w:t>.</w:t>
            </w:r>
            <w:r>
              <w:t> </w:t>
            </w:r>
            <w:r w:rsidRPr="0072126F">
              <w:t>Створення симфонічного оркестру при Житомирській обласній філармонії ім.</w:t>
            </w:r>
            <w:r>
              <w:t xml:space="preserve"> </w:t>
            </w:r>
            <w:r w:rsidRPr="0072126F">
              <w:t>С. Ріхтера</w:t>
            </w:r>
          </w:p>
        </w:tc>
        <w:tc>
          <w:tcPr>
            <w:tcW w:w="749" w:type="pct"/>
            <w:shd w:val="clear" w:color="auto" w:fill="auto"/>
            <w:vAlign w:val="center"/>
          </w:tcPr>
          <w:p w:rsidR="004C044A" w:rsidRPr="0072126F" w:rsidRDefault="004C044A" w:rsidP="00EB5979">
            <w:pPr>
              <w:jc w:val="center"/>
              <w:rPr>
                <w:b/>
                <w:color w:val="000000"/>
              </w:rPr>
            </w:pPr>
            <w:r w:rsidRPr="0072126F">
              <w:rPr>
                <w:b/>
                <w:color w:val="000000"/>
              </w:rPr>
              <w:t>3500</w:t>
            </w:r>
          </w:p>
        </w:tc>
        <w:tc>
          <w:tcPr>
            <w:tcW w:w="688" w:type="pct"/>
            <w:gridSpan w:val="3"/>
            <w:shd w:val="clear" w:color="auto" w:fill="auto"/>
            <w:vAlign w:val="center"/>
          </w:tcPr>
          <w:p w:rsidR="004C044A" w:rsidRPr="0072126F" w:rsidRDefault="004C044A" w:rsidP="00EB5979">
            <w:pPr>
              <w:jc w:val="center"/>
              <w:rPr>
                <w:b/>
                <w:color w:val="000000"/>
                <w:lang w:val="ru-RU"/>
              </w:rPr>
            </w:pPr>
            <w:r w:rsidRPr="0072126F">
              <w:rPr>
                <w:b/>
                <w:color w:val="000000"/>
                <w:lang w:val="ru-RU"/>
              </w:rPr>
              <w:t>-</w:t>
            </w:r>
          </w:p>
        </w:tc>
        <w:tc>
          <w:tcPr>
            <w:tcW w:w="688" w:type="pct"/>
            <w:gridSpan w:val="2"/>
            <w:shd w:val="clear" w:color="auto" w:fill="auto"/>
            <w:vAlign w:val="center"/>
          </w:tcPr>
          <w:p w:rsidR="004C044A" w:rsidRPr="0072126F" w:rsidRDefault="004C044A" w:rsidP="00EB5979">
            <w:pPr>
              <w:jc w:val="center"/>
              <w:rPr>
                <w:b/>
                <w:color w:val="000000"/>
                <w:lang w:val="ru-RU"/>
              </w:rPr>
            </w:pPr>
            <w:r w:rsidRPr="0072126F">
              <w:rPr>
                <w:b/>
                <w:color w:val="000000"/>
                <w:lang w:val="ru-RU"/>
              </w:rPr>
              <w:t>-</w:t>
            </w:r>
          </w:p>
        </w:tc>
        <w:tc>
          <w:tcPr>
            <w:tcW w:w="810" w:type="pct"/>
            <w:shd w:val="clear" w:color="auto" w:fill="auto"/>
            <w:vAlign w:val="center"/>
          </w:tcPr>
          <w:p w:rsidR="004C044A" w:rsidRPr="0072126F" w:rsidRDefault="004C044A" w:rsidP="00EB5979">
            <w:pPr>
              <w:jc w:val="center"/>
              <w:rPr>
                <w:b/>
                <w:color w:val="000000"/>
              </w:rPr>
            </w:pPr>
            <w:r w:rsidRPr="0072126F">
              <w:rPr>
                <w:b/>
                <w:color w:val="000000"/>
              </w:rPr>
              <w:t>3500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1.72. Розвиток та модернізація музейної мережі області</w:t>
            </w:r>
          </w:p>
        </w:tc>
        <w:tc>
          <w:tcPr>
            <w:tcW w:w="749" w:type="pct"/>
            <w:shd w:val="clear" w:color="auto" w:fill="auto"/>
            <w:vAlign w:val="center"/>
          </w:tcPr>
          <w:p w:rsidR="004C044A" w:rsidRPr="0072126F" w:rsidRDefault="004C044A" w:rsidP="00EB5979">
            <w:pPr>
              <w:jc w:val="center"/>
              <w:rPr>
                <w:b/>
              </w:rPr>
            </w:pPr>
            <w:r w:rsidRPr="0072126F">
              <w:rPr>
                <w:b/>
              </w:rPr>
              <w:t>150</w:t>
            </w:r>
          </w:p>
        </w:tc>
        <w:tc>
          <w:tcPr>
            <w:tcW w:w="688" w:type="pct"/>
            <w:gridSpan w:val="3"/>
            <w:shd w:val="clear" w:color="auto" w:fill="auto"/>
            <w:vAlign w:val="center"/>
          </w:tcPr>
          <w:p w:rsidR="004C044A" w:rsidRPr="0072126F" w:rsidRDefault="004C044A" w:rsidP="00EB5979">
            <w:pPr>
              <w:jc w:val="center"/>
              <w:rPr>
                <w:b/>
              </w:rPr>
            </w:pPr>
            <w:r w:rsidRPr="0072126F">
              <w:rPr>
                <w:b/>
              </w:rPr>
              <w:t>300</w:t>
            </w:r>
          </w:p>
        </w:tc>
        <w:tc>
          <w:tcPr>
            <w:tcW w:w="688" w:type="pct"/>
            <w:gridSpan w:val="2"/>
            <w:shd w:val="clear" w:color="auto" w:fill="auto"/>
            <w:vAlign w:val="center"/>
          </w:tcPr>
          <w:p w:rsidR="004C044A" w:rsidRPr="0072126F" w:rsidRDefault="004C044A" w:rsidP="00EB5979">
            <w:pPr>
              <w:jc w:val="center"/>
              <w:rPr>
                <w:b/>
              </w:rPr>
            </w:pPr>
            <w:r w:rsidRPr="0072126F">
              <w:rPr>
                <w:b/>
              </w:rPr>
              <w:t>300</w:t>
            </w:r>
          </w:p>
        </w:tc>
        <w:tc>
          <w:tcPr>
            <w:tcW w:w="810" w:type="pct"/>
            <w:shd w:val="clear" w:color="auto" w:fill="auto"/>
            <w:vAlign w:val="center"/>
          </w:tcPr>
          <w:p w:rsidR="004C044A" w:rsidRPr="0072126F" w:rsidRDefault="004C044A" w:rsidP="00EB5979">
            <w:pPr>
              <w:jc w:val="center"/>
              <w:rPr>
                <w:b/>
              </w:rPr>
            </w:pPr>
            <w:r w:rsidRPr="0072126F">
              <w:rPr>
                <w:b/>
              </w:rPr>
              <w:t>750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3F316A">
            <w:pPr>
              <w:spacing w:before="60" w:after="60" w:line="260" w:lineRule="exact"/>
              <w:jc w:val="both"/>
              <w:rPr>
                <w:sz w:val="20"/>
                <w:szCs w:val="20"/>
              </w:rPr>
            </w:pPr>
            <w:r w:rsidRPr="0072126F">
              <w:t>1.73. Придбання устаткування, меблів, інвентарю, одягу сцени, штор з метою відновлення функціонування театру (пам`ятки історії) в м. Бердичеві по вул. Європейській, 21</w:t>
            </w:r>
          </w:p>
        </w:tc>
        <w:tc>
          <w:tcPr>
            <w:tcW w:w="749" w:type="pct"/>
            <w:shd w:val="clear" w:color="auto" w:fill="auto"/>
            <w:vAlign w:val="center"/>
          </w:tcPr>
          <w:p w:rsidR="004C044A" w:rsidRPr="0072126F" w:rsidRDefault="004C044A" w:rsidP="00EB5979">
            <w:pPr>
              <w:jc w:val="center"/>
              <w:rPr>
                <w:b/>
              </w:rPr>
            </w:pPr>
            <w:r w:rsidRPr="0072126F">
              <w:rPr>
                <w:b/>
                <w:bCs/>
                <w:lang w:eastAsia="uk-UA"/>
              </w:rPr>
              <w:t>4000</w:t>
            </w:r>
          </w:p>
        </w:tc>
        <w:tc>
          <w:tcPr>
            <w:tcW w:w="688" w:type="pct"/>
            <w:gridSpan w:val="3"/>
            <w:shd w:val="clear" w:color="auto" w:fill="auto"/>
            <w:vAlign w:val="center"/>
          </w:tcPr>
          <w:p w:rsidR="004C044A" w:rsidRPr="0072126F" w:rsidRDefault="004C044A" w:rsidP="00EB5979">
            <w:pPr>
              <w:jc w:val="center"/>
              <w:rPr>
                <w:b/>
              </w:rPr>
            </w:pPr>
            <w:r w:rsidRPr="0072126F">
              <w:rPr>
                <w:b/>
              </w:rPr>
              <w:t>-</w:t>
            </w:r>
          </w:p>
        </w:tc>
        <w:tc>
          <w:tcPr>
            <w:tcW w:w="688" w:type="pct"/>
            <w:gridSpan w:val="2"/>
            <w:shd w:val="clear" w:color="auto" w:fill="auto"/>
            <w:vAlign w:val="center"/>
          </w:tcPr>
          <w:p w:rsidR="004C044A" w:rsidRPr="0072126F" w:rsidRDefault="004C044A" w:rsidP="00EB5979">
            <w:pPr>
              <w:jc w:val="center"/>
              <w:rPr>
                <w:b/>
              </w:rPr>
            </w:pPr>
            <w:r w:rsidRPr="0072126F">
              <w:rPr>
                <w:b/>
              </w:rPr>
              <w:t>-</w:t>
            </w:r>
          </w:p>
        </w:tc>
        <w:tc>
          <w:tcPr>
            <w:tcW w:w="810" w:type="pct"/>
            <w:shd w:val="clear" w:color="auto" w:fill="auto"/>
            <w:vAlign w:val="center"/>
          </w:tcPr>
          <w:p w:rsidR="004C044A" w:rsidRPr="0072126F" w:rsidRDefault="004C044A" w:rsidP="00EB5979">
            <w:pPr>
              <w:jc w:val="center"/>
              <w:rPr>
                <w:b/>
              </w:rPr>
            </w:pPr>
            <w:r w:rsidRPr="0072126F">
              <w:rPr>
                <w:b/>
              </w:rPr>
              <w:t>4000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1.74. Проведення археологічних досліджень у місті Малині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50</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50</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50</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150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 xml:space="preserve">1.75. Започаткування музейної справи, </w:t>
            </w:r>
            <w:r w:rsidRPr="0072126F">
              <w:rPr>
                <w:lang w:eastAsia="it-IT"/>
              </w:rPr>
              <w:t>реконструкція</w:t>
            </w:r>
            <w:r w:rsidRPr="0072126F">
              <w:t xml:space="preserve"> будівлі по вул. Грушевського, 40 в місті Малин</w:t>
            </w:r>
            <w:r>
              <w:t>і</w:t>
            </w:r>
            <w:r w:rsidRPr="0072126F">
              <w:t xml:space="preserve"> </w:t>
            </w:r>
            <w:r w:rsidRPr="0072126F">
              <w:rPr>
                <w:lang w:eastAsia="it-IT"/>
              </w:rPr>
              <w:t>(під краєзнавчий музей)</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1194,6</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1194,6</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1.7</w:t>
            </w:r>
            <w:r w:rsidRPr="0072126F">
              <w:rPr>
                <w:lang w:val="ru-RU"/>
              </w:rPr>
              <w:t>6</w:t>
            </w:r>
            <w:r w:rsidRPr="0072126F">
              <w:t>. Відкриття музею під відкритим небом на території Малинського древнього Городища у місті Малині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1000</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rPr>
                <w:lang w:eastAsia="it-IT"/>
              </w:rPr>
              <w:t>1.7</w:t>
            </w:r>
            <w:r w:rsidRPr="00660475">
              <w:rPr>
                <w:lang w:eastAsia="it-IT"/>
              </w:rPr>
              <w:t>7</w:t>
            </w:r>
            <w:r w:rsidRPr="0072126F">
              <w:rPr>
                <w:lang w:eastAsia="it-IT"/>
              </w:rPr>
              <w:t>. Ремонтно-реставраційні роботи з відновленням елементів фасадів пам’ятки архітектури ХІХ ст. садиби М. Терещенка в місті</w:t>
            </w:r>
            <w:r>
              <w:rPr>
                <w:lang w:eastAsia="it-IT"/>
              </w:rPr>
              <w:t> </w:t>
            </w:r>
            <w:r w:rsidRPr="0072126F">
              <w:rPr>
                <w:lang w:eastAsia="it-IT"/>
              </w:rPr>
              <w:t>Андрушів</w:t>
            </w:r>
            <w:r>
              <w:rPr>
                <w:lang w:eastAsia="it-IT"/>
              </w:rPr>
              <w:t>ці</w:t>
            </w:r>
            <w:r w:rsidRPr="0072126F">
              <w:rPr>
                <w:lang w:eastAsia="it-IT"/>
              </w:rPr>
              <w:t xml:space="preserve"> Андрушівського району</w:t>
            </w:r>
          </w:p>
        </w:tc>
        <w:tc>
          <w:tcPr>
            <w:tcW w:w="749"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688" w:type="pct"/>
            <w:gridSpan w:val="3"/>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5676,835</w:t>
            </w:r>
          </w:p>
        </w:tc>
        <w:tc>
          <w:tcPr>
            <w:tcW w:w="688"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shd w:val="clear" w:color="auto" w:fill="FFFFFF"/>
                <w:lang w:eastAsia="it-IT"/>
              </w:rPr>
              <w:t>-</w:t>
            </w:r>
          </w:p>
        </w:tc>
        <w:tc>
          <w:tcPr>
            <w:tcW w:w="810" w:type="pct"/>
            <w:shd w:val="clear" w:color="auto" w:fill="auto"/>
            <w:vAlign w:val="center"/>
          </w:tcPr>
          <w:p w:rsidR="004C044A" w:rsidRPr="0072126F" w:rsidRDefault="004C044A" w:rsidP="00EB5979">
            <w:pPr>
              <w:pBdr>
                <w:left w:val="single" w:sz="18" w:space="4" w:color="auto"/>
              </w:pBdr>
              <w:shd w:val="clear" w:color="auto" w:fill="FFFFFF"/>
              <w:jc w:val="center"/>
              <w:rPr>
                <w:b/>
                <w:shd w:val="clear" w:color="auto" w:fill="FFFFFF"/>
                <w:lang w:eastAsia="it-IT"/>
              </w:rPr>
            </w:pPr>
            <w:r w:rsidRPr="0072126F">
              <w:rPr>
                <w:b/>
                <w:lang w:eastAsia="it-IT"/>
              </w:rPr>
              <w:t>5676,835</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1.7</w:t>
            </w:r>
            <w:r w:rsidRPr="0072126F">
              <w:rPr>
                <w:lang w:val="ru-RU"/>
              </w:rPr>
              <w:t>8</w:t>
            </w:r>
            <w:r w:rsidRPr="0072126F">
              <w:t>. Розвиток туристичного комплексу в селі Рудня-Замисловицька поблизу геологічного заказника «Камінне село» в Олевському районі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100</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100</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150</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350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1.7</w:t>
            </w:r>
            <w:r w:rsidRPr="0072126F">
              <w:rPr>
                <w:lang w:val="ru-RU"/>
              </w:rPr>
              <w:t>9</w:t>
            </w:r>
            <w:r w:rsidRPr="0072126F">
              <w:t>. Капітальний ремонт гідротехнічних споруд та очистка ставків у парку ім. Миклухо-Маклая в місті Малині</w:t>
            </w:r>
          </w:p>
        </w:tc>
        <w:tc>
          <w:tcPr>
            <w:tcW w:w="749"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1456,9</w:t>
            </w:r>
          </w:p>
        </w:tc>
        <w:tc>
          <w:tcPr>
            <w:tcW w:w="688" w:type="pct"/>
            <w:gridSpan w:val="3"/>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688" w:type="pct"/>
            <w:gridSpan w:val="2"/>
            <w:shd w:val="clear" w:color="auto" w:fill="auto"/>
            <w:vAlign w:val="center"/>
          </w:tcPr>
          <w:p w:rsidR="004C044A" w:rsidRPr="0072126F" w:rsidRDefault="004C044A" w:rsidP="00EB5979">
            <w:pPr>
              <w:snapToGrid w:val="0"/>
              <w:jc w:val="center"/>
              <w:rPr>
                <w:b/>
                <w:bCs/>
                <w:color w:val="000000"/>
              </w:rPr>
            </w:pPr>
            <w:r w:rsidRPr="0072126F">
              <w:rPr>
                <w:b/>
                <w:bCs/>
                <w:color w:val="000000"/>
              </w:rPr>
              <w:t>-</w:t>
            </w:r>
          </w:p>
        </w:tc>
        <w:tc>
          <w:tcPr>
            <w:tcW w:w="810" w:type="pct"/>
            <w:shd w:val="clear" w:color="auto" w:fill="auto"/>
            <w:vAlign w:val="center"/>
          </w:tcPr>
          <w:p w:rsidR="004C044A" w:rsidRPr="0072126F" w:rsidRDefault="004C044A" w:rsidP="00EB5979">
            <w:pPr>
              <w:snapToGrid w:val="0"/>
              <w:jc w:val="center"/>
              <w:rPr>
                <w:b/>
                <w:bCs/>
                <w:color w:val="000000"/>
              </w:rPr>
            </w:pPr>
            <w:r w:rsidRPr="0072126F">
              <w:rPr>
                <w:b/>
                <w:bCs/>
                <w:color w:val="000000"/>
              </w:rPr>
              <w:t>1456,9</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pPr>
            <w:r w:rsidRPr="0072126F">
              <w:rPr>
                <w:bCs/>
              </w:rPr>
              <w:t>1.</w:t>
            </w:r>
            <w:r w:rsidRPr="0072126F">
              <w:rPr>
                <w:bCs/>
                <w:lang w:val="ru-RU"/>
              </w:rPr>
              <w:t>80</w:t>
            </w:r>
            <w:r w:rsidRPr="0072126F">
              <w:rPr>
                <w:bCs/>
              </w:rPr>
              <w:t>. Реконструкція греблі в районі м’ясокомбінату у місті Коростені</w:t>
            </w:r>
          </w:p>
        </w:tc>
        <w:tc>
          <w:tcPr>
            <w:tcW w:w="749" w:type="pct"/>
            <w:shd w:val="clear" w:color="auto" w:fill="auto"/>
            <w:vAlign w:val="center"/>
          </w:tcPr>
          <w:p w:rsidR="004C044A" w:rsidRPr="0072126F" w:rsidRDefault="004C044A" w:rsidP="00EB5979">
            <w:pPr>
              <w:spacing w:before="40" w:after="40"/>
              <w:jc w:val="center"/>
              <w:rPr>
                <w:b/>
                <w:lang w:eastAsia="it-IT"/>
              </w:rPr>
            </w:pPr>
            <w:r w:rsidRPr="0072126F">
              <w:rPr>
                <w:b/>
                <w:lang w:eastAsia="it-IT"/>
              </w:rPr>
              <w:t>3753,038</w:t>
            </w:r>
          </w:p>
        </w:tc>
        <w:tc>
          <w:tcPr>
            <w:tcW w:w="688" w:type="pct"/>
            <w:gridSpan w:val="3"/>
            <w:shd w:val="clear" w:color="auto" w:fill="auto"/>
            <w:vAlign w:val="center"/>
          </w:tcPr>
          <w:p w:rsidR="004C044A" w:rsidRPr="0072126F" w:rsidRDefault="004C044A" w:rsidP="00EB5979">
            <w:pPr>
              <w:spacing w:before="40" w:after="40"/>
              <w:jc w:val="center"/>
              <w:rPr>
                <w:b/>
                <w:lang w:eastAsia="it-IT"/>
              </w:rPr>
            </w:pPr>
            <w:r w:rsidRPr="0072126F">
              <w:rPr>
                <w:b/>
                <w:lang w:eastAsia="it-IT"/>
              </w:rPr>
              <w:t>-</w:t>
            </w:r>
          </w:p>
        </w:tc>
        <w:tc>
          <w:tcPr>
            <w:tcW w:w="688" w:type="pct"/>
            <w:gridSpan w:val="2"/>
            <w:shd w:val="clear" w:color="auto" w:fill="auto"/>
            <w:vAlign w:val="center"/>
          </w:tcPr>
          <w:p w:rsidR="004C044A" w:rsidRPr="0072126F" w:rsidRDefault="004C044A" w:rsidP="00EB5979">
            <w:pPr>
              <w:spacing w:before="40" w:after="40"/>
              <w:jc w:val="center"/>
              <w:rPr>
                <w:b/>
                <w:lang w:eastAsia="it-IT"/>
              </w:rPr>
            </w:pPr>
            <w:r w:rsidRPr="0072126F">
              <w:rPr>
                <w:b/>
                <w:lang w:eastAsia="it-IT"/>
              </w:rPr>
              <w:t>-</w:t>
            </w:r>
          </w:p>
        </w:tc>
        <w:tc>
          <w:tcPr>
            <w:tcW w:w="810" w:type="pct"/>
            <w:shd w:val="clear" w:color="auto" w:fill="auto"/>
            <w:vAlign w:val="center"/>
          </w:tcPr>
          <w:p w:rsidR="004C044A" w:rsidRPr="0072126F" w:rsidRDefault="004C044A" w:rsidP="00EB5979">
            <w:pPr>
              <w:spacing w:before="40" w:after="40"/>
              <w:jc w:val="center"/>
              <w:rPr>
                <w:b/>
                <w:lang w:eastAsia="it-IT"/>
              </w:rPr>
            </w:pPr>
            <w:r w:rsidRPr="0072126F">
              <w:rPr>
                <w:b/>
                <w:lang w:eastAsia="it-IT"/>
              </w:rPr>
              <w:t>3753,038</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t>1.81. Будівництво підпірної гідротехнічної споруди з проведенням протиповеневих заходів, поліпшенням гідрологічног</w:t>
            </w:r>
            <w:r>
              <w:t>о режиму та санітарного стану річки</w:t>
            </w:r>
            <w:r w:rsidRPr="0072126F">
              <w:t xml:space="preserve"> Случ в місті Новоград</w:t>
            </w:r>
            <w:r w:rsidR="009D325B">
              <w:t>і</w:t>
            </w:r>
            <w:r w:rsidRPr="0072126F">
              <w:t>-Волинському</w:t>
            </w:r>
          </w:p>
        </w:tc>
        <w:tc>
          <w:tcPr>
            <w:tcW w:w="749" w:type="pct"/>
            <w:shd w:val="clear" w:color="auto" w:fill="auto"/>
            <w:vAlign w:val="center"/>
          </w:tcPr>
          <w:p w:rsidR="004C044A" w:rsidRPr="0072126F" w:rsidRDefault="004C044A" w:rsidP="00EB5979">
            <w:pPr>
              <w:jc w:val="center"/>
              <w:rPr>
                <w:b/>
              </w:rPr>
            </w:pPr>
            <w:r w:rsidRPr="0072126F">
              <w:rPr>
                <w:b/>
              </w:rPr>
              <w:t>10000</w:t>
            </w:r>
          </w:p>
        </w:tc>
        <w:tc>
          <w:tcPr>
            <w:tcW w:w="688" w:type="pct"/>
            <w:gridSpan w:val="3"/>
            <w:shd w:val="clear" w:color="auto" w:fill="auto"/>
            <w:vAlign w:val="center"/>
          </w:tcPr>
          <w:p w:rsidR="004C044A" w:rsidRPr="0072126F" w:rsidRDefault="004C044A" w:rsidP="00EB5979">
            <w:pPr>
              <w:jc w:val="center"/>
              <w:rPr>
                <w:b/>
              </w:rPr>
            </w:pPr>
            <w:r w:rsidRPr="0072126F">
              <w:rPr>
                <w:b/>
              </w:rPr>
              <w:t>10000</w:t>
            </w:r>
          </w:p>
        </w:tc>
        <w:tc>
          <w:tcPr>
            <w:tcW w:w="688" w:type="pct"/>
            <w:gridSpan w:val="2"/>
            <w:shd w:val="clear" w:color="auto" w:fill="auto"/>
            <w:vAlign w:val="center"/>
          </w:tcPr>
          <w:p w:rsidR="004C044A" w:rsidRPr="0072126F" w:rsidRDefault="004C044A" w:rsidP="00EB5979">
            <w:pPr>
              <w:jc w:val="center"/>
              <w:rPr>
                <w:b/>
              </w:rPr>
            </w:pPr>
            <w:r w:rsidRPr="0072126F">
              <w:rPr>
                <w:b/>
              </w:rPr>
              <w:t>-</w:t>
            </w:r>
          </w:p>
        </w:tc>
        <w:tc>
          <w:tcPr>
            <w:tcW w:w="810" w:type="pct"/>
            <w:shd w:val="clear" w:color="auto" w:fill="auto"/>
            <w:vAlign w:val="center"/>
          </w:tcPr>
          <w:p w:rsidR="004C044A" w:rsidRPr="0072126F" w:rsidRDefault="004C044A" w:rsidP="00EB5979">
            <w:pPr>
              <w:jc w:val="center"/>
              <w:rPr>
                <w:b/>
              </w:rPr>
            </w:pPr>
            <w:r w:rsidRPr="0072126F">
              <w:rPr>
                <w:b/>
              </w:rPr>
              <w:t>20000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000000"/>
              </w:rPr>
            </w:pPr>
            <w:r w:rsidRPr="0072126F">
              <w:rPr>
                <w:lang w:eastAsia="it-IT"/>
              </w:rPr>
              <w:t>1.8</w:t>
            </w:r>
            <w:r w:rsidRPr="0072126F">
              <w:rPr>
                <w:lang w:val="ru-RU" w:eastAsia="it-IT"/>
              </w:rPr>
              <w:t>2</w:t>
            </w:r>
            <w:r w:rsidRPr="0072126F">
              <w:rPr>
                <w:lang w:eastAsia="it-IT"/>
              </w:rPr>
              <w:t>. Реконструкція гідроспоруди на р</w:t>
            </w:r>
            <w:r>
              <w:rPr>
                <w:lang w:eastAsia="it-IT"/>
              </w:rPr>
              <w:t>ічці</w:t>
            </w:r>
            <w:r w:rsidRPr="0072126F">
              <w:rPr>
                <w:lang w:eastAsia="it-IT"/>
              </w:rPr>
              <w:t xml:space="preserve"> Гуйва по вул. Щорса у місті Андрушівка Андрушівського району</w:t>
            </w:r>
          </w:p>
        </w:tc>
        <w:tc>
          <w:tcPr>
            <w:tcW w:w="749"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lang w:eastAsia="it-IT"/>
              </w:rPr>
              <w:t>-</w:t>
            </w:r>
          </w:p>
        </w:tc>
        <w:tc>
          <w:tcPr>
            <w:tcW w:w="688" w:type="pct"/>
            <w:gridSpan w:val="3"/>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w:t>
            </w:r>
          </w:p>
        </w:tc>
        <w:tc>
          <w:tcPr>
            <w:tcW w:w="688"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2561,253</w:t>
            </w:r>
          </w:p>
        </w:tc>
        <w:tc>
          <w:tcPr>
            <w:tcW w:w="810"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2561,253</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000000"/>
              </w:rPr>
            </w:pPr>
            <w:r w:rsidRPr="0072126F">
              <w:rPr>
                <w:lang w:eastAsia="it-IT"/>
              </w:rPr>
              <w:t>1.8</w:t>
            </w:r>
            <w:r w:rsidRPr="0072126F">
              <w:rPr>
                <w:lang w:val="ru-RU" w:eastAsia="it-IT"/>
              </w:rPr>
              <w:t>3</w:t>
            </w:r>
            <w:r w:rsidRPr="0072126F">
              <w:rPr>
                <w:lang w:eastAsia="it-IT"/>
              </w:rPr>
              <w:t>. Відновлення сприятливого гідрологічного режиму та санітарного стану р</w:t>
            </w:r>
            <w:r>
              <w:rPr>
                <w:lang w:eastAsia="it-IT"/>
              </w:rPr>
              <w:t>ічки</w:t>
            </w:r>
            <w:r w:rsidRPr="0072126F">
              <w:rPr>
                <w:lang w:eastAsia="it-IT"/>
              </w:rPr>
              <w:t xml:space="preserve"> Хомора у </w:t>
            </w:r>
            <w:r w:rsidR="005913AB">
              <w:rPr>
                <w:lang w:eastAsia="it-IT"/>
              </w:rPr>
              <w:t>Барані</w:t>
            </w:r>
            <w:r w:rsidR="006C7470">
              <w:rPr>
                <w:lang w:eastAsia="it-IT"/>
              </w:rPr>
              <w:t>вському</w:t>
            </w:r>
            <w:r w:rsidRPr="0072126F">
              <w:rPr>
                <w:lang w:eastAsia="it-IT"/>
              </w:rPr>
              <w:t xml:space="preserve"> районі</w:t>
            </w:r>
          </w:p>
        </w:tc>
        <w:tc>
          <w:tcPr>
            <w:tcW w:w="749"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lang w:eastAsia="it-IT"/>
              </w:rPr>
              <w:t>200</w:t>
            </w:r>
          </w:p>
        </w:tc>
        <w:tc>
          <w:tcPr>
            <w:tcW w:w="688" w:type="pct"/>
            <w:gridSpan w:val="3"/>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2700</w:t>
            </w:r>
          </w:p>
        </w:tc>
        <w:tc>
          <w:tcPr>
            <w:tcW w:w="688" w:type="pct"/>
            <w:gridSpan w:val="2"/>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4300</w:t>
            </w:r>
          </w:p>
        </w:tc>
        <w:tc>
          <w:tcPr>
            <w:tcW w:w="810" w:type="pct"/>
            <w:shd w:val="clear" w:color="auto" w:fill="auto"/>
            <w:vAlign w:val="center"/>
          </w:tcPr>
          <w:p w:rsidR="004C044A" w:rsidRPr="0072126F" w:rsidRDefault="004C044A" w:rsidP="00EB5979">
            <w:pPr>
              <w:pBdr>
                <w:left w:val="single" w:sz="18" w:space="4" w:color="auto"/>
              </w:pBdr>
              <w:shd w:val="clear" w:color="auto" w:fill="FFFFFF"/>
              <w:jc w:val="center"/>
              <w:rPr>
                <w:b/>
                <w:bCs/>
                <w:shd w:val="clear" w:color="auto" w:fill="FFFFFF"/>
                <w:lang w:eastAsia="it-IT"/>
              </w:rPr>
            </w:pPr>
            <w:r w:rsidRPr="0072126F">
              <w:rPr>
                <w:b/>
                <w:bCs/>
                <w:shd w:val="clear" w:color="auto" w:fill="FFFFFF"/>
                <w:lang w:eastAsia="it-IT"/>
              </w:rPr>
              <w:t>7200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sz w:val="20"/>
                <w:szCs w:val="20"/>
              </w:rPr>
            </w:pPr>
            <w:r w:rsidRPr="0072126F">
              <w:rPr>
                <w:color w:val="000000"/>
              </w:rPr>
              <w:t>1.8</w:t>
            </w:r>
            <w:r w:rsidRPr="0072126F">
              <w:rPr>
                <w:color w:val="000000"/>
                <w:lang w:val="ru-RU"/>
              </w:rPr>
              <w:t>4</w:t>
            </w:r>
            <w:r w:rsidRPr="0072126F">
              <w:rPr>
                <w:color w:val="000000"/>
              </w:rPr>
              <w:t>. Перезатарення та утилізація невизначених, заборонених до вжитку отрутохімікатів на території Новоград-Волинського району</w:t>
            </w:r>
          </w:p>
        </w:tc>
        <w:tc>
          <w:tcPr>
            <w:tcW w:w="749" w:type="pct"/>
            <w:shd w:val="clear" w:color="auto" w:fill="auto"/>
            <w:vAlign w:val="center"/>
          </w:tcPr>
          <w:p w:rsidR="004C044A" w:rsidRPr="0072126F" w:rsidRDefault="004C044A" w:rsidP="00EB5979">
            <w:pPr>
              <w:jc w:val="center"/>
              <w:rPr>
                <w:b/>
              </w:rPr>
            </w:pPr>
            <w:r w:rsidRPr="0072126F">
              <w:rPr>
                <w:b/>
              </w:rPr>
              <w:t>1107</w:t>
            </w:r>
          </w:p>
        </w:tc>
        <w:tc>
          <w:tcPr>
            <w:tcW w:w="688" w:type="pct"/>
            <w:gridSpan w:val="3"/>
            <w:shd w:val="clear" w:color="auto" w:fill="auto"/>
            <w:vAlign w:val="center"/>
          </w:tcPr>
          <w:p w:rsidR="004C044A" w:rsidRPr="0072126F" w:rsidRDefault="004C044A" w:rsidP="00EB5979">
            <w:pPr>
              <w:jc w:val="center"/>
              <w:rPr>
                <w:b/>
              </w:rPr>
            </w:pPr>
            <w:r w:rsidRPr="0072126F">
              <w:rPr>
                <w:b/>
              </w:rPr>
              <w:t>-</w:t>
            </w:r>
          </w:p>
        </w:tc>
        <w:tc>
          <w:tcPr>
            <w:tcW w:w="688" w:type="pct"/>
            <w:gridSpan w:val="2"/>
            <w:shd w:val="clear" w:color="auto" w:fill="auto"/>
            <w:vAlign w:val="center"/>
          </w:tcPr>
          <w:p w:rsidR="004C044A" w:rsidRPr="0072126F" w:rsidRDefault="004C044A" w:rsidP="00EB5979">
            <w:pPr>
              <w:jc w:val="center"/>
              <w:rPr>
                <w:b/>
              </w:rPr>
            </w:pPr>
            <w:r w:rsidRPr="0072126F">
              <w:rPr>
                <w:b/>
              </w:rPr>
              <w:t>-</w:t>
            </w:r>
          </w:p>
        </w:tc>
        <w:tc>
          <w:tcPr>
            <w:tcW w:w="810" w:type="pct"/>
            <w:shd w:val="clear" w:color="auto" w:fill="auto"/>
            <w:vAlign w:val="center"/>
          </w:tcPr>
          <w:p w:rsidR="004C044A" w:rsidRPr="0072126F" w:rsidRDefault="004C044A" w:rsidP="00EB5979">
            <w:pPr>
              <w:jc w:val="center"/>
              <w:rPr>
                <w:b/>
              </w:rPr>
            </w:pPr>
            <w:r w:rsidRPr="0072126F">
              <w:rPr>
                <w:b/>
              </w:rPr>
              <w:t>1107</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EB5979">
            <w:pPr>
              <w:spacing w:before="60" w:after="60"/>
              <w:jc w:val="both"/>
              <w:rPr>
                <w:color w:val="000000"/>
              </w:rPr>
            </w:pPr>
            <w:r w:rsidRPr="0072126F">
              <w:t>1.8</w:t>
            </w:r>
            <w:r w:rsidRPr="0072126F">
              <w:rPr>
                <w:lang w:val="ru-RU"/>
              </w:rPr>
              <w:t>5</w:t>
            </w:r>
            <w:r w:rsidRPr="0072126F">
              <w:t>. Будівництво парку культури та відпочинку в смт Іршанськ Хорошівського району</w:t>
            </w:r>
          </w:p>
        </w:tc>
        <w:tc>
          <w:tcPr>
            <w:tcW w:w="749"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3600</w:t>
            </w:r>
          </w:p>
        </w:tc>
        <w:tc>
          <w:tcPr>
            <w:tcW w:w="688" w:type="pct"/>
            <w:gridSpan w:val="3"/>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1000</w:t>
            </w:r>
          </w:p>
        </w:tc>
        <w:tc>
          <w:tcPr>
            <w:tcW w:w="688" w:type="pct"/>
            <w:gridSpan w:val="2"/>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1000</w:t>
            </w:r>
          </w:p>
        </w:tc>
        <w:tc>
          <w:tcPr>
            <w:tcW w:w="810" w:type="pct"/>
            <w:shd w:val="clear" w:color="auto" w:fill="auto"/>
            <w:vAlign w:val="center"/>
          </w:tcPr>
          <w:p w:rsidR="004C044A" w:rsidRPr="0072126F" w:rsidRDefault="004C044A" w:rsidP="00EB5979">
            <w:pPr>
              <w:tabs>
                <w:tab w:val="left" w:pos="851"/>
                <w:tab w:val="left" w:pos="4795"/>
                <w:tab w:val="left" w:pos="4921"/>
                <w:tab w:val="left" w:pos="5222"/>
              </w:tabs>
              <w:jc w:val="center"/>
              <w:rPr>
                <w:b/>
              </w:rPr>
            </w:pPr>
            <w:r w:rsidRPr="0072126F">
              <w:rPr>
                <w:b/>
              </w:rPr>
              <w:t>5600</w:t>
            </w:r>
          </w:p>
        </w:tc>
      </w:tr>
      <w:tr w:rsidR="004C044A" w:rsidRPr="00347CA4">
        <w:tblPrEx>
          <w:tblLook w:val="01E0" w:firstRow="1" w:lastRow="1" w:firstColumn="1" w:lastColumn="1" w:noHBand="0" w:noVBand="0"/>
        </w:tblPrEx>
        <w:tc>
          <w:tcPr>
            <w:tcW w:w="2065" w:type="pct"/>
            <w:shd w:val="clear" w:color="auto" w:fill="auto"/>
          </w:tcPr>
          <w:p w:rsidR="004C044A" w:rsidRPr="0072126F" w:rsidRDefault="004C044A" w:rsidP="00D15C85">
            <w:pPr>
              <w:spacing w:before="120" w:after="120"/>
              <w:rPr>
                <w:b/>
                <w:bCs/>
              </w:rPr>
            </w:pPr>
            <w:r w:rsidRPr="0072126F">
              <w:rPr>
                <w:b/>
              </w:rPr>
              <w:t>УСЬОГО (8</w:t>
            </w:r>
            <w:r>
              <w:rPr>
                <w:b/>
                <w:lang w:val="ru-RU"/>
              </w:rPr>
              <w:t>5</w:t>
            </w:r>
            <w:r w:rsidRPr="0072126F">
              <w:rPr>
                <w:b/>
              </w:rPr>
              <w:t xml:space="preserve"> ПРОЕКТ</w:t>
            </w:r>
            <w:r>
              <w:rPr>
                <w:b/>
              </w:rPr>
              <w:t>ІВ</w:t>
            </w:r>
            <w:r w:rsidRPr="0072126F">
              <w:rPr>
                <w:b/>
              </w:rPr>
              <w:t>)</w:t>
            </w:r>
          </w:p>
        </w:tc>
        <w:tc>
          <w:tcPr>
            <w:tcW w:w="749" w:type="pct"/>
            <w:shd w:val="clear" w:color="auto" w:fill="auto"/>
            <w:vAlign w:val="bottom"/>
          </w:tcPr>
          <w:p w:rsidR="004C044A" w:rsidRPr="0072126F" w:rsidRDefault="004C044A" w:rsidP="00D15C85">
            <w:pPr>
              <w:tabs>
                <w:tab w:val="left" w:pos="851"/>
                <w:tab w:val="left" w:pos="4795"/>
                <w:tab w:val="left" w:pos="4921"/>
                <w:tab w:val="left" w:pos="5222"/>
              </w:tabs>
              <w:spacing w:before="120" w:after="120"/>
              <w:jc w:val="center"/>
              <w:rPr>
                <w:b/>
              </w:rPr>
            </w:pPr>
            <w:r w:rsidRPr="0072126F">
              <w:rPr>
                <w:b/>
              </w:rPr>
              <w:t>50</w:t>
            </w:r>
            <w:r w:rsidR="00C3139D">
              <w:rPr>
                <w:b/>
                <w:lang w:val="ru-RU"/>
              </w:rPr>
              <w:t>7</w:t>
            </w:r>
            <w:r w:rsidRPr="0072126F">
              <w:rPr>
                <w:b/>
                <w:lang w:val="ru-RU"/>
              </w:rPr>
              <w:t>43</w:t>
            </w:r>
            <w:r w:rsidRPr="0072126F">
              <w:rPr>
                <w:b/>
              </w:rPr>
              <w:t>3,1624</w:t>
            </w:r>
          </w:p>
        </w:tc>
        <w:tc>
          <w:tcPr>
            <w:tcW w:w="688" w:type="pct"/>
            <w:gridSpan w:val="3"/>
            <w:shd w:val="clear" w:color="auto" w:fill="auto"/>
            <w:vAlign w:val="bottom"/>
          </w:tcPr>
          <w:p w:rsidR="004C044A" w:rsidRPr="0072126F" w:rsidRDefault="00C3139D" w:rsidP="00D15C85">
            <w:pPr>
              <w:tabs>
                <w:tab w:val="left" w:pos="851"/>
                <w:tab w:val="left" w:pos="4795"/>
                <w:tab w:val="left" w:pos="4921"/>
                <w:tab w:val="left" w:pos="5222"/>
              </w:tabs>
              <w:spacing w:before="120" w:after="120"/>
              <w:jc w:val="center"/>
              <w:rPr>
                <w:b/>
              </w:rPr>
            </w:pPr>
            <w:r>
              <w:rPr>
                <w:b/>
              </w:rPr>
              <w:t>3684</w:t>
            </w:r>
            <w:r w:rsidR="004C044A" w:rsidRPr="0072126F">
              <w:rPr>
                <w:b/>
              </w:rPr>
              <w:t>77,085</w:t>
            </w:r>
          </w:p>
        </w:tc>
        <w:tc>
          <w:tcPr>
            <w:tcW w:w="688" w:type="pct"/>
            <w:gridSpan w:val="2"/>
            <w:shd w:val="clear" w:color="auto" w:fill="auto"/>
            <w:vAlign w:val="bottom"/>
          </w:tcPr>
          <w:p w:rsidR="004C044A" w:rsidRPr="0072126F" w:rsidRDefault="00C3139D" w:rsidP="00D15C85">
            <w:pPr>
              <w:tabs>
                <w:tab w:val="left" w:pos="851"/>
                <w:tab w:val="left" w:pos="4795"/>
                <w:tab w:val="left" w:pos="4921"/>
                <w:tab w:val="left" w:pos="5222"/>
              </w:tabs>
              <w:spacing w:before="120" w:after="120"/>
              <w:jc w:val="center"/>
              <w:rPr>
                <w:b/>
              </w:rPr>
            </w:pPr>
            <w:r>
              <w:rPr>
                <w:b/>
              </w:rPr>
              <w:t>1312</w:t>
            </w:r>
            <w:r w:rsidR="004C044A" w:rsidRPr="0072126F">
              <w:rPr>
                <w:b/>
              </w:rPr>
              <w:t>51,325</w:t>
            </w:r>
          </w:p>
        </w:tc>
        <w:tc>
          <w:tcPr>
            <w:tcW w:w="810" w:type="pct"/>
            <w:shd w:val="clear" w:color="auto" w:fill="auto"/>
            <w:vAlign w:val="bottom"/>
          </w:tcPr>
          <w:p w:rsidR="004C044A" w:rsidRPr="0072126F" w:rsidRDefault="004C044A" w:rsidP="00D15C85">
            <w:pPr>
              <w:tabs>
                <w:tab w:val="left" w:pos="851"/>
                <w:tab w:val="left" w:pos="4795"/>
                <w:tab w:val="left" w:pos="4921"/>
                <w:tab w:val="left" w:pos="5222"/>
              </w:tabs>
              <w:spacing w:before="120" w:after="120"/>
              <w:jc w:val="center"/>
              <w:rPr>
                <w:b/>
                <w:lang w:val="ru-RU"/>
              </w:rPr>
            </w:pPr>
            <w:r w:rsidRPr="0072126F">
              <w:rPr>
                <w:b/>
              </w:rPr>
              <w:t>10</w:t>
            </w:r>
            <w:r w:rsidRPr="0072126F">
              <w:rPr>
                <w:b/>
                <w:lang w:val="ru-RU"/>
              </w:rPr>
              <w:t>07161</w:t>
            </w:r>
            <w:r w:rsidRPr="0072126F">
              <w:rPr>
                <w:b/>
              </w:rPr>
              <w:t>,572</w:t>
            </w:r>
            <w:r w:rsidRPr="0072126F">
              <w:rPr>
                <w:b/>
                <w:lang w:val="ru-RU"/>
              </w:rPr>
              <w:t>4</w:t>
            </w:r>
          </w:p>
        </w:tc>
      </w:tr>
    </w:tbl>
    <w:p w:rsidR="00C449E8" w:rsidRPr="00347CA4" w:rsidRDefault="00C449E8" w:rsidP="008B6B0D">
      <w:pPr>
        <w:autoSpaceDE w:val="0"/>
        <w:autoSpaceDN w:val="0"/>
        <w:adjustRightInd w:val="0"/>
        <w:spacing w:before="120"/>
        <w:ind w:firstLine="709"/>
        <w:jc w:val="both"/>
        <w:rPr>
          <w:rFonts w:cs="TimesNewRomanPSMT"/>
          <w:b/>
          <w:sz w:val="28"/>
          <w:szCs w:val="28"/>
        </w:rPr>
      </w:pPr>
      <w:r w:rsidRPr="00347CA4">
        <w:rPr>
          <w:rFonts w:cs="TimesNewRomanPSMT"/>
          <w:b/>
          <w:sz w:val="28"/>
          <w:szCs w:val="28"/>
        </w:rPr>
        <w:t>Припущення та ризики</w:t>
      </w:r>
    </w:p>
    <w:p w:rsidR="00C449E8" w:rsidRPr="00347CA4" w:rsidRDefault="00C449E8" w:rsidP="008B6B0D">
      <w:pPr>
        <w:spacing w:before="120" w:after="120"/>
        <w:ind w:firstLine="709"/>
        <w:jc w:val="both"/>
        <w:rPr>
          <w:sz w:val="28"/>
          <w:szCs w:val="28"/>
        </w:rPr>
      </w:pPr>
      <w:r w:rsidRPr="00347CA4">
        <w:rPr>
          <w:spacing w:val="-2"/>
          <w:sz w:val="28"/>
          <w:szCs w:val="28"/>
        </w:rPr>
        <w:t xml:space="preserve">Одні з основних припущень, що матимуть суттєве значення на хід реалізації Програми 1 – це послідовна і успішна реалізація реформ, задекларованих Урядом України, припинення конфлікту </w:t>
      </w:r>
      <w:r w:rsidR="00C81F6B" w:rsidRPr="00347CA4">
        <w:rPr>
          <w:spacing w:val="-2"/>
          <w:sz w:val="28"/>
          <w:szCs w:val="28"/>
        </w:rPr>
        <w:t>та</w:t>
      </w:r>
      <w:r w:rsidRPr="00347CA4">
        <w:rPr>
          <w:spacing w:val="-2"/>
          <w:sz w:val="28"/>
          <w:szCs w:val="28"/>
        </w:rPr>
        <w:t xml:space="preserve">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C449E8" w:rsidRDefault="00C449E8" w:rsidP="008B6B0D">
      <w:pPr>
        <w:ind w:firstLine="709"/>
        <w:jc w:val="both"/>
        <w:rPr>
          <w:spacing w:val="-2"/>
          <w:sz w:val="28"/>
          <w:szCs w:val="28"/>
        </w:rPr>
      </w:pPr>
      <w:r w:rsidRPr="00347CA4">
        <w:rPr>
          <w:spacing w:val="-2"/>
          <w:sz w:val="28"/>
          <w:szCs w:val="28"/>
        </w:rPr>
        <w:t>Також важливими припущеннями щодо успішності реалізації цієї програми є:</w:t>
      </w:r>
    </w:p>
    <w:p w:rsidR="004834BD" w:rsidRPr="00347CA4" w:rsidRDefault="004834BD" w:rsidP="008B6B0D">
      <w:pPr>
        <w:ind w:firstLine="709"/>
        <w:jc w:val="both"/>
        <w:rPr>
          <w:spacing w:val="-2"/>
          <w:sz w:val="28"/>
          <w:szCs w:val="28"/>
        </w:rPr>
      </w:pPr>
      <w:r w:rsidRPr="00347CA4">
        <w:rPr>
          <w:spacing w:val="-2"/>
          <w:sz w:val="28"/>
          <w:szCs w:val="28"/>
        </w:rPr>
        <w:t>зацікавленість та готовність іноземних інвесторів до вкладання коштів в економіку та регіональний розвиток області</w:t>
      </w:r>
      <w:r>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rPr>
        <w:t>доступність та наявність відповідно до орієнтовної потреби фінансових ресурсів з усіх передбачених джерел фінансування;</w:t>
      </w:r>
    </w:p>
    <w:p w:rsidR="00C449E8" w:rsidRPr="00347CA4" w:rsidRDefault="00C449E8" w:rsidP="008B6B0D">
      <w:pPr>
        <w:ind w:firstLine="709"/>
        <w:jc w:val="both"/>
        <w:rPr>
          <w:spacing w:val="-2"/>
          <w:sz w:val="28"/>
          <w:szCs w:val="28"/>
        </w:rPr>
      </w:pPr>
      <w:r w:rsidRPr="00347CA4">
        <w:rPr>
          <w:spacing w:val="-2"/>
          <w:sz w:val="28"/>
          <w:szCs w:val="28"/>
        </w:rPr>
        <w:t>підвищення рівня інформованості</w:t>
      </w:r>
      <w:r w:rsidRPr="00347CA4">
        <w:rPr>
          <w:spacing w:val="-2"/>
        </w:rPr>
        <w:t xml:space="preserve"> </w:t>
      </w:r>
      <w:r w:rsidRPr="00347CA4">
        <w:rPr>
          <w:spacing w:val="-2"/>
          <w:sz w:val="28"/>
          <w:szCs w:val="28"/>
        </w:rPr>
        <w:t>суб’єктів регіонального розвитку з метою залучення їх до участі у впровадженні проект</w:t>
      </w:r>
      <w:r w:rsidR="00121957">
        <w:rPr>
          <w:spacing w:val="-2"/>
          <w:sz w:val="28"/>
          <w:szCs w:val="28"/>
        </w:rPr>
        <w:t>ів</w:t>
      </w:r>
      <w:r w:rsidRPr="00347CA4">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rPr>
        <w:t>зацікавленість та технічна спроможність суб’єктів регіонального розвитку для впровадження проект</w:t>
      </w:r>
      <w:r w:rsidR="00121957">
        <w:rPr>
          <w:spacing w:val="-2"/>
          <w:sz w:val="28"/>
          <w:szCs w:val="28"/>
        </w:rPr>
        <w:t>ів</w:t>
      </w:r>
      <w:r w:rsidRPr="00347CA4">
        <w:rPr>
          <w:spacing w:val="-2"/>
          <w:sz w:val="28"/>
          <w:szCs w:val="28"/>
        </w:rPr>
        <w:t>;</w:t>
      </w:r>
    </w:p>
    <w:p w:rsidR="00C449E8" w:rsidRPr="00347CA4" w:rsidRDefault="00C449E8" w:rsidP="008B6B0D">
      <w:pPr>
        <w:ind w:firstLine="709"/>
        <w:jc w:val="both"/>
        <w:rPr>
          <w:spacing w:val="-2"/>
          <w:sz w:val="28"/>
          <w:szCs w:val="28"/>
        </w:rPr>
      </w:pPr>
      <w:r w:rsidRPr="00347CA4">
        <w:rPr>
          <w:spacing w:val="-2"/>
          <w:sz w:val="28"/>
          <w:szCs w:val="28"/>
          <w:lang w:eastAsia="uk-UA"/>
        </w:rPr>
        <w:t xml:space="preserve">ефективно функціонуюча </w:t>
      </w:r>
      <w:r w:rsidR="00F02223" w:rsidRPr="00347CA4">
        <w:rPr>
          <w:spacing w:val="-2"/>
          <w:sz w:val="28"/>
          <w:szCs w:val="28"/>
          <w:lang w:eastAsia="uk-UA"/>
        </w:rPr>
        <w:t>установа «Агенція регіонального розвитку</w:t>
      </w:r>
      <w:r w:rsidR="00302398">
        <w:rPr>
          <w:spacing w:val="-2"/>
          <w:sz w:val="28"/>
          <w:szCs w:val="28"/>
          <w:lang w:eastAsia="uk-UA"/>
        </w:rPr>
        <w:t xml:space="preserve"> Житомирської області</w:t>
      </w:r>
      <w:r w:rsidR="00F02223" w:rsidRPr="00347CA4">
        <w:rPr>
          <w:spacing w:val="-2"/>
          <w:sz w:val="28"/>
          <w:szCs w:val="28"/>
          <w:lang w:eastAsia="uk-UA"/>
        </w:rPr>
        <w:t>»</w:t>
      </w:r>
      <w:r w:rsidRPr="00347CA4">
        <w:rPr>
          <w:spacing w:val="-2"/>
          <w:sz w:val="28"/>
          <w:szCs w:val="28"/>
          <w:lang w:eastAsia="uk-UA"/>
        </w:rPr>
        <w:t>;</w:t>
      </w:r>
    </w:p>
    <w:p w:rsidR="00C449E8" w:rsidRPr="00347CA4" w:rsidRDefault="00C449E8" w:rsidP="008B6B0D">
      <w:pPr>
        <w:ind w:firstLine="709"/>
        <w:jc w:val="both"/>
        <w:rPr>
          <w:spacing w:val="-2"/>
          <w:sz w:val="28"/>
          <w:szCs w:val="28"/>
        </w:rPr>
      </w:pPr>
      <w:r w:rsidRPr="00347CA4">
        <w:rPr>
          <w:spacing w:val="-2"/>
          <w:sz w:val="28"/>
          <w:szCs w:val="28"/>
        </w:rPr>
        <w:t>об’єднання зусиль усіх сторін регіонального розвитку та їх ефективна взаємодія для досягнення стратегічної цілі 1.</w:t>
      </w:r>
    </w:p>
    <w:p w:rsidR="00C449E8" w:rsidRPr="00347CA4" w:rsidRDefault="00C449E8" w:rsidP="008B6B0D">
      <w:pPr>
        <w:ind w:firstLine="709"/>
        <w:jc w:val="both"/>
        <w:rPr>
          <w:spacing w:val="-2"/>
          <w:sz w:val="28"/>
          <w:szCs w:val="28"/>
        </w:rPr>
      </w:pPr>
      <w:r w:rsidRPr="00347CA4">
        <w:rPr>
          <w:spacing w:val="-2"/>
          <w:sz w:val="28"/>
          <w:szCs w:val="28"/>
        </w:rPr>
        <w:t xml:space="preserve">Ключовим для успішної реалізації Програми 1 є її зв’язок з іншими </w:t>
      </w:r>
      <w:r w:rsidR="00167D1E">
        <w:rPr>
          <w:spacing w:val="-2"/>
          <w:sz w:val="28"/>
          <w:szCs w:val="28"/>
        </w:rPr>
        <w:t>п</w:t>
      </w:r>
      <w:r w:rsidRPr="00347CA4">
        <w:rPr>
          <w:spacing w:val="-2"/>
          <w:sz w:val="28"/>
          <w:szCs w:val="28"/>
        </w:rPr>
        <w:t xml:space="preserve">рограмами Плану заходів, а відтак </w:t>
      </w:r>
      <w:r w:rsidRPr="00347CA4">
        <w:rPr>
          <w:sz w:val="28"/>
          <w:szCs w:val="28"/>
        </w:rPr>
        <w:t xml:space="preserve">реалізація проектів у її рамках сприятиме прямо і опосередковано реалізації 2 і 3 стратегічних цілей, для досягнення яких розроблені ці </w:t>
      </w:r>
      <w:r w:rsidR="003B6B4F">
        <w:rPr>
          <w:sz w:val="28"/>
          <w:szCs w:val="28"/>
        </w:rPr>
        <w:t>п</w:t>
      </w:r>
      <w:r w:rsidRPr="00347CA4">
        <w:rPr>
          <w:sz w:val="28"/>
          <w:szCs w:val="28"/>
        </w:rPr>
        <w:t xml:space="preserve">рограми. </w:t>
      </w:r>
    </w:p>
    <w:p w:rsidR="00C449E8" w:rsidRPr="00347CA4" w:rsidRDefault="00C449E8" w:rsidP="008B6B0D">
      <w:pPr>
        <w:autoSpaceDE w:val="0"/>
        <w:autoSpaceDN w:val="0"/>
        <w:adjustRightInd w:val="0"/>
        <w:spacing w:before="60"/>
        <w:ind w:firstLine="709"/>
        <w:jc w:val="both"/>
        <w:rPr>
          <w:rFonts w:cs="TimesNewRomanPSMT"/>
          <w:sz w:val="28"/>
          <w:szCs w:val="28"/>
        </w:rPr>
      </w:pPr>
      <w:r w:rsidRPr="00347CA4">
        <w:rPr>
          <w:rFonts w:cs="TimesNewRomanPSMT"/>
          <w:sz w:val="28"/>
          <w:szCs w:val="28"/>
        </w:rPr>
        <w:t xml:space="preserve">Основні ризики: </w:t>
      </w:r>
    </w:p>
    <w:p w:rsidR="00C449E8" w:rsidRPr="00347CA4" w:rsidRDefault="00C449E8" w:rsidP="008B6B0D">
      <w:pPr>
        <w:autoSpaceDE w:val="0"/>
        <w:autoSpaceDN w:val="0"/>
        <w:adjustRightInd w:val="0"/>
        <w:spacing w:before="60"/>
        <w:ind w:firstLine="709"/>
        <w:jc w:val="both"/>
        <w:rPr>
          <w:rFonts w:cs="TimesNewRomanPSMT"/>
          <w:sz w:val="28"/>
          <w:szCs w:val="28"/>
        </w:rPr>
      </w:pPr>
      <w:r w:rsidRPr="00347CA4">
        <w:rPr>
          <w:rFonts w:cs="TimesNewRomanPSMT"/>
          <w:sz w:val="28"/>
          <w:szCs w:val="28"/>
        </w:rPr>
        <w:t>продовженням конфлікту та антитерористичної операції на сході України;</w:t>
      </w:r>
    </w:p>
    <w:p w:rsidR="00C449E8" w:rsidRPr="00347CA4" w:rsidRDefault="00C449E8" w:rsidP="008B6B0D">
      <w:pPr>
        <w:pStyle w:val="ListParagraph"/>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низькі темпи економічної активності в Україні та в регіоні;</w:t>
      </w:r>
    </w:p>
    <w:p w:rsidR="00C449E8" w:rsidRPr="00347CA4" w:rsidRDefault="00C449E8" w:rsidP="008B6B0D">
      <w:pPr>
        <w:pStyle w:val="ListParagraph"/>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пасивність іноземних інвесторів;</w:t>
      </w:r>
    </w:p>
    <w:p w:rsidR="00C449E8" w:rsidRPr="00347CA4" w:rsidRDefault="00C449E8" w:rsidP="008B6B0D">
      <w:pPr>
        <w:pStyle w:val="ListParagraph"/>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 xml:space="preserve">недостатнє або відсутнє фінансування з державного фонду регіонального розвитку та з державного бюджету у рамках відповідних державних програм; </w:t>
      </w:r>
    </w:p>
    <w:p w:rsidR="00C449E8" w:rsidRPr="00347CA4" w:rsidRDefault="00C449E8" w:rsidP="008B6B0D">
      <w:pPr>
        <w:pStyle w:val="ListParagraph"/>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неякісна підготовка та/або порушення процедур подання проектів на конкурс для отримання фінансування з державного фонду регіонального розвитку;</w:t>
      </w:r>
    </w:p>
    <w:p w:rsidR="00C449E8" w:rsidRPr="00347CA4" w:rsidRDefault="00C449E8" w:rsidP="008B6B0D">
      <w:pPr>
        <w:pStyle w:val="ListParagraph"/>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C449E8" w:rsidRPr="00347CA4" w:rsidRDefault="00C449E8" w:rsidP="008B6B0D">
      <w:pPr>
        <w:pStyle w:val="ListParagraph"/>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обмежені власні фінансові ресурси підприємств та територіальних громад;</w:t>
      </w:r>
    </w:p>
    <w:p w:rsidR="00C449E8" w:rsidRDefault="00C449E8" w:rsidP="008B6B0D">
      <w:pPr>
        <w:pStyle w:val="ListParagraph"/>
        <w:spacing w:before="60" w:after="0" w:line="240" w:lineRule="auto"/>
        <w:ind w:left="0" w:firstLine="709"/>
        <w:jc w:val="both"/>
        <w:rPr>
          <w:rFonts w:ascii="Times New Roman" w:hAnsi="Times New Roman"/>
          <w:sz w:val="28"/>
          <w:szCs w:val="28"/>
          <w:lang w:val="uk-UA" w:eastAsia="uk-UA"/>
        </w:rPr>
      </w:pPr>
      <w:r w:rsidRPr="00347CA4">
        <w:rPr>
          <w:rFonts w:ascii="Times New Roman" w:hAnsi="Times New Roman"/>
          <w:sz w:val="28"/>
          <w:szCs w:val="28"/>
          <w:lang w:val="uk-UA" w:eastAsia="uk-UA"/>
        </w:rPr>
        <w:t>низька активність та недостатня технічна спроможність суб</w:t>
      </w:r>
      <w:r w:rsidR="00657D60" w:rsidRPr="00657D60">
        <w:rPr>
          <w:rFonts w:ascii="Times New Roman" w:hAnsi="Times New Roman"/>
          <w:sz w:val="28"/>
          <w:szCs w:val="28"/>
          <w:lang w:val="ru-RU" w:eastAsia="uk-UA"/>
        </w:rPr>
        <w:t>’</w:t>
      </w:r>
      <w:r w:rsidRPr="00347CA4">
        <w:rPr>
          <w:rFonts w:ascii="Times New Roman" w:hAnsi="Times New Roman"/>
          <w:sz w:val="28"/>
          <w:szCs w:val="28"/>
          <w:lang w:val="uk-UA" w:eastAsia="uk-UA"/>
        </w:rPr>
        <w:t>єктів регіонального розвитку щодо реалізації проект</w:t>
      </w:r>
      <w:r w:rsidR="00121957">
        <w:rPr>
          <w:rFonts w:ascii="Times New Roman" w:hAnsi="Times New Roman"/>
          <w:sz w:val="28"/>
          <w:szCs w:val="28"/>
          <w:lang w:val="uk-UA" w:eastAsia="uk-UA"/>
        </w:rPr>
        <w:t xml:space="preserve">ів, що включені до </w:t>
      </w:r>
      <w:r w:rsidRPr="00347CA4">
        <w:rPr>
          <w:rFonts w:ascii="Times New Roman" w:hAnsi="Times New Roman"/>
          <w:sz w:val="28"/>
          <w:szCs w:val="28"/>
          <w:lang w:val="uk-UA" w:eastAsia="uk-UA"/>
        </w:rPr>
        <w:t>Програми 1.</w:t>
      </w:r>
    </w:p>
    <w:p w:rsidR="00C449E8" w:rsidRPr="00347CA4" w:rsidRDefault="00C449E8" w:rsidP="008B6B0D">
      <w:pPr>
        <w:autoSpaceDE w:val="0"/>
        <w:autoSpaceDN w:val="0"/>
        <w:adjustRightInd w:val="0"/>
        <w:spacing w:before="60"/>
        <w:ind w:firstLine="709"/>
        <w:rPr>
          <w:rFonts w:cs="TimesNewRomanPS-BoldMT"/>
          <w:b/>
          <w:bCs/>
          <w:sz w:val="28"/>
          <w:szCs w:val="28"/>
        </w:rPr>
      </w:pPr>
      <w:r w:rsidRPr="00347CA4">
        <w:rPr>
          <w:rFonts w:cs="TimesNewRomanPS-BoldMT"/>
          <w:b/>
          <w:bCs/>
          <w:sz w:val="28"/>
          <w:szCs w:val="28"/>
        </w:rPr>
        <w:t>Рекомендації</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З метою забезпечення успішної реалізації Програми та досягнення очікуваних результатів необхідне:</w:t>
      </w:r>
    </w:p>
    <w:p w:rsidR="00C449E8"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ефективне державно-приватн</w:t>
      </w:r>
      <w:r w:rsidR="00740371">
        <w:rPr>
          <w:sz w:val="28"/>
          <w:szCs w:val="28"/>
          <w:lang w:eastAsia="uk-UA"/>
        </w:rPr>
        <w:t>е</w:t>
      </w:r>
      <w:r w:rsidRPr="00347CA4">
        <w:rPr>
          <w:sz w:val="28"/>
          <w:szCs w:val="28"/>
          <w:lang w:eastAsia="uk-UA"/>
        </w:rPr>
        <w:t xml:space="preserve"> партнерств</w:t>
      </w:r>
      <w:r w:rsidR="00F02223" w:rsidRPr="00347CA4">
        <w:rPr>
          <w:sz w:val="28"/>
          <w:szCs w:val="28"/>
          <w:lang w:eastAsia="uk-UA"/>
        </w:rPr>
        <w:t>о</w:t>
      </w:r>
      <w:r w:rsidRPr="00347CA4">
        <w:rPr>
          <w:sz w:val="28"/>
          <w:szCs w:val="28"/>
          <w:lang w:eastAsia="uk-UA"/>
        </w:rPr>
        <w:t xml:space="preserve"> у сфері інвестиційної діяльності та підтримки малого підприємництва на місцевому рівні;</w:t>
      </w:r>
    </w:p>
    <w:p w:rsidR="000B5EF2" w:rsidRPr="00347CA4" w:rsidRDefault="000B5EF2" w:rsidP="008B6B0D">
      <w:pPr>
        <w:widowControl w:val="0"/>
        <w:spacing w:before="60"/>
        <w:ind w:firstLine="709"/>
        <w:jc w:val="both"/>
        <w:rPr>
          <w:sz w:val="28"/>
          <w:szCs w:val="28"/>
          <w:lang w:eastAsia="uk-UA"/>
        </w:rPr>
      </w:pPr>
      <w:r w:rsidRPr="00347CA4">
        <w:rPr>
          <w:sz w:val="28"/>
          <w:szCs w:val="28"/>
          <w:lang w:eastAsia="uk-UA"/>
        </w:rPr>
        <w:t xml:space="preserve">забезпечення формування критичної маси зацікавлених сторін у реалізації проектів; </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створення умов для забезпечення оптимально</w:t>
      </w:r>
      <w:r w:rsidR="00F02223" w:rsidRPr="00347CA4">
        <w:rPr>
          <w:sz w:val="28"/>
          <w:szCs w:val="28"/>
          <w:lang w:eastAsia="uk-UA"/>
        </w:rPr>
        <w:t>го</w:t>
      </w:r>
      <w:r w:rsidRPr="00347CA4">
        <w:rPr>
          <w:sz w:val="28"/>
          <w:szCs w:val="28"/>
          <w:lang w:eastAsia="uk-UA"/>
        </w:rPr>
        <w:t xml:space="preserve"> використання бюджетних коштів, передбачених для фінансування проектів Програми 1;</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налагодженн</w:t>
      </w:r>
      <w:r w:rsidR="00F02223" w:rsidRPr="00347CA4">
        <w:rPr>
          <w:sz w:val="28"/>
          <w:szCs w:val="28"/>
          <w:lang w:eastAsia="uk-UA"/>
        </w:rPr>
        <w:t>я</w:t>
      </w:r>
      <w:r w:rsidRPr="00347CA4">
        <w:rPr>
          <w:sz w:val="28"/>
          <w:szCs w:val="28"/>
          <w:lang w:eastAsia="uk-UA"/>
        </w:rPr>
        <w:t xml:space="preserve"> зв’язків між зацікавленими суб’єктами регіонального розвитку щодо реалізації спільних проектів та між секторами великого і малого підприємництва щодо впровадження інноваційних форм взаємодії (об</w:t>
      </w:r>
      <w:r w:rsidR="004E055A" w:rsidRPr="00347CA4">
        <w:rPr>
          <w:bCs/>
          <w:color w:val="000000"/>
          <w:sz w:val="28"/>
          <w:szCs w:val="28"/>
        </w:rPr>
        <w:t>’</w:t>
      </w:r>
      <w:r w:rsidRPr="00347CA4">
        <w:rPr>
          <w:sz w:val="28"/>
          <w:szCs w:val="28"/>
          <w:lang w:eastAsia="uk-UA"/>
        </w:rPr>
        <w:t>єднання);</w:t>
      </w:r>
    </w:p>
    <w:p w:rsidR="00C449E8" w:rsidRPr="00347CA4" w:rsidRDefault="00C449E8" w:rsidP="008B6B0D">
      <w:pPr>
        <w:autoSpaceDE w:val="0"/>
        <w:autoSpaceDN w:val="0"/>
        <w:adjustRightInd w:val="0"/>
        <w:spacing w:before="60"/>
        <w:ind w:firstLine="709"/>
        <w:jc w:val="both"/>
        <w:rPr>
          <w:sz w:val="28"/>
          <w:szCs w:val="28"/>
          <w:lang w:eastAsia="uk-UA"/>
        </w:rPr>
      </w:pPr>
      <w:r w:rsidRPr="00347CA4">
        <w:rPr>
          <w:sz w:val="28"/>
          <w:szCs w:val="28"/>
          <w:lang w:eastAsia="uk-UA"/>
        </w:rPr>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E146C4">
        <w:rPr>
          <w:sz w:val="28"/>
          <w:szCs w:val="28"/>
          <w:lang w:eastAsia="uk-UA"/>
        </w:rPr>
        <w:t>ів</w:t>
      </w:r>
      <w:r w:rsidRPr="00347CA4">
        <w:rPr>
          <w:sz w:val="28"/>
          <w:szCs w:val="28"/>
          <w:lang w:eastAsia="uk-UA"/>
        </w:rPr>
        <w:t xml:space="preserve"> Програми 1;</w:t>
      </w:r>
    </w:p>
    <w:p w:rsidR="00C449E8" w:rsidRDefault="001B3A2B" w:rsidP="008B6B0D">
      <w:pPr>
        <w:autoSpaceDE w:val="0"/>
        <w:autoSpaceDN w:val="0"/>
        <w:adjustRightInd w:val="0"/>
        <w:spacing w:after="120"/>
        <w:ind w:firstLine="709"/>
        <w:jc w:val="both"/>
        <w:rPr>
          <w:sz w:val="28"/>
          <w:szCs w:val="28"/>
          <w:lang w:eastAsia="uk-UA"/>
        </w:rPr>
      </w:pPr>
      <w:r>
        <w:rPr>
          <w:sz w:val="28"/>
          <w:szCs w:val="28"/>
          <w:lang w:eastAsia="uk-UA"/>
        </w:rPr>
        <w:t>якісна підготовка</w:t>
      </w:r>
      <w:r w:rsidR="00C449E8" w:rsidRPr="00347CA4">
        <w:rPr>
          <w:sz w:val="28"/>
          <w:szCs w:val="28"/>
          <w:lang w:eastAsia="uk-UA"/>
        </w:rPr>
        <w:t xml:space="preserve"> документації для реалізації проект</w:t>
      </w:r>
      <w:r w:rsidR="003329FE">
        <w:rPr>
          <w:sz w:val="28"/>
          <w:szCs w:val="28"/>
          <w:lang w:eastAsia="uk-UA"/>
        </w:rPr>
        <w:t>ів</w:t>
      </w:r>
      <w:r w:rsidR="00C449E8"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0007BB" w:rsidRPr="00347CA4" w:rsidRDefault="000007BB" w:rsidP="00DF73AD">
      <w:pPr>
        <w:spacing w:after="120"/>
        <w:ind w:firstLine="708"/>
        <w:jc w:val="both"/>
        <w:rPr>
          <w:b/>
          <w:sz w:val="32"/>
          <w:szCs w:val="32"/>
        </w:rPr>
      </w:pPr>
      <w:r w:rsidRPr="00347CA4">
        <w:rPr>
          <w:b/>
          <w:sz w:val="32"/>
          <w:szCs w:val="32"/>
        </w:rPr>
        <w:t>Програма 2.  Розвиток сільських територій та територій навколо міст області</w:t>
      </w:r>
    </w:p>
    <w:p w:rsidR="00800169" w:rsidRPr="00347CA4" w:rsidRDefault="00800169" w:rsidP="00DF73AD">
      <w:pPr>
        <w:spacing w:after="120"/>
        <w:ind w:firstLine="708"/>
        <w:jc w:val="both"/>
        <w:rPr>
          <w:b/>
          <w:sz w:val="28"/>
          <w:szCs w:val="28"/>
        </w:rPr>
      </w:pPr>
      <w:r w:rsidRPr="00347CA4">
        <w:rPr>
          <w:b/>
          <w:sz w:val="28"/>
          <w:szCs w:val="28"/>
        </w:rPr>
        <w:t>Стан та проблеми</w:t>
      </w:r>
    </w:p>
    <w:p w:rsidR="00800169" w:rsidRPr="00347CA4" w:rsidRDefault="00800169" w:rsidP="00DF73AD">
      <w:pPr>
        <w:spacing w:after="120"/>
        <w:ind w:firstLine="708"/>
        <w:jc w:val="both"/>
        <w:rPr>
          <w:sz w:val="28"/>
          <w:szCs w:val="28"/>
        </w:rPr>
      </w:pPr>
      <w:r w:rsidRPr="00347CA4">
        <w:rPr>
          <w:sz w:val="28"/>
          <w:szCs w:val="28"/>
        </w:rPr>
        <w:t xml:space="preserve">Одним з пріоритетних напрямків регіонального розвитку є створення умов для сталого розвитку сільських територій з метою більш повного використання їхнього ресурсного потенціалу шляхом оптимального поєднання інтересів держави, регіону сільських громад та їх жителів. </w:t>
      </w:r>
    </w:p>
    <w:p w:rsidR="00800169" w:rsidRPr="00347CA4" w:rsidRDefault="00800169" w:rsidP="00DF73AD">
      <w:pPr>
        <w:spacing w:after="120"/>
        <w:ind w:firstLine="708"/>
        <w:jc w:val="both"/>
        <w:rPr>
          <w:sz w:val="28"/>
          <w:szCs w:val="28"/>
        </w:rPr>
      </w:pPr>
      <w:r w:rsidRPr="00347CA4">
        <w:rPr>
          <w:sz w:val="28"/>
          <w:szCs w:val="28"/>
        </w:rPr>
        <w:t xml:space="preserve">На сьогодні сільські території характеризуються наявністю багатьох соціально-економічних проблем. Окремі з них, з достатньо високим економічним потенціалом, перебувають в стані кризи, про що свідчить значний рівень безробіття, низька інвестиційна активність суб’єктів господарювання та ціла низка проблем соціального характеру. </w:t>
      </w:r>
    </w:p>
    <w:p w:rsidR="004E1A32" w:rsidRPr="00347CA4" w:rsidRDefault="00800169" w:rsidP="00DF73AD">
      <w:pPr>
        <w:spacing w:after="120"/>
        <w:ind w:firstLine="708"/>
        <w:jc w:val="both"/>
        <w:rPr>
          <w:sz w:val="28"/>
          <w:szCs w:val="28"/>
        </w:rPr>
      </w:pPr>
      <w:r w:rsidRPr="00347CA4">
        <w:rPr>
          <w:sz w:val="28"/>
          <w:szCs w:val="28"/>
        </w:rPr>
        <w:t xml:space="preserve">Основним видом виробництва на сільських територіях є аграрне, а несільськогосподарські види діяльності майже нерозвинені, що посилює кризові тенденції в їх розвитку, демографічну кризу та активізує міграцію працездатного сільського населення до міст, відтік кваліфікованих кадрів. Нерозвинена виробнича структура призводить до того, що, молодь у більшості випадків, після отримання освіти, не повертатися до села. Сільськогосподарське виробництво поступово перетікає до особистих селянських господарств, або забезпечується великими агрохолдингами, які </w:t>
      </w:r>
      <w:r w:rsidR="004E1A32" w:rsidRPr="00347CA4">
        <w:rPr>
          <w:sz w:val="28"/>
          <w:szCs w:val="28"/>
        </w:rPr>
        <w:t xml:space="preserve">мають </w:t>
      </w:r>
      <w:r w:rsidR="004E1A32" w:rsidRPr="00347CA4">
        <w:rPr>
          <w:color w:val="000000"/>
          <w:sz w:val="28"/>
          <w:szCs w:val="28"/>
          <w:shd w:val="clear" w:color="auto" w:fill="FFFFFF"/>
        </w:rPr>
        <w:t xml:space="preserve">низьку соціальну та екологічну відповідальність та </w:t>
      </w:r>
      <w:r w:rsidRPr="00347CA4">
        <w:rPr>
          <w:sz w:val="28"/>
          <w:szCs w:val="28"/>
        </w:rPr>
        <w:t xml:space="preserve">не вкладають </w:t>
      </w:r>
      <w:r w:rsidR="004E1A32" w:rsidRPr="00347CA4">
        <w:rPr>
          <w:sz w:val="28"/>
          <w:szCs w:val="28"/>
        </w:rPr>
        <w:t xml:space="preserve">власні </w:t>
      </w:r>
      <w:r w:rsidRPr="00347CA4">
        <w:rPr>
          <w:sz w:val="28"/>
          <w:szCs w:val="28"/>
        </w:rPr>
        <w:t>кошт</w:t>
      </w:r>
      <w:r w:rsidR="004E1A32" w:rsidRPr="00347CA4">
        <w:rPr>
          <w:sz w:val="28"/>
          <w:szCs w:val="28"/>
        </w:rPr>
        <w:t>и</w:t>
      </w:r>
      <w:r w:rsidRPr="00347CA4">
        <w:rPr>
          <w:sz w:val="28"/>
          <w:szCs w:val="28"/>
        </w:rPr>
        <w:t xml:space="preserve"> у розвиток інфраструктури </w:t>
      </w:r>
      <w:r w:rsidR="004E1A32" w:rsidRPr="00347CA4">
        <w:rPr>
          <w:sz w:val="28"/>
          <w:szCs w:val="28"/>
        </w:rPr>
        <w:t xml:space="preserve">громад, на територіях яких здійснюють свою діяльність. </w:t>
      </w:r>
    </w:p>
    <w:p w:rsidR="00800169" w:rsidRPr="00347CA4" w:rsidRDefault="004E1A32" w:rsidP="00DF73AD">
      <w:pPr>
        <w:spacing w:after="120"/>
        <w:ind w:firstLine="708"/>
        <w:jc w:val="both"/>
        <w:rPr>
          <w:sz w:val="28"/>
          <w:szCs w:val="28"/>
        </w:rPr>
      </w:pPr>
      <w:r w:rsidRPr="00347CA4">
        <w:rPr>
          <w:sz w:val="28"/>
          <w:szCs w:val="28"/>
        </w:rPr>
        <w:t>П</w:t>
      </w:r>
      <w:r w:rsidR="00800169" w:rsidRPr="00347CA4">
        <w:rPr>
          <w:sz w:val="28"/>
          <w:szCs w:val="28"/>
        </w:rPr>
        <w:t xml:space="preserve">ідтримка розвитку підприємництва на сільських територіях, зокрема фермерства, недостатня. </w:t>
      </w:r>
      <w:r w:rsidRPr="00347CA4">
        <w:rPr>
          <w:sz w:val="28"/>
          <w:szCs w:val="28"/>
        </w:rPr>
        <w:t>З</w:t>
      </w:r>
      <w:r w:rsidR="00800169" w:rsidRPr="00347CA4">
        <w:rPr>
          <w:sz w:val="28"/>
          <w:szCs w:val="28"/>
        </w:rPr>
        <w:t xml:space="preserve"> цієї ж причини </w:t>
      </w:r>
      <w:r w:rsidR="003B6BAE" w:rsidRPr="00347CA4">
        <w:rPr>
          <w:sz w:val="28"/>
          <w:szCs w:val="28"/>
        </w:rPr>
        <w:t>повільними темпами розвивається</w:t>
      </w:r>
      <w:r w:rsidR="00800169" w:rsidRPr="00347CA4">
        <w:rPr>
          <w:sz w:val="28"/>
          <w:szCs w:val="28"/>
        </w:rPr>
        <w:t xml:space="preserve"> органічне сільське господарство, попит на продукцію якого зростає, особливо на зовнішніх ринках.</w:t>
      </w:r>
    </w:p>
    <w:p w:rsidR="00800169" w:rsidRPr="00347CA4" w:rsidRDefault="00800169" w:rsidP="00DF73AD">
      <w:pPr>
        <w:spacing w:after="120"/>
        <w:ind w:firstLine="708"/>
        <w:jc w:val="both"/>
        <w:rPr>
          <w:sz w:val="28"/>
          <w:szCs w:val="28"/>
        </w:rPr>
      </w:pPr>
      <w:r w:rsidRPr="00347CA4">
        <w:rPr>
          <w:sz w:val="28"/>
          <w:szCs w:val="28"/>
        </w:rPr>
        <w:t xml:space="preserve">Також </w:t>
      </w:r>
      <w:r w:rsidR="00854D18">
        <w:rPr>
          <w:sz w:val="28"/>
          <w:szCs w:val="28"/>
        </w:rPr>
        <w:t xml:space="preserve">майже </w:t>
      </w:r>
      <w:r w:rsidRPr="00347CA4">
        <w:rPr>
          <w:sz w:val="28"/>
          <w:szCs w:val="28"/>
        </w:rPr>
        <w:t>відсутня належна логістична підтримка виробників сільськогосподарської продукції, недостатня або відсутня інфраструктура для зберігання сільськогосподарської продукції та її реалізації.</w:t>
      </w:r>
    </w:p>
    <w:p w:rsidR="00800169" w:rsidRPr="00347CA4" w:rsidRDefault="00800169" w:rsidP="00DF73AD">
      <w:pPr>
        <w:spacing w:after="120"/>
        <w:ind w:firstLine="708"/>
        <w:jc w:val="both"/>
        <w:rPr>
          <w:sz w:val="28"/>
          <w:szCs w:val="28"/>
        </w:rPr>
      </w:pPr>
      <w:r w:rsidRPr="00347CA4">
        <w:rPr>
          <w:sz w:val="28"/>
          <w:szCs w:val="28"/>
        </w:rPr>
        <w:t>В багатьох сільс</w:t>
      </w:r>
      <w:r w:rsidR="001F548F">
        <w:rPr>
          <w:sz w:val="28"/>
          <w:szCs w:val="28"/>
        </w:rPr>
        <w:t xml:space="preserve">ьких населених пунктах </w:t>
      </w:r>
      <w:r w:rsidRPr="00347CA4">
        <w:rPr>
          <w:sz w:val="28"/>
          <w:szCs w:val="28"/>
        </w:rPr>
        <w:t xml:space="preserve">відсутні </w:t>
      </w:r>
      <w:r w:rsidR="001F548F">
        <w:rPr>
          <w:sz w:val="28"/>
          <w:szCs w:val="28"/>
        </w:rPr>
        <w:t xml:space="preserve">або мають неналежний стан </w:t>
      </w:r>
      <w:r w:rsidRPr="00347CA4">
        <w:rPr>
          <w:sz w:val="28"/>
          <w:szCs w:val="28"/>
        </w:rPr>
        <w:t xml:space="preserve">спортивні та культурні об’єкти, </w:t>
      </w:r>
      <w:r w:rsidR="001F548F">
        <w:rPr>
          <w:sz w:val="28"/>
          <w:szCs w:val="28"/>
        </w:rPr>
        <w:t>відсутні дошкільні навчальні заклади, потребують ремонту</w:t>
      </w:r>
      <w:r w:rsidR="00DD328A">
        <w:rPr>
          <w:sz w:val="28"/>
          <w:szCs w:val="28"/>
        </w:rPr>
        <w:t xml:space="preserve"> т</w:t>
      </w:r>
      <w:r w:rsidR="001F548F">
        <w:rPr>
          <w:sz w:val="28"/>
          <w:szCs w:val="28"/>
        </w:rPr>
        <w:t xml:space="preserve">а реконструкції приміщення загальноосвітніх навчальних закладів, не вирішена проблема утилізації твердих побутових відходів, </w:t>
      </w:r>
      <w:r w:rsidRPr="00347CA4">
        <w:rPr>
          <w:sz w:val="28"/>
          <w:szCs w:val="28"/>
        </w:rPr>
        <w:t>що в цілому значно знижує загальний рівень життя сільських жителів</w:t>
      </w:r>
      <w:r w:rsidR="006D5FD0">
        <w:rPr>
          <w:sz w:val="28"/>
          <w:szCs w:val="28"/>
        </w:rPr>
        <w:t xml:space="preserve"> та привабливість сільських територій.</w:t>
      </w:r>
    </w:p>
    <w:p w:rsidR="00800169" w:rsidRPr="00347CA4" w:rsidRDefault="00800169" w:rsidP="00DF73AD">
      <w:pPr>
        <w:spacing w:after="120"/>
        <w:ind w:firstLine="708"/>
        <w:jc w:val="both"/>
        <w:rPr>
          <w:sz w:val="28"/>
          <w:szCs w:val="28"/>
        </w:rPr>
      </w:pPr>
      <w:r w:rsidRPr="00347CA4">
        <w:rPr>
          <w:sz w:val="28"/>
          <w:szCs w:val="28"/>
          <w:lang w:eastAsia="bg-BG"/>
        </w:rPr>
        <w:t>Програма 2 «</w:t>
      </w:r>
      <w:r w:rsidRPr="00347CA4">
        <w:rPr>
          <w:sz w:val="28"/>
          <w:szCs w:val="28"/>
        </w:rPr>
        <w:t xml:space="preserve">Розвиток сільських територій та територій навколо міст області» (далі – Програма 2) визначає напрями втручання з метою вирішення перелічених проблем та забезпечення </w:t>
      </w:r>
      <w:r w:rsidR="005F2976" w:rsidRPr="00347CA4">
        <w:rPr>
          <w:sz w:val="28"/>
          <w:szCs w:val="28"/>
        </w:rPr>
        <w:t>виконання завдань стратегічної цілі 2.</w:t>
      </w:r>
    </w:p>
    <w:p w:rsidR="00800169" w:rsidRPr="00347CA4" w:rsidRDefault="00800169" w:rsidP="00DF73AD">
      <w:pPr>
        <w:spacing w:after="120"/>
        <w:ind w:firstLine="708"/>
        <w:jc w:val="both"/>
        <w:rPr>
          <w:sz w:val="28"/>
          <w:szCs w:val="28"/>
        </w:rPr>
      </w:pPr>
      <w:r w:rsidRPr="00347CA4">
        <w:rPr>
          <w:sz w:val="28"/>
          <w:szCs w:val="28"/>
        </w:rPr>
        <w:t>Мета Програми 2 – створення додаткових можливостей для розвитку виробничої інфраструктури сільського господарства та збільшення  зайнятості і самореалізації сільського населення, забезпечення логістичної підтримки сільгоспвиробників, підвищення рівня життєзабезпечення сільських громад та створення умов для організації дошкільного виховання і освіти на селі та змістовного дозвілля жителів сільських територій.</w:t>
      </w:r>
    </w:p>
    <w:p w:rsidR="00800169" w:rsidRPr="00347CA4" w:rsidRDefault="00800169" w:rsidP="00DF73AD">
      <w:pPr>
        <w:widowControl w:val="0"/>
        <w:autoSpaceDE w:val="0"/>
        <w:autoSpaceDN w:val="0"/>
        <w:spacing w:after="120"/>
        <w:ind w:firstLine="708"/>
        <w:jc w:val="both"/>
        <w:rPr>
          <w:sz w:val="28"/>
          <w:szCs w:val="28"/>
          <w:lang w:eastAsia="bg-BG"/>
        </w:rPr>
      </w:pPr>
      <w:r w:rsidRPr="00347CA4">
        <w:rPr>
          <w:sz w:val="28"/>
          <w:szCs w:val="28"/>
          <w:lang w:eastAsia="bg-BG"/>
        </w:rPr>
        <w:t>З урахуванням визначеної мети відібрані проекти та згруповані за 3 напрямами, що відповідають операційним цілям.</w:t>
      </w:r>
    </w:p>
    <w:p w:rsidR="00347CA4" w:rsidRPr="00347CA4" w:rsidRDefault="00347CA4" w:rsidP="00DF73AD">
      <w:pPr>
        <w:pStyle w:val="a9"/>
        <w:ind w:left="0" w:firstLine="708"/>
        <w:jc w:val="both"/>
        <w:rPr>
          <w:b/>
          <w:i/>
          <w:sz w:val="36"/>
          <w:szCs w:val="36"/>
        </w:rPr>
      </w:pPr>
      <w:r w:rsidRPr="00347CA4">
        <w:rPr>
          <w:b/>
          <w:sz w:val="28"/>
          <w:szCs w:val="28"/>
        </w:rPr>
        <w:t>Структура Програм</w:t>
      </w:r>
      <w:r w:rsidR="005D6C2C">
        <w:rPr>
          <w:b/>
          <w:sz w:val="28"/>
          <w:szCs w:val="28"/>
        </w:rPr>
        <w:t>и 2</w:t>
      </w:r>
    </w:p>
    <w:p w:rsidR="00347CA4" w:rsidRDefault="00347CA4" w:rsidP="00DF73AD">
      <w:pPr>
        <w:widowControl w:val="0"/>
        <w:spacing w:after="120"/>
        <w:ind w:firstLine="708"/>
        <w:jc w:val="both"/>
        <w:rPr>
          <w:sz w:val="28"/>
          <w:szCs w:val="28"/>
          <w:lang w:eastAsia="uk-UA"/>
        </w:rPr>
      </w:pPr>
      <w:r w:rsidRPr="00347CA4">
        <w:rPr>
          <w:sz w:val="28"/>
          <w:szCs w:val="28"/>
          <w:lang w:eastAsia="uk-UA"/>
        </w:rPr>
        <w:t>Основу Програма 2 складають 5</w:t>
      </w:r>
      <w:r w:rsidR="00F05734">
        <w:rPr>
          <w:sz w:val="28"/>
          <w:szCs w:val="28"/>
          <w:lang w:eastAsia="uk-UA"/>
        </w:rPr>
        <w:t>4</w:t>
      </w:r>
      <w:r w:rsidRPr="00347CA4">
        <w:rPr>
          <w:sz w:val="28"/>
          <w:szCs w:val="28"/>
          <w:lang w:eastAsia="uk-UA"/>
        </w:rPr>
        <w:t xml:space="preserve"> проект</w:t>
      </w:r>
      <w:r w:rsidR="00F05734">
        <w:rPr>
          <w:sz w:val="28"/>
          <w:szCs w:val="28"/>
          <w:lang w:eastAsia="uk-UA"/>
        </w:rPr>
        <w:t>и</w:t>
      </w:r>
      <w:r w:rsidRPr="00347CA4">
        <w:rPr>
          <w:sz w:val="28"/>
          <w:szCs w:val="28"/>
          <w:lang w:eastAsia="uk-UA"/>
        </w:rPr>
        <w:t>, реалізація яких передбачає:</w:t>
      </w:r>
    </w:p>
    <w:p w:rsidR="00F05734" w:rsidRPr="00347CA4" w:rsidRDefault="00F05734" w:rsidP="00DF73AD">
      <w:pPr>
        <w:widowControl w:val="0"/>
        <w:spacing w:after="120"/>
        <w:ind w:firstLine="708"/>
        <w:jc w:val="both"/>
        <w:rPr>
          <w:sz w:val="28"/>
          <w:szCs w:val="28"/>
          <w:lang w:eastAsia="uk-UA"/>
        </w:rPr>
      </w:pPr>
      <w:r>
        <w:rPr>
          <w:sz w:val="28"/>
          <w:szCs w:val="28"/>
          <w:lang w:eastAsia="uk-UA"/>
        </w:rPr>
        <w:t>стимулювання та підтримку створення районних (сільських) гуртових ринків;</w:t>
      </w:r>
    </w:p>
    <w:p w:rsidR="00347CA4" w:rsidRPr="00347CA4" w:rsidRDefault="00347CA4" w:rsidP="00DF73AD">
      <w:pPr>
        <w:pStyle w:val="Bodytext"/>
        <w:autoSpaceDE w:val="0"/>
        <w:autoSpaceDN w:val="0"/>
        <w:spacing w:after="120"/>
        <w:ind w:firstLine="720"/>
        <w:rPr>
          <w:rFonts w:ascii="Times New Roman" w:hAnsi="Times New Roman"/>
          <w:sz w:val="28"/>
          <w:szCs w:val="28"/>
          <w:lang w:val="uk-UA"/>
        </w:rPr>
      </w:pPr>
      <w:r w:rsidRPr="00347CA4">
        <w:rPr>
          <w:rFonts w:ascii="Times New Roman" w:hAnsi="Times New Roman"/>
          <w:sz w:val="28"/>
          <w:szCs w:val="28"/>
          <w:lang w:val="uk-UA"/>
        </w:rPr>
        <w:t xml:space="preserve">сприяння </w:t>
      </w:r>
      <w:r w:rsidR="00F05734">
        <w:rPr>
          <w:rFonts w:ascii="Times New Roman" w:hAnsi="Times New Roman"/>
          <w:sz w:val="28"/>
          <w:szCs w:val="28"/>
          <w:lang w:val="uk-UA"/>
        </w:rPr>
        <w:t>створенню обслуговуючих кооперативів</w:t>
      </w:r>
      <w:r w:rsidRPr="00347CA4">
        <w:rPr>
          <w:rFonts w:ascii="Times New Roman" w:hAnsi="Times New Roman"/>
          <w:sz w:val="28"/>
          <w:szCs w:val="28"/>
          <w:lang w:val="uk-UA"/>
        </w:rPr>
        <w:t>;</w:t>
      </w:r>
    </w:p>
    <w:p w:rsidR="00347CA4" w:rsidRPr="00347CA4" w:rsidRDefault="003356DC" w:rsidP="00DF73AD">
      <w:pPr>
        <w:pStyle w:val="Bodytext"/>
        <w:autoSpaceDE w:val="0"/>
        <w:autoSpaceDN w:val="0"/>
        <w:spacing w:after="120"/>
        <w:ind w:firstLine="720"/>
        <w:rPr>
          <w:rFonts w:ascii="Times New Roman" w:hAnsi="Times New Roman"/>
          <w:sz w:val="28"/>
          <w:szCs w:val="28"/>
          <w:lang w:val="uk-UA"/>
        </w:rPr>
      </w:pPr>
      <w:r>
        <w:rPr>
          <w:rFonts w:ascii="Times New Roman" w:hAnsi="Times New Roman"/>
          <w:sz w:val="28"/>
          <w:szCs w:val="28"/>
          <w:lang w:val="uk-UA"/>
        </w:rPr>
        <w:t xml:space="preserve">створення інфраструктури для </w:t>
      </w:r>
      <w:r w:rsidR="00347CA4" w:rsidRPr="00347CA4">
        <w:rPr>
          <w:rFonts w:ascii="Times New Roman" w:hAnsi="Times New Roman"/>
          <w:sz w:val="28"/>
          <w:szCs w:val="28"/>
          <w:lang w:val="uk-UA"/>
        </w:rPr>
        <w:t xml:space="preserve">довготривалого зберігання </w:t>
      </w:r>
      <w:r w:rsidR="00003172">
        <w:rPr>
          <w:rFonts w:ascii="Times New Roman" w:hAnsi="Times New Roman"/>
          <w:sz w:val="28"/>
          <w:szCs w:val="28"/>
          <w:lang w:val="uk-UA"/>
        </w:rPr>
        <w:t xml:space="preserve">овочевої </w:t>
      </w:r>
      <w:r w:rsidR="00347CA4" w:rsidRPr="00347CA4">
        <w:rPr>
          <w:rFonts w:ascii="Times New Roman" w:hAnsi="Times New Roman"/>
          <w:sz w:val="28"/>
          <w:szCs w:val="28"/>
          <w:lang w:val="uk-UA"/>
        </w:rPr>
        <w:t xml:space="preserve">сільськогосподарської продукції; </w:t>
      </w:r>
    </w:p>
    <w:p w:rsidR="00347CA4" w:rsidRPr="00347CA4" w:rsidRDefault="00347CA4" w:rsidP="00DF73AD">
      <w:pPr>
        <w:pStyle w:val="ListParagraph"/>
        <w:spacing w:after="120" w:line="240" w:lineRule="auto"/>
        <w:ind w:left="0" w:firstLine="708"/>
        <w:jc w:val="both"/>
        <w:rPr>
          <w:rFonts w:ascii="Times New Roman" w:hAnsi="Times New Roman"/>
          <w:sz w:val="28"/>
          <w:szCs w:val="28"/>
          <w:lang w:val="uk-UA" w:eastAsia="it-IT"/>
        </w:rPr>
      </w:pPr>
      <w:r w:rsidRPr="00347CA4">
        <w:rPr>
          <w:rFonts w:ascii="Times New Roman" w:hAnsi="Times New Roman"/>
          <w:sz w:val="28"/>
          <w:szCs w:val="28"/>
          <w:lang w:val="uk-UA" w:eastAsia="it-IT"/>
        </w:rPr>
        <w:t xml:space="preserve">забезпечення доступу сільськогосподарських виробників до фінансових ресурсів; </w:t>
      </w:r>
    </w:p>
    <w:p w:rsidR="00347CA4" w:rsidRPr="00347CA4" w:rsidRDefault="003356DC" w:rsidP="00DF73AD">
      <w:pPr>
        <w:pStyle w:val="ListParagraph"/>
        <w:spacing w:after="120" w:line="240" w:lineRule="auto"/>
        <w:ind w:left="0" w:firstLine="708"/>
        <w:jc w:val="both"/>
        <w:rPr>
          <w:rFonts w:ascii="Times New Roman" w:hAnsi="Times New Roman"/>
          <w:sz w:val="28"/>
          <w:szCs w:val="28"/>
          <w:lang w:val="uk-UA" w:eastAsia="it-IT"/>
        </w:rPr>
      </w:pPr>
      <w:r>
        <w:rPr>
          <w:rFonts w:ascii="Times New Roman" w:hAnsi="Times New Roman"/>
          <w:sz w:val="28"/>
          <w:szCs w:val="28"/>
          <w:lang w:val="uk-UA" w:eastAsia="it-IT"/>
        </w:rPr>
        <w:t xml:space="preserve">сприяння </w:t>
      </w:r>
      <w:r w:rsidR="00347CA4" w:rsidRPr="00347CA4">
        <w:rPr>
          <w:rFonts w:ascii="Times New Roman" w:hAnsi="Times New Roman"/>
          <w:sz w:val="28"/>
          <w:szCs w:val="28"/>
          <w:lang w:val="uk-UA" w:eastAsia="it-IT"/>
        </w:rPr>
        <w:t>розвит</w:t>
      </w:r>
      <w:r>
        <w:rPr>
          <w:rFonts w:ascii="Times New Roman" w:hAnsi="Times New Roman"/>
          <w:sz w:val="28"/>
          <w:szCs w:val="28"/>
          <w:lang w:val="uk-UA" w:eastAsia="it-IT"/>
        </w:rPr>
        <w:t>ку</w:t>
      </w:r>
      <w:r w:rsidR="00347CA4" w:rsidRPr="00347CA4">
        <w:rPr>
          <w:rFonts w:ascii="Times New Roman" w:hAnsi="Times New Roman"/>
          <w:sz w:val="28"/>
          <w:szCs w:val="28"/>
          <w:lang w:val="uk-UA" w:eastAsia="it-IT"/>
        </w:rPr>
        <w:t xml:space="preserve"> фермерства як перспективної форми господарювання;</w:t>
      </w:r>
    </w:p>
    <w:p w:rsidR="00347CA4" w:rsidRDefault="002C60B0" w:rsidP="00DF73AD">
      <w:pPr>
        <w:pStyle w:val="ListParagraph"/>
        <w:spacing w:after="120" w:line="240" w:lineRule="auto"/>
        <w:ind w:left="0" w:firstLine="708"/>
        <w:jc w:val="both"/>
        <w:rPr>
          <w:rFonts w:ascii="Times New Roman" w:hAnsi="Times New Roman"/>
          <w:sz w:val="28"/>
          <w:szCs w:val="28"/>
          <w:lang w:val="uk-UA" w:eastAsia="it-IT"/>
        </w:rPr>
      </w:pPr>
      <w:r>
        <w:rPr>
          <w:rFonts w:ascii="Times New Roman" w:hAnsi="Times New Roman"/>
          <w:sz w:val="28"/>
          <w:szCs w:val="28"/>
          <w:lang w:val="uk-UA" w:eastAsia="it-IT"/>
        </w:rPr>
        <w:t>будівництв</w:t>
      </w:r>
      <w:r w:rsidR="00136E7E">
        <w:rPr>
          <w:rFonts w:ascii="Times New Roman" w:hAnsi="Times New Roman"/>
          <w:sz w:val="28"/>
          <w:szCs w:val="28"/>
          <w:lang w:val="uk-UA" w:eastAsia="it-IT"/>
        </w:rPr>
        <w:t>о</w:t>
      </w:r>
      <w:r w:rsidR="00347CA4" w:rsidRPr="00347CA4">
        <w:rPr>
          <w:rFonts w:ascii="Times New Roman" w:hAnsi="Times New Roman"/>
          <w:sz w:val="28"/>
          <w:szCs w:val="28"/>
          <w:lang w:val="uk-UA" w:eastAsia="it-IT"/>
        </w:rPr>
        <w:t xml:space="preserve"> </w:t>
      </w:r>
      <w:r>
        <w:rPr>
          <w:rFonts w:ascii="Times New Roman" w:hAnsi="Times New Roman"/>
          <w:sz w:val="28"/>
          <w:szCs w:val="28"/>
          <w:lang w:val="uk-UA" w:eastAsia="it-IT"/>
        </w:rPr>
        <w:t xml:space="preserve">сучасних </w:t>
      </w:r>
      <w:r w:rsidR="00347CA4" w:rsidRPr="00347CA4">
        <w:rPr>
          <w:rFonts w:ascii="Times New Roman" w:hAnsi="Times New Roman"/>
          <w:sz w:val="28"/>
          <w:szCs w:val="28"/>
          <w:lang w:val="uk-UA" w:eastAsia="it-IT"/>
        </w:rPr>
        <w:t xml:space="preserve">елеваторних комплексів </w:t>
      </w:r>
      <w:r>
        <w:rPr>
          <w:rFonts w:ascii="Times New Roman" w:hAnsi="Times New Roman"/>
          <w:sz w:val="28"/>
          <w:szCs w:val="28"/>
          <w:lang w:val="uk-UA" w:eastAsia="it-IT"/>
        </w:rPr>
        <w:t xml:space="preserve">у районах, де щорічно зростають обсяги виробництва зерна; </w:t>
      </w:r>
    </w:p>
    <w:p w:rsidR="00F73072" w:rsidRPr="00347CA4" w:rsidRDefault="00136E7E" w:rsidP="00DF73AD">
      <w:pPr>
        <w:pStyle w:val="ListParagraph"/>
        <w:spacing w:after="120" w:line="240" w:lineRule="auto"/>
        <w:ind w:left="0" w:firstLine="708"/>
        <w:jc w:val="both"/>
        <w:rPr>
          <w:rFonts w:ascii="Times New Roman" w:hAnsi="Times New Roman"/>
          <w:sz w:val="28"/>
          <w:szCs w:val="28"/>
          <w:lang w:val="uk-UA" w:eastAsia="uk-UA"/>
        </w:rPr>
      </w:pPr>
      <w:r>
        <w:rPr>
          <w:rFonts w:ascii="Times New Roman" w:hAnsi="Times New Roman"/>
          <w:sz w:val="28"/>
          <w:szCs w:val="28"/>
          <w:lang w:val="uk-UA" w:eastAsia="uk-UA"/>
        </w:rPr>
        <w:t>відновлення роботи, технічне переоснащення переробних підприємств</w:t>
      </w:r>
      <w:r w:rsidR="00F73072">
        <w:rPr>
          <w:rFonts w:ascii="Times New Roman" w:hAnsi="Times New Roman"/>
          <w:sz w:val="28"/>
          <w:szCs w:val="28"/>
          <w:lang w:val="uk-UA" w:eastAsia="uk-UA"/>
        </w:rPr>
        <w:t xml:space="preserve"> та </w:t>
      </w:r>
      <w:r w:rsidR="00F73072">
        <w:rPr>
          <w:rFonts w:ascii="Times New Roman" w:hAnsi="Times New Roman"/>
          <w:sz w:val="28"/>
          <w:szCs w:val="28"/>
          <w:lang w:val="uk-UA" w:eastAsia="it-IT"/>
        </w:rPr>
        <w:t>підприємств з виробництва тваринницької продукції;</w:t>
      </w:r>
    </w:p>
    <w:p w:rsidR="00347CA4" w:rsidRDefault="00136E7E"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 xml:space="preserve">підтримку </w:t>
      </w:r>
      <w:r w:rsidR="00347CA4" w:rsidRPr="00347CA4">
        <w:rPr>
          <w:rFonts w:cs="TimesNewRomanPS-BoldMT"/>
          <w:bCs/>
          <w:sz w:val="28"/>
          <w:szCs w:val="28"/>
        </w:rPr>
        <w:t>розвитку органічного виробництва</w:t>
      </w:r>
      <w:r>
        <w:rPr>
          <w:rFonts w:cs="TimesNewRomanPS-BoldMT"/>
          <w:bCs/>
          <w:sz w:val="28"/>
          <w:szCs w:val="28"/>
        </w:rPr>
        <w:t>;</w:t>
      </w:r>
    </w:p>
    <w:p w:rsidR="00136E7E" w:rsidRDefault="00136E7E"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сприяння поліпшенню житлових умов сільських жителів, їх професійній переорієнтації та розвитку народної творчості</w:t>
      </w:r>
      <w:r w:rsidR="00235FFD">
        <w:rPr>
          <w:rFonts w:cs="TimesNewRomanPS-BoldMT"/>
          <w:bCs/>
          <w:sz w:val="28"/>
          <w:szCs w:val="28"/>
        </w:rPr>
        <w:t>;</w:t>
      </w:r>
    </w:p>
    <w:p w:rsidR="00235FFD" w:rsidRDefault="00235FFD" w:rsidP="00DF73AD">
      <w:pPr>
        <w:autoSpaceDE w:val="0"/>
        <w:autoSpaceDN w:val="0"/>
        <w:adjustRightInd w:val="0"/>
        <w:spacing w:after="120"/>
        <w:ind w:firstLine="708"/>
        <w:jc w:val="both"/>
        <w:rPr>
          <w:rFonts w:cs="TimesNewRomanPS-BoldMT"/>
          <w:bCs/>
          <w:sz w:val="28"/>
          <w:szCs w:val="28"/>
        </w:rPr>
      </w:pPr>
      <w:r>
        <w:rPr>
          <w:rFonts w:cs="TimesNewRomanPS-BoldMT"/>
          <w:bCs/>
          <w:sz w:val="28"/>
          <w:szCs w:val="28"/>
        </w:rPr>
        <w:t>будівництво, реконструкцію та капітальний ремонт об’єктів бюджетної сфери</w:t>
      </w:r>
      <w:r w:rsidR="004219E7">
        <w:rPr>
          <w:rFonts w:cs="TimesNewRomanPS-BoldMT"/>
          <w:bCs/>
          <w:sz w:val="28"/>
          <w:szCs w:val="28"/>
        </w:rPr>
        <w:t xml:space="preserve"> у селах, селищах та малих містах</w:t>
      </w:r>
      <w:r w:rsidR="002859F3">
        <w:rPr>
          <w:rFonts w:cs="TimesNewRomanPS-BoldMT"/>
          <w:bCs/>
          <w:sz w:val="28"/>
          <w:szCs w:val="28"/>
        </w:rPr>
        <w:t>;</w:t>
      </w:r>
    </w:p>
    <w:p w:rsidR="002859F3" w:rsidRDefault="002859F3" w:rsidP="00DF73AD">
      <w:pPr>
        <w:autoSpaceDE w:val="0"/>
        <w:autoSpaceDN w:val="0"/>
        <w:adjustRightInd w:val="0"/>
        <w:spacing w:after="120"/>
        <w:ind w:firstLine="709"/>
        <w:jc w:val="both"/>
        <w:rPr>
          <w:rFonts w:cs="TimesNewRomanPS-BoldMT"/>
          <w:bCs/>
          <w:sz w:val="28"/>
          <w:szCs w:val="28"/>
        </w:rPr>
      </w:pPr>
      <w:r>
        <w:rPr>
          <w:rFonts w:cs="TimesNewRomanPS-BoldMT"/>
          <w:bCs/>
          <w:sz w:val="28"/>
          <w:szCs w:val="28"/>
        </w:rPr>
        <w:t>вирішення проблем утилізації твердих побутових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3"/>
      </w:tblGrid>
      <w:tr w:rsidR="00347CA4" w:rsidRPr="00347CA4">
        <w:tc>
          <w:tcPr>
            <w:tcW w:w="9468" w:type="dxa"/>
            <w:gridSpan w:val="2"/>
          </w:tcPr>
          <w:p w:rsidR="00DF73AD" w:rsidRPr="004B4467" w:rsidRDefault="00347CA4" w:rsidP="004B4467">
            <w:pPr>
              <w:spacing w:before="60"/>
              <w:rPr>
                <w:b/>
              </w:rPr>
            </w:pPr>
            <w:r w:rsidRPr="004B4467">
              <w:rPr>
                <w:b/>
              </w:rPr>
              <w:t>Програма 2. Розвиток сільських територій та територій навколо міст області</w:t>
            </w:r>
          </w:p>
          <w:p w:rsidR="00814598" w:rsidRPr="004B4467" w:rsidRDefault="00814598" w:rsidP="004B4467">
            <w:pPr>
              <w:spacing w:before="60"/>
              <w:rPr>
                <w:b/>
              </w:rPr>
            </w:pPr>
          </w:p>
        </w:tc>
      </w:tr>
      <w:tr w:rsidR="00347CA4" w:rsidRPr="00347CA4">
        <w:tc>
          <w:tcPr>
            <w:tcW w:w="4785" w:type="dxa"/>
          </w:tcPr>
          <w:p w:rsidR="00DF73AD" w:rsidRPr="004B4467" w:rsidRDefault="00347CA4" w:rsidP="004B4467">
            <w:pPr>
              <w:spacing w:before="60"/>
              <w:jc w:val="center"/>
              <w:rPr>
                <w:b/>
                <w:bCs/>
                <w:lang w:eastAsia="sr-Latn-CS"/>
              </w:rPr>
            </w:pPr>
            <w:r w:rsidRPr="004B4467">
              <w:rPr>
                <w:b/>
                <w:bCs/>
                <w:lang w:eastAsia="sr-Latn-CS"/>
              </w:rPr>
              <w:t>Проекти</w:t>
            </w:r>
          </w:p>
        </w:tc>
        <w:tc>
          <w:tcPr>
            <w:tcW w:w="4683" w:type="dxa"/>
          </w:tcPr>
          <w:p w:rsidR="00347CA4" w:rsidRPr="004B4467" w:rsidRDefault="00347CA4" w:rsidP="004B4467">
            <w:pPr>
              <w:spacing w:before="60"/>
              <w:jc w:val="center"/>
              <w:rPr>
                <w:b/>
                <w:bCs/>
                <w:lang w:eastAsia="sr-Latn-CS"/>
              </w:rPr>
            </w:pPr>
            <w:r w:rsidRPr="004B4467">
              <w:rPr>
                <w:b/>
                <w:bCs/>
                <w:lang w:eastAsia="sr-Latn-CS"/>
              </w:rPr>
              <w:t>Територія, на яку проект матиме вплив</w:t>
            </w:r>
          </w:p>
          <w:p w:rsidR="00814598" w:rsidRPr="004B4467" w:rsidRDefault="00814598" w:rsidP="004B4467">
            <w:pPr>
              <w:spacing w:before="60"/>
              <w:jc w:val="center"/>
              <w:rPr>
                <w:b/>
              </w:rPr>
            </w:pPr>
          </w:p>
        </w:tc>
      </w:tr>
      <w:tr w:rsidR="00347CA4" w:rsidRPr="004B4467">
        <w:tc>
          <w:tcPr>
            <w:tcW w:w="9468" w:type="dxa"/>
            <w:gridSpan w:val="2"/>
          </w:tcPr>
          <w:p w:rsidR="00BA5510" w:rsidRPr="004B4467" w:rsidRDefault="00347CA4" w:rsidP="004B4467">
            <w:pPr>
              <w:spacing w:before="60" w:after="60"/>
              <w:jc w:val="both"/>
              <w:rPr>
                <w:b/>
                <w:i/>
              </w:rPr>
            </w:pPr>
            <w:r w:rsidRPr="004B4467">
              <w:rPr>
                <w:b/>
                <w:i/>
              </w:rPr>
              <w:t>Напрям 2.1. Підвищення продуктивності сільськогосподарського сектору</w:t>
            </w:r>
          </w:p>
        </w:tc>
      </w:tr>
      <w:tr w:rsidR="00347CA4" w:rsidRPr="00347CA4">
        <w:tc>
          <w:tcPr>
            <w:tcW w:w="4785" w:type="dxa"/>
          </w:tcPr>
          <w:p w:rsidR="00347CA4" w:rsidRPr="004B4467" w:rsidRDefault="00347CA4" w:rsidP="004B4467">
            <w:pPr>
              <w:tabs>
                <w:tab w:val="left" w:pos="851"/>
                <w:tab w:val="left" w:pos="4795"/>
                <w:tab w:val="left" w:pos="4921"/>
                <w:tab w:val="left" w:pos="5222"/>
              </w:tabs>
              <w:jc w:val="both"/>
              <w:rPr>
                <w:sz w:val="20"/>
                <w:szCs w:val="20"/>
              </w:rPr>
            </w:pPr>
            <w:r w:rsidRPr="00347CA4">
              <w:t>2.1. Розробка бізнес-планів та проектно-кошторисної документації для створення районних (сільських) гуртових ринків</w:t>
            </w:r>
          </w:p>
        </w:tc>
        <w:tc>
          <w:tcPr>
            <w:tcW w:w="4683" w:type="dxa"/>
          </w:tcPr>
          <w:p w:rsidR="00347CA4" w:rsidRPr="004B4467" w:rsidRDefault="00347CA4" w:rsidP="004B4467">
            <w:pPr>
              <w:tabs>
                <w:tab w:val="left" w:pos="851"/>
                <w:tab w:val="left" w:pos="4795"/>
                <w:tab w:val="left" w:pos="4921"/>
                <w:tab w:val="left" w:pos="5222"/>
              </w:tabs>
              <w:jc w:val="both"/>
              <w:rPr>
                <w:sz w:val="20"/>
                <w:szCs w:val="20"/>
              </w:rPr>
            </w:pPr>
            <w:r w:rsidRPr="00347CA4">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2.2. Сприяння розвитку сільськогосподарських обслуговуючих кооперативів</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2.3. Підтримка розвитку суб’єктів господарювання агропромислового комплексу області шляхом здешевлення кредитів</w:t>
            </w:r>
          </w:p>
        </w:tc>
        <w:tc>
          <w:tcPr>
            <w:tcW w:w="4683" w:type="dxa"/>
          </w:tcPr>
          <w:p w:rsidR="00347CA4" w:rsidRPr="00347CA4" w:rsidRDefault="00347CA4" w:rsidP="004B4467">
            <w:pPr>
              <w:jc w:val="both"/>
            </w:pPr>
            <w:r w:rsidRPr="00347CA4">
              <w:rPr>
                <w:lang w:eastAsia="it-IT"/>
              </w:rPr>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2.4. Сприяння розвитку фермерських господарств</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347CA4">
        <w:tc>
          <w:tcPr>
            <w:tcW w:w="4785" w:type="dxa"/>
          </w:tcPr>
          <w:p w:rsidR="00347CA4" w:rsidRPr="00347CA4" w:rsidRDefault="00347CA4" w:rsidP="004B4467">
            <w:pPr>
              <w:jc w:val="both"/>
            </w:pPr>
            <w:r w:rsidRPr="00347CA4">
              <w:rPr>
                <w:lang w:eastAsia="it-IT"/>
              </w:rPr>
              <w:t>2.5. Сприяння розвитку бджільництва</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347CA4">
        <w:tc>
          <w:tcPr>
            <w:tcW w:w="4785" w:type="dxa"/>
          </w:tcPr>
          <w:p w:rsidR="00347CA4" w:rsidRPr="00347CA4" w:rsidRDefault="00347CA4" w:rsidP="004B4467">
            <w:pPr>
              <w:jc w:val="both"/>
            </w:pPr>
            <w:r w:rsidRPr="00347CA4">
              <w:rPr>
                <w:lang w:eastAsia="it-IT"/>
              </w:rPr>
              <w:t>2.6. Сприяння будівництву елеваторних комплексів на території Романівського, Брусилівського та Попільнянського районів</w:t>
            </w:r>
          </w:p>
        </w:tc>
        <w:tc>
          <w:tcPr>
            <w:tcW w:w="4683" w:type="dxa"/>
          </w:tcPr>
          <w:p w:rsidR="00347CA4" w:rsidRPr="00347CA4" w:rsidRDefault="00347CA4" w:rsidP="004B4467">
            <w:pPr>
              <w:jc w:val="both"/>
            </w:pPr>
            <w:r w:rsidRPr="00347CA4">
              <w:rPr>
                <w:lang w:eastAsia="it-IT"/>
              </w:rPr>
              <w:t>Романівський, Брусилівський та Попільнянський і прилеглі райони</w:t>
            </w:r>
          </w:p>
        </w:tc>
      </w:tr>
      <w:tr w:rsidR="00347CA4" w:rsidRPr="00347CA4">
        <w:tc>
          <w:tcPr>
            <w:tcW w:w="4785" w:type="dxa"/>
          </w:tcPr>
          <w:p w:rsidR="00347CA4" w:rsidRPr="00347CA4" w:rsidRDefault="00347CA4" w:rsidP="004B4467">
            <w:pPr>
              <w:jc w:val="both"/>
            </w:pPr>
            <w:r w:rsidRPr="00347CA4">
              <w:t>2.7. Підтримка будівництва овочесховищ із сучасними технологіями довготривалого зберігання</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347CA4">
        <w:tc>
          <w:tcPr>
            <w:tcW w:w="4785" w:type="dxa"/>
          </w:tcPr>
          <w:p w:rsidR="00347CA4" w:rsidRDefault="00347CA4" w:rsidP="004B4467">
            <w:pPr>
              <w:jc w:val="both"/>
              <w:rPr>
                <w:lang w:eastAsia="it-IT"/>
              </w:rPr>
            </w:pPr>
            <w:r w:rsidRPr="00347CA4">
              <w:rPr>
                <w:lang w:eastAsia="it-IT"/>
              </w:rPr>
              <w:t>2.8. Сприяння відновленню роботи 3-х спиртових заводів на території області</w:t>
            </w:r>
          </w:p>
          <w:p w:rsidR="00CC20DC" w:rsidRPr="00347CA4" w:rsidRDefault="00CC20DC" w:rsidP="004B4467">
            <w:pPr>
              <w:jc w:val="both"/>
            </w:pPr>
          </w:p>
        </w:tc>
        <w:tc>
          <w:tcPr>
            <w:tcW w:w="4683" w:type="dxa"/>
          </w:tcPr>
          <w:p w:rsidR="00347CA4" w:rsidRPr="00347CA4" w:rsidRDefault="00347CA4" w:rsidP="004B4467">
            <w:pPr>
              <w:jc w:val="both"/>
            </w:pPr>
            <w:r w:rsidRPr="00347CA4">
              <w:rPr>
                <w:lang w:eastAsia="it-IT"/>
              </w:rPr>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2.9. Технологічне переоснащення діючих та створення нових підприємств з виробництва тваринницької продукції</w:t>
            </w:r>
          </w:p>
        </w:tc>
        <w:tc>
          <w:tcPr>
            <w:tcW w:w="4683" w:type="dxa"/>
          </w:tcPr>
          <w:p w:rsidR="00347CA4" w:rsidRPr="004B4467" w:rsidRDefault="00347CA4" w:rsidP="004B4467">
            <w:pPr>
              <w:jc w:val="both"/>
              <w:rPr>
                <w:sz w:val="20"/>
                <w:szCs w:val="20"/>
                <w:lang w:eastAsia="it-IT"/>
              </w:rPr>
            </w:pPr>
            <w:r w:rsidRPr="00347CA4">
              <w:rPr>
                <w:lang w:eastAsia="it-IT"/>
              </w:rPr>
              <w:t>Житомирська область</w:t>
            </w:r>
          </w:p>
        </w:tc>
      </w:tr>
      <w:tr w:rsidR="00347CA4" w:rsidRPr="00347CA4">
        <w:tc>
          <w:tcPr>
            <w:tcW w:w="4785" w:type="dxa"/>
          </w:tcPr>
          <w:p w:rsidR="00347CA4" w:rsidRPr="004B4467" w:rsidRDefault="00347CA4" w:rsidP="004B4467">
            <w:pPr>
              <w:jc w:val="both"/>
              <w:rPr>
                <w:sz w:val="20"/>
                <w:szCs w:val="20"/>
                <w:lang w:eastAsia="it-IT"/>
              </w:rPr>
            </w:pPr>
            <w:r w:rsidRPr="00347CA4">
              <w:t>2.10. Будівництво модульного цеху для зливу, первинної переробки молока в місті</w:t>
            </w:r>
            <w:r w:rsidRPr="004B4467">
              <w:rPr>
                <w:lang w:val="ru-RU"/>
              </w:rPr>
              <w:t> </w:t>
            </w:r>
            <w:r w:rsidRPr="00347CA4">
              <w:t>Олевськ</w:t>
            </w:r>
            <w:r w:rsidR="00FE56A4">
              <w:t>у</w:t>
            </w:r>
            <w:r w:rsidRPr="00347CA4">
              <w:t xml:space="preserve"> Олевського району</w:t>
            </w:r>
          </w:p>
        </w:tc>
        <w:tc>
          <w:tcPr>
            <w:tcW w:w="4683" w:type="dxa"/>
          </w:tcPr>
          <w:p w:rsidR="00347CA4" w:rsidRPr="00347CA4" w:rsidRDefault="00347CA4" w:rsidP="004B4467">
            <w:pPr>
              <w:jc w:val="both"/>
            </w:pPr>
            <w:r w:rsidRPr="00347CA4">
              <w:t>Олевський район</w:t>
            </w:r>
          </w:p>
        </w:tc>
      </w:tr>
      <w:tr w:rsidR="00347CA4" w:rsidRPr="00347CA4">
        <w:tc>
          <w:tcPr>
            <w:tcW w:w="4785" w:type="dxa"/>
          </w:tcPr>
          <w:p w:rsidR="00347CA4" w:rsidRPr="004B4467" w:rsidRDefault="00347CA4" w:rsidP="004B4467">
            <w:pPr>
              <w:jc w:val="both"/>
              <w:rPr>
                <w:sz w:val="20"/>
                <w:szCs w:val="20"/>
                <w:lang w:eastAsia="it-IT"/>
              </w:rPr>
            </w:pPr>
            <w:r w:rsidRPr="00347CA4">
              <w:rPr>
                <w:lang w:eastAsia="it-IT"/>
              </w:rPr>
              <w:t>2.11. Підтримка органічного сільськогосподарського виробництва</w:t>
            </w:r>
          </w:p>
        </w:tc>
        <w:tc>
          <w:tcPr>
            <w:tcW w:w="4683" w:type="dxa"/>
          </w:tcPr>
          <w:p w:rsidR="00347CA4" w:rsidRPr="00347CA4" w:rsidRDefault="00347CA4" w:rsidP="004B4467">
            <w:pPr>
              <w:jc w:val="both"/>
            </w:pPr>
            <w:r w:rsidRPr="00347CA4">
              <w:rPr>
                <w:lang w:eastAsia="it-IT"/>
              </w:rPr>
              <w:t>Сільські території Житомирської області</w:t>
            </w:r>
          </w:p>
        </w:tc>
      </w:tr>
      <w:tr w:rsidR="00347CA4" w:rsidRPr="004B4467">
        <w:tc>
          <w:tcPr>
            <w:tcW w:w="9468" w:type="dxa"/>
            <w:gridSpan w:val="2"/>
            <w:tcBorders>
              <w:bottom w:val="single" w:sz="4" w:space="0" w:color="auto"/>
            </w:tcBorders>
          </w:tcPr>
          <w:p w:rsidR="00347CA4" w:rsidRPr="004B4467" w:rsidRDefault="00347CA4" w:rsidP="004B4467">
            <w:pPr>
              <w:spacing w:before="60" w:after="60"/>
              <w:jc w:val="both"/>
              <w:rPr>
                <w:b/>
                <w:i/>
              </w:rPr>
            </w:pPr>
            <w:r w:rsidRPr="004B4467">
              <w:rPr>
                <w:b/>
                <w:i/>
              </w:rPr>
              <w:t>Напрям 2.2. Розвиток можливостей для диверсифікації економіки у сільській місцевості</w:t>
            </w:r>
          </w:p>
        </w:tc>
      </w:tr>
      <w:tr w:rsidR="00347CA4" w:rsidRPr="00347CA4">
        <w:tc>
          <w:tcPr>
            <w:tcW w:w="4785" w:type="dxa"/>
          </w:tcPr>
          <w:p w:rsidR="00347CA4" w:rsidRPr="008D2990" w:rsidRDefault="00347CA4" w:rsidP="004B4467">
            <w:pPr>
              <w:jc w:val="both"/>
              <w:rPr>
                <w:lang w:eastAsia="it-IT"/>
              </w:rPr>
            </w:pPr>
            <w:r w:rsidRPr="008D2990">
              <w:rPr>
                <w:lang w:eastAsia="it-IT"/>
              </w:rPr>
              <w:t xml:space="preserve">2.12. </w:t>
            </w:r>
            <w:r w:rsidR="008D2990" w:rsidRPr="004B4467">
              <w:rPr>
                <w:bCs/>
                <w:iCs/>
                <w:color w:val="000000"/>
              </w:rPr>
              <w:t>Створення моніторингової групи з вивчення питання підготовки робітничих кадрів у сфері сільського зеленого туризму та ремісництва</w:t>
            </w:r>
            <w:r w:rsidR="008D2990" w:rsidRPr="004B4467">
              <w:rPr>
                <w:bCs/>
                <w:iCs/>
                <w:color w:val="000000"/>
                <w:lang w:val="ru-RU"/>
              </w:rPr>
              <w:t>.</w:t>
            </w:r>
          </w:p>
        </w:tc>
        <w:tc>
          <w:tcPr>
            <w:tcW w:w="4683" w:type="dxa"/>
          </w:tcPr>
          <w:p w:rsidR="00347CA4" w:rsidRPr="00347CA4" w:rsidRDefault="00347CA4" w:rsidP="004B4467">
            <w:pPr>
              <w:jc w:val="both"/>
            </w:pPr>
            <w:r w:rsidRPr="00347CA4">
              <w:t>Житомирська область</w:t>
            </w:r>
          </w:p>
        </w:tc>
      </w:tr>
      <w:tr w:rsidR="00347CA4" w:rsidRPr="00347CA4">
        <w:tc>
          <w:tcPr>
            <w:tcW w:w="4785" w:type="dxa"/>
            <w:tcBorders>
              <w:bottom w:val="single" w:sz="4" w:space="0" w:color="auto"/>
            </w:tcBorders>
          </w:tcPr>
          <w:p w:rsidR="00347CA4" w:rsidRPr="008D2990" w:rsidRDefault="00347CA4" w:rsidP="004B4467">
            <w:pPr>
              <w:jc w:val="both"/>
              <w:rPr>
                <w:lang w:eastAsia="it-IT"/>
              </w:rPr>
            </w:pPr>
            <w:r w:rsidRPr="008D2990">
              <w:rPr>
                <w:lang w:eastAsia="it-IT"/>
              </w:rPr>
              <w:t>2.13. Майстри народної творчості – Житомирщині</w:t>
            </w:r>
          </w:p>
        </w:tc>
        <w:tc>
          <w:tcPr>
            <w:tcW w:w="4683" w:type="dxa"/>
            <w:tcBorders>
              <w:bottom w:val="single" w:sz="4" w:space="0" w:color="auto"/>
            </w:tcBorders>
          </w:tcPr>
          <w:p w:rsidR="00347CA4" w:rsidRPr="00347CA4" w:rsidRDefault="00347CA4" w:rsidP="004B4467">
            <w:pPr>
              <w:jc w:val="both"/>
            </w:pPr>
            <w:r w:rsidRPr="00347CA4">
              <w:t>Житомирська область</w:t>
            </w:r>
          </w:p>
        </w:tc>
      </w:tr>
      <w:tr w:rsidR="00347CA4" w:rsidRPr="00347CA4">
        <w:tc>
          <w:tcPr>
            <w:tcW w:w="4785"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rPr>
                <w:lang w:eastAsia="it-IT"/>
              </w:rPr>
            </w:pPr>
            <w:r w:rsidRPr="00347CA4">
              <w:rPr>
                <w:lang w:eastAsia="it-IT"/>
              </w:rPr>
              <w:t>2.14. Культурне життя громади</w:t>
            </w:r>
          </w:p>
        </w:tc>
        <w:tc>
          <w:tcPr>
            <w:tcW w:w="4683"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pPr>
            <w:r w:rsidRPr="00347CA4">
              <w:t>Житомирська область</w:t>
            </w:r>
          </w:p>
        </w:tc>
      </w:tr>
      <w:tr w:rsidR="00347CA4" w:rsidRPr="00347CA4">
        <w:tc>
          <w:tcPr>
            <w:tcW w:w="4785"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rPr>
                <w:lang w:eastAsia="it-IT"/>
              </w:rPr>
            </w:pPr>
            <w:r w:rsidRPr="00347CA4">
              <w:rPr>
                <w:lang w:eastAsia="it-IT"/>
              </w:rPr>
              <w:t>2.15. Фольклорне намисто</w:t>
            </w:r>
          </w:p>
        </w:tc>
        <w:tc>
          <w:tcPr>
            <w:tcW w:w="4683" w:type="dxa"/>
            <w:tcBorders>
              <w:top w:val="single" w:sz="4" w:space="0" w:color="auto"/>
              <w:left w:val="single" w:sz="4" w:space="0" w:color="auto"/>
              <w:bottom w:val="single" w:sz="4" w:space="0" w:color="auto"/>
              <w:right w:val="single" w:sz="4" w:space="0" w:color="auto"/>
            </w:tcBorders>
          </w:tcPr>
          <w:p w:rsidR="00347CA4" w:rsidRPr="00347CA4" w:rsidRDefault="00347CA4" w:rsidP="004B4467">
            <w:pPr>
              <w:jc w:val="both"/>
            </w:pPr>
            <w:r w:rsidRPr="00347CA4">
              <w:t>Житомирська область</w:t>
            </w:r>
          </w:p>
        </w:tc>
      </w:tr>
      <w:tr w:rsidR="00347CA4" w:rsidRPr="004B4467">
        <w:tc>
          <w:tcPr>
            <w:tcW w:w="9468" w:type="dxa"/>
            <w:gridSpan w:val="2"/>
            <w:tcBorders>
              <w:top w:val="single" w:sz="4" w:space="0" w:color="auto"/>
              <w:left w:val="single" w:sz="4" w:space="0" w:color="auto"/>
              <w:bottom w:val="single" w:sz="4" w:space="0" w:color="auto"/>
              <w:right w:val="single" w:sz="4" w:space="0" w:color="auto"/>
            </w:tcBorders>
          </w:tcPr>
          <w:p w:rsidR="00347CA4" w:rsidRPr="004B4467" w:rsidRDefault="00347CA4" w:rsidP="004B4467">
            <w:pPr>
              <w:spacing w:before="60" w:after="60"/>
              <w:jc w:val="both"/>
              <w:rPr>
                <w:b/>
                <w:i/>
              </w:rPr>
            </w:pPr>
            <w:r w:rsidRPr="004B4467">
              <w:rPr>
                <w:b/>
                <w:i/>
              </w:rPr>
              <w:t>Напрям 2.3. Підвищення життєздатності сіл, селищ та малих міст</w:t>
            </w:r>
          </w:p>
        </w:tc>
      </w:tr>
      <w:tr w:rsidR="00347CA4" w:rsidRPr="00347CA4">
        <w:tc>
          <w:tcPr>
            <w:tcW w:w="4788" w:type="dxa"/>
            <w:tcBorders>
              <w:top w:val="single" w:sz="4" w:space="0" w:color="auto"/>
              <w:left w:val="single" w:sz="4" w:space="0" w:color="auto"/>
              <w:bottom w:val="single" w:sz="4" w:space="0" w:color="auto"/>
              <w:right w:val="single" w:sz="4" w:space="0" w:color="auto"/>
            </w:tcBorders>
            <w:shd w:val="clear" w:color="auto" w:fill="auto"/>
          </w:tcPr>
          <w:p w:rsidR="00347CA4" w:rsidRPr="00347CA4" w:rsidRDefault="00347CA4" w:rsidP="00347CA4">
            <w:pPr>
              <w:jc w:val="both"/>
              <w:rPr>
                <w:lang w:eastAsia="it-IT"/>
              </w:rPr>
            </w:pPr>
            <w:r w:rsidRPr="00347CA4">
              <w:rPr>
                <w:lang w:eastAsia="it-IT"/>
              </w:rPr>
              <w:t>2.16. Кредитування індивідуального житлового будівництва на селі</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347CA4" w:rsidRPr="00347CA4" w:rsidRDefault="00347CA4" w:rsidP="00347CA4">
            <w:pPr>
              <w:jc w:val="both"/>
              <w:rPr>
                <w:lang w:eastAsia="it-IT"/>
              </w:rPr>
            </w:pPr>
            <w:r w:rsidRPr="00347CA4">
              <w:rPr>
                <w:lang w:eastAsia="it-IT"/>
              </w:rPr>
              <w:t>Сільські території Житомирської області</w:t>
            </w:r>
          </w:p>
        </w:tc>
      </w:tr>
      <w:tr w:rsidR="00347CA4" w:rsidRPr="00347CA4">
        <w:tc>
          <w:tcPr>
            <w:tcW w:w="4788" w:type="dxa"/>
            <w:tcBorders>
              <w:top w:val="single" w:sz="4" w:space="0" w:color="auto"/>
            </w:tcBorders>
            <w:shd w:val="clear" w:color="auto" w:fill="auto"/>
          </w:tcPr>
          <w:p w:rsidR="00347CA4" w:rsidRDefault="00347CA4" w:rsidP="00347CA4">
            <w:pPr>
              <w:jc w:val="both"/>
            </w:pPr>
            <w:r w:rsidRPr="00347CA4">
              <w:t>2.17. Комп’ютеризація навчальних закладів Любарського району</w:t>
            </w:r>
          </w:p>
          <w:p w:rsidR="00EA1361" w:rsidRPr="00347CA4" w:rsidRDefault="00EA1361" w:rsidP="00347CA4">
            <w:pPr>
              <w:jc w:val="both"/>
              <w:rPr>
                <w:lang w:eastAsia="it-IT"/>
              </w:rPr>
            </w:pPr>
          </w:p>
        </w:tc>
        <w:tc>
          <w:tcPr>
            <w:tcW w:w="4680" w:type="dxa"/>
            <w:tcBorders>
              <w:top w:val="single" w:sz="4" w:space="0" w:color="auto"/>
            </w:tcBorders>
            <w:shd w:val="clear" w:color="auto" w:fill="auto"/>
          </w:tcPr>
          <w:p w:rsidR="00347CA4" w:rsidRPr="00347CA4" w:rsidRDefault="00347CA4" w:rsidP="00347CA4">
            <w:pPr>
              <w:jc w:val="both"/>
              <w:rPr>
                <w:lang w:eastAsia="it-IT"/>
              </w:rPr>
            </w:pPr>
            <w:r w:rsidRPr="00347CA4">
              <w:t>Любарський район</w:t>
            </w:r>
          </w:p>
        </w:tc>
      </w:tr>
      <w:tr w:rsidR="00347CA4" w:rsidRPr="00347CA4">
        <w:tc>
          <w:tcPr>
            <w:tcW w:w="4788" w:type="dxa"/>
            <w:shd w:val="clear" w:color="auto" w:fill="auto"/>
          </w:tcPr>
          <w:p w:rsidR="00347CA4" w:rsidRPr="00347CA4" w:rsidRDefault="00347CA4" w:rsidP="00347CA4">
            <w:pPr>
              <w:jc w:val="both"/>
              <w:rPr>
                <w:lang w:eastAsia="it-IT"/>
              </w:rPr>
            </w:pPr>
            <w:r w:rsidRPr="00347CA4">
              <w:t>2.18. Будівництво спортивного залу Баранівської ЗОШ І-ІІІ ступенів ім. Ольги Сябрук по вул. Звягельська, 17 у місті Баранівка Баранівського району</w:t>
            </w:r>
          </w:p>
        </w:tc>
        <w:tc>
          <w:tcPr>
            <w:tcW w:w="4680" w:type="dxa"/>
            <w:shd w:val="clear" w:color="auto" w:fill="auto"/>
          </w:tcPr>
          <w:p w:rsidR="00347CA4" w:rsidRPr="00347CA4" w:rsidRDefault="00347CA4" w:rsidP="00347CA4">
            <w:pPr>
              <w:jc w:val="both"/>
              <w:rPr>
                <w:lang w:eastAsia="it-IT"/>
              </w:rPr>
            </w:pPr>
            <w:r w:rsidRPr="00347CA4">
              <w:t>Місто Баранівка Баранівського району</w:t>
            </w:r>
          </w:p>
        </w:tc>
      </w:tr>
      <w:tr w:rsidR="00347CA4" w:rsidRPr="00347CA4">
        <w:tc>
          <w:tcPr>
            <w:tcW w:w="4788" w:type="dxa"/>
            <w:shd w:val="clear" w:color="auto" w:fill="auto"/>
          </w:tcPr>
          <w:p w:rsidR="00347CA4" w:rsidRPr="00347CA4" w:rsidRDefault="00347CA4" w:rsidP="00347CA4">
            <w:pPr>
              <w:jc w:val="both"/>
              <w:rPr>
                <w:lang w:eastAsia="it-IT"/>
              </w:rPr>
            </w:pPr>
            <w:r w:rsidRPr="00347CA4">
              <w:rPr>
                <w:rFonts w:eastAsia="TimesNewRoman"/>
              </w:rPr>
              <w:t>2.19. Капітальний ремонт спортивного залу Зарудинецької ЗОШ І-ІІІ ступенів по вул. Кооперативній, 70 в селі Зару</w:t>
            </w:r>
            <w:r w:rsidRPr="00347CA4">
              <w:rPr>
                <w:rFonts w:eastAsia="TimesNewRoman"/>
                <w:lang w:val="ru-RU"/>
              </w:rPr>
              <w:t>д</w:t>
            </w:r>
            <w:r w:rsidRPr="00347CA4">
              <w:rPr>
                <w:rFonts w:eastAsia="TimesNewRoman"/>
              </w:rPr>
              <w:t>инці Ружинського району</w:t>
            </w:r>
          </w:p>
        </w:tc>
        <w:tc>
          <w:tcPr>
            <w:tcW w:w="4680" w:type="dxa"/>
            <w:shd w:val="clear" w:color="auto" w:fill="auto"/>
          </w:tcPr>
          <w:p w:rsidR="00347CA4" w:rsidRPr="00347CA4" w:rsidRDefault="00347CA4" w:rsidP="00347CA4">
            <w:pPr>
              <w:jc w:val="both"/>
              <w:rPr>
                <w:lang w:eastAsia="it-IT"/>
              </w:rPr>
            </w:pPr>
            <w:r w:rsidRPr="00347CA4">
              <w:t>Село Зару</w:t>
            </w:r>
            <w:r w:rsidRPr="00347CA4">
              <w:rPr>
                <w:lang w:val="ru-RU"/>
              </w:rPr>
              <w:t>д</w:t>
            </w:r>
            <w:r w:rsidRPr="00347CA4">
              <w:t>инці Ружинського району</w:t>
            </w:r>
          </w:p>
        </w:tc>
      </w:tr>
      <w:tr w:rsidR="00347CA4" w:rsidRPr="00347CA4">
        <w:tc>
          <w:tcPr>
            <w:tcW w:w="4788" w:type="dxa"/>
            <w:shd w:val="clear" w:color="auto" w:fill="auto"/>
          </w:tcPr>
          <w:p w:rsidR="00347CA4" w:rsidRPr="00347CA4" w:rsidRDefault="00347CA4" w:rsidP="00347CA4">
            <w:pPr>
              <w:jc w:val="both"/>
              <w:rPr>
                <w:sz w:val="20"/>
                <w:szCs w:val="20"/>
              </w:rPr>
            </w:pPr>
            <w:r w:rsidRPr="00347CA4">
              <w:t>2.20. Будівництво приміщення спортзалу Рижанської гімназії по вул. Кутузова,44 в селі Рижани Хорошівського району</w:t>
            </w:r>
          </w:p>
        </w:tc>
        <w:tc>
          <w:tcPr>
            <w:tcW w:w="4680" w:type="dxa"/>
            <w:shd w:val="clear" w:color="auto" w:fill="auto"/>
          </w:tcPr>
          <w:p w:rsidR="00347CA4" w:rsidRPr="00347CA4" w:rsidRDefault="00347CA4" w:rsidP="00347CA4">
            <w:pPr>
              <w:jc w:val="both"/>
            </w:pPr>
            <w:r w:rsidRPr="00347CA4">
              <w:rPr>
                <w:lang w:eastAsia="it-IT"/>
              </w:rPr>
              <w:t>Село Рижани Хорошівського району</w:t>
            </w:r>
          </w:p>
        </w:tc>
      </w:tr>
      <w:tr w:rsidR="00347CA4" w:rsidRPr="00347CA4">
        <w:tc>
          <w:tcPr>
            <w:tcW w:w="4788" w:type="dxa"/>
            <w:shd w:val="clear" w:color="auto" w:fill="auto"/>
          </w:tcPr>
          <w:p w:rsidR="00347CA4" w:rsidRPr="00347CA4" w:rsidRDefault="00815FFC" w:rsidP="00347CA4">
            <w:pPr>
              <w:jc w:val="both"/>
            </w:pPr>
            <w:r>
              <w:t>2.2</w:t>
            </w:r>
            <w:r w:rsidR="009B4EAB">
              <w:rPr>
                <w:lang w:val="ru-RU"/>
              </w:rPr>
              <w:t>1</w:t>
            </w:r>
            <w:r w:rsidR="00347CA4" w:rsidRPr="00347CA4">
              <w:t>. Облаштування плавального басейну в молодіжно-спортивному комплексі «Юність» в смт Ємільчине Ємільчинського району</w:t>
            </w:r>
          </w:p>
        </w:tc>
        <w:tc>
          <w:tcPr>
            <w:tcW w:w="4680" w:type="dxa"/>
            <w:shd w:val="clear" w:color="auto" w:fill="auto"/>
          </w:tcPr>
          <w:p w:rsidR="00347CA4" w:rsidRPr="00347CA4" w:rsidRDefault="00347CA4" w:rsidP="00347CA4">
            <w:pPr>
              <w:jc w:val="both"/>
            </w:pPr>
            <w:r w:rsidRPr="00347CA4">
              <w:t>Смт Ємільчине та Ємільчинський район</w:t>
            </w:r>
          </w:p>
        </w:tc>
      </w:tr>
      <w:tr w:rsidR="00347CA4" w:rsidRPr="00347CA4">
        <w:tc>
          <w:tcPr>
            <w:tcW w:w="4788" w:type="dxa"/>
            <w:shd w:val="clear" w:color="auto" w:fill="auto"/>
          </w:tcPr>
          <w:p w:rsidR="00347CA4" w:rsidRPr="00347CA4" w:rsidRDefault="00815FFC" w:rsidP="00B0187C">
            <w:pPr>
              <w:spacing w:line="260" w:lineRule="exact"/>
              <w:jc w:val="both"/>
              <w:rPr>
                <w:sz w:val="16"/>
                <w:szCs w:val="16"/>
              </w:rPr>
            </w:pPr>
            <w:r>
              <w:rPr>
                <w:lang w:eastAsia="it-IT"/>
              </w:rPr>
              <w:t>2.2</w:t>
            </w:r>
            <w:r w:rsidR="009B4EAB">
              <w:rPr>
                <w:lang w:val="ru-RU" w:eastAsia="it-IT"/>
              </w:rPr>
              <w:t>2</w:t>
            </w:r>
            <w:r w:rsidR="00347CA4" w:rsidRPr="00347CA4">
              <w:rPr>
                <w:lang w:eastAsia="it-IT"/>
              </w:rPr>
              <w:t>. Створення багатофункціональних спортивних майданчиків із синтетичним покриттям у місті Малині</w:t>
            </w:r>
          </w:p>
        </w:tc>
        <w:tc>
          <w:tcPr>
            <w:tcW w:w="4680" w:type="dxa"/>
            <w:shd w:val="clear" w:color="auto" w:fill="auto"/>
          </w:tcPr>
          <w:p w:rsidR="00347CA4" w:rsidRPr="00347CA4" w:rsidRDefault="00347CA4" w:rsidP="00347CA4">
            <w:pPr>
              <w:jc w:val="both"/>
              <w:rPr>
                <w:sz w:val="20"/>
                <w:szCs w:val="20"/>
              </w:rPr>
            </w:pPr>
            <w:r w:rsidRPr="00347CA4">
              <w:rPr>
                <w:color w:val="000000"/>
              </w:rPr>
              <w:t>Місто Малин</w:t>
            </w:r>
          </w:p>
        </w:tc>
      </w:tr>
      <w:tr w:rsidR="00347CA4" w:rsidRPr="00347CA4">
        <w:tc>
          <w:tcPr>
            <w:tcW w:w="4788" w:type="dxa"/>
            <w:shd w:val="clear" w:color="auto" w:fill="auto"/>
          </w:tcPr>
          <w:p w:rsidR="00347CA4" w:rsidRPr="00347CA4" w:rsidRDefault="00815FFC" w:rsidP="00B0187C">
            <w:pPr>
              <w:spacing w:line="260" w:lineRule="exact"/>
              <w:jc w:val="both"/>
              <w:rPr>
                <w:lang w:eastAsia="it-IT"/>
              </w:rPr>
            </w:pPr>
            <w:r>
              <w:rPr>
                <w:lang w:eastAsia="it-IT"/>
              </w:rPr>
              <w:t>2.2</w:t>
            </w:r>
            <w:r w:rsidR="009B4EAB">
              <w:rPr>
                <w:lang w:val="ru-RU" w:eastAsia="it-IT"/>
              </w:rPr>
              <w:t>3</w:t>
            </w:r>
            <w:r w:rsidR="00347CA4" w:rsidRPr="00347CA4">
              <w:rPr>
                <w:lang w:eastAsia="it-IT"/>
              </w:rPr>
              <w:t xml:space="preserve">. Будівництво фізкультурно-оздоровчого комплексу в смт Лугини Лугинського району </w:t>
            </w:r>
          </w:p>
        </w:tc>
        <w:tc>
          <w:tcPr>
            <w:tcW w:w="4680" w:type="dxa"/>
            <w:shd w:val="clear" w:color="auto" w:fill="auto"/>
          </w:tcPr>
          <w:p w:rsidR="00347CA4" w:rsidRPr="00347CA4" w:rsidRDefault="00347CA4" w:rsidP="00347CA4">
            <w:pPr>
              <w:jc w:val="both"/>
              <w:rPr>
                <w:lang w:eastAsia="it-IT"/>
              </w:rPr>
            </w:pPr>
            <w:r w:rsidRPr="00347CA4">
              <w:rPr>
                <w:lang w:eastAsia="it-IT"/>
              </w:rPr>
              <w:t>Смт Лугини Лугинського району</w:t>
            </w:r>
          </w:p>
        </w:tc>
      </w:tr>
      <w:tr w:rsidR="00347CA4" w:rsidRPr="00347CA4">
        <w:tc>
          <w:tcPr>
            <w:tcW w:w="4788" w:type="dxa"/>
            <w:shd w:val="clear" w:color="auto" w:fill="auto"/>
          </w:tcPr>
          <w:p w:rsidR="00347CA4" w:rsidRPr="00347CA4" w:rsidRDefault="00815FFC" w:rsidP="00B0187C">
            <w:pPr>
              <w:spacing w:line="260" w:lineRule="exact"/>
              <w:jc w:val="both"/>
              <w:rPr>
                <w:sz w:val="20"/>
                <w:szCs w:val="20"/>
                <w:lang w:eastAsia="it-IT"/>
              </w:rPr>
            </w:pPr>
            <w:r>
              <w:t>2.2</w:t>
            </w:r>
            <w:r w:rsidR="009B4EAB">
              <w:rPr>
                <w:lang w:val="ru-RU"/>
              </w:rPr>
              <w:t>4</w:t>
            </w:r>
            <w:r w:rsidR="00347CA4" w:rsidRPr="00347CA4">
              <w:t>. Будівництво комплексного спортивного майданчика Ружинської ДЮСШ по вул. Київській, 36 у смт Ружин Ружинського району</w:t>
            </w:r>
          </w:p>
        </w:tc>
        <w:tc>
          <w:tcPr>
            <w:tcW w:w="4680" w:type="dxa"/>
            <w:shd w:val="clear" w:color="auto" w:fill="auto"/>
          </w:tcPr>
          <w:p w:rsidR="00347CA4" w:rsidRPr="00347CA4" w:rsidRDefault="00347CA4" w:rsidP="00347CA4">
            <w:pPr>
              <w:jc w:val="both"/>
              <w:rPr>
                <w:sz w:val="20"/>
                <w:szCs w:val="20"/>
              </w:rPr>
            </w:pPr>
            <w:r w:rsidRPr="00347CA4">
              <w:t>Смт Ружин Ружинського району</w:t>
            </w:r>
          </w:p>
        </w:tc>
      </w:tr>
      <w:tr w:rsidR="00347CA4" w:rsidRPr="00347CA4">
        <w:tc>
          <w:tcPr>
            <w:tcW w:w="4788" w:type="dxa"/>
            <w:shd w:val="clear" w:color="auto" w:fill="auto"/>
          </w:tcPr>
          <w:p w:rsidR="00347CA4" w:rsidRPr="00347CA4" w:rsidRDefault="00815FFC" w:rsidP="00B0187C">
            <w:pPr>
              <w:spacing w:line="260" w:lineRule="exact"/>
              <w:jc w:val="both"/>
            </w:pPr>
            <w:r>
              <w:rPr>
                <w:bCs/>
              </w:rPr>
              <w:t>2.2</w:t>
            </w:r>
            <w:r w:rsidR="009B4EAB">
              <w:rPr>
                <w:bCs/>
                <w:lang w:val="ru-RU"/>
              </w:rPr>
              <w:t>5</w:t>
            </w:r>
            <w:r w:rsidR="00347CA4" w:rsidRPr="00347CA4">
              <w:rPr>
                <w:bCs/>
              </w:rPr>
              <w:t xml:space="preserve">. Будівництво спортивного </w:t>
            </w:r>
            <w:r>
              <w:rPr>
                <w:bCs/>
              </w:rPr>
              <w:t>комплексу на масиві смт Попільн</w:t>
            </w:r>
            <w:r>
              <w:rPr>
                <w:bCs/>
                <w:lang w:val="ru-RU"/>
              </w:rPr>
              <w:t>я</w:t>
            </w:r>
            <w:r w:rsidR="00347CA4" w:rsidRPr="00347CA4">
              <w:rPr>
                <w:bCs/>
              </w:rPr>
              <w:t xml:space="preserve"> Попільнянського району</w:t>
            </w:r>
          </w:p>
        </w:tc>
        <w:tc>
          <w:tcPr>
            <w:tcW w:w="4680" w:type="dxa"/>
            <w:shd w:val="clear" w:color="auto" w:fill="auto"/>
          </w:tcPr>
          <w:p w:rsidR="00347CA4" w:rsidRPr="00347CA4" w:rsidRDefault="00347CA4" w:rsidP="00347CA4">
            <w:pPr>
              <w:jc w:val="both"/>
              <w:rPr>
                <w:sz w:val="20"/>
                <w:szCs w:val="20"/>
              </w:rPr>
            </w:pPr>
            <w:r w:rsidRPr="00347CA4">
              <w:rPr>
                <w:rStyle w:val="FontStyle18"/>
                <w:lang w:eastAsia="uk-UA"/>
              </w:rPr>
              <w:t>Смт Попільня та Попільнянський район</w:t>
            </w:r>
          </w:p>
        </w:tc>
      </w:tr>
      <w:tr w:rsidR="00347CA4" w:rsidRPr="00347CA4">
        <w:tc>
          <w:tcPr>
            <w:tcW w:w="4788" w:type="dxa"/>
            <w:shd w:val="clear" w:color="auto" w:fill="auto"/>
          </w:tcPr>
          <w:p w:rsidR="00347CA4" w:rsidRPr="00347CA4" w:rsidRDefault="00815FFC" w:rsidP="00B0187C">
            <w:pPr>
              <w:spacing w:line="260" w:lineRule="exact"/>
              <w:jc w:val="both"/>
            </w:pPr>
            <w:r>
              <w:t>2.2</w:t>
            </w:r>
            <w:r w:rsidR="009B4EAB">
              <w:rPr>
                <w:lang w:val="ru-RU"/>
              </w:rPr>
              <w:t>6</w:t>
            </w:r>
            <w:r w:rsidR="00347CA4" w:rsidRPr="00347CA4">
              <w:t>. Будівництво спортивного корпусу в районі існуючого стадіону по вул. Івана Франка в смт Хорошів Хорошівського району</w:t>
            </w:r>
          </w:p>
        </w:tc>
        <w:tc>
          <w:tcPr>
            <w:tcW w:w="4680" w:type="dxa"/>
            <w:shd w:val="clear" w:color="auto" w:fill="auto"/>
          </w:tcPr>
          <w:p w:rsidR="00347CA4" w:rsidRPr="00347CA4" w:rsidRDefault="00347CA4" w:rsidP="00347CA4">
            <w:pPr>
              <w:jc w:val="both"/>
              <w:rPr>
                <w:sz w:val="20"/>
                <w:szCs w:val="20"/>
              </w:rPr>
            </w:pPr>
            <w:r w:rsidRPr="00347CA4">
              <w:t>Смт Хорошів та Хорошівський район</w:t>
            </w:r>
          </w:p>
        </w:tc>
      </w:tr>
      <w:tr w:rsidR="00347CA4" w:rsidRPr="00347CA4">
        <w:tc>
          <w:tcPr>
            <w:tcW w:w="4788" w:type="dxa"/>
            <w:shd w:val="clear" w:color="auto" w:fill="auto"/>
          </w:tcPr>
          <w:p w:rsidR="00347CA4" w:rsidRPr="00347CA4" w:rsidRDefault="00815FFC" w:rsidP="00B0187C">
            <w:pPr>
              <w:spacing w:line="260" w:lineRule="exact"/>
              <w:jc w:val="both"/>
            </w:pPr>
            <w:r>
              <w:t>2.2</w:t>
            </w:r>
            <w:r w:rsidR="009B4EAB">
              <w:rPr>
                <w:lang w:val="ru-RU"/>
              </w:rPr>
              <w:t>7</w:t>
            </w:r>
            <w:r w:rsidR="00347CA4" w:rsidRPr="00347CA4">
              <w:t>. Влаштування штучного покриття для спортивного майданчика по вул. Центральна, 1А в селі Курне               Пулинського району</w:t>
            </w:r>
          </w:p>
        </w:tc>
        <w:tc>
          <w:tcPr>
            <w:tcW w:w="4680" w:type="dxa"/>
            <w:shd w:val="clear" w:color="auto" w:fill="auto"/>
          </w:tcPr>
          <w:p w:rsidR="00347CA4" w:rsidRPr="00347CA4" w:rsidRDefault="00347CA4" w:rsidP="00347CA4">
            <w:pPr>
              <w:jc w:val="both"/>
              <w:rPr>
                <w:sz w:val="20"/>
                <w:szCs w:val="20"/>
              </w:rPr>
            </w:pPr>
            <w:r w:rsidRPr="00347CA4">
              <w:t xml:space="preserve">Села </w:t>
            </w:r>
            <w:hyperlink r:id="rId8" w:tooltip="Курне (село)" w:history="1">
              <w:r w:rsidRPr="00347CA4">
                <w:t>Курне</w:t>
              </w:r>
            </w:hyperlink>
            <w:r w:rsidRPr="00347CA4">
              <w:t xml:space="preserve">, </w:t>
            </w:r>
            <w:hyperlink r:id="rId9" w:tooltip="Березова Гать (Червоноармійський район)" w:history="1">
              <w:r w:rsidRPr="00347CA4">
                <w:t>Березова Гать</w:t>
              </w:r>
            </w:hyperlink>
            <w:r w:rsidRPr="00347CA4">
              <w:t xml:space="preserve">, </w:t>
            </w:r>
            <w:hyperlink r:id="rId10" w:tooltip="Молодіжне (Червоноармійський район)" w:history="1">
              <w:r w:rsidRPr="00347CA4">
                <w:t>Молодіжне</w:t>
              </w:r>
            </w:hyperlink>
            <w:r w:rsidRPr="00347CA4">
              <w:t xml:space="preserve">, </w:t>
            </w:r>
            <w:hyperlink r:id="rId11" w:tooltip="Цвітянка" w:history="1">
              <w:r w:rsidRPr="00347CA4">
                <w:t>Цвітянка</w:t>
              </w:r>
            </w:hyperlink>
            <w:r w:rsidRPr="00347CA4">
              <w:t xml:space="preserve">, селище </w:t>
            </w:r>
            <w:hyperlink r:id="rId12" w:tooltip="Курне (селище)" w:history="1">
              <w:r w:rsidRPr="00347CA4">
                <w:t>Курне</w:t>
              </w:r>
            </w:hyperlink>
            <w:r w:rsidRPr="00347CA4">
              <w:t xml:space="preserve"> Пулинського району</w:t>
            </w:r>
          </w:p>
        </w:tc>
      </w:tr>
      <w:tr w:rsidR="00347CA4" w:rsidRPr="00347CA4">
        <w:tc>
          <w:tcPr>
            <w:tcW w:w="4788" w:type="dxa"/>
            <w:shd w:val="clear" w:color="auto" w:fill="auto"/>
          </w:tcPr>
          <w:p w:rsidR="00347CA4" w:rsidRPr="00347CA4" w:rsidRDefault="00347CA4" w:rsidP="00B0187C">
            <w:pPr>
              <w:spacing w:line="260" w:lineRule="exact"/>
              <w:jc w:val="both"/>
              <w:rPr>
                <w:sz w:val="20"/>
                <w:szCs w:val="20"/>
                <w:shd w:val="clear" w:color="auto" w:fill="FFFFFF"/>
              </w:rPr>
            </w:pPr>
            <w:r w:rsidRPr="00347CA4">
              <w:t>2.</w:t>
            </w:r>
            <w:r w:rsidR="009B4EAB">
              <w:rPr>
                <w:lang w:val="ru-RU"/>
              </w:rPr>
              <w:t>28</w:t>
            </w:r>
            <w:r w:rsidRPr="00347CA4">
              <w:t>. Будівництво спортивного майданчика із штучним покриттям в смт Хорошів Хорошівського району</w:t>
            </w:r>
          </w:p>
        </w:tc>
        <w:tc>
          <w:tcPr>
            <w:tcW w:w="4680" w:type="dxa"/>
            <w:shd w:val="clear" w:color="auto" w:fill="auto"/>
          </w:tcPr>
          <w:p w:rsidR="00347CA4" w:rsidRPr="00347CA4" w:rsidRDefault="00347CA4" w:rsidP="00347CA4">
            <w:pPr>
              <w:jc w:val="both"/>
              <w:rPr>
                <w:sz w:val="20"/>
                <w:szCs w:val="20"/>
                <w:lang w:eastAsia="it-IT"/>
              </w:rPr>
            </w:pPr>
            <w:r w:rsidRPr="00347CA4">
              <w:t>Смт Хорошів і Хорошівський район</w:t>
            </w:r>
          </w:p>
        </w:tc>
      </w:tr>
      <w:tr w:rsidR="008C2F25" w:rsidRPr="00347CA4">
        <w:tc>
          <w:tcPr>
            <w:tcW w:w="4788" w:type="dxa"/>
            <w:shd w:val="clear" w:color="auto" w:fill="auto"/>
          </w:tcPr>
          <w:p w:rsidR="008C2F25" w:rsidRPr="00347CA4" w:rsidRDefault="008C2F25" w:rsidP="00B0187C">
            <w:pPr>
              <w:spacing w:line="260" w:lineRule="exact"/>
              <w:jc w:val="both"/>
            </w:pPr>
            <w:r w:rsidRPr="00677C7D">
              <w:t>2.</w:t>
            </w:r>
            <w:r w:rsidR="009B4EAB">
              <w:t>29</w:t>
            </w:r>
            <w:r w:rsidRPr="00677C7D">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c>
          <w:tcPr>
            <w:tcW w:w="4680" w:type="dxa"/>
            <w:shd w:val="clear" w:color="auto" w:fill="auto"/>
          </w:tcPr>
          <w:p w:rsidR="008C2F25" w:rsidRPr="00347CA4" w:rsidRDefault="008C2F25" w:rsidP="00347CA4">
            <w:pPr>
              <w:jc w:val="both"/>
            </w:pPr>
            <w:r w:rsidRPr="00677C7D">
              <w:t>Черняхівський район</w:t>
            </w:r>
          </w:p>
        </w:tc>
      </w:tr>
      <w:tr w:rsidR="00347CA4" w:rsidRPr="00347CA4">
        <w:trPr>
          <w:trHeight w:val="535"/>
        </w:trPr>
        <w:tc>
          <w:tcPr>
            <w:tcW w:w="4788" w:type="dxa"/>
            <w:shd w:val="clear" w:color="auto" w:fill="auto"/>
          </w:tcPr>
          <w:p w:rsidR="00347CA4" w:rsidRPr="00347CA4" w:rsidRDefault="009B4EAB" w:rsidP="00347CA4">
            <w:pPr>
              <w:jc w:val="both"/>
            </w:pPr>
            <w:r>
              <w:rPr>
                <w:lang w:eastAsia="it-IT"/>
              </w:rPr>
              <w:t>2.30</w:t>
            </w:r>
            <w:r w:rsidR="00347CA4" w:rsidRPr="00347CA4">
              <w:rPr>
                <w:lang w:eastAsia="it-IT"/>
              </w:rPr>
              <w:t>. Реконструкція даху клубу по вул.</w:t>
            </w:r>
            <w:r w:rsidR="00347CA4" w:rsidRPr="00347CA4">
              <w:rPr>
                <w:lang w:val="ru-RU" w:eastAsia="it-IT"/>
              </w:rPr>
              <w:t> </w:t>
            </w:r>
            <w:r w:rsidR="00347CA4" w:rsidRPr="00347CA4">
              <w:rPr>
                <w:lang w:eastAsia="it-IT"/>
              </w:rPr>
              <w:t>Окунєва, 25В в селі Мостове Андрушівського району</w:t>
            </w:r>
          </w:p>
        </w:tc>
        <w:tc>
          <w:tcPr>
            <w:tcW w:w="4680" w:type="dxa"/>
            <w:shd w:val="clear" w:color="auto" w:fill="auto"/>
          </w:tcPr>
          <w:p w:rsidR="00347CA4" w:rsidRPr="00347CA4" w:rsidRDefault="00347CA4" w:rsidP="00347CA4">
            <w:pPr>
              <w:jc w:val="both"/>
            </w:pPr>
            <w:r w:rsidRPr="00347CA4">
              <w:rPr>
                <w:lang w:eastAsia="it-IT"/>
              </w:rPr>
              <w:t>Село Мостове Андрушівського району</w:t>
            </w:r>
          </w:p>
        </w:tc>
      </w:tr>
      <w:tr w:rsidR="00347CA4" w:rsidRPr="00347CA4">
        <w:tc>
          <w:tcPr>
            <w:tcW w:w="4788" w:type="dxa"/>
            <w:shd w:val="clear" w:color="auto" w:fill="auto"/>
          </w:tcPr>
          <w:p w:rsidR="00347CA4" w:rsidRPr="00347CA4" w:rsidRDefault="009B4EAB" w:rsidP="00347CA4">
            <w:pPr>
              <w:jc w:val="both"/>
            </w:pPr>
            <w:r>
              <w:t>2.31</w:t>
            </w:r>
            <w:r w:rsidR="00347CA4" w:rsidRPr="00347CA4">
              <w:t>. Капітальний ремонт будинку культури по вул. Новоград-Волинській, 88А в селі</w:t>
            </w:r>
            <w:r w:rsidR="00347CA4" w:rsidRPr="00347CA4">
              <w:rPr>
                <w:lang w:val="ru-RU"/>
              </w:rPr>
              <w:t> </w:t>
            </w:r>
            <w:r w:rsidR="00347CA4" w:rsidRPr="00347CA4">
              <w:t>Рогачів Баранівського району</w:t>
            </w:r>
          </w:p>
        </w:tc>
        <w:tc>
          <w:tcPr>
            <w:tcW w:w="4680" w:type="dxa"/>
            <w:shd w:val="clear" w:color="auto" w:fill="auto"/>
          </w:tcPr>
          <w:p w:rsidR="00347CA4" w:rsidRPr="00347CA4" w:rsidRDefault="00347CA4" w:rsidP="00347CA4">
            <w:pPr>
              <w:jc w:val="both"/>
            </w:pPr>
            <w:r w:rsidRPr="00347CA4">
              <w:t>Села Рогачів, Острожок, Млини, Рудня Баранівського району</w:t>
            </w:r>
          </w:p>
        </w:tc>
      </w:tr>
      <w:tr w:rsidR="00347CA4" w:rsidRPr="00347CA4">
        <w:tc>
          <w:tcPr>
            <w:tcW w:w="4788" w:type="dxa"/>
            <w:shd w:val="clear" w:color="auto" w:fill="auto"/>
          </w:tcPr>
          <w:p w:rsidR="00347CA4" w:rsidRPr="00347CA4" w:rsidRDefault="009B4EAB" w:rsidP="00347CA4">
            <w:pPr>
              <w:jc w:val="both"/>
            </w:pPr>
            <w:r>
              <w:t>2.32</w:t>
            </w:r>
            <w:r w:rsidR="00347CA4" w:rsidRPr="00347CA4">
              <w:t>. Реконструкція районного будинку культури по вул. Б. Хмельницького, 4 в смт Попільня Попільнянського району</w:t>
            </w:r>
          </w:p>
        </w:tc>
        <w:tc>
          <w:tcPr>
            <w:tcW w:w="4680" w:type="dxa"/>
            <w:shd w:val="clear" w:color="auto" w:fill="auto"/>
          </w:tcPr>
          <w:p w:rsidR="00347CA4" w:rsidRPr="00347CA4" w:rsidRDefault="00347CA4" w:rsidP="00347CA4">
            <w:pPr>
              <w:jc w:val="both"/>
            </w:pPr>
            <w:r w:rsidRPr="00347CA4">
              <w:t>Смт Попільня та Попільнянський район</w:t>
            </w:r>
          </w:p>
        </w:tc>
      </w:tr>
      <w:tr w:rsidR="00347CA4" w:rsidRPr="00347CA4">
        <w:tc>
          <w:tcPr>
            <w:tcW w:w="4788" w:type="dxa"/>
            <w:shd w:val="clear" w:color="auto" w:fill="auto"/>
          </w:tcPr>
          <w:p w:rsidR="00347CA4" w:rsidRPr="00347CA4" w:rsidRDefault="009B4EAB" w:rsidP="00347CA4">
            <w:pPr>
              <w:jc w:val="both"/>
              <w:rPr>
                <w:sz w:val="20"/>
                <w:szCs w:val="20"/>
                <w:lang w:eastAsia="it-IT"/>
              </w:rPr>
            </w:pPr>
            <w:r>
              <w:t>2.33</w:t>
            </w:r>
            <w:r w:rsidR="00347CA4" w:rsidRPr="00347CA4">
              <w:t>.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c>
          <w:tcPr>
            <w:tcW w:w="4680" w:type="dxa"/>
            <w:shd w:val="clear" w:color="auto" w:fill="auto"/>
          </w:tcPr>
          <w:p w:rsidR="00347CA4" w:rsidRPr="00347CA4" w:rsidRDefault="00347CA4" w:rsidP="00347CA4">
            <w:pPr>
              <w:jc w:val="both"/>
              <w:rPr>
                <w:sz w:val="20"/>
                <w:szCs w:val="20"/>
              </w:rPr>
            </w:pPr>
            <w:r w:rsidRPr="00347CA4">
              <w:t>Села Молочки, Носівки, Безпечна, Стетківці Краснопільської об’єднаної територіальної громади</w:t>
            </w:r>
          </w:p>
        </w:tc>
      </w:tr>
      <w:tr w:rsidR="00347CA4" w:rsidRPr="00347CA4">
        <w:tc>
          <w:tcPr>
            <w:tcW w:w="4788" w:type="dxa"/>
            <w:shd w:val="clear" w:color="auto" w:fill="auto"/>
          </w:tcPr>
          <w:p w:rsidR="00347CA4" w:rsidRPr="00347CA4" w:rsidRDefault="009B4EAB" w:rsidP="001B30A4">
            <w:pPr>
              <w:spacing w:line="260" w:lineRule="exact"/>
              <w:jc w:val="both"/>
              <w:rPr>
                <w:sz w:val="20"/>
                <w:szCs w:val="20"/>
                <w:lang w:eastAsia="it-IT"/>
              </w:rPr>
            </w:pPr>
            <w:r>
              <w:rPr>
                <w:color w:val="000000"/>
                <w:lang w:eastAsia="it-IT"/>
              </w:rPr>
              <w:t>2.34</w:t>
            </w:r>
            <w:r w:rsidR="00347CA4" w:rsidRPr="00347CA4">
              <w:rPr>
                <w:color w:val="000000"/>
                <w:lang w:eastAsia="it-IT"/>
              </w:rPr>
              <w:t>. Будівництво дитячого садка на 75</w:t>
            </w:r>
            <w:r w:rsidR="00347CA4" w:rsidRPr="00347CA4">
              <w:rPr>
                <w:color w:val="000000"/>
                <w:lang w:val="ru-RU" w:eastAsia="it-IT"/>
              </w:rPr>
              <w:t> </w:t>
            </w:r>
            <w:r w:rsidR="00347CA4" w:rsidRPr="00347CA4">
              <w:rPr>
                <w:color w:val="000000"/>
                <w:lang w:eastAsia="it-IT"/>
              </w:rPr>
              <w:t>місць в селі Стрижівка Коростишівського району</w:t>
            </w:r>
          </w:p>
        </w:tc>
        <w:tc>
          <w:tcPr>
            <w:tcW w:w="4680" w:type="dxa"/>
            <w:shd w:val="clear" w:color="auto" w:fill="auto"/>
          </w:tcPr>
          <w:p w:rsidR="00347CA4" w:rsidRPr="00347CA4" w:rsidRDefault="00347CA4" w:rsidP="00347CA4">
            <w:pPr>
              <w:jc w:val="both"/>
              <w:rPr>
                <w:sz w:val="20"/>
                <w:szCs w:val="20"/>
              </w:rPr>
            </w:pPr>
            <w:r w:rsidRPr="00347CA4">
              <w:rPr>
                <w:color w:val="000000"/>
                <w:lang w:eastAsia="it-IT"/>
              </w:rPr>
              <w:t>Села Стрижівка та Колодязьки Коростишівського району</w:t>
            </w:r>
          </w:p>
        </w:tc>
      </w:tr>
      <w:tr w:rsidR="00347CA4" w:rsidRPr="00347CA4">
        <w:tc>
          <w:tcPr>
            <w:tcW w:w="4788" w:type="dxa"/>
            <w:shd w:val="clear" w:color="auto" w:fill="auto"/>
          </w:tcPr>
          <w:p w:rsidR="00347CA4" w:rsidRPr="00347CA4" w:rsidRDefault="009B4EAB" w:rsidP="001B30A4">
            <w:pPr>
              <w:spacing w:line="260" w:lineRule="exact"/>
              <w:jc w:val="both"/>
              <w:rPr>
                <w:color w:val="000000"/>
                <w:lang w:eastAsia="it-IT"/>
              </w:rPr>
            </w:pPr>
            <w:r>
              <w:t>2.35</w:t>
            </w:r>
            <w:r w:rsidR="00347CA4" w:rsidRPr="00347CA4">
              <w:t>. Реконструкція під ДНЗ частини будівлі Голубівської ЗОШ І-ІІІ ступенів по вул. Шкільній, 2 в селі Голубівка Ружинського району</w:t>
            </w:r>
          </w:p>
        </w:tc>
        <w:tc>
          <w:tcPr>
            <w:tcW w:w="4680" w:type="dxa"/>
            <w:shd w:val="clear" w:color="auto" w:fill="auto"/>
          </w:tcPr>
          <w:p w:rsidR="00347CA4" w:rsidRPr="00347CA4" w:rsidRDefault="00347CA4" w:rsidP="00347CA4">
            <w:pPr>
              <w:jc w:val="both"/>
              <w:rPr>
                <w:sz w:val="20"/>
                <w:szCs w:val="20"/>
              </w:rPr>
            </w:pPr>
            <w:r w:rsidRPr="00347CA4">
              <w:t>Село Голубівка Ружинського району</w:t>
            </w:r>
          </w:p>
        </w:tc>
      </w:tr>
      <w:tr w:rsidR="00347CA4" w:rsidRPr="00347CA4">
        <w:tc>
          <w:tcPr>
            <w:tcW w:w="4788" w:type="dxa"/>
            <w:shd w:val="clear" w:color="auto" w:fill="auto"/>
          </w:tcPr>
          <w:p w:rsidR="00AC2E07" w:rsidRPr="009B4EAB" w:rsidRDefault="009B4EAB" w:rsidP="001B30A4">
            <w:pPr>
              <w:spacing w:line="260" w:lineRule="exact"/>
              <w:jc w:val="both"/>
              <w:rPr>
                <w:rFonts w:eastAsia="Calibri"/>
                <w:lang w:val="ru-RU" w:eastAsia="en-US"/>
              </w:rPr>
            </w:pPr>
            <w:r>
              <w:t>2.36</w:t>
            </w:r>
            <w:r w:rsidR="00347CA4" w:rsidRPr="00347CA4">
              <w:t>. Реконструкція під ДНЗ частини будівл</w:t>
            </w:r>
            <w:r w:rsidR="00BA1448">
              <w:t>і</w:t>
            </w:r>
            <w:r w:rsidR="00347CA4" w:rsidRPr="00347CA4">
              <w:t xml:space="preserve"> Карабчиївської ЗОШ </w:t>
            </w:r>
            <w:r w:rsidR="00347CA4" w:rsidRPr="00347CA4">
              <w:rPr>
                <w:rFonts w:eastAsia="Calibri"/>
                <w:lang w:eastAsia="en-US"/>
              </w:rPr>
              <w:t>по вул. Сквирській, 15 в селі Карабачиїв Ружинського району</w:t>
            </w:r>
          </w:p>
        </w:tc>
        <w:tc>
          <w:tcPr>
            <w:tcW w:w="4680" w:type="dxa"/>
            <w:shd w:val="clear" w:color="auto" w:fill="auto"/>
          </w:tcPr>
          <w:p w:rsidR="00347CA4" w:rsidRPr="00347CA4" w:rsidRDefault="00347CA4" w:rsidP="00347CA4">
            <w:pPr>
              <w:jc w:val="both"/>
              <w:rPr>
                <w:sz w:val="20"/>
                <w:szCs w:val="20"/>
              </w:rPr>
            </w:pPr>
            <w:r w:rsidRPr="00347CA4">
              <w:t>Село Карабачиїв Ружинського району</w:t>
            </w:r>
          </w:p>
        </w:tc>
      </w:tr>
      <w:tr w:rsidR="00347CA4" w:rsidRPr="00347CA4">
        <w:tc>
          <w:tcPr>
            <w:tcW w:w="4788" w:type="dxa"/>
            <w:shd w:val="clear" w:color="auto" w:fill="auto"/>
          </w:tcPr>
          <w:p w:rsidR="00347CA4" w:rsidRPr="00347CA4" w:rsidRDefault="009B4EAB" w:rsidP="001B30A4">
            <w:pPr>
              <w:spacing w:line="260" w:lineRule="exact"/>
              <w:jc w:val="both"/>
            </w:pPr>
            <w:r>
              <w:t>2.37</w:t>
            </w:r>
            <w:r w:rsidR="00347CA4" w:rsidRPr="00347CA4">
              <w:t>. Реконструкція з добудовою ясла-садочку «Чебурашка» по вул. Б. Хмельницького, 5 в смт Попільня Попільнянського району</w:t>
            </w:r>
          </w:p>
        </w:tc>
        <w:tc>
          <w:tcPr>
            <w:tcW w:w="4680" w:type="dxa"/>
            <w:shd w:val="clear" w:color="auto" w:fill="auto"/>
          </w:tcPr>
          <w:p w:rsidR="00347CA4" w:rsidRPr="00347CA4" w:rsidRDefault="00347CA4" w:rsidP="00347CA4">
            <w:pPr>
              <w:jc w:val="both"/>
              <w:rPr>
                <w:sz w:val="20"/>
                <w:szCs w:val="20"/>
              </w:rPr>
            </w:pPr>
            <w:r w:rsidRPr="00347CA4">
              <w:t>Смт Попільня Попільнянського району</w:t>
            </w:r>
          </w:p>
        </w:tc>
      </w:tr>
      <w:tr w:rsidR="00347CA4" w:rsidRPr="00347CA4">
        <w:tc>
          <w:tcPr>
            <w:tcW w:w="4788" w:type="dxa"/>
            <w:shd w:val="clear" w:color="auto" w:fill="auto"/>
          </w:tcPr>
          <w:p w:rsidR="00347CA4" w:rsidRPr="009B4EAB" w:rsidRDefault="009B4EAB" w:rsidP="001B30A4">
            <w:pPr>
              <w:spacing w:line="260" w:lineRule="exact"/>
              <w:jc w:val="both"/>
            </w:pPr>
            <w:r>
              <w:t>2.38</w:t>
            </w:r>
            <w:r w:rsidR="00347CA4" w:rsidRPr="00347CA4">
              <w:t>. Продовження будівництва дошкільного навчального закладу на 30 місць по вул. Підкоритова в селі Печанівка Романівського району</w:t>
            </w:r>
          </w:p>
        </w:tc>
        <w:tc>
          <w:tcPr>
            <w:tcW w:w="4680" w:type="dxa"/>
            <w:shd w:val="clear" w:color="auto" w:fill="auto"/>
          </w:tcPr>
          <w:p w:rsidR="00347CA4" w:rsidRPr="00347CA4" w:rsidRDefault="00347CA4" w:rsidP="00347CA4">
            <w:pPr>
              <w:jc w:val="both"/>
              <w:rPr>
                <w:sz w:val="20"/>
                <w:szCs w:val="20"/>
              </w:rPr>
            </w:pPr>
            <w:r w:rsidRPr="00347CA4">
              <w:t>Село Печанівка Романівського району</w:t>
            </w:r>
          </w:p>
        </w:tc>
      </w:tr>
      <w:tr w:rsidR="00347CA4" w:rsidRPr="00347CA4">
        <w:tc>
          <w:tcPr>
            <w:tcW w:w="4788" w:type="dxa"/>
            <w:shd w:val="clear" w:color="auto" w:fill="auto"/>
          </w:tcPr>
          <w:p w:rsidR="00347CA4" w:rsidRPr="00347CA4" w:rsidRDefault="00347CA4" w:rsidP="001B30A4">
            <w:pPr>
              <w:spacing w:line="260" w:lineRule="exact"/>
              <w:jc w:val="both"/>
            </w:pPr>
            <w:r w:rsidRPr="00347CA4">
              <w:rPr>
                <w:lang w:eastAsia="en-US"/>
              </w:rPr>
              <w:t>2.</w:t>
            </w:r>
            <w:r w:rsidR="00FD06BA">
              <w:rPr>
                <w:lang w:eastAsia="en-US"/>
              </w:rPr>
              <w:t>39</w:t>
            </w:r>
            <w:r w:rsidRPr="00347CA4">
              <w:rPr>
                <w:lang w:eastAsia="en-US"/>
              </w:rPr>
              <w:t>. Реконструкція дошкільного навчального закладу по вул. Адмірала Левченка, 133 у селі Дубрівка Дубрівської об’єднаної територіальної громади Баранівського району</w:t>
            </w:r>
          </w:p>
        </w:tc>
        <w:tc>
          <w:tcPr>
            <w:tcW w:w="4680" w:type="dxa"/>
            <w:shd w:val="clear" w:color="auto" w:fill="auto"/>
          </w:tcPr>
          <w:p w:rsidR="00347CA4" w:rsidRPr="00347CA4" w:rsidRDefault="00347CA4" w:rsidP="00347CA4">
            <w:pPr>
              <w:jc w:val="both"/>
            </w:pPr>
            <w:r w:rsidRPr="00347CA4">
              <w:rPr>
                <w:lang w:eastAsia="en-US"/>
              </w:rPr>
              <w:t>Села Дубрівка, Глинянка, Красуля та Зірка Дубрівської об’єднаної територіальної громади Баранівського району</w:t>
            </w:r>
          </w:p>
        </w:tc>
      </w:tr>
      <w:tr w:rsidR="00347CA4" w:rsidRPr="00347CA4">
        <w:tc>
          <w:tcPr>
            <w:tcW w:w="4788" w:type="dxa"/>
            <w:shd w:val="clear" w:color="auto" w:fill="auto"/>
          </w:tcPr>
          <w:p w:rsidR="00347CA4" w:rsidRPr="00347CA4" w:rsidRDefault="00FD06BA" w:rsidP="00B0187C">
            <w:pPr>
              <w:spacing w:line="260" w:lineRule="exact"/>
              <w:jc w:val="both"/>
            </w:pPr>
            <w:r>
              <w:rPr>
                <w:rFonts w:eastAsia="Calibri"/>
                <w:lang w:eastAsia="en-US"/>
              </w:rPr>
              <w:t>2.40</w:t>
            </w:r>
            <w:r w:rsidR="00347CA4" w:rsidRPr="00347CA4">
              <w:rPr>
                <w:rFonts w:eastAsia="Calibri"/>
                <w:lang w:eastAsia="en-US"/>
              </w:rPr>
              <w:t>. Будівництво та реконструкція дошкільного навчального закладу по вул. Центральна, 2 у селі Носівки Чуднівського району</w:t>
            </w:r>
          </w:p>
        </w:tc>
        <w:tc>
          <w:tcPr>
            <w:tcW w:w="4680" w:type="dxa"/>
            <w:shd w:val="clear" w:color="auto" w:fill="auto"/>
          </w:tcPr>
          <w:p w:rsidR="00347CA4" w:rsidRPr="00347CA4" w:rsidRDefault="00347CA4" w:rsidP="00347CA4">
            <w:pPr>
              <w:jc w:val="both"/>
            </w:pPr>
            <w:r w:rsidRPr="00347CA4">
              <w:rPr>
                <w:rFonts w:eastAsia="Calibri"/>
                <w:lang w:eastAsia="en-US"/>
              </w:rPr>
              <w:t>Села Носівки та Суслівка Чуднівського району</w:t>
            </w:r>
          </w:p>
        </w:tc>
      </w:tr>
      <w:tr w:rsidR="00347CA4" w:rsidRPr="00347CA4">
        <w:trPr>
          <w:trHeight w:val="356"/>
        </w:trPr>
        <w:tc>
          <w:tcPr>
            <w:tcW w:w="4788" w:type="dxa"/>
            <w:shd w:val="clear" w:color="auto" w:fill="auto"/>
          </w:tcPr>
          <w:p w:rsidR="00347CA4" w:rsidRPr="00347CA4" w:rsidRDefault="00FD06BA" w:rsidP="00B0187C">
            <w:pPr>
              <w:spacing w:line="260" w:lineRule="exact"/>
              <w:jc w:val="both"/>
            </w:pPr>
            <w:r>
              <w:t>2.41</w:t>
            </w:r>
            <w:r w:rsidR="00347CA4" w:rsidRPr="00347CA4">
              <w:t>. Реконструкція ад</w:t>
            </w:r>
            <w:r w:rsidR="00BA1448">
              <w:t>мінбудівлі під ЗОШ     І-ІІІ ступенів</w:t>
            </w:r>
            <w:r w:rsidR="00347CA4" w:rsidRPr="00347CA4">
              <w:t xml:space="preserve"> на 144 місця у селі Бистрик Бердичівського району (1 черга будівництва)</w:t>
            </w:r>
          </w:p>
        </w:tc>
        <w:tc>
          <w:tcPr>
            <w:tcW w:w="4680" w:type="dxa"/>
            <w:shd w:val="clear" w:color="auto" w:fill="auto"/>
          </w:tcPr>
          <w:p w:rsidR="00347CA4" w:rsidRPr="00347CA4" w:rsidRDefault="00347CA4" w:rsidP="00347CA4">
            <w:pPr>
              <w:jc w:val="both"/>
            </w:pPr>
            <w:r w:rsidRPr="00347CA4">
              <w:rPr>
                <w:color w:val="000000"/>
                <w:lang w:eastAsia="uk-UA"/>
              </w:rPr>
              <w:t>Села Бистрик та Житинці Бердичівського району</w:t>
            </w:r>
          </w:p>
        </w:tc>
      </w:tr>
      <w:tr w:rsidR="00347CA4" w:rsidRPr="00347CA4">
        <w:tc>
          <w:tcPr>
            <w:tcW w:w="4788" w:type="dxa"/>
            <w:shd w:val="clear" w:color="auto" w:fill="auto"/>
          </w:tcPr>
          <w:p w:rsidR="00347CA4" w:rsidRPr="00347CA4" w:rsidRDefault="00FD06BA" w:rsidP="00B0187C">
            <w:pPr>
              <w:spacing w:line="260" w:lineRule="exact"/>
              <w:jc w:val="both"/>
              <w:rPr>
                <w:sz w:val="20"/>
                <w:szCs w:val="20"/>
                <w:lang w:eastAsia="it-IT"/>
              </w:rPr>
            </w:pPr>
            <w:r>
              <w:t>2.42</w:t>
            </w:r>
            <w:r w:rsidR="00347CA4" w:rsidRPr="00347CA4">
              <w:t>. Реконструкція загальноосвітньої школи №1 по вул. Шевченка, 4 в смт Ємільчине Ємільчинського району</w:t>
            </w:r>
          </w:p>
        </w:tc>
        <w:tc>
          <w:tcPr>
            <w:tcW w:w="4680" w:type="dxa"/>
            <w:shd w:val="clear" w:color="auto" w:fill="auto"/>
          </w:tcPr>
          <w:p w:rsidR="00347CA4" w:rsidRPr="00347CA4" w:rsidRDefault="00347CA4" w:rsidP="00347CA4">
            <w:pPr>
              <w:jc w:val="both"/>
              <w:rPr>
                <w:sz w:val="20"/>
                <w:szCs w:val="20"/>
              </w:rPr>
            </w:pPr>
            <w:r w:rsidRPr="00347CA4">
              <w:t>Смт Ємільчине та Ємільчинський район</w:t>
            </w:r>
          </w:p>
        </w:tc>
      </w:tr>
      <w:tr w:rsidR="00347CA4" w:rsidRPr="00347CA4">
        <w:tc>
          <w:tcPr>
            <w:tcW w:w="4788" w:type="dxa"/>
            <w:shd w:val="clear" w:color="auto" w:fill="auto"/>
          </w:tcPr>
          <w:p w:rsidR="00347CA4" w:rsidRPr="00347CA4" w:rsidRDefault="00FD06BA" w:rsidP="00B0187C">
            <w:pPr>
              <w:spacing w:line="260" w:lineRule="exact"/>
              <w:jc w:val="both"/>
            </w:pPr>
            <w:r>
              <w:rPr>
                <w:rFonts w:eastAsia="Calibri"/>
                <w:lang w:eastAsia="en-US"/>
              </w:rPr>
              <w:t>2.43</w:t>
            </w:r>
            <w:r w:rsidR="00347CA4" w:rsidRPr="00347CA4">
              <w:rPr>
                <w:rFonts w:eastAsia="Calibri"/>
                <w:lang w:eastAsia="en-US"/>
              </w:rPr>
              <w:t>. Реконструкція загальноосвітніх навчальних закладів у селах Луки, Пиріжки, Недашки та смт Гранітному Малинського району</w:t>
            </w:r>
          </w:p>
        </w:tc>
        <w:tc>
          <w:tcPr>
            <w:tcW w:w="4680" w:type="dxa"/>
            <w:shd w:val="clear" w:color="auto" w:fill="auto"/>
          </w:tcPr>
          <w:p w:rsidR="00347CA4" w:rsidRPr="00347CA4" w:rsidRDefault="00347CA4" w:rsidP="00347CA4">
            <w:pPr>
              <w:jc w:val="both"/>
            </w:pPr>
            <w:r w:rsidRPr="00347CA4">
              <w:rPr>
                <w:rFonts w:eastAsia="Calibri"/>
                <w:lang w:eastAsia="en-US"/>
              </w:rPr>
              <w:t>Села Луки, Пиріжки, Недашки, смт Гранітне Малинського району</w:t>
            </w:r>
          </w:p>
        </w:tc>
      </w:tr>
      <w:tr w:rsidR="00347CA4" w:rsidRPr="00347CA4">
        <w:tc>
          <w:tcPr>
            <w:tcW w:w="4788" w:type="dxa"/>
            <w:shd w:val="clear" w:color="auto" w:fill="auto"/>
          </w:tcPr>
          <w:p w:rsidR="00347CA4" w:rsidRPr="00347CA4" w:rsidRDefault="00FD06BA" w:rsidP="00347CA4">
            <w:pPr>
              <w:jc w:val="both"/>
            </w:pPr>
            <w:r>
              <w:rPr>
                <w:lang w:eastAsia="it-IT"/>
              </w:rPr>
              <w:t>2.44</w:t>
            </w:r>
            <w:r w:rsidR="00347CA4" w:rsidRPr="00347CA4">
              <w:rPr>
                <w:lang w:eastAsia="it-IT"/>
              </w:rPr>
              <w:t>. Реконструкція покрівлі з влаштуванням шатрового даху Ружинської гімназії по вул. Київській, 45 в смт Ружин Ружинського району</w:t>
            </w:r>
          </w:p>
        </w:tc>
        <w:tc>
          <w:tcPr>
            <w:tcW w:w="4680" w:type="dxa"/>
            <w:shd w:val="clear" w:color="auto" w:fill="auto"/>
          </w:tcPr>
          <w:p w:rsidR="00347CA4" w:rsidRPr="00347CA4" w:rsidRDefault="00347CA4" w:rsidP="00347CA4">
            <w:pPr>
              <w:jc w:val="both"/>
            </w:pPr>
            <w:r w:rsidRPr="00347CA4">
              <w:t>Смт Ружин Ружинського району</w:t>
            </w:r>
          </w:p>
        </w:tc>
      </w:tr>
      <w:tr w:rsidR="00347CA4" w:rsidRPr="00347CA4">
        <w:tc>
          <w:tcPr>
            <w:tcW w:w="4788" w:type="dxa"/>
            <w:shd w:val="clear" w:color="auto" w:fill="auto"/>
          </w:tcPr>
          <w:p w:rsidR="00347CA4" w:rsidRPr="00347CA4" w:rsidRDefault="00FD06BA" w:rsidP="00347CA4">
            <w:pPr>
              <w:jc w:val="both"/>
            </w:pPr>
            <w:r>
              <w:rPr>
                <w:rFonts w:eastAsia="Calibri"/>
                <w:lang w:eastAsia="en-US"/>
              </w:rPr>
              <w:t>2.45</w:t>
            </w:r>
            <w:r w:rsidR="00347CA4" w:rsidRPr="00347CA4">
              <w:rPr>
                <w:rFonts w:eastAsia="Calibri"/>
                <w:lang w:eastAsia="en-US"/>
              </w:rPr>
              <w:t>. Будівництво (реконструкція, капітальний ремонт) дошкільного і загальноосвітнього навчальних закладів у селі Дубище Чуднівського району</w:t>
            </w:r>
          </w:p>
        </w:tc>
        <w:tc>
          <w:tcPr>
            <w:tcW w:w="4680" w:type="dxa"/>
            <w:shd w:val="clear" w:color="auto" w:fill="auto"/>
          </w:tcPr>
          <w:p w:rsidR="00347CA4" w:rsidRPr="00347CA4" w:rsidRDefault="00347CA4" w:rsidP="00347CA4">
            <w:pPr>
              <w:jc w:val="both"/>
            </w:pPr>
            <w:r w:rsidRPr="00347CA4">
              <w:rPr>
                <w:rFonts w:eastAsia="Calibri"/>
                <w:lang w:eastAsia="en-US"/>
              </w:rPr>
              <w:t>Села Дубище, Дідківці, Дриглів, Кихті, Рижів Чуднівського району</w:t>
            </w:r>
          </w:p>
        </w:tc>
      </w:tr>
      <w:tr w:rsidR="00347CA4" w:rsidRPr="00347CA4">
        <w:tc>
          <w:tcPr>
            <w:tcW w:w="4788" w:type="dxa"/>
            <w:shd w:val="clear" w:color="auto" w:fill="auto"/>
          </w:tcPr>
          <w:p w:rsidR="00347CA4" w:rsidRPr="00347CA4" w:rsidRDefault="00FD06BA" w:rsidP="00347CA4">
            <w:pPr>
              <w:jc w:val="both"/>
              <w:rPr>
                <w:rFonts w:eastAsia="Calibri"/>
                <w:lang w:eastAsia="en-US"/>
              </w:rPr>
            </w:pPr>
            <w:r>
              <w:t>2.46</w:t>
            </w:r>
            <w:r w:rsidR="00347CA4" w:rsidRPr="00347CA4">
              <w:t xml:space="preserve">. Придбання контейнерів та спецтранспорту для збору та транспортування твердих побутових </w:t>
            </w:r>
            <w:r w:rsidR="00347CA4" w:rsidRPr="004C044A">
              <w:t>відходів у місті Олевськ</w:t>
            </w:r>
            <w:r w:rsidR="00AB2457" w:rsidRPr="004C044A">
              <w:t>у</w:t>
            </w:r>
            <w:r w:rsidR="00347CA4" w:rsidRPr="00347CA4">
              <w:t xml:space="preserve"> Олевського району</w:t>
            </w:r>
          </w:p>
        </w:tc>
        <w:tc>
          <w:tcPr>
            <w:tcW w:w="4680" w:type="dxa"/>
            <w:shd w:val="clear" w:color="auto" w:fill="auto"/>
          </w:tcPr>
          <w:p w:rsidR="00347CA4" w:rsidRPr="00347CA4" w:rsidRDefault="00347CA4" w:rsidP="00347CA4">
            <w:pPr>
              <w:jc w:val="both"/>
            </w:pPr>
            <w:r w:rsidRPr="00347CA4">
              <w:t>Місто Олевськ Олевського району</w:t>
            </w:r>
          </w:p>
        </w:tc>
      </w:tr>
      <w:tr w:rsidR="00347CA4" w:rsidRPr="00347CA4">
        <w:tc>
          <w:tcPr>
            <w:tcW w:w="4788" w:type="dxa"/>
            <w:shd w:val="clear" w:color="auto" w:fill="auto"/>
          </w:tcPr>
          <w:p w:rsidR="00347CA4" w:rsidRPr="0027590A" w:rsidRDefault="00347CA4" w:rsidP="00347CA4">
            <w:pPr>
              <w:jc w:val="both"/>
              <w:rPr>
                <w:rFonts w:eastAsia="Calibri"/>
                <w:lang w:eastAsia="en-US"/>
              </w:rPr>
            </w:pPr>
            <w:r w:rsidRPr="00347CA4">
              <w:t>2.4</w:t>
            </w:r>
            <w:r w:rsidR="00FD06BA">
              <w:t>7</w:t>
            </w:r>
            <w:r w:rsidRPr="00347CA4">
              <w:t>.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w:t>
            </w:r>
            <w:r w:rsidR="0027590A" w:rsidRPr="0027590A">
              <w:t xml:space="preserve"> для </w:t>
            </w:r>
            <w:r w:rsidR="0027590A">
              <w:t xml:space="preserve">сіл </w:t>
            </w:r>
            <w:r w:rsidR="0027590A" w:rsidRPr="00347CA4">
              <w:t>Дубрівської об’єднаної територіальної громади Баранівського району</w:t>
            </w:r>
          </w:p>
        </w:tc>
        <w:tc>
          <w:tcPr>
            <w:tcW w:w="4680" w:type="dxa"/>
            <w:shd w:val="clear" w:color="auto" w:fill="auto"/>
          </w:tcPr>
          <w:p w:rsidR="00347CA4" w:rsidRPr="00347CA4" w:rsidRDefault="00347CA4" w:rsidP="00347CA4">
            <w:pPr>
              <w:jc w:val="both"/>
            </w:pPr>
            <w:r w:rsidRPr="00347CA4">
              <w:t>Села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w:t>
            </w:r>
          </w:p>
        </w:tc>
      </w:tr>
      <w:tr w:rsidR="00347CA4" w:rsidRPr="00347CA4">
        <w:tc>
          <w:tcPr>
            <w:tcW w:w="4788" w:type="dxa"/>
            <w:shd w:val="clear" w:color="auto" w:fill="auto"/>
          </w:tcPr>
          <w:p w:rsidR="00347CA4" w:rsidRPr="00347CA4" w:rsidRDefault="00FD06BA" w:rsidP="00347CA4">
            <w:pPr>
              <w:jc w:val="both"/>
            </w:pPr>
            <w:r>
              <w:t>2.48</w:t>
            </w:r>
            <w:r w:rsidR="00347CA4" w:rsidRPr="00347CA4">
              <w:t>.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w:t>
            </w:r>
            <w:r w:rsidR="00AB28A6">
              <w:t xml:space="preserve"> для сіл </w:t>
            </w:r>
            <w:r w:rsidR="00AB28A6" w:rsidRPr="00347CA4">
              <w:t>Краснопільської об’єднаної територіальної громади Чуднівського району</w:t>
            </w:r>
          </w:p>
        </w:tc>
        <w:tc>
          <w:tcPr>
            <w:tcW w:w="4680" w:type="dxa"/>
            <w:shd w:val="clear" w:color="auto" w:fill="auto"/>
          </w:tcPr>
          <w:p w:rsidR="00347CA4" w:rsidRPr="00347CA4" w:rsidRDefault="00347CA4" w:rsidP="00347CA4">
            <w:pPr>
              <w:jc w:val="both"/>
            </w:pPr>
            <w:r w:rsidRPr="00347CA4">
              <w:t>Села Краснопіль, Молочки, Носівки, Безпечна, Стетківці, Суслівка, Мотрунки Краснопільської об’єднаної територіальної громади Чуднівського району</w:t>
            </w:r>
          </w:p>
        </w:tc>
      </w:tr>
      <w:tr w:rsidR="00347CA4" w:rsidRPr="00347CA4">
        <w:tc>
          <w:tcPr>
            <w:tcW w:w="4788" w:type="dxa"/>
            <w:shd w:val="clear" w:color="auto" w:fill="auto"/>
          </w:tcPr>
          <w:p w:rsidR="00347CA4" w:rsidRDefault="00FD06BA" w:rsidP="00347CA4">
            <w:pPr>
              <w:jc w:val="both"/>
              <w:rPr>
                <w:bCs/>
              </w:rPr>
            </w:pPr>
            <w:r>
              <w:rPr>
                <w:bCs/>
              </w:rPr>
              <w:t>2.49</w:t>
            </w:r>
            <w:r w:rsidR="00347CA4" w:rsidRPr="00347CA4">
              <w:rPr>
                <w:bCs/>
              </w:rPr>
              <w:t>. Рекультивація сміттєзвалища в смт</w:t>
            </w:r>
            <w:r w:rsidR="00347CA4" w:rsidRPr="00347CA4">
              <w:rPr>
                <w:bCs/>
                <w:lang w:val="ru-RU"/>
              </w:rPr>
              <w:t> </w:t>
            </w:r>
            <w:r w:rsidR="00347CA4" w:rsidRPr="00347CA4">
              <w:rPr>
                <w:bCs/>
              </w:rPr>
              <w:t>Кам’яний Брід Баранівського району</w:t>
            </w:r>
          </w:p>
          <w:p w:rsidR="00D44633" w:rsidRPr="00347CA4" w:rsidRDefault="00D44633" w:rsidP="00347CA4">
            <w:pPr>
              <w:jc w:val="both"/>
            </w:pPr>
          </w:p>
        </w:tc>
        <w:tc>
          <w:tcPr>
            <w:tcW w:w="4680" w:type="dxa"/>
            <w:shd w:val="clear" w:color="auto" w:fill="auto"/>
          </w:tcPr>
          <w:p w:rsidR="00347CA4" w:rsidRPr="00347CA4" w:rsidRDefault="00347CA4" w:rsidP="00347CA4">
            <w:pPr>
              <w:jc w:val="both"/>
            </w:pPr>
            <w:r w:rsidRPr="00347CA4">
              <w:rPr>
                <w:bCs/>
              </w:rPr>
              <w:t>С</w:t>
            </w:r>
            <w:r w:rsidR="00F75ECE">
              <w:rPr>
                <w:bCs/>
              </w:rPr>
              <w:t>мт</w:t>
            </w:r>
            <w:r w:rsidRPr="00347CA4">
              <w:rPr>
                <w:bCs/>
              </w:rPr>
              <w:t xml:space="preserve"> Кам’яний Брід Баранівського району, та прилеглі території</w:t>
            </w:r>
          </w:p>
        </w:tc>
      </w:tr>
      <w:tr w:rsidR="00347CA4" w:rsidRPr="00347CA4">
        <w:tc>
          <w:tcPr>
            <w:tcW w:w="4788" w:type="dxa"/>
            <w:shd w:val="clear" w:color="auto" w:fill="auto"/>
          </w:tcPr>
          <w:p w:rsidR="00347CA4" w:rsidRPr="00347CA4" w:rsidRDefault="00FD06BA" w:rsidP="00347CA4">
            <w:pPr>
              <w:jc w:val="both"/>
            </w:pPr>
            <w:r>
              <w:t>2.50</w:t>
            </w:r>
            <w:r w:rsidR="00347CA4" w:rsidRPr="00347CA4">
              <w:t>. Будівництво поліг</w:t>
            </w:r>
            <w:r w:rsidR="00F75ECE">
              <w:t>ону твердих побутових відходів у місті Коростені</w:t>
            </w:r>
            <w:r w:rsidR="00347CA4" w:rsidRPr="00347CA4">
              <w:t xml:space="preserve"> І-ІІІ черги</w:t>
            </w:r>
          </w:p>
        </w:tc>
        <w:tc>
          <w:tcPr>
            <w:tcW w:w="4680" w:type="dxa"/>
            <w:shd w:val="clear" w:color="auto" w:fill="auto"/>
          </w:tcPr>
          <w:p w:rsidR="00347CA4" w:rsidRPr="00347CA4" w:rsidRDefault="00347CA4" w:rsidP="00347CA4">
            <w:pPr>
              <w:jc w:val="both"/>
            </w:pPr>
            <w:r w:rsidRPr="00347CA4">
              <w:rPr>
                <w:bCs/>
              </w:rPr>
              <w:t>Місто Коростень</w:t>
            </w:r>
            <w:r w:rsidR="00F75ECE">
              <w:rPr>
                <w:bCs/>
              </w:rPr>
              <w:t xml:space="preserve"> та Коростенський район</w:t>
            </w:r>
          </w:p>
        </w:tc>
      </w:tr>
      <w:tr w:rsidR="00347CA4" w:rsidRPr="00347CA4">
        <w:tc>
          <w:tcPr>
            <w:tcW w:w="4788" w:type="dxa"/>
            <w:shd w:val="clear" w:color="auto" w:fill="auto"/>
          </w:tcPr>
          <w:p w:rsidR="00347CA4" w:rsidRPr="00347CA4" w:rsidRDefault="00FD06BA" w:rsidP="00347CA4">
            <w:pPr>
              <w:jc w:val="both"/>
            </w:pPr>
            <w:r>
              <w:rPr>
                <w:color w:val="000000"/>
              </w:rPr>
              <w:t>2.51</w:t>
            </w:r>
            <w:r w:rsidR="00347CA4" w:rsidRPr="00347CA4">
              <w:rPr>
                <w:color w:val="000000"/>
              </w:rPr>
              <w:t xml:space="preserve">. Будівництво полігону твердих побутових відходів </w:t>
            </w:r>
            <w:r w:rsidR="00F75ECE">
              <w:rPr>
                <w:color w:val="000000"/>
              </w:rPr>
              <w:t>у місті Малині</w:t>
            </w:r>
          </w:p>
        </w:tc>
        <w:tc>
          <w:tcPr>
            <w:tcW w:w="4680" w:type="dxa"/>
            <w:shd w:val="clear" w:color="auto" w:fill="auto"/>
          </w:tcPr>
          <w:p w:rsidR="00347CA4" w:rsidRPr="00347CA4" w:rsidRDefault="00347CA4" w:rsidP="00347CA4">
            <w:pPr>
              <w:jc w:val="both"/>
            </w:pPr>
            <w:r w:rsidRPr="00347CA4">
              <w:rPr>
                <w:color w:val="000000"/>
                <w:lang w:eastAsia="it-IT"/>
              </w:rPr>
              <w:t>Місто Малин та Малинський район</w:t>
            </w:r>
          </w:p>
        </w:tc>
      </w:tr>
      <w:tr w:rsidR="00347CA4" w:rsidRPr="00347CA4">
        <w:tc>
          <w:tcPr>
            <w:tcW w:w="4788" w:type="dxa"/>
            <w:shd w:val="clear" w:color="auto" w:fill="auto"/>
          </w:tcPr>
          <w:p w:rsidR="00347CA4" w:rsidRPr="00347CA4" w:rsidRDefault="00FD06BA" w:rsidP="00347CA4">
            <w:pPr>
              <w:jc w:val="both"/>
            </w:pPr>
            <w:r>
              <w:rPr>
                <w:bCs/>
              </w:rPr>
              <w:t>2.52</w:t>
            </w:r>
            <w:r w:rsidR="00347CA4" w:rsidRPr="00347CA4">
              <w:rPr>
                <w:bCs/>
              </w:rPr>
              <w:t>. Будівництво полігону твердих побутових відходів в смт Попільня Попільнянського району</w:t>
            </w:r>
          </w:p>
        </w:tc>
        <w:tc>
          <w:tcPr>
            <w:tcW w:w="4680" w:type="dxa"/>
            <w:shd w:val="clear" w:color="auto" w:fill="auto"/>
          </w:tcPr>
          <w:p w:rsidR="00347CA4" w:rsidRPr="00347CA4" w:rsidRDefault="00347CA4" w:rsidP="00347CA4">
            <w:pPr>
              <w:jc w:val="both"/>
            </w:pPr>
            <w:r w:rsidRPr="00347CA4">
              <w:rPr>
                <w:rStyle w:val="FontStyle18"/>
                <w:lang w:eastAsia="uk-UA"/>
              </w:rPr>
              <w:t>Смт Попільня, село Кам’янка Попільнянського району</w:t>
            </w:r>
          </w:p>
        </w:tc>
      </w:tr>
      <w:tr w:rsidR="00347CA4" w:rsidRPr="00347CA4">
        <w:tc>
          <w:tcPr>
            <w:tcW w:w="4788" w:type="dxa"/>
            <w:shd w:val="clear" w:color="auto" w:fill="auto"/>
          </w:tcPr>
          <w:p w:rsidR="00347CA4" w:rsidRPr="00347CA4" w:rsidRDefault="00FD06BA" w:rsidP="00347CA4">
            <w:pPr>
              <w:jc w:val="both"/>
            </w:pPr>
            <w:r>
              <w:rPr>
                <w:bCs/>
              </w:rPr>
              <w:t>2.53</w:t>
            </w:r>
            <w:r w:rsidR="00347CA4" w:rsidRPr="00347CA4">
              <w:rPr>
                <w:bCs/>
              </w:rPr>
              <w:t>. Будівництво полігону твердих побутових відходів за межами смт Романів Романівського району</w:t>
            </w:r>
          </w:p>
        </w:tc>
        <w:tc>
          <w:tcPr>
            <w:tcW w:w="4680" w:type="dxa"/>
            <w:shd w:val="clear" w:color="auto" w:fill="auto"/>
          </w:tcPr>
          <w:p w:rsidR="00347CA4" w:rsidRPr="00347CA4" w:rsidRDefault="00347CA4" w:rsidP="00347CA4">
            <w:pPr>
              <w:jc w:val="both"/>
            </w:pPr>
            <w:r w:rsidRPr="00347CA4">
              <w:rPr>
                <w:bCs/>
              </w:rPr>
              <w:t>С</w:t>
            </w:r>
            <w:r w:rsidR="00F75ECE">
              <w:rPr>
                <w:bCs/>
              </w:rPr>
              <w:t>мт</w:t>
            </w:r>
            <w:r w:rsidRPr="00347CA4">
              <w:rPr>
                <w:bCs/>
              </w:rPr>
              <w:t xml:space="preserve"> Романів Романівського району та прилеглі території</w:t>
            </w:r>
          </w:p>
        </w:tc>
      </w:tr>
      <w:tr w:rsidR="00347CA4" w:rsidRPr="00347CA4">
        <w:tc>
          <w:tcPr>
            <w:tcW w:w="4788" w:type="dxa"/>
            <w:shd w:val="clear" w:color="auto" w:fill="auto"/>
          </w:tcPr>
          <w:p w:rsidR="00347CA4" w:rsidRPr="00347CA4" w:rsidRDefault="00FD06BA" w:rsidP="00347CA4">
            <w:pPr>
              <w:jc w:val="both"/>
            </w:pPr>
            <w:r>
              <w:t>2.54</w:t>
            </w:r>
            <w:r w:rsidR="00347CA4" w:rsidRPr="00347CA4">
              <w:t xml:space="preserve">. Капітальний ремонт одного </w:t>
            </w:r>
            <w:r w:rsidR="00BA1448">
              <w:t xml:space="preserve">                           </w:t>
            </w:r>
            <w:r w:rsidR="00347CA4" w:rsidRPr="00347CA4">
              <w:t>16</w:t>
            </w:r>
            <w:r w:rsidR="00BA1448">
              <w:t>-</w:t>
            </w:r>
            <w:r w:rsidR="00347CA4" w:rsidRPr="00347CA4">
              <w:t xml:space="preserve">квартирного будинку та двох </w:t>
            </w:r>
            <w:r w:rsidR="00BA1448">
              <w:t xml:space="preserve">                       </w:t>
            </w:r>
            <w:r w:rsidR="00347CA4" w:rsidRPr="00347CA4">
              <w:t>30</w:t>
            </w:r>
            <w:r w:rsidR="00BA1448">
              <w:t>-</w:t>
            </w:r>
            <w:r w:rsidR="00347CA4" w:rsidRPr="00347CA4">
              <w:t>квартирних будинків в смт Народичі</w:t>
            </w:r>
            <w:r w:rsidR="00565D4A">
              <w:t xml:space="preserve"> Народицького району</w:t>
            </w:r>
          </w:p>
        </w:tc>
        <w:tc>
          <w:tcPr>
            <w:tcW w:w="4680" w:type="dxa"/>
            <w:shd w:val="clear" w:color="auto" w:fill="auto"/>
          </w:tcPr>
          <w:p w:rsidR="00347CA4" w:rsidRPr="00347CA4" w:rsidRDefault="00347CA4" w:rsidP="00347CA4">
            <w:pPr>
              <w:jc w:val="both"/>
            </w:pPr>
            <w:r w:rsidRPr="00347CA4">
              <w:t>Народицький район</w:t>
            </w:r>
          </w:p>
        </w:tc>
      </w:tr>
    </w:tbl>
    <w:p w:rsidR="00347CA4" w:rsidRPr="00347CA4" w:rsidRDefault="00347CA4" w:rsidP="00D15C85">
      <w:pPr>
        <w:autoSpaceDE w:val="0"/>
        <w:autoSpaceDN w:val="0"/>
        <w:adjustRightInd w:val="0"/>
        <w:spacing w:before="120" w:after="120"/>
        <w:ind w:firstLine="709"/>
        <w:jc w:val="both"/>
        <w:rPr>
          <w:b/>
          <w:sz w:val="28"/>
          <w:szCs w:val="28"/>
        </w:rPr>
      </w:pPr>
      <w:r w:rsidRPr="00347CA4">
        <w:rPr>
          <w:rFonts w:cs="TimesNewRomanPSMT"/>
          <w:b/>
          <w:sz w:val="28"/>
          <w:szCs w:val="28"/>
        </w:rPr>
        <w:t>Напрям</w:t>
      </w:r>
      <w:r w:rsidR="00EF0A65">
        <w:rPr>
          <w:rFonts w:cs="TimesNewRomanPSMT"/>
          <w:b/>
          <w:sz w:val="28"/>
          <w:szCs w:val="28"/>
        </w:rPr>
        <w:t> </w:t>
      </w:r>
      <w:r w:rsidRPr="00347CA4">
        <w:rPr>
          <w:rFonts w:cs="TimesNewRomanPSMT"/>
          <w:b/>
          <w:sz w:val="28"/>
          <w:szCs w:val="28"/>
        </w:rPr>
        <w:t>2.1</w:t>
      </w:r>
      <w:r w:rsidRPr="00347CA4">
        <w:rPr>
          <w:rFonts w:cs="TimesNewRomanPS-BoldMT"/>
          <w:b/>
          <w:bCs/>
          <w:sz w:val="28"/>
          <w:szCs w:val="28"/>
        </w:rPr>
        <w:t>.</w:t>
      </w:r>
      <w:r w:rsidRPr="00347CA4">
        <w:rPr>
          <w:b/>
        </w:rPr>
        <w:t xml:space="preserve"> </w:t>
      </w:r>
      <w:r w:rsidRPr="00347CA4">
        <w:rPr>
          <w:b/>
          <w:sz w:val="28"/>
          <w:szCs w:val="28"/>
        </w:rPr>
        <w:t>Підвищення продуктивності сільськогосподарського сектору</w:t>
      </w:r>
    </w:p>
    <w:p w:rsidR="00347CA4" w:rsidRPr="00347CA4" w:rsidRDefault="00347CA4" w:rsidP="00D15C85">
      <w:pPr>
        <w:autoSpaceDE w:val="0"/>
        <w:autoSpaceDN w:val="0"/>
        <w:adjustRightInd w:val="0"/>
        <w:spacing w:after="120"/>
        <w:ind w:firstLine="709"/>
        <w:jc w:val="both"/>
        <w:rPr>
          <w:color w:val="000000"/>
          <w:sz w:val="28"/>
          <w:szCs w:val="28"/>
        </w:rPr>
      </w:pPr>
      <w:r w:rsidRPr="00347CA4">
        <w:rPr>
          <w:color w:val="000000"/>
          <w:sz w:val="28"/>
          <w:szCs w:val="28"/>
        </w:rPr>
        <w:t>Основою стабілізації і подальшого прискореного розвитку сільського господарства є підвищення його ефективності та конкурентоспроможності, що, в свою чергу, матиме позитивний вплив на зростання зайнятості та відповідно доходів і рівня життя сільського населення області.</w:t>
      </w:r>
    </w:p>
    <w:p w:rsidR="00347CA4" w:rsidRDefault="00347CA4" w:rsidP="00D15C85">
      <w:pPr>
        <w:autoSpaceDE w:val="0"/>
        <w:autoSpaceDN w:val="0"/>
        <w:adjustRightInd w:val="0"/>
        <w:spacing w:after="120"/>
        <w:ind w:firstLine="709"/>
        <w:jc w:val="both"/>
        <w:rPr>
          <w:color w:val="000000"/>
          <w:sz w:val="28"/>
          <w:szCs w:val="28"/>
        </w:rPr>
      </w:pPr>
      <w:r w:rsidRPr="00347CA4">
        <w:rPr>
          <w:color w:val="000000"/>
          <w:sz w:val="28"/>
          <w:szCs w:val="28"/>
        </w:rPr>
        <w:t xml:space="preserve">Важливою умовою для цього є: створення і розширення ринків збуту сільськогосподарської продукції споживачам та </w:t>
      </w:r>
      <w:r w:rsidR="0061074C">
        <w:rPr>
          <w:color w:val="000000"/>
          <w:sz w:val="28"/>
          <w:szCs w:val="28"/>
        </w:rPr>
        <w:t>інфраструктури</w:t>
      </w:r>
      <w:r w:rsidRPr="00347CA4">
        <w:rPr>
          <w:color w:val="000000"/>
          <w:sz w:val="28"/>
          <w:szCs w:val="28"/>
        </w:rPr>
        <w:t xml:space="preserve"> для її зберігання; організаційна та фінансова підтримка сільгоспвиробників</w:t>
      </w:r>
      <w:r w:rsidR="00EE381D">
        <w:rPr>
          <w:color w:val="000000"/>
          <w:sz w:val="28"/>
          <w:szCs w:val="28"/>
        </w:rPr>
        <w:t>, розвитку фермерства</w:t>
      </w:r>
      <w:r w:rsidRPr="00347CA4">
        <w:rPr>
          <w:color w:val="000000"/>
          <w:sz w:val="28"/>
          <w:szCs w:val="28"/>
        </w:rPr>
        <w:t xml:space="preserve">; </w:t>
      </w:r>
      <w:r w:rsidR="001C16E2">
        <w:rPr>
          <w:color w:val="000000"/>
          <w:sz w:val="28"/>
          <w:szCs w:val="28"/>
        </w:rPr>
        <w:t>забезпеч</w:t>
      </w:r>
      <w:r w:rsidR="003800F2">
        <w:rPr>
          <w:color w:val="000000"/>
          <w:sz w:val="28"/>
          <w:szCs w:val="28"/>
        </w:rPr>
        <w:t>е</w:t>
      </w:r>
      <w:r w:rsidR="001C16E2">
        <w:rPr>
          <w:color w:val="000000"/>
          <w:sz w:val="28"/>
          <w:szCs w:val="28"/>
        </w:rPr>
        <w:t>ння доступу сільгоспвиробників до отримання кредитних ресурсів</w:t>
      </w:r>
      <w:r w:rsidR="003800F2">
        <w:rPr>
          <w:color w:val="000000"/>
          <w:sz w:val="28"/>
          <w:szCs w:val="28"/>
        </w:rPr>
        <w:t xml:space="preserve"> з метою розширення </w:t>
      </w:r>
      <w:r w:rsidR="00EE381D">
        <w:rPr>
          <w:color w:val="000000"/>
          <w:sz w:val="28"/>
          <w:szCs w:val="28"/>
        </w:rPr>
        <w:t>діяльності;</w:t>
      </w:r>
      <w:r w:rsidR="001C16E2">
        <w:rPr>
          <w:color w:val="000000"/>
          <w:sz w:val="28"/>
          <w:szCs w:val="28"/>
        </w:rPr>
        <w:t xml:space="preserve"> </w:t>
      </w:r>
      <w:r w:rsidRPr="00347CA4">
        <w:rPr>
          <w:color w:val="000000"/>
          <w:sz w:val="28"/>
          <w:szCs w:val="28"/>
        </w:rPr>
        <w:t>залучення інвестицій з метою створення високотехнологічних підприємств</w:t>
      </w:r>
      <w:r w:rsidR="001C16E2">
        <w:rPr>
          <w:color w:val="000000"/>
          <w:sz w:val="28"/>
          <w:szCs w:val="28"/>
        </w:rPr>
        <w:t xml:space="preserve"> та технічного переоснащення діючих, </w:t>
      </w:r>
      <w:r w:rsidRPr="00347CA4">
        <w:rPr>
          <w:color w:val="000000"/>
          <w:sz w:val="28"/>
          <w:szCs w:val="28"/>
        </w:rPr>
        <w:t>що забезпечить підвищення рівня переробки сільськогосподарської продукції та частки у ній доданої вартості.</w:t>
      </w:r>
    </w:p>
    <w:p w:rsidR="00347CA4" w:rsidRPr="00347CA4" w:rsidRDefault="00347CA4" w:rsidP="00D15C85">
      <w:pPr>
        <w:pStyle w:val="a9"/>
        <w:ind w:left="0" w:firstLine="709"/>
        <w:jc w:val="both"/>
        <w:rPr>
          <w:sz w:val="28"/>
          <w:szCs w:val="28"/>
        </w:rPr>
      </w:pPr>
      <w:r w:rsidRPr="00347CA4">
        <w:rPr>
          <w:sz w:val="28"/>
          <w:szCs w:val="28"/>
        </w:rPr>
        <w:t>Напрям включає 11 проектів, які спрямовані на</w:t>
      </w:r>
      <w:r w:rsidR="00EE381D">
        <w:rPr>
          <w:sz w:val="28"/>
          <w:szCs w:val="28"/>
        </w:rPr>
        <w:t xml:space="preserve"> вирішення вищезазначених питань.</w:t>
      </w:r>
    </w:p>
    <w:p w:rsidR="00347CA4" w:rsidRPr="00347CA4" w:rsidRDefault="00347CA4" w:rsidP="00D15C85">
      <w:pPr>
        <w:autoSpaceDE w:val="0"/>
        <w:autoSpaceDN w:val="0"/>
        <w:adjustRightInd w:val="0"/>
        <w:spacing w:after="120"/>
        <w:ind w:firstLine="709"/>
        <w:jc w:val="both"/>
        <w:rPr>
          <w:b/>
          <w:sz w:val="28"/>
          <w:szCs w:val="28"/>
        </w:rPr>
      </w:pPr>
      <w:r w:rsidRPr="00347CA4">
        <w:rPr>
          <w:rFonts w:cs="TimesNewRomanPSMT"/>
          <w:b/>
          <w:sz w:val="28"/>
          <w:szCs w:val="28"/>
        </w:rPr>
        <w:t>Напрям 2.2</w:t>
      </w:r>
      <w:r w:rsidRPr="00347CA4">
        <w:rPr>
          <w:rFonts w:cs="TimesNewRomanPS-BoldMT"/>
          <w:b/>
          <w:bCs/>
          <w:sz w:val="28"/>
          <w:szCs w:val="28"/>
        </w:rPr>
        <w:t>.</w:t>
      </w:r>
      <w:r w:rsidRPr="00347CA4">
        <w:rPr>
          <w:b/>
        </w:rPr>
        <w:t xml:space="preserve"> </w:t>
      </w:r>
      <w:r w:rsidRPr="00347CA4">
        <w:rPr>
          <w:b/>
          <w:sz w:val="28"/>
          <w:szCs w:val="28"/>
        </w:rPr>
        <w:t>Розвиток можливостей для диверсифікації економіки у сільській місцевості.</w:t>
      </w:r>
    </w:p>
    <w:p w:rsidR="001F43E6" w:rsidRDefault="001F43E6" w:rsidP="00D15C85">
      <w:pPr>
        <w:pStyle w:val="a9"/>
        <w:ind w:left="0" w:firstLine="709"/>
        <w:jc w:val="both"/>
        <w:rPr>
          <w:sz w:val="28"/>
          <w:szCs w:val="28"/>
        </w:rPr>
      </w:pPr>
      <w:r>
        <w:rPr>
          <w:sz w:val="28"/>
          <w:szCs w:val="28"/>
        </w:rPr>
        <w:t>В умовах диверсифікації сільської економіки, що супроводжується вивільненням із сільського господарства трудових ресурсів внаслідок технологічного прогресу, р</w:t>
      </w:r>
      <w:r w:rsidR="00347CA4" w:rsidRPr="00347CA4">
        <w:rPr>
          <w:sz w:val="28"/>
          <w:szCs w:val="28"/>
        </w:rPr>
        <w:t xml:space="preserve">озвиток сільських територій складно досягнути, спираючись на існуючий кадровий потенціал в селах. </w:t>
      </w:r>
    </w:p>
    <w:p w:rsidR="00480D15" w:rsidRDefault="001F43E6" w:rsidP="00D15C85">
      <w:pPr>
        <w:pStyle w:val="a9"/>
        <w:ind w:left="0" w:firstLine="709"/>
        <w:jc w:val="both"/>
        <w:rPr>
          <w:sz w:val="28"/>
          <w:szCs w:val="28"/>
          <w:lang w:eastAsia="uk-UA"/>
        </w:rPr>
      </w:pPr>
      <w:r>
        <w:rPr>
          <w:sz w:val="28"/>
          <w:szCs w:val="28"/>
        </w:rPr>
        <w:t xml:space="preserve">Тому постає проблема зайнятості несільськогосподарськими видами діяльності вивільнених осіб. </w:t>
      </w:r>
      <w:r w:rsidR="00347CA4" w:rsidRPr="00347CA4">
        <w:rPr>
          <w:sz w:val="28"/>
          <w:szCs w:val="28"/>
        </w:rPr>
        <w:t>Необхідно спрямувати зусилля на збереження наявних трудових ресурсів, підвищення їх кваліфікації</w:t>
      </w:r>
      <w:r w:rsidR="00480D15">
        <w:rPr>
          <w:sz w:val="28"/>
          <w:szCs w:val="28"/>
        </w:rPr>
        <w:t xml:space="preserve"> або професійну переорієнтацію</w:t>
      </w:r>
      <w:r w:rsidR="00347CA4" w:rsidRPr="00347CA4">
        <w:rPr>
          <w:sz w:val="28"/>
          <w:szCs w:val="28"/>
        </w:rPr>
        <w:t>, що дасть можливість диверсифікувати економіку на сільських територіях</w:t>
      </w:r>
      <w:r w:rsidR="00480D15">
        <w:rPr>
          <w:sz w:val="28"/>
          <w:szCs w:val="28"/>
        </w:rPr>
        <w:t xml:space="preserve">, </w:t>
      </w:r>
      <w:r w:rsidR="00480D15">
        <w:rPr>
          <w:sz w:val="28"/>
          <w:szCs w:val="28"/>
          <w:lang w:eastAsia="uk-UA"/>
        </w:rPr>
        <w:t>а відтак оживити розвиток сільських територій.</w:t>
      </w:r>
    </w:p>
    <w:p w:rsidR="001F43E6" w:rsidRDefault="001F43E6" w:rsidP="00D15C85">
      <w:pPr>
        <w:pStyle w:val="a9"/>
        <w:ind w:left="0" w:firstLine="709"/>
        <w:jc w:val="both"/>
        <w:rPr>
          <w:sz w:val="28"/>
          <w:szCs w:val="28"/>
          <w:lang w:eastAsia="uk-UA"/>
        </w:rPr>
      </w:pPr>
      <w:r>
        <w:rPr>
          <w:sz w:val="28"/>
          <w:szCs w:val="28"/>
          <w:lang w:eastAsia="uk-UA"/>
        </w:rPr>
        <w:t xml:space="preserve">Велике значення для цього </w:t>
      </w:r>
      <w:r w:rsidR="00480D15">
        <w:rPr>
          <w:sz w:val="28"/>
          <w:szCs w:val="28"/>
          <w:lang w:eastAsia="uk-UA"/>
        </w:rPr>
        <w:t>має</w:t>
      </w:r>
      <w:r>
        <w:rPr>
          <w:sz w:val="28"/>
          <w:szCs w:val="28"/>
          <w:lang w:eastAsia="uk-UA"/>
        </w:rPr>
        <w:t xml:space="preserve"> розвиток сільського зеленого туризму, що передбачено Програмою 1, адже цей сектор створює нові робочі місця та стимулює розвиток супутніх галузей</w:t>
      </w:r>
      <w:r w:rsidR="00480D15">
        <w:rPr>
          <w:sz w:val="28"/>
          <w:szCs w:val="28"/>
          <w:lang w:eastAsia="uk-UA"/>
        </w:rPr>
        <w:t>.</w:t>
      </w:r>
      <w:r w:rsidR="00F70D6D">
        <w:rPr>
          <w:sz w:val="28"/>
          <w:szCs w:val="28"/>
          <w:lang w:eastAsia="uk-UA"/>
        </w:rPr>
        <w:t xml:space="preserve"> Разом з тим існує дефіцит фахівців, здатних працювати в туристичній галузі на селі. </w:t>
      </w:r>
    </w:p>
    <w:p w:rsidR="00480D15" w:rsidRPr="00347CA4" w:rsidRDefault="00480D15" w:rsidP="00D15C85">
      <w:pPr>
        <w:pStyle w:val="a9"/>
        <w:ind w:left="0" w:firstLine="709"/>
        <w:jc w:val="both"/>
        <w:rPr>
          <w:sz w:val="28"/>
          <w:szCs w:val="28"/>
          <w:lang w:eastAsia="uk-UA"/>
        </w:rPr>
      </w:pPr>
      <w:r>
        <w:rPr>
          <w:sz w:val="28"/>
          <w:szCs w:val="28"/>
          <w:lang w:eastAsia="uk-UA"/>
        </w:rPr>
        <w:t>Важливим для розвитку туризму на селі є паралельний розвиток народної творчості, традиційних ремесел</w:t>
      </w:r>
      <w:r w:rsidR="001246CC">
        <w:rPr>
          <w:sz w:val="28"/>
          <w:szCs w:val="28"/>
          <w:lang w:eastAsia="uk-UA"/>
        </w:rPr>
        <w:t xml:space="preserve">, що є </w:t>
      </w:r>
      <w:r w:rsidR="00196320">
        <w:rPr>
          <w:sz w:val="28"/>
          <w:szCs w:val="28"/>
          <w:lang w:eastAsia="uk-UA"/>
        </w:rPr>
        <w:t>підґрунтям</w:t>
      </w:r>
      <w:r w:rsidR="001246CC">
        <w:rPr>
          <w:sz w:val="28"/>
          <w:szCs w:val="28"/>
          <w:lang w:eastAsia="uk-UA"/>
        </w:rPr>
        <w:t xml:space="preserve"> для розвитку </w:t>
      </w:r>
      <w:r w:rsidR="00DE3B7D">
        <w:rPr>
          <w:sz w:val="28"/>
          <w:szCs w:val="28"/>
          <w:lang w:eastAsia="uk-UA"/>
        </w:rPr>
        <w:t>о</w:t>
      </w:r>
      <w:r w:rsidR="001246CC">
        <w:rPr>
          <w:sz w:val="28"/>
          <w:szCs w:val="28"/>
          <w:lang w:eastAsia="uk-UA"/>
        </w:rPr>
        <w:t xml:space="preserve">середків народних промислів як об’єктів туризму. </w:t>
      </w:r>
      <w:r>
        <w:rPr>
          <w:sz w:val="28"/>
          <w:szCs w:val="28"/>
          <w:lang w:eastAsia="uk-UA"/>
        </w:rPr>
        <w:t>Організація виставок та ярмарків виробів, фестивалів і конкурсів сприяє підняттю культурного рівня сільських жителів, а також ще більше зацікавлює туристів.</w:t>
      </w:r>
    </w:p>
    <w:p w:rsidR="00347CA4" w:rsidRPr="00347CA4" w:rsidRDefault="00480D15" w:rsidP="00A11E7F">
      <w:pPr>
        <w:pStyle w:val="a9"/>
        <w:ind w:left="0" w:firstLine="708"/>
        <w:jc w:val="both"/>
        <w:rPr>
          <w:sz w:val="28"/>
          <w:szCs w:val="28"/>
          <w:lang w:eastAsia="uk-UA"/>
        </w:rPr>
      </w:pPr>
      <w:r>
        <w:rPr>
          <w:sz w:val="28"/>
          <w:szCs w:val="28"/>
          <w:lang w:eastAsia="uk-UA"/>
        </w:rPr>
        <w:t>Тому до цього н</w:t>
      </w:r>
      <w:r w:rsidR="00347CA4" w:rsidRPr="00347CA4">
        <w:rPr>
          <w:sz w:val="28"/>
          <w:szCs w:val="28"/>
          <w:lang w:eastAsia="uk-UA"/>
        </w:rPr>
        <w:t>апрям</w:t>
      </w:r>
      <w:r>
        <w:rPr>
          <w:sz w:val="28"/>
          <w:szCs w:val="28"/>
          <w:lang w:eastAsia="uk-UA"/>
        </w:rPr>
        <w:t>у</w:t>
      </w:r>
      <w:r w:rsidR="00347CA4" w:rsidRPr="00347CA4">
        <w:rPr>
          <w:sz w:val="28"/>
          <w:szCs w:val="28"/>
          <w:lang w:eastAsia="uk-UA"/>
        </w:rPr>
        <w:t xml:space="preserve"> включ</w:t>
      </w:r>
      <w:r>
        <w:rPr>
          <w:sz w:val="28"/>
          <w:szCs w:val="28"/>
          <w:lang w:eastAsia="uk-UA"/>
        </w:rPr>
        <w:t xml:space="preserve">ено </w:t>
      </w:r>
      <w:r w:rsidR="00347CA4" w:rsidRPr="00347CA4">
        <w:rPr>
          <w:sz w:val="28"/>
          <w:szCs w:val="28"/>
          <w:lang w:eastAsia="uk-UA"/>
        </w:rPr>
        <w:t>4 проекти, які спрямовані на:</w:t>
      </w:r>
    </w:p>
    <w:p w:rsidR="00347CA4" w:rsidRPr="00347CA4" w:rsidRDefault="00347CA4" w:rsidP="00A11E7F">
      <w:pPr>
        <w:pStyle w:val="a9"/>
        <w:ind w:left="0" w:firstLine="708"/>
        <w:jc w:val="both"/>
        <w:rPr>
          <w:sz w:val="28"/>
          <w:szCs w:val="28"/>
          <w:lang w:eastAsia="uk-UA"/>
        </w:rPr>
      </w:pPr>
      <w:r w:rsidRPr="00347CA4">
        <w:rPr>
          <w:sz w:val="28"/>
          <w:szCs w:val="28"/>
          <w:lang w:eastAsia="uk-UA"/>
        </w:rPr>
        <w:t>забезпечення робітничими кадрами сфери сільського зеленого туризму та ремісництва;</w:t>
      </w:r>
    </w:p>
    <w:p w:rsidR="00347CA4" w:rsidRPr="00347CA4" w:rsidRDefault="00347CA4" w:rsidP="00A11E7F">
      <w:pPr>
        <w:pStyle w:val="a9"/>
        <w:ind w:left="0" w:firstLine="708"/>
        <w:jc w:val="both"/>
        <w:rPr>
          <w:sz w:val="28"/>
          <w:szCs w:val="28"/>
          <w:lang w:eastAsia="uk-UA"/>
        </w:rPr>
      </w:pPr>
      <w:r w:rsidRPr="00347CA4">
        <w:rPr>
          <w:sz w:val="28"/>
          <w:szCs w:val="28"/>
          <w:lang w:eastAsia="uk-UA"/>
        </w:rPr>
        <w:t>організацію та проведення сільських ярмарок та виставок;</w:t>
      </w:r>
    </w:p>
    <w:p w:rsidR="00347CA4" w:rsidRPr="00347CA4" w:rsidRDefault="00347CA4" w:rsidP="00A11E7F">
      <w:pPr>
        <w:pStyle w:val="a9"/>
        <w:ind w:left="0" w:firstLine="708"/>
        <w:jc w:val="both"/>
        <w:rPr>
          <w:sz w:val="28"/>
          <w:szCs w:val="28"/>
          <w:lang w:eastAsia="uk-UA"/>
        </w:rPr>
      </w:pPr>
      <w:r w:rsidRPr="00347CA4">
        <w:rPr>
          <w:sz w:val="28"/>
          <w:szCs w:val="28"/>
          <w:lang w:eastAsia="uk-UA"/>
        </w:rPr>
        <w:t>відродження традиційних ремесел та народної творчості;</w:t>
      </w:r>
    </w:p>
    <w:p w:rsidR="00347CA4" w:rsidRPr="00347CA4" w:rsidRDefault="00347CA4" w:rsidP="00A11E7F">
      <w:pPr>
        <w:pStyle w:val="a9"/>
        <w:ind w:left="0" w:firstLine="708"/>
        <w:jc w:val="both"/>
        <w:rPr>
          <w:sz w:val="28"/>
          <w:szCs w:val="28"/>
          <w:lang w:eastAsia="uk-UA"/>
        </w:rPr>
      </w:pPr>
      <w:r w:rsidRPr="00347CA4">
        <w:rPr>
          <w:sz w:val="28"/>
          <w:szCs w:val="28"/>
          <w:lang w:eastAsia="uk-UA"/>
        </w:rPr>
        <w:t>сприяння розвитку культури та мистецтва у сільській місцевості;</w:t>
      </w:r>
    </w:p>
    <w:p w:rsidR="00347CA4" w:rsidRPr="00347CA4" w:rsidRDefault="00347CA4" w:rsidP="00A11E7F">
      <w:pPr>
        <w:autoSpaceDE w:val="0"/>
        <w:autoSpaceDN w:val="0"/>
        <w:adjustRightInd w:val="0"/>
        <w:spacing w:after="120"/>
        <w:ind w:firstLine="708"/>
        <w:jc w:val="both"/>
        <w:rPr>
          <w:b/>
          <w:sz w:val="28"/>
          <w:szCs w:val="28"/>
        </w:rPr>
      </w:pPr>
      <w:r w:rsidRPr="00347CA4">
        <w:rPr>
          <w:rFonts w:cs="TimesNewRomanPSMT"/>
          <w:b/>
          <w:sz w:val="28"/>
          <w:szCs w:val="28"/>
        </w:rPr>
        <w:t>Напрям 2.3</w:t>
      </w:r>
      <w:r w:rsidRPr="00347CA4">
        <w:rPr>
          <w:rFonts w:cs="TimesNewRomanPS-BoldMT"/>
          <w:b/>
          <w:bCs/>
          <w:sz w:val="28"/>
          <w:szCs w:val="28"/>
        </w:rPr>
        <w:t>.</w:t>
      </w:r>
      <w:r w:rsidRPr="00347CA4">
        <w:rPr>
          <w:b/>
        </w:rPr>
        <w:t xml:space="preserve"> </w:t>
      </w:r>
      <w:r w:rsidRPr="00347CA4">
        <w:rPr>
          <w:b/>
          <w:sz w:val="28"/>
          <w:szCs w:val="28"/>
        </w:rPr>
        <w:t>Підвищення життєздатності сіл, селищ та малих міст</w:t>
      </w:r>
    </w:p>
    <w:p w:rsidR="00347CA4" w:rsidRPr="00347CA4" w:rsidRDefault="00347CA4" w:rsidP="00A11E7F">
      <w:pPr>
        <w:autoSpaceDE w:val="0"/>
        <w:autoSpaceDN w:val="0"/>
        <w:adjustRightInd w:val="0"/>
        <w:spacing w:after="120"/>
        <w:ind w:firstLine="708"/>
        <w:jc w:val="both"/>
        <w:rPr>
          <w:b/>
          <w:sz w:val="28"/>
          <w:szCs w:val="28"/>
        </w:rPr>
      </w:pPr>
      <w:r w:rsidRPr="00347CA4">
        <w:rPr>
          <w:sz w:val="28"/>
          <w:szCs w:val="28"/>
        </w:rPr>
        <w:t>Від розвитку соціальної сфери залежить привабливість життя на селі та його сталий розвиток, закріплення кадрів в сільській місцевості та відтворення трудового потенціалу села.</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Стан соціальної складової рівня життя сільського населення змінюється значно повільніше, ніж економічної, а тому можливості забезпечення всебічного розвитку людини у сільській місцевості залишаються обмеженими.</w:t>
      </w:r>
    </w:p>
    <w:p w:rsidR="00347CA4" w:rsidRPr="00281E84" w:rsidRDefault="00347CA4" w:rsidP="00A11E7F">
      <w:pPr>
        <w:autoSpaceDE w:val="0"/>
        <w:autoSpaceDN w:val="0"/>
        <w:adjustRightInd w:val="0"/>
        <w:spacing w:after="120"/>
        <w:ind w:firstLine="708"/>
        <w:jc w:val="both"/>
        <w:rPr>
          <w:sz w:val="28"/>
          <w:szCs w:val="28"/>
        </w:rPr>
      </w:pPr>
      <w:r w:rsidRPr="00347CA4">
        <w:rPr>
          <w:sz w:val="28"/>
          <w:szCs w:val="28"/>
        </w:rPr>
        <w:t xml:space="preserve">Введення об’єктів дошкільної освіти здійснюється нерівномірно або повільно, потребують реконструкції загальноосвітні заклади. У незадовільному стані перебувають </w:t>
      </w:r>
      <w:r w:rsidRPr="00281E84">
        <w:rPr>
          <w:sz w:val="28"/>
          <w:szCs w:val="28"/>
        </w:rPr>
        <w:t>об’єкти культури та спортивні. Низький рівень впровадження сучасних засобів комунікацій.</w:t>
      </w:r>
    </w:p>
    <w:p w:rsidR="00347CA4" w:rsidRPr="00281E84" w:rsidRDefault="00347CA4" w:rsidP="00A11E7F">
      <w:pPr>
        <w:autoSpaceDE w:val="0"/>
        <w:autoSpaceDN w:val="0"/>
        <w:adjustRightInd w:val="0"/>
        <w:spacing w:after="120"/>
        <w:ind w:firstLine="708"/>
        <w:jc w:val="both"/>
        <w:rPr>
          <w:sz w:val="28"/>
          <w:szCs w:val="28"/>
        </w:rPr>
      </w:pPr>
      <w:r w:rsidRPr="00281E84">
        <w:rPr>
          <w:sz w:val="28"/>
          <w:szCs w:val="28"/>
        </w:rPr>
        <w:t>Також досить низький рівень благоустрою на сільських територіях області та недостатні заходи щодо утилізації твердих побутових відходів.</w:t>
      </w:r>
    </w:p>
    <w:p w:rsidR="00347CA4" w:rsidRPr="00281E84" w:rsidRDefault="00347CA4" w:rsidP="00A11E7F">
      <w:pPr>
        <w:autoSpaceDE w:val="0"/>
        <w:autoSpaceDN w:val="0"/>
        <w:adjustRightInd w:val="0"/>
        <w:spacing w:after="120"/>
        <w:ind w:firstLine="708"/>
        <w:jc w:val="both"/>
        <w:rPr>
          <w:sz w:val="28"/>
          <w:szCs w:val="28"/>
          <w:lang w:eastAsia="uk-UA"/>
        </w:rPr>
      </w:pPr>
      <w:r w:rsidRPr="00281E84">
        <w:rPr>
          <w:sz w:val="28"/>
          <w:szCs w:val="28"/>
          <w:lang w:eastAsia="uk-UA"/>
        </w:rPr>
        <w:t>Розпочаті реформи бюджетної децентралізації та децентралізації влади збільшують можливості сільських територіальних громад, і в першу чергу тих, що об</w:t>
      </w:r>
      <w:r w:rsidRPr="00281E84">
        <w:rPr>
          <w:sz w:val="28"/>
          <w:szCs w:val="28"/>
        </w:rPr>
        <w:t>’</w:t>
      </w:r>
      <w:r w:rsidRPr="00281E84">
        <w:rPr>
          <w:sz w:val="28"/>
          <w:szCs w:val="28"/>
          <w:lang w:eastAsia="uk-UA"/>
        </w:rPr>
        <w:t xml:space="preserve">єдналися, щодо розвитку їх територій. </w:t>
      </w:r>
    </w:p>
    <w:p w:rsidR="00347CA4" w:rsidRPr="00281E84" w:rsidRDefault="00347CA4" w:rsidP="00A11E7F">
      <w:pPr>
        <w:autoSpaceDE w:val="0"/>
        <w:autoSpaceDN w:val="0"/>
        <w:adjustRightInd w:val="0"/>
        <w:spacing w:after="120"/>
        <w:ind w:firstLine="708"/>
        <w:jc w:val="both"/>
        <w:rPr>
          <w:rFonts w:cs="Arial"/>
          <w:sz w:val="28"/>
          <w:szCs w:val="28"/>
          <w:lang w:eastAsia="uk-UA"/>
        </w:rPr>
      </w:pPr>
      <w:r w:rsidRPr="00281E84">
        <w:rPr>
          <w:sz w:val="28"/>
          <w:szCs w:val="28"/>
          <w:lang w:eastAsia="uk-UA"/>
        </w:rPr>
        <w:t>Проте в</w:t>
      </w:r>
      <w:r w:rsidRPr="00281E84">
        <w:rPr>
          <w:rFonts w:cs="Arial"/>
          <w:sz w:val="28"/>
          <w:szCs w:val="28"/>
          <w:lang w:eastAsia="uk-UA"/>
        </w:rPr>
        <w:t xml:space="preserve">иправлення ситуації потребує значно більше інвестицій, ніж фінансові ресурси, які можуть бути доступними для регіону у середньостроковій перспективі. Тому при відборі проектів зосереджено увагу на тих втручаннях, які дозволять вирішити найбільш гострі інфраструктурні проблеми сільських територій та сприятимуть створенню додаткових розвиткових можливостей. </w:t>
      </w:r>
    </w:p>
    <w:p w:rsidR="00347CA4" w:rsidRPr="00347CA4" w:rsidRDefault="00347CA4" w:rsidP="00A11E7F">
      <w:pPr>
        <w:pStyle w:val="a9"/>
        <w:ind w:left="0" w:firstLine="708"/>
        <w:jc w:val="both"/>
        <w:rPr>
          <w:sz w:val="28"/>
          <w:szCs w:val="28"/>
        </w:rPr>
      </w:pPr>
      <w:r w:rsidRPr="00347CA4">
        <w:rPr>
          <w:sz w:val="28"/>
          <w:szCs w:val="28"/>
        </w:rPr>
        <w:t xml:space="preserve">Напрям включає </w:t>
      </w:r>
      <w:r w:rsidR="003A533D">
        <w:rPr>
          <w:sz w:val="28"/>
          <w:szCs w:val="28"/>
        </w:rPr>
        <w:t>39</w:t>
      </w:r>
      <w:r w:rsidRPr="00347CA4">
        <w:rPr>
          <w:sz w:val="28"/>
          <w:szCs w:val="28"/>
        </w:rPr>
        <w:t xml:space="preserve"> проектів, якими передбачається:</w:t>
      </w:r>
    </w:p>
    <w:p w:rsidR="00347CA4" w:rsidRPr="00347CA4" w:rsidRDefault="00347CA4" w:rsidP="00A11E7F">
      <w:pPr>
        <w:pStyle w:val="a9"/>
        <w:ind w:left="0" w:firstLine="708"/>
        <w:jc w:val="both"/>
        <w:rPr>
          <w:sz w:val="28"/>
          <w:szCs w:val="28"/>
        </w:rPr>
      </w:pPr>
      <w:r w:rsidRPr="00347CA4">
        <w:rPr>
          <w:sz w:val="28"/>
          <w:szCs w:val="28"/>
        </w:rPr>
        <w:t>сприяння доступу сільського населення до фінансових ресурсів шляхом здешевлення кредитування індивідуального житлового будівництва;</w:t>
      </w:r>
    </w:p>
    <w:p w:rsidR="00347CA4" w:rsidRPr="00347CA4" w:rsidRDefault="00347CA4" w:rsidP="00A11E7F">
      <w:pPr>
        <w:pStyle w:val="a9"/>
        <w:ind w:left="0" w:firstLine="708"/>
        <w:jc w:val="both"/>
        <w:rPr>
          <w:sz w:val="28"/>
          <w:szCs w:val="28"/>
        </w:rPr>
      </w:pPr>
      <w:r w:rsidRPr="00347CA4">
        <w:rPr>
          <w:sz w:val="28"/>
          <w:szCs w:val="28"/>
        </w:rPr>
        <w:t xml:space="preserve">поліпшення мережі соціальної інфраструктури на селі шляхом будівництва та реконструкції дошкільних та загальноосвітніх навчальних закладів; </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створення умов для фізичної та оздоровчої активності сільського населення шляхом розбудови та поліпшення спортивної інфраструктури;</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сприяння прагненню дітей та молоді у сільській місцевості до творчої самореалізації шляхом поліпшення шкіл мистецтв та музичних шкіл;</w:t>
      </w:r>
    </w:p>
    <w:p w:rsidR="00347CA4" w:rsidRPr="00347CA4" w:rsidRDefault="00347CA4" w:rsidP="00A11E7F">
      <w:pPr>
        <w:autoSpaceDE w:val="0"/>
        <w:autoSpaceDN w:val="0"/>
        <w:adjustRightInd w:val="0"/>
        <w:spacing w:after="120"/>
        <w:ind w:firstLine="708"/>
        <w:jc w:val="both"/>
        <w:rPr>
          <w:sz w:val="28"/>
          <w:szCs w:val="28"/>
        </w:rPr>
      </w:pPr>
      <w:r w:rsidRPr="00347CA4">
        <w:rPr>
          <w:sz w:val="28"/>
          <w:szCs w:val="28"/>
        </w:rPr>
        <w:t>ремонт та реконструкцію закладів культури, що дозволить забезпечити культурний відпочинок та духовний розвиток сільського населення;</w:t>
      </w:r>
    </w:p>
    <w:p w:rsidR="00347CA4" w:rsidRDefault="00347CA4" w:rsidP="00A11E7F">
      <w:pPr>
        <w:autoSpaceDE w:val="0"/>
        <w:autoSpaceDN w:val="0"/>
        <w:adjustRightInd w:val="0"/>
        <w:spacing w:after="120"/>
        <w:ind w:firstLine="709"/>
        <w:jc w:val="both"/>
        <w:rPr>
          <w:rFonts w:cs="TimesNewRomanPSMT"/>
          <w:sz w:val="28"/>
          <w:szCs w:val="28"/>
        </w:rPr>
      </w:pPr>
      <w:r w:rsidRPr="00347CA4">
        <w:rPr>
          <w:rFonts w:cs="TimesNewRomanPSMT"/>
          <w:sz w:val="28"/>
          <w:szCs w:val="28"/>
        </w:rPr>
        <w:t xml:space="preserve">поліпшення екологічного та санітарного стану сільської місцевості та малих міст завдяки будівництву полігонів твердих побутових відходів, активізації збирання та утилізації таких відходів; </w:t>
      </w:r>
    </w:p>
    <w:p w:rsidR="00B30FA5" w:rsidRPr="00347CA4" w:rsidRDefault="00B30FA5" w:rsidP="00A11E7F">
      <w:pPr>
        <w:autoSpaceDE w:val="0"/>
        <w:autoSpaceDN w:val="0"/>
        <w:adjustRightInd w:val="0"/>
        <w:spacing w:after="120"/>
        <w:ind w:firstLine="709"/>
        <w:jc w:val="both"/>
        <w:rPr>
          <w:rFonts w:cs="TimesNewRomanPSMT"/>
          <w:sz w:val="28"/>
          <w:szCs w:val="28"/>
        </w:rPr>
      </w:pPr>
      <w:r>
        <w:rPr>
          <w:rFonts w:cs="TimesNewRomanPSMT"/>
          <w:sz w:val="28"/>
          <w:szCs w:val="28"/>
        </w:rPr>
        <w:t xml:space="preserve">поліпшення житлових умов. </w:t>
      </w:r>
    </w:p>
    <w:p w:rsidR="00347CA4" w:rsidRPr="00347CA4" w:rsidRDefault="00347CA4" w:rsidP="00A11E7F">
      <w:pPr>
        <w:autoSpaceDE w:val="0"/>
        <w:autoSpaceDN w:val="0"/>
        <w:adjustRightInd w:val="0"/>
        <w:spacing w:after="120"/>
        <w:ind w:firstLine="709"/>
        <w:rPr>
          <w:rFonts w:cs="TimesNewRomanPSMT"/>
          <w:b/>
          <w:sz w:val="28"/>
          <w:szCs w:val="28"/>
        </w:rPr>
      </w:pPr>
      <w:r w:rsidRPr="00347CA4">
        <w:rPr>
          <w:rFonts w:cs="TimesNewRomanPSMT"/>
          <w:b/>
          <w:sz w:val="28"/>
          <w:szCs w:val="28"/>
        </w:rPr>
        <w:t>Часові рамки і засоби реалізації</w:t>
      </w:r>
    </w:p>
    <w:p w:rsidR="00347CA4" w:rsidRPr="00347CA4" w:rsidRDefault="00347CA4" w:rsidP="00A11E7F">
      <w:pPr>
        <w:pStyle w:val="a9"/>
        <w:ind w:left="0" w:firstLine="709"/>
        <w:jc w:val="both"/>
        <w:rPr>
          <w:sz w:val="28"/>
          <w:szCs w:val="28"/>
        </w:rPr>
      </w:pPr>
      <w:r w:rsidRPr="00347CA4">
        <w:rPr>
          <w:sz w:val="28"/>
          <w:szCs w:val="28"/>
        </w:rPr>
        <w:t xml:space="preserve">Програма 2 реалізовуватиметься упродовж  2018–2020 років. </w:t>
      </w:r>
    </w:p>
    <w:p w:rsidR="00347CA4" w:rsidRPr="00347CA4" w:rsidRDefault="00347CA4" w:rsidP="00A11E7F">
      <w:pPr>
        <w:autoSpaceDE w:val="0"/>
        <w:autoSpaceDN w:val="0"/>
        <w:adjustRightInd w:val="0"/>
        <w:spacing w:after="120"/>
        <w:ind w:firstLine="709"/>
        <w:rPr>
          <w:sz w:val="28"/>
          <w:szCs w:val="28"/>
        </w:rPr>
      </w:pPr>
      <w:r w:rsidRPr="00347CA4">
        <w:rPr>
          <w:sz w:val="28"/>
          <w:szCs w:val="28"/>
        </w:rPr>
        <w:t xml:space="preserve">Впровадження проектів цієї програми можливе через залучення коштів: </w:t>
      </w:r>
    </w:p>
    <w:p w:rsidR="00347CA4" w:rsidRPr="00347CA4" w:rsidRDefault="004406CB" w:rsidP="00A11E7F">
      <w:pPr>
        <w:spacing w:after="120"/>
        <w:ind w:firstLine="709"/>
        <w:jc w:val="both"/>
        <w:rPr>
          <w:rFonts w:cs="Arial"/>
          <w:sz w:val="28"/>
          <w:szCs w:val="28"/>
        </w:rPr>
      </w:pPr>
      <w:r>
        <w:rPr>
          <w:rFonts w:cs="Arial"/>
          <w:sz w:val="28"/>
          <w:szCs w:val="28"/>
        </w:rPr>
        <w:t>д</w:t>
      </w:r>
      <w:r w:rsidR="00347CA4" w:rsidRPr="00347CA4">
        <w:rPr>
          <w:rFonts w:cs="Arial"/>
          <w:sz w:val="28"/>
          <w:szCs w:val="28"/>
        </w:rPr>
        <w:t>ержавного фонду регіонального розвитку;</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субвенцій, інших трансфертів з державного бюджету місцевим бюджетам;</w:t>
      </w:r>
    </w:p>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bookmarkStart w:id="5" w:name="OLE_LINK198"/>
      <w:r w:rsidRPr="00347CA4">
        <w:rPr>
          <w:sz w:val="28"/>
          <w:szCs w:val="28"/>
        </w:rPr>
        <w:t>коштів місцевих бюджетів;</w:t>
      </w:r>
    </w:p>
    <w:bookmarkEnd w:id="5"/>
    <w:p w:rsidR="00347CA4" w:rsidRP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коштів технічної допомоги ЄС, інших міжнародних донорів, міжнародних фінансових організацій;</w:t>
      </w:r>
    </w:p>
    <w:p w:rsidR="00347CA4" w:rsidRDefault="00347CA4" w:rsidP="00A11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8"/>
        <w:jc w:val="both"/>
        <w:rPr>
          <w:sz w:val="28"/>
          <w:szCs w:val="28"/>
        </w:rPr>
      </w:pPr>
      <w:r w:rsidRPr="00347CA4">
        <w:rPr>
          <w:sz w:val="28"/>
          <w:szCs w:val="28"/>
        </w:rPr>
        <w:t>коштів інвесторів, спонсорів, власних коштів підприємств.</w:t>
      </w:r>
    </w:p>
    <w:p w:rsidR="00347CA4" w:rsidRPr="00347CA4" w:rsidRDefault="00347CA4" w:rsidP="00A11E7F">
      <w:pPr>
        <w:autoSpaceDE w:val="0"/>
        <w:autoSpaceDN w:val="0"/>
        <w:adjustRightInd w:val="0"/>
        <w:spacing w:after="120"/>
        <w:ind w:firstLine="708"/>
        <w:rPr>
          <w:rFonts w:cs="TimesNewRomanPS-BoldMT"/>
          <w:b/>
          <w:bCs/>
          <w:sz w:val="28"/>
          <w:szCs w:val="28"/>
        </w:rPr>
      </w:pPr>
      <w:r w:rsidRPr="00347CA4">
        <w:rPr>
          <w:rFonts w:cs="TimesNewRomanPS-BoldMT"/>
          <w:b/>
          <w:bCs/>
          <w:sz w:val="28"/>
          <w:szCs w:val="28"/>
        </w:rPr>
        <w:t>Очікувані результати та показники</w:t>
      </w:r>
    </w:p>
    <w:p w:rsidR="00347CA4" w:rsidRPr="00347CA4" w:rsidRDefault="00347CA4" w:rsidP="00A11E7F">
      <w:pPr>
        <w:autoSpaceDE w:val="0"/>
        <w:autoSpaceDN w:val="0"/>
        <w:adjustRightInd w:val="0"/>
        <w:spacing w:after="120"/>
        <w:jc w:val="both"/>
        <w:rPr>
          <w:rFonts w:cs="TimesNewRomanPS-BoldItalicMT"/>
          <w:bCs/>
          <w:iCs/>
          <w:sz w:val="28"/>
          <w:szCs w:val="28"/>
        </w:rPr>
      </w:pPr>
      <w:r w:rsidRPr="00347CA4">
        <w:rPr>
          <w:rFonts w:ascii="TimesNewRomanPSMT" w:hAnsi="TimesNewRomanPSMT" w:cs="TimesNewRomanPSMT"/>
        </w:rPr>
        <w:tab/>
      </w:r>
      <w:r w:rsidRPr="00347CA4">
        <w:rPr>
          <w:rFonts w:cs="TimesNewRomanPSMT"/>
          <w:sz w:val="28"/>
          <w:szCs w:val="28"/>
        </w:rPr>
        <w:t xml:space="preserve">Успішна реалізація проектів Програми 2 має сприяти у досягненні таких результатів: </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розроблення бізнес-планів для створення районних (сільських) гуртових ринків</w:t>
      </w:r>
      <w:r w:rsidR="002508A1">
        <w:rPr>
          <w:sz w:val="28"/>
          <w:szCs w:val="28"/>
          <w:lang w:eastAsia="it-IT"/>
        </w:rPr>
        <w:t xml:space="preserve"> та надання допомоги ініціаторам їх створення</w:t>
      </w:r>
      <w:r w:rsidRPr="00347CA4">
        <w:rPr>
          <w:sz w:val="28"/>
          <w:szCs w:val="28"/>
          <w:lang w:eastAsia="it-IT"/>
        </w:rPr>
        <w:t xml:space="preserve">; </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створення сільськогосподарських обслуговуючих кооперативів;</w:t>
      </w:r>
    </w:p>
    <w:p w:rsidR="00347CA4" w:rsidRPr="002508A1" w:rsidRDefault="002508A1" w:rsidP="00A11E7F">
      <w:pPr>
        <w:widowControl w:val="0"/>
        <w:autoSpaceDE w:val="0"/>
        <w:autoSpaceDN w:val="0"/>
        <w:spacing w:after="120"/>
        <w:ind w:firstLine="708"/>
        <w:jc w:val="both"/>
        <w:rPr>
          <w:sz w:val="28"/>
          <w:szCs w:val="28"/>
        </w:rPr>
      </w:pPr>
      <w:r w:rsidRPr="002508A1">
        <w:rPr>
          <w:sz w:val="28"/>
          <w:szCs w:val="28"/>
          <w:lang w:eastAsia="it-IT"/>
        </w:rPr>
        <w:t xml:space="preserve">забезпечення </w:t>
      </w:r>
      <w:r w:rsidR="00347CA4" w:rsidRPr="002508A1">
        <w:rPr>
          <w:sz w:val="28"/>
          <w:szCs w:val="28"/>
          <w:lang w:eastAsia="it-IT"/>
        </w:rPr>
        <w:t>здешевлення кредитів</w:t>
      </w:r>
      <w:r w:rsidRPr="002508A1">
        <w:rPr>
          <w:sz w:val="28"/>
          <w:szCs w:val="28"/>
          <w:lang w:eastAsia="it-IT"/>
        </w:rPr>
        <w:t xml:space="preserve"> на розвиток суб’єктів сільськогосподарського виробництва та </w:t>
      </w:r>
      <w:r w:rsidR="00347CA4" w:rsidRPr="002508A1">
        <w:rPr>
          <w:sz w:val="28"/>
          <w:szCs w:val="28"/>
        </w:rPr>
        <w:t>розвиток малого і середнього бізнесу у сільській місцевості;</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розвиток фермерських господарств;</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забезпечення для довготривалого зберігання сільськогосподарської продукції;</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сприяння розвитку високотехнологічного сільськогосподарського виробництва</w:t>
      </w:r>
      <w:r w:rsidR="005E423D">
        <w:rPr>
          <w:sz w:val="28"/>
          <w:szCs w:val="28"/>
        </w:rPr>
        <w:t xml:space="preserve"> та переробних підприємств</w:t>
      </w:r>
      <w:r w:rsidRPr="00347CA4">
        <w:rPr>
          <w:sz w:val="28"/>
          <w:szCs w:val="28"/>
        </w:rPr>
        <w:t>;</w:t>
      </w:r>
    </w:p>
    <w:p w:rsidR="00347CA4" w:rsidRPr="00347CA4" w:rsidRDefault="00347CA4" w:rsidP="00A11E7F">
      <w:pPr>
        <w:widowControl w:val="0"/>
        <w:autoSpaceDE w:val="0"/>
        <w:autoSpaceDN w:val="0"/>
        <w:spacing w:after="120"/>
        <w:ind w:firstLine="708"/>
        <w:jc w:val="both"/>
        <w:rPr>
          <w:sz w:val="28"/>
          <w:szCs w:val="28"/>
        </w:rPr>
      </w:pPr>
      <w:r w:rsidRPr="00347CA4">
        <w:rPr>
          <w:sz w:val="28"/>
          <w:szCs w:val="28"/>
        </w:rPr>
        <w:t>забезпечення робітничими кадрами галузей сільського зеленого туризму та народних промислів;</w:t>
      </w:r>
    </w:p>
    <w:p w:rsidR="00347CA4" w:rsidRPr="00347CA4" w:rsidRDefault="005E423D" w:rsidP="00A11E7F">
      <w:pPr>
        <w:widowControl w:val="0"/>
        <w:autoSpaceDE w:val="0"/>
        <w:autoSpaceDN w:val="0"/>
        <w:spacing w:after="120"/>
        <w:ind w:firstLine="708"/>
        <w:jc w:val="both"/>
        <w:rPr>
          <w:sz w:val="28"/>
          <w:szCs w:val="28"/>
        </w:rPr>
      </w:pPr>
      <w:r>
        <w:rPr>
          <w:sz w:val="28"/>
          <w:szCs w:val="28"/>
        </w:rPr>
        <w:t>розвиток народної творчості та ремісництва на селі;</w:t>
      </w:r>
    </w:p>
    <w:p w:rsidR="00347CA4" w:rsidRPr="00347CA4" w:rsidRDefault="00347CA4" w:rsidP="00A11E7F">
      <w:pPr>
        <w:widowControl w:val="0"/>
        <w:autoSpaceDE w:val="0"/>
        <w:autoSpaceDN w:val="0"/>
        <w:spacing w:after="120"/>
        <w:ind w:firstLine="708"/>
        <w:jc w:val="both"/>
        <w:rPr>
          <w:sz w:val="28"/>
          <w:szCs w:val="28"/>
          <w:lang w:eastAsia="it-IT"/>
        </w:rPr>
      </w:pPr>
      <w:r w:rsidRPr="00347CA4">
        <w:rPr>
          <w:sz w:val="28"/>
          <w:szCs w:val="28"/>
          <w:lang w:eastAsia="it-IT"/>
        </w:rPr>
        <w:t>будівництво</w:t>
      </w:r>
      <w:r w:rsidR="005E423D">
        <w:rPr>
          <w:sz w:val="28"/>
          <w:szCs w:val="28"/>
          <w:lang w:eastAsia="it-IT"/>
        </w:rPr>
        <w:t xml:space="preserve"> нових та поліпшення стану діючих закладів бюджетної сфери</w:t>
      </w:r>
      <w:r w:rsidRPr="00347CA4">
        <w:rPr>
          <w:sz w:val="28"/>
          <w:szCs w:val="28"/>
          <w:lang w:eastAsia="it-IT"/>
        </w:rPr>
        <w:t>;</w:t>
      </w:r>
    </w:p>
    <w:p w:rsidR="00347CA4" w:rsidRPr="00347CA4" w:rsidRDefault="005E423D" w:rsidP="00A11E7F">
      <w:pPr>
        <w:autoSpaceDE w:val="0"/>
        <w:autoSpaceDN w:val="0"/>
        <w:adjustRightInd w:val="0"/>
        <w:spacing w:after="120"/>
        <w:ind w:firstLine="708"/>
        <w:jc w:val="both"/>
        <w:rPr>
          <w:rFonts w:cs="TimesNewRomanPSMT"/>
          <w:sz w:val="28"/>
          <w:szCs w:val="28"/>
        </w:rPr>
      </w:pPr>
      <w:r>
        <w:rPr>
          <w:rFonts w:cs="TimesNewRomanPSMT"/>
          <w:sz w:val="28"/>
          <w:szCs w:val="28"/>
        </w:rPr>
        <w:t>створення належних умов для виховання дітей і навчання учнів, занять спортом, організації культурного дозвілля жителів сільських населених пунктів;</w:t>
      </w:r>
    </w:p>
    <w:p w:rsidR="00347CA4" w:rsidRDefault="00347CA4" w:rsidP="00A11E7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забезпечен</w:t>
      </w:r>
      <w:r w:rsidR="005E423D">
        <w:rPr>
          <w:rFonts w:cs="TimesNewRomanPSMT"/>
          <w:bCs/>
          <w:iCs/>
          <w:sz w:val="28"/>
          <w:szCs w:val="28"/>
        </w:rPr>
        <w:t>ня</w:t>
      </w:r>
      <w:r w:rsidRPr="00347CA4">
        <w:rPr>
          <w:rFonts w:cs="TimesNewRomanPSMT"/>
          <w:bCs/>
          <w:iCs/>
          <w:sz w:val="28"/>
          <w:szCs w:val="28"/>
        </w:rPr>
        <w:t xml:space="preserve"> будівництв</w:t>
      </w:r>
      <w:r w:rsidR="005E423D">
        <w:rPr>
          <w:rFonts w:cs="TimesNewRomanPSMT"/>
          <w:bCs/>
          <w:iCs/>
          <w:sz w:val="28"/>
          <w:szCs w:val="28"/>
        </w:rPr>
        <w:t>а</w:t>
      </w:r>
      <w:r w:rsidRPr="00347CA4">
        <w:rPr>
          <w:rFonts w:cs="TimesNewRomanPSMT"/>
          <w:bCs/>
          <w:iCs/>
          <w:sz w:val="28"/>
          <w:szCs w:val="28"/>
        </w:rPr>
        <w:t xml:space="preserve"> полігонів твердих побутових відходів</w:t>
      </w:r>
      <w:r w:rsidR="005E423D">
        <w:rPr>
          <w:rFonts w:cs="TimesNewRomanPSMT"/>
          <w:bCs/>
          <w:iCs/>
          <w:sz w:val="28"/>
          <w:szCs w:val="28"/>
        </w:rPr>
        <w:t xml:space="preserve"> та вирішення проблем з їх утилізацією</w:t>
      </w:r>
      <w:r w:rsidR="004A2AF0">
        <w:rPr>
          <w:rFonts w:cs="TimesNewRomanPSMT"/>
          <w:bCs/>
          <w:iCs/>
          <w:sz w:val="28"/>
          <w:szCs w:val="28"/>
        </w:rPr>
        <w:t>;</w:t>
      </w:r>
    </w:p>
    <w:p w:rsidR="004A2AF0" w:rsidRPr="00347CA4" w:rsidRDefault="004A2AF0" w:rsidP="00A11E7F">
      <w:pPr>
        <w:autoSpaceDE w:val="0"/>
        <w:autoSpaceDN w:val="0"/>
        <w:adjustRightInd w:val="0"/>
        <w:spacing w:after="120"/>
        <w:ind w:firstLine="708"/>
        <w:jc w:val="both"/>
        <w:rPr>
          <w:rFonts w:cs="TimesNewRomanPSMT"/>
          <w:sz w:val="28"/>
          <w:szCs w:val="28"/>
        </w:rPr>
      </w:pPr>
      <w:r>
        <w:rPr>
          <w:rFonts w:cs="TimesNewRomanPSMT"/>
          <w:bCs/>
          <w:iCs/>
          <w:sz w:val="28"/>
          <w:szCs w:val="28"/>
        </w:rPr>
        <w:t>проведення ремонту багатоквартирних будинків.</w:t>
      </w:r>
    </w:p>
    <w:p w:rsidR="00347CA4" w:rsidRPr="00347CA4" w:rsidRDefault="00347CA4" w:rsidP="00A11E7F">
      <w:pPr>
        <w:autoSpaceDE w:val="0"/>
        <w:autoSpaceDN w:val="0"/>
        <w:adjustRightInd w:val="0"/>
        <w:spacing w:after="120"/>
        <w:ind w:firstLine="708"/>
        <w:jc w:val="both"/>
        <w:rPr>
          <w:rFonts w:cs="TimesNewRomanPSMT"/>
          <w:b/>
          <w:i/>
          <w:sz w:val="28"/>
          <w:szCs w:val="28"/>
        </w:rPr>
      </w:pPr>
      <w:r w:rsidRPr="00347CA4">
        <w:rPr>
          <w:rFonts w:cs="TimesNewRomanPSMT"/>
          <w:b/>
          <w:i/>
          <w:sz w:val="28"/>
          <w:szCs w:val="28"/>
        </w:rPr>
        <w:t>Показники</w:t>
      </w:r>
      <w:r w:rsidR="00565D4A">
        <w:rPr>
          <w:rFonts w:cs="TimesNewRomanPSMT"/>
          <w:b/>
          <w:i/>
          <w:sz w:val="28"/>
          <w:szCs w:val="28"/>
        </w:rPr>
        <w:t>:</w:t>
      </w:r>
    </w:p>
    <w:p w:rsidR="00347CA4" w:rsidRPr="00347CA4" w:rsidRDefault="005E423D" w:rsidP="00A11E7F">
      <w:pPr>
        <w:autoSpaceDE w:val="0"/>
        <w:autoSpaceDN w:val="0"/>
        <w:adjustRightInd w:val="0"/>
        <w:spacing w:after="120"/>
        <w:ind w:firstLine="708"/>
        <w:jc w:val="both"/>
        <w:rPr>
          <w:sz w:val="28"/>
          <w:szCs w:val="28"/>
        </w:rPr>
      </w:pPr>
      <w:r>
        <w:rPr>
          <w:rFonts w:cs="TimesNewRomanPSMT"/>
          <w:sz w:val="28"/>
          <w:szCs w:val="28"/>
        </w:rPr>
        <w:t>к</w:t>
      </w:r>
      <w:r w:rsidR="00347CA4" w:rsidRPr="00347CA4">
        <w:rPr>
          <w:rFonts w:cs="TimesNewRomanPSMT"/>
          <w:sz w:val="28"/>
          <w:szCs w:val="28"/>
        </w:rPr>
        <w:t xml:space="preserve">ількість розроблених бізнес-планів для створення </w:t>
      </w:r>
      <w:r w:rsidR="00347CA4" w:rsidRPr="00347CA4">
        <w:rPr>
          <w:sz w:val="28"/>
          <w:szCs w:val="28"/>
        </w:rPr>
        <w:t>районних (сільських) гуртових ринків</w:t>
      </w:r>
      <w:r>
        <w:rPr>
          <w:sz w:val="28"/>
          <w:szCs w:val="28"/>
        </w:rPr>
        <w:t xml:space="preserve"> та кількість створених таких ринків</w:t>
      </w:r>
      <w:r w:rsidR="00347CA4" w:rsidRPr="00347CA4">
        <w:rPr>
          <w:sz w:val="28"/>
          <w:szCs w:val="28"/>
        </w:rPr>
        <w:t xml:space="preserve">; </w:t>
      </w:r>
    </w:p>
    <w:p w:rsid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сума кредитів, наданих сільськогосподарським виробникам;</w:t>
      </w:r>
    </w:p>
    <w:p w:rsidR="00FA7502" w:rsidRPr="00347CA4" w:rsidRDefault="00FA7502" w:rsidP="00A11E7F">
      <w:pPr>
        <w:autoSpaceDE w:val="0"/>
        <w:autoSpaceDN w:val="0"/>
        <w:adjustRightInd w:val="0"/>
        <w:spacing w:after="120"/>
        <w:ind w:firstLine="708"/>
        <w:jc w:val="both"/>
        <w:rPr>
          <w:rFonts w:cs="TimesNewRomanPSMT"/>
          <w:sz w:val="28"/>
          <w:szCs w:val="28"/>
        </w:rPr>
      </w:pPr>
      <w:r>
        <w:rPr>
          <w:rFonts w:cs="TimesNewRomanPSMT"/>
          <w:sz w:val="28"/>
          <w:szCs w:val="28"/>
        </w:rPr>
        <w:t>кількість побудованих овочесховищ із сучасними технологіями зберігання;</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сума кредитів, наданих сільським забудовникам</w:t>
      </w:r>
      <w:r w:rsidR="00FA7502">
        <w:rPr>
          <w:rFonts w:cs="TimesNewRomanPSMT"/>
          <w:sz w:val="28"/>
          <w:szCs w:val="28"/>
        </w:rPr>
        <w:t xml:space="preserve"> та на житлове будівництво</w:t>
      </w:r>
      <w:r w:rsidRPr="00347CA4">
        <w:rPr>
          <w:rFonts w:cs="TimesNewRomanPSMT"/>
          <w:sz w:val="28"/>
          <w:szCs w:val="28"/>
        </w:rPr>
        <w:t>, у т.ч. пільгових;</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частка органічної продукції у валовій сільськогосподарській продукції;</w:t>
      </w:r>
    </w:p>
    <w:p w:rsid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кількість виробників органічної сільськогосподарської  продукції;</w:t>
      </w:r>
    </w:p>
    <w:p w:rsidR="005E423D" w:rsidRPr="00347CA4" w:rsidRDefault="005E423D"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Pr>
          <w:rFonts w:cs="TimesNewRomanPSMT"/>
          <w:sz w:val="28"/>
          <w:szCs w:val="28"/>
        </w:rPr>
        <w:t>створених фермерських господарств</w:t>
      </w:r>
      <w:r w:rsidRPr="00347CA4">
        <w:rPr>
          <w:rFonts w:cs="TimesNewRomanPSMT"/>
          <w:sz w:val="28"/>
          <w:szCs w:val="28"/>
        </w:rPr>
        <w:t>;</w:t>
      </w:r>
    </w:p>
    <w:p w:rsidR="00347CA4" w:rsidRDefault="005E423D" w:rsidP="00A11E7F">
      <w:pPr>
        <w:autoSpaceDE w:val="0"/>
        <w:autoSpaceDN w:val="0"/>
        <w:adjustRightInd w:val="0"/>
        <w:spacing w:after="120"/>
        <w:ind w:firstLine="708"/>
        <w:jc w:val="both"/>
        <w:rPr>
          <w:rFonts w:cs="TimesNewRomanPSMT"/>
          <w:sz w:val="28"/>
          <w:szCs w:val="28"/>
        </w:rPr>
      </w:pPr>
      <w:r>
        <w:rPr>
          <w:rFonts w:cs="TimesNewRomanPSMT"/>
          <w:sz w:val="28"/>
          <w:szCs w:val="28"/>
        </w:rPr>
        <w:t xml:space="preserve">кількість високотехнологічних </w:t>
      </w:r>
      <w:r w:rsidR="00347CA4" w:rsidRPr="00347CA4">
        <w:rPr>
          <w:rFonts w:cs="TimesNewRomanPSMT"/>
          <w:sz w:val="28"/>
          <w:szCs w:val="28"/>
        </w:rPr>
        <w:t xml:space="preserve">виробництв тваринницької продукції; </w:t>
      </w:r>
    </w:p>
    <w:p w:rsidR="00FA7502" w:rsidRPr="00347CA4" w:rsidRDefault="00FA7502" w:rsidP="00A11E7F">
      <w:pPr>
        <w:autoSpaceDE w:val="0"/>
        <w:autoSpaceDN w:val="0"/>
        <w:adjustRightInd w:val="0"/>
        <w:spacing w:after="120"/>
        <w:ind w:firstLine="708"/>
        <w:jc w:val="both"/>
        <w:rPr>
          <w:rFonts w:cs="TimesNewRomanPSMT"/>
          <w:sz w:val="28"/>
          <w:szCs w:val="28"/>
        </w:rPr>
      </w:pPr>
      <w:r>
        <w:rPr>
          <w:rFonts w:cs="TimesNewRomanPSMT"/>
          <w:sz w:val="28"/>
          <w:szCs w:val="28"/>
        </w:rPr>
        <w:t>кількість відновлених спиртових заводів;</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sidR="00CB5055">
        <w:rPr>
          <w:rFonts w:cs="TimesNewRomanPSMT"/>
          <w:sz w:val="28"/>
          <w:szCs w:val="28"/>
        </w:rPr>
        <w:t>діючих</w:t>
      </w:r>
      <w:r w:rsidR="00FA7502">
        <w:rPr>
          <w:rFonts w:cs="TimesNewRomanPSMT"/>
          <w:sz w:val="28"/>
          <w:szCs w:val="28"/>
        </w:rPr>
        <w:t xml:space="preserve"> </w:t>
      </w:r>
      <w:r w:rsidRPr="00347CA4">
        <w:rPr>
          <w:rFonts w:cs="TimesNewRomanPSMT"/>
          <w:sz w:val="28"/>
          <w:szCs w:val="28"/>
        </w:rPr>
        <w:t>дошкільних навчальних закладів;</w:t>
      </w:r>
    </w:p>
    <w:p w:rsidR="00347CA4" w:rsidRPr="00347CA4" w:rsidRDefault="00347CA4"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 xml:space="preserve">кількість </w:t>
      </w:r>
      <w:r w:rsidR="00B30FA5">
        <w:rPr>
          <w:rFonts w:cs="TimesNewRomanPSMT"/>
          <w:sz w:val="28"/>
          <w:szCs w:val="28"/>
        </w:rPr>
        <w:t xml:space="preserve">реконструйованих </w:t>
      </w:r>
      <w:r w:rsidRPr="00347CA4">
        <w:rPr>
          <w:rFonts w:cs="TimesNewRomanPSMT"/>
          <w:sz w:val="28"/>
          <w:szCs w:val="28"/>
        </w:rPr>
        <w:t>загальноосвітніх навчальних закладів;</w:t>
      </w:r>
    </w:p>
    <w:p w:rsidR="00347CA4" w:rsidRPr="00347CA4" w:rsidRDefault="00347CA4" w:rsidP="00A11E7F">
      <w:pPr>
        <w:spacing w:after="120"/>
        <w:ind w:firstLine="708"/>
        <w:jc w:val="both"/>
        <w:rPr>
          <w:rFonts w:cs="TimesNewRomanPSMT"/>
          <w:sz w:val="28"/>
          <w:szCs w:val="28"/>
        </w:rPr>
      </w:pPr>
      <w:r w:rsidRPr="00347CA4">
        <w:rPr>
          <w:rFonts w:cs="TimesNewRomanPSMT"/>
          <w:sz w:val="28"/>
          <w:szCs w:val="28"/>
        </w:rPr>
        <w:t>кількість діючих спортивних об’єктів у селах, селищах та малих містах;</w:t>
      </w:r>
    </w:p>
    <w:p w:rsidR="00347CA4" w:rsidRPr="00347CA4" w:rsidRDefault="00347CA4" w:rsidP="00A11E7F">
      <w:pPr>
        <w:spacing w:after="120"/>
        <w:ind w:firstLine="708"/>
        <w:jc w:val="both"/>
        <w:rPr>
          <w:rFonts w:cs="TimesNewRomanPSMT"/>
          <w:sz w:val="28"/>
          <w:szCs w:val="28"/>
        </w:rPr>
      </w:pPr>
      <w:r w:rsidRPr="00347CA4">
        <w:rPr>
          <w:rFonts w:cs="TimesNewRomanPSMT"/>
          <w:sz w:val="28"/>
          <w:szCs w:val="28"/>
        </w:rPr>
        <w:t>кількість діючих закладів культури у селах, селищах та малих містах.</w:t>
      </w:r>
    </w:p>
    <w:p w:rsidR="00347CA4" w:rsidRPr="00347CA4" w:rsidRDefault="00347CA4" w:rsidP="00A11E7F">
      <w:pPr>
        <w:autoSpaceDE w:val="0"/>
        <w:autoSpaceDN w:val="0"/>
        <w:adjustRightInd w:val="0"/>
        <w:spacing w:after="120"/>
        <w:ind w:firstLine="708"/>
        <w:jc w:val="both"/>
        <w:rPr>
          <w:bCs/>
          <w:iCs/>
          <w:sz w:val="28"/>
          <w:szCs w:val="28"/>
        </w:rPr>
      </w:pPr>
      <w:r w:rsidRPr="00347CA4">
        <w:rPr>
          <w:rFonts w:cs="TimesNewRomanPSMT"/>
          <w:bCs/>
          <w:iCs/>
          <w:sz w:val="28"/>
          <w:szCs w:val="28"/>
        </w:rPr>
        <w:t>кількість</w:t>
      </w:r>
      <w:r w:rsidRPr="00347CA4">
        <w:rPr>
          <w:sz w:val="28"/>
          <w:szCs w:val="28"/>
        </w:rPr>
        <w:t xml:space="preserve"> придбаних контейнерів та спецтранспорту для збору та транспортування твердих побутових відходів;</w:t>
      </w:r>
    </w:p>
    <w:p w:rsidR="00347CA4" w:rsidRPr="00347CA4" w:rsidRDefault="00B30FA5" w:rsidP="00A11E7F">
      <w:pPr>
        <w:autoSpaceDE w:val="0"/>
        <w:autoSpaceDN w:val="0"/>
        <w:adjustRightInd w:val="0"/>
        <w:spacing w:after="120"/>
        <w:ind w:firstLine="708"/>
        <w:jc w:val="both"/>
        <w:rPr>
          <w:rFonts w:cs="TimesNewRomanPSMT"/>
          <w:bCs/>
          <w:iCs/>
          <w:sz w:val="28"/>
          <w:szCs w:val="28"/>
        </w:rPr>
      </w:pPr>
      <w:r>
        <w:rPr>
          <w:rFonts w:cs="TimesNewRomanPSMT"/>
          <w:bCs/>
          <w:iCs/>
          <w:sz w:val="28"/>
          <w:szCs w:val="28"/>
        </w:rPr>
        <w:t xml:space="preserve">кількість збудованих </w:t>
      </w:r>
      <w:r w:rsidR="00347CA4" w:rsidRPr="00347CA4">
        <w:rPr>
          <w:rFonts w:cs="TimesNewRomanPSMT"/>
          <w:bCs/>
          <w:iCs/>
          <w:sz w:val="28"/>
          <w:szCs w:val="28"/>
        </w:rPr>
        <w:t>полігон</w:t>
      </w:r>
      <w:r>
        <w:rPr>
          <w:rFonts w:cs="TimesNewRomanPSMT"/>
          <w:bCs/>
          <w:iCs/>
          <w:sz w:val="28"/>
          <w:szCs w:val="28"/>
        </w:rPr>
        <w:t>ів</w:t>
      </w:r>
      <w:r w:rsidR="00347CA4" w:rsidRPr="00347CA4">
        <w:rPr>
          <w:rFonts w:cs="TimesNewRomanPSMT"/>
          <w:bCs/>
          <w:iCs/>
          <w:sz w:val="28"/>
          <w:szCs w:val="28"/>
        </w:rPr>
        <w:t xml:space="preserve"> твердих побутових відходів;</w:t>
      </w:r>
    </w:p>
    <w:p w:rsidR="00347CA4" w:rsidRPr="00347CA4" w:rsidRDefault="00347CA4" w:rsidP="00A11E7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рекультивоване  сміттєзвалище;</w:t>
      </w:r>
    </w:p>
    <w:p w:rsidR="00347CA4" w:rsidRPr="00347CA4" w:rsidRDefault="00347CA4" w:rsidP="00F26B9F">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 xml:space="preserve">кількість осіб, забезпечених житлом.  </w:t>
      </w:r>
    </w:p>
    <w:p w:rsidR="00347CA4" w:rsidRPr="00347CA4" w:rsidRDefault="00347CA4" w:rsidP="00F26B9F">
      <w:pPr>
        <w:autoSpaceDE w:val="0"/>
        <w:autoSpaceDN w:val="0"/>
        <w:adjustRightInd w:val="0"/>
        <w:spacing w:after="120"/>
        <w:ind w:firstLine="709"/>
        <w:rPr>
          <w:rFonts w:cs="TimesNewRomanPS-BoldMT"/>
          <w:b/>
          <w:bCs/>
          <w:sz w:val="28"/>
          <w:szCs w:val="28"/>
        </w:rPr>
      </w:pPr>
      <w:r w:rsidRPr="00347CA4">
        <w:rPr>
          <w:rFonts w:cs="TimesNewRomanPS-BoldMT"/>
          <w:b/>
          <w:bCs/>
          <w:sz w:val="28"/>
          <w:szCs w:val="28"/>
        </w:rPr>
        <w:t>Орієнтовний фінансовий план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4"/>
        <w:gridCol w:w="1640"/>
        <w:gridCol w:w="1317"/>
        <w:gridCol w:w="93"/>
        <w:gridCol w:w="1409"/>
        <w:gridCol w:w="1612"/>
      </w:tblGrid>
      <w:tr w:rsidR="00642F92" w:rsidRPr="00642F92">
        <w:trPr>
          <w:trHeight w:val="94"/>
        </w:trPr>
        <w:tc>
          <w:tcPr>
            <w:tcW w:w="1920" w:type="pct"/>
            <w:vMerge w:val="restart"/>
            <w:shd w:val="clear" w:color="auto" w:fill="auto"/>
            <w:noWrap/>
            <w:vAlign w:val="center"/>
          </w:tcPr>
          <w:p w:rsidR="00642F92" w:rsidRPr="00642F92" w:rsidRDefault="00642F92" w:rsidP="00E10B1E">
            <w:pPr>
              <w:spacing w:before="120" w:after="120"/>
              <w:jc w:val="center"/>
              <w:rPr>
                <w:b/>
                <w:bCs/>
                <w:color w:val="000000"/>
                <w:lang w:eastAsia="uk-UA"/>
              </w:rPr>
            </w:pPr>
            <w:r w:rsidRPr="00642F92">
              <w:rPr>
                <w:rFonts w:ascii="TimesNewRomanPSMT" w:hAnsi="TimesNewRomanPSMT" w:cs="TimesNewRomanPSMT"/>
              </w:rPr>
              <w:tab/>
            </w:r>
            <w:r w:rsidRPr="00642F92">
              <w:rPr>
                <w:b/>
                <w:bCs/>
                <w:color w:val="000000"/>
                <w:lang w:eastAsia="sr-Latn-CS"/>
              </w:rPr>
              <w:t>Назва проек</w:t>
            </w:r>
            <w:r w:rsidR="006C7470">
              <w:rPr>
                <w:b/>
                <w:bCs/>
                <w:color w:val="000000"/>
                <w:lang w:eastAsia="sr-Latn-CS"/>
              </w:rPr>
              <w:t>у</w:t>
            </w:r>
          </w:p>
        </w:tc>
        <w:tc>
          <w:tcPr>
            <w:tcW w:w="3080" w:type="pct"/>
            <w:gridSpan w:val="5"/>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Вартість, тис. грн.</w:t>
            </w:r>
          </w:p>
        </w:tc>
      </w:tr>
      <w:tr w:rsidR="00642F92" w:rsidRPr="00642F92">
        <w:tc>
          <w:tcPr>
            <w:tcW w:w="1920" w:type="pct"/>
            <w:vMerge/>
            <w:shd w:val="clear" w:color="auto" w:fill="auto"/>
            <w:vAlign w:val="center"/>
          </w:tcPr>
          <w:p w:rsidR="00642F92" w:rsidRPr="00642F92" w:rsidRDefault="00642F92" w:rsidP="00E10B1E">
            <w:pPr>
              <w:spacing w:before="120" w:after="120"/>
              <w:rPr>
                <w:b/>
                <w:bCs/>
                <w:color w:val="000000"/>
                <w:lang w:eastAsia="uk-UA"/>
              </w:rPr>
            </w:pPr>
          </w:p>
        </w:tc>
        <w:tc>
          <w:tcPr>
            <w:tcW w:w="832" w:type="pct"/>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2018</w:t>
            </w:r>
          </w:p>
        </w:tc>
        <w:tc>
          <w:tcPr>
            <w:tcW w:w="668" w:type="pct"/>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2019</w:t>
            </w:r>
          </w:p>
        </w:tc>
        <w:tc>
          <w:tcPr>
            <w:tcW w:w="762" w:type="pct"/>
            <w:gridSpan w:val="2"/>
            <w:shd w:val="clear" w:color="auto" w:fill="auto"/>
            <w:vAlign w:val="center"/>
          </w:tcPr>
          <w:p w:rsidR="00642F92" w:rsidRPr="00642F92" w:rsidRDefault="00642F92" w:rsidP="00E10B1E">
            <w:pPr>
              <w:spacing w:before="120" w:after="120"/>
              <w:jc w:val="center"/>
              <w:rPr>
                <w:b/>
                <w:bCs/>
                <w:color w:val="000000"/>
                <w:lang w:eastAsia="uk-UA"/>
              </w:rPr>
            </w:pPr>
            <w:r w:rsidRPr="00642F92">
              <w:rPr>
                <w:b/>
                <w:bCs/>
                <w:color w:val="000000"/>
                <w:lang w:eastAsia="sr-Latn-CS"/>
              </w:rPr>
              <w:t>2020</w:t>
            </w:r>
          </w:p>
        </w:tc>
        <w:tc>
          <w:tcPr>
            <w:tcW w:w="818" w:type="pct"/>
            <w:shd w:val="clear" w:color="auto" w:fill="auto"/>
            <w:vAlign w:val="center"/>
          </w:tcPr>
          <w:p w:rsidR="00642F92" w:rsidRPr="00642F92" w:rsidRDefault="00642F92" w:rsidP="00E10B1E">
            <w:pPr>
              <w:spacing w:before="60" w:after="60"/>
              <w:jc w:val="center"/>
              <w:rPr>
                <w:b/>
                <w:bCs/>
                <w:color w:val="000000"/>
                <w:lang w:eastAsia="uk-UA"/>
              </w:rPr>
            </w:pPr>
            <w:r w:rsidRPr="00642F92">
              <w:rPr>
                <w:b/>
                <w:bCs/>
                <w:color w:val="000000"/>
                <w:lang w:eastAsia="sr-Latn-CS"/>
              </w:rPr>
              <w:t>Разом</w:t>
            </w:r>
          </w:p>
        </w:tc>
      </w:tr>
      <w:tr w:rsidR="00642F92" w:rsidRPr="00642F92">
        <w:tblPrEx>
          <w:tblLook w:val="01E0" w:firstRow="1" w:lastRow="1" w:firstColumn="1" w:lastColumn="1" w:noHBand="0" w:noVBand="0"/>
        </w:tblPrEx>
        <w:tc>
          <w:tcPr>
            <w:tcW w:w="5000" w:type="pct"/>
            <w:gridSpan w:val="6"/>
            <w:shd w:val="clear" w:color="auto" w:fill="auto"/>
          </w:tcPr>
          <w:p w:rsidR="00642F92" w:rsidRPr="00642F92" w:rsidRDefault="00642F92" w:rsidP="00E10B1E">
            <w:pPr>
              <w:spacing w:before="60" w:after="60"/>
              <w:rPr>
                <w:b/>
                <w:i/>
              </w:rPr>
            </w:pPr>
            <w:r w:rsidRPr="00642F92">
              <w:rPr>
                <w:b/>
                <w:i/>
              </w:rPr>
              <w:t>Напрям 2.1. Підвищення продуктивності сільськогосподарського сектору</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tabs>
                <w:tab w:val="left" w:pos="851"/>
                <w:tab w:val="left" w:pos="4795"/>
                <w:tab w:val="left" w:pos="4921"/>
                <w:tab w:val="left" w:pos="5222"/>
              </w:tabs>
              <w:spacing w:before="60" w:after="60" w:line="260" w:lineRule="exact"/>
              <w:jc w:val="both"/>
              <w:rPr>
                <w:sz w:val="20"/>
                <w:szCs w:val="20"/>
              </w:rPr>
            </w:pPr>
            <w:r w:rsidRPr="00642F92">
              <w:t>2.1. Розробка бізнес-планів та проектно-кошторисної документації для створення районних (сільських) гуртових ринків</w:t>
            </w:r>
          </w:p>
        </w:tc>
        <w:tc>
          <w:tcPr>
            <w:tcW w:w="832" w:type="pct"/>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100</w:t>
            </w:r>
          </w:p>
        </w:tc>
        <w:tc>
          <w:tcPr>
            <w:tcW w:w="668" w:type="pct"/>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110</w:t>
            </w:r>
          </w:p>
        </w:tc>
        <w:tc>
          <w:tcPr>
            <w:tcW w:w="762" w:type="pct"/>
            <w:gridSpan w:val="2"/>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400</w:t>
            </w:r>
          </w:p>
        </w:tc>
        <w:tc>
          <w:tcPr>
            <w:tcW w:w="818" w:type="pct"/>
            <w:shd w:val="clear" w:color="auto" w:fill="auto"/>
          </w:tcPr>
          <w:p w:rsidR="00642F92" w:rsidRPr="00642F92" w:rsidRDefault="00642F92" w:rsidP="00E10B1E">
            <w:pPr>
              <w:tabs>
                <w:tab w:val="left" w:pos="851"/>
                <w:tab w:val="left" w:pos="4795"/>
                <w:tab w:val="left" w:pos="4921"/>
                <w:tab w:val="left" w:pos="5222"/>
              </w:tabs>
              <w:jc w:val="center"/>
              <w:rPr>
                <w:b/>
              </w:rPr>
            </w:pPr>
            <w:r w:rsidRPr="00642F92">
              <w:rPr>
                <w:b/>
              </w:rPr>
              <w:t>610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60" w:after="60" w:line="260" w:lineRule="exact"/>
              <w:jc w:val="both"/>
              <w:rPr>
                <w:sz w:val="20"/>
                <w:szCs w:val="20"/>
                <w:lang w:eastAsia="it-IT"/>
              </w:rPr>
            </w:pPr>
            <w:r w:rsidRPr="00642F92">
              <w:rPr>
                <w:lang w:eastAsia="it-IT"/>
              </w:rPr>
              <w:t>2.2. Сприяння розвитку сільськогосподарських обслуговуючих кооперативів</w:t>
            </w:r>
          </w:p>
        </w:tc>
        <w:tc>
          <w:tcPr>
            <w:tcW w:w="832" w:type="pct"/>
            <w:shd w:val="clear" w:color="auto" w:fill="auto"/>
          </w:tcPr>
          <w:p w:rsidR="00642F92" w:rsidRPr="00642F92" w:rsidRDefault="00642F92" w:rsidP="00E10B1E">
            <w:pPr>
              <w:jc w:val="center"/>
              <w:rPr>
                <w:b/>
                <w:lang w:eastAsia="it-IT"/>
              </w:rPr>
            </w:pPr>
            <w:r w:rsidRPr="00642F92">
              <w:rPr>
                <w:b/>
                <w:lang w:eastAsia="it-IT"/>
              </w:rPr>
              <w:t>3500</w:t>
            </w:r>
          </w:p>
        </w:tc>
        <w:tc>
          <w:tcPr>
            <w:tcW w:w="668" w:type="pct"/>
            <w:shd w:val="clear" w:color="auto" w:fill="auto"/>
          </w:tcPr>
          <w:p w:rsidR="00642F92" w:rsidRPr="00642F92" w:rsidRDefault="00642F92" w:rsidP="00E10B1E">
            <w:pPr>
              <w:jc w:val="center"/>
              <w:rPr>
                <w:b/>
                <w:lang w:eastAsia="it-IT"/>
              </w:rPr>
            </w:pPr>
            <w:r w:rsidRPr="00642F92">
              <w:rPr>
                <w:b/>
                <w:lang w:eastAsia="it-IT"/>
              </w:rPr>
              <w:t>4500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5000</w:t>
            </w:r>
          </w:p>
        </w:tc>
        <w:tc>
          <w:tcPr>
            <w:tcW w:w="818" w:type="pct"/>
            <w:shd w:val="clear" w:color="auto" w:fill="auto"/>
          </w:tcPr>
          <w:p w:rsidR="00642F92" w:rsidRPr="00642F92" w:rsidRDefault="00642F92" w:rsidP="00E10B1E">
            <w:pPr>
              <w:jc w:val="center"/>
              <w:rPr>
                <w:b/>
                <w:lang w:eastAsia="it-IT"/>
              </w:rPr>
            </w:pPr>
            <w:r w:rsidRPr="00642F92">
              <w:rPr>
                <w:b/>
                <w:lang w:eastAsia="it-IT"/>
              </w:rPr>
              <w:t>13000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60" w:after="60" w:line="260" w:lineRule="exact"/>
              <w:jc w:val="both"/>
              <w:rPr>
                <w:sz w:val="20"/>
                <w:szCs w:val="20"/>
                <w:lang w:eastAsia="it-IT"/>
              </w:rPr>
            </w:pPr>
            <w:r w:rsidRPr="00642F92">
              <w:rPr>
                <w:lang w:eastAsia="it-IT"/>
              </w:rPr>
              <w:t>2.3. Підтримка розвитку суб’єктів господарювання агропромислового комплексу області шляхом здешевлення кредитів</w:t>
            </w:r>
          </w:p>
        </w:tc>
        <w:tc>
          <w:tcPr>
            <w:tcW w:w="832" w:type="pct"/>
            <w:shd w:val="clear" w:color="auto" w:fill="auto"/>
          </w:tcPr>
          <w:p w:rsidR="00642F92" w:rsidRPr="00642F92" w:rsidRDefault="00642F92" w:rsidP="00E10B1E">
            <w:pPr>
              <w:jc w:val="center"/>
              <w:rPr>
                <w:b/>
                <w:lang w:eastAsia="it-IT"/>
              </w:rPr>
            </w:pPr>
            <w:r w:rsidRPr="00642F92">
              <w:rPr>
                <w:b/>
                <w:lang w:eastAsia="it-IT"/>
              </w:rPr>
              <w:t>9000</w:t>
            </w:r>
          </w:p>
        </w:tc>
        <w:tc>
          <w:tcPr>
            <w:tcW w:w="668" w:type="pct"/>
            <w:shd w:val="clear" w:color="auto" w:fill="auto"/>
          </w:tcPr>
          <w:p w:rsidR="00642F92" w:rsidRPr="00642F92" w:rsidRDefault="00642F92" w:rsidP="00E10B1E">
            <w:pPr>
              <w:jc w:val="center"/>
              <w:rPr>
                <w:b/>
                <w:lang w:eastAsia="it-IT"/>
              </w:rPr>
            </w:pPr>
            <w:r w:rsidRPr="00642F92">
              <w:rPr>
                <w:b/>
                <w:lang w:eastAsia="it-IT"/>
              </w:rPr>
              <w:t>10000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11000</w:t>
            </w:r>
          </w:p>
        </w:tc>
        <w:tc>
          <w:tcPr>
            <w:tcW w:w="818" w:type="pct"/>
            <w:shd w:val="clear" w:color="auto" w:fill="auto"/>
          </w:tcPr>
          <w:p w:rsidR="00642F92" w:rsidRPr="00642F92" w:rsidRDefault="00642F92" w:rsidP="00E10B1E">
            <w:pPr>
              <w:jc w:val="center"/>
              <w:rPr>
                <w:b/>
                <w:lang w:eastAsia="it-IT"/>
              </w:rPr>
            </w:pPr>
            <w:r w:rsidRPr="00642F92">
              <w:rPr>
                <w:b/>
                <w:lang w:eastAsia="it-IT"/>
              </w:rPr>
              <w:t>30000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60" w:after="60" w:line="260" w:lineRule="exact"/>
              <w:jc w:val="both"/>
              <w:rPr>
                <w:sz w:val="20"/>
                <w:szCs w:val="20"/>
                <w:lang w:eastAsia="it-IT"/>
              </w:rPr>
            </w:pPr>
            <w:r w:rsidRPr="00642F92">
              <w:rPr>
                <w:lang w:eastAsia="it-IT"/>
              </w:rPr>
              <w:t>2.4. Сприяння розвитку фермерських господарств</w:t>
            </w:r>
          </w:p>
        </w:tc>
        <w:tc>
          <w:tcPr>
            <w:tcW w:w="832" w:type="pct"/>
            <w:shd w:val="clear" w:color="auto" w:fill="auto"/>
          </w:tcPr>
          <w:p w:rsidR="00642F92" w:rsidRPr="00642F92" w:rsidRDefault="00642F92" w:rsidP="00E10B1E">
            <w:pPr>
              <w:jc w:val="center"/>
              <w:rPr>
                <w:b/>
                <w:lang w:eastAsia="it-IT"/>
              </w:rPr>
            </w:pPr>
            <w:r w:rsidRPr="00642F92">
              <w:rPr>
                <w:b/>
                <w:lang w:eastAsia="it-IT"/>
              </w:rPr>
              <w:t>8900</w:t>
            </w:r>
          </w:p>
        </w:tc>
        <w:tc>
          <w:tcPr>
            <w:tcW w:w="668" w:type="pct"/>
            <w:shd w:val="clear" w:color="auto" w:fill="auto"/>
          </w:tcPr>
          <w:p w:rsidR="00642F92" w:rsidRPr="00642F92" w:rsidRDefault="00642F92" w:rsidP="00E10B1E">
            <w:pPr>
              <w:jc w:val="center"/>
              <w:rPr>
                <w:b/>
                <w:lang w:eastAsia="it-IT"/>
              </w:rPr>
            </w:pPr>
            <w:r w:rsidRPr="00642F92">
              <w:rPr>
                <w:b/>
                <w:lang w:eastAsia="it-IT"/>
              </w:rPr>
              <w:t>10800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11700</w:t>
            </w:r>
          </w:p>
        </w:tc>
        <w:tc>
          <w:tcPr>
            <w:tcW w:w="818" w:type="pct"/>
            <w:shd w:val="clear" w:color="auto" w:fill="auto"/>
          </w:tcPr>
          <w:p w:rsidR="00642F92" w:rsidRPr="00642F92" w:rsidRDefault="00642F92" w:rsidP="00E10B1E">
            <w:pPr>
              <w:jc w:val="center"/>
              <w:rPr>
                <w:b/>
                <w:lang w:eastAsia="it-IT"/>
              </w:rPr>
            </w:pPr>
            <w:r w:rsidRPr="00642F92">
              <w:rPr>
                <w:b/>
                <w:lang w:eastAsia="it-IT"/>
              </w:rPr>
              <w:t>31400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60" w:after="60" w:line="260" w:lineRule="exact"/>
              <w:jc w:val="both"/>
            </w:pPr>
            <w:r w:rsidRPr="00642F92">
              <w:rPr>
                <w:lang w:eastAsia="it-IT"/>
              </w:rPr>
              <w:t>2.5. Сприяння розвитку бджільництва</w:t>
            </w:r>
          </w:p>
        </w:tc>
        <w:tc>
          <w:tcPr>
            <w:tcW w:w="832" w:type="pct"/>
            <w:shd w:val="clear" w:color="auto" w:fill="auto"/>
          </w:tcPr>
          <w:p w:rsidR="00642F92" w:rsidRPr="00642F92" w:rsidRDefault="00642F92" w:rsidP="00E10B1E">
            <w:pPr>
              <w:jc w:val="center"/>
              <w:rPr>
                <w:b/>
                <w:lang w:eastAsia="it-IT"/>
              </w:rPr>
            </w:pPr>
            <w:r w:rsidRPr="00642F92">
              <w:rPr>
                <w:b/>
                <w:lang w:eastAsia="it-IT"/>
              </w:rPr>
              <w:t>500</w:t>
            </w:r>
          </w:p>
        </w:tc>
        <w:tc>
          <w:tcPr>
            <w:tcW w:w="668" w:type="pct"/>
            <w:shd w:val="clear" w:color="auto" w:fill="auto"/>
          </w:tcPr>
          <w:p w:rsidR="00642F92" w:rsidRPr="00642F92" w:rsidRDefault="00642F92" w:rsidP="00E10B1E">
            <w:pPr>
              <w:jc w:val="center"/>
              <w:rPr>
                <w:b/>
                <w:lang w:eastAsia="it-IT"/>
              </w:rPr>
            </w:pPr>
            <w:r w:rsidRPr="00642F92">
              <w:rPr>
                <w:b/>
                <w:lang w:eastAsia="it-IT"/>
              </w:rPr>
              <w:t>500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500</w:t>
            </w:r>
          </w:p>
        </w:tc>
        <w:tc>
          <w:tcPr>
            <w:tcW w:w="818" w:type="pct"/>
            <w:shd w:val="clear" w:color="auto" w:fill="auto"/>
          </w:tcPr>
          <w:p w:rsidR="00642F92" w:rsidRPr="00642F92" w:rsidRDefault="00642F92" w:rsidP="00E10B1E">
            <w:pPr>
              <w:jc w:val="center"/>
              <w:rPr>
                <w:b/>
                <w:lang w:eastAsia="it-IT"/>
              </w:rPr>
            </w:pPr>
            <w:r w:rsidRPr="00642F92">
              <w:rPr>
                <w:b/>
                <w:lang w:eastAsia="it-IT"/>
              </w:rPr>
              <w:t>1500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60" w:after="60" w:line="260" w:lineRule="exact"/>
              <w:jc w:val="both"/>
            </w:pPr>
            <w:r w:rsidRPr="00642F92">
              <w:rPr>
                <w:lang w:eastAsia="it-IT"/>
              </w:rPr>
              <w:t>2.6. Сприяння будівництву елеваторних комплексів на території Романівського, Брусилівського та Попільнянського районів</w:t>
            </w:r>
          </w:p>
        </w:tc>
        <w:tc>
          <w:tcPr>
            <w:tcW w:w="832" w:type="pct"/>
            <w:shd w:val="clear" w:color="auto" w:fill="auto"/>
          </w:tcPr>
          <w:p w:rsidR="00642F92" w:rsidRPr="00642F92" w:rsidRDefault="00642F92" w:rsidP="00E10B1E">
            <w:pPr>
              <w:jc w:val="center"/>
              <w:rPr>
                <w:b/>
                <w:lang w:eastAsia="it-IT"/>
              </w:rPr>
            </w:pPr>
            <w:r w:rsidRPr="00642F92">
              <w:rPr>
                <w:b/>
                <w:lang w:eastAsia="it-IT"/>
              </w:rPr>
              <w:t>60000</w:t>
            </w:r>
          </w:p>
        </w:tc>
        <w:tc>
          <w:tcPr>
            <w:tcW w:w="668" w:type="pct"/>
            <w:shd w:val="clear" w:color="auto" w:fill="auto"/>
          </w:tcPr>
          <w:p w:rsidR="00642F92" w:rsidRPr="00642F92" w:rsidRDefault="00642F92" w:rsidP="00E10B1E">
            <w:pPr>
              <w:jc w:val="center"/>
              <w:rPr>
                <w:b/>
                <w:lang w:eastAsia="it-IT"/>
              </w:rPr>
            </w:pPr>
            <w:r w:rsidRPr="00642F92">
              <w:rPr>
                <w:b/>
                <w:lang w:eastAsia="it-IT"/>
              </w:rPr>
              <w:t>60000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60000</w:t>
            </w:r>
          </w:p>
        </w:tc>
        <w:tc>
          <w:tcPr>
            <w:tcW w:w="818" w:type="pct"/>
            <w:shd w:val="clear" w:color="auto" w:fill="auto"/>
          </w:tcPr>
          <w:p w:rsidR="00642F92" w:rsidRPr="00642F92" w:rsidRDefault="00642F92" w:rsidP="00E10B1E">
            <w:pPr>
              <w:jc w:val="center"/>
              <w:rPr>
                <w:b/>
                <w:lang w:eastAsia="it-IT"/>
              </w:rPr>
            </w:pPr>
            <w:r w:rsidRPr="00642F92">
              <w:rPr>
                <w:b/>
                <w:lang w:eastAsia="it-IT"/>
              </w:rPr>
              <w:t>180000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60" w:after="60"/>
              <w:jc w:val="both"/>
            </w:pPr>
            <w:r w:rsidRPr="00642F92">
              <w:t>2.7. Підтримка будівництва овочесховищ із сучасними технологіями довготривалого зберігання</w:t>
            </w:r>
          </w:p>
        </w:tc>
        <w:tc>
          <w:tcPr>
            <w:tcW w:w="832" w:type="pct"/>
            <w:shd w:val="clear" w:color="auto" w:fill="auto"/>
          </w:tcPr>
          <w:p w:rsidR="00642F92" w:rsidRPr="00642F92" w:rsidRDefault="00642F92" w:rsidP="00E10B1E">
            <w:pPr>
              <w:jc w:val="center"/>
              <w:rPr>
                <w:b/>
                <w:lang w:eastAsia="it-IT"/>
              </w:rPr>
            </w:pPr>
            <w:r w:rsidRPr="00642F92">
              <w:rPr>
                <w:b/>
                <w:lang w:eastAsia="it-IT"/>
              </w:rPr>
              <w:t>1000</w:t>
            </w:r>
          </w:p>
        </w:tc>
        <w:tc>
          <w:tcPr>
            <w:tcW w:w="668" w:type="pct"/>
            <w:shd w:val="clear" w:color="auto" w:fill="auto"/>
          </w:tcPr>
          <w:p w:rsidR="00642F92" w:rsidRPr="00642F92" w:rsidRDefault="00642F92" w:rsidP="00E10B1E">
            <w:pPr>
              <w:jc w:val="center"/>
              <w:rPr>
                <w:b/>
                <w:lang w:eastAsia="it-IT"/>
              </w:rPr>
            </w:pPr>
            <w:r w:rsidRPr="00642F92">
              <w:rPr>
                <w:b/>
                <w:lang w:eastAsia="it-IT"/>
              </w:rPr>
              <w:t>1000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2000</w:t>
            </w:r>
          </w:p>
        </w:tc>
        <w:tc>
          <w:tcPr>
            <w:tcW w:w="818" w:type="pct"/>
            <w:shd w:val="clear" w:color="auto" w:fill="auto"/>
          </w:tcPr>
          <w:p w:rsidR="00642F92" w:rsidRPr="00642F92" w:rsidRDefault="00642F92" w:rsidP="00E10B1E">
            <w:pPr>
              <w:jc w:val="center"/>
              <w:rPr>
                <w:b/>
                <w:lang w:eastAsia="it-IT"/>
              </w:rPr>
            </w:pPr>
            <w:r w:rsidRPr="00642F92">
              <w:rPr>
                <w:b/>
                <w:lang w:eastAsia="it-IT"/>
              </w:rPr>
              <w:t>4000</w:t>
            </w:r>
          </w:p>
        </w:tc>
      </w:tr>
      <w:tr w:rsidR="00642F92" w:rsidRPr="00642F92">
        <w:tblPrEx>
          <w:tblLook w:val="01E0" w:firstRow="1" w:lastRow="1" w:firstColumn="1" w:lastColumn="1" w:noHBand="0" w:noVBand="0"/>
        </w:tblPrEx>
        <w:tc>
          <w:tcPr>
            <w:tcW w:w="1920" w:type="pct"/>
            <w:shd w:val="clear" w:color="auto" w:fill="auto"/>
          </w:tcPr>
          <w:p w:rsidR="003F316A" w:rsidRPr="00642F92" w:rsidRDefault="00642F92" w:rsidP="00E10B1E">
            <w:pPr>
              <w:spacing w:before="60" w:after="60"/>
              <w:jc w:val="both"/>
              <w:rPr>
                <w:lang w:eastAsia="it-IT"/>
              </w:rPr>
            </w:pPr>
            <w:r w:rsidRPr="00642F92">
              <w:rPr>
                <w:lang w:eastAsia="it-IT"/>
              </w:rPr>
              <w:t>2.8. Сприяння відновленню роботи 3-х спиртових заводів на території області</w:t>
            </w:r>
          </w:p>
        </w:tc>
        <w:tc>
          <w:tcPr>
            <w:tcW w:w="832" w:type="pct"/>
            <w:shd w:val="clear" w:color="auto" w:fill="auto"/>
          </w:tcPr>
          <w:p w:rsidR="00642F92" w:rsidRPr="00642F92" w:rsidRDefault="00642F92" w:rsidP="00E10B1E">
            <w:pPr>
              <w:jc w:val="center"/>
              <w:rPr>
                <w:b/>
                <w:lang w:eastAsia="it-IT"/>
              </w:rPr>
            </w:pPr>
            <w:r w:rsidRPr="00642F92">
              <w:rPr>
                <w:b/>
                <w:lang w:eastAsia="it-IT"/>
              </w:rPr>
              <w:t>4000</w:t>
            </w:r>
          </w:p>
        </w:tc>
        <w:tc>
          <w:tcPr>
            <w:tcW w:w="668" w:type="pct"/>
            <w:shd w:val="clear" w:color="auto" w:fill="auto"/>
          </w:tcPr>
          <w:p w:rsidR="00642F92" w:rsidRPr="00642F92" w:rsidRDefault="00642F92" w:rsidP="00E10B1E">
            <w:pPr>
              <w:jc w:val="center"/>
              <w:rPr>
                <w:b/>
                <w:lang w:eastAsia="it-IT"/>
              </w:rPr>
            </w:pPr>
            <w:r w:rsidRPr="00642F92">
              <w:rPr>
                <w:b/>
                <w:lang w:eastAsia="it-IT"/>
              </w:rPr>
              <w:t>6000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6000</w:t>
            </w:r>
          </w:p>
        </w:tc>
        <w:tc>
          <w:tcPr>
            <w:tcW w:w="818" w:type="pct"/>
            <w:shd w:val="clear" w:color="auto" w:fill="auto"/>
          </w:tcPr>
          <w:p w:rsidR="00642F92" w:rsidRPr="00642F92" w:rsidRDefault="00642F92" w:rsidP="00E10B1E">
            <w:pPr>
              <w:jc w:val="center"/>
              <w:rPr>
                <w:b/>
                <w:lang w:eastAsia="it-IT"/>
              </w:rPr>
            </w:pPr>
            <w:r w:rsidRPr="00642F92">
              <w:rPr>
                <w:b/>
                <w:lang w:eastAsia="it-IT"/>
              </w:rPr>
              <w:t>16000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rPr>
                <w:lang w:eastAsia="it-IT"/>
              </w:rPr>
              <w:t>2.9. Технологічне переоснащення діючих та створення нових підприємств з виробництва тваринницької продукції</w:t>
            </w:r>
          </w:p>
        </w:tc>
        <w:tc>
          <w:tcPr>
            <w:tcW w:w="832" w:type="pct"/>
            <w:shd w:val="clear" w:color="auto" w:fill="auto"/>
          </w:tcPr>
          <w:p w:rsidR="00642F92" w:rsidRPr="00642F92" w:rsidRDefault="00642F92" w:rsidP="00E10B1E">
            <w:pPr>
              <w:jc w:val="center"/>
              <w:rPr>
                <w:b/>
                <w:lang w:eastAsia="it-IT"/>
              </w:rPr>
            </w:pPr>
            <w:r w:rsidRPr="00642F92">
              <w:rPr>
                <w:b/>
                <w:lang w:eastAsia="it-IT"/>
              </w:rPr>
              <w:t>55000</w:t>
            </w:r>
          </w:p>
        </w:tc>
        <w:tc>
          <w:tcPr>
            <w:tcW w:w="668" w:type="pct"/>
            <w:shd w:val="clear" w:color="auto" w:fill="auto"/>
          </w:tcPr>
          <w:p w:rsidR="00642F92" w:rsidRPr="00642F92" w:rsidRDefault="00642F92" w:rsidP="00E10B1E">
            <w:pPr>
              <w:jc w:val="center"/>
              <w:rPr>
                <w:b/>
                <w:lang w:eastAsia="it-IT"/>
              </w:rPr>
            </w:pPr>
            <w:r w:rsidRPr="00642F92">
              <w:rPr>
                <w:b/>
                <w:lang w:eastAsia="it-IT"/>
              </w:rPr>
              <w:t>62000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70000</w:t>
            </w:r>
          </w:p>
        </w:tc>
        <w:tc>
          <w:tcPr>
            <w:tcW w:w="818" w:type="pct"/>
            <w:shd w:val="clear" w:color="auto" w:fill="auto"/>
          </w:tcPr>
          <w:p w:rsidR="00642F92" w:rsidRPr="00642F92" w:rsidRDefault="00642F92" w:rsidP="00E10B1E">
            <w:pPr>
              <w:jc w:val="center"/>
              <w:rPr>
                <w:b/>
                <w:lang w:eastAsia="it-IT"/>
              </w:rPr>
            </w:pPr>
            <w:r w:rsidRPr="00642F92">
              <w:rPr>
                <w:b/>
                <w:lang w:eastAsia="it-IT"/>
              </w:rPr>
              <w:t>187000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t>2.10. Будівництво модульного цеху для зливу, первинної переробки молока в місті</w:t>
            </w:r>
            <w:r w:rsidRPr="00642F92">
              <w:rPr>
                <w:lang w:val="ru-RU"/>
              </w:rPr>
              <w:t> </w:t>
            </w:r>
            <w:r w:rsidRPr="00642F92">
              <w:t>Олевськ Олевського району</w:t>
            </w:r>
          </w:p>
        </w:tc>
        <w:tc>
          <w:tcPr>
            <w:tcW w:w="832" w:type="pct"/>
            <w:shd w:val="clear" w:color="auto" w:fill="auto"/>
            <w:vAlign w:val="center"/>
          </w:tcPr>
          <w:p w:rsidR="00642F92" w:rsidRPr="00642F92" w:rsidRDefault="00642F92" w:rsidP="00E10B1E">
            <w:pPr>
              <w:snapToGrid w:val="0"/>
              <w:jc w:val="center"/>
              <w:rPr>
                <w:b/>
                <w:bCs/>
                <w:color w:val="000000"/>
              </w:rPr>
            </w:pPr>
            <w:r w:rsidRPr="00642F92">
              <w:rPr>
                <w:b/>
                <w:bCs/>
                <w:color w:val="000000"/>
              </w:rPr>
              <w:t>1350</w:t>
            </w:r>
          </w:p>
        </w:tc>
        <w:tc>
          <w:tcPr>
            <w:tcW w:w="668" w:type="pct"/>
            <w:shd w:val="clear" w:color="auto" w:fill="auto"/>
            <w:vAlign w:val="center"/>
          </w:tcPr>
          <w:p w:rsidR="00642F92" w:rsidRPr="00642F92" w:rsidRDefault="00642F92" w:rsidP="00E10B1E">
            <w:pPr>
              <w:snapToGrid w:val="0"/>
              <w:jc w:val="center"/>
              <w:rPr>
                <w:b/>
                <w:bCs/>
                <w:color w:val="000000"/>
              </w:rPr>
            </w:pPr>
            <w:r w:rsidRPr="00642F92">
              <w:rPr>
                <w:b/>
                <w:bCs/>
                <w:color w:val="000000"/>
              </w:rPr>
              <w:t>500</w:t>
            </w:r>
          </w:p>
        </w:tc>
        <w:tc>
          <w:tcPr>
            <w:tcW w:w="762" w:type="pct"/>
            <w:gridSpan w:val="2"/>
            <w:shd w:val="clear" w:color="auto" w:fill="auto"/>
            <w:vAlign w:val="center"/>
          </w:tcPr>
          <w:p w:rsidR="00642F92" w:rsidRPr="00642F92" w:rsidRDefault="00642F92" w:rsidP="00E10B1E">
            <w:pPr>
              <w:snapToGrid w:val="0"/>
              <w:jc w:val="center"/>
              <w:rPr>
                <w:b/>
                <w:bCs/>
                <w:color w:val="000000"/>
              </w:rPr>
            </w:pPr>
            <w:r w:rsidRPr="00642F92">
              <w:rPr>
                <w:b/>
                <w:bCs/>
                <w:color w:val="000000"/>
              </w:rPr>
              <w:t>500</w:t>
            </w:r>
          </w:p>
        </w:tc>
        <w:tc>
          <w:tcPr>
            <w:tcW w:w="818" w:type="pct"/>
            <w:shd w:val="clear" w:color="auto" w:fill="auto"/>
            <w:vAlign w:val="center"/>
          </w:tcPr>
          <w:p w:rsidR="00642F92" w:rsidRPr="00642F92" w:rsidRDefault="00642F92" w:rsidP="00E10B1E">
            <w:pPr>
              <w:snapToGrid w:val="0"/>
              <w:jc w:val="center"/>
              <w:rPr>
                <w:b/>
                <w:bCs/>
                <w:color w:val="000000"/>
              </w:rPr>
            </w:pPr>
            <w:r w:rsidRPr="00642F92">
              <w:rPr>
                <w:b/>
                <w:bCs/>
                <w:color w:val="000000"/>
              </w:rPr>
              <w:t>2350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rPr>
                <w:lang w:eastAsia="it-IT"/>
              </w:rPr>
              <w:t>2.11. Підтримка органічного сільськогосподарського виробництва</w:t>
            </w:r>
          </w:p>
        </w:tc>
        <w:tc>
          <w:tcPr>
            <w:tcW w:w="832" w:type="pct"/>
            <w:shd w:val="clear" w:color="auto" w:fill="auto"/>
          </w:tcPr>
          <w:p w:rsidR="00642F92" w:rsidRPr="00642F92" w:rsidRDefault="00642F92" w:rsidP="00E10B1E">
            <w:pPr>
              <w:jc w:val="center"/>
              <w:rPr>
                <w:b/>
                <w:lang w:eastAsia="it-IT"/>
              </w:rPr>
            </w:pPr>
            <w:r w:rsidRPr="00642F92">
              <w:rPr>
                <w:b/>
                <w:lang w:eastAsia="it-IT"/>
              </w:rPr>
              <w:t>7200</w:t>
            </w:r>
          </w:p>
        </w:tc>
        <w:tc>
          <w:tcPr>
            <w:tcW w:w="668" w:type="pct"/>
            <w:shd w:val="clear" w:color="auto" w:fill="auto"/>
          </w:tcPr>
          <w:p w:rsidR="00642F92" w:rsidRPr="00642F92" w:rsidRDefault="00642F92" w:rsidP="00E10B1E">
            <w:pPr>
              <w:jc w:val="center"/>
              <w:rPr>
                <w:b/>
                <w:lang w:eastAsia="it-IT"/>
              </w:rPr>
            </w:pPr>
            <w:r w:rsidRPr="00642F92">
              <w:rPr>
                <w:b/>
                <w:lang w:eastAsia="it-IT"/>
              </w:rPr>
              <w:t>7500</w:t>
            </w:r>
          </w:p>
        </w:tc>
        <w:tc>
          <w:tcPr>
            <w:tcW w:w="762" w:type="pct"/>
            <w:gridSpan w:val="2"/>
            <w:shd w:val="clear" w:color="auto" w:fill="auto"/>
          </w:tcPr>
          <w:p w:rsidR="00642F92" w:rsidRPr="00642F92" w:rsidRDefault="00642F92" w:rsidP="00E10B1E">
            <w:pPr>
              <w:jc w:val="center"/>
              <w:rPr>
                <w:b/>
                <w:lang w:eastAsia="it-IT"/>
              </w:rPr>
            </w:pPr>
            <w:r w:rsidRPr="00642F92">
              <w:rPr>
                <w:b/>
                <w:lang w:eastAsia="it-IT"/>
              </w:rPr>
              <w:t>8000</w:t>
            </w:r>
          </w:p>
        </w:tc>
        <w:tc>
          <w:tcPr>
            <w:tcW w:w="818" w:type="pct"/>
            <w:shd w:val="clear" w:color="auto" w:fill="auto"/>
          </w:tcPr>
          <w:p w:rsidR="00642F92" w:rsidRPr="00642F92" w:rsidRDefault="00642F92" w:rsidP="00E10B1E">
            <w:pPr>
              <w:jc w:val="center"/>
              <w:rPr>
                <w:b/>
                <w:lang w:eastAsia="it-IT"/>
              </w:rPr>
            </w:pPr>
            <w:r w:rsidRPr="00642F92">
              <w:rPr>
                <w:b/>
                <w:lang w:eastAsia="it-IT"/>
              </w:rPr>
              <w:t>22</w:t>
            </w:r>
            <w:r w:rsidRPr="00642F92">
              <w:rPr>
                <w:b/>
                <w:lang w:val="ru-RU" w:eastAsia="it-IT"/>
              </w:rPr>
              <w:t>7</w:t>
            </w:r>
            <w:r w:rsidRPr="00642F92">
              <w:rPr>
                <w:b/>
                <w:lang w:eastAsia="it-IT"/>
              </w:rPr>
              <w:t>00</w:t>
            </w:r>
          </w:p>
        </w:tc>
      </w:tr>
      <w:tr w:rsidR="00642F92" w:rsidRPr="00642F92">
        <w:tblPrEx>
          <w:tblLook w:val="01E0" w:firstRow="1" w:lastRow="1" w:firstColumn="1" w:lastColumn="1" w:noHBand="0" w:noVBand="0"/>
        </w:tblPrEx>
        <w:tc>
          <w:tcPr>
            <w:tcW w:w="5000" w:type="pct"/>
            <w:gridSpan w:val="6"/>
            <w:shd w:val="clear" w:color="auto" w:fill="auto"/>
          </w:tcPr>
          <w:p w:rsidR="00642F92" w:rsidRPr="00642F92" w:rsidRDefault="00642F92" w:rsidP="00E10B1E">
            <w:pPr>
              <w:spacing w:before="60" w:after="60"/>
              <w:rPr>
                <w:b/>
                <w:i/>
                <w:lang w:eastAsia="it-IT"/>
              </w:rPr>
            </w:pPr>
            <w:r w:rsidRPr="00642F92">
              <w:rPr>
                <w:b/>
                <w:i/>
              </w:rPr>
              <w:t>Напрям 2.2. Розвиток можливостей для диверсифікації економіки у сільській місцевості</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565D4A">
            <w:pPr>
              <w:jc w:val="both"/>
              <w:rPr>
                <w:lang w:val="ru-RU" w:eastAsia="it-IT"/>
              </w:rPr>
            </w:pPr>
            <w:r w:rsidRPr="00642F92">
              <w:rPr>
                <w:lang w:eastAsia="it-IT"/>
              </w:rPr>
              <w:t xml:space="preserve">2.12. </w:t>
            </w:r>
            <w:r w:rsidRPr="00642F92">
              <w:rPr>
                <w:bCs/>
                <w:iCs/>
                <w:color w:val="000000"/>
              </w:rPr>
              <w:t>Створення моніторингової групи з вивчення питання підготовки робітничих кадрів у сфері сільського зеленого туризму та ремісництва</w:t>
            </w:r>
            <w:r w:rsidRPr="00642F92">
              <w:rPr>
                <w:bCs/>
                <w:iCs/>
                <w:color w:val="000000"/>
                <w:lang w:val="ru-RU"/>
              </w:rPr>
              <w:t>.</w:t>
            </w:r>
          </w:p>
        </w:tc>
        <w:tc>
          <w:tcPr>
            <w:tcW w:w="832" w:type="pct"/>
            <w:shd w:val="clear" w:color="auto" w:fill="auto"/>
            <w:vAlign w:val="center"/>
          </w:tcPr>
          <w:p w:rsidR="00642F92" w:rsidRPr="00642F92" w:rsidRDefault="00642F92" w:rsidP="00565D4A">
            <w:pPr>
              <w:jc w:val="center"/>
              <w:rPr>
                <w:b/>
                <w:lang w:val="ru-RU" w:eastAsia="it-IT"/>
              </w:rPr>
            </w:pPr>
            <w:r w:rsidRPr="00642F92">
              <w:rPr>
                <w:b/>
                <w:lang w:eastAsia="it-IT"/>
              </w:rPr>
              <w:t xml:space="preserve"> </w:t>
            </w:r>
            <w:r w:rsidRPr="00642F92">
              <w:rPr>
                <w:b/>
                <w:lang w:val="ru-RU" w:eastAsia="it-IT"/>
              </w:rPr>
              <w:t>-</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 xml:space="preserve"> -</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 xml:space="preserve"> -</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 xml:space="preserve"> -</w:t>
            </w:r>
          </w:p>
        </w:tc>
      </w:tr>
      <w:tr w:rsidR="00642F92" w:rsidRPr="00642F92">
        <w:tblPrEx>
          <w:tblLook w:val="01E0" w:firstRow="1" w:lastRow="1" w:firstColumn="1" w:lastColumn="1" w:noHBand="0" w:noVBand="0"/>
        </w:tblPrEx>
        <w:tc>
          <w:tcPr>
            <w:tcW w:w="1920" w:type="pct"/>
            <w:shd w:val="clear" w:color="auto" w:fill="auto"/>
          </w:tcPr>
          <w:p w:rsidR="00565D4A" w:rsidRPr="00642F92" w:rsidRDefault="00642F92" w:rsidP="00565D4A">
            <w:pPr>
              <w:jc w:val="both"/>
              <w:rPr>
                <w:lang w:eastAsia="it-IT"/>
              </w:rPr>
            </w:pPr>
            <w:r w:rsidRPr="00642F92">
              <w:rPr>
                <w:lang w:eastAsia="it-IT"/>
              </w:rPr>
              <w:t>2.13. Майстри народної творчості – Житомирщині</w:t>
            </w:r>
          </w:p>
        </w:tc>
        <w:tc>
          <w:tcPr>
            <w:tcW w:w="832" w:type="pct"/>
            <w:shd w:val="clear" w:color="auto" w:fill="auto"/>
            <w:vAlign w:val="center"/>
          </w:tcPr>
          <w:p w:rsidR="00642F92" w:rsidRPr="00642F92" w:rsidRDefault="00642F92" w:rsidP="00565D4A">
            <w:pPr>
              <w:jc w:val="center"/>
              <w:rPr>
                <w:b/>
                <w:lang w:val="ru-RU" w:eastAsia="it-IT"/>
              </w:rPr>
            </w:pPr>
            <w:r w:rsidRPr="00642F92">
              <w:rPr>
                <w:b/>
                <w:lang w:val="ru-RU" w:eastAsia="it-IT"/>
              </w:rPr>
              <w:t>20</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20</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20</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60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565D4A">
            <w:pPr>
              <w:jc w:val="both"/>
              <w:rPr>
                <w:lang w:eastAsia="it-IT"/>
              </w:rPr>
            </w:pPr>
            <w:r w:rsidRPr="00642F92">
              <w:rPr>
                <w:lang w:eastAsia="it-IT"/>
              </w:rPr>
              <w:t>2.14. Культурне життя громади</w:t>
            </w:r>
          </w:p>
        </w:tc>
        <w:tc>
          <w:tcPr>
            <w:tcW w:w="832"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300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565D4A">
            <w:pPr>
              <w:jc w:val="both"/>
              <w:rPr>
                <w:lang w:eastAsia="it-IT"/>
              </w:rPr>
            </w:pPr>
            <w:r w:rsidRPr="00642F92">
              <w:rPr>
                <w:lang w:eastAsia="it-IT"/>
              </w:rPr>
              <w:t>2.15. Фольклорне намисто</w:t>
            </w:r>
          </w:p>
        </w:tc>
        <w:tc>
          <w:tcPr>
            <w:tcW w:w="832"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gridSpan w:val="2"/>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715" w:type="pct"/>
            <w:shd w:val="clear" w:color="auto" w:fill="auto"/>
            <w:vAlign w:val="center"/>
          </w:tcPr>
          <w:p w:rsidR="00642F92" w:rsidRPr="00642F92" w:rsidRDefault="00642F92" w:rsidP="00565D4A">
            <w:pPr>
              <w:jc w:val="center"/>
              <w:rPr>
                <w:b/>
                <w:lang w:val="ru-RU" w:eastAsia="it-IT"/>
              </w:rPr>
            </w:pPr>
            <w:r w:rsidRPr="00642F92">
              <w:rPr>
                <w:b/>
                <w:lang w:val="ru-RU" w:eastAsia="it-IT"/>
              </w:rPr>
              <w:t>100</w:t>
            </w:r>
          </w:p>
        </w:tc>
        <w:tc>
          <w:tcPr>
            <w:tcW w:w="818" w:type="pct"/>
            <w:shd w:val="clear" w:color="auto" w:fill="auto"/>
            <w:vAlign w:val="center"/>
          </w:tcPr>
          <w:p w:rsidR="00642F92" w:rsidRPr="00642F92" w:rsidRDefault="00642F92" w:rsidP="00565D4A">
            <w:pPr>
              <w:jc w:val="center"/>
              <w:rPr>
                <w:b/>
                <w:lang w:val="ru-RU" w:eastAsia="it-IT"/>
              </w:rPr>
            </w:pPr>
            <w:r w:rsidRPr="00642F92">
              <w:rPr>
                <w:b/>
                <w:lang w:val="ru-RU" w:eastAsia="it-IT"/>
              </w:rPr>
              <w:t>300</w:t>
            </w:r>
          </w:p>
        </w:tc>
      </w:tr>
      <w:tr w:rsidR="00642F92" w:rsidRPr="0010610E">
        <w:tblPrEx>
          <w:tblLook w:val="01E0" w:firstRow="1" w:lastRow="1" w:firstColumn="1" w:lastColumn="1" w:noHBand="0" w:noVBand="0"/>
        </w:tblPrEx>
        <w:tc>
          <w:tcPr>
            <w:tcW w:w="5000" w:type="pct"/>
            <w:gridSpan w:val="6"/>
            <w:shd w:val="clear" w:color="auto" w:fill="auto"/>
          </w:tcPr>
          <w:p w:rsidR="00642F92" w:rsidRPr="00642F92" w:rsidRDefault="00642F92" w:rsidP="0010610E">
            <w:pPr>
              <w:spacing w:before="60" w:after="60"/>
              <w:rPr>
                <w:b/>
                <w:i/>
              </w:rPr>
            </w:pPr>
            <w:r w:rsidRPr="00642F92">
              <w:rPr>
                <w:b/>
                <w:i/>
              </w:rPr>
              <w:t>Напрям 2.3. Підвищення життєздатності сіл, селищ та малих міст</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10610E">
            <w:pPr>
              <w:jc w:val="both"/>
              <w:rPr>
                <w:lang w:eastAsia="it-IT"/>
              </w:rPr>
            </w:pPr>
            <w:r w:rsidRPr="00642F92">
              <w:rPr>
                <w:lang w:eastAsia="it-IT"/>
              </w:rPr>
              <w:t>2.16. Кредитування індивідуального житлового будівництва на селі</w:t>
            </w:r>
          </w:p>
        </w:tc>
        <w:tc>
          <w:tcPr>
            <w:tcW w:w="832" w:type="pct"/>
            <w:shd w:val="clear" w:color="auto" w:fill="auto"/>
          </w:tcPr>
          <w:p w:rsidR="00642F92" w:rsidRPr="00642F92" w:rsidRDefault="00642F92" w:rsidP="0010610E">
            <w:pPr>
              <w:jc w:val="center"/>
              <w:rPr>
                <w:b/>
                <w:lang w:eastAsia="it-IT"/>
              </w:rPr>
            </w:pPr>
            <w:r w:rsidRPr="00642F92">
              <w:rPr>
                <w:b/>
                <w:lang w:eastAsia="it-IT"/>
              </w:rPr>
              <w:t>415</w:t>
            </w:r>
          </w:p>
        </w:tc>
        <w:tc>
          <w:tcPr>
            <w:tcW w:w="715" w:type="pct"/>
            <w:gridSpan w:val="2"/>
            <w:shd w:val="clear" w:color="auto" w:fill="auto"/>
          </w:tcPr>
          <w:p w:rsidR="00642F92" w:rsidRPr="00642F92" w:rsidRDefault="00642F92" w:rsidP="0010610E">
            <w:pPr>
              <w:jc w:val="center"/>
              <w:rPr>
                <w:b/>
                <w:lang w:eastAsia="it-IT"/>
              </w:rPr>
            </w:pPr>
            <w:r w:rsidRPr="00642F92">
              <w:rPr>
                <w:b/>
                <w:lang w:eastAsia="it-IT"/>
              </w:rPr>
              <w:t>475</w:t>
            </w:r>
          </w:p>
        </w:tc>
        <w:tc>
          <w:tcPr>
            <w:tcW w:w="715" w:type="pct"/>
            <w:shd w:val="clear" w:color="auto" w:fill="auto"/>
          </w:tcPr>
          <w:p w:rsidR="00642F92" w:rsidRPr="00642F92" w:rsidRDefault="00642F92" w:rsidP="0010610E">
            <w:pPr>
              <w:jc w:val="center"/>
              <w:rPr>
                <w:b/>
                <w:lang w:eastAsia="it-IT"/>
              </w:rPr>
            </w:pPr>
            <w:r w:rsidRPr="00642F92">
              <w:rPr>
                <w:b/>
                <w:lang w:eastAsia="it-IT"/>
              </w:rPr>
              <w:t>535</w:t>
            </w:r>
          </w:p>
        </w:tc>
        <w:tc>
          <w:tcPr>
            <w:tcW w:w="818" w:type="pct"/>
            <w:shd w:val="clear" w:color="auto" w:fill="auto"/>
          </w:tcPr>
          <w:p w:rsidR="00642F92" w:rsidRPr="00642F92" w:rsidRDefault="00642F92" w:rsidP="0010610E">
            <w:pPr>
              <w:jc w:val="center"/>
              <w:rPr>
                <w:b/>
                <w:lang w:eastAsia="it-IT"/>
              </w:rPr>
            </w:pPr>
            <w:r w:rsidRPr="00642F92">
              <w:rPr>
                <w:b/>
                <w:lang w:eastAsia="it-IT"/>
              </w:rPr>
              <w:t>1425</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10610E">
            <w:pPr>
              <w:jc w:val="both"/>
              <w:rPr>
                <w:lang w:eastAsia="it-IT"/>
              </w:rPr>
            </w:pPr>
            <w:r w:rsidRPr="00642F92">
              <w:t>2.17. Комп’ютеризація навчальних закладів Любарського району</w:t>
            </w:r>
          </w:p>
        </w:tc>
        <w:tc>
          <w:tcPr>
            <w:tcW w:w="832" w:type="pct"/>
            <w:shd w:val="clear" w:color="auto" w:fill="auto"/>
            <w:vAlign w:val="center"/>
          </w:tcPr>
          <w:p w:rsidR="00642F92" w:rsidRPr="00642F92" w:rsidRDefault="00642F92" w:rsidP="0010610E">
            <w:pPr>
              <w:jc w:val="center"/>
              <w:rPr>
                <w:b/>
              </w:rPr>
            </w:pPr>
            <w:r w:rsidRPr="00642F92">
              <w:rPr>
                <w:b/>
              </w:rPr>
              <w:t>100</w:t>
            </w:r>
          </w:p>
        </w:tc>
        <w:tc>
          <w:tcPr>
            <w:tcW w:w="715" w:type="pct"/>
            <w:gridSpan w:val="2"/>
            <w:shd w:val="clear" w:color="auto" w:fill="auto"/>
            <w:vAlign w:val="center"/>
          </w:tcPr>
          <w:p w:rsidR="00642F92" w:rsidRPr="00642F92" w:rsidRDefault="00642F92" w:rsidP="0010610E">
            <w:pPr>
              <w:jc w:val="center"/>
              <w:rPr>
                <w:b/>
              </w:rPr>
            </w:pPr>
            <w:r w:rsidRPr="00642F92">
              <w:rPr>
                <w:b/>
              </w:rPr>
              <w:t>100</w:t>
            </w:r>
          </w:p>
        </w:tc>
        <w:tc>
          <w:tcPr>
            <w:tcW w:w="715" w:type="pct"/>
            <w:shd w:val="clear" w:color="auto" w:fill="auto"/>
            <w:vAlign w:val="center"/>
          </w:tcPr>
          <w:p w:rsidR="00642F92" w:rsidRPr="00642F92" w:rsidRDefault="00642F92" w:rsidP="0010610E">
            <w:pPr>
              <w:jc w:val="center"/>
              <w:rPr>
                <w:b/>
              </w:rPr>
            </w:pPr>
            <w:r w:rsidRPr="00642F92">
              <w:rPr>
                <w:b/>
              </w:rPr>
              <w:t>100</w:t>
            </w:r>
          </w:p>
        </w:tc>
        <w:tc>
          <w:tcPr>
            <w:tcW w:w="818" w:type="pct"/>
            <w:shd w:val="clear" w:color="auto" w:fill="auto"/>
            <w:vAlign w:val="center"/>
          </w:tcPr>
          <w:p w:rsidR="00642F92" w:rsidRPr="00642F92" w:rsidRDefault="00642F92" w:rsidP="0010610E">
            <w:pPr>
              <w:jc w:val="center"/>
              <w:rPr>
                <w:b/>
              </w:rPr>
            </w:pPr>
            <w:r w:rsidRPr="00642F92">
              <w:rPr>
                <w:b/>
              </w:rPr>
              <w:t>300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10610E">
            <w:pPr>
              <w:jc w:val="both"/>
              <w:rPr>
                <w:lang w:eastAsia="it-IT"/>
              </w:rPr>
            </w:pPr>
            <w:r w:rsidRPr="00642F92">
              <w:t>2.18. Будівництво спортивного залу Баранівської ЗОШ                  І-ІІІ ступенів ім.</w:t>
            </w:r>
            <w:r w:rsidRPr="00642F92">
              <w:rPr>
                <w:lang w:val="ru-RU"/>
              </w:rPr>
              <w:t> </w:t>
            </w:r>
            <w:r w:rsidRPr="00642F92">
              <w:t>Ольги Сябрук по вул. Звягельська, 17 у місті Баранівка Баранівського району</w:t>
            </w:r>
          </w:p>
        </w:tc>
        <w:tc>
          <w:tcPr>
            <w:tcW w:w="832" w:type="pct"/>
            <w:shd w:val="clear" w:color="auto" w:fill="auto"/>
          </w:tcPr>
          <w:p w:rsidR="00642F92" w:rsidRPr="00642F92" w:rsidRDefault="00642F92" w:rsidP="0010610E">
            <w:pPr>
              <w:jc w:val="center"/>
              <w:rPr>
                <w:b/>
              </w:rPr>
            </w:pPr>
            <w:r w:rsidRPr="00642F92">
              <w:rPr>
                <w:b/>
              </w:rPr>
              <w:t>3500</w:t>
            </w:r>
          </w:p>
        </w:tc>
        <w:tc>
          <w:tcPr>
            <w:tcW w:w="715" w:type="pct"/>
            <w:gridSpan w:val="2"/>
            <w:shd w:val="clear" w:color="auto" w:fill="auto"/>
          </w:tcPr>
          <w:p w:rsidR="00642F92" w:rsidRPr="00642F92" w:rsidRDefault="00642F92" w:rsidP="0010610E">
            <w:pPr>
              <w:jc w:val="center"/>
              <w:rPr>
                <w:b/>
              </w:rPr>
            </w:pPr>
            <w:r w:rsidRPr="00642F92">
              <w:rPr>
                <w:b/>
              </w:rPr>
              <w:t>-</w:t>
            </w:r>
          </w:p>
        </w:tc>
        <w:tc>
          <w:tcPr>
            <w:tcW w:w="715" w:type="pct"/>
            <w:shd w:val="clear" w:color="auto" w:fill="auto"/>
          </w:tcPr>
          <w:p w:rsidR="00642F92" w:rsidRPr="00642F92" w:rsidRDefault="00642F92" w:rsidP="0010610E">
            <w:pPr>
              <w:jc w:val="center"/>
              <w:rPr>
                <w:b/>
              </w:rPr>
            </w:pPr>
            <w:r w:rsidRPr="00642F92">
              <w:rPr>
                <w:b/>
              </w:rPr>
              <w:t>-</w:t>
            </w:r>
          </w:p>
        </w:tc>
        <w:tc>
          <w:tcPr>
            <w:tcW w:w="818" w:type="pct"/>
            <w:shd w:val="clear" w:color="auto" w:fill="auto"/>
          </w:tcPr>
          <w:p w:rsidR="00642F92" w:rsidRPr="00642F92" w:rsidRDefault="00642F92" w:rsidP="0010610E">
            <w:pPr>
              <w:jc w:val="center"/>
              <w:rPr>
                <w:b/>
              </w:rPr>
            </w:pPr>
            <w:r w:rsidRPr="00642F92">
              <w:rPr>
                <w:b/>
              </w:rPr>
              <w:t>3500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10610E">
            <w:pPr>
              <w:jc w:val="both"/>
              <w:rPr>
                <w:lang w:eastAsia="it-IT"/>
              </w:rPr>
            </w:pPr>
            <w:r w:rsidRPr="00642F92">
              <w:rPr>
                <w:rFonts w:eastAsia="TimesNewRoman"/>
              </w:rPr>
              <w:t>2.19. Капітальний ремонт спортивного залу Зарудинецької ЗОШ І-ІІІ ступенів по вул. Кооперативній, 70 в селі Зарудинці Ружинського району</w:t>
            </w:r>
          </w:p>
        </w:tc>
        <w:tc>
          <w:tcPr>
            <w:tcW w:w="832" w:type="pct"/>
            <w:shd w:val="clear" w:color="auto" w:fill="auto"/>
          </w:tcPr>
          <w:p w:rsidR="00642F92" w:rsidRPr="00642F92" w:rsidRDefault="00642F92" w:rsidP="0010610E">
            <w:pPr>
              <w:jc w:val="center"/>
              <w:rPr>
                <w:b/>
              </w:rPr>
            </w:pPr>
            <w:r w:rsidRPr="00642F92">
              <w:rPr>
                <w:b/>
              </w:rPr>
              <w:t>500</w:t>
            </w:r>
          </w:p>
        </w:tc>
        <w:tc>
          <w:tcPr>
            <w:tcW w:w="715" w:type="pct"/>
            <w:gridSpan w:val="2"/>
            <w:shd w:val="clear" w:color="auto" w:fill="auto"/>
          </w:tcPr>
          <w:p w:rsidR="00642F92" w:rsidRPr="00642F92" w:rsidRDefault="00642F92" w:rsidP="0010610E">
            <w:pPr>
              <w:jc w:val="center"/>
              <w:rPr>
                <w:b/>
              </w:rPr>
            </w:pPr>
            <w:r w:rsidRPr="00642F92">
              <w:rPr>
                <w:b/>
              </w:rPr>
              <w:t>-</w:t>
            </w:r>
          </w:p>
        </w:tc>
        <w:tc>
          <w:tcPr>
            <w:tcW w:w="715" w:type="pct"/>
            <w:shd w:val="clear" w:color="auto" w:fill="auto"/>
          </w:tcPr>
          <w:p w:rsidR="00642F92" w:rsidRPr="00642F92" w:rsidRDefault="00642F92" w:rsidP="0010610E">
            <w:pPr>
              <w:jc w:val="center"/>
              <w:rPr>
                <w:b/>
              </w:rPr>
            </w:pPr>
            <w:r w:rsidRPr="00642F92">
              <w:rPr>
                <w:b/>
              </w:rPr>
              <w:t>-</w:t>
            </w:r>
          </w:p>
        </w:tc>
        <w:tc>
          <w:tcPr>
            <w:tcW w:w="818" w:type="pct"/>
            <w:shd w:val="clear" w:color="auto" w:fill="auto"/>
          </w:tcPr>
          <w:p w:rsidR="00642F92" w:rsidRPr="00642F92" w:rsidRDefault="00642F92" w:rsidP="0010610E">
            <w:pPr>
              <w:jc w:val="center"/>
              <w:rPr>
                <w:b/>
              </w:rPr>
            </w:pPr>
            <w:r w:rsidRPr="00642F92">
              <w:rPr>
                <w:b/>
              </w:rPr>
              <w:t>500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10610E">
            <w:pPr>
              <w:jc w:val="both"/>
              <w:rPr>
                <w:sz w:val="20"/>
                <w:szCs w:val="20"/>
              </w:rPr>
            </w:pPr>
            <w:r w:rsidRPr="00642F92">
              <w:t>2.20. Будівництво приміщення спортзалу Рижанської гімназії по вул. Кутузова,44 в селі Рижани Хорошівського району</w:t>
            </w:r>
          </w:p>
        </w:tc>
        <w:tc>
          <w:tcPr>
            <w:tcW w:w="832" w:type="pct"/>
            <w:shd w:val="clear" w:color="auto" w:fill="auto"/>
          </w:tcPr>
          <w:p w:rsidR="00642F92" w:rsidRPr="00642F92" w:rsidRDefault="00642F92" w:rsidP="0010610E">
            <w:pPr>
              <w:jc w:val="center"/>
              <w:rPr>
                <w:b/>
              </w:rPr>
            </w:pPr>
            <w:r w:rsidRPr="00642F92">
              <w:rPr>
                <w:b/>
              </w:rPr>
              <w:t>7500</w:t>
            </w:r>
          </w:p>
        </w:tc>
        <w:tc>
          <w:tcPr>
            <w:tcW w:w="715" w:type="pct"/>
            <w:gridSpan w:val="2"/>
            <w:shd w:val="clear" w:color="auto" w:fill="auto"/>
          </w:tcPr>
          <w:p w:rsidR="00642F92" w:rsidRPr="00642F92" w:rsidRDefault="00642F92" w:rsidP="0010610E">
            <w:pPr>
              <w:jc w:val="center"/>
              <w:rPr>
                <w:b/>
              </w:rPr>
            </w:pPr>
            <w:r w:rsidRPr="00642F92">
              <w:rPr>
                <w:b/>
              </w:rPr>
              <w:t>-</w:t>
            </w:r>
          </w:p>
        </w:tc>
        <w:tc>
          <w:tcPr>
            <w:tcW w:w="715" w:type="pct"/>
            <w:shd w:val="clear" w:color="auto" w:fill="auto"/>
          </w:tcPr>
          <w:p w:rsidR="00642F92" w:rsidRPr="00642F92" w:rsidRDefault="00642F92" w:rsidP="0010610E">
            <w:pPr>
              <w:jc w:val="center"/>
              <w:rPr>
                <w:b/>
              </w:rPr>
            </w:pPr>
            <w:r w:rsidRPr="00642F92">
              <w:rPr>
                <w:b/>
              </w:rPr>
              <w:t>-</w:t>
            </w:r>
          </w:p>
        </w:tc>
        <w:tc>
          <w:tcPr>
            <w:tcW w:w="818" w:type="pct"/>
            <w:shd w:val="clear" w:color="auto" w:fill="auto"/>
          </w:tcPr>
          <w:p w:rsidR="00642F92" w:rsidRPr="00642F92" w:rsidRDefault="00642F92" w:rsidP="0010610E">
            <w:pPr>
              <w:jc w:val="center"/>
              <w:rPr>
                <w:b/>
              </w:rPr>
            </w:pPr>
            <w:r w:rsidRPr="00642F92">
              <w:rPr>
                <w:b/>
              </w:rPr>
              <w:t>7500</w:t>
            </w:r>
          </w:p>
        </w:tc>
      </w:tr>
      <w:tr w:rsidR="00642F92" w:rsidRPr="00642F92">
        <w:tblPrEx>
          <w:tblLook w:val="01E0" w:firstRow="1" w:lastRow="1" w:firstColumn="1" w:lastColumn="1" w:noHBand="0" w:noVBand="0"/>
        </w:tblPrEx>
        <w:tc>
          <w:tcPr>
            <w:tcW w:w="1920" w:type="pct"/>
            <w:shd w:val="clear" w:color="auto" w:fill="auto"/>
          </w:tcPr>
          <w:p w:rsidR="003F316A" w:rsidRPr="00642F92" w:rsidRDefault="00642F92" w:rsidP="0010610E">
            <w:pPr>
              <w:jc w:val="both"/>
            </w:pPr>
            <w:r w:rsidRPr="00642F92">
              <w:t>2.21. Облаштування плавального басейну в молодіжно-спортивному комплексі «Юність» в смт Ємільчине Ємільчинського району</w:t>
            </w:r>
          </w:p>
        </w:tc>
        <w:tc>
          <w:tcPr>
            <w:tcW w:w="832" w:type="pct"/>
            <w:shd w:val="clear" w:color="auto" w:fill="auto"/>
          </w:tcPr>
          <w:p w:rsidR="00642F92" w:rsidRPr="00642F92" w:rsidRDefault="00642F92" w:rsidP="0010610E">
            <w:pPr>
              <w:jc w:val="center"/>
              <w:rPr>
                <w:b/>
              </w:rPr>
            </w:pPr>
            <w:r w:rsidRPr="00642F92">
              <w:rPr>
                <w:b/>
              </w:rPr>
              <w:t>4660,4</w:t>
            </w:r>
          </w:p>
        </w:tc>
        <w:tc>
          <w:tcPr>
            <w:tcW w:w="715" w:type="pct"/>
            <w:gridSpan w:val="2"/>
            <w:shd w:val="clear" w:color="auto" w:fill="auto"/>
          </w:tcPr>
          <w:p w:rsidR="00642F92" w:rsidRPr="00642F92" w:rsidRDefault="00642F92" w:rsidP="0010610E">
            <w:pPr>
              <w:jc w:val="center"/>
              <w:rPr>
                <w:b/>
              </w:rPr>
            </w:pPr>
            <w:r w:rsidRPr="00642F92">
              <w:rPr>
                <w:b/>
              </w:rPr>
              <w:t>4000</w:t>
            </w:r>
          </w:p>
        </w:tc>
        <w:tc>
          <w:tcPr>
            <w:tcW w:w="715" w:type="pct"/>
            <w:shd w:val="clear" w:color="auto" w:fill="auto"/>
          </w:tcPr>
          <w:p w:rsidR="00642F92" w:rsidRPr="00642F92" w:rsidRDefault="00642F92" w:rsidP="0010610E">
            <w:pPr>
              <w:jc w:val="center"/>
              <w:rPr>
                <w:b/>
              </w:rPr>
            </w:pPr>
            <w:r w:rsidRPr="00642F92">
              <w:rPr>
                <w:b/>
              </w:rPr>
              <w:t>3000</w:t>
            </w:r>
          </w:p>
        </w:tc>
        <w:tc>
          <w:tcPr>
            <w:tcW w:w="818" w:type="pct"/>
            <w:shd w:val="clear" w:color="auto" w:fill="auto"/>
          </w:tcPr>
          <w:p w:rsidR="00642F92" w:rsidRPr="00642F92" w:rsidRDefault="00642F92" w:rsidP="0010610E">
            <w:pPr>
              <w:jc w:val="center"/>
              <w:rPr>
                <w:b/>
              </w:rPr>
            </w:pPr>
            <w:r w:rsidRPr="00642F92">
              <w:rPr>
                <w:b/>
              </w:rPr>
              <w:t>11660,4</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10610E">
            <w:pPr>
              <w:jc w:val="both"/>
              <w:rPr>
                <w:sz w:val="20"/>
                <w:szCs w:val="20"/>
              </w:rPr>
            </w:pPr>
            <w:r w:rsidRPr="00642F92">
              <w:rPr>
                <w:lang w:eastAsia="it-IT"/>
              </w:rPr>
              <w:t>2.22. Створення багатофункціональних спортивних майданчиків із синтетичним покриттям у місті Малині</w:t>
            </w:r>
          </w:p>
        </w:tc>
        <w:tc>
          <w:tcPr>
            <w:tcW w:w="832" w:type="pct"/>
            <w:shd w:val="clear" w:color="auto" w:fill="auto"/>
          </w:tcPr>
          <w:p w:rsidR="00642F92" w:rsidRPr="00642F92" w:rsidRDefault="00642F92" w:rsidP="0010610E">
            <w:pPr>
              <w:snapToGrid w:val="0"/>
              <w:jc w:val="center"/>
              <w:rPr>
                <w:b/>
                <w:bCs/>
                <w:color w:val="000000"/>
              </w:rPr>
            </w:pPr>
            <w:r w:rsidRPr="00642F92">
              <w:rPr>
                <w:b/>
                <w:bCs/>
                <w:color w:val="000000"/>
              </w:rPr>
              <w:t>170</w:t>
            </w:r>
          </w:p>
        </w:tc>
        <w:tc>
          <w:tcPr>
            <w:tcW w:w="715" w:type="pct"/>
            <w:gridSpan w:val="2"/>
            <w:shd w:val="clear" w:color="auto" w:fill="auto"/>
          </w:tcPr>
          <w:p w:rsidR="00642F92" w:rsidRPr="00642F92" w:rsidRDefault="00642F92" w:rsidP="0010610E">
            <w:pPr>
              <w:snapToGrid w:val="0"/>
              <w:jc w:val="center"/>
              <w:rPr>
                <w:b/>
                <w:bCs/>
                <w:color w:val="000000"/>
              </w:rPr>
            </w:pPr>
            <w:r w:rsidRPr="00642F92">
              <w:rPr>
                <w:b/>
                <w:bCs/>
                <w:color w:val="000000"/>
              </w:rPr>
              <w:t>-</w:t>
            </w:r>
          </w:p>
        </w:tc>
        <w:tc>
          <w:tcPr>
            <w:tcW w:w="715" w:type="pct"/>
            <w:shd w:val="clear" w:color="auto" w:fill="auto"/>
          </w:tcPr>
          <w:p w:rsidR="00642F92" w:rsidRPr="00642F92" w:rsidRDefault="00642F92" w:rsidP="0010610E">
            <w:pPr>
              <w:snapToGrid w:val="0"/>
              <w:jc w:val="center"/>
              <w:rPr>
                <w:b/>
                <w:bCs/>
                <w:color w:val="000000"/>
              </w:rPr>
            </w:pPr>
            <w:r w:rsidRPr="00642F92">
              <w:rPr>
                <w:b/>
                <w:bCs/>
                <w:color w:val="000000"/>
              </w:rPr>
              <w:t>-</w:t>
            </w:r>
          </w:p>
        </w:tc>
        <w:tc>
          <w:tcPr>
            <w:tcW w:w="818" w:type="pct"/>
            <w:shd w:val="clear" w:color="auto" w:fill="auto"/>
          </w:tcPr>
          <w:p w:rsidR="00642F92" w:rsidRPr="00642F92" w:rsidRDefault="00642F92" w:rsidP="0010610E">
            <w:pPr>
              <w:snapToGrid w:val="0"/>
              <w:jc w:val="center"/>
              <w:rPr>
                <w:b/>
                <w:bCs/>
                <w:color w:val="000000"/>
              </w:rPr>
            </w:pPr>
            <w:r w:rsidRPr="00642F92">
              <w:rPr>
                <w:b/>
                <w:bCs/>
                <w:color w:val="000000"/>
              </w:rPr>
              <w:t>170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60" w:after="60"/>
              <w:jc w:val="both"/>
              <w:rPr>
                <w:sz w:val="20"/>
                <w:szCs w:val="20"/>
                <w:lang w:eastAsia="it-IT"/>
              </w:rPr>
            </w:pPr>
            <w:r w:rsidRPr="00642F92">
              <w:rPr>
                <w:lang w:eastAsia="it-IT"/>
              </w:rPr>
              <w:t>2.23. Будівництво фізкультурно-оздоровчого комплексу в смт Лугини Лугинського району</w:t>
            </w:r>
          </w:p>
        </w:tc>
        <w:tc>
          <w:tcPr>
            <w:tcW w:w="832" w:type="pct"/>
            <w:shd w:val="clear" w:color="auto" w:fill="auto"/>
          </w:tcPr>
          <w:p w:rsidR="00642F92" w:rsidRPr="00642F92" w:rsidRDefault="00642F92" w:rsidP="00E10B1E">
            <w:pPr>
              <w:spacing w:before="60" w:after="60"/>
              <w:jc w:val="center"/>
              <w:rPr>
                <w:sz w:val="20"/>
                <w:szCs w:val="20"/>
              </w:rPr>
            </w:pPr>
            <w:r w:rsidRPr="00642F92">
              <w:rPr>
                <w:sz w:val="20"/>
                <w:szCs w:val="20"/>
              </w:rPr>
              <w:t>-</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7000</w:t>
            </w:r>
          </w:p>
        </w:tc>
        <w:tc>
          <w:tcPr>
            <w:tcW w:w="818" w:type="pct"/>
            <w:shd w:val="clear" w:color="auto" w:fill="auto"/>
          </w:tcPr>
          <w:p w:rsidR="00642F92" w:rsidRPr="00642F92" w:rsidRDefault="00642F92" w:rsidP="00E10B1E">
            <w:pPr>
              <w:jc w:val="center"/>
              <w:rPr>
                <w:b/>
              </w:rPr>
            </w:pPr>
            <w:r w:rsidRPr="00642F92">
              <w:rPr>
                <w:b/>
              </w:rPr>
              <w:t>7000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rPr>
                <w:sz w:val="20"/>
                <w:szCs w:val="20"/>
                <w:lang w:eastAsia="it-IT"/>
              </w:rPr>
            </w:pPr>
            <w:r w:rsidRPr="00642F92">
              <w:t>2.24. Будівництво комплексного спортивного майданчика Ружинської ДЮСШ по вул. Київській, 36 у смт</w:t>
            </w:r>
            <w:r w:rsidRPr="00642F92">
              <w:rPr>
                <w:lang w:val="ru-RU"/>
              </w:rPr>
              <w:t> </w:t>
            </w:r>
            <w:r w:rsidRPr="00642F92">
              <w:t>Ружин Ружинського району</w:t>
            </w:r>
          </w:p>
        </w:tc>
        <w:tc>
          <w:tcPr>
            <w:tcW w:w="832" w:type="pct"/>
            <w:shd w:val="clear" w:color="auto" w:fill="auto"/>
          </w:tcPr>
          <w:p w:rsidR="00642F92" w:rsidRPr="00642F92" w:rsidRDefault="00642F92" w:rsidP="00E10B1E">
            <w:pPr>
              <w:jc w:val="center"/>
              <w:rPr>
                <w:b/>
              </w:rPr>
            </w:pPr>
            <w:r w:rsidRPr="00642F92">
              <w:rPr>
                <w:b/>
              </w:rPr>
              <w:t>500</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500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pPr>
            <w:r w:rsidRPr="00642F92">
              <w:rPr>
                <w:bCs/>
              </w:rPr>
              <w:t>2.25. Будівництво спортивного комплексу на масиві смт Попільня Попільнянського району</w:t>
            </w:r>
          </w:p>
        </w:tc>
        <w:tc>
          <w:tcPr>
            <w:tcW w:w="832" w:type="pct"/>
            <w:shd w:val="clear" w:color="auto" w:fill="auto"/>
          </w:tcPr>
          <w:p w:rsidR="00642F92" w:rsidRPr="00642F92" w:rsidRDefault="00642F92" w:rsidP="00E10B1E">
            <w:pPr>
              <w:spacing w:line="24" w:lineRule="atLeast"/>
              <w:jc w:val="center"/>
              <w:rPr>
                <w:b/>
              </w:rPr>
            </w:pPr>
            <w:r w:rsidRPr="00642F92">
              <w:rPr>
                <w:b/>
              </w:rPr>
              <w:t>10000</w:t>
            </w:r>
          </w:p>
        </w:tc>
        <w:tc>
          <w:tcPr>
            <w:tcW w:w="715" w:type="pct"/>
            <w:gridSpan w:val="2"/>
            <w:shd w:val="clear" w:color="auto" w:fill="auto"/>
          </w:tcPr>
          <w:p w:rsidR="00642F92" w:rsidRPr="00642F92" w:rsidRDefault="00642F92" w:rsidP="00E10B1E">
            <w:pPr>
              <w:spacing w:line="24" w:lineRule="atLeast"/>
              <w:jc w:val="center"/>
              <w:rPr>
                <w:b/>
              </w:rPr>
            </w:pPr>
            <w:r w:rsidRPr="00642F92">
              <w:rPr>
                <w:b/>
              </w:rPr>
              <w:t>5000</w:t>
            </w:r>
          </w:p>
        </w:tc>
        <w:tc>
          <w:tcPr>
            <w:tcW w:w="715" w:type="pct"/>
            <w:shd w:val="clear" w:color="auto" w:fill="auto"/>
          </w:tcPr>
          <w:p w:rsidR="00642F92" w:rsidRPr="00642F92" w:rsidRDefault="00642F92" w:rsidP="00E10B1E">
            <w:pPr>
              <w:spacing w:line="24" w:lineRule="atLeast"/>
              <w:jc w:val="center"/>
              <w:rPr>
                <w:b/>
              </w:rPr>
            </w:pPr>
            <w:r w:rsidRPr="00642F92">
              <w:rPr>
                <w:b/>
              </w:rPr>
              <w:t>5000</w:t>
            </w:r>
          </w:p>
        </w:tc>
        <w:tc>
          <w:tcPr>
            <w:tcW w:w="818" w:type="pct"/>
            <w:shd w:val="clear" w:color="auto" w:fill="auto"/>
          </w:tcPr>
          <w:p w:rsidR="00642F92" w:rsidRPr="00642F92" w:rsidRDefault="00642F92" w:rsidP="00E10B1E">
            <w:pPr>
              <w:spacing w:line="24" w:lineRule="atLeast"/>
              <w:jc w:val="center"/>
              <w:rPr>
                <w:b/>
              </w:rPr>
            </w:pPr>
            <w:r w:rsidRPr="00642F92">
              <w:rPr>
                <w:b/>
              </w:rPr>
              <w:t>20000</w:t>
            </w:r>
          </w:p>
        </w:tc>
      </w:tr>
      <w:tr w:rsidR="00642F92" w:rsidRPr="00642F92">
        <w:tblPrEx>
          <w:tblLook w:val="01E0" w:firstRow="1" w:lastRow="1" w:firstColumn="1" w:lastColumn="1" w:noHBand="0" w:noVBand="0"/>
        </w:tblPrEx>
        <w:tc>
          <w:tcPr>
            <w:tcW w:w="1920" w:type="pct"/>
            <w:shd w:val="clear" w:color="auto" w:fill="auto"/>
          </w:tcPr>
          <w:p w:rsidR="00A11E7F" w:rsidRPr="00642F92" w:rsidRDefault="00642F92" w:rsidP="00B0187C">
            <w:pPr>
              <w:spacing w:before="40" w:after="40" w:line="260" w:lineRule="exact"/>
              <w:jc w:val="both"/>
            </w:pPr>
            <w:r w:rsidRPr="00642F92">
              <w:t>2.26. Будівництво спортивного корпусу в районі існуючого стадіону по вул. Івана Франка в смт Хорошів Хорошівського району</w:t>
            </w:r>
          </w:p>
        </w:tc>
        <w:tc>
          <w:tcPr>
            <w:tcW w:w="832" w:type="pct"/>
            <w:shd w:val="clear" w:color="auto" w:fill="auto"/>
          </w:tcPr>
          <w:p w:rsidR="00642F92" w:rsidRPr="00642F92" w:rsidRDefault="00642F92" w:rsidP="00E10B1E">
            <w:pPr>
              <w:jc w:val="center"/>
              <w:rPr>
                <w:b/>
              </w:rPr>
            </w:pPr>
            <w:r w:rsidRPr="00642F92">
              <w:rPr>
                <w:b/>
              </w:rPr>
              <w:t>13000</w:t>
            </w:r>
          </w:p>
        </w:tc>
        <w:tc>
          <w:tcPr>
            <w:tcW w:w="715" w:type="pct"/>
            <w:gridSpan w:val="2"/>
            <w:shd w:val="clear" w:color="auto" w:fill="auto"/>
          </w:tcPr>
          <w:p w:rsidR="00642F92" w:rsidRPr="00642F92" w:rsidRDefault="00642F92" w:rsidP="00E10B1E">
            <w:pPr>
              <w:jc w:val="center"/>
              <w:rPr>
                <w:b/>
              </w:rPr>
            </w:pPr>
            <w:r w:rsidRPr="00642F92">
              <w:rPr>
                <w:b/>
              </w:rPr>
              <w:t>13000</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26000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40" w:after="40" w:line="260" w:lineRule="exact"/>
              <w:jc w:val="both"/>
            </w:pPr>
            <w:r w:rsidRPr="00642F92">
              <w:t>2.27. Влаштування штучного покриття для спортивного майданчика по вул. Центральна, 1А в селі Курне Пулинського району</w:t>
            </w:r>
          </w:p>
        </w:tc>
        <w:tc>
          <w:tcPr>
            <w:tcW w:w="832" w:type="pct"/>
            <w:shd w:val="clear" w:color="auto" w:fill="auto"/>
          </w:tcPr>
          <w:p w:rsidR="00642F92" w:rsidRPr="00642F92" w:rsidRDefault="00642F92" w:rsidP="00E10B1E">
            <w:pPr>
              <w:jc w:val="center"/>
              <w:rPr>
                <w:b/>
              </w:rPr>
            </w:pPr>
            <w:r w:rsidRPr="00642F92">
              <w:rPr>
                <w:b/>
              </w:rPr>
              <w:t>612</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612</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40" w:after="40" w:line="260" w:lineRule="exact"/>
              <w:jc w:val="both"/>
            </w:pPr>
            <w:r w:rsidRPr="00642F92">
              <w:t>2.28. Будівництво спортивного майданчика із штучним покриттям в смт Хорошів Хорошівського району</w:t>
            </w:r>
          </w:p>
        </w:tc>
        <w:tc>
          <w:tcPr>
            <w:tcW w:w="832" w:type="pct"/>
            <w:shd w:val="clear" w:color="auto" w:fill="auto"/>
          </w:tcPr>
          <w:p w:rsidR="00642F92" w:rsidRPr="00642F92" w:rsidRDefault="00642F92" w:rsidP="00E10B1E">
            <w:pPr>
              <w:jc w:val="center"/>
              <w:rPr>
                <w:b/>
              </w:rPr>
            </w:pPr>
            <w:r w:rsidRPr="00642F92">
              <w:rPr>
                <w:b/>
              </w:rPr>
              <w:t>600</w:t>
            </w:r>
          </w:p>
        </w:tc>
        <w:tc>
          <w:tcPr>
            <w:tcW w:w="715" w:type="pct"/>
            <w:gridSpan w:val="2"/>
            <w:shd w:val="clear" w:color="auto" w:fill="auto"/>
          </w:tcPr>
          <w:p w:rsidR="00642F92" w:rsidRPr="00642F92" w:rsidRDefault="00642F92" w:rsidP="00E10B1E">
            <w:pPr>
              <w:jc w:val="center"/>
              <w:rPr>
                <w:b/>
              </w:rPr>
            </w:pPr>
            <w:r w:rsidRPr="00642F92">
              <w:rPr>
                <w:b/>
              </w:rPr>
              <w:t>600</w:t>
            </w:r>
          </w:p>
        </w:tc>
        <w:tc>
          <w:tcPr>
            <w:tcW w:w="715" w:type="pct"/>
            <w:shd w:val="clear" w:color="auto" w:fill="auto"/>
          </w:tcPr>
          <w:p w:rsidR="00642F92" w:rsidRPr="00642F92" w:rsidRDefault="00642F92" w:rsidP="00E10B1E">
            <w:pPr>
              <w:jc w:val="center"/>
              <w:rPr>
                <w:b/>
                <w:lang w:val="ru-RU"/>
              </w:rPr>
            </w:pPr>
            <w:r w:rsidRPr="00642F92">
              <w:rPr>
                <w:b/>
                <w:lang w:val="ru-RU"/>
              </w:rPr>
              <w:t>–</w:t>
            </w:r>
          </w:p>
        </w:tc>
        <w:tc>
          <w:tcPr>
            <w:tcW w:w="818" w:type="pct"/>
            <w:shd w:val="clear" w:color="auto" w:fill="auto"/>
          </w:tcPr>
          <w:p w:rsidR="00642F92" w:rsidRPr="00642F92" w:rsidRDefault="00642F92" w:rsidP="00E10B1E">
            <w:pPr>
              <w:jc w:val="center"/>
              <w:rPr>
                <w:b/>
              </w:rPr>
            </w:pPr>
            <w:r w:rsidRPr="00642F92">
              <w:rPr>
                <w:b/>
              </w:rPr>
              <w:t>1200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60" w:after="60" w:line="260" w:lineRule="exact"/>
              <w:jc w:val="both"/>
              <w:rPr>
                <w:rFonts w:eastAsia="TimesNewRoman"/>
              </w:rPr>
            </w:pPr>
            <w:r w:rsidRPr="00642F92">
              <w:t>2.</w:t>
            </w:r>
            <w:r w:rsidRPr="00642F92">
              <w:rPr>
                <w:lang w:val="ru-RU"/>
              </w:rPr>
              <w:t>29</w:t>
            </w:r>
            <w:r w:rsidRPr="00642F92">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c>
          <w:tcPr>
            <w:tcW w:w="832" w:type="pct"/>
            <w:shd w:val="clear" w:color="auto" w:fill="auto"/>
          </w:tcPr>
          <w:p w:rsidR="00642F92" w:rsidRPr="00642F92" w:rsidRDefault="00642F92" w:rsidP="00E10B1E">
            <w:pPr>
              <w:jc w:val="center"/>
              <w:rPr>
                <w:b/>
              </w:rPr>
            </w:pPr>
            <w:r w:rsidRPr="00642F92">
              <w:rPr>
                <w:b/>
              </w:rPr>
              <w:t>663,8</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663,8</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40" w:after="40" w:line="260" w:lineRule="exact"/>
              <w:jc w:val="both"/>
            </w:pPr>
            <w:r w:rsidRPr="00642F92">
              <w:rPr>
                <w:lang w:eastAsia="it-IT"/>
              </w:rPr>
              <w:t>2.</w:t>
            </w:r>
            <w:r w:rsidRPr="00642F92">
              <w:rPr>
                <w:lang w:val="ru-RU" w:eastAsia="it-IT"/>
              </w:rPr>
              <w:t>30</w:t>
            </w:r>
            <w:r w:rsidRPr="00642F92">
              <w:rPr>
                <w:lang w:eastAsia="it-IT"/>
              </w:rPr>
              <w:t>. Реконструкція даху клубу по вул. Окунєва, 25В в селі Мостове Андрушівського району</w:t>
            </w:r>
          </w:p>
        </w:tc>
        <w:tc>
          <w:tcPr>
            <w:tcW w:w="832" w:type="pct"/>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eastAsia="it-IT"/>
              </w:rPr>
            </w:pPr>
            <w:r w:rsidRPr="00642F92">
              <w:rPr>
                <w:b/>
                <w:shd w:val="clear" w:color="auto" w:fill="FFFFFF"/>
                <w:lang w:eastAsia="it-IT"/>
              </w:rPr>
              <w:t>-</w:t>
            </w:r>
          </w:p>
        </w:tc>
        <w:tc>
          <w:tcPr>
            <w:tcW w:w="715" w:type="pct"/>
            <w:gridSpan w:val="2"/>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val="en-US" w:eastAsia="it-IT"/>
              </w:rPr>
            </w:pPr>
            <w:r w:rsidRPr="00642F92">
              <w:rPr>
                <w:b/>
                <w:lang w:eastAsia="it-IT"/>
              </w:rPr>
              <w:t>885,229</w:t>
            </w:r>
          </w:p>
        </w:tc>
        <w:tc>
          <w:tcPr>
            <w:tcW w:w="715" w:type="pct"/>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eastAsia="it-IT"/>
              </w:rPr>
            </w:pPr>
            <w:r w:rsidRPr="00642F92">
              <w:rPr>
                <w:b/>
                <w:shd w:val="clear" w:color="auto" w:fill="FFFFFF"/>
                <w:lang w:eastAsia="it-IT"/>
              </w:rPr>
              <w:t>-</w:t>
            </w:r>
          </w:p>
        </w:tc>
        <w:tc>
          <w:tcPr>
            <w:tcW w:w="818" w:type="pct"/>
            <w:shd w:val="clear" w:color="auto" w:fill="auto"/>
          </w:tcPr>
          <w:p w:rsidR="00642F92" w:rsidRPr="00642F92" w:rsidRDefault="00642F92" w:rsidP="00E10B1E">
            <w:pPr>
              <w:pBdr>
                <w:left w:val="single" w:sz="18" w:space="4" w:color="auto"/>
              </w:pBdr>
              <w:shd w:val="clear" w:color="auto" w:fill="FFFFFF"/>
              <w:jc w:val="center"/>
              <w:rPr>
                <w:b/>
                <w:shd w:val="clear" w:color="auto" w:fill="FFFFFF"/>
                <w:lang w:eastAsia="it-IT"/>
              </w:rPr>
            </w:pPr>
            <w:r w:rsidRPr="00642F92">
              <w:rPr>
                <w:b/>
                <w:lang w:eastAsia="it-IT"/>
              </w:rPr>
              <w:t>885,229</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40" w:after="40" w:line="260" w:lineRule="exact"/>
              <w:jc w:val="both"/>
            </w:pPr>
            <w:r w:rsidRPr="00642F92">
              <w:t>2.31. Капітальний ремонт будинку культури по вул. Новоград-Волинській, 88А в селі Рогачів Баранівського району</w:t>
            </w:r>
          </w:p>
        </w:tc>
        <w:tc>
          <w:tcPr>
            <w:tcW w:w="832" w:type="pct"/>
            <w:shd w:val="clear" w:color="auto" w:fill="auto"/>
          </w:tcPr>
          <w:p w:rsidR="00642F92" w:rsidRPr="00642F92" w:rsidRDefault="00642F92" w:rsidP="00E10B1E">
            <w:pPr>
              <w:jc w:val="center"/>
              <w:rPr>
                <w:b/>
              </w:rPr>
            </w:pPr>
            <w:r w:rsidRPr="00642F92">
              <w:rPr>
                <w:b/>
              </w:rPr>
              <w:t>1300</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1300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pPr>
            <w:r w:rsidRPr="00642F92">
              <w:t>2.32. Реконструкція районного будинку культури по вул. Б. Хмельницького, 4 в смт Попільня Попільнянського району</w:t>
            </w:r>
          </w:p>
        </w:tc>
        <w:tc>
          <w:tcPr>
            <w:tcW w:w="832" w:type="pct"/>
            <w:shd w:val="clear" w:color="auto" w:fill="auto"/>
          </w:tcPr>
          <w:p w:rsidR="00642F92" w:rsidRPr="00642F92" w:rsidRDefault="00642F92" w:rsidP="00E10B1E">
            <w:pPr>
              <w:spacing w:line="24" w:lineRule="atLeast"/>
              <w:jc w:val="center"/>
              <w:rPr>
                <w:b/>
              </w:rPr>
            </w:pPr>
            <w:r w:rsidRPr="00642F92">
              <w:rPr>
                <w:b/>
              </w:rPr>
              <w:t>2500</w:t>
            </w:r>
          </w:p>
        </w:tc>
        <w:tc>
          <w:tcPr>
            <w:tcW w:w="715" w:type="pct"/>
            <w:gridSpan w:val="2"/>
            <w:shd w:val="clear" w:color="auto" w:fill="auto"/>
          </w:tcPr>
          <w:p w:rsidR="00642F92" w:rsidRPr="00642F92" w:rsidRDefault="00642F92" w:rsidP="00E10B1E">
            <w:pPr>
              <w:spacing w:line="24" w:lineRule="atLeast"/>
              <w:jc w:val="center"/>
              <w:rPr>
                <w:b/>
              </w:rPr>
            </w:pPr>
            <w:r w:rsidRPr="00642F92">
              <w:rPr>
                <w:b/>
              </w:rPr>
              <w:t>1500</w:t>
            </w:r>
          </w:p>
        </w:tc>
        <w:tc>
          <w:tcPr>
            <w:tcW w:w="715" w:type="pct"/>
            <w:shd w:val="clear" w:color="auto" w:fill="auto"/>
          </w:tcPr>
          <w:p w:rsidR="00642F92" w:rsidRPr="00642F92" w:rsidRDefault="00642F92" w:rsidP="00E10B1E">
            <w:pPr>
              <w:spacing w:line="24" w:lineRule="atLeast"/>
              <w:jc w:val="center"/>
              <w:rPr>
                <w:b/>
              </w:rPr>
            </w:pPr>
            <w:r w:rsidRPr="00642F92">
              <w:rPr>
                <w:b/>
              </w:rPr>
              <w:t>1000</w:t>
            </w:r>
          </w:p>
        </w:tc>
        <w:tc>
          <w:tcPr>
            <w:tcW w:w="818" w:type="pct"/>
            <w:shd w:val="clear" w:color="auto" w:fill="auto"/>
          </w:tcPr>
          <w:p w:rsidR="00642F92" w:rsidRPr="00642F92" w:rsidRDefault="00642F92" w:rsidP="00E10B1E">
            <w:pPr>
              <w:spacing w:line="24" w:lineRule="atLeast"/>
              <w:ind w:right="-108"/>
              <w:jc w:val="center"/>
              <w:rPr>
                <w:b/>
              </w:rPr>
            </w:pPr>
            <w:r w:rsidRPr="00642F92">
              <w:rPr>
                <w:b/>
              </w:rPr>
              <w:t>5000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pPr>
            <w:r w:rsidRPr="00642F92">
              <w:t>2.33.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c>
          <w:tcPr>
            <w:tcW w:w="832" w:type="pct"/>
            <w:shd w:val="clear" w:color="auto" w:fill="auto"/>
          </w:tcPr>
          <w:p w:rsidR="00642F92" w:rsidRPr="00642F92" w:rsidRDefault="00642F92" w:rsidP="00E10B1E">
            <w:pPr>
              <w:jc w:val="center"/>
              <w:rPr>
                <w:b/>
              </w:rPr>
            </w:pPr>
            <w:r w:rsidRPr="00642F92">
              <w:rPr>
                <w:b/>
              </w:rPr>
              <w:t>1000</w:t>
            </w:r>
          </w:p>
        </w:tc>
        <w:tc>
          <w:tcPr>
            <w:tcW w:w="715" w:type="pct"/>
            <w:gridSpan w:val="2"/>
            <w:shd w:val="clear" w:color="auto" w:fill="auto"/>
          </w:tcPr>
          <w:p w:rsidR="00642F92" w:rsidRPr="00642F92" w:rsidRDefault="00642F92" w:rsidP="00E10B1E">
            <w:pPr>
              <w:jc w:val="center"/>
              <w:rPr>
                <w:b/>
              </w:rPr>
            </w:pPr>
            <w:r w:rsidRPr="00642F92">
              <w:rPr>
                <w:b/>
              </w:rPr>
              <w:t>1000</w:t>
            </w:r>
          </w:p>
        </w:tc>
        <w:tc>
          <w:tcPr>
            <w:tcW w:w="715" w:type="pct"/>
            <w:shd w:val="clear" w:color="auto" w:fill="auto"/>
          </w:tcPr>
          <w:p w:rsidR="00642F92" w:rsidRPr="00642F92" w:rsidRDefault="00642F92" w:rsidP="00E10B1E">
            <w:pPr>
              <w:jc w:val="center"/>
              <w:rPr>
                <w:b/>
              </w:rPr>
            </w:pPr>
            <w:r w:rsidRPr="00642F92">
              <w:rPr>
                <w:b/>
              </w:rPr>
              <w:t>1150</w:t>
            </w:r>
          </w:p>
        </w:tc>
        <w:tc>
          <w:tcPr>
            <w:tcW w:w="818" w:type="pct"/>
            <w:shd w:val="clear" w:color="auto" w:fill="auto"/>
          </w:tcPr>
          <w:p w:rsidR="00642F92" w:rsidRPr="00642F92" w:rsidRDefault="00642F92" w:rsidP="00E10B1E">
            <w:pPr>
              <w:jc w:val="center"/>
              <w:rPr>
                <w:b/>
              </w:rPr>
            </w:pPr>
            <w:r w:rsidRPr="00642F92">
              <w:rPr>
                <w:b/>
              </w:rPr>
              <w:t>3150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pPr>
            <w:r w:rsidRPr="00642F92">
              <w:rPr>
                <w:color w:val="000000"/>
                <w:lang w:eastAsia="it-IT"/>
              </w:rPr>
              <w:t>2.34. Будівництво дитячого садка на 75</w:t>
            </w:r>
            <w:r w:rsidRPr="00642F92">
              <w:rPr>
                <w:color w:val="000000"/>
                <w:lang w:val="ru-RU" w:eastAsia="it-IT"/>
              </w:rPr>
              <w:t> </w:t>
            </w:r>
            <w:r w:rsidRPr="00642F92">
              <w:rPr>
                <w:color w:val="000000"/>
                <w:lang w:eastAsia="it-IT"/>
              </w:rPr>
              <w:t>місць в селі Стрижівка Коростишівського району</w:t>
            </w:r>
          </w:p>
        </w:tc>
        <w:tc>
          <w:tcPr>
            <w:tcW w:w="832" w:type="pct"/>
            <w:shd w:val="clear" w:color="auto" w:fill="auto"/>
          </w:tcPr>
          <w:p w:rsidR="00642F92" w:rsidRPr="00642F92" w:rsidRDefault="00642F92" w:rsidP="00E10B1E">
            <w:pPr>
              <w:jc w:val="center"/>
              <w:rPr>
                <w:b/>
              </w:rPr>
            </w:pPr>
            <w:r w:rsidRPr="00642F92">
              <w:rPr>
                <w:b/>
              </w:rPr>
              <w:t>4567,9</w:t>
            </w:r>
          </w:p>
        </w:tc>
        <w:tc>
          <w:tcPr>
            <w:tcW w:w="715" w:type="pct"/>
            <w:gridSpan w:val="2"/>
            <w:shd w:val="clear" w:color="auto" w:fill="auto"/>
          </w:tcPr>
          <w:p w:rsidR="00642F92" w:rsidRPr="00642F92" w:rsidRDefault="00642F92" w:rsidP="00E10B1E">
            <w:pPr>
              <w:jc w:val="center"/>
              <w:rPr>
                <w:b/>
              </w:rPr>
            </w:pPr>
            <w:r w:rsidRPr="00642F92">
              <w:rPr>
                <w:b/>
              </w:rPr>
              <w:t>4567,9</w:t>
            </w:r>
          </w:p>
        </w:tc>
        <w:tc>
          <w:tcPr>
            <w:tcW w:w="715" w:type="pct"/>
            <w:shd w:val="clear" w:color="auto" w:fill="auto"/>
          </w:tcPr>
          <w:p w:rsidR="00642F92" w:rsidRPr="00642F92" w:rsidRDefault="00642F92" w:rsidP="00E10B1E">
            <w:pPr>
              <w:jc w:val="center"/>
              <w:rPr>
                <w:b/>
              </w:rPr>
            </w:pPr>
            <w:r>
              <w:rPr>
                <w:b/>
              </w:rPr>
              <w:t>4568</w:t>
            </w:r>
          </w:p>
        </w:tc>
        <w:tc>
          <w:tcPr>
            <w:tcW w:w="818" w:type="pct"/>
            <w:shd w:val="clear" w:color="auto" w:fill="auto"/>
          </w:tcPr>
          <w:p w:rsidR="00642F92" w:rsidRPr="00642F92" w:rsidRDefault="00642F92" w:rsidP="00E10B1E">
            <w:pPr>
              <w:jc w:val="center"/>
              <w:rPr>
                <w:b/>
              </w:rPr>
            </w:pPr>
            <w:r w:rsidRPr="00642F92">
              <w:rPr>
                <w:b/>
              </w:rPr>
              <w:t>13703,8</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A32CD4">
            <w:pPr>
              <w:jc w:val="both"/>
              <w:rPr>
                <w:color w:val="000000"/>
                <w:lang w:eastAsia="it-IT"/>
              </w:rPr>
            </w:pPr>
            <w:r w:rsidRPr="00642F92">
              <w:t>2.35. Реконструкція під ДНЗ частини будівлі Голубівської ЗОШ І-ІІІ ступенів по вул. Шкільній, 2 в селі Голубівка Ружинського району</w:t>
            </w:r>
          </w:p>
        </w:tc>
        <w:tc>
          <w:tcPr>
            <w:tcW w:w="832" w:type="pct"/>
            <w:shd w:val="clear" w:color="auto" w:fill="auto"/>
          </w:tcPr>
          <w:p w:rsidR="00642F92" w:rsidRPr="00642F92" w:rsidRDefault="00642F92" w:rsidP="00A32CD4">
            <w:pPr>
              <w:jc w:val="center"/>
              <w:rPr>
                <w:b/>
              </w:rPr>
            </w:pPr>
            <w:r w:rsidRPr="00642F92">
              <w:rPr>
                <w:b/>
                <w:bCs/>
              </w:rPr>
              <w:t>300</w:t>
            </w:r>
          </w:p>
        </w:tc>
        <w:tc>
          <w:tcPr>
            <w:tcW w:w="715" w:type="pct"/>
            <w:gridSpan w:val="2"/>
            <w:shd w:val="clear" w:color="auto" w:fill="auto"/>
          </w:tcPr>
          <w:p w:rsidR="00642F92" w:rsidRPr="00642F92" w:rsidRDefault="00642F92" w:rsidP="00A32CD4">
            <w:pPr>
              <w:jc w:val="center"/>
              <w:rPr>
                <w:b/>
              </w:rPr>
            </w:pPr>
            <w:r w:rsidRPr="00642F92">
              <w:rPr>
                <w:b/>
                <w:bCs/>
              </w:rPr>
              <w:t>-</w:t>
            </w:r>
          </w:p>
        </w:tc>
        <w:tc>
          <w:tcPr>
            <w:tcW w:w="715" w:type="pct"/>
            <w:shd w:val="clear" w:color="auto" w:fill="auto"/>
          </w:tcPr>
          <w:p w:rsidR="00642F92" w:rsidRPr="00642F92" w:rsidRDefault="00642F92" w:rsidP="00A32CD4">
            <w:pPr>
              <w:jc w:val="center"/>
              <w:rPr>
                <w:b/>
              </w:rPr>
            </w:pPr>
            <w:r w:rsidRPr="00642F92">
              <w:rPr>
                <w:b/>
                <w:bCs/>
              </w:rPr>
              <w:t>-</w:t>
            </w:r>
          </w:p>
        </w:tc>
        <w:tc>
          <w:tcPr>
            <w:tcW w:w="818" w:type="pct"/>
            <w:shd w:val="clear" w:color="auto" w:fill="auto"/>
          </w:tcPr>
          <w:p w:rsidR="00642F92" w:rsidRPr="00642F92" w:rsidRDefault="00642F92" w:rsidP="00A32CD4">
            <w:pPr>
              <w:jc w:val="center"/>
              <w:rPr>
                <w:b/>
              </w:rPr>
            </w:pPr>
            <w:r w:rsidRPr="00642F92">
              <w:rPr>
                <w:b/>
              </w:rPr>
              <w:t>300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A32CD4">
            <w:pPr>
              <w:jc w:val="both"/>
            </w:pPr>
            <w:r w:rsidRPr="00642F92">
              <w:t xml:space="preserve">2.36. Реконструкція під ДНЗ частини будівлі Карабчиївської ЗОШ </w:t>
            </w:r>
            <w:r w:rsidRPr="00642F92">
              <w:rPr>
                <w:rFonts w:eastAsia="Calibri"/>
                <w:lang w:eastAsia="en-US"/>
              </w:rPr>
              <w:t>по вул. Сквирській, 15 в селі Карабачиїв Ружинського району</w:t>
            </w:r>
          </w:p>
        </w:tc>
        <w:tc>
          <w:tcPr>
            <w:tcW w:w="832" w:type="pct"/>
            <w:shd w:val="clear" w:color="auto" w:fill="auto"/>
          </w:tcPr>
          <w:p w:rsidR="00642F92" w:rsidRPr="00642F92" w:rsidRDefault="00642F92" w:rsidP="00A32CD4">
            <w:pPr>
              <w:jc w:val="center"/>
              <w:rPr>
                <w:b/>
              </w:rPr>
            </w:pPr>
            <w:r w:rsidRPr="00642F92">
              <w:rPr>
                <w:b/>
                <w:bCs/>
              </w:rPr>
              <w:t>300</w:t>
            </w:r>
          </w:p>
        </w:tc>
        <w:tc>
          <w:tcPr>
            <w:tcW w:w="715" w:type="pct"/>
            <w:gridSpan w:val="2"/>
            <w:shd w:val="clear" w:color="auto" w:fill="auto"/>
          </w:tcPr>
          <w:p w:rsidR="00642F92" w:rsidRPr="00642F92" w:rsidRDefault="00642F92" w:rsidP="00A32CD4">
            <w:pPr>
              <w:jc w:val="center"/>
              <w:rPr>
                <w:b/>
              </w:rPr>
            </w:pPr>
            <w:r w:rsidRPr="00642F92">
              <w:rPr>
                <w:b/>
                <w:bCs/>
              </w:rPr>
              <w:t>-</w:t>
            </w:r>
          </w:p>
        </w:tc>
        <w:tc>
          <w:tcPr>
            <w:tcW w:w="715" w:type="pct"/>
            <w:shd w:val="clear" w:color="auto" w:fill="auto"/>
          </w:tcPr>
          <w:p w:rsidR="00642F92" w:rsidRPr="00642F92" w:rsidRDefault="00642F92" w:rsidP="00A32CD4">
            <w:pPr>
              <w:jc w:val="center"/>
              <w:rPr>
                <w:b/>
              </w:rPr>
            </w:pPr>
            <w:r w:rsidRPr="00642F92">
              <w:rPr>
                <w:b/>
                <w:bCs/>
              </w:rPr>
              <w:t>-</w:t>
            </w:r>
          </w:p>
        </w:tc>
        <w:tc>
          <w:tcPr>
            <w:tcW w:w="818" w:type="pct"/>
            <w:shd w:val="clear" w:color="auto" w:fill="auto"/>
          </w:tcPr>
          <w:p w:rsidR="00642F92" w:rsidRPr="00642F92" w:rsidRDefault="00642F92" w:rsidP="00A32CD4">
            <w:pPr>
              <w:jc w:val="center"/>
              <w:rPr>
                <w:b/>
              </w:rPr>
            </w:pPr>
            <w:r w:rsidRPr="00642F92">
              <w:rPr>
                <w:b/>
              </w:rPr>
              <w:t>300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A32CD4">
            <w:pPr>
              <w:jc w:val="both"/>
              <w:rPr>
                <w:sz w:val="20"/>
                <w:szCs w:val="20"/>
                <w:shd w:val="clear" w:color="auto" w:fill="FFFFFF"/>
              </w:rPr>
            </w:pPr>
            <w:r w:rsidRPr="00642F92">
              <w:t>2.37. Реконструкція з добудовою ясла-садочку «Чебурашка» по вул. Б. Хмельницького, 5 в смт Попільня Попільнянського району</w:t>
            </w:r>
          </w:p>
        </w:tc>
        <w:tc>
          <w:tcPr>
            <w:tcW w:w="832" w:type="pct"/>
            <w:shd w:val="clear" w:color="auto" w:fill="auto"/>
          </w:tcPr>
          <w:p w:rsidR="00642F92" w:rsidRPr="00642F92" w:rsidRDefault="00642F92" w:rsidP="00A32CD4">
            <w:pPr>
              <w:spacing w:line="24" w:lineRule="atLeast"/>
              <w:jc w:val="center"/>
              <w:rPr>
                <w:b/>
              </w:rPr>
            </w:pPr>
            <w:r w:rsidRPr="00642F92">
              <w:rPr>
                <w:b/>
              </w:rPr>
              <w:t>3000</w:t>
            </w:r>
          </w:p>
        </w:tc>
        <w:tc>
          <w:tcPr>
            <w:tcW w:w="715" w:type="pct"/>
            <w:gridSpan w:val="2"/>
            <w:shd w:val="clear" w:color="auto" w:fill="auto"/>
          </w:tcPr>
          <w:p w:rsidR="00642F92" w:rsidRPr="00642F92" w:rsidRDefault="00642F92" w:rsidP="00A32CD4">
            <w:pPr>
              <w:spacing w:line="24" w:lineRule="atLeast"/>
              <w:jc w:val="center"/>
              <w:rPr>
                <w:b/>
              </w:rPr>
            </w:pPr>
            <w:r w:rsidRPr="00642F92">
              <w:rPr>
                <w:b/>
              </w:rPr>
              <w:t>3000</w:t>
            </w:r>
          </w:p>
        </w:tc>
        <w:tc>
          <w:tcPr>
            <w:tcW w:w="715" w:type="pct"/>
            <w:shd w:val="clear" w:color="auto" w:fill="auto"/>
          </w:tcPr>
          <w:p w:rsidR="00642F92" w:rsidRPr="00642F92" w:rsidRDefault="00642F92" w:rsidP="00A32CD4">
            <w:pPr>
              <w:spacing w:line="24" w:lineRule="atLeast"/>
              <w:jc w:val="center"/>
              <w:rPr>
                <w:b/>
              </w:rPr>
            </w:pPr>
            <w:r w:rsidRPr="00642F92">
              <w:rPr>
                <w:b/>
              </w:rPr>
              <w:t>2000</w:t>
            </w:r>
          </w:p>
        </w:tc>
        <w:tc>
          <w:tcPr>
            <w:tcW w:w="818" w:type="pct"/>
            <w:shd w:val="clear" w:color="auto" w:fill="auto"/>
          </w:tcPr>
          <w:p w:rsidR="00642F92" w:rsidRPr="00642F92" w:rsidRDefault="00642F92" w:rsidP="00A32CD4">
            <w:pPr>
              <w:spacing w:line="24" w:lineRule="atLeast"/>
              <w:ind w:right="-108"/>
              <w:jc w:val="center"/>
              <w:rPr>
                <w:b/>
              </w:rPr>
            </w:pPr>
            <w:r w:rsidRPr="00642F92">
              <w:rPr>
                <w:b/>
              </w:rPr>
              <w:t>8000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A32CD4">
            <w:pPr>
              <w:jc w:val="both"/>
            </w:pPr>
            <w:r w:rsidRPr="00642F92">
              <w:t>2.38. Продовження будівництва дошкільного навчального закладу на 30 місць по вул. Підкоритова в селі Печанівка Романівського району</w:t>
            </w:r>
          </w:p>
        </w:tc>
        <w:tc>
          <w:tcPr>
            <w:tcW w:w="832" w:type="pct"/>
            <w:shd w:val="clear" w:color="auto" w:fill="auto"/>
          </w:tcPr>
          <w:p w:rsidR="00642F92" w:rsidRPr="00642F92" w:rsidRDefault="00642F92" w:rsidP="00A32CD4">
            <w:pPr>
              <w:jc w:val="center"/>
              <w:rPr>
                <w:b/>
              </w:rPr>
            </w:pPr>
            <w:r w:rsidRPr="00642F92">
              <w:rPr>
                <w:b/>
              </w:rPr>
              <w:t>6759,1</w:t>
            </w:r>
          </w:p>
        </w:tc>
        <w:tc>
          <w:tcPr>
            <w:tcW w:w="715" w:type="pct"/>
            <w:gridSpan w:val="2"/>
            <w:shd w:val="clear" w:color="auto" w:fill="auto"/>
          </w:tcPr>
          <w:p w:rsidR="00642F92" w:rsidRPr="00642F92" w:rsidRDefault="00642F92" w:rsidP="00A32CD4">
            <w:pPr>
              <w:jc w:val="center"/>
              <w:rPr>
                <w:b/>
              </w:rPr>
            </w:pPr>
            <w:r w:rsidRPr="00642F92">
              <w:rPr>
                <w:b/>
              </w:rPr>
              <w:t>-</w:t>
            </w:r>
          </w:p>
        </w:tc>
        <w:tc>
          <w:tcPr>
            <w:tcW w:w="715" w:type="pct"/>
            <w:shd w:val="clear" w:color="auto" w:fill="auto"/>
          </w:tcPr>
          <w:p w:rsidR="00642F92" w:rsidRPr="00642F92" w:rsidRDefault="00642F92" w:rsidP="00A32CD4">
            <w:pPr>
              <w:jc w:val="center"/>
              <w:rPr>
                <w:b/>
              </w:rPr>
            </w:pPr>
            <w:r w:rsidRPr="00642F92">
              <w:rPr>
                <w:b/>
              </w:rPr>
              <w:t>-</w:t>
            </w:r>
          </w:p>
        </w:tc>
        <w:tc>
          <w:tcPr>
            <w:tcW w:w="818" w:type="pct"/>
            <w:shd w:val="clear" w:color="auto" w:fill="auto"/>
          </w:tcPr>
          <w:p w:rsidR="00642F92" w:rsidRPr="00642F92" w:rsidRDefault="00642F92" w:rsidP="00A32CD4">
            <w:pPr>
              <w:jc w:val="center"/>
              <w:rPr>
                <w:b/>
              </w:rPr>
            </w:pPr>
            <w:r w:rsidRPr="00642F92">
              <w:rPr>
                <w:b/>
              </w:rPr>
              <w:t>6759,1</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40" w:after="40" w:line="260" w:lineRule="exact"/>
              <w:jc w:val="both"/>
              <w:rPr>
                <w:sz w:val="20"/>
                <w:szCs w:val="20"/>
                <w:shd w:val="clear" w:color="auto" w:fill="FFFFFF"/>
              </w:rPr>
            </w:pPr>
            <w:r w:rsidRPr="00642F92">
              <w:rPr>
                <w:lang w:eastAsia="en-US"/>
              </w:rPr>
              <w:t>2.39. Реконструкція дошкільного навчального закладу по вул. Адмірала Левченка, 133 у селі Дубрівка Дубрівської об’єднаної територіальної громади Баранівського району</w:t>
            </w:r>
          </w:p>
        </w:tc>
        <w:tc>
          <w:tcPr>
            <w:tcW w:w="832" w:type="pct"/>
            <w:shd w:val="clear" w:color="auto" w:fill="auto"/>
          </w:tcPr>
          <w:p w:rsidR="00642F92" w:rsidRPr="00642F92" w:rsidRDefault="00642F92" w:rsidP="00E10B1E">
            <w:pPr>
              <w:jc w:val="center"/>
              <w:rPr>
                <w:b/>
                <w:lang w:eastAsia="en-US"/>
              </w:rPr>
            </w:pPr>
            <w:r w:rsidRPr="00642F92">
              <w:rPr>
                <w:b/>
                <w:lang w:eastAsia="en-US"/>
              </w:rPr>
              <w:t>6117,8013</w:t>
            </w:r>
          </w:p>
        </w:tc>
        <w:tc>
          <w:tcPr>
            <w:tcW w:w="715" w:type="pct"/>
            <w:gridSpan w:val="2"/>
            <w:shd w:val="clear" w:color="auto" w:fill="auto"/>
          </w:tcPr>
          <w:p w:rsidR="00642F92" w:rsidRPr="00642F92" w:rsidRDefault="00642F92" w:rsidP="00E10B1E">
            <w:pPr>
              <w:jc w:val="center"/>
              <w:rPr>
                <w:b/>
                <w:lang w:eastAsia="en-US"/>
              </w:rPr>
            </w:pPr>
            <w:r w:rsidRPr="00642F92">
              <w:rPr>
                <w:b/>
                <w:lang w:eastAsia="en-US"/>
              </w:rPr>
              <w:t>-</w:t>
            </w:r>
          </w:p>
        </w:tc>
        <w:tc>
          <w:tcPr>
            <w:tcW w:w="715" w:type="pct"/>
            <w:shd w:val="clear" w:color="auto" w:fill="auto"/>
          </w:tcPr>
          <w:p w:rsidR="00642F92" w:rsidRPr="00642F92" w:rsidRDefault="00642F92" w:rsidP="00E10B1E">
            <w:pPr>
              <w:jc w:val="center"/>
              <w:rPr>
                <w:b/>
                <w:lang w:eastAsia="en-US"/>
              </w:rPr>
            </w:pPr>
            <w:r w:rsidRPr="00642F92">
              <w:rPr>
                <w:b/>
                <w:lang w:eastAsia="en-US"/>
              </w:rPr>
              <w:t>-</w:t>
            </w:r>
          </w:p>
        </w:tc>
        <w:tc>
          <w:tcPr>
            <w:tcW w:w="818" w:type="pct"/>
            <w:shd w:val="clear" w:color="auto" w:fill="auto"/>
          </w:tcPr>
          <w:p w:rsidR="00642F92" w:rsidRPr="00642F92" w:rsidRDefault="00642F92" w:rsidP="00E10B1E">
            <w:pPr>
              <w:jc w:val="center"/>
              <w:rPr>
                <w:b/>
                <w:lang w:eastAsia="en-US"/>
              </w:rPr>
            </w:pPr>
            <w:r w:rsidRPr="00642F92">
              <w:rPr>
                <w:b/>
                <w:lang w:eastAsia="en-US"/>
              </w:rPr>
              <w:t>6117,8013</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40" w:after="40" w:line="260" w:lineRule="exact"/>
              <w:jc w:val="both"/>
              <w:rPr>
                <w:sz w:val="20"/>
                <w:szCs w:val="20"/>
                <w:shd w:val="clear" w:color="auto" w:fill="FFFFFF"/>
              </w:rPr>
            </w:pPr>
            <w:r w:rsidRPr="00642F92">
              <w:rPr>
                <w:rFonts w:eastAsia="Calibri"/>
                <w:lang w:eastAsia="en-US"/>
              </w:rPr>
              <w:t>2.40. Будівництво та реконструкція дошкільного навчального закладу по вул. Центральна,</w:t>
            </w:r>
            <w:r w:rsidRPr="00642F92">
              <w:rPr>
                <w:rFonts w:eastAsia="Calibri"/>
                <w:lang w:val="ru-RU" w:eastAsia="en-US"/>
              </w:rPr>
              <w:t> </w:t>
            </w:r>
            <w:r w:rsidRPr="00642F92">
              <w:rPr>
                <w:rFonts w:eastAsia="Calibri"/>
                <w:lang w:eastAsia="en-US"/>
              </w:rPr>
              <w:t>2 у селі Носівки Чуднівського району</w:t>
            </w:r>
          </w:p>
        </w:tc>
        <w:tc>
          <w:tcPr>
            <w:tcW w:w="832"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992,916</w:t>
            </w:r>
          </w:p>
        </w:tc>
        <w:tc>
          <w:tcPr>
            <w:tcW w:w="715" w:type="pct"/>
            <w:gridSpan w:val="2"/>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715"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818"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992,916</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B0187C">
            <w:pPr>
              <w:spacing w:before="40" w:after="40" w:line="260" w:lineRule="exact"/>
              <w:jc w:val="both"/>
              <w:rPr>
                <w:sz w:val="20"/>
                <w:szCs w:val="20"/>
                <w:shd w:val="clear" w:color="auto" w:fill="FFFFFF"/>
              </w:rPr>
            </w:pPr>
            <w:r w:rsidRPr="00642F92">
              <w:t>2.41. Реконструкція адмінбудівлі під ЗОШ І-ІІІ ступенів на 144 місця у селі Бистрик Бердичівського району (1 черга будівництва)</w:t>
            </w:r>
          </w:p>
        </w:tc>
        <w:tc>
          <w:tcPr>
            <w:tcW w:w="832" w:type="pct"/>
            <w:shd w:val="clear" w:color="auto" w:fill="auto"/>
          </w:tcPr>
          <w:p w:rsidR="00642F92" w:rsidRPr="00642F92" w:rsidRDefault="00642F92" w:rsidP="00E10B1E">
            <w:pPr>
              <w:jc w:val="center"/>
              <w:rPr>
                <w:color w:val="000000"/>
                <w:lang w:eastAsia="uk-UA"/>
              </w:rPr>
            </w:pPr>
            <w:r w:rsidRPr="00642F92">
              <w:rPr>
                <w:b/>
                <w:bCs/>
                <w:color w:val="000000"/>
                <w:lang w:eastAsia="uk-UA"/>
              </w:rPr>
              <w:t>17756,192 </w:t>
            </w:r>
          </w:p>
        </w:tc>
        <w:tc>
          <w:tcPr>
            <w:tcW w:w="715" w:type="pct"/>
            <w:gridSpan w:val="2"/>
            <w:shd w:val="clear" w:color="auto" w:fill="auto"/>
          </w:tcPr>
          <w:p w:rsidR="00642F92" w:rsidRPr="00642F92" w:rsidRDefault="00642F92" w:rsidP="00E10B1E">
            <w:pPr>
              <w:jc w:val="center"/>
              <w:rPr>
                <w:b/>
                <w:color w:val="000000"/>
                <w:lang w:eastAsia="uk-UA"/>
              </w:rPr>
            </w:pPr>
            <w:r w:rsidRPr="00642F92">
              <w:rPr>
                <w:b/>
                <w:color w:val="000000"/>
                <w:lang w:eastAsia="uk-UA"/>
              </w:rPr>
              <w:t>-</w:t>
            </w:r>
          </w:p>
        </w:tc>
        <w:tc>
          <w:tcPr>
            <w:tcW w:w="715" w:type="pct"/>
            <w:shd w:val="clear" w:color="auto" w:fill="auto"/>
          </w:tcPr>
          <w:p w:rsidR="00642F92" w:rsidRPr="00642F92" w:rsidRDefault="00642F92" w:rsidP="00E10B1E">
            <w:pPr>
              <w:jc w:val="center"/>
              <w:rPr>
                <w:b/>
                <w:color w:val="000000"/>
                <w:lang w:eastAsia="uk-UA"/>
              </w:rPr>
            </w:pPr>
            <w:r w:rsidRPr="00642F92">
              <w:rPr>
                <w:b/>
                <w:color w:val="000000"/>
                <w:lang w:eastAsia="uk-UA"/>
              </w:rPr>
              <w:t>-</w:t>
            </w:r>
          </w:p>
        </w:tc>
        <w:tc>
          <w:tcPr>
            <w:tcW w:w="818" w:type="pct"/>
            <w:shd w:val="clear" w:color="auto" w:fill="auto"/>
          </w:tcPr>
          <w:p w:rsidR="00642F92" w:rsidRPr="00642F92" w:rsidRDefault="00642F92" w:rsidP="00E10B1E">
            <w:pPr>
              <w:jc w:val="center"/>
              <w:rPr>
                <w:b/>
                <w:color w:val="000000"/>
                <w:lang w:eastAsia="uk-UA"/>
              </w:rPr>
            </w:pPr>
            <w:r w:rsidRPr="00642F92">
              <w:rPr>
                <w:b/>
                <w:color w:val="000000"/>
                <w:lang w:eastAsia="uk-UA"/>
              </w:rPr>
              <w:t>17756,192</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rPr>
                <w:sz w:val="20"/>
                <w:szCs w:val="20"/>
                <w:shd w:val="clear" w:color="auto" w:fill="FFFFFF"/>
              </w:rPr>
            </w:pPr>
            <w:r w:rsidRPr="00642F92">
              <w:t>2.42. Реконструкція загальноосвітньої школи №1 по вул. Шевченка, 4 в смт Ємільчине Ємільчинського району</w:t>
            </w:r>
          </w:p>
        </w:tc>
        <w:tc>
          <w:tcPr>
            <w:tcW w:w="832" w:type="pct"/>
            <w:shd w:val="clear" w:color="auto" w:fill="auto"/>
          </w:tcPr>
          <w:p w:rsidR="00642F92" w:rsidRPr="00642F92" w:rsidRDefault="00642F92" w:rsidP="00E10B1E">
            <w:pPr>
              <w:jc w:val="center"/>
              <w:rPr>
                <w:b/>
              </w:rPr>
            </w:pPr>
            <w:r w:rsidRPr="00642F92">
              <w:rPr>
                <w:b/>
              </w:rPr>
              <w:t>1675,5</w:t>
            </w:r>
          </w:p>
        </w:tc>
        <w:tc>
          <w:tcPr>
            <w:tcW w:w="715" w:type="pct"/>
            <w:gridSpan w:val="2"/>
            <w:shd w:val="clear" w:color="auto" w:fill="auto"/>
          </w:tcPr>
          <w:p w:rsidR="00642F92" w:rsidRPr="00642F92" w:rsidRDefault="00642F92" w:rsidP="00E10B1E">
            <w:pPr>
              <w:jc w:val="center"/>
              <w:rPr>
                <w:b/>
              </w:rPr>
            </w:pPr>
            <w:r w:rsidRPr="00642F92">
              <w:rPr>
                <w:b/>
              </w:rPr>
              <w:t>2092,9</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3768,4</w:t>
            </w:r>
          </w:p>
        </w:tc>
      </w:tr>
      <w:tr w:rsidR="00642F92" w:rsidRPr="00642F92">
        <w:tblPrEx>
          <w:tblLook w:val="01E0" w:firstRow="1" w:lastRow="1" w:firstColumn="1" w:lastColumn="1" w:noHBand="0" w:noVBand="0"/>
        </w:tblPrEx>
        <w:tc>
          <w:tcPr>
            <w:tcW w:w="1920" w:type="pct"/>
            <w:shd w:val="clear" w:color="auto" w:fill="auto"/>
          </w:tcPr>
          <w:p w:rsidR="00EA1361" w:rsidRPr="00A32CD4" w:rsidRDefault="00642F92" w:rsidP="00E10B1E">
            <w:pPr>
              <w:spacing w:before="40" w:after="40"/>
              <w:jc w:val="both"/>
              <w:rPr>
                <w:rFonts w:eastAsia="Calibri"/>
                <w:lang w:eastAsia="en-US"/>
              </w:rPr>
            </w:pPr>
            <w:r w:rsidRPr="00642F92">
              <w:rPr>
                <w:rFonts w:eastAsia="Calibri"/>
                <w:lang w:eastAsia="en-US"/>
              </w:rPr>
              <w:t>2.43. Реконструкція загальноосвітніх навчальних закладів у селах Луки, Пиріжки, Недашки та смт Гранітному Малинського району</w:t>
            </w:r>
          </w:p>
        </w:tc>
        <w:tc>
          <w:tcPr>
            <w:tcW w:w="832"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660</w:t>
            </w:r>
          </w:p>
        </w:tc>
        <w:tc>
          <w:tcPr>
            <w:tcW w:w="715" w:type="pct"/>
            <w:gridSpan w:val="2"/>
            <w:shd w:val="clear" w:color="auto" w:fill="auto"/>
          </w:tcPr>
          <w:p w:rsidR="00642F92" w:rsidRPr="00642F92" w:rsidRDefault="00642F92" w:rsidP="00E10B1E">
            <w:pPr>
              <w:jc w:val="center"/>
              <w:rPr>
                <w:rFonts w:eastAsia="Calibri"/>
                <w:b/>
                <w:lang w:eastAsia="en-US"/>
              </w:rPr>
            </w:pPr>
            <w:r w:rsidRPr="00642F92">
              <w:rPr>
                <w:rFonts w:eastAsia="Calibri"/>
                <w:b/>
                <w:lang w:eastAsia="en-US"/>
              </w:rPr>
              <w:t>200</w:t>
            </w:r>
          </w:p>
        </w:tc>
        <w:tc>
          <w:tcPr>
            <w:tcW w:w="715"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250</w:t>
            </w:r>
          </w:p>
        </w:tc>
        <w:tc>
          <w:tcPr>
            <w:tcW w:w="818"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1110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rPr>
                <w:sz w:val="20"/>
                <w:szCs w:val="20"/>
                <w:shd w:val="clear" w:color="auto" w:fill="FFFFFF"/>
              </w:rPr>
            </w:pPr>
            <w:r w:rsidRPr="00642F92">
              <w:rPr>
                <w:lang w:eastAsia="it-IT"/>
              </w:rPr>
              <w:t>2.44. Реконструкція покрівлі з влаштуванням шатрового даху Ружинської гімназії по вул. Київській, 45 в смт Ружин Ружинського району</w:t>
            </w:r>
          </w:p>
        </w:tc>
        <w:tc>
          <w:tcPr>
            <w:tcW w:w="832" w:type="pct"/>
            <w:shd w:val="clear" w:color="auto" w:fill="auto"/>
          </w:tcPr>
          <w:p w:rsidR="00642F92" w:rsidRPr="00642F92" w:rsidRDefault="00642F92" w:rsidP="00E10B1E">
            <w:pPr>
              <w:jc w:val="center"/>
              <w:rPr>
                <w:b/>
              </w:rPr>
            </w:pPr>
            <w:r w:rsidRPr="00642F92">
              <w:rPr>
                <w:b/>
              </w:rPr>
              <w:t>891,13</w:t>
            </w:r>
          </w:p>
        </w:tc>
        <w:tc>
          <w:tcPr>
            <w:tcW w:w="715" w:type="pct"/>
            <w:gridSpan w:val="2"/>
            <w:shd w:val="clear" w:color="auto" w:fill="auto"/>
          </w:tcPr>
          <w:p w:rsidR="00642F92" w:rsidRPr="00642F92" w:rsidRDefault="00642F92" w:rsidP="00E10B1E">
            <w:pPr>
              <w:jc w:val="center"/>
              <w:rPr>
                <w:b/>
              </w:rPr>
            </w:pPr>
            <w:r w:rsidRPr="00642F92">
              <w:rPr>
                <w:b/>
              </w:rPr>
              <w:t>891,13</w:t>
            </w:r>
          </w:p>
        </w:tc>
        <w:tc>
          <w:tcPr>
            <w:tcW w:w="715" w:type="pct"/>
            <w:shd w:val="clear" w:color="auto" w:fill="auto"/>
          </w:tcPr>
          <w:p w:rsidR="00642F92" w:rsidRPr="00642F92" w:rsidRDefault="00642F92" w:rsidP="00E10B1E">
            <w:pPr>
              <w:jc w:val="center"/>
              <w:rPr>
                <w:b/>
              </w:rPr>
            </w:pPr>
            <w:r w:rsidRPr="00642F92">
              <w:rPr>
                <w:b/>
              </w:rPr>
              <w:t>891,13</w:t>
            </w:r>
          </w:p>
        </w:tc>
        <w:tc>
          <w:tcPr>
            <w:tcW w:w="818" w:type="pct"/>
            <w:shd w:val="clear" w:color="auto" w:fill="auto"/>
          </w:tcPr>
          <w:p w:rsidR="00642F92" w:rsidRPr="00642F92" w:rsidRDefault="00642F92" w:rsidP="00E10B1E">
            <w:pPr>
              <w:jc w:val="center"/>
              <w:rPr>
                <w:b/>
              </w:rPr>
            </w:pPr>
            <w:r w:rsidRPr="00642F92">
              <w:rPr>
                <w:b/>
              </w:rPr>
              <w:t>2673,4</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rPr>
                <w:sz w:val="20"/>
                <w:szCs w:val="20"/>
                <w:shd w:val="clear" w:color="auto" w:fill="FFFFFF"/>
              </w:rPr>
            </w:pPr>
            <w:r w:rsidRPr="00642F92">
              <w:rPr>
                <w:rFonts w:eastAsia="Calibri"/>
                <w:lang w:eastAsia="en-US"/>
              </w:rPr>
              <w:t>2.45. Будівництво (реконструкція, капітальний ремонт) дошкільного і загальноосвітнього навчальних закладів у селі Дубище Чуднівського району</w:t>
            </w:r>
          </w:p>
        </w:tc>
        <w:tc>
          <w:tcPr>
            <w:tcW w:w="832"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13481,754</w:t>
            </w:r>
          </w:p>
        </w:tc>
        <w:tc>
          <w:tcPr>
            <w:tcW w:w="715" w:type="pct"/>
            <w:gridSpan w:val="2"/>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715"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w:t>
            </w:r>
          </w:p>
        </w:tc>
        <w:tc>
          <w:tcPr>
            <w:tcW w:w="818" w:type="pct"/>
            <w:shd w:val="clear" w:color="auto" w:fill="auto"/>
          </w:tcPr>
          <w:p w:rsidR="00642F92" w:rsidRPr="00642F92" w:rsidRDefault="00642F92" w:rsidP="00E10B1E">
            <w:pPr>
              <w:jc w:val="center"/>
              <w:rPr>
                <w:rFonts w:eastAsia="Calibri"/>
                <w:b/>
                <w:lang w:eastAsia="en-US"/>
              </w:rPr>
            </w:pPr>
            <w:r w:rsidRPr="00642F92">
              <w:rPr>
                <w:rFonts w:eastAsia="Calibri"/>
                <w:b/>
                <w:lang w:eastAsia="en-US"/>
              </w:rPr>
              <w:t>13481,754</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rPr>
                <w:rFonts w:eastAsia="Calibri"/>
                <w:lang w:eastAsia="en-US"/>
              </w:rPr>
            </w:pPr>
            <w:r w:rsidRPr="00642F92">
              <w:t>2.46. Придбання контейнерів та спецтранспорту для збору та транспортування твердих поб</w:t>
            </w:r>
            <w:r w:rsidR="004C044A">
              <w:t xml:space="preserve">утових відходів у місті Олевську </w:t>
            </w:r>
            <w:r w:rsidRPr="00642F92">
              <w:t>Олевського району</w:t>
            </w:r>
          </w:p>
        </w:tc>
        <w:tc>
          <w:tcPr>
            <w:tcW w:w="832" w:type="pct"/>
            <w:shd w:val="clear" w:color="auto" w:fill="auto"/>
          </w:tcPr>
          <w:p w:rsidR="00642F92" w:rsidRPr="00642F92" w:rsidRDefault="00642F92" w:rsidP="00E10B1E">
            <w:pPr>
              <w:jc w:val="center"/>
              <w:rPr>
                <w:b/>
              </w:rPr>
            </w:pPr>
            <w:r w:rsidRPr="00642F92">
              <w:rPr>
                <w:b/>
              </w:rPr>
              <w:t>2000</w:t>
            </w:r>
          </w:p>
        </w:tc>
        <w:tc>
          <w:tcPr>
            <w:tcW w:w="715" w:type="pct"/>
            <w:gridSpan w:val="2"/>
            <w:shd w:val="clear" w:color="auto" w:fill="auto"/>
          </w:tcPr>
          <w:p w:rsidR="00642F92" w:rsidRPr="00642F92" w:rsidRDefault="00642F92" w:rsidP="00E10B1E">
            <w:pPr>
              <w:jc w:val="center"/>
              <w:rPr>
                <w:b/>
              </w:rPr>
            </w:pPr>
            <w:r w:rsidRPr="00642F92">
              <w:rPr>
                <w:b/>
              </w:rPr>
              <w:t>2000</w:t>
            </w:r>
          </w:p>
        </w:tc>
        <w:tc>
          <w:tcPr>
            <w:tcW w:w="715" w:type="pct"/>
            <w:shd w:val="clear" w:color="auto" w:fill="auto"/>
          </w:tcPr>
          <w:p w:rsidR="00642F92" w:rsidRPr="00642F92" w:rsidRDefault="00642F92" w:rsidP="00E10B1E">
            <w:pPr>
              <w:jc w:val="center"/>
              <w:rPr>
                <w:b/>
              </w:rPr>
            </w:pPr>
            <w:r w:rsidRPr="00642F92">
              <w:rPr>
                <w:b/>
              </w:rPr>
              <w:t>2500</w:t>
            </w:r>
          </w:p>
        </w:tc>
        <w:tc>
          <w:tcPr>
            <w:tcW w:w="818" w:type="pct"/>
            <w:shd w:val="clear" w:color="auto" w:fill="auto"/>
          </w:tcPr>
          <w:p w:rsidR="00642F92" w:rsidRPr="00642F92" w:rsidRDefault="00642F92" w:rsidP="00E10B1E">
            <w:pPr>
              <w:jc w:val="center"/>
              <w:rPr>
                <w:b/>
              </w:rPr>
            </w:pPr>
            <w:r w:rsidRPr="00642F92">
              <w:rPr>
                <w:b/>
              </w:rPr>
              <w:t>6500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3F316A">
            <w:pPr>
              <w:spacing w:line="260" w:lineRule="exact"/>
              <w:jc w:val="both"/>
              <w:rPr>
                <w:rFonts w:eastAsia="Calibri"/>
                <w:lang w:eastAsia="en-US"/>
              </w:rPr>
            </w:pPr>
            <w:r w:rsidRPr="00642F92">
              <w:t>2.47.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 для сіл Дубрівської об’єднаної територіальної громади Баранівського району</w:t>
            </w:r>
          </w:p>
        </w:tc>
        <w:tc>
          <w:tcPr>
            <w:tcW w:w="832" w:type="pct"/>
            <w:shd w:val="clear" w:color="auto" w:fill="auto"/>
          </w:tcPr>
          <w:p w:rsidR="00642F92" w:rsidRPr="00642F92" w:rsidRDefault="00642F92" w:rsidP="00E10B1E">
            <w:pPr>
              <w:jc w:val="center"/>
              <w:rPr>
                <w:b/>
              </w:rPr>
            </w:pPr>
            <w:r w:rsidRPr="00642F92">
              <w:rPr>
                <w:b/>
              </w:rPr>
              <w:t>3000</w:t>
            </w:r>
          </w:p>
        </w:tc>
        <w:tc>
          <w:tcPr>
            <w:tcW w:w="715" w:type="pct"/>
            <w:gridSpan w:val="2"/>
            <w:shd w:val="clear" w:color="auto" w:fill="auto"/>
          </w:tcPr>
          <w:p w:rsidR="00642F92" w:rsidRPr="00642F92" w:rsidRDefault="00642F92" w:rsidP="00E10B1E">
            <w:pPr>
              <w:jc w:val="center"/>
              <w:rPr>
                <w:b/>
              </w:rPr>
            </w:pPr>
            <w:r w:rsidRPr="00642F92">
              <w:rPr>
                <w:b/>
              </w:rPr>
              <w:t>1500</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4500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3F316A">
            <w:pPr>
              <w:spacing w:line="260" w:lineRule="exact"/>
              <w:jc w:val="both"/>
            </w:pPr>
            <w:r w:rsidRPr="00642F92">
              <w:t>2.48.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для сіл Краснопільської об’єднаної територіальної громади Чуднівського району</w:t>
            </w:r>
          </w:p>
        </w:tc>
        <w:tc>
          <w:tcPr>
            <w:tcW w:w="832" w:type="pct"/>
            <w:shd w:val="clear" w:color="auto" w:fill="auto"/>
          </w:tcPr>
          <w:p w:rsidR="00642F92" w:rsidRPr="00642F92" w:rsidRDefault="00642F92" w:rsidP="00E10B1E">
            <w:pPr>
              <w:jc w:val="center"/>
              <w:rPr>
                <w:b/>
              </w:rPr>
            </w:pPr>
            <w:r w:rsidRPr="00642F92">
              <w:rPr>
                <w:b/>
              </w:rPr>
              <w:t>1500</w:t>
            </w:r>
          </w:p>
        </w:tc>
        <w:tc>
          <w:tcPr>
            <w:tcW w:w="715" w:type="pct"/>
            <w:gridSpan w:val="2"/>
            <w:shd w:val="clear" w:color="auto" w:fill="auto"/>
          </w:tcPr>
          <w:p w:rsidR="00642F92" w:rsidRPr="00642F92" w:rsidRDefault="00642F92" w:rsidP="00E10B1E">
            <w:pPr>
              <w:jc w:val="center"/>
              <w:rPr>
                <w:b/>
              </w:rPr>
            </w:pPr>
            <w:r w:rsidRPr="00642F92">
              <w:rPr>
                <w:b/>
              </w:rPr>
              <w:t>500</w:t>
            </w:r>
          </w:p>
        </w:tc>
        <w:tc>
          <w:tcPr>
            <w:tcW w:w="715" w:type="pct"/>
            <w:shd w:val="clear" w:color="auto" w:fill="auto"/>
          </w:tcPr>
          <w:p w:rsidR="00642F92" w:rsidRPr="00642F92" w:rsidRDefault="00642F92" w:rsidP="00E10B1E">
            <w:pPr>
              <w:jc w:val="center"/>
              <w:rPr>
                <w:b/>
              </w:rPr>
            </w:pPr>
            <w:r w:rsidRPr="00642F92">
              <w:rPr>
                <w:b/>
              </w:rPr>
              <w:t>500</w:t>
            </w:r>
          </w:p>
        </w:tc>
        <w:tc>
          <w:tcPr>
            <w:tcW w:w="818" w:type="pct"/>
            <w:shd w:val="clear" w:color="auto" w:fill="auto"/>
          </w:tcPr>
          <w:p w:rsidR="00642F92" w:rsidRPr="00642F92" w:rsidRDefault="00642F92" w:rsidP="00E10B1E">
            <w:pPr>
              <w:jc w:val="center"/>
              <w:rPr>
                <w:b/>
              </w:rPr>
            </w:pPr>
            <w:r w:rsidRPr="00642F92">
              <w:rPr>
                <w:b/>
              </w:rPr>
              <w:t>2500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3F316A">
            <w:pPr>
              <w:spacing w:before="40" w:after="40" w:line="260" w:lineRule="exact"/>
              <w:jc w:val="both"/>
            </w:pPr>
            <w:r w:rsidRPr="00642F92">
              <w:rPr>
                <w:bCs/>
              </w:rPr>
              <w:t>2.49. Рекультивація сміттєзвалища в смт</w:t>
            </w:r>
            <w:r w:rsidRPr="00642F92">
              <w:rPr>
                <w:bCs/>
                <w:lang w:val="ru-RU"/>
              </w:rPr>
              <w:t> </w:t>
            </w:r>
            <w:r w:rsidRPr="00642F92">
              <w:rPr>
                <w:bCs/>
              </w:rPr>
              <w:t>Кам’яний Брід Баранівського району</w:t>
            </w:r>
          </w:p>
        </w:tc>
        <w:tc>
          <w:tcPr>
            <w:tcW w:w="832" w:type="pct"/>
            <w:shd w:val="clear" w:color="auto" w:fill="auto"/>
          </w:tcPr>
          <w:p w:rsidR="00642F92" w:rsidRPr="00642F92" w:rsidRDefault="00642F92" w:rsidP="00E10B1E">
            <w:pPr>
              <w:jc w:val="center"/>
              <w:rPr>
                <w:b/>
              </w:rPr>
            </w:pPr>
            <w:r w:rsidRPr="00642F92">
              <w:rPr>
                <w:b/>
              </w:rPr>
              <w:t>350</w:t>
            </w:r>
          </w:p>
        </w:tc>
        <w:tc>
          <w:tcPr>
            <w:tcW w:w="715" w:type="pct"/>
            <w:gridSpan w:val="2"/>
            <w:shd w:val="clear" w:color="auto" w:fill="auto"/>
          </w:tcPr>
          <w:p w:rsidR="00642F92" w:rsidRPr="00642F92" w:rsidRDefault="00642F92" w:rsidP="00E10B1E">
            <w:pPr>
              <w:jc w:val="center"/>
              <w:rPr>
                <w:b/>
              </w:rPr>
            </w:pPr>
            <w:r w:rsidRPr="00642F92">
              <w:rPr>
                <w:b/>
              </w:rPr>
              <w:t>-</w:t>
            </w:r>
          </w:p>
        </w:tc>
        <w:tc>
          <w:tcPr>
            <w:tcW w:w="715" w:type="pct"/>
            <w:shd w:val="clear" w:color="auto" w:fill="auto"/>
          </w:tcPr>
          <w:p w:rsidR="00642F92" w:rsidRPr="00642F92" w:rsidRDefault="00642F92" w:rsidP="00E10B1E">
            <w:pPr>
              <w:jc w:val="center"/>
              <w:rPr>
                <w:b/>
              </w:rPr>
            </w:pPr>
            <w:r w:rsidRPr="00642F92">
              <w:rPr>
                <w:b/>
              </w:rPr>
              <w:t>-</w:t>
            </w:r>
          </w:p>
        </w:tc>
        <w:tc>
          <w:tcPr>
            <w:tcW w:w="818" w:type="pct"/>
            <w:shd w:val="clear" w:color="auto" w:fill="auto"/>
          </w:tcPr>
          <w:p w:rsidR="00642F92" w:rsidRPr="00642F92" w:rsidRDefault="00642F92" w:rsidP="00E10B1E">
            <w:pPr>
              <w:jc w:val="center"/>
              <w:rPr>
                <w:b/>
              </w:rPr>
            </w:pPr>
            <w:r w:rsidRPr="00642F92">
              <w:rPr>
                <w:b/>
              </w:rPr>
              <w:t>350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3F316A">
            <w:pPr>
              <w:spacing w:before="40" w:after="40" w:line="260" w:lineRule="exact"/>
              <w:jc w:val="both"/>
              <w:rPr>
                <w:bCs/>
              </w:rPr>
            </w:pPr>
            <w:r w:rsidRPr="00642F92">
              <w:t>2.50. Будівництво полігону твердих побутових відходів у місті Коростені І-ІІІ черги</w:t>
            </w:r>
          </w:p>
        </w:tc>
        <w:tc>
          <w:tcPr>
            <w:tcW w:w="832" w:type="pct"/>
            <w:shd w:val="clear" w:color="auto" w:fill="auto"/>
          </w:tcPr>
          <w:p w:rsidR="00642F92" w:rsidRPr="00642F92" w:rsidRDefault="00642F92" w:rsidP="00E10B1E">
            <w:pPr>
              <w:jc w:val="center"/>
              <w:rPr>
                <w:b/>
                <w:lang w:eastAsia="it-IT"/>
              </w:rPr>
            </w:pPr>
            <w:r w:rsidRPr="00642F92">
              <w:rPr>
                <w:b/>
                <w:lang w:eastAsia="it-IT"/>
              </w:rPr>
              <w:t>30502,975</w:t>
            </w:r>
          </w:p>
        </w:tc>
        <w:tc>
          <w:tcPr>
            <w:tcW w:w="715" w:type="pct"/>
            <w:gridSpan w:val="2"/>
            <w:shd w:val="clear" w:color="auto" w:fill="auto"/>
          </w:tcPr>
          <w:p w:rsidR="00642F92" w:rsidRPr="00642F92" w:rsidRDefault="00642F92" w:rsidP="00E10B1E">
            <w:pPr>
              <w:jc w:val="center"/>
              <w:rPr>
                <w:b/>
                <w:lang w:eastAsia="it-IT"/>
              </w:rPr>
            </w:pPr>
            <w:r w:rsidRPr="00642F92">
              <w:rPr>
                <w:b/>
                <w:lang w:eastAsia="it-IT"/>
              </w:rPr>
              <w:t>30502,975</w:t>
            </w:r>
          </w:p>
        </w:tc>
        <w:tc>
          <w:tcPr>
            <w:tcW w:w="715" w:type="pct"/>
            <w:shd w:val="clear" w:color="auto" w:fill="auto"/>
          </w:tcPr>
          <w:p w:rsidR="00642F92" w:rsidRPr="00642F92" w:rsidRDefault="00642F92" w:rsidP="00E10B1E">
            <w:pPr>
              <w:jc w:val="center"/>
              <w:rPr>
                <w:b/>
                <w:lang w:eastAsia="it-IT"/>
              </w:rPr>
            </w:pPr>
            <w:r w:rsidRPr="00642F92">
              <w:rPr>
                <w:b/>
                <w:lang w:eastAsia="it-IT"/>
              </w:rPr>
              <w:t>30502,976</w:t>
            </w:r>
          </w:p>
        </w:tc>
        <w:tc>
          <w:tcPr>
            <w:tcW w:w="818" w:type="pct"/>
            <w:shd w:val="clear" w:color="auto" w:fill="auto"/>
          </w:tcPr>
          <w:p w:rsidR="00642F92" w:rsidRPr="00642F92" w:rsidRDefault="00642F92" w:rsidP="00E10B1E">
            <w:pPr>
              <w:jc w:val="center"/>
              <w:rPr>
                <w:b/>
                <w:lang w:eastAsia="it-IT"/>
              </w:rPr>
            </w:pPr>
            <w:r w:rsidRPr="00642F92">
              <w:rPr>
                <w:b/>
                <w:lang w:eastAsia="it-IT"/>
              </w:rPr>
              <w:t>91508,926</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3F316A">
            <w:pPr>
              <w:spacing w:before="40" w:after="40" w:line="260" w:lineRule="exact"/>
              <w:jc w:val="both"/>
              <w:rPr>
                <w:bCs/>
              </w:rPr>
            </w:pPr>
            <w:r w:rsidRPr="00642F92">
              <w:rPr>
                <w:color w:val="000000"/>
              </w:rPr>
              <w:t>2.51. Будівництво полігону твердих побутових відходів у місті Малині</w:t>
            </w:r>
          </w:p>
        </w:tc>
        <w:tc>
          <w:tcPr>
            <w:tcW w:w="832" w:type="pct"/>
            <w:shd w:val="clear" w:color="auto" w:fill="auto"/>
            <w:vAlign w:val="center"/>
          </w:tcPr>
          <w:p w:rsidR="00642F92" w:rsidRPr="00642F92" w:rsidRDefault="00642F92" w:rsidP="00E10B1E">
            <w:pPr>
              <w:snapToGrid w:val="0"/>
              <w:jc w:val="center"/>
              <w:rPr>
                <w:rFonts w:cs="Latha"/>
                <w:b/>
                <w:bCs/>
                <w:color w:val="000000"/>
              </w:rPr>
            </w:pPr>
            <w:r w:rsidRPr="00642F92">
              <w:rPr>
                <w:b/>
                <w:bCs/>
                <w:color w:val="000000"/>
              </w:rPr>
              <w:t>9124,968</w:t>
            </w:r>
          </w:p>
        </w:tc>
        <w:tc>
          <w:tcPr>
            <w:tcW w:w="715" w:type="pct"/>
            <w:gridSpan w:val="2"/>
            <w:shd w:val="clear" w:color="auto" w:fill="auto"/>
            <w:vAlign w:val="center"/>
          </w:tcPr>
          <w:p w:rsidR="00642F92" w:rsidRPr="00642F92" w:rsidRDefault="00642F92" w:rsidP="00E10B1E">
            <w:pPr>
              <w:snapToGrid w:val="0"/>
              <w:jc w:val="center"/>
              <w:rPr>
                <w:rFonts w:cs="Latha"/>
                <w:b/>
                <w:bCs/>
                <w:color w:val="000000"/>
              </w:rPr>
            </w:pPr>
            <w:r w:rsidRPr="00642F92">
              <w:rPr>
                <w:rFonts w:cs="Latha"/>
                <w:b/>
                <w:bCs/>
                <w:color w:val="000000"/>
              </w:rPr>
              <w:t>-</w:t>
            </w:r>
          </w:p>
        </w:tc>
        <w:tc>
          <w:tcPr>
            <w:tcW w:w="715" w:type="pct"/>
            <w:shd w:val="clear" w:color="auto" w:fill="auto"/>
            <w:vAlign w:val="center"/>
          </w:tcPr>
          <w:p w:rsidR="00642F92" w:rsidRPr="00642F92" w:rsidRDefault="00642F92" w:rsidP="00E10B1E">
            <w:pPr>
              <w:snapToGrid w:val="0"/>
              <w:jc w:val="center"/>
              <w:rPr>
                <w:rFonts w:cs="Latha"/>
                <w:b/>
                <w:bCs/>
                <w:color w:val="000000"/>
              </w:rPr>
            </w:pPr>
            <w:r w:rsidRPr="00642F92">
              <w:rPr>
                <w:rFonts w:cs="Latha"/>
                <w:b/>
                <w:bCs/>
                <w:color w:val="000000"/>
              </w:rPr>
              <w:t>-</w:t>
            </w:r>
          </w:p>
        </w:tc>
        <w:tc>
          <w:tcPr>
            <w:tcW w:w="818" w:type="pct"/>
            <w:shd w:val="clear" w:color="auto" w:fill="auto"/>
            <w:vAlign w:val="center"/>
          </w:tcPr>
          <w:p w:rsidR="00642F92" w:rsidRPr="00642F92" w:rsidRDefault="00642F92" w:rsidP="00E10B1E">
            <w:pPr>
              <w:snapToGrid w:val="0"/>
              <w:jc w:val="center"/>
              <w:rPr>
                <w:rFonts w:cs="Latha"/>
                <w:b/>
                <w:bCs/>
                <w:color w:val="000000"/>
              </w:rPr>
            </w:pPr>
            <w:r w:rsidRPr="00642F92">
              <w:rPr>
                <w:rFonts w:cs="Latha"/>
                <w:b/>
                <w:bCs/>
                <w:color w:val="000000"/>
              </w:rPr>
              <w:t>9124,968</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3F316A">
            <w:pPr>
              <w:spacing w:before="40" w:after="40" w:line="260" w:lineRule="exact"/>
              <w:jc w:val="both"/>
              <w:rPr>
                <w:bCs/>
              </w:rPr>
            </w:pPr>
            <w:r w:rsidRPr="00642F92">
              <w:rPr>
                <w:bCs/>
              </w:rPr>
              <w:t>2.52. Будівництво полігону твердих побутових відходів в смт Попільня Попільнянського району</w:t>
            </w:r>
          </w:p>
        </w:tc>
        <w:tc>
          <w:tcPr>
            <w:tcW w:w="832" w:type="pct"/>
            <w:shd w:val="clear" w:color="auto" w:fill="auto"/>
          </w:tcPr>
          <w:p w:rsidR="00642F92" w:rsidRPr="00642F92" w:rsidRDefault="00642F92" w:rsidP="00E10B1E">
            <w:pPr>
              <w:jc w:val="center"/>
              <w:rPr>
                <w:b/>
                <w:bCs/>
              </w:rPr>
            </w:pPr>
            <w:r w:rsidRPr="00642F92">
              <w:rPr>
                <w:b/>
                <w:bCs/>
              </w:rPr>
              <w:t>300</w:t>
            </w:r>
          </w:p>
        </w:tc>
        <w:tc>
          <w:tcPr>
            <w:tcW w:w="715" w:type="pct"/>
            <w:gridSpan w:val="2"/>
            <w:shd w:val="clear" w:color="auto" w:fill="auto"/>
          </w:tcPr>
          <w:p w:rsidR="00642F92" w:rsidRPr="00642F92" w:rsidRDefault="00642F92" w:rsidP="00E10B1E">
            <w:pPr>
              <w:jc w:val="center"/>
              <w:rPr>
                <w:b/>
                <w:bCs/>
              </w:rPr>
            </w:pPr>
            <w:r w:rsidRPr="00642F92">
              <w:rPr>
                <w:b/>
                <w:bCs/>
              </w:rPr>
              <w:t>5700</w:t>
            </w:r>
          </w:p>
        </w:tc>
        <w:tc>
          <w:tcPr>
            <w:tcW w:w="715" w:type="pct"/>
            <w:shd w:val="clear" w:color="auto" w:fill="auto"/>
          </w:tcPr>
          <w:p w:rsidR="00642F92" w:rsidRPr="00642F92" w:rsidRDefault="00642F92" w:rsidP="00E10B1E">
            <w:pPr>
              <w:jc w:val="center"/>
              <w:rPr>
                <w:b/>
                <w:bCs/>
              </w:rPr>
            </w:pPr>
            <w:r w:rsidRPr="00642F92">
              <w:rPr>
                <w:b/>
                <w:bCs/>
              </w:rPr>
              <w:t>4000</w:t>
            </w:r>
          </w:p>
        </w:tc>
        <w:tc>
          <w:tcPr>
            <w:tcW w:w="818" w:type="pct"/>
            <w:shd w:val="clear" w:color="auto" w:fill="auto"/>
          </w:tcPr>
          <w:p w:rsidR="00642F92" w:rsidRPr="00642F92" w:rsidRDefault="00642F92" w:rsidP="00E10B1E">
            <w:pPr>
              <w:jc w:val="center"/>
              <w:rPr>
                <w:b/>
                <w:bCs/>
              </w:rPr>
            </w:pPr>
            <w:r w:rsidRPr="00642F92">
              <w:rPr>
                <w:b/>
                <w:bCs/>
              </w:rPr>
              <w:t>10000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3F316A">
            <w:pPr>
              <w:spacing w:before="40" w:after="40" w:line="260" w:lineRule="exact"/>
              <w:jc w:val="both"/>
            </w:pPr>
            <w:r w:rsidRPr="00642F92">
              <w:rPr>
                <w:bCs/>
              </w:rPr>
              <w:t>2.53. Будівництво полігону твердих побутових відходів за межами смт</w:t>
            </w:r>
            <w:r w:rsidRPr="00642F92">
              <w:rPr>
                <w:bCs/>
                <w:lang w:val="ru-RU"/>
              </w:rPr>
              <w:t> </w:t>
            </w:r>
            <w:r w:rsidRPr="00642F92">
              <w:rPr>
                <w:bCs/>
              </w:rPr>
              <w:t>Романів Романівського району</w:t>
            </w:r>
          </w:p>
        </w:tc>
        <w:tc>
          <w:tcPr>
            <w:tcW w:w="832" w:type="pct"/>
            <w:shd w:val="clear" w:color="auto" w:fill="auto"/>
          </w:tcPr>
          <w:p w:rsidR="00642F92" w:rsidRPr="00642F92" w:rsidRDefault="00642F92" w:rsidP="00E10B1E">
            <w:pPr>
              <w:jc w:val="center"/>
              <w:rPr>
                <w:b/>
              </w:rPr>
            </w:pPr>
            <w:r w:rsidRPr="00642F92">
              <w:rPr>
                <w:b/>
              </w:rPr>
              <w:t>3000</w:t>
            </w:r>
          </w:p>
        </w:tc>
        <w:tc>
          <w:tcPr>
            <w:tcW w:w="715" w:type="pct"/>
            <w:gridSpan w:val="2"/>
            <w:shd w:val="clear" w:color="auto" w:fill="auto"/>
          </w:tcPr>
          <w:p w:rsidR="00642F92" w:rsidRPr="00642F92" w:rsidRDefault="00642F92" w:rsidP="00E10B1E">
            <w:pPr>
              <w:jc w:val="center"/>
              <w:rPr>
                <w:b/>
              </w:rPr>
            </w:pPr>
            <w:r w:rsidRPr="00642F92">
              <w:rPr>
                <w:b/>
              </w:rPr>
              <w:t>3000</w:t>
            </w:r>
          </w:p>
        </w:tc>
        <w:tc>
          <w:tcPr>
            <w:tcW w:w="715" w:type="pct"/>
            <w:shd w:val="clear" w:color="auto" w:fill="auto"/>
          </w:tcPr>
          <w:p w:rsidR="00642F92" w:rsidRPr="00642F92" w:rsidRDefault="00642F92" w:rsidP="00E10B1E">
            <w:pPr>
              <w:jc w:val="center"/>
              <w:rPr>
                <w:b/>
              </w:rPr>
            </w:pPr>
            <w:r w:rsidRPr="00642F92">
              <w:rPr>
                <w:b/>
              </w:rPr>
              <w:t>1488</w:t>
            </w:r>
          </w:p>
        </w:tc>
        <w:tc>
          <w:tcPr>
            <w:tcW w:w="818" w:type="pct"/>
            <w:shd w:val="clear" w:color="auto" w:fill="auto"/>
          </w:tcPr>
          <w:p w:rsidR="00642F92" w:rsidRPr="00642F92" w:rsidRDefault="00642F92" w:rsidP="00E10B1E">
            <w:pPr>
              <w:jc w:val="center"/>
              <w:rPr>
                <w:b/>
              </w:rPr>
            </w:pPr>
            <w:r w:rsidRPr="00642F92">
              <w:rPr>
                <w:b/>
              </w:rPr>
              <w:t>7488</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E10B1E">
            <w:pPr>
              <w:spacing w:before="40" w:after="40"/>
              <w:jc w:val="both"/>
            </w:pPr>
            <w:r w:rsidRPr="00642F92">
              <w:t>2.54. Капітальний ремонт одного 16</w:t>
            </w:r>
            <w:r w:rsidRPr="00642F92">
              <w:rPr>
                <w:lang w:val="ru-RU"/>
              </w:rPr>
              <w:t>–</w:t>
            </w:r>
            <w:r w:rsidRPr="00642F92">
              <w:t>квартирного будинку та двох 30</w:t>
            </w:r>
            <w:r w:rsidRPr="00642F92">
              <w:rPr>
                <w:lang w:val="ru-RU"/>
              </w:rPr>
              <w:t>–</w:t>
            </w:r>
            <w:r w:rsidRPr="00642F92">
              <w:t>квартирних будинків в смт Народичі</w:t>
            </w:r>
            <w:r w:rsidR="002211A7">
              <w:t xml:space="preserve"> Народицького району</w:t>
            </w:r>
          </w:p>
        </w:tc>
        <w:tc>
          <w:tcPr>
            <w:tcW w:w="832" w:type="pct"/>
            <w:shd w:val="clear" w:color="auto" w:fill="auto"/>
          </w:tcPr>
          <w:p w:rsidR="00642F92" w:rsidRPr="00642F92" w:rsidRDefault="00642F92" w:rsidP="00E10B1E">
            <w:pPr>
              <w:tabs>
                <w:tab w:val="left" w:pos="3466"/>
              </w:tabs>
              <w:jc w:val="center"/>
              <w:rPr>
                <w:b/>
              </w:rPr>
            </w:pPr>
            <w:r w:rsidRPr="00642F92">
              <w:rPr>
                <w:b/>
              </w:rPr>
              <w:t>5000</w:t>
            </w:r>
          </w:p>
        </w:tc>
        <w:tc>
          <w:tcPr>
            <w:tcW w:w="715" w:type="pct"/>
            <w:gridSpan w:val="2"/>
            <w:shd w:val="clear" w:color="auto" w:fill="auto"/>
          </w:tcPr>
          <w:p w:rsidR="00642F92" w:rsidRPr="00642F92" w:rsidRDefault="00642F92" w:rsidP="00E10B1E">
            <w:pPr>
              <w:tabs>
                <w:tab w:val="left" w:pos="3466"/>
              </w:tabs>
              <w:jc w:val="center"/>
              <w:rPr>
                <w:b/>
              </w:rPr>
            </w:pPr>
            <w:r w:rsidRPr="00642F92">
              <w:rPr>
                <w:b/>
              </w:rPr>
              <w:t>10000</w:t>
            </w:r>
          </w:p>
        </w:tc>
        <w:tc>
          <w:tcPr>
            <w:tcW w:w="715" w:type="pct"/>
            <w:shd w:val="clear" w:color="auto" w:fill="auto"/>
          </w:tcPr>
          <w:p w:rsidR="00642F92" w:rsidRPr="00642F92" w:rsidRDefault="00642F92" w:rsidP="00E10B1E">
            <w:pPr>
              <w:tabs>
                <w:tab w:val="left" w:pos="3466"/>
              </w:tabs>
              <w:jc w:val="center"/>
              <w:rPr>
                <w:b/>
              </w:rPr>
            </w:pPr>
            <w:r w:rsidRPr="00642F92">
              <w:rPr>
                <w:b/>
              </w:rPr>
              <w:t>5000</w:t>
            </w:r>
          </w:p>
        </w:tc>
        <w:tc>
          <w:tcPr>
            <w:tcW w:w="818" w:type="pct"/>
            <w:shd w:val="clear" w:color="auto" w:fill="auto"/>
          </w:tcPr>
          <w:p w:rsidR="00642F92" w:rsidRPr="00642F92" w:rsidRDefault="00642F92" w:rsidP="00E10B1E">
            <w:pPr>
              <w:tabs>
                <w:tab w:val="left" w:pos="3466"/>
              </w:tabs>
              <w:jc w:val="center"/>
              <w:rPr>
                <w:b/>
                <w:bCs/>
              </w:rPr>
            </w:pPr>
            <w:r w:rsidRPr="00642F92">
              <w:rPr>
                <w:b/>
              </w:rPr>
              <w:t>20000</w:t>
            </w:r>
          </w:p>
        </w:tc>
      </w:tr>
      <w:tr w:rsidR="00642F92" w:rsidRPr="00642F92">
        <w:tblPrEx>
          <w:tblLook w:val="01E0" w:firstRow="1" w:lastRow="1" w:firstColumn="1" w:lastColumn="1" w:noHBand="0" w:noVBand="0"/>
        </w:tblPrEx>
        <w:tc>
          <w:tcPr>
            <w:tcW w:w="1920" w:type="pct"/>
            <w:shd w:val="clear" w:color="auto" w:fill="auto"/>
          </w:tcPr>
          <w:p w:rsidR="00642F92" w:rsidRPr="00642F92" w:rsidRDefault="00642F92" w:rsidP="004B3D01">
            <w:pPr>
              <w:spacing w:before="120" w:after="120"/>
              <w:rPr>
                <w:b/>
              </w:rPr>
            </w:pPr>
            <w:r w:rsidRPr="00642F92">
              <w:rPr>
                <w:b/>
              </w:rPr>
              <w:t>УСЬОГО (54 ПРОЕКТИ)</w:t>
            </w:r>
          </w:p>
        </w:tc>
        <w:tc>
          <w:tcPr>
            <w:tcW w:w="832" w:type="pct"/>
            <w:shd w:val="clear" w:color="auto" w:fill="auto"/>
            <w:vAlign w:val="bottom"/>
          </w:tcPr>
          <w:p w:rsidR="00642F92" w:rsidRPr="00642F92" w:rsidRDefault="00642F92" w:rsidP="004B3D01">
            <w:pPr>
              <w:tabs>
                <w:tab w:val="left" w:pos="3466"/>
              </w:tabs>
              <w:spacing w:before="120" w:after="120"/>
              <w:jc w:val="center"/>
              <w:rPr>
                <w:b/>
              </w:rPr>
            </w:pPr>
            <w:r w:rsidRPr="00642F92">
              <w:rPr>
                <w:b/>
              </w:rPr>
              <w:t>309071,4363</w:t>
            </w:r>
          </w:p>
        </w:tc>
        <w:tc>
          <w:tcPr>
            <w:tcW w:w="715" w:type="pct"/>
            <w:gridSpan w:val="2"/>
            <w:shd w:val="clear" w:color="auto" w:fill="auto"/>
            <w:vAlign w:val="bottom"/>
          </w:tcPr>
          <w:p w:rsidR="00642F92" w:rsidRPr="00642F92" w:rsidRDefault="00642F92" w:rsidP="004B3D01">
            <w:pPr>
              <w:tabs>
                <w:tab w:val="left" w:pos="3466"/>
              </w:tabs>
              <w:spacing w:before="120" w:after="120"/>
              <w:jc w:val="center"/>
              <w:rPr>
                <w:b/>
              </w:rPr>
            </w:pPr>
            <w:r w:rsidRPr="00642F92">
              <w:rPr>
                <w:b/>
              </w:rPr>
              <w:t>253645,134</w:t>
            </w:r>
          </w:p>
        </w:tc>
        <w:tc>
          <w:tcPr>
            <w:tcW w:w="715" w:type="pct"/>
            <w:shd w:val="clear" w:color="auto" w:fill="auto"/>
            <w:vAlign w:val="bottom"/>
          </w:tcPr>
          <w:p w:rsidR="00642F92" w:rsidRPr="00642F92" w:rsidRDefault="00642F92" w:rsidP="004B3D01">
            <w:pPr>
              <w:tabs>
                <w:tab w:val="left" w:pos="3466"/>
              </w:tabs>
              <w:spacing w:before="120" w:after="120"/>
              <w:jc w:val="center"/>
              <w:rPr>
                <w:b/>
              </w:rPr>
            </w:pPr>
            <w:r w:rsidRPr="00642F92">
              <w:rPr>
                <w:b/>
              </w:rPr>
              <w:t>244805,106</w:t>
            </w:r>
          </w:p>
        </w:tc>
        <w:tc>
          <w:tcPr>
            <w:tcW w:w="818" w:type="pct"/>
            <w:shd w:val="clear" w:color="auto" w:fill="auto"/>
            <w:vAlign w:val="bottom"/>
          </w:tcPr>
          <w:p w:rsidR="00642F92" w:rsidRPr="00642F92" w:rsidRDefault="00642F92" w:rsidP="004B3D01">
            <w:pPr>
              <w:tabs>
                <w:tab w:val="left" w:pos="3466"/>
              </w:tabs>
              <w:spacing w:before="120" w:after="120"/>
              <w:jc w:val="center"/>
              <w:rPr>
                <w:b/>
              </w:rPr>
            </w:pPr>
            <w:r w:rsidRPr="00642F92">
              <w:rPr>
                <w:b/>
              </w:rPr>
              <w:t>807521,6763</w:t>
            </w:r>
          </w:p>
        </w:tc>
      </w:tr>
    </w:tbl>
    <w:p w:rsidR="00DE1036" w:rsidRPr="00D617CD" w:rsidRDefault="00DE1036" w:rsidP="00F26B9F">
      <w:pPr>
        <w:autoSpaceDE w:val="0"/>
        <w:autoSpaceDN w:val="0"/>
        <w:adjustRightInd w:val="0"/>
        <w:spacing w:before="120" w:after="120"/>
        <w:ind w:firstLine="709"/>
        <w:rPr>
          <w:rFonts w:ascii="TimesNewRomanPSMT" w:hAnsi="TimesNewRomanPSMT" w:cs="TimesNewRomanPSMT"/>
          <w:b/>
          <w:bCs/>
          <w:sz w:val="28"/>
          <w:szCs w:val="28"/>
        </w:rPr>
      </w:pPr>
      <w:r w:rsidRPr="00347CA4">
        <w:rPr>
          <w:rFonts w:cs="TimesNewRomanPSMT"/>
          <w:b/>
          <w:bCs/>
          <w:sz w:val="28"/>
          <w:szCs w:val="28"/>
        </w:rPr>
        <w:t>Припущення і ризики</w:t>
      </w:r>
    </w:p>
    <w:p w:rsidR="00DE1036" w:rsidRPr="00347CA4" w:rsidRDefault="00DE1036" w:rsidP="00F26B9F">
      <w:pPr>
        <w:autoSpaceDE w:val="0"/>
        <w:autoSpaceDN w:val="0"/>
        <w:adjustRightInd w:val="0"/>
        <w:spacing w:before="120" w:after="120"/>
        <w:ind w:firstLine="708"/>
        <w:jc w:val="both"/>
        <w:rPr>
          <w:sz w:val="28"/>
          <w:szCs w:val="28"/>
        </w:rPr>
      </w:pPr>
      <w:r w:rsidRPr="00347CA4">
        <w:rPr>
          <w:sz w:val="28"/>
          <w:szCs w:val="28"/>
        </w:rPr>
        <w:t xml:space="preserve">Найсуттєвіше значення для впровадження Програми 2 матиме бюджетна децентралізація та успішна реалізація в області реформи децентралізації влади, а саме активізація процесу об’єднання територіальних громад. </w:t>
      </w:r>
    </w:p>
    <w:p w:rsidR="00DE1036" w:rsidRPr="00347CA4" w:rsidRDefault="00DE1036" w:rsidP="00F26B9F">
      <w:pPr>
        <w:autoSpaceDE w:val="0"/>
        <w:autoSpaceDN w:val="0"/>
        <w:adjustRightInd w:val="0"/>
        <w:spacing w:after="120"/>
        <w:ind w:firstLine="709"/>
        <w:jc w:val="both"/>
        <w:rPr>
          <w:sz w:val="28"/>
          <w:szCs w:val="28"/>
        </w:rPr>
      </w:pPr>
      <w:r w:rsidRPr="00347CA4">
        <w:rPr>
          <w:sz w:val="28"/>
          <w:szCs w:val="28"/>
        </w:rPr>
        <w:t>Проведена бюджетна децентралізація забезпечує формування надійної фінансової бази сільських громад для фінансування потреб своїх територій.</w:t>
      </w:r>
    </w:p>
    <w:p w:rsidR="00DE1036" w:rsidRPr="00347CA4" w:rsidRDefault="00DE1036" w:rsidP="00F26B9F">
      <w:pPr>
        <w:autoSpaceDE w:val="0"/>
        <w:autoSpaceDN w:val="0"/>
        <w:adjustRightInd w:val="0"/>
        <w:spacing w:after="120"/>
        <w:ind w:firstLine="709"/>
        <w:jc w:val="both"/>
        <w:rPr>
          <w:sz w:val="28"/>
          <w:szCs w:val="28"/>
        </w:rPr>
      </w:pPr>
      <w:r w:rsidRPr="00347CA4">
        <w:rPr>
          <w:sz w:val="28"/>
          <w:szCs w:val="28"/>
        </w:rPr>
        <w:t>Утворення спроможних об’єднаних громад підвищить їх самостійність та дієздатність щодо вирішення соціально-економічних проблем сільських територій.</w:t>
      </w:r>
    </w:p>
    <w:p w:rsidR="00DE1036" w:rsidRPr="00347CA4" w:rsidRDefault="00DE1036" w:rsidP="00A11E7F">
      <w:pPr>
        <w:spacing w:after="120"/>
        <w:ind w:firstLine="709"/>
        <w:jc w:val="both"/>
        <w:rPr>
          <w:sz w:val="28"/>
          <w:szCs w:val="28"/>
        </w:rPr>
      </w:pPr>
      <w:r w:rsidRPr="00347CA4">
        <w:rPr>
          <w:sz w:val="28"/>
          <w:szCs w:val="28"/>
        </w:rPr>
        <w:t xml:space="preserve">Також на хід реалізації Програми 2, як і попередньої, матиме вплив </w:t>
      </w:r>
      <w:r w:rsidRPr="00347CA4">
        <w:rPr>
          <w:spacing w:val="-2"/>
          <w:sz w:val="28"/>
          <w:szCs w:val="28"/>
        </w:rPr>
        <w:t xml:space="preserve">припинення конфлікту та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Не менш важливим припущенням є:</w:t>
      </w:r>
    </w:p>
    <w:p w:rsidR="00DE1036" w:rsidRDefault="00DE1036" w:rsidP="00A11E7F">
      <w:pPr>
        <w:autoSpaceDE w:val="0"/>
        <w:autoSpaceDN w:val="0"/>
        <w:adjustRightInd w:val="0"/>
        <w:spacing w:after="120"/>
        <w:ind w:firstLine="708"/>
        <w:jc w:val="both"/>
        <w:rPr>
          <w:sz w:val="28"/>
          <w:szCs w:val="28"/>
        </w:rPr>
      </w:pPr>
      <w:r w:rsidRPr="00347CA4">
        <w:rPr>
          <w:sz w:val="28"/>
          <w:szCs w:val="28"/>
        </w:rPr>
        <w:t xml:space="preserve">передбачуване, доступне та стабільне фінансування проектів Програми 2 з державного фонду регіонального розвитку, з державного бюджету та обласного бюджету у рамках відповідних програм підтримки агропромислового і сільськогосподарського сектору, за рахунок </w:t>
      </w:r>
      <w:r w:rsidRPr="00347CA4">
        <w:rPr>
          <w:bCs/>
          <w:color w:val="000000"/>
          <w:sz w:val="28"/>
          <w:szCs w:val="28"/>
          <w:shd w:val="clear" w:color="auto" w:fill="FFFFFF"/>
        </w:rPr>
        <w:t>субвенції з державного бюджету місцевим бюджетам на формування інфраструктури об’єднаних територіальних громад та інших передбачених можливих джерел фінансування відповідно до потреби</w:t>
      </w:r>
      <w:r w:rsidRPr="00347CA4">
        <w:rPr>
          <w:sz w:val="28"/>
          <w:szCs w:val="28"/>
        </w:rPr>
        <w:t>;</w:t>
      </w:r>
    </w:p>
    <w:p w:rsidR="00302398" w:rsidRPr="00347CA4" w:rsidRDefault="00302398" w:rsidP="00A11E7F">
      <w:pPr>
        <w:autoSpaceDE w:val="0"/>
        <w:autoSpaceDN w:val="0"/>
        <w:adjustRightInd w:val="0"/>
        <w:spacing w:after="120"/>
        <w:ind w:firstLine="708"/>
        <w:jc w:val="both"/>
        <w:rPr>
          <w:sz w:val="28"/>
          <w:szCs w:val="28"/>
        </w:rPr>
      </w:pPr>
      <w:r>
        <w:rPr>
          <w:sz w:val="28"/>
          <w:szCs w:val="28"/>
        </w:rPr>
        <w:t xml:space="preserve">ефективно функціонуюча установа «Агенція регіонального розвитку </w:t>
      </w:r>
      <w:r w:rsidR="0080402A">
        <w:rPr>
          <w:sz w:val="28"/>
          <w:szCs w:val="28"/>
        </w:rPr>
        <w:t>Ж</w:t>
      </w:r>
      <w:r>
        <w:rPr>
          <w:sz w:val="28"/>
          <w:szCs w:val="28"/>
        </w:rPr>
        <w:t>итомирської області»;</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 xml:space="preserve">впровадження в області проектів ПРООН з підтримки сталого місцевого розвитку та готовність і спроможність територіальних громад до їх реалізації; </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соціально-відповідальний бізнес, що функціонує на сільських територіях, щодо партнерської участі у реалізації проектів з розвитку сільських територій та їх співфінансуванні;</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ініціативність громад щодо реалізації проектів;</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активність громадських організацій, освітніх і наукових установ щодо сприяння і участі в реалізації проектів;</w:t>
      </w:r>
    </w:p>
    <w:p w:rsidR="00DE1036" w:rsidRPr="00347CA4" w:rsidRDefault="00DE1036" w:rsidP="00A11E7F">
      <w:pPr>
        <w:autoSpaceDE w:val="0"/>
        <w:autoSpaceDN w:val="0"/>
        <w:adjustRightInd w:val="0"/>
        <w:spacing w:after="120"/>
        <w:ind w:firstLine="708"/>
        <w:jc w:val="both"/>
        <w:rPr>
          <w:sz w:val="28"/>
          <w:szCs w:val="28"/>
        </w:rPr>
      </w:pPr>
      <w:r w:rsidRPr="00347CA4">
        <w:rPr>
          <w:sz w:val="28"/>
          <w:szCs w:val="28"/>
        </w:rPr>
        <w:t>спроможність органів місцевого самоврядування сільських селищних територіальних громад налагодити дієву і ефективну взаємодію з інститутами державної влади, бізнесом, громадськими організаціями для об’єднання і координації зусиль з метою успішної реалізації проектів розвитку сільських територій.</w:t>
      </w:r>
    </w:p>
    <w:p w:rsidR="00DE1036" w:rsidRDefault="00DE1036" w:rsidP="00A11E7F">
      <w:pPr>
        <w:autoSpaceDE w:val="0"/>
        <w:autoSpaceDN w:val="0"/>
        <w:adjustRightInd w:val="0"/>
        <w:spacing w:after="120"/>
        <w:ind w:firstLine="708"/>
        <w:jc w:val="both"/>
        <w:rPr>
          <w:sz w:val="28"/>
          <w:szCs w:val="28"/>
        </w:rPr>
      </w:pPr>
      <w:r w:rsidRPr="00347CA4">
        <w:rPr>
          <w:sz w:val="28"/>
          <w:szCs w:val="28"/>
        </w:rPr>
        <w:t>системна і якісна підготовка проектів, спрямованих на розвиток сільських територій</w:t>
      </w:r>
      <w:r w:rsidR="00BA09DE">
        <w:rPr>
          <w:sz w:val="28"/>
          <w:szCs w:val="28"/>
        </w:rPr>
        <w:t>.</w:t>
      </w:r>
    </w:p>
    <w:p w:rsidR="00BA09DE" w:rsidRPr="00347CA4" w:rsidRDefault="00BA09DE" w:rsidP="00A11E7F">
      <w:pPr>
        <w:spacing w:after="120"/>
        <w:ind w:firstLine="708"/>
        <w:jc w:val="both"/>
        <w:rPr>
          <w:sz w:val="28"/>
          <w:szCs w:val="28"/>
          <w:lang w:eastAsia="uk-UA"/>
        </w:rPr>
      </w:pPr>
      <w:r w:rsidRPr="00347CA4">
        <w:rPr>
          <w:sz w:val="28"/>
          <w:szCs w:val="28"/>
          <w:lang w:eastAsia="uk-UA"/>
        </w:rPr>
        <w:t xml:space="preserve">Розвиток сільських територій тісно пов’язаний з загальним станом розвитку регіону, і, передусім економіки а також розвитком людського капіталу, а відтак успішна реалізація Програми 2 залежить від успіху в реалізації проектів, включених до </w:t>
      </w:r>
      <w:r>
        <w:rPr>
          <w:sz w:val="28"/>
          <w:szCs w:val="28"/>
          <w:lang w:eastAsia="uk-UA"/>
        </w:rPr>
        <w:t xml:space="preserve">Програми </w:t>
      </w:r>
      <w:r w:rsidRPr="00347CA4">
        <w:rPr>
          <w:sz w:val="28"/>
          <w:szCs w:val="28"/>
          <w:lang w:eastAsia="uk-UA"/>
        </w:rPr>
        <w:t xml:space="preserve">1 і </w:t>
      </w:r>
      <w:r>
        <w:rPr>
          <w:sz w:val="28"/>
          <w:szCs w:val="28"/>
          <w:lang w:eastAsia="uk-UA"/>
        </w:rPr>
        <w:t xml:space="preserve">Програми </w:t>
      </w:r>
      <w:r w:rsidRPr="00347CA4">
        <w:rPr>
          <w:sz w:val="28"/>
          <w:szCs w:val="28"/>
          <w:lang w:eastAsia="uk-UA"/>
        </w:rPr>
        <w:t>3 Плану.</w:t>
      </w:r>
    </w:p>
    <w:p w:rsidR="00DE1036" w:rsidRPr="00347CA4" w:rsidRDefault="00DE1036" w:rsidP="00A11E7F">
      <w:pPr>
        <w:spacing w:after="120"/>
        <w:jc w:val="both"/>
        <w:rPr>
          <w:sz w:val="28"/>
          <w:szCs w:val="28"/>
          <w:lang w:eastAsia="uk-UA"/>
        </w:rPr>
      </w:pPr>
      <w:r w:rsidRPr="00347CA4">
        <w:rPr>
          <w:rFonts w:cs="TimesNewRomanPSMT"/>
          <w:sz w:val="28"/>
          <w:szCs w:val="28"/>
        </w:rPr>
        <w:tab/>
      </w:r>
      <w:r w:rsidRPr="00347CA4">
        <w:rPr>
          <w:sz w:val="28"/>
          <w:szCs w:val="28"/>
          <w:lang w:eastAsia="uk-UA"/>
        </w:rPr>
        <w:t>Основні ризики, пов’язані зі здійсненням Програми 2:</w:t>
      </w:r>
    </w:p>
    <w:p w:rsidR="00DE1036" w:rsidRPr="00347CA4" w:rsidRDefault="00DE1036" w:rsidP="00A11E7F">
      <w:pPr>
        <w:spacing w:after="120"/>
        <w:ind w:firstLine="708"/>
        <w:jc w:val="both"/>
        <w:rPr>
          <w:sz w:val="28"/>
          <w:szCs w:val="28"/>
          <w:lang w:eastAsia="uk-UA"/>
        </w:rPr>
      </w:pPr>
      <w:r w:rsidRPr="00347CA4">
        <w:rPr>
          <w:sz w:val="28"/>
          <w:szCs w:val="28"/>
        </w:rPr>
        <w:t>упереджене ставлення окремих територіальних громад сіл, селищ до процесу їх об</w:t>
      </w:r>
      <w:r w:rsidRPr="00347CA4">
        <w:rPr>
          <w:bCs/>
          <w:color w:val="000000"/>
          <w:sz w:val="28"/>
          <w:szCs w:val="28"/>
          <w:shd w:val="clear" w:color="auto" w:fill="FFFFFF"/>
        </w:rPr>
        <w:t>’</w:t>
      </w:r>
      <w:r w:rsidRPr="00347CA4">
        <w:rPr>
          <w:sz w:val="28"/>
          <w:szCs w:val="28"/>
        </w:rPr>
        <w:t>єднання;</w:t>
      </w:r>
    </w:p>
    <w:p w:rsidR="00DE1036" w:rsidRPr="00347CA4" w:rsidRDefault="00DE1036" w:rsidP="00A11E7F">
      <w:pPr>
        <w:autoSpaceDE w:val="0"/>
        <w:autoSpaceDN w:val="0"/>
        <w:adjustRightInd w:val="0"/>
        <w:spacing w:after="120"/>
        <w:ind w:firstLine="708"/>
        <w:jc w:val="both"/>
        <w:rPr>
          <w:rFonts w:cs="TimesNewRomanPSMT"/>
          <w:sz w:val="28"/>
          <w:szCs w:val="28"/>
        </w:rPr>
      </w:pPr>
      <w:r w:rsidRPr="00347CA4">
        <w:rPr>
          <w:rFonts w:cs="TimesNewRomanPSMT"/>
          <w:sz w:val="28"/>
          <w:szCs w:val="28"/>
        </w:rPr>
        <w:t>продовження конфлікту та антитерористичної операції на сході України та негативний вплив на розвиток економіки;</w:t>
      </w:r>
    </w:p>
    <w:p w:rsidR="00DE1036" w:rsidRPr="00347CA4" w:rsidRDefault="00DE1036" w:rsidP="00A11E7F">
      <w:pPr>
        <w:pStyle w:val="rvps2"/>
        <w:shd w:val="clear" w:color="auto" w:fill="FFFFFF"/>
        <w:spacing w:before="0" w:beforeAutospacing="0" w:after="120" w:afterAutospacing="0"/>
        <w:ind w:firstLine="708"/>
        <w:jc w:val="both"/>
        <w:textAlignment w:val="baseline"/>
        <w:rPr>
          <w:color w:val="000000"/>
          <w:sz w:val="28"/>
          <w:szCs w:val="28"/>
          <w:lang w:val="uk-UA"/>
        </w:rPr>
      </w:pPr>
      <w:r w:rsidRPr="00347CA4">
        <w:rPr>
          <w:color w:val="000000"/>
          <w:sz w:val="28"/>
          <w:szCs w:val="28"/>
          <w:lang w:val="uk-UA"/>
        </w:rPr>
        <w:t>стереотипний підхід сільгоспвиробників до сільських територій як виключно просторової бази сільськогосподарського виробництва та небажання брати участь та/або співфінансувати проекти щодо розвитку соціальної інфраструктури;</w:t>
      </w:r>
    </w:p>
    <w:p w:rsidR="00DE1036" w:rsidRPr="00347CA4" w:rsidRDefault="00DE1036" w:rsidP="00A11E7F">
      <w:pPr>
        <w:autoSpaceDE w:val="0"/>
        <w:autoSpaceDN w:val="0"/>
        <w:adjustRightInd w:val="0"/>
        <w:spacing w:after="120"/>
        <w:ind w:firstLine="709"/>
        <w:jc w:val="both"/>
        <w:rPr>
          <w:sz w:val="28"/>
          <w:szCs w:val="28"/>
        </w:rPr>
      </w:pPr>
      <w:r w:rsidRPr="00347CA4">
        <w:rPr>
          <w:sz w:val="28"/>
          <w:szCs w:val="28"/>
        </w:rPr>
        <w:t xml:space="preserve">неготовність територіальних громад сіл, селищ до реалізації або участі у проектах ПРООН з підтримки сталого місцевого розвитку та недостатня взаємодія з цього питання з громадським організаціями; </w:t>
      </w:r>
    </w:p>
    <w:p w:rsidR="00DE1036" w:rsidRPr="00196320" w:rsidRDefault="00DE1036" w:rsidP="00A11E7F">
      <w:pPr>
        <w:pStyle w:val="rvps2"/>
        <w:shd w:val="clear" w:color="auto" w:fill="FFFFFF"/>
        <w:spacing w:before="0" w:beforeAutospacing="0" w:after="120" w:afterAutospacing="0"/>
        <w:ind w:firstLine="708"/>
        <w:jc w:val="both"/>
        <w:textAlignment w:val="baseline"/>
        <w:rPr>
          <w:sz w:val="28"/>
          <w:szCs w:val="28"/>
          <w:lang w:val="uk-UA" w:eastAsia="uk-UA"/>
        </w:rPr>
      </w:pPr>
      <w:r w:rsidRPr="00196320">
        <w:rPr>
          <w:sz w:val="28"/>
          <w:szCs w:val="28"/>
          <w:lang w:val="uk-UA" w:eastAsia="uk-UA"/>
        </w:rPr>
        <w:t xml:space="preserve">недостатнє або відсутнє фінансування з державного фонду регіонального розвитку та з державного бюджету і обласного бюджету у рамках відповідних державних і обласних цільових програм; </w:t>
      </w:r>
    </w:p>
    <w:p w:rsidR="00DE1036" w:rsidRPr="00196320" w:rsidRDefault="00DE1036" w:rsidP="00A11E7F">
      <w:pPr>
        <w:pStyle w:val="ListParagraph"/>
        <w:spacing w:after="120" w:line="240" w:lineRule="auto"/>
        <w:ind w:left="0" w:firstLine="720"/>
        <w:jc w:val="both"/>
        <w:rPr>
          <w:rFonts w:ascii="Times New Roman" w:hAnsi="Times New Roman"/>
          <w:sz w:val="28"/>
          <w:szCs w:val="28"/>
          <w:lang w:val="uk-UA" w:eastAsia="uk-UA"/>
        </w:rPr>
      </w:pPr>
      <w:r w:rsidRPr="00196320">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DE1036" w:rsidRPr="00347CA4" w:rsidRDefault="00DE1036" w:rsidP="00A11E7F">
      <w:pPr>
        <w:pStyle w:val="ListParagraph"/>
        <w:spacing w:after="120" w:line="240" w:lineRule="auto"/>
        <w:ind w:left="0" w:firstLine="720"/>
        <w:jc w:val="both"/>
        <w:rPr>
          <w:rFonts w:ascii="Times New Roman" w:hAnsi="Times New Roman"/>
          <w:sz w:val="28"/>
          <w:szCs w:val="28"/>
          <w:lang w:val="uk-UA"/>
        </w:rPr>
      </w:pPr>
      <w:r w:rsidRPr="00196320">
        <w:rPr>
          <w:rFonts w:ascii="Times New Roman" w:hAnsi="Times New Roman"/>
          <w:sz w:val="28"/>
          <w:szCs w:val="28"/>
          <w:lang w:val="uk-UA"/>
        </w:rPr>
        <w:t>нездатність органів місцевого самоврядування сільських, селищних</w:t>
      </w:r>
      <w:r w:rsidRPr="00347CA4">
        <w:rPr>
          <w:rFonts w:ascii="Times New Roman" w:hAnsi="Times New Roman"/>
          <w:sz w:val="28"/>
          <w:szCs w:val="28"/>
          <w:lang w:val="uk-UA"/>
        </w:rPr>
        <w:t xml:space="preserve"> територіальних громад щодо налагодження партнерських відносин з питань реалізації проектів з відповідними органами державної влади, представниками бізнесу, громадськими організаціями;</w:t>
      </w:r>
    </w:p>
    <w:p w:rsidR="00DE1036" w:rsidRPr="00347CA4" w:rsidRDefault="00DE1036" w:rsidP="00A11E7F">
      <w:pPr>
        <w:pStyle w:val="ListParagraph"/>
        <w:spacing w:after="120" w:line="240" w:lineRule="auto"/>
        <w:ind w:left="0" w:firstLine="720"/>
        <w:jc w:val="both"/>
        <w:rPr>
          <w:rFonts w:ascii="Times New Roman" w:hAnsi="Times New Roman"/>
          <w:sz w:val="28"/>
          <w:szCs w:val="28"/>
          <w:lang w:val="uk-UA" w:eastAsia="uk-UA"/>
        </w:rPr>
      </w:pPr>
      <w:r w:rsidRPr="00347CA4">
        <w:rPr>
          <w:rFonts w:ascii="Times New Roman" w:hAnsi="Times New Roman"/>
          <w:sz w:val="28"/>
          <w:szCs w:val="28"/>
          <w:lang w:val="uk-UA" w:eastAsia="uk-UA"/>
        </w:rPr>
        <w:t>неякісна підготовка та/або порушення процедур подання проектів на конкурс для отримання фінансування з державного фонду регіонального розвитку;</w:t>
      </w:r>
    </w:p>
    <w:p w:rsidR="00DE1036" w:rsidRPr="00347CA4" w:rsidRDefault="00DE1036" w:rsidP="00A11E7F">
      <w:pPr>
        <w:pStyle w:val="rvps2"/>
        <w:shd w:val="clear" w:color="auto" w:fill="FFFFFF"/>
        <w:spacing w:before="0" w:beforeAutospacing="0" w:after="120" w:afterAutospacing="0"/>
        <w:ind w:firstLine="720"/>
        <w:jc w:val="both"/>
        <w:textAlignment w:val="baseline"/>
        <w:rPr>
          <w:color w:val="000000"/>
          <w:sz w:val="28"/>
          <w:szCs w:val="28"/>
          <w:lang w:val="uk-UA"/>
        </w:rPr>
      </w:pPr>
      <w:r w:rsidRPr="00347CA4">
        <w:rPr>
          <w:color w:val="000000"/>
          <w:sz w:val="28"/>
          <w:szCs w:val="28"/>
          <w:lang w:val="uk-UA"/>
        </w:rPr>
        <w:t xml:space="preserve">низький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проектів. </w:t>
      </w:r>
    </w:p>
    <w:p w:rsidR="00DE1036" w:rsidRPr="00347CA4" w:rsidRDefault="00DE1036" w:rsidP="00A11E7F">
      <w:pPr>
        <w:widowControl w:val="0"/>
        <w:spacing w:after="120"/>
        <w:ind w:firstLine="708"/>
        <w:jc w:val="both"/>
        <w:rPr>
          <w:b/>
          <w:sz w:val="28"/>
          <w:szCs w:val="28"/>
          <w:lang w:eastAsia="uk-UA"/>
        </w:rPr>
      </w:pPr>
      <w:bookmarkStart w:id="6" w:name="n33"/>
      <w:bookmarkEnd w:id="6"/>
      <w:r w:rsidRPr="00347CA4">
        <w:rPr>
          <w:b/>
          <w:sz w:val="28"/>
          <w:szCs w:val="28"/>
          <w:lang w:eastAsia="uk-UA"/>
        </w:rPr>
        <w:t xml:space="preserve">Рекомендації </w:t>
      </w:r>
    </w:p>
    <w:p w:rsidR="00DE1036" w:rsidRPr="00347CA4" w:rsidRDefault="00DE1036" w:rsidP="00F26B9F">
      <w:pPr>
        <w:widowControl w:val="0"/>
        <w:spacing w:after="120"/>
        <w:ind w:firstLine="708"/>
        <w:jc w:val="both"/>
        <w:rPr>
          <w:sz w:val="28"/>
          <w:szCs w:val="28"/>
          <w:lang w:eastAsia="uk-UA"/>
        </w:rPr>
      </w:pPr>
      <w:r w:rsidRPr="00347CA4">
        <w:rPr>
          <w:sz w:val="28"/>
          <w:szCs w:val="28"/>
          <w:lang w:eastAsia="uk-UA"/>
        </w:rPr>
        <w:t xml:space="preserve">З метою отримання фінансування з </w:t>
      </w:r>
      <w:r w:rsidR="004406CB">
        <w:rPr>
          <w:sz w:val="28"/>
          <w:szCs w:val="28"/>
          <w:lang w:eastAsia="uk-UA"/>
        </w:rPr>
        <w:t>д</w:t>
      </w:r>
      <w:r w:rsidRPr="00347CA4">
        <w:rPr>
          <w:sz w:val="28"/>
          <w:szCs w:val="28"/>
          <w:lang w:eastAsia="uk-UA"/>
        </w:rPr>
        <w:t>ержавного фонду регіонального розвитку необхідно активно вирішувати питання залучення коштів сільських та селищних бюджетів у розмірі на рівні 10%, що є одним з критеріїв відбору проектів для його отримання, а у разі неможливості залучення коштів районного чи обласного бюджетів у цьому ж розмірі.</w:t>
      </w:r>
    </w:p>
    <w:p w:rsidR="00CF1917" w:rsidRDefault="00CF1917" w:rsidP="00A11E7F">
      <w:pPr>
        <w:widowControl w:val="0"/>
        <w:spacing w:after="120"/>
        <w:ind w:firstLine="708"/>
        <w:jc w:val="both"/>
        <w:rPr>
          <w:sz w:val="28"/>
          <w:szCs w:val="28"/>
          <w:lang w:eastAsia="uk-UA"/>
        </w:rPr>
      </w:pPr>
      <w:r w:rsidRPr="00347CA4">
        <w:rPr>
          <w:sz w:val="28"/>
          <w:szCs w:val="28"/>
          <w:lang w:eastAsia="uk-UA"/>
        </w:rPr>
        <w:t>Також н</w:t>
      </w:r>
      <w:r w:rsidR="00DE1036" w:rsidRPr="00347CA4">
        <w:rPr>
          <w:sz w:val="28"/>
          <w:szCs w:val="28"/>
          <w:lang w:eastAsia="uk-UA"/>
        </w:rPr>
        <w:t>еобхідне</w:t>
      </w:r>
      <w:r w:rsidRPr="00347CA4">
        <w:rPr>
          <w:sz w:val="28"/>
          <w:szCs w:val="28"/>
          <w:lang w:eastAsia="uk-UA"/>
        </w:rPr>
        <w:t>:</w:t>
      </w:r>
      <w:r w:rsidR="00DE1036" w:rsidRPr="00347CA4">
        <w:rPr>
          <w:sz w:val="28"/>
          <w:szCs w:val="28"/>
          <w:lang w:eastAsia="uk-UA"/>
        </w:rPr>
        <w:t xml:space="preserve"> </w:t>
      </w:r>
    </w:p>
    <w:p w:rsidR="00716381" w:rsidRDefault="00716381" w:rsidP="00A11E7F">
      <w:pPr>
        <w:widowControl w:val="0"/>
        <w:spacing w:after="120"/>
        <w:ind w:firstLine="708"/>
        <w:jc w:val="both"/>
        <w:rPr>
          <w:sz w:val="28"/>
          <w:szCs w:val="28"/>
          <w:lang w:eastAsia="uk-UA"/>
        </w:rPr>
      </w:pPr>
      <w:r w:rsidRPr="00347CA4">
        <w:rPr>
          <w:sz w:val="28"/>
          <w:szCs w:val="28"/>
          <w:lang w:eastAsia="uk-UA"/>
        </w:rPr>
        <w:t xml:space="preserve">забезпечення формування критичної маси зацікавлених сторін у реалізації проектів; </w:t>
      </w:r>
    </w:p>
    <w:p w:rsidR="00DE1036" w:rsidRPr="00347CA4" w:rsidRDefault="00DE1036" w:rsidP="00A11E7F">
      <w:pPr>
        <w:widowControl w:val="0"/>
        <w:spacing w:after="120"/>
        <w:ind w:firstLine="708"/>
        <w:jc w:val="both"/>
        <w:rPr>
          <w:sz w:val="28"/>
          <w:szCs w:val="28"/>
          <w:lang w:eastAsia="uk-UA"/>
        </w:rPr>
      </w:pPr>
      <w:r w:rsidRPr="00347CA4">
        <w:rPr>
          <w:sz w:val="28"/>
          <w:szCs w:val="28"/>
          <w:lang w:eastAsia="uk-UA"/>
        </w:rPr>
        <w:t xml:space="preserve">забезпечення </w:t>
      </w:r>
      <w:r w:rsidR="00300A12">
        <w:rPr>
          <w:sz w:val="28"/>
          <w:szCs w:val="28"/>
          <w:lang w:eastAsia="uk-UA"/>
        </w:rPr>
        <w:t xml:space="preserve">органами місцевого самоврядування </w:t>
      </w:r>
      <w:r w:rsidRPr="00347CA4">
        <w:rPr>
          <w:sz w:val="28"/>
          <w:szCs w:val="28"/>
          <w:lang w:eastAsia="uk-UA"/>
        </w:rPr>
        <w:t>формування критичної маси зацікавлених сторін у реалізації проектів</w:t>
      </w:r>
      <w:r w:rsidR="00CF1917" w:rsidRPr="00347CA4">
        <w:rPr>
          <w:sz w:val="28"/>
          <w:szCs w:val="28"/>
          <w:lang w:eastAsia="uk-UA"/>
        </w:rPr>
        <w:t>;</w:t>
      </w:r>
      <w:r w:rsidRPr="00347CA4">
        <w:rPr>
          <w:sz w:val="28"/>
          <w:szCs w:val="28"/>
          <w:lang w:eastAsia="uk-UA"/>
        </w:rPr>
        <w:t xml:space="preserve"> </w:t>
      </w:r>
    </w:p>
    <w:p w:rsidR="00DE1036" w:rsidRPr="00347CA4" w:rsidRDefault="00CF1917" w:rsidP="00A11E7F">
      <w:pPr>
        <w:widowControl w:val="0"/>
        <w:spacing w:after="120"/>
        <w:ind w:firstLine="708"/>
        <w:jc w:val="both"/>
        <w:rPr>
          <w:sz w:val="28"/>
          <w:szCs w:val="28"/>
          <w:lang w:eastAsia="uk-UA"/>
        </w:rPr>
      </w:pPr>
      <w:r w:rsidRPr="00347CA4">
        <w:rPr>
          <w:sz w:val="28"/>
          <w:szCs w:val="28"/>
          <w:lang w:eastAsia="uk-UA"/>
        </w:rPr>
        <w:t>в</w:t>
      </w:r>
      <w:r w:rsidR="00DE1036" w:rsidRPr="00347CA4">
        <w:rPr>
          <w:sz w:val="28"/>
          <w:szCs w:val="28"/>
          <w:lang w:eastAsia="uk-UA"/>
        </w:rPr>
        <w:t>життя заходів щодо забезпечення управлінського потенціалу і технічних навичок підготовки і реалізації проектів</w:t>
      </w:r>
      <w:r w:rsidRPr="00347CA4">
        <w:rPr>
          <w:sz w:val="28"/>
          <w:szCs w:val="28"/>
          <w:lang w:eastAsia="uk-UA"/>
        </w:rPr>
        <w:t>;</w:t>
      </w:r>
    </w:p>
    <w:p w:rsidR="00DE1036" w:rsidRDefault="00CF1917" w:rsidP="00A11E7F">
      <w:pPr>
        <w:widowControl w:val="0"/>
        <w:spacing w:after="120"/>
        <w:ind w:firstLine="708"/>
        <w:jc w:val="both"/>
        <w:rPr>
          <w:sz w:val="28"/>
          <w:szCs w:val="28"/>
          <w:lang w:eastAsia="uk-UA"/>
        </w:rPr>
      </w:pPr>
      <w:r w:rsidRPr="00347CA4">
        <w:rPr>
          <w:sz w:val="28"/>
          <w:szCs w:val="28"/>
          <w:lang w:eastAsia="uk-UA"/>
        </w:rPr>
        <w:t>а</w:t>
      </w:r>
      <w:r w:rsidR="00DE1036" w:rsidRPr="00347CA4">
        <w:rPr>
          <w:sz w:val="28"/>
          <w:szCs w:val="28"/>
          <w:lang w:eastAsia="uk-UA"/>
        </w:rPr>
        <w:t>ктивна участь у конкурсах проектів міжнародної технічної допомоги (зокрема, Європейського Союзу) щоб отримати фінансові ресурси та технічну допомогу</w:t>
      </w:r>
      <w:r w:rsidRPr="00347CA4">
        <w:rPr>
          <w:sz w:val="28"/>
          <w:szCs w:val="28"/>
          <w:lang w:eastAsia="uk-UA"/>
        </w:rPr>
        <w:t>;</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створення умов для забезпечення оптимального використання бюджетних коштів, передбачених для фінансування проектів Програми </w:t>
      </w:r>
      <w:r>
        <w:rPr>
          <w:sz w:val="28"/>
          <w:szCs w:val="28"/>
          <w:lang w:eastAsia="uk-UA"/>
        </w:rPr>
        <w:t>2</w:t>
      </w:r>
      <w:r w:rsidRPr="00347CA4">
        <w:rPr>
          <w:sz w:val="28"/>
          <w:szCs w:val="28"/>
          <w:lang w:eastAsia="uk-UA"/>
        </w:rPr>
        <w:t>;</w:t>
      </w:r>
    </w:p>
    <w:p w:rsidR="00363285" w:rsidRPr="00347CA4" w:rsidRDefault="00363285" w:rsidP="00A11E7F">
      <w:pPr>
        <w:autoSpaceDE w:val="0"/>
        <w:autoSpaceDN w:val="0"/>
        <w:adjustRightInd w:val="0"/>
        <w:spacing w:after="120"/>
        <w:ind w:firstLine="708"/>
        <w:jc w:val="both"/>
        <w:rPr>
          <w:sz w:val="28"/>
          <w:szCs w:val="28"/>
          <w:lang w:eastAsia="uk-UA"/>
        </w:rPr>
      </w:pPr>
      <w:r w:rsidRPr="00347CA4">
        <w:rPr>
          <w:sz w:val="28"/>
          <w:szCs w:val="28"/>
          <w:lang w:eastAsia="uk-UA"/>
        </w:rPr>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6C4AC5">
        <w:rPr>
          <w:sz w:val="28"/>
          <w:szCs w:val="28"/>
          <w:lang w:eastAsia="uk-UA"/>
        </w:rPr>
        <w:t>ів</w:t>
      </w:r>
      <w:r w:rsidRPr="00347CA4">
        <w:rPr>
          <w:sz w:val="28"/>
          <w:szCs w:val="28"/>
          <w:lang w:eastAsia="uk-UA"/>
        </w:rPr>
        <w:t xml:space="preserve"> Програми </w:t>
      </w:r>
      <w:r>
        <w:rPr>
          <w:sz w:val="28"/>
          <w:szCs w:val="28"/>
          <w:lang w:eastAsia="uk-UA"/>
        </w:rPr>
        <w:t>2</w:t>
      </w:r>
      <w:r w:rsidRPr="00347CA4">
        <w:rPr>
          <w:sz w:val="28"/>
          <w:szCs w:val="28"/>
          <w:lang w:eastAsia="uk-UA"/>
        </w:rPr>
        <w:t>;</w:t>
      </w:r>
    </w:p>
    <w:p w:rsidR="00363285" w:rsidRDefault="00363285" w:rsidP="00A11E7F">
      <w:pPr>
        <w:autoSpaceDE w:val="0"/>
        <w:autoSpaceDN w:val="0"/>
        <w:adjustRightInd w:val="0"/>
        <w:spacing w:after="120"/>
        <w:ind w:firstLine="708"/>
        <w:jc w:val="both"/>
        <w:rPr>
          <w:sz w:val="28"/>
          <w:szCs w:val="28"/>
          <w:lang w:eastAsia="uk-UA"/>
        </w:rPr>
      </w:pPr>
      <w:r>
        <w:rPr>
          <w:sz w:val="28"/>
          <w:szCs w:val="28"/>
          <w:lang w:eastAsia="uk-UA"/>
        </w:rPr>
        <w:t>якісна підготовка</w:t>
      </w:r>
      <w:r w:rsidRPr="00347CA4">
        <w:rPr>
          <w:sz w:val="28"/>
          <w:szCs w:val="28"/>
          <w:lang w:eastAsia="uk-UA"/>
        </w:rPr>
        <w:t xml:space="preserve"> документації для реалізації проект</w:t>
      </w:r>
      <w:r w:rsidR="006C4AC5">
        <w:rPr>
          <w:sz w:val="28"/>
          <w:szCs w:val="28"/>
          <w:lang w:eastAsia="uk-UA"/>
        </w:rPr>
        <w:t>ів</w:t>
      </w:r>
      <w:r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66659D" w:rsidRDefault="0066659D" w:rsidP="00A11E7F">
      <w:pPr>
        <w:autoSpaceDE w:val="0"/>
        <w:autoSpaceDN w:val="0"/>
        <w:adjustRightInd w:val="0"/>
        <w:spacing w:after="120"/>
        <w:ind w:firstLine="709"/>
        <w:jc w:val="both"/>
        <w:rPr>
          <w:b/>
          <w:bCs/>
          <w:sz w:val="32"/>
          <w:szCs w:val="32"/>
        </w:rPr>
      </w:pPr>
      <w:r w:rsidRPr="00347CA4">
        <w:rPr>
          <w:rFonts w:cs="TimesNewRomanPS-BoldItalicMT"/>
          <w:b/>
          <w:bCs/>
          <w:iCs/>
          <w:sz w:val="32"/>
          <w:szCs w:val="32"/>
        </w:rPr>
        <w:t>Програма</w:t>
      </w:r>
      <w:r w:rsidR="00360776" w:rsidRPr="00347CA4">
        <w:rPr>
          <w:rFonts w:cs="TimesNewRomanPS-BoldItalicMT"/>
          <w:b/>
          <w:bCs/>
          <w:iCs/>
          <w:sz w:val="32"/>
          <w:szCs w:val="32"/>
        </w:rPr>
        <w:t> </w:t>
      </w:r>
      <w:r w:rsidRPr="00347CA4">
        <w:rPr>
          <w:rFonts w:cs="TimesNewRomanPS-BoldItalicMT"/>
          <w:b/>
          <w:bCs/>
          <w:iCs/>
          <w:sz w:val="32"/>
          <w:szCs w:val="32"/>
        </w:rPr>
        <w:t>3</w:t>
      </w:r>
      <w:r w:rsidR="00A50D41" w:rsidRPr="00347CA4">
        <w:rPr>
          <w:rFonts w:cs="TimesNewRomanPS-BoldItalicMT"/>
          <w:b/>
          <w:bCs/>
          <w:iCs/>
          <w:sz w:val="32"/>
          <w:szCs w:val="32"/>
        </w:rPr>
        <w:t>.</w:t>
      </w:r>
      <w:r w:rsidR="00360776" w:rsidRPr="00347CA4">
        <w:rPr>
          <w:rFonts w:cs="TimesNewRomanPS-BoldItalicMT"/>
          <w:b/>
          <w:bCs/>
          <w:iCs/>
          <w:sz w:val="32"/>
          <w:szCs w:val="32"/>
        </w:rPr>
        <w:t>  </w:t>
      </w:r>
      <w:r w:rsidRPr="00347CA4">
        <w:rPr>
          <w:b/>
          <w:bCs/>
          <w:sz w:val="32"/>
          <w:szCs w:val="32"/>
        </w:rPr>
        <w:t>Розвиток людського капіталу та підвищення стандартів життя населення</w:t>
      </w:r>
    </w:p>
    <w:p w:rsidR="00D912AF" w:rsidRPr="00347CA4" w:rsidRDefault="00D912AF" w:rsidP="00A11E7F">
      <w:pPr>
        <w:spacing w:after="120"/>
        <w:ind w:firstLine="708"/>
        <w:jc w:val="both"/>
        <w:rPr>
          <w:b/>
          <w:sz w:val="28"/>
          <w:szCs w:val="28"/>
        </w:rPr>
      </w:pPr>
      <w:r w:rsidRPr="00347CA4">
        <w:rPr>
          <w:b/>
          <w:sz w:val="28"/>
          <w:szCs w:val="28"/>
        </w:rPr>
        <w:t>Стан та проблеми</w:t>
      </w:r>
    </w:p>
    <w:p w:rsidR="00A53A98" w:rsidRPr="00347CA4" w:rsidRDefault="00A53A98" w:rsidP="00A11E7F">
      <w:pPr>
        <w:spacing w:after="120"/>
        <w:ind w:firstLine="708"/>
        <w:jc w:val="both"/>
        <w:rPr>
          <w:sz w:val="28"/>
          <w:szCs w:val="28"/>
        </w:rPr>
      </w:pPr>
      <w:r w:rsidRPr="00347CA4">
        <w:rPr>
          <w:sz w:val="28"/>
          <w:szCs w:val="28"/>
        </w:rPr>
        <w:t>Основним чинником, що забезпечує конкурентоспроможність та економічне зростання регіону, як і країни в цілому, є наявність відповідного людського капіталу, який потребує розвитку на кожному етапі його функціонування.</w:t>
      </w:r>
    </w:p>
    <w:p w:rsidR="00A53A98" w:rsidRPr="00347CA4" w:rsidRDefault="00A53A98" w:rsidP="00A11E7F">
      <w:pPr>
        <w:spacing w:after="120"/>
        <w:ind w:firstLine="708"/>
        <w:jc w:val="both"/>
        <w:rPr>
          <w:sz w:val="28"/>
          <w:szCs w:val="28"/>
        </w:rPr>
      </w:pPr>
      <w:r w:rsidRPr="00347CA4">
        <w:rPr>
          <w:sz w:val="28"/>
          <w:szCs w:val="28"/>
        </w:rPr>
        <w:t xml:space="preserve">Розвиток людського потенціалу означає підвищення якості і умов життя та забезпечення безпеки життєдіяльності.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На сьогодні рівень розвитку людського капіталу в області залишається недостатнім, тому що доступ до базових можливостей його реалізації, а саме освіти, медичного обслуговування, а також стан різних об’єктів інфраструктури та якість багатьох послуг, що надаються населенню, потребують покращення.</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 xml:space="preserve">Вирішення проблем, що перешкоджають підвищенню ефективності використання людського капіталу, є не просто актуальним, а першочерговим  стратегічним завданням.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Формування і використання людського потенціалу визначають багато взаємопов’язаних чинників, що з більшою або меншою інтенсивністю мають безпосередній вплив на продуктивність праці та якість життя.</w:t>
      </w:r>
    </w:p>
    <w:p w:rsidR="00554D88" w:rsidRPr="00347CA4" w:rsidRDefault="00A53A98" w:rsidP="00A11E7F">
      <w:pPr>
        <w:shd w:val="clear" w:color="auto" w:fill="FFFFFF"/>
        <w:spacing w:after="120"/>
        <w:ind w:firstLine="567"/>
        <w:jc w:val="both"/>
        <w:rPr>
          <w:sz w:val="28"/>
          <w:szCs w:val="28"/>
        </w:rPr>
      </w:pPr>
      <w:r w:rsidRPr="00347CA4">
        <w:rPr>
          <w:sz w:val="28"/>
          <w:szCs w:val="28"/>
        </w:rPr>
        <w:tab/>
        <w:t xml:space="preserve">До них належать: загальний санітарно- екологічний стан та благоустрій територій, якість питної води та продуктів харчування, наявна комунальна інфраструктура, </w:t>
      </w:r>
      <w:r w:rsidR="007A2DDC">
        <w:rPr>
          <w:sz w:val="28"/>
          <w:szCs w:val="28"/>
        </w:rPr>
        <w:t xml:space="preserve">зокрема мережі водопостачання та водовідведення, очисні споруди, </w:t>
      </w:r>
      <w:r w:rsidRPr="00347CA4">
        <w:rPr>
          <w:sz w:val="28"/>
          <w:szCs w:val="28"/>
        </w:rPr>
        <w:t xml:space="preserve">стан </w:t>
      </w:r>
      <w:r w:rsidR="0067237B" w:rsidRPr="00347CA4">
        <w:rPr>
          <w:sz w:val="28"/>
          <w:szCs w:val="28"/>
        </w:rPr>
        <w:t>дорожнього полотна вулиць населених пунктів</w:t>
      </w:r>
      <w:r w:rsidR="007A2DDC">
        <w:rPr>
          <w:sz w:val="28"/>
          <w:szCs w:val="28"/>
        </w:rPr>
        <w:t>, газозабезпеч</w:t>
      </w:r>
      <w:r w:rsidR="008E5E79">
        <w:rPr>
          <w:sz w:val="28"/>
          <w:szCs w:val="28"/>
        </w:rPr>
        <w:t>е</w:t>
      </w:r>
      <w:r w:rsidR="007A2DDC">
        <w:rPr>
          <w:sz w:val="28"/>
          <w:szCs w:val="28"/>
        </w:rPr>
        <w:t>ння населених пунктів</w:t>
      </w:r>
      <w:r w:rsidRPr="00347CA4">
        <w:rPr>
          <w:sz w:val="28"/>
          <w:szCs w:val="28"/>
        </w:rPr>
        <w:t>.</w:t>
      </w:r>
    </w:p>
    <w:p w:rsidR="00A53A98" w:rsidRPr="00347CA4" w:rsidRDefault="00A53A98" w:rsidP="00A11E7F">
      <w:pPr>
        <w:shd w:val="clear" w:color="auto" w:fill="FFFFFF"/>
        <w:spacing w:after="120"/>
        <w:ind w:firstLine="567"/>
        <w:jc w:val="both"/>
        <w:rPr>
          <w:sz w:val="28"/>
          <w:szCs w:val="28"/>
        </w:rPr>
      </w:pPr>
      <w:r w:rsidRPr="00347CA4">
        <w:rPr>
          <w:sz w:val="28"/>
          <w:szCs w:val="28"/>
        </w:rPr>
        <w:t>Крім цих факторів, особливе значення має доступність і якість освітніх і медичних послуг, забезпечення умов для з</w:t>
      </w:r>
      <w:r w:rsidR="00FA36E9">
        <w:rPr>
          <w:sz w:val="28"/>
          <w:szCs w:val="28"/>
        </w:rPr>
        <w:t xml:space="preserve">дорового способу життя, зокрема </w:t>
      </w:r>
      <w:r w:rsidRPr="00347CA4">
        <w:rPr>
          <w:sz w:val="28"/>
          <w:szCs w:val="28"/>
        </w:rPr>
        <w:t>занять фізичною культурою і спортом.</w:t>
      </w:r>
    </w:p>
    <w:p w:rsidR="00A53A98" w:rsidRPr="00347CA4" w:rsidRDefault="00A53A98" w:rsidP="00A11E7F">
      <w:pPr>
        <w:shd w:val="clear" w:color="auto" w:fill="FFFFFF"/>
        <w:spacing w:after="120"/>
        <w:ind w:firstLine="567"/>
        <w:jc w:val="both"/>
        <w:rPr>
          <w:sz w:val="28"/>
          <w:szCs w:val="28"/>
        </w:rPr>
      </w:pPr>
      <w:r w:rsidRPr="00347CA4">
        <w:rPr>
          <w:sz w:val="28"/>
          <w:szCs w:val="28"/>
        </w:rPr>
        <w:t xml:space="preserve">Проекти, подані суб’єктами регіонального розвитку для включення в План, засвідчили, що саме найбільше </w:t>
      </w:r>
      <w:r w:rsidR="00C25CC2" w:rsidRPr="00347CA4">
        <w:rPr>
          <w:sz w:val="28"/>
          <w:szCs w:val="28"/>
        </w:rPr>
        <w:t xml:space="preserve">у громадах </w:t>
      </w:r>
      <w:r w:rsidRPr="00347CA4">
        <w:rPr>
          <w:sz w:val="28"/>
          <w:szCs w:val="28"/>
        </w:rPr>
        <w:t xml:space="preserve">проблем, вирішення яких необхідне і </w:t>
      </w:r>
      <w:r w:rsidR="00C25CC2" w:rsidRPr="00347CA4">
        <w:rPr>
          <w:sz w:val="28"/>
          <w:szCs w:val="28"/>
        </w:rPr>
        <w:t xml:space="preserve">у </w:t>
      </w:r>
      <w:r w:rsidRPr="00347CA4">
        <w:rPr>
          <w:sz w:val="28"/>
          <w:szCs w:val="28"/>
        </w:rPr>
        <w:t>ході другого етапу реалізації Стратегії, з водопостачанням</w:t>
      </w:r>
      <w:r w:rsidR="00C25CC2" w:rsidRPr="00347CA4">
        <w:rPr>
          <w:sz w:val="28"/>
          <w:szCs w:val="28"/>
        </w:rPr>
        <w:t>,</w:t>
      </w:r>
      <w:r w:rsidRPr="00347CA4">
        <w:rPr>
          <w:sz w:val="28"/>
          <w:szCs w:val="28"/>
        </w:rPr>
        <w:t xml:space="preserve"> каналізацією,</w:t>
      </w:r>
      <w:r w:rsidR="00C25CC2" w:rsidRPr="00347CA4">
        <w:rPr>
          <w:sz w:val="28"/>
          <w:szCs w:val="28"/>
        </w:rPr>
        <w:t xml:space="preserve"> очисними спорудами та б</w:t>
      </w:r>
      <w:r w:rsidRPr="00347CA4">
        <w:rPr>
          <w:sz w:val="28"/>
          <w:szCs w:val="28"/>
        </w:rPr>
        <w:t>лагоустроєм територій.</w:t>
      </w:r>
    </w:p>
    <w:p w:rsidR="00A53A98" w:rsidRPr="00347CA4" w:rsidRDefault="00A53A98" w:rsidP="00A11E7F">
      <w:pPr>
        <w:shd w:val="clear" w:color="auto" w:fill="FFFFFF"/>
        <w:spacing w:after="120"/>
        <w:ind w:firstLine="567"/>
        <w:jc w:val="both"/>
        <w:rPr>
          <w:sz w:val="28"/>
          <w:szCs w:val="28"/>
        </w:rPr>
      </w:pPr>
      <w:r w:rsidRPr="00347CA4">
        <w:rPr>
          <w:sz w:val="28"/>
          <w:szCs w:val="28"/>
        </w:rPr>
        <w:t>Не менш гостро стоїть питання створення належних умов для розвитку вторинної і третинної медицини, а саме потребують реконструкції та ремонту заклади охорони здоров</w:t>
      </w:r>
      <w:r w:rsidRPr="00347CA4">
        <w:rPr>
          <w:sz w:val="28"/>
          <w:szCs w:val="28"/>
          <w:lang w:val="ru-RU"/>
        </w:rPr>
        <w:t>’</w:t>
      </w:r>
      <w:r w:rsidRPr="00347CA4">
        <w:rPr>
          <w:sz w:val="28"/>
          <w:szCs w:val="28"/>
        </w:rPr>
        <w:t>я, що надають таку допомогу, а також умов для розвитку масової фізкультури і спорту</w:t>
      </w:r>
      <w:r w:rsidR="0020418F">
        <w:rPr>
          <w:sz w:val="28"/>
          <w:szCs w:val="28"/>
        </w:rPr>
        <w:t xml:space="preserve"> та</w:t>
      </w:r>
      <w:r w:rsidR="00C25CC2" w:rsidRPr="00347CA4">
        <w:rPr>
          <w:sz w:val="28"/>
          <w:szCs w:val="28"/>
        </w:rPr>
        <w:t xml:space="preserve"> розбудови мережі закладів дошкільної </w:t>
      </w:r>
      <w:r w:rsidR="0020418F">
        <w:rPr>
          <w:sz w:val="28"/>
          <w:szCs w:val="28"/>
        </w:rPr>
        <w:t>і</w:t>
      </w:r>
      <w:r w:rsidR="00C25CC2" w:rsidRPr="00347CA4">
        <w:rPr>
          <w:sz w:val="28"/>
          <w:szCs w:val="28"/>
        </w:rPr>
        <w:t xml:space="preserve"> позашкільної освіти</w:t>
      </w:r>
      <w:r w:rsidR="00CA6655">
        <w:rPr>
          <w:sz w:val="28"/>
          <w:szCs w:val="28"/>
        </w:rPr>
        <w:t>, мистецтва</w:t>
      </w:r>
      <w:r w:rsidRPr="00347CA4">
        <w:rPr>
          <w:sz w:val="28"/>
          <w:szCs w:val="28"/>
        </w:rPr>
        <w:t xml:space="preserve"> </w:t>
      </w:r>
      <w:r w:rsidR="00CA6655" w:rsidRPr="00347CA4">
        <w:rPr>
          <w:sz w:val="28"/>
          <w:szCs w:val="28"/>
        </w:rPr>
        <w:t>в містах обласного значення</w:t>
      </w:r>
      <w:r w:rsidR="00CA6655">
        <w:rPr>
          <w:sz w:val="28"/>
          <w:szCs w:val="28"/>
        </w:rPr>
        <w:t>.</w:t>
      </w:r>
    </w:p>
    <w:p w:rsidR="00A53A98" w:rsidRPr="00347CA4" w:rsidRDefault="00FA36E9" w:rsidP="00A11E7F">
      <w:pPr>
        <w:tabs>
          <w:tab w:val="left" w:pos="180"/>
          <w:tab w:val="left" w:pos="1440"/>
        </w:tabs>
        <w:spacing w:after="120"/>
        <w:ind w:firstLine="720"/>
        <w:jc w:val="both"/>
        <w:rPr>
          <w:sz w:val="28"/>
          <w:szCs w:val="28"/>
        </w:rPr>
      </w:pPr>
      <w:r>
        <w:rPr>
          <w:sz w:val="28"/>
          <w:szCs w:val="28"/>
        </w:rPr>
        <w:t xml:space="preserve">Не менш </w:t>
      </w:r>
      <w:r w:rsidR="00A53A98" w:rsidRPr="00347CA4">
        <w:rPr>
          <w:sz w:val="28"/>
          <w:szCs w:val="28"/>
        </w:rPr>
        <w:t>актуальним є поліпшення умов для</w:t>
      </w:r>
      <w:r w:rsidR="001F127A">
        <w:rPr>
          <w:sz w:val="28"/>
          <w:szCs w:val="28"/>
        </w:rPr>
        <w:t xml:space="preserve"> тимчасового проживання дітей-</w:t>
      </w:r>
      <w:r w:rsidR="00A53A98" w:rsidRPr="00347CA4">
        <w:rPr>
          <w:sz w:val="28"/>
          <w:szCs w:val="28"/>
        </w:rPr>
        <w:t xml:space="preserve">сиріт та дітей, позбавлених батьківського піклування з метою зменшення їх бездоглядності та безпритульності. </w:t>
      </w:r>
    </w:p>
    <w:p w:rsidR="00A53A98" w:rsidRPr="00347CA4" w:rsidRDefault="00A53A98" w:rsidP="00A11E7F">
      <w:pPr>
        <w:autoSpaceDE w:val="0"/>
        <w:autoSpaceDN w:val="0"/>
        <w:adjustRightInd w:val="0"/>
        <w:spacing w:after="120"/>
        <w:jc w:val="both"/>
        <w:rPr>
          <w:sz w:val="28"/>
          <w:szCs w:val="28"/>
        </w:rPr>
      </w:pPr>
      <w:r w:rsidRPr="00347CA4">
        <w:rPr>
          <w:sz w:val="28"/>
          <w:szCs w:val="28"/>
        </w:rPr>
        <w:tab/>
        <w:t>З урахуванням цього сформовано Програму 3 «Розвиток людського потенціалу та підвищення стандартів життя» (далі – Програма 3), що визначає напрями втручання з метою вирішення перелічених проблем та забезпечення виконання завдань стратегічної цілі 3.</w:t>
      </w:r>
    </w:p>
    <w:p w:rsidR="00A53A98" w:rsidRPr="00347CA4" w:rsidRDefault="00A53A98" w:rsidP="00A11E7F">
      <w:pPr>
        <w:pStyle w:val="a9"/>
        <w:ind w:left="0" w:firstLine="709"/>
        <w:jc w:val="both"/>
        <w:rPr>
          <w:sz w:val="28"/>
          <w:szCs w:val="28"/>
          <w:lang w:val="ru-RU"/>
        </w:rPr>
      </w:pPr>
      <w:r w:rsidRPr="00347CA4">
        <w:rPr>
          <w:sz w:val="28"/>
          <w:szCs w:val="28"/>
        </w:rPr>
        <w:t xml:space="preserve">Основна мета Програми 3 – створення умов в регіоні для збереження, розвитку та нагромадження людського потенціалу, задоволення багатогранних потреб людини шляхом приведення об’єктів </w:t>
      </w:r>
      <w:r w:rsidR="00DA5993" w:rsidRPr="00347CA4">
        <w:rPr>
          <w:sz w:val="28"/>
          <w:szCs w:val="28"/>
        </w:rPr>
        <w:t>бюджетної</w:t>
      </w:r>
      <w:r w:rsidRPr="00347CA4">
        <w:rPr>
          <w:sz w:val="28"/>
          <w:szCs w:val="28"/>
        </w:rPr>
        <w:t xml:space="preserve"> сфери</w:t>
      </w:r>
      <w:r w:rsidR="00DA5993" w:rsidRPr="00347CA4">
        <w:rPr>
          <w:sz w:val="28"/>
          <w:szCs w:val="28"/>
        </w:rPr>
        <w:t>,</w:t>
      </w:r>
      <w:r w:rsidRPr="00347CA4">
        <w:rPr>
          <w:sz w:val="28"/>
          <w:szCs w:val="28"/>
        </w:rPr>
        <w:t xml:space="preserve"> інфраструктури в громадах до сучасних стандартів, максимальне підвищення якості послуг населенню – неодмінної умови високих стандартів життя, а також можливостей для населення адекватно відповідати на виклики економічного розвитку. </w:t>
      </w:r>
    </w:p>
    <w:p w:rsidR="00A53A98" w:rsidRPr="00347CA4" w:rsidRDefault="00A53A98" w:rsidP="00A11E7F">
      <w:pPr>
        <w:autoSpaceDE w:val="0"/>
        <w:autoSpaceDN w:val="0"/>
        <w:adjustRightInd w:val="0"/>
        <w:spacing w:after="120"/>
        <w:ind w:firstLine="709"/>
        <w:jc w:val="both"/>
        <w:rPr>
          <w:sz w:val="28"/>
          <w:szCs w:val="28"/>
        </w:rPr>
      </w:pPr>
      <w:r w:rsidRPr="00347CA4">
        <w:rPr>
          <w:sz w:val="28"/>
          <w:szCs w:val="28"/>
        </w:rPr>
        <w:t xml:space="preserve">Тому одним із засобів підтримки, розвитку та накопичення людського потенціалу є інвестування в реалізацію проектів, що спрямовані на вирішення вищеперелічених проблем </w:t>
      </w:r>
      <w:r w:rsidR="002F735A">
        <w:rPr>
          <w:sz w:val="28"/>
          <w:szCs w:val="28"/>
        </w:rPr>
        <w:t xml:space="preserve">і питань </w:t>
      </w:r>
      <w:r w:rsidRPr="00347CA4">
        <w:rPr>
          <w:sz w:val="28"/>
          <w:szCs w:val="28"/>
        </w:rPr>
        <w:t>та будуть важливими кроками до розвитку людського капіталу та підвищення стандартів і якості життя.</w:t>
      </w:r>
    </w:p>
    <w:p w:rsidR="00804ABF" w:rsidRPr="00347CA4" w:rsidRDefault="00A53A98" w:rsidP="00A11E7F">
      <w:pPr>
        <w:autoSpaceDE w:val="0"/>
        <w:autoSpaceDN w:val="0"/>
        <w:adjustRightInd w:val="0"/>
        <w:spacing w:after="120"/>
        <w:ind w:firstLine="708"/>
        <w:jc w:val="both"/>
        <w:rPr>
          <w:sz w:val="28"/>
          <w:szCs w:val="28"/>
        </w:rPr>
      </w:pPr>
      <w:r w:rsidRPr="00347CA4">
        <w:rPr>
          <w:sz w:val="28"/>
          <w:szCs w:val="28"/>
        </w:rPr>
        <w:t>Обмеженість ресурсів, які можуть бути доступними в межах регіону, не дозволяє планувати кардинальні зміни умов для розвитку вторинної і третинної медицини, в благоустрої та комунальній сфері територіальних громад. Тому майже всі проект</w:t>
      </w:r>
      <w:r w:rsidR="00161DA8">
        <w:rPr>
          <w:sz w:val="28"/>
          <w:szCs w:val="28"/>
        </w:rPr>
        <w:t>и</w:t>
      </w:r>
      <w:r w:rsidRPr="00347CA4">
        <w:rPr>
          <w:sz w:val="28"/>
          <w:szCs w:val="28"/>
        </w:rPr>
        <w:t>, що включені до Програми 3 передбачають залучення фінансування з Державного фонду регіонального розвитку.</w:t>
      </w:r>
    </w:p>
    <w:p w:rsidR="00515C1D" w:rsidRPr="00347CA4" w:rsidRDefault="00515C1D" w:rsidP="00A11E7F">
      <w:pPr>
        <w:pStyle w:val="a9"/>
        <w:ind w:left="0" w:firstLine="708"/>
        <w:jc w:val="both"/>
        <w:rPr>
          <w:b/>
          <w:bCs/>
          <w:i/>
          <w:sz w:val="36"/>
          <w:szCs w:val="36"/>
        </w:rPr>
      </w:pPr>
      <w:r w:rsidRPr="00347CA4">
        <w:rPr>
          <w:b/>
          <w:sz w:val="28"/>
          <w:szCs w:val="28"/>
        </w:rPr>
        <w:t xml:space="preserve">Структура Програми </w:t>
      </w:r>
      <w:r w:rsidR="00A756E7">
        <w:rPr>
          <w:b/>
          <w:sz w:val="28"/>
          <w:szCs w:val="28"/>
        </w:rPr>
        <w:t>3</w:t>
      </w:r>
    </w:p>
    <w:p w:rsidR="00515C1D" w:rsidRPr="00347CA4" w:rsidRDefault="00515C1D" w:rsidP="00A11E7F">
      <w:pPr>
        <w:widowControl w:val="0"/>
        <w:spacing w:after="120"/>
        <w:ind w:firstLine="708"/>
        <w:jc w:val="both"/>
        <w:rPr>
          <w:sz w:val="28"/>
          <w:szCs w:val="28"/>
          <w:lang w:eastAsia="uk-UA"/>
        </w:rPr>
      </w:pPr>
      <w:r w:rsidRPr="00347CA4">
        <w:rPr>
          <w:sz w:val="28"/>
          <w:szCs w:val="28"/>
        </w:rPr>
        <w:t>Програма складається з трьох напрямів та підпрограми, до яких включені</w:t>
      </w:r>
      <w:r w:rsidR="00173885" w:rsidRPr="00347CA4">
        <w:rPr>
          <w:sz w:val="28"/>
          <w:szCs w:val="28"/>
          <w:lang w:eastAsia="uk-UA"/>
        </w:rPr>
        <w:t xml:space="preserve"> 7</w:t>
      </w:r>
      <w:r w:rsidR="00BF371D">
        <w:rPr>
          <w:sz w:val="28"/>
          <w:szCs w:val="28"/>
          <w:lang w:eastAsia="uk-UA"/>
        </w:rPr>
        <w:t>6</w:t>
      </w:r>
      <w:r w:rsidR="00173885" w:rsidRPr="00347CA4">
        <w:rPr>
          <w:sz w:val="28"/>
          <w:szCs w:val="28"/>
          <w:lang w:eastAsia="uk-UA"/>
        </w:rPr>
        <w:t xml:space="preserve"> </w:t>
      </w:r>
      <w:r w:rsidRPr="00347CA4">
        <w:rPr>
          <w:sz w:val="28"/>
          <w:szCs w:val="28"/>
          <w:lang w:eastAsia="uk-UA"/>
        </w:rPr>
        <w:t>проект</w:t>
      </w:r>
      <w:r w:rsidR="00582912" w:rsidRPr="00347CA4">
        <w:rPr>
          <w:sz w:val="28"/>
          <w:szCs w:val="28"/>
          <w:lang w:eastAsia="uk-UA"/>
        </w:rPr>
        <w:t>ів</w:t>
      </w:r>
      <w:r w:rsidRPr="00347CA4">
        <w:rPr>
          <w:sz w:val="28"/>
          <w:szCs w:val="28"/>
          <w:lang w:eastAsia="uk-UA"/>
        </w:rPr>
        <w:t>, реалізація яких передбачає:</w:t>
      </w:r>
    </w:p>
    <w:p w:rsidR="00515C1D" w:rsidRDefault="00186DCF" w:rsidP="00A11E7F">
      <w:pPr>
        <w:spacing w:after="120"/>
        <w:ind w:firstLine="709"/>
        <w:jc w:val="both"/>
        <w:rPr>
          <w:sz w:val="28"/>
          <w:szCs w:val="28"/>
          <w:lang w:eastAsia="uk-UA"/>
        </w:rPr>
      </w:pPr>
      <w:r>
        <w:rPr>
          <w:sz w:val="28"/>
          <w:szCs w:val="28"/>
          <w:lang w:eastAsia="uk-UA"/>
        </w:rPr>
        <w:t>р</w:t>
      </w:r>
      <w:r w:rsidR="00CA738A">
        <w:rPr>
          <w:sz w:val="28"/>
          <w:szCs w:val="28"/>
          <w:lang w:eastAsia="uk-UA"/>
        </w:rPr>
        <w:t xml:space="preserve">озвиток територій, а саме: </w:t>
      </w:r>
      <w:r w:rsidR="00BF371D">
        <w:rPr>
          <w:sz w:val="28"/>
          <w:szCs w:val="28"/>
          <w:lang w:eastAsia="uk-UA"/>
        </w:rPr>
        <w:t>покращення благоустрою та комунальної інфраструктури у населених пунктах, зокрема водопровідних і каналізаційних мереж та очисних споруд, будівництво підвідних газопроводів</w:t>
      </w:r>
      <w:r w:rsidR="00515C1D" w:rsidRPr="00347CA4">
        <w:rPr>
          <w:sz w:val="28"/>
          <w:szCs w:val="28"/>
          <w:lang w:eastAsia="uk-UA"/>
        </w:rPr>
        <w:t>;</w:t>
      </w:r>
    </w:p>
    <w:p w:rsidR="00CA738A" w:rsidRPr="00347CA4" w:rsidRDefault="00CA738A" w:rsidP="00A11E7F">
      <w:pPr>
        <w:spacing w:after="120"/>
        <w:ind w:firstLine="709"/>
        <w:jc w:val="both"/>
        <w:rPr>
          <w:sz w:val="28"/>
          <w:szCs w:val="28"/>
          <w:lang w:eastAsia="uk-UA"/>
        </w:rPr>
      </w:pPr>
      <w:r w:rsidRPr="00347CA4">
        <w:rPr>
          <w:sz w:val="28"/>
          <w:szCs w:val="28"/>
        </w:rPr>
        <w:t>з</w:t>
      </w:r>
      <w:r w:rsidRPr="00347CA4">
        <w:rPr>
          <w:sz w:val="28"/>
          <w:szCs w:val="28"/>
          <w:lang w:eastAsia="uk-UA"/>
        </w:rPr>
        <w:t>абезпечення якісною питною водою населених пунктів, що мають найгостріші проблеми з водопостачанням та якістю питної води,</w:t>
      </w:r>
    </w:p>
    <w:p w:rsidR="00515C1D" w:rsidRDefault="00515C1D" w:rsidP="00A11E7F">
      <w:pPr>
        <w:spacing w:after="120"/>
        <w:ind w:firstLine="709"/>
        <w:jc w:val="both"/>
        <w:rPr>
          <w:sz w:val="28"/>
          <w:szCs w:val="28"/>
          <w:lang w:eastAsia="uk-UA"/>
        </w:rPr>
      </w:pPr>
      <w:r w:rsidRPr="00347CA4">
        <w:rPr>
          <w:sz w:val="28"/>
          <w:szCs w:val="28"/>
          <w:lang w:eastAsia="uk-UA"/>
        </w:rPr>
        <w:t>підготовку трудових ресурсів для розвитку галузей економіки, відповідно до потреб регіону</w:t>
      </w:r>
      <w:r w:rsidR="00173885" w:rsidRPr="00347CA4">
        <w:rPr>
          <w:sz w:val="28"/>
          <w:szCs w:val="28"/>
          <w:lang w:eastAsia="uk-UA"/>
        </w:rPr>
        <w:t>;</w:t>
      </w:r>
      <w:r w:rsidRPr="00347CA4">
        <w:rPr>
          <w:sz w:val="28"/>
          <w:szCs w:val="28"/>
          <w:lang w:eastAsia="uk-UA"/>
        </w:rPr>
        <w:t xml:space="preserve"> </w:t>
      </w:r>
    </w:p>
    <w:p w:rsidR="00641DA9" w:rsidRPr="00347CA4" w:rsidRDefault="00CA738A" w:rsidP="00A11E7F">
      <w:pPr>
        <w:tabs>
          <w:tab w:val="left" w:pos="180"/>
          <w:tab w:val="left" w:pos="1440"/>
        </w:tabs>
        <w:spacing w:after="120"/>
        <w:ind w:firstLine="720"/>
        <w:jc w:val="both"/>
        <w:rPr>
          <w:sz w:val="28"/>
          <w:szCs w:val="28"/>
        </w:rPr>
      </w:pPr>
      <w:r>
        <w:rPr>
          <w:sz w:val="28"/>
          <w:szCs w:val="28"/>
          <w:lang w:eastAsia="uk-UA"/>
        </w:rPr>
        <w:t>створення умов для занять фізичною культурою і спортом</w:t>
      </w:r>
      <w:r w:rsidR="00515C1D" w:rsidRPr="00347CA4">
        <w:rPr>
          <w:sz w:val="28"/>
          <w:szCs w:val="28"/>
          <w:lang w:eastAsia="uk-UA"/>
        </w:rPr>
        <w:t xml:space="preserve">, </w:t>
      </w:r>
      <w:r>
        <w:rPr>
          <w:sz w:val="28"/>
          <w:szCs w:val="28"/>
          <w:lang w:eastAsia="uk-UA"/>
        </w:rPr>
        <w:t xml:space="preserve">поліпшення </w:t>
      </w:r>
      <w:r w:rsidR="00515C1D" w:rsidRPr="00347CA4">
        <w:rPr>
          <w:sz w:val="28"/>
          <w:szCs w:val="28"/>
          <w:lang w:eastAsia="uk-UA"/>
        </w:rPr>
        <w:t xml:space="preserve">первинної </w:t>
      </w:r>
      <w:r>
        <w:rPr>
          <w:sz w:val="28"/>
          <w:szCs w:val="28"/>
          <w:lang w:eastAsia="uk-UA"/>
        </w:rPr>
        <w:t>медичної допомоги</w:t>
      </w:r>
      <w:r w:rsidR="00515C1D" w:rsidRPr="00347CA4">
        <w:rPr>
          <w:sz w:val="28"/>
          <w:szCs w:val="28"/>
        </w:rPr>
        <w:t xml:space="preserve">, </w:t>
      </w:r>
      <w:r w:rsidR="00641DA9" w:rsidRPr="00347CA4">
        <w:rPr>
          <w:sz w:val="28"/>
          <w:szCs w:val="28"/>
        </w:rPr>
        <w:t>поліпшення умов для тимчасового проживання дітей – сиріт та дітей, позбавлених батьківського піклування з метою зменшення їх бе</w:t>
      </w:r>
      <w:r w:rsidR="00D56937" w:rsidRPr="00347CA4">
        <w:rPr>
          <w:sz w:val="28"/>
          <w:szCs w:val="28"/>
        </w:rPr>
        <w:t>здоглядності та безпритульності;</w:t>
      </w:r>
    </w:p>
    <w:p w:rsidR="00CA738A" w:rsidRDefault="00515C1D" w:rsidP="00A11E7F">
      <w:pPr>
        <w:spacing w:after="120"/>
        <w:ind w:firstLine="709"/>
        <w:jc w:val="both"/>
        <w:rPr>
          <w:sz w:val="28"/>
          <w:szCs w:val="28"/>
        </w:rPr>
      </w:pPr>
      <w:r w:rsidRPr="00347CA4">
        <w:rPr>
          <w:sz w:val="28"/>
          <w:szCs w:val="28"/>
        </w:rPr>
        <w:t>забезпечен</w:t>
      </w:r>
      <w:r w:rsidR="00AE3884" w:rsidRPr="00347CA4">
        <w:rPr>
          <w:sz w:val="28"/>
          <w:szCs w:val="28"/>
        </w:rPr>
        <w:t xml:space="preserve">ня </w:t>
      </w:r>
      <w:r w:rsidR="00CA738A">
        <w:rPr>
          <w:sz w:val="28"/>
          <w:szCs w:val="28"/>
        </w:rPr>
        <w:t>розбудови мережі</w:t>
      </w:r>
      <w:r w:rsidR="00AE3884" w:rsidRPr="00347CA4">
        <w:rPr>
          <w:sz w:val="28"/>
          <w:szCs w:val="28"/>
        </w:rPr>
        <w:t xml:space="preserve"> </w:t>
      </w:r>
      <w:r w:rsidR="00CA738A">
        <w:rPr>
          <w:sz w:val="28"/>
          <w:szCs w:val="28"/>
        </w:rPr>
        <w:t xml:space="preserve">закладів дошкільної і позашкільної освіти, мистецтв </w:t>
      </w:r>
      <w:r w:rsidRPr="00347CA4">
        <w:rPr>
          <w:sz w:val="28"/>
          <w:szCs w:val="28"/>
        </w:rPr>
        <w:t>у містах обласного значення</w:t>
      </w:r>
      <w:r w:rsidR="00CA738A">
        <w:rPr>
          <w:sz w:val="28"/>
          <w:szCs w:val="28"/>
        </w:rPr>
        <w:t>;</w:t>
      </w:r>
    </w:p>
    <w:p w:rsidR="00515C1D" w:rsidRPr="00347CA4" w:rsidRDefault="00CA738A" w:rsidP="00F87613">
      <w:pPr>
        <w:spacing w:after="120"/>
        <w:ind w:firstLine="709"/>
        <w:jc w:val="both"/>
        <w:rPr>
          <w:sz w:val="28"/>
          <w:szCs w:val="28"/>
        </w:rPr>
      </w:pPr>
      <w:r>
        <w:rPr>
          <w:sz w:val="28"/>
          <w:szCs w:val="28"/>
        </w:rPr>
        <w:t xml:space="preserve">забезпечення доступності і підвищення якості </w:t>
      </w:r>
      <w:r w:rsidR="00515C1D" w:rsidRPr="00347CA4">
        <w:rPr>
          <w:sz w:val="28"/>
          <w:szCs w:val="28"/>
        </w:rPr>
        <w:t>вторинної і третинної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9357B7" w:rsidRPr="00385938">
        <w:tc>
          <w:tcPr>
            <w:tcW w:w="9828" w:type="dxa"/>
            <w:gridSpan w:val="2"/>
            <w:shd w:val="clear" w:color="auto" w:fill="auto"/>
          </w:tcPr>
          <w:p w:rsidR="009357B7" w:rsidRDefault="009357B7" w:rsidP="00571663">
            <w:pPr>
              <w:spacing w:before="60" w:after="60"/>
              <w:jc w:val="both"/>
              <w:rPr>
                <w:b/>
              </w:rPr>
            </w:pPr>
            <w:r w:rsidRPr="00385938">
              <w:rPr>
                <w:b/>
              </w:rPr>
              <w:t>Програма 3. Розвиток людського капіталу та підвищення стандартів життя населення</w:t>
            </w:r>
          </w:p>
          <w:p w:rsidR="00097E53" w:rsidRPr="00385938" w:rsidRDefault="00097E53" w:rsidP="00571663">
            <w:pPr>
              <w:spacing w:before="60" w:after="60"/>
              <w:jc w:val="both"/>
            </w:pPr>
          </w:p>
        </w:tc>
      </w:tr>
      <w:tr w:rsidR="009357B7" w:rsidRPr="00385938">
        <w:trPr>
          <w:trHeight w:val="468"/>
        </w:trPr>
        <w:tc>
          <w:tcPr>
            <w:tcW w:w="5148" w:type="dxa"/>
            <w:shd w:val="clear" w:color="auto" w:fill="auto"/>
            <w:vAlign w:val="center"/>
          </w:tcPr>
          <w:p w:rsidR="00AA1FCA" w:rsidRPr="00B95685" w:rsidRDefault="009357B7" w:rsidP="00B95685">
            <w:pPr>
              <w:spacing w:before="120" w:after="120"/>
              <w:jc w:val="center"/>
              <w:rPr>
                <w:b/>
                <w:bCs/>
                <w:lang w:eastAsia="sr-Latn-CS"/>
              </w:rPr>
            </w:pPr>
            <w:r w:rsidRPr="00385938">
              <w:rPr>
                <w:b/>
                <w:bCs/>
                <w:lang w:eastAsia="sr-Latn-CS"/>
              </w:rPr>
              <w:t>Проекти</w:t>
            </w:r>
          </w:p>
        </w:tc>
        <w:tc>
          <w:tcPr>
            <w:tcW w:w="4680" w:type="dxa"/>
            <w:shd w:val="clear" w:color="auto" w:fill="auto"/>
            <w:vAlign w:val="center"/>
          </w:tcPr>
          <w:p w:rsidR="00AA1FCA" w:rsidRPr="00AA1FCA" w:rsidRDefault="009357B7" w:rsidP="00B95685">
            <w:pPr>
              <w:spacing w:before="120" w:after="120"/>
              <w:jc w:val="center"/>
              <w:rPr>
                <w:b/>
                <w:bCs/>
                <w:lang w:eastAsia="sr-Latn-CS"/>
              </w:rPr>
            </w:pPr>
            <w:r w:rsidRPr="00385938">
              <w:rPr>
                <w:b/>
                <w:bCs/>
                <w:lang w:eastAsia="sr-Latn-CS"/>
              </w:rPr>
              <w:t>Територія, на яку проект матиме вплив</w:t>
            </w:r>
          </w:p>
        </w:tc>
      </w:tr>
      <w:tr w:rsidR="009357B7" w:rsidRPr="00385938">
        <w:tc>
          <w:tcPr>
            <w:tcW w:w="9828" w:type="dxa"/>
            <w:gridSpan w:val="2"/>
            <w:shd w:val="clear" w:color="auto" w:fill="auto"/>
          </w:tcPr>
          <w:p w:rsidR="009357B7" w:rsidRPr="00385938" w:rsidRDefault="009357B7" w:rsidP="00571663">
            <w:pPr>
              <w:spacing w:before="60" w:after="60"/>
              <w:jc w:val="both"/>
              <w:rPr>
                <w:b/>
                <w:bCs/>
                <w:i/>
                <w:lang w:eastAsia="sr-Latn-CS"/>
              </w:rPr>
            </w:pPr>
            <w:r w:rsidRPr="00385938">
              <w:rPr>
                <w:b/>
                <w:i/>
              </w:rPr>
              <w:t>Напрям 3.1. Розвиток територій в інтересах територіальних громад та єдність територіального простору</w:t>
            </w:r>
          </w:p>
        </w:tc>
      </w:tr>
      <w:tr w:rsidR="009357B7" w:rsidRPr="00385938">
        <w:tc>
          <w:tcPr>
            <w:tcW w:w="5148" w:type="dxa"/>
            <w:shd w:val="clear" w:color="auto" w:fill="auto"/>
          </w:tcPr>
          <w:p w:rsidR="009357B7" w:rsidRPr="00385938" w:rsidRDefault="009357B7" w:rsidP="00571663">
            <w:pPr>
              <w:pStyle w:val="a9"/>
              <w:spacing w:before="60" w:after="60"/>
              <w:ind w:left="0"/>
              <w:jc w:val="both"/>
            </w:pPr>
            <w:r w:rsidRPr="00385938">
              <w:t>3.1. </w:t>
            </w:r>
            <w:r w:rsidR="00861087" w:rsidRPr="00385938">
              <w:rPr>
                <w:bCs/>
              </w:rPr>
              <w:t xml:space="preserve">Будівництво підвісного пішохідного мосту через річку Случ </w:t>
            </w:r>
            <w:r w:rsidR="00861087" w:rsidRPr="009D325B">
              <w:rPr>
                <w:bCs/>
              </w:rPr>
              <w:t>у місті Баранів</w:t>
            </w:r>
            <w:r w:rsidR="002A489A" w:rsidRPr="009D325B">
              <w:rPr>
                <w:bCs/>
              </w:rPr>
              <w:t>ці</w:t>
            </w:r>
            <w:r w:rsidR="00861087" w:rsidRPr="009D325B">
              <w:rPr>
                <w:bCs/>
              </w:rPr>
              <w:t xml:space="preserve"> Баранівського району</w:t>
            </w:r>
          </w:p>
        </w:tc>
        <w:tc>
          <w:tcPr>
            <w:tcW w:w="4680" w:type="dxa"/>
            <w:shd w:val="clear" w:color="auto" w:fill="auto"/>
          </w:tcPr>
          <w:p w:rsidR="009357B7" w:rsidRPr="00385938" w:rsidRDefault="009357B7" w:rsidP="00571663">
            <w:pPr>
              <w:spacing w:before="60" w:after="60"/>
              <w:jc w:val="both"/>
            </w:pPr>
            <w:r w:rsidRPr="00385938">
              <w:t>Місто Баранівка</w:t>
            </w:r>
            <w:r w:rsidR="00861087" w:rsidRPr="00385938">
              <w:rPr>
                <w:bCs/>
              </w:rPr>
              <w:t xml:space="preserve"> Баранівського району</w:t>
            </w:r>
          </w:p>
        </w:tc>
      </w:tr>
      <w:tr w:rsidR="009357B7" w:rsidRPr="00385938">
        <w:tc>
          <w:tcPr>
            <w:tcW w:w="5148" w:type="dxa"/>
            <w:shd w:val="clear" w:color="auto" w:fill="auto"/>
          </w:tcPr>
          <w:p w:rsidR="009357B7" w:rsidRPr="00385938" w:rsidRDefault="009357B7" w:rsidP="00571663">
            <w:pPr>
              <w:spacing w:before="60" w:after="60"/>
              <w:jc w:val="both"/>
            </w:pPr>
            <w:r w:rsidRPr="00385938">
              <w:t>3.2. Поліпшення благоустрою у населених пунктах Малинського району шляхом активізації територіальних громад</w:t>
            </w:r>
          </w:p>
        </w:tc>
        <w:tc>
          <w:tcPr>
            <w:tcW w:w="4680" w:type="dxa"/>
            <w:shd w:val="clear" w:color="auto" w:fill="auto"/>
          </w:tcPr>
          <w:p w:rsidR="009357B7" w:rsidRPr="00385938" w:rsidRDefault="009357B7" w:rsidP="00571663">
            <w:pPr>
              <w:spacing w:before="60" w:after="60"/>
              <w:jc w:val="both"/>
            </w:pPr>
            <w:r w:rsidRPr="00385938">
              <w:t>Малинський район</w:t>
            </w:r>
          </w:p>
        </w:tc>
      </w:tr>
      <w:tr w:rsidR="009357B7" w:rsidRPr="00385938">
        <w:tc>
          <w:tcPr>
            <w:tcW w:w="5148" w:type="dxa"/>
            <w:shd w:val="clear" w:color="auto" w:fill="auto"/>
          </w:tcPr>
          <w:p w:rsidR="009357B7" w:rsidRPr="00385938" w:rsidRDefault="009357B7" w:rsidP="00571663">
            <w:pPr>
              <w:spacing w:before="60" w:after="60"/>
              <w:jc w:val="both"/>
              <w:rPr>
                <w:bCs/>
              </w:rPr>
            </w:pPr>
            <w:r w:rsidRPr="00385938">
              <w:rPr>
                <w:bCs/>
              </w:rPr>
              <w:t>3.3. Будівництво притулку для безп</w:t>
            </w:r>
            <w:r w:rsidR="007A0278" w:rsidRPr="00385938">
              <w:rPr>
                <w:bCs/>
              </w:rPr>
              <w:t>ритульних тварин по вул</w:t>
            </w:r>
            <w:r w:rsidR="00D965B3" w:rsidRPr="00385938">
              <w:rPr>
                <w:bCs/>
              </w:rPr>
              <w:t>. Чуднівській, 156 у місті </w:t>
            </w:r>
            <w:r w:rsidRPr="00385938">
              <w:rPr>
                <w:bCs/>
              </w:rPr>
              <w:t>Бердичеві</w:t>
            </w:r>
          </w:p>
        </w:tc>
        <w:tc>
          <w:tcPr>
            <w:tcW w:w="4680" w:type="dxa"/>
            <w:shd w:val="clear" w:color="auto" w:fill="auto"/>
          </w:tcPr>
          <w:p w:rsidR="009357B7" w:rsidRPr="00385938" w:rsidRDefault="009357B7" w:rsidP="00571663">
            <w:pPr>
              <w:spacing w:before="60" w:after="60"/>
              <w:jc w:val="both"/>
            </w:pPr>
            <w:r w:rsidRPr="00385938">
              <w:t>Місто Бердичів</w:t>
            </w:r>
          </w:p>
        </w:tc>
      </w:tr>
      <w:tr w:rsidR="009357B7" w:rsidRPr="00385938">
        <w:tc>
          <w:tcPr>
            <w:tcW w:w="5148" w:type="dxa"/>
            <w:shd w:val="clear" w:color="auto" w:fill="auto"/>
          </w:tcPr>
          <w:p w:rsidR="009357B7" w:rsidRPr="00385938" w:rsidRDefault="009357B7" w:rsidP="00571663">
            <w:pPr>
              <w:spacing w:before="60" w:after="60"/>
              <w:jc w:val="both"/>
            </w:pPr>
            <w:r w:rsidRPr="00385938">
              <w:t>3.4. Будівництво притулку для б</w:t>
            </w:r>
            <w:r w:rsidR="007A0278" w:rsidRPr="00385938">
              <w:t>езпритульних тварин по вул</w:t>
            </w:r>
            <w:r w:rsidR="00960848" w:rsidRPr="00385938">
              <w:t>. Жовтневій, 3-В у місті </w:t>
            </w:r>
            <w:r w:rsidRPr="00385938">
              <w:t>Коростені</w:t>
            </w:r>
          </w:p>
        </w:tc>
        <w:tc>
          <w:tcPr>
            <w:tcW w:w="4680" w:type="dxa"/>
            <w:shd w:val="clear" w:color="auto" w:fill="auto"/>
          </w:tcPr>
          <w:p w:rsidR="009357B7" w:rsidRPr="00385938" w:rsidRDefault="009357B7" w:rsidP="00571663">
            <w:pPr>
              <w:spacing w:before="60" w:after="60"/>
              <w:jc w:val="both"/>
            </w:pPr>
            <w:r w:rsidRPr="00385938">
              <w:t xml:space="preserve">Місто Коростень </w:t>
            </w:r>
          </w:p>
        </w:tc>
      </w:tr>
      <w:tr w:rsidR="009357B7" w:rsidRPr="00385938">
        <w:tc>
          <w:tcPr>
            <w:tcW w:w="5148" w:type="dxa"/>
            <w:shd w:val="clear" w:color="auto" w:fill="auto"/>
          </w:tcPr>
          <w:p w:rsidR="009357B7" w:rsidRPr="00385938" w:rsidRDefault="009357B7" w:rsidP="00571663">
            <w:pPr>
              <w:spacing w:before="60" w:after="60"/>
              <w:jc w:val="both"/>
              <w:rPr>
                <w:lang w:eastAsia="it-IT"/>
              </w:rPr>
            </w:pPr>
            <w:r w:rsidRPr="00385938">
              <w:rPr>
                <w:lang w:eastAsia="it-IT"/>
              </w:rPr>
              <w:t>3.5. Освітл</w:t>
            </w:r>
            <w:r w:rsidR="00BA1DF9" w:rsidRPr="00385938">
              <w:rPr>
                <w:lang w:eastAsia="it-IT"/>
              </w:rPr>
              <w:t>ення вулиць в смт Кам’яний Брід Баранівського</w:t>
            </w:r>
            <w:r w:rsidRPr="00385938">
              <w:rPr>
                <w:lang w:eastAsia="it-IT"/>
              </w:rPr>
              <w:t xml:space="preserve"> району</w:t>
            </w:r>
          </w:p>
        </w:tc>
        <w:tc>
          <w:tcPr>
            <w:tcW w:w="4680" w:type="dxa"/>
            <w:shd w:val="clear" w:color="auto" w:fill="auto"/>
          </w:tcPr>
          <w:p w:rsidR="009357B7" w:rsidRPr="00385938" w:rsidRDefault="009357B7" w:rsidP="00571663">
            <w:pPr>
              <w:spacing w:before="60" w:after="60"/>
              <w:jc w:val="both"/>
            </w:pPr>
            <w:r w:rsidRPr="00385938">
              <w:rPr>
                <w:lang w:eastAsia="it-IT"/>
              </w:rPr>
              <w:t xml:space="preserve">Смт Кам’яний Брід </w:t>
            </w:r>
            <w:r w:rsidR="00BA1DF9" w:rsidRPr="00385938">
              <w:rPr>
                <w:lang w:eastAsia="it-IT"/>
              </w:rPr>
              <w:t>Баранівського</w:t>
            </w:r>
            <w:r w:rsidRPr="00385938">
              <w:rPr>
                <w:lang w:eastAsia="it-IT"/>
              </w:rPr>
              <w:t xml:space="preserve"> район</w:t>
            </w:r>
          </w:p>
        </w:tc>
      </w:tr>
      <w:tr w:rsidR="009357B7" w:rsidRPr="00385938">
        <w:tc>
          <w:tcPr>
            <w:tcW w:w="5148" w:type="dxa"/>
            <w:shd w:val="clear" w:color="auto" w:fill="auto"/>
          </w:tcPr>
          <w:p w:rsidR="009357B7" w:rsidRPr="00385938" w:rsidRDefault="009357B7" w:rsidP="00D35431">
            <w:pPr>
              <w:spacing w:before="60" w:after="60" w:line="260" w:lineRule="exact"/>
              <w:jc w:val="both"/>
              <w:rPr>
                <w:lang w:eastAsia="it-IT"/>
              </w:rPr>
            </w:pPr>
            <w:r w:rsidRPr="00385938">
              <w:rPr>
                <w:lang w:eastAsia="it-IT"/>
              </w:rPr>
              <w:t xml:space="preserve">3.6. Реконструкція вуличного освітлення у 9-ти населених пунктах Тетерівської об’єднаної громади </w:t>
            </w:r>
            <w:r w:rsidR="00960848" w:rsidRPr="00385938">
              <w:rPr>
                <w:lang w:eastAsia="it-IT"/>
              </w:rPr>
              <w:t>Житомирського району</w:t>
            </w:r>
          </w:p>
        </w:tc>
        <w:tc>
          <w:tcPr>
            <w:tcW w:w="4680" w:type="dxa"/>
            <w:shd w:val="clear" w:color="auto" w:fill="auto"/>
          </w:tcPr>
          <w:p w:rsidR="00B0187C" w:rsidRPr="00385938" w:rsidRDefault="00861087" w:rsidP="00D35431">
            <w:pPr>
              <w:spacing w:before="60" w:after="60" w:line="260" w:lineRule="exact"/>
              <w:jc w:val="both"/>
            </w:pPr>
            <w:r w:rsidRPr="00385938">
              <w:t>С</w:t>
            </w:r>
            <w:r w:rsidR="009357B7" w:rsidRPr="00385938">
              <w:t>ела Дениши, Ульянівка, Михайлівна, Перлявка, Корчак, Катеринівка, Тригір’я, Буки, Нов</w:t>
            </w:r>
            <w:r w:rsidRPr="00385938">
              <w:t>а Рудня Тетерівської об’єднаної територіальної громади</w:t>
            </w:r>
            <w:r w:rsidR="00960848" w:rsidRPr="00385938">
              <w:t xml:space="preserve"> Житомирського району</w:t>
            </w:r>
          </w:p>
        </w:tc>
      </w:tr>
      <w:tr w:rsidR="009357B7" w:rsidRPr="00385938">
        <w:tc>
          <w:tcPr>
            <w:tcW w:w="5148" w:type="dxa"/>
            <w:shd w:val="clear" w:color="auto" w:fill="auto"/>
          </w:tcPr>
          <w:p w:rsidR="009357B7" w:rsidRPr="009D325B" w:rsidRDefault="009357B7" w:rsidP="00D35431">
            <w:pPr>
              <w:pBdr>
                <w:left w:val="single" w:sz="18" w:space="4" w:color="auto"/>
              </w:pBdr>
              <w:spacing w:before="60" w:after="60" w:line="260" w:lineRule="exact"/>
              <w:jc w:val="both"/>
              <w:rPr>
                <w:bCs/>
                <w:lang w:eastAsia="sr-Latn-CS"/>
              </w:rPr>
            </w:pPr>
            <w:r w:rsidRPr="009D325B">
              <w:t>3.7. Ка</w:t>
            </w:r>
            <w:r w:rsidR="003C5A75" w:rsidRPr="009D325B">
              <w:t>пітальний ремонт площі Волі у місті</w:t>
            </w:r>
            <w:r w:rsidRPr="009D325B">
              <w:t> Баранів</w:t>
            </w:r>
            <w:r w:rsidR="002A489A" w:rsidRPr="009D325B">
              <w:t>ці</w:t>
            </w:r>
            <w:r w:rsidR="00427262" w:rsidRPr="009D325B">
              <w:rPr>
                <w:bCs/>
              </w:rPr>
              <w:t xml:space="preserve"> Баранівського району</w:t>
            </w:r>
          </w:p>
        </w:tc>
        <w:tc>
          <w:tcPr>
            <w:tcW w:w="4680" w:type="dxa"/>
            <w:shd w:val="clear" w:color="auto" w:fill="auto"/>
          </w:tcPr>
          <w:p w:rsidR="009357B7" w:rsidRPr="00385938" w:rsidRDefault="009357B7" w:rsidP="00D35431">
            <w:pPr>
              <w:spacing w:before="60" w:after="60" w:line="260" w:lineRule="exact"/>
            </w:pPr>
            <w:r w:rsidRPr="00385938">
              <w:t>Місто Баранівка</w:t>
            </w:r>
            <w:r w:rsidR="00427262" w:rsidRPr="00385938">
              <w:t xml:space="preserve"> </w:t>
            </w:r>
            <w:r w:rsidR="00427262" w:rsidRPr="00385938">
              <w:rPr>
                <w:bCs/>
              </w:rPr>
              <w:t>Баранівського району</w:t>
            </w:r>
          </w:p>
        </w:tc>
      </w:tr>
      <w:tr w:rsidR="006A225C" w:rsidRPr="00385938">
        <w:tc>
          <w:tcPr>
            <w:tcW w:w="5148" w:type="dxa"/>
            <w:shd w:val="clear" w:color="auto" w:fill="auto"/>
          </w:tcPr>
          <w:p w:rsidR="006A225C" w:rsidRPr="009D325B" w:rsidRDefault="006A225C" w:rsidP="00D35431">
            <w:pPr>
              <w:spacing w:before="60" w:after="60" w:line="260" w:lineRule="exact"/>
              <w:jc w:val="both"/>
            </w:pPr>
            <w:r w:rsidRPr="009D325B">
              <w:t>3.8. Капітальний ремонт вулиць Жовтнева, Кірова, Іванопільська, Комсомольська, Шевченка, Райгородоцька, 40 років Перемоги, Гагаріна в селі Буряки Бердичівського району</w:t>
            </w:r>
          </w:p>
        </w:tc>
        <w:tc>
          <w:tcPr>
            <w:tcW w:w="4680" w:type="dxa"/>
            <w:shd w:val="clear" w:color="auto" w:fill="auto"/>
          </w:tcPr>
          <w:p w:rsidR="006A225C" w:rsidRPr="00385938" w:rsidRDefault="006A225C" w:rsidP="00D35431">
            <w:pPr>
              <w:spacing w:before="60" w:after="60" w:line="260" w:lineRule="exact"/>
            </w:pPr>
            <w:r w:rsidRPr="00385938">
              <w:t>Село Буряки Бердичівського району</w:t>
            </w:r>
          </w:p>
        </w:tc>
      </w:tr>
      <w:tr w:rsidR="006A225C" w:rsidRPr="00385938">
        <w:tc>
          <w:tcPr>
            <w:tcW w:w="5148" w:type="dxa"/>
            <w:shd w:val="clear" w:color="auto" w:fill="auto"/>
          </w:tcPr>
          <w:p w:rsidR="006A225C" w:rsidRPr="009D325B" w:rsidRDefault="006A225C" w:rsidP="00D35431">
            <w:pPr>
              <w:spacing w:before="60" w:after="60" w:line="260" w:lineRule="exact"/>
              <w:jc w:val="both"/>
            </w:pPr>
            <w:r w:rsidRPr="009D325B">
              <w:t>3.9. Капітальний ремонт вулиці Комунарська (Центральна) в селищі Хмельове Бердичівського району</w:t>
            </w:r>
          </w:p>
        </w:tc>
        <w:tc>
          <w:tcPr>
            <w:tcW w:w="4680" w:type="dxa"/>
            <w:shd w:val="clear" w:color="auto" w:fill="auto"/>
          </w:tcPr>
          <w:p w:rsidR="006A225C" w:rsidRPr="00385938" w:rsidRDefault="006A225C" w:rsidP="00D35431">
            <w:pPr>
              <w:spacing w:before="60" w:after="60" w:line="260" w:lineRule="exact"/>
            </w:pPr>
            <w:r w:rsidRPr="00385938">
              <w:t>Селище Хмельове Бердичівського району</w:t>
            </w:r>
          </w:p>
        </w:tc>
      </w:tr>
      <w:tr w:rsidR="006A225C" w:rsidRPr="00385938">
        <w:tc>
          <w:tcPr>
            <w:tcW w:w="5148" w:type="dxa"/>
            <w:shd w:val="clear" w:color="auto" w:fill="auto"/>
          </w:tcPr>
          <w:p w:rsidR="006A225C" w:rsidRPr="009D325B" w:rsidRDefault="006A225C" w:rsidP="00D35431">
            <w:pPr>
              <w:spacing w:before="60" w:after="60" w:line="260" w:lineRule="exact"/>
              <w:jc w:val="both"/>
            </w:pPr>
            <w:r w:rsidRPr="009D325B">
              <w:t>3.10.</w:t>
            </w:r>
            <w:r w:rsidRPr="009D325B">
              <w:rPr>
                <w:lang w:val="ru-RU"/>
              </w:rPr>
              <w:t> </w:t>
            </w:r>
            <w:r w:rsidRPr="009D325B">
              <w:t>Кап</w:t>
            </w:r>
            <w:r w:rsidR="0031444B" w:rsidRPr="009D325B">
              <w:t>італьний ремонт вулиці Н.</w:t>
            </w:r>
            <w:r w:rsidR="002A489A" w:rsidRPr="009D325B">
              <w:t> </w:t>
            </w:r>
            <w:r w:rsidR="0031444B" w:rsidRPr="009D325B">
              <w:t>Репкіна</w:t>
            </w:r>
            <w:r w:rsidRPr="009D325B">
              <w:t xml:space="preserve"> у місті Овруч</w:t>
            </w:r>
            <w:r w:rsidR="002A489A" w:rsidRPr="009D325B">
              <w:t>і</w:t>
            </w:r>
            <w:r w:rsidRPr="009D325B">
              <w:t xml:space="preserve"> Овруцького району</w:t>
            </w:r>
          </w:p>
        </w:tc>
        <w:tc>
          <w:tcPr>
            <w:tcW w:w="4680" w:type="dxa"/>
            <w:shd w:val="clear" w:color="auto" w:fill="auto"/>
          </w:tcPr>
          <w:p w:rsidR="006A225C" w:rsidRPr="00385938" w:rsidRDefault="006A225C" w:rsidP="00D35431">
            <w:pPr>
              <w:spacing w:before="60" w:after="60" w:line="260" w:lineRule="exact"/>
            </w:pPr>
            <w:r w:rsidRPr="00385938">
              <w:t xml:space="preserve">Місто Овруч </w:t>
            </w:r>
            <w:r w:rsidR="003C5A75" w:rsidRPr="00385938">
              <w:t>Овруцького району</w:t>
            </w:r>
          </w:p>
        </w:tc>
      </w:tr>
      <w:tr w:rsidR="006A225C" w:rsidRPr="00385938">
        <w:tc>
          <w:tcPr>
            <w:tcW w:w="5148" w:type="dxa"/>
            <w:shd w:val="clear" w:color="auto" w:fill="auto"/>
          </w:tcPr>
          <w:p w:rsidR="006A225C" w:rsidRPr="00385938" w:rsidRDefault="006A225C" w:rsidP="00D35431">
            <w:pPr>
              <w:spacing w:before="60" w:after="60" w:line="260" w:lineRule="exact"/>
              <w:jc w:val="both"/>
            </w:pPr>
            <w:r w:rsidRPr="00385938">
              <w:t>3.11.</w:t>
            </w:r>
            <w:r w:rsidRPr="00385938">
              <w:rPr>
                <w:lang w:val="ru-RU"/>
              </w:rPr>
              <w:t> </w:t>
            </w:r>
            <w:r w:rsidRPr="00385938">
              <w:t>Капітальний ремонт Привокзальної площі у місті Овруч</w:t>
            </w:r>
            <w:r w:rsidR="009D325B">
              <w:t>і</w:t>
            </w:r>
            <w:r w:rsidRPr="00385938">
              <w:t xml:space="preserve"> Овруцького району</w:t>
            </w:r>
          </w:p>
        </w:tc>
        <w:tc>
          <w:tcPr>
            <w:tcW w:w="4680" w:type="dxa"/>
            <w:shd w:val="clear" w:color="auto" w:fill="auto"/>
          </w:tcPr>
          <w:p w:rsidR="006A225C" w:rsidRPr="00385938" w:rsidRDefault="006A225C" w:rsidP="00D35431">
            <w:pPr>
              <w:spacing w:before="60" w:after="60" w:line="260" w:lineRule="exact"/>
            </w:pPr>
            <w:r w:rsidRPr="00385938">
              <w:t>Місто Овруч</w:t>
            </w:r>
            <w:r w:rsidR="003C5A75" w:rsidRPr="00385938">
              <w:t xml:space="preserve"> Овруцького району</w:t>
            </w:r>
          </w:p>
        </w:tc>
      </w:tr>
      <w:tr w:rsidR="006A225C" w:rsidRPr="00385938">
        <w:tc>
          <w:tcPr>
            <w:tcW w:w="5148" w:type="dxa"/>
            <w:shd w:val="clear" w:color="auto" w:fill="auto"/>
          </w:tcPr>
          <w:p w:rsidR="006A225C" w:rsidRPr="00385938" w:rsidRDefault="006A225C" w:rsidP="00D35431">
            <w:pPr>
              <w:spacing w:before="60" w:after="60" w:line="260" w:lineRule="exact"/>
              <w:jc w:val="both"/>
            </w:pPr>
            <w:r w:rsidRPr="00385938">
              <w:rPr>
                <w:lang w:val="ru-RU"/>
              </w:rPr>
              <w:t>3.12.</w:t>
            </w:r>
            <w:r w:rsidR="004D570C" w:rsidRPr="00385938">
              <w:rPr>
                <w:lang w:val="ru-RU"/>
              </w:rPr>
              <w:t> </w:t>
            </w:r>
            <w:r w:rsidRPr="00385938">
              <w:t xml:space="preserve">Капітальний ремонт дорожнього покриття вулиці Щорса від вулиці Куйбишева до перетину з вулицею </w:t>
            </w:r>
            <w:r w:rsidR="004D570C" w:rsidRPr="00385938">
              <w:t>Коростенською</w:t>
            </w:r>
            <w:r w:rsidRPr="00385938">
              <w:t xml:space="preserve"> в смт</w:t>
            </w:r>
            <w:r w:rsidR="004D570C" w:rsidRPr="00385938">
              <w:t> </w:t>
            </w:r>
            <w:r w:rsidRPr="00385938">
              <w:t>Черняхів Черняхівського району</w:t>
            </w:r>
          </w:p>
        </w:tc>
        <w:tc>
          <w:tcPr>
            <w:tcW w:w="4680" w:type="dxa"/>
            <w:shd w:val="clear" w:color="auto" w:fill="auto"/>
          </w:tcPr>
          <w:p w:rsidR="006A225C" w:rsidRPr="00385938" w:rsidRDefault="006A225C" w:rsidP="00D35431">
            <w:pPr>
              <w:spacing w:before="60" w:after="60" w:line="260" w:lineRule="exact"/>
            </w:pPr>
            <w:r w:rsidRPr="00385938">
              <w:t>Смт Черняхів Черняхівського району</w:t>
            </w:r>
          </w:p>
        </w:tc>
      </w:tr>
      <w:tr w:rsidR="006A225C" w:rsidRPr="00385938">
        <w:tc>
          <w:tcPr>
            <w:tcW w:w="5148" w:type="dxa"/>
            <w:shd w:val="clear" w:color="auto" w:fill="auto"/>
          </w:tcPr>
          <w:p w:rsidR="006A225C" w:rsidRPr="00385938" w:rsidRDefault="00F26CEE" w:rsidP="003A51B1">
            <w:pPr>
              <w:spacing w:before="60" w:after="60"/>
              <w:jc w:val="both"/>
              <w:rPr>
                <w:lang w:val="ru-RU"/>
              </w:rPr>
            </w:pPr>
            <w:r w:rsidRPr="00385938">
              <w:rPr>
                <w:lang w:val="ru-RU"/>
              </w:rPr>
              <w:t>3.13.</w:t>
            </w:r>
            <w:r w:rsidR="004D570C" w:rsidRPr="00385938">
              <w:rPr>
                <w:lang w:val="ru-RU"/>
              </w:rPr>
              <w:t> </w:t>
            </w:r>
            <w:r w:rsidRPr="00385938">
              <w:t>Реконструкція</w:t>
            </w:r>
            <w:r w:rsidRPr="00385938">
              <w:rPr>
                <w:lang w:val="ru-RU"/>
              </w:rPr>
              <w:t xml:space="preserve"> дороги по проспекту Машинобудівників у місті Малині</w:t>
            </w:r>
          </w:p>
        </w:tc>
        <w:tc>
          <w:tcPr>
            <w:tcW w:w="4680" w:type="dxa"/>
            <w:shd w:val="clear" w:color="auto" w:fill="auto"/>
          </w:tcPr>
          <w:p w:rsidR="006A225C" w:rsidRPr="00385938" w:rsidRDefault="00F26CEE" w:rsidP="003A51B1">
            <w:pPr>
              <w:spacing w:before="60" w:after="60"/>
              <w:rPr>
                <w:lang w:val="ru-RU"/>
              </w:rPr>
            </w:pPr>
            <w:r w:rsidRPr="00385938">
              <w:rPr>
                <w:lang w:val="ru-RU"/>
              </w:rPr>
              <w:t>Місто Малин</w:t>
            </w:r>
          </w:p>
        </w:tc>
      </w:tr>
      <w:tr w:rsidR="00F26CEE" w:rsidRPr="00385938">
        <w:tc>
          <w:tcPr>
            <w:tcW w:w="5148" w:type="dxa"/>
            <w:shd w:val="clear" w:color="auto" w:fill="auto"/>
          </w:tcPr>
          <w:p w:rsidR="00F26CEE" w:rsidRPr="00385938" w:rsidRDefault="00F26CEE" w:rsidP="003A51B1">
            <w:pPr>
              <w:spacing w:before="60" w:after="60"/>
              <w:jc w:val="both"/>
            </w:pPr>
            <w:r w:rsidRPr="00385938">
              <w:t xml:space="preserve">3.14. Капітальний ремонт </w:t>
            </w:r>
            <w:r w:rsidR="00D14F1F" w:rsidRPr="00385938">
              <w:t>вул</w:t>
            </w:r>
            <w:r w:rsidRPr="00385938">
              <w:t>. Шевченко села</w:t>
            </w:r>
            <w:r w:rsidR="00D14F1F" w:rsidRPr="00385938">
              <w:t> </w:t>
            </w:r>
            <w:r w:rsidRPr="00385938">
              <w:t>Добринь Хорошівського району</w:t>
            </w:r>
          </w:p>
        </w:tc>
        <w:tc>
          <w:tcPr>
            <w:tcW w:w="4680" w:type="dxa"/>
            <w:shd w:val="clear" w:color="auto" w:fill="auto"/>
          </w:tcPr>
          <w:p w:rsidR="00F26CEE" w:rsidRPr="00385938" w:rsidRDefault="00F26CEE" w:rsidP="003A51B1">
            <w:pPr>
              <w:spacing w:before="60" w:after="60"/>
            </w:pPr>
            <w:r w:rsidRPr="00385938">
              <w:t>Село Добринь Хорошівського району</w:t>
            </w:r>
          </w:p>
        </w:tc>
      </w:tr>
      <w:tr w:rsidR="00F26CEE" w:rsidRPr="00385938">
        <w:tc>
          <w:tcPr>
            <w:tcW w:w="5148" w:type="dxa"/>
            <w:shd w:val="clear" w:color="auto" w:fill="auto"/>
          </w:tcPr>
          <w:p w:rsidR="00F26CEE" w:rsidRPr="009D325B" w:rsidRDefault="00F26CEE" w:rsidP="003A51B1">
            <w:pPr>
              <w:spacing w:before="60" w:after="60"/>
              <w:jc w:val="both"/>
            </w:pPr>
            <w:r w:rsidRPr="009D325B">
              <w:t>3.15. Будівництво доріг (не тверде покриття) району індивідуальної забудови по вулицях Житомирська, С.</w:t>
            </w:r>
            <w:r w:rsidR="002A489A" w:rsidRPr="009D325B">
              <w:t> </w:t>
            </w:r>
            <w:r w:rsidRPr="009D325B">
              <w:t>Фролова, Вишнева, Джерельна, О.</w:t>
            </w:r>
            <w:r w:rsidR="002A489A" w:rsidRPr="009D325B">
              <w:t> </w:t>
            </w:r>
            <w:r w:rsidRPr="009D325B">
              <w:t>Богуша, Європейська, Набережна,</w:t>
            </w:r>
            <w:r w:rsidR="00DB5124" w:rsidRPr="009D325B">
              <w:t xml:space="preserve"> Озерна, Західна в смт Іршанськ</w:t>
            </w:r>
            <w:r w:rsidRPr="009D325B">
              <w:t xml:space="preserve"> Хорошівського району</w:t>
            </w:r>
          </w:p>
        </w:tc>
        <w:tc>
          <w:tcPr>
            <w:tcW w:w="4680" w:type="dxa"/>
            <w:shd w:val="clear" w:color="auto" w:fill="auto"/>
          </w:tcPr>
          <w:p w:rsidR="00F26CEE" w:rsidRPr="00385938" w:rsidRDefault="00F26CEE" w:rsidP="003A51B1">
            <w:pPr>
              <w:spacing w:before="60" w:after="60"/>
            </w:pPr>
            <w:r w:rsidRPr="00385938">
              <w:t>Смт Іршанськ Хорошівського району</w:t>
            </w:r>
          </w:p>
        </w:tc>
      </w:tr>
      <w:tr w:rsidR="00455002" w:rsidRPr="00385938">
        <w:tc>
          <w:tcPr>
            <w:tcW w:w="5148" w:type="dxa"/>
            <w:shd w:val="clear" w:color="auto" w:fill="auto"/>
          </w:tcPr>
          <w:p w:rsidR="00455002" w:rsidRPr="009D325B" w:rsidRDefault="00455002" w:rsidP="003A51B1">
            <w:pPr>
              <w:spacing w:before="60" w:after="60"/>
              <w:jc w:val="both"/>
            </w:pPr>
            <w:r w:rsidRPr="009D325B">
              <w:t>3.16.</w:t>
            </w:r>
            <w:r w:rsidR="00FA2A06" w:rsidRPr="009D325B">
              <w:rPr>
                <w:lang w:val="ru-RU"/>
              </w:rPr>
              <w:t> </w:t>
            </w:r>
            <w:r w:rsidRPr="009D325B">
              <w:t>Реконструкція станції знезалізнення в місті Баранів</w:t>
            </w:r>
            <w:r w:rsidR="002A489A" w:rsidRPr="009D325B">
              <w:t>ці</w:t>
            </w:r>
            <w:r w:rsidRPr="009D325B">
              <w:t xml:space="preserve"> </w:t>
            </w:r>
            <w:r w:rsidR="00885FD0" w:rsidRPr="009D325B">
              <w:rPr>
                <w:lang w:val="ru-RU"/>
              </w:rPr>
              <w:t>Баранівського</w:t>
            </w:r>
            <w:r w:rsidRPr="009D325B">
              <w:t xml:space="preserve"> району</w:t>
            </w:r>
          </w:p>
        </w:tc>
        <w:tc>
          <w:tcPr>
            <w:tcW w:w="4680" w:type="dxa"/>
            <w:shd w:val="clear" w:color="auto" w:fill="auto"/>
          </w:tcPr>
          <w:p w:rsidR="00455002" w:rsidRPr="00385938" w:rsidRDefault="00455002" w:rsidP="003A51B1">
            <w:pPr>
              <w:spacing w:before="60" w:after="60"/>
              <w:rPr>
                <w:lang w:val="ru-RU"/>
              </w:rPr>
            </w:pPr>
            <w:r w:rsidRPr="00385938">
              <w:t>Місто Баранівка</w:t>
            </w:r>
            <w:r w:rsidR="00FA2A06" w:rsidRPr="00385938">
              <w:rPr>
                <w:lang w:val="ru-RU"/>
              </w:rPr>
              <w:t xml:space="preserve"> та Баранівського</w:t>
            </w:r>
            <w:r w:rsidR="00FA2A06" w:rsidRPr="00385938">
              <w:t xml:space="preserve"> району</w:t>
            </w:r>
          </w:p>
        </w:tc>
      </w:tr>
      <w:tr w:rsidR="00455002" w:rsidRPr="00385938">
        <w:tc>
          <w:tcPr>
            <w:tcW w:w="5148" w:type="dxa"/>
            <w:shd w:val="clear" w:color="auto" w:fill="auto"/>
          </w:tcPr>
          <w:p w:rsidR="00455002" w:rsidRPr="00385938" w:rsidRDefault="00455002" w:rsidP="003A51B1">
            <w:pPr>
              <w:spacing w:before="60" w:after="60"/>
              <w:jc w:val="both"/>
            </w:pPr>
            <w:r w:rsidRPr="00385938">
              <w:t>3.17.</w:t>
            </w:r>
            <w:r w:rsidRPr="00385938">
              <w:rPr>
                <w:lang w:val="ru-RU"/>
              </w:rPr>
              <w:t> </w:t>
            </w:r>
            <w:r w:rsidRPr="00385938">
              <w:t xml:space="preserve">Будівництво водопровідної мережі та очисних споруд в селі Горщик </w:t>
            </w:r>
            <w:r w:rsidR="007A0278" w:rsidRPr="00385938">
              <w:t>Коростенського</w:t>
            </w:r>
            <w:r w:rsidRPr="00385938">
              <w:t xml:space="preserve"> району </w:t>
            </w:r>
          </w:p>
        </w:tc>
        <w:tc>
          <w:tcPr>
            <w:tcW w:w="4680" w:type="dxa"/>
            <w:shd w:val="clear" w:color="auto" w:fill="auto"/>
          </w:tcPr>
          <w:p w:rsidR="00455002" w:rsidRPr="00385938" w:rsidRDefault="00455002" w:rsidP="003A51B1">
            <w:pPr>
              <w:spacing w:before="60" w:after="60"/>
            </w:pPr>
            <w:r w:rsidRPr="00385938">
              <w:t xml:space="preserve">Село Горщик </w:t>
            </w:r>
            <w:r w:rsidR="00FA2A06" w:rsidRPr="00385938">
              <w:t>Коростенського району</w:t>
            </w:r>
          </w:p>
        </w:tc>
      </w:tr>
      <w:tr w:rsidR="001B2086" w:rsidRPr="00385938">
        <w:tc>
          <w:tcPr>
            <w:tcW w:w="5148" w:type="dxa"/>
            <w:shd w:val="clear" w:color="auto" w:fill="auto"/>
          </w:tcPr>
          <w:p w:rsidR="001B2086" w:rsidRPr="00385938" w:rsidRDefault="001B2086" w:rsidP="003A51B1">
            <w:pPr>
              <w:spacing w:before="60" w:after="60"/>
              <w:jc w:val="both"/>
            </w:pPr>
            <w:r w:rsidRPr="00385938">
              <w:t>3.18.</w:t>
            </w:r>
            <w:r w:rsidRPr="00385938">
              <w:rPr>
                <w:lang w:val="ru-RU"/>
              </w:rPr>
              <w:t> </w:t>
            </w:r>
            <w:r w:rsidRPr="00385938">
              <w:t xml:space="preserve">Модернізація централізованих систем водопостачання та водовідведення «Очисні споруди каналізації потужністю 500 м3/добу– заміна аварійно і технічно зношеного обладнання на сучасне енергозберігаюче» </w:t>
            </w:r>
            <w:r w:rsidR="00FA2A06" w:rsidRPr="00385938">
              <w:rPr>
                <w:lang w:val="ru-RU"/>
              </w:rPr>
              <w:t>в</w:t>
            </w:r>
            <w:r w:rsidRPr="00385938">
              <w:t xml:space="preserve"> місті Олевську Олевського району</w:t>
            </w:r>
          </w:p>
        </w:tc>
        <w:tc>
          <w:tcPr>
            <w:tcW w:w="4680" w:type="dxa"/>
            <w:shd w:val="clear" w:color="auto" w:fill="auto"/>
          </w:tcPr>
          <w:p w:rsidR="001B2086" w:rsidRPr="00385938" w:rsidRDefault="001B2086" w:rsidP="003A51B1">
            <w:pPr>
              <w:spacing w:before="60" w:after="60"/>
            </w:pPr>
            <w:r w:rsidRPr="00385938">
              <w:t>Місто Олевськ</w:t>
            </w:r>
            <w:r w:rsidR="00FA2A06" w:rsidRPr="00385938">
              <w:t xml:space="preserve"> Олевського району</w:t>
            </w:r>
          </w:p>
        </w:tc>
      </w:tr>
      <w:tr w:rsidR="001B2086" w:rsidRPr="00385938">
        <w:trPr>
          <w:trHeight w:val="244"/>
        </w:trPr>
        <w:tc>
          <w:tcPr>
            <w:tcW w:w="5148" w:type="dxa"/>
            <w:shd w:val="clear" w:color="auto" w:fill="auto"/>
          </w:tcPr>
          <w:p w:rsidR="001B2086" w:rsidRDefault="001B2086" w:rsidP="003A51B1">
            <w:pPr>
              <w:spacing w:before="60" w:after="60"/>
              <w:jc w:val="both"/>
            </w:pPr>
            <w:r w:rsidRPr="00385938">
              <w:t>3.19. Реконструкція систем централізованого в</w:t>
            </w:r>
            <w:r w:rsidR="006B4BF2" w:rsidRPr="00385938">
              <w:t>одопостачання та водовідведення</w:t>
            </w:r>
            <w:r w:rsidRPr="00385938">
              <w:t xml:space="preserve"> «Нова» фільтрувальна станція міста Коростен</w:t>
            </w:r>
            <w:r w:rsidR="009D325B">
              <w:t>я</w:t>
            </w:r>
            <w:r w:rsidRPr="00385938">
              <w:t>. Хлораторна №1 та 2 (заміна технічно-зношеного та аварійного устаткування з переходом на гіпохлорит натрію (коригування)»</w:t>
            </w:r>
          </w:p>
          <w:p w:rsidR="00B0187C" w:rsidRPr="00385938" w:rsidRDefault="00B0187C" w:rsidP="003A51B1">
            <w:pPr>
              <w:spacing w:before="60" w:after="60"/>
              <w:jc w:val="both"/>
            </w:pPr>
          </w:p>
        </w:tc>
        <w:tc>
          <w:tcPr>
            <w:tcW w:w="4680" w:type="dxa"/>
            <w:shd w:val="clear" w:color="auto" w:fill="auto"/>
          </w:tcPr>
          <w:p w:rsidR="001B2086" w:rsidRPr="00385938" w:rsidRDefault="001B2086" w:rsidP="003A51B1">
            <w:pPr>
              <w:spacing w:before="60" w:after="60"/>
            </w:pPr>
            <w:r w:rsidRPr="00385938">
              <w:t>Місто Коростень</w:t>
            </w:r>
          </w:p>
        </w:tc>
      </w:tr>
      <w:tr w:rsidR="001B2086" w:rsidRPr="00385938">
        <w:trPr>
          <w:trHeight w:val="244"/>
        </w:trPr>
        <w:tc>
          <w:tcPr>
            <w:tcW w:w="5148" w:type="dxa"/>
            <w:shd w:val="clear" w:color="auto" w:fill="auto"/>
          </w:tcPr>
          <w:p w:rsidR="001B2086" w:rsidRPr="00385938" w:rsidRDefault="001B2086" w:rsidP="003F316A">
            <w:pPr>
              <w:spacing w:before="60" w:after="60" w:line="260" w:lineRule="exact"/>
              <w:jc w:val="both"/>
            </w:pPr>
            <w:r w:rsidRPr="00385938">
              <w:t xml:space="preserve">3.20. Будівництво водопровідно-каналізаційних мереж мікрорайону по </w:t>
            </w:r>
            <w:r w:rsidR="006B4BF2" w:rsidRPr="00385938">
              <w:rPr>
                <w:lang w:val="ru-RU"/>
              </w:rPr>
              <w:t>вул</w:t>
            </w:r>
            <w:r w:rsidRPr="00385938">
              <w:t>. Заводська-Південна у місті Коростені</w:t>
            </w:r>
          </w:p>
        </w:tc>
        <w:tc>
          <w:tcPr>
            <w:tcW w:w="4680" w:type="dxa"/>
            <w:shd w:val="clear" w:color="auto" w:fill="auto"/>
          </w:tcPr>
          <w:p w:rsidR="001B2086" w:rsidRPr="00385938" w:rsidRDefault="001B2086" w:rsidP="003A51B1">
            <w:pPr>
              <w:spacing w:before="60" w:after="60"/>
            </w:pPr>
            <w:r w:rsidRPr="00385938">
              <w:t>Місто Коростень</w:t>
            </w:r>
          </w:p>
        </w:tc>
      </w:tr>
      <w:tr w:rsidR="001B2086" w:rsidRPr="00385938">
        <w:trPr>
          <w:trHeight w:val="244"/>
        </w:trPr>
        <w:tc>
          <w:tcPr>
            <w:tcW w:w="5148" w:type="dxa"/>
            <w:shd w:val="clear" w:color="auto" w:fill="auto"/>
          </w:tcPr>
          <w:p w:rsidR="001B2086" w:rsidRPr="009D325B" w:rsidRDefault="001B2086" w:rsidP="003F316A">
            <w:pPr>
              <w:spacing w:before="60" w:after="60" w:line="260" w:lineRule="exact"/>
              <w:jc w:val="both"/>
              <w:rPr>
                <w:lang w:val="ru-RU"/>
              </w:rPr>
            </w:pPr>
            <w:r w:rsidRPr="009D325B">
              <w:t>3.21. Будівництво системи водопостачання та водовідведення житлового масиву південно-західної частини міста Новоград</w:t>
            </w:r>
            <w:r w:rsidR="002A489A" w:rsidRPr="009D325B">
              <w:t>а</w:t>
            </w:r>
            <w:r w:rsidRPr="009D325B">
              <w:t>-Волинськ</w:t>
            </w:r>
            <w:r w:rsidR="00E776BC" w:rsidRPr="009D325B">
              <w:rPr>
                <w:lang w:val="ru-RU"/>
              </w:rPr>
              <w:t>ого</w:t>
            </w:r>
          </w:p>
        </w:tc>
        <w:tc>
          <w:tcPr>
            <w:tcW w:w="4680" w:type="dxa"/>
            <w:shd w:val="clear" w:color="auto" w:fill="auto"/>
          </w:tcPr>
          <w:p w:rsidR="001B2086" w:rsidRPr="00385938" w:rsidRDefault="001B2086" w:rsidP="003A51B1">
            <w:pPr>
              <w:spacing w:before="60" w:after="60"/>
            </w:pPr>
            <w:r w:rsidRPr="00385938">
              <w:t>Місто Новоград-Волинський</w:t>
            </w:r>
          </w:p>
        </w:tc>
      </w:tr>
      <w:tr w:rsidR="001B2086" w:rsidRPr="00385938">
        <w:trPr>
          <w:trHeight w:val="1089"/>
        </w:trPr>
        <w:tc>
          <w:tcPr>
            <w:tcW w:w="5148" w:type="dxa"/>
            <w:shd w:val="clear" w:color="auto" w:fill="auto"/>
          </w:tcPr>
          <w:p w:rsidR="001B2086" w:rsidRPr="009D325B" w:rsidRDefault="001B2086" w:rsidP="003F316A">
            <w:pPr>
              <w:spacing w:before="60" w:after="60" w:line="260" w:lineRule="exact"/>
              <w:jc w:val="both"/>
            </w:pPr>
            <w:r w:rsidRPr="009D325B">
              <w:t>3.22. Будівництво мереж водопостачання та водовідведення житлового масиву індивідуальної забудови мікрорайону «Морс</w:t>
            </w:r>
            <w:r w:rsidR="003D2DFD" w:rsidRPr="009D325B">
              <w:t>ьке» у місті Новоград</w:t>
            </w:r>
            <w:r w:rsidR="002A489A" w:rsidRPr="009D325B">
              <w:t>і</w:t>
            </w:r>
            <w:r w:rsidRPr="009D325B">
              <w:t>–Волинському</w:t>
            </w:r>
          </w:p>
        </w:tc>
        <w:tc>
          <w:tcPr>
            <w:tcW w:w="4680" w:type="dxa"/>
            <w:shd w:val="clear" w:color="auto" w:fill="auto"/>
          </w:tcPr>
          <w:p w:rsidR="001B2086" w:rsidRPr="00385938" w:rsidRDefault="001B2086" w:rsidP="003A51B1">
            <w:pPr>
              <w:spacing w:before="60" w:after="60"/>
            </w:pPr>
            <w:r w:rsidRPr="00385938">
              <w:t>Місто Новоград-Волинський</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t>3.23. Проведення централізованого водопостачання та водовідведення  на території</w:t>
            </w:r>
            <w:r w:rsidR="00417FC5" w:rsidRPr="00385938">
              <w:t xml:space="preserve"> сіл Тетерівка, Корчак, Дениші</w:t>
            </w:r>
            <w:r w:rsidRPr="00385938">
              <w:t xml:space="preserve"> Тетерівської сільської ради </w:t>
            </w:r>
            <w:r w:rsidR="00417FC5" w:rsidRPr="00385938">
              <w:t>Житомирського району</w:t>
            </w:r>
          </w:p>
        </w:tc>
        <w:tc>
          <w:tcPr>
            <w:tcW w:w="4680" w:type="dxa"/>
            <w:shd w:val="clear" w:color="auto" w:fill="auto"/>
          </w:tcPr>
          <w:p w:rsidR="001B2086" w:rsidRPr="00385938" w:rsidRDefault="00417FC5" w:rsidP="003A51B1">
            <w:pPr>
              <w:spacing w:before="60" w:after="60"/>
            </w:pPr>
            <w:r w:rsidRPr="00385938">
              <w:t>С</w:t>
            </w:r>
            <w:r w:rsidR="001B2086" w:rsidRPr="00385938">
              <w:t xml:space="preserve">ела Тетерівка, Корчак, </w:t>
            </w:r>
            <w:r w:rsidRPr="00385938">
              <w:t>Дениші Тетерівської об’єднаної територіальної громади Житомирськ 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t>3.24. Реконструкція каналізаційного колектора Д500 мм в смт Ємільчине Ємільчинського району</w:t>
            </w:r>
          </w:p>
        </w:tc>
        <w:tc>
          <w:tcPr>
            <w:tcW w:w="4680" w:type="dxa"/>
            <w:shd w:val="clear" w:color="auto" w:fill="auto"/>
          </w:tcPr>
          <w:p w:rsidR="001B2086" w:rsidRPr="00385938" w:rsidRDefault="001B2086" w:rsidP="003A51B1">
            <w:pPr>
              <w:spacing w:before="60" w:after="60"/>
            </w:pPr>
            <w:r w:rsidRPr="00385938">
              <w:t>Смт Ємільчине Ємільчинського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rPr>
                <w:lang w:val="ru-RU"/>
              </w:rPr>
              <w:t>3.25.</w:t>
            </w:r>
            <w:r w:rsidRPr="00144721">
              <w:t> </w:t>
            </w:r>
            <w:r w:rsidRPr="00144721">
              <w:rPr>
                <w:color w:val="000000"/>
                <w:lang w:eastAsia="uk-UA"/>
              </w:rPr>
              <w:t>Реконструкція каналізаційних</w:t>
            </w:r>
            <w:r w:rsidRPr="00385938">
              <w:rPr>
                <w:color w:val="000000"/>
                <w:lang w:eastAsia="uk-UA"/>
              </w:rPr>
              <w:t xml:space="preserve"> мереж та очисних споруд у місті Коростишеві Коростишівського району</w:t>
            </w:r>
          </w:p>
        </w:tc>
        <w:tc>
          <w:tcPr>
            <w:tcW w:w="4680" w:type="dxa"/>
            <w:shd w:val="clear" w:color="auto" w:fill="auto"/>
          </w:tcPr>
          <w:p w:rsidR="001B2086" w:rsidRPr="00385938" w:rsidRDefault="001B2086" w:rsidP="003A51B1">
            <w:pPr>
              <w:spacing w:before="60" w:after="60"/>
            </w:pPr>
            <w:r w:rsidRPr="00385938">
              <w:t>Місто Коростишів</w:t>
            </w:r>
            <w:r w:rsidR="001E194C" w:rsidRPr="00385938">
              <w:t xml:space="preserve"> Коростишівського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t>3.26.</w:t>
            </w:r>
            <w:r w:rsidRPr="00385938">
              <w:rPr>
                <w:lang w:val="ru-RU"/>
              </w:rPr>
              <w:t> </w:t>
            </w:r>
            <w:r w:rsidRPr="00385938">
              <w:t>Будівництво каналізаційних мереж смт</w:t>
            </w:r>
            <w:r w:rsidR="001E194C" w:rsidRPr="00385938">
              <w:t> </w:t>
            </w:r>
            <w:r w:rsidRPr="00385938">
              <w:t xml:space="preserve">Лугини </w:t>
            </w:r>
            <w:r w:rsidR="001E194C" w:rsidRPr="00385938">
              <w:t>Лугинського</w:t>
            </w:r>
            <w:r w:rsidRPr="00385938">
              <w:t xml:space="preserve"> району</w:t>
            </w:r>
          </w:p>
        </w:tc>
        <w:tc>
          <w:tcPr>
            <w:tcW w:w="4680" w:type="dxa"/>
            <w:shd w:val="clear" w:color="auto" w:fill="auto"/>
          </w:tcPr>
          <w:p w:rsidR="001B2086" w:rsidRPr="00385938" w:rsidRDefault="001B2086" w:rsidP="003A51B1">
            <w:pPr>
              <w:spacing w:before="60" w:after="60"/>
            </w:pPr>
            <w:r w:rsidRPr="00385938">
              <w:t>Смт Лугини Луг</w:t>
            </w:r>
            <w:r w:rsidR="001E194C" w:rsidRPr="00385938">
              <w:t>и</w:t>
            </w:r>
            <w:r w:rsidRPr="00385938">
              <w:t>нського району</w:t>
            </w:r>
          </w:p>
        </w:tc>
      </w:tr>
      <w:tr w:rsidR="001B2086" w:rsidRPr="00385938">
        <w:trPr>
          <w:trHeight w:val="148"/>
        </w:trPr>
        <w:tc>
          <w:tcPr>
            <w:tcW w:w="5148" w:type="dxa"/>
            <w:shd w:val="clear" w:color="auto" w:fill="auto"/>
          </w:tcPr>
          <w:p w:rsidR="001B2086" w:rsidRPr="00385938" w:rsidRDefault="001B2086" w:rsidP="003A51B1">
            <w:pPr>
              <w:spacing w:before="60" w:after="60"/>
              <w:jc w:val="both"/>
            </w:pPr>
            <w:r w:rsidRPr="00385938">
              <w:rPr>
                <w:lang w:val="ru-RU"/>
              </w:rPr>
              <w:t>3.27. </w:t>
            </w:r>
            <w:r w:rsidRPr="00385938">
              <w:t>Реконструкція очисних споруд господарської побутової каналізації в смт</w:t>
            </w:r>
            <w:r w:rsidR="001E194C" w:rsidRPr="00385938">
              <w:t> </w:t>
            </w:r>
            <w:r w:rsidRPr="00385938">
              <w:t xml:space="preserve">Народичі </w:t>
            </w:r>
            <w:r w:rsidR="001E194C" w:rsidRPr="00385938">
              <w:t xml:space="preserve">Народицького </w:t>
            </w:r>
            <w:r w:rsidRPr="00385938">
              <w:t>району</w:t>
            </w:r>
          </w:p>
        </w:tc>
        <w:tc>
          <w:tcPr>
            <w:tcW w:w="4680" w:type="dxa"/>
            <w:shd w:val="clear" w:color="auto" w:fill="auto"/>
          </w:tcPr>
          <w:p w:rsidR="001B2086" w:rsidRPr="00385938" w:rsidRDefault="001E194C" w:rsidP="003A51B1">
            <w:pPr>
              <w:spacing w:before="60" w:after="60"/>
            </w:pPr>
            <w:r w:rsidRPr="00385938">
              <w:t>Смт Народичі Народ</w:t>
            </w:r>
            <w:r w:rsidR="001B2086" w:rsidRPr="00385938">
              <w:t>ицького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rPr>
                <w:lang w:val="ru-RU"/>
              </w:rPr>
              <w:t>3.28. </w:t>
            </w:r>
            <w:r w:rsidRPr="009D325B">
              <w:t xml:space="preserve">Будівництво каналізаційних мереж по                                   </w:t>
            </w:r>
            <w:r w:rsidR="00250A17" w:rsidRPr="009D325B">
              <w:t>вул</w:t>
            </w:r>
            <w:r w:rsidRPr="009D325B">
              <w:t>. В. Інтернаціоналістів в місті Овруч</w:t>
            </w:r>
            <w:r w:rsidR="002A489A" w:rsidRPr="009D325B">
              <w:t>і</w:t>
            </w:r>
            <w:r w:rsidRPr="009D325B">
              <w:t xml:space="preserve"> Овруцького району</w:t>
            </w:r>
          </w:p>
        </w:tc>
        <w:tc>
          <w:tcPr>
            <w:tcW w:w="4680" w:type="dxa"/>
            <w:shd w:val="clear" w:color="auto" w:fill="auto"/>
          </w:tcPr>
          <w:p w:rsidR="001B2086" w:rsidRPr="00385938" w:rsidRDefault="001B2086" w:rsidP="003A51B1">
            <w:pPr>
              <w:spacing w:before="60" w:after="60"/>
            </w:pPr>
            <w:r w:rsidRPr="00385938">
              <w:t>Місто Овруч</w:t>
            </w:r>
            <w:r w:rsidR="00250A17" w:rsidRPr="00385938">
              <w:t xml:space="preserve"> Овруцького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t>3.29.</w:t>
            </w:r>
            <w:r w:rsidRPr="009D325B">
              <w:rPr>
                <w:lang w:val="ru-RU"/>
              </w:rPr>
              <w:t> </w:t>
            </w:r>
            <w:r w:rsidRPr="009D325B">
              <w:t xml:space="preserve">Будівництво каналізаційних мереж по </w:t>
            </w:r>
            <w:r w:rsidR="0094527F" w:rsidRPr="009D325B">
              <w:t>вул</w:t>
            </w:r>
            <w:r w:rsidRPr="009D325B">
              <w:t>.</w:t>
            </w:r>
            <w:r w:rsidR="0094527F" w:rsidRPr="009D325B">
              <w:t> </w:t>
            </w:r>
            <w:r w:rsidRPr="009D325B">
              <w:t xml:space="preserve">Білявського в </w:t>
            </w:r>
            <w:r w:rsidR="0094527F" w:rsidRPr="009D325B">
              <w:t>місті</w:t>
            </w:r>
            <w:r w:rsidRPr="009D325B">
              <w:t xml:space="preserve"> Овруч</w:t>
            </w:r>
            <w:r w:rsidR="002A489A" w:rsidRPr="009D325B">
              <w:t>і</w:t>
            </w:r>
            <w:r w:rsidRPr="009D325B">
              <w:t xml:space="preserve"> Овруцького району</w:t>
            </w:r>
          </w:p>
        </w:tc>
        <w:tc>
          <w:tcPr>
            <w:tcW w:w="4680" w:type="dxa"/>
            <w:shd w:val="clear" w:color="auto" w:fill="auto"/>
          </w:tcPr>
          <w:p w:rsidR="001B2086" w:rsidRPr="00385938" w:rsidRDefault="001B2086" w:rsidP="003A51B1">
            <w:pPr>
              <w:spacing w:before="60" w:after="60"/>
            </w:pPr>
            <w:r w:rsidRPr="00385938">
              <w:t>Місто Овруч</w:t>
            </w:r>
            <w:r w:rsidR="0094527F" w:rsidRPr="00385938">
              <w:t xml:space="preserve"> Овруцького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rPr>
                <w:lang w:val="ru-RU"/>
              </w:rPr>
              <w:t>3.30. </w:t>
            </w:r>
            <w:r w:rsidRPr="009D325B">
              <w:t>Будівництво каналізаційних мереж по провулку Сабурова у місті Овруч</w:t>
            </w:r>
            <w:r w:rsidR="002A489A" w:rsidRPr="009D325B">
              <w:t>і</w:t>
            </w:r>
            <w:r w:rsidRPr="009D325B">
              <w:t xml:space="preserve"> Овруцького району</w:t>
            </w:r>
          </w:p>
        </w:tc>
        <w:tc>
          <w:tcPr>
            <w:tcW w:w="4680" w:type="dxa"/>
            <w:shd w:val="clear" w:color="auto" w:fill="auto"/>
          </w:tcPr>
          <w:p w:rsidR="001B2086" w:rsidRPr="00385938" w:rsidRDefault="0013755B" w:rsidP="003A51B1">
            <w:pPr>
              <w:spacing w:before="60" w:after="60"/>
            </w:pPr>
            <w:r w:rsidRPr="00385938">
              <w:t>Місто Овруч Овруцького району</w:t>
            </w:r>
          </w:p>
        </w:tc>
      </w:tr>
      <w:tr w:rsidR="001B2086" w:rsidRPr="00385938">
        <w:trPr>
          <w:trHeight w:val="148"/>
        </w:trPr>
        <w:tc>
          <w:tcPr>
            <w:tcW w:w="5148" w:type="dxa"/>
            <w:shd w:val="clear" w:color="auto" w:fill="auto"/>
          </w:tcPr>
          <w:p w:rsidR="001B2086" w:rsidRPr="009D325B" w:rsidRDefault="001B2086" w:rsidP="003A51B1">
            <w:pPr>
              <w:spacing w:before="60" w:after="60"/>
              <w:jc w:val="both"/>
            </w:pPr>
            <w:r w:rsidRPr="009D325B">
              <w:rPr>
                <w:lang w:val="ru-RU"/>
              </w:rPr>
              <w:t>3.31. </w:t>
            </w:r>
            <w:r w:rsidRPr="009D325B">
              <w:t>Будівництво каналізаційних мереж по провулку Тітова у місті Овруч</w:t>
            </w:r>
            <w:r w:rsidR="002A489A" w:rsidRPr="009D325B">
              <w:t>і</w:t>
            </w:r>
            <w:r w:rsidRPr="009D325B">
              <w:t xml:space="preserve"> Овруцького району</w:t>
            </w:r>
          </w:p>
        </w:tc>
        <w:tc>
          <w:tcPr>
            <w:tcW w:w="4680" w:type="dxa"/>
            <w:shd w:val="clear" w:color="auto" w:fill="auto"/>
          </w:tcPr>
          <w:p w:rsidR="001B2086" w:rsidRPr="00385938" w:rsidRDefault="001B2086" w:rsidP="003A51B1">
            <w:pPr>
              <w:spacing w:before="60" w:after="60"/>
            </w:pPr>
            <w:r w:rsidRPr="00385938">
              <w:t>Місто Овруч</w:t>
            </w:r>
            <w:r w:rsidR="0013755B" w:rsidRPr="00385938">
              <w:t xml:space="preserve"> Овруцького району</w:t>
            </w:r>
          </w:p>
        </w:tc>
      </w:tr>
      <w:tr w:rsidR="001B2086" w:rsidRPr="00385938">
        <w:trPr>
          <w:trHeight w:val="148"/>
        </w:trPr>
        <w:tc>
          <w:tcPr>
            <w:tcW w:w="5148" w:type="dxa"/>
            <w:shd w:val="clear" w:color="auto" w:fill="auto"/>
          </w:tcPr>
          <w:p w:rsidR="001B2086" w:rsidRPr="00385938" w:rsidRDefault="001B2086" w:rsidP="003F316A">
            <w:pPr>
              <w:spacing w:before="60" w:after="60" w:line="260" w:lineRule="exact"/>
              <w:jc w:val="both"/>
            </w:pPr>
            <w:r w:rsidRPr="00385938">
              <w:t>3.32. Капітальний ремонт мереж побут</w:t>
            </w:r>
            <w:r w:rsidR="0013755B" w:rsidRPr="00385938">
              <w:t xml:space="preserve">ової каналізації району «Загребелля» </w:t>
            </w:r>
            <w:r w:rsidRPr="00385938">
              <w:t>у місті</w:t>
            </w:r>
            <w:r w:rsidR="0013755B" w:rsidRPr="00385938">
              <w:t> Б</w:t>
            </w:r>
            <w:r w:rsidRPr="00385938">
              <w:t>ердичеві</w:t>
            </w:r>
          </w:p>
        </w:tc>
        <w:tc>
          <w:tcPr>
            <w:tcW w:w="4680" w:type="dxa"/>
            <w:shd w:val="clear" w:color="auto" w:fill="auto"/>
          </w:tcPr>
          <w:p w:rsidR="001B2086" w:rsidRPr="00385938" w:rsidRDefault="001B2086" w:rsidP="003A51B1">
            <w:pPr>
              <w:spacing w:before="60" w:after="60"/>
            </w:pPr>
            <w:r w:rsidRPr="00385938">
              <w:t>Місто Бердичів</w:t>
            </w:r>
          </w:p>
        </w:tc>
      </w:tr>
      <w:tr w:rsidR="003174A6" w:rsidRPr="00385938">
        <w:trPr>
          <w:trHeight w:val="148"/>
        </w:trPr>
        <w:tc>
          <w:tcPr>
            <w:tcW w:w="5148" w:type="dxa"/>
            <w:shd w:val="clear" w:color="auto" w:fill="auto"/>
          </w:tcPr>
          <w:p w:rsidR="003174A6" w:rsidRPr="00385938" w:rsidRDefault="003174A6" w:rsidP="003F316A">
            <w:pPr>
              <w:spacing w:before="60" w:after="60" w:line="260" w:lineRule="exact"/>
              <w:jc w:val="both"/>
            </w:pPr>
            <w:r w:rsidRPr="00385938">
              <w:t xml:space="preserve">3.33. Реконструкція КНС по </w:t>
            </w:r>
            <w:r w:rsidR="00BA090A" w:rsidRPr="00385938">
              <w:t>вул</w:t>
            </w:r>
            <w:r w:rsidRPr="00385938">
              <w:t>. Кривоноса у місті</w:t>
            </w:r>
            <w:r w:rsidR="00BA090A" w:rsidRPr="00385938">
              <w:t> Коростені</w:t>
            </w:r>
          </w:p>
        </w:tc>
        <w:tc>
          <w:tcPr>
            <w:tcW w:w="4680" w:type="dxa"/>
            <w:shd w:val="clear" w:color="auto" w:fill="auto"/>
          </w:tcPr>
          <w:p w:rsidR="003174A6" w:rsidRPr="00385938" w:rsidRDefault="003174A6" w:rsidP="003A51B1">
            <w:pPr>
              <w:spacing w:before="60" w:after="60"/>
            </w:pPr>
            <w:r w:rsidRPr="00385938">
              <w:t>Місто Коростень</w:t>
            </w:r>
          </w:p>
        </w:tc>
      </w:tr>
      <w:tr w:rsidR="003174A6" w:rsidRPr="00385938">
        <w:trPr>
          <w:trHeight w:val="148"/>
        </w:trPr>
        <w:tc>
          <w:tcPr>
            <w:tcW w:w="5148" w:type="dxa"/>
            <w:shd w:val="clear" w:color="auto" w:fill="auto"/>
          </w:tcPr>
          <w:p w:rsidR="00B0187C" w:rsidRPr="00385938" w:rsidRDefault="003174A6" w:rsidP="003F316A">
            <w:pPr>
              <w:spacing w:before="60" w:after="60" w:line="260" w:lineRule="exact"/>
              <w:jc w:val="both"/>
            </w:pPr>
            <w:r w:rsidRPr="00385938">
              <w:t xml:space="preserve">3.34. Реконструкція КНС №3 по </w:t>
            </w:r>
            <w:r w:rsidR="00126428" w:rsidRPr="00385938">
              <w:t>вул</w:t>
            </w:r>
            <w:r w:rsidRPr="00385938">
              <w:t>.</w:t>
            </w:r>
            <w:r w:rsidR="00126428" w:rsidRPr="00385938">
              <w:t> </w:t>
            </w:r>
            <w:r w:rsidRPr="00385938">
              <w:t>Грушевського, 255 у місті Коростен</w:t>
            </w:r>
            <w:r w:rsidR="00126428" w:rsidRPr="00385938">
              <w:t>і</w:t>
            </w:r>
          </w:p>
        </w:tc>
        <w:tc>
          <w:tcPr>
            <w:tcW w:w="4680" w:type="dxa"/>
            <w:shd w:val="clear" w:color="auto" w:fill="auto"/>
          </w:tcPr>
          <w:p w:rsidR="003174A6" w:rsidRPr="00385938" w:rsidRDefault="003174A6" w:rsidP="003A51B1">
            <w:pPr>
              <w:spacing w:before="60" w:after="60"/>
            </w:pPr>
            <w:r w:rsidRPr="00385938">
              <w:t>Місто Коростень</w:t>
            </w:r>
          </w:p>
        </w:tc>
      </w:tr>
      <w:tr w:rsidR="003174A6" w:rsidRPr="00385938">
        <w:trPr>
          <w:trHeight w:val="148"/>
        </w:trPr>
        <w:tc>
          <w:tcPr>
            <w:tcW w:w="5148" w:type="dxa"/>
            <w:shd w:val="clear" w:color="auto" w:fill="auto"/>
          </w:tcPr>
          <w:p w:rsidR="003174A6" w:rsidRPr="00385938" w:rsidRDefault="003174A6" w:rsidP="00EA1361">
            <w:pPr>
              <w:spacing w:before="60" w:after="60" w:line="260" w:lineRule="exact"/>
              <w:jc w:val="both"/>
            </w:pPr>
            <w:r w:rsidRPr="00385938">
              <w:rPr>
                <w:lang w:val="ru-RU"/>
              </w:rPr>
              <w:t>3.35. </w:t>
            </w:r>
            <w:r w:rsidRPr="00385938">
              <w:t>Реконструкція очисних споруд КП «Черняхів-Добробут» у смт Черняхів Черняхівського району</w:t>
            </w:r>
          </w:p>
        </w:tc>
        <w:tc>
          <w:tcPr>
            <w:tcW w:w="4680" w:type="dxa"/>
            <w:shd w:val="clear" w:color="auto" w:fill="auto"/>
          </w:tcPr>
          <w:p w:rsidR="003174A6" w:rsidRPr="00385938" w:rsidRDefault="003174A6" w:rsidP="003A51B1">
            <w:pPr>
              <w:spacing w:before="60" w:after="60"/>
            </w:pPr>
            <w:r w:rsidRPr="00385938">
              <w:t>Смт Черняхів Черняхівського району</w:t>
            </w:r>
          </w:p>
        </w:tc>
      </w:tr>
      <w:tr w:rsidR="003174A6" w:rsidRPr="00385938">
        <w:trPr>
          <w:trHeight w:val="148"/>
        </w:trPr>
        <w:tc>
          <w:tcPr>
            <w:tcW w:w="5148" w:type="dxa"/>
            <w:shd w:val="clear" w:color="auto" w:fill="auto"/>
          </w:tcPr>
          <w:p w:rsidR="003174A6" w:rsidRPr="00385938" w:rsidRDefault="00126428" w:rsidP="00EA1361">
            <w:pPr>
              <w:spacing w:before="60" w:after="60" w:line="260" w:lineRule="exact"/>
              <w:jc w:val="both"/>
            </w:pPr>
            <w:r w:rsidRPr="00385938">
              <w:t>3.36. Реконструкція очисних</w:t>
            </w:r>
            <w:r w:rsidR="003174A6" w:rsidRPr="00385938">
              <w:t xml:space="preserve"> споруд  господарсько-побутової каналізації у місті Бердичеві (І черга будівництва, потужністю 12500м3/доб.)</w:t>
            </w:r>
          </w:p>
        </w:tc>
        <w:tc>
          <w:tcPr>
            <w:tcW w:w="4680" w:type="dxa"/>
            <w:shd w:val="clear" w:color="auto" w:fill="auto"/>
          </w:tcPr>
          <w:p w:rsidR="003174A6" w:rsidRPr="00385938" w:rsidRDefault="003174A6" w:rsidP="003A51B1">
            <w:pPr>
              <w:spacing w:before="60" w:after="60"/>
            </w:pPr>
            <w:r w:rsidRPr="00385938">
              <w:t>Місто Бердичів та Бердичівський район</w:t>
            </w:r>
          </w:p>
        </w:tc>
      </w:tr>
      <w:tr w:rsidR="00BC51EB" w:rsidRPr="00385938">
        <w:trPr>
          <w:trHeight w:val="148"/>
        </w:trPr>
        <w:tc>
          <w:tcPr>
            <w:tcW w:w="5148" w:type="dxa"/>
            <w:shd w:val="clear" w:color="auto" w:fill="auto"/>
          </w:tcPr>
          <w:p w:rsidR="00BC51EB" w:rsidRPr="00385938" w:rsidRDefault="00BC51EB" w:rsidP="00EA1361">
            <w:pPr>
              <w:spacing w:before="60" w:after="60" w:line="260" w:lineRule="exact"/>
              <w:jc w:val="both"/>
            </w:pPr>
            <w:r w:rsidRPr="00385938">
              <w:t>3.37. Реконструкція очисних споруд каналізації у місті Коростені</w:t>
            </w:r>
          </w:p>
        </w:tc>
        <w:tc>
          <w:tcPr>
            <w:tcW w:w="4680" w:type="dxa"/>
            <w:shd w:val="clear" w:color="auto" w:fill="auto"/>
          </w:tcPr>
          <w:p w:rsidR="00BC51EB" w:rsidRPr="00385938" w:rsidRDefault="00BC51EB" w:rsidP="003A51B1">
            <w:pPr>
              <w:spacing w:before="60" w:after="60"/>
            </w:pPr>
            <w:r w:rsidRPr="00385938">
              <w:t>Місто Коростень</w:t>
            </w:r>
          </w:p>
        </w:tc>
      </w:tr>
      <w:tr w:rsidR="00BC51EB" w:rsidRPr="00385938">
        <w:trPr>
          <w:trHeight w:val="148"/>
        </w:trPr>
        <w:tc>
          <w:tcPr>
            <w:tcW w:w="5148" w:type="dxa"/>
            <w:shd w:val="clear" w:color="auto" w:fill="auto"/>
          </w:tcPr>
          <w:p w:rsidR="00BC51EB" w:rsidRPr="00385938" w:rsidRDefault="00BC51EB" w:rsidP="00EA1361">
            <w:pPr>
              <w:spacing w:before="60" w:after="60" w:line="260" w:lineRule="exact"/>
              <w:jc w:val="both"/>
            </w:pPr>
            <w:r w:rsidRPr="00385938">
              <w:rPr>
                <w:lang w:val="ru-RU"/>
              </w:rPr>
              <w:t>3.38. </w:t>
            </w:r>
            <w:r w:rsidRPr="00385938">
              <w:t>Будівництво газопроводу високого тиску до села Кримок Радомишльського району</w:t>
            </w:r>
          </w:p>
        </w:tc>
        <w:tc>
          <w:tcPr>
            <w:tcW w:w="4680" w:type="dxa"/>
            <w:shd w:val="clear" w:color="auto" w:fill="auto"/>
          </w:tcPr>
          <w:p w:rsidR="00BC51EB" w:rsidRPr="00385938" w:rsidRDefault="006A5C00" w:rsidP="003A51B1">
            <w:pPr>
              <w:spacing w:before="60" w:after="60"/>
            </w:pPr>
            <w:r w:rsidRPr="00385938">
              <w:t xml:space="preserve">Село Кримок, селище Городок </w:t>
            </w:r>
            <w:r w:rsidR="00BC51EB" w:rsidRPr="00385938">
              <w:t>Радомишльського району</w:t>
            </w:r>
          </w:p>
        </w:tc>
      </w:tr>
      <w:tr w:rsidR="00BC51EB" w:rsidRPr="00385938">
        <w:trPr>
          <w:trHeight w:val="148"/>
        </w:trPr>
        <w:tc>
          <w:tcPr>
            <w:tcW w:w="5148" w:type="dxa"/>
            <w:shd w:val="clear" w:color="auto" w:fill="auto"/>
          </w:tcPr>
          <w:p w:rsidR="00BC51EB" w:rsidRPr="00385938" w:rsidRDefault="00BC51EB" w:rsidP="00EA1361">
            <w:pPr>
              <w:spacing w:before="60" w:after="60" w:line="260" w:lineRule="exact"/>
              <w:jc w:val="both"/>
            </w:pPr>
            <w:r w:rsidRPr="00385938">
              <w:rPr>
                <w:lang w:val="ru-RU"/>
              </w:rPr>
              <w:t>3.39. </w:t>
            </w:r>
            <w:r w:rsidRPr="00385938">
              <w:t xml:space="preserve">Будівництво підвідного газопроводу до села </w:t>
            </w:r>
            <w:r w:rsidR="0078627D" w:rsidRPr="00385938">
              <w:t>Огіївка</w:t>
            </w:r>
            <w:r w:rsidRPr="00385938">
              <w:t xml:space="preserve"> Ружинського району</w:t>
            </w:r>
          </w:p>
        </w:tc>
        <w:tc>
          <w:tcPr>
            <w:tcW w:w="4680" w:type="dxa"/>
            <w:shd w:val="clear" w:color="auto" w:fill="auto"/>
          </w:tcPr>
          <w:p w:rsidR="00BC51EB" w:rsidRPr="00385938" w:rsidRDefault="00BC51EB" w:rsidP="003A51B1">
            <w:pPr>
              <w:spacing w:before="60" w:after="60"/>
            </w:pPr>
            <w:r w:rsidRPr="00385938">
              <w:t xml:space="preserve">Село </w:t>
            </w:r>
            <w:r w:rsidR="0078627D" w:rsidRPr="00385938">
              <w:t>Огіївка</w:t>
            </w:r>
            <w:r w:rsidRPr="00385938">
              <w:t xml:space="preserve"> Ружинського району</w:t>
            </w:r>
          </w:p>
        </w:tc>
      </w:tr>
      <w:tr w:rsidR="00BC51EB" w:rsidRPr="00385938">
        <w:trPr>
          <w:trHeight w:val="148"/>
        </w:trPr>
        <w:tc>
          <w:tcPr>
            <w:tcW w:w="5148" w:type="dxa"/>
            <w:shd w:val="clear" w:color="auto" w:fill="auto"/>
          </w:tcPr>
          <w:p w:rsidR="00BC51EB" w:rsidRPr="00385938" w:rsidRDefault="00BC51EB" w:rsidP="003A51B1">
            <w:pPr>
              <w:spacing w:before="60" w:after="60"/>
              <w:jc w:val="both"/>
            </w:pPr>
            <w:r w:rsidRPr="00385938">
              <w:rPr>
                <w:lang w:val="ru-RU"/>
              </w:rPr>
              <w:t>3.40. </w:t>
            </w:r>
            <w:r w:rsidRPr="00385938">
              <w:t>Будівництво підвідного газопроводу до села Городок Ружинського району</w:t>
            </w:r>
          </w:p>
        </w:tc>
        <w:tc>
          <w:tcPr>
            <w:tcW w:w="4680" w:type="dxa"/>
            <w:shd w:val="clear" w:color="auto" w:fill="auto"/>
          </w:tcPr>
          <w:p w:rsidR="00BC51EB" w:rsidRPr="00385938" w:rsidRDefault="00BC51EB" w:rsidP="003A51B1">
            <w:pPr>
              <w:spacing w:before="60" w:after="60"/>
            </w:pPr>
            <w:r w:rsidRPr="00385938">
              <w:t>Село Городок Ружинського району</w:t>
            </w:r>
          </w:p>
        </w:tc>
      </w:tr>
      <w:tr w:rsidR="000C290E" w:rsidRPr="00385938">
        <w:trPr>
          <w:trHeight w:val="148"/>
        </w:trPr>
        <w:tc>
          <w:tcPr>
            <w:tcW w:w="5148" w:type="dxa"/>
            <w:shd w:val="clear" w:color="auto" w:fill="auto"/>
          </w:tcPr>
          <w:p w:rsidR="000C290E" w:rsidRPr="00385938" w:rsidRDefault="000C290E" w:rsidP="003A51B1">
            <w:pPr>
              <w:spacing w:before="60" w:after="60"/>
              <w:jc w:val="both"/>
              <w:rPr>
                <w:lang w:val="ru-RU"/>
              </w:rPr>
            </w:pPr>
            <w:r w:rsidRPr="00385938">
              <w:rPr>
                <w:color w:val="000000"/>
              </w:rPr>
              <w:t>3.41.</w:t>
            </w:r>
            <w:r w:rsidR="006A5C00" w:rsidRPr="00385938">
              <w:rPr>
                <w:color w:val="000000"/>
              </w:rPr>
              <w:t> </w:t>
            </w:r>
            <w:r w:rsidRPr="00385938">
              <w:rPr>
                <w:color w:val="000000"/>
              </w:rPr>
              <w:t xml:space="preserve">Завершення газифікації сіл </w:t>
            </w:r>
            <w:r w:rsidR="00DA5993" w:rsidRPr="00385938">
              <w:rPr>
                <w:color w:val="000000"/>
              </w:rPr>
              <w:t>Великий Дивлин, Малий Дивлин, Вербівка та Іванівка Лугинського району</w:t>
            </w:r>
          </w:p>
        </w:tc>
        <w:tc>
          <w:tcPr>
            <w:tcW w:w="4680" w:type="dxa"/>
            <w:shd w:val="clear" w:color="auto" w:fill="auto"/>
          </w:tcPr>
          <w:p w:rsidR="000C290E" w:rsidRPr="00385938" w:rsidRDefault="000C290E" w:rsidP="00C40D96">
            <w:pPr>
              <w:spacing w:before="60" w:after="60"/>
              <w:jc w:val="both"/>
            </w:pPr>
            <w:r w:rsidRPr="00385938">
              <w:rPr>
                <w:color w:val="000000"/>
              </w:rPr>
              <w:t xml:space="preserve">Села </w:t>
            </w:r>
            <w:r w:rsidR="00C40D96" w:rsidRPr="00385938">
              <w:rPr>
                <w:color w:val="000000"/>
              </w:rPr>
              <w:t xml:space="preserve">Великий Дивлин, Малий Дивлин, Вербівка та </w:t>
            </w:r>
            <w:r w:rsidR="006A5C00" w:rsidRPr="00385938">
              <w:rPr>
                <w:color w:val="000000"/>
              </w:rPr>
              <w:t>Іванівка Лугинського району </w:t>
            </w:r>
          </w:p>
        </w:tc>
      </w:tr>
      <w:tr w:rsidR="00BC51EB" w:rsidRPr="00385938">
        <w:trPr>
          <w:trHeight w:val="148"/>
        </w:trPr>
        <w:tc>
          <w:tcPr>
            <w:tcW w:w="5148" w:type="dxa"/>
            <w:shd w:val="clear" w:color="auto" w:fill="auto"/>
          </w:tcPr>
          <w:p w:rsidR="00BC51EB" w:rsidRPr="00385938" w:rsidRDefault="00BC51EB" w:rsidP="003A51B1">
            <w:pPr>
              <w:spacing w:before="60" w:after="60"/>
              <w:jc w:val="both"/>
            </w:pPr>
            <w:r w:rsidRPr="00385938">
              <w:rPr>
                <w:lang w:val="ru-RU"/>
              </w:rPr>
              <w:t>3.4</w:t>
            </w:r>
            <w:r w:rsidR="000C290E" w:rsidRPr="00385938">
              <w:rPr>
                <w:lang w:val="ru-RU"/>
              </w:rPr>
              <w:t>2</w:t>
            </w:r>
            <w:r w:rsidRPr="00385938">
              <w:rPr>
                <w:lang w:val="ru-RU"/>
              </w:rPr>
              <w:t>. </w:t>
            </w:r>
            <w:r w:rsidRPr="00385938">
              <w:t xml:space="preserve">Реконструкція дороги О-061729 Парипси-Ставище через села Саверці та </w:t>
            </w:r>
            <w:r w:rsidR="006A5C00" w:rsidRPr="00385938">
              <w:t>Почуйки</w:t>
            </w:r>
            <w:r w:rsidR="000C290E" w:rsidRPr="00385938">
              <w:t xml:space="preserve"> </w:t>
            </w:r>
            <w:r w:rsidRPr="00385938">
              <w:t>Попільнянського району</w:t>
            </w:r>
          </w:p>
        </w:tc>
        <w:tc>
          <w:tcPr>
            <w:tcW w:w="4680" w:type="dxa"/>
            <w:shd w:val="clear" w:color="auto" w:fill="auto"/>
          </w:tcPr>
          <w:p w:rsidR="00BC51EB" w:rsidRPr="00385938" w:rsidRDefault="00BC51EB" w:rsidP="003A51B1">
            <w:pPr>
              <w:spacing w:before="60" w:after="60"/>
            </w:pPr>
            <w:r w:rsidRPr="00385938">
              <w:t xml:space="preserve">Села </w:t>
            </w:r>
            <w:r w:rsidR="00572209" w:rsidRPr="00385938">
              <w:t xml:space="preserve">Саверці та </w:t>
            </w:r>
            <w:r w:rsidR="006A5C00" w:rsidRPr="00385938">
              <w:t>Почуйки</w:t>
            </w:r>
            <w:r w:rsidRPr="00385938">
              <w:t xml:space="preserve"> Попільнянського району</w:t>
            </w:r>
          </w:p>
        </w:tc>
      </w:tr>
      <w:tr w:rsidR="00BC51EB" w:rsidRPr="00385938">
        <w:trPr>
          <w:trHeight w:val="464"/>
        </w:trPr>
        <w:tc>
          <w:tcPr>
            <w:tcW w:w="9828" w:type="dxa"/>
            <w:gridSpan w:val="2"/>
            <w:shd w:val="clear" w:color="auto" w:fill="auto"/>
          </w:tcPr>
          <w:p w:rsidR="00BC51EB" w:rsidRPr="00385938" w:rsidRDefault="00BC51EB" w:rsidP="00571663">
            <w:pPr>
              <w:spacing w:before="60" w:after="60"/>
              <w:jc w:val="both"/>
              <w:textAlignment w:val="baseline"/>
              <w:rPr>
                <w:b/>
                <w:i/>
              </w:rPr>
            </w:pPr>
            <w:r w:rsidRPr="00385938">
              <w:rPr>
                <w:b/>
                <w:i/>
              </w:rPr>
              <w:t>Напрям 3.2. Підвищення здатності населення адаптуватися до потреб економіки та невиробничого сектору</w:t>
            </w:r>
          </w:p>
        </w:tc>
      </w:tr>
      <w:tr w:rsidR="00582912" w:rsidRPr="00385938">
        <w:tc>
          <w:tcPr>
            <w:tcW w:w="5148" w:type="dxa"/>
            <w:shd w:val="clear" w:color="auto" w:fill="auto"/>
          </w:tcPr>
          <w:p w:rsidR="00582912" w:rsidRPr="00385938" w:rsidRDefault="00582912" w:rsidP="00571663">
            <w:pPr>
              <w:spacing w:before="60" w:after="60"/>
              <w:jc w:val="both"/>
              <w:rPr>
                <w:lang w:eastAsia="it-IT"/>
              </w:rPr>
            </w:pPr>
            <w:r w:rsidRPr="00385938">
              <w:rPr>
                <w:lang w:eastAsia="it-IT"/>
              </w:rPr>
              <w:t>3.4</w:t>
            </w:r>
            <w:r w:rsidR="00A87AFA" w:rsidRPr="00385938">
              <w:rPr>
                <w:lang w:eastAsia="it-IT"/>
              </w:rPr>
              <w:t>3</w:t>
            </w:r>
            <w:r w:rsidR="006443FC" w:rsidRPr="00385938">
              <w:t xml:space="preserve"> </w:t>
            </w:r>
            <w:r w:rsidR="006443FC" w:rsidRPr="00385938">
              <w:rPr>
                <w:lang w:eastAsia="it-IT"/>
              </w:rPr>
              <w:t>Створення навчально-практичних галузевих центрів із упровадження інноваційних технологій на базі професійно-</w:t>
            </w:r>
            <w:r w:rsidR="00A87AFA" w:rsidRPr="00385938">
              <w:rPr>
                <w:lang w:eastAsia="it-IT"/>
              </w:rPr>
              <w:t>технічних навчальних закладів</w:t>
            </w:r>
            <w:r w:rsidR="006443FC" w:rsidRPr="00385938">
              <w:rPr>
                <w:lang w:eastAsia="it-IT"/>
              </w:rPr>
              <w:t xml:space="preserve"> та сприяння діяльності діючих</w:t>
            </w:r>
          </w:p>
        </w:tc>
        <w:tc>
          <w:tcPr>
            <w:tcW w:w="4680" w:type="dxa"/>
            <w:shd w:val="clear" w:color="auto" w:fill="auto"/>
          </w:tcPr>
          <w:p w:rsidR="00582912" w:rsidRPr="00385938" w:rsidRDefault="00582912" w:rsidP="00AF0191">
            <w:pPr>
              <w:spacing w:before="60" w:after="60"/>
            </w:pPr>
            <w:r w:rsidRPr="00385938">
              <w:t>Житомирська область</w:t>
            </w:r>
          </w:p>
        </w:tc>
      </w:tr>
      <w:tr w:rsidR="00582912" w:rsidRPr="00385938">
        <w:tc>
          <w:tcPr>
            <w:tcW w:w="9828" w:type="dxa"/>
            <w:gridSpan w:val="2"/>
            <w:shd w:val="clear" w:color="auto" w:fill="auto"/>
          </w:tcPr>
          <w:p w:rsidR="00582912" w:rsidRPr="00385938" w:rsidRDefault="00582912" w:rsidP="00571663">
            <w:pPr>
              <w:spacing w:before="60" w:after="60"/>
              <w:jc w:val="both"/>
              <w:rPr>
                <w:b/>
                <w:i/>
              </w:rPr>
            </w:pPr>
            <w:r w:rsidRPr="00385938">
              <w:rPr>
                <w:b/>
                <w:i/>
              </w:rPr>
              <w:t>Напрям 3.3. Підвищення тривалості активного періоду життя людини</w:t>
            </w:r>
          </w:p>
        </w:tc>
      </w:tr>
      <w:tr w:rsidR="00582912" w:rsidRPr="00385938">
        <w:tc>
          <w:tcPr>
            <w:tcW w:w="5148" w:type="dxa"/>
            <w:shd w:val="clear" w:color="auto" w:fill="auto"/>
          </w:tcPr>
          <w:p w:rsidR="00582912" w:rsidRPr="00385938" w:rsidRDefault="00582912" w:rsidP="0010288F">
            <w:pPr>
              <w:pBdr>
                <w:left w:val="single" w:sz="18" w:space="4" w:color="auto"/>
              </w:pBdr>
              <w:spacing w:before="60" w:after="60"/>
              <w:jc w:val="both"/>
              <w:rPr>
                <w:lang w:eastAsia="it-IT"/>
              </w:rPr>
            </w:pPr>
            <w:r w:rsidRPr="00385938">
              <w:rPr>
                <w:lang w:eastAsia="it-IT"/>
              </w:rPr>
              <w:t>3.</w:t>
            </w:r>
            <w:r w:rsidR="000442B5" w:rsidRPr="00385938">
              <w:rPr>
                <w:lang w:eastAsia="it-IT"/>
              </w:rPr>
              <w:t>4</w:t>
            </w:r>
            <w:r w:rsidR="00A87AFA" w:rsidRPr="00385938">
              <w:rPr>
                <w:lang w:eastAsia="it-IT"/>
              </w:rPr>
              <w:t>4</w:t>
            </w:r>
            <w:r w:rsidRPr="00385938">
              <w:rPr>
                <w:lang w:eastAsia="it-IT"/>
              </w:rPr>
              <w:t>. Реконструкція стадіону «Юність» по вул.</w:t>
            </w:r>
            <w:r w:rsidR="00A87AFA" w:rsidRPr="00385938">
              <w:rPr>
                <w:lang w:eastAsia="it-IT"/>
              </w:rPr>
              <w:t xml:space="preserve"> Князя Олега в місті </w:t>
            </w:r>
            <w:r w:rsidRPr="00385938">
              <w:rPr>
                <w:lang w:eastAsia="it-IT"/>
              </w:rPr>
              <w:t>Овручі</w:t>
            </w:r>
            <w:r w:rsidR="00A87AFA" w:rsidRPr="00385938">
              <w:t xml:space="preserve"> Овруцького району</w:t>
            </w:r>
          </w:p>
        </w:tc>
        <w:tc>
          <w:tcPr>
            <w:tcW w:w="4680" w:type="dxa"/>
            <w:shd w:val="clear" w:color="auto" w:fill="auto"/>
          </w:tcPr>
          <w:p w:rsidR="00582912" w:rsidRPr="00385938" w:rsidRDefault="00582912" w:rsidP="0010288F">
            <w:pPr>
              <w:spacing w:before="60" w:after="60"/>
              <w:jc w:val="both"/>
            </w:pPr>
            <w:r w:rsidRPr="00385938">
              <w:t>Місто Овруч</w:t>
            </w:r>
            <w:r w:rsidR="00A87AFA" w:rsidRPr="00385938">
              <w:t xml:space="preserve"> Овруцького району</w:t>
            </w:r>
          </w:p>
        </w:tc>
      </w:tr>
      <w:tr w:rsidR="00582912" w:rsidRPr="00385938">
        <w:tc>
          <w:tcPr>
            <w:tcW w:w="5148" w:type="dxa"/>
            <w:shd w:val="clear" w:color="auto" w:fill="auto"/>
          </w:tcPr>
          <w:p w:rsidR="00582912" w:rsidRPr="00385938" w:rsidRDefault="00582912" w:rsidP="0010288F">
            <w:pPr>
              <w:spacing w:before="60" w:after="60"/>
              <w:jc w:val="both"/>
              <w:rPr>
                <w:lang w:eastAsia="it-IT"/>
              </w:rPr>
            </w:pPr>
            <w:r w:rsidRPr="00385938">
              <w:rPr>
                <w:lang w:eastAsia="it-IT"/>
              </w:rPr>
              <w:t>3.</w:t>
            </w:r>
            <w:r w:rsidR="000442B5" w:rsidRPr="00385938">
              <w:rPr>
                <w:lang w:eastAsia="it-IT"/>
              </w:rPr>
              <w:t>4</w:t>
            </w:r>
            <w:r w:rsidR="00A87AFA" w:rsidRPr="00385938">
              <w:rPr>
                <w:lang w:eastAsia="it-IT"/>
              </w:rPr>
              <w:t>5</w:t>
            </w:r>
            <w:r w:rsidRPr="00385938">
              <w:rPr>
                <w:lang w:eastAsia="it-IT"/>
              </w:rPr>
              <w:t>. Реконструкція приміщення котельні під фізкультурно-оздоровчий комплекс по вул.</w:t>
            </w:r>
            <w:r w:rsidR="00A87AFA" w:rsidRPr="00385938">
              <w:rPr>
                <w:lang w:eastAsia="it-IT"/>
              </w:rPr>
              <w:t xml:space="preserve"> Гетьмана Виговського, 15 Б в місті </w:t>
            </w:r>
            <w:r w:rsidRPr="00385938">
              <w:rPr>
                <w:lang w:eastAsia="it-IT"/>
              </w:rPr>
              <w:t>Овручі</w:t>
            </w:r>
            <w:r w:rsidR="00A87AFA" w:rsidRPr="00385938">
              <w:rPr>
                <w:lang w:eastAsia="it-IT"/>
              </w:rPr>
              <w:t xml:space="preserve"> </w:t>
            </w:r>
            <w:r w:rsidR="00A87AFA" w:rsidRPr="00385938">
              <w:t>Овруцького району</w:t>
            </w:r>
          </w:p>
        </w:tc>
        <w:tc>
          <w:tcPr>
            <w:tcW w:w="4680" w:type="dxa"/>
            <w:shd w:val="clear" w:color="auto" w:fill="auto"/>
          </w:tcPr>
          <w:p w:rsidR="00582912" w:rsidRPr="00385938" w:rsidRDefault="00582912" w:rsidP="0010288F">
            <w:pPr>
              <w:spacing w:before="60" w:after="60"/>
              <w:jc w:val="both"/>
            </w:pPr>
            <w:r w:rsidRPr="00385938">
              <w:t>Місто Овруч</w:t>
            </w:r>
            <w:r w:rsidR="00A87AFA" w:rsidRPr="00385938">
              <w:t xml:space="preserve"> Овруцького району</w:t>
            </w:r>
          </w:p>
        </w:tc>
      </w:tr>
      <w:tr w:rsidR="00582912" w:rsidRPr="00385938">
        <w:tc>
          <w:tcPr>
            <w:tcW w:w="5148" w:type="dxa"/>
            <w:shd w:val="clear" w:color="auto" w:fill="auto"/>
          </w:tcPr>
          <w:p w:rsidR="00582912" w:rsidRPr="00385938" w:rsidRDefault="00582912" w:rsidP="003F316A">
            <w:pPr>
              <w:spacing w:before="60" w:after="60" w:line="260" w:lineRule="exact"/>
              <w:jc w:val="both"/>
              <w:rPr>
                <w:lang w:eastAsia="it-IT"/>
              </w:rPr>
            </w:pPr>
            <w:r w:rsidRPr="00385938">
              <w:rPr>
                <w:lang w:eastAsia="it-IT"/>
              </w:rPr>
              <w:t>3.</w:t>
            </w:r>
            <w:r w:rsidR="000442B5" w:rsidRPr="00385938">
              <w:rPr>
                <w:lang w:eastAsia="it-IT"/>
              </w:rPr>
              <w:t>4</w:t>
            </w:r>
            <w:r w:rsidR="00CF13C8" w:rsidRPr="00385938">
              <w:rPr>
                <w:lang w:eastAsia="it-IT"/>
              </w:rPr>
              <w:t>6</w:t>
            </w:r>
            <w:r w:rsidRPr="00385938">
              <w:rPr>
                <w:lang w:eastAsia="it-IT"/>
              </w:rPr>
              <w:t>. Забезпечення закладів охорони здоров’я, що надають первинну медичну допомогу, відповідним обладнанням, транспортними засобами та кадрами</w:t>
            </w:r>
            <w:r w:rsidR="00F04F09">
              <w:rPr>
                <w:lang w:eastAsia="it-IT"/>
              </w:rPr>
              <w:t xml:space="preserve"> </w:t>
            </w:r>
            <w:r w:rsidR="00CF13C8" w:rsidRPr="00385938">
              <w:rPr>
                <w:lang w:eastAsia="it-IT"/>
              </w:rPr>
              <w:t xml:space="preserve">у селах </w:t>
            </w:r>
            <w:r w:rsidR="00CF13C8" w:rsidRPr="00385938">
              <w:t>Краснопільської об’єднаної територіальної громади Чуднівського району</w:t>
            </w:r>
          </w:p>
        </w:tc>
        <w:tc>
          <w:tcPr>
            <w:tcW w:w="4680" w:type="dxa"/>
            <w:shd w:val="clear" w:color="auto" w:fill="auto"/>
          </w:tcPr>
          <w:p w:rsidR="00582912" w:rsidRPr="00385938" w:rsidRDefault="00CF13C8" w:rsidP="0010288F">
            <w:pPr>
              <w:spacing w:before="60" w:after="60"/>
              <w:jc w:val="both"/>
            </w:pPr>
            <w:r w:rsidRPr="00385938">
              <w:t>С</w:t>
            </w:r>
            <w:r w:rsidR="00582912" w:rsidRPr="00385938">
              <w:t>ела Краснопіль, Молочки, Носівки</w:t>
            </w:r>
            <w:r w:rsidRPr="00385938">
              <w:t>, Безпечна, Стетківці, Мотрунки Краснопільської об’єднаної територіальної громади Чуднівського району</w:t>
            </w:r>
          </w:p>
        </w:tc>
      </w:tr>
      <w:tr w:rsidR="00582912" w:rsidRPr="00385938">
        <w:tc>
          <w:tcPr>
            <w:tcW w:w="5148" w:type="dxa"/>
            <w:shd w:val="clear" w:color="auto" w:fill="auto"/>
          </w:tcPr>
          <w:p w:rsidR="00B0187C" w:rsidRPr="00385938" w:rsidRDefault="00582912" w:rsidP="003F316A">
            <w:pPr>
              <w:autoSpaceDE w:val="0"/>
              <w:autoSpaceDN w:val="0"/>
              <w:adjustRightInd w:val="0"/>
              <w:spacing w:before="60" w:after="60" w:line="260" w:lineRule="exact"/>
              <w:jc w:val="both"/>
              <w:rPr>
                <w:lang w:eastAsia="uk-UA"/>
              </w:rPr>
            </w:pPr>
            <w:r w:rsidRPr="00385938">
              <w:rPr>
                <w:lang w:eastAsia="uk-UA"/>
              </w:rPr>
              <w:t>3.</w:t>
            </w:r>
            <w:r w:rsidR="000442B5" w:rsidRPr="00385938">
              <w:rPr>
                <w:lang w:eastAsia="uk-UA"/>
              </w:rPr>
              <w:t>4</w:t>
            </w:r>
            <w:r w:rsidR="00364C07" w:rsidRPr="00385938">
              <w:rPr>
                <w:lang w:eastAsia="uk-UA"/>
              </w:rPr>
              <w:t>7</w:t>
            </w:r>
            <w:r w:rsidRPr="00385938">
              <w:rPr>
                <w:lang w:eastAsia="uk-UA"/>
              </w:rPr>
              <w:t>. Будівництво мережі водопостачання у селі Маркуші Бердичівського району</w:t>
            </w:r>
          </w:p>
        </w:tc>
        <w:tc>
          <w:tcPr>
            <w:tcW w:w="4680" w:type="dxa"/>
            <w:shd w:val="clear" w:color="auto" w:fill="auto"/>
          </w:tcPr>
          <w:p w:rsidR="00582912" w:rsidRPr="00385938" w:rsidRDefault="00582912" w:rsidP="0010288F">
            <w:pPr>
              <w:spacing w:before="60" w:after="60"/>
            </w:pPr>
            <w:r w:rsidRPr="00385938">
              <w:t>Село Маркуші Бердичівськ</w:t>
            </w:r>
            <w:r w:rsidR="00364C07" w:rsidRPr="00385938">
              <w:t>ого</w:t>
            </w:r>
            <w:r w:rsidRPr="00385938">
              <w:t xml:space="preserve"> район</w:t>
            </w:r>
            <w:r w:rsidR="00364C07" w:rsidRPr="00385938">
              <w:t>у</w:t>
            </w:r>
          </w:p>
        </w:tc>
      </w:tr>
      <w:tr w:rsidR="00582912" w:rsidRPr="00385938">
        <w:tc>
          <w:tcPr>
            <w:tcW w:w="5148" w:type="dxa"/>
            <w:shd w:val="clear" w:color="auto" w:fill="auto"/>
          </w:tcPr>
          <w:p w:rsidR="00582912" w:rsidRPr="00385938" w:rsidRDefault="00582912" w:rsidP="003F316A">
            <w:pPr>
              <w:spacing w:before="60" w:after="60" w:line="260" w:lineRule="exact"/>
              <w:jc w:val="both"/>
            </w:pPr>
            <w:r w:rsidRPr="00385938">
              <w:t>3.4</w:t>
            </w:r>
            <w:r w:rsidR="00364C07" w:rsidRPr="00385938">
              <w:t>8</w:t>
            </w:r>
            <w:r w:rsidRPr="00385938">
              <w:t>. Будівництво мережі вод</w:t>
            </w:r>
            <w:r w:rsidR="00364C07" w:rsidRPr="00385938">
              <w:t>опостачання у селі Великі Гадом</w:t>
            </w:r>
            <w:r w:rsidRPr="00385938">
              <w:t>ці Бердичівського району</w:t>
            </w:r>
          </w:p>
        </w:tc>
        <w:tc>
          <w:tcPr>
            <w:tcW w:w="4680" w:type="dxa"/>
            <w:shd w:val="clear" w:color="auto" w:fill="auto"/>
          </w:tcPr>
          <w:p w:rsidR="00582912" w:rsidRPr="00385938" w:rsidRDefault="00582912" w:rsidP="0010288F">
            <w:pPr>
              <w:spacing w:before="60" w:after="60"/>
            </w:pPr>
            <w:r w:rsidRPr="00385938">
              <w:t>Село Великі Гадомці Бердичівського району</w:t>
            </w:r>
          </w:p>
        </w:tc>
      </w:tr>
      <w:tr w:rsidR="00582912" w:rsidRPr="00385938">
        <w:tc>
          <w:tcPr>
            <w:tcW w:w="5148" w:type="dxa"/>
            <w:shd w:val="clear" w:color="auto" w:fill="auto"/>
          </w:tcPr>
          <w:p w:rsidR="00582912" w:rsidRPr="00385938" w:rsidRDefault="00582912" w:rsidP="003F316A">
            <w:pPr>
              <w:spacing w:before="60" w:after="60" w:line="260" w:lineRule="exact"/>
              <w:jc w:val="both"/>
            </w:pPr>
            <w:r w:rsidRPr="00385938">
              <w:t>3.</w:t>
            </w:r>
            <w:r w:rsidR="00747CA8" w:rsidRPr="00385938">
              <w:t>49</w:t>
            </w:r>
            <w:r w:rsidRPr="00385938">
              <w:t>. Будівництво мережі водопостачання у селі Садки Бердичівського району</w:t>
            </w:r>
          </w:p>
        </w:tc>
        <w:tc>
          <w:tcPr>
            <w:tcW w:w="4680" w:type="dxa"/>
            <w:shd w:val="clear" w:color="auto" w:fill="auto"/>
          </w:tcPr>
          <w:p w:rsidR="00582912" w:rsidRPr="00385938" w:rsidRDefault="00582912" w:rsidP="0010288F">
            <w:pPr>
              <w:spacing w:before="60" w:after="60"/>
            </w:pPr>
            <w:r w:rsidRPr="00385938">
              <w:t>Село Садки Бердичівського району</w:t>
            </w:r>
          </w:p>
        </w:tc>
      </w:tr>
      <w:tr w:rsidR="00582912" w:rsidRPr="00385938">
        <w:tc>
          <w:tcPr>
            <w:tcW w:w="5148" w:type="dxa"/>
            <w:shd w:val="clear" w:color="auto" w:fill="auto"/>
          </w:tcPr>
          <w:p w:rsidR="00582912" w:rsidRPr="00385938" w:rsidRDefault="00582912" w:rsidP="003F316A">
            <w:pPr>
              <w:spacing w:before="60" w:after="60" w:line="260" w:lineRule="exact"/>
              <w:jc w:val="both"/>
            </w:pPr>
            <w:r w:rsidRPr="00385938">
              <w:rPr>
                <w:lang w:val="ru-RU"/>
              </w:rPr>
              <w:t>3.</w:t>
            </w:r>
            <w:r w:rsidR="000442B5" w:rsidRPr="00385938">
              <w:rPr>
                <w:lang w:val="ru-RU"/>
              </w:rPr>
              <w:t>5</w:t>
            </w:r>
            <w:r w:rsidR="00747CA8" w:rsidRPr="00385938">
              <w:rPr>
                <w:lang w:val="ru-RU"/>
              </w:rPr>
              <w:t>0</w:t>
            </w:r>
            <w:r w:rsidRPr="00385938">
              <w:rPr>
                <w:lang w:val="ru-RU"/>
              </w:rPr>
              <w:t>. </w:t>
            </w:r>
            <w:r w:rsidRPr="00385938">
              <w:t>Будівництво водопровідної мережі в селах Грозине та Сингаї Коростенського району</w:t>
            </w:r>
          </w:p>
        </w:tc>
        <w:tc>
          <w:tcPr>
            <w:tcW w:w="4680" w:type="dxa"/>
            <w:shd w:val="clear" w:color="auto" w:fill="auto"/>
          </w:tcPr>
          <w:p w:rsidR="00582912" w:rsidRPr="00385938" w:rsidRDefault="00582912" w:rsidP="0010288F">
            <w:pPr>
              <w:spacing w:before="60" w:after="60"/>
            </w:pPr>
            <w:r w:rsidRPr="00385938">
              <w:t>Села Грозине та Сингаї Коростенського району</w:t>
            </w:r>
          </w:p>
        </w:tc>
      </w:tr>
      <w:tr w:rsidR="00582912" w:rsidRPr="00385938">
        <w:tc>
          <w:tcPr>
            <w:tcW w:w="5148" w:type="dxa"/>
            <w:shd w:val="clear" w:color="auto" w:fill="auto"/>
          </w:tcPr>
          <w:p w:rsidR="00582912" w:rsidRPr="009D325B" w:rsidRDefault="00582912" w:rsidP="003F316A">
            <w:pPr>
              <w:spacing w:before="60" w:after="60" w:line="260" w:lineRule="exact"/>
              <w:jc w:val="both"/>
            </w:pPr>
            <w:r w:rsidRPr="009D325B">
              <w:t>3.</w:t>
            </w:r>
            <w:r w:rsidR="000442B5" w:rsidRPr="009D325B">
              <w:t>5</w:t>
            </w:r>
            <w:r w:rsidR="00747CA8" w:rsidRPr="009D325B">
              <w:t>1</w:t>
            </w:r>
            <w:r w:rsidRPr="009D325B">
              <w:t>. Реконструкція с</w:t>
            </w:r>
            <w:r w:rsidR="00364C07" w:rsidRPr="009D325B">
              <w:t>танції знезалізнення ВНС №</w:t>
            </w:r>
            <w:r w:rsidR="00747CA8" w:rsidRPr="009D325B">
              <w:t> </w:t>
            </w:r>
            <w:r w:rsidR="00364C07" w:rsidRPr="009D325B">
              <w:t>1 по</w:t>
            </w:r>
            <w:r w:rsidRPr="009D325B">
              <w:t xml:space="preserve"> вул. Радянській у місті Овруч</w:t>
            </w:r>
            <w:r w:rsidR="009D325B" w:rsidRPr="009D325B">
              <w:t>і</w:t>
            </w:r>
            <w:r w:rsidRPr="009D325B">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9D325B" w:rsidRDefault="00582912" w:rsidP="003F316A">
            <w:pPr>
              <w:spacing w:before="60" w:after="60" w:line="260" w:lineRule="exact"/>
              <w:jc w:val="both"/>
            </w:pPr>
            <w:r w:rsidRPr="009D325B">
              <w:t>3.</w:t>
            </w:r>
            <w:r w:rsidR="000442B5" w:rsidRPr="009D325B">
              <w:t>5</w:t>
            </w:r>
            <w:r w:rsidR="00747CA8" w:rsidRPr="009D325B">
              <w:t>2</w:t>
            </w:r>
            <w:r w:rsidRPr="009D325B">
              <w:t>. Реконструкція станції знезалізнення ВНС №</w:t>
            </w:r>
            <w:r w:rsidR="00747CA8" w:rsidRPr="009D325B">
              <w:t> </w:t>
            </w:r>
            <w:r w:rsidRPr="009D325B">
              <w:t>2 по вул. Карпінського у місті Овруч</w:t>
            </w:r>
            <w:r w:rsidR="002A489A" w:rsidRPr="009D325B">
              <w:t>і</w:t>
            </w:r>
            <w:r w:rsidRPr="009D325B">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Default="00582912" w:rsidP="0010288F">
            <w:pPr>
              <w:spacing w:before="60" w:after="60"/>
              <w:jc w:val="both"/>
            </w:pPr>
            <w:r w:rsidRPr="009D325B">
              <w:t>3.</w:t>
            </w:r>
            <w:r w:rsidR="000442B5" w:rsidRPr="009D325B">
              <w:t>5</w:t>
            </w:r>
            <w:r w:rsidR="00747CA8" w:rsidRPr="009D325B">
              <w:t>3</w:t>
            </w:r>
            <w:r w:rsidRPr="009D325B">
              <w:t>. Реконструкція підземного водозабору у місті Овруч</w:t>
            </w:r>
            <w:r w:rsidR="002A489A" w:rsidRPr="009D325B">
              <w:t>і</w:t>
            </w:r>
            <w:r w:rsidRPr="009D325B">
              <w:t xml:space="preserve"> Овруцького району.</w:t>
            </w:r>
          </w:p>
          <w:p w:rsidR="006C771D" w:rsidRPr="009D325B" w:rsidRDefault="006C771D" w:rsidP="0010288F">
            <w:pPr>
              <w:spacing w:before="60" w:after="60"/>
              <w:jc w:val="both"/>
            </w:pP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9D325B" w:rsidRDefault="00582912" w:rsidP="0010288F">
            <w:pPr>
              <w:spacing w:before="60" w:after="60"/>
              <w:jc w:val="both"/>
            </w:pPr>
            <w:r w:rsidRPr="009D325B">
              <w:t>3.</w:t>
            </w:r>
            <w:r w:rsidR="00747CA8" w:rsidRPr="009D325B">
              <w:t>54</w:t>
            </w:r>
            <w:r w:rsidRPr="009D325B">
              <w:t>. Технічне переоснащення ВНС № 1 другого підйому у місті Овруч</w:t>
            </w:r>
            <w:r w:rsidR="002A489A" w:rsidRPr="009D325B">
              <w:t>і</w:t>
            </w:r>
            <w:r w:rsidRPr="009D325B">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385938" w:rsidRDefault="00582912" w:rsidP="0010288F">
            <w:pPr>
              <w:spacing w:before="60" w:after="60"/>
              <w:jc w:val="both"/>
            </w:pPr>
            <w:r w:rsidRPr="00385938">
              <w:t>3.5</w:t>
            </w:r>
            <w:r w:rsidR="00747CA8" w:rsidRPr="00385938">
              <w:t>5</w:t>
            </w:r>
            <w:r w:rsidRPr="00385938">
              <w:t xml:space="preserve">. Технічне переоснащення ВНС № 2 другого підйому у </w:t>
            </w:r>
            <w:r w:rsidRPr="009D325B">
              <w:t>місті Овруч</w:t>
            </w:r>
            <w:r w:rsidR="002A489A" w:rsidRPr="009D325B">
              <w:t>і</w:t>
            </w:r>
            <w:r w:rsidRPr="00385938">
              <w:t xml:space="preserve"> Овруцького району.</w:t>
            </w:r>
          </w:p>
        </w:tc>
        <w:tc>
          <w:tcPr>
            <w:tcW w:w="4680" w:type="dxa"/>
            <w:shd w:val="clear" w:color="auto" w:fill="auto"/>
          </w:tcPr>
          <w:p w:rsidR="00582912" w:rsidRPr="00385938" w:rsidRDefault="00582912" w:rsidP="0010288F">
            <w:pPr>
              <w:spacing w:before="60" w:after="60"/>
            </w:pPr>
            <w:r w:rsidRPr="00385938">
              <w:t>Місто Овруч</w:t>
            </w:r>
            <w:r w:rsidR="00364C07" w:rsidRPr="00385938">
              <w:t xml:space="preserve"> Овруцького району</w:t>
            </w:r>
          </w:p>
        </w:tc>
      </w:tr>
      <w:tr w:rsidR="00582912" w:rsidRPr="00385938">
        <w:tc>
          <w:tcPr>
            <w:tcW w:w="5148" w:type="dxa"/>
            <w:shd w:val="clear" w:color="auto" w:fill="auto"/>
          </w:tcPr>
          <w:p w:rsidR="00582912" w:rsidRPr="00385938" w:rsidRDefault="00582912" w:rsidP="0010288F">
            <w:pPr>
              <w:spacing w:before="60" w:after="60"/>
              <w:jc w:val="both"/>
              <w:rPr>
                <w:b/>
              </w:rPr>
            </w:pPr>
            <w:r w:rsidRPr="00385938">
              <w:t>3.5</w:t>
            </w:r>
            <w:r w:rsidR="00747CA8" w:rsidRPr="00385938">
              <w:t>6</w:t>
            </w:r>
            <w:r w:rsidRPr="00385938">
              <w:t>.</w:t>
            </w:r>
            <w:r w:rsidRPr="00385938">
              <w:rPr>
                <w:lang w:val="ru-RU"/>
              </w:rPr>
              <w:t> </w:t>
            </w:r>
            <w:r w:rsidRPr="00385938">
              <w:t>Будівництво водогінної мережі в селі</w:t>
            </w:r>
            <w:r w:rsidR="00747CA8" w:rsidRPr="00385938">
              <w:t> </w:t>
            </w:r>
            <w:r w:rsidRPr="00385938">
              <w:t xml:space="preserve">Мовчанівка Ружинського району </w:t>
            </w:r>
          </w:p>
        </w:tc>
        <w:tc>
          <w:tcPr>
            <w:tcW w:w="4680" w:type="dxa"/>
            <w:shd w:val="clear" w:color="auto" w:fill="auto"/>
          </w:tcPr>
          <w:p w:rsidR="00582912" w:rsidRPr="00385938" w:rsidRDefault="00582912" w:rsidP="0010288F">
            <w:pPr>
              <w:spacing w:before="60" w:after="60"/>
            </w:pPr>
            <w:r w:rsidRPr="00385938">
              <w:t>Село Мовчанівка Ружинського району</w:t>
            </w:r>
          </w:p>
        </w:tc>
      </w:tr>
      <w:tr w:rsidR="00582912" w:rsidRPr="00385938">
        <w:tc>
          <w:tcPr>
            <w:tcW w:w="5148" w:type="dxa"/>
            <w:shd w:val="clear" w:color="auto" w:fill="auto"/>
          </w:tcPr>
          <w:p w:rsidR="00582912" w:rsidRPr="00385938" w:rsidRDefault="000442B5" w:rsidP="0010288F">
            <w:pPr>
              <w:spacing w:before="60" w:after="60"/>
              <w:jc w:val="both"/>
            </w:pPr>
            <w:r w:rsidRPr="00385938">
              <w:t>3.5</w:t>
            </w:r>
            <w:r w:rsidR="008F6E3D" w:rsidRPr="00385938">
              <w:t>7</w:t>
            </w:r>
            <w:r w:rsidR="00582912" w:rsidRPr="00385938">
              <w:t>.</w:t>
            </w:r>
            <w:r w:rsidR="00582912" w:rsidRPr="00385938">
              <w:rPr>
                <w:lang w:val="en-US"/>
              </w:rPr>
              <w:t> </w:t>
            </w:r>
            <w:r w:rsidR="00582912" w:rsidRPr="00385938">
              <w:t>Будівництво та реконструкція мереж водопостачання у населених пунктах Чуднівського району</w:t>
            </w:r>
          </w:p>
        </w:tc>
        <w:tc>
          <w:tcPr>
            <w:tcW w:w="4680" w:type="dxa"/>
            <w:shd w:val="clear" w:color="auto" w:fill="auto"/>
          </w:tcPr>
          <w:p w:rsidR="00582912" w:rsidRPr="00385938" w:rsidRDefault="00582912" w:rsidP="0010288F">
            <w:pPr>
              <w:spacing w:before="60" w:after="60"/>
            </w:pPr>
            <w:r w:rsidRPr="00385938">
              <w:t>Села Краснопіль, Стетківці, Тютюнники, Жеребки Чуднівського району</w:t>
            </w:r>
          </w:p>
        </w:tc>
      </w:tr>
      <w:tr w:rsidR="00582912" w:rsidRPr="00385938">
        <w:tc>
          <w:tcPr>
            <w:tcW w:w="5148" w:type="dxa"/>
            <w:shd w:val="clear" w:color="auto" w:fill="auto"/>
          </w:tcPr>
          <w:p w:rsidR="00582912" w:rsidRPr="00385938" w:rsidRDefault="00582912" w:rsidP="0010288F">
            <w:pPr>
              <w:spacing w:before="60" w:after="60"/>
              <w:jc w:val="both"/>
            </w:pPr>
            <w:r w:rsidRPr="00385938">
              <w:t>3.</w:t>
            </w:r>
            <w:r w:rsidR="008F6E3D" w:rsidRPr="00385938">
              <w:t>58</w:t>
            </w:r>
            <w:r w:rsidRPr="00385938">
              <w:t xml:space="preserve">. Модернізація (заміна) електро-насосних агрегатів та пускорегулюючого обладнання на підвищувальних станціях 3-го підйому </w:t>
            </w:r>
            <w:r w:rsidR="008F6E3D" w:rsidRPr="00385938">
              <w:t>в</w:t>
            </w:r>
            <w:r w:rsidRPr="00385938">
              <w:t xml:space="preserve"> місті Коростен</w:t>
            </w:r>
            <w:r w:rsidR="008F6E3D" w:rsidRPr="00385938">
              <w:t>і</w:t>
            </w:r>
            <w:r w:rsidRPr="00385938">
              <w:t xml:space="preserve"> (2-га черга)</w:t>
            </w:r>
          </w:p>
        </w:tc>
        <w:tc>
          <w:tcPr>
            <w:tcW w:w="4680" w:type="dxa"/>
            <w:shd w:val="clear" w:color="auto" w:fill="auto"/>
          </w:tcPr>
          <w:p w:rsidR="00582912" w:rsidRPr="00385938" w:rsidRDefault="00582912" w:rsidP="0010288F">
            <w:pPr>
              <w:spacing w:before="60" w:after="60"/>
            </w:pPr>
            <w:r w:rsidRPr="00385938">
              <w:t>Місто Коростень</w:t>
            </w:r>
          </w:p>
        </w:tc>
      </w:tr>
      <w:tr w:rsidR="00582912" w:rsidRPr="00385938">
        <w:tc>
          <w:tcPr>
            <w:tcW w:w="5148" w:type="dxa"/>
            <w:shd w:val="clear" w:color="auto" w:fill="auto"/>
          </w:tcPr>
          <w:p w:rsidR="00582912" w:rsidRPr="00385938" w:rsidRDefault="00582912" w:rsidP="0010288F">
            <w:pPr>
              <w:spacing w:before="60" w:after="60"/>
              <w:jc w:val="both"/>
            </w:pPr>
            <w:r w:rsidRPr="00385938">
              <w:t>3.</w:t>
            </w:r>
            <w:r w:rsidR="008F6E3D" w:rsidRPr="00385938">
              <w:t>59</w:t>
            </w:r>
            <w:r w:rsidRPr="00385938">
              <w:t>. Модернізація (заміна) електронасосних агрегатів та пускорегулюючого обладнання на підвищувальних станціях 4-го підйому в місті</w:t>
            </w:r>
            <w:r w:rsidR="008F6E3D" w:rsidRPr="00385938">
              <w:t> </w:t>
            </w:r>
            <w:r w:rsidRPr="00385938">
              <w:t>Коростені (2-га черга)</w:t>
            </w:r>
          </w:p>
        </w:tc>
        <w:tc>
          <w:tcPr>
            <w:tcW w:w="4680" w:type="dxa"/>
            <w:shd w:val="clear" w:color="auto" w:fill="auto"/>
          </w:tcPr>
          <w:p w:rsidR="00582912" w:rsidRPr="00385938" w:rsidRDefault="00582912" w:rsidP="0010288F">
            <w:pPr>
              <w:spacing w:before="60" w:after="60"/>
            </w:pPr>
            <w:r w:rsidRPr="00385938">
              <w:t>Місто Коростень</w:t>
            </w:r>
          </w:p>
        </w:tc>
      </w:tr>
      <w:tr w:rsidR="00582912" w:rsidRPr="00385938">
        <w:tc>
          <w:tcPr>
            <w:tcW w:w="5148" w:type="dxa"/>
            <w:shd w:val="clear" w:color="auto" w:fill="auto"/>
          </w:tcPr>
          <w:p w:rsidR="00582912" w:rsidRPr="00385938" w:rsidRDefault="00582912" w:rsidP="00EA1361">
            <w:pPr>
              <w:spacing w:before="60" w:after="60" w:line="260" w:lineRule="exact"/>
              <w:jc w:val="both"/>
            </w:pPr>
            <w:r w:rsidRPr="00385938">
              <w:t>3.</w:t>
            </w:r>
            <w:r w:rsidR="000442B5" w:rsidRPr="00385938">
              <w:t>6</w:t>
            </w:r>
            <w:r w:rsidR="008F6E3D" w:rsidRPr="00385938">
              <w:t>0</w:t>
            </w:r>
            <w:r w:rsidRPr="00385938">
              <w:t xml:space="preserve">. Модернізація споруд і мереж водопостачання </w:t>
            </w:r>
            <w:r w:rsidR="008F6E3D" w:rsidRPr="00385938">
              <w:t>в</w:t>
            </w:r>
            <w:r w:rsidRPr="00385938">
              <w:t xml:space="preserve"> місті Малині</w:t>
            </w:r>
            <w:r w:rsidR="008F6E3D" w:rsidRPr="00385938">
              <w:t xml:space="preserve"> з метою забезпечення мешканців</w:t>
            </w:r>
            <w:r w:rsidRPr="00385938">
              <w:t xml:space="preserve"> якісною питною водою</w:t>
            </w:r>
          </w:p>
        </w:tc>
        <w:tc>
          <w:tcPr>
            <w:tcW w:w="4680" w:type="dxa"/>
            <w:shd w:val="clear" w:color="auto" w:fill="auto"/>
          </w:tcPr>
          <w:p w:rsidR="00582912" w:rsidRPr="00385938" w:rsidRDefault="00582912" w:rsidP="00EA1361">
            <w:pPr>
              <w:spacing w:before="60" w:after="60" w:line="260" w:lineRule="exact"/>
            </w:pPr>
            <w:r w:rsidRPr="00385938">
              <w:t>Місто Малин</w:t>
            </w:r>
          </w:p>
        </w:tc>
      </w:tr>
      <w:tr w:rsidR="00582912" w:rsidRPr="00385938">
        <w:tc>
          <w:tcPr>
            <w:tcW w:w="5148" w:type="dxa"/>
            <w:shd w:val="clear" w:color="auto" w:fill="auto"/>
          </w:tcPr>
          <w:p w:rsidR="00582912" w:rsidRPr="00385938" w:rsidRDefault="00582912" w:rsidP="00EA1361">
            <w:pPr>
              <w:spacing w:before="60" w:after="60" w:line="260" w:lineRule="exact"/>
              <w:jc w:val="both"/>
            </w:pPr>
            <w:r w:rsidRPr="00385938">
              <w:t>3.</w:t>
            </w:r>
            <w:r w:rsidR="000442B5" w:rsidRPr="00385938">
              <w:t>6</w:t>
            </w:r>
            <w:r w:rsidR="008F6E3D" w:rsidRPr="00385938">
              <w:t>1</w:t>
            </w:r>
            <w:r w:rsidRPr="00385938">
              <w:t>. Будівництво 3-х бюветів у мікрорайон</w:t>
            </w:r>
            <w:r w:rsidR="008F6E3D" w:rsidRPr="00385938">
              <w:t>ах міста</w:t>
            </w:r>
            <w:r w:rsidRPr="00385938">
              <w:t xml:space="preserve"> Малина</w:t>
            </w:r>
          </w:p>
        </w:tc>
        <w:tc>
          <w:tcPr>
            <w:tcW w:w="4680" w:type="dxa"/>
            <w:shd w:val="clear" w:color="auto" w:fill="auto"/>
          </w:tcPr>
          <w:p w:rsidR="00582912" w:rsidRPr="00385938" w:rsidRDefault="00582912" w:rsidP="00EA1361">
            <w:pPr>
              <w:spacing w:before="60" w:after="60" w:line="260" w:lineRule="exact"/>
              <w:jc w:val="both"/>
              <w:rPr>
                <w:lang w:val="ru-RU"/>
              </w:rPr>
            </w:pPr>
            <w:r w:rsidRPr="00385938">
              <w:rPr>
                <w:lang w:val="ru-RU"/>
              </w:rPr>
              <w:t>Місто Малин</w:t>
            </w:r>
          </w:p>
        </w:tc>
      </w:tr>
      <w:tr w:rsidR="00582912" w:rsidRPr="00385938">
        <w:tc>
          <w:tcPr>
            <w:tcW w:w="5148"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3.</w:t>
            </w:r>
            <w:r w:rsidR="000442B5" w:rsidRPr="00385938">
              <w:rPr>
                <w:lang w:eastAsia="it-IT"/>
              </w:rPr>
              <w:t>6</w:t>
            </w:r>
            <w:r w:rsidR="008F6E3D" w:rsidRPr="00385938">
              <w:rPr>
                <w:lang w:eastAsia="it-IT"/>
              </w:rPr>
              <w:t>2</w:t>
            </w:r>
            <w:r w:rsidRPr="00385938">
              <w:rPr>
                <w:lang w:eastAsia="it-IT"/>
              </w:rPr>
              <w:t xml:space="preserve">. Будівництво артезіанської свердловини </w:t>
            </w:r>
            <w:r w:rsidR="008F6E3D" w:rsidRPr="00385938">
              <w:rPr>
                <w:lang w:eastAsia="it-IT"/>
              </w:rPr>
              <w:t>в селі</w:t>
            </w:r>
            <w:r w:rsidRPr="00385938">
              <w:rPr>
                <w:lang w:eastAsia="it-IT"/>
              </w:rPr>
              <w:t xml:space="preserve"> Норинці </w:t>
            </w:r>
            <w:r w:rsidR="008F6E3D" w:rsidRPr="00385938">
              <w:t>Народицького району</w:t>
            </w:r>
          </w:p>
        </w:tc>
        <w:tc>
          <w:tcPr>
            <w:tcW w:w="4680" w:type="dxa"/>
            <w:shd w:val="clear" w:color="auto" w:fill="auto"/>
          </w:tcPr>
          <w:p w:rsidR="00582912" w:rsidRPr="00385938" w:rsidRDefault="008F6E3D" w:rsidP="00EA1361">
            <w:pPr>
              <w:spacing w:before="60" w:after="60" w:line="260" w:lineRule="exact"/>
              <w:jc w:val="both"/>
            </w:pPr>
            <w:r w:rsidRPr="00385938">
              <w:t>Село Норинці Народ</w:t>
            </w:r>
            <w:r w:rsidR="00582912" w:rsidRPr="00385938">
              <w:t>ицького району</w:t>
            </w:r>
          </w:p>
        </w:tc>
      </w:tr>
      <w:tr w:rsidR="00582912" w:rsidRPr="00385938">
        <w:tc>
          <w:tcPr>
            <w:tcW w:w="5148" w:type="dxa"/>
            <w:shd w:val="clear" w:color="auto" w:fill="auto"/>
          </w:tcPr>
          <w:p w:rsidR="00582912" w:rsidRPr="00385938" w:rsidRDefault="00582912" w:rsidP="00EA1361">
            <w:pPr>
              <w:spacing w:before="60" w:after="60" w:line="260" w:lineRule="exact"/>
              <w:jc w:val="both"/>
            </w:pPr>
            <w:r w:rsidRPr="00385938">
              <w:t>3.</w:t>
            </w:r>
            <w:r w:rsidR="008F6E3D" w:rsidRPr="00385938">
              <w:t>63</w:t>
            </w:r>
            <w:r w:rsidRPr="00385938">
              <w:t>. Встановлення водонапірної башти на законсервованій свердловині в смт Кам’яний Брід Баран</w:t>
            </w:r>
            <w:r w:rsidR="008F6E3D" w:rsidRPr="00385938">
              <w:t>і</w:t>
            </w:r>
            <w:r w:rsidRPr="00385938">
              <w:t>вського району</w:t>
            </w:r>
          </w:p>
        </w:tc>
        <w:tc>
          <w:tcPr>
            <w:tcW w:w="4680" w:type="dxa"/>
            <w:shd w:val="clear" w:color="auto" w:fill="auto"/>
          </w:tcPr>
          <w:p w:rsidR="00582912" w:rsidRPr="00385938" w:rsidRDefault="00582912" w:rsidP="00EA1361">
            <w:pPr>
              <w:spacing w:before="60" w:after="60" w:line="260" w:lineRule="exact"/>
              <w:jc w:val="both"/>
              <w:rPr>
                <w:color w:val="FF0000"/>
              </w:rPr>
            </w:pPr>
            <w:r w:rsidRPr="00385938">
              <w:t>С</w:t>
            </w:r>
            <w:r w:rsidR="008F6E3D" w:rsidRPr="00385938">
              <w:t xml:space="preserve">мт </w:t>
            </w:r>
            <w:r w:rsidRPr="00385938">
              <w:t>Кам’яний Брід Баран</w:t>
            </w:r>
            <w:r w:rsidR="008F6E3D" w:rsidRPr="00385938">
              <w:t>і</w:t>
            </w:r>
            <w:r w:rsidRPr="00385938">
              <w:t>вського району</w:t>
            </w:r>
          </w:p>
        </w:tc>
      </w:tr>
      <w:tr w:rsidR="00582912" w:rsidRPr="00385938">
        <w:tc>
          <w:tcPr>
            <w:tcW w:w="5148"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3.6</w:t>
            </w:r>
            <w:r w:rsidR="008F6E3D" w:rsidRPr="00385938">
              <w:rPr>
                <w:lang w:eastAsia="it-IT"/>
              </w:rPr>
              <w:t>4</w:t>
            </w:r>
            <w:r w:rsidRPr="00385938">
              <w:rPr>
                <w:lang w:eastAsia="it-IT"/>
              </w:rPr>
              <w:t>. </w:t>
            </w:r>
            <w:r w:rsidR="000C40C3" w:rsidRPr="00385938">
              <w:t>Технічне переоснащення хлораторної фільтрувальної станції з заміною технічно-зношеного і використаного свій ресурс хлораторного обладнання з переходом на гіпохлорит натрію</w:t>
            </w:r>
            <w:r w:rsidR="000C40C3" w:rsidRPr="00385938">
              <w:rPr>
                <w:lang w:eastAsia="it-IT"/>
              </w:rPr>
              <w:t xml:space="preserve"> </w:t>
            </w:r>
            <w:r w:rsidRPr="00385938">
              <w:rPr>
                <w:lang w:eastAsia="it-IT"/>
              </w:rPr>
              <w:t>в смт Іршанськ Хорошівського району (реконструкція)</w:t>
            </w:r>
          </w:p>
        </w:tc>
        <w:tc>
          <w:tcPr>
            <w:tcW w:w="4680" w:type="dxa"/>
            <w:shd w:val="clear" w:color="auto" w:fill="auto"/>
          </w:tcPr>
          <w:p w:rsidR="00582912" w:rsidRPr="00385938" w:rsidRDefault="00582912" w:rsidP="00EA1361">
            <w:pPr>
              <w:spacing w:before="60" w:after="60" w:line="260" w:lineRule="exact"/>
              <w:jc w:val="both"/>
            </w:pPr>
            <w:r w:rsidRPr="00385938">
              <w:rPr>
                <w:lang w:eastAsia="it-IT"/>
              </w:rPr>
              <w:t>Смт Іршанськ Хорошівського району</w:t>
            </w:r>
          </w:p>
        </w:tc>
      </w:tr>
      <w:tr w:rsidR="00582912" w:rsidRPr="00385938">
        <w:tc>
          <w:tcPr>
            <w:tcW w:w="5148" w:type="dxa"/>
            <w:shd w:val="clear" w:color="auto" w:fill="auto"/>
          </w:tcPr>
          <w:p w:rsidR="00582912" w:rsidRDefault="000442B5" w:rsidP="00EA1361">
            <w:pPr>
              <w:spacing w:before="60" w:after="60" w:line="260" w:lineRule="exact"/>
              <w:jc w:val="both"/>
            </w:pPr>
            <w:r w:rsidRPr="00385938">
              <w:t>3.6</w:t>
            </w:r>
            <w:r w:rsidR="00B86E07" w:rsidRPr="00385938">
              <w:t>5</w:t>
            </w:r>
            <w:r w:rsidR="00582912" w:rsidRPr="00385938">
              <w:t>.</w:t>
            </w:r>
            <w:r w:rsidRPr="00385938">
              <w:t> </w:t>
            </w:r>
            <w:r w:rsidR="00582912" w:rsidRPr="00385938">
              <w:t xml:space="preserve">Будівництво водогону </w:t>
            </w:r>
            <w:r w:rsidR="00B86E07" w:rsidRPr="00385938">
              <w:t>в</w:t>
            </w:r>
            <w:r w:rsidR="00582912" w:rsidRPr="00385938">
              <w:t xml:space="preserve"> смт Червоне Андрушівського району</w:t>
            </w:r>
          </w:p>
          <w:p w:rsidR="009E416B" w:rsidRPr="00385938" w:rsidRDefault="009E416B" w:rsidP="00EA1361">
            <w:pPr>
              <w:spacing w:before="60" w:after="60" w:line="260" w:lineRule="exact"/>
              <w:jc w:val="both"/>
              <w:rPr>
                <w:lang w:eastAsia="it-IT"/>
              </w:rPr>
            </w:pPr>
          </w:p>
        </w:tc>
        <w:tc>
          <w:tcPr>
            <w:tcW w:w="4680"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Смт Червоне Андрушівського району</w:t>
            </w:r>
          </w:p>
        </w:tc>
      </w:tr>
      <w:tr w:rsidR="00582912" w:rsidRPr="00385938">
        <w:tc>
          <w:tcPr>
            <w:tcW w:w="5148" w:type="dxa"/>
            <w:shd w:val="clear" w:color="auto" w:fill="auto"/>
          </w:tcPr>
          <w:p w:rsidR="003F316A" w:rsidRPr="00385938" w:rsidRDefault="00582912" w:rsidP="00EA1361">
            <w:pPr>
              <w:spacing w:before="60" w:after="60" w:line="260" w:lineRule="exact"/>
              <w:jc w:val="both"/>
              <w:rPr>
                <w:lang w:eastAsia="it-IT"/>
              </w:rPr>
            </w:pPr>
            <w:r w:rsidRPr="00385938">
              <w:rPr>
                <w:lang w:eastAsia="it-IT"/>
              </w:rPr>
              <w:t>3.6</w:t>
            </w:r>
            <w:r w:rsidR="008E4A00" w:rsidRPr="00385938">
              <w:rPr>
                <w:lang w:eastAsia="it-IT"/>
              </w:rPr>
              <w:t>6</w:t>
            </w:r>
            <w:r w:rsidRPr="00385938">
              <w:rPr>
                <w:lang w:eastAsia="it-IT"/>
              </w:rPr>
              <w:t>. 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c>
          <w:tcPr>
            <w:tcW w:w="4680" w:type="dxa"/>
            <w:shd w:val="clear" w:color="auto" w:fill="auto"/>
          </w:tcPr>
          <w:p w:rsidR="00582912" w:rsidRPr="00385938" w:rsidRDefault="00582912" w:rsidP="00EA1361">
            <w:pPr>
              <w:spacing w:before="60" w:after="60" w:line="260" w:lineRule="exact"/>
              <w:jc w:val="both"/>
              <w:rPr>
                <w:lang w:eastAsia="it-IT"/>
              </w:rPr>
            </w:pPr>
            <w:r w:rsidRPr="00385938">
              <w:rPr>
                <w:lang w:eastAsia="it-IT"/>
              </w:rPr>
              <w:t>Житомирська область</w:t>
            </w:r>
          </w:p>
        </w:tc>
      </w:tr>
      <w:tr w:rsidR="00582912" w:rsidRPr="00385938">
        <w:tc>
          <w:tcPr>
            <w:tcW w:w="9828" w:type="dxa"/>
            <w:gridSpan w:val="2"/>
            <w:shd w:val="clear" w:color="auto" w:fill="auto"/>
          </w:tcPr>
          <w:p w:rsidR="00582912" w:rsidRPr="00385938" w:rsidRDefault="00582912" w:rsidP="00EA1361">
            <w:pPr>
              <w:spacing w:before="60" w:after="60" w:line="260" w:lineRule="exact"/>
              <w:jc w:val="both"/>
              <w:rPr>
                <w:b/>
                <w:bCs/>
                <w:i/>
                <w:lang w:eastAsia="sr-Latn-CS"/>
              </w:rPr>
            </w:pPr>
            <w:r w:rsidRPr="00385938">
              <w:rPr>
                <w:b/>
                <w:i/>
              </w:rPr>
              <w:t>Підпрограма</w:t>
            </w:r>
            <w:r w:rsidRPr="00385938">
              <w:rPr>
                <w:b/>
                <w:i/>
                <w:sz w:val="16"/>
                <w:szCs w:val="16"/>
              </w:rPr>
              <w:t> </w:t>
            </w:r>
            <w:r w:rsidRPr="00385938">
              <w:rPr>
                <w:b/>
                <w:i/>
              </w:rPr>
              <w:t xml:space="preserve">«Забезпечення розбудови мережі закладів </w:t>
            </w:r>
            <w:r w:rsidR="00733BD4">
              <w:rPr>
                <w:b/>
                <w:i/>
              </w:rPr>
              <w:t>бюджетної сфери</w:t>
            </w:r>
            <w:r w:rsidRPr="00385938">
              <w:rPr>
                <w:b/>
                <w:i/>
              </w:rPr>
              <w:t xml:space="preserve"> в містах обласного значення та вторинної і третинної медичної допомоги»</w:t>
            </w:r>
          </w:p>
        </w:tc>
      </w:tr>
      <w:tr w:rsidR="00582912" w:rsidRPr="00CE2607">
        <w:tc>
          <w:tcPr>
            <w:tcW w:w="9828" w:type="dxa"/>
            <w:gridSpan w:val="2"/>
            <w:shd w:val="clear" w:color="auto" w:fill="auto"/>
          </w:tcPr>
          <w:p w:rsidR="00582912" w:rsidRPr="00CE2607" w:rsidRDefault="00582912" w:rsidP="00EA1361">
            <w:pPr>
              <w:spacing w:before="60" w:after="60" w:line="260" w:lineRule="exact"/>
              <w:jc w:val="both"/>
              <w:rPr>
                <w:i/>
              </w:rPr>
            </w:pPr>
            <w:r w:rsidRPr="00CE2607">
              <w:rPr>
                <w:i/>
              </w:rPr>
              <w:t>6.14. Розбудова мережі дошкільних навчальних закладів, підвищення рівня охоплення дітей відповідного віку дошкільною освітою</w:t>
            </w:r>
          </w:p>
        </w:tc>
      </w:tr>
      <w:tr w:rsidR="00582912" w:rsidRPr="00385938">
        <w:tc>
          <w:tcPr>
            <w:tcW w:w="5148" w:type="dxa"/>
            <w:shd w:val="clear" w:color="auto" w:fill="auto"/>
          </w:tcPr>
          <w:p w:rsidR="00582912" w:rsidRPr="00385938" w:rsidRDefault="00403912" w:rsidP="000256BC">
            <w:pPr>
              <w:spacing w:before="60" w:after="60"/>
              <w:jc w:val="both"/>
            </w:pPr>
            <w:r w:rsidRPr="00385938">
              <w:t>3.6</w:t>
            </w:r>
            <w:r w:rsidR="002D58B7" w:rsidRPr="00385938">
              <w:t>7</w:t>
            </w:r>
            <w:r w:rsidR="00582912" w:rsidRPr="00385938">
              <w:t>. Будівництво дошкільного навчального закладу «Ясла-садок» на 150 місць по вул.</w:t>
            </w:r>
            <w:r w:rsidR="002D58B7" w:rsidRPr="00385938">
              <w:t> </w:t>
            </w:r>
            <w:r w:rsidR="00582912" w:rsidRPr="00385938">
              <w:t>Осадчука, 20 у місті Коростен</w:t>
            </w:r>
            <w:r w:rsidR="002D58B7" w:rsidRPr="00385938">
              <w:t>і</w:t>
            </w:r>
          </w:p>
        </w:tc>
        <w:tc>
          <w:tcPr>
            <w:tcW w:w="4680" w:type="dxa"/>
            <w:shd w:val="clear" w:color="auto" w:fill="auto"/>
          </w:tcPr>
          <w:p w:rsidR="00582912" w:rsidRPr="00385938" w:rsidRDefault="00582912" w:rsidP="000256BC">
            <w:pPr>
              <w:spacing w:before="60" w:after="60"/>
            </w:pPr>
            <w:r w:rsidRPr="00385938">
              <w:t>Місто Коростень</w:t>
            </w:r>
          </w:p>
        </w:tc>
      </w:tr>
      <w:tr w:rsidR="00582912" w:rsidRPr="00385938">
        <w:tc>
          <w:tcPr>
            <w:tcW w:w="5148" w:type="dxa"/>
            <w:shd w:val="clear" w:color="auto" w:fill="auto"/>
          </w:tcPr>
          <w:p w:rsidR="00582912" w:rsidRPr="00385938" w:rsidRDefault="00403912" w:rsidP="000256BC">
            <w:pPr>
              <w:spacing w:before="60" w:after="60"/>
              <w:jc w:val="both"/>
            </w:pPr>
            <w:r w:rsidRPr="00385938">
              <w:rPr>
                <w:bCs/>
              </w:rPr>
              <w:t>3.6</w:t>
            </w:r>
            <w:r w:rsidR="002D58B7" w:rsidRPr="00385938">
              <w:rPr>
                <w:bCs/>
              </w:rPr>
              <w:t>8</w:t>
            </w:r>
            <w:r w:rsidR="00582912" w:rsidRPr="00385938">
              <w:rPr>
                <w:bCs/>
              </w:rPr>
              <w:t>. «</w:t>
            </w:r>
            <w:r w:rsidR="00582912" w:rsidRPr="00385938">
              <w:rPr>
                <w:lang w:eastAsia="uk-UA"/>
              </w:rPr>
              <w:t>Будівництво дошкільного навчального закладу на 200 місць п</w:t>
            </w:r>
            <w:r w:rsidR="002D58B7" w:rsidRPr="00385938">
              <w:rPr>
                <w:lang w:eastAsia="uk-UA"/>
              </w:rPr>
              <w:t>о вул. Братів Міхеєвих, 2а, у місті</w:t>
            </w:r>
            <w:r w:rsidR="00582912" w:rsidRPr="00385938">
              <w:rPr>
                <w:lang w:eastAsia="uk-UA"/>
              </w:rPr>
              <w:t xml:space="preserve"> Бердичеві (завершення будівництва)»</w:t>
            </w:r>
          </w:p>
        </w:tc>
        <w:tc>
          <w:tcPr>
            <w:tcW w:w="4680" w:type="dxa"/>
            <w:shd w:val="clear" w:color="auto" w:fill="auto"/>
          </w:tcPr>
          <w:p w:rsidR="00582912" w:rsidRPr="00385938" w:rsidRDefault="00582912" w:rsidP="000256BC">
            <w:pPr>
              <w:spacing w:before="60" w:after="60"/>
            </w:pPr>
            <w:r w:rsidRPr="00385938">
              <w:t>Місто Бердичів</w:t>
            </w:r>
          </w:p>
        </w:tc>
      </w:tr>
      <w:tr w:rsidR="0040093C" w:rsidRPr="00CF01A9">
        <w:tc>
          <w:tcPr>
            <w:tcW w:w="9828" w:type="dxa"/>
            <w:gridSpan w:val="2"/>
            <w:shd w:val="clear" w:color="auto" w:fill="auto"/>
          </w:tcPr>
          <w:p w:rsidR="0040093C" w:rsidRPr="00CF01A9" w:rsidRDefault="0040093C" w:rsidP="0040093C">
            <w:pPr>
              <w:jc w:val="both"/>
              <w:rPr>
                <w:i/>
              </w:rPr>
            </w:pPr>
            <w:r w:rsidRPr="00CF01A9">
              <w:rPr>
                <w:i/>
                <w:iCs/>
              </w:rPr>
              <w:t>6.16. Підвищення якості та рівня конкурентоспроможності вищої освіти,</w:t>
            </w:r>
            <w:r w:rsidRPr="00CF01A9">
              <w:rPr>
                <w:i/>
              </w:rPr>
              <w:t xml:space="preserve">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A87AFA" w:rsidRPr="00385938">
        <w:tc>
          <w:tcPr>
            <w:tcW w:w="5148" w:type="dxa"/>
            <w:shd w:val="clear" w:color="auto" w:fill="auto"/>
          </w:tcPr>
          <w:p w:rsidR="00A87AFA" w:rsidRPr="00385938" w:rsidRDefault="00A87AFA" w:rsidP="006869D0">
            <w:pPr>
              <w:spacing w:before="60" w:after="60"/>
              <w:jc w:val="both"/>
              <w:rPr>
                <w:lang w:eastAsia="it-IT"/>
              </w:rPr>
            </w:pPr>
            <w:r w:rsidRPr="00385938">
              <w:rPr>
                <w:lang w:eastAsia="it-IT"/>
              </w:rPr>
              <w:t>3.</w:t>
            </w:r>
            <w:r w:rsidR="0040093C" w:rsidRPr="00385938">
              <w:rPr>
                <w:lang w:eastAsia="it-IT"/>
              </w:rPr>
              <w:t>69</w:t>
            </w:r>
            <w:r w:rsidRPr="00385938">
              <w:rPr>
                <w:lang w:eastAsia="it-IT"/>
              </w:rPr>
              <w:t xml:space="preserve">. Навчальний корпус №3 медичного коледжу на </w:t>
            </w:r>
            <w:r w:rsidR="0040093C" w:rsidRPr="00385938">
              <w:rPr>
                <w:lang w:eastAsia="it-IT"/>
              </w:rPr>
              <w:t>вул</w:t>
            </w:r>
            <w:r w:rsidRPr="00385938">
              <w:rPr>
                <w:lang w:eastAsia="it-IT"/>
              </w:rPr>
              <w:t xml:space="preserve">. </w:t>
            </w:r>
            <w:r w:rsidR="0040093C" w:rsidRPr="00385938">
              <w:rPr>
                <w:lang w:eastAsia="it-IT"/>
              </w:rPr>
              <w:t>Л</w:t>
            </w:r>
            <w:r w:rsidRPr="00385938">
              <w:rPr>
                <w:lang w:eastAsia="it-IT"/>
              </w:rPr>
              <w:t>евченко,25-А у місті Новограді-Волинському – реконструкція незавершеного будівництва банно-прального комбінату Житомирської обласної ради</w:t>
            </w:r>
          </w:p>
        </w:tc>
        <w:tc>
          <w:tcPr>
            <w:tcW w:w="4680" w:type="dxa"/>
            <w:shd w:val="clear" w:color="auto" w:fill="auto"/>
          </w:tcPr>
          <w:p w:rsidR="00A87AFA" w:rsidRPr="00385938" w:rsidRDefault="0040093C" w:rsidP="006869D0">
            <w:pPr>
              <w:spacing w:before="60" w:after="60"/>
            </w:pPr>
            <w:r w:rsidRPr="00385938">
              <w:t>Місто Новоград-Волинський</w:t>
            </w:r>
          </w:p>
        </w:tc>
      </w:tr>
      <w:tr w:rsidR="003105C3" w:rsidRPr="00CF01A9">
        <w:tc>
          <w:tcPr>
            <w:tcW w:w="9828" w:type="dxa"/>
            <w:gridSpan w:val="2"/>
            <w:shd w:val="clear" w:color="auto" w:fill="auto"/>
          </w:tcPr>
          <w:p w:rsidR="003105C3" w:rsidRPr="00CF01A9" w:rsidRDefault="003105C3" w:rsidP="003105C3">
            <w:pPr>
              <w:jc w:val="both"/>
              <w:rPr>
                <w:i/>
              </w:rPr>
            </w:pPr>
            <w:r w:rsidRPr="00CF01A9">
              <w:rPr>
                <w:i/>
              </w:rPr>
              <w:t>6.20. 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A87AFA" w:rsidRPr="00385938">
        <w:tc>
          <w:tcPr>
            <w:tcW w:w="5148" w:type="dxa"/>
            <w:shd w:val="clear" w:color="auto" w:fill="auto"/>
          </w:tcPr>
          <w:p w:rsidR="00A87AFA" w:rsidRPr="00385938" w:rsidRDefault="003105C3" w:rsidP="00571663">
            <w:pPr>
              <w:spacing w:before="60" w:after="60"/>
              <w:jc w:val="both"/>
              <w:rPr>
                <w:bCs/>
              </w:rPr>
            </w:pPr>
            <w:r w:rsidRPr="00385938">
              <w:rPr>
                <w:bCs/>
              </w:rPr>
              <w:t xml:space="preserve">3.70. </w:t>
            </w:r>
            <w:r w:rsidR="00A87AFA" w:rsidRPr="00385938">
              <w:rPr>
                <w:bCs/>
              </w:rPr>
              <w:t>Капітальний ремонт будівлі центру позашкільної освіти ім. О.Разум</w:t>
            </w:r>
            <w:r w:rsidRPr="00385938">
              <w:rPr>
                <w:bCs/>
              </w:rPr>
              <w:t>кова по вул. Вінницькій, 21 в місті Бердичеві Житомирської області</w:t>
            </w:r>
          </w:p>
        </w:tc>
        <w:tc>
          <w:tcPr>
            <w:tcW w:w="4680" w:type="dxa"/>
            <w:shd w:val="clear" w:color="auto" w:fill="auto"/>
          </w:tcPr>
          <w:p w:rsidR="00A87AFA" w:rsidRPr="00385938" w:rsidRDefault="00A87AFA" w:rsidP="00571663">
            <w:pPr>
              <w:spacing w:before="60" w:after="60"/>
            </w:pPr>
            <w:r w:rsidRPr="00385938">
              <w:t>Місто Бердичів</w:t>
            </w:r>
          </w:p>
        </w:tc>
      </w:tr>
      <w:tr w:rsidR="00A87AFA" w:rsidRPr="00CF01A9">
        <w:tc>
          <w:tcPr>
            <w:tcW w:w="9828" w:type="dxa"/>
            <w:gridSpan w:val="2"/>
            <w:shd w:val="clear" w:color="auto" w:fill="auto"/>
          </w:tcPr>
          <w:p w:rsidR="00A87AFA" w:rsidRPr="00CF01A9" w:rsidRDefault="00A87AFA" w:rsidP="00571663">
            <w:pPr>
              <w:spacing w:before="60" w:after="60"/>
              <w:jc w:val="both"/>
              <w:rPr>
                <w:i/>
              </w:rPr>
            </w:pPr>
            <w:r w:rsidRPr="00CF01A9">
              <w:rPr>
                <w:i/>
              </w:rPr>
              <w:t>6.26. Підвищення рівня ефективності використання ресурсів, якості та доступності вторинної та третинної медичної допомоги</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3105C3" w:rsidRPr="00385938">
              <w:t>1</w:t>
            </w:r>
            <w:r w:rsidRPr="00385938">
              <w:t>. 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c>
          <w:tcPr>
            <w:tcW w:w="4680" w:type="dxa"/>
            <w:shd w:val="clear" w:color="auto" w:fill="auto"/>
          </w:tcPr>
          <w:p w:rsidR="00A87AFA" w:rsidRPr="00385938" w:rsidRDefault="00A87AFA" w:rsidP="00571663">
            <w:pPr>
              <w:spacing w:before="60" w:after="60"/>
            </w:pPr>
            <w:r w:rsidRPr="00385938">
              <w:t>Житомирська область</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0F11DD" w:rsidRPr="00385938">
              <w:t>2</w:t>
            </w:r>
            <w:r w:rsidRPr="00385938">
              <w:t>. Капітальний ремонт будівель обласного онкологічного диспансеру Житомирської обласної ради</w:t>
            </w:r>
          </w:p>
        </w:tc>
        <w:tc>
          <w:tcPr>
            <w:tcW w:w="4680" w:type="dxa"/>
            <w:shd w:val="clear" w:color="auto" w:fill="auto"/>
          </w:tcPr>
          <w:p w:rsidR="00A87AFA" w:rsidRPr="00385938" w:rsidRDefault="00A87AFA" w:rsidP="00571663">
            <w:pPr>
              <w:spacing w:before="60" w:after="60"/>
            </w:pPr>
            <w:r w:rsidRPr="00385938">
              <w:t>Житомирська область</w:t>
            </w:r>
          </w:p>
        </w:tc>
      </w:tr>
      <w:tr w:rsidR="00A87AFA" w:rsidRPr="00385938">
        <w:tc>
          <w:tcPr>
            <w:tcW w:w="5148" w:type="dxa"/>
            <w:shd w:val="clear" w:color="auto" w:fill="auto"/>
          </w:tcPr>
          <w:p w:rsidR="003F316A" w:rsidRPr="00385938" w:rsidRDefault="00A87AFA" w:rsidP="00571663">
            <w:pPr>
              <w:spacing w:before="60" w:after="60"/>
              <w:jc w:val="both"/>
              <w:rPr>
                <w:lang w:eastAsia="it-IT"/>
              </w:rPr>
            </w:pPr>
            <w:r w:rsidRPr="00385938">
              <w:rPr>
                <w:lang w:eastAsia="it-IT"/>
              </w:rPr>
              <w:t>3.7</w:t>
            </w:r>
            <w:r w:rsidR="000F11DD" w:rsidRPr="00385938">
              <w:rPr>
                <w:lang w:eastAsia="it-IT"/>
              </w:rPr>
              <w:t>3</w:t>
            </w:r>
            <w:r w:rsidRPr="00385938">
              <w:rPr>
                <w:lang w:eastAsia="it-IT"/>
              </w:rPr>
              <w:t>. Будівництво поліклініки на 300 відвідувань в зміну по вул. Пр</w:t>
            </w:r>
            <w:r w:rsidR="000F11DD" w:rsidRPr="00385938">
              <w:rPr>
                <w:lang w:eastAsia="it-IT"/>
              </w:rPr>
              <w:t xml:space="preserve">исутственній, 9 в місті </w:t>
            </w:r>
            <w:r w:rsidRPr="00385938">
              <w:rPr>
                <w:lang w:eastAsia="it-IT"/>
              </w:rPr>
              <w:t>Радомишлі</w:t>
            </w:r>
            <w:r w:rsidR="000F11DD" w:rsidRPr="00385938">
              <w:rPr>
                <w:lang w:eastAsia="it-IT"/>
              </w:rPr>
              <w:t xml:space="preserve"> Радомишльського району</w:t>
            </w:r>
          </w:p>
        </w:tc>
        <w:tc>
          <w:tcPr>
            <w:tcW w:w="4680" w:type="dxa"/>
            <w:shd w:val="clear" w:color="auto" w:fill="auto"/>
          </w:tcPr>
          <w:p w:rsidR="00A87AFA" w:rsidRPr="00385938" w:rsidRDefault="00A87AFA" w:rsidP="00571663">
            <w:pPr>
              <w:spacing w:before="60" w:after="60"/>
            </w:pPr>
            <w:r w:rsidRPr="00385938">
              <w:t>Радомишльський район</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E056AA" w:rsidRPr="00385938">
              <w:t>4</w:t>
            </w:r>
            <w:r w:rsidRPr="00385938">
              <w:t>. Завершення будівництва лікувального корпусу Романівської центральної районної лікарні на 200 ліжко/місць</w:t>
            </w:r>
          </w:p>
        </w:tc>
        <w:tc>
          <w:tcPr>
            <w:tcW w:w="4680" w:type="dxa"/>
            <w:shd w:val="clear" w:color="auto" w:fill="auto"/>
          </w:tcPr>
          <w:p w:rsidR="00A87AFA" w:rsidRPr="00385938" w:rsidRDefault="00A87AFA" w:rsidP="00571663">
            <w:pPr>
              <w:spacing w:before="60" w:after="60"/>
            </w:pPr>
            <w:r w:rsidRPr="00385938">
              <w:t>Романівський район</w:t>
            </w:r>
          </w:p>
        </w:tc>
      </w:tr>
      <w:tr w:rsidR="00A87AFA" w:rsidRPr="00385938">
        <w:tc>
          <w:tcPr>
            <w:tcW w:w="5148" w:type="dxa"/>
            <w:shd w:val="clear" w:color="auto" w:fill="auto"/>
          </w:tcPr>
          <w:p w:rsidR="00A87AFA" w:rsidRPr="00385938" w:rsidRDefault="00A87AFA" w:rsidP="00571663">
            <w:pPr>
              <w:spacing w:before="60" w:after="60"/>
              <w:jc w:val="both"/>
            </w:pPr>
            <w:r w:rsidRPr="00385938">
              <w:t>3.7</w:t>
            </w:r>
            <w:r w:rsidR="00D01F48" w:rsidRPr="00385938">
              <w:t>5</w:t>
            </w:r>
            <w:r w:rsidRPr="00385938">
              <w:t>. Будівництво хірургічного корпусу Новоград-</w:t>
            </w:r>
            <w:r w:rsidRPr="009D325B">
              <w:t>Волинського міськрай</w:t>
            </w:r>
            <w:r w:rsidR="009D325B" w:rsidRPr="009D325B">
              <w:t>онного</w:t>
            </w:r>
            <w:r w:rsidRPr="009D325B">
              <w:t xml:space="preserve"> ТМО</w:t>
            </w:r>
          </w:p>
        </w:tc>
        <w:tc>
          <w:tcPr>
            <w:tcW w:w="4680" w:type="dxa"/>
            <w:shd w:val="clear" w:color="auto" w:fill="auto"/>
          </w:tcPr>
          <w:p w:rsidR="00A87AFA" w:rsidRPr="00385938" w:rsidRDefault="00A87AFA" w:rsidP="00571663">
            <w:pPr>
              <w:spacing w:before="60" w:after="60"/>
              <w:jc w:val="both"/>
            </w:pPr>
            <w:r w:rsidRPr="00385938">
              <w:t>Баранівський, Ємільчинський, Новоград-Волинський райони та місто Новоград-Волинський</w:t>
            </w:r>
          </w:p>
        </w:tc>
      </w:tr>
      <w:tr w:rsidR="00D01F48" w:rsidRPr="00CF01A9">
        <w:tc>
          <w:tcPr>
            <w:tcW w:w="9828" w:type="dxa"/>
            <w:gridSpan w:val="2"/>
            <w:shd w:val="clear" w:color="auto" w:fill="auto"/>
          </w:tcPr>
          <w:p w:rsidR="009D325B" w:rsidRPr="00CF01A9" w:rsidRDefault="00D01F48" w:rsidP="00D01F48">
            <w:pPr>
              <w:jc w:val="both"/>
              <w:rPr>
                <w:i/>
              </w:rPr>
            </w:pPr>
            <w:r w:rsidRPr="00CF01A9">
              <w:rPr>
                <w:i/>
              </w:rPr>
              <w:t>6.36. </w:t>
            </w:r>
            <w:r w:rsidRPr="00CF01A9">
              <w:rPr>
                <w:i/>
                <w:lang w:val="ru-RU"/>
              </w:rPr>
              <w:t>Розвиток та збереження існуючої мережі закладів культури, мистецтва та музейної справи</w:t>
            </w:r>
            <w:r w:rsidRPr="00CF01A9">
              <w:rPr>
                <w:i/>
              </w:rPr>
              <w:t>.</w:t>
            </w:r>
          </w:p>
        </w:tc>
      </w:tr>
      <w:tr w:rsidR="003105C3" w:rsidRPr="00347CA4">
        <w:tc>
          <w:tcPr>
            <w:tcW w:w="5148" w:type="dxa"/>
            <w:shd w:val="clear" w:color="auto" w:fill="auto"/>
          </w:tcPr>
          <w:p w:rsidR="003105C3" w:rsidRPr="009D325B" w:rsidRDefault="003105C3" w:rsidP="006869D0">
            <w:pPr>
              <w:spacing w:before="60" w:after="60"/>
              <w:jc w:val="both"/>
              <w:rPr>
                <w:bCs/>
              </w:rPr>
            </w:pPr>
            <w:r w:rsidRPr="009D325B">
              <w:t>3.7</w:t>
            </w:r>
            <w:r w:rsidR="00D01F48" w:rsidRPr="009D325B">
              <w:t>6</w:t>
            </w:r>
            <w:r w:rsidRPr="009D325B">
              <w:t>. Будівництво школи мистецтв по вул.</w:t>
            </w:r>
            <w:r w:rsidR="00D01F48" w:rsidRPr="009D325B">
              <w:t> Шевченка, 14 у місті Новоград</w:t>
            </w:r>
            <w:r w:rsidR="002A489A" w:rsidRPr="009D325B">
              <w:t>і</w:t>
            </w:r>
            <w:r w:rsidRPr="009D325B">
              <w:t>-Волинському</w:t>
            </w:r>
          </w:p>
        </w:tc>
        <w:tc>
          <w:tcPr>
            <w:tcW w:w="4680" w:type="dxa"/>
            <w:shd w:val="clear" w:color="auto" w:fill="auto"/>
          </w:tcPr>
          <w:p w:rsidR="003105C3" w:rsidRPr="009D325B" w:rsidRDefault="003105C3" w:rsidP="006869D0">
            <w:pPr>
              <w:spacing w:before="60" w:after="60"/>
            </w:pPr>
            <w:r w:rsidRPr="009D325B">
              <w:t>Місто Новоград-Волинський і Новоград-Волинський район</w:t>
            </w:r>
          </w:p>
        </w:tc>
      </w:tr>
    </w:tbl>
    <w:p w:rsidR="00CF01A9" w:rsidRDefault="00CF01A9" w:rsidP="00F87613">
      <w:pPr>
        <w:pStyle w:val="a3"/>
        <w:shd w:val="clear" w:color="auto" w:fill="FFFFFF"/>
        <w:spacing w:before="0" w:beforeAutospacing="0" w:after="120" w:afterAutospacing="0"/>
        <w:ind w:firstLine="720"/>
        <w:jc w:val="both"/>
        <w:rPr>
          <w:b/>
          <w:color w:val="000000"/>
          <w:sz w:val="28"/>
          <w:szCs w:val="28"/>
          <w:lang w:val="uk-UA"/>
        </w:rPr>
      </w:pPr>
    </w:p>
    <w:p w:rsidR="0066659D" w:rsidRPr="00B34C0E" w:rsidRDefault="0066659D"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3.1</w:t>
      </w:r>
      <w:r w:rsidR="00F65838" w:rsidRPr="00B34C0E">
        <w:rPr>
          <w:b/>
          <w:sz w:val="28"/>
          <w:szCs w:val="28"/>
          <w:lang w:val="uk-UA"/>
        </w:rPr>
        <w:t>.</w:t>
      </w:r>
      <w:r w:rsidRPr="00B34C0E">
        <w:rPr>
          <w:b/>
          <w:lang w:val="uk-UA"/>
        </w:rPr>
        <w:t xml:space="preserve"> </w:t>
      </w:r>
      <w:r w:rsidRPr="00B34C0E">
        <w:rPr>
          <w:b/>
          <w:sz w:val="28"/>
          <w:szCs w:val="28"/>
          <w:lang w:val="uk-UA"/>
        </w:rPr>
        <w:t>Розвиток територій в інтересах територіальних громад та єдність територіального простору.</w:t>
      </w:r>
    </w:p>
    <w:p w:rsidR="003C798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Благоустрій територій населених пунктів має важливе значення для поліпшення умов проживання населення</w:t>
      </w:r>
      <w:r w:rsidR="00981283" w:rsidRPr="00B34C0E">
        <w:rPr>
          <w:sz w:val="28"/>
          <w:szCs w:val="28"/>
          <w:lang w:val="uk-UA"/>
        </w:rPr>
        <w:t>, оскільки є показником якості середовища проживання</w:t>
      </w:r>
      <w:r w:rsidR="003C7983" w:rsidRPr="00B34C0E">
        <w:rPr>
          <w:sz w:val="28"/>
          <w:szCs w:val="28"/>
          <w:lang w:val="uk-UA"/>
        </w:rPr>
        <w:t xml:space="preserve"> населення</w:t>
      </w:r>
      <w:r w:rsidR="00981283" w:rsidRPr="00B34C0E">
        <w:rPr>
          <w:sz w:val="28"/>
          <w:szCs w:val="28"/>
          <w:lang w:val="uk-UA"/>
        </w:rPr>
        <w:t>.</w:t>
      </w:r>
      <w:r w:rsidRPr="00B34C0E">
        <w:rPr>
          <w:sz w:val="28"/>
          <w:szCs w:val="28"/>
          <w:lang w:val="uk-UA"/>
        </w:rPr>
        <w:t xml:space="preserve"> </w:t>
      </w:r>
      <w:r w:rsidR="003C7983" w:rsidRPr="00B34C0E">
        <w:rPr>
          <w:sz w:val="28"/>
          <w:szCs w:val="28"/>
          <w:lang w:val="uk-UA"/>
        </w:rPr>
        <w:t>Зокрема</w:t>
      </w:r>
      <w:r w:rsidR="00A95742" w:rsidRPr="00B34C0E">
        <w:rPr>
          <w:sz w:val="28"/>
          <w:szCs w:val="28"/>
          <w:lang w:val="uk-UA"/>
        </w:rPr>
        <w:t>,</w:t>
      </w:r>
      <w:r w:rsidR="003C7983" w:rsidRPr="00B34C0E">
        <w:rPr>
          <w:sz w:val="28"/>
          <w:szCs w:val="28"/>
          <w:lang w:val="uk-UA"/>
        </w:rPr>
        <w:t xml:space="preserve"> </w:t>
      </w:r>
      <w:r w:rsidR="00A95742" w:rsidRPr="00B34C0E">
        <w:rPr>
          <w:sz w:val="28"/>
          <w:szCs w:val="28"/>
          <w:lang w:val="uk-UA"/>
        </w:rPr>
        <w:t xml:space="preserve">улаштування покриття </w:t>
      </w:r>
      <w:r w:rsidR="003C7983" w:rsidRPr="00B34C0E">
        <w:rPr>
          <w:sz w:val="28"/>
          <w:szCs w:val="28"/>
          <w:lang w:val="uk-UA"/>
        </w:rPr>
        <w:t xml:space="preserve">вулично-дорожньої мережі </w:t>
      </w:r>
      <w:r w:rsidR="00A95742" w:rsidRPr="00B34C0E">
        <w:rPr>
          <w:sz w:val="28"/>
          <w:szCs w:val="28"/>
          <w:lang w:val="uk-UA"/>
        </w:rPr>
        <w:t>населених пунктів забезпечує безпеку руху транспорту і пішоходів</w:t>
      </w:r>
      <w:r w:rsidR="004B0D1F" w:rsidRPr="00B34C0E">
        <w:rPr>
          <w:sz w:val="28"/>
          <w:szCs w:val="28"/>
          <w:lang w:val="uk-UA"/>
        </w:rPr>
        <w:t>,</w:t>
      </w:r>
      <w:r w:rsidR="00A95742" w:rsidRPr="00B34C0E">
        <w:rPr>
          <w:sz w:val="28"/>
          <w:szCs w:val="28"/>
          <w:lang w:val="uk-UA"/>
        </w:rPr>
        <w:t xml:space="preserve"> підвищує </w:t>
      </w:r>
      <w:r w:rsidR="004B0D1F" w:rsidRPr="00B34C0E">
        <w:rPr>
          <w:sz w:val="28"/>
          <w:szCs w:val="28"/>
          <w:lang w:val="uk-UA"/>
        </w:rPr>
        <w:t xml:space="preserve">їх привабливість, особливо сіл та селищ, та </w:t>
      </w:r>
      <w:r w:rsidR="00A95742" w:rsidRPr="00B34C0E">
        <w:rPr>
          <w:sz w:val="28"/>
          <w:szCs w:val="28"/>
          <w:lang w:val="uk-UA"/>
        </w:rPr>
        <w:t>рівень комфортності проживання їх жителів</w:t>
      </w:r>
      <w:r w:rsidR="004B0D1F" w:rsidRPr="00B34C0E">
        <w:rPr>
          <w:sz w:val="28"/>
          <w:szCs w:val="28"/>
          <w:lang w:val="uk-UA"/>
        </w:rPr>
        <w:t xml:space="preserve">. </w:t>
      </w:r>
      <w:r w:rsidR="00A95742" w:rsidRPr="00B34C0E">
        <w:rPr>
          <w:sz w:val="28"/>
          <w:szCs w:val="28"/>
          <w:lang w:val="uk-UA"/>
        </w:rPr>
        <w:t xml:space="preserve"> </w:t>
      </w:r>
    </w:p>
    <w:p w:rsidR="00EA3C6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Впорядкування територій залежить від ресурсних та фінансових можливостей. Але не менш важливим чинником є активність громадян щодо проведення заходів, спрямованих на п</w:t>
      </w:r>
      <w:r w:rsidR="000510B5" w:rsidRPr="00B34C0E">
        <w:rPr>
          <w:sz w:val="28"/>
          <w:szCs w:val="28"/>
          <w:lang w:val="uk-UA"/>
        </w:rPr>
        <w:t>окращення благоустрою територій</w:t>
      </w:r>
      <w:r w:rsidRPr="00B34C0E">
        <w:rPr>
          <w:sz w:val="28"/>
          <w:szCs w:val="28"/>
          <w:lang w:val="uk-UA"/>
        </w:rPr>
        <w:t xml:space="preserve">, а також проведення заходів, спрямованих </w:t>
      </w:r>
      <w:r w:rsidR="000510B5" w:rsidRPr="00B34C0E">
        <w:rPr>
          <w:sz w:val="28"/>
          <w:szCs w:val="28"/>
          <w:lang w:val="uk-UA"/>
        </w:rPr>
        <w:t xml:space="preserve">на </w:t>
      </w:r>
      <w:r w:rsidRPr="00B34C0E">
        <w:rPr>
          <w:sz w:val="28"/>
          <w:szCs w:val="28"/>
          <w:lang w:val="uk-UA"/>
        </w:rPr>
        <w:t>мобілізацію мешканців громад до створення сприятливого життєвого середовища.</w:t>
      </w:r>
    </w:p>
    <w:p w:rsidR="00EA3C63" w:rsidRPr="00B34C0E" w:rsidRDefault="00EA3C63"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Територіальні громади області, зокрема сільських територій, беру</w:t>
      </w:r>
      <w:r w:rsidR="003915CB" w:rsidRPr="00B34C0E">
        <w:rPr>
          <w:sz w:val="28"/>
          <w:szCs w:val="28"/>
          <w:lang w:val="uk-UA"/>
        </w:rPr>
        <w:t>чи</w:t>
      </w:r>
      <w:r w:rsidRPr="00B34C0E">
        <w:rPr>
          <w:sz w:val="28"/>
          <w:szCs w:val="28"/>
          <w:lang w:val="uk-UA"/>
        </w:rPr>
        <w:t xml:space="preserve"> активну участь у реалізації проектів </w:t>
      </w:r>
      <w:r w:rsidR="003915CB" w:rsidRPr="00B34C0E">
        <w:rPr>
          <w:sz w:val="28"/>
          <w:szCs w:val="28"/>
          <w:lang w:val="uk-UA"/>
        </w:rPr>
        <w:t>ПРООН, набувають досвіду щодо ефективного розвитку своїх територій.</w:t>
      </w:r>
      <w:r w:rsidRPr="00B34C0E">
        <w:rPr>
          <w:sz w:val="28"/>
          <w:szCs w:val="28"/>
          <w:lang w:val="uk-UA"/>
        </w:rPr>
        <w:t xml:space="preserve">  </w:t>
      </w:r>
    </w:p>
    <w:p w:rsidR="0088783B" w:rsidRPr="00B34C0E" w:rsidRDefault="00067F14"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В багатьох населених пунктах</w:t>
      </w:r>
      <w:r w:rsidR="0088783B" w:rsidRPr="00B34C0E">
        <w:rPr>
          <w:sz w:val="28"/>
          <w:szCs w:val="28"/>
          <w:lang w:val="uk-UA"/>
        </w:rPr>
        <w:t>, зокрема в сільських відсутн</w:t>
      </w:r>
      <w:r w:rsidR="00710799" w:rsidRPr="00B34C0E">
        <w:rPr>
          <w:sz w:val="28"/>
          <w:szCs w:val="28"/>
          <w:lang w:val="uk-UA"/>
        </w:rPr>
        <w:t>є</w:t>
      </w:r>
      <w:r w:rsidR="0088783B" w:rsidRPr="00B34C0E">
        <w:rPr>
          <w:sz w:val="28"/>
          <w:szCs w:val="28"/>
          <w:lang w:val="uk-UA"/>
        </w:rPr>
        <w:t xml:space="preserve"> </w:t>
      </w:r>
      <w:r w:rsidR="00710799" w:rsidRPr="00B34C0E">
        <w:rPr>
          <w:sz w:val="28"/>
          <w:szCs w:val="28"/>
          <w:lang w:val="uk-UA"/>
        </w:rPr>
        <w:t xml:space="preserve">централізоване водозабезпечення, відсутні </w:t>
      </w:r>
      <w:r w:rsidR="0088783B" w:rsidRPr="00B34C0E">
        <w:rPr>
          <w:sz w:val="28"/>
          <w:szCs w:val="28"/>
          <w:lang w:val="uk-UA"/>
        </w:rPr>
        <w:t>каналізаційні мережі та очисні споруди, у міських – мають незадовільний технічний стан, що призводить до скидання забруднених або недостатньо очищених стічних вод у поверхневі водні об’єкти</w:t>
      </w:r>
      <w:r w:rsidR="00710799" w:rsidRPr="00B34C0E">
        <w:rPr>
          <w:sz w:val="28"/>
          <w:szCs w:val="28"/>
          <w:lang w:val="uk-UA"/>
        </w:rPr>
        <w:t xml:space="preserve"> </w:t>
      </w:r>
      <w:r w:rsidRPr="00B34C0E">
        <w:rPr>
          <w:sz w:val="28"/>
          <w:szCs w:val="28"/>
          <w:lang w:val="uk-UA"/>
        </w:rPr>
        <w:t xml:space="preserve">та </w:t>
      </w:r>
      <w:r w:rsidR="00710799" w:rsidRPr="00B34C0E">
        <w:rPr>
          <w:sz w:val="28"/>
          <w:szCs w:val="28"/>
          <w:lang w:val="uk-UA"/>
        </w:rPr>
        <w:t xml:space="preserve">ризику погіршення екологічної і епідеміологічної ситуації. </w:t>
      </w:r>
    </w:p>
    <w:p w:rsidR="00067F14" w:rsidRPr="00B34C0E" w:rsidRDefault="00067F14" w:rsidP="00B34C0E">
      <w:pPr>
        <w:spacing w:after="120"/>
        <w:ind w:firstLine="720"/>
        <w:jc w:val="both"/>
        <w:rPr>
          <w:sz w:val="28"/>
          <w:szCs w:val="28"/>
        </w:rPr>
      </w:pPr>
      <w:r w:rsidRPr="00B34C0E">
        <w:rPr>
          <w:sz w:val="28"/>
          <w:szCs w:val="28"/>
          <w:shd w:val="clear" w:color="auto" w:fill="FFFFFF"/>
        </w:rPr>
        <w:t>Не менш актуальною проблемою є відсутність підвідних газопроводів до окремих населених пунктів.</w:t>
      </w:r>
    </w:p>
    <w:p w:rsidR="0066659D" w:rsidRPr="00B34C0E" w:rsidRDefault="0066659D" w:rsidP="00B34C0E">
      <w:pPr>
        <w:pStyle w:val="a9"/>
        <w:ind w:left="0" w:firstLine="720"/>
        <w:jc w:val="both"/>
        <w:rPr>
          <w:sz w:val="28"/>
          <w:szCs w:val="28"/>
        </w:rPr>
      </w:pPr>
      <w:r w:rsidRPr="00B34C0E">
        <w:rPr>
          <w:sz w:val="28"/>
          <w:szCs w:val="28"/>
        </w:rPr>
        <w:t xml:space="preserve">Реалізація </w:t>
      </w:r>
      <w:r w:rsidR="002164D0" w:rsidRPr="00B34C0E">
        <w:rPr>
          <w:sz w:val="28"/>
          <w:szCs w:val="28"/>
        </w:rPr>
        <w:t>42</w:t>
      </w:r>
      <w:r w:rsidR="00832DB6" w:rsidRPr="00B34C0E">
        <w:rPr>
          <w:sz w:val="28"/>
          <w:szCs w:val="28"/>
        </w:rPr>
        <w:t xml:space="preserve"> відібраних </w:t>
      </w:r>
      <w:r w:rsidRPr="00B34C0E">
        <w:rPr>
          <w:sz w:val="28"/>
          <w:szCs w:val="28"/>
        </w:rPr>
        <w:t xml:space="preserve">проектів </w:t>
      </w:r>
      <w:r w:rsidR="00A946B0" w:rsidRPr="00B34C0E">
        <w:rPr>
          <w:sz w:val="28"/>
          <w:szCs w:val="28"/>
        </w:rPr>
        <w:t xml:space="preserve">цього </w:t>
      </w:r>
      <w:r w:rsidRPr="00B34C0E">
        <w:rPr>
          <w:sz w:val="28"/>
          <w:szCs w:val="28"/>
        </w:rPr>
        <w:t>напрям</w:t>
      </w:r>
      <w:r w:rsidR="00A946B0" w:rsidRPr="00B34C0E">
        <w:rPr>
          <w:sz w:val="28"/>
          <w:szCs w:val="28"/>
        </w:rPr>
        <w:t>у</w:t>
      </w:r>
      <w:r w:rsidRPr="00B34C0E">
        <w:rPr>
          <w:sz w:val="28"/>
          <w:szCs w:val="28"/>
        </w:rPr>
        <w:t xml:space="preserve"> </w:t>
      </w:r>
      <w:r w:rsidR="001C249D" w:rsidRPr="00B34C0E">
        <w:rPr>
          <w:sz w:val="28"/>
          <w:szCs w:val="28"/>
        </w:rPr>
        <w:t>передбачає</w:t>
      </w:r>
      <w:r w:rsidR="00AD4CE2" w:rsidRPr="00B34C0E">
        <w:rPr>
          <w:sz w:val="28"/>
          <w:szCs w:val="28"/>
        </w:rPr>
        <w:t>:</w:t>
      </w:r>
      <w:r w:rsidRPr="00B34C0E">
        <w:rPr>
          <w:sz w:val="28"/>
          <w:szCs w:val="28"/>
        </w:rPr>
        <w:t xml:space="preserve"> </w:t>
      </w:r>
    </w:p>
    <w:p w:rsidR="0066659D" w:rsidRPr="00B34C0E" w:rsidRDefault="00710799" w:rsidP="00B34C0E">
      <w:pPr>
        <w:pStyle w:val="a3"/>
        <w:shd w:val="clear" w:color="auto" w:fill="FFFFFF"/>
        <w:spacing w:before="0" w:beforeAutospacing="0" w:after="120" w:afterAutospacing="0"/>
        <w:ind w:firstLine="720"/>
        <w:jc w:val="both"/>
        <w:rPr>
          <w:sz w:val="28"/>
          <w:szCs w:val="28"/>
          <w:lang w:val="uk-UA" w:eastAsia="uk-UA"/>
        </w:rPr>
      </w:pPr>
      <w:r w:rsidRPr="00B34C0E">
        <w:rPr>
          <w:sz w:val="28"/>
          <w:szCs w:val="28"/>
          <w:lang w:val="uk-UA" w:eastAsia="uk-UA"/>
        </w:rPr>
        <w:t>поліпшенн</w:t>
      </w:r>
      <w:r w:rsidR="001C249D" w:rsidRPr="00B34C0E">
        <w:rPr>
          <w:sz w:val="28"/>
          <w:szCs w:val="28"/>
          <w:lang w:val="uk-UA" w:eastAsia="uk-UA"/>
        </w:rPr>
        <w:t>я</w:t>
      </w:r>
      <w:r w:rsidRPr="00B34C0E">
        <w:rPr>
          <w:sz w:val="28"/>
          <w:szCs w:val="28"/>
          <w:lang w:val="uk-UA" w:eastAsia="uk-UA"/>
        </w:rPr>
        <w:t xml:space="preserve"> благоустрою у населених пунктах, зокрема дорожнього полотна вулиць та їх освітлення;</w:t>
      </w:r>
    </w:p>
    <w:p w:rsidR="00710799" w:rsidRPr="00B34C0E" w:rsidRDefault="00710799" w:rsidP="00B34C0E">
      <w:pPr>
        <w:pStyle w:val="a3"/>
        <w:shd w:val="clear" w:color="auto" w:fill="FFFFFF"/>
        <w:spacing w:before="0" w:beforeAutospacing="0" w:after="120" w:afterAutospacing="0"/>
        <w:ind w:firstLine="720"/>
        <w:jc w:val="both"/>
        <w:rPr>
          <w:sz w:val="28"/>
          <w:szCs w:val="28"/>
          <w:lang w:val="uk-UA" w:eastAsia="uk-UA"/>
        </w:rPr>
      </w:pPr>
      <w:r w:rsidRPr="00B34C0E">
        <w:rPr>
          <w:sz w:val="28"/>
          <w:szCs w:val="28"/>
          <w:lang w:val="uk-UA" w:eastAsia="uk-UA"/>
        </w:rPr>
        <w:t>будівництво та реконструкцію водопровідних і каналізаційних мереж, реконструкцію каналізаційних насосних станцій та очисних споруд;</w:t>
      </w:r>
    </w:p>
    <w:p w:rsidR="0066659D" w:rsidRPr="00B34C0E" w:rsidRDefault="00710799" w:rsidP="00B34C0E">
      <w:pPr>
        <w:pStyle w:val="a3"/>
        <w:shd w:val="clear" w:color="auto" w:fill="FFFFFF"/>
        <w:spacing w:before="0" w:beforeAutospacing="0" w:after="120" w:afterAutospacing="0"/>
        <w:ind w:firstLine="720"/>
        <w:jc w:val="both"/>
        <w:rPr>
          <w:rFonts w:cs="Cambria"/>
          <w:sz w:val="28"/>
          <w:szCs w:val="28"/>
          <w:lang w:val="uk-UA"/>
        </w:rPr>
      </w:pPr>
      <w:r w:rsidRPr="00B34C0E">
        <w:rPr>
          <w:sz w:val="28"/>
          <w:szCs w:val="28"/>
          <w:lang w:val="uk-UA" w:eastAsia="uk-UA"/>
        </w:rPr>
        <w:t>будівництво підвідних газопроводів.</w:t>
      </w:r>
    </w:p>
    <w:p w:rsidR="009E63C6" w:rsidRPr="00B34C0E" w:rsidRDefault="009E63C6"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3.2.</w:t>
      </w:r>
      <w:r w:rsidRPr="00B34C0E">
        <w:rPr>
          <w:b/>
          <w:lang w:val="uk-UA"/>
        </w:rPr>
        <w:t xml:space="preserve"> </w:t>
      </w:r>
      <w:r w:rsidRPr="00B34C0E">
        <w:rPr>
          <w:b/>
          <w:sz w:val="28"/>
          <w:szCs w:val="28"/>
          <w:lang w:val="uk-UA"/>
        </w:rPr>
        <w:t>Підвищення здатності населення адаптуватися до потреб економіки та невиробничого сектору</w:t>
      </w:r>
    </w:p>
    <w:p w:rsidR="009E63C6" w:rsidRPr="00B34C0E" w:rsidRDefault="009E63C6"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Стрімкий розвиток економічних процесів</w:t>
      </w:r>
      <w:r w:rsidR="003E365A" w:rsidRPr="00B34C0E">
        <w:rPr>
          <w:sz w:val="28"/>
          <w:szCs w:val="28"/>
          <w:lang w:val="uk-UA"/>
        </w:rPr>
        <w:t xml:space="preserve">, а саме нове співвідношення між галузями економіки регіону, територій, динаміка темпів їх розвитку </w:t>
      </w:r>
      <w:r w:rsidRPr="00B34C0E">
        <w:rPr>
          <w:sz w:val="28"/>
          <w:szCs w:val="28"/>
          <w:lang w:val="uk-UA"/>
        </w:rPr>
        <w:t xml:space="preserve">вимагає від людини швидкої адаптації до нових реалій, а саме необхідність перебування протягом активного життя в безпосередньому чи опосередкованому процесі навчання. </w:t>
      </w:r>
    </w:p>
    <w:p w:rsidR="009E63C6" w:rsidRPr="00B34C0E" w:rsidRDefault="009E63C6" w:rsidP="00B34C0E">
      <w:pPr>
        <w:pStyle w:val="a3"/>
        <w:shd w:val="clear" w:color="auto" w:fill="FFFFFF"/>
        <w:spacing w:before="0" w:beforeAutospacing="0" w:after="120" w:afterAutospacing="0"/>
        <w:ind w:firstLine="720"/>
        <w:jc w:val="both"/>
        <w:rPr>
          <w:sz w:val="28"/>
          <w:szCs w:val="28"/>
          <w:lang w:val="uk-UA"/>
        </w:rPr>
      </w:pPr>
      <w:r w:rsidRPr="00B34C0E">
        <w:rPr>
          <w:sz w:val="28"/>
          <w:szCs w:val="28"/>
          <w:lang w:val="uk-UA"/>
        </w:rPr>
        <w:t xml:space="preserve">Наявність людського капіталу — це тільки потенціальна конкурентна перевага, яка стає реальною за умови його здатності сприймати інновації, нові форми організації виробництва, професійно переорієнтовуватися відповідно до </w:t>
      </w:r>
      <w:r w:rsidR="00414369" w:rsidRPr="00B34C0E">
        <w:rPr>
          <w:sz w:val="28"/>
          <w:szCs w:val="28"/>
          <w:lang w:val="uk-UA"/>
        </w:rPr>
        <w:t xml:space="preserve">потреб </w:t>
      </w:r>
      <w:r w:rsidRPr="00B34C0E">
        <w:rPr>
          <w:sz w:val="28"/>
          <w:szCs w:val="28"/>
          <w:lang w:val="uk-UA"/>
        </w:rPr>
        <w:t>регіонального ринку праці</w:t>
      </w:r>
      <w:r w:rsidR="001C249D" w:rsidRPr="00B34C0E">
        <w:rPr>
          <w:sz w:val="28"/>
          <w:szCs w:val="28"/>
          <w:lang w:val="uk-UA"/>
        </w:rPr>
        <w:t>, зокрема щодо робітничих професій.</w:t>
      </w:r>
    </w:p>
    <w:p w:rsidR="009E63C6" w:rsidRPr="00B34C0E" w:rsidRDefault="009E63C6"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Децентралізація професійно-технічної освіти сприя</w:t>
      </w:r>
      <w:r w:rsidR="00487EE0" w:rsidRPr="00B34C0E">
        <w:rPr>
          <w:sz w:val="28"/>
          <w:szCs w:val="28"/>
          <w:lang w:val="uk-UA"/>
        </w:rPr>
        <w:t xml:space="preserve">є </w:t>
      </w:r>
      <w:r w:rsidRPr="00B34C0E">
        <w:rPr>
          <w:sz w:val="28"/>
          <w:szCs w:val="28"/>
          <w:lang w:val="uk-UA"/>
        </w:rPr>
        <w:t>покращенню людського потенціалу в цьому аспекті, але не вирішу</w:t>
      </w:r>
      <w:r w:rsidR="004C2EE0" w:rsidRPr="00B34C0E">
        <w:rPr>
          <w:sz w:val="28"/>
          <w:szCs w:val="28"/>
          <w:lang w:val="uk-UA"/>
        </w:rPr>
        <w:t>є</w:t>
      </w:r>
      <w:r w:rsidRPr="00B34C0E">
        <w:rPr>
          <w:sz w:val="28"/>
          <w:szCs w:val="28"/>
          <w:lang w:val="uk-UA"/>
        </w:rPr>
        <w:t xml:space="preserve"> усіх проблем</w:t>
      </w:r>
      <w:r w:rsidR="004C2EE0" w:rsidRPr="00B34C0E">
        <w:rPr>
          <w:sz w:val="28"/>
          <w:szCs w:val="28"/>
          <w:lang w:val="uk-UA"/>
        </w:rPr>
        <w:t>.</w:t>
      </w:r>
    </w:p>
    <w:p w:rsidR="009E63C6" w:rsidRPr="00B34C0E" w:rsidRDefault="001D79B7"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 xml:space="preserve">Тому </w:t>
      </w:r>
      <w:r w:rsidR="00F5112E" w:rsidRPr="00B34C0E">
        <w:rPr>
          <w:sz w:val="28"/>
          <w:szCs w:val="28"/>
          <w:lang w:val="uk-UA"/>
        </w:rPr>
        <w:t xml:space="preserve">відібраний </w:t>
      </w:r>
      <w:r w:rsidR="00BF7700" w:rsidRPr="00B34C0E">
        <w:rPr>
          <w:sz w:val="28"/>
          <w:szCs w:val="28"/>
          <w:lang w:val="uk-UA"/>
        </w:rPr>
        <w:t>п</w:t>
      </w:r>
      <w:r w:rsidR="009E63C6" w:rsidRPr="00B34C0E">
        <w:rPr>
          <w:sz w:val="28"/>
          <w:szCs w:val="28"/>
          <w:lang w:val="uk-UA"/>
        </w:rPr>
        <w:t xml:space="preserve">роект цього напряму </w:t>
      </w:r>
      <w:r w:rsidRPr="00B34C0E">
        <w:rPr>
          <w:sz w:val="28"/>
          <w:szCs w:val="28"/>
          <w:lang w:val="uk-UA"/>
        </w:rPr>
        <w:t>передбача</w:t>
      </w:r>
      <w:r w:rsidR="004C2EE0" w:rsidRPr="00B34C0E">
        <w:rPr>
          <w:sz w:val="28"/>
          <w:szCs w:val="28"/>
          <w:lang w:val="uk-UA"/>
        </w:rPr>
        <w:t xml:space="preserve">є </w:t>
      </w:r>
      <w:r w:rsidR="00F5112E" w:rsidRPr="00B34C0E">
        <w:rPr>
          <w:sz w:val="28"/>
          <w:szCs w:val="28"/>
          <w:lang w:val="uk-UA" w:eastAsia="it-IT"/>
        </w:rPr>
        <w:t xml:space="preserve">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діючих, з метою орієнтації системи професійної освіти на потреби регіонального ринку праці. </w:t>
      </w:r>
    </w:p>
    <w:p w:rsidR="00794C6A" w:rsidRPr="00B34C0E" w:rsidRDefault="00794C6A" w:rsidP="00B34C0E">
      <w:pPr>
        <w:pStyle w:val="a3"/>
        <w:shd w:val="clear" w:color="auto" w:fill="FFFFFF"/>
        <w:spacing w:before="0" w:beforeAutospacing="0" w:after="120" w:afterAutospacing="0"/>
        <w:ind w:firstLine="720"/>
        <w:jc w:val="both"/>
        <w:rPr>
          <w:b/>
          <w:sz w:val="28"/>
          <w:szCs w:val="28"/>
          <w:lang w:val="uk-UA"/>
        </w:rPr>
      </w:pPr>
      <w:r w:rsidRPr="00B34C0E">
        <w:rPr>
          <w:b/>
          <w:sz w:val="28"/>
          <w:szCs w:val="28"/>
          <w:lang w:val="uk-UA"/>
        </w:rPr>
        <w:t>Напрям 3.3.</w:t>
      </w:r>
      <w:r w:rsidRPr="00B34C0E">
        <w:rPr>
          <w:b/>
          <w:lang w:val="uk-UA"/>
        </w:rPr>
        <w:t xml:space="preserve"> </w:t>
      </w:r>
      <w:r w:rsidRPr="00B34C0E">
        <w:rPr>
          <w:b/>
          <w:sz w:val="28"/>
          <w:szCs w:val="28"/>
          <w:lang w:val="uk-UA"/>
        </w:rPr>
        <w:t>Продовження тривалості активного періоду життя людини</w:t>
      </w:r>
    </w:p>
    <w:p w:rsidR="00860B83" w:rsidRPr="00B34C0E" w:rsidRDefault="00860B83" w:rsidP="00B34C0E">
      <w:pPr>
        <w:pStyle w:val="a3"/>
        <w:shd w:val="clear" w:color="auto" w:fill="FFFFFF"/>
        <w:spacing w:before="0" w:beforeAutospacing="0" w:after="120" w:afterAutospacing="0"/>
        <w:ind w:firstLine="720"/>
        <w:jc w:val="both"/>
        <w:rPr>
          <w:sz w:val="28"/>
          <w:szCs w:val="28"/>
          <w:lang w:val="uk-UA"/>
        </w:rPr>
      </w:pPr>
      <w:r w:rsidRPr="00B34C0E">
        <w:rPr>
          <w:sz w:val="28"/>
          <w:szCs w:val="28"/>
          <w:shd w:val="clear" w:color="auto" w:fill="FFFFFF"/>
          <w:lang w:val="uk-UA"/>
        </w:rPr>
        <w:t xml:space="preserve">Збереження та зміцнення здоров’я населення, продовження періоду активного довголіття і тривалості життя людей це одні із основних регіональних пріоритетів. Адже </w:t>
      </w:r>
      <w:r w:rsidRPr="00B34C0E">
        <w:rPr>
          <w:sz w:val="28"/>
          <w:szCs w:val="28"/>
          <w:lang w:val="uk-UA"/>
        </w:rPr>
        <w:t xml:space="preserve">тривалість періоду життя є інтегральним показником умов і рівня життя людини, що визначаються багатьма чинниками. </w:t>
      </w:r>
    </w:p>
    <w:p w:rsidR="00A329C9" w:rsidRPr="00B34C0E" w:rsidRDefault="00860B83" w:rsidP="00B34C0E">
      <w:pPr>
        <w:pStyle w:val="a3"/>
        <w:shd w:val="clear" w:color="auto" w:fill="FFFFFF"/>
        <w:spacing w:before="0" w:beforeAutospacing="0" w:after="120" w:afterAutospacing="0"/>
        <w:ind w:firstLine="720"/>
        <w:jc w:val="both"/>
        <w:rPr>
          <w:sz w:val="28"/>
          <w:szCs w:val="28"/>
          <w:shd w:val="clear" w:color="auto" w:fill="FFFFFF"/>
          <w:lang w:val="uk-UA"/>
        </w:rPr>
      </w:pPr>
      <w:r w:rsidRPr="00B34C0E">
        <w:rPr>
          <w:sz w:val="28"/>
          <w:szCs w:val="28"/>
          <w:shd w:val="clear" w:color="auto" w:fill="FFFFFF"/>
          <w:lang w:val="uk-UA"/>
        </w:rPr>
        <w:t>Виняткову роль у забезпеченні належного рівня життя населення має доступність та якість медичних послуг</w:t>
      </w:r>
      <w:r w:rsidR="00425986" w:rsidRPr="00B34C0E">
        <w:rPr>
          <w:sz w:val="28"/>
          <w:szCs w:val="28"/>
          <w:shd w:val="clear" w:color="auto" w:fill="FFFFFF"/>
          <w:lang w:val="uk-UA"/>
        </w:rPr>
        <w:t>, наявність об’єктів для залучення населення до здорового способу життя</w:t>
      </w:r>
      <w:r w:rsidR="00A329C9" w:rsidRPr="00B34C0E">
        <w:rPr>
          <w:sz w:val="28"/>
          <w:szCs w:val="28"/>
          <w:shd w:val="clear" w:color="auto" w:fill="FFFFFF"/>
          <w:lang w:val="uk-UA"/>
        </w:rPr>
        <w:t xml:space="preserve">, активного заняття спортом, зменшення бездоглядності та безпритульності дітей. </w:t>
      </w:r>
    </w:p>
    <w:p w:rsidR="00A329C9" w:rsidRPr="00B34C0E" w:rsidRDefault="00A329C9" w:rsidP="00B34C0E">
      <w:pPr>
        <w:pStyle w:val="a3"/>
        <w:shd w:val="clear" w:color="auto" w:fill="FFFFFF"/>
        <w:spacing w:before="0" w:beforeAutospacing="0" w:after="120" w:afterAutospacing="0"/>
        <w:ind w:firstLine="720"/>
        <w:jc w:val="both"/>
        <w:rPr>
          <w:sz w:val="28"/>
          <w:szCs w:val="28"/>
          <w:shd w:val="clear" w:color="auto" w:fill="FFFFFF"/>
          <w:lang w:val="uk-UA"/>
        </w:rPr>
      </w:pPr>
      <w:r w:rsidRPr="00B34C0E">
        <w:rPr>
          <w:sz w:val="28"/>
          <w:szCs w:val="28"/>
          <w:shd w:val="clear" w:color="auto" w:fill="FFFFFF"/>
          <w:lang w:val="uk-UA"/>
        </w:rPr>
        <w:t xml:space="preserve">Якість питної води також має значний вплив на здоров’я людей. Але в окремих населених пунктах вода з водопровідних мереж відповідає санітарним нормам, а технології її очищення здебільшого застарілі. Тому актуальним є вирішення питань щодо використання сучасних систем очистки води, будівництва артезіанських свердловин та бюветів. </w:t>
      </w:r>
    </w:p>
    <w:p w:rsidR="00794C6A" w:rsidRPr="00B34C0E" w:rsidRDefault="00794C6A" w:rsidP="00B34C0E">
      <w:pPr>
        <w:spacing w:after="120"/>
        <w:ind w:firstLine="720"/>
        <w:jc w:val="both"/>
        <w:rPr>
          <w:sz w:val="28"/>
          <w:szCs w:val="28"/>
        </w:rPr>
      </w:pPr>
      <w:r w:rsidRPr="00B34C0E">
        <w:rPr>
          <w:sz w:val="28"/>
          <w:szCs w:val="28"/>
        </w:rPr>
        <w:t xml:space="preserve">Реалізація </w:t>
      </w:r>
      <w:r w:rsidR="00E51CCB" w:rsidRPr="00B34C0E">
        <w:rPr>
          <w:sz w:val="28"/>
          <w:szCs w:val="28"/>
        </w:rPr>
        <w:t>23</w:t>
      </w:r>
      <w:r w:rsidRPr="00B34C0E">
        <w:rPr>
          <w:sz w:val="28"/>
          <w:szCs w:val="28"/>
        </w:rPr>
        <w:t xml:space="preserve"> проект</w:t>
      </w:r>
      <w:r w:rsidR="00BA09DE" w:rsidRPr="00B34C0E">
        <w:rPr>
          <w:sz w:val="28"/>
          <w:szCs w:val="28"/>
        </w:rPr>
        <w:t>ів</w:t>
      </w:r>
      <w:r w:rsidRPr="00B34C0E">
        <w:rPr>
          <w:rFonts w:cs="Arial"/>
          <w:sz w:val="28"/>
          <w:szCs w:val="28"/>
        </w:rPr>
        <w:t xml:space="preserve"> цього напряму </w:t>
      </w:r>
      <w:r w:rsidR="00A329C9" w:rsidRPr="00B34C0E">
        <w:rPr>
          <w:sz w:val="28"/>
          <w:szCs w:val="28"/>
        </w:rPr>
        <w:t>спрямовані на вирішення саме цих питань, що є одними з ключових для створення сприятливих умов життя людей, а саме:</w:t>
      </w:r>
    </w:p>
    <w:p w:rsidR="0066659D" w:rsidRPr="00B34C0E" w:rsidRDefault="007A4C1D" w:rsidP="00B34C0E">
      <w:pPr>
        <w:pStyle w:val="ListParagraph"/>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w:t>
      </w:r>
      <w:r w:rsidR="00084772" w:rsidRPr="00B34C0E">
        <w:rPr>
          <w:rFonts w:ascii="Times New Roman" w:hAnsi="Times New Roman"/>
          <w:sz w:val="28"/>
          <w:szCs w:val="28"/>
          <w:lang w:val="uk-UA"/>
        </w:rPr>
        <w:t>е</w:t>
      </w:r>
      <w:r w:rsidR="0066659D" w:rsidRPr="00B34C0E">
        <w:rPr>
          <w:rFonts w:ascii="Times New Roman" w:hAnsi="Times New Roman"/>
          <w:sz w:val="28"/>
          <w:szCs w:val="28"/>
          <w:lang w:val="uk-UA"/>
        </w:rPr>
        <w:t>ння якості питної води;</w:t>
      </w:r>
    </w:p>
    <w:p w:rsidR="00B85EE2" w:rsidRPr="00B34C0E" w:rsidRDefault="004849C3" w:rsidP="00B34C0E">
      <w:pPr>
        <w:pStyle w:val="ListParagraph"/>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створення умов для</w:t>
      </w:r>
      <w:r w:rsidR="0066659D" w:rsidRPr="00B34C0E">
        <w:rPr>
          <w:rFonts w:ascii="Times New Roman" w:hAnsi="Times New Roman"/>
          <w:sz w:val="28"/>
          <w:szCs w:val="28"/>
          <w:lang w:val="uk-UA"/>
        </w:rPr>
        <w:t xml:space="preserve"> здорового способу життя;</w:t>
      </w:r>
    </w:p>
    <w:p w:rsidR="004849C3" w:rsidRPr="00B34C0E" w:rsidRDefault="004849C3" w:rsidP="00B34C0E">
      <w:pPr>
        <w:pStyle w:val="ListParagraph"/>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поліпшення якості первинної медичної допомоги</w:t>
      </w:r>
    </w:p>
    <w:p w:rsidR="0035606F" w:rsidRPr="00B34C0E" w:rsidRDefault="0035606F" w:rsidP="00B34C0E">
      <w:pPr>
        <w:pStyle w:val="ListParagraph"/>
        <w:spacing w:after="120" w:line="240" w:lineRule="auto"/>
        <w:ind w:left="0" w:firstLine="720"/>
        <w:jc w:val="both"/>
        <w:rPr>
          <w:rFonts w:ascii="Times New Roman" w:hAnsi="Times New Roman"/>
          <w:sz w:val="28"/>
          <w:szCs w:val="28"/>
          <w:lang w:val="uk-UA"/>
        </w:rPr>
      </w:pPr>
      <w:r w:rsidRPr="00B34C0E">
        <w:rPr>
          <w:rFonts w:ascii="Times New Roman" w:hAnsi="Times New Roman"/>
          <w:sz w:val="28"/>
          <w:szCs w:val="28"/>
          <w:lang w:val="uk-UA"/>
        </w:rPr>
        <w:t>поліпшення умов для тимчасового проживання дітей – сиріт та дітей, позбавлених батьківського піклування</w:t>
      </w:r>
      <w:r w:rsidR="004849C3" w:rsidRPr="00B34C0E">
        <w:rPr>
          <w:rFonts w:ascii="Times New Roman" w:hAnsi="Times New Roman"/>
          <w:sz w:val="28"/>
          <w:szCs w:val="28"/>
          <w:lang w:val="uk-UA"/>
        </w:rPr>
        <w:t>.</w:t>
      </w:r>
    </w:p>
    <w:p w:rsidR="000128E6" w:rsidRPr="00B34C0E" w:rsidRDefault="001617AE" w:rsidP="00B34C0E">
      <w:pPr>
        <w:pStyle w:val="3"/>
        <w:spacing w:before="0" w:after="120"/>
        <w:ind w:firstLine="720"/>
        <w:jc w:val="both"/>
        <w:rPr>
          <w:rFonts w:ascii="Times New Roman" w:hAnsi="Times New Roman" w:cs="Times New Roman"/>
          <w:sz w:val="28"/>
          <w:szCs w:val="28"/>
          <w:lang w:val="uk-UA"/>
        </w:rPr>
      </w:pPr>
      <w:r w:rsidRPr="00B34C0E">
        <w:rPr>
          <w:rFonts w:ascii="Times New Roman" w:hAnsi="Times New Roman" w:cs="Times New Roman"/>
          <w:sz w:val="28"/>
          <w:szCs w:val="28"/>
          <w:lang w:val="uk-UA"/>
        </w:rPr>
        <w:t>Підпрограма</w:t>
      </w:r>
      <w:r w:rsidR="00630A11" w:rsidRPr="00B34C0E">
        <w:rPr>
          <w:rFonts w:ascii="Times New Roman" w:hAnsi="Times New Roman" w:cs="Times New Roman"/>
          <w:sz w:val="28"/>
          <w:szCs w:val="28"/>
          <w:lang w:val="uk-UA"/>
        </w:rPr>
        <w:t> </w:t>
      </w:r>
      <w:r w:rsidR="004213FB" w:rsidRPr="00B34C0E">
        <w:rPr>
          <w:rFonts w:ascii="Times New Roman" w:hAnsi="Times New Roman" w:cs="Times New Roman"/>
          <w:sz w:val="28"/>
          <w:szCs w:val="28"/>
          <w:lang w:val="uk-UA"/>
        </w:rPr>
        <w:t>«</w:t>
      </w:r>
      <w:r w:rsidR="000128E6" w:rsidRPr="00B34C0E">
        <w:rPr>
          <w:rFonts w:ascii="Times New Roman" w:hAnsi="Times New Roman" w:cs="Times New Roman"/>
          <w:sz w:val="28"/>
          <w:szCs w:val="28"/>
          <w:lang w:val="uk-UA"/>
        </w:rPr>
        <w:t xml:space="preserve">Забезпечення </w:t>
      </w:r>
      <w:r w:rsidR="004816B3" w:rsidRPr="00B34C0E">
        <w:rPr>
          <w:rFonts w:ascii="Times New Roman" w:hAnsi="Times New Roman" w:cs="Times New Roman"/>
          <w:sz w:val="28"/>
          <w:szCs w:val="28"/>
          <w:lang w:val="uk-UA"/>
        </w:rPr>
        <w:t xml:space="preserve">розбудови мережі закладів </w:t>
      </w:r>
      <w:r w:rsidR="00460607" w:rsidRPr="00B34C0E">
        <w:rPr>
          <w:rFonts w:ascii="Times New Roman" w:hAnsi="Times New Roman" w:cs="Times New Roman"/>
          <w:sz w:val="28"/>
          <w:szCs w:val="28"/>
          <w:lang w:val="uk-UA"/>
        </w:rPr>
        <w:t>бюджетної сфери</w:t>
      </w:r>
      <w:r w:rsidR="004816B3" w:rsidRPr="00B34C0E">
        <w:rPr>
          <w:rFonts w:ascii="Times New Roman" w:hAnsi="Times New Roman" w:cs="Times New Roman"/>
          <w:sz w:val="28"/>
          <w:szCs w:val="28"/>
          <w:lang w:val="uk-UA"/>
        </w:rPr>
        <w:t xml:space="preserve"> </w:t>
      </w:r>
      <w:r w:rsidR="000128E6" w:rsidRPr="00B34C0E">
        <w:rPr>
          <w:rFonts w:ascii="Times New Roman" w:hAnsi="Times New Roman" w:cs="Times New Roman"/>
          <w:sz w:val="28"/>
          <w:szCs w:val="28"/>
          <w:lang w:val="uk-UA"/>
        </w:rPr>
        <w:t>в містах обласного значення та вторинної і третинної медичної допомоги</w:t>
      </w:r>
      <w:r w:rsidR="004213FB" w:rsidRPr="00B34C0E">
        <w:rPr>
          <w:rFonts w:ascii="Times New Roman" w:hAnsi="Times New Roman" w:cs="Times New Roman"/>
          <w:sz w:val="28"/>
          <w:szCs w:val="28"/>
          <w:lang w:val="uk-UA"/>
        </w:rPr>
        <w:t>»</w:t>
      </w:r>
      <w:r w:rsidR="00362B0E" w:rsidRPr="00B34C0E">
        <w:rPr>
          <w:rFonts w:ascii="Times New Roman" w:hAnsi="Times New Roman" w:cs="Times New Roman"/>
          <w:sz w:val="28"/>
          <w:szCs w:val="28"/>
          <w:lang w:val="uk-UA"/>
        </w:rPr>
        <w:t>.</w:t>
      </w:r>
    </w:p>
    <w:p w:rsidR="000128E6" w:rsidRPr="00B34C0E" w:rsidRDefault="00240933" w:rsidP="00B34C0E">
      <w:pPr>
        <w:autoSpaceDE w:val="0"/>
        <w:autoSpaceDN w:val="0"/>
        <w:adjustRightInd w:val="0"/>
        <w:spacing w:after="120"/>
        <w:ind w:firstLine="720"/>
        <w:jc w:val="both"/>
        <w:rPr>
          <w:sz w:val="28"/>
          <w:szCs w:val="28"/>
        </w:rPr>
      </w:pPr>
      <w:r w:rsidRPr="00B34C0E">
        <w:rPr>
          <w:sz w:val="28"/>
          <w:szCs w:val="28"/>
        </w:rPr>
        <w:t>До</w:t>
      </w:r>
      <w:r w:rsidR="00241451" w:rsidRPr="00B34C0E">
        <w:rPr>
          <w:sz w:val="28"/>
          <w:szCs w:val="28"/>
        </w:rPr>
        <w:t xml:space="preserve"> перелік</w:t>
      </w:r>
      <w:r w:rsidRPr="00B34C0E">
        <w:rPr>
          <w:sz w:val="28"/>
          <w:szCs w:val="28"/>
        </w:rPr>
        <w:t>у</w:t>
      </w:r>
      <w:r w:rsidR="000128E6" w:rsidRPr="00B34C0E">
        <w:rPr>
          <w:sz w:val="28"/>
          <w:szCs w:val="28"/>
        </w:rPr>
        <w:t xml:space="preserve"> проектів п</w:t>
      </w:r>
      <w:r w:rsidR="00DF76C1" w:rsidRPr="00B34C0E">
        <w:rPr>
          <w:sz w:val="28"/>
          <w:szCs w:val="28"/>
        </w:rPr>
        <w:t>ідп</w:t>
      </w:r>
      <w:r w:rsidR="00241451" w:rsidRPr="00B34C0E">
        <w:rPr>
          <w:sz w:val="28"/>
          <w:szCs w:val="28"/>
        </w:rPr>
        <w:t>рограми включено</w:t>
      </w:r>
      <w:r w:rsidR="00DF76C1" w:rsidRPr="00B34C0E">
        <w:rPr>
          <w:sz w:val="28"/>
          <w:szCs w:val="28"/>
        </w:rPr>
        <w:t xml:space="preserve"> </w:t>
      </w:r>
      <w:r w:rsidR="004D315D" w:rsidRPr="00B34C0E">
        <w:rPr>
          <w:sz w:val="28"/>
          <w:szCs w:val="28"/>
        </w:rPr>
        <w:t>10</w:t>
      </w:r>
      <w:r w:rsidR="00C070CB" w:rsidRPr="00B34C0E">
        <w:rPr>
          <w:sz w:val="28"/>
          <w:szCs w:val="28"/>
        </w:rPr>
        <w:t xml:space="preserve"> </w:t>
      </w:r>
      <w:r w:rsidR="00DF76C1" w:rsidRPr="00B34C0E">
        <w:rPr>
          <w:sz w:val="28"/>
          <w:szCs w:val="28"/>
        </w:rPr>
        <w:t>проект</w:t>
      </w:r>
      <w:r w:rsidR="004D315D" w:rsidRPr="00B34C0E">
        <w:rPr>
          <w:sz w:val="28"/>
          <w:szCs w:val="28"/>
        </w:rPr>
        <w:t>ів</w:t>
      </w:r>
      <w:r w:rsidRPr="00B34C0E">
        <w:rPr>
          <w:sz w:val="28"/>
          <w:szCs w:val="28"/>
        </w:rPr>
        <w:t>,</w:t>
      </w:r>
      <w:r w:rsidR="000128E6" w:rsidRPr="00B34C0E">
        <w:rPr>
          <w:sz w:val="28"/>
          <w:szCs w:val="28"/>
        </w:rPr>
        <w:t xml:space="preserve"> що </w:t>
      </w:r>
      <w:r w:rsidR="00241451" w:rsidRPr="00B34C0E">
        <w:rPr>
          <w:sz w:val="28"/>
          <w:szCs w:val="28"/>
        </w:rPr>
        <w:t xml:space="preserve">не увійшли </w:t>
      </w:r>
      <w:r w:rsidR="00480E3B" w:rsidRPr="00B34C0E">
        <w:rPr>
          <w:sz w:val="28"/>
          <w:szCs w:val="28"/>
        </w:rPr>
        <w:t xml:space="preserve">до </w:t>
      </w:r>
      <w:r w:rsidR="00241451" w:rsidRPr="00B34C0E">
        <w:rPr>
          <w:sz w:val="28"/>
          <w:szCs w:val="28"/>
        </w:rPr>
        <w:t>визначени</w:t>
      </w:r>
      <w:r w:rsidR="00480E3B" w:rsidRPr="00B34C0E">
        <w:rPr>
          <w:sz w:val="28"/>
          <w:szCs w:val="28"/>
        </w:rPr>
        <w:t>х</w:t>
      </w:r>
      <w:r w:rsidR="00241451" w:rsidRPr="00B34C0E">
        <w:rPr>
          <w:sz w:val="28"/>
          <w:szCs w:val="28"/>
        </w:rPr>
        <w:t xml:space="preserve"> напрямів</w:t>
      </w:r>
      <w:r w:rsidR="000128E6" w:rsidRPr="00B34C0E">
        <w:rPr>
          <w:sz w:val="28"/>
          <w:szCs w:val="28"/>
        </w:rPr>
        <w:t xml:space="preserve"> попередніх</w:t>
      </w:r>
      <w:r w:rsidR="00241451" w:rsidRPr="00B34C0E">
        <w:rPr>
          <w:sz w:val="28"/>
          <w:szCs w:val="28"/>
        </w:rPr>
        <w:t xml:space="preserve"> двох </w:t>
      </w:r>
      <w:r w:rsidR="000128E6" w:rsidRPr="00B34C0E">
        <w:rPr>
          <w:sz w:val="28"/>
          <w:szCs w:val="28"/>
        </w:rPr>
        <w:t xml:space="preserve">програм </w:t>
      </w:r>
      <w:r w:rsidR="00480E3B" w:rsidRPr="00B34C0E">
        <w:rPr>
          <w:sz w:val="28"/>
          <w:szCs w:val="28"/>
        </w:rPr>
        <w:t>та</w:t>
      </w:r>
      <w:r w:rsidR="00241451" w:rsidRPr="00B34C0E">
        <w:rPr>
          <w:sz w:val="28"/>
          <w:szCs w:val="28"/>
        </w:rPr>
        <w:t xml:space="preserve"> цієї програми </w:t>
      </w:r>
      <w:r w:rsidR="00480E3B" w:rsidRPr="00B34C0E">
        <w:rPr>
          <w:sz w:val="28"/>
          <w:szCs w:val="28"/>
        </w:rPr>
        <w:t>і</w:t>
      </w:r>
      <w:r w:rsidR="001617AE" w:rsidRPr="00B34C0E">
        <w:rPr>
          <w:sz w:val="28"/>
          <w:szCs w:val="28"/>
        </w:rPr>
        <w:t xml:space="preserve"> спрямовані на створення належних умов житт</w:t>
      </w:r>
      <w:r w:rsidR="004D315D" w:rsidRPr="00B34C0E">
        <w:rPr>
          <w:sz w:val="28"/>
          <w:szCs w:val="28"/>
        </w:rPr>
        <w:t>я</w:t>
      </w:r>
      <w:r w:rsidR="001617AE" w:rsidRPr="00B34C0E">
        <w:rPr>
          <w:sz w:val="28"/>
          <w:szCs w:val="28"/>
        </w:rPr>
        <w:t xml:space="preserve"> населення</w:t>
      </w:r>
      <w:r w:rsidR="004D315D" w:rsidRPr="00B34C0E">
        <w:rPr>
          <w:sz w:val="28"/>
          <w:szCs w:val="28"/>
        </w:rPr>
        <w:t xml:space="preserve"> і</w:t>
      </w:r>
      <w:r w:rsidR="000128E6" w:rsidRPr="00B34C0E">
        <w:rPr>
          <w:sz w:val="28"/>
          <w:szCs w:val="28"/>
        </w:rPr>
        <w:t xml:space="preserve"> відповідають пріоритетним напрямам</w:t>
      </w:r>
      <w:r w:rsidR="00993190" w:rsidRPr="00B34C0E">
        <w:rPr>
          <w:sz w:val="28"/>
          <w:szCs w:val="28"/>
        </w:rPr>
        <w:t xml:space="preserve"> та</w:t>
      </w:r>
      <w:r w:rsidR="00845BF7" w:rsidRPr="00B34C0E">
        <w:rPr>
          <w:sz w:val="28"/>
          <w:szCs w:val="28"/>
        </w:rPr>
        <w:t xml:space="preserve"> завданням області, узгодженим</w:t>
      </w:r>
      <w:r w:rsidR="000128E6" w:rsidRPr="00B34C0E">
        <w:rPr>
          <w:sz w:val="28"/>
          <w:szCs w:val="28"/>
        </w:rPr>
        <w:t xml:space="preserve"> з </w:t>
      </w:r>
      <w:r w:rsidR="00DF76C1" w:rsidRPr="00B34C0E">
        <w:rPr>
          <w:sz w:val="28"/>
          <w:szCs w:val="28"/>
        </w:rPr>
        <w:t>Державною стратегією регіонального розвитку</w:t>
      </w:r>
      <w:r w:rsidR="00BB1BD3" w:rsidRPr="00B34C0E">
        <w:rPr>
          <w:sz w:val="28"/>
          <w:szCs w:val="28"/>
        </w:rPr>
        <w:t xml:space="preserve"> на період до 2020 року (</w:t>
      </w:r>
      <w:r w:rsidR="003D3844" w:rsidRPr="00B34C0E">
        <w:rPr>
          <w:sz w:val="28"/>
          <w:szCs w:val="28"/>
        </w:rPr>
        <w:t xml:space="preserve">пункт 6 </w:t>
      </w:r>
      <w:r w:rsidR="000128E6" w:rsidRPr="00B34C0E">
        <w:rPr>
          <w:sz w:val="28"/>
          <w:szCs w:val="28"/>
        </w:rPr>
        <w:t>додат</w:t>
      </w:r>
      <w:r w:rsidR="003D3844" w:rsidRPr="00B34C0E">
        <w:rPr>
          <w:sz w:val="28"/>
          <w:szCs w:val="28"/>
        </w:rPr>
        <w:t>ка</w:t>
      </w:r>
      <w:r w:rsidR="000128E6" w:rsidRPr="00B34C0E">
        <w:rPr>
          <w:sz w:val="28"/>
          <w:szCs w:val="28"/>
        </w:rPr>
        <w:t xml:space="preserve"> </w:t>
      </w:r>
      <w:r w:rsidR="003D3844" w:rsidRPr="00B34C0E">
        <w:rPr>
          <w:sz w:val="28"/>
          <w:szCs w:val="28"/>
        </w:rPr>
        <w:t xml:space="preserve">2 до Стратегії </w:t>
      </w:r>
      <w:r w:rsidR="000128E6" w:rsidRPr="00B34C0E">
        <w:rPr>
          <w:sz w:val="28"/>
          <w:szCs w:val="28"/>
        </w:rPr>
        <w:t>«Забезпечення комфортного та безпечного життєвого середовища для людини незал</w:t>
      </w:r>
      <w:r w:rsidR="00A72D13" w:rsidRPr="00B34C0E">
        <w:rPr>
          <w:sz w:val="28"/>
          <w:szCs w:val="28"/>
        </w:rPr>
        <w:t>ежно від місця її проживання»</w:t>
      </w:r>
      <w:r w:rsidR="00845BF7" w:rsidRPr="00B34C0E">
        <w:rPr>
          <w:sz w:val="28"/>
          <w:szCs w:val="28"/>
        </w:rPr>
        <w:t>)</w:t>
      </w:r>
      <w:r w:rsidR="00A72D13" w:rsidRPr="00B34C0E">
        <w:rPr>
          <w:sz w:val="28"/>
          <w:szCs w:val="28"/>
        </w:rPr>
        <w:t>.</w:t>
      </w:r>
    </w:p>
    <w:p w:rsidR="00BB1BD3" w:rsidRPr="00B34C0E" w:rsidRDefault="004D315D" w:rsidP="00B34C0E">
      <w:pPr>
        <w:pStyle w:val="a9"/>
        <w:ind w:left="0" w:firstLine="720"/>
        <w:jc w:val="both"/>
        <w:rPr>
          <w:sz w:val="28"/>
          <w:szCs w:val="28"/>
        </w:rPr>
      </w:pPr>
      <w:r w:rsidRPr="00B34C0E">
        <w:rPr>
          <w:sz w:val="28"/>
          <w:szCs w:val="28"/>
        </w:rPr>
        <w:t>Реалізація цих проектів передбачає</w:t>
      </w:r>
      <w:r w:rsidR="00BB1BD3" w:rsidRPr="00B34C0E">
        <w:rPr>
          <w:sz w:val="28"/>
          <w:szCs w:val="28"/>
        </w:rPr>
        <w:t>:</w:t>
      </w:r>
    </w:p>
    <w:p w:rsidR="005B350B" w:rsidRPr="00B34C0E" w:rsidRDefault="004D315D" w:rsidP="00B34C0E">
      <w:pPr>
        <w:pStyle w:val="a9"/>
        <w:ind w:left="0" w:firstLine="720"/>
        <w:jc w:val="both"/>
        <w:rPr>
          <w:sz w:val="28"/>
          <w:szCs w:val="28"/>
        </w:rPr>
      </w:pPr>
      <w:r w:rsidRPr="00B34C0E">
        <w:rPr>
          <w:sz w:val="28"/>
          <w:szCs w:val="28"/>
        </w:rPr>
        <w:t>розбудову мережі закладів дошкільної і позашкільної освіти, мистецтва у містах обласного значення</w:t>
      </w:r>
      <w:r w:rsidR="005B350B" w:rsidRPr="00B34C0E">
        <w:rPr>
          <w:sz w:val="28"/>
          <w:szCs w:val="28"/>
          <w:lang w:eastAsia="it-IT"/>
        </w:rPr>
        <w:t>;</w:t>
      </w:r>
    </w:p>
    <w:p w:rsidR="005B350B" w:rsidRPr="00B34C0E" w:rsidRDefault="004213FB" w:rsidP="00B34C0E">
      <w:pPr>
        <w:spacing w:after="120"/>
        <w:ind w:firstLine="720"/>
        <w:jc w:val="both"/>
        <w:rPr>
          <w:sz w:val="28"/>
          <w:szCs w:val="28"/>
          <w:lang w:eastAsia="it-IT"/>
        </w:rPr>
      </w:pPr>
      <w:r w:rsidRPr="00B34C0E">
        <w:rPr>
          <w:sz w:val="28"/>
          <w:szCs w:val="28"/>
          <w:lang w:eastAsia="uk-UA"/>
        </w:rPr>
        <w:t>зміцнення</w:t>
      </w:r>
      <w:r w:rsidR="00EA32C8" w:rsidRPr="00B34C0E">
        <w:rPr>
          <w:sz w:val="28"/>
          <w:szCs w:val="28"/>
          <w:lang w:eastAsia="uk-UA"/>
        </w:rPr>
        <w:t xml:space="preserve"> матеріально-технічного стану закладів </w:t>
      </w:r>
      <w:r w:rsidR="005B350B" w:rsidRPr="00B34C0E">
        <w:rPr>
          <w:sz w:val="28"/>
          <w:szCs w:val="28"/>
          <w:lang w:eastAsia="uk-UA"/>
        </w:rPr>
        <w:t>вторинної т</w:t>
      </w:r>
      <w:r w:rsidR="00EA32C8" w:rsidRPr="00B34C0E">
        <w:rPr>
          <w:sz w:val="28"/>
          <w:szCs w:val="28"/>
          <w:lang w:eastAsia="uk-UA"/>
        </w:rPr>
        <w:t>а третинної медичної</w:t>
      </w:r>
      <w:r w:rsidR="005B350B" w:rsidRPr="00B34C0E">
        <w:rPr>
          <w:sz w:val="28"/>
          <w:szCs w:val="28"/>
          <w:lang w:eastAsia="uk-UA"/>
        </w:rPr>
        <w:t xml:space="preserve"> допомоги</w:t>
      </w:r>
      <w:r w:rsidR="005B350B" w:rsidRPr="00B34C0E">
        <w:rPr>
          <w:sz w:val="28"/>
          <w:szCs w:val="28"/>
          <w:shd w:val="clear" w:color="auto" w:fill="FFFFFF"/>
        </w:rPr>
        <w:t xml:space="preserve"> </w:t>
      </w:r>
      <w:r w:rsidR="00EA32C8" w:rsidRPr="00B34C0E">
        <w:rPr>
          <w:sz w:val="28"/>
          <w:szCs w:val="28"/>
          <w:shd w:val="clear" w:color="auto" w:fill="FFFFFF"/>
        </w:rPr>
        <w:t xml:space="preserve">з метою </w:t>
      </w:r>
      <w:r w:rsidR="00EA32C8" w:rsidRPr="00B34C0E">
        <w:rPr>
          <w:sz w:val="28"/>
          <w:szCs w:val="28"/>
        </w:rPr>
        <w:t>підвищення якості</w:t>
      </w:r>
      <w:r w:rsidR="005B350B" w:rsidRPr="00B34C0E">
        <w:rPr>
          <w:sz w:val="28"/>
          <w:szCs w:val="28"/>
        </w:rPr>
        <w:t xml:space="preserve"> високоспеціалізованої медичної допомоги</w:t>
      </w:r>
      <w:r w:rsidR="005B350B" w:rsidRPr="00B34C0E">
        <w:rPr>
          <w:sz w:val="28"/>
          <w:szCs w:val="28"/>
          <w:lang w:eastAsia="it-IT"/>
        </w:rPr>
        <w:t>.</w:t>
      </w:r>
    </w:p>
    <w:p w:rsidR="00975EFD" w:rsidRPr="00B34C0E" w:rsidRDefault="00975EFD" w:rsidP="00B34C0E">
      <w:pPr>
        <w:autoSpaceDE w:val="0"/>
        <w:autoSpaceDN w:val="0"/>
        <w:adjustRightInd w:val="0"/>
        <w:spacing w:after="120"/>
        <w:ind w:firstLine="720"/>
        <w:rPr>
          <w:rFonts w:cs="TimesNewRomanPSMT"/>
          <w:b/>
          <w:sz w:val="28"/>
          <w:szCs w:val="28"/>
        </w:rPr>
      </w:pPr>
      <w:r w:rsidRPr="00B34C0E">
        <w:rPr>
          <w:rFonts w:cs="TimesNewRomanPSMT"/>
          <w:b/>
          <w:sz w:val="28"/>
          <w:szCs w:val="28"/>
        </w:rPr>
        <w:t>Часові рамки і засоби реалізації</w:t>
      </w:r>
    </w:p>
    <w:p w:rsidR="00975EFD" w:rsidRPr="00B34C0E" w:rsidRDefault="00975EFD" w:rsidP="00B34C0E">
      <w:pPr>
        <w:pStyle w:val="a9"/>
        <w:ind w:left="0" w:firstLine="720"/>
        <w:jc w:val="both"/>
        <w:rPr>
          <w:sz w:val="28"/>
          <w:szCs w:val="28"/>
        </w:rPr>
      </w:pPr>
      <w:r w:rsidRPr="00B34C0E">
        <w:rPr>
          <w:sz w:val="28"/>
          <w:szCs w:val="28"/>
        </w:rPr>
        <w:t xml:space="preserve">Програма 3 реалізовуватиметься упродовж  2018–2020 років. </w:t>
      </w:r>
    </w:p>
    <w:p w:rsidR="00975EFD" w:rsidRPr="00B34C0E" w:rsidRDefault="00975EFD" w:rsidP="00B34C0E">
      <w:pPr>
        <w:autoSpaceDE w:val="0"/>
        <w:autoSpaceDN w:val="0"/>
        <w:adjustRightInd w:val="0"/>
        <w:spacing w:after="120"/>
        <w:ind w:firstLine="720"/>
        <w:rPr>
          <w:sz w:val="28"/>
          <w:szCs w:val="28"/>
        </w:rPr>
      </w:pPr>
      <w:r w:rsidRPr="00B34C0E">
        <w:rPr>
          <w:sz w:val="28"/>
          <w:szCs w:val="28"/>
        </w:rPr>
        <w:t xml:space="preserve">Впровадження проектів цієї програми можливе через залучення коштів: </w:t>
      </w:r>
    </w:p>
    <w:p w:rsidR="00975EFD" w:rsidRPr="00B34C0E" w:rsidRDefault="003453E3" w:rsidP="00B34C0E">
      <w:pPr>
        <w:spacing w:after="120"/>
        <w:ind w:firstLine="720"/>
        <w:jc w:val="both"/>
        <w:rPr>
          <w:rFonts w:cs="Arial"/>
          <w:sz w:val="28"/>
          <w:szCs w:val="28"/>
        </w:rPr>
      </w:pPr>
      <w:r w:rsidRPr="00B34C0E">
        <w:rPr>
          <w:rFonts w:cs="Arial"/>
          <w:sz w:val="28"/>
          <w:szCs w:val="28"/>
        </w:rPr>
        <w:t>д</w:t>
      </w:r>
      <w:r w:rsidR="00975EFD" w:rsidRPr="00B34C0E">
        <w:rPr>
          <w:rFonts w:cs="Arial"/>
          <w:sz w:val="28"/>
          <w:szCs w:val="28"/>
        </w:rPr>
        <w:t>ержавного фонду регіонального розвитку;</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державного бюджету у рамках галузевих (міжгалузевих) державних цільових програм та бюджетних програм центральних органів виконавчої влади, на реалізацію передбачених по області заходів у відповідних сферах;</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субвенцій, інших трансфертів з державного бюджету місцевим бюджетам;</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місцевих бюджетів;</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технічної допомоги ЄС, інших міжнародних донорів, міжнародних фінансових організацій;</w:t>
      </w:r>
    </w:p>
    <w:p w:rsidR="00975EFD" w:rsidRPr="00B34C0E" w:rsidRDefault="00975EFD" w:rsidP="00B34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jc w:val="both"/>
        <w:rPr>
          <w:sz w:val="28"/>
          <w:szCs w:val="28"/>
        </w:rPr>
      </w:pPr>
      <w:r w:rsidRPr="00B34C0E">
        <w:rPr>
          <w:sz w:val="28"/>
          <w:szCs w:val="28"/>
        </w:rPr>
        <w:t>коштів інвесторів, спонсорів, власних коштів підприємств.</w:t>
      </w:r>
    </w:p>
    <w:p w:rsidR="00975EFD" w:rsidRPr="00B34C0E" w:rsidRDefault="00975EFD" w:rsidP="00B34C0E">
      <w:pPr>
        <w:autoSpaceDE w:val="0"/>
        <w:autoSpaceDN w:val="0"/>
        <w:adjustRightInd w:val="0"/>
        <w:spacing w:after="120"/>
        <w:ind w:firstLine="720"/>
        <w:rPr>
          <w:rFonts w:cs="TimesNewRomanPS-BoldMT"/>
          <w:b/>
          <w:bCs/>
          <w:sz w:val="28"/>
          <w:szCs w:val="28"/>
        </w:rPr>
      </w:pPr>
      <w:r w:rsidRPr="00B34C0E">
        <w:rPr>
          <w:rFonts w:cs="TimesNewRomanPS-BoldMT"/>
          <w:b/>
          <w:bCs/>
          <w:sz w:val="28"/>
          <w:szCs w:val="28"/>
        </w:rPr>
        <w:t>Очікувані результати та показники</w:t>
      </w:r>
    </w:p>
    <w:p w:rsidR="00975EFD" w:rsidRPr="00B34C0E" w:rsidRDefault="00975EFD" w:rsidP="00B34C0E">
      <w:pPr>
        <w:autoSpaceDE w:val="0"/>
        <w:autoSpaceDN w:val="0"/>
        <w:adjustRightInd w:val="0"/>
        <w:spacing w:after="120"/>
        <w:ind w:firstLine="720"/>
        <w:jc w:val="both"/>
        <w:rPr>
          <w:rFonts w:cs="TimesNewRomanPSMT"/>
          <w:sz w:val="28"/>
          <w:szCs w:val="28"/>
        </w:rPr>
      </w:pPr>
      <w:r w:rsidRPr="00B34C0E">
        <w:rPr>
          <w:rFonts w:cs="TimesNewRomanPSMT"/>
          <w:sz w:val="28"/>
          <w:szCs w:val="28"/>
        </w:rPr>
        <w:t xml:space="preserve">Успішна реалізація проектів Програми </w:t>
      </w:r>
      <w:r w:rsidR="00C867DA" w:rsidRPr="00B34C0E">
        <w:rPr>
          <w:rFonts w:cs="TimesNewRomanPSMT"/>
          <w:sz w:val="28"/>
          <w:szCs w:val="28"/>
        </w:rPr>
        <w:t>3</w:t>
      </w:r>
      <w:r w:rsidRPr="00B34C0E">
        <w:rPr>
          <w:rFonts w:cs="TimesNewRomanPSMT"/>
          <w:sz w:val="28"/>
          <w:szCs w:val="28"/>
        </w:rPr>
        <w:t xml:space="preserve"> має сприяти у досягненні таких результатів: </w:t>
      </w:r>
    </w:p>
    <w:p w:rsidR="00441E27" w:rsidRPr="00B34C0E" w:rsidRDefault="00441E27" w:rsidP="00B34C0E">
      <w:pPr>
        <w:autoSpaceDE w:val="0"/>
        <w:autoSpaceDN w:val="0"/>
        <w:adjustRightInd w:val="0"/>
        <w:spacing w:after="120"/>
        <w:ind w:firstLine="720"/>
        <w:jc w:val="both"/>
        <w:rPr>
          <w:rFonts w:cs="TimesNewRomanPS-BoldItalicMT"/>
          <w:bCs/>
          <w:iCs/>
          <w:sz w:val="28"/>
          <w:szCs w:val="28"/>
        </w:rPr>
      </w:pPr>
      <w:r w:rsidRPr="00B34C0E">
        <w:rPr>
          <w:rFonts w:cs="TimesNewRomanPSMT"/>
          <w:sz w:val="28"/>
          <w:szCs w:val="28"/>
        </w:rPr>
        <w:t>поліпшення благоустрою населених пунктів;</w:t>
      </w:r>
    </w:p>
    <w:p w:rsidR="00562D9D" w:rsidRPr="00B34C0E" w:rsidRDefault="00441E27"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 xml:space="preserve">побудовані/ </w:t>
      </w:r>
      <w:r w:rsidR="0066659D" w:rsidRPr="00B34C0E">
        <w:rPr>
          <w:sz w:val="28"/>
          <w:szCs w:val="28"/>
        </w:rPr>
        <w:t>капітал</w:t>
      </w:r>
      <w:r w:rsidR="00845BF7" w:rsidRPr="00B34C0E">
        <w:rPr>
          <w:sz w:val="28"/>
          <w:szCs w:val="28"/>
        </w:rPr>
        <w:t>ьно відремонтовані</w:t>
      </w:r>
      <w:r w:rsidR="002B42DE" w:rsidRPr="00B34C0E">
        <w:rPr>
          <w:sz w:val="28"/>
          <w:szCs w:val="28"/>
        </w:rPr>
        <w:t xml:space="preserve"> водопровідні</w:t>
      </w:r>
      <w:r w:rsidR="00B563C0" w:rsidRPr="00B34C0E">
        <w:rPr>
          <w:sz w:val="28"/>
          <w:szCs w:val="28"/>
        </w:rPr>
        <w:t xml:space="preserve">, каналізаційні </w:t>
      </w:r>
      <w:r w:rsidR="0066659D" w:rsidRPr="00B34C0E">
        <w:rPr>
          <w:sz w:val="28"/>
          <w:szCs w:val="28"/>
        </w:rPr>
        <w:t>мережі</w:t>
      </w:r>
      <w:r w:rsidR="00845BF7" w:rsidRPr="00B34C0E">
        <w:rPr>
          <w:sz w:val="28"/>
          <w:szCs w:val="28"/>
        </w:rPr>
        <w:t xml:space="preserve"> та </w:t>
      </w:r>
      <w:r w:rsidR="00B563C0" w:rsidRPr="00B34C0E">
        <w:rPr>
          <w:sz w:val="28"/>
          <w:szCs w:val="28"/>
        </w:rPr>
        <w:t>очисні споруди та покращено екологічний стан у населених пунктах</w:t>
      </w:r>
      <w:r w:rsidR="0066659D" w:rsidRPr="00B34C0E">
        <w:rPr>
          <w:rFonts w:cs="TimesNewRomanPSMT"/>
          <w:bCs/>
          <w:iCs/>
          <w:sz w:val="28"/>
          <w:szCs w:val="28"/>
        </w:rPr>
        <w:t>;</w:t>
      </w:r>
    </w:p>
    <w:p w:rsidR="00441E27" w:rsidRPr="00B34C0E" w:rsidRDefault="00441E27" w:rsidP="00B34C0E">
      <w:pPr>
        <w:autoSpaceDE w:val="0"/>
        <w:autoSpaceDN w:val="0"/>
        <w:adjustRightInd w:val="0"/>
        <w:spacing w:after="120"/>
        <w:ind w:firstLine="720"/>
        <w:jc w:val="both"/>
        <w:rPr>
          <w:sz w:val="28"/>
          <w:szCs w:val="28"/>
        </w:rPr>
      </w:pPr>
      <w:r w:rsidRPr="00B34C0E">
        <w:rPr>
          <w:sz w:val="28"/>
          <w:szCs w:val="28"/>
        </w:rPr>
        <w:t>підвищено якість питної води;</w:t>
      </w:r>
    </w:p>
    <w:p w:rsidR="00CF4756" w:rsidRPr="00B34C0E" w:rsidRDefault="00CF4756" w:rsidP="00B34C0E">
      <w:pPr>
        <w:autoSpaceDE w:val="0"/>
        <w:autoSpaceDN w:val="0"/>
        <w:adjustRightInd w:val="0"/>
        <w:spacing w:after="120"/>
        <w:ind w:firstLine="720"/>
        <w:jc w:val="both"/>
        <w:rPr>
          <w:sz w:val="28"/>
          <w:szCs w:val="28"/>
        </w:rPr>
      </w:pPr>
      <w:r w:rsidRPr="00B34C0E">
        <w:rPr>
          <w:sz w:val="28"/>
          <w:szCs w:val="28"/>
        </w:rPr>
        <w:t xml:space="preserve">побудовані підвідні газопроводи </w:t>
      </w:r>
      <w:r w:rsidR="003D2660" w:rsidRPr="00B34C0E">
        <w:rPr>
          <w:sz w:val="28"/>
          <w:szCs w:val="28"/>
        </w:rPr>
        <w:t>до</w:t>
      </w:r>
      <w:r w:rsidRPr="00B34C0E">
        <w:rPr>
          <w:sz w:val="28"/>
          <w:szCs w:val="28"/>
        </w:rPr>
        <w:t xml:space="preserve"> населених пункт</w:t>
      </w:r>
      <w:r w:rsidR="003D2660" w:rsidRPr="00B34C0E">
        <w:rPr>
          <w:sz w:val="28"/>
          <w:szCs w:val="28"/>
        </w:rPr>
        <w:t>ів</w:t>
      </w:r>
      <w:r w:rsidRPr="00B34C0E">
        <w:rPr>
          <w:sz w:val="28"/>
          <w:szCs w:val="28"/>
        </w:rPr>
        <w:t>;</w:t>
      </w:r>
    </w:p>
    <w:p w:rsidR="00967D69" w:rsidRPr="00B34C0E" w:rsidRDefault="00967D69" w:rsidP="00B34C0E">
      <w:pPr>
        <w:pStyle w:val="a3"/>
        <w:shd w:val="clear" w:color="auto" w:fill="FFFFFF"/>
        <w:spacing w:before="0" w:beforeAutospacing="0" w:after="120" w:afterAutospacing="0"/>
        <w:ind w:firstLine="720"/>
        <w:jc w:val="both"/>
        <w:rPr>
          <w:b/>
          <w:sz w:val="28"/>
          <w:szCs w:val="28"/>
          <w:lang w:val="uk-UA"/>
        </w:rPr>
      </w:pPr>
      <w:r w:rsidRPr="00B34C0E">
        <w:rPr>
          <w:sz w:val="28"/>
          <w:szCs w:val="28"/>
          <w:lang w:val="uk-UA"/>
        </w:rPr>
        <w:t xml:space="preserve">забезпечено </w:t>
      </w:r>
      <w:r w:rsidRPr="00B34C0E">
        <w:rPr>
          <w:sz w:val="28"/>
          <w:szCs w:val="28"/>
          <w:lang w:val="uk-UA" w:eastAsia="it-IT"/>
        </w:rPr>
        <w:t xml:space="preserve">орієнтацію системи професійної освіти на потреби регіонального ринку праці. </w:t>
      </w:r>
    </w:p>
    <w:p w:rsidR="00441E27" w:rsidRPr="00B34C0E" w:rsidRDefault="00441E27" w:rsidP="00B34C0E">
      <w:pPr>
        <w:autoSpaceDE w:val="0"/>
        <w:autoSpaceDN w:val="0"/>
        <w:adjustRightInd w:val="0"/>
        <w:spacing w:after="120"/>
        <w:ind w:firstLine="720"/>
        <w:jc w:val="both"/>
        <w:rPr>
          <w:rFonts w:cs="TimesNewRomanPSMT"/>
          <w:bCs/>
          <w:iCs/>
          <w:sz w:val="28"/>
          <w:szCs w:val="28"/>
        </w:rPr>
      </w:pPr>
      <w:r w:rsidRPr="00B34C0E">
        <w:rPr>
          <w:sz w:val="28"/>
          <w:szCs w:val="28"/>
        </w:rPr>
        <w:t>поліпшено умови для занять фізкультурою і спортом</w:t>
      </w:r>
      <w:r w:rsidR="00967D69" w:rsidRPr="00B34C0E">
        <w:rPr>
          <w:sz w:val="28"/>
          <w:szCs w:val="28"/>
        </w:rPr>
        <w:t xml:space="preserve"> у містах</w:t>
      </w:r>
      <w:r w:rsidRPr="00B34C0E">
        <w:rPr>
          <w:sz w:val="28"/>
          <w:szCs w:val="28"/>
        </w:rPr>
        <w:t>;</w:t>
      </w:r>
    </w:p>
    <w:p w:rsidR="0066659D" w:rsidRPr="00B34C0E" w:rsidRDefault="00441E27"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 xml:space="preserve">розширено мережу </w:t>
      </w:r>
      <w:r w:rsidR="00967D69" w:rsidRPr="00B34C0E">
        <w:rPr>
          <w:rFonts w:cs="TimesNewRomanPSMT"/>
          <w:bCs/>
          <w:iCs/>
          <w:sz w:val="28"/>
          <w:szCs w:val="28"/>
        </w:rPr>
        <w:t xml:space="preserve">закладів </w:t>
      </w:r>
      <w:r w:rsidRPr="00B34C0E">
        <w:rPr>
          <w:rFonts w:cs="TimesNewRomanPSMT"/>
          <w:bCs/>
          <w:iCs/>
          <w:sz w:val="28"/>
          <w:szCs w:val="28"/>
        </w:rPr>
        <w:t>дошкільн</w:t>
      </w:r>
      <w:r w:rsidR="00967D69" w:rsidRPr="00B34C0E">
        <w:rPr>
          <w:rFonts w:cs="TimesNewRomanPSMT"/>
          <w:bCs/>
          <w:iCs/>
          <w:sz w:val="28"/>
          <w:szCs w:val="28"/>
        </w:rPr>
        <w:t xml:space="preserve">ої, позашкільної освіти та мистецтва </w:t>
      </w:r>
      <w:r w:rsidRPr="00B34C0E">
        <w:rPr>
          <w:rFonts w:cs="TimesNewRomanPSMT"/>
          <w:bCs/>
          <w:iCs/>
          <w:sz w:val="28"/>
          <w:szCs w:val="28"/>
        </w:rPr>
        <w:t xml:space="preserve"> </w:t>
      </w:r>
      <w:r w:rsidR="00967D69" w:rsidRPr="00B34C0E">
        <w:rPr>
          <w:rFonts w:cs="TimesNewRomanPSMT"/>
          <w:bCs/>
          <w:iCs/>
          <w:sz w:val="28"/>
          <w:szCs w:val="28"/>
        </w:rPr>
        <w:t>у містах обласного значення</w:t>
      </w:r>
      <w:r w:rsidR="0066659D" w:rsidRPr="00B34C0E">
        <w:rPr>
          <w:rFonts w:cs="TimesNewRomanPSMT"/>
          <w:bCs/>
          <w:iCs/>
          <w:sz w:val="28"/>
          <w:szCs w:val="28"/>
        </w:rPr>
        <w:t xml:space="preserve">; </w:t>
      </w:r>
    </w:p>
    <w:p w:rsidR="0066659D" w:rsidRPr="00B34C0E" w:rsidRDefault="0066659D" w:rsidP="00B34C0E">
      <w:pPr>
        <w:autoSpaceDE w:val="0"/>
        <w:autoSpaceDN w:val="0"/>
        <w:adjustRightInd w:val="0"/>
        <w:spacing w:after="120"/>
        <w:ind w:firstLine="720"/>
        <w:jc w:val="both"/>
        <w:rPr>
          <w:rFonts w:cs="TimesNewRomanPSMT"/>
          <w:bCs/>
          <w:iCs/>
          <w:sz w:val="28"/>
          <w:szCs w:val="28"/>
        </w:rPr>
      </w:pPr>
      <w:r w:rsidRPr="00B34C0E">
        <w:rPr>
          <w:rFonts w:cs="TimesNewRomanPSMT"/>
          <w:bCs/>
          <w:iCs/>
          <w:sz w:val="28"/>
          <w:szCs w:val="28"/>
        </w:rPr>
        <w:t>покра</w:t>
      </w:r>
      <w:r w:rsidR="00497936" w:rsidRPr="00B34C0E">
        <w:rPr>
          <w:rFonts w:cs="TimesNewRomanPSMT"/>
          <w:bCs/>
          <w:iCs/>
          <w:sz w:val="28"/>
          <w:szCs w:val="28"/>
        </w:rPr>
        <w:t>щено</w:t>
      </w:r>
      <w:r w:rsidR="00545D46" w:rsidRPr="00B34C0E">
        <w:rPr>
          <w:rFonts w:cs="TimesNewRomanPSMT"/>
          <w:bCs/>
          <w:iCs/>
          <w:sz w:val="28"/>
          <w:szCs w:val="28"/>
        </w:rPr>
        <w:t xml:space="preserve"> </w:t>
      </w:r>
      <w:r w:rsidR="00967D69" w:rsidRPr="00B34C0E">
        <w:rPr>
          <w:rFonts w:cs="TimesNewRomanPSMT"/>
          <w:bCs/>
          <w:iCs/>
          <w:sz w:val="28"/>
          <w:szCs w:val="28"/>
        </w:rPr>
        <w:t xml:space="preserve">якість первинної </w:t>
      </w:r>
      <w:r w:rsidRPr="00B34C0E">
        <w:rPr>
          <w:rFonts w:cs="TimesNewRomanPSMT"/>
          <w:bCs/>
          <w:iCs/>
          <w:sz w:val="28"/>
          <w:szCs w:val="28"/>
        </w:rPr>
        <w:t>меди</w:t>
      </w:r>
      <w:r w:rsidR="00967D69" w:rsidRPr="00B34C0E">
        <w:rPr>
          <w:rFonts w:cs="TimesNewRomanPSMT"/>
          <w:bCs/>
          <w:iCs/>
          <w:sz w:val="28"/>
          <w:szCs w:val="28"/>
        </w:rPr>
        <w:t>цини</w:t>
      </w:r>
      <w:r w:rsidRPr="00B34C0E">
        <w:rPr>
          <w:rFonts w:cs="TimesNewRomanPSMT"/>
          <w:bCs/>
          <w:iCs/>
          <w:sz w:val="28"/>
          <w:szCs w:val="28"/>
        </w:rPr>
        <w:t xml:space="preserve"> </w:t>
      </w:r>
      <w:r w:rsidR="00967D69" w:rsidRPr="00B34C0E">
        <w:rPr>
          <w:rFonts w:cs="TimesNewRomanPSMT"/>
          <w:bCs/>
          <w:iCs/>
          <w:sz w:val="28"/>
          <w:szCs w:val="28"/>
        </w:rPr>
        <w:t>у</w:t>
      </w:r>
      <w:r w:rsidR="00845BF7" w:rsidRPr="00B34C0E">
        <w:rPr>
          <w:rFonts w:cs="TimesNewRomanPSMT"/>
          <w:bCs/>
          <w:iCs/>
          <w:sz w:val="28"/>
          <w:szCs w:val="28"/>
        </w:rPr>
        <w:t xml:space="preserve"> сільській місцевості;</w:t>
      </w:r>
    </w:p>
    <w:p w:rsidR="00D1773A" w:rsidRDefault="00497936" w:rsidP="00B34C0E">
      <w:pPr>
        <w:autoSpaceDE w:val="0"/>
        <w:autoSpaceDN w:val="0"/>
        <w:adjustRightInd w:val="0"/>
        <w:spacing w:after="120"/>
        <w:ind w:firstLine="720"/>
        <w:jc w:val="both"/>
        <w:rPr>
          <w:sz w:val="28"/>
          <w:szCs w:val="28"/>
          <w:shd w:val="clear" w:color="auto" w:fill="FFFFFF"/>
        </w:rPr>
      </w:pPr>
      <w:r w:rsidRPr="00B34C0E">
        <w:rPr>
          <w:sz w:val="28"/>
          <w:szCs w:val="28"/>
          <w:lang w:eastAsia="uk-UA"/>
        </w:rPr>
        <w:t>покращено</w:t>
      </w:r>
      <w:r w:rsidR="00D1773A" w:rsidRPr="00B34C0E">
        <w:rPr>
          <w:sz w:val="28"/>
          <w:szCs w:val="28"/>
          <w:lang w:eastAsia="uk-UA"/>
        </w:rPr>
        <w:t xml:space="preserve"> </w:t>
      </w:r>
      <w:r w:rsidRPr="00B34C0E">
        <w:rPr>
          <w:sz w:val="28"/>
          <w:szCs w:val="28"/>
          <w:lang w:eastAsia="uk-UA"/>
        </w:rPr>
        <w:t>доступність</w:t>
      </w:r>
      <w:r w:rsidR="00545D46" w:rsidRPr="00B34C0E">
        <w:rPr>
          <w:sz w:val="28"/>
          <w:szCs w:val="28"/>
          <w:lang w:eastAsia="uk-UA"/>
        </w:rPr>
        <w:t xml:space="preserve"> </w:t>
      </w:r>
      <w:r w:rsidR="00441E27" w:rsidRPr="00B34C0E">
        <w:rPr>
          <w:sz w:val="28"/>
          <w:szCs w:val="28"/>
          <w:lang w:eastAsia="uk-UA"/>
        </w:rPr>
        <w:t xml:space="preserve">і якість </w:t>
      </w:r>
      <w:r w:rsidR="00D1773A" w:rsidRPr="00B34C0E">
        <w:rPr>
          <w:sz w:val="28"/>
          <w:szCs w:val="28"/>
          <w:lang w:eastAsia="uk-UA"/>
        </w:rPr>
        <w:t xml:space="preserve">вторинної та третинної </w:t>
      </w:r>
      <w:r w:rsidR="00545D46" w:rsidRPr="00B34C0E">
        <w:rPr>
          <w:sz w:val="28"/>
          <w:szCs w:val="28"/>
          <w:lang w:eastAsia="uk-UA"/>
        </w:rPr>
        <w:t xml:space="preserve">медичної </w:t>
      </w:r>
      <w:r w:rsidR="00D1773A" w:rsidRPr="00B34C0E">
        <w:rPr>
          <w:sz w:val="28"/>
          <w:szCs w:val="28"/>
          <w:lang w:eastAsia="uk-UA"/>
        </w:rPr>
        <w:t>допомоги.</w:t>
      </w:r>
    </w:p>
    <w:p w:rsidR="00881743" w:rsidRPr="00B34C0E" w:rsidRDefault="00881743" w:rsidP="00B34C0E">
      <w:pPr>
        <w:autoSpaceDE w:val="0"/>
        <w:autoSpaceDN w:val="0"/>
        <w:adjustRightInd w:val="0"/>
        <w:spacing w:after="120"/>
        <w:ind w:firstLine="720"/>
        <w:jc w:val="both"/>
        <w:rPr>
          <w:sz w:val="28"/>
          <w:szCs w:val="28"/>
          <w:shd w:val="clear" w:color="auto" w:fill="FFFFFF"/>
        </w:rPr>
      </w:pPr>
    </w:p>
    <w:p w:rsidR="0066659D" w:rsidRPr="00B34C0E" w:rsidRDefault="00084772" w:rsidP="00B34C0E">
      <w:pPr>
        <w:autoSpaceDE w:val="0"/>
        <w:autoSpaceDN w:val="0"/>
        <w:adjustRightInd w:val="0"/>
        <w:spacing w:after="120"/>
        <w:ind w:firstLine="720"/>
        <w:jc w:val="both"/>
        <w:rPr>
          <w:rFonts w:cs="TimesNewRomanPSMT"/>
          <w:b/>
          <w:bCs/>
          <w:i/>
          <w:iCs/>
          <w:sz w:val="28"/>
          <w:szCs w:val="28"/>
        </w:rPr>
      </w:pPr>
      <w:r w:rsidRPr="00B34C0E">
        <w:rPr>
          <w:rFonts w:cs="TimesNewRomanPSMT"/>
          <w:b/>
          <w:bCs/>
          <w:i/>
          <w:iCs/>
          <w:sz w:val="28"/>
          <w:szCs w:val="28"/>
        </w:rPr>
        <w:t>Показники</w:t>
      </w:r>
      <w:r w:rsidR="00C36899">
        <w:rPr>
          <w:rFonts w:cs="TimesNewRomanPSMT"/>
          <w:b/>
          <w:bCs/>
          <w:i/>
          <w:iCs/>
          <w:sz w:val="28"/>
          <w:szCs w:val="28"/>
        </w:rPr>
        <w:t>:</w:t>
      </w:r>
    </w:p>
    <w:p w:rsidR="00177F7A" w:rsidRPr="00177F7A" w:rsidRDefault="00177F7A" w:rsidP="00F87613">
      <w:pPr>
        <w:autoSpaceDE w:val="0"/>
        <w:autoSpaceDN w:val="0"/>
        <w:adjustRightInd w:val="0"/>
        <w:spacing w:after="120"/>
        <w:jc w:val="both"/>
        <w:rPr>
          <w:rFonts w:cs="TimesNewRomanPSMT"/>
          <w:bCs/>
          <w:iCs/>
          <w:sz w:val="28"/>
          <w:szCs w:val="28"/>
        </w:rPr>
      </w:pPr>
      <w:r>
        <w:rPr>
          <w:rFonts w:cs="TimesNewRomanPSMT"/>
          <w:b/>
          <w:bCs/>
          <w:i/>
          <w:iCs/>
          <w:sz w:val="28"/>
          <w:szCs w:val="28"/>
        </w:rPr>
        <w:tab/>
      </w:r>
      <w:r>
        <w:rPr>
          <w:rFonts w:cs="TimesNewRomanPSMT"/>
          <w:bCs/>
          <w:iCs/>
          <w:sz w:val="28"/>
          <w:szCs w:val="28"/>
        </w:rPr>
        <w:t>к</w:t>
      </w:r>
      <w:r w:rsidRPr="00177F7A">
        <w:rPr>
          <w:rFonts w:cs="TimesNewRomanPSMT"/>
          <w:bCs/>
          <w:iCs/>
          <w:sz w:val="28"/>
          <w:szCs w:val="28"/>
        </w:rPr>
        <w:t>ількість капітально відремонтованих вулиць у населених пунктах області</w:t>
      </w:r>
      <w:r>
        <w:rPr>
          <w:rFonts w:cs="TimesNewRomanPSMT"/>
          <w:bCs/>
          <w:iCs/>
          <w:sz w:val="28"/>
          <w:szCs w:val="28"/>
        </w:rPr>
        <w:t>;</w:t>
      </w:r>
    </w:p>
    <w:p w:rsidR="00DB13B0" w:rsidRPr="00347CA4" w:rsidRDefault="002326EE" w:rsidP="00F87613">
      <w:pPr>
        <w:autoSpaceDE w:val="0"/>
        <w:autoSpaceDN w:val="0"/>
        <w:adjustRightInd w:val="0"/>
        <w:spacing w:after="120"/>
        <w:ind w:firstLine="708"/>
        <w:jc w:val="both"/>
        <w:rPr>
          <w:sz w:val="28"/>
          <w:szCs w:val="28"/>
        </w:rPr>
      </w:pPr>
      <w:r w:rsidRPr="00347CA4">
        <w:rPr>
          <w:rFonts w:cs="TimesNewRomanPSMT"/>
          <w:bCs/>
          <w:iCs/>
          <w:sz w:val="28"/>
          <w:szCs w:val="28"/>
        </w:rPr>
        <w:t>кількість побудованих</w:t>
      </w:r>
      <w:r w:rsidRPr="00347CA4">
        <w:rPr>
          <w:rFonts w:cs="TimesNewRomanPSMT"/>
          <w:bCs/>
          <w:iCs/>
          <w:sz w:val="28"/>
          <w:szCs w:val="28"/>
          <w:lang w:val="ru-RU"/>
        </w:rPr>
        <w:t xml:space="preserve">, реконструйованих </w:t>
      </w:r>
      <w:r w:rsidR="00DA0C15" w:rsidRPr="00347CA4">
        <w:rPr>
          <w:rFonts w:cs="TimesNewRomanPSMT"/>
          <w:bCs/>
          <w:iCs/>
          <w:sz w:val="28"/>
          <w:szCs w:val="28"/>
        </w:rPr>
        <w:t>мереж водопостачання</w:t>
      </w:r>
      <w:r w:rsidRPr="00347CA4">
        <w:rPr>
          <w:rFonts w:cs="TimesNewRomanPSMT"/>
          <w:bCs/>
          <w:iCs/>
          <w:sz w:val="28"/>
          <w:szCs w:val="28"/>
        </w:rPr>
        <w:t xml:space="preserve">, </w:t>
      </w:r>
      <w:r w:rsidR="00DB13B0" w:rsidRPr="00347CA4">
        <w:rPr>
          <w:sz w:val="28"/>
          <w:szCs w:val="28"/>
        </w:rPr>
        <w:t>каналізаційних мереж та очисних споруд у населених пунктах області;</w:t>
      </w:r>
    </w:p>
    <w:p w:rsidR="00FC2A8D" w:rsidRDefault="004C0AA5" w:rsidP="00F87613">
      <w:pPr>
        <w:autoSpaceDE w:val="0"/>
        <w:autoSpaceDN w:val="0"/>
        <w:adjustRightInd w:val="0"/>
        <w:spacing w:after="120"/>
        <w:ind w:firstLine="708"/>
        <w:jc w:val="both"/>
        <w:rPr>
          <w:sz w:val="28"/>
          <w:szCs w:val="28"/>
        </w:rPr>
      </w:pPr>
      <w:r w:rsidRPr="00347CA4">
        <w:rPr>
          <w:sz w:val="28"/>
          <w:szCs w:val="28"/>
        </w:rPr>
        <w:t>кількість побудованих підвідних газопроводів до населених пунктів</w:t>
      </w:r>
      <w:r w:rsidR="00177F7A">
        <w:rPr>
          <w:sz w:val="28"/>
          <w:szCs w:val="28"/>
        </w:rPr>
        <w:t xml:space="preserve"> області;</w:t>
      </w:r>
      <w:r w:rsidRPr="00347CA4">
        <w:rPr>
          <w:sz w:val="28"/>
          <w:szCs w:val="28"/>
        </w:rPr>
        <w:t xml:space="preserve"> </w:t>
      </w:r>
    </w:p>
    <w:p w:rsidR="00177F7A" w:rsidRDefault="00177F7A" w:rsidP="00F87613">
      <w:pPr>
        <w:autoSpaceDE w:val="0"/>
        <w:autoSpaceDN w:val="0"/>
        <w:adjustRightInd w:val="0"/>
        <w:spacing w:after="120"/>
        <w:ind w:firstLine="708"/>
        <w:jc w:val="both"/>
        <w:rPr>
          <w:sz w:val="28"/>
          <w:szCs w:val="28"/>
        </w:rPr>
      </w:pPr>
      <w:r w:rsidRPr="00F5112E">
        <w:rPr>
          <w:sz w:val="28"/>
          <w:szCs w:val="28"/>
          <w:lang w:eastAsia="it-IT"/>
        </w:rPr>
        <w:t>створен</w:t>
      </w:r>
      <w:r>
        <w:rPr>
          <w:sz w:val="28"/>
          <w:szCs w:val="28"/>
          <w:lang w:eastAsia="it-IT"/>
        </w:rPr>
        <w:t>о</w:t>
      </w:r>
      <w:r w:rsidRPr="00F5112E">
        <w:rPr>
          <w:sz w:val="28"/>
          <w:szCs w:val="28"/>
          <w:lang w:eastAsia="it-IT"/>
        </w:rPr>
        <w:t xml:space="preserve"> навчально-практичних галузевих центрів із упровадження інноваційних технологій на базі професійно-технічних навчальних закладів</w:t>
      </w:r>
    </w:p>
    <w:p w:rsidR="00340AB7" w:rsidRPr="00347CA4" w:rsidRDefault="00340AB7" w:rsidP="00F87613">
      <w:pPr>
        <w:autoSpaceDE w:val="0"/>
        <w:autoSpaceDN w:val="0"/>
        <w:adjustRightInd w:val="0"/>
        <w:spacing w:after="120"/>
        <w:jc w:val="both"/>
        <w:rPr>
          <w:rFonts w:cs="TimesNewRomanPSMT"/>
          <w:bCs/>
          <w:iCs/>
          <w:sz w:val="28"/>
          <w:szCs w:val="28"/>
        </w:rPr>
      </w:pPr>
      <w:r>
        <w:rPr>
          <w:sz w:val="28"/>
          <w:szCs w:val="28"/>
        </w:rPr>
        <w:t>поліпшено умови для занять фізкультурою і спортом у містах;</w:t>
      </w:r>
    </w:p>
    <w:p w:rsidR="00340AB7" w:rsidRDefault="00340AB7"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r>
      <w:r>
        <w:rPr>
          <w:rFonts w:cs="TimesNewRomanPSMT"/>
          <w:bCs/>
          <w:iCs/>
          <w:sz w:val="28"/>
          <w:szCs w:val="28"/>
        </w:rPr>
        <w:t>кількість створених закладів дошкільної освіти у містах обласного значення;</w:t>
      </w:r>
    </w:p>
    <w:p w:rsidR="00340AB7" w:rsidRDefault="00340AB7" w:rsidP="00F87613">
      <w:pPr>
        <w:autoSpaceDE w:val="0"/>
        <w:autoSpaceDN w:val="0"/>
        <w:adjustRightInd w:val="0"/>
        <w:spacing w:after="120"/>
        <w:ind w:firstLine="708"/>
        <w:jc w:val="both"/>
        <w:rPr>
          <w:rFonts w:cs="TimesNewRomanPSMT"/>
          <w:bCs/>
          <w:iCs/>
          <w:sz w:val="28"/>
          <w:szCs w:val="28"/>
        </w:rPr>
      </w:pPr>
      <w:r>
        <w:rPr>
          <w:rFonts w:cs="TimesNewRomanPSMT"/>
          <w:bCs/>
          <w:iCs/>
          <w:sz w:val="28"/>
          <w:szCs w:val="28"/>
        </w:rPr>
        <w:t>кількість створених закладів мистецтва у містах обласного значення</w:t>
      </w:r>
      <w:r w:rsidRPr="00347CA4">
        <w:rPr>
          <w:rFonts w:cs="TimesNewRomanPSMT"/>
          <w:bCs/>
          <w:iCs/>
          <w:sz w:val="28"/>
          <w:szCs w:val="28"/>
        </w:rPr>
        <w:t xml:space="preserve">; </w:t>
      </w:r>
    </w:p>
    <w:p w:rsidR="00177F7A" w:rsidRPr="00347CA4" w:rsidRDefault="00177F7A"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t xml:space="preserve">кількість побудованих, реконструйованих медичних закладів </w:t>
      </w:r>
      <w:r w:rsidR="00340AB7">
        <w:rPr>
          <w:rFonts w:cs="TimesNewRomanPSMT"/>
          <w:bCs/>
          <w:iCs/>
          <w:sz w:val="28"/>
          <w:szCs w:val="28"/>
        </w:rPr>
        <w:t xml:space="preserve">вторинної медицини </w:t>
      </w:r>
      <w:r w:rsidRPr="00347CA4">
        <w:rPr>
          <w:rFonts w:cs="TimesNewRomanPSMT"/>
          <w:bCs/>
          <w:iCs/>
          <w:sz w:val="28"/>
          <w:szCs w:val="28"/>
        </w:rPr>
        <w:t>в області;</w:t>
      </w:r>
    </w:p>
    <w:p w:rsidR="00177F7A" w:rsidRPr="00347CA4" w:rsidRDefault="00177F7A" w:rsidP="00F87613">
      <w:pPr>
        <w:autoSpaceDE w:val="0"/>
        <w:autoSpaceDN w:val="0"/>
        <w:adjustRightInd w:val="0"/>
        <w:spacing w:after="120"/>
        <w:jc w:val="both"/>
        <w:rPr>
          <w:rFonts w:cs="TimesNewRomanPSMT"/>
          <w:bCs/>
          <w:iCs/>
          <w:sz w:val="28"/>
          <w:szCs w:val="28"/>
        </w:rPr>
      </w:pPr>
      <w:r w:rsidRPr="00347CA4">
        <w:rPr>
          <w:rFonts w:cs="TimesNewRomanPSMT"/>
          <w:bCs/>
          <w:iCs/>
          <w:sz w:val="28"/>
          <w:szCs w:val="28"/>
        </w:rPr>
        <w:tab/>
        <w:t xml:space="preserve">кількість реконструйованих фізкультурно-оздоровчих закладів </w:t>
      </w:r>
      <w:r w:rsidR="00340AB7">
        <w:rPr>
          <w:rFonts w:cs="TimesNewRomanPSMT"/>
          <w:bCs/>
          <w:iCs/>
          <w:sz w:val="28"/>
          <w:szCs w:val="28"/>
        </w:rPr>
        <w:t>у містах області</w:t>
      </w:r>
      <w:r w:rsidRPr="00347CA4">
        <w:rPr>
          <w:rFonts w:cs="TimesNewRomanPSMT"/>
          <w:bCs/>
          <w:iCs/>
          <w:sz w:val="28"/>
          <w:szCs w:val="28"/>
        </w:rPr>
        <w:t>;</w:t>
      </w:r>
    </w:p>
    <w:p w:rsidR="00177F7A" w:rsidRDefault="00177F7A" w:rsidP="00F87613">
      <w:pPr>
        <w:autoSpaceDE w:val="0"/>
        <w:autoSpaceDN w:val="0"/>
        <w:adjustRightInd w:val="0"/>
        <w:spacing w:after="120"/>
        <w:ind w:firstLine="708"/>
        <w:jc w:val="both"/>
        <w:rPr>
          <w:sz w:val="28"/>
          <w:szCs w:val="28"/>
        </w:rPr>
      </w:pPr>
      <w:r w:rsidRPr="00347CA4">
        <w:rPr>
          <w:sz w:val="28"/>
          <w:szCs w:val="28"/>
        </w:rPr>
        <w:t>кількість дітей-сиріт та дітей, позбавлених батьківського піклування, яким поліпшено умови для тимчасового проживання з метою зменшення їх бездоглядності та безпритульності.</w:t>
      </w:r>
    </w:p>
    <w:p w:rsidR="00340AB7" w:rsidRPr="00347CA4" w:rsidRDefault="00340AB7" w:rsidP="00F87613">
      <w:pPr>
        <w:autoSpaceDE w:val="0"/>
        <w:autoSpaceDN w:val="0"/>
        <w:adjustRightInd w:val="0"/>
        <w:spacing w:after="120"/>
        <w:ind w:firstLine="708"/>
        <w:jc w:val="both"/>
        <w:rPr>
          <w:rFonts w:cs="TimesNewRomanPSMT"/>
          <w:bCs/>
          <w:iCs/>
          <w:sz w:val="28"/>
          <w:szCs w:val="28"/>
        </w:rPr>
      </w:pPr>
      <w:r w:rsidRPr="00347CA4">
        <w:rPr>
          <w:rFonts w:cs="TimesNewRomanPSMT"/>
          <w:bCs/>
          <w:iCs/>
          <w:sz w:val="28"/>
          <w:szCs w:val="28"/>
        </w:rPr>
        <w:t xml:space="preserve">кількість побудованих медичних закладів </w:t>
      </w:r>
      <w:r>
        <w:rPr>
          <w:rFonts w:cs="TimesNewRomanPSMT"/>
          <w:bCs/>
          <w:iCs/>
          <w:sz w:val="28"/>
          <w:szCs w:val="28"/>
        </w:rPr>
        <w:t xml:space="preserve">вторинної медицини </w:t>
      </w:r>
      <w:r w:rsidRPr="00347CA4">
        <w:rPr>
          <w:rFonts w:cs="TimesNewRomanPSMT"/>
          <w:bCs/>
          <w:iCs/>
          <w:sz w:val="28"/>
          <w:szCs w:val="28"/>
        </w:rPr>
        <w:t>в області;</w:t>
      </w:r>
    </w:p>
    <w:p w:rsidR="00340AB7" w:rsidRPr="00347CA4" w:rsidRDefault="00071B0C" w:rsidP="00F87613">
      <w:pPr>
        <w:autoSpaceDE w:val="0"/>
        <w:autoSpaceDN w:val="0"/>
        <w:adjustRightInd w:val="0"/>
        <w:spacing w:after="120"/>
        <w:ind w:firstLine="708"/>
        <w:jc w:val="both"/>
        <w:rPr>
          <w:rFonts w:cs="TimesNewRomanPSMT"/>
          <w:bCs/>
          <w:iCs/>
          <w:sz w:val="28"/>
          <w:szCs w:val="28"/>
        </w:rPr>
      </w:pPr>
      <w:r>
        <w:rPr>
          <w:rFonts w:cs="TimesNewRomanPSMT"/>
          <w:bCs/>
          <w:iCs/>
          <w:sz w:val="28"/>
          <w:szCs w:val="28"/>
        </w:rPr>
        <w:t>кількість</w:t>
      </w:r>
      <w:r w:rsidR="00340AB7" w:rsidRPr="00347CA4">
        <w:rPr>
          <w:rFonts w:cs="TimesNewRomanPSMT"/>
          <w:bCs/>
          <w:iCs/>
          <w:sz w:val="28"/>
          <w:szCs w:val="28"/>
        </w:rPr>
        <w:t xml:space="preserve"> реконструйованих</w:t>
      </w:r>
      <w:r>
        <w:rPr>
          <w:rFonts w:cs="TimesNewRomanPSMT"/>
          <w:bCs/>
          <w:iCs/>
          <w:sz w:val="28"/>
          <w:szCs w:val="28"/>
        </w:rPr>
        <w:t>/капітально відремонтованих</w:t>
      </w:r>
      <w:r w:rsidR="00340AB7" w:rsidRPr="00347CA4">
        <w:rPr>
          <w:rFonts w:cs="TimesNewRomanPSMT"/>
          <w:bCs/>
          <w:iCs/>
          <w:sz w:val="28"/>
          <w:szCs w:val="28"/>
        </w:rPr>
        <w:t xml:space="preserve"> медичних закладів </w:t>
      </w:r>
      <w:r w:rsidR="00340AB7">
        <w:rPr>
          <w:rFonts w:cs="TimesNewRomanPSMT"/>
          <w:bCs/>
          <w:iCs/>
          <w:sz w:val="28"/>
          <w:szCs w:val="28"/>
        </w:rPr>
        <w:t xml:space="preserve">третинної медицини </w:t>
      </w:r>
      <w:r w:rsidR="00340AB7" w:rsidRPr="00347CA4">
        <w:rPr>
          <w:rFonts w:cs="TimesNewRomanPSMT"/>
          <w:bCs/>
          <w:iCs/>
          <w:sz w:val="28"/>
          <w:szCs w:val="28"/>
        </w:rPr>
        <w:t>в області</w:t>
      </w:r>
      <w:r w:rsidR="00676C39">
        <w:rPr>
          <w:rFonts w:cs="TimesNewRomanPSMT"/>
          <w:bCs/>
          <w:iCs/>
          <w:sz w:val="28"/>
          <w:szCs w:val="28"/>
        </w:rPr>
        <w:t>.</w:t>
      </w:r>
    </w:p>
    <w:p w:rsidR="00125080" w:rsidRPr="00347CA4" w:rsidRDefault="0066659D" w:rsidP="00F87613">
      <w:pPr>
        <w:pStyle w:val="a9"/>
        <w:ind w:left="0" w:firstLine="709"/>
        <w:jc w:val="both"/>
        <w:rPr>
          <w:b/>
          <w:sz w:val="28"/>
          <w:szCs w:val="28"/>
        </w:rPr>
      </w:pPr>
      <w:r w:rsidRPr="00347CA4">
        <w:rPr>
          <w:rFonts w:cs="TimesNewRomanPS-BoldMT"/>
          <w:b/>
          <w:bCs/>
          <w:sz w:val="28"/>
          <w:szCs w:val="28"/>
        </w:rPr>
        <w:t>Орієнтовний фінансовий план</w:t>
      </w:r>
      <w:r w:rsidR="00DF76C1" w:rsidRPr="00347CA4">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7"/>
        <w:gridCol w:w="1356"/>
        <w:gridCol w:w="1356"/>
        <w:gridCol w:w="1356"/>
        <w:gridCol w:w="1476"/>
      </w:tblGrid>
      <w:tr w:rsidR="00BB14D6" w:rsidRPr="00733BD4">
        <w:tc>
          <w:tcPr>
            <w:tcW w:w="4027" w:type="dxa"/>
            <w:vMerge w:val="restart"/>
            <w:shd w:val="clear" w:color="auto" w:fill="auto"/>
            <w:vAlign w:val="center"/>
          </w:tcPr>
          <w:p w:rsidR="00BB14D6" w:rsidRPr="00733BD4" w:rsidRDefault="00BB14D6" w:rsidP="00BB14D6">
            <w:pPr>
              <w:pStyle w:val="a9"/>
              <w:spacing w:before="60" w:after="60"/>
              <w:ind w:left="0"/>
              <w:jc w:val="center"/>
            </w:pPr>
            <w:r w:rsidRPr="00347CA4">
              <w:rPr>
                <w:b/>
                <w:bCs/>
                <w:color w:val="000000"/>
                <w:lang w:eastAsia="sr-Latn-CS"/>
              </w:rPr>
              <w:t>Назва проект</w:t>
            </w:r>
            <w:r w:rsidR="00097E53">
              <w:rPr>
                <w:b/>
                <w:bCs/>
                <w:color w:val="000000"/>
                <w:lang w:eastAsia="sr-Latn-CS"/>
              </w:rPr>
              <w:t>у</w:t>
            </w:r>
          </w:p>
        </w:tc>
        <w:tc>
          <w:tcPr>
            <w:tcW w:w="5544" w:type="dxa"/>
            <w:gridSpan w:val="4"/>
            <w:shd w:val="clear" w:color="auto" w:fill="auto"/>
            <w:vAlign w:val="center"/>
          </w:tcPr>
          <w:p w:rsidR="00BB14D6" w:rsidRPr="00733BD4" w:rsidRDefault="00BB14D6" w:rsidP="00BB14D6">
            <w:pPr>
              <w:pStyle w:val="a9"/>
              <w:spacing w:before="80" w:after="60"/>
              <w:ind w:left="0"/>
              <w:jc w:val="center"/>
              <w:rPr>
                <w:b/>
              </w:rPr>
            </w:pPr>
            <w:r w:rsidRPr="00347CA4">
              <w:rPr>
                <w:b/>
                <w:bCs/>
                <w:color w:val="000000"/>
                <w:lang w:eastAsia="sr-Latn-CS"/>
              </w:rPr>
              <w:t>Вартість, тис. грн.</w:t>
            </w:r>
          </w:p>
        </w:tc>
      </w:tr>
      <w:tr w:rsidR="00BB14D6" w:rsidRPr="00733BD4">
        <w:tc>
          <w:tcPr>
            <w:tcW w:w="4027" w:type="dxa"/>
            <w:vMerge/>
            <w:shd w:val="clear" w:color="auto" w:fill="auto"/>
            <w:vAlign w:val="center"/>
          </w:tcPr>
          <w:p w:rsidR="00BB14D6" w:rsidRPr="00733BD4" w:rsidRDefault="00BB14D6" w:rsidP="00BB14D6">
            <w:pPr>
              <w:pStyle w:val="a9"/>
              <w:spacing w:before="60" w:after="60"/>
              <w:ind w:left="0"/>
              <w:jc w:val="center"/>
              <w:rPr>
                <w:lang w:val="ru-RU"/>
              </w:rPr>
            </w:pPr>
          </w:p>
        </w:tc>
        <w:tc>
          <w:tcPr>
            <w:tcW w:w="135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2018</w:t>
            </w:r>
          </w:p>
        </w:tc>
        <w:tc>
          <w:tcPr>
            <w:tcW w:w="135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2019</w:t>
            </w:r>
          </w:p>
        </w:tc>
        <w:tc>
          <w:tcPr>
            <w:tcW w:w="135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2020</w:t>
            </w:r>
          </w:p>
        </w:tc>
        <w:tc>
          <w:tcPr>
            <w:tcW w:w="1476" w:type="dxa"/>
            <w:shd w:val="clear" w:color="auto" w:fill="auto"/>
            <w:vAlign w:val="center"/>
          </w:tcPr>
          <w:p w:rsidR="00BB14D6" w:rsidRPr="00347CA4" w:rsidRDefault="00BB14D6" w:rsidP="00BB14D6">
            <w:pPr>
              <w:spacing w:before="80" w:after="80"/>
              <w:jc w:val="center"/>
              <w:rPr>
                <w:b/>
                <w:bCs/>
                <w:color w:val="000000"/>
                <w:lang w:eastAsia="uk-UA"/>
              </w:rPr>
            </w:pPr>
            <w:r w:rsidRPr="00347CA4">
              <w:rPr>
                <w:b/>
                <w:bCs/>
                <w:color w:val="000000"/>
                <w:lang w:eastAsia="sr-Latn-CS"/>
              </w:rPr>
              <w:t>Разом</w:t>
            </w:r>
          </w:p>
        </w:tc>
      </w:tr>
      <w:tr w:rsidR="005A0DBD" w:rsidRPr="00733BD4">
        <w:tc>
          <w:tcPr>
            <w:tcW w:w="9571" w:type="dxa"/>
            <w:gridSpan w:val="5"/>
            <w:shd w:val="clear" w:color="auto" w:fill="auto"/>
          </w:tcPr>
          <w:p w:rsidR="005A0DBD" w:rsidRPr="00733BD4" w:rsidRDefault="005A0DBD" w:rsidP="006C5C09">
            <w:pPr>
              <w:spacing w:before="80" w:after="80"/>
              <w:jc w:val="both"/>
              <w:rPr>
                <w:b/>
                <w:i/>
              </w:rPr>
            </w:pPr>
            <w:r w:rsidRPr="00733BD4">
              <w:rPr>
                <w:b/>
                <w:i/>
              </w:rPr>
              <w:t>Напрям 3.1. Розвиток територій в інтересах територіальних громад та єдність територіального простору</w:t>
            </w:r>
          </w:p>
        </w:tc>
      </w:tr>
      <w:tr w:rsidR="005A0DBD" w:rsidRPr="00733BD4">
        <w:tc>
          <w:tcPr>
            <w:tcW w:w="4027" w:type="dxa"/>
            <w:shd w:val="clear" w:color="auto" w:fill="auto"/>
          </w:tcPr>
          <w:p w:rsidR="005A0DBD" w:rsidRPr="00733BD4" w:rsidRDefault="005A0DBD" w:rsidP="006C5C09">
            <w:pPr>
              <w:pStyle w:val="a9"/>
              <w:spacing w:before="60" w:after="60"/>
              <w:ind w:left="0"/>
              <w:jc w:val="both"/>
              <w:rPr>
                <w:lang w:val="ru-RU"/>
              </w:rPr>
            </w:pPr>
            <w:r w:rsidRPr="00733BD4">
              <w:t>3.1. Будівництво підвісного пішохідного мосту через річку Случ у місті Барані</w:t>
            </w:r>
            <w:r>
              <w:rPr>
                <w:lang w:val="ru-RU"/>
              </w:rPr>
              <w:t>в</w:t>
            </w:r>
            <w:r>
              <w:t>ці</w:t>
            </w:r>
            <w:r w:rsidRPr="00733BD4">
              <w:rPr>
                <w:lang w:val="ru-RU"/>
              </w:rPr>
              <w:t xml:space="preserve"> Баранівського району </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1473,622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pStyle w:val="a9"/>
              <w:spacing w:before="80" w:after="60"/>
              <w:ind w:left="0"/>
              <w:jc w:val="center"/>
              <w:rPr>
                <w:b/>
              </w:rPr>
            </w:pPr>
            <w:r w:rsidRPr="00733BD4">
              <w:rPr>
                <w:b/>
              </w:rPr>
              <w:t>1473,622</w:t>
            </w:r>
          </w:p>
        </w:tc>
      </w:tr>
      <w:tr w:rsidR="005A0DBD" w:rsidRPr="00733BD4">
        <w:tc>
          <w:tcPr>
            <w:tcW w:w="4027" w:type="dxa"/>
            <w:shd w:val="clear" w:color="auto" w:fill="auto"/>
          </w:tcPr>
          <w:p w:rsidR="005A0DBD" w:rsidRPr="00733BD4" w:rsidRDefault="005A0DBD" w:rsidP="006C5C09">
            <w:pPr>
              <w:spacing w:before="60" w:after="60"/>
              <w:jc w:val="both"/>
            </w:pPr>
            <w:r w:rsidRPr="00733BD4">
              <w:t>3.2. Поліпшення благоустрою у населених пунктах Малинського району шляхом активізації територіальних громад</w:t>
            </w:r>
          </w:p>
        </w:tc>
        <w:tc>
          <w:tcPr>
            <w:tcW w:w="1356" w:type="dxa"/>
            <w:shd w:val="clear" w:color="auto" w:fill="auto"/>
            <w:vAlign w:val="center"/>
          </w:tcPr>
          <w:p w:rsidR="005A0DBD" w:rsidRPr="00733BD4" w:rsidRDefault="005A0DBD" w:rsidP="006C5C09">
            <w:pPr>
              <w:spacing w:before="80" w:after="60"/>
              <w:jc w:val="center"/>
              <w:rPr>
                <w:b/>
              </w:rPr>
            </w:pPr>
            <w:r w:rsidRPr="00733BD4">
              <w:rPr>
                <w:b/>
              </w:rPr>
              <w:t>50</w:t>
            </w:r>
          </w:p>
        </w:tc>
        <w:tc>
          <w:tcPr>
            <w:tcW w:w="1356" w:type="dxa"/>
            <w:shd w:val="clear" w:color="auto" w:fill="auto"/>
            <w:vAlign w:val="center"/>
          </w:tcPr>
          <w:p w:rsidR="005A0DBD" w:rsidRPr="00733BD4" w:rsidRDefault="005A0DBD" w:rsidP="006C5C09">
            <w:pPr>
              <w:spacing w:before="80" w:after="60"/>
              <w:jc w:val="center"/>
              <w:rPr>
                <w:b/>
              </w:rPr>
            </w:pPr>
            <w:r w:rsidRPr="00733BD4">
              <w:rPr>
                <w:b/>
              </w:rPr>
              <w:t>50</w:t>
            </w:r>
          </w:p>
        </w:tc>
        <w:tc>
          <w:tcPr>
            <w:tcW w:w="1356" w:type="dxa"/>
            <w:shd w:val="clear" w:color="auto" w:fill="auto"/>
            <w:vAlign w:val="center"/>
          </w:tcPr>
          <w:p w:rsidR="005A0DBD" w:rsidRPr="00733BD4" w:rsidRDefault="005A0DBD" w:rsidP="006C5C09">
            <w:pPr>
              <w:spacing w:before="80" w:after="60"/>
              <w:jc w:val="center"/>
              <w:rPr>
                <w:b/>
              </w:rPr>
            </w:pPr>
            <w:r w:rsidRPr="00733BD4">
              <w:rPr>
                <w:b/>
              </w:rPr>
              <w:t>50</w:t>
            </w:r>
          </w:p>
        </w:tc>
        <w:tc>
          <w:tcPr>
            <w:tcW w:w="1476" w:type="dxa"/>
            <w:shd w:val="clear" w:color="auto" w:fill="auto"/>
            <w:vAlign w:val="center"/>
          </w:tcPr>
          <w:p w:rsidR="005A0DBD" w:rsidRPr="00733BD4" w:rsidRDefault="005A0DBD" w:rsidP="006C5C09">
            <w:pPr>
              <w:spacing w:before="80" w:after="60"/>
              <w:jc w:val="center"/>
              <w:rPr>
                <w:b/>
              </w:rPr>
            </w:pPr>
            <w:r w:rsidRPr="00733BD4">
              <w:rPr>
                <w:b/>
              </w:rPr>
              <w:t>150</w:t>
            </w:r>
          </w:p>
        </w:tc>
      </w:tr>
      <w:tr w:rsidR="005A0DBD" w:rsidRPr="00733BD4">
        <w:tc>
          <w:tcPr>
            <w:tcW w:w="4027" w:type="dxa"/>
            <w:shd w:val="clear" w:color="auto" w:fill="auto"/>
          </w:tcPr>
          <w:p w:rsidR="005A0DBD" w:rsidRPr="00733BD4" w:rsidRDefault="005A0DBD" w:rsidP="006C5C09">
            <w:pPr>
              <w:spacing w:before="60" w:after="60"/>
              <w:jc w:val="both"/>
              <w:rPr>
                <w:bCs/>
              </w:rPr>
            </w:pPr>
            <w:r w:rsidRPr="00733BD4">
              <w:rPr>
                <w:bCs/>
              </w:rPr>
              <w:t>3.3 Будівництво притулку для безпритульних тварин по вул. Чуднівській, 156 у місті Бердичеві</w:t>
            </w:r>
          </w:p>
        </w:tc>
        <w:tc>
          <w:tcPr>
            <w:tcW w:w="135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1000</w:t>
            </w:r>
          </w:p>
        </w:tc>
        <w:tc>
          <w:tcPr>
            <w:tcW w:w="135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1500</w:t>
            </w:r>
          </w:p>
        </w:tc>
        <w:tc>
          <w:tcPr>
            <w:tcW w:w="135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644,069</w:t>
            </w:r>
          </w:p>
        </w:tc>
        <w:tc>
          <w:tcPr>
            <w:tcW w:w="1476" w:type="dxa"/>
            <w:shd w:val="clear" w:color="auto" w:fill="auto"/>
            <w:vAlign w:val="center"/>
          </w:tcPr>
          <w:p w:rsidR="005A0DBD" w:rsidRPr="00733BD4" w:rsidRDefault="005A0DBD" w:rsidP="006C5C09">
            <w:pPr>
              <w:spacing w:before="80" w:after="60"/>
              <w:jc w:val="center"/>
              <w:rPr>
                <w:b/>
                <w:bCs/>
                <w:lang w:eastAsia="it-IT"/>
              </w:rPr>
            </w:pPr>
            <w:r w:rsidRPr="00733BD4">
              <w:rPr>
                <w:b/>
                <w:bCs/>
                <w:lang w:eastAsia="it-IT"/>
              </w:rPr>
              <w:t>3144,069</w:t>
            </w:r>
          </w:p>
        </w:tc>
      </w:tr>
      <w:tr w:rsidR="005A0DBD" w:rsidRPr="00733BD4">
        <w:tc>
          <w:tcPr>
            <w:tcW w:w="4027" w:type="dxa"/>
            <w:shd w:val="clear" w:color="auto" w:fill="auto"/>
          </w:tcPr>
          <w:p w:rsidR="005A0DBD" w:rsidRPr="00733BD4" w:rsidRDefault="005A0DBD" w:rsidP="006C5C09">
            <w:pPr>
              <w:spacing w:before="60" w:after="60"/>
              <w:jc w:val="both"/>
            </w:pPr>
            <w:r w:rsidRPr="00733BD4">
              <w:t>3.4. Будівництво притулку для безпритульних тварин по вул. Жовтневій, 3-В у м. Коростені</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3909,916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3909,916</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3.5. Освітлення вулиць в смт Кам’яний Брід Баранівського району</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300</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300</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200</w:t>
            </w:r>
          </w:p>
        </w:tc>
        <w:tc>
          <w:tcPr>
            <w:tcW w:w="147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3.6. Реконструкція вуличного освітлення у 9-ти населених пунктах Тетерівської об’єднаної громади Житомирського району</w:t>
            </w:r>
          </w:p>
        </w:tc>
        <w:tc>
          <w:tcPr>
            <w:tcW w:w="135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4000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80" w:after="60"/>
              <w:jc w:val="center"/>
              <w:rPr>
                <w:b/>
                <w:lang w:eastAsia="it-IT"/>
              </w:rPr>
            </w:pPr>
            <w:r w:rsidRPr="00733BD4">
              <w:rPr>
                <w:b/>
                <w:lang w:eastAsia="it-IT"/>
              </w:rPr>
              <w:t>4000</w:t>
            </w:r>
          </w:p>
        </w:tc>
      </w:tr>
      <w:tr w:rsidR="005A0DBD" w:rsidRPr="00733BD4">
        <w:tc>
          <w:tcPr>
            <w:tcW w:w="4027" w:type="dxa"/>
            <w:shd w:val="clear" w:color="auto" w:fill="auto"/>
          </w:tcPr>
          <w:p w:rsidR="005A0DBD" w:rsidRPr="00733BD4" w:rsidRDefault="005A0DBD" w:rsidP="006C5C09">
            <w:pPr>
              <w:pBdr>
                <w:left w:val="single" w:sz="18" w:space="4" w:color="auto"/>
              </w:pBdr>
              <w:spacing w:before="60" w:after="60"/>
              <w:jc w:val="both"/>
              <w:rPr>
                <w:bCs/>
                <w:lang w:eastAsia="sr-Latn-CS"/>
              </w:rPr>
            </w:pPr>
            <w:r w:rsidRPr="00733BD4">
              <w:t>3.7. Капітальний ремонт площі Волі у м. Баранів</w:t>
            </w:r>
            <w:r>
              <w:t>ці</w:t>
            </w:r>
            <w:r w:rsidRPr="00733BD4">
              <w:t xml:space="preserve"> Баранівського району</w:t>
            </w:r>
          </w:p>
        </w:tc>
        <w:tc>
          <w:tcPr>
            <w:tcW w:w="1356" w:type="dxa"/>
            <w:shd w:val="clear" w:color="auto" w:fill="auto"/>
            <w:vAlign w:val="center"/>
          </w:tcPr>
          <w:p w:rsidR="005A0DBD" w:rsidRPr="00733BD4" w:rsidRDefault="005A0DBD" w:rsidP="006C5C09">
            <w:pPr>
              <w:spacing w:before="80" w:after="60"/>
              <w:jc w:val="center"/>
              <w:rPr>
                <w:b/>
              </w:rPr>
            </w:pPr>
            <w:r w:rsidRPr="00733BD4">
              <w:rPr>
                <w:b/>
              </w:rPr>
              <w:t>1195,723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80" w:after="60"/>
              <w:jc w:val="center"/>
              <w:rPr>
                <w:b/>
              </w:rPr>
            </w:pPr>
            <w:r w:rsidRPr="00733BD4">
              <w:rPr>
                <w:b/>
              </w:rPr>
              <w:t>1195,723</w:t>
            </w:r>
          </w:p>
        </w:tc>
      </w:tr>
      <w:tr w:rsidR="005A0DBD" w:rsidRPr="00733BD4">
        <w:tc>
          <w:tcPr>
            <w:tcW w:w="4027" w:type="dxa"/>
            <w:shd w:val="clear" w:color="auto" w:fill="auto"/>
          </w:tcPr>
          <w:p w:rsidR="005A0DBD" w:rsidRPr="00733BD4" w:rsidRDefault="005A0DBD" w:rsidP="006C5C09">
            <w:pPr>
              <w:spacing w:before="60" w:after="60"/>
              <w:jc w:val="both"/>
            </w:pPr>
            <w:r w:rsidRPr="00733BD4">
              <w:t>3.8.</w:t>
            </w:r>
            <w:r w:rsidRPr="00733BD4">
              <w:rPr>
                <w:lang w:val="en-US"/>
              </w:rPr>
              <w:t> </w:t>
            </w:r>
            <w:r w:rsidRPr="00733BD4">
              <w:t>Капітальний ремонт вулиць Жовтнева, Кірова, Іванопільська, Комсомольська, Шевченка, Райгородоцька, 40 років Перемоги, Гагаріна в селі Буряки 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4225,494</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4225,494</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3.9. </w:t>
            </w:r>
            <w:r w:rsidRPr="00733BD4">
              <w:t>Капітальний ремонт вулиці Комунарська (Центральна) в селищі Хмельове 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983,002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983,002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3.10. </w:t>
            </w:r>
            <w:r w:rsidRPr="00733BD4">
              <w:t>Капітальний ремонт вулиці Н. Репкіна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4500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4500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3.11. </w:t>
            </w:r>
            <w:r w:rsidRPr="00733BD4">
              <w:t>Капітальний ремонт Привокзальної площі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2500</w:t>
            </w:r>
          </w:p>
        </w:tc>
      </w:tr>
      <w:tr w:rsidR="005A0DBD" w:rsidRPr="00733BD4">
        <w:tc>
          <w:tcPr>
            <w:tcW w:w="4027" w:type="dxa"/>
            <w:shd w:val="clear" w:color="auto" w:fill="auto"/>
          </w:tcPr>
          <w:p w:rsidR="005A0DBD" w:rsidRPr="00733BD4" w:rsidRDefault="005A0DBD" w:rsidP="006C5C09">
            <w:pPr>
              <w:spacing w:before="60" w:after="60"/>
              <w:jc w:val="both"/>
            </w:pPr>
            <w:r w:rsidRPr="00733BD4">
              <w:t>3.12. Капітальний ремонт дорожнього покриття вулиці Щорса від вулиці Куйбишева до перетину з вулицею Коростенською в смт Черняхів Черняхівського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1480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1480</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3.13. </w:t>
            </w:r>
            <w:r w:rsidRPr="00733BD4">
              <w:t>Реконструкція дороги по проспекту Машинобудівників у місті Малині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7175,932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7175,932</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3.14. </w:t>
            </w:r>
            <w:r w:rsidRPr="00733BD4">
              <w:t>Капітальний ремонт вул. Шевченко села Добринь Хорошівського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1499,999</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1499,999</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t>3.15.</w:t>
            </w:r>
            <w:r w:rsidRPr="00733BD4">
              <w:rPr>
                <w:lang w:val="ru-RU"/>
              </w:rPr>
              <w:t> </w:t>
            </w:r>
            <w:r w:rsidRPr="00733BD4">
              <w:t>Будівництво доріг (не тверде покриття) району індивідуальної забудови по вулицях Житомирська, С.</w:t>
            </w:r>
            <w:r>
              <w:t> </w:t>
            </w:r>
            <w:r w:rsidRPr="00733BD4">
              <w:t>Фролова, Вишнева, Джерельна, О.</w:t>
            </w:r>
            <w:r>
              <w:t> </w:t>
            </w:r>
            <w:r w:rsidRPr="00733BD4">
              <w:t>Богуша, Європейська, Набережна, Озерна, Західна в смт Іршанськ Хорошівського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1499,999</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1499,999</w:t>
            </w:r>
          </w:p>
        </w:tc>
      </w:tr>
      <w:tr w:rsidR="005A0DBD" w:rsidRPr="00733BD4">
        <w:tc>
          <w:tcPr>
            <w:tcW w:w="4027" w:type="dxa"/>
            <w:shd w:val="clear" w:color="auto" w:fill="auto"/>
          </w:tcPr>
          <w:p w:rsidR="005A0DBD" w:rsidRPr="00733BD4" w:rsidRDefault="005A0DBD" w:rsidP="006C5C09">
            <w:pPr>
              <w:spacing w:before="60" w:after="60"/>
              <w:jc w:val="both"/>
            </w:pPr>
            <w:r w:rsidRPr="00733BD4">
              <w:t>3.16. Реконструкція станції знезалізнення в місті Баранів</w:t>
            </w:r>
            <w:r>
              <w:t>ці</w:t>
            </w:r>
            <w:r w:rsidRPr="00733BD4">
              <w:t xml:space="preserve"> Баранівського району</w:t>
            </w:r>
          </w:p>
        </w:tc>
        <w:tc>
          <w:tcPr>
            <w:tcW w:w="1356" w:type="dxa"/>
            <w:shd w:val="clear" w:color="auto" w:fill="auto"/>
            <w:vAlign w:val="center"/>
          </w:tcPr>
          <w:p w:rsidR="005A0DBD" w:rsidRPr="00733BD4" w:rsidRDefault="005A0DBD" w:rsidP="006C5C09">
            <w:pPr>
              <w:jc w:val="center"/>
              <w:rPr>
                <w:b/>
                <w:bCs/>
              </w:rPr>
            </w:pPr>
            <w:r w:rsidRPr="00733BD4">
              <w:rPr>
                <w:b/>
                <w:bCs/>
              </w:rPr>
              <w:t>1029,491</w:t>
            </w:r>
          </w:p>
        </w:tc>
        <w:tc>
          <w:tcPr>
            <w:tcW w:w="1356" w:type="dxa"/>
            <w:shd w:val="clear" w:color="auto" w:fill="auto"/>
            <w:vAlign w:val="center"/>
          </w:tcPr>
          <w:p w:rsidR="005A0DBD" w:rsidRPr="00733BD4" w:rsidRDefault="005A0DBD" w:rsidP="006C5C09">
            <w:pPr>
              <w:jc w:val="center"/>
              <w:rPr>
                <w:b/>
                <w:bCs/>
              </w:rPr>
            </w:pPr>
            <w:r w:rsidRPr="00733BD4">
              <w:rPr>
                <w:b/>
                <w:bCs/>
              </w:rPr>
              <w:t>-</w:t>
            </w:r>
          </w:p>
        </w:tc>
        <w:tc>
          <w:tcPr>
            <w:tcW w:w="1356" w:type="dxa"/>
            <w:shd w:val="clear" w:color="auto" w:fill="auto"/>
            <w:vAlign w:val="center"/>
          </w:tcPr>
          <w:p w:rsidR="005A0DBD" w:rsidRPr="00733BD4" w:rsidRDefault="005A0DBD" w:rsidP="006C5C09">
            <w:pPr>
              <w:jc w:val="center"/>
              <w:rPr>
                <w:b/>
                <w:bCs/>
              </w:rPr>
            </w:pPr>
            <w:r w:rsidRPr="00733BD4">
              <w:rPr>
                <w:b/>
                <w:bCs/>
              </w:rPr>
              <w:t>-</w:t>
            </w:r>
          </w:p>
        </w:tc>
        <w:tc>
          <w:tcPr>
            <w:tcW w:w="1476" w:type="dxa"/>
            <w:shd w:val="clear" w:color="auto" w:fill="auto"/>
            <w:vAlign w:val="center"/>
          </w:tcPr>
          <w:p w:rsidR="005A0DBD" w:rsidRPr="00733BD4" w:rsidRDefault="005A0DBD" w:rsidP="006C5C09">
            <w:pPr>
              <w:jc w:val="center"/>
              <w:rPr>
                <w:b/>
                <w:bCs/>
              </w:rPr>
            </w:pPr>
            <w:r w:rsidRPr="00733BD4">
              <w:rPr>
                <w:b/>
                <w:bCs/>
              </w:rPr>
              <w:t>1029,491</w:t>
            </w:r>
          </w:p>
        </w:tc>
      </w:tr>
      <w:tr w:rsidR="005A0DBD" w:rsidRPr="00733BD4">
        <w:tc>
          <w:tcPr>
            <w:tcW w:w="4027" w:type="dxa"/>
            <w:shd w:val="clear" w:color="auto" w:fill="auto"/>
          </w:tcPr>
          <w:p w:rsidR="005A0DBD" w:rsidRPr="00733BD4" w:rsidRDefault="005A0DBD" w:rsidP="006C5C09">
            <w:pPr>
              <w:spacing w:before="60" w:after="60"/>
              <w:jc w:val="both"/>
            </w:pPr>
            <w:r w:rsidRPr="00733BD4">
              <w:t xml:space="preserve">3.17. Будівництво водопровідної мережі та очисних споруд в селі Горщик Коростенського району </w:t>
            </w:r>
          </w:p>
        </w:tc>
        <w:tc>
          <w:tcPr>
            <w:tcW w:w="1356" w:type="dxa"/>
            <w:shd w:val="clear" w:color="auto" w:fill="auto"/>
            <w:vAlign w:val="center"/>
          </w:tcPr>
          <w:p w:rsidR="005A0DBD" w:rsidRPr="00733BD4" w:rsidRDefault="005A0DBD" w:rsidP="006C5C09">
            <w:pPr>
              <w:spacing w:before="60" w:after="60"/>
              <w:jc w:val="center"/>
              <w:rPr>
                <w:b/>
              </w:rPr>
            </w:pPr>
            <w:r w:rsidRPr="00733BD4">
              <w:rPr>
                <w:b/>
              </w:rPr>
              <w:t>5500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5500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3.18. </w:t>
            </w:r>
            <w:r w:rsidRPr="00733BD4">
              <w:t>Модернізація централізованих систем водопостачання та водовідведення «Очисні споруди каналізації потужністю 500 м3/добу– заміна аварійно і технічно зношеного обладнання на сучасне енергозберігаюче» в місті Олевську Олевського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7000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3000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5503,2</w:t>
            </w:r>
          </w:p>
        </w:tc>
        <w:tc>
          <w:tcPr>
            <w:tcW w:w="1476" w:type="dxa"/>
            <w:shd w:val="clear" w:color="auto" w:fill="auto"/>
            <w:vAlign w:val="center"/>
          </w:tcPr>
          <w:p w:rsidR="005A0DBD" w:rsidRPr="00733BD4" w:rsidRDefault="005A0DBD" w:rsidP="006C5C09">
            <w:pPr>
              <w:spacing w:before="60" w:after="60"/>
              <w:jc w:val="center"/>
              <w:rPr>
                <w:b/>
              </w:rPr>
            </w:pPr>
            <w:r w:rsidRPr="00733BD4">
              <w:rPr>
                <w:b/>
              </w:rPr>
              <w:t>15503,2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3.19. </w:t>
            </w:r>
            <w:r w:rsidRPr="00733BD4">
              <w:t>Реконструкція систем централізованого водопостачання та водовідведення «Нова» фільтрувальна станція міста Коростень Хлораторна №1 та 2 (заміна технічно-зношеного та аварійного устаткування з переходом на гіпохлорит натрію (коригування)»</w:t>
            </w:r>
          </w:p>
        </w:tc>
        <w:tc>
          <w:tcPr>
            <w:tcW w:w="1356" w:type="dxa"/>
            <w:shd w:val="clear" w:color="auto" w:fill="auto"/>
            <w:vAlign w:val="center"/>
          </w:tcPr>
          <w:p w:rsidR="005A0DBD" w:rsidRPr="00733BD4" w:rsidRDefault="005A0DBD" w:rsidP="006C5C09">
            <w:pPr>
              <w:spacing w:before="60" w:after="60"/>
              <w:jc w:val="center"/>
              <w:rPr>
                <w:b/>
              </w:rPr>
            </w:pPr>
            <w:r w:rsidRPr="00733BD4">
              <w:rPr>
                <w:b/>
              </w:rPr>
              <w:t>5558,365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5558,365</w:t>
            </w:r>
          </w:p>
        </w:tc>
      </w:tr>
      <w:tr w:rsidR="005A0DBD" w:rsidRPr="00733BD4">
        <w:tc>
          <w:tcPr>
            <w:tcW w:w="4027" w:type="dxa"/>
            <w:shd w:val="clear" w:color="auto" w:fill="auto"/>
          </w:tcPr>
          <w:p w:rsidR="005A0DBD" w:rsidRPr="00733BD4" w:rsidRDefault="005A0DBD" w:rsidP="006C5C09">
            <w:pPr>
              <w:spacing w:before="60" w:after="60"/>
              <w:jc w:val="both"/>
            </w:pPr>
            <w:r w:rsidRPr="00733BD4">
              <w:t>3.20.</w:t>
            </w:r>
            <w:r w:rsidRPr="00733BD4">
              <w:rPr>
                <w:lang w:val="ru-RU"/>
              </w:rPr>
              <w:t> </w:t>
            </w:r>
            <w:r w:rsidRPr="00733BD4">
              <w:t>Будівництво водопровідно-каналізаційних мереж мікрорайону по вул. Заводська-Південна у місті Коростені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5215,868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6877,8638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pStyle w:val="a9"/>
              <w:spacing w:before="80" w:after="60"/>
              <w:ind w:left="0"/>
              <w:jc w:val="center"/>
              <w:rPr>
                <w:b/>
              </w:rPr>
            </w:pPr>
            <w:r w:rsidRPr="00733BD4">
              <w:rPr>
                <w:b/>
              </w:rPr>
              <w:t>12093,7318</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3.21. </w:t>
            </w:r>
            <w:r w:rsidRPr="00733BD4">
              <w:t>Будівництво системи водопостачання та водовідведення житлового масиву південно-західної частини міста Новоград</w:t>
            </w:r>
            <w:r>
              <w:t>а</w:t>
            </w:r>
            <w:r w:rsidRPr="00733BD4">
              <w:t>-Волинського</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2780,85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7780,85</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t>3.22.</w:t>
            </w:r>
            <w:r w:rsidRPr="00733BD4">
              <w:rPr>
                <w:lang w:val="ru-RU"/>
              </w:rPr>
              <w:t> </w:t>
            </w:r>
            <w:r w:rsidRPr="00733BD4">
              <w:t>Будівництво мереж водопостачання та водовідведення житлового масиву індивідуальної забудови мікрорайону «Морське» у місті Новоград</w:t>
            </w:r>
            <w:r>
              <w:t>і</w:t>
            </w:r>
            <w:r w:rsidRPr="00733BD4">
              <w:t>–Волинському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10000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9116,355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19116,355</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3.23. </w:t>
            </w:r>
            <w:r w:rsidRPr="00733BD4">
              <w:t>Проведення централізованого водопостачання та водовідведення  на території сіл Тетерівка, Корчак, Дениші Тетерівської сільської ради Житомирського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4000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3000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12000</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rPr>
                <w:lang w:val="ru-RU"/>
              </w:rPr>
              <w:t>3.24.</w:t>
            </w:r>
            <w:r w:rsidRPr="00733BD4">
              <w:t>Реконструкція каналізаційного колектора Д500 мм в смт Ємільчине Ємільчинського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660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660</w:t>
            </w:r>
          </w:p>
        </w:tc>
      </w:tr>
      <w:tr w:rsidR="005A0DBD" w:rsidRPr="00733BD4">
        <w:tc>
          <w:tcPr>
            <w:tcW w:w="4027" w:type="dxa"/>
            <w:shd w:val="clear" w:color="auto" w:fill="auto"/>
          </w:tcPr>
          <w:p w:rsidR="005A0DBD" w:rsidRPr="00733BD4" w:rsidRDefault="005A0DBD" w:rsidP="003F316A">
            <w:pPr>
              <w:spacing w:before="60" w:after="60" w:line="260" w:lineRule="exact"/>
              <w:jc w:val="both"/>
            </w:pPr>
            <w:r w:rsidRPr="00733BD4">
              <w:t>3.25.</w:t>
            </w:r>
            <w:r w:rsidRPr="00733BD4">
              <w:rPr>
                <w:lang w:val="ru-RU"/>
              </w:rPr>
              <w:t> </w:t>
            </w:r>
            <w:r w:rsidRPr="00733BD4">
              <w:t>Реконструкція каналізаційних мереж та очисних споруд у місті Коростишеві Коростишівського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21000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20131,5</w:t>
            </w:r>
          </w:p>
        </w:tc>
        <w:tc>
          <w:tcPr>
            <w:tcW w:w="1476" w:type="dxa"/>
            <w:shd w:val="clear" w:color="auto" w:fill="auto"/>
            <w:vAlign w:val="center"/>
          </w:tcPr>
          <w:p w:rsidR="005A0DBD" w:rsidRPr="00733BD4" w:rsidRDefault="005A0DBD" w:rsidP="006C5C09">
            <w:pPr>
              <w:spacing w:before="60" w:after="60"/>
              <w:jc w:val="center"/>
              <w:rPr>
                <w:b/>
              </w:rPr>
            </w:pPr>
            <w:r w:rsidRPr="00733BD4">
              <w:rPr>
                <w:b/>
              </w:rPr>
              <w:t>62131,5</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3.26. </w:t>
            </w:r>
            <w:r w:rsidRPr="00733BD4">
              <w:t>Будівництво каналізаційних мереж смт Лугини Лугинського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12560,192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12560,192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3.27. </w:t>
            </w:r>
            <w:r w:rsidRPr="00733BD4">
              <w:t>Реконструкція очисних споруд господарської побутової каналізації в смт Народичі Народицького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1780,2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1780,197</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1771</w:t>
            </w:r>
          </w:p>
        </w:tc>
        <w:tc>
          <w:tcPr>
            <w:tcW w:w="1476" w:type="dxa"/>
            <w:shd w:val="clear" w:color="auto" w:fill="auto"/>
            <w:vAlign w:val="center"/>
          </w:tcPr>
          <w:p w:rsidR="005A0DBD" w:rsidRPr="00733BD4" w:rsidRDefault="005A0DBD" w:rsidP="006C5C09">
            <w:pPr>
              <w:spacing w:before="60" w:after="60"/>
              <w:jc w:val="center"/>
              <w:rPr>
                <w:b/>
              </w:rPr>
            </w:pPr>
            <w:r w:rsidRPr="00733BD4">
              <w:rPr>
                <w:b/>
              </w:rPr>
              <w:t>5331,397</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3.28. </w:t>
            </w:r>
            <w:r w:rsidRPr="00733BD4">
              <w:t>Будівництво каналізаційних мереж по вул. В. Інтернаціоналістів в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893,142</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893,142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3.29. </w:t>
            </w:r>
            <w:r w:rsidRPr="00733BD4">
              <w:t>Будівництво каналізаційних мереж по вул. Білявського в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990,828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990,828</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3.30. </w:t>
            </w:r>
            <w:r w:rsidRPr="00733BD4">
              <w:t>Будівництво каналізаційних мереж по провулку Сабурова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1225,141</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1225,141</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3.31.</w:t>
            </w:r>
            <w:r w:rsidRPr="00733BD4">
              <w:rPr>
                <w:lang w:val="ru-RU"/>
              </w:rPr>
              <w:t> </w:t>
            </w:r>
            <w:r w:rsidRPr="00733BD4">
              <w:t>Будівництво каналізаційних мереж по провулку Тітова у місті</w:t>
            </w:r>
            <w:r>
              <w:t xml:space="preserve"> Овручі </w:t>
            </w:r>
            <w:r w:rsidRPr="00733BD4">
              <w:t>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795,868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795,868</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3.32. Капітальний ремонт мереж побутової каналізації району  «Загребелля» у місті Бердичеві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798,5</w:t>
            </w:r>
          </w:p>
        </w:tc>
        <w:tc>
          <w:tcPr>
            <w:tcW w:w="1476" w:type="dxa"/>
            <w:shd w:val="clear" w:color="auto" w:fill="auto"/>
            <w:vAlign w:val="center"/>
          </w:tcPr>
          <w:p w:rsidR="005A0DBD" w:rsidRPr="00733BD4" w:rsidRDefault="005A0DBD" w:rsidP="006C5C09">
            <w:pPr>
              <w:spacing w:before="60" w:after="60"/>
              <w:jc w:val="center"/>
              <w:rPr>
                <w:b/>
              </w:rPr>
            </w:pPr>
            <w:r w:rsidRPr="00733BD4">
              <w:rPr>
                <w:b/>
              </w:rPr>
              <w:t>2798,5</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3.33. Реконструкція КНС по вул. Кривоноса у місті Коростен</w:t>
            </w:r>
            <w:r>
              <w:t>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182,443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182,443</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3.34. Реконструкція КНС №3 по вул. Грушевського, 255 у місті Коростен</w:t>
            </w:r>
            <w:r>
              <w:t>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505,603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505,603</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rPr>
                <w:lang w:val="ru-RU"/>
              </w:rPr>
              <w:t>3.35.</w:t>
            </w:r>
            <w:r w:rsidRPr="00733BD4">
              <w:rPr>
                <w:lang w:val="en-US"/>
              </w:rPr>
              <w:t> </w:t>
            </w:r>
            <w:r w:rsidRPr="00733BD4">
              <w:t>Реконструкція очисних споруд КП «Черняхів-Добробут» у смт Черняхів Черняхівського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2378,68</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2378,68</w:t>
            </w:r>
          </w:p>
        </w:tc>
      </w:tr>
      <w:tr w:rsidR="005A0DBD" w:rsidRPr="00733BD4">
        <w:tc>
          <w:tcPr>
            <w:tcW w:w="4027" w:type="dxa"/>
            <w:shd w:val="clear" w:color="auto" w:fill="auto"/>
          </w:tcPr>
          <w:p w:rsidR="005A0DBD" w:rsidRPr="00733BD4" w:rsidRDefault="005A0DBD" w:rsidP="00C36899">
            <w:pPr>
              <w:spacing w:before="60"/>
              <w:jc w:val="both"/>
            </w:pPr>
            <w:r w:rsidRPr="00733BD4">
              <w:t>3.36. Реконструкція очисних  споруд  господарсько-побутової каналізації у місті Бердичеві (І черга будівництва, потужністю 12500м3/доб.)</w:t>
            </w:r>
          </w:p>
        </w:tc>
        <w:tc>
          <w:tcPr>
            <w:tcW w:w="1356" w:type="dxa"/>
            <w:shd w:val="clear" w:color="auto" w:fill="auto"/>
            <w:vAlign w:val="center"/>
          </w:tcPr>
          <w:p w:rsidR="005A0DBD" w:rsidRPr="00733BD4" w:rsidRDefault="005A0DBD" w:rsidP="00C36899">
            <w:pPr>
              <w:spacing w:before="60"/>
              <w:jc w:val="center"/>
              <w:rPr>
                <w:b/>
              </w:rPr>
            </w:pPr>
            <w:r w:rsidRPr="00733BD4">
              <w:rPr>
                <w:b/>
              </w:rPr>
              <w:t>20000</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20000</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19076,925</w:t>
            </w:r>
          </w:p>
        </w:tc>
        <w:tc>
          <w:tcPr>
            <w:tcW w:w="1476" w:type="dxa"/>
            <w:shd w:val="clear" w:color="auto" w:fill="auto"/>
            <w:vAlign w:val="center"/>
          </w:tcPr>
          <w:p w:rsidR="005A0DBD" w:rsidRPr="00733BD4" w:rsidRDefault="005A0DBD" w:rsidP="00C36899">
            <w:pPr>
              <w:spacing w:before="60"/>
              <w:jc w:val="center"/>
              <w:rPr>
                <w:b/>
              </w:rPr>
            </w:pPr>
            <w:r w:rsidRPr="00733BD4">
              <w:rPr>
                <w:b/>
              </w:rPr>
              <w:t>59076,925</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3.37. </w:t>
            </w:r>
            <w:r w:rsidRPr="00733BD4">
              <w:t>Реконструкція очисних споруд каналізації у місті Коростені</w:t>
            </w:r>
          </w:p>
        </w:tc>
        <w:tc>
          <w:tcPr>
            <w:tcW w:w="1356" w:type="dxa"/>
            <w:shd w:val="clear" w:color="auto" w:fill="auto"/>
            <w:vAlign w:val="center"/>
          </w:tcPr>
          <w:p w:rsidR="005A0DBD" w:rsidRPr="00733BD4" w:rsidRDefault="005A0DBD" w:rsidP="00C36899">
            <w:pPr>
              <w:spacing w:before="60"/>
              <w:jc w:val="center"/>
              <w:rPr>
                <w:b/>
              </w:rPr>
            </w:pPr>
            <w:r w:rsidRPr="00733BD4">
              <w:rPr>
                <w:b/>
              </w:rPr>
              <w:t>2704,203</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5560,328</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4081,538</w:t>
            </w:r>
          </w:p>
        </w:tc>
        <w:tc>
          <w:tcPr>
            <w:tcW w:w="1476" w:type="dxa"/>
            <w:shd w:val="clear" w:color="auto" w:fill="auto"/>
            <w:vAlign w:val="center"/>
          </w:tcPr>
          <w:p w:rsidR="005A0DBD" w:rsidRPr="00733BD4" w:rsidRDefault="005A0DBD" w:rsidP="00C36899">
            <w:pPr>
              <w:spacing w:before="60"/>
              <w:jc w:val="center"/>
              <w:rPr>
                <w:b/>
              </w:rPr>
            </w:pPr>
            <w:r w:rsidRPr="00733BD4">
              <w:rPr>
                <w:b/>
              </w:rPr>
              <w:t>12346,069</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3.38. </w:t>
            </w:r>
            <w:r w:rsidRPr="00733BD4">
              <w:t>Будівництво газопроводу високого тиску до села Кримок Радомишльського району</w:t>
            </w:r>
          </w:p>
        </w:tc>
        <w:tc>
          <w:tcPr>
            <w:tcW w:w="1356" w:type="dxa"/>
            <w:shd w:val="clear" w:color="auto" w:fill="auto"/>
            <w:vAlign w:val="center"/>
          </w:tcPr>
          <w:p w:rsidR="005A0DBD" w:rsidRPr="00733BD4" w:rsidRDefault="005A0DBD" w:rsidP="00C36899">
            <w:pPr>
              <w:spacing w:before="60"/>
              <w:jc w:val="center"/>
              <w:rPr>
                <w:b/>
              </w:rPr>
            </w:pPr>
            <w:r w:rsidRPr="00733BD4">
              <w:rPr>
                <w:b/>
              </w:rPr>
              <w:t>5201,279</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476" w:type="dxa"/>
            <w:shd w:val="clear" w:color="auto" w:fill="auto"/>
            <w:vAlign w:val="center"/>
          </w:tcPr>
          <w:p w:rsidR="005A0DBD" w:rsidRPr="00733BD4" w:rsidRDefault="005A0DBD" w:rsidP="00C36899">
            <w:pPr>
              <w:spacing w:before="60"/>
              <w:jc w:val="center"/>
              <w:rPr>
                <w:b/>
              </w:rPr>
            </w:pPr>
            <w:r w:rsidRPr="00733BD4">
              <w:rPr>
                <w:b/>
              </w:rPr>
              <w:t>5201,279</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3.39. </w:t>
            </w:r>
            <w:r w:rsidRPr="00733BD4">
              <w:t>Будівництво підвідного газопроводу до села Огіївка Ружинського району</w:t>
            </w:r>
          </w:p>
        </w:tc>
        <w:tc>
          <w:tcPr>
            <w:tcW w:w="1356" w:type="dxa"/>
            <w:shd w:val="clear" w:color="auto" w:fill="auto"/>
            <w:vAlign w:val="center"/>
          </w:tcPr>
          <w:p w:rsidR="005A0DBD" w:rsidRPr="00733BD4" w:rsidRDefault="005A0DBD" w:rsidP="00C36899">
            <w:pPr>
              <w:spacing w:before="60"/>
              <w:jc w:val="center"/>
              <w:rPr>
                <w:b/>
              </w:rPr>
            </w:pPr>
            <w:r w:rsidRPr="00733BD4">
              <w:rPr>
                <w:b/>
              </w:rPr>
              <w:t>1483,5</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1483,5</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1483,5</w:t>
            </w:r>
          </w:p>
        </w:tc>
        <w:tc>
          <w:tcPr>
            <w:tcW w:w="1476" w:type="dxa"/>
            <w:shd w:val="clear" w:color="auto" w:fill="auto"/>
            <w:vAlign w:val="center"/>
          </w:tcPr>
          <w:p w:rsidR="005A0DBD" w:rsidRPr="00733BD4" w:rsidRDefault="005A0DBD" w:rsidP="00C36899">
            <w:pPr>
              <w:spacing w:before="60"/>
              <w:jc w:val="center"/>
              <w:rPr>
                <w:b/>
              </w:rPr>
            </w:pPr>
            <w:r w:rsidRPr="00733BD4">
              <w:rPr>
                <w:b/>
              </w:rPr>
              <w:t>4450,5</w:t>
            </w:r>
          </w:p>
        </w:tc>
      </w:tr>
      <w:tr w:rsidR="005A0DBD" w:rsidRPr="00733BD4">
        <w:tc>
          <w:tcPr>
            <w:tcW w:w="4027" w:type="dxa"/>
            <w:shd w:val="clear" w:color="auto" w:fill="auto"/>
          </w:tcPr>
          <w:p w:rsidR="005A0DBD" w:rsidRPr="00733BD4" w:rsidRDefault="005A0DBD" w:rsidP="00C36899">
            <w:pPr>
              <w:spacing w:before="60"/>
              <w:jc w:val="both"/>
            </w:pPr>
            <w:r w:rsidRPr="00733BD4">
              <w:rPr>
                <w:lang w:val="ru-RU"/>
              </w:rPr>
              <w:t>3.40.</w:t>
            </w:r>
            <w:r w:rsidRPr="00733BD4">
              <w:rPr>
                <w:lang w:val="en-US"/>
              </w:rPr>
              <w:t> </w:t>
            </w:r>
            <w:r w:rsidRPr="00733BD4">
              <w:t>Будівництво підвідного газопроводу до села Городок Ружинського району</w:t>
            </w:r>
          </w:p>
        </w:tc>
        <w:tc>
          <w:tcPr>
            <w:tcW w:w="1356" w:type="dxa"/>
            <w:shd w:val="clear" w:color="auto" w:fill="auto"/>
            <w:vAlign w:val="center"/>
          </w:tcPr>
          <w:p w:rsidR="005A0DBD" w:rsidRPr="00733BD4" w:rsidRDefault="005A0DBD" w:rsidP="00C36899">
            <w:pPr>
              <w:spacing w:before="60"/>
              <w:jc w:val="center"/>
              <w:rPr>
                <w:b/>
              </w:rPr>
            </w:pPr>
            <w:r w:rsidRPr="00733BD4">
              <w:rPr>
                <w:b/>
              </w:rPr>
              <w:t>1116,86</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1116,86</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1116,86</w:t>
            </w:r>
          </w:p>
        </w:tc>
        <w:tc>
          <w:tcPr>
            <w:tcW w:w="1476" w:type="dxa"/>
            <w:shd w:val="clear" w:color="auto" w:fill="auto"/>
            <w:vAlign w:val="center"/>
          </w:tcPr>
          <w:p w:rsidR="005A0DBD" w:rsidRPr="00733BD4" w:rsidRDefault="005A0DBD" w:rsidP="00C36899">
            <w:pPr>
              <w:spacing w:before="60"/>
              <w:jc w:val="center"/>
              <w:rPr>
                <w:b/>
              </w:rPr>
            </w:pPr>
            <w:r w:rsidRPr="00733BD4">
              <w:rPr>
                <w:b/>
              </w:rPr>
              <w:t>3350,6</w:t>
            </w:r>
          </w:p>
        </w:tc>
      </w:tr>
      <w:tr w:rsidR="005A0DBD" w:rsidRPr="00733BD4">
        <w:tc>
          <w:tcPr>
            <w:tcW w:w="4027" w:type="dxa"/>
            <w:shd w:val="clear" w:color="auto" w:fill="auto"/>
          </w:tcPr>
          <w:p w:rsidR="005A0DBD" w:rsidRPr="00733BD4" w:rsidRDefault="005A0DBD" w:rsidP="00C36899">
            <w:pPr>
              <w:spacing w:before="60"/>
              <w:jc w:val="both"/>
              <w:rPr>
                <w:lang w:val="ru-RU"/>
              </w:rPr>
            </w:pPr>
            <w:r w:rsidRPr="00733BD4">
              <w:rPr>
                <w:color w:val="000000"/>
              </w:rPr>
              <w:t>3.41.</w:t>
            </w:r>
            <w:r>
              <w:rPr>
                <w:color w:val="000000"/>
              </w:rPr>
              <w:t> </w:t>
            </w:r>
            <w:r w:rsidRPr="00733BD4">
              <w:rPr>
                <w:color w:val="000000"/>
              </w:rPr>
              <w:t>Завершення газифікації сіл Великий Дивлин, Малий Дивлин, Вербівка та Іванівка Лугинського району </w:t>
            </w:r>
          </w:p>
        </w:tc>
        <w:tc>
          <w:tcPr>
            <w:tcW w:w="1356" w:type="dxa"/>
            <w:shd w:val="clear" w:color="auto" w:fill="auto"/>
            <w:vAlign w:val="center"/>
          </w:tcPr>
          <w:p w:rsidR="005A0DBD" w:rsidRPr="00733BD4" w:rsidRDefault="005A0DBD" w:rsidP="00C36899">
            <w:pPr>
              <w:spacing w:before="60"/>
              <w:jc w:val="center"/>
              <w:rPr>
                <w:b/>
              </w:rPr>
            </w:pPr>
            <w:r w:rsidRPr="00733BD4">
              <w:rPr>
                <w:b/>
              </w:rPr>
              <w:t>3200</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356" w:type="dxa"/>
            <w:shd w:val="clear" w:color="auto" w:fill="auto"/>
            <w:vAlign w:val="center"/>
          </w:tcPr>
          <w:p w:rsidR="005A0DBD" w:rsidRPr="00733BD4" w:rsidRDefault="005A0DBD" w:rsidP="00C36899">
            <w:pPr>
              <w:pStyle w:val="a9"/>
              <w:spacing w:before="80" w:after="0"/>
              <w:ind w:left="0"/>
              <w:jc w:val="center"/>
              <w:rPr>
                <w:b/>
              </w:rPr>
            </w:pPr>
            <w:r w:rsidRPr="00733BD4">
              <w:rPr>
                <w:b/>
              </w:rPr>
              <w:t>-</w:t>
            </w:r>
          </w:p>
        </w:tc>
        <w:tc>
          <w:tcPr>
            <w:tcW w:w="1476" w:type="dxa"/>
            <w:shd w:val="clear" w:color="auto" w:fill="auto"/>
            <w:vAlign w:val="center"/>
          </w:tcPr>
          <w:p w:rsidR="005A0DBD" w:rsidRPr="00733BD4" w:rsidRDefault="005A0DBD" w:rsidP="00C36899">
            <w:pPr>
              <w:spacing w:before="60"/>
              <w:jc w:val="center"/>
              <w:rPr>
                <w:b/>
              </w:rPr>
            </w:pPr>
            <w:r w:rsidRPr="00733BD4">
              <w:rPr>
                <w:b/>
              </w:rPr>
              <w:t>3200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3.42. </w:t>
            </w:r>
            <w:r w:rsidRPr="00733BD4">
              <w:t>Реконструкція дороги                     О-061729 Парипси-Ставище через села Саверці та Почуйки  Попільнянського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5000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5000</w:t>
            </w:r>
          </w:p>
        </w:tc>
      </w:tr>
      <w:tr w:rsidR="005A0DBD" w:rsidRPr="00733BD4">
        <w:trPr>
          <w:trHeight w:val="464"/>
        </w:trPr>
        <w:tc>
          <w:tcPr>
            <w:tcW w:w="9571" w:type="dxa"/>
            <w:gridSpan w:val="5"/>
            <w:shd w:val="clear" w:color="auto" w:fill="auto"/>
          </w:tcPr>
          <w:p w:rsidR="005A0DBD" w:rsidRPr="00733BD4" w:rsidRDefault="005A0DBD" w:rsidP="006C5C09">
            <w:pPr>
              <w:spacing w:before="30" w:after="30"/>
              <w:textAlignment w:val="baseline"/>
              <w:rPr>
                <w:b/>
                <w:i/>
              </w:rPr>
            </w:pPr>
            <w:r w:rsidRPr="00733BD4">
              <w:rPr>
                <w:b/>
                <w:i/>
              </w:rPr>
              <w:t>Напрям 3.2. Підвищення здатності населення адаптуватися до потреб економіки та невиробничого сектору</w:t>
            </w:r>
          </w:p>
        </w:tc>
      </w:tr>
      <w:tr w:rsidR="005A0DBD" w:rsidRPr="00733BD4">
        <w:tc>
          <w:tcPr>
            <w:tcW w:w="4027" w:type="dxa"/>
            <w:shd w:val="clear" w:color="auto" w:fill="auto"/>
          </w:tcPr>
          <w:p w:rsidR="005A0DBD" w:rsidRPr="00733BD4" w:rsidRDefault="005A0DBD" w:rsidP="006C5C09">
            <w:pPr>
              <w:spacing w:before="60"/>
              <w:jc w:val="both"/>
              <w:rPr>
                <w:lang w:eastAsia="it-IT"/>
              </w:rPr>
            </w:pPr>
            <w:r w:rsidRPr="00733BD4">
              <w:rPr>
                <w:lang w:eastAsia="it-IT"/>
              </w:rPr>
              <w:t>3.43. </w:t>
            </w:r>
            <w:r w:rsidRPr="00733BD4">
              <w:rPr>
                <w:bCs/>
                <w:iCs/>
                <w:color w:val="000000"/>
              </w:rPr>
              <w:t>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діючих</w:t>
            </w:r>
          </w:p>
        </w:tc>
        <w:tc>
          <w:tcPr>
            <w:tcW w:w="1356" w:type="dxa"/>
            <w:shd w:val="clear" w:color="auto" w:fill="auto"/>
            <w:vAlign w:val="center"/>
          </w:tcPr>
          <w:p w:rsidR="005A0DBD" w:rsidRPr="00733BD4" w:rsidRDefault="005A0DBD" w:rsidP="006C5C09">
            <w:pPr>
              <w:spacing w:before="60" w:after="60"/>
              <w:jc w:val="center"/>
              <w:rPr>
                <w:b/>
                <w:lang w:val="ru-RU" w:eastAsia="it-IT"/>
              </w:rPr>
            </w:pPr>
            <w:r w:rsidRPr="00733BD4">
              <w:rPr>
                <w:b/>
                <w:lang w:val="ru-RU" w:eastAsia="it-IT"/>
              </w:rPr>
              <w:t>-</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r>
      <w:tr w:rsidR="005A0DBD" w:rsidRPr="00733BD4">
        <w:tc>
          <w:tcPr>
            <w:tcW w:w="9571" w:type="dxa"/>
            <w:gridSpan w:val="5"/>
            <w:shd w:val="clear" w:color="auto" w:fill="auto"/>
          </w:tcPr>
          <w:p w:rsidR="005A0DBD" w:rsidRPr="00733BD4" w:rsidRDefault="005A0DBD" w:rsidP="006C5C09">
            <w:pPr>
              <w:spacing w:before="30" w:after="30"/>
              <w:jc w:val="both"/>
              <w:rPr>
                <w:b/>
                <w:i/>
              </w:rPr>
            </w:pPr>
            <w:r w:rsidRPr="00733BD4">
              <w:rPr>
                <w:b/>
                <w:i/>
              </w:rPr>
              <w:t>Напрям 3.3. Підвищення тривалості активного періоду життя людини</w:t>
            </w:r>
          </w:p>
        </w:tc>
      </w:tr>
      <w:tr w:rsidR="005A0DBD" w:rsidRPr="00733BD4">
        <w:tc>
          <w:tcPr>
            <w:tcW w:w="4027" w:type="dxa"/>
            <w:shd w:val="clear" w:color="auto" w:fill="auto"/>
          </w:tcPr>
          <w:p w:rsidR="005A0DBD" w:rsidRPr="00733BD4" w:rsidRDefault="005A0DBD" w:rsidP="006C5C09">
            <w:pPr>
              <w:pBdr>
                <w:left w:val="single" w:sz="18" w:space="4" w:color="auto"/>
              </w:pBdr>
              <w:spacing w:before="60" w:after="60"/>
              <w:jc w:val="both"/>
              <w:rPr>
                <w:lang w:eastAsia="it-IT"/>
              </w:rPr>
            </w:pPr>
            <w:r w:rsidRPr="00733BD4">
              <w:rPr>
                <w:lang w:val="ru-RU" w:eastAsia="it-IT"/>
              </w:rPr>
              <w:t>3.44. </w:t>
            </w:r>
            <w:r w:rsidRPr="00733BD4">
              <w:rPr>
                <w:lang w:eastAsia="it-IT"/>
              </w:rPr>
              <w:t>Реконструкція стадіону «Юність» по вул. Князя Олега в місті Овручі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3800</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val="ru-RU" w:eastAsia="it-IT"/>
              </w:rPr>
              <w:t>3.45. </w:t>
            </w:r>
            <w:r w:rsidRPr="00733BD4">
              <w:rPr>
                <w:lang w:eastAsia="it-IT"/>
              </w:rPr>
              <w:t>Реконструкція приміщення котельні під фізкультурно-оздоровчий комплекс по вул. Гетьмана Виговського, 15 Б в місті Овручі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3500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3800</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3.46.</w:t>
            </w:r>
            <w:r w:rsidRPr="00733BD4">
              <w:rPr>
                <w:lang w:val="ru-RU" w:eastAsia="it-IT"/>
              </w:rPr>
              <w:t> </w:t>
            </w:r>
            <w:r w:rsidRPr="00733BD4">
              <w:rPr>
                <w:lang w:eastAsia="it-IT"/>
              </w:rPr>
              <w:t xml:space="preserve">Забезпечення закладів охорони здоров’я, що надають первинну медичну допомогу, відповідним обладнанням, транспортними засобами та кадрами у селах </w:t>
            </w:r>
            <w:r w:rsidRPr="00733BD4">
              <w:t>Краснопільської об’єднаної територіальної громади Чуднівського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250</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100</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600</w:t>
            </w:r>
          </w:p>
        </w:tc>
      </w:tr>
      <w:tr w:rsidR="005A0DBD" w:rsidRPr="00733BD4">
        <w:tc>
          <w:tcPr>
            <w:tcW w:w="4027" w:type="dxa"/>
            <w:shd w:val="clear" w:color="auto" w:fill="auto"/>
          </w:tcPr>
          <w:p w:rsidR="005A0DBD" w:rsidRPr="00733BD4" w:rsidRDefault="005A0DBD" w:rsidP="006C5C09">
            <w:pPr>
              <w:pBdr>
                <w:left w:val="single" w:sz="18" w:space="4" w:color="auto"/>
              </w:pBdr>
              <w:spacing w:before="60" w:after="60"/>
              <w:jc w:val="both"/>
              <w:rPr>
                <w:lang w:eastAsia="it-IT"/>
              </w:rPr>
            </w:pPr>
            <w:r w:rsidRPr="00733BD4">
              <w:rPr>
                <w:lang w:eastAsia="it-IT"/>
              </w:rPr>
              <w:t>3.47.</w:t>
            </w:r>
            <w:r w:rsidRPr="00733BD4">
              <w:rPr>
                <w:lang w:val="en-US" w:eastAsia="it-IT"/>
              </w:rPr>
              <w:t> </w:t>
            </w:r>
            <w:r w:rsidRPr="00733BD4">
              <w:rPr>
                <w:lang w:eastAsia="it-IT"/>
              </w:rPr>
              <w:t>Б</w:t>
            </w:r>
            <w:r w:rsidRPr="00733BD4">
              <w:t>удівництво мережі водопостачання у селі Маркуші Бердичівського району</w:t>
            </w:r>
          </w:p>
        </w:tc>
        <w:tc>
          <w:tcPr>
            <w:tcW w:w="135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980,802</w:t>
            </w:r>
          </w:p>
        </w:tc>
        <w:tc>
          <w:tcPr>
            <w:tcW w:w="135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w:t>
            </w:r>
          </w:p>
        </w:tc>
        <w:tc>
          <w:tcPr>
            <w:tcW w:w="135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w:t>
            </w:r>
          </w:p>
        </w:tc>
        <w:tc>
          <w:tcPr>
            <w:tcW w:w="1476" w:type="dxa"/>
            <w:shd w:val="clear" w:color="auto" w:fill="auto"/>
            <w:vAlign w:val="center"/>
          </w:tcPr>
          <w:p w:rsidR="005A0DBD" w:rsidRPr="00733BD4" w:rsidRDefault="005A0DBD" w:rsidP="006C5C09">
            <w:pPr>
              <w:jc w:val="center"/>
              <w:rPr>
                <w:b/>
                <w:color w:val="000000"/>
                <w:lang w:eastAsia="uk-UA"/>
              </w:rPr>
            </w:pPr>
            <w:r w:rsidRPr="00733BD4">
              <w:rPr>
                <w:b/>
                <w:color w:val="000000"/>
                <w:lang w:eastAsia="uk-UA"/>
              </w:rPr>
              <w:t>980,802</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3.48. </w:t>
            </w:r>
            <w:r w:rsidRPr="00733BD4">
              <w:t xml:space="preserve">Будівництво мережі водопостачання у селі Великі </w:t>
            </w:r>
            <w:r w:rsidR="00847174">
              <w:t>Гадом ці</w:t>
            </w:r>
            <w:r w:rsidRPr="00733BD4">
              <w:t xml:space="preserve"> 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1452,776</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1452,776</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3.49.</w:t>
            </w:r>
            <w:r w:rsidRPr="00733BD4">
              <w:rPr>
                <w:lang w:val="en-US"/>
              </w:rPr>
              <w:t> </w:t>
            </w:r>
            <w:r w:rsidRPr="00733BD4">
              <w:t>Будівництво мережі водопостачання у селі Садки Бердичівського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1976,284</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1976,284</w:t>
            </w:r>
          </w:p>
        </w:tc>
      </w:tr>
      <w:tr w:rsidR="005A0DBD" w:rsidRPr="00733BD4">
        <w:tc>
          <w:tcPr>
            <w:tcW w:w="4027" w:type="dxa"/>
            <w:shd w:val="clear" w:color="auto" w:fill="auto"/>
          </w:tcPr>
          <w:p w:rsidR="005A0DBD" w:rsidRPr="00733BD4" w:rsidRDefault="005A0DBD" w:rsidP="006C5C09">
            <w:pPr>
              <w:spacing w:before="60" w:after="60"/>
              <w:jc w:val="both"/>
            </w:pPr>
            <w:r w:rsidRPr="00733BD4">
              <w:t>3.50. Будівництво водопровідної мережі в селах Грозине та Сингаї Коростенського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7500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7500</w:t>
            </w:r>
          </w:p>
        </w:tc>
      </w:tr>
      <w:tr w:rsidR="005A0DBD" w:rsidRPr="00733BD4">
        <w:tc>
          <w:tcPr>
            <w:tcW w:w="4027" w:type="dxa"/>
            <w:shd w:val="clear" w:color="auto" w:fill="auto"/>
          </w:tcPr>
          <w:p w:rsidR="005A0DBD" w:rsidRPr="00733BD4" w:rsidRDefault="005A0DBD" w:rsidP="006C5C09">
            <w:pPr>
              <w:spacing w:before="60" w:after="60"/>
              <w:jc w:val="both"/>
            </w:pPr>
            <w:r w:rsidRPr="00733BD4">
              <w:t>3.51.</w:t>
            </w:r>
            <w:r w:rsidRPr="00733BD4">
              <w:rPr>
                <w:lang w:val="ru-RU"/>
              </w:rPr>
              <w:t> </w:t>
            </w:r>
            <w:r w:rsidRPr="00733BD4">
              <w:t>Реконструкція станції знезалізнення ВНС № 1 по вул. Радянській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3768,336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3768,336</w:t>
            </w:r>
          </w:p>
        </w:tc>
      </w:tr>
      <w:tr w:rsidR="005A0DBD" w:rsidRPr="00733BD4">
        <w:tc>
          <w:tcPr>
            <w:tcW w:w="4027" w:type="dxa"/>
            <w:shd w:val="clear" w:color="auto" w:fill="auto"/>
          </w:tcPr>
          <w:p w:rsidR="005A0DBD" w:rsidRPr="00733BD4" w:rsidRDefault="005A0DBD" w:rsidP="006C5C09">
            <w:pPr>
              <w:spacing w:before="60" w:after="60"/>
              <w:jc w:val="both"/>
            </w:pPr>
            <w:r w:rsidRPr="00733BD4">
              <w:t>3.52.</w:t>
            </w:r>
            <w:r w:rsidRPr="00733BD4">
              <w:rPr>
                <w:lang w:val="ru-RU"/>
              </w:rPr>
              <w:t> </w:t>
            </w:r>
            <w:r w:rsidRPr="00733BD4">
              <w:t>Реконструкція станції знезалізнення ВНС № 2 по вул. Карпінського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2643,986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2643,986</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3.53. </w:t>
            </w:r>
            <w:r w:rsidRPr="00733BD4">
              <w:t>Реконструкція підземного водозабору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1586,01</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1586,01</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3.54. </w:t>
            </w:r>
            <w:r w:rsidRPr="00733BD4">
              <w:t>Технічне переоснащення ВНС № 1 другого підйому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1102,674</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1102,674</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3.55. </w:t>
            </w:r>
            <w:r w:rsidRPr="00733BD4">
              <w:t>Технічне переоснащення ВНС № 2 другого підйому у місті Овруч</w:t>
            </w:r>
            <w:r>
              <w:t>і</w:t>
            </w:r>
            <w:r w:rsidRPr="00733BD4">
              <w:t xml:space="preserve"> Овруцького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951,811</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951,811</w:t>
            </w:r>
          </w:p>
        </w:tc>
      </w:tr>
      <w:tr w:rsidR="005A0DBD" w:rsidRPr="00733BD4">
        <w:tc>
          <w:tcPr>
            <w:tcW w:w="4027" w:type="dxa"/>
            <w:shd w:val="clear" w:color="auto" w:fill="auto"/>
          </w:tcPr>
          <w:p w:rsidR="005A0DBD" w:rsidRPr="00733BD4" w:rsidRDefault="005A0DBD" w:rsidP="006C5C09">
            <w:pPr>
              <w:spacing w:before="60" w:after="60"/>
              <w:jc w:val="both"/>
              <w:rPr>
                <w:b/>
              </w:rPr>
            </w:pPr>
            <w:r w:rsidRPr="00733BD4">
              <w:rPr>
                <w:lang w:val="ru-RU"/>
              </w:rPr>
              <w:t>3.56. </w:t>
            </w:r>
            <w:r w:rsidRPr="00733BD4">
              <w:t xml:space="preserve">Будівництво водогінної мережі в селі Мовчанівка Ружинського району </w:t>
            </w:r>
          </w:p>
        </w:tc>
        <w:tc>
          <w:tcPr>
            <w:tcW w:w="1356" w:type="dxa"/>
            <w:shd w:val="clear" w:color="auto" w:fill="auto"/>
            <w:vAlign w:val="center"/>
          </w:tcPr>
          <w:p w:rsidR="005A0DBD" w:rsidRPr="00733BD4" w:rsidRDefault="005A0DBD" w:rsidP="006C5C09">
            <w:pPr>
              <w:spacing w:before="60" w:after="60"/>
              <w:jc w:val="center"/>
              <w:rPr>
                <w:b/>
              </w:rPr>
            </w:pPr>
            <w:r w:rsidRPr="00733BD4">
              <w:rPr>
                <w:b/>
              </w:rPr>
              <w:t>933,43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933,43</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933,43</w:t>
            </w:r>
          </w:p>
        </w:tc>
        <w:tc>
          <w:tcPr>
            <w:tcW w:w="1476" w:type="dxa"/>
            <w:shd w:val="clear" w:color="auto" w:fill="auto"/>
            <w:vAlign w:val="center"/>
          </w:tcPr>
          <w:p w:rsidR="005A0DBD" w:rsidRPr="00733BD4" w:rsidRDefault="005A0DBD" w:rsidP="006C5C09">
            <w:pPr>
              <w:spacing w:before="60" w:after="60"/>
              <w:jc w:val="center"/>
              <w:rPr>
                <w:b/>
              </w:rPr>
            </w:pPr>
            <w:r w:rsidRPr="00733BD4">
              <w:rPr>
                <w:b/>
              </w:rPr>
              <w:t>2800,3</w:t>
            </w:r>
          </w:p>
        </w:tc>
      </w:tr>
      <w:tr w:rsidR="005A0DBD" w:rsidRPr="00733BD4">
        <w:tc>
          <w:tcPr>
            <w:tcW w:w="4027" w:type="dxa"/>
            <w:shd w:val="clear" w:color="auto" w:fill="auto"/>
          </w:tcPr>
          <w:p w:rsidR="005A0DBD" w:rsidRPr="00733BD4" w:rsidRDefault="005A0DBD" w:rsidP="006C5C09">
            <w:pPr>
              <w:spacing w:before="60" w:after="60"/>
              <w:jc w:val="both"/>
            </w:pPr>
            <w:r w:rsidRPr="00733BD4">
              <w:t>3.57. Будівництво та реконструкція мереж водопостачання у населених пунктах Чуднівського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5752,735</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5752,735</w:t>
            </w:r>
          </w:p>
        </w:tc>
      </w:tr>
      <w:tr w:rsidR="005A0DBD" w:rsidRPr="00733BD4">
        <w:tc>
          <w:tcPr>
            <w:tcW w:w="4027" w:type="dxa"/>
            <w:shd w:val="clear" w:color="auto" w:fill="auto"/>
          </w:tcPr>
          <w:p w:rsidR="005A0DBD" w:rsidRPr="00733BD4" w:rsidRDefault="005A0DBD" w:rsidP="006C5C09">
            <w:pPr>
              <w:spacing w:before="60" w:after="60"/>
              <w:jc w:val="both"/>
            </w:pPr>
            <w:r w:rsidRPr="00733BD4">
              <w:t>3.58. Модернізація (заміна) електро-насосних агрегатів та пускорегулюючого обладнання на підвищувальних станціях 3-го підйому в місті Коростені (2-га черга)</w:t>
            </w:r>
          </w:p>
        </w:tc>
        <w:tc>
          <w:tcPr>
            <w:tcW w:w="1356" w:type="dxa"/>
            <w:shd w:val="clear" w:color="auto" w:fill="auto"/>
            <w:vAlign w:val="center"/>
          </w:tcPr>
          <w:p w:rsidR="005A0DBD" w:rsidRPr="00733BD4" w:rsidRDefault="005A0DBD" w:rsidP="006C5C09">
            <w:pPr>
              <w:spacing w:before="60" w:after="60"/>
              <w:jc w:val="center"/>
              <w:rPr>
                <w:b/>
              </w:rPr>
            </w:pPr>
            <w:r w:rsidRPr="00733BD4">
              <w:rPr>
                <w:b/>
              </w:rPr>
              <w:t>267,377</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267,377</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3.59. </w:t>
            </w:r>
            <w:r w:rsidRPr="00733BD4">
              <w:t>Модернізація (заміна) електронасосних агрегатів та пускорегулюючого обладнання на підвищувальних станціях 4-го підйому в місті Коростені (2-га черга)</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250,26</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250,26</w:t>
            </w:r>
          </w:p>
        </w:tc>
      </w:tr>
      <w:tr w:rsidR="005A0DBD" w:rsidRPr="00733BD4">
        <w:tc>
          <w:tcPr>
            <w:tcW w:w="4027" w:type="dxa"/>
            <w:shd w:val="clear" w:color="auto" w:fill="auto"/>
          </w:tcPr>
          <w:p w:rsidR="005A0DBD" w:rsidRPr="00733BD4" w:rsidRDefault="005A0DBD" w:rsidP="006C5C09">
            <w:pPr>
              <w:spacing w:before="60" w:after="60"/>
              <w:jc w:val="both"/>
            </w:pPr>
            <w:r w:rsidRPr="00733BD4">
              <w:t>3.60.</w:t>
            </w:r>
            <w:r w:rsidRPr="00733BD4">
              <w:rPr>
                <w:lang w:val="ru-RU"/>
              </w:rPr>
              <w:t> </w:t>
            </w:r>
            <w:r w:rsidRPr="00733BD4">
              <w:t>Модернізація споруд і мереж водопостачання в місті Малині з метою забезпечення мешканців  якісною питною водою</w:t>
            </w:r>
          </w:p>
        </w:tc>
        <w:tc>
          <w:tcPr>
            <w:tcW w:w="1356" w:type="dxa"/>
            <w:shd w:val="clear" w:color="auto" w:fill="auto"/>
            <w:vAlign w:val="center"/>
          </w:tcPr>
          <w:p w:rsidR="005A0DBD" w:rsidRPr="00733BD4" w:rsidRDefault="005A0DBD" w:rsidP="006C5C09">
            <w:pPr>
              <w:spacing w:before="60" w:after="60"/>
              <w:jc w:val="center"/>
              <w:rPr>
                <w:b/>
              </w:rPr>
            </w:pPr>
            <w:r w:rsidRPr="00733BD4">
              <w:rPr>
                <w:b/>
              </w:rPr>
              <w:t>17000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17000</w:t>
            </w:r>
          </w:p>
        </w:tc>
        <w:tc>
          <w:tcPr>
            <w:tcW w:w="1356" w:type="dxa"/>
            <w:shd w:val="clear" w:color="auto" w:fill="auto"/>
            <w:vAlign w:val="center"/>
          </w:tcPr>
          <w:p w:rsidR="005A0DBD" w:rsidRPr="00733BD4" w:rsidRDefault="005A0DBD" w:rsidP="006C5C09">
            <w:pPr>
              <w:pStyle w:val="a9"/>
              <w:spacing w:before="80" w:after="60"/>
              <w:ind w:left="0"/>
              <w:jc w:val="center"/>
              <w:rPr>
                <w:b/>
              </w:rPr>
            </w:pPr>
            <w:r w:rsidRPr="00733BD4">
              <w:rPr>
                <w:b/>
              </w:rPr>
              <w:t>17000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51000</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3.61. </w:t>
            </w:r>
            <w:r w:rsidRPr="00733BD4">
              <w:t>Будівництво 3-х бюветів у мікрорайонах міста Малина</w:t>
            </w:r>
          </w:p>
        </w:tc>
        <w:tc>
          <w:tcPr>
            <w:tcW w:w="1356" w:type="dxa"/>
            <w:shd w:val="clear" w:color="auto" w:fill="auto"/>
            <w:vAlign w:val="center"/>
          </w:tcPr>
          <w:p w:rsidR="005A0DBD" w:rsidRPr="00733BD4" w:rsidRDefault="005A0DBD" w:rsidP="006C5C09">
            <w:pPr>
              <w:spacing w:before="60" w:after="60"/>
              <w:jc w:val="center"/>
              <w:rPr>
                <w:b/>
              </w:rPr>
            </w:pPr>
            <w:r w:rsidRPr="00733BD4">
              <w:rPr>
                <w:b/>
              </w:rPr>
              <w:t>1800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1800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val="ru-RU" w:eastAsia="it-IT"/>
              </w:rPr>
              <w:t>3.62. </w:t>
            </w:r>
            <w:r w:rsidRPr="00733BD4">
              <w:rPr>
                <w:lang w:eastAsia="it-IT"/>
              </w:rPr>
              <w:t xml:space="preserve">Будівництво артезіанської свердловини у селі Норинці </w:t>
            </w:r>
            <w:r w:rsidRPr="00733BD4">
              <w:t>Народицького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350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350</w:t>
            </w:r>
          </w:p>
        </w:tc>
      </w:tr>
      <w:tr w:rsidR="005A0DBD" w:rsidRPr="00733BD4">
        <w:tc>
          <w:tcPr>
            <w:tcW w:w="4027" w:type="dxa"/>
            <w:shd w:val="clear" w:color="auto" w:fill="auto"/>
          </w:tcPr>
          <w:p w:rsidR="005A0DBD" w:rsidRPr="00733BD4" w:rsidRDefault="005A0DBD" w:rsidP="006C5C09">
            <w:pPr>
              <w:spacing w:before="60" w:after="60"/>
              <w:jc w:val="both"/>
            </w:pPr>
            <w:r w:rsidRPr="00733BD4">
              <w:t>3.63.</w:t>
            </w:r>
            <w:r w:rsidRPr="00733BD4">
              <w:rPr>
                <w:lang w:val="ru-RU"/>
              </w:rPr>
              <w:t> </w:t>
            </w:r>
            <w:r w:rsidRPr="00733BD4">
              <w:t>Встановлення водонапірної башти на законсервованій свердловині в смт Кам’яний Брід Баранівського району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370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370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3.64.</w:t>
            </w:r>
            <w:r w:rsidRPr="00733BD4">
              <w:rPr>
                <w:lang w:val="ru-RU" w:eastAsia="it-IT"/>
              </w:rPr>
              <w:t> </w:t>
            </w:r>
            <w:r w:rsidRPr="00733BD4">
              <w:t>Технічне переоснащення хлораторної фільтрувальної станції з заміною технічно-зношеного і використаного свій ресурс хлораторного обладнання з переходом на гіпохлорит натрію</w:t>
            </w:r>
            <w:r w:rsidRPr="00733BD4">
              <w:rPr>
                <w:lang w:eastAsia="it-IT"/>
              </w:rPr>
              <w:t xml:space="preserve"> в смт Іршанськ Хорошівського району (реконструкція)</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1198,813</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1198,813</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t>3.65. Будівництво водогону в смт Червоне Андрушівського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2000</w:t>
            </w:r>
          </w:p>
        </w:tc>
      </w:tr>
      <w:tr w:rsidR="005A0DBD" w:rsidRPr="00733BD4">
        <w:tc>
          <w:tcPr>
            <w:tcW w:w="4027" w:type="dxa"/>
            <w:shd w:val="clear" w:color="auto" w:fill="auto"/>
          </w:tcPr>
          <w:p w:rsidR="005A0DBD" w:rsidRPr="00733BD4" w:rsidRDefault="005A0DBD" w:rsidP="006C5C09">
            <w:pPr>
              <w:spacing w:before="60" w:after="60"/>
              <w:jc w:val="both"/>
              <w:rPr>
                <w:lang w:eastAsia="it-IT"/>
              </w:rPr>
            </w:pPr>
            <w:r w:rsidRPr="00733BD4">
              <w:rPr>
                <w:lang w:eastAsia="it-IT"/>
              </w:rPr>
              <w:t>3.66.</w:t>
            </w:r>
            <w:r w:rsidRPr="00733BD4">
              <w:rPr>
                <w:lang w:val="ru-RU" w:eastAsia="it-IT"/>
              </w:rPr>
              <w:t> </w:t>
            </w:r>
            <w:r w:rsidRPr="00733BD4">
              <w:rPr>
                <w:lang w:eastAsia="it-IT"/>
              </w:rPr>
              <w:t>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450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450</w:t>
            </w:r>
          </w:p>
        </w:tc>
      </w:tr>
      <w:tr w:rsidR="005A0DBD" w:rsidRPr="00733BD4">
        <w:tc>
          <w:tcPr>
            <w:tcW w:w="9571" w:type="dxa"/>
            <w:gridSpan w:val="5"/>
            <w:shd w:val="clear" w:color="auto" w:fill="auto"/>
          </w:tcPr>
          <w:p w:rsidR="005A0DBD" w:rsidRPr="00733BD4" w:rsidRDefault="005A0DBD" w:rsidP="006C5C09">
            <w:pPr>
              <w:spacing w:before="30" w:after="30"/>
              <w:jc w:val="both"/>
              <w:rPr>
                <w:b/>
              </w:rPr>
            </w:pPr>
            <w:r w:rsidRPr="00733BD4">
              <w:rPr>
                <w:b/>
              </w:rPr>
              <w:t>Підпрограма «Забезпечення розбудови мережі закладів бюджетної сфери в містах обласного значення та вторинної і третинної медичної допомоги»</w:t>
            </w:r>
          </w:p>
        </w:tc>
      </w:tr>
      <w:tr w:rsidR="005A0DBD" w:rsidRPr="00733BD4">
        <w:tc>
          <w:tcPr>
            <w:tcW w:w="9571" w:type="dxa"/>
            <w:gridSpan w:val="5"/>
            <w:shd w:val="clear" w:color="auto" w:fill="auto"/>
          </w:tcPr>
          <w:p w:rsidR="005A0DBD" w:rsidRPr="00F87613" w:rsidRDefault="005A0DBD" w:rsidP="006C5C09">
            <w:pPr>
              <w:spacing w:before="60" w:after="60"/>
              <w:jc w:val="both"/>
              <w:rPr>
                <w:i/>
              </w:rPr>
            </w:pPr>
            <w:r w:rsidRPr="00F87613">
              <w:rPr>
                <w:i/>
              </w:rPr>
              <w:t>6.14. Розбудова мережі дошкільних навчальних закладів, підвищення рівня охоплення дітей відповідного віку дошкільною освітою</w:t>
            </w:r>
          </w:p>
        </w:tc>
      </w:tr>
      <w:tr w:rsidR="005A0DBD" w:rsidRPr="00733BD4">
        <w:tc>
          <w:tcPr>
            <w:tcW w:w="4027" w:type="dxa"/>
            <w:shd w:val="clear" w:color="auto" w:fill="auto"/>
          </w:tcPr>
          <w:p w:rsidR="005A0DBD" w:rsidRPr="00733BD4" w:rsidRDefault="005A0DBD" w:rsidP="006C5C09">
            <w:pPr>
              <w:spacing w:before="60" w:after="60"/>
              <w:jc w:val="both"/>
            </w:pPr>
            <w:r w:rsidRPr="00733BD4">
              <w:rPr>
                <w:lang w:val="ru-RU"/>
              </w:rPr>
              <w:t>3.67. </w:t>
            </w:r>
            <w:r w:rsidRPr="00733BD4">
              <w:t>Будівництво дошкільного навчального закладу «Ясла-садок» на 150 місць по вул. Осадчука, 20 у місті Коростень</w:t>
            </w:r>
          </w:p>
        </w:tc>
        <w:tc>
          <w:tcPr>
            <w:tcW w:w="1356" w:type="dxa"/>
            <w:shd w:val="clear" w:color="auto" w:fill="auto"/>
            <w:vAlign w:val="center"/>
          </w:tcPr>
          <w:p w:rsidR="005A0DBD" w:rsidRPr="00733BD4" w:rsidRDefault="005A0DBD" w:rsidP="006C5C09">
            <w:pPr>
              <w:spacing w:before="60" w:after="60"/>
              <w:jc w:val="center"/>
              <w:rPr>
                <w:b/>
              </w:rPr>
            </w:pPr>
            <w:r w:rsidRPr="00733BD4">
              <w:rPr>
                <w:b/>
              </w:rPr>
              <w:t>38682,382</w:t>
            </w:r>
          </w:p>
        </w:tc>
        <w:tc>
          <w:tcPr>
            <w:tcW w:w="1356" w:type="dxa"/>
            <w:shd w:val="clear" w:color="auto" w:fill="auto"/>
            <w:vAlign w:val="center"/>
          </w:tcPr>
          <w:p w:rsidR="005A0DBD" w:rsidRPr="00733BD4" w:rsidRDefault="005A0DBD" w:rsidP="006C5C09">
            <w:pPr>
              <w:spacing w:before="60" w:after="60"/>
              <w:jc w:val="center"/>
              <w:rPr>
                <w:b/>
              </w:rPr>
            </w:pPr>
            <w:r w:rsidRPr="00733BD4">
              <w:rPr>
                <w:b/>
              </w:rPr>
              <w:t>167,581</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38849,963</w:t>
            </w:r>
          </w:p>
        </w:tc>
      </w:tr>
      <w:tr w:rsidR="005A0DBD" w:rsidRPr="00733BD4">
        <w:tc>
          <w:tcPr>
            <w:tcW w:w="4027" w:type="dxa"/>
            <w:shd w:val="clear" w:color="auto" w:fill="auto"/>
          </w:tcPr>
          <w:p w:rsidR="005A0DBD" w:rsidRPr="00733BD4" w:rsidRDefault="005A0DBD" w:rsidP="006C5C09">
            <w:pPr>
              <w:spacing w:before="60" w:after="60"/>
              <w:jc w:val="both"/>
              <w:rPr>
                <w:lang w:val="ru-RU"/>
              </w:rPr>
            </w:pPr>
            <w:r w:rsidRPr="00733BD4">
              <w:rPr>
                <w:bCs/>
              </w:rPr>
              <w:t>3.68. «</w:t>
            </w:r>
            <w:r w:rsidRPr="00733BD4">
              <w:rPr>
                <w:lang w:eastAsia="uk-UA"/>
              </w:rPr>
              <w:t>Будівництво дошкільного навчального закладу на 200 місць по вул. Братів Міхеєвих, 2а, у місті Бердичеві (завершення будівництва)»</w:t>
            </w:r>
          </w:p>
        </w:tc>
        <w:tc>
          <w:tcPr>
            <w:tcW w:w="1356" w:type="dxa"/>
            <w:shd w:val="clear" w:color="auto" w:fill="auto"/>
            <w:vAlign w:val="center"/>
          </w:tcPr>
          <w:p w:rsidR="005A0DBD" w:rsidRPr="00733BD4" w:rsidRDefault="005A0DBD" w:rsidP="006C5C09">
            <w:pPr>
              <w:spacing w:before="60" w:after="60"/>
              <w:jc w:val="center"/>
              <w:rPr>
                <w:b/>
              </w:rPr>
            </w:pPr>
            <w:r w:rsidRPr="00733BD4">
              <w:rPr>
                <w:b/>
              </w:rPr>
              <w:t>11323,282</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11323,282</w:t>
            </w:r>
          </w:p>
        </w:tc>
      </w:tr>
      <w:tr w:rsidR="005A0DBD" w:rsidRPr="00733BD4">
        <w:tc>
          <w:tcPr>
            <w:tcW w:w="9571" w:type="dxa"/>
            <w:gridSpan w:val="5"/>
            <w:shd w:val="clear" w:color="auto" w:fill="auto"/>
          </w:tcPr>
          <w:p w:rsidR="005A0DBD" w:rsidRPr="00F87613" w:rsidRDefault="005A0DBD" w:rsidP="003F316A">
            <w:pPr>
              <w:spacing w:before="60" w:after="60" w:line="260" w:lineRule="exact"/>
              <w:jc w:val="both"/>
              <w:rPr>
                <w:i/>
                <w:lang w:eastAsia="it-IT"/>
              </w:rPr>
            </w:pPr>
            <w:r w:rsidRPr="00F87613">
              <w:rPr>
                <w:i/>
                <w:iCs/>
              </w:rPr>
              <w:t>6.16. Підвищення якості та рівня конкурентоспроможності вищої освіти,</w:t>
            </w:r>
            <w:r w:rsidRPr="00F87613">
              <w:rPr>
                <w:i/>
              </w:rPr>
              <w:t xml:space="preserve">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5A0DBD" w:rsidRPr="00733BD4">
        <w:tc>
          <w:tcPr>
            <w:tcW w:w="4027" w:type="dxa"/>
            <w:shd w:val="clear" w:color="auto" w:fill="auto"/>
          </w:tcPr>
          <w:p w:rsidR="005A0DBD" w:rsidRPr="00733BD4" w:rsidRDefault="005A0DBD" w:rsidP="003F316A">
            <w:pPr>
              <w:spacing w:before="60" w:line="260" w:lineRule="exact"/>
              <w:jc w:val="both"/>
            </w:pPr>
            <w:r w:rsidRPr="00733BD4">
              <w:rPr>
                <w:lang w:val="ru-RU" w:eastAsia="it-IT"/>
              </w:rPr>
              <w:t>3.69. </w:t>
            </w:r>
            <w:r w:rsidRPr="00733BD4">
              <w:rPr>
                <w:lang w:eastAsia="it-IT"/>
              </w:rPr>
              <w:t>Навчальний корпус №3 медичного коледжу на                  вул. Левченка,25-А у місті Новограді-Волинському – реконструкція незавершеного будівництва банно-прального комбінату Житомирської обласної ради</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7024,118</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7289,303</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w:t>
            </w:r>
          </w:p>
        </w:tc>
        <w:tc>
          <w:tcPr>
            <w:tcW w:w="147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14313,421</w:t>
            </w:r>
          </w:p>
        </w:tc>
      </w:tr>
      <w:tr w:rsidR="005A0DBD" w:rsidRPr="00733BD4">
        <w:tc>
          <w:tcPr>
            <w:tcW w:w="9571" w:type="dxa"/>
            <w:gridSpan w:val="5"/>
            <w:shd w:val="clear" w:color="auto" w:fill="auto"/>
          </w:tcPr>
          <w:p w:rsidR="005A0DBD" w:rsidRPr="00F87613" w:rsidRDefault="005A0DBD" w:rsidP="003F316A">
            <w:pPr>
              <w:spacing w:line="260" w:lineRule="exact"/>
              <w:jc w:val="both"/>
              <w:rPr>
                <w:i/>
              </w:rPr>
            </w:pPr>
            <w:r w:rsidRPr="00F87613">
              <w:rPr>
                <w:i/>
              </w:rPr>
              <w:t>6.20. 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5A0DBD" w:rsidRPr="00733BD4">
        <w:tc>
          <w:tcPr>
            <w:tcW w:w="4027" w:type="dxa"/>
            <w:shd w:val="clear" w:color="auto" w:fill="auto"/>
          </w:tcPr>
          <w:p w:rsidR="005A0DBD" w:rsidRPr="00733BD4" w:rsidRDefault="005A0DBD" w:rsidP="003F316A">
            <w:pPr>
              <w:spacing w:before="60" w:after="60" w:line="260" w:lineRule="exact"/>
              <w:jc w:val="both"/>
              <w:rPr>
                <w:bCs/>
              </w:rPr>
            </w:pPr>
            <w:r w:rsidRPr="00733BD4">
              <w:rPr>
                <w:bCs/>
              </w:rPr>
              <w:t>3.70. Капітальний ремонт будівлі центру позашкільної освіти ім. О.Разумкова по вул. Вінницькій, 21 в місті Бердичеві</w:t>
            </w:r>
          </w:p>
        </w:tc>
        <w:tc>
          <w:tcPr>
            <w:tcW w:w="1356" w:type="dxa"/>
            <w:shd w:val="clear" w:color="auto" w:fill="auto"/>
            <w:vAlign w:val="center"/>
          </w:tcPr>
          <w:p w:rsidR="005A0DBD" w:rsidRPr="00733BD4" w:rsidRDefault="005A0DBD" w:rsidP="006C5C09">
            <w:pPr>
              <w:spacing w:before="60" w:after="60"/>
              <w:jc w:val="center"/>
              <w:rPr>
                <w:b/>
              </w:rPr>
            </w:pPr>
            <w:r w:rsidRPr="00733BD4">
              <w:rPr>
                <w:b/>
              </w:rPr>
              <w:t>3000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2300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w:t>
            </w:r>
          </w:p>
        </w:tc>
        <w:tc>
          <w:tcPr>
            <w:tcW w:w="1476" w:type="dxa"/>
            <w:shd w:val="clear" w:color="auto" w:fill="auto"/>
            <w:vAlign w:val="center"/>
          </w:tcPr>
          <w:p w:rsidR="005A0DBD" w:rsidRPr="00733BD4" w:rsidRDefault="005A0DBD" w:rsidP="006C5C09">
            <w:pPr>
              <w:spacing w:before="60" w:after="60"/>
              <w:jc w:val="center"/>
              <w:rPr>
                <w:b/>
              </w:rPr>
            </w:pPr>
            <w:r w:rsidRPr="00733BD4">
              <w:rPr>
                <w:b/>
              </w:rPr>
              <w:t>5300</w:t>
            </w:r>
          </w:p>
        </w:tc>
      </w:tr>
      <w:tr w:rsidR="005A0DBD" w:rsidRPr="00733BD4">
        <w:tc>
          <w:tcPr>
            <w:tcW w:w="9571" w:type="dxa"/>
            <w:gridSpan w:val="5"/>
            <w:shd w:val="clear" w:color="auto" w:fill="auto"/>
          </w:tcPr>
          <w:p w:rsidR="005A0DBD" w:rsidRPr="00F87613" w:rsidRDefault="005A0DBD" w:rsidP="006C5C09">
            <w:pPr>
              <w:spacing w:before="60" w:after="60"/>
              <w:jc w:val="both"/>
              <w:rPr>
                <w:i/>
              </w:rPr>
            </w:pPr>
            <w:r w:rsidRPr="00F87613">
              <w:rPr>
                <w:i/>
              </w:rPr>
              <w:t>6.26. Підвищення рівня ефективності використання ресурсів, якості та доступності вторинної та третинної медичної допомоги</w:t>
            </w:r>
          </w:p>
        </w:tc>
      </w:tr>
      <w:tr w:rsidR="005A0DBD" w:rsidRPr="00733BD4">
        <w:tc>
          <w:tcPr>
            <w:tcW w:w="4027" w:type="dxa"/>
            <w:shd w:val="clear" w:color="auto" w:fill="auto"/>
          </w:tcPr>
          <w:p w:rsidR="005A0DBD" w:rsidRPr="00733BD4" w:rsidRDefault="005A0DBD" w:rsidP="006C5C09">
            <w:pPr>
              <w:spacing w:before="60" w:after="60"/>
              <w:jc w:val="both"/>
            </w:pPr>
            <w:r w:rsidRPr="00733BD4">
              <w:t>3.71.</w:t>
            </w:r>
            <w:r w:rsidRPr="00733BD4">
              <w:rPr>
                <w:lang w:val="ru-RU"/>
              </w:rPr>
              <w:t> </w:t>
            </w:r>
            <w:r w:rsidRPr="00733BD4">
              <w:t>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250000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100000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600000</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rPr>
                <w:lang w:val="ru-RU"/>
              </w:rPr>
              <w:t>3.72. </w:t>
            </w:r>
            <w:r w:rsidRPr="00733BD4">
              <w:t>Капітальний ремонт будівель обласного онкологічного диспансеру Житомирської обласної ради</w:t>
            </w:r>
          </w:p>
        </w:tc>
        <w:tc>
          <w:tcPr>
            <w:tcW w:w="1356" w:type="dxa"/>
            <w:shd w:val="clear" w:color="auto" w:fill="auto"/>
            <w:vAlign w:val="center"/>
          </w:tcPr>
          <w:p w:rsidR="005A0DBD" w:rsidRPr="00733BD4" w:rsidRDefault="005A0DBD" w:rsidP="006C5C09">
            <w:pPr>
              <w:spacing w:before="60" w:after="60"/>
              <w:jc w:val="center"/>
              <w:rPr>
                <w:b/>
              </w:rPr>
            </w:pPr>
            <w:r w:rsidRPr="00733BD4">
              <w:rPr>
                <w:b/>
              </w:rPr>
              <w:t>20000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20000</w:t>
            </w:r>
          </w:p>
        </w:tc>
        <w:tc>
          <w:tcPr>
            <w:tcW w:w="1356" w:type="dxa"/>
            <w:shd w:val="clear" w:color="auto" w:fill="auto"/>
            <w:vAlign w:val="center"/>
          </w:tcPr>
          <w:p w:rsidR="005A0DBD" w:rsidRPr="00733BD4" w:rsidRDefault="005A0DBD" w:rsidP="006C5C09">
            <w:pPr>
              <w:spacing w:before="60" w:after="60"/>
              <w:jc w:val="center"/>
              <w:rPr>
                <w:b/>
              </w:rPr>
            </w:pPr>
            <w:r w:rsidRPr="00733BD4">
              <w:rPr>
                <w:b/>
              </w:rPr>
              <w:t>20000</w:t>
            </w:r>
          </w:p>
        </w:tc>
        <w:tc>
          <w:tcPr>
            <w:tcW w:w="1476" w:type="dxa"/>
            <w:shd w:val="clear" w:color="auto" w:fill="auto"/>
            <w:vAlign w:val="center"/>
          </w:tcPr>
          <w:p w:rsidR="005A0DBD" w:rsidRPr="00733BD4" w:rsidRDefault="005A0DBD" w:rsidP="006C5C09">
            <w:pPr>
              <w:spacing w:before="60" w:after="60"/>
              <w:jc w:val="center"/>
              <w:rPr>
                <w:b/>
              </w:rPr>
            </w:pPr>
            <w:r w:rsidRPr="00733BD4">
              <w:rPr>
                <w:b/>
              </w:rPr>
              <w:t>60000</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rPr>
                <w:lang w:eastAsia="it-IT"/>
              </w:rPr>
              <w:t>3.73.</w:t>
            </w:r>
            <w:r w:rsidRPr="00733BD4">
              <w:rPr>
                <w:lang w:val="ru-RU" w:eastAsia="it-IT"/>
              </w:rPr>
              <w:t> </w:t>
            </w:r>
            <w:r w:rsidRPr="00733BD4">
              <w:rPr>
                <w:lang w:eastAsia="it-IT"/>
              </w:rPr>
              <w:t>Будівництво поліклініки на 300 відвідувань в зміну по вул. Присутственній, 9 в місті Радомишлі Радомишльського району</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9919,38</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9919,38</w:t>
            </w:r>
          </w:p>
        </w:tc>
        <w:tc>
          <w:tcPr>
            <w:tcW w:w="1356" w:type="dxa"/>
            <w:shd w:val="clear" w:color="auto" w:fill="auto"/>
            <w:vAlign w:val="center"/>
          </w:tcPr>
          <w:p w:rsidR="005A0DBD" w:rsidRPr="00733BD4" w:rsidRDefault="005A0DBD" w:rsidP="006C5C09">
            <w:pPr>
              <w:spacing w:before="60" w:after="60"/>
              <w:jc w:val="center"/>
              <w:rPr>
                <w:b/>
                <w:lang w:eastAsia="it-IT"/>
              </w:rPr>
            </w:pPr>
            <w:r w:rsidRPr="00733BD4">
              <w:rPr>
                <w:b/>
                <w:lang w:eastAsia="it-IT"/>
              </w:rPr>
              <w:t>9919,37</w:t>
            </w:r>
          </w:p>
        </w:tc>
        <w:tc>
          <w:tcPr>
            <w:tcW w:w="1476" w:type="dxa"/>
            <w:shd w:val="clear" w:color="auto" w:fill="auto"/>
            <w:vAlign w:val="center"/>
          </w:tcPr>
          <w:p w:rsidR="005A0DBD" w:rsidRPr="00733BD4" w:rsidRDefault="005A0DBD" w:rsidP="006C5C09">
            <w:pPr>
              <w:spacing w:before="60" w:after="60"/>
              <w:ind w:firstLine="104"/>
              <w:jc w:val="center"/>
              <w:rPr>
                <w:b/>
                <w:lang w:eastAsia="it-IT"/>
              </w:rPr>
            </w:pPr>
            <w:r w:rsidRPr="00733BD4">
              <w:rPr>
                <w:b/>
                <w:lang w:eastAsia="it-IT"/>
              </w:rPr>
              <w:t>29758,13</w:t>
            </w:r>
          </w:p>
        </w:tc>
      </w:tr>
      <w:tr w:rsidR="005A0DBD" w:rsidRPr="00733BD4">
        <w:tc>
          <w:tcPr>
            <w:tcW w:w="4027" w:type="dxa"/>
            <w:shd w:val="clear" w:color="auto" w:fill="auto"/>
          </w:tcPr>
          <w:p w:rsidR="005A0DBD" w:rsidRPr="00733BD4" w:rsidRDefault="005A0DBD" w:rsidP="00B0187C">
            <w:pPr>
              <w:spacing w:before="60" w:after="60" w:line="260" w:lineRule="exact"/>
              <w:jc w:val="both"/>
            </w:pPr>
            <w:r w:rsidRPr="00733BD4">
              <w:t>3.74.</w:t>
            </w:r>
            <w:r w:rsidRPr="00733BD4">
              <w:rPr>
                <w:lang w:val="ru-RU"/>
              </w:rPr>
              <w:t> </w:t>
            </w:r>
            <w:r w:rsidRPr="00733BD4">
              <w:t>Завершення будівництва лікувального корпусу Романівської центральної районної лікарні на            200 ліжко/місць</w:t>
            </w:r>
          </w:p>
        </w:tc>
        <w:tc>
          <w:tcPr>
            <w:tcW w:w="1356" w:type="dxa"/>
            <w:shd w:val="clear" w:color="auto" w:fill="auto"/>
            <w:vAlign w:val="center"/>
          </w:tcPr>
          <w:p w:rsidR="005A0DBD" w:rsidRPr="00733BD4" w:rsidRDefault="005A0DBD" w:rsidP="006C5C09">
            <w:pPr>
              <w:jc w:val="center"/>
              <w:rPr>
                <w:b/>
              </w:rPr>
            </w:pPr>
            <w:r w:rsidRPr="00733BD4">
              <w:rPr>
                <w:b/>
              </w:rPr>
              <w:t>29000</w:t>
            </w:r>
          </w:p>
        </w:tc>
        <w:tc>
          <w:tcPr>
            <w:tcW w:w="1356" w:type="dxa"/>
            <w:shd w:val="clear" w:color="auto" w:fill="auto"/>
            <w:vAlign w:val="center"/>
          </w:tcPr>
          <w:p w:rsidR="005A0DBD" w:rsidRPr="00733BD4" w:rsidRDefault="005A0DBD" w:rsidP="006C5C09">
            <w:pPr>
              <w:jc w:val="center"/>
              <w:rPr>
                <w:b/>
              </w:rPr>
            </w:pPr>
            <w:r w:rsidRPr="00733BD4">
              <w:rPr>
                <w:b/>
              </w:rPr>
              <w:t>10579,417</w:t>
            </w:r>
          </w:p>
        </w:tc>
        <w:tc>
          <w:tcPr>
            <w:tcW w:w="1356" w:type="dxa"/>
            <w:shd w:val="clear" w:color="auto" w:fill="auto"/>
            <w:vAlign w:val="center"/>
          </w:tcPr>
          <w:p w:rsidR="005A0DBD" w:rsidRPr="00733BD4" w:rsidRDefault="005A0DBD" w:rsidP="006C5C09">
            <w:pPr>
              <w:jc w:val="center"/>
              <w:rPr>
                <w:b/>
              </w:rPr>
            </w:pPr>
            <w:r w:rsidRPr="00733BD4">
              <w:rPr>
                <w:b/>
              </w:rPr>
              <w:t>–</w:t>
            </w:r>
          </w:p>
        </w:tc>
        <w:tc>
          <w:tcPr>
            <w:tcW w:w="1476" w:type="dxa"/>
            <w:shd w:val="clear" w:color="auto" w:fill="auto"/>
            <w:vAlign w:val="center"/>
          </w:tcPr>
          <w:p w:rsidR="005A0DBD" w:rsidRPr="00733BD4" w:rsidRDefault="005A0DBD" w:rsidP="006C5C09">
            <w:pPr>
              <w:jc w:val="center"/>
              <w:rPr>
                <w:b/>
              </w:rPr>
            </w:pPr>
            <w:r w:rsidRPr="00733BD4">
              <w:rPr>
                <w:b/>
                <w:lang w:val="en-US"/>
              </w:rPr>
              <w:t>39579</w:t>
            </w:r>
            <w:r w:rsidRPr="00733BD4">
              <w:rPr>
                <w:b/>
              </w:rPr>
              <w:t>,417</w:t>
            </w:r>
          </w:p>
        </w:tc>
      </w:tr>
      <w:tr w:rsidR="005A0DBD" w:rsidRPr="00733BD4">
        <w:tc>
          <w:tcPr>
            <w:tcW w:w="4027" w:type="dxa"/>
            <w:shd w:val="clear" w:color="auto" w:fill="auto"/>
          </w:tcPr>
          <w:p w:rsidR="005A0DBD" w:rsidRPr="00733BD4" w:rsidRDefault="005A0DBD" w:rsidP="006C5C09">
            <w:pPr>
              <w:spacing w:before="60" w:after="60"/>
              <w:jc w:val="both"/>
            </w:pPr>
            <w:r w:rsidRPr="00733BD4">
              <w:t>3.75.</w:t>
            </w:r>
            <w:r w:rsidRPr="00733BD4">
              <w:rPr>
                <w:lang w:val="ru-RU"/>
              </w:rPr>
              <w:t> </w:t>
            </w:r>
            <w:r w:rsidRPr="00733BD4">
              <w:t>Будівництво хірургічного корпусу Новоград-Волинського міськрай</w:t>
            </w:r>
            <w:r>
              <w:t>онного</w:t>
            </w:r>
            <w:r w:rsidRPr="00733BD4">
              <w:t xml:space="preserve"> ТМО</w:t>
            </w:r>
          </w:p>
        </w:tc>
        <w:tc>
          <w:tcPr>
            <w:tcW w:w="1356" w:type="dxa"/>
            <w:shd w:val="clear" w:color="auto" w:fill="auto"/>
            <w:vAlign w:val="center"/>
          </w:tcPr>
          <w:p w:rsidR="005A0DBD" w:rsidRPr="00733BD4" w:rsidRDefault="005A0DBD" w:rsidP="006C5C09">
            <w:pPr>
              <w:jc w:val="center"/>
              <w:rPr>
                <w:b/>
              </w:rPr>
            </w:pPr>
            <w:r w:rsidRPr="00733BD4">
              <w:rPr>
                <w:b/>
              </w:rPr>
              <w:t>19509,6</w:t>
            </w:r>
          </w:p>
        </w:tc>
        <w:tc>
          <w:tcPr>
            <w:tcW w:w="1356" w:type="dxa"/>
            <w:shd w:val="clear" w:color="auto" w:fill="auto"/>
            <w:vAlign w:val="center"/>
          </w:tcPr>
          <w:p w:rsidR="005A0DBD" w:rsidRPr="00733BD4" w:rsidRDefault="005A0DBD" w:rsidP="006C5C09">
            <w:pPr>
              <w:jc w:val="center"/>
              <w:rPr>
                <w:b/>
              </w:rPr>
            </w:pPr>
            <w:r>
              <w:rPr>
                <w:b/>
              </w:rPr>
              <w:t>11000</w:t>
            </w:r>
          </w:p>
        </w:tc>
        <w:tc>
          <w:tcPr>
            <w:tcW w:w="1356" w:type="dxa"/>
            <w:shd w:val="clear" w:color="auto" w:fill="auto"/>
            <w:vAlign w:val="center"/>
          </w:tcPr>
          <w:p w:rsidR="005A0DBD" w:rsidRPr="00733BD4" w:rsidRDefault="005A0DBD" w:rsidP="006C5C09">
            <w:pPr>
              <w:jc w:val="center"/>
              <w:rPr>
                <w:b/>
              </w:rPr>
            </w:pPr>
            <w:r w:rsidRPr="00733BD4">
              <w:rPr>
                <w:b/>
              </w:rPr>
              <w:t>–</w:t>
            </w:r>
          </w:p>
        </w:tc>
        <w:tc>
          <w:tcPr>
            <w:tcW w:w="1476" w:type="dxa"/>
            <w:shd w:val="clear" w:color="auto" w:fill="auto"/>
            <w:vAlign w:val="center"/>
          </w:tcPr>
          <w:p w:rsidR="005A0DBD" w:rsidRPr="00733BD4" w:rsidRDefault="005A0DBD" w:rsidP="006C5C09">
            <w:pPr>
              <w:jc w:val="center"/>
              <w:rPr>
                <w:b/>
              </w:rPr>
            </w:pPr>
            <w:r w:rsidRPr="00733BD4">
              <w:rPr>
                <w:b/>
              </w:rPr>
              <w:t>30509,6</w:t>
            </w:r>
          </w:p>
        </w:tc>
      </w:tr>
      <w:tr w:rsidR="005A0DBD" w:rsidRPr="00733BD4">
        <w:tc>
          <w:tcPr>
            <w:tcW w:w="9571" w:type="dxa"/>
            <w:gridSpan w:val="5"/>
            <w:shd w:val="clear" w:color="auto" w:fill="auto"/>
          </w:tcPr>
          <w:p w:rsidR="005A0DBD" w:rsidRPr="00F87613" w:rsidRDefault="005A0DBD" w:rsidP="006C5C09">
            <w:pPr>
              <w:jc w:val="both"/>
              <w:rPr>
                <w:i/>
              </w:rPr>
            </w:pPr>
            <w:r w:rsidRPr="00F87613">
              <w:rPr>
                <w:i/>
              </w:rPr>
              <w:t>6.36. Розвиток та збереження існуючої мережі закладів культури, мистецтва та музейної справи</w:t>
            </w:r>
          </w:p>
        </w:tc>
      </w:tr>
      <w:tr w:rsidR="005A0DBD" w:rsidRPr="00733BD4">
        <w:tc>
          <w:tcPr>
            <w:tcW w:w="4027" w:type="dxa"/>
            <w:shd w:val="clear" w:color="auto" w:fill="auto"/>
          </w:tcPr>
          <w:p w:rsidR="005A0DBD" w:rsidRPr="00733BD4" w:rsidRDefault="005A0DBD" w:rsidP="006C5C09">
            <w:pPr>
              <w:spacing w:before="60" w:after="60"/>
              <w:jc w:val="both"/>
              <w:rPr>
                <w:bCs/>
              </w:rPr>
            </w:pPr>
            <w:r w:rsidRPr="00733BD4">
              <w:t>3.7</w:t>
            </w:r>
            <w:r w:rsidR="004B1476">
              <w:t>6</w:t>
            </w:r>
            <w:r w:rsidRPr="00733BD4">
              <w:t>. Будівництво школи мистецтв по вул. Шевченка, 14 у місті Новограді-Волинському</w:t>
            </w:r>
          </w:p>
        </w:tc>
        <w:tc>
          <w:tcPr>
            <w:tcW w:w="1356" w:type="dxa"/>
            <w:shd w:val="clear" w:color="auto" w:fill="auto"/>
            <w:vAlign w:val="center"/>
          </w:tcPr>
          <w:p w:rsidR="005A0DBD" w:rsidRPr="00733BD4" w:rsidRDefault="005A0DBD" w:rsidP="006C5C09">
            <w:pPr>
              <w:jc w:val="center"/>
              <w:rPr>
                <w:b/>
              </w:rPr>
            </w:pPr>
            <w:r w:rsidRPr="00733BD4">
              <w:rPr>
                <w:b/>
              </w:rPr>
              <w:t>10000</w:t>
            </w:r>
          </w:p>
        </w:tc>
        <w:tc>
          <w:tcPr>
            <w:tcW w:w="1356" w:type="dxa"/>
            <w:shd w:val="clear" w:color="auto" w:fill="auto"/>
            <w:vAlign w:val="center"/>
          </w:tcPr>
          <w:p w:rsidR="005A0DBD" w:rsidRPr="00733BD4" w:rsidRDefault="005A0DBD" w:rsidP="006C5C09">
            <w:pPr>
              <w:jc w:val="center"/>
              <w:rPr>
                <w:b/>
              </w:rPr>
            </w:pPr>
            <w:r w:rsidRPr="00733BD4">
              <w:rPr>
                <w:b/>
              </w:rPr>
              <w:t>10000</w:t>
            </w:r>
          </w:p>
        </w:tc>
        <w:tc>
          <w:tcPr>
            <w:tcW w:w="1356" w:type="dxa"/>
            <w:shd w:val="clear" w:color="auto" w:fill="auto"/>
            <w:vAlign w:val="center"/>
          </w:tcPr>
          <w:p w:rsidR="005A0DBD" w:rsidRPr="00733BD4" w:rsidRDefault="005A0DBD" w:rsidP="006C5C09">
            <w:pPr>
              <w:jc w:val="center"/>
              <w:rPr>
                <w:b/>
              </w:rPr>
            </w:pPr>
            <w:r w:rsidRPr="00733BD4">
              <w:rPr>
                <w:b/>
              </w:rPr>
              <w:t>10000</w:t>
            </w:r>
          </w:p>
        </w:tc>
        <w:tc>
          <w:tcPr>
            <w:tcW w:w="1476" w:type="dxa"/>
            <w:shd w:val="clear" w:color="auto" w:fill="auto"/>
            <w:vAlign w:val="center"/>
          </w:tcPr>
          <w:p w:rsidR="005A0DBD" w:rsidRPr="00733BD4" w:rsidRDefault="005A0DBD" w:rsidP="006C5C09">
            <w:pPr>
              <w:jc w:val="center"/>
              <w:rPr>
                <w:b/>
              </w:rPr>
            </w:pPr>
            <w:r w:rsidRPr="00733BD4">
              <w:rPr>
                <w:b/>
              </w:rPr>
              <w:t>30000</w:t>
            </w:r>
          </w:p>
        </w:tc>
      </w:tr>
      <w:tr w:rsidR="005A0DBD" w:rsidRPr="0048594D">
        <w:tc>
          <w:tcPr>
            <w:tcW w:w="4027" w:type="dxa"/>
            <w:shd w:val="clear" w:color="auto" w:fill="auto"/>
          </w:tcPr>
          <w:p w:rsidR="005A0DBD" w:rsidRPr="00733BD4" w:rsidRDefault="005A0DBD" w:rsidP="001852E0">
            <w:pPr>
              <w:spacing w:before="120" w:after="120"/>
              <w:rPr>
                <w:b/>
              </w:rPr>
            </w:pPr>
            <w:r w:rsidRPr="00733BD4">
              <w:rPr>
                <w:b/>
              </w:rPr>
              <w:t>УСЬОГО (</w:t>
            </w:r>
            <w:r w:rsidRPr="00733BD4">
              <w:rPr>
                <w:b/>
                <w:lang w:val="ru-RU"/>
              </w:rPr>
              <w:t>7</w:t>
            </w:r>
            <w:r w:rsidR="004B1476">
              <w:rPr>
                <w:b/>
                <w:lang w:val="ru-RU"/>
              </w:rPr>
              <w:t>6</w:t>
            </w:r>
            <w:r w:rsidRPr="00733BD4">
              <w:rPr>
                <w:b/>
                <w:lang w:val="ru-RU"/>
              </w:rPr>
              <w:t xml:space="preserve"> </w:t>
            </w:r>
            <w:r w:rsidRPr="00733BD4">
              <w:rPr>
                <w:b/>
              </w:rPr>
              <w:t>ПРОЕКТІВ)</w:t>
            </w:r>
          </w:p>
        </w:tc>
        <w:tc>
          <w:tcPr>
            <w:tcW w:w="1356" w:type="dxa"/>
            <w:shd w:val="clear" w:color="auto" w:fill="auto"/>
            <w:vAlign w:val="center"/>
          </w:tcPr>
          <w:p w:rsidR="005A0DBD" w:rsidRPr="00733BD4" w:rsidRDefault="005A0DBD" w:rsidP="001852E0">
            <w:pPr>
              <w:spacing w:before="120" w:after="120"/>
              <w:jc w:val="center"/>
              <w:rPr>
                <w:b/>
              </w:rPr>
            </w:pPr>
            <w:r w:rsidRPr="00733BD4">
              <w:rPr>
                <w:b/>
              </w:rPr>
              <w:t>615390,346</w:t>
            </w:r>
          </w:p>
        </w:tc>
        <w:tc>
          <w:tcPr>
            <w:tcW w:w="1356" w:type="dxa"/>
            <w:shd w:val="clear" w:color="auto" w:fill="auto"/>
            <w:vAlign w:val="center"/>
          </w:tcPr>
          <w:p w:rsidR="005A0DBD" w:rsidRPr="00733BD4" w:rsidRDefault="005A0DBD" w:rsidP="001852E0">
            <w:pPr>
              <w:spacing w:before="120" w:after="120"/>
              <w:jc w:val="center"/>
              <w:rPr>
                <w:b/>
              </w:rPr>
            </w:pPr>
            <w:r w:rsidRPr="00733BD4">
              <w:rPr>
                <w:b/>
              </w:rPr>
              <w:t>429434,125</w:t>
            </w:r>
          </w:p>
        </w:tc>
        <w:tc>
          <w:tcPr>
            <w:tcW w:w="1356" w:type="dxa"/>
            <w:shd w:val="clear" w:color="auto" w:fill="auto"/>
            <w:vAlign w:val="center"/>
          </w:tcPr>
          <w:p w:rsidR="005A0DBD" w:rsidRPr="00733BD4" w:rsidRDefault="005A0DBD" w:rsidP="001852E0">
            <w:pPr>
              <w:spacing w:before="120" w:after="120"/>
              <w:jc w:val="center"/>
              <w:rPr>
                <w:b/>
              </w:rPr>
            </w:pPr>
            <w:r w:rsidRPr="00733BD4">
              <w:rPr>
                <w:b/>
              </w:rPr>
              <w:t>223409,892</w:t>
            </w:r>
          </w:p>
        </w:tc>
        <w:tc>
          <w:tcPr>
            <w:tcW w:w="1476" w:type="dxa"/>
            <w:shd w:val="clear" w:color="auto" w:fill="auto"/>
            <w:vAlign w:val="center"/>
          </w:tcPr>
          <w:p w:rsidR="005A0DBD" w:rsidRPr="00733BD4" w:rsidRDefault="005A0DBD" w:rsidP="001852E0">
            <w:pPr>
              <w:spacing w:before="120" w:after="120"/>
              <w:jc w:val="center"/>
              <w:rPr>
                <w:b/>
              </w:rPr>
            </w:pPr>
            <w:r w:rsidRPr="00733BD4">
              <w:rPr>
                <w:b/>
              </w:rPr>
              <w:t>1268234,363</w:t>
            </w:r>
          </w:p>
        </w:tc>
      </w:tr>
    </w:tbl>
    <w:p w:rsidR="00A538D7" w:rsidRPr="00347CA4" w:rsidRDefault="00A538D7" w:rsidP="000873FA">
      <w:pPr>
        <w:autoSpaceDE w:val="0"/>
        <w:autoSpaceDN w:val="0"/>
        <w:adjustRightInd w:val="0"/>
        <w:spacing w:before="120" w:after="120"/>
        <w:ind w:firstLine="709"/>
        <w:rPr>
          <w:rFonts w:ascii="TimesNewRomanPSMT" w:hAnsi="TimesNewRomanPSMT" w:cs="TimesNewRomanPSMT"/>
          <w:b/>
          <w:bCs/>
          <w:sz w:val="28"/>
          <w:szCs w:val="28"/>
        </w:rPr>
      </w:pPr>
      <w:r w:rsidRPr="00347CA4">
        <w:rPr>
          <w:rFonts w:cs="TimesNewRomanPSMT"/>
          <w:b/>
          <w:bCs/>
          <w:sz w:val="28"/>
          <w:szCs w:val="28"/>
        </w:rPr>
        <w:t>Припущення і ризики</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З огляду на проекти, що є основою Програми 3 важливе значення для забезпечення її реалізації, як і для Програми 2, матиме бюджетна децентралізація та успішна реалізація в області реформи децентралізації влади, а саме активізація процесу об’єднання територіальних громад. </w:t>
      </w:r>
    </w:p>
    <w:p w:rsidR="00A538D7" w:rsidRPr="00347CA4" w:rsidRDefault="00A538D7" w:rsidP="000873FA">
      <w:pPr>
        <w:spacing w:after="120"/>
        <w:ind w:firstLine="709"/>
        <w:jc w:val="both"/>
        <w:rPr>
          <w:sz w:val="28"/>
          <w:szCs w:val="28"/>
        </w:rPr>
      </w:pPr>
      <w:r w:rsidRPr="00347CA4">
        <w:rPr>
          <w:sz w:val="28"/>
          <w:szCs w:val="28"/>
        </w:rPr>
        <w:t xml:space="preserve">Також на хід реалізації Програми 3, як і попередніх двох, матиме вплив </w:t>
      </w:r>
      <w:r w:rsidRPr="00347CA4">
        <w:rPr>
          <w:spacing w:val="-2"/>
          <w:sz w:val="28"/>
          <w:szCs w:val="28"/>
        </w:rPr>
        <w:t xml:space="preserve">припинення конфлікту та антитерористичної операції на сході України, а у разі їх продовження </w:t>
      </w:r>
      <w:r w:rsidRPr="00347CA4">
        <w:rPr>
          <w:sz w:val="28"/>
          <w:szCs w:val="28"/>
        </w:rPr>
        <w:t>ефективне реагування на виклики, пов’язані з цим.</w:t>
      </w:r>
    </w:p>
    <w:p w:rsidR="00604A4D" w:rsidRDefault="00604A4D" w:rsidP="000873FA">
      <w:pPr>
        <w:autoSpaceDE w:val="0"/>
        <w:autoSpaceDN w:val="0"/>
        <w:adjustRightInd w:val="0"/>
        <w:spacing w:after="120"/>
        <w:ind w:firstLine="709"/>
        <w:jc w:val="both"/>
        <w:rPr>
          <w:sz w:val="28"/>
          <w:szCs w:val="28"/>
        </w:rPr>
      </w:pPr>
    </w:p>
    <w:p w:rsidR="00604A4D" w:rsidRDefault="00604A4D" w:rsidP="000873FA">
      <w:pPr>
        <w:autoSpaceDE w:val="0"/>
        <w:autoSpaceDN w:val="0"/>
        <w:adjustRightInd w:val="0"/>
        <w:spacing w:after="120"/>
        <w:ind w:firstLine="709"/>
        <w:jc w:val="both"/>
        <w:rPr>
          <w:sz w:val="28"/>
          <w:szCs w:val="28"/>
        </w:rPr>
      </w:pP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Не менш важливим припущенням є:</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справедливий розподіл коштів </w:t>
      </w:r>
      <w:r w:rsidR="004406CB">
        <w:rPr>
          <w:sz w:val="28"/>
          <w:szCs w:val="28"/>
        </w:rPr>
        <w:t>д</w:t>
      </w:r>
      <w:r w:rsidRPr="00347CA4">
        <w:rPr>
          <w:sz w:val="28"/>
          <w:szCs w:val="28"/>
        </w:rPr>
        <w:t>ержавного фонду регіонального розвитку та своєчасне їх перерахування;</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передбачуване, доступне та стабільне фінансування проектів Програми 3 </w:t>
      </w:r>
      <w:r w:rsidR="009E7335" w:rsidRPr="00347CA4">
        <w:rPr>
          <w:sz w:val="28"/>
          <w:szCs w:val="28"/>
        </w:rPr>
        <w:t xml:space="preserve">з </w:t>
      </w:r>
      <w:r w:rsidRPr="00347CA4">
        <w:rPr>
          <w:sz w:val="28"/>
          <w:szCs w:val="28"/>
        </w:rPr>
        <w:t xml:space="preserve">обласного бюджету та місцевих бюджетів відповідно до визначеної орієнтовної потреби; </w:t>
      </w:r>
    </w:p>
    <w:p w:rsidR="00A538D7" w:rsidRPr="00347CA4" w:rsidRDefault="00A538D7" w:rsidP="000873FA">
      <w:pPr>
        <w:spacing w:after="120"/>
        <w:ind w:firstLine="709"/>
        <w:jc w:val="both"/>
        <w:rPr>
          <w:spacing w:val="-2"/>
          <w:sz w:val="28"/>
          <w:szCs w:val="28"/>
        </w:rPr>
      </w:pPr>
      <w:r w:rsidRPr="00347CA4">
        <w:rPr>
          <w:spacing w:val="-2"/>
          <w:sz w:val="28"/>
          <w:szCs w:val="28"/>
          <w:lang w:eastAsia="uk-UA"/>
        </w:rPr>
        <w:t>е</w:t>
      </w:r>
      <w:r w:rsidR="004C700E">
        <w:rPr>
          <w:spacing w:val="-2"/>
          <w:sz w:val="28"/>
          <w:szCs w:val="28"/>
          <w:lang w:eastAsia="uk-UA"/>
        </w:rPr>
        <w:t xml:space="preserve">фективно функціонуюча установа </w:t>
      </w:r>
      <w:r w:rsidR="004C700E" w:rsidRPr="00347CA4">
        <w:rPr>
          <w:spacing w:val="-2"/>
          <w:sz w:val="28"/>
          <w:szCs w:val="28"/>
          <w:lang w:eastAsia="uk-UA"/>
        </w:rPr>
        <w:t>«Агенція регіонального розвитку</w:t>
      </w:r>
      <w:r w:rsidR="004C700E">
        <w:rPr>
          <w:spacing w:val="-2"/>
          <w:sz w:val="28"/>
          <w:szCs w:val="28"/>
          <w:lang w:eastAsia="uk-UA"/>
        </w:rPr>
        <w:t xml:space="preserve"> Житомирської області</w:t>
      </w:r>
      <w:r w:rsidRPr="00347CA4">
        <w:rPr>
          <w:spacing w:val="-2"/>
          <w:sz w:val="28"/>
          <w:szCs w:val="28"/>
          <w:lang w:eastAsia="uk-UA"/>
        </w:rPr>
        <w:t>»;</w:t>
      </w:r>
    </w:p>
    <w:p w:rsidR="00A538D7" w:rsidRPr="00347CA4" w:rsidRDefault="00A538D7" w:rsidP="000873FA">
      <w:pPr>
        <w:autoSpaceDE w:val="0"/>
        <w:autoSpaceDN w:val="0"/>
        <w:adjustRightInd w:val="0"/>
        <w:spacing w:after="120"/>
        <w:ind w:firstLine="709"/>
        <w:jc w:val="both"/>
        <w:rPr>
          <w:sz w:val="28"/>
          <w:szCs w:val="28"/>
        </w:rPr>
      </w:pPr>
      <w:r w:rsidRPr="00347CA4">
        <w:rPr>
          <w:spacing w:val="-2"/>
          <w:sz w:val="28"/>
          <w:szCs w:val="28"/>
        </w:rPr>
        <w:t xml:space="preserve">використання позитивного досвіду щодо впроваджених проектів регіонального розвитку, отриманого у ході першого етапу реалізації Стратегії та </w:t>
      </w:r>
      <w:r w:rsidRPr="00347CA4">
        <w:rPr>
          <w:sz w:val="28"/>
          <w:szCs w:val="28"/>
        </w:rPr>
        <w:t xml:space="preserve">досвіду і практик щодо реалізації проектів ПРООН з підтримки сталого місцевого розвитку; </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активна регулююча роль органів самоврядування територіальних громад щодо реалізації проектів регіонального розвитку та генерації місцевих ініціатив;</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спроможність органів місцевого самоврядування територіальних громад налагодити дієву і ефективну взаємодію з органами державної влади;</w:t>
      </w:r>
    </w:p>
    <w:p w:rsidR="00A538D7" w:rsidRPr="00347CA4" w:rsidRDefault="00A538D7" w:rsidP="000873FA">
      <w:pPr>
        <w:autoSpaceDE w:val="0"/>
        <w:autoSpaceDN w:val="0"/>
        <w:adjustRightInd w:val="0"/>
        <w:spacing w:after="120"/>
        <w:ind w:firstLine="709"/>
        <w:jc w:val="both"/>
        <w:rPr>
          <w:sz w:val="28"/>
          <w:szCs w:val="28"/>
        </w:rPr>
      </w:pPr>
      <w:r w:rsidRPr="00347CA4">
        <w:rPr>
          <w:sz w:val="28"/>
          <w:szCs w:val="28"/>
        </w:rPr>
        <w:t xml:space="preserve">системна і якісна підготовка проектів регіонального розвитку; </w:t>
      </w:r>
    </w:p>
    <w:p w:rsidR="00A538D7" w:rsidRPr="00347CA4" w:rsidRDefault="00A538D7" w:rsidP="000873FA">
      <w:pPr>
        <w:spacing w:after="120"/>
        <w:ind w:firstLine="709"/>
        <w:jc w:val="both"/>
        <w:rPr>
          <w:spacing w:val="-2"/>
          <w:sz w:val="28"/>
          <w:szCs w:val="28"/>
        </w:rPr>
      </w:pPr>
      <w:r w:rsidRPr="00347CA4">
        <w:rPr>
          <w:spacing w:val="-2"/>
          <w:sz w:val="28"/>
          <w:szCs w:val="28"/>
        </w:rPr>
        <w:t>Успішного результату від реалізації Програми 3 можливо буде досягти з урахуванням виконання завдань двох попередніх програм, що також є не менш важливими для досягнення стратегічної цілі 3.</w:t>
      </w:r>
    </w:p>
    <w:p w:rsidR="00A538D7" w:rsidRPr="004F067D" w:rsidRDefault="00A538D7" w:rsidP="000873FA">
      <w:pPr>
        <w:spacing w:after="120"/>
        <w:ind w:firstLine="709"/>
        <w:jc w:val="both"/>
        <w:rPr>
          <w:sz w:val="28"/>
          <w:szCs w:val="28"/>
          <w:lang w:eastAsia="uk-UA"/>
        </w:rPr>
      </w:pPr>
      <w:r w:rsidRPr="004F067D">
        <w:rPr>
          <w:sz w:val="28"/>
          <w:szCs w:val="28"/>
          <w:lang w:eastAsia="uk-UA"/>
        </w:rPr>
        <w:t>Основні ризики, пов’язані зі здійсненням Програми 3:</w:t>
      </w:r>
    </w:p>
    <w:p w:rsidR="00A538D7" w:rsidRPr="004F067D" w:rsidRDefault="00A538D7" w:rsidP="000873FA">
      <w:pPr>
        <w:autoSpaceDE w:val="0"/>
        <w:autoSpaceDN w:val="0"/>
        <w:adjustRightInd w:val="0"/>
        <w:spacing w:after="120"/>
        <w:ind w:firstLine="709"/>
        <w:jc w:val="both"/>
        <w:rPr>
          <w:rFonts w:cs="TimesNewRomanPSMT"/>
          <w:sz w:val="28"/>
          <w:szCs w:val="28"/>
        </w:rPr>
      </w:pPr>
      <w:r w:rsidRPr="004F067D">
        <w:rPr>
          <w:rFonts w:cs="TimesNewRomanPSMT"/>
          <w:sz w:val="28"/>
          <w:szCs w:val="28"/>
        </w:rPr>
        <w:t>продовження конфлікту та антитерористичної операції на сході України та негативний вплив на розвиток економіки;</w:t>
      </w:r>
    </w:p>
    <w:p w:rsidR="00A538D7" w:rsidRPr="004F067D" w:rsidRDefault="00A538D7" w:rsidP="000873FA">
      <w:pPr>
        <w:pStyle w:val="rvps2"/>
        <w:shd w:val="clear" w:color="auto" w:fill="FFFFFF"/>
        <w:spacing w:before="0" w:beforeAutospacing="0" w:after="120" w:afterAutospacing="0"/>
        <w:ind w:firstLine="709"/>
        <w:jc w:val="both"/>
        <w:textAlignment w:val="baseline"/>
        <w:rPr>
          <w:sz w:val="28"/>
          <w:szCs w:val="28"/>
          <w:lang w:val="uk-UA" w:eastAsia="uk-UA"/>
        </w:rPr>
      </w:pPr>
      <w:r w:rsidRPr="004F067D">
        <w:rPr>
          <w:sz w:val="28"/>
          <w:szCs w:val="28"/>
          <w:lang w:val="uk-UA" w:eastAsia="uk-UA"/>
        </w:rPr>
        <w:t>недостатнє або відсутнє фінансування з державного фонду регіонального розвитку;</w:t>
      </w:r>
    </w:p>
    <w:p w:rsidR="00A538D7" w:rsidRPr="004F067D" w:rsidRDefault="00A538D7" w:rsidP="000873FA">
      <w:pPr>
        <w:pStyle w:val="ListParagraph"/>
        <w:spacing w:after="120" w:line="240" w:lineRule="auto"/>
        <w:ind w:left="0" w:firstLine="709"/>
        <w:jc w:val="both"/>
        <w:rPr>
          <w:rFonts w:ascii="Times New Roman" w:hAnsi="Times New Roman"/>
          <w:sz w:val="28"/>
          <w:szCs w:val="28"/>
          <w:lang w:val="uk-UA" w:eastAsia="uk-UA"/>
        </w:rPr>
      </w:pPr>
      <w:r w:rsidRPr="004F067D">
        <w:rPr>
          <w:rFonts w:ascii="Times New Roman" w:hAnsi="Times New Roman"/>
          <w:sz w:val="28"/>
          <w:szCs w:val="28"/>
          <w:lang w:val="uk-UA" w:eastAsia="uk-UA"/>
        </w:rPr>
        <w:t>невиконання місцевих бюджетів та у зв’язку з цим неспроможність співфінансувати проекти, по яких передбачено фінансування з державного фонду регіонального розвитку;</w:t>
      </w:r>
    </w:p>
    <w:p w:rsidR="00A538D7" w:rsidRPr="004F067D" w:rsidRDefault="00A538D7" w:rsidP="000873FA">
      <w:pPr>
        <w:pStyle w:val="ListParagraph"/>
        <w:spacing w:after="120" w:line="240" w:lineRule="auto"/>
        <w:ind w:left="0" w:firstLine="709"/>
        <w:jc w:val="both"/>
        <w:rPr>
          <w:rFonts w:ascii="Times New Roman" w:hAnsi="Times New Roman"/>
          <w:sz w:val="28"/>
          <w:szCs w:val="28"/>
          <w:lang w:val="uk-UA"/>
        </w:rPr>
      </w:pPr>
      <w:r w:rsidRPr="004F067D">
        <w:rPr>
          <w:rFonts w:ascii="Times New Roman" w:hAnsi="Times New Roman"/>
          <w:sz w:val="28"/>
          <w:szCs w:val="28"/>
          <w:lang w:val="uk-UA"/>
        </w:rPr>
        <w:t xml:space="preserve">нездатність органів місцевого самоврядування територіальних громад щодо налагодження партнерських відносин з питань реалізації проектів з відповідними органами державної влади; </w:t>
      </w:r>
    </w:p>
    <w:p w:rsidR="00A538D7" w:rsidRPr="00347CA4" w:rsidRDefault="00A538D7" w:rsidP="000873FA">
      <w:pPr>
        <w:pStyle w:val="ListParagraph"/>
        <w:spacing w:after="120" w:line="240" w:lineRule="auto"/>
        <w:ind w:left="0" w:firstLine="709"/>
        <w:jc w:val="both"/>
        <w:rPr>
          <w:rFonts w:ascii="Times New Roman" w:hAnsi="Times New Roman"/>
          <w:sz w:val="28"/>
          <w:szCs w:val="28"/>
          <w:lang w:val="uk-UA" w:eastAsia="uk-UA"/>
        </w:rPr>
      </w:pPr>
      <w:r w:rsidRPr="004F067D">
        <w:rPr>
          <w:rFonts w:ascii="Times New Roman" w:hAnsi="Times New Roman"/>
          <w:sz w:val="28"/>
          <w:szCs w:val="28"/>
          <w:lang w:val="uk-UA" w:eastAsia="uk-UA"/>
        </w:rPr>
        <w:t>неякісна підготовка та/або порушення процедур подання проектів на</w:t>
      </w:r>
      <w:r w:rsidRPr="00347CA4">
        <w:rPr>
          <w:rFonts w:ascii="Times New Roman" w:hAnsi="Times New Roman"/>
          <w:sz w:val="28"/>
          <w:szCs w:val="28"/>
          <w:lang w:val="uk-UA" w:eastAsia="uk-UA"/>
        </w:rPr>
        <w:t xml:space="preserve"> конкурс для отримання фінансування з державного фонду регіонального розвитку;</w:t>
      </w:r>
    </w:p>
    <w:p w:rsidR="00A538D7" w:rsidRPr="00347CA4" w:rsidRDefault="00A538D7" w:rsidP="000873FA">
      <w:pPr>
        <w:pStyle w:val="rvps2"/>
        <w:shd w:val="clear" w:color="auto" w:fill="FFFFFF"/>
        <w:spacing w:before="0" w:beforeAutospacing="0" w:after="120" w:afterAutospacing="0"/>
        <w:ind w:firstLine="709"/>
        <w:jc w:val="both"/>
        <w:textAlignment w:val="baseline"/>
        <w:rPr>
          <w:color w:val="000000"/>
          <w:sz w:val="28"/>
          <w:szCs w:val="28"/>
          <w:lang w:val="uk-UA"/>
        </w:rPr>
      </w:pPr>
      <w:r w:rsidRPr="00347CA4">
        <w:rPr>
          <w:color w:val="000000"/>
          <w:sz w:val="28"/>
          <w:szCs w:val="28"/>
          <w:lang w:val="uk-UA"/>
        </w:rPr>
        <w:t xml:space="preserve">низький рівень інформаційно-просвітницької роботи у громадах, спрямованої на зацікавлення суб’єктів регіонального розвитку брати участь і відповідальність за реалізацію проектів. </w:t>
      </w:r>
    </w:p>
    <w:p w:rsidR="00604A4D" w:rsidRDefault="00604A4D" w:rsidP="000873FA">
      <w:pPr>
        <w:widowControl w:val="0"/>
        <w:spacing w:after="120"/>
        <w:ind w:firstLine="709"/>
        <w:jc w:val="both"/>
        <w:rPr>
          <w:b/>
          <w:sz w:val="28"/>
          <w:szCs w:val="28"/>
          <w:lang w:eastAsia="uk-UA"/>
        </w:rPr>
      </w:pPr>
    </w:p>
    <w:p w:rsidR="00A538D7" w:rsidRPr="004E2CB0" w:rsidRDefault="00A538D7" w:rsidP="000873FA">
      <w:pPr>
        <w:widowControl w:val="0"/>
        <w:spacing w:after="120"/>
        <w:ind w:firstLine="709"/>
        <w:jc w:val="both"/>
        <w:rPr>
          <w:b/>
          <w:sz w:val="28"/>
          <w:szCs w:val="28"/>
          <w:lang w:eastAsia="uk-UA"/>
        </w:rPr>
      </w:pPr>
      <w:r w:rsidRPr="004E2CB0">
        <w:rPr>
          <w:b/>
          <w:sz w:val="28"/>
          <w:szCs w:val="28"/>
          <w:lang w:eastAsia="uk-UA"/>
        </w:rPr>
        <w:t xml:space="preserve">Рекомендації </w:t>
      </w:r>
    </w:p>
    <w:p w:rsidR="00A538D7" w:rsidRPr="00347CA4" w:rsidRDefault="00A538D7" w:rsidP="000873FA">
      <w:pPr>
        <w:widowControl w:val="0"/>
        <w:spacing w:after="120"/>
        <w:ind w:firstLine="709"/>
        <w:jc w:val="both"/>
        <w:rPr>
          <w:sz w:val="28"/>
          <w:szCs w:val="28"/>
          <w:lang w:eastAsia="uk-UA"/>
        </w:rPr>
      </w:pPr>
      <w:r w:rsidRPr="00347CA4">
        <w:rPr>
          <w:sz w:val="28"/>
          <w:szCs w:val="28"/>
          <w:lang w:eastAsia="uk-UA"/>
        </w:rPr>
        <w:t xml:space="preserve">З метою отримання фінансування з </w:t>
      </w:r>
      <w:r w:rsidR="00813F37">
        <w:rPr>
          <w:sz w:val="28"/>
          <w:szCs w:val="28"/>
          <w:lang w:eastAsia="uk-UA"/>
        </w:rPr>
        <w:t>д</w:t>
      </w:r>
      <w:r w:rsidRPr="00347CA4">
        <w:rPr>
          <w:sz w:val="28"/>
          <w:szCs w:val="28"/>
          <w:lang w:eastAsia="uk-UA"/>
        </w:rPr>
        <w:t>ержавного фонду регіонального розвитку необхідно активно вирішувати питання залучення коштів місцевих бюджетів у розмірі на рівні 10%, що є одним з критеріїв відбору проектів для його отримання, а у разі неможливості</w:t>
      </w:r>
      <w:r w:rsidR="00716381">
        <w:rPr>
          <w:sz w:val="28"/>
          <w:szCs w:val="28"/>
          <w:lang w:eastAsia="uk-UA"/>
        </w:rPr>
        <w:t>,</w:t>
      </w:r>
      <w:r w:rsidRPr="00347CA4">
        <w:rPr>
          <w:sz w:val="28"/>
          <w:szCs w:val="28"/>
          <w:lang w:eastAsia="uk-UA"/>
        </w:rPr>
        <w:t xml:space="preserve"> залучення коштів районного чи обласного бюджетів у цьому ж розмірі.</w:t>
      </w:r>
    </w:p>
    <w:p w:rsidR="009E7335" w:rsidRPr="00347CA4" w:rsidRDefault="009E7335" w:rsidP="000873FA">
      <w:pPr>
        <w:widowControl w:val="0"/>
        <w:spacing w:after="120"/>
        <w:ind w:firstLine="709"/>
        <w:jc w:val="both"/>
        <w:rPr>
          <w:sz w:val="28"/>
          <w:szCs w:val="28"/>
          <w:lang w:eastAsia="uk-UA"/>
        </w:rPr>
      </w:pPr>
      <w:r w:rsidRPr="00347CA4">
        <w:rPr>
          <w:sz w:val="28"/>
          <w:szCs w:val="28"/>
          <w:lang w:eastAsia="uk-UA"/>
        </w:rPr>
        <w:t>Також н</w:t>
      </w:r>
      <w:r w:rsidR="00A538D7" w:rsidRPr="00347CA4">
        <w:rPr>
          <w:sz w:val="28"/>
          <w:szCs w:val="28"/>
          <w:lang w:eastAsia="uk-UA"/>
        </w:rPr>
        <w:t>еобхідне</w:t>
      </w:r>
      <w:r w:rsidRPr="00347CA4">
        <w:rPr>
          <w:sz w:val="28"/>
          <w:szCs w:val="28"/>
          <w:lang w:eastAsia="uk-UA"/>
        </w:rPr>
        <w:t>:</w:t>
      </w:r>
    </w:p>
    <w:p w:rsidR="00A538D7" w:rsidRPr="00347CA4" w:rsidRDefault="00A538D7" w:rsidP="000873FA">
      <w:pPr>
        <w:widowControl w:val="0"/>
        <w:spacing w:after="120"/>
        <w:ind w:firstLine="709"/>
        <w:jc w:val="both"/>
        <w:rPr>
          <w:sz w:val="28"/>
          <w:szCs w:val="28"/>
          <w:lang w:eastAsia="uk-UA"/>
        </w:rPr>
      </w:pPr>
      <w:r w:rsidRPr="00347CA4">
        <w:rPr>
          <w:sz w:val="28"/>
          <w:szCs w:val="28"/>
          <w:lang w:eastAsia="uk-UA"/>
        </w:rPr>
        <w:t>забезпечення формування критичної маси зацікавлених сторін у реалізації проектів</w:t>
      </w:r>
      <w:r w:rsidR="009E7335" w:rsidRPr="00347CA4">
        <w:rPr>
          <w:sz w:val="28"/>
          <w:szCs w:val="28"/>
          <w:lang w:eastAsia="uk-UA"/>
        </w:rPr>
        <w:t>;</w:t>
      </w:r>
      <w:r w:rsidRPr="00347CA4">
        <w:rPr>
          <w:sz w:val="28"/>
          <w:szCs w:val="28"/>
          <w:lang w:eastAsia="uk-UA"/>
        </w:rPr>
        <w:t xml:space="preserve"> </w:t>
      </w:r>
    </w:p>
    <w:p w:rsidR="00A538D7" w:rsidRPr="00347CA4" w:rsidRDefault="009E7335" w:rsidP="000873FA">
      <w:pPr>
        <w:widowControl w:val="0"/>
        <w:spacing w:after="120"/>
        <w:ind w:firstLine="709"/>
        <w:jc w:val="both"/>
        <w:rPr>
          <w:sz w:val="28"/>
          <w:szCs w:val="28"/>
          <w:lang w:eastAsia="uk-UA"/>
        </w:rPr>
      </w:pPr>
      <w:r w:rsidRPr="00347CA4">
        <w:rPr>
          <w:sz w:val="28"/>
          <w:szCs w:val="28"/>
          <w:lang w:eastAsia="uk-UA"/>
        </w:rPr>
        <w:t>в</w:t>
      </w:r>
      <w:r w:rsidR="00A538D7" w:rsidRPr="00347CA4">
        <w:rPr>
          <w:sz w:val="28"/>
          <w:szCs w:val="28"/>
          <w:lang w:eastAsia="uk-UA"/>
        </w:rPr>
        <w:t>життя заходів щодо забезпечення управлінського потенціалу і технічних навичок підготовки і реалізації проектів</w:t>
      </w:r>
      <w:r w:rsidRPr="00347CA4">
        <w:rPr>
          <w:sz w:val="28"/>
          <w:szCs w:val="28"/>
          <w:lang w:eastAsia="uk-UA"/>
        </w:rPr>
        <w:t>;</w:t>
      </w:r>
    </w:p>
    <w:p w:rsidR="00A538D7" w:rsidRPr="00347CA4" w:rsidRDefault="009E7335" w:rsidP="000873FA">
      <w:pPr>
        <w:widowControl w:val="0"/>
        <w:spacing w:after="120"/>
        <w:ind w:firstLine="709"/>
        <w:jc w:val="both"/>
        <w:rPr>
          <w:sz w:val="28"/>
          <w:szCs w:val="28"/>
          <w:lang w:eastAsia="uk-UA"/>
        </w:rPr>
      </w:pPr>
      <w:r w:rsidRPr="00347CA4">
        <w:rPr>
          <w:sz w:val="28"/>
          <w:szCs w:val="28"/>
          <w:lang w:eastAsia="uk-UA"/>
        </w:rPr>
        <w:t>а</w:t>
      </w:r>
      <w:r w:rsidR="00A538D7" w:rsidRPr="00347CA4">
        <w:rPr>
          <w:sz w:val="28"/>
          <w:szCs w:val="28"/>
          <w:lang w:eastAsia="uk-UA"/>
        </w:rPr>
        <w:t>ктивна участь у конкурсах проектів міжнародної технічної допомоги (зокрема, Європейського Союзу) щоб отримати фінансові ресурси та технічну допомогу</w:t>
      </w:r>
      <w:r w:rsidRPr="00347CA4">
        <w:rPr>
          <w:sz w:val="28"/>
          <w:szCs w:val="28"/>
          <w:lang w:eastAsia="uk-UA"/>
        </w:rPr>
        <w:t>;</w:t>
      </w:r>
    </w:p>
    <w:p w:rsidR="009E7335" w:rsidRPr="00347CA4" w:rsidRDefault="009E7335" w:rsidP="000873FA">
      <w:pPr>
        <w:autoSpaceDE w:val="0"/>
        <w:autoSpaceDN w:val="0"/>
        <w:adjustRightInd w:val="0"/>
        <w:spacing w:after="120"/>
        <w:ind w:firstLine="709"/>
        <w:jc w:val="both"/>
        <w:rPr>
          <w:sz w:val="28"/>
          <w:szCs w:val="28"/>
          <w:lang w:eastAsia="uk-UA"/>
        </w:rPr>
      </w:pPr>
      <w:r w:rsidRPr="00347CA4">
        <w:rPr>
          <w:sz w:val="28"/>
          <w:szCs w:val="28"/>
          <w:lang w:eastAsia="uk-UA"/>
        </w:rPr>
        <w:t>використання практичного досвіду, набутого в регіоні та в інших регіонах щодо реалізації проектів регіонального розвитку у ході першого етапу реалізації Стратегії та регіональних стратегій, а також щодо реалізації проектів міжнародної технічної допомоги з метою набуття технічних навичок;</w:t>
      </w:r>
    </w:p>
    <w:p w:rsidR="00CD7859" w:rsidRPr="00347CA4" w:rsidRDefault="00CD7859" w:rsidP="000873FA">
      <w:pPr>
        <w:autoSpaceDE w:val="0"/>
        <w:autoSpaceDN w:val="0"/>
        <w:adjustRightInd w:val="0"/>
        <w:spacing w:after="120"/>
        <w:ind w:firstLine="709"/>
        <w:jc w:val="both"/>
        <w:rPr>
          <w:sz w:val="28"/>
          <w:szCs w:val="28"/>
          <w:lang w:eastAsia="uk-UA"/>
        </w:rPr>
      </w:pPr>
      <w:r w:rsidRPr="00347CA4">
        <w:rPr>
          <w:sz w:val="28"/>
          <w:szCs w:val="28"/>
          <w:lang w:eastAsia="uk-UA"/>
        </w:rPr>
        <w:t>створення умов для забезпечення оптимального використання бюджетних коштів, передбачених для фінансування проектів Програми </w:t>
      </w:r>
      <w:r>
        <w:rPr>
          <w:sz w:val="28"/>
          <w:szCs w:val="28"/>
          <w:lang w:eastAsia="uk-UA"/>
        </w:rPr>
        <w:t>3</w:t>
      </w:r>
      <w:r w:rsidRPr="00347CA4">
        <w:rPr>
          <w:sz w:val="28"/>
          <w:szCs w:val="28"/>
          <w:lang w:eastAsia="uk-UA"/>
        </w:rPr>
        <w:t>;</w:t>
      </w:r>
    </w:p>
    <w:p w:rsidR="00CD7859" w:rsidRPr="00347CA4" w:rsidRDefault="00CD7859" w:rsidP="000873FA">
      <w:pPr>
        <w:autoSpaceDE w:val="0"/>
        <w:autoSpaceDN w:val="0"/>
        <w:adjustRightInd w:val="0"/>
        <w:spacing w:after="120"/>
        <w:ind w:firstLine="709"/>
        <w:jc w:val="both"/>
        <w:rPr>
          <w:sz w:val="28"/>
          <w:szCs w:val="28"/>
          <w:lang w:eastAsia="uk-UA"/>
        </w:rPr>
      </w:pPr>
      <w:r w:rsidRPr="00347CA4">
        <w:rPr>
          <w:sz w:val="28"/>
          <w:szCs w:val="28"/>
          <w:lang w:eastAsia="uk-UA"/>
        </w:rPr>
        <w:t>використання електронних інформаційних ресурсів облдержадміністрації, райдержадміністрацій та виконкомів рад міст обласного значення для популяризації та рекламування проект</w:t>
      </w:r>
      <w:r w:rsidR="00787BBF">
        <w:rPr>
          <w:sz w:val="28"/>
          <w:szCs w:val="28"/>
          <w:lang w:eastAsia="uk-UA"/>
        </w:rPr>
        <w:t>ів</w:t>
      </w:r>
      <w:r w:rsidRPr="00347CA4">
        <w:rPr>
          <w:sz w:val="28"/>
          <w:szCs w:val="28"/>
          <w:lang w:eastAsia="uk-UA"/>
        </w:rPr>
        <w:t xml:space="preserve"> Програми </w:t>
      </w:r>
      <w:r>
        <w:rPr>
          <w:sz w:val="28"/>
          <w:szCs w:val="28"/>
          <w:lang w:eastAsia="uk-UA"/>
        </w:rPr>
        <w:t>3</w:t>
      </w:r>
      <w:r w:rsidRPr="00347CA4">
        <w:rPr>
          <w:sz w:val="28"/>
          <w:szCs w:val="28"/>
          <w:lang w:eastAsia="uk-UA"/>
        </w:rPr>
        <w:t>;</w:t>
      </w:r>
    </w:p>
    <w:p w:rsidR="00CD7859" w:rsidRDefault="00CD7859" w:rsidP="000873FA">
      <w:pPr>
        <w:autoSpaceDE w:val="0"/>
        <w:autoSpaceDN w:val="0"/>
        <w:adjustRightInd w:val="0"/>
        <w:spacing w:after="120"/>
        <w:ind w:firstLine="709"/>
        <w:jc w:val="both"/>
        <w:rPr>
          <w:sz w:val="28"/>
          <w:szCs w:val="28"/>
          <w:lang w:eastAsia="uk-UA"/>
        </w:rPr>
      </w:pPr>
      <w:r>
        <w:rPr>
          <w:sz w:val="28"/>
          <w:szCs w:val="28"/>
          <w:lang w:eastAsia="uk-UA"/>
        </w:rPr>
        <w:t>якісна підготовка</w:t>
      </w:r>
      <w:r w:rsidRPr="00347CA4">
        <w:rPr>
          <w:sz w:val="28"/>
          <w:szCs w:val="28"/>
          <w:lang w:eastAsia="uk-UA"/>
        </w:rPr>
        <w:t xml:space="preserve"> документації для реалізації проект</w:t>
      </w:r>
      <w:r w:rsidR="00FB5817">
        <w:rPr>
          <w:sz w:val="28"/>
          <w:szCs w:val="28"/>
          <w:lang w:eastAsia="uk-UA"/>
        </w:rPr>
        <w:t>ів</w:t>
      </w:r>
      <w:r w:rsidRPr="00347CA4">
        <w:rPr>
          <w:sz w:val="28"/>
          <w:szCs w:val="28"/>
          <w:lang w:eastAsia="uk-UA"/>
        </w:rPr>
        <w:t xml:space="preserve">, зокрема для участі у конкурсі на отримання фінансування з державного фонду регіонального розвитку. </w:t>
      </w:r>
    </w:p>
    <w:p w:rsidR="0066659D" w:rsidRPr="00347CA4" w:rsidRDefault="0066659D" w:rsidP="000873FA">
      <w:pPr>
        <w:pStyle w:val="a3"/>
        <w:shd w:val="clear" w:color="auto" w:fill="FFFFFF"/>
        <w:spacing w:before="0" w:beforeAutospacing="0" w:after="120" w:afterAutospacing="0"/>
        <w:ind w:firstLine="709"/>
        <w:jc w:val="both"/>
        <w:rPr>
          <w:b/>
          <w:color w:val="000000"/>
          <w:sz w:val="32"/>
          <w:szCs w:val="32"/>
          <w:lang w:val="uk-UA"/>
        </w:rPr>
      </w:pPr>
      <w:r w:rsidRPr="00347CA4">
        <w:rPr>
          <w:b/>
          <w:color w:val="000000"/>
          <w:sz w:val="32"/>
          <w:szCs w:val="32"/>
          <w:lang w:val="uk-UA"/>
        </w:rPr>
        <w:t xml:space="preserve">3. Основні суб’єкти </w:t>
      </w:r>
      <w:r w:rsidR="0019045E" w:rsidRPr="00347CA4">
        <w:rPr>
          <w:b/>
          <w:bCs/>
          <w:color w:val="000000"/>
          <w:sz w:val="32"/>
          <w:szCs w:val="32"/>
          <w:lang w:val="uk-UA"/>
        </w:rPr>
        <w:t>реалізації Стратегії</w:t>
      </w:r>
      <w:r w:rsidRPr="00347CA4">
        <w:rPr>
          <w:b/>
          <w:bCs/>
          <w:color w:val="000000"/>
          <w:sz w:val="32"/>
          <w:szCs w:val="32"/>
          <w:lang w:val="uk-UA"/>
        </w:rPr>
        <w:t xml:space="preserve"> </w:t>
      </w:r>
    </w:p>
    <w:p w:rsidR="0066659D" w:rsidRPr="00347CA4" w:rsidRDefault="009B6D7C" w:rsidP="000873FA">
      <w:pPr>
        <w:spacing w:after="120"/>
        <w:ind w:firstLine="709"/>
        <w:jc w:val="both"/>
        <w:rPr>
          <w:sz w:val="28"/>
          <w:szCs w:val="28"/>
        </w:rPr>
      </w:pPr>
      <w:r w:rsidRPr="00347CA4">
        <w:rPr>
          <w:sz w:val="28"/>
          <w:szCs w:val="28"/>
        </w:rPr>
        <w:t>Перелік</w:t>
      </w:r>
      <w:r w:rsidR="0066659D" w:rsidRPr="00347CA4">
        <w:rPr>
          <w:sz w:val="28"/>
          <w:szCs w:val="28"/>
        </w:rPr>
        <w:t xml:space="preserve"> основних суб’єктів та їх роль у впро</w:t>
      </w:r>
      <w:r w:rsidR="00535131" w:rsidRPr="00347CA4">
        <w:rPr>
          <w:sz w:val="28"/>
          <w:szCs w:val="28"/>
        </w:rPr>
        <w:t>вадженні Плану навед</w:t>
      </w:r>
      <w:r w:rsidR="0066659D" w:rsidRPr="00347CA4">
        <w:rPr>
          <w:sz w:val="28"/>
          <w:szCs w:val="28"/>
        </w:rPr>
        <w:t>ено у таблиці.</w:t>
      </w:r>
    </w:p>
    <w:tbl>
      <w:tblPr>
        <w:tblW w:w="9720" w:type="dxa"/>
        <w:tblInd w:w="108" w:type="dxa"/>
        <w:tblLayout w:type="fixed"/>
        <w:tblLook w:val="0000" w:firstRow="0" w:lastRow="0" w:firstColumn="0" w:lastColumn="0" w:noHBand="0" w:noVBand="0"/>
      </w:tblPr>
      <w:tblGrid>
        <w:gridCol w:w="2700"/>
        <w:gridCol w:w="2520"/>
        <w:gridCol w:w="1980"/>
        <w:gridCol w:w="2520"/>
      </w:tblGrid>
      <w:tr w:rsidR="0066659D" w:rsidRPr="00347CA4">
        <w:trPr>
          <w:trHeight w:val="847"/>
        </w:trPr>
        <w:tc>
          <w:tcPr>
            <w:tcW w:w="270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rPr>
            </w:pPr>
            <w:r w:rsidRPr="00347CA4">
              <w:rPr>
                <w:b/>
              </w:rPr>
              <w:t>Суб’єкти</w:t>
            </w:r>
          </w:p>
        </w:tc>
        <w:tc>
          <w:tcPr>
            <w:tcW w:w="252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bCs/>
              </w:rPr>
            </w:pPr>
            <w:r w:rsidRPr="00347CA4">
              <w:rPr>
                <w:b/>
                <w:bCs/>
              </w:rPr>
              <w:t>Участь у впровадженні</w:t>
            </w:r>
          </w:p>
        </w:tc>
        <w:tc>
          <w:tcPr>
            <w:tcW w:w="1980" w:type="dxa"/>
            <w:tcBorders>
              <w:top w:val="single" w:sz="4" w:space="0" w:color="000000"/>
              <w:left w:val="single" w:sz="4" w:space="0" w:color="000000"/>
              <w:bottom w:val="single" w:sz="4" w:space="0" w:color="000000"/>
            </w:tcBorders>
          </w:tcPr>
          <w:p w:rsidR="0066659D" w:rsidRPr="00347CA4" w:rsidRDefault="0066659D" w:rsidP="00513C00">
            <w:pPr>
              <w:snapToGrid w:val="0"/>
              <w:jc w:val="center"/>
              <w:rPr>
                <w:b/>
              </w:rPr>
            </w:pPr>
            <w:r w:rsidRPr="00347CA4">
              <w:rPr>
                <w:b/>
              </w:rPr>
              <w:t>Участь у фінансуванні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513C00">
            <w:pPr>
              <w:snapToGrid w:val="0"/>
              <w:jc w:val="center"/>
              <w:rPr>
                <w:b/>
              </w:rPr>
            </w:pPr>
            <w:r w:rsidRPr="00347CA4">
              <w:rPr>
                <w:b/>
              </w:rPr>
              <w:t xml:space="preserve">Участь у моніторингу і оцінці </w:t>
            </w:r>
          </w:p>
        </w:tc>
      </w:tr>
      <w:tr w:rsidR="0066659D" w:rsidRPr="00347CA4">
        <w:trPr>
          <w:trHeight w:val="348"/>
        </w:trPr>
        <w:tc>
          <w:tcPr>
            <w:tcW w:w="2700" w:type="dxa"/>
            <w:tcBorders>
              <w:top w:val="single" w:sz="4" w:space="0" w:color="000000"/>
              <w:left w:val="single" w:sz="4" w:space="0" w:color="000000"/>
              <w:bottom w:val="single" w:sz="4" w:space="0" w:color="000000"/>
            </w:tcBorders>
          </w:tcPr>
          <w:p w:rsidR="0066659D" w:rsidRPr="00347CA4" w:rsidRDefault="0066659D" w:rsidP="00513C00">
            <w:pPr>
              <w:snapToGrid w:val="0"/>
              <w:rPr>
                <w:i/>
              </w:rPr>
            </w:pPr>
            <w:r w:rsidRPr="00347CA4">
              <w:rPr>
                <w:i/>
              </w:rPr>
              <w:t>Обласна, районні державні адміністрації та органи місцевого самоврядування</w:t>
            </w:r>
          </w:p>
        </w:tc>
        <w:tc>
          <w:tcPr>
            <w:tcW w:w="2520" w:type="dxa"/>
            <w:tcBorders>
              <w:top w:val="single" w:sz="4" w:space="0" w:color="000000"/>
              <w:left w:val="single" w:sz="4" w:space="0" w:color="000000"/>
              <w:bottom w:val="single" w:sz="4" w:space="0" w:color="000000"/>
            </w:tcBorders>
          </w:tcPr>
          <w:p w:rsidR="0066659D" w:rsidRDefault="0066659D" w:rsidP="00513C00">
            <w:pPr>
              <w:snapToGrid w:val="0"/>
            </w:pPr>
            <w:r w:rsidRPr="00347CA4">
              <w:t>В якості партнерів здійснення проектів або бенефіціарів їх результатів</w:t>
            </w:r>
          </w:p>
          <w:p w:rsidR="00604A4D" w:rsidRPr="00347CA4" w:rsidRDefault="00604A4D" w:rsidP="00513C00">
            <w:pPr>
              <w:snapToGrid w:val="0"/>
            </w:pPr>
          </w:p>
        </w:tc>
        <w:tc>
          <w:tcPr>
            <w:tcW w:w="1980" w:type="dxa"/>
            <w:tcBorders>
              <w:top w:val="single" w:sz="4" w:space="0" w:color="000000"/>
              <w:left w:val="single" w:sz="4" w:space="0" w:color="000000"/>
              <w:bottom w:val="single" w:sz="4" w:space="0" w:color="000000"/>
            </w:tcBorders>
          </w:tcPr>
          <w:p w:rsidR="0066659D" w:rsidRPr="00347CA4" w:rsidRDefault="0066659D" w:rsidP="00513C00">
            <w:pPr>
              <w:snapToGrid w:val="0"/>
            </w:pPr>
            <w:r w:rsidRPr="00347CA4">
              <w:t>Спільне фінансування реалізації проектів</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513C00">
            <w:pPr>
              <w:snapToGrid w:val="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Центральні органи виконавчої влади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В якості партнерів здійснення проектів для відповідних галузей</w:t>
            </w:r>
          </w:p>
        </w:tc>
        <w:tc>
          <w:tcPr>
            <w:tcW w:w="1980" w:type="dxa"/>
            <w:tcBorders>
              <w:top w:val="single" w:sz="4" w:space="0" w:color="000000"/>
              <w:left w:val="single" w:sz="4" w:space="0" w:color="000000"/>
              <w:bottom w:val="single" w:sz="4" w:space="0" w:color="000000"/>
            </w:tcBorders>
          </w:tcPr>
          <w:p w:rsidR="003F316A" w:rsidRPr="00347CA4" w:rsidRDefault="0066659D" w:rsidP="009108FF">
            <w:pPr>
              <w:snapToGrid w:val="0"/>
              <w:spacing w:before="40" w:after="40"/>
            </w:pPr>
            <w:r w:rsidRPr="00347CA4">
              <w:t>Спільне фінансування проектів, в яких вони конкретно зацікавлені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B15258" w:rsidRPr="00347CA4" w:rsidRDefault="0066659D" w:rsidP="009108FF">
            <w:pPr>
              <w:snapToGrid w:val="0"/>
              <w:spacing w:before="40" w:after="40"/>
              <w:rPr>
                <w:i/>
              </w:rPr>
            </w:pPr>
            <w:r w:rsidRPr="00347CA4">
              <w:rPr>
                <w:i/>
              </w:rPr>
              <w:t>Проекти та програми міжнародної технічної допомоги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Надання (міжнародної) технічної допомоги (за потребою)</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Спільне фінансування більшості проектів</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rPr>
          <w:trHeight w:val="1550"/>
        </w:trPr>
        <w:tc>
          <w:tcPr>
            <w:tcW w:w="270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rPr>
                <w:i/>
              </w:rPr>
            </w:pPr>
            <w:r w:rsidRPr="00347CA4">
              <w:rPr>
                <w:i/>
              </w:rPr>
              <w:t>Приватні інвестори і підприємства</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Учасники в проектах з приватним компонентом в якості бенефіціарів або партнерів реалізації проектів</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Фінансовий внесок в реалізацію проектів з приватним компонентом</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Безпосередньо для проектів зі спільним фінансуванням</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Спеціалізовані неурядові організації</w:t>
            </w:r>
            <w:r w:rsidR="0066659D" w:rsidRPr="00347CA4">
              <w:rPr>
                <w:i/>
              </w:rPr>
              <w:t>, асоціації та установи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Управління проектами у сферах, де вони можуть продемонструвати відповідні знання / рекомендації</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tabs>
                <w:tab w:val="center" w:pos="956"/>
              </w:tabs>
              <w:snapToGrid w:val="0"/>
              <w:spacing w:before="40" w:after="40"/>
            </w:pPr>
            <w:r w:rsidRPr="00347CA4">
              <w:t>Головним чином у зв’язку з заходами зі збору коштів</w:t>
            </w:r>
          </w:p>
        </w:tc>
        <w:tc>
          <w:tcPr>
            <w:tcW w:w="2520" w:type="dxa"/>
            <w:tcBorders>
              <w:top w:val="single" w:sz="4" w:space="0" w:color="000000"/>
              <w:left w:val="single" w:sz="4" w:space="0" w:color="000000"/>
              <w:bottom w:val="single" w:sz="4" w:space="0" w:color="000000"/>
              <w:right w:val="single" w:sz="4" w:space="0" w:color="000000"/>
            </w:tcBorders>
          </w:tcPr>
          <w:p w:rsidR="00B92209" w:rsidRPr="00347CA4" w:rsidRDefault="0066659D" w:rsidP="009108FF">
            <w:pPr>
              <w:snapToGrid w:val="0"/>
              <w:spacing w:before="40" w:after="40"/>
            </w:pPr>
            <w:r w:rsidRPr="00347CA4">
              <w:t>Підготовка звітів і ввідних ресурсів для моніторингу відповідних проектів</w:t>
            </w:r>
          </w:p>
          <w:p w:rsidR="0066659D" w:rsidRPr="00347CA4" w:rsidRDefault="0066659D" w:rsidP="009108FF">
            <w:pPr>
              <w:spacing w:before="40" w:after="40"/>
              <w:jc w:val="right"/>
            </w:pP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rPr>
                <w:i/>
              </w:rPr>
            </w:pPr>
            <w:r w:rsidRPr="00347CA4">
              <w:rPr>
                <w:i/>
              </w:rPr>
              <w:t xml:space="preserve">Вищі навчальні та наукові </w:t>
            </w:r>
            <w:r w:rsidR="0066659D" w:rsidRPr="00347CA4">
              <w:rPr>
                <w:i/>
              </w:rPr>
              <w:t>заклади</w:t>
            </w:r>
          </w:p>
        </w:tc>
        <w:tc>
          <w:tcPr>
            <w:tcW w:w="2520" w:type="dxa"/>
            <w:tcBorders>
              <w:top w:val="single" w:sz="4" w:space="0" w:color="000000"/>
              <w:left w:val="single" w:sz="4" w:space="0" w:color="000000"/>
              <w:bottom w:val="single" w:sz="4" w:space="0" w:color="000000"/>
            </w:tcBorders>
          </w:tcPr>
          <w:p w:rsidR="0066659D" w:rsidRPr="00347CA4" w:rsidRDefault="0066659D" w:rsidP="009108FF">
            <w:pPr>
              <w:snapToGrid w:val="0"/>
              <w:spacing w:before="40" w:after="40"/>
            </w:pPr>
            <w:r w:rsidRPr="00347CA4">
              <w:t>Забезпечення практичних знань (ноу-хау), технічної допомоги</w:t>
            </w:r>
          </w:p>
        </w:tc>
        <w:tc>
          <w:tcPr>
            <w:tcW w:w="1980" w:type="dxa"/>
            <w:tcBorders>
              <w:top w:val="single" w:sz="4" w:space="0" w:color="000000"/>
              <w:left w:val="single" w:sz="4" w:space="0" w:color="000000"/>
              <w:bottom w:val="single" w:sz="4" w:space="0" w:color="000000"/>
            </w:tcBorders>
          </w:tcPr>
          <w:p w:rsidR="0066659D" w:rsidRPr="00347CA4" w:rsidRDefault="0066659D" w:rsidP="009108FF">
            <w:pPr>
              <w:tabs>
                <w:tab w:val="center" w:pos="956"/>
              </w:tabs>
              <w:snapToGrid w:val="0"/>
              <w:spacing w:before="40" w:after="40"/>
            </w:pPr>
            <w:r w:rsidRPr="00347CA4">
              <w:t>Спільне фінансування проектів, в яких вони зацікавлені</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Фахові знання, дані і статистичні звіти для моніторингу у відповідних сферах</w:t>
            </w:r>
          </w:p>
        </w:tc>
      </w:tr>
      <w:tr w:rsidR="0066659D" w:rsidRPr="00347CA4">
        <w:tc>
          <w:tcPr>
            <w:tcW w:w="2700" w:type="dxa"/>
            <w:tcBorders>
              <w:top w:val="single" w:sz="4" w:space="0" w:color="000000"/>
              <w:left w:val="single" w:sz="4" w:space="0" w:color="000000"/>
              <w:bottom w:val="single" w:sz="4" w:space="0" w:color="000000"/>
            </w:tcBorders>
          </w:tcPr>
          <w:p w:rsidR="0066659D" w:rsidRPr="00347CA4" w:rsidRDefault="00426B84" w:rsidP="009108FF">
            <w:pPr>
              <w:snapToGrid w:val="0"/>
              <w:spacing w:before="40" w:after="40"/>
              <w:rPr>
                <w:i/>
              </w:rPr>
            </w:pPr>
            <w:r>
              <w:rPr>
                <w:i/>
              </w:rPr>
              <w:t xml:space="preserve">Установа </w:t>
            </w:r>
            <w:r w:rsidR="004C700E" w:rsidRPr="004C700E">
              <w:rPr>
                <w:i/>
              </w:rPr>
              <w:t>«Агенція регіонального розвитку Житомирської області»</w:t>
            </w:r>
          </w:p>
        </w:tc>
        <w:tc>
          <w:tcPr>
            <w:tcW w:w="252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pPr>
            <w:r w:rsidRPr="00347CA4">
              <w:t>Р</w:t>
            </w:r>
            <w:r w:rsidR="0066659D" w:rsidRPr="00347CA4">
              <w:t>озробка описів проектів, організація запрошення до торгів, лобіювання, нагля</w:t>
            </w:r>
            <w:r w:rsidRPr="00347CA4">
              <w:t>д</w:t>
            </w:r>
          </w:p>
        </w:tc>
        <w:tc>
          <w:tcPr>
            <w:tcW w:w="1980" w:type="dxa"/>
            <w:tcBorders>
              <w:top w:val="single" w:sz="4" w:space="0" w:color="000000"/>
              <w:left w:val="single" w:sz="4" w:space="0" w:color="000000"/>
              <w:bottom w:val="single" w:sz="4" w:space="0" w:color="000000"/>
            </w:tcBorders>
          </w:tcPr>
          <w:p w:rsidR="0066659D" w:rsidRPr="00347CA4" w:rsidRDefault="00E7442D" w:rsidP="009108FF">
            <w:pPr>
              <w:snapToGrid w:val="0"/>
              <w:spacing w:before="40" w:after="40"/>
            </w:pPr>
            <w:r w:rsidRPr="00347CA4">
              <w:t xml:space="preserve">Сприяння </w:t>
            </w:r>
            <w:r w:rsidR="0066659D" w:rsidRPr="00347CA4">
              <w:t>у зборі коштів для реалізації Стратегії</w:t>
            </w:r>
          </w:p>
        </w:tc>
        <w:tc>
          <w:tcPr>
            <w:tcW w:w="2520" w:type="dxa"/>
            <w:tcBorders>
              <w:top w:val="single" w:sz="4" w:space="0" w:color="000000"/>
              <w:left w:val="single" w:sz="4" w:space="0" w:color="000000"/>
              <w:bottom w:val="single" w:sz="4" w:space="0" w:color="000000"/>
              <w:right w:val="single" w:sz="4" w:space="0" w:color="000000"/>
            </w:tcBorders>
          </w:tcPr>
          <w:p w:rsidR="0066659D" w:rsidRPr="00347CA4" w:rsidRDefault="0066659D" w:rsidP="009108FF">
            <w:pPr>
              <w:snapToGrid w:val="0"/>
              <w:spacing w:before="40" w:after="40"/>
            </w:pPr>
            <w:r w:rsidRPr="00347CA4">
              <w:t>Моніторинг реалізації проектів</w:t>
            </w:r>
          </w:p>
        </w:tc>
      </w:tr>
    </w:tbl>
    <w:p w:rsidR="000F6D96" w:rsidRPr="00035D46" w:rsidRDefault="00B46522" w:rsidP="000F6D96">
      <w:pPr>
        <w:rPr>
          <w:b/>
          <w:sz w:val="28"/>
          <w:szCs w:val="28"/>
          <w:lang w:val="ru-RU"/>
        </w:rPr>
      </w:pPr>
      <w:r>
        <w:br w:type="page"/>
      </w:r>
      <w:r w:rsidR="000F6D96" w:rsidRPr="00035D46">
        <w:rPr>
          <w:b/>
          <w:sz w:val="28"/>
          <w:szCs w:val="28"/>
        </w:rPr>
        <w:t xml:space="preserve">Каталог проектів </w:t>
      </w:r>
    </w:p>
    <w:p w:rsidR="000F6D96" w:rsidRPr="00224EA2" w:rsidRDefault="000F6D96" w:rsidP="000F6D96"/>
    <w:p w:rsidR="000F6D96" w:rsidRPr="00224EA2" w:rsidRDefault="000F6D96" w:rsidP="000F6D96">
      <w:pPr>
        <w:jc w:val="both"/>
      </w:pPr>
      <w:r w:rsidRPr="00224EA2">
        <w:t>Каталог проектів містить перелік назв та зміст основних проектів, впровадження яких має важливе значення для успішного виконання цього Плану заходів та Стратегії.</w:t>
      </w:r>
    </w:p>
    <w:p w:rsidR="000F6D96" w:rsidRPr="00224EA2" w:rsidRDefault="000F6D96" w:rsidP="000F6D96">
      <w:pPr>
        <w:jc w:val="both"/>
      </w:pPr>
    </w:p>
    <w:p w:rsidR="000F6D96" w:rsidRPr="0015120E" w:rsidRDefault="00604A4D" w:rsidP="000F6D96">
      <w:pPr>
        <w:jc w:val="both"/>
        <w:rPr>
          <w:b/>
          <w:i/>
          <w:sz w:val="28"/>
          <w:szCs w:val="28"/>
        </w:rPr>
      </w:pPr>
      <w:r>
        <w:rPr>
          <w:b/>
          <w:i/>
          <w:sz w:val="28"/>
          <w:szCs w:val="28"/>
        </w:rPr>
        <w:t xml:space="preserve">Проекти Програми </w:t>
      </w:r>
      <w:r w:rsidR="000F6D96" w:rsidRPr="0015120E">
        <w:rPr>
          <w:b/>
          <w:i/>
          <w:sz w:val="28"/>
          <w:szCs w:val="28"/>
        </w:rPr>
        <w:t>1. «Стійкий розвиток багатогалузевої конкурентоспроможної економіки області»</w:t>
      </w:r>
    </w:p>
    <w:p w:rsidR="000F6D96" w:rsidRPr="00224EA2" w:rsidRDefault="000F6D96" w:rsidP="000F6D96">
      <w:pPr>
        <w:jc w:val="both"/>
      </w:pPr>
    </w:p>
    <w:p w:rsidR="000F6D96" w:rsidRDefault="000F6D96" w:rsidP="000F6D96">
      <w:pPr>
        <w:jc w:val="both"/>
        <w:rPr>
          <w:b/>
        </w:rPr>
      </w:pPr>
      <w:r w:rsidRPr="00224EA2">
        <w:rPr>
          <w:b/>
        </w:rPr>
        <w:t>Проекти напряму 1.1.</w:t>
      </w:r>
      <w:r w:rsidR="00604A4D">
        <w:rPr>
          <w:b/>
        </w:rPr>
        <w:t xml:space="preserve"> </w:t>
      </w:r>
      <w:r w:rsidRPr="00224EA2">
        <w:rPr>
          <w:b/>
        </w:rPr>
        <w:t>Розвиток інноваційного та конкурентоспроможного промислового сектору</w:t>
      </w:r>
    </w:p>
    <w:p w:rsidR="000F6D96" w:rsidRPr="00224EA2" w:rsidRDefault="000F6D96" w:rsidP="000F6D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667"/>
        <w:gridCol w:w="1853"/>
        <w:gridCol w:w="1667"/>
        <w:gridCol w:w="1591"/>
      </w:tblGrid>
      <w:tr w:rsidR="000F6D96" w:rsidRPr="00FB1F59">
        <w:tc>
          <w:tcPr>
            <w:tcW w:w="1561" w:type="pct"/>
          </w:tcPr>
          <w:p w:rsidR="000F6D96" w:rsidRPr="00FB1F59" w:rsidRDefault="000F6D96" w:rsidP="000F6D96">
            <w:pPr>
              <w:rPr>
                <w:b/>
              </w:rPr>
            </w:pPr>
            <w:r w:rsidRPr="00FB1F59">
              <w:rPr>
                <w:b/>
              </w:rPr>
              <w:t>Номер і назва завдання:</w:t>
            </w:r>
          </w:p>
        </w:tc>
        <w:tc>
          <w:tcPr>
            <w:tcW w:w="3439" w:type="pct"/>
            <w:gridSpan w:val="4"/>
          </w:tcPr>
          <w:p w:rsidR="000F6D96" w:rsidRPr="00FB1F59" w:rsidRDefault="000F6D96" w:rsidP="000F6D96">
            <w:pPr>
              <w:pBdr>
                <w:left w:val="single" w:sz="18" w:space="4" w:color="auto"/>
              </w:pBdr>
              <w:jc w:val="both"/>
              <w:rPr>
                <w:lang w:eastAsia="it-IT"/>
              </w:rPr>
            </w:pPr>
            <w:r w:rsidRPr="00FB1F59">
              <w:rPr>
                <w:lang w:eastAsia="it-IT"/>
              </w:rPr>
              <w:t>1.1.1. Створення умов для залучення інвестицій та збільшення обсягів експорту продукції</w:t>
            </w:r>
          </w:p>
        </w:tc>
      </w:tr>
      <w:tr w:rsidR="000F6D96" w:rsidRPr="00FB1F59">
        <w:tc>
          <w:tcPr>
            <w:tcW w:w="1561" w:type="pct"/>
          </w:tcPr>
          <w:p w:rsidR="000F6D96" w:rsidRPr="00FB1F59" w:rsidRDefault="000F6D96" w:rsidP="000F6D96">
            <w:pPr>
              <w:rPr>
                <w:b/>
              </w:rPr>
            </w:pPr>
            <w:r w:rsidRPr="00FB1F59">
              <w:rPr>
                <w:b/>
              </w:rPr>
              <w:t>Назва проекту:</w:t>
            </w:r>
          </w:p>
        </w:tc>
        <w:tc>
          <w:tcPr>
            <w:tcW w:w="3439" w:type="pct"/>
            <w:gridSpan w:val="4"/>
          </w:tcPr>
          <w:p w:rsidR="000F6D96" w:rsidRPr="00FB1F59" w:rsidRDefault="000F6D96" w:rsidP="000F6D96">
            <w:pPr>
              <w:pStyle w:val="a3"/>
              <w:shd w:val="clear" w:color="auto" w:fill="FFFFFF"/>
              <w:spacing w:before="0" w:beforeAutospacing="0" w:after="0" w:afterAutospacing="0"/>
              <w:jc w:val="both"/>
              <w:rPr>
                <w:b/>
              </w:rPr>
            </w:pPr>
            <w:r>
              <w:t>1.1. </w:t>
            </w:r>
            <w:r w:rsidRPr="00FB1F59">
              <w:t xml:space="preserve">Забезпечення системного висвітлення та супроводження діяльності іноземних інвесторів в області та </w:t>
            </w:r>
            <w:r>
              <w:t>залучення</w:t>
            </w:r>
            <w:r w:rsidRPr="00FB1F59">
              <w:t xml:space="preserve"> іноземних ін</w:t>
            </w:r>
            <w:r>
              <w:t>ве</w:t>
            </w:r>
            <w:r w:rsidRPr="00FB1F59">
              <w:t>стицій</w:t>
            </w:r>
          </w:p>
        </w:tc>
      </w:tr>
      <w:tr w:rsidR="000F6D96" w:rsidRPr="00FB1F59">
        <w:tc>
          <w:tcPr>
            <w:tcW w:w="1561" w:type="pct"/>
          </w:tcPr>
          <w:p w:rsidR="000F6D96" w:rsidRPr="00FB1F59" w:rsidRDefault="000F6D96" w:rsidP="000F6D96">
            <w:pPr>
              <w:rPr>
                <w:b/>
              </w:rPr>
            </w:pPr>
            <w:r w:rsidRPr="00FB1F59">
              <w:rPr>
                <w:b/>
              </w:rPr>
              <w:t>Цілі проекту:</w:t>
            </w:r>
          </w:p>
        </w:tc>
        <w:tc>
          <w:tcPr>
            <w:tcW w:w="3439" w:type="pct"/>
            <w:gridSpan w:val="4"/>
          </w:tcPr>
          <w:p w:rsidR="000F6D96" w:rsidRPr="00FB1F59" w:rsidRDefault="000F6D96" w:rsidP="000F6D96">
            <w:pPr>
              <w:jc w:val="both"/>
            </w:pPr>
            <w:r w:rsidRPr="00FB1F59">
              <w:t>Запровадження ефективного механізму пошуку інвестора та забезпечення сталого зростання інв</w:t>
            </w:r>
            <w:r>
              <w:t>естиційної активності в області.</w:t>
            </w:r>
          </w:p>
        </w:tc>
      </w:tr>
      <w:tr w:rsidR="000F6D96" w:rsidRPr="00FB1F59">
        <w:tc>
          <w:tcPr>
            <w:tcW w:w="1561" w:type="pct"/>
          </w:tcPr>
          <w:p w:rsidR="000F6D96" w:rsidRPr="00FB1F59" w:rsidRDefault="000F6D96" w:rsidP="000F6D96">
            <w:pPr>
              <w:rPr>
                <w:b/>
              </w:rPr>
            </w:pPr>
            <w:r w:rsidRPr="00FB1F59">
              <w:rPr>
                <w:b/>
              </w:rPr>
              <w:t>Територія, на яку проект матиме вплив:</w:t>
            </w:r>
          </w:p>
        </w:tc>
        <w:tc>
          <w:tcPr>
            <w:tcW w:w="3439" w:type="pct"/>
            <w:gridSpan w:val="4"/>
          </w:tcPr>
          <w:p w:rsidR="000F6D96" w:rsidRPr="00FB1F59" w:rsidRDefault="000F6D96" w:rsidP="000F6D96">
            <w:pPr>
              <w:jc w:val="both"/>
            </w:pPr>
            <w:r w:rsidRPr="00FB1F59">
              <w:rPr>
                <w:lang w:eastAsia="it-IT"/>
              </w:rPr>
              <w:t>Житомирська область</w:t>
            </w:r>
          </w:p>
        </w:tc>
      </w:tr>
      <w:tr w:rsidR="000F6D96" w:rsidRPr="00FB1F59">
        <w:tc>
          <w:tcPr>
            <w:tcW w:w="1561" w:type="pct"/>
          </w:tcPr>
          <w:p w:rsidR="000F6D96" w:rsidRPr="00FB1F59" w:rsidRDefault="000F6D96" w:rsidP="000F6D96">
            <w:pPr>
              <w:rPr>
                <w:b/>
              </w:rPr>
            </w:pPr>
            <w:r w:rsidRPr="00FB1F59">
              <w:rPr>
                <w:b/>
              </w:rPr>
              <w:t>Орієнтовна кількість отримувачів вигод</w:t>
            </w:r>
            <w:r>
              <w:rPr>
                <w:b/>
              </w:rPr>
              <w:t>:</w:t>
            </w:r>
          </w:p>
        </w:tc>
        <w:tc>
          <w:tcPr>
            <w:tcW w:w="3439" w:type="pct"/>
            <w:gridSpan w:val="4"/>
          </w:tcPr>
          <w:p w:rsidR="000F6D96" w:rsidRPr="00FB1F59" w:rsidRDefault="000F6D96" w:rsidP="000F6D96">
            <w:pPr>
              <w:jc w:val="both"/>
            </w:pPr>
            <w:r w:rsidRPr="00FB1F59">
              <w:rPr>
                <w:lang w:eastAsia="it-IT"/>
              </w:rPr>
              <w:t>Населення Житомирської області (</w:t>
            </w:r>
            <w:r w:rsidRPr="00FB1F59">
              <w:t>1243,9 тис. осіб)</w:t>
            </w:r>
          </w:p>
        </w:tc>
      </w:tr>
      <w:tr w:rsidR="000F6D96" w:rsidRPr="00FB1F59">
        <w:tc>
          <w:tcPr>
            <w:tcW w:w="1561" w:type="pct"/>
          </w:tcPr>
          <w:p w:rsidR="000F6D96" w:rsidRPr="00FB1F59" w:rsidRDefault="000F6D96" w:rsidP="000F6D96">
            <w:pPr>
              <w:rPr>
                <w:b/>
              </w:rPr>
            </w:pPr>
            <w:r w:rsidRPr="00FB1F59">
              <w:rPr>
                <w:b/>
              </w:rPr>
              <w:t>Стислий опис проекту:</w:t>
            </w:r>
          </w:p>
        </w:tc>
        <w:tc>
          <w:tcPr>
            <w:tcW w:w="3439" w:type="pct"/>
            <w:gridSpan w:val="4"/>
          </w:tcPr>
          <w:p w:rsidR="000F6D96" w:rsidRPr="00FB1F59" w:rsidRDefault="000F6D96" w:rsidP="000F6D96">
            <w:pPr>
              <w:jc w:val="both"/>
              <w:rPr>
                <w:bCs/>
              </w:rPr>
            </w:pPr>
            <w:r w:rsidRPr="00FB1F59">
              <w:rPr>
                <w:bCs/>
              </w:rPr>
              <w:t xml:space="preserve">Проектом передбачається функціонування </w:t>
            </w:r>
            <w:r w:rsidRPr="00FB1F59">
              <w:t xml:space="preserve">посади </w:t>
            </w:r>
            <w:r w:rsidRPr="00FB1F59">
              <w:rPr>
                <w:bCs/>
              </w:rPr>
              <w:t>хедхантера, основними завданням якого є:</w:t>
            </w:r>
          </w:p>
          <w:p w:rsidR="000F6D96" w:rsidRPr="00FB1F59" w:rsidRDefault="000F6D96" w:rsidP="000F6D96">
            <w:pPr>
              <w:jc w:val="both"/>
              <w:rPr>
                <w:iCs/>
              </w:rPr>
            </w:pPr>
            <w:r w:rsidRPr="00FB1F59">
              <w:rPr>
                <w:bCs/>
              </w:rPr>
              <w:t xml:space="preserve">презентування Житомирської області </w:t>
            </w:r>
            <w:r w:rsidRPr="00FB1F59">
              <w:rPr>
                <w:iCs/>
              </w:rPr>
              <w:t>на різ</w:t>
            </w:r>
            <w:r>
              <w:rPr>
                <w:iCs/>
              </w:rPr>
              <w:t>номанітних інвестиційних форумах</w:t>
            </w:r>
            <w:r w:rsidRPr="00FB1F59">
              <w:rPr>
                <w:iCs/>
              </w:rPr>
              <w:t>;</w:t>
            </w:r>
          </w:p>
          <w:p w:rsidR="000F6D96" w:rsidRPr="00FB1F59" w:rsidRDefault="000F6D96" w:rsidP="000F6D96">
            <w:pPr>
              <w:jc w:val="both"/>
              <w:rPr>
                <w:iCs/>
              </w:rPr>
            </w:pPr>
            <w:r w:rsidRPr="00FB1F59">
              <w:rPr>
                <w:iCs/>
              </w:rPr>
              <w:t>активізація діяльності щодо пошуку інвесторів за кордоном;</w:t>
            </w:r>
          </w:p>
          <w:p w:rsidR="000F6D96" w:rsidRPr="00FB1F59" w:rsidRDefault="000F6D96" w:rsidP="000F6D96">
            <w:pPr>
              <w:jc w:val="both"/>
              <w:rPr>
                <w:iCs/>
              </w:rPr>
            </w:pPr>
            <w:r w:rsidRPr="00FB1F59">
              <w:rPr>
                <w:iCs/>
              </w:rPr>
              <w:t>створення широкої бази контактів потенційних інвесторів;</w:t>
            </w:r>
          </w:p>
          <w:p w:rsidR="000F6D96" w:rsidRPr="00FB1F59" w:rsidRDefault="000F6D96" w:rsidP="000F6D96">
            <w:pPr>
              <w:jc w:val="both"/>
            </w:pPr>
            <w:r w:rsidRPr="00FB1F59">
              <w:rPr>
                <w:iCs/>
              </w:rPr>
              <w:t>консультування та надання цільової інформації зацікавлен</w:t>
            </w:r>
            <w:r>
              <w:rPr>
                <w:iCs/>
              </w:rPr>
              <w:t>и</w:t>
            </w:r>
            <w:r w:rsidRPr="00FB1F59">
              <w:rPr>
                <w:iCs/>
              </w:rPr>
              <w:t>м інвестор</w:t>
            </w:r>
            <w:r>
              <w:rPr>
                <w:iCs/>
              </w:rPr>
              <w:t>ам</w:t>
            </w:r>
            <w:r w:rsidRPr="00FB1F59">
              <w:rPr>
                <w:iCs/>
              </w:rPr>
              <w:t xml:space="preserve"> щодо найбільш ефективних шляхів вкладення інвестицій в об’єкти області</w:t>
            </w:r>
            <w:r>
              <w:rPr>
                <w:iCs/>
              </w:rPr>
              <w:t>.</w:t>
            </w:r>
          </w:p>
        </w:tc>
      </w:tr>
      <w:tr w:rsidR="000F6D96" w:rsidRPr="00FB1F59">
        <w:tc>
          <w:tcPr>
            <w:tcW w:w="1561" w:type="pct"/>
          </w:tcPr>
          <w:p w:rsidR="000F6D96" w:rsidRPr="00FB1F59" w:rsidRDefault="000F6D96" w:rsidP="000F6D96">
            <w:pPr>
              <w:rPr>
                <w:b/>
              </w:rPr>
            </w:pPr>
            <w:r w:rsidRPr="00FB1F59">
              <w:rPr>
                <w:b/>
              </w:rPr>
              <w:t>Очікувані результати:</w:t>
            </w:r>
          </w:p>
        </w:tc>
        <w:tc>
          <w:tcPr>
            <w:tcW w:w="3439" w:type="pct"/>
            <w:gridSpan w:val="4"/>
          </w:tcPr>
          <w:p w:rsidR="000F6D96" w:rsidRPr="00FB1F59" w:rsidRDefault="000F6D96" w:rsidP="000F6D96">
            <w:pPr>
              <w:widowControl w:val="0"/>
              <w:tabs>
                <w:tab w:val="num" w:pos="0"/>
              </w:tabs>
              <w:autoSpaceDE w:val="0"/>
              <w:autoSpaceDN w:val="0"/>
              <w:adjustRightInd w:val="0"/>
              <w:jc w:val="both"/>
            </w:pPr>
            <w:r w:rsidRPr="00FB1F59">
              <w:t>Зростання позитивного інвестиційного іміджу Житомирської області.</w:t>
            </w:r>
          </w:p>
          <w:p w:rsidR="000F6D96" w:rsidRPr="00FB1F59" w:rsidRDefault="000F6D96" w:rsidP="000F6D96">
            <w:pPr>
              <w:widowControl w:val="0"/>
              <w:tabs>
                <w:tab w:val="num" w:pos="1080"/>
              </w:tabs>
              <w:autoSpaceDE w:val="0"/>
              <w:autoSpaceDN w:val="0"/>
              <w:adjustRightInd w:val="0"/>
              <w:jc w:val="both"/>
            </w:pPr>
            <w:r w:rsidRPr="00FB1F59">
              <w:t>Налагодження нових ділових контактів з потенційними інвесторами.</w:t>
            </w:r>
          </w:p>
          <w:p w:rsidR="000F6D96" w:rsidRPr="00FB1F59" w:rsidRDefault="000F6D96" w:rsidP="000F6D96">
            <w:pPr>
              <w:widowControl w:val="0"/>
              <w:tabs>
                <w:tab w:val="num" w:pos="0"/>
                <w:tab w:val="num" w:pos="1080"/>
              </w:tabs>
              <w:autoSpaceDE w:val="0"/>
              <w:autoSpaceDN w:val="0"/>
              <w:adjustRightInd w:val="0"/>
              <w:jc w:val="both"/>
            </w:pPr>
            <w:r w:rsidRPr="00FB1F59">
              <w:t>Створення умов для сталого розвитку регіону, підвищення рівня життя населення, подолання безробіття.</w:t>
            </w:r>
          </w:p>
          <w:p w:rsidR="000F6D96" w:rsidRPr="00FB1F59" w:rsidRDefault="000F6D96" w:rsidP="000F6D96">
            <w:pPr>
              <w:widowControl w:val="0"/>
              <w:tabs>
                <w:tab w:val="num" w:pos="1080"/>
              </w:tabs>
              <w:autoSpaceDE w:val="0"/>
              <w:autoSpaceDN w:val="0"/>
              <w:adjustRightInd w:val="0"/>
              <w:jc w:val="both"/>
            </w:pPr>
            <w:r w:rsidRPr="00FB1F59">
              <w:t>Підвищення обізнаності міжнародної економічної спільноти стосовно інвестиційного потенціалу Житомирської області.</w:t>
            </w:r>
          </w:p>
          <w:p w:rsidR="000F6D96" w:rsidRPr="00FB1F59" w:rsidRDefault="000F6D96" w:rsidP="000F6D96">
            <w:pPr>
              <w:autoSpaceDE w:val="0"/>
              <w:autoSpaceDN w:val="0"/>
              <w:adjustRightInd w:val="0"/>
              <w:jc w:val="both"/>
            </w:pPr>
            <w:r w:rsidRPr="00FB1F59">
              <w:t>Посилення інноваційної спрямованості інвестицій як основи інвестиційно-інноваційного розвитку.</w:t>
            </w:r>
          </w:p>
          <w:p w:rsidR="000F6D96" w:rsidRPr="00FB1F59" w:rsidRDefault="000F6D96" w:rsidP="000F6D96">
            <w:pPr>
              <w:jc w:val="both"/>
            </w:pPr>
            <w:r w:rsidRPr="00FB1F59">
              <w:t>Підвищення рівня інвестиційної забезпеченості перспективних напрямів розвитку господарства області.</w:t>
            </w:r>
          </w:p>
        </w:tc>
      </w:tr>
      <w:tr w:rsidR="000F6D96" w:rsidRPr="00FB1F59">
        <w:tc>
          <w:tcPr>
            <w:tcW w:w="1561" w:type="pct"/>
          </w:tcPr>
          <w:p w:rsidR="000F6D96" w:rsidRPr="00FB1F59" w:rsidRDefault="000F6D96" w:rsidP="000F6D96">
            <w:pPr>
              <w:rPr>
                <w:b/>
              </w:rPr>
            </w:pPr>
            <w:r w:rsidRPr="00FB1F59">
              <w:rPr>
                <w:b/>
              </w:rPr>
              <w:t>Ключові заходи проекту:</w:t>
            </w:r>
          </w:p>
        </w:tc>
        <w:tc>
          <w:tcPr>
            <w:tcW w:w="3439" w:type="pct"/>
            <w:gridSpan w:val="4"/>
          </w:tcPr>
          <w:p w:rsidR="000F6D96" w:rsidRPr="00FB1F59" w:rsidRDefault="000F6D96" w:rsidP="000F6D96">
            <w:pPr>
              <w:jc w:val="both"/>
              <w:rPr>
                <w:lang w:eastAsia="it-IT"/>
              </w:rPr>
            </w:pPr>
            <w:r w:rsidRPr="00FB1F59">
              <w:rPr>
                <w:lang w:eastAsia="it-IT"/>
              </w:rPr>
              <w:t>Функціонування посади хедхантера в структурі облдержадміністрації</w:t>
            </w:r>
            <w:r>
              <w:rPr>
                <w:lang w:eastAsia="it-IT"/>
              </w:rPr>
              <w:t>.</w:t>
            </w:r>
          </w:p>
          <w:p w:rsidR="000F6D96" w:rsidRPr="00FB1F59" w:rsidRDefault="000F6D96" w:rsidP="000F6D96">
            <w:pPr>
              <w:jc w:val="both"/>
              <w:rPr>
                <w:lang w:eastAsia="it-IT"/>
              </w:rPr>
            </w:pPr>
            <w:r w:rsidRPr="00FB1F59">
              <w:rPr>
                <w:iCs/>
              </w:rPr>
              <w:t>Створення широкої бази контактів потенційних інвесторів у різних галузях економіки</w:t>
            </w:r>
            <w:r>
              <w:rPr>
                <w:iCs/>
              </w:rPr>
              <w:t>.</w:t>
            </w:r>
          </w:p>
          <w:p w:rsidR="000F6D96" w:rsidRPr="00FB1F59" w:rsidRDefault="000F6D96" w:rsidP="000F6D96">
            <w:pPr>
              <w:jc w:val="both"/>
              <w:rPr>
                <w:lang w:eastAsia="it-IT"/>
              </w:rPr>
            </w:pPr>
            <w:r w:rsidRPr="00FB1F59">
              <w:rPr>
                <w:lang w:eastAsia="it-IT"/>
              </w:rPr>
              <w:t>Забезпечення участі хедха</w:t>
            </w:r>
            <w:r>
              <w:rPr>
                <w:lang w:eastAsia="it-IT"/>
              </w:rPr>
              <w:t>н</w:t>
            </w:r>
            <w:r w:rsidRPr="00FB1F59">
              <w:rPr>
                <w:lang w:eastAsia="it-IT"/>
              </w:rPr>
              <w:t>тера у міжнародних інвестиційних форумах</w:t>
            </w:r>
            <w:r>
              <w:rPr>
                <w:lang w:eastAsia="it-IT"/>
              </w:rPr>
              <w:t>.</w:t>
            </w:r>
          </w:p>
          <w:p w:rsidR="000F6D96" w:rsidRPr="00FB1F59" w:rsidRDefault="000F6D96" w:rsidP="000F6D96">
            <w:pPr>
              <w:jc w:val="both"/>
              <w:rPr>
                <w:lang w:eastAsia="it-IT"/>
              </w:rPr>
            </w:pPr>
            <w:r w:rsidRPr="00FB1F59">
              <w:rPr>
                <w:lang w:eastAsia="it-IT"/>
              </w:rPr>
              <w:t>Розробка та друк промоційної продукції (буклети, брошури, стенди, презентації тощо).</w:t>
            </w:r>
          </w:p>
          <w:p w:rsidR="000F6D96" w:rsidRPr="00FB1F59" w:rsidRDefault="000F6D96" w:rsidP="000F6D96">
            <w:pPr>
              <w:jc w:val="both"/>
            </w:pPr>
            <w:r w:rsidRPr="00FB1F59">
              <w:rPr>
                <w:lang w:eastAsia="it-IT"/>
              </w:rPr>
              <w:t>Організація та проведення зустрічей хедхантера з потенційними інвесторами та ознайомчих поїздок на окремі об’єкти області.</w:t>
            </w:r>
          </w:p>
        </w:tc>
      </w:tr>
      <w:tr w:rsidR="000F6D96" w:rsidRPr="00FB1F59">
        <w:tc>
          <w:tcPr>
            <w:tcW w:w="1561" w:type="pct"/>
          </w:tcPr>
          <w:p w:rsidR="000F6D96" w:rsidRPr="00FB1F59" w:rsidRDefault="000F6D96" w:rsidP="000F6D96">
            <w:pPr>
              <w:rPr>
                <w:b/>
              </w:rPr>
            </w:pPr>
            <w:r w:rsidRPr="00FB1F59">
              <w:rPr>
                <w:b/>
              </w:rPr>
              <w:t>Період реалізації:</w:t>
            </w:r>
          </w:p>
        </w:tc>
        <w:tc>
          <w:tcPr>
            <w:tcW w:w="3439" w:type="pct"/>
            <w:gridSpan w:val="4"/>
            <w:tcBorders>
              <w:bottom w:val="single" w:sz="4" w:space="0" w:color="auto"/>
            </w:tcBorders>
          </w:tcPr>
          <w:p w:rsidR="000F6D96" w:rsidRPr="00FB1F59" w:rsidRDefault="000F6D96" w:rsidP="000F6D96">
            <w:pPr>
              <w:rPr>
                <w:b/>
              </w:rPr>
            </w:pPr>
            <w:r w:rsidRPr="00FB1F59">
              <w:rPr>
                <w:b/>
              </w:rPr>
              <w:t>2018</w:t>
            </w:r>
            <w:r>
              <w:rPr>
                <w:b/>
              </w:rPr>
              <w:t>-</w:t>
            </w:r>
            <w:r w:rsidRPr="00FB1F59">
              <w:rPr>
                <w:b/>
              </w:rPr>
              <w:t>2020 роки</w:t>
            </w:r>
            <w:r>
              <w:rPr>
                <w:b/>
              </w:rPr>
              <w:t>:</w:t>
            </w:r>
          </w:p>
        </w:tc>
      </w:tr>
      <w:tr w:rsidR="000F6D96" w:rsidRPr="00FB1F59">
        <w:tc>
          <w:tcPr>
            <w:tcW w:w="1561" w:type="pct"/>
            <w:vMerge w:val="restart"/>
          </w:tcPr>
          <w:p w:rsidR="000F6D96" w:rsidRPr="00FB1F59" w:rsidRDefault="000F6D96" w:rsidP="000F6D96">
            <w:pPr>
              <w:rPr>
                <w:b/>
              </w:rPr>
            </w:pPr>
            <w:r w:rsidRPr="00FB1F59">
              <w:rPr>
                <w:b/>
              </w:rPr>
              <w:t>Орієнтовна вартість проекту, тис. грн.:</w:t>
            </w:r>
          </w:p>
        </w:tc>
        <w:tc>
          <w:tcPr>
            <w:tcW w:w="846" w:type="pct"/>
            <w:shd w:val="clear" w:color="auto" w:fill="CCCCCC"/>
          </w:tcPr>
          <w:p w:rsidR="000F6D96" w:rsidRPr="00FB1F59" w:rsidRDefault="000F6D96" w:rsidP="000F6D96">
            <w:pPr>
              <w:jc w:val="center"/>
              <w:rPr>
                <w:b/>
              </w:rPr>
            </w:pPr>
            <w:r w:rsidRPr="00FB1F59">
              <w:rPr>
                <w:b/>
              </w:rPr>
              <w:t>2018</w:t>
            </w:r>
          </w:p>
        </w:tc>
        <w:tc>
          <w:tcPr>
            <w:tcW w:w="940" w:type="pct"/>
            <w:shd w:val="clear" w:color="auto" w:fill="CCCCCC"/>
          </w:tcPr>
          <w:p w:rsidR="000F6D96" w:rsidRPr="00FB1F59" w:rsidRDefault="000F6D96" w:rsidP="000F6D96">
            <w:pPr>
              <w:jc w:val="center"/>
              <w:rPr>
                <w:b/>
              </w:rPr>
            </w:pPr>
            <w:r w:rsidRPr="00FB1F59">
              <w:rPr>
                <w:b/>
              </w:rPr>
              <w:t>2019</w:t>
            </w:r>
          </w:p>
        </w:tc>
        <w:tc>
          <w:tcPr>
            <w:tcW w:w="846" w:type="pct"/>
            <w:shd w:val="clear" w:color="auto" w:fill="CCCCCC"/>
          </w:tcPr>
          <w:p w:rsidR="000F6D96" w:rsidRPr="00FB1F59" w:rsidRDefault="000F6D96" w:rsidP="000F6D96">
            <w:pPr>
              <w:jc w:val="center"/>
              <w:rPr>
                <w:b/>
              </w:rPr>
            </w:pPr>
            <w:r w:rsidRPr="00FB1F59">
              <w:rPr>
                <w:b/>
              </w:rPr>
              <w:t>2020</w:t>
            </w:r>
          </w:p>
        </w:tc>
        <w:tc>
          <w:tcPr>
            <w:tcW w:w="807" w:type="pct"/>
            <w:shd w:val="clear" w:color="auto" w:fill="CCCCCC"/>
          </w:tcPr>
          <w:p w:rsidR="000F6D96" w:rsidRPr="00FB1F59" w:rsidRDefault="000F6D96" w:rsidP="000F6D96">
            <w:pPr>
              <w:jc w:val="center"/>
              <w:rPr>
                <w:b/>
              </w:rPr>
            </w:pPr>
            <w:r w:rsidRPr="00FB1F59">
              <w:rPr>
                <w:b/>
              </w:rPr>
              <w:t>Разом</w:t>
            </w:r>
          </w:p>
        </w:tc>
      </w:tr>
      <w:tr w:rsidR="000F6D96" w:rsidRPr="00FB1F59">
        <w:tc>
          <w:tcPr>
            <w:tcW w:w="1561" w:type="pct"/>
            <w:vMerge/>
          </w:tcPr>
          <w:p w:rsidR="000F6D96" w:rsidRPr="00FB1F59" w:rsidRDefault="000F6D96" w:rsidP="000F6D96">
            <w:pPr>
              <w:rPr>
                <w:b/>
              </w:rPr>
            </w:pPr>
          </w:p>
        </w:tc>
        <w:tc>
          <w:tcPr>
            <w:tcW w:w="846" w:type="pct"/>
          </w:tcPr>
          <w:p w:rsidR="000F6D96" w:rsidRPr="00FB1F59" w:rsidRDefault="000F6D96" w:rsidP="000F6D96">
            <w:pPr>
              <w:jc w:val="center"/>
              <w:rPr>
                <w:b/>
              </w:rPr>
            </w:pPr>
            <w:r>
              <w:rPr>
                <w:b/>
              </w:rPr>
              <w:t>200</w:t>
            </w:r>
          </w:p>
        </w:tc>
        <w:tc>
          <w:tcPr>
            <w:tcW w:w="940" w:type="pct"/>
          </w:tcPr>
          <w:p w:rsidR="000F6D96" w:rsidRPr="00FB1F59" w:rsidRDefault="000F6D96" w:rsidP="000F6D96">
            <w:pPr>
              <w:jc w:val="center"/>
              <w:rPr>
                <w:b/>
              </w:rPr>
            </w:pPr>
            <w:r>
              <w:rPr>
                <w:b/>
              </w:rPr>
              <w:t>200</w:t>
            </w:r>
          </w:p>
        </w:tc>
        <w:tc>
          <w:tcPr>
            <w:tcW w:w="846" w:type="pct"/>
          </w:tcPr>
          <w:p w:rsidR="000F6D96" w:rsidRPr="00FB1F59" w:rsidRDefault="000F6D96" w:rsidP="000F6D96">
            <w:pPr>
              <w:jc w:val="center"/>
              <w:rPr>
                <w:b/>
              </w:rPr>
            </w:pPr>
            <w:r>
              <w:rPr>
                <w:b/>
              </w:rPr>
              <w:t>250</w:t>
            </w:r>
          </w:p>
        </w:tc>
        <w:tc>
          <w:tcPr>
            <w:tcW w:w="807" w:type="pct"/>
          </w:tcPr>
          <w:p w:rsidR="000F6D96" w:rsidRPr="00FB1F59" w:rsidRDefault="000F6D96" w:rsidP="000F6D96">
            <w:pPr>
              <w:jc w:val="center"/>
              <w:rPr>
                <w:b/>
              </w:rPr>
            </w:pPr>
            <w:r>
              <w:rPr>
                <w:b/>
              </w:rPr>
              <w:t>650</w:t>
            </w:r>
          </w:p>
        </w:tc>
      </w:tr>
      <w:tr w:rsidR="000F6D96" w:rsidRPr="00FB1F59">
        <w:tc>
          <w:tcPr>
            <w:tcW w:w="1561" w:type="pct"/>
          </w:tcPr>
          <w:p w:rsidR="000F6D96" w:rsidRPr="00FB1F59" w:rsidRDefault="000F6D96" w:rsidP="000F6D96">
            <w:pPr>
              <w:rPr>
                <w:b/>
              </w:rPr>
            </w:pPr>
            <w:r w:rsidRPr="00FB1F59">
              <w:rPr>
                <w:b/>
              </w:rPr>
              <w:t>Джерела фінансування:</w:t>
            </w:r>
          </w:p>
        </w:tc>
        <w:tc>
          <w:tcPr>
            <w:tcW w:w="3439" w:type="pct"/>
            <w:gridSpan w:val="4"/>
          </w:tcPr>
          <w:p w:rsidR="000F6D96" w:rsidRPr="00FB1F59" w:rsidRDefault="000F6D96" w:rsidP="000F6D96">
            <w:pPr>
              <w:jc w:val="both"/>
            </w:pPr>
            <w:r w:rsidRPr="00FB1F59">
              <w:rPr>
                <w:lang w:eastAsia="it-IT"/>
              </w:rPr>
              <w:t>Обласний бюджет,</w:t>
            </w:r>
            <w:r w:rsidRPr="00FB1F59">
              <w:t xml:space="preserve"> міжнародна технічна допомога</w:t>
            </w:r>
          </w:p>
        </w:tc>
      </w:tr>
      <w:tr w:rsidR="000F6D96" w:rsidRPr="00FB1F59">
        <w:tc>
          <w:tcPr>
            <w:tcW w:w="1561" w:type="pct"/>
          </w:tcPr>
          <w:p w:rsidR="000F6D96" w:rsidRPr="00FB1F59" w:rsidRDefault="000F6D96" w:rsidP="000F6D96">
            <w:pPr>
              <w:rPr>
                <w:b/>
              </w:rPr>
            </w:pPr>
            <w:r w:rsidRPr="00FB1F59">
              <w:rPr>
                <w:b/>
              </w:rPr>
              <w:t>Ключові потенційні учасники реалізації проекту:</w:t>
            </w:r>
          </w:p>
        </w:tc>
        <w:tc>
          <w:tcPr>
            <w:tcW w:w="3439" w:type="pct"/>
            <w:gridSpan w:val="4"/>
          </w:tcPr>
          <w:p w:rsidR="000F6D96" w:rsidRPr="00FB1F59" w:rsidRDefault="000F6D96" w:rsidP="000F6D96">
            <w:pPr>
              <w:jc w:val="both"/>
            </w:pPr>
            <w:r w:rsidRPr="00FB1F59">
              <w:t>Департамент економічного розвитку, торгівлі та міжнародного співробітництва Житомирської облдержадміністрації</w:t>
            </w:r>
          </w:p>
        </w:tc>
      </w:tr>
      <w:tr w:rsidR="000F6D96" w:rsidRPr="00FB1F59">
        <w:tc>
          <w:tcPr>
            <w:tcW w:w="1561" w:type="pct"/>
          </w:tcPr>
          <w:p w:rsidR="000F6D96" w:rsidRPr="00FB1F59" w:rsidRDefault="000F6D96" w:rsidP="000F6D96">
            <w:pPr>
              <w:rPr>
                <w:b/>
              </w:rPr>
            </w:pPr>
            <w:r w:rsidRPr="00FB1F59">
              <w:rPr>
                <w:b/>
              </w:rPr>
              <w:t>Інше:</w:t>
            </w:r>
          </w:p>
        </w:tc>
        <w:tc>
          <w:tcPr>
            <w:tcW w:w="3439" w:type="pct"/>
            <w:gridSpan w:val="4"/>
          </w:tcPr>
          <w:p w:rsidR="000F6D96" w:rsidRPr="00FB1F59"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667"/>
        <w:gridCol w:w="1853"/>
        <w:gridCol w:w="1667"/>
        <w:gridCol w:w="1591"/>
      </w:tblGrid>
      <w:tr w:rsidR="000F6D96" w:rsidRPr="002E7356">
        <w:tc>
          <w:tcPr>
            <w:tcW w:w="1561" w:type="pct"/>
          </w:tcPr>
          <w:p w:rsidR="000F6D96" w:rsidRPr="002E7356" w:rsidRDefault="000F6D96" w:rsidP="000F6D96">
            <w:pPr>
              <w:rPr>
                <w:b/>
              </w:rPr>
            </w:pPr>
            <w:r w:rsidRPr="002E7356">
              <w:rPr>
                <w:b/>
              </w:rPr>
              <w:t>Номер і назва завдання:</w:t>
            </w:r>
          </w:p>
        </w:tc>
        <w:tc>
          <w:tcPr>
            <w:tcW w:w="3439" w:type="pct"/>
            <w:gridSpan w:val="4"/>
          </w:tcPr>
          <w:p w:rsidR="000F6D96" w:rsidRPr="002E7356" w:rsidRDefault="000F6D96" w:rsidP="000F6D96">
            <w:pPr>
              <w:pBdr>
                <w:left w:val="single" w:sz="18" w:space="4" w:color="auto"/>
              </w:pBdr>
              <w:jc w:val="both"/>
              <w:rPr>
                <w:lang w:eastAsia="it-IT"/>
              </w:rPr>
            </w:pPr>
            <w:r w:rsidRPr="002E7356">
              <w:rPr>
                <w:lang w:eastAsia="it-IT"/>
              </w:rPr>
              <w:t>1.1.1. Створення умов для залучення інвестицій та збільшення обсягів експорту продукції</w:t>
            </w:r>
          </w:p>
        </w:tc>
      </w:tr>
      <w:tr w:rsidR="000F6D96" w:rsidRPr="002E7356">
        <w:tc>
          <w:tcPr>
            <w:tcW w:w="1561" w:type="pct"/>
          </w:tcPr>
          <w:p w:rsidR="000F6D96" w:rsidRPr="002E7356" w:rsidRDefault="000F6D96" w:rsidP="000F6D96">
            <w:pPr>
              <w:rPr>
                <w:b/>
              </w:rPr>
            </w:pPr>
            <w:r w:rsidRPr="002E7356">
              <w:rPr>
                <w:b/>
              </w:rPr>
              <w:t>Назва проекту:</w:t>
            </w:r>
          </w:p>
        </w:tc>
        <w:tc>
          <w:tcPr>
            <w:tcW w:w="3439" w:type="pct"/>
            <w:gridSpan w:val="4"/>
          </w:tcPr>
          <w:p w:rsidR="000F6D96" w:rsidRPr="002E7356" w:rsidRDefault="000F6D96" w:rsidP="000F6D96">
            <w:pPr>
              <w:pStyle w:val="a3"/>
              <w:shd w:val="clear" w:color="auto" w:fill="FFFFFF"/>
              <w:spacing w:before="0" w:beforeAutospacing="0" w:after="0" w:afterAutospacing="0"/>
              <w:jc w:val="both"/>
              <w:rPr>
                <w:b/>
              </w:rPr>
            </w:pPr>
            <w:r>
              <w:t>1.2. </w:t>
            </w:r>
            <w:r w:rsidRPr="002E7356">
              <w:t>Розвиток системи електронної підтримки процесу залучення іноземних інвестицій</w:t>
            </w:r>
          </w:p>
        </w:tc>
      </w:tr>
      <w:tr w:rsidR="000F6D96" w:rsidRPr="002E7356">
        <w:tc>
          <w:tcPr>
            <w:tcW w:w="1561" w:type="pct"/>
          </w:tcPr>
          <w:p w:rsidR="000F6D96" w:rsidRPr="002E7356" w:rsidRDefault="000F6D96" w:rsidP="000F6D96">
            <w:pPr>
              <w:rPr>
                <w:b/>
              </w:rPr>
            </w:pPr>
            <w:r w:rsidRPr="002E7356">
              <w:rPr>
                <w:b/>
              </w:rPr>
              <w:t>Цілі проекту:</w:t>
            </w:r>
          </w:p>
        </w:tc>
        <w:tc>
          <w:tcPr>
            <w:tcW w:w="3439" w:type="pct"/>
            <w:gridSpan w:val="4"/>
          </w:tcPr>
          <w:p w:rsidR="000F6D96" w:rsidRPr="002E7356" w:rsidRDefault="000F6D96" w:rsidP="000F6D96">
            <w:pPr>
              <w:widowControl w:val="0"/>
              <w:suppressLineNumbers/>
              <w:suppressAutoHyphens/>
              <w:jc w:val="both"/>
            </w:pPr>
            <w:r w:rsidRPr="002E7356">
              <w:t>Забезпечення широкого доступу до інформації про потенціал та сприятливий інвестиційний клімат області</w:t>
            </w:r>
            <w:r>
              <w:t>.</w:t>
            </w:r>
          </w:p>
          <w:p w:rsidR="000F6D96" w:rsidRPr="002E7356" w:rsidRDefault="000F6D96" w:rsidP="000F6D96">
            <w:pPr>
              <w:widowControl w:val="0"/>
              <w:suppressLineNumbers/>
              <w:suppressAutoHyphens/>
              <w:jc w:val="both"/>
            </w:pPr>
            <w:r w:rsidRPr="002E7356">
              <w:t>Презентація інвестиційних можливостей та проектів області</w:t>
            </w:r>
            <w:r>
              <w:t>.</w:t>
            </w:r>
          </w:p>
          <w:p w:rsidR="000F6D96" w:rsidRPr="002E7356" w:rsidRDefault="000F6D96" w:rsidP="000F6D96">
            <w:pPr>
              <w:jc w:val="both"/>
            </w:pPr>
            <w:r w:rsidRPr="002E7356">
              <w:t>Сприяння у залученні прямих інвестицій та налагодженні довгострокового співробітництва між вітчизняними та іноземними компаніями, зацікавленими в реалізації перспективних інвестиційних проектів.</w:t>
            </w:r>
          </w:p>
        </w:tc>
      </w:tr>
      <w:tr w:rsidR="000F6D96" w:rsidRPr="002E7356">
        <w:tc>
          <w:tcPr>
            <w:tcW w:w="1561" w:type="pct"/>
          </w:tcPr>
          <w:p w:rsidR="000F6D96" w:rsidRPr="002E7356" w:rsidRDefault="000F6D96" w:rsidP="000F6D96">
            <w:pPr>
              <w:rPr>
                <w:b/>
              </w:rPr>
            </w:pPr>
            <w:r w:rsidRPr="002E7356">
              <w:rPr>
                <w:b/>
              </w:rPr>
              <w:t>Територія, на яку проект матиме вплив:</w:t>
            </w:r>
          </w:p>
        </w:tc>
        <w:tc>
          <w:tcPr>
            <w:tcW w:w="3439" w:type="pct"/>
            <w:gridSpan w:val="4"/>
          </w:tcPr>
          <w:p w:rsidR="000F6D96" w:rsidRPr="002E7356" w:rsidRDefault="000F6D96" w:rsidP="000F6D96">
            <w:pPr>
              <w:widowControl w:val="0"/>
              <w:suppressLineNumbers/>
              <w:suppressAutoHyphens/>
              <w:jc w:val="both"/>
              <w:rPr>
                <w:lang w:eastAsia="it-IT"/>
              </w:rPr>
            </w:pPr>
            <w:r w:rsidRPr="002E7356">
              <w:t>Житомирська область</w:t>
            </w:r>
          </w:p>
        </w:tc>
      </w:tr>
      <w:tr w:rsidR="000F6D96" w:rsidRPr="002E7356">
        <w:tc>
          <w:tcPr>
            <w:tcW w:w="1561" w:type="pct"/>
          </w:tcPr>
          <w:p w:rsidR="000F6D96" w:rsidRPr="002E7356" w:rsidRDefault="000F6D96" w:rsidP="000F6D96">
            <w:pPr>
              <w:rPr>
                <w:b/>
              </w:rPr>
            </w:pPr>
            <w:r w:rsidRPr="002E7356">
              <w:rPr>
                <w:b/>
              </w:rPr>
              <w:t>Орієнтовна кількість отримувачів вигод</w:t>
            </w:r>
            <w:r>
              <w:rPr>
                <w:b/>
              </w:rPr>
              <w:t>:</w:t>
            </w:r>
          </w:p>
        </w:tc>
        <w:tc>
          <w:tcPr>
            <w:tcW w:w="3439" w:type="pct"/>
            <w:gridSpan w:val="4"/>
          </w:tcPr>
          <w:p w:rsidR="000F6D96" w:rsidRPr="002E7356" w:rsidRDefault="000F6D96" w:rsidP="000F6D96">
            <w:pPr>
              <w:jc w:val="both"/>
              <w:rPr>
                <w:lang w:eastAsia="it-IT"/>
              </w:rPr>
            </w:pPr>
            <w:r w:rsidRPr="002E7356">
              <w:t>Територіальні громади Житомирської області, суб’єкти господарювання, які потребують залучення інвестиційних коштів, учасники інвестиційного процесу</w:t>
            </w:r>
          </w:p>
        </w:tc>
      </w:tr>
      <w:tr w:rsidR="000F6D96" w:rsidRPr="002E7356">
        <w:tc>
          <w:tcPr>
            <w:tcW w:w="1561" w:type="pct"/>
          </w:tcPr>
          <w:p w:rsidR="000F6D96" w:rsidRPr="002E7356" w:rsidRDefault="000F6D96" w:rsidP="000F6D96">
            <w:pPr>
              <w:rPr>
                <w:b/>
              </w:rPr>
            </w:pPr>
            <w:r w:rsidRPr="002E7356">
              <w:rPr>
                <w:b/>
              </w:rPr>
              <w:t>Стислий опис проекту:</w:t>
            </w:r>
          </w:p>
        </w:tc>
        <w:tc>
          <w:tcPr>
            <w:tcW w:w="3439" w:type="pct"/>
            <w:gridSpan w:val="4"/>
          </w:tcPr>
          <w:p w:rsidR="000F6D96" w:rsidRPr="002E7356" w:rsidRDefault="000F6D96" w:rsidP="000F6D96">
            <w:pPr>
              <w:jc w:val="both"/>
            </w:pPr>
            <w:r w:rsidRPr="002E7356">
              <w:rPr>
                <w:rStyle w:val="aa"/>
                <w:b w:val="0"/>
                <w:shd w:val="clear" w:color="auto" w:fill="FFFFFF"/>
              </w:rPr>
              <w:t xml:space="preserve">Підтримка функціонування Інвестиційного порталу </w:t>
            </w:r>
            <w:r w:rsidRPr="002E7356">
              <w:t>“Житомирщина – інвестуй в успіх» (</w:t>
            </w:r>
            <w:r w:rsidRPr="002E7356">
              <w:rPr>
                <w:lang w:val="en-US"/>
              </w:rPr>
              <w:t>ztinvest</w:t>
            </w:r>
            <w:r w:rsidRPr="002E7356">
              <w:t>.</w:t>
            </w:r>
            <w:r w:rsidRPr="002E7356">
              <w:rPr>
                <w:lang w:val="en-US"/>
              </w:rPr>
              <w:t>gov</w:t>
            </w:r>
            <w:r w:rsidRPr="002E7356">
              <w:t>.</w:t>
            </w:r>
            <w:r w:rsidRPr="002E7356">
              <w:rPr>
                <w:lang w:val="en-US"/>
              </w:rPr>
              <w:t>ua</w:t>
            </w:r>
            <w:r w:rsidRPr="002E7356">
              <w:t xml:space="preserve">) (далі – інвестиційний портал), що </w:t>
            </w:r>
            <w:r w:rsidRPr="002E7356">
              <w:rPr>
                <w:rStyle w:val="aa"/>
                <w:b w:val="0"/>
                <w:shd w:val="clear" w:color="auto" w:fill="FFFFFF"/>
              </w:rPr>
              <w:t xml:space="preserve">передбачає наповнення його базою інвестиційних пропозицій (проектів), вільних земельних ділянок та незадіяних виробничих приміщень із позначенням їх на карті Google Maps із зазначенням координат розташування, що </w:t>
            </w:r>
            <w:r w:rsidRPr="002E7356">
              <w:t>забезпечить безперешкодний доступ потенційного інвестора до інформації про інвестиційні можливості Житомирського регіону в цілому та окремих територій зокрема.</w:t>
            </w:r>
          </w:p>
        </w:tc>
      </w:tr>
      <w:tr w:rsidR="000F6D96" w:rsidRPr="002E7356">
        <w:tc>
          <w:tcPr>
            <w:tcW w:w="1561" w:type="pct"/>
          </w:tcPr>
          <w:p w:rsidR="000F6D96" w:rsidRPr="002E7356" w:rsidRDefault="000F6D96" w:rsidP="000F6D96">
            <w:pPr>
              <w:rPr>
                <w:b/>
              </w:rPr>
            </w:pPr>
            <w:r w:rsidRPr="002E7356">
              <w:rPr>
                <w:b/>
              </w:rPr>
              <w:t>Очікувані результати:</w:t>
            </w:r>
          </w:p>
        </w:tc>
        <w:tc>
          <w:tcPr>
            <w:tcW w:w="3439" w:type="pct"/>
            <w:gridSpan w:val="4"/>
          </w:tcPr>
          <w:p w:rsidR="000F6D96" w:rsidRPr="002E7356" w:rsidRDefault="000F6D96" w:rsidP="000F6D96">
            <w:pPr>
              <w:jc w:val="both"/>
              <w:rPr>
                <w:lang w:eastAsia="it-IT"/>
              </w:rPr>
            </w:pPr>
            <w:r>
              <w:rPr>
                <w:lang w:eastAsia="it-IT"/>
              </w:rPr>
              <w:t>Електронна п</w:t>
            </w:r>
            <w:r w:rsidRPr="002E7356">
              <w:rPr>
                <w:lang w:eastAsia="it-IT"/>
              </w:rPr>
              <w:t>ромоція інвестиційного потенціалу області.</w:t>
            </w:r>
          </w:p>
          <w:p w:rsidR="000F6D96" w:rsidRPr="002E7356" w:rsidRDefault="000F6D96" w:rsidP="000F6D96">
            <w:pPr>
              <w:jc w:val="both"/>
              <w:rPr>
                <w:lang w:eastAsia="it-IT"/>
              </w:rPr>
            </w:pPr>
            <w:r w:rsidRPr="002E7356">
              <w:rPr>
                <w:lang w:eastAsia="it-IT"/>
              </w:rPr>
              <w:t>Налагодження нових контактів між суб’єктами господарювання області та іноземними інвесторами.</w:t>
            </w:r>
          </w:p>
          <w:p w:rsidR="000F6D96" w:rsidRPr="002E7356" w:rsidRDefault="000F6D96" w:rsidP="000F6D96">
            <w:pPr>
              <w:jc w:val="both"/>
              <w:rPr>
                <w:lang w:eastAsia="it-IT"/>
              </w:rPr>
            </w:pPr>
            <w:r w:rsidRPr="002E7356">
              <w:rPr>
                <w:lang w:eastAsia="it-IT"/>
              </w:rPr>
              <w:t>Скорочення ролі часової складової у процесі підбору інвестором об’єктів для впровадження інвестиційних проектів</w:t>
            </w:r>
            <w:r>
              <w:rPr>
                <w:lang w:eastAsia="it-IT"/>
              </w:rPr>
              <w:t>.</w:t>
            </w:r>
          </w:p>
          <w:p w:rsidR="000F6D96" w:rsidRPr="002E7356" w:rsidRDefault="000F6D96" w:rsidP="000F6D96">
            <w:pPr>
              <w:jc w:val="both"/>
              <w:rPr>
                <w:lang w:eastAsia="it-IT"/>
              </w:rPr>
            </w:pPr>
            <w:r w:rsidRPr="002E7356">
              <w:rPr>
                <w:lang w:eastAsia="it-IT"/>
              </w:rPr>
              <w:t>Залучення інвестицій в економіку області.</w:t>
            </w:r>
          </w:p>
          <w:p w:rsidR="000F6D96" w:rsidRPr="002E7356" w:rsidRDefault="000F6D96" w:rsidP="000F6D96">
            <w:pPr>
              <w:jc w:val="both"/>
            </w:pPr>
            <w:r w:rsidRPr="002E7356">
              <w:rPr>
                <w:lang w:eastAsia="it-IT"/>
              </w:rPr>
              <w:t>Створення нових робочих місць та збільшення надходжень платежів до бюджету.</w:t>
            </w:r>
          </w:p>
        </w:tc>
      </w:tr>
      <w:tr w:rsidR="000F6D96" w:rsidRPr="002E7356">
        <w:tc>
          <w:tcPr>
            <w:tcW w:w="1561" w:type="pct"/>
          </w:tcPr>
          <w:p w:rsidR="000F6D96" w:rsidRPr="002E7356" w:rsidRDefault="000F6D96" w:rsidP="000F6D96">
            <w:pPr>
              <w:rPr>
                <w:b/>
              </w:rPr>
            </w:pPr>
            <w:r w:rsidRPr="002E7356">
              <w:rPr>
                <w:b/>
              </w:rPr>
              <w:t>Ключові заходи проекту:</w:t>
            </w:r>
          </w:p>
        </w:tc>
        <w:tc>
          <w:tcPr>
            <w:tcW w:w="3439" w:type="pct"/>
            <w:gridSpan w:val="4"/>
          </w:tcPr>
          <w:p w:rsidR="000F6D96" w:rsidRPr="002E7356" w:rsidRDefault="000F6D96" w:rsidP="000F6D96">
            <w:pPr>
              <w:jc w:val="both"/>
            </w:pPr>
            <w:r w:rsidRPr="002E7356">
              <w:t>Наповнення Інвести</w:t>
            </w:r>
            <w:r>
              <w:t>ційного порталу інформацією про:</w:t>
            </w:r>
          </w:p>
          <w:p w:rsidR="000F6D96" w:rsidRPr="002E7356" w:rsidRDefault="000F6D96" w:rsidP="000F6D96">
            <w:pPr>
              <w:jc w:val="both"/>
            </w:pPr>
            <w:r w:rsidRPr="002E7356">
              <w:t>інвестиційний потенціал регіону;</w:t>
            </w:r>
          </w:p>
          <w:p w:rsidR="000F6D96" w:rsidRPr="002E7356" w:rsidRDefault="000F6D96" w:rsidP="000F6D96">
            <w:pPr>
              <w:jc w:val="both"/>
            </w:pPr>
            <w:r w:rsidRPr="002E7356">
              <w:t>бізнес-інфраструктуру області;</w:t>
            </w:r>
          </w:p>
          <w:p w:rsidR="000F6D96" w:rsidRPr="002E7356" w:rsidRDefault="000F6D96" w:rsidP="000F6D96">
            <w:pPr>
              <w:jc w:val="both"/>
            </w:pPr>
            <w:r w:rsidRPr="002E7356">
              <w:t>регіональну підтримку інвестиційної діяльності;</w:t>
            </w:r>
          </w:p>
          <w:p w:rsidR="000F6D96" w:rsidRDefault="000F6D96" w:rsidP="000F6D96">
            <w:pPr>
              <w:jc w:val="both"/>
            </w:pPr>
            <w:r w:rsidRPr="002E7356">
              <w:t>зовнішньоекономічну та інноваційну діяльність в області;</w:t>
            </w:r>
          </w:p>
          <w:p w:rsidR="000F6D96" w:rsidRPr="002E7356" w:rsidRDefault="000F6D96" w:rsidP="000F6D96">
            <w:pPr>
              <w:jc w:val="both"/>
            </w:pPr>
            <w:r w:rsidRPr="002E7356">
              <w:t>забезпечення функціонування сервісів «Інвестиційна карта», «Пріоритетні проекти» та «Вибрати земельну ділянку/приміщення»</w:t>
            </w:r>
            <w:r>
              <w:t>.</w:t>
            </w:r>
          </w:p>
          <w:p w:rsidR="000F6D96" w:rsidRPr="002E7356" w:rsidRDefault="000F6D96" w:rsidP="000F6D96">
            <w:pPr>
              <w:jc w:val="both"/>
            </w:pPr>
            <w:r w:rsidRPr="002E7356">
              <w:t xml:space="preserve">Поширення інформації про роботу Інвестиційного порталу </w:t>
            </w:r>
            <w:r>
              <w:t>«</w:t>
            </w:r>
            <w:r w:rsidRPr="002E7356">
              <w:t>Житомирщина – інвестуй в успіх» в засобах масової інформації та серед бізнес-кіл</w:t>
            </w:r>
            <w:r>
              <w:t>.</w:t>
            </w:r>
          </w:p>
          <w:p w:rsidR="000F6D96" w:rsidRPr="002E7356" w:rsidRDefault="000F6D96" w:rsidP="000F6D96">
            <w:pPr>
              <w:jc w:val="both"/>
            </w:pPr>
            <w:r w:rsidRPr="002E7356">
              <w:t>Забезпечення своєчасного оновлення інформації на порталі</w:t>
            </w:r>
            <w:r>
              <w:t>.</w:t>
            </w:r>
          </w:p>
        </w:tc>
      </w:tr>
      <w:tr w:rsidR="000F6D96" w:rsidRPr="002E7356">
        <w:tc>
          <w:tcPr>
            <w:tcW w:w="1561" w:type="pct"/>
          </w:tcPr>
          <w:p w:rsidR="000F6D96" w:rsidRPr="002E7356" w:rsidRDefault="000F6D96" w:rsidP="000F6D96">
            <w:pPr>
              <w:rPr>
                <w:b/>
              </w:rPr>
            </w:pPr>
            <w:r w:rsidRPr="002E7356">
              <w:rPr>
                <w:b/>
              </w:rPr>
              <w:t>Період реалізації:</w:t>
            </w:r>
          </w:p>
        </w:tc>
        <w:tc>
          <w:tcPr>
            <w:tcW w:w="3439" w:type="pct"/>
            <w:gridSpan w:val="4"/>
            <w:tcBorders>
              <w:bottom w:val="single" w:sz="4" w:space="0" w:color="auto"/>
            </w:tcBorders>
          </w:tcPr>
          <w:p w:rsidR="000F6D96" w:rsidRPr="002E7356" w:rsidRDefault="000F6D96" w:rsidP="000F6D96">
            <w:pPr>
              <w:rPr>
                <w:b/>
                <w:lang w:val="en-US"/>
              </w:rPr>
            </w:pPr>
            <w:r w:rsidRPr="002E7356">
              <w:rPr>
                <w:b/>
              </w:rPr>
              <w:t>2018</w:t>
            </w:r>
            <w:r>
              <w:rPr>
                <w:b/>
              </w:rPr>
              <w:t>-</w:t>
            </w:r>
            <w:r w:rsidRPr="002E7356">
              <w:rPr>
                <w:b/>
              </w:rPr>
              <w:t>2020</w:t>
            </w:r>
            <w:r>
              <w:rPr>
                <w:b/>
              </w:rPr>
              <w:t xml:space="preserve"> роки:</w:t>
            </w:r>
          </w:p>
        </w:tc>
      </w:tr>
      <w:tr w:rsidR="000F6D96" w:rsidRPr="002E7356">
        <w:tc>
          <w:tcPr>
            <w:tcW w:w="1561" w:type="pct"/>
            <w:vMerge w:val="restart"/>
          </w:tcPr>
          <w:p w:rsidR="000F6D96" w:rsidRPr="002E7356" w:rsidRDefault="000F6D96" w:rsidP="000F6D96">
            <w:pPr>
              <w:rPr>
                <w:b/>
              </w:rPr>
            </w:pPr>
            <w:r w:rsidRPr="002E7356">
              <w:rPr>
                <w:b/>
              </w:rPr>
              <w:t>Орієнтовна вартість проекту, тис. грн.:</w:t>
            </w:r>
          </w:p>
        </w:tc>
        <w:tc>
          <w:tcPr>
            <w:tcW w:w="846" w:type="pct"/>
            <w:shd w:val="clear" w:color="auto" w:fill="CCCCCC"/>
          </w:tcPr>
          <w:p w:rsidR="000F6D96" w:rsidRPr="002E7356" w:rsidRDefault="000F6D96" w:rsidP="000F6D96">
            <w:pPr>
              <w:jc w:val="center"/>
              <w:rPr>
                <w:b/>
              </w:rPr>
            </w:pPr>
            <w:r w:rsidRPr="002E7356">
              <w:rPr>
                <w:b/>
              </w:rPr>
              <w:t>2018</w:t>
            </w:r>
          </w:p>
        </w:tc>
        <w:tc>
          <w:tcPr>
            <w:tcW w:w="940" w:type="pct"/>
            <w:shd w:val="clear" w:color="auto" w:fill="CCCCCC"/>
          </w:tcPr>
          <w:p w:rsidR="000F6D96" w:rsidRPr="002E7356" w:rsidRDefault="000F6D96" w:rsidP="000F6D96">
            <w:pPr>
              <w:jc w:val="center"/>
              <w:rPr>
                <w:b/>
              </w:rPr>
            </w:pPr>
            <w:r w:rsidRPr="002E7356">
              <w:rPr>
                <w:b/>
              </w:rPr>
              <w:t>2019</w:t>
            </w:r>
          </w:p>
        </w:tc>
        <w:tc>
          <w:tcPr>
            <w:tcW w:w="846" w:type="pct"/>
            <w:shd w:val="clear" w:color="auto" w:fill="CCCCCC"/>
          </w:tcPr>
          <w:p w:rsidR="000F6D96" w:rsidRPr="002E7356" w:rsidRDefault="000F6D96" w:rsidP="000F6D96">
            <w:pPr>
              <w:jc w:val="center"/>
              <w:rPr>
                <w:b/>
              </w:rPr>
            </w:pPr>
            <w:r w:rsidRPr="002E7356">
              <w:rPr>
                <w:b/>
              </w:rPr>
              <w:t>2020</w:t>
            </w:r>
          </w:p>
        </w:tc>
        <w:tc>
          <w:tcPr>
            <w:tcW w:w="806" w:type="pct"/>
            <w:shd w:val="clear" w:color="auto" w:fill="CCCCCC"/>
          </w:tcPr>
          <w:p w:rsidR="000F6D96" w:rsidRPr="002E7356" w:rsidRDefault="000F6D96" w:rsidP="000F6D96">
            <w:pPr>
              <w:jc w:val="center"/>
              <w:rPr>
                <w:b/>
              </w:rPr>
            </w:pPr>
            <w:r w:rsidRPr="002E7356">
              <w:rPr>
                <w:b/>
              </w:rPr>
              <w:t>Разом</w:t>
            </w:r>
          </w:p>
        </w:tc>
      </w:tr>
      <w:tr w:rsidR="000F6D96" w:rsidRPr="002E7356">
        <w:tc>
          <w:tcPr>
            <w:tcW w:w="1561" w:type="pct"/>
            <w:vMerge/>
          </w:tcPr>
          <w:p w:rsidR="000F6D96" w:rsidRPr="002E7356" w:rsidRDefault="000F6D96" w:rsidP="000F6D96">
            <w:pPr>
              <w:rPr>
                <w:b/>
              </w:rPr>
            </w:pPr>
          </w:p>
        </w:tc>
        <w:tc>
          <w:tcPr>
            <w:tcW w:w="846" w:type="pct"/>
          </w:tcPr>
          <w:p w:rsidR="000F6D96" w:rsidRPr="008E279E" w:rsidRDefault="000F6D96" w:rsidP="000F6D96">
            <w:pPr>
              <w:jc w:val="center"/>
              <w:rPr>
                <w:b/>
              </w:rPr>
            </w:pPr>
            <w:r>
              <w:rPr>
                <w:b/>
              </w:rPr>
              <w:t>50</w:t>
            </w:r>
          </w:p>
        </w:tc>
        <w:tc>
          <w:tcPr>
            <w:tcW w:w="940" w:type="pct"/>
          </w:tcPr>
          <w:p w:rsidR="000F6D96" w:rsidRPr="008E279E" w:rsidRDefault="000F6D96" w:rsidP="000F6D96">
            <w:pPr>
              <w:jc w:val="center"/>
              <w:rPr>
                <w:b/>
              </w:rPr>
            </w:pPr>
            <w:r>
              <w:rPr>
                <w:b/>
              </w:rPr>
              <w:t>50</w:t>
            </w:r>
          </w:p>
        </w:tc>
        <w:tc>
          <w:tcPr>
            <w:tcW w:w="846" w:type="pct"/>
          </w:tcPr>
          <w:p w:rsidR="000F6D96" w:rsidRPr="008E279E" w:rsidRDefault="000F6D96" w:rsidP="000F6D96">
            <w:pPr>
              <w:jc w:val="center"/>
              <w:rPr>
                <w:b/>
              </w:rPr>
            </w:pPr>
            <w:r>
              <w:rPr>
                <w:b/>
              </w:rPr>
              <w:t>50</w:t>
            </w:r>
          </w:p>
        </w:tc>
        <w:tc>
          <w:tcPr>
            <w:tcW w:w="806" w:type="pct"/>
          </w:tcPr>
          <w:p w:rsidR="000F6D96" w:rsidRPr="008E279E" w:rsidRDefault="000F6D96" w:rsidP="000F6D96">
            <w:pPr>
              <w:jc w:val="center"/>
              <w:rPr>
                <w:b/>
              </w:rPr>
            </w:pPr>
            <w:r>
              <w:rPr>
                <w:b/>
              </w:rPr>
              <w:t>150</w:t>
            </w:r>
          </w:p>
        </w:tc>
      </w:tr>
      <w:tr w:rsidR="000F6D96" w:rsidRPr="002E7356">
        <w:tc>
          <w:tcPr>
            <w:tcW w:w="1561" w:type="pct"/>
          </w:tcPr>
          <w:p w:rsidR="000F6D96" w:rsidRPr="002E7356" w:rsidRDefault="000F6D96" w:rsidP="000F6D96">
            <w:pPr>
              <w:rPr>
                <w:b/>
              </w:rPr>
            </w:pPr>
            <w:r w:rsidRPr="002E7356">
              <w:rPr>
                <w:b/>
              </w:rPr>
              <w:t>Джерела фінансування:</w:t>
            </w:r>
          </w:p>
        </w:tc>
        <w:tc>
          <w:tcPr>
            <w:tcW w:w="3439" w:type="pct"/>
            <w:gridSpan w:val="4"/>
          </w:tcPr>
          <w:p w:rsidR="000F6D96" w:rsidRDefault="000F6D96" w:rsidP="000F6D96">
            <w:pPr>
              <w:jc w:val="both"/>
              <w:rPr>
                <w:lang w:eastAsia="it-IT"/>
              </w:rPr>
            </w:pPr>
            <w:r w:rsidRPr="002E7356">
              <w:rPr>
                <w:lang w:eastAsia="it-IT"/>
              </w:rPr>
              <w:t>Обласний бюджет, міжнародні донори, приватні інвестори</w:t>
            </w:r>
          </w:p>
          <w:p w:rsidR="007B73A3" w:rsidRPr="002E7356" w:rsidRDefault="007B73A3" w:rsidP="000F6D96">
            <w:pPr>
              <w:jc w:val="both"/>
              <w:rPr>
                <w:lang w:eastAsia="it-IT"/>
              </w:rPr>
            </w:pPr>
          </w:p>
        </w:tc>
      </w:tr>
      <w:tr w:rsidR="000F6D96" w:rsidRPr="002E7356">
        <w:tc>
          <w:tcPr>
            <w:tcW w:w="1561" w:type="pct"/>
          </w:tcPr>
          <w:p w:rsidR="000F6D96" w:rsidRPr="002E7356" w:rsidRDefault="000F6D96" w:rsidP="000F6D96">
            <w:pPr>
              <w:rPr>
                <w:b/>
              </w:rPr>
            </w:pPr>
            <w:r w:rsidRPr="002E7356">
              <w:rPr>
                <w:b/>
              </w:rPr>
              <w:t>Ключові потенційні учасники реалізації проекту:</w:t>
            </w:r>
          </w:p>
        </w:tc>
        <w:tc>
          <w:tcPr>
            <w:tcW w:w="3439" w:type="pct"/>
            <w:gridSpan w:val="4"/>
          </w:tcPr>
          <w:p w:rsidR="000F6D96" w:rsidRPr="002E7356" w:rsidRDefault="000F6D96" w:rsidP="000F6D96">
            <w:pPr>
              <w:jc w:val="both"/>
            </w:pPr>
            <w:r w:rsidRPr="002E7356">
              <w:t>Департамент економічного розвитку та торгівлі та міжнародного співробітництва Житомирської облдержадміністрації, райдержадміністрації, виконкоми рад міст обласного значення</w:t>
            </w:r>
          </w:p>
        </w:tc>
      </w:tr>
      <w:tr w:rsidR="000F6D96" w:rsidRPr="002E7356">
        <w:tc>
          <w:tcPr>
            <w:tcW w:w="1561" w:type="pct"/>
          </w:tcPr>
          <w:p w:rsidR="000F6D96" w:rsidRPr="002E7356" w:rsidRDefault="000F6D96" w:rsidP="000F6D96">
            <w:pPr>
              <w:rPr>
                <w:b/>
              </w:rPr>
            </w:pPr>
            <w:r w:rsidRPr="002E7356">
              <w:rPr>
                <w:b/>
              </w:rPr>
              <w:t>Інше:</w:t>
            </w:r>
          </w:p>
        </w:tc>
        <w:tc>
          <w:tcPr>
            <w:tcW w:w="3439" w:type="pct"/>
            <w:gridSpan w:val="4"/>
          </w:tcPr>
          <w:p w:rsidR="000F6D96" w:rsidRPr="002E7356" w:rsidRDefault="000F6D96" w:rsidP="000F6D96">
            <w:pPr>
              <w:jc w:val="both"/>
            </w:pPr>
          </w:p>
        </w:tc>
      </w:tr>
    </w:tbl>
    <w:p w:rsidR="000F6D96" w:rsidRPr="00224EA2" w:rsidRDefault="000F6D96" w:rsidP="000F6D96"/>
    <w:p w:rsidR="000F6D96"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667"/>
        <w:gridCol w:w="1853"/>
        <w:gridCol w:w="1667"/>
        <w:gridCol w:w="1591"/>
      </w:tblGrid>
      <w:tr w:rsidR="000F6D96" w:rsidRPr="00224EA2">
        <w:tc>
          <w:tcPr>
            <w:tcW w:w="1561" w:type="pct"/>
          </w:tcPr>
          <w:p w:rsidR="000F6D96" w:rsidRPr="009D3E80" w:rsidRDefault="000F6D96" w:rsidP="000F6D96">
            <w:pPr>
              <w:rPr>
                <w:b/>
              </w:rPr>
            </w:pPr>
            <w:r w:rsidRPr="009D3E80">
              <w:rPr>
                <w:b/>
              </w:rPr>
              <w:t>Номер і назва завдання:</w:t>
            </w:r>
          </w:p>
        </w:tc>
        <w:tc>
          <w:tcPr>
            <w:tcW w:w="3439" w:type="pct"/>
            <w:gridSpan w:val="4"/>
          </w:tcPr>
          <w:p w:rsidR="000F6D96" w:rsidRPr="009D3E80" w:rsidRDefault="000F6D96" w:rsidP="000F6D96">
            <w:r w:rsidRPr="004D16D1">
              <w:rPr>
                <w:lang w:eastAsia="it-IT"/>
              </w:rPr>
              <w:t>1.1.2. Зміцнення інноваційного потенціалу</w:t>
            </w:r>
          </w:p>
        </w:tc>
      </w:tr>
      <w:tr w:rsidR="000F6D96" w:rsidRPr="00224EA2">
        <w:tc>
          <w:tcPr>
            <w:tcW w:w="1561" w:type="pct"/>
          </w:tcPr>
          <w:p w:rsidR="000F6D96" w:rsidRPr="009D3E80" w:rsidRDefault="000F6D96" w:rsidP="000F6D96">
            <w:pPr>
              <w:rPr>
                <w:b/>
              </w:rPr>
            </w:pPr>
            <w:r w:rsidRPr="009D3E80">
              <w:rPr>
                <w:b/>
              </w:rPr>
              <w:t>Назва проекту:</w:t>
            </w:r>
          </w:p>
        </w:tc>
        <w:tc>
          <w:tcPr>
            <w:tcW w:w="3439" w:type="pct"/>
            <w:gridSpan w:val="4"/>
          </w:tcPr>
          <w:p w:rsidR="000F6D96" w:rsidRPr="009D3E80" w:rsidRDefault="000F6D96" w:rsidP="000F6D96">
            <w:pPr>
              <w:jc w:val="both"/>
            </w:pPr>
            <w:r w:rsidRPr="009D3E80">
              <w:t>1.</w:t>
            </w:r>
            <w:r>
              <w:t>3</w:t>
            </w:r>
            <w:r w:rsidRPr="009D3E80">
              <w:t xml:space="preserve">. Визначення </w:t>
            </w:r>
            <w:r>
              <w:rPr>
                <w:lang w:val="ru-RU"/>
              </w:rPr>
              <w:t>напрямів кластерування</w:t>
            </w:r>
            <w:r w:rsidRPr="009D3E80">
              <w:t xml:space="preserve"> промислових підприємств</w:t>
            </w:r>
          </w:p>
        </w:tc>
      </w:tr>
      <w:tr w:rsidR="000F6D96" w:rsidRPr="00224EA2">
        <w:tc>
          <w:tcPr>
            <w:tcW w:w="1561" w:type="pct"/>
          </w:tcPr>
          <w:p w:rsidR="000F6D96" w:rsidRPr="009D3E80" w:rsidRDefault="000F6D96" w:rsidP="000F6D96">
            <w:pPr>
              <w:rPr>
                <w:b/>
              </w:rPr>
            </w:pPr>
            <w:r w:rsidRPr="009D3E80">
              <w:rPr>
                <w:b/>
              </w:rPr>
              <w:t>Цілі проекту:</w:t>
            </w:r>
          </w:p>
        </w:tc>
        <w:tc>
          <w:tcPr>
            <w:tcW w:w="3439" w:type="pct"/>
            <w:gridSpan w:val="4"/>
          </w:tcPr>
          <w:p w:rsidR="000F6D96" w:rsidRPr="009D3E80" w:rsidRDefault="000F6D96" w:rsidP="000F6D96">
            <w:pPr>
              <w:jc w:val="both"/>
            </w:pPr>
            <w:r w:rsidRPr="009D3E80">
              <w:t>Підвищення конкурентоспроможності промислових підприємств, територій та регіону в цілому шляхом визначення напрямів кластерування промислових підприємств.</w:t>
            </w:r>
          </w:p>
        </w:tc>
      </w:tr>
      <w:tr w:rsidR="000F6D96" w:rsidRPr="00224EA2">
        <w:tc>
          <w:tcPr>
            <w:tcW w:w="1561" w:type="pct"/>
          </w:tcPr>
          <w:p w:rsidR="000F6D96" w:rsidRPr="009D3E80" w:rsidRDefault="000F6D96" w:rsidP="000F6D96">
            <w:pPr>
              <w:rPr>
                <w:b/>
              </w:rPr>
            </w:pPr>
            <w:r w:rsidRPr="009D3E80">
              <w:rPr>
                <w:b/>
              </w:rPr>
              <w:t>Територія, на яку проект матиме вплив:</w:t>
            </w:r>
          </w:p>
        </w:tc>
        <w:tc>
          <w:tcPr>
            <w:tcW w:w="3439" w:type="pct"/>
            <w:gridSpan w:val="4"/>
          </w:tcPr>
          <w:p w:rsidR="000F6D96" w:rsidRPr="009D3E80" w:rsidRDefault="000F6D96" w:rsidP="000F6D96">
            <w:pPr>
              <w:jc w:val="both"/>
            </w:pPr>
            <w:r w:rsidRPr="009D3E80">
              <w:t>Житомирська область</w:t>
            </w:r>
          </w:p>
        </w:tc>
      </w:tr>
      <w:tr w:rsidR="000F6D96" w:rsidRPr="00224EA2">
        <w:tc>
          <w:tcPr>
            <w:tcW w:w="1561" w:type="pct"/>
          </w:tcPr>
          <w:p w:rsidR="000F6D96" w:rsidRPr="009D3E80" w:rsidRDefault="000F6D96" w:rsidP="000F6D96">
            <w:pPr>
              <w:rPr>
                <w:b/>
              </w:rPr>
            </w:pPr>
            <w:r w:rsidRPr="009D3E80">
              <w:rPr>
                <w:b/>
              </w:rPr>
              <w:t>Орієнтовна кількість отримувачів вигод:</w:t>
            </w:r>
          </w:p>
        </w:tc>
        <w:tc>
          <w:tcPr>
            <w:tcW w:w="3439" w:type="pct"/>
            <w:gridSpan w:val="4"/>
          </w:tcPr>
          <w:p w:rsidR="000F6D96" w:rsidRPr="009D3E80" w:rsidRDefault="000F6D96" w:rsidP="000F6D96">
            <w:pPr>
              <w:jc w:val="both"/>
            </w:pPr>
            <w:r w:rsidRPr="009D3E80">
              <w:t xml:space="preserve">Населення Житомирської області </w:t>
            </w:r>
            <w:r w:rsidRPr="009D3E80">
              <w:rPr>
                <w:lang w:eastAsia="it-IT"/>
              </w:rPr>
              <w:t>(</w:t>
            </w:r>
            <w:r w:rsidRPr="009D3E80">
              <w:t>1243,9 тис. осіб)</w:t>
            </w:r>
          </w:p>
        </w:tc>
      </w:tr>
      <w:tr w:rsidR="000F6D96" w:rsidRPr="00224EA2">
        <w:tc>
          <w:tcPr>
            <w:tcW w:w="1561" w:type="pct"/>
          </w:tcPr>
          <w:p w:rsidR="000F6D96" w:rsidRPr="009D3E80" w:rsidRDefault="000F6D96" w:rsidP="000F6D96">
            <w:pPr>
              <w:rPr>
                <w:b/>
              </w:rPr>
            </w:pPr>
            <w:r w:rsidRPr="009D3E80">
              <w:rPr>
                <w:b/>
              </w:rPr>
              <w:t>Стислий опис проекту:</w:t>
            </w:r>
          </w:p>
        </w:tc>
        <w:tc>
          <w:tcPr>
            <w:tcW w:w="3439" w:type="pct"/>
            <w:gridSpan w:val="4"/>
          </w:tcPr>
          <w:p w:rsidR="000F6D96" w:rsidRPr="009D3E80" w:rsidRDefault="000F6D96" w:rsidP="000F6D96">
            <w:pPr>
              <w:jc w:val="both"/>
            </w:pPr>
            <w:r w:rsidRPr="009D3E80">
              <w:t xml:space="preserve">Сучасні умови розвитку світової економіки, у т.ч. України, характеризуються прискореною глобалізацією та загостренням конкурентної боротьби не тільки між компаніями і країнами, але і між регіонами. Території конкурують між собою за ринки збуту, інвестиції, кадровий і інтелектуальний потенціал та інші ресурси. </w:t>
            </w:r>
          </w:p>
          <w:p w:rsidR="000F6D96" w:rsidRPr="009D3E80" w:rsidRDefault="000F6D96" w:rsidP="000F6D96">
            <w:pPr>
              <w:jc w:val="both"/>
            </w:pPr>
            <w:r w:rsidRPr="009D3E80">
              <w:t xml:space="preserve">Така ситуація обумовлює використання на регіональному рівні нових інструментів підтримки та підвищення конкурентоспроможності промислового сектору, оскільки високі темпи промислового виробництва в сучасних умовах не можуть бути забезпечені без запровадження нових прогресивних форм організації їх взаємодії. Такою інноваційною формою є кластери, а тому актуальним є визначення напрямів кластерування галузей. </w:t>
            </w:r>
          </w:p>
        </w:tc>
      </w:tr>
      <w:tr w:rsidR="000F6D96" w:rsidRPr="00224EA2">
        <w:tc>
          <w:tcPr>
            <w:tcW w:w="1561" w:type="pct"/>
          </w:tcPr>
          <w:p w:rsidR="000F6D96" w:rsidRPr="009D3E80" w:rsidRDefault="000F6D96" w:rsidP="000F6D96">
            <w:pPr>
              <w:rPr>
                <w:b/>
              </w:rPr>
            </w:pPr>
            <w:r w:rsidRPr="009D3E80">
              <w:rPr>
                <w:b/>
              </w:rPr>
              <w:t>Очікувані результати:</w:t>
            </w:r>
          </w:p>
        </w:tc>
        <w:tc>
          <w:tcPr>
            <w:tcW w:w="3439" w:type="pct"/>
            <w:gridSpan w:val="4"/>
          </w:tcPr>
          <w:p w:rsidR="000F6D96" w:rsidRPr="009D3E80" w:rsidRDefault="000F6D96" w:rsidP="000F6D96">
            <w:pPr>
              <w:jc w:val="both"/>
            </w:pPr>
            <w:r>
              <w:t>Розроблено</w:t>
            </w:r>
            <w:r w:rsidRPr="009D3E80">
              <w:t xml:space="preserve"> Концепці</w:t>
            </w:r>
            <w:r>
              <w:t>ю</w:t>
            </w:r>
            <w:r w:rsidRPr="009D3E80">
              <w:t xml:space="preserve"> формування кластерів у промисловості Житомирської області</w:t>
            </w:r>
          </w:p>
        </w:tc>
      </w:tr>
      <w:tr w:rsidR="000F6D96" w:rsidRPr="00224EA2">
        <w:tc>
          <w:tcPr>
            <w:tcW w:w="1561" w:type="pct"/>
          </w:tcPr>
          <w:p w:rsidR="000F6D96" w:rsidRPr="009D3E80" w:rsidRDefault="000F6D96" w:rsidP="000F6D96">
            <w:pPr>
              <w:rPr>
                <w:b/>
              </w:rPr>
            </w:pPr>
            <w:r w:rsidRPr="009D3E80">
              <w:rPr>
                <w:b/>
              </w:rPr>
              <w:t>Ключові заходи проекту:</w:t>
            </w:r>
          </w:p>
        </w:tc>
        <w:tc>
          <w:tcPr>
            <w:tcW w:w="3439" w:type="pct"/>
            <w:gridSpan w:val="4"/>
          </w:tcPr>
          <w:p w:rsidR="000F6D96" w:rsidRPr="009D3E80" w:rsidRDefault="000F6D96" w:rsidP="000F6D96">
            <w:pPr>
              <w:jc w:val="both"/>
            </w:pPr>
            <w:r w:rsidRPr="009D3E80">
              <w:t>Розроблення Концепції формування кластерів у промисловості Житомирської області.</w:t>
            </w:r>
          </w:p>
          <w:p w:rsidR="000F6D96" w:rsidRPr="009D3E80" w:rsidRDefault="000F6D96" w:rsidP="000F6D96">
            <w:pPr>
              <w:jc w:val="both"/>
            </w:pPr>
            <w:r w:rsidRPr="009D3E80">
              <w:t>Проведення нарад, зустрічей, круглих столів з потенційними учасниками кластерів.</w:t>
            </w:r>
          </w:p>
          <w:p w:rsidR="000F6D96" w:rsidRPr="009D3E80" w:rsidRDefault="000F6D96" w:rsidP="000F6D96">
            <w:pPr>
              <w:jc w:val="both"/>
            </w:pPr>
            <w:r w:rsidRPr="009D3E80">
              <w:t xml:space="preserve">Організаційне сприяння у створенні кластерів. </w:t>
            </w:r>
          </w:p>
          <w:p w:rsidR="000F6D96" w:rsidRPr="009D3E80" w:rsidRDefault="000F6D96" w:rsidP="000F6D96">
            <w:pPr>
              <w:jc w:val="both"/>
            </w:pPr>
            <w:r w:rsidRPr="009D3E80">
              <w:t>Проведення інформаційно-агітаційної роботи з метою залучення до участі у кластерах представників малого і середнього бізнесу.</w:t>
            </w:r>
          </w:p>
        </w:tc>
      </w:tr>
      <w:tr w:rsidR="000F6D96" w:rsidRPr="00224EA2">
        <w:tc>
          <w:tcPr>
            <w:tcW w:w="1561" w:type="pct"/>
          </w:tcPr>
          <w:p w:rsidR="000F6D96" w:rsidRPr="009D3E80" w:rsidRDefault="000F6D96" w:rsidP="000F6D96">
            <w:pPr>
              <w:rPr>
                <w:b/>
              </w:rPr>
            </w:pPr>
            <w:r w:rsidRPr="009D3E80">
              <w:rPr>
                <w:b/>
              </w:rPr>
              <w:t>Період реалізації:</w:t>
            </w:r>
          </w:p>
        </w:tc>
        <w:tc>
          <w:tcPr>
            <w:tcW w:w="3439" w:type="pct"/>
            <w:gridSpan w:val="4"/>
            <w:tcBorders>
              <w:bottom w:val="single" w:sz="4" w:space="0" w:color="auto"/>
            </w:tcBorders>
          </w:tcPr>
          <w:p w:rsidR="000F6D96" w:rsidRPr="009D3E80" w:rsidRDefault="000F6D96" w:rsidP="000F6D96">
            <w:pPr>
              <w:rPr>
                <w:b/>
              </w:rPr>
            </w:pPr>
            <w:r w:rsidRPr="009D3E80">
              <w:rPr>
                <w:b/>
              </w:rPr>
              <w:t>2018-2020 роки:</w:t>
            </w:r>
          </w:p>
        </w:tc>
      </w:tr>
      <w:tr w:rsidR="000F6D96" w:rsidRPr="00224EA2">
        <w:tc>
          <w:tcPr>
            <w:tcW w:w="1561" w:type="pct"/>
            <w:vMerge w:val="restart"/>
          </w:tcPr>
          <w:p w:rsidR="000F6D96" w:rsidRPr="009D3E80" w:rsidRDefault="000F6D96" w:rsidP="000F6D96">
            <w:pPr>
              <w:rPr>
                <w:b/>
              </w:rPr>
            </w:pPr>
            <w:r w:rsidRPr="009D3E80">
              <w:rPr>
                <w:b/>
              </w:rPr>
              <w:t>Орієнтовна вартість проекту, тис. грн.:</w:t>
            </w:r>
          </w:p>
        </w:tc>
        <w:tc>
          <w:tcPr>
            <w:tcW w:w="846" w:type="pct"/>
            <w:shd w:val="clear" w:color="auto" w:fill="CCCCCC"/>
          </w:tcPr>
          <w:p w:rsidR="000F6D96" w:rsidRPr="009D3E80" w:rsidRDefault="000F6D96" w:rsidP="000F6D96">
            <w:pPr>
              <w:jc w:val="center"/>
              <w:rPr>
                <w:b/>
              </w:rPr>
            </w:pPr>
            <w:r w:rsidRPr="009D3E80">
              <w:rPr>
                <w:b/>
              </w:rPr>
              <w:t>2018</w:t>
            </w:r>
          </w:p>
        </w:tc>
        <w:tc>
          <w:tcPr>
            <w:tcW w:w="940" w:type="pct"/>
            <w:shd w:val="clear" w:color="auto" w:fill="CCCCCC"/>
          </w:tcPr>
          <w:p w:rsidR="000F6D96" w:rsidRPr="009D3E80" w:rsidRDefault="000F6D96" w:rsidP="000F6D96">
            <w:pPr>
              <w:jc w:val="center"/>
              <w:rPr>
                <w:b/>
              </w:rPr>
            </w:pPr>
            <w:r w:rsidRPr="009D3E80">
              <w:rPr>
                <w:b/>
              </w:rPr>
              <w:t>2019</w:t>
            </w:r>
          </w:p>
        </w:tc>
        <w:tc>
          <w:tcPr>
            <w:tcW w:w="846" w:type="pct"/>
            <w:shd w:val="clear" w:color="auto" w:fill="CCCCCC"/>
          </w:tcPr>
          <w:p w:rsidR="000F6D96" w:rsidRPr="009D3E80" w:rsidRDefault="000F6D96" w:rsidP="000F6D96">
            <w:pPr>
              <w:jc w:val="center"/>
              <w:rPr>
                <w:b/>
              </w:rPr>
            </w:pPr>
            <w:r w:rsidRPr="009D3E80">
              <w:rPr>
                <w:b/>
              </w:rPr>
              <w:t>2020</w:t>
            </w:r>
          </w:p>
        </w:tc>
        <w:tc>
          <w:tcPr>
            <w:tcW w:w="806" w:type="pct"/>
            <w:shd w:val="clear" w:color="auto" w:fill="CCCCCC"/>
          </w:tcPr>
          <w:p w:rsidR="000F6D96" w:rsidRPr="009D3E80" w:rsidRDefault="000F6D96" w:rsidP="000F6D96">
            <w:pPr>
              <w:jc w:val="center"/>
              <w:rPr>
                <w:b/>
              </w:rPr>
            </w:pPr>
            <w:r w:rsidRPr="009D3E80">
              <w:rPr>
                <w:b/>
              </w:rPr>
              <w:t>Разом</w:t>
            </w:r>
          </w:p>
        </w:tc>
      </w:tr>
      <w:tr w:rsidR="000F6D96" w:rsidRPr="00224EA2">
        <w:tc>
          <w:tcPr>
            <w:tcW w:w="1561" w:type="pct"/>
            <w:vMerge/>
          </w:tcPr>
          <w:p w:rsidR="000F6D96" w:rsidRPr="009D3E80" w:rsidRDefault="000F6D96" w:rsidP="000F6D96">
            <w:pPr>
              <w:rPr>
                <w:b/>
              </w:rPr>
            </w:pPr>
          </w:p>
        </w:tc>
        <w:tc>
          <w:tcPr>
            <w:tcW w:w="846" w:type="pct"/>
          </w:tcPr>
          <w:p w:rsidR="000F6D96" w:rsidRPr="009D3E80" w:rsidRDefault="000F6D96" w:rsidP="000F6D96">
            <w:pPr>
              <w:jc w:val="center"/>
            </w:pPr>
            <w:r w:rsidRPr="009D3E80">
              <w:t>-</w:t>
            </w:r>
          </w:p>
        </w:tc>
        <w:tc>
          <w:tcPr>
            <w:tcW w:w="940" w:type="pct"/>
          </w:tcPr>
          <w:p w:rsidR="000F6D96" w:rsidRPr="009D3E80" w:rsidRDefault="000F6D96" w:rsidP="000F6D96">
            <w:pPr>
              <w:jc w:val="center"/>
            </w:pPr>
            <w:r w:rsidRPr="009D3E80">
              <w:t>-</w:t>
            </w:r>
          </w:p>
        </w:tc>
        <w:tc>
          <w:tcPr>
            <w:tcW w:w="846" w:type="pct"/>
          </w:tcPr>
          <w:p w:rsidR="000F6D96" w:rsidRPr="009D3E80" w:rsidRDefault="000F6D96" w:rsidP="000F6D96">
            <w:pPr>
              <w:jc w:val="center"/>
            </w:pPr>
            <w:r w:rsidRPr="009D3E80">
              <w:t>-</w:t>
            </w:r>
          </w:p>
        </w:tc>
        <w:tc>
          <w:tcPr>
            <w:tcW w:w="806" w:type="pct"/>
          </w:tcPr>
          <w:p w:rsidR="000F6D96" w:rsidRPr="009D3E80" w:rsidRDefault="000F6D96" w:rsidP="000F6D96">
            <w:pPr>
              <w:jc w:val="center"/>
            </w:pPr>
            <w:r w:rsidRPr="009D3E80">
              <w:t>-</w:t>
            </w:r>
          </w:p>
        </w:tc>
      </w:tr>
      <w:tr w:rsidR="000F6D96" w:rsidRPr="00224EA2">
        <w:tc>
          <w:tcPr>
            <w:tcW w:w="1561" w:type="pct"/>
          </w:tcPr>
          <w:p w:rsidR="000F6D96" w:rsidRPr="009D3E80" w:rsidRDefault="000F6D96" w:rsidP="000F6D96">
            <w:pPr>
              <w:rPr>
                <w:b/>
              </w:rPr>
            </w:pPr>
            <w:r w:rsidRPr="009D3E80">
              <w:rPr>
                <w:b/>
              </w:rPr>
              <w:t>Джерела фінансування:</w:t>
            </w:r>
          </w:p>
        </w:tc>
        <w:tc>
          <w:tcPr>
            <w:tcW w:w="3439" w:type="pct"/>
            <w:gridSpan w:val="4"/>
          </w:tcPr>
          <w:p w:rsidR="000F6D96" w:rsidRPr="009D3E80" w:rsidRDefault="000F6D96" w:rsidP="000F6D96">
            <w:pPr>
              <w:jc w:val="both"/>
            </w:pPr>
            <w:r w:rsidRPr="009D3E80">
              <w:t>Не потребує фінансування</w:t>
            </w:r>
          </w:p>
        </w:tc>
      </w:tr>
      <w:tr w:rsidR="000F6D96" w:rsidRPr="00224EA2">
        <w:tc>
          <w:tcPr>
            <w:tcW w:w="1561" w:type="pct"/>
          </w:tcPr>
          <w:p w:rsidR="000F6D96" w:rsidRPr="009D3E80" w:rsidRDefault="000F6D96" w:rsidP="000F6D96">
            <w:pPr>
              <w:rPr>
                <w:b/>
              </w:rPr>
            </w:pPr>
            <w:r w:rsidRPr="009D3E80">
              <w:rPr>
                <w:b/>
              </w:rPr>
              <w:t>Ключові потенційні учасники реалізації проекту:</w:t>
            </w:r>
          </w:p>
        </w:tc>
        <w:tc>
          <w:tcPr>
            <w:tcW w:w="3439" w:type="pct"/>
            <w:gridSpan w:val="4"/>
          </w:tcPr>
          <w:p w:rsidR="000F6D96" w:rsidRPr="009D3E80" w:rsidRDefault="000F6D96" w:rsidP="000F6D96">
            <w:pPr>
              <w:jc w:val="both"/>
            </w:pPr>
            <w:r>
              <w:t>Д</w:t>
            </w:r>
            <w:r w:rsidRPr="009D3E80">
              <w:t>епартамент</w:t>
            </w:r>
            <w:r w:rsidR="0094366D">
              <w:t>и</w:t>
            </w:r>
            <w:r w:rsidRPr="009D3E80">
              <w:t xml:space="preserve"> </w:t>
            </w:r>
            <w:r w:rsidR="0094366D">
              <w:t>Житомирської облдержадміністрації:</w:t>
            </w:r>
            <w:r w:rsidR="0094366D" w:rsidRPr="009D3E80">
              <w:t xml:space="preserve"> </w:t>
            </w:r>
            <w:r w:rsidRPr="009D3E80">
              <w:t>економічного розвитку, торгівлі та міжнародного співробітництва</w:t>
            </w:r>
            <w:r w:rsidR="0094366D">
              <w:t xml:space="preserve">; </w:t>
            </w:r>
            <w:r w:rsidR="0094366D" w:rsidRPr="009D3E80">
              <w:t>містобудування, архітектури, будівництва та житлово-комунального господарства</w:t>
            </w:r>
            <w:r w:rsidRPr="009D3E80">
              <w:t xml:space="preserve">, управління </w:t>
            </w:r>
            <w:r w:rsidR="0094366D">
              <w:t>Житомирської</w:t>
            </w:r>
            <w:r w:rsidR="0094366D" w:rsidRPr="009D3E80">
              <w:t xml:space="preserve"> </w:t>
            </w:r>
            <w:r w:rsidR="0094366D">
              <w:t xml:space="preserve">облдержадміністрації: </w:t>
            </w:r>
            <w:r w:rsidRPr="009D3E80">
              <w:t>агропромислового розвитку</w:t>
            </w:r>
            <w:r w:rsidR="0094366D">
              <w:t xml:space="preserve">; </w:t>
            </w:r>
            <w:r w:rsidRPr="009D3E80">
              <w:t>промисловості, розвитку інфраструктури та туризму</w:t>
            </w:r>
            <w:r w:rsidR="0094366D">
              <w:t xml:space="preserve">, </w:t>
            </w:r>
            <w:r w:rsidRPr="009D3E80">
              <w:t>підприємства, навчальні заклади та науково-дослідні установи</w:t>
            </w:r>
          </w:p>
        </w:tc>
      </w:tr>
      <w:tr w:rsidR="000F6D96" w:rsidRPr="00224EA2">
        <w:tc>
          <w:tcPr>
            <w:tcW w:w="1561" w:type="pct"/>
          </w:tcPr>
          <w:p w:rsidR="000F6D96" w:rsidRPr="009D3E80" w:rsidRDefault="000F6D96" w:rsidP="000F6D96">
            <w:pPr>
              <w:rPr>
                <w:b/>
              </w:rPr>
            </w:pPr>
            <w:r w:rsidRPr="009D3E80">
              <w:rPr>
                <w:b/>
              </w:rPr>
              <w:t>Інше:</w:t>
            </w:r>
          </w:p>
        </w:tc>
        <w:tc>
          <w:tcPr>
            <w:tcW w:w="3439" w:type="pct"/>
            <w:gridSpan w:val="4"/>
          </w:tcPr>
          <w:p w:rsidR="000F6D96" w:rsidRPr="009D3E80"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1975"/>
        <w:gridCol w:w="1776"/>
        <w:gridCol w:w="1332"/>
        <w:gridCol w:w="1494"/>
      </w:tblGrid>
      <w:tr w:rsidR="000F6D96" w:rsidRPr="00224EA2">
        <w:tc>
          <w:tcPr>
            <w:tcW w:w="1663" w:type="pct"/>
            <w:tcBorders>
              <w:top w:val="single" w:sz="4" w:space="0" w:color="auto"/>
              <w:left w:val="single" w:sz="4" w:space="0" w:color="auto"/>
              <w:bottom w:val="single" w:sz="4" w:space="0" w:color="auto"/>
              <w:right w:val="single" w:sz="4" w:space="0" w:color="auto"/>
            </w:tcBorders>
          </w:tcPr>
          <w:p w:rsidR="000F6D96" w:rsidRPr="004D16D1" w:rsidRDefault="000F6D96" w:rsidP="000F6D96">
            <w:pPr>
              <w:rPr>
                <w:b/>
              </w:rPr>
            </w:pPr>
            <w:r w:rsidRPr="004D16D1">
              <w:rPr>
                <w:b/>
              </w:rPr>
              <w:t>Номер і назва завдання:</w:t>
            </w:r>
          </w:p>
        </w:tc>
        <w:tc>
          <w:tcPr>
            <w:tcW w:w="3337" w:type="pct"/>
            <w:gridSpan w:val="4"/>
            <w:tcBorders>
              <w:top w:val="single" w:sz="4" w:space="0" w:color="auto"/>
              <w:left w:val="single" w:sz="4" w:space="0" w:color="auto"/>
              <w:bottom w:val="single" w:sz="4" w:space="0" w:color="auto"/>
              <w:right w:val="single" w:sz="4" w:space="0" w:color="auto"/>
            </w:tcBorders>
          </w:tcPr>
          <w:p w:rsidR="000F6D96" w:rsidRPr="004D16D1" w:rsidRDefault="000F6D96" w:rsidP="000F6D96">
            <w:pPr>
              <w:pBdr>
                <w:left w:val="single" w:sz="18" w:space="4" w:color="auto"/>
              </w:pBdr>
              <w:jc w:val="both"/>
              <w:rPr>
                <w:lang w:eastAsia="it-IT"/>
              </w:rPr>
            </w:pPr>
            <w:r w:rsidRPr="004D16D1">
              <w:rPr>
                <w:lang w:eastAsia="it-IT"/>
              </w:rPr>
              <w:t>1.1.2. Зміцнення інноваційного потенціалу</w:t>
            </w:r>
          </w:p>
        </w:tc>
      </w:tr>
      <w:tr w:rsidR="000F6D96" w:rsidRPr="00224EA2">
        <w:trPr>
          <w:trHeight w:val="312"/>
        </w:trPr>
        <w:tc>
          <w:tcPr>
            <w:tcW w:w="1663" w:type="pct"/>
            <w:tcBorders>
              <w:top w:val="single" w:sz="4" w:space="0" w:color="auto"/>
            </w:tcBorders>
          </w:tcPr>
          <w:p w:rsidR="000F6D96" w:rsidRPr="004D16D1" w:rsidRDefault="000F6D96" w:rsidP="000F6D96">
            <w:pPr>
              <w:rPr>
                <w:b/>
              </w:rPr>
            </w:pPr>
            <w:r w:rsidRPr="004D16D1">
              <w:rPr>
                <w:b/>
              </w:rPr>
              <w:t>Назва проекту:</w:t>
            </w:r>
          </w:p>
        </w:tc>
        <w:tc>
          <w:tcPr>
            <w:tcW w:w="3337" w:type="pct"/>
            <w:gridSpan w:val="4"/>
            <w:tcBorders>
              <w:top w:val="single" w:sz="4" w:space="0" w:color="auto"/>
            </w:tcBorders>
          </w:tcPr>
          <w:p w:rsidR="000F6D96" w:rsidRPr="004834BD" w:rsidRDefault="000F6D96" w:rsidP="000F6D96">
            <w:pPr>
              <w:pStyle w:val="a3"/>
              <w:shd w:val="clear" w:color="auto" w:fill="FFFFFF"/>
              <w:spacing w:before="0" w:beforeAutospacing="0" w:after="0" w:afterAutospacing="0"/>
              <w:jc w:val="both"/>
              <w:rPr>
                <w:lang w:val="uk-UA"/>
              </w:rPr>
            </w:pPr>
            <w:r w:rsidRPr="004834BD">
              <w:rPr>
                <w:lang w:val="uk-UA"/>
              </w:rPr>
              <w:t>1.4.</w:t>
            </w:r>
            <w:r w:rsidRPr="004D16D1">
              <w:t> </w:t>
            </w:r>
            <w:r w:rsidRPr="004834BD">
              <w:rPr>
                <w:lang w:val="uk-UA"/>
              </w:rPr>
              <w:t>Створення індустріального парку «ЖИТОМИР-СХІД» («</w:t>
            </w:r>
            <w:r w:rsidRPr="004D16D1">
              <w:rPr>
                <w:lang w:val="en-US"/>
              </w:rPr>
              <w:t>ZHYTOMYR</w:t>
            </w:r>
            <w:r w:rsidRPr="004834BD">
              <w:rPr>
                <w:lang w:val="uk-UA"/>
              </w:rPr>
              <w:t>-</w:t>
            </w:r>
            <w:r w:rsidRPr="004D16D1">
              <w:rPr>
                <w:lang w:val="en-US"/>
              </w:rPr>
              <w:t>EAST</w:t>
            </w:r>
            <w:r w:rsidRPr="004834BD">
              <w:rPr>
                <w:lang w:val="uk-UA"/>
              </w:rPr>
              <w:t>») у місті Житомирі</w:t>
            </w:r>
          </w:p>
        </w:tc>
      </w:tr>
      <w:tr w:rsidR="000F6D96" w:rsidRPr="00224EA2">
        <w:tc>
          <w:tcPr>
            <w:tcW w:w="1663" w:type="pct"/>
          </w:tcPr>
          <w:p w:rsidR="000F6D96" w:rsidRPr="004D16D1" w:rsidRDefault="000F6D96" w:rsidP="000F6D96">
            <w:pPr>
              <w:rPr>
                <w:b/>
              </w:rPr>
            </w:pPr>
            <w:r w:rsidRPr="004D16D1">
              <w:rPr>
                <w:b/>
              </w:rPr>
              <w:t>Цілі проекту:</w:t>
            </w:r>
          </w:p>
        </w:tc>
        <w:tc>
          <w:tcPr>
            <w:tcW w:w="3337" w:type="pct"/>
            <w:gridSpan w:val="4"/>
          </w:tcPr>
          <w:p w:rsidR="000F6D96" w:rsidRDefault="000F6D96" w:rsidP="000F6D96">
            <w:pPr>
              <w:jc w:val="both"/>
            </w:pPr>
            <w:r w:rsidRPr="004D16D1">
              <w:t>Забезпечення економічного розвитку та підвищення к</w:t>
            </w:r>
            <w:r>
              <w:t>онкурентоспроможності міста Житомира та Житомирського району.</w:t>
            </w:r>
          </w:p>
          <w:p w:rsidR="000F6D96" w:rsidRDefault="000F6D96" w:rsidP="000F6D96">
            <w:pPr>
              <w:jc w:val="both"/>
            </w:pPr>
            <w:r>
              <w:t>С</w:t>
            </w:r>
            <w:r w:rsidRPr="004D16D1">
              <w:t>творення нових робочих місць</w:t>
            </w:r>
            <w:r>
              <w:t>.</w:t>
            </w:r>
          </w:p>
          <w:p w:rsidR="000F6D96" w:rsidRPr="004D16D1" w:rsidRDefault="000F6D96" w:rsidP="000F6D96">
            <w:pPr>
              <w:jc w:val="both"/>
            </w:pPr>
            <w:r>
              <w:t>Р</w:t>
            </w:r>
            <w:r w:rsidRPr="004D16D1">
              <w:t xml:space="preserve">озвиток сучасної виробничої та ринкової інфраструктури в регіоні. </w:t>
            </w:r>
          </w:p>
        </w:tc>
      </w:tr>
      <w:tr w:rsidR="000F6D96" w:rsidRPr="00224EA2">
        <w:tc>
          <w:tcPr>
            <w:tcW w:w="1663" w:type="pct"/>
          </w:tcPr>
          <w:p w:rsidR="000F6D96" w:rsidRPr="00224EA2" w:rsidRDefault="000F6D96" w:rsidP="000F6D96">
            <w:pPr>
              <w:rPr>
                <w:b/>
              </w:rPr>
            </w:pPr>
            <w:r w:rsidRPr="00224EA2">
              <w:rPr>
                <w:b/>
              </w:rPr>
              <w:t>Територія, на яку проект матиме вплив:</w:t>
            </w:r>
          </w:p>
        </w:tc>
        <w:tc>
          <w:tcPr>
            <w:tcW w:w="3337" w:type="pct"/>
            <w:gridSpan w:val="4"/>
          </w:tcPr>
          <w:p w:rsidR="000F6D96" w:rsidRPr="00224EA2" w:rsidRDefault="000F6D96" w:rsidP="000F6D96">
            <w:pPr>
              <w:widowControl w:val="0"/>
              <w:suppressLineNumbers/>
              <w:suppressAutoHyphens/>
              <w:jc w:val="both"/>
              <w:rPr>
                <w:lang w:eastAsia="it-IT"/>
              </w:rPr>
            </w:pPr>
            <w:r w:rsidRPr="00224EA2">
              <w:rPr>
                <w:lang w:eastAsia="it-IT"/>
              </w:rPr>
              <w:t>Місто Житомир та Житомирський район</w:t>
            </w:r>
          </w:p>
        </w:tc>
      </w:tr>
      <w:tr w:rsidR="000F6D96" w:rsidRPr="00224EA2">
        <w:tc>
          <w:tcPr>
            <w:tcW w:w="1663" w:type="pct"/>
          </w:tcPr>
          <w:p w:rsidR="000F6D96" w:rsidRPr="00224EA2" w:rsidRDefault="000F6D96" w:rsidP="000F6D96">
            <w:pPr>
              <w:rPr>
                <w:b/>
              </w:rPr>
            </w:pPr>
            <w:r w:rsidRPr="00224EA2">
              <w:rPr>
                <w:b/>
              </w:rPr>
              <w:t>Орієнтовна кількість отримувачів вигод:</w:t>
            </w:r>
          </w:p>
        </w:tc>
        <w:tc>
          <w:tcPr>
            <w:tcW w:w="3337" w:type="pct"/>
            <w:gridSpan w:val="4"/>
          </w:tcPr>
          <w:p w:rsidR="000F6D96" w:rsidRPr="00224EA2" w:rsidRDefault="000F6D96" w:rsidP="000F6D96">
            <w:pPr>
              <w:jc w:val="both"/>
              <w:rPr>
                <w:lang w:eastAsia="it-IT"/>
              </w:rPr>
            </w:pPr>
            <w:r w:rsidRPr="00224EA2">
              <w:rPr>
                <w:lang w:eastAsia="it-IT"/>
              </w:rPr>
              <w:t>Населення міста Житомира (266,8 тис. осіб) та Житомирського району (71,5 тис. осіб)</w:t>
            </w:r>
          </w:p>
        </w:tc>
      </w:tr>
      <w:tr w:rsidR="000F6D96" w:rsidRPr="00224EA2">
        <w:tc>
          <w:tcPr>
            <w:tcW w:w="1663" w:type="pct"/>
          </w:tcPr>
          <w:p w:rsidR="000F6D96" w:rsidRPr="00224EA2" w:rsidRDefault="000F6D96" w:rsidP="000F6D96">
            <w:pPr>
              <w:rPr>
                <w:b/>
                <w:highlight w:val="red"/>
              </w:rPr>
            </w:pPr>
            <w:r w:rsidRPr="00224EA2">
              <w:rPr>
                <w:b/>
              </w:rPr>
              <w:t>Стислий опис проекту:</w:t>
            </w:r>
          </w:p>
        </w:tc>
        <w:tc>
          <w:tcPr>
            <w:tcW w:w="3337" w:type="pct"/>
            <w:gridSpan w:val="4"/>
          </w:tcPr>
          <w:p w:rsidR="000F6D96" w:rsidRPr="00224EA2" w:rsidRDefault="000F6D96" w:rsidP="000F6D96">
            <w:pPr>
              <w:jc w:val="both"/>
              <w:rPr>
                <w:highlight w:val="red"/>
              </w:rPr>
            </w:pPr>
            <w:r w:rsidRPr="00224EA2">
              <w:t>Функціональне призначення індустріального парку «ЖИТОМИР-СХІД» полягає у розбудові сучасного виробничо-промислового комплексу з розвиненою інженерно-транспортною інфраструктурою, складськими та адміністративними приміщеннями на території міста Житомир. Пріоритетними напрямками діяльності в рамках індустріального парку «ЖИТОМИР-СХІД» є виробництво будівельних матеріалів, машинобудування, приладобудування, деревообробка, виробництво товарів легкої та харчової промисловості, ІТ-технології, будівництво логістичного центру та центру з технічного обслуговування та ремонту літаків (перелік може бути доповнений або належним чином скоригований відповідно до актуальних потреб громади).</w:t>
            </w:r>
          </w:p>
        </w:tc>
      </w:tr>
      <w:tr w:rsidR="000F6D96" w:rsidRPr="00224EA2">
        <w:tc>
          <w:tcPr>
            <w:tcW w:w="1663" w:type="pct"/>
          </w:tcPr>
          <w:p w:rsidR="000F6D96" w:rsidRPr="00224EA2" w:rsidRDefault="000F6D96" w:rsidP="000F6D96">
            <w:pPr>
              <w:rPr>
                <w:b/>
                <w:highlight w:val="red"/>
              </w:rPr>
            </w:pPr>
            <w:r w:rsidRPr="00224EA2">
              <w:rPr>
                <w:b/>
              </w:rPr>
              <w:t>Очікувані результати:</w:t>
            </w:r>
          </w:p>
        </w:tc>
        <w:tc>
          <w:tcPr>
            <w:tcW w:w="3337" w:type="pct"/>
            <w:gridSpan w:val="4"/>
          </w:tcPr>
          <w:p w:rsidR="000F6D96" w:rsidRPr="00224EA2" w:rsidRDefault="000F6D96" w:rsidP="000F6D96">
            <w:pPr>
              <w:jc w:val="both"/>
            </w:pPr>
            <w:r w:rsidRPr="00224EA2">
              <w:t>Насичено ринок новою конкурентоспроможною продукцією вітчизняного виробництва.</w:t>
            </w:r>
          </w:p>
          <w:p w:rsidR="000F6D96" w:rsidRPr="00224EA2" w:rsidRDefault="000F6D96" w:rsidP="000F6D96">
            <w:pPr>
              <w:jc w:val="both"/>
            </w:pPr>
            <w:r w:rsidRPr="00224EA2">
              <w:t>Створено нові виробничі потужності на основі інноваційних технологій з високим рівнем конкурентоспроможності.</w:t>
            </w:r>
          </w:p>
          <w:p w:rsidR="000F6D96" w:rsidRPr="00224EA2" w:rsidRDefault="000F6D96" w:rsidP="000F6D96">
            <w:pPr>
              <w:jc w:val="both"/>
            </w:pPr>
            <w:r w:rsidRPr="00224EA2">
              <w:t>Покращено інвестиційну привабливість міс</w:t>
            </w:r>
            <w:r>
              <w:t xml:space="preserve">та Житомира та Житомирського району. </w:t>
            </w:r>
          </w:p>
          <w:p w:rsidR="000F6D96" w:rsidRPr="00224EA2" w:rsidRDefault="000F6D96" w:rsidP="000F6D96">
            <w:pPr>
              <w:jc w:val="both"/>
            </w:pPr>
            <w:r w:rsidRPr="00224EA2">
              <w:t>Покращено ефективність використання проми</w:t>
            </w:r>
            <w:r>
              <w:t>слової території міста Житомира та Житомирського району.</w:t>
            </w:r>
          </w:p>
          <w:p w:rsidR="000F6D96" w:rsidRPr="00224EA2" w:rsidRDefault="000F6D96" w:rsidP="000F6D96">
            <w:pPr>
              <w:jc w:val="both"/>
            </w:pPr>
            <w:r w:rsidRPr="00224EA2">
              <w:t>Забезпечено розвиток соціально-побутової, транспортної та комунальної інфраструктури.</w:t>
            </w:r>
          </w:p>
          <w:p w:rsidR="000F6D96" w:rsidRPr="00224EA2" w:rsidRDefault="000F6D96" w:rsidP="000F6D96">
            <w:pPr>
              <w:jc w:val="both"/>
            </w:pPr>
            <w:r w:rsidRPr="00224EA2">
              <w:t>Нарощено експортний потенціал місцевих підприємств.</w:t>
            </w:r>
          </w:p>
          <w:p w:rsidR="000F6D96" w:rsidRPr="00224EA2" w:rsidRDefault="000F6D96" w:rsidP="000F6D96">
            <w:pPr>
              <w:jc w:val="both"/>
            </w:pPr>
            <w:r w:rsidRPr="00224EA2">
              <w:t>Забезпечено збалансованість та пропорційність соціально-економічного розвитку міста Житомир та Житомирського району.</w:t>
            </w:r>
          </w:p>
          <w:p w:rsidR="000F6D96" w:rsidRPr="00224EA2" w:rsidRDefault="000F6D96" w:rsidP="000F6D96">
            <w:pPr>
              <w:jc w:val="both"/>
            </w:pPr>
            <w:r w:rsidRPr="00224EA2">
              <w:t>Створено близько 1250 нових робочих місць.</w:t>
            </w:r>
          </w:p>
          <w:p w:rsidR="000F6D96" w:rsidRPr="00224EA2" w:rsidRDefault="000F6D96" w:rsidP="000F6D96">
            <w:pPr>
              <w:jc w:val="both"/>
            </w:pPr>
            <w:r w:rsidRPr="00224EA2">
              <w:t>Залучено прямих іноземних інвестицій в розмірі близько 37,1 млн. дол. США.</w:t>
            </w:r>
          </w:p>
          <w:p w:rsidR="000F6D96" w:rsidRPr="00224EA2" w:rsidRDefault="000F6D96" w:rsidP="000F6D96">
            <w:pPr>
              <w:jc w:val="both"/>
              <w:rPr>
                <w:highlight w:val="red"/>
              </w:rPr>
            </w:pPr>
            <w:r>
              <w:t>Забезпечено д</w:t>
            </w:r>
            <w:r w:rsidRPr="00224EA2">
              <w:t>одаткові надходження до бюджетів усіх рівнів.</w:t>
            </w:r>
          </w:p>
        </w:tc>
      </w:tr>
      <w:tr w:rsidR="000F6D96" w:rsidRPr="00224EA2">
        <w:tc>
          <w:tcPr>
            <w:tcW w:w="1663" w:type="pct"/>
          </w:tcPr>
          <w:p w:rsidR="000F6D96" w:rsidRPr="00224EA2" w:rsidRDefault="000F6D96" w:rsidP="000F6D96">
            <w:pPr>
              <w:rPr>
                <w:b/>
                <w:highlight w:val="red"/>
              </w:rPr>
            </w:pPr>
            <w:r w:rsidRPr="00224EA2">
              <w:rPr>
                <w:b/>
              </w:rPr>
              <w:t>Ключові заходи проекту:</w:t>
            </w:r>
          </w:p>
        </w:tc>
        <w:tc>
          <w:tcPr>
            <w:tcW w:w="3337" w:type="pct"/>
            <w:gridSpan w:val="4"/>
          </w:tcPr>
          <w:p w:rsidR="000F6D96" w:rsidRPr="00224EA2" w:rsidRDefault="000F6D96" w:rsidP="000F6D96">
            <w:pPr>
              <w:jc w:val="both"/>
            </w:pPr>
            <w:r w:rsidRPr="00224EA2">
              <w:t>Пошук та визначення керуючої компанії. Укладення договорів.</w:t>
            </w:r>
          </w:p>
          <w:p w:rsidR="000F6D96" w:rsidRPr="00224EA2" w:rsidRDefault="000F6D96" w:rsidP="000F6D96">
            <w:pPr>
              <w:jc w:val="both"/>
            </w:pPr>
            <w:r w:rsidRPr="00224EA2">
              <w:t>Пошук та визначення інвестора, укладення договорів.</w:t>
            </w:r>
          </w:p>
          <w:p w:rsidR="000F6D96" w:rsidRPr="00224EA2" w:rsidRDefault="000F6D96" w:rsidP="000F6D96">
            <w:pPr>
              <w:jc w:val="both"/>
            </w:pPr>
            <w:r w:rsidRPr="00224EA2">
              <w:t>Отримання дозволів, проходження погоджувальних процедур з метою забезпечення започаткування учасниками індустріального парку промислового виробництва.</w:t>
            </w:r>
          </w:p>
          <w:p w:rsidR="000F6D96" w:rsidRPr="00224EA2" w:rsidRDefault="000F6D96" w:rsidP="000F6D96">
            <w:pPr>
              <w:jc w:val="both"/>
            </w:pPr>
            <w:r w:rsidRPr="00224EA2">
              <w:t>Упорядкування під’їзних шляхів та прокладання інженерних мереж для учасників індустріального парку.</w:t>
            </w:r>
          </w:p>
          <w:p w:rsidR="000F6D96" w:rsidRPr="00224EA2" w:rsidRDefault="000F6D96" w:rsidP="000F6D96">
            <w:pPr>
              <w:jc w:val="both"/>
            </w:pPr>
            <w:r w:rsidRPr="00224EA2">
              <w:t>Початок виробництва в межах індустріального парку.</w:t>
            </w:r>
          </w:p>
          <w:p w:rsidR="000F6D96" w:rsidRPr="00224EA2" w:rsidRDefault="000F6D96" w:rsidP="000F6D96">
            <w:pPr>
              <w:jc w:val="both"/>
            </w:pPr>
            <w:r w:rsidRPr="00224EA2">
              <w:t>Поширення інформації про діяльність індустріального парку.</w:t>
            </w:r>
          </w:p>
          <w:p w:rsidR="000F6D96" w:rsidRPr="00224EA2" w:rsidRDefault="000F6D96" w:rsidP="000F6D96">
            <w:pPr>
              <w:jc w:val="both"/>
            </w:pPr>
            <w:r w:rsidRPr="00224EA2">
              <w:t>Опрацювання можливості розширення меж індустріального парку.</w:t>
            </w:r>
          </w:p>
          <w:p w:rsidR="000F6D96" w:rsidRPr="00224EA2" w:rsidRDefault="000F6D96" w:rsidP="000F6D96">
            <w:pPr>
              <w:jc w:val="both"/>
              <w:rPr>
                <w:highlight w:val="red"/>
              </w:rPr>
            </w:pPr>
            <w:r w:rsidRPr="00224EA2">
              <w:t>Розширення індустріального парку.</w:t>
            </w:r>
          </w:p>
        </w:tc>
      </w:tr>
      <w:tr w:rsidR="000F6D96" w:rsidRPr="00224EA2">
        <w:tc>
          <w:tcPr>
            <w:tcW w:w="1663" w:type="pct"/>
          </w:tcPr>
          <w:p w:rsidR="000F6D96" w:rsidRPr="00224EA2" w:rsidRDefault="000F6D96" w:rsidP="000F6D96">
            <w:pPr>
              <w:rPr>
                <w:b/>
              </w:rPr>
            </w:pPr>
            <w:r w:rsidRPr="00224EA2">
              <w:rPr>
                <w:b/>
              </w:rPr>
              <w:t>Період реалізації:</w:t>
            </w:r>
          </w:p>
        </w:tc>
        <w:tc>
          <w:tcPr>
            <w:tcW w:w="3337" w:type="pct"/>
            <w:gridSpan w:val="4"/>
            <w:tcBorders>
              <w:bottom w:val="single" w:sz="4" w:space="0" w:color="auto"/>
            </w:tcBorders>
          </w:tcPr>
          <w:p w:rsidR="000F6D96" w:rsidRPr="00224EA2" w:rsidRDefault="000F6D96" w:rsidP="000F6D96">
            <w:pPr>
              <w:rPr>
                <w:b/>
                <w:lang w:val="ru-RU"/>
              </w:rPr>
            </w:pPr>
            <w:r w:rsidRPr="00224EA2">
              <w:rPr>
                <w:b/>
                <w:lang w:val="ru-RU"/>
              </w:rPr>
              <w:t>2018-2020 роки:</w:t>
            </w:r>
          </w:p>
        </w:tc>
      </w:tr>
      <w:tr w:rsidR="000F6D96" w:rsidRPr="00224EA2">
        <w:tc>
          <w:tcPr>
            <w:tcW w:w="1663" w:type="pct"/>
            <w:vMerge w:val="restart"/>
          </w:tcPr>
          <w:p w:rsidR="000F6D96" w:rsidRPr="00224EA2" w:rsidRDefault="000F6D96" w:rsidP="000F6D96">
            <w:pPr>
              <w:rPr>
                <w:b/>
                <w:highlight w:val="red"/>
              </w:rPr>
            </w:pPr>
            <w:r w:rsidRPr="00224EA2">
              <w:rPr>
                <w:b/>
              </w:rPr>
              <w:t>Орієнтовна вартість проекту, тис. грн.:</w:t>
            </w:r>
          </w:p>
        </w:tc>
        <w:tc>
          <w:tcPr>
            <w:tcW w:w="1002" w:type="pct"/>
            <w:shd w:val="clear" w:color="auto" w:fill="CCCCCC"/>
          </w:tcPr>
          <w:p w:rsidR="000F6D96" w:rsidRPr="00224EA2" w:rsidRDefault="000F6D96" w:rsidP="000F6D96">
            <w:pPr>
              <w:jc w:val="center"/>
              <w:rPr>
                <w:b/>
              </w:rPr>
            </w:pPr>
            <w:r w:rsidRPr="00224EA2">
              <w:rPr>
                <w:b/>
              </w:rPr>
              <w:t>2018 рік</w:t>
            </w:r>
          </w:p>
        </w:tc>
        <w:tc>
          <w:tcPr>
            <w:tcW w:w="901" w:type="pct"/>
            <w:shd w:val="clear" w:color="auto" w:fill="CCCCCC"/>
          </w:tcPr>
          <w:p w:rsidR="000F6D96" w:rsidRPr="00224EA2" w:rsidRDefault="000F6D96" w:rsidP="000F6D96">
            <w:pPr>
              <w:jc w:val="center"/>
              <w:rPr>
                <w:b/>
              </w:rPr>
            </w:pPr>
            <w:r w:rsidRPr="00224EA2">
              <w:rPr>
                <w:b/>
              </w:rPr>
              <w:t>2019 рік</w:t>
            </w:r>
          </w:p>
        </w:tc>
        <w:tc>
          <w:tcPr>
            <w:tcW w:w="676" w:type="pct"/>
            <w:tcBorders>
              <w:bottom w:val="single" w:sz="4" w:space="0" w:color="auto"/>
            </w:tcBorders>
            <w:shd w:val="clear" w:color="auto" w:fill="CCCCCC"/>
          </w:tcPr>
          <w:p w:rsidR="000F6D96" w:rsidRPr="00224EA2" w:rsidRDefault="000F6D96" w:rsidP="000F6D96">
            <w:pPr>
              <w:jc w:val="center"/>
              <w:rPr>
                <w:b/>
              </w:rPr>
            </w:pPr>
            <w:r w:rsidRPr="00224EA2">
              <w:rPr>
                <w:b/>
              </w:rPr>
              <w:t>2020 рік</w:t>
            </w:r>
          </w:p>
        </w:tc>
        <w:tc>
          <w:tcPr>
            <w:tcW w:w="758" w:type="pct"/>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tc>
          <w:tcPr>
            <w:tcW w:w="1663" w:type="pct"/>
            <w:vMerge/>
          </w:tcPr>
          <w:p w:rsidR="000F6D96" w:rsidRPr="00224EA2" w:rsidRDefault="000F6D96" w:rsidP="000F6D96">
            <w:pPr>
              <w:rPr>
                <w:b/>
                <w:highlight w:val="red"/>
              </w:rPr>
            </w:pPr>
          </w:p>
        </w:tc>
        <w:tc>
          <w:tcPr>
            <w:tcW w:w="1002" w:type="pct"/>
          </w:tcPr>
          <w:p w:rsidR="000F6D96" w:rsidRPr="00224EA2" w:rsidRDefault="000F6D96" w:rsidP="000F6D96">
            <w:pPr>
              <w:jc w:val="center"/>
              <w:rPr>
                <w:b/>
              </w:rPr>
            </w:pPr>
            <w:r w:rsidRPr="00224EA2">
              <w:rPr>
                <w:b/>
              </w:rPr>
              <w:t>22450</w:t>
            </w:r>
          </w:p>
        </w:tc>
        <w:tc>
          <w:tcPr>
            <w:tcW w:w="901" w:type="pct"/>
          </w:tcPr>
          <w:p w:rsidR="000F6D96" w:rsidRPr="00224EA2" w:rsidRDefault="000F6D96" w:rsidP="000F6D96">
            <w:pPr>
              <w:jc w:val="center"/>
              <w:rPr>
                <w:b/>
              </w:rPr>
            </w:pPr>
            <w:r w:rsidRPr="00224EA2">
              <w:rPr>
                <w:b/>
              </w:rPr>
              <w:t>6735</w:t>
            </w:r>
          </w:p>
        </w:tc>
        <w:tc>
          <w:tcPr>
            <w:tcW w:w="676" w:type="pct"/>
            <w:shd w:val="clear" w:color="auto" w:fill="auto"/>
          </w:tcPr>
          <w:p w:rsidR="000F6D96" w:rsidRPr="00224EA2" w:rsidRDefault="000F6D96" w:rsidP="000F6D96">
            <w:pPr>
              <w:jc w:val="center"/>
              <w:rPr>
                <w:b/>
              </w:rPr>
            </w:pPr>
            <w:r w:rsidRPr="00224EA2">
              <w:rPr>
                <w:b/>
              </w:rPr>
              <w:t>-</w:t>
            </w:r>
          </w:p>
        </w:tc>
        <w:tc>
          <w:tcPr>
            <w:tcW w:w="758" w:type="pct"/>
            <w:shd w:val="clear" w:color="auto" w:fill="auto"/>
          </w:tcPr>
          <w:p w:rsidR="000F6D96" w:rsidRPr="00224EA2" w:rsidRDefault="000F6D96" w:rsidP="000F6D96">
            <w:pPr>
              <w:jc w:val="center"/>
              <w:rPr>
                <w:b/>
              </w:rPr>
            </w:pPr>
            <w:r w:rsidRPr="00224EA2">
              <w:rPr>
                <w:b/>
              </w:rPr>
              <w:t>29185</w:t>
            </w:r>
          </w:p>
        </w:tc>
      </w:tr>
      <w:tr w:rsidR="000F6D96" w:rsidRPr="00224EA2">
        <w:tc>
          <w:tcPr>
            <w:tcW w:w="1663" w:type="pct"/>
          </w:tcPr>
          <w:p w:rsidR="000F6D96" w:rsidRPr="00224EA2" w:rsidRDefault="000F6D96" w:rsidP="000F6D96">
            <w:pPr>
              <w:rPr>
                <w:b/>
              </w:rPr>
            </w:pPr>
            <w:r w:rsidRPr="00224EA2">
              <w:rPr>
                <w:b/>
              </w:rPr>
              <w:t>Джерела фінансування:</w:t>
            </w:r>
          </w:p>
        </w:tc>
        <w:tc>
          <w:tcPr>
            <w:tcW w:w="3337" w:type="pct"/>
            <w:gridSpan w:val="4"/>
          </w:tcPr>
          <w:p w:rsidR="000F6D96" w:rsidRPr="00224EA2" w:rsidRDefault="000F6D96" w:rsidP="000F6D96">
            <w:pPr>
              <w:jc w:val="both"/>
              <w:rPr>
                <w:lang w:eastAsia="it-IT"/>
              </w:rPr>
            </w:pPr>
            <w:r w:rsidRPr="000C3FE5">
              <w:rPr>
                <w:lang w:eastAsia="it-IT"/>
              </w:rPr>
              <w:t>Державний бюджет (</w:t>
            </w:r>
            <w:r>
              <w:rPr>
                <w:lang w:eastAsia="it-IT"/>
              </w:rPr>
              <w:t>державний фонд регіонального розвитку),</w:t>
            </w:r>
            <w:r w:rsidRPr="00224EA2">
              <w:rPr>
                <w:lang w:eastAsia="it-IT"/>
              </w:rPr>
              <w:t xml:space="preserve"> обласний бюджет, </w:t>
            </w:r>
            <w:r>
              <w:rPr>
                <w:lang w:eastAsia="it-IT"/>
              </w:rPr>
              <w:t xml:space="preserve">місцевий </w:t>
            </w:r>
            <w:r w:rsidRPr="00224EA2">
              <w:rPr>
                <w:lang w:eastAsia="it-IT"/>
              </w:rPr>
              <w:t>бюджет, кошти інвесторів</w:t>
            </w:r>
          </w:p>
        </w:tc>
      </w:tr>
      <w:tr w:rsidR="000F6D96" w:rsidRPr="00224EA2">
        <w:tc>
          <w:tcPr>
            <w:tcW w:w="1663" w:type="pct"/>
          </w:tcPr>
          <w:p w:rsidR="000F6D96" w:rsidRPr="00224EA2" w:rsidRDefault="000F6D96" w:rsidP="000F6D96">
            <w:pPr>
              <w:rPr>
                <w:b/>
              </w:rPr>
            </w:pPr>
            <w:r w:rsidRPr="00224EA2">
              <w:rPr>
                <w:b/>
              </w:rPr>
              <w:t>Ключові потенційні учасники реалізації проекту:</w:t>
            </w:r>
          </w:p>
        </w:tc>
        <w:tc>
          <w:tcPr>
            <w:tcW w:w="3337" w:type="pct"/>
            <w:gridSpan w:val="4"/>
          </w:tcPr>
          <w:p w:rsidR="000F6D96" w:rsidRPr="00224EA2" w:rsidRDefault="000F6D96" w:rsidP="000F6D96">
            <w:pPr>
              <w:jc w:val="both"/>
              <w:rPr>
                <w:highlight w:val="red"/>
              </w:rPr>
            </w:pPr>
            <w:r w:rsidRPr="00224EA2">
              <w:t>Житомирська міська рада, підрядні організації (проектні інститути, будівельні компанії)</w:t>
            </w:r>
          </w:p>
        </w:tc>
      </w:tr>
      <w:tr w:rsidR="000F6D96" w:rsidRPr="00224EA2">
        <w:tc>
          <w:tcPr>
            <w:tcW w:w="1663" w:type="pct"/>
          </w:tcPr>
          <w:p w:rsidR="000F6D96" w:rsidRPr="00224EA2" w:rsidRDefault="000F6D96" w:rsidP="000F6D96">
            <w:pPr>
              <w:rPr>
                <w:b/>
              </w:rPr>
            </w:pPr>
            <w:r w:rsidRPr="00224EA2">
              <w:rPr>
                <w:b/>
              </w:rPr>
              <w:t>Інше:</w:t>
            </w:r>
          </w:p>
        </w:tc>
        <w:tc>
          <w:tcPr>
            <w:tcW w:w="3337" w:type="pct"/>
            <w:gridSpan w:val="4"/>
          </w:tcPr>
          <w:p w:rsidR="000F6D96" w:rsidRPr="00224EA2" w:rsidRDefault="000F6D96" w:rsidP="000F6D96">
            <w:pPr>
              <w:jc w:val="both"/>
            </w:pPr>
            <w:r w:rsidRPr="00224EA2">
              <w:t>Індустріальний парк «ЖИТОМИР-СХІД» створюється строком на 40 років. Даний строк може бути продовжений відповідно до потреби ініціатора створення, керуючої компанії та учасників індустріального парку</w:t>
            </w:r>
          </w:p>
        </w:tc>
      </w:tr>
    </w:tbl>
    <w:p w:rsidR="000F6D96" w:rsidRPr="00224EA2" w:rsidRDefault="000F6D96" w:rsidP="000F6D96"/>
    <w:p w:rsidR="000F6D96" w:rsidRPr="00224EA2"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1"/>
        <w:gridCol w:w="1700"/>
        <w:gridCol w:w="1619"/>
        <w:gridCol w:w="1441"/>
        <w:gridCol w:w="1968"/>
      </w:tblGrid>
      <w:tr w:rsidR="000F6D96" w:rsidRPr="0073401B">
        <w:trPr>
          <w:jc w:val="right"/>
        </w:trPr>
        <w:tc>
          <w:tcPr>
            <w:tcW w:w="1560" w:type="pct"/>
          </w:tcPr>
          <w:p w:rsidR="000F6D96" w:rsidRPr="0073401B" w:rsidRDefault="000F6D96" w:rsidP="000F6D96">
            <w:pPr>
              <w:jc w:val="both"/>
              <w:outlineLvl w:val="5"/>
              <w:rPr>
                <w:b/>
                <w:bCs/>
              </w:rPr>
            </w:pPr>
            <w:r w:rsidRPr="0073401B">
              <w:rPr>
                <w:b/>
                <w:bCs/>
              </w:rPr>
              <w:t>Номер і назва завдання</w:t>
            </w:r>
            <w:r>
              <w:rPr>
                <w:b/>
                <w:bCs/>
              </w:rPr>
              <w:t>:</w:t>
            </w:r>
          </w:p>
        </w:tc>
        <w:tc>
          <w:tcPr>
            <w:tcW w:w="3440" w:type="pct"/>
            <w:gridSpan w:val="4"/>
          </w:tcPr>
          <w:p w:rsidR="000F6D96" w:rsidRPr="0073401B" w:rsidRDefault="000F6D96" w:rsidP="000F6D96">
            <w:pPr>
              <w:pBdr>
                <w:left w:val="single" w:sz="18" w:space="4" w:color="auto"/>
              </w:pBdr>
              <w:jc w:val="both"/>
              <w:rPr>
                <w:iCs/>
              </w:rPr>
            </w:pPr>
            <w:r w:rsidRPr="0073401B">
              <w:rPr>
                <w:iCs/>
              </w:rPr>
              <w:t>1.1.2. Зміцнення інноваційного потенціалу</w:t>
            </w:r>
          </w:p>
        </w:tc>
      </w:tr>
      <w:tr w:rsidR="000F6D96" w:rsidRPr="0073401B">
        <w:trPr>
          <w:jc w:val="right"/>
        </w:trPr>
        <w:tc>
          <w:tcPr>
            <w:tcW w:w="1560" w:type="pct"/>
          </w:tcPr>
          <w:p w:rsidR="000F6D96" w:rsidRPr="0073401B" w:rsidRDefault="000F6D96" w:rsidP="000F6D96">
            <w:pPr>
              <w:jc w:val="both"/>
              <w:rPr>
                <w:b/>
                <w:bCs/>
                <w:highlight w:val="yellow"/>
              </w:rPr>
            </w:pPr>
            <w:r w:rsidRPr="002145AF">
              <w:rPr>
                <w:b/>
                <w:bCs/>
              </w:rPr>
              <w:t>Назва проекту:</w:t>
            </w:r>
          </w:p>
        </w:tc>
        <w:tc>
          <w:tcPr>
            <w:tcW w:w="3440" w:type="pct"/>
            <w:gridSpan w:val="4"/>
          </w:tcPr>
          <w:p w:rsidR="000F6D96" w:rsidRPr="0073401B" w:rsidRDefault="000F6D96" w:rsidP="000F6D96">
            <w:pPr>
              <w:jc w:val="both"/>
              <w:rPr>
                <w:iCs/>
              </w:rPr>
            </w:pPr>
            <w:r>
              <w:rPr>
                <w:iCs/>
              </w:rPr>
              <w:t>1.5. </w:t>
            </w:r>
            <w:r w:rsidRPr="002145AF">
              <w:rPr>
                <w:iCs/>
              </w:rPr>
              <w:t xml:space="preserve">Будівництво інженерних мереж індустріального парку «Коростень» </w:t>
            </w:r>
            <w:r>
              <w:rPr>
                <w:iCs/>
              </w:rPr>
              <w:t>у</w:t>
            </w:r>
            <w:r w:rsidRPr="002145AF">
              <w:rPr>
                <w:iCs/>
              </w:rPr>
              <w:t xml:space="preserve"> місті Коростен</w:t>
            </w:r>
            <w:r>
              <w:rPr>
                <w:iCs/>
              </w:rPr>
              <w:t>і</w:t>
            </w:r>
          </w:p>
        </w:tc>
      </w:tr>
      <w:tr w:rsidR="000F6D96" w:rsidRPr="0073401B">
        <w:trPr>
          <w:jc w:val="right"/>
        </w:trPr>
        <w:tc>
          <w:tcPr>
            <w:tcW w:w="1560" w:type="pct"/>
          </w:tcPr>
          <w:p w:rsidR="000F6D96" w:rsidRPr="0073401B" w:rsidRDefault="000F6D96" w:rsidP="000F6D96">
            <w:pPr>
              <w:jc w:val="both"/>
              <w:outlineLvl w:val="5"/>
              <w:rPr>
                <w:b/>
                <w:bCs/>
              </w:rPr>
            </w:pPr>
            <w:r w:rsidRPr="0073401B">
              <w:rPr>
                <w:b/>
                <w:bCs/>
              </w:rPr>
              <w:t>Цілі проекту:</w:t>
            </w:r>
          </w:p>
        </w:tc>
        <w:tc>
          <w:tcPr>
            <w:tcW w:w="3440" w:type="pct"/>
            <w:gridSpan w:val="4"/>
          </w:tcPr>
          <w:p w:rsidR="000F6D96" w:rsidRPr="0073401B" w:rsidRDefault="000F6D96" w:rsidP="000F6D96">
            <w:pPr>
              <w:jc w:val="both"/>
              <w:rPr>
                <w:iCs/>
              </w:rPr>
            </w:pPr>
            <w:r w:rsidRPr="0073401B">
              <w:rPr>
                <w:iCs/>
              </w:rPr>
              <w:t>Метою проекту є будівництво інженерних комунікацій, а саме: дорожньої інфраструктури (автомобільної дороги та тротуарів), водопостачання, водовідведення (міське КП «Водоканал») і постачання електричної енергії. Це  допоможе скоротити витрати учасників індустріального парку на будівництво підприємств, що будуть функціонувати в межах парку.</w:t>
            </w:r>
          </w:p>
        </w:tc>
      </w:tr>
      <w:tr w:rsidR="000F6D96" w:rsidRPr="0073401B">
        <w:trPr>
          <w:jc w:val="right"/>
        </w:trPr>
        <w:tc>
          <w:tcPr>
            <w:tcW w:w="1560" w:type="pct"/>
          </w:tcPr>
          <w:p w:rsidR="000F6D96" w:rsidRPr="0073401B" w:rsidRDefault="000F6D96" w:rsidP="000F6D96">
            <w:pPr>
              <w:autoSpaceDE w:val="0"/>
              <w:autoSpaceDN w:val="0"/>
              <w:adjustRightInd w:val="0"/>
              <w:jc w:val="both"/>
              <w:rPr>
                <w:b/>
              </w:rPr>
            </w:pPr>
            <w:r w:rsidRPr="0073401B">
              <w:rPr>
                <w:b/>
              </w:rPr>
              <w:t>Територія, на яку проект має вплив</w:t>
            </w:r>
            <w:r>
              <w:rPr>
                <w:b/>
              </w:rPr>
              <w:t>:</w:t>
            </w:r>
          </w:p>
        </w:tc>
        <w:tc>
          <w:tcPr>
            <w:tcW w:w="3440" w:type="pct"/>
            <w:gridSpan w:val="4"/>
          </w:tcPr>
          <w:p w:rsidR="000F6D96" w:rsidRPr="0073401B" w:rsidRDefault="000F6D96" w:rsidP="000F6D96">
            <w:pPr>
              <w:jc w:val="both"/>
              <w:rPr>
                <w:bCs/>
              </w:rPr>
            </w:pPr>
            <w:r>
              <w:rPr>
                <w:bCs/>
              </w:rPr>
              <w:t>Місто</w:t>
            </w:r>
            <w:r w:rsidRPr="0073401B">
              <w:rPr>
                <w:bCs/>
              </w:rPr>
              <w:t xml:space="preserve"> Коростен</w:t>
            </w:r>
            <w:r>
              <w:rPr>
                <w:bCs/>
              </w:rPr>
              <w:t xml:space="preserve">ь </w:t>
            </w:r>
            <w:r w:rsidRPr="0073401B">
              <w:rPr>
                <w:bCs/>
              </w:rPr>
              <w:t>та прилегл</w:t>
            </w:r>
            <w:r>
              <w:rPr>
                <w:bCs/>
              </w:rPr>
              <w:t>і</w:t>
            </w:r>
            <w:r w:rsidRPr="0073401B">
              <w:rPr>
                <w:bCs/>
              </w:rPr>
              <w:t xml:space="preserve"> район</w:t>
            </w:r>
            <w:r>
              <w:rPr>
                <w:bCs/>
              </w:rPr>
              <w:t>и</w:t>
            </w:r>
            <w:r w:rsidRPr="0073401B">
              <w:rPr>
                <w:bCs/>
              </w:rPr>
              <w:t xml:space="preserve"> в радіусі до </w:t>
            </w:r>
            <w:smartTag w:uri="urn:schemas-microsoft-com:office:smarttags" w:element="metricconverter">
              <w:smartTagPr>
                <w:attr w:name="ProductID" w:val="40 км"/>
              </w:smartTagPr>
              <w:r w:rsidRPr="0073401B">
                <w:rPr>
                  <w:bCs/>
                </w:rPr>
                <w:t>40 км</w:t>
              </w:r>
            </w:smartTag>
          </w:p>
        </w:tc>
      </w:tr>
      <w:tr w:rsidR="000F6D96" w:rsidRPr="0073401B">
        <w:trPr>
          <w:jc w:val="right"/>
        </w:trPr>
        <w:tc>
          <w:tcPr>
            <w:tcW w:w="1560" w:type="pct"/>
          </w:tcPr>
          <w:p w:rsidR="000F6D96" w:rsidRPr="0073401B" w:rsidRDefault="000F6D96" w:rsidP="000F6D96">
            <w:pPr>
              <w:jc w:val="both"/>
              <w:rPr>
                <w:b/>
                <w:bCs/>
              </w:rPr>
            </w:pPr>
            <w:r w:rsidRPr="0073401B">
              <w:rPr>
                <w:b/>
                <w:bCs/>
              </w:rPr>
              <w:t>Орієнтовна кількість отримувачів вигод</w:t>
            </w:r>
            <w:r>
              <w:rPr>
                <w:b/>
                <w:bCs/>
              </w:rPr>
              <w:t>:</w:t>
            </w:r>
          </w:p>
        </w:tc>
        <w:tc>
          <w:tcPr>
            <w:tcW w:w="3440" w:type="pct"/>
            <w:gridSpan w:val="4"/>
          </w:tcPr>
          <w:p w:rsidR="000F6D96" w:rsidRPr="002145AF" w:rsidRDefault="000F6D96" w:rsidP="000F6D96">
            <w:pPr>
              <w:jc w:val="both"/>
              <w:rPr>
                <w:bCs/>
              </w:rPr>
            </w:pPr>
            <w:r>
              <w:rPr>
                <w:bCs/>
              </w:rPr>
              <w:t xml:space="preserve">Працівники </w:t>
            </w:r>
            <w:r w:rsidRPr="0073401B">
              <w:rPr>
                <w:bCs/>
              </w:rPr>
              <w:t>новостворених промислових підприємствах та член</w:t>
            </w:r>
            <w:r>
              <w:rPr>
                <w:bCs/>
              </w:rPr>
              <w:t>и</w:t>
            </w:r>
            <w:r w:rsidRPr="0073401B">
              <w:rPr>
                <w:bCs/>
              </w:rPr>
              <w:t xml:space="preserve"> їх сімей </w:t>
            </w:r>
            <w:r>
              <w:rPr>
                <w:bCs/>
              </w:rPr>
              <w:t>(</w:t>
            </w:r>
            <w:r w:rsidRPr="0073401B">
              <w:rPr>
                <w:bCs/>
              </w:rPr>
              <w:t>3,5 тис.</w:t>
            </w:r>
            <w:r>
              <w:rPr>
                <w:bCs/>
              </w:rPr>
              <w:t> </w:t>
            </w:r>
            <w:r w:rsidRPr="0073401B">
              <w:rPr>
                <w:bCs/>
              </w:rPr>
              <w:t>осіб</w:t>
            </w:r>
            <w:r>
              <w:rPr>
                <w:bCs/>
              </w:rPr>
              <w:t>)</w:t>
            </w:r>
          </w:p>
        </w:tc>
      </w:tr>
      <w:tr w:rsidR="000F6D96" w:rsidRPr="0073401B">
        <w:trPr>
          <w:jc w:val="right"/>
        </w:trPr>
        <w:tc>
          <w:tcPr>
            <w:tcW w:w="1560" w:type="pct"/>
          </w:tcPr>
          <w:p w:rsidR="000F6D96" w:rsidRPr="0073401B" w:rsidRDefault="000F6D96" w:rsidP="000F6D96">
            <w:pPr>
              <w:jc w:val="both"/>
              <w:rPr>
                <w:b/>
                <w:bCs/>
              </w:rPr>
            </w:pPr>
            <w:r>
              <w:rPr>
                <w:b/>
                <w:bCs/>
              </w:rPr>
              <w:t>Стислий опис проекту:</w:t>
            </w:r>
          </w:p>
        </w:tc>
        <w:tc>
          <w:tcPr>
            <w:tcW w:w="3440" w:type="pct"/>
            <w:gridSpan w:val="4"/>
          </w:tcPr>
          <w:p w:rsidR="000F6D96" w:rsidRPr="0073401B" w:rsidRDefault="000F6D96" w:rsidP="000F6D96">
            <w:pPr>
              <w:jc w:val="both"/>
            </w:pPr>
            <w:r w:rsidRPr="0073401B">
              <w:t xml:space="preserve">Розвиток індустріального парку «Коростень» полягає у розбудові сучасного виробничо-промислового комплексу з розвиненою інженерно-транспортною інфраструктурою, складськими та адміністративними приміщеннями на території міста Коростеня, яка згідно </w:t>
            </w:r>
            <w:r>
              <w:t xml:space="preserve">з </w:t>
            </w:r>
            <w:r w:rsidRPr="0073401B">
              <w:t>Генеральн</w:t>
            </w:r>
            <w:r>
              <w:t>им</w:t>
            </w:r>
            <w:r w:rsidRPr="0073401B">
              <w:t xml:space="preserve"> план</w:t>
            </w:r>
            <w:r>
              <w:t>ом визначена</w:t>
            </w:r>
            <w:r w:rsidRPr="0073401B">
              <w:t xml:space="preserve"> як зона промислової забудови. Основними галузями промисловості для індустріального парку «Коростень» визначено приладобудування, легк</w:t>
            </w:r>
            <w:r>
              <w:t>у</w:t>
            </w:r>
            <w:r w:rsidRPr="0073401B">
              <w:t xml:space="preserve"> і деревообробн</w:t>
            </w:r>
            <w:r>
              <w:t>у</w:t>
            </w:r>
            <w:r w:rsidRPr="0073401B">
              <w:t xml:space="preserve"> промисловість та логістика.</w:t>
            </w:r>
          </w:p>
        </w:tc>
      </w:tr>
      <w:tr w:rsidR="000F6D96" w:rsidRPr="0073401B">
        <w:trPr>
          <w:jc w:val="right"/>
        </w:trPr>
        <w:tc>
          <w:tcPr>
            <w:tcW w:w="1560" w:type="pct"/>
            <w:shd w:val="clear" w:color="auto" w:fill="FFFFFF"/>
          </w:tcPr>
          <w:p w:rsidR="000F6D96" w:rsidRPr="0073401B" w:rsidRDefault="000F6D96" w:rsidP="000F6D96">
            <w:pPr>
              <w:jc w:val="both"/>
              <w:rPr>
                <w:b/>
                <w:bCs/>
              </w:rPr>
            </w:pPr>
            <w:r>
              <w:rPr>
                <w:b/>
                <w:bCs/>
              </w:rPr>
              <w:t>Очікувані результати:</w:t>
            </w:r>
          </w:p>
        </w:tc>
        <w:tc>
          <w:tcPr>
            <w:tcW w:w="3440" w:type="pct"/>
            <w:gridSpan w:val="4"/>
            <w:shd w:val="clear" w:color="auto" w:fill="FFFFFF"/>
          </w:tcPr>
          <w:p w:rsidR="000F6D96" w:rsidRDefault="000F6D96" w:rsidP="000F6D96">
            <w:pPr>
              <w:pStyle w:val="a3"/>
              <w:spacing w:before="0" w:beforeAutospacing="0" w:after="0" w:afterAutospacing="0"/>
              <w:jc w:val="both"/>
            </w:pPr>
            <w:r>
              <w:t>Створено</w:t>
            </w:r>
            <w:r w:rsidRPr="0073401B">
              <w:t xml:space="preserve"> необхідні умови для будівництва та функціонування промислових підприємств переробних галузей, 1,0 тис. нових в</w:t>
            </w:r>
            <w:r>
              <w:t>исокопродуктивних робочих місць.</w:t>
            </w:r>
          </w:p>
          <w:p w:rsidR="000F6D96" w:rsidRDefault="000F6D96" w:rsidP="000F6D96">
            <w:pPr>
              <w:pStyle w:val="a3"/>
              <w:spacing w:before="0" w:beforeAutospacing="0" w:after="0" w:afterAutospacing="0"/>
              <w:jc w:val="both"/>
            </w:pPr>
            <w:r>
              <w:t>З</w:t>
            </w:r>
            <w:r w:rsidRPr="0073401B">
              <w:t>більш</w:t>
            </w:r>
            <w:r>
              <w:t>ено</w:t>
            </w:r>
            <w:r w:rsidRPr="0073401B">
              <w:t xml:space="preserve"> надходження до бюджетів усіх рівнів на 13,8 млн.</w:t>
            </w:r>
            <w:r>
              <w:t> </w:t>
            </w:r>
            <w:r w:rsidRPr="0073401B">
              <w:t xml:space="preserve">грн. в рік. </w:t>
            </w:r>
          </w:p>
          <w:p w:rsidR="000F6D96" w:rsidRPr="0073401B" w:rsidRDefault="000F6D96" w:rsidP="000F6D96">
            <w:pPr>
              <w:pStyle w:val="a3"/>
              <w:spacing w:before="0" w:beforeAutospacing="0" w:after="0" w:afterAutospacing="0"/>
              <w:jc w:val="both"/>
            </w:pPr>
            <w:r w:rsidRPr="0073401B">
              <w:t>Прямі іноземні інвестиції складуть 63,0 млн.</w:t>
            </w:r>
            <w:r>
              <w:t> </w:t>
            </w:r>
            <w:r w:rsidRPr="0073401B">
              <w:t>дол.</w:t>
            </w:r>
            <w:r>
              <w:t> </w:t>
            </w:r>
            <w:r w:rsidRPr="0073401B">
              <w:t>США.</w:t>
            </w:r>
          </w:p>
          <w:p w:rsidR="000F6D96" w:rsidRDefault="000F6D96" w:rsidP="000F6D96">
            <w:pPr>
              <w:pStyle w:val="a3"/>
              <w:spacing w:before="0" w:beforeAutospacing="0" w:after="0" w:afterAutospacing="0"/>
              <w:jc w:val="both"/>
            </w:pPr>
            <w:r>
              <w:t>З</w:t>
            </w:r>
            <w:r w:rsidRPr="0073401B">
              <w:t>більш</w:t>
            </w:r>
            <w:r>
              <w:t xml:space="preserve">ено </w:t>
            </w:r>
            <w:r w:rsidRPr="0073401B">
              <w:t xml:space="preserve">протяжність міських доріг з твердим покриттям на </w:t>
            </w:r>
            <w:smartTag w:uri="urn:schemas-microsoft-com:office:smarttags" w:element="metricconverter">
              <w:smartTagPr>
                <w:attr w:name="ProductID" w:val="540 м"/>
              </w:smartTagPr>
              <w:r w:rsidRPr="0073401B">
                <w:t>540 м</w:t>
              </w:r>
            </w:smartTag>
            <w:r w:rsidRPr="0073401B">
              <w:t xml:space="preserve">, водопроводу та каналізації з відповідною інфраструктурою </w:t>
            </w:r>
            <w:r>
              <w:t>–</w:t>
            </w:r>
            <w:r w:rsidRPr="0073401B">
              <w:t xml:space="preserve"> на 1070,0</w:t>
            </w:r>
            <w:r>
              <w:t> м.</w:t>
            </w:r>
          </w:p>
          <w:p w:rsidR="000F6D96" w:rsidRPr="0073401B" w:rsidRDefault="000F6D96" w:rsidP="000F6D96">
            <w:pPr>
              <w:pStyle w:val="a3"/>
              <w:spacing w:before="0" w:beforeAutospacing="0" w:after="0" w:afterAutospacing="0"/>
              <w:jc w:val="both"/>
            </w:pPr>
            <w:r>
              <w:t>З</w:t>
            </w:r>
            <w:r w:rsidRPr="0073401B">
              <w:t>абезпеч</w:t>
            </w:r>
            <w:r>
              <w:t xml:space="preserve">ено </w:t>
            </w:r>
            <w:r w:rsidRPr="0073401B">
              <w:t>потребу учасників індустріального парку в електричній енергії обсягом  5,6 МВт.  </w:t>
            </w:r>
          </w:p>
          <w:p w:rsidR="000F6D96" w:rsidRDefault="000F6D96" w:rsidP="000F6D96">
            <w:pPr>
              <w:jc w:val="both"/>
            </w:pPr>
            <w:r>
              <w:t>П</w:t>
            </w:r>
            <w:r w:rsidRPr="0073401B">
              <w:t>ідвищен</w:t>
            </w:r>
            <w:r>
              <w:t xml:space="preserve">о </w:t>
            </w:r>
            <w:r w:rsidRPr="0073401B">
              <w:t>рів</w:t>
            </w:r>
            <w:r>
              <w:t xml:space="preserve">ень </w:t>
            </w:r>
            <w:r w:rsidRPr="0073401B">
              <w:t>ділової активності в м</w:t>
            </w:r>
            <w:r>
              <w:t>істі Коростень.</w:t>
            </w:r>
          </w:p>
          <w:p w:rsidR="000F6D96" w:rsidRPr="0073401B" w:rsidRDefault="000F6D96" w:rsidP="000F6D96">
            <w:pPr>
              <w:jc w:val="both"/>
            </w:pPr>
            <w:r>
              <w:t>Покращено інвестиційний</w:t>
            </w:r>
            <w:r w:rsidRPr="0073401B">
              <w:t>, ділов</w:t>
            </w:r>
            <w:r>
              <w:t>ий</w:t>
            </w:r>
            <w:r w:rsidRPr="0073401B">
              <w:t xml:space="preserve"> та економічн</w:t>
            </w:r>
            <w:r>
              <w:t>ий</w:t>
            </w:r>
            <w:r w:rsidRPr="0073401B">
              <w:t xml:space="preserve"> імідж м</w:t>
            </w:r>
            <w:r>
              <w:t>іста</w:t>
            </w:r>
            <w:r w:rsidRPr="0073401B">
              <w:t xml:space="preserve"> Коростень</w:t>
            </w:r>
            <w:r>
              <w:t xml:space="preserve"> і Житомирської області.</w:t>
            </w:r>
          </w:p>
          <w:p w:rsidR="000F6D96" w:rsidRPr="0073401B" w:rsidRDefault="000F6D96" w:rsidP="000F6D96">
            <w:pPr>
              <w:jc w:val="both"/>
            </w:pPr>
            <w:r>
              <w:t>З</w:t>
            </w:r>
            <w:r w:rsidRPr="0073401B">
              <w:t>алучен</w:t>
            </w:r>
            <w:r>
              <w:t>о</w:t>
            </w:r>
            <w:r w:rsidRPr="0073401B">
              <w:t xml:space="preserve"> новітні технологі</w:t>
            </w:r>
            <w:r>
              <w:t>ї виробництва товарів та послуг.</w:t>
            </w:r>
          </w:p>
          <w:p w:rsidR="000F6D96" w:rsidRPr="0073401B" w:rsidRDefault="000F6D96" w:rsidP="000F6D96">
            <w:pPr>
              <w:jc w:val="both"/>
            </w:pPr>
            <w:r>
              <w:t>Забезпечено р</w:t>
            </w:r>
            <w:r w:rsidRPr="0073401B">
              <w:t>озвиток міжгалузевої кооперації між учасниками індустріального парку та підприємствами міста, а також представника</w:t>
            </w:r>
            <w:r>
              <w:t>ми малого та середнього бізнесу.</w:t>
            </w:r>
          </w:p>
          <w:p w:rsidR="000F6D96" w:rsidRPr="0073401B" w:rsidRDefault="000F6D96" w:rsidP="000F6D96">
            <w:pPr>
              <w:jc w:val="both"/>
            </w:pPr>
            <w:r>
              <w:t>Забезпечено п</w:t>
            </w:r>
            <w:r w:rsidRPr="0073401B">
              <w:t>ідвищення соціальних стандартів ж</w:t>
            </w:r>
            <w:r>
              <w:t>иття мешканців міста та регіону.</w:t>
            </w:r>
          </w:p>
          <w:p w:rsidR="000F6D96" w:rsidRPr="0073401B" w:rsidRDefault="000F6D96" w:rsidP="000F6D96">
            <w:pPr>
              <w:jc w:val="both"/>
            </w:pPr>
            <w:r>
              <w:t>Р</w:t>
            </w:r>
            <w:r w:rsidRPr="0073401B">
              <w:t>озвиток малого і середнього бізнесу.</w:t>
            </w:r>
          </w:p>
        </w:tc>
      </w:tr>
      <w:tr w:rsidR="000F6D96" w:rsidRPr="0073401B">
        <w:trPr>
          <w:jc w:val="right"/>
        </w:trPr>
        <w:tc>
          <w:tcPr>
            <w:tcW w:w="1560" w:type="pct"/>
            <w:shd w:val="clear" w:color="auto" w:fill="FFFFFF"/>
          </w:tcPr>
          <w:p w:rsidR="000F6D96" w:rsidRPr="0073401B" w:rsidRDefault="000F6D96" w:rsidP="000F6D96">
            <w:pPr>
              <w:jc w:val="both"/>
              <w:rPr>
                <w:b/>
              </w:rPr>
            </w:pPr>
            <w:r w:rsidRPr="0073401B">
              <w:rPr>
                <w:b/>
              </w:rPr>
              <w:t>Ключові заходи проекту</w:t>
            </w:r>
            <w:r>
              <w:rPr>
                <w:b/>
              </w:rPr>
              <w:t>:</w:t>
            </w:r>
          </w:p>
        </w:tc>
        <w:tc>
          <w:tcPr>
            <w:tcW w:w="3440" w:type="pct"/>
            <w:gridSpan w:val="4"/>
          </w:tcPr>
          <w:p w:rsidR="000F6D96" w:rsidRPr="0073401B" w:rsidRDefault="000F6D96" w:rsidP="000F6D96">
            <w:pPr>
              <w:pStyle w:val="a3"/>
              <w:spacing w:before="0" w:beforeAutospacing="0" w:after="0" w:afterAutospacing="0"/>
              <w:jc w:val="both"/>
            </w:pPr>
            <w:r>
              <w:t>П</w:t>
            </w:r>
            <w:r w:rsidRPr="0073401B">
              <w:t xml:space="preserve">рокладання дороги довжиною </w:t>
            </w:r>
            <w:smartTag w:uri="urn:schemas-microsoft-com:office:smarttags" w:element="metricconverter">
              <w:smartTagPr>
                <w:attr w:name="ProductID" w:val="400 м"/>
              </w:smartTagPr>
              <w:r w:rsidRPr="0073401B">
                <w:t>400 м</w:t>
              </w:r>
            </w:smartTag>
            <w:r w:rsidRPr="0073401B">
              <w:t xml:space="preserve"> з двома тротуарами вартістю  2840,640 тис.</w:t>
            </w:r>
            <w:r>
              <w:t> грн.</w:t>
            </w:r>
          </w:p>
          <w:p w:rsidR="000F6D96" w:rsidRDefault="000F6D96" w:rsidP="000F6D96">
            <w:pPr>
              <w:pStyle w:val="a3"/>
              <w:spacing w:before="0" w:beforeAutospacing="0" w:after="0" w:afterAutospacing="0"/>
              <w:jc w:val="both"/>
            </w:pPr>
            <w:r>
              <w:t>П</w:t>
            </w:r>
            <w:r w:rsidRPr="0073401B">
              <w:t xml:space="preserve">роведення каналізації з території індустріального парку до каналізаційного колектору довжиною </w:t>
            </w:r>
            <w:smartTag w:uri="urn:schemas-microsoft-com:office:smarttags" w:element="metricconverter">
              <w:smartTagPr>
                <w:attr w:name="ProductID" w:val="1070,0 м"/>
              </w:smartTagPr>
              <w:r w:rsidRPr="0073401B">
                <w:t>1070,0 м</w:t>
              </w:r>
            </w:smartTag>
            <w:r w:rsidRPr="0073401B">
              <w:t xml:space="preserve">, та водопроводу питної води КП «Водоканал» довжиною </w:t>
            </w:r>
            <w:smartTag w:uri="urn:schemas-microsoft-com:office:smarttags" w:element="metricconverter">
              <w:smartTagPr>
                <w:attr w:name="ProductID" w:val="1070,0 м"/>
              </w:smartTagPr>
              <w:r w:rsidRPr="0073401B">
                <w:t>1070,0 м</w:t>
              </w:r>
            </w:smartTag>
            <w:r>
              <w:t xml:space="preserve"> вартістю 1139,046 тис.грн.</w:t>
            </w:r>
          </w:p>
          <w:p w:rsidR="000F6D96" w:rsidRPr="0073401B" w:rsidRDefault="000F6D96" w:rsidP="000F6D96">
            <w:pPr>
              <w:pStyle w:val="a3"/>
              <w:spacing w:before="0" w:beforeAutospacing="0" w:after="0" w:afterAutospacing="0"/>
              <w:jc w:val="both"/>
            </w:pPr>
            <w:r>
              <w:t>П</w:t>
            </w:r>
            <w:r w:rsidRPr="0073401B">
              <w:t xml:space="preserve">роведення електричних мереж потужністю 5,6 МВт на відстані від </w:t>
            </w:r>
            <w:smartTag w:uri="urn:schemas-microsoft-com:office:smarttags" w:element="metricconverter">
              <w:smartTagPr>
                <w:attr w:name="ProductID" w:val="600 м"/>
              </w:smartTagPr>
              <w:r w:rsidRPr="0073401B">
                <w:t>600 м</w:t>
              </w:r>
            </w:smartTag>
            <w:r w:rsidRPr="0073401B">
              <w:t xml:space="preserve"> з встановленням трансформаторних підстанцій та приєднанням електроустановки вартістю від 7911,996 тис.</w:t>
            </w:r>
            <w:r>
              <w:t> </w:t>
            </w:r>
            <w:r w:rsidRPr="0073401B">
              <w:t>грн.</w:t>
            </w:r>
          </w:p>
          <w:p w:rsidR="000F6D96" w:rsidRPr="0073401B" w:rsidRDefault="000F6D96" w:rsidP="000F6D96">
            <w:pPr>
              <w:pStyle w:val="a3"/>
              <w:spacing w:before="0" w:beforeAutospacing="0" w:after="0" w:afterAutospacing="0"/>
              <w:jc w:val="both"/>
            </w:pPr>
            <w:r w:rsidRPr="0073401B">
              <w:t>Правове супроводження буде забезпечуватися згідно чинного законодавства України. </w:t>
            </w:r>
          </w:p>
          <w:p w:rsidR="000F6D96" w:rsidRPr="0073401B" w:rsidRDefault="000F6D96" w:rsidP="000F6D96">
            <w:pPr>
              <w:pStyle w:val="a3"/>
              <w:spacing w:before="0" w:beforeAutospacing="0" w:after="0" w:afterAutospacing="0"/>
              <w:jc w:val="both"/>
            </w:pPr>
            <w:r w:rsidRPr="0073401B">
              <w:t>Внутрішній моніторинг та координація реалізації проекту буде здійснюватися згідно запланованого плану графіку.</w:t>
            </w:r>
          </w:p>
          <w:p w:rsidR="000F6D96" w:rsidRPr="0073401B" w:rsidRDefault="000F6D96" w:rsidP="000F6D96">
            <w:pPr>
              <w:pStyle w:val="a3"/>
              <w:spacing w:before="0" w:beforeAutospacing="0" w:after="0" w:afterAutospacing="0"/>
              <w:jc w:val="both"/>
            </w:pPr>
            <w:r w:rsidRPr="0073401B">
              <w:t>Заплановані заходи проекту не викликають виникнення непередбачуваних чи негативних результатів або побічних наслідків.</w:t>
            </w:r>
          </w:p>
        </w:tc>
      </w:tr>
      <w:tr w:rsidR="000F6D96" w:rsidRPr="0073401B">
        <w:trPr>
          <w:jc w:val="right"/>
        </w:trPr>
        <w:tc>
          <w:tcPr>
            <w:tcW w:w="1560" w:type="pct"/>
            <w:shd w:val="clear" w:color="auto" w:fill="FFFFFF"/>
          </w:tcPr>
          <w:p w:rsidR="000F6D96" w:rsidRPr="0073401B" w:rsidRDefault="000F6D96" w:rsidP="000F6D96">
            <w:pPr>
              <w:jc w:val="both"/>
              <w:rPr>
                <w:b/>
              </w:rPr>
            </w:pPr>
            <w:r w:rsidRPr="0073401B">
              <w:rPr>
                <w:b/>
              </w:rPr>
              <w:t xml:space="preserve">Період </w:t>
            </w:r>
            <w:r w:rsidR="002D7D10">
              <w:rPr>
                <w:b/>
              </w:rPr>
              <w:t>реалізації</w:t>
            </w:r>
            <w:r w:rsidRPr="0073401B">
              <w:rPr>
                <w:b/>
              </w:rPr>
              <w:t xml:space="preserve">: </w:t>
            </w:r>
          </w:p>
        </w:tc>
        <w:tc>
          <w:tcPr>
            <w:tcW w:w="3440" w:type="pct"/>
            <w:gridSpan w:val="4"/>
            <w:tcBorders>
              <w:bottom w:val="single" w:sz="4" w:space="0" w:color="auto"/>
            </w:tcBorders>
          </w:tcPr>
          <w:p w:rsidR="000F6D96" w:rsidRPr="008C0744" w:rsidRDefault="000F6D96" w:rsidP="000F6D96">
            <w:pPr>
              <w:jc w:val="both"/>
              <w:rPr>
                <w:b/>
                <w:lang w:eastAsia="it-IT"/>
              </w:rPr>
            </w:pPr>
            <w:r w:rsidRPr="008C0744">
              <w:rPr>
                <w:b/>
                <w:lang w:eastAsia="it-IT"/>
              </w:rPr>
              <w:t xml:space="preserve">2018-2019 роки: </w:t>
            </w:r>
          </w:p>
        </w:tc>
      </w:tr>
      <w:tr w:rsidR="000F6D96" w:rsidRPr="0073401B">
        <w:trPr>
          <w:jc w:val="right"/>
        </w:trPr>
        <w:tc>
          <w:tcPr>
            <w:tcW w:w="1560" w:type="pct"/>
            <w:vMerge w:val="restart"/>
            <w:shd w:val="clear" w:color="auto" w:fill="FFFFFF"/>
          </w:tcPr>
          <w:p w:rsidR="000F6D96" w:rsidRPr="0073401B" w:rsidRDefault="000F6D96" w:rsidP="000F6D96">
            <w:pPr>
              <w:jc w:val="both"/>
              <w:rPr>
                <w:b/>
                <w:bCs/>
              </w:rPr>
            </w:pPr>
            <w:r w:rsidRPr="0073401B">
              <w:rPr>
                <w:b/>
                <w:bCs/>
              </w:rPr>
              <w:t>Орієнтовна вартість проекту, тис. грн.</w:t>
            </w:r>
            <w:r>
              <w:rPr>
                <w:b/>
                <w:bCs/>
              </w:rPr>
              <w:t>:</w:t>
            </w:r>
          </w:p>
        </w:tc>
        <w:tc>
          <w:tcPr>
            <w:tcW w:w="869" w:type="pct"/>
            <w:shd w:val="clear" w:color="auto" w:fill="C0C0C0"/>
            <w:vAlign w:val="center"/>
          </w:tcPr>
          <w:p w:rsidR="000F6D96" w:rsidRPr="0073401B" w:rsidRDefault="000F6D96" w:rsidP="000F6D96">
            <w:pPr>
              <w:jc w:val="center"/>
              <w:rPr>
                <w:b/>
                <w:lang w:eastAsia="it-IT"/>
              </w:rPr>
            </w:pPr>
            <w:r w:rsidRPr="0073401B">
              <w:rPr>
                <w:b/>
                <w:lang w:eastAsia="it-IT"/>
              </w:rPr>
              <w:t>2018</w:t>
            </w:r>
          </w:p>
        </w:tc>
        <w:tc>
          <w:tcPr>
            <w:tcW w:w="828" w:type="pct"/>
            <w:shd w:val="clear" w:color="auto" w:fill="C0C0C0"/>
            <w:vAlign w:val="center"/>
          </w:tcPr>
          <w:p w:rsidR="000F6D96" w:rsidRPr="0073401B" w:rsidRDefault="000F6D96" w:rsidP="000F6D96">
            <w:pPr>
              <w:jc w:val="center"/>
              <w:rPr>
                <w:b/>
                <w:lang w:eastAsia="it-IT"/>
              </w:rPr>
            </w:pPr>
            <w:r w:rsidRPr="0073401B">
              <w:rPr>
                <w:b/>
                <w:lang w:eastAsia="it-IT"/>
              </w:rPr>
              <w:t>2019</w:t>
            </w:r>
          </w:p>
        </w:tc>
        <w:tc>
          <w:tcPr>
            <w:tcW w:w="737" w:type="pct"/>
            <w:shd w:val="clear" w:color="auto" w:fill="C0C0C0"/>
            <w:vAlign w:val="center"/>
          </w:tcPr>
          <w:p w:rsidR="000F6D96" w:rsidRPr="0073401B" w:rsidRDefault="000F6D96" w:rsidP="000F6D96">
            <w:pPr>
              <w:jc w:val="center"/>
              <w:rPr>
                <w:b/>
                <w:lang w:eastAsia="it-IT"/>
              </w:rPr>
            </w:pPr>
            <w:r w:rsidRPr="0073401B">
              <w:rPr>
                <w:b/>
                <w:lang w:eastAsia="it-IT"/>
              </w:rPr>
              <w:t>2020</w:t>
            </w:r>
          </w:p>
        </w:tc>
        <w:tc>
          <w:tcPr>
            <w:tcW w:w="1006" w:type="pct"/>
            <w:shd w:val="clear" w:color="auto" w:fill="C0C0C0"/>
            <w:vAlign w:val="center"/>
          </w:tcPr>
          <w:p w:rsidR="000F6D96" w:rsidRPr="0073401B" w:rsidRDefault="000F6D96" w:rsidP="000F6D96">
            <w:pPr>
              <w:jc w:val="center"/>
              <w:rPr>
                <w:b/>
                <w:lang w:eastAsia="it-IT"/>
              </w:rPr>
            </w:pPr>
            <w:r w:rsidRPr="0073401B">
              <w:rPr>
                <w:b/>
                <w:lang w:eastAsia="it-IT"/>
              </w:rPr>
              <w:t>Всього</w:t>
            </w:r>
          </w:p>
        </w:tc>
      </w:tr>
      <w:tr w:rsidR="000F6D96" w:rsidRPr="0073401B">
        <w:trPr>
          <w:trHeight w:val="167"/>
          <w:jc w:val="right"/>
        </w:trPr>
        <w:tc>
          <w:tcPr>
            <w:tcW w:w="1560" w:type="pct"/>
            <w:vMerge/>
            <w:shd w:val="clear" w:color="auto" w:fill="FFFFFF"/>
          </w:tcPr>
          <w:p w:rsidR="000F6D96" w:rsidRPr="0073401B" w:rsidRDefault="000F6D96" w:rsidP="000F6D96">
            <w:pPr>
              <w:jc w:val="both"/>
              <w:rPr>
                <w:b/>
                <w:bCs/>
              </w:rPr>
            </w:pPr>
          </w:p>
        </w:tc>
        <w:tc>
          <w:tcPr>
            <w:tcW w:w="869" w:type="pct"/>
            <w:vAlign w:val="center"/>
          </w:tcPr>
          <w:p w:rsidR="000F6D96" w:rsidRPr="0073401B" w:rsidRDefault="000F6D96" w:rsidP="000F6D96">
            <w:pPr>
              <w:jc w:val="center"/>
              <w:rPr>
                <w:b/>
                <w:lang w:eastAsia="it-IT"/>
              </w:rPr>
            </w:pPr>
            <w:r>
              <w:rPr>
                <w:b/>
                <w:lang w:eastAsia="it-IT"/>
              </w:rPr>
              <w:t>15</w:t>
            </w:r>
            <w:r w:rsidRPr="0073401B">
              <w:rPr>
                <w:b/>
                <w:lang w:eastAsia="it-IT"/>
              </w:rPr>
              <w:t>987,4</w:t>
            </w:r>
          </w:p>
        </w:tc>
        <w:tc>
          <w:tcPr>
            <w:tcW w:w="828" w:type="pct"/>
            <w:shd w:val="clear" w:color="auto" w:fill="FFFFFF"/>
            <w:vAlign w:val="center"/>
          </w:tcPr>
          <w:p w:rsidR="000F6D96" w:rsidRPr="0073401B" w:rsidRDefault="000F6D96" w:rsidP="000F6D96">
            <w:pPr>
              <w:pStyle w:val="NoSpacing"/>
              <w:jc w:val="center"/>
              <w:rPr>
                <w:rStyle w:val="aa"/>
                <w:rFonts w:ascii="Times New Roman" w:hAnsi="Times New Roman"/>
                <w:bCs w:val="0"/>
                <w:color w:val="000000"/>
                <w:sz w:val="24"/>
                <w:szCs w:val="24"/>
              </w:rPr>
            </w:pPr>
            <w:r>
              <w:rPr>
                <w:rStyle w:val="aa"/>
                <w:rFonts w:ascii="Times New Roman" w:hAnsi="Times New Roman"/>
                <w:bCs w:val="0"/>
                <w:color w:val="000000"/>
                <w:sz w:val="24"/>
                <w:szCs w:val="24"/>
              </w:rPr>
              <w:t>-</w:t>
            </w:r>
          </w:p>
        </w:tc>
        <w:tc>
          <w:tcPr>
            <w:tcW w:w="737" w:type="pct"/>
            <w:shd w:val="clear" w:color="auto" w:fill="FFFFFF"/>
            <w:vAlign w:val="center"/>
          </w:tcPr>
          <w:p w:rsidR="000F6D96" w:rsidRPr="0073401B" w:rsidRDefault="000F6D96" w:rsidP="000F6D96">
            <w:pPr>
              <w:jc w:val="center"/>
              <w:rPr>
                <w:b/>
                <w:lang w:eastAsia="it-IT"/>
              </w:rPr>
            </w:pPr>
            <w:r w:rsidRPr="0073401B">
              <w:rPr>
                <w:b/>
                <w:lang w:eastAsia="it-IT"/>
              </w:rPr>
              <w:t>-</w:t>
            </w:r>
          </w:p>
        </w:tc>
        <w:tc>
          <w:tcPr>
            <w:tcW w:w="1006" w:type="pct"/>
            <w:shd w:val="clear" w:color="auto" w:fill="FFFFFF"/>
            <w:vAlign w:val="center"/>
          </w:tcPr>
          <w:p w:rsidR="000F6D96" w:rsidRPr="0073401B" w:rsidRDefault="000F6D96" w:rsidP="000F6D96">
            <w:pPr>
              <w:jc w:val="center"/>
              <w:rPr>
                <w:b/>
                <w:lang w:eastAsia="it-IT"/>
              </w:rPr>
            </w:pPr>
            <w:r w:rsidRPr="0073401B">
              <w:rPr>
                <w:b/>
                <w:lang w:eastAsia="it-IT"/>
              </w:rPr>
              <w:t>15987,4</w:t>
            </w:r>
          </w:p>
        </w:tc>
      </w:tr>
      <w:tr w:rsidR="000F6D96" w:rsidRPr="0073401B">
        <w:trPr>
          <w:jc w:val="right"/>
        </w:trPr>
        <w:tc>
          <w:tcPr>
            <w:tcW w:w="1560" w:type="pct"/>
            <w:shd w:val="clear" w:color="auto" w:fill="FFFFFF"/>
          </w:tcPr>
          <w:p w:rsidR="000F6D96" w:rsidRPr="0073401B" w:rsidRDefault="000F6D96" w:rsidP="000F6D96">
            <w:pPr>
              <w:jc w:val="both"/>
              <w:rPr>
                <w:b/>
                <w:bCs/>
              </w:rPr>
            </w:pPr>
            <w:r w:rsidRPr="0073401B">
              <w:rPr>
                <w:b/>
                <w:bCs/>
              </w:rPr>
              <w:t>Джерела фінансування</w:t>
            </w:r>
            <w:r>
              <w:rPr>
                <w:b/>
                <w:bCs/>
              </w:rPr>
              <w:t>:</w:t>
            </w:r>
          </w:p>
        </w:tc>
        <w:tc>
          <w:tcPr>
            <w:tcW w:w="3440" w:type="pct"/>
            <w:gridSpan w:val="4"/>
          </w:tcPr>
          <w:p w:rsidR="000F6D96" w:rsidRPr="008C0744" w:rsidRDefault="000F6D96" w:rsidP="000F6D96">
            <w:pPr>
              <w:pStyle w:val="NoSpacing"/>
              <w:jc w:val="both"/>
              <w:rPr>
                <w:rFonts w:ascii="Times New Roman" w:hAnsi="Times New Roman"/>
                <w:bCs/>
                <w:color w:val="000000"/>
                <w:sz w:val="24"/>
                <w:szCs w:val="24"/>
                <w:lang w:val="uk-UA"/>
              </w:rPr>
            </w:pPr>
            <w:r w:rsidRPr="008C0744">
              <w:rPr>
                <w:rStyle w:val="aa"/>
                <w:rFonts w:ascii="Times New Roman" w:hAnsi="Times New Roman"/>
                <w:b w:val="0"/>
                <w:bCs w:val="0"/>
                <w:color w:val="000000"/>
                <w:sz w:val="24"/>
                <w:szCs w:val="24"/>
                <w:lang w:val="uk-UA"/>
              </w:rPr>
              <w:t xml:space="preserve">Державний бюджет (державний фонд регіонального розвитку), </w:t>
            </w:r>
            <w:r>
              <w:rPr>
                <w:rStyle w:val="aa"/>
                <w:rFonts w:ascii="Times New Roman" w:hAnsi="Times New Roman"/>
                <w:b w:val="0"/>
                <w:bCs w:val="0"/>
                <w:color w:val="000000"/>
                <w:sz w:val="24"/>
                <w:szCs w:val="24"/>
                <w:lang w:val="uk-UA"/>
              </w:rPr>
              <w:t>місцевий</w:t>
            </w:r>
            <w:r w:rsidRPr="008C0744">
              <w:rPr>
                <w:rStyle w:val="aa"/>
                <w:rFonts w:ascii="Times New Roman" w:hAnsi="Times New Roman"/>
                <w:b w:val="0"/>
                <w:bCs w:val="0"/>
                <w:color w:val="000000"/>
                <w:sz w:val="24"/>
                <w:szCs w:val="24"/>
                <w:lang w:val="uk-UA"/>
              </w:rPr>
              <w:t xml:space="preserve"> бюджет, залучені інвестори </w:t>
            </w:r>
          </w:p>
        </w:tc>
      </w:tr>
      <w:tr w:rsidR="000F6D96" w:rsidRPr="0073401B">
        <w:trPr>
          <w:jc w:val="right"/>
        </w:trPr>
        <w:tc>
          <w:tcPr>
            <w:tcW w:w="1560" w:type="pct"/>
            <w:shd w:val="clear" w:color="auto" w:fill="FFFFFF"/>
          </w:tcPr>
          <w:p w:rsidR="000F6D96" w:rsidRPr="0073401B" w:rsidRDefault="000F6D96" w:rsidP="000F6D96">
            <w:pPr>
              <w:rPr>
                <w:b/>
                <w:bCs/>
              </w:rPr>
            </w:pPr>
            <w:r w:rsidRPr="0073401B">
              <w:rPr>
                <w:b/>
              </w:rPr>
              <w:t xml:space="preserve">Ключові </w:t>
            </w:r>
            <w:r w:rsidR="00ED789E">
              <w:rPr>
                <w:b/>
              </w:rPr>
              <w:t xml:space="preserve">потенційні </w:t>
            </w:r>
            <w:r w:rsidRPr="0073401B">
              <w:rPr>
                <w:b/>
              </w:rPr>
              <w:t>учасники реалізації проекту</w:t>
            </w:r>
            <w:r>
              <w:rPr>
                <w:b/>
              </w:rPr>
              <w:t>:</w:t>
            </w:r>
          </w:p>
        </w:tc>
        <w:tc>
          <w:tcPr>
            <w:tcW w:w="3440" w:type="pct"/>
            <w:gridSpan w:val="4"/>
          </w:tcPr>
          <w:p w:rsidR="000F6D96" w:rsidRPr="002145AF" w:rsidRDefault="000F6D96" w:rsidP="000F6D96">
            <w:pPr>
              <w:pStyle w:val="NoSpacing"/>
              <w:jc w:val="both"/>
              <w:rPr>
                <w:rStyle w:val="aa"/>
                <w:rFonts w:ascii="Times New Roman" w:hAnsi="Times New Roman"/>
                <w:b w:val="0"/>
                <w:bCs w:val="0"/>
                <w:color w:val="000000"/>
                <w:sz w:val="24"/>
                <w:szCs w:val="24"/>
                <w:lang w:val="uk-UA"/>
              </w:rPr>
            </w:pPr>
            <w:r>
              <w:rPr>
                <w:rStyle w:val="aa"/>
                <w:rFonts w:ascii="Times New Roman" w:hAnsi="Times New Roman"/>
                <w:b w:val="0"/>
                <w:bCs w:val="0"/>
                <w:color w:val="000000"/>
                <w:sz w:val="24"/>
                <w:szCs w:val="24"/>
                <w:lang w:val="uk-UA"/>
              </w:rPr>
              <w:t>Д</w:t>
            </w:r>
            <w:r w:rsidRPr="002145AF">
              <w:rPr>
                <w:rStyle w:val="aa"/>
                <w:rFonts w:ascii="Times New Roman" w:hAnsi="Times New Roman"/>
                <w:b w:val="0"/>
                <w:bCs w:val="0"/>
                <w:color w:val="000000"/>
                <w:sz w:val="24"/>
                <w:szCs w:val="24"/>
                <w:lang w:val="uk-UA"/>
              </w:rPr>
              <w:t>епартамент містобудування, архітектури</w:t>
            </w:r>
            <w:r w:rsidR="00752425">
              <w:rPr>
                <w:rStyle w:val="aa"/>
                <w:rFonts w:ascii="Times New Roman" w:hAnsi="Times New Roman"/>
                <w:b w:val="0"/>
                <w:bCs w:val="0"/>
                <w:color w:val="000000"/>
                <w:sz w:val="24"/>
                <w:szCs w:val="24"/>
                <w:lang w:val="uk-UA"/>
              </w:rPr>
              <w:t xml:space="preserve">, </w:t>
            </w:r>
            <w:r>
              <w:rPr>
                <w:rStyle w:val="aa"/>
                <w:rFonts w:ascii="Times New Roman" w:hAnsi="Times New Roman"/>
                <w:b w:val="0"/>
                <w:bCs w:val="0"/>
                <w:color w:val="000000"/>
                <w:sz w:val="24"/>
                <w:szCs w:val="24"/>
                <w:lang w:val="uk-UA"/>
              </w:rPr>
              <w:t>будівництва</w:t>
            </w:r>
            <w:r w:rsidR="00752425">
              <w:rPr>
                <w:rStyle w:val="aa"/>
                <w:rFonts w:ascii="Times New Roman" w:hAnsi="Times New Roman"/>
                <w:b w:val="0"/>
                <w:bCs w:val="0"/>
                <w:color w:val="000000"/>
                <w:sz w:val="24"/>
                <w:szCs w:val="24"/>
                <w:lang w:val="uk-UA"/>
              </w:rPr>
              <w:t xml:space="preserve"> та житлово-комунального господарства</w:t>
            </w:r>
            <w:r>
              <w:rPr>
                <w:rStyle w:val="aa"/>
                <w:rFonts w:ascii="Times New Roman" w:hAnsi="Times New Roman"/>
                <w:b w:val="0"/>
                <w:bCs w:val="0"/>
                <w:color w:val="000000"/>
                <w:sz w:val="24"/>
                <w:szCs w:val="24"/>
                <w:lang w:val="uk-UA"/>
              </w:rPr>
              <w:t xml:space="preserve"> Житомирської облдержадміністрації</w:t>
            </w:r>
            <w:r w:rsidRPr="002145AF">
              <w:rPr>
                <w:rStyle w:val="aa"/>
                <w:rFonts w:ascii="Times New Roman" w:hAnsi="Times New Roman"/>
                <w:b w:val="0"/>
                <w:bCs w:val="0"/>
                <w:color w:val="000000"/>
                <w:sz w:val="24"/>
                <w:szCs w:val="24"/>
                <w:lang w:val="uk-UA"/>
              </w:rPr>
              <w:t xml:space="preserve"> виконавчий комітет Коростенської міської ради, ГО «Асоціація індустріальних парків України», ТОВ «Екобау Сервіс»</w:t>
            </w:r>
          </w:p>
        </w:tc>
      </w:tr>
      <w:tr w:rsidR="000F6D96" w:rsidRPr="0073401B">
        <w:trPr>
          <w:jc w:val="right"/>
        </w:trPr>
        <w:tc>
          <w:tcPr>
            <w:tcW w:w="1560" w:type="pct"/>
            <w:shd w:val="clear" w:color="auto" w:fill="FFFFFF"/>
          </w:tcPr>
          <w:p w:rsidR="000F6D96" w:rsidRPr="0073401B" w:rsidRDefault="000F6D96" w:rsidP="000F6D96">
            <w:pPr>
              <w:jc w:val="both"/>
              <w:rPr>
                <w:b/>
                <w:bCs/>
              </w:rPr>
            </w:pPr>
            <w:r w:rsidRPr="0073401B">
              <w:rPr>
                <w:b/>
                <w:bCs/>
              </w:rPr>
              <w:t>Інше</w:t>
            </w:r>
            <w:r w:rsidR="00B13C42">
              <w:rPr>
                <w:b/>
                <w:bCs/>
              </w:rPr>
              <w:t>:</w:t>
            </w:r>
          </w:p>
        </w:tc>
        <w:tc>
          <w:tcPr>
            <w:tcW w:w="3440" w:type="pct"/>
            <w:gridSpan w:val="4"/>
          </w:tcPr>
          <w:p w:rsidR="000F6D96" w:rsidRPr="0073401B" w:rsidRDefault="000F6D96" w:rsidP="000F6D96">
            <w:pPr>
              <w:pStyle w:val="NoSpacing"/>
              <w:jc w:val="both"/>
              <w:rPr>
                <w:rStyle w:val="aa"/>
                <w:rFonts w:ascii="Times New Roman" w:hAnsi="Times New Roman"/>
                <w:b w:val="0"/>
                <w:bCs w:val="0"/>
                <w:color w:val="000000"/>
                <w:sz w:val="24"/>
                <w:szCs w:val="24"/>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297"/>
        <w:gridCol w:w="1297"/>
        <w:gridCol w:w="1667"/>
        <w:gridCol w:w="1961"/>
      </w:tblGrid>
      <w:tr w:rsidR="000F6D96" w:rsidRPr="004B4467">
        <w:tc>
          <w:tcPr>
            <w:tcW w:w="1843" w:type="pct"/>
          </w:tcPr>
          <w:p w:rsidR="000F6D96" w:rsidRPr="004B4467" w:rsidRDefault="000F6D96" w:rsidP="000F6D96">
            <w:pPr>
              <w:rPr>
                <w:b/>
              </w:rPr>
            </w:pPr>
            <w:r w:rsidRPr="004B4467">
              <w:rPr>
                <w:b/>
              </w:rPr>
              <w:t>Номер і назва завдання:</w:t>
            </w:r>
          </w:p>
        </w:tc>
        <w:tc>
          <w:tcPr>
            <w:tcW w:w="3157" w:type="pct"/>
            <w:gridSpan w:val="4"/>
          </w:tcPr>
          <w:p w:rsidR="000F6D96" w:rsidRPr="00224EA2" w:rsidRDefault="000F6D96" w:rsidP="000F6D96">
            <w:r w:rsidRPr="004D16D1">
              <w:rPr>
                <w:lang w:eastAsia="it-IT"/>
              </w:rPr>
              <w:t>1.1.2. Зміцнення інноваційного потенціалу</w:t>
            </w:r>
          </w:p>
        </w:tc>
      </w:tr>
      <w:tr w:rsidR="000F6D96" w:rsidRPr="004B4467">
        <w:tc>
          <w:tcPr>
            <w:tcW w:w="1843" w:type="pct"/>
          </w:tcPr>
          <w:p w:rsidR="000F6D96" w:rsidRPr="004B4467" w:rsidRDefault="000F6D96" w:rsidP="000F6D96">
            <w:pPr>
              <w:rPr>
                <w:b/>
              </w:rPr>
            </w:pPr>
            <w:r w:rsidRPr="004B4467">
              <w:rPr>
                <w:b/>
              </w:rPr>
              <w:t>Назва проекту:</w:t>
            </w:r>
          </w:p>
        </w:tc>
        <w:tc>
          <w:tcPr>
            <w:tcW w:w="3157" w:type="pct"/>
            <w:gridSpan w:val="4"/>
          </w:tcPr>
          <w:p w:rsidR="000F6D96" w:rsidRPr="00783E18" w:rsidRDefault="000F6D96" w:rsidP="004B4467">
            <w:pPr>
              <w:jc w:val="both"/>
            </w:pPr>
            <w:r>
              <w:t>1.6. </w:t>
            </w:r>
            <w:r w:rsidRPr="00224EA2">
              <w:t xml:space="preserve">Створення інноваційного індустріального парку </w:t>
            </w:r>
            <w:r>
              <w:t>«</w:t>
            </w:r>
            <w:r w:rsidRPr="004B4467">
              <w:rPr>
                <w:lang w:val="en-US"/>
              </w:rPr>
              <w:t>Novo</w:t>
            </w:r>
            <w:r w:rsidRPr="00224EA2">
              <w:t xml:space="preserve"> </w:t>
            </w:r>
            <w:r w:rsidRPr="004B4467">
              <w:rPr>
                <w:lang w:val="en-US"/>
              </w:rPr>
              <w:t>Park</w:t>
            </w:r>
            <w:r>
              <w:t>» на території Чижівської</w:t>
            </w:r>
            <w:r w:rsidRPr="00C81A80">
              <w:t xml:space="preserve"> </w:t>
            </w:r>
            <w:r>
              <w:t>об’єднаної територіальної громади</w:t>
            </w:r>
            <w:r w:rsidRPr="00C81A80">
              <w:t xml:space="preserve"> Новоград-Волинського району</w:t>
            </w:r>
          </w:p>
        </w:tc>
      </w:tr>
      <w:tr w:rsidR="000F6D96" w:rsidRPr="004B4467">
        <w:tc>
          <w:tcPr>
            <w:tcW w:w="1843" w:type="pct"/>
          </w:tcPr>
          <w:p w:rsidR="000F6D96" w:rsidRPr="004B4467" w:rsidRDefault="000F6D96" w:rsidP="000F6D96">
            <w:pPr>
              <w:rPr>
                <w:b/>
                <w:highlight w:val="red"/>
              </w:rPr>
            </w:pPr>
            <w:r w:rsidRPr="004B4467">
              <w:rPr>
                <w:b/>
              </w:rPr>
              <w:t>Цілі проекту:</w:t>
            </w:r>
          </w:p>
        </w:tc>
        <w:tc>
          <w:tcPr>
            <w:tcW w:w="3157" w:type="pct"/>
            <w:gridSpan w:val="4"/>
          </w:tcPr>
          <w:p w:rsidR="000F6D96" w:rsidRPr="00224EA2" w:rsidRDefault="000F6D96" w:rsidP="004B4467">
            <w:pPr>
              <w:jc w:val="both"/>
            </w:pPr>
            <w:r w:rsidRPr="004D16D1">
              <w:t>Забезпечення економічного розвитку та підвищення конкурентоспроможності території</w:t>
            </w:r>
            <w:r>
              <w:t xml:space="preserve"> (району та об’єднаної територіальної громади).</w:t>
            </w:r>
          </w:p>
          <w:p w:rsidR="000F6D96" w:rsidRPr="00224EA2" w:rsidRDefault="000F6D96" w:rsidP="004B4467">
            <w:pPr>
              <w:jc w:val="both"/>
            </w:pPr>
            <w:r w:rsidRPr="00224EA2">
              <w:t>Прискорення темпів розвитку інновацій та розвитку інноваційного підприємництва.</w:t>
            </w:r>
          </w:p>
          <w:p w:rsidR="000F6D96" w:rsidRDefault="000F6D96" w:rsidP="004B4467">
            <w:pPr>
              <w:jc w:val="both"/>
            </w:pPr>
            <w:r>
              <w:t>Створення нових робочих місць.</w:t>
            </w:r>
          </w:p>
          <w:p w:rsidR="000F6D96" w:rsidRPr="004B4467" w:rsidRDefault="000F6D96" w:rsidP="004B4467">
            <w:pPr>
              <w:jc w:val="both"/>
              <w:rPr>
                <w:highlight w:val="red"/>
              </w:rPr>
            </w:pPr>
            <w:r>
              <w:t>Р</w:t>
            </w:r>
            <w:r w:rsidRPr="004D16D1">
              <w:t xml:space="preserve">озвиток сучасної виробничої та ринкової інфраструктури </w:t>
            </w:r>
            <w:r>
              <w:t>на території об’єднаної територіальної громади та у Новоград-Волинському районі.</w:t>
            </w:r>
          </w:p>
        </w:tc>
      </w:tr>
      <w:tr w:rsidR="000F6D96" w:rsidRPr="004B4467">
        <w:tc>
          <w:tcPr>
            <w:tcW w:w="1843" w:type="pct"/>
          </w:tcPr>
          <w:p w:rsidR="000F6D96" w:rsidRPr="004B4467" w:rsidRDefault="000F6D96" w:rsidP="000F6D96">
            <w:pPr>
              <w:rPr>
                <w:b/>
                <w:highlight w:val="red"/>
              </w:rPr>
            </w:pPr>
            <w:r w:rsidRPr="004B4467">
              <w:rPr>
                <w:b/>
              </w:rPr>
              <w:t>Територія, на яку проект матиме вплив:</w:t>
            </w:r>
          </w:p>
        </w:tc>
        <w:tc>
          <w:tcPr>
            <w:tcW w:w="3157" w:type="pct"/>
            <w:gridSpan w:val="4"/>
          </w:tcPr>
          <w:p w:rsidR="000F6D96" w:rsidRPr="004B4467" w:rsidRDefault="000F6D96" w:rsidP="004B4467">
            <w:pPr>
              <w:jc w:val="both"/>
              <w:rPr>
                <w:highlight w:val="red"/>
              </w:rPr>
            </w:pPr>
            <w:r w:rsidRPr="00224EA2">
              <w:t xml:space="preserve">Новоград-Волинський район, </w:t>
            </w:r>
            <w:r>
              <w:t>у т.ч. </w:t>
            </w:r>
            <w:r w:rsidRPr="0062745E">
              <w:t>Чижівська об’єднана територіальна громада (села</w:t>
            </w:r>
            <w:r>
              <w:t xml:space="preserve">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w:t>
            </w:r>
          </w:p>
        </w:tc>
      </w:tr>
      <w:tr w:rsidR="000F6D96" w:rsidRPr="004B4467">
        <w:tc>
          <w:tcPr>
            <w:tcW w:w="1843" w:type="pct"/>
          </w:tcPr>
          <w:p w:rsidR="000F6D96" w:rsidRPr="004B4467" w:rsidRDefault="000F6D96" w:rsidP="000F6D96">
            <w:pPr>
              <w:rPr>
                <w:b/>
              </w:rPr>
            </w:pPr>
            <w:r w:rsidRPr="004B4467">
              <w:rPr>
                <w:b/>
              </w:rPr>
              <w:t>Орієнтована кількість отримувачів вигод:</w:t>
            </w:r>
          </w:p>
        </w:tc>
        <w:tc>
          <w:tcPr>
            <w:tcW w:w="3157" w:type="pct"/>
            <w:gridSpan w:val="4"/>
          </w:tcPr>
          <w:p w:rsidR="000F6D96" w:rsidRPr="00224EA2" w:rsidRDefault="000F6D96" w:rsidP="004B4467">
            <w:pPr>
              <w:jc w:val="both"/>
            </w:pPr>
            <w:r w:rsidRPr="00224EA2">
              <w:t>Населення Новоград-Волинського району</w:t>
            </w:r>
            <w:r>
              <w:t xml:space="preserve"> </w:t>
            </w:r>
            <w:r w:rsidRPr="00224EA2">
              <w:t>(45,6 тис. осіб)</w:t>
            </w:r>
            <w:r>
              <w:t xml:space="preserve">, у т.ч. Чижівської </w:t>
            </w:r>
            <w:r w:rsidRPr="0062745E">
              <w:t>об’єднаної територіальної громади</w:t>
            </w:r>
            <w:r>
              <w:t xml:space="preserve"> (4,7 тис. осіб)</w:t>
            </w:r>
          </w:p>
        </w:tc>
      </w:tr>
      <w:tr w:rsidR="000F6D96" w:rsidRPr="004B4467">
        <w:tc>
          <w:tcPr>
            <w:tcW w:w="1843" w:type="pct"/>
          </w:tcPr>
          <w:p w:rsidR="000F6D96" w:rsidRPr="004B4467" w:rsidRDefault="000F6D96" w:rsidP="000F6D96">
            <w:pPr>
              <w:rPr>
                <w:b/>
                <w:highlight w:val="red"/>
              </w:rPr>
            </w:pPr>
            <w:r w:rsidRPr="004B4467">
              <w:rPr>
                <w:b/>
              </w:rPr>
              <w:t>Стислий опис проекту:</w:t>
            </w:r>
          </w:p>
        </w:tc>
        <w:tc>
          <w:tcPr>
            <w:tcW w:w="3157" w:type="pct"/>
            <w:gridSpan w:val="4"/>
          </w:tcPr>
          <w:p w:rsidR="000F6D96" w:rsidRPr="004B4467" w:rsidRDefault="000F6D96" w:rsidP="004B4467">
            <w:pPr>
              <w:jc w:val="both"/>
              <w:rPr>
                <w:highlight w:val="red"/>
              </w:rPr>
            </w:pPr>
            <w:r w:rsidRPr="00224EA2">
              <w:t>Пріоритетними напрямками діяльності в рамках індустріального парку</w:t>
            </w:r>
            <w:r>
              <w:t xml:space="preserve"> «</w:t>
            </w:r>
            <w:r w:rsidRPr="004B4467">
              <w:rPr>
                <w:lang w:val="en-US"/>
              </w:rPr>
              <w:t>Novo</w:t>
            </w:r>
            <w:r w:rsidRPr="00224EA2">
              <w:t xml:space="preserve"> </w:t>
            </w:r>
            <w:r w:rsidRPr="004B4467">
              <w:rPr>
                <w:lang w:val="en-US"/>
              </w:rPr>
              <w:t>Park</w:t>
            </w:r>
            <w:r w:rsidRPr="00783E18">
              <w:t>»</w:t>
            </w:r>
            <w:r w:rsidRPr="00224EA2">
              <w:t xml:space="preserve"> </w:t>
            </w:r>
            <w:r>
              <w:t>є з</w:t>
            </w:r>
            <w:r w:rsidRPr="00224EA2">
              <w:t>апровадження нових видів спеціалізації суб’єктів виробничої діяльності, що максимально відповідатимуть специфіці промислового потенціалу прилеглої території та пріоритетам розвитку району.</w:t>
            </w:r>
          </w:p>
        </w:tc>
      </w:tr>
      <w:tr w:rsidR="000F6D96" w:rsidRPr="004B4467">
        <w:tc>
          <w:tcPr>
            <w:tcW w:w="1843" w:type="pct"/>
          </w:tcPr>
          <w:p w:rsidR="000F6D96" w:rsidRPr="004B4467" w:rsidRDefault="000F6D96" w:rsidP="000F6D96">
            <w:pPr>
              <w:rPr>
                <w:b/>
                <w:highlight w:val="red"/>
              </w:rPr>
            </w:pPr>
            <w:r w:rsidRPr="004B4467">
              <w:rPr>
                <w:b/>
              </w:rPr>
              <w:t>Очікувані результати:</w:t>
            </w:r>
          </w:p>
        </w:tc>
        <w:tc>
          <w:tcPr>
            <w:tcW w:w="3157" w:type="pct"/>
            <w:gridSpan w:val="4"/>
          </w:tcPr>
          <w:p w:rsidR="000F6D96" w:rsidRDefault="000F6D96" w:rsidP="004B4467">
            <w:pPr>
              <w:jc w:val="both"/>
            </w:pPr>
            <w:r>
              <w:t xml:space="preserve">Створено </w:t>
            </w:r>
            <w:r w:rsidRPr="00224EA2">
              <w:t>інноваційн</w:t>
            </w:r>
            <w:r>
              <w:t>ий</w:t>
            </w:r>
            <w:r w:rsidRPr="00224EA2">
              <w:t xml:space="preserve"> індустріальн</w:t>
            </w:r>
            <w:r>
              <w:t>ий</w:t>
            </w:r>
            <w:r w:rsidRPr="00224EA2">
              <w:t xml:space="preserve"> парк </w:t>
            </w:r>
            <w:r>
              <w:t>«</w:t>
            </w:r>
            <w:r w:rsidRPr="004B4467">
              <w:rPr>
                <w:lang w:val="en-US"/>
              </w:rPr>
              <w:t>Novo</w:t>
            </w:r>
            <w:r w:rsidRPr="00224EA2">
              <w:t xml:space="preserve"> </w:t>
            </w:r>
            <w:r w:rsidRPr="004B4467">
              <w:rPr>
                <w:lang w:val="en-US"/>
              </w:rPr>
              <w:t>Park</w:t>
            </w:r>
            <w:r w:rsidRPr="00C81A80">
              <w:t>»</w:t>
            </w:r>
            <w:r>
              <w:t>.</w:t>
            </w:r>
          </w:p>
          <w:p w:rsidR="000F6D96" w:rsidRPr="00DA45E2" w:rsidRDefault="000F6D96" w:rsidP="004B4467">
            <w:pPr>
              <w:jc w:val="both"/>
            </w:pPr>
            <w:r w:rsidRPr="00DA45E2">
              <w:t>Створено нові виробничі потужності на основі інноваційних технологій з високим рівнем конкурентоспроможності.</w:t>
            </w:r>
          </w:p>
          <w:p w:rsidR="000F6D96" w:rsidRPr="00DA45E2" w:rsidRDefault="000F6D96" w:rsidP="004B4467">
            <w:pPr>
              <w:jc w:val="both"/>
            </w:pPr>
            <w:r w:rsidRPr="00DA45E2">
              <w:t>Покращено інвестиційну привабливість району та об’єднаної територіальної громади.</w:t>
            </w:r>
          </w:p>
          <w:p w:rsidR="000F6D96" w:rsidRPr="00DA45E2" w:rsidRDefault="000F6D96" w:rsidP="004B4467">
            <w:pPr>
              <w:jc w:val="both"/>
            </w:pPr>
            <w:r w:rsidRPr="00DA45E2">
              <w:t>Покращено ефективність використання промислової території Новоград-Волинського району та Чижівської об’єднаної територіальної громади.</w:t>
            </w:r>
          </w:p>
          <w:p w:rsidR="000F6D96" w:rsidRPr="00DA45E2" w:rsidRDefault="000F6D96" w:rsidP="004B4467">
            <w:pPr>
              <w:jc w:val="both"/>
            </w:pPr>
            <w:r w:rsidRPr="00DA45E2">
              <w:t>Забезпечено розвиток соціально-побутової, транспортної та комунальної інфраструктури.</w:t>
            </w:r>
          </w:p>
          <w:p w:rsidR="000F6D96" w:rsidRPr="00DA45E2" w:rsidRDefault="000F6D96" w:rsidP="004B4467">
            <w:pPr>
              <w:jc w:val="both"/>
            </w:pPr>
            <w:r w:rsidRPr="00DA45E2">
              <w:t>Нарощено експортний потенціал місцевих підприємств.</w:t>
            </w:r>
          </w:p>
          <w:p w:rsidR="000F6D96" w:rsidRPr="00DA45E2" w:rsidRDefault="000F6D96" w:rsidP="004B4467">
            <w:pPr>
              <w:jc w:val="both"/>
            </w:pPr>
            <w:r w:rsidRPr="00DA45E2">
              <w:t>Забезпечено збалансованість та пропорційність соціально-економічного розвитку Новоград-Волинського району та Чижівської об’єднаної територіальної громади.</w:t>
            </w:r>
          </w:p>
          <w:p w:rsidR="000F6D96" w:rsidRPr="00DA45E2" w:rsidRDefault="000F6D96" w:rsidP="004B4467">
            <w:pPr>
              <w:jc w:val="both"/>
            </w:pPr>
            <w:r w:rsidRPr="00DA45E2">
              <w:t>Створено нові робочі місця.</w:t>
            </w:r>
          </w:p>
          <w:p w:rsidR="000F6D96" w:rsidRDefault="000F6D96" w:rsidP="004B4467">
            <w:pPr>
              <w:jc w:val="both"/>
            </w:pPr>
            <w:r w:rsidRPr="00DA45E2">
              <w:t>Залучено прямі іноземні інвестиції.</w:t>
            </w:r>
          </w:p>
          <w:p w:rsidR="000F6D96" w:rsidRPr="00DA45E2" w:rsidRDefault="000F6D96" w:rsidP="004B4467">
            <w:pPr>
              <w:jc w:val="both"/>
            </w:pPr>
            <w:r w:rsidRPr="00DA45E2">
              <w:t>Насичено ринок новою конкурентоспроможною продукцією вітчизняного виробництва.</w:t>
            </w:r>
          </w:p>
          <w:p w:rsidR="000F6D96" w:rsidRPr="004B4467" w:rsidRDefault="000F6D96" w:rsidP="004B4467">
            <w:pPr>
              <w:jc w:val="both"/>
              <w:rPr>
                <w:highlight w:val="red"/>
              </w:rPr>
            </w:pPr>
            <w:r w:rsidRPr="00DA45E2">
              <w:t>Забезпечено додаткові надходження до бюджетів усіх рівнів.</w:t>
            </w:r>
          </w:p>
        </w:tc>
      </w:tr>
      <w:tr w:rsidR="000F6D96" w:rsidRPr="004B4467">
        <w:tc>
          <w:tcPr>
            <w:tcW w:w="1843" w:type="pct"/>
          </w:tcPr>
          <w:p w:rsidR="000F6D96" w:rsidRPr="004B4467" w:rsidRDefault="000F6D96" w:rsidP="000F6D96">
            <w:pPr>
              <w:rPr>
                <w:b/>
                <w:highlight w:val="red"/>
              </w:rPr>
            </w:pPr>
            <w:r w:rsidRPr="004B4467">
              <w:rPr>
                <w:b/>
              </w:rPr>
              <w:t>Ключові заходи проекту:</w:t>
            </w:r>
          </w:p>
        </w:tc>
        <w:tc>
          <w:tcPr>
            <w:tcW w:w="3157" w:type="pct"/>
            <w:gridSpan w:val="4"/>
          </w:tcPr>
          <w:p w:rsidR="000F6D96" w:rsidRPr="00224EA2" w:rsidRDefault="000F6D96" w:rsidP="004B4467">
            <w:pPr>
              <w:jc w:val="both"/>
            </w:pPr>
            <w:r>
              <w:t>Розробка проектно-кошторисної документації.</w:t>
            </w:r>
          </w:p>
          <w:p w:rsidR="000F6D96" w:rsidRPr="00224EA2" w:rsidRDefault="000F6D96" w:rsidP="004B4467">
            <w:pPr>
              <w:jc w:val="both"/>
            </w:pPr>
            <w:r w:rsidRPr="00224EA2">
              <w:t>Розробка генерального плану забудови земельної ділянки.</w:t>
            </w:r>
          </w:p>
          <w:p w:rsidR="000F6D96" w:rsidRPr="00224EA2" w:rsidRDefault="000F6D96" w:rsidP="004B4467">
            <w:pPr>
              <w:jc w:val="both"/>
            </w:pPr>
            <w:r w:rsidRPr="00224EA2">
              <w:t>Упорядкування під’їзних шляхів</w:t>
            </w:r>
            <w:r>
              <w:t xml:space="preserve"> та стоянок</w:t>
            </w:r>
            <w:r w:rsidRPr="00224EA2">
              <w:t xml:space="preserve"> та прокладання інженерних мереж для учасників індустріального парку</w:t>
            </w:r>
          </w:p>
          <w:p w:rsidR="000F6D96" w:rsidRPr="004B4467" w:rsidRDefault="000F6D96" w:rsidP="004B4467">
            <w:pPr>
              <w:jc w:val="both"/>
              <w:rPr>
                <w:highlight w:val="red"/>
              </w:rPr>
            </w:pPr>
            <w:r w:rsidRPr="00224EA2">
              <w:t>Залучення та супровід інвестиційних проектів.</w:t>
            </w:r>
          </w:p>
        </w:tc>
      </w:tr>
      <w:tr w:rsidR="000F6D96" w:rsidRPr="004B4467">
        <w:tc>
          <w:tcPr>
            <w:tcW w:w="1843" w:type="pct"/>
          </w:tcPr>
          <w:p w:rsidR="000F6D96" w:rsidRPr="004B4467" w:rsidRDefault="000F6D96" w:rsidP="000F6D96">
            <w:pPr>
              <w:rPr>
                <w:b/>
              </w:rPr>
            </w:pPr>
            <w:r w:rsidRPr="004B4467">
              <w:rPr>
                <w:b/>
              </w:rPr>
              <w:t>Період реалізації:</w:t>
            </w:r>
          </w:p>
        </w:tc>
        <w:tc>
          <w:tcPr>
            <w:tcW w:w="3157" w:type="pct"/>
            <w:gridSpan w:val="4"/>
          </w:tcPr>
          <w:p w:rsidR="000F6D96" w:rsidRPr="004B4467" w:rsidRDefault="000F6D96" w:rsidP="000F6D96">
            <w:pPr>
              <w:rPr>
                <w:b/>
                <w:highlight w:val="red"/>
              </w:rPr>
            </w:pPr>
            <w:r w:rsidRPr="004B4467">
              <w:rPr>
                <w:b/>
              </w:rPr>
              <w:t>2018-2020 роки:</w:t>
            </w:r>
          </w:p>
        </w:tc>
      </w:tr>
      <w:tr w:rsidR="000F6D96" w:rsidRPr="004B4467">
        <w:trPr>
          <w:trHeight w:val="315"/>
        </w:trPr>
        <w:tc>
          <w:tcPr>
            <w:tcW w:w="1843" w:type="pct"/>
            <w:vMerge w:val="restart"/>
          </w:tcPr>
          <w:p w:rsidR="000F6D96" w:rsidRPr="004B4467" w:rsidRDefault="000F6D96" w:rsidP="000F6D96">
            <w:pPr>
              <w:rPr>
                <w:b/>
              </w:rPr>
            </w:pPr>
            <w:r w:rsidRPr="004B4467">
              <w:rPr>
                <w:b/>
              </w:rPr>
              <w:t>Орієнтовна вартість проекту, тис. грн.:</w:t>
            </w:r>
          </w:p>
        </w:tc>
        <w:tc>
          <w:tcPr>
            <w:tcW w:w="658" w:type="pct"/>
            <w:shd w:val="clear" w:color="auto" w:fill="C0C0C0"/>
          </w:tcPr>
          <w:p w:rsidR="000F6D96" w:rsidRPr="004B4467" w:rsidRDefault="000F6D96" w:rsidP="004B4467">
            <w:pPr>
              <w:jc w:val="center"/>
              <w:rPr>
                <w:b/>
              </w:rPr>
            </w:pPr>
            <w:r w:rsidRPr="004B4467">
              <w:rPr>
                <w:b/>
              </w:rPr>
              <w:t>2018</w:t>
            </w:r>
          </w:p>
        </w:tc>
        <w:tc>
          <w:tcPr>
            <w:tcW w:w="658" w:type="pct"/>
            <w:shd w:val="clear" w:color="auto" w:fill="C0C0C0"/>
          </w:tcPr>
          <w:p w:rsidR="000F6D96" w:rsidRPr="004B4467" w:rsidRDefault="000F6D96" w:rsidP="004B4467">
            <w:pPr>
              <w:jc w:val="center"/>
              <w:rPr>
                <w:b/>
              </w:rPr>
            </w:pPr>
            <w:r w:rsidRPr="004B4467">
              <w:rPr>
                <w:b/>
              </w:rPr>
              <w:t>2019</w:t>
            </w:r>
          </w:p>
        </w:tc>
        <w:tc>
          <w:tcPr>
            <w:tcW w:w="846" w:type="pct"/>
            <w:shd w:val="clear" w:color="auto" w:fill="C0C0C0"/>
          </w:tcPr>
          <w:p w:rsidR="000F6D96" w:rsidRPr="004B4467" w:rsidRDefault="000F6D96" w:rsidP="004B4467">
            <w:pPr>
              <w:jc w:val="center"/>
              <w:rPr>
                <w:b/>
              </w:rPr>
            </w:pPr>
            <w:r w:rsidRPr="004B4467">
              <w:rPr>
                <w:b/>
              </w:rPr>
              <w:t>2020</w:t>
            </w:r>
          </w:p>
        </w:tc>
        <w:tc>
          <w:tcPr>
            <w:tcW w:w="994" w:type="pct"/>
            <w:shd w:val="clear" w:color="auto" w:fill="C0C0C0"/>
          </w:tcPr>
          <w:p w:rsidR="000F6D96" w:rsidRPr="004B4467" w:rsidRDefault="000F6D96" w:rsidP="004B4467">
            <w:pPr>
              <w:jc w:val="center"/>
              <w:rPr>
                <w:b/>
              </w:rPr>
            </w:pPr>
            <w:r w:rsidRPr="004B4467">
              <w:rPr>
                <w:b/>
              </w:rPr>
              <w:t>Разом</w:t>
            </w:r>
          </w:p>
        </w:tc>
      </w:tr>
      <w:tr w:rsidR="000F6D96" w:rsidRPr="004B4467">
        <w:trPr>
          <w:trHeight w:val="240"/>
        </w:trPr>
        <w:tc>
          <w:tcPr>
            <w:tcW w:w="1843" w:type="pct"/>
            <w:vMerge/>
          </w:tcPr>
          <w:p w:rsidR="000F6D96" w:rsidRPr="004B4467" w:rsidRDefault="000F6D96" w:rsidP="000F6D96">
            <w:pPr>
              <w:rPr>
                <w:b/>
              </w:rPr>
            </w:pPr>
          </w:p>
        </w:tc>
        <w:tc>
          <w:tcPr>
            <w:tcW w:w="658" w:type="pct"/>
          </w:tcPr>
          <w:p w:rsidR="000F6D96" w:rsidRPr="004B4467" w:rsidRDefault="000F6D96" w:rsidP="004B4467">
            <w:pPr>
              <w:jc w:val="center"/>
              <w:rPr>
                <w:b/>
              </w:rPr>
            </w:pPr>
            <w:r w:rsidRPr="004B4467">
              <w:rPr>
                <w:b/>
              </w:rPr>
              <w:t>60000</w:t>
            </w:r>
          </w:p>
        </w:tc>
        <w:tc>
          <w:tcPr>
            <w:tcW w:w="658" w:type="pct"/>
          </w:tcPr>
          <w:p w:rsidR="000F6D96" w:rsidRPr="004B4467" w:rsidRDefault="000F6D96" w:rsidP="004B4467">
            <w:pPr>
              <w:jc w:val="center"/>
              <w:rPr>
                <w:b/>
              </w:rPr>
            </w:pPr>
            <w:r w:rsidRPr="004B4467">
              <w:rPr>
                <w:b/>
              </w:rPr>
              <w:t>20000</w:t>
            </w:r>
          </w:p>
        </w:tc>
        <w:tc>
          <w:tcPr>
            <w:tcW w:w="846" w:type="pct"/>
          </w:tcPr>
          <w:p w:rsidR="000F6D96" w:rsidRPr="004B4467" w:rsidRDefault="000F6D96" w:rsidP="004B4467">
            <w:pPr>
              <w:jc w:val="center"/>
              <w:rPr>
                <w:b/>
              </w:rPr>
            </w:pPr>
            <w:r w:rsidRPr="004B4467">
              <w:rPr>
                <w:b/>
              </w:rPr>
              <w:t>10000</w:t>
            </w:r>
          </w:p>
        </w:tc>
        <w:tc>
          <w:tcPr>
            <w:tcW w:w="994" w:type="pct"/>
          </w:tcPr>
          <w:p w:rsidR="000F6D96" w:rsidRPr="004B4467" w:rsidRDefault="000F6D96" w:rsidP="004B4467">
            <w:pPr>
              <w:jc w:val="center"/>
              <w:rPr>
                <w:b/>
              </w:rPr>
            </w:pPr>
            <w:r w:rsidRPr="004B4467">
              <w:rPr>
                <w:b/>
              </w:rPr>
              <w:t>90000</w:t>
            </w:r>
          </w:p>
        </w:tc>
      </w:tr>
      <w:tr w:rsidR="000F6D96" w:rsidRPr="004B4467">
        <w:tc>
          <w:tcPr>
            <w:tcW w:w="1843" w:type="pct"/>
          </w:tcPr>
          <w:p w:rsidR="000F6D96" w:rsidRPr="004B4467" w:rsidRDefault="000F6D96" w:rsidP="000F6D96">
            <w:pPr>
              <w:rPr>
                <w:b/>
              </w:rPr>
            </w:pPr>
            <w:r w:rsidRPr="004B4467">
              <w:rPr>
                <w:b/>
              </w:rPr>
              <w:t>Джерела фінансування:</w:t>
            </w:r>
          </w:p>
        </w:tc>
        <w:tc>
          <w:tcPr>
            <w:tcW w:w="3157" w:type="pct"/>
            <w:gridSpan w:val="4"/>
          </w:tcPr>
          <w:p w:rsidR="000F6D96" w:rsidRPr="00224EA2" w:rsidRDefault="000F6D96" w:rsidP="000F6D96">
            <w:r w:rsidRPr="00224EA2">
              <w:t xml:space="preserve">Державний бюджет (державний фонд регіонального розвитку), обласний бюджет, </w:t>
            </w:r>
            <w:r>
              <w:t xml:space="preserve">місцевий </w:t>
            </w:r>
            <w:r w:rsidRPr="00224EA2">
              <w:t>бюджет, кошти інвесторів</w:t>
            </w:r>
          </w:p>
        </w:tc>
      </w:tr>
      <w:tr w:rsidR="000F6D96" w:rsidRPr="004B4467">
        <w:tc>
          <w:tcPr>
            <w:tcW w:w="1843" w:type="pct"/>
          </w:tcPr>
          <w:p w:rsidR="00E57455"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3157" w:type="pct"/>
            <w:gridSpan w:val="4"/>
          </w:tcPr>
          <w:p w:rsidR="000F6D96" w:rsidRPr="00224EA2" w:rsidRDefault="000F6D96" w:rsidP="000F6D96">
            <w:r w:rsidRPr="009C3CCD">
              <w:t>Новоград-Волинська райдержадміністрація</w:t>
            </w:r>
            <w:r>
              <w:t>,</w:t>
            </w:r>
            <w:r w:rsidRPr="009C3CCD">
              <w:t xml:space="preserve"> Чижівська </w:t>
            </w:r>
            <w:r>
              <w:t>сільська рада</w:t>
            </w:r>
          </w:p>
        </w:tc>
      </w:tr>
      <w:tr w:rsidR="000F6D96" w:rsidRPr="00224EA2">
        <w:tc>
          <w:tcPr>
            <w:tcW w:w="1843" w:type="pct"/>
          </w:tcPr>
          <w:p w:rsidR="000F6D96" w:rsidRPr="004B4467" w:rsidRDefault="000F6D96" w:rsidP="000F6D96">
            <w:pPr>
              <w:rPr>
                <w:b/>
              </w:rPr>
            </w:pPr>
            <w:r w:rsidRPr="004B4467">
              <w:rPr>
                <w:b/>
              </w:rPr>
              <w:t>Інше:</w:t>
            </w:r>
          </w:p>
        </w:tc>
        <w:tc>
          <w:tcPr>
            <w:tcW w:w="3157" w:type="pct"/>
            <w:gridSpan w:val="4"/>
          </w:tcPr>
          <w:p w:rsidR="000F6D96" w:rsidRPr="00224EA2" w:rsidRDefault="000F6D96" w:rsidP="004B4467">
            <w:pPr>
              <w:jc w:val="both"/>
            </w:pPr>
            <w:r w:rsidRPr="00224EA2">
              <w:t>Земельна ділянка межує з територією заводу ТОВ «Церсаніт Інвест», де вже відбувається промислове виробництво на умовах, наближених до положень Закону України «Про індустріальні парки»</w:t>
            </w:r>
          </w:p>
        </w:tc>
      </w:tr>
    </w:tbl>
    <w:p w:rsidR="000F6D96" w:rsidRPr="00224EA2" w:rsidRDefault="000F6D96" w:rsidP="000F6D96"/>
    <w:p w:rsidR="000F6D96" w:rsidRDefault="000F6D96" w:rsidP="008528AA">
      <w:pPr>
        <w:pBdr>
          <w:right w:val="single" w:sz="4" w:space="4" w:color="auto"/>
        </w:pBdr>
        <w:tabs>
          <w:tab w:val="left" w:pos="5220"/>
        </w:tabs>
        <w:jc w:val="both"/>
        <w:rPr>
          <w:b/>
          <w:sz w:val="20"/>
          <w:szCs w:val="20"/>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782"/>
        <w:gridCol w:w="1798"/>
        <w:gridCol w:w="1624"/>
        <w:gridCol w:w="1782"/>
      </w:tblGrid>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Номер і назва завдання:</w:t>
            </w:r>
          </w:p>
        </w:tc>
        <w:tc>
          <w:tcPr>
            <w:tcW w:w="3544" w:type="pct"/>
            <w:gridSpan w:val="4"/>
            <w:tcBorders>
              <w:top w:val="single" w:sz="4" w:space="0" w:color="auto"/>
              <w:left w:val="single" w:sz="4" w:space="0" w:color="auto"/>
              <w:bottom w:val="single" w:sz="4" w:space="0" w:color="auto"/>
              <w:right w:val="single" w:sz="4" w:space="0" w:color="auto"/>
            </w:tcBorders>
            <w:vAlign w:val="center"/>
          </w:tcPr>
          <w:p w:rsidR="000F6D96" w:rsidRPr="007A0EC5" w:rsidRDefault="000F6D96" w:rsidP="000F6D96">
            <w:r w:rsidRPr="007A0EC5">
              <w:rPr>
                <w:lang w:eastAsia="it-IT"/>
              </w:rPr>
              <w:t>1.1.2. Зміцнення інноваційного потенціалу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Назва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pPr>
            <w:r w:rsidRPr="007A0EC5">
              <w:t>1.</w:t>
            </w:r>
            <w:r>
              <w:t>7</w:t>
            </w:r>
            <w:r w:rsidRPr="007A0EC5">
              <w:t>. Створення індустріального парку «</w:t>
            </w:r>
            <w:r w:rsidRPr="007A0EC5">
              <w:rPr>
                <w:lang w:val="en-US"/>
              </w:rPr>
              <w:t>NEW</w:t>
            </w:r>
            <w:r w:rsidRPr="007A0EC5">
              <w:t xml:space="preserve"> </w:t>
            </w:r>
            <w:r w:rsidRPr="007A0EC5">
              <w:rPr>
                <w:lang w:val="en-US"/>
              </w:rPr>
              <w:t>BOROV</w:t>
            </w:r>
            <w:r w:rsidRPr="007A0EC5">
              <w:t xml:space="preserve"> </w:t>
            </w:r>
            <w:r w:rsidRPr="007A0EC5">
              <w:rPr>
                <w:lang w:val="en-US"/>
              </w:rPr>
              <w:t>PARK</w:t>
            </w:r>
            <w:r w:rsidRPr="007A0EC5">
              <w:t>» на території Новоборівської об’єднаної територіальної громади Хорошівського району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Цілі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t>Забезпечення економічного розвитку та підвищення конкурентоспроможності території Новоборівської об’єднаної територіальної громади.</w:t>
            </w:r>
          </w:p>
          <w:p w:rsidR="000F6D96" w:rsidRPr="007A0EC5" w:rsidRDefault="000F6D96" w:rsidP="007B73A3">
            <w:pPr>
              <w:spacing w:line="260" w:lineRule="exact"/>
              <w:jc w:val="both"/>
            </w:pPr>
            <w:r w:rsidRPr="007A0EC5">
              <w:t xml:space="preserve">Прискорення темпів розвитку інновацій та розвитку інноваційного підприємництва. </w:t>
            </w:r>
          </w:p>
          <w:p w:rsidR="000F6D96" w:rsidRPr="007A0EC5" w:rsidRDefault="000F6D96" w:rsidP="007B73A3">
            <w:pPr>
              <w:spacing w:line="260" w:lineRule="exact"/>
              <w:jc w:val="both"/>
            </w:pPr>
            <w:r w:rsidRPr="007A0EC5">
              <w:t>Створення нових робочих місць.</w:t>
            </w:r>
          </w:p>
          <w:p w:rsidR="000F6D96" w:rsidRPr="007A0EC5" w:rsidRDefault="000F6D96" w:rsidP="007B73A3">
            <w:pPr>
              <w:tabs>
                <w:tab w:val="left" w:pos="851"/>
                <w:tab w:val="left" w:pos="4795"/>
                <w:tab w:val="left" w:pos="4921"/>
                <w:tab w:val="left" w:pos="5222"/>
              </w:tabs>
              <w:spacing w:line="260" w:lineRule="exact"/>
              <w:jc w:val="both"/>
            </w:pPr>
            <w:r w:rsidRPr="007A0EC5">
              <w:t>Розвиток сучасної виробничої та ринкової інфраструктури на території Новоборівської об’єднаної територіальної громади.</w:t>
            </w:r>
          </w:p>
          <w:p w:rsidR="000F6D96" w:rsidRPr="007A0EC5" w:rsidRDefault="000F6D96" w:rsidP="007B73A3">
            <w:pPr>
              <w:tabs>
                <w:tab w:val="left" w:pos="851"/>
                <w:tab w:val="left" w:pos="4795"/>
                <w:tab w:val="left" w:pos="4921"/>
                <w:tab w:val="left" w:pos="5222"/>
              </w:tabs>
              <w:spacing w:line="260" w:lineRule="exact"/>
              <w:jc w:val="both"/>
              <w:rPr>
                <w:color w:val="000000"/>
              </w:rPr>
            </w:pPr>
            <w:r w:rsidRPr="007A0EC5">
              <w:rPr>
                <w:color w:val="000000"/>
                <w:shd w:val="clear" w:color="auto" w:fill="FFFFFF"/>
              </w:rPr>
              <w:t>Підвищення конкурентоспроможності бізнесу поза залежністю від його галузевої приналежності</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Територія, на яку проект матиме вплив:</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tabs>
                <w:tab w:val="left" w:pos="851"/>
                <w:tab w:val="left" w:pos="4795"/>
                <w:tab w:val="left" w:pos="4921"/>
                <w:tab w:val="left" w:pos="5222"/>
              </w:tabs>
              <w:spacing w:line="260" w:lineRule="exact"/>
              <w:jc w:val="both"/>
            </w:pPr>
            <w:r w:rsidRPr="007A0EC5">
              <w:rPr>
                <w:color w:val="000000"/>
                <w:shd w:val="clear" w:color="auto" w:fill="FFFFFF"/>
              </w:rPr>
              <w:t xml:space="preserve">Смт Нова Борова, села Ягодинка, Старий Бобрик, Валки, Турчинка, Ягодинка Друга, Кропивня, Луковець, Гацьківка,  Рудня-Гацьківка, Небіж, Хичів, Краснорічка, Фасова, Рудня Фасова, Камяний Брід, Томашівка, Ісаківна </w:t>
            </w:r>
            <w:r>
              <w:t>Ново</w:t>
            </w:r>
            <w:r w:rsidRPr="007A0EC5">
              <w:t>борівської об’єднаної територіальної громади Хорошівського району</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Орієнтовна кількість отримувачів вигод</w:t>
            </w:r>
            <w:r w:rsidR="00C20B3E">
              <w:rPr>
                <w:b/>
              </w:rPr>
              <w:t>:</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tabs>
                <w:tab w:val="left" w:pos="851"/>
                <w:tab w:val="left" w:pos="4795"/>
                <w:tab w:val="left" w:pos="4921"/>
                <w:tab w:val="left" w:pos="5222"/>
              </w:tabs>
              <w:spacing w:line="260" w:lineRule="exact"/>
              <w:jc w:val="both"/>
            </w:pPr>
            <w:r w:rsidRPr="007A0EC5">
              <w:t>Населення Новоборівської об’єднаної територіальної громади              (8,8 тис. осіб)</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Стислий опис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t>Пріоритетними напрямками діяльності в рамках індустріального парку «</w:t>
            </w:r>
            <w:r w:rsidRPr="007A0EC5">
              <w:rPr>
                <w:lang w:val="en-US"/>
              </w:rPr>
              <w:t>NEW</w:t>
            </w:r>
            <w:r w:rsidRPr="007A0EC5">
              <w:t xml:space="preserve"> </w:t>
            </w:r>
            <w:r w:rsidRPr="007A0EC5">
              <w:rPr>
                <w:lang w:val="en-US"/>
              </w:rPr>
              <w:t>BOROV</w:t>
            </w:r>
            <w:r w:rsidRPr="007A0EC5">
              <w:t xml:space="preserve"> </w:t>
            </w:r>
            <w:r w:rsidRPr="007A0EC5">
              <w:rPr>
                <w:lang w:val="en-US"/>
              </w:rPr>
              <w:t>PARK</w:t>
            </w:r>
            <w:r w:rsidRPr="007A0EC5">
              <w:t>» є запровадження нових видів спеціалізації суб’єктів виробничої діяльності, що максимально відповідатимуть специфіці промислового потенціалу прилеглої території та пріоритетам розвитку громади.</w:t>
            </w:r>
          </w:p>
          <w:p w:rsidR="000F6D96" w:rsidRPr="007A0EC5" w:rsidRDefault="000F6D96" w:rsidP="007B73A3">
            <w:pPr>
              <w:spacing w:line="260" w:lineRule="exact"/>
              <w:jc w:val="both"/>
            </w:pPr>
            <w:r w:rsidRPr="007A0EC5">
              <w:rPr>
                <w:color w:val="000000"/>
                <w:lang w:eastAsia="uk-UA"/>
              </w:rPr>
              <w:t>Сприяння розвитку інноваційної політики на предмет виробництва конкурентоспроможної продукції.</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Очікувані результати:</w:t>
            </w:r>
          </w:p>
          <w:p w:rsidR="000F6D96" w:rsidRPr="007A0EC5" w:rsidRDefault="000F6D96" w:rsidP="000F6D96">
            <w:pPr>
              <w:tabs>
                <w:tab w:val="left" w:pos="851"/>
                <w:tab w:val="left" w:pos="4795"/>
                <w:tab w:val="left" w:pos="4921"/>
                <w:tab w:val="left" w:pos="5222"/>
              </w:tabs>
              <w:jc w:val="both"/>
              <w:rPr>
                <w:b/>
              </w:rPr>
            </w:pP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7B73A3">
            <w:pPr>
              <w:spacing w:line="260" w:lineRule="exact"/>
              <w:jc w:val="both"/>
            </w:pPr>
            <w:r w:rsidRPr="007A0EC5">
              <w:rPr>
                <w:color w:val="000000"/>
                <w:lang w:eastAsia="uk-UA"/>
              </w:rPr>
              <w:t>Створено цілісну систему впровадження наукових розробок у виробництво, що включає наукові дослідження, розробку технологій, впровадження у виробництво, випуск продукції і її успішне просування на внутрішній та світовий ринки.</w:t>
            </w:r>
          </w:p>
          <w:p w:rsidR="000F6D96" w:rsidRPr="007A0EC5" w:rsidRDefault="000F6D96" w:rsidP="007B73A3">
            <w:pPr>
              <w:spacing w:line="260" w:lineRule="exact"/>
              <w:jc w:val="both"/>
            </w:pPr>
            <w:r w:rsidRPr="007A0EC5">
              <w:rPr>
                <w:color w:val="000000"/>
                <w:lang w:eastAsia="uk-UA"/>
              </w:rPr>
              <w:t>Створено сприятливі умови щодо залучення внутрішніх і зовнішніх інвесторів для фінансування індустріальних парків.</w:t>
            </w:r>
          </w:p>
          <w:p w:rsidR="000F6D96" w:rsidRPr="007A0EC5" w:rsidRDefault="000F6D96" w:rsidP="007B73A3">
            <w:pPr>
              <w:spacing w:line="260" w:lineRule="exact"/>
              <w:jc w:val="both"/>
            </w:pPr>
            <w:r w:rsidRPr="007A0EC5">
              <w:rPr>
                <w:color w:val="000000"/>
                <w:lang w:eastAsia="uk-UA"/>
              </w:rPr>
              <w:t xml:space="preserve">Налагоджено промисловий випуск високотехнологічної конкурентоздатної на світовому ринку продукції. </w:t>
            </w:r>
          </w:p>
          <w:p w:rsidR="000F6D96" w:rsidRPr="007A0EC5" w:rsidRDefault="000F6D96" w:rsidP="007B73A3">
            <w:pPr>
              <w:spacing w:line="260" w:lineRule="exact"/>
              <w:jc w:val="both"/>
              <w:rPr>
                <w:color w:val="000000"/>
                <w:lang w:eastAsia="uk-UA"/>
              </w:rPr>
            </w:pPr>
            <w:r w:rsidRPr="007A0EC5">
              <w:rPr>
                <w:color w:val="000000"/>
                <w:lang w:eastAsia="uk-UA"/>
              </w:rPr>
              <w:t>Координація наукових розробок, а також забезпечення моніторингу інноваційної й інвестиційної діяльності відповідно до пріоритетних напрямків діяльності індустріального парку.</w:t>
            </w:r>
          </w:p>
          <w:p w:rsidR="000F6D96" w:rsidRPr="007A0EC5" w:rsidRDefault="000F6D96" w:rsidP="007B73A3">
            <w:pPr>
              <w:spacing w:line="260" w:lineRule="exact"/>
              <w:jc w:val="both"/>
            </w:pPr>
            <w:r w:rsidRPr="007A0EC5">
              <w:t xml:space="preserve">Створення нових виробничих потужності на основі інноваційних технологій з високим рівнем конкурентоспроможності. </w:t>
            </w:r>
          </w:p>
          <w:p w:rsidR="000F6D96" w:rsidRPr="007A0EC5" w:rsidRDefault="000F6D96" w:rsidP="007B73A3">
            <w:pPr>
              <w:spacing w:line="260" w:lineRule="exact"/>
              <w:jc w:val="both"/>
            </w:pPr>
            <w:r w:rsidRPr="007A0EC5">
              <w:t>Насичення ринку новою конкурентоспроможною продукцією вітчизняного виробництва.</w:t>
            </w:r>
          </w:p>
          <w:p w:rsidR="000F6D96" w:rsidRPr="007A0EC5" w:rsidRDefault="000F6D96" w:rsidP="007B73A3">
            <w:pPr>
              <w:spacing w:line="260" w:lineRule="exact"/>
              <w:jc w:val="both"/>
            </w:pPr>
            <w:r w:rsidRPr="007A0EC5">
              <w:t>Забезпечення додаткових надходжень до бюджетів усіх рівнів.</w:t>
            </w: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Ключові заходи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both"/>
            </w:pPr>
            <w:r w:rsidRPr="007A0EC5">
              <w:t>Розробка проектно-кошторисної документації.</w:t>
            </w:r>
          </w:p>
          <w:p w:rsidR="000F6D96" w:rsidRPr="007A0EC5" w:rsidRDefault="000F6D96" w:rsidP="000F6D96">
            <w:pPr>
              <w:jc w:val="both"/>
            </w:pPr>
            <w:r w:rsidRPr="007A0EC5">
              <w:t>Розробка генерального плану забудови земельної ділянки.</w:t>
            </w:r>
          </w:p>
          <w:p w:rsidR="000F6D96" w:rsidRPr="007A0EC5" w:rsidRDefault="000F6D96" w:rsidP="000F6D96">
            <w:pPr>
              <w:jc w:val="both"/>
            </w:pPr>
            <w:r w:rsidRPr="007A0EC5">
              <w:t>Упорядкування під’їзних шляхів та стоянок, прокладання інженерних мереж для учасників індустріального парку.</w:t>
            </w:r>
          </w:p>
          <w:p w:rsidR="000F6D96" w:rsidRDefault="000F6D96" w:rsidP="000F6D96">
            <w:pPr>
              <w:jc w:val="both"/>
            </w:pPr>
            <w:r w:rsidRPr="007A0EC5">
              <w:t>Залучення та супровід інвестиційних проектів.</w:t>
            </w:r>
          </w:p>
          <w:p w:rsidR="002355C2" w:rsidRPr="007A0EC5" w:rsidRDefault="002355C2" w:rsidP="000F6D96">
            <w:pPr>
              <w:jc w:val="both"/>
            </w:pPr>
          </w:p>
        </w:tc>
      </w:tr>
      <w:tr w:rsidR="000F6D96" w:rsidRPr="007A0EC5">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Період реалізації:</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rPr>
                <w:b/>
                <w:color w:val="000000"/>
              </w:rPr>
            </w:pPr>
            <w:r w:rsidRPr="007A0EC5">
              <w:rPr>
                <w:b/>
                <w:color w:val="000000"/>
              </w:rPr>
              <w:t>2018-2020 роки</w:t>
            </w:r>
          </w:p>
        </w:tc>
      </w:tr>
      <w:tr w:rsidR="000F6D96" w:rsidRPr="007A0EC5">
        <w:trPr>
          <w:trHeight w:val="380"/>
        </w:trPr>
        <w:tc>
          <w:tcPr>
            <w:tcW w:w="1456" w:type="pct"/>
            <w:vMerge w:val="restar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Орієнтовна вартість проекту, тис.грн.:</w:t>
            </w:r>
          </w:p>
        </w:tc>
        <w:tc>
          <w:tcPr>
            <w:tcW w:w="90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2018</w:t>
            </w:r>
          </w:p>
        </w:tc>
        <w:tc>
          <w:tcPr>
            <w:tcW w:w="912"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2019</w:t>
            </w:r>
          </w:p>
        </w:tc>
        <w:tc>
          <w:tcPr>
            <w:tcW w:w="82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2020</w:t>
            </w:r>
          </w:p>
        </w:tc>
        <w:tc>
          <w:tcPr>
            <w:tcW w:w="904"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A0EC5" w:rsidRDefault="000F6D96" w:rsidP="006C3A53">
            <w:pPr>
              <w:tabs>
                <w:tab w:val="left" w:pos="851"/>
                <w:tab w:val="left" w:pos="4795"/>
                <w:tab w:val="left" w:pos="4921"/>
                <w:tab w:val="left" w:pos="5222"/>
              </w:tabs>
              <w:jc w:val="center"/>
              <w:rPr>
                <w:b/>
                <w:color w:val="000000"/>
              </w:rPr>
            </w:pPr>
            <w:r w:rsidRPr="007A0EC5">
              <w:rPr>
                <w:b/>
                <w:color w:val="000000"/>
              </w:rPr>
              <w:t>Разом</w:t>
            </w:r>
          </w:p>
        </w:tc>
      </w:tr>
      <w:tr w:rsidR="000F6D96" w:rsidRPr="007A0EC5">
        <w:trPr>
          <w:trHeight w:val="144"/>
        </w:trPr>
        <w:tc>
          <w:tcPr>
            <w:tcW w:w="1456" w:type="pct"/>
            <w:vMerge/>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p>
        </w:tc>
        <w:tc>
          <w:tcPr>
            <w:tcW w:w="90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center"/>
              <w:rPr>
                <w:b/>
                <w:color w:val="000000"/>
              </w:rPr>
            </w:pPr>
            <w:r w:rsidRPr="007A0EC5">
              <w:rPr>
                <w:b/>
                <w:color w:val="000000"/>
              </w:rPr>
              <w:t>10000</w:t>
            </w:r>
          </w:p>
        </w:tc>
        <w:tc>
          <w:tcPr>
            <w:tcW w:w="912"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center"/>
            </w:pPr>
            <w:r w:rsidRPr="007A0EC5">
              <w:rPr>
                <w:b/>
                <w:color w:val="000000"/>
              </w:rPr>
              <w:t>10000</w:t>
            </w:r>
          </w:p>
        </w:tc>
        <w:tc>
          <w:tcPr>
            <w:tcW w:w="82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jc w:val="center"/>
            </w:pPr>
            <w:r w:rsidRPr="007A0EC5">
              <w:rPr>
                <w:b/>
                <w:color w:val="000000"/>
              </w:rPr>
              <w:t>10000</w:t>
            </w:r>
          </w:p>
        </w:tc>
        <w:tc>
          <w:tcPr>
            <w:tcW w:w="904"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center"/>
              <w:rPr>
                <w:b/>
                <w:color w:val="000000"/>
              </w:rPr>
            </w:pPr>
            <w:r w:rsidRPr="007A0EC5">
              <w:rPr>
                <w:b/>
                <w:color w:val="000000"/>
              </w:rPr>
              <w:t>30000</w:t>
            </w:r>
          </w:p>
        </w:tc>
      </w:tr>
      <w:tr w:rsidR="000F6D96" w:rsidRPr="007A0EC5">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Джерела фінансування: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color w:val="000000"/>
              </w:rPr>
            </w:pPr>
            <w:r w:rsidRPr="007A0EC5">
              <w:rPr>
                <w:color w:val="000000"/>
              </w:rPr>
              <w:t xml:space="preserve">Державний бюджет (державний фонд </w:t>
            </w:r>
            <w:r w:rsidRPr="007A0EC5">
              <w:rPr>
                <w:shd w:val="clear" w:color="auto" w:fill="FFFFFF"/>
              </w:rPr>
              <w:t>регіонального розвитку)</w:t>
            </w:r>
            <w:r w:rsidRPr="007A0EC5">
              <w:rPr>
                <w:color w:val="000000"/>
              </w:rPr>
              <w:t>, обласний бюджет, місцевий бюджет, міжнародні фінансові організації, кошти інвесторів</w:t>
            </w:r>
          </w:p>
        </w:tc>
      </w:tr>
      <w:tr w:rsidR="000F6D96" w:rsidRPr="007A0EC5">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b/>
              </w:rPr>
            </w:pPr>
            <w:r w:rsidRPr="007A0EC5">
              <w:rPr>
                <w:b/>
              </w:rPr>
              <w:t>Ключові потенційні учасники реалізації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7A0EC5" w:rsidRDefault="000F6D96" w:rsidP="000F6D96">
            <w:pPr>
              <w:tabs>
                <w:tab w:val="left" w:pos="851"/>
                <w:tab w:val="left" w:pos="4795"/>
                <w:tab w:val="left" w:pos="4921"/>
                <w:tab w:val="left" w:pos="5222"/>
              </w:tabs>
              <w:jc w:val="both"/>
              <w:rPr>
                <w:color w:val="000000"/>
              </w:rPr>
            </w:pPr>
            <w:r w:rsidRPr="007A0EC5">
              <w:rPr>
                <w:shd w:val="clear" w:color="auto" w:fill="FFFFFF"/>
              </w:rPr>
              <w:t>Міністерство регіонального розвитку, будівництва та житлово-ко</w:t>
            </w:r>
            <w:r w:rsidR="002355C2">
              <w:rPr>
                <w:shd w:val="clear" w:color="auto" w:fill="FFFFFF"/>
              </w:rPr>
              <w:t>мунального господарства України,</w:t>
            </w:r>
            <w:r w:rsidRPr="007A0EC5">
              <w:rPr>
                <w:shd w:val="clear" w:color="auto" w:fill="FFFFFF"/>
              </w:rPr>
              <w:t xml:space="preserve"> Житомирська облдержадміністрація, Новоборівська</w:t>
            </w:r>
            <w:r w:rsidR="004530C9">
              <w:rPr>
                <w:shd w:val="clear" w:color="auto" w:fill="FFFFFF"/>
              </w:rPr>
              <w:t xml:space="preserve"> селищна рада</w:t>
            </w:r>
            <w:r w:rsidRPr="007A0EC5">
              <w:rPr>
                <w:shd w:val="clear" w:color="auto" w:fill="FFFFFF"/>
              </w:rPr>
              <w:t xml:space="preserve"> об’єднана</w:t>
            </w:r>
            <w:r w:rsidR="004530C9">
              <w:rPr>
                <w:shd w:val="clear" w:color="auto" w:fill="FFFFFF"/>
              </w:rPr>
              <w:t>ної</w:t>
            </w:r>
            <w:r w:rsidRPr="007A0EC5">
              <w:rPr>
                <w:shd w:val="clear" w:color="auto" w:fill="FFFFFF"/>
              </w:rPr>
              <w:t xml:space="preserve"> територіальн</w:t>
            </w:r>
            <w:r w:rsidR="004530C9">
              <w:rPr>
                <w:shd w:val="clear" w:color="auto" w:fill="FFFFFF"/>
              </w:rPr>
              <w:t>ої</w:t>
            </w:r>
            <w:r w:rsidRPr="007A0EC5">
              <w:rPr>
                <w:shd w:val="clear" w:color="auto" w:fill="FFFFFF"/>
              </w:rPr>
              <w:t xml:space="preserve"> громад</w:t>
            </w:r>
            <w:r w:rsidR="004530C9">
              <w:rPr>
                <w:shd w:val="clear" w:color="auto" w:fill="FFFFFF"/>
              </w:rPr>
              <w:t>и</w:t>
            </w:r>
          </w:p>
        </w:tc>
      </w:tr>
      <w:tr w:rsidR="000F6D96" w:rsidRPr="00DC18CD">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C18CD" w:rsidRDefault="000F6D96" w:rsidP="000F6D96">
            <w:pPr>
              <w:tabs>
                <w:tab w:val="left" w:pos="851"/>
                <w:tab w:val="left" w:pos="4795"/>
                <w:tab w:val="left" w:pos="4921"/>
                <w:tab w:val="left" w:pos="5222"/>
              </w:tabs>
              <w:jc w:val="both"/>
              <w:rPr>
                <w:b/>
              </w:rPr>
            </w:pPr>
            <w:r w:rsidRPr="007A0EC5">
              <w:rPr>
                <w:b/>
              </w:rPr>
              <w:t>Інше:</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C18CD" w:rsidRDefault="000F6D96" w:rsidP="000F6D96">
            <w:pPr>
              <w:tabs>
                <w:tab w:val="left" w:pos="851"/>
                <w:tab w:val="left" w:pos="4795"/>
                <w:tab w:val="left" w:pos="4921"/>
                <w:tab w:val="left" w:pos="5222"/>
              </w:tabs>
              <w:jc w:val="both"/>
              <w:rPr>
                <w:color w:val="000000"/>
              </w:rPr>
            </w:pPr>
          </w:p>
        </w:tc>
      </w:tr>
    </w:tbl>
    <w:p w:rsidR="000F6D96" w:rsidRDefault="000F6D96" w:rsidP="000F6D96">
      <w:pPr>
        <w:rPr>
          <w:lang w:val="ru-RU"/>
        </w:rPr>
      </w:pPr>
    </w:p>
    <w:p w:rsidR="000F6D96" w:rsidRPr="00224EA2"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1482"/>
        <w:gridCol w:w="1853"/>
        <w:gridCol w:w="1667"/>
        <w:gridCol w:w="1587"/>
      </w:tblGrid>
      <w:tr w:rsidR="000F6D96" w:rsidRPr="00224EA2">
        <w:tc>
          <w:tcPr>
            <w:tcW w:w="1657" w:type="pct"/>
          </w:tcPr>
          <w:p w:rsidR="000F6D96" w:rsidRPr="00224EA2" w:rsidRDefault="000F6D96" w:rsidP="000F6D96">
            <w:pPr>
              <w:rPr>
                <w:b/>
              </w:rPr>
            </w:pPr>
            <w:r w:rsidRPr="00224EA2">
              <w:rPr>
                <w:b/>
              </w:rPr>
              <w:t>Номер і назва завдання:</w:t>
            </w:r>
          </w:p>
        </w:tc>
        <w:tc>
          <w:tcPr>
            <w:tcW w:w="3343" w:type="pct"/>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1657" w:type="pct"/>
          </w:tcPr>
          <w:p w:rsidR="000F6D96" w:rsidRPr="00224EA2" w:rsidRDefault="000F6D96" w:rsidP="000F6D96">
            <w:pPr>
              <w:rPr>
                <w:b/>
              </w:rPr>
            </w:pPr>
            <w:r w:rsidRPr="00224EA2">
              <w:rPr>
                <w:b/>
              </w:rPr>
              <w:t>Назва проекту:</w:t>
            </w:r>
          </w:p>
        </w:tc>
        <w:tc>
          <w:tcPr>
            <w:tcW w:w="3343" w:type="pct"/>
            <w:gridSpan w:val="4"/>
          </w:tcPr>
          <w:p w:rsidR="000F6D96" w:rsidRPr="00224EA2" w:rsidRDefault="000F6D96" w:rsidP="000F6D96">
            <w:pPr>
              <w:jc w:val="both"/>
            </w:pPr>
            <w:r>
              <w:t>1.8. </w:t>
            </w:r>
            <w:r w:rsidRPr="00224EA2">
              <w:t>Інформування, підтримка та популяризація механізмів стимулювання населення та ОСББ до впровадження енергоефективних заходів у квартирах та будинках</w:t>
            </w:r>
          </w:p>
        </w:tc>
      </w:tr>
      <w:tr w:rsidR="000F6D96" w:rsidRPr="00224EA2">
        <w:tc>
          <w:tcPr>
            <w:tcW w:w="1657" w:type="pct"/>
          </w:tcPr>
          <w:p w:rsidR="000F6D96" w:rsidRPr="00224EA2" w:rsidRDefault="000F6D96" w:rsidP="000F6D96">
            <w:pPr>
              <w:rPr>
                <w:b/>
              </w:rPr>
            </w:pPr>
            <w:r w:rsidRPr="00224EA2">
              <w:rPr>
                <w:b/>
              </w:rPr>
              <w:t>Цілі проекту:</w:t>
            </w:r>
          </w:p>
        </w:tc>
        <w:tc>
          <w:tcPr>
            <w:tcW w:w="3343" w:type="pct"/>
            <w:gridSpan w:val="4"/>
          </w:tcPr>
          <w:p w:rsidR="000F6D96" w:rsidRPr="00224EA2" w:rsidRDefault="000F6D96" w:rsidP="000F6D96">
            <w:pPr>
              <w:jc w:val="both"/>
            </w:pPr>
            <w:r w:rsidRPr="00224EA2">
              <w:t>Підвищення рівня енергоефективності та зменшення споживання енергоресурсів у житловому секторі.</w:t>
            </w:r>
          </w:p>
        </w:tc>
      </w:tr>
      <w:tr w:rsidR="000F6D96" w:rsidRPr="00224EA2">
        <w:tc>
          <w:tcPr>
            <w:tcW w:w="1657" w:type="pct"/>
          </w:tcPr>
          <w:p w:rsidR="000F6D96" w:rsidRPr="00224EA2" w:rsidRDefault="000F6D96" w:rsidP="000F6D96">
            <w:pPr>
              <w:rPr>
                <w:b/>
              </w:rPr>
            </w:pPr>
            <w:r w:rsidRPr="00224EA2">
              <w:rPr>
                <w:b/>
              </w:rPr>
              <w:t>Територія, на яку проект матиме вплив:</w:t>
            </w:r>
          </w:p>
        </w:tc>
        <w:tc>
          <w:tcPr>
            <w:tcW w:w="3343" w:type="pct"/>
            <w:gridSpan w:val="4"/>
          </w:tcPr>
          <w:p w:rsidR="000F6D96" w:rsidRPr="00224EA2" w:rsidRDefault="000F6D96" w:rsidP="000F6D96">
            <w:pPr>
              <w:jc w:val="both"/>
            </w:pPr>
            <w:r w:rsidRPr="00224EA2">
              <w:t>Житомирська область</w:t>
            </w:r>
          </w:p>
        </w:tc>
      </w:tr>
      <w:tr w:rsidR="000F6D96" w:rsidRPr="00224EA2">
        <w:tc>
          <w:tcPr>
            <w:tcW w:w="1657" w:type="pct"/>
          </w:tcPr>
          <w:p w:rsidR="000F6D96" w:rsidRPr="00224EA2" w:rsidRDefault="000F6D96" w:rsidP="000F6D96">
            <w:pPr>
              <w:rPr>
                <w:b/>
              </w:rPr>
            </w:pPr>
            <w:r w:rsidRPr="00224EA2">
              <w:rPr>
                <w:b/>
              </w:rPr>
              <w:t>Орієнтовна кількість отримувачів вигод:</w:t>
            </w:r>
          </w:p>
        </w:tc>
        <w:tc>
          <w:tcPr>
            <w:tcW w:w="3343" w:type="pct"/>
            <w:gridSpan w:val="4"/>
          </w:tcPr>
          <w:p w:rsidR="000F6D96" w:rsidRPr="00224EA2" w:rsidRDefault="000F6D96" w:rsidP="000F6D96">
            <w:pPr>
              <w:jc w:val="both"/>
            </w:pPr>
            <w:r w:rsidRPr="00224EA2">
              <w:t>4000 фізичних осіб, 20 ОСББ</w:t>
            </w:r>
          </w:p>
        </w:tc>
      </w:tr>
      <w:tr w:rsidR="000F6D96" w:rsidRPr="00224EA2">
        <w:tc>
          <w:tcPr>
            <w:tcW w:w="1657" w:type="pct"/>
          </w:tcPr>
          <w:p w:rsidR="000F6D96" w:rsidRPr="00224EA2" w:rsidRDefault="000F6D96" w:rsidP="000F6D96">
            <w:pPr>
              <w:rPr>
                <w:b/>
              </w:rPr>
            </w:pPr>
            <w:r w:rsidRPr="00224EA2">
              <w:rPr>
                <w:b/>
              </w:rPr>
              <w:t>Стислий опис проекту:</w:t>
            </w:r>
          </w:p>
        </w:tc>
        <w:tc>
          <w:tcPr>
            <w:tcW w:w="3343" w:type="pct"/>
            <w:gridSpan w:val="4"/>
          </w:tcPr>
          <w:p w:rsidR="000F6D96" w:rsidRPr="00224EA2" w:rsidRDefault="000F6D96" w:rsidP="000F6D96">
            <w:pPr>
              <w:jc w:val="both"/>
            </w:pPr>
            <w:r w:rsidRPr="00224EA2">
              <w:rPr>
                <w:iCs/>
              </w:rPr>
              <w:t>Питання енергозбереження житлового сектору в умовах енергозалежності країни гостро стоїть на порядку дня. Адже енергоефективність для населення – це значне скорочення витрат на комунальні послуги, а для регіону та держави у цілому – економія енергоресурсів. Підвищення енергоефективності житла потребує значних коштів, при цьому проведення термомодернізації окремих квартир у багатоквартирних будинках не є ефективним. Лише комплексна термомодернізація, яку проводять ОСББ, кардинально забезпечує скорочення споживання енергоресурсів</w:t>
            </w:r>
            <w:r>
              <w:rPr>
                <w:iCs/>
              </w:rPr>
              <w:t xml:space="preserve">. Але </w:t>
            </w:r>
            <w:r w:rsidRPr="00224EA2">
              <w:rPr>
                <w:iCs/>
              </w:rPr>
              <w:t>це ще більші витрати коштів. Тому з метою стимулювання населення та ОСББ на державному та регіональному рівні запроваджен</w:t>
            </w:r>
            <w:r>
              <w:rPr>
                <w:iCs/>
              </w:rPr>
              <w:t>а</w:t>
            </w:r>
            <w:r w:rsidRPr="00224EA2">
              <w:rPr>
                <w:iCs/>
              </w:rPr>
              <w:t xml:space="preserve"> підтримк</w:t>
            </w:r>
            <w:r>
              <w:rPr>
                <w:iCs/>
              </w:rPr>
              <w:t>а</w:t>
            </w:r>
            <w:r w:rsidRPr="00224EA2">
              <w:rPr>
                <w:iCs/>
              </w:rPr>
              <w:t xml:space="preserve"> заходів з енергозбереження через механізм здешевлення кредитів у рамках дії відповідних програм. Однак без широкого інформаційного супроводження та популяризації цих програм, активність населення та ОСББ до впровадження енергоефективних заходів</w:t>
            </w:r>
            <w:r>
              <w:rPr>
                <w:iCs/>
              </w:rPr>
              <w:t xml:space="preserve"> є недостатньою. Т</w:t>
            </w:r>
            <w:r w:rsidRPr="00224EA2">
              <w:rPr>
                <w:iCs/>
              </w:rPr>
              <w:t xml:space="preserve">ому пропонується реалізувати проект щодо інформаційної підтримки та популяризації державних і регіональних програм здешевлення кредитів на впровадження населенням і ОСББ енергоефективних заходів, що значно підвищить </w:t>
            </w:r>
            <w:r>
              <w:rPr>
                <w:iCs/>
              </w:rPr>
              <w:t xml:space="preserve">їх </w:t>
            </w:r>
            <w:r w:rsidRPr="00224EA2">
              <w:rPr>
                <w:iCs/>
              </w:rPr>
              <w:t>активність.</w:t>
            </w:r>
          </w:p>
        </w:tc>
      </w:tr>
      <w:tr w:rsidR="000F6D96" w:rsidRPr="00224EA2">
        <w:tc>
          <w:tcPr>
            <w:tcW w:w="1657" w:type="pct"/>
          </w:tcPr>
          <w:p w:rsidR="000F6D96" w:rsidRPr="00224EA2" w:rsidRDefault="000F6D96" w:rsidP="000F6D96">
            <w:pPr>
              <w:rPr>
                <w:b/>
              </w:rPr>
            </w:pPr>
            <w:r w:rsidRPr="00224EA2">
              <w:rPr>
                <w:b/>
              </w:rPr>
              <w:t>Очікувані результати:</w:t>
            </w:r>
          </w:p>
        </w:tc>
        <w:tc>
          <w:tcPr>
            <w:tcW w:w="3343" w:type="pct"/>
            <w:gridSpan w:val="4"/>
          </w:tcPr>
          <w:p w:rsidR="000F6D96" w:rsidRDefault="000F6D96" w:rsidP="000F6D96">
            <w:pPr>
              <w:jc w:val="both"/>
            </w:pPr>
            <w:r>
              <w:t>Забезпечено широке і</w:t>
            </w:r>
            <w:r w:rsidRPr="00224EA2">
              <w:t>нформування</w:t>
            </w:r>
            <w:r>
              <w:t xml:space="preserve"> та</w:t>
            </w:r>
            <w:r w:rsidRPr="00224EA2">
              <w:t xml:space="preserve"> популяризаці</w:t>
            </w:r>
            <w:r>
              <w:t>ю</w:t>
            </w:r>
            <w:r w:rsidRPr="00224EA2">
              <w:t xml:space="preserve"> механізмів стимулювання населення та ОСББ до впрова</w:t>
            </w:r>
            <w:r>
              <w:t>дження енергоефективних заходів.</w:t>
            </w:r>
          </w:p>
          <w:p w:rsidR="000F6D96" w:rsidRDefault="000F6D96" w:rsidP="000F6D96">
            <w:pPr>
              <w:jc w:val="both"/>
            </w:pPr>
            <w:r>
              <w:t>Підвищено активність населення і ОСББ щодо впровадження енергоефективних заходів у квартирах та будинках.</w:t>
            </w:r>
          </w:p>
          <w:p w:rsidR="000F6D96" w:rsidRPr="00224EA2" w:rsidRDefault="000F6D96" w:rsidP="000F6D96">
            <w:pPr>
              <w:jc w:val="both"/>
            </w:pPr>
            <w:r w:rsidRPr="00224EA2">
              <w:t>Впроваджено ефек</w:t>
            </w:r>
            <w:r>
              <w:t>тивні заходи з енергозбереження у житловому секторі.</w:t>
            </w:r>
          </w:p>
          <w:p w:rsidR="000F6D96" w:rsidRPr="00224EA2" w:rsidRDefault="000F6D96" w:rsidP="000F6D96">
            <w:pPr>
              <w:jc w:val="both"/>
            </w:pPr>
            <w:r w:rsidRPr="00224EA2">
              <w:t>П</w:t>
            </w:r>
            <w:r>
              <w:t xml:space="preserve">оліпшено </w:t>
            </w:r>
            <w:r w:rsidRPr="00224EA2">
              <w:t>термомодернізацію житлового сектору.</w:t>
            </w:r>
          </w:p>
          <w:p w:rsidR="000F6D96" w:rsidRPr="00224EA2" w:rsidRDefault="000F6D96" w:rsidP="000F6D96">
            <w:pPr>
              <w:jc w:val="both"/>
            </w:pPr>
            <w:r w:rsidRPr="00224EA2">
              <w:t>Зменшено споживання енергоресурсів на опалення житла та побутові потреби.</w:t>
            </w:r>
          </w:p>
          <w:p w:rsidR="000F6D96" w:rsidRPr="00224EA2" w:rsidRDefault="000F6D96" w:rsidP="000F6D96">
            <w:pPr>
              <w:jc w:val="both"/>
            </w:pPr>
            <w:r w:rsidRPr="00224EA2">
              <w:t>Скорочено витрати населення на оплату комунальних послуг.</w:t>
            </w:r>
          </w:p>
        </w:tc>
      </w:tr>
      <w:tr w:rsidR="000F6D96" w:rsidRPr="00224EA2">
        <w:tc>
          <w:tcPr>
            <w:tcW w:w="1657" w:type="pct"/>
          </w:tcPr>
          <w:p w:rsidR="000F6D96" w:rsidRPr="00224EA2" w:rsidRDefault="000F6D96" w:rsidP="000F6D96">
            <w:pPr>
              <w:rPr>
                <w:b/>
                <w:highlight w:val="green"/>
              </w:rPr>
            </w:pPr>
            <w:r w:rsidRPr="00224EA2">
              <w:rPr>
                <w:b/>
              </w:rPr>
              <w:t>Ключові заходи проекту:</w:t>
            </w:r>
          </w:p>
        </w:tc>
        <w:tc>
          <w:tcPr>
            <w:tcW w:w="3343" w:type="pct"/>
            <w:gridSpan w:val="4"/>
          </w:tcPr>
          <w:p w:rsidR="000F6D96" w:rsidRPr="00224EA2" w:rsidRDefault="000F6D96" w:rsidP="000F6D96">
            <w:pPr>
              <w:jc w:val="both"/>
            </w:pPr>
            <w:r w:rsidRPr="00224EA2">
              <w:t>Підготовка та розміщення інформації про позитивний досвід з впровадження населенням заходів з енергозбереження та енергоефективної модернізації житлового сектору з використанням механізмів відшкодування частини кредитів, отриманих населенням та ОСББ на цю мету в засобах масової інформації та на офіційних сайтах Житомирської обласної державної адміністрації, райдержадміністрацій, органів місцевого самоврядування, інших ресурсах в мережі Інтернет.</w:t>
            </w:r>
          </w:p>
          <w:p w:rsidR="000F6D96" w:rsidRPr="00224EA2" w:rsidRDefault="000F6D96" w:rsidP="000F6D96">
            <w:pPr>
              <w:jc w:val="both"/>
            </w:pPr>
            <w:r w:rsidRPr="00224EA2">
              <w:t>Надання консультацій, роз’яснень потенційним позичальникам про дію програм (механізмів) відшкодування частини кредитів на впровадження енергозберігаючих заходів.</w:t>
            </w:r>
          </w:p>
          <w:p w:rsidR="000F6D96" w:rsidRPr="00224EA2" w:rsidRDefault="000F6D96" w:rsidP="000F6D96">
            <w:pPr>
              <w:jc w:val="both"/>
            </w:pPr>
            <w:r w:rsidRPr="00224EA2">
              <w:t>Проведення спільно з органами місцевого самоврядування семінарів з метою інформування жителів територіальних громад про програми (механізми) відшкодування частини кредитів на впровадження енергозберігаючих заходів.</w:t>
            </w:r>
          </w:p>
          <w:p w:rsidR="000F6D96" w:rsidRPr="00224EA2" w:rsidRDefault="000F6D96" w:rsidP="000F6D96">
            <w:pPr>
              <w:jc w:val="both"/>
            </w:pPr>
            <w:r w:rsidRPr="00224EA2">
              <w:t>Виготовлення та поширення у місцях масового скупчення людей роз’яснювальних матеріалів про (механізми) відшкодування частини кредитів на впровадження енергозберігаючих заходів.</w:t>
            </w:r>
          </w:p>
          <w:p w:rsidR="000F6D96" w:rsidRPr="00224EA2" w:rsidRDefault="000F6D96" w:rsidP="000F6D96">
            <w:pPr>
              <w:jc w:val="both"/>
              <w:rPr>
                <w:highlight w:val="green"/>
              </w:rPr>
            </w:pPr>
            <w:r w:rsidRPr="00224EA2">
              <w:t>Підготовка відеороликів про програми (механізми) відшкодування частини кредитів на впровадження енергозберігаючих заходів.</w:t>
            </w:r>
          </w:p>
        </w:tc>
      </w:tr>
      <w:tr w:rsidR="000F6D96" w:rsidRPr="00224EA2">
        <w:tc>
          <w:tcPr>
            <w:tcW w:w="1657" w:type="pct"/>
          </w:tcPr>
          <w:p w:rsidR="000F6D96" w:rsidRPr="00224EA2" w:rsidRDefault="000F6D96" w:rsidP="000F6D96">
            <w:pPr>
              <w:rPr>
                <w:b/>
              </w:rPr>
            </w:pPr>
            <w:r w:rsidRPr="00224EA2">
              <w:rPr>
                <w:b/>
              </w:rPr>
              <w:t>Період реалізації:</w:t>
            </w:r>
          </w:p>
        </w:tc>
        <w:tc>
          <w:tcPr>
            <w:tcW w:w="3343" w:type="pct"/>
            <w:gridSpan w:val="4"/>
            <w:tcBorders>
              <w:bottom w:val="single" w:sz="4" w:space="0" w:color="auto"/>
            </w:tcBorders>
          </w:tcPr>
          <w:p w:rsidR="000F6D96" w:rsidRPr="00224EA2" w:rsidRDefault="000F6D96" w:rsidP="000F6D96">
            <w:pPr>
              <w:jc w:val="both"/>
              <w:rPr>
                <w:b/>
              </w:rPr>
            </w:pPr>
            <w:r w:rsidRPr="00224EA2">
              <w:rPr>
                <w:b/>
              </w:rPr>
              <w:t>2018 рік:</w:t>
            </w:r>
          </w:p>
        </w:tc>
      </w:tr>
      <w:tr w:rsidR="000F6D96" w:rsidRPr="00224EA2">
        <w:tc>
          <w:tcPr>
            <w:tcW w:w="1657" w:type="pct"/>
            <w:vMerge w:val="restart"/>
          </w:tcPr>
          <w:p w:rsidR="000F6D96" w:rsidRPr="00224EA2" w:rsidRDefault="000F6D96" w:rsidP="000F6D96">
            <w:pPr>
              <w:rPr>
                <w:b/>
              </w:rPr>
            </w:pPr>
            <w:r w:rsidRPr="00224EA2">
              <w:rPr>
                <w:b/>
              </w:rPr>
              <w:t>Орієнтовна вартість проекту, тис. грн.:</w:t>
            </w:r>
          </w:p>
        </w:tc>
        <w:tc>
          <w:tcPr>
            <w:tcW w:w="752"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657" w:type="pct"/>
            <w:vMerge/>
          </w:tcPr>
          <w:p w:rsidR="000F6D96" w:rsidRPr="00224EA2" w:rsidRDefault="000F6D96" w:rsidP="000F6D96">
            <w:pPr>
              <w:rPr>
                <w:b/>
              </w:rPr>
            </w:pPr>
          </w:p>
        </w:tc>
        <w:tc>
          <w:tcPr>
            <w:tcW w:w="752" w:type="pct"/>
          </w:tcPr>
          <w:p w:rsidR="000F6D96" w:rsidRPr="00224EA2" w:rsidRDefault="000F6D96" w:rsidP="000F6D96">
            <w:pPr>
              <w:jc w:val="center"/>
              <w:rPr>
                <w:b/>
              </w:rPr>
            </w:pPr>
            <w:r>
              <w:rPr>
                <w:b/>
              </w:rPr>
              <w:t>100</w:t>
            </w:r>
          </w:p>
        </w:tc>
        <w:tc>
          <w:tcPr>
            <w:tcW w:w="940" w:type="pct"/>
          </w:tcPr>
          <w:p w:rsidR="000F6D96" w:rsidRPr="00224EA2" w:rsidRDefault="000F6D96" w:rsidP="000F6D96">
            <w:pPr>
              <w:jc w:val="center"/>
              <w:rPr>
                <w:b/>
              </w:rPr>
            </w:pPr>
            <w:r w:rsidRPr="00224EA2">
              <w:rPr>
                <w:b/>
              </w:rPr>
              <w:t>-</w:t>
            </w:r>
          </w:p>
        </w:tc>
        <w:tc>
          <w:tcPr>
            <w:tcW w:w="846" w:type="pct"/>
          </w:tcPr>
          <w:p w:rsidR="000F6D96" w:rsidRPr="00224EA2" w:rsidRDefault="000F6D96" w:rsidP="000F6D96">
            <w:pPr>
              <w:jc w:val="center"/>
              <w:rPr>
                <w:b/>
              </w:rPr>
            </w:pPr>
            <w:r w:rsidRPr="00224EA2">
              <w:rPr>
                <w:b/>
              </w:rPr>
              <w:t>-</w:t>
            </w:r>
          </w:p>
        </w:tc>
        <w:tc>
          <w:tcPr>
            <w:tcW w:w="806" w:type="pct"/>
          </w:tcPr>
          <w:p w:rsidR="000F6D96" w:rsidRPr="00224EA2" w:rsidRDefault="000F6D96" w:rsidP="000F6D96">
            <w:pPr>
              <w:jc w:val="center"/>
              <w:rPr>
                <w:b/>
              </w:rPr>
            </w:pPr>
            <w:r>
              <w:rPr>
                <w:b/>
              </w:rPr>
              <w:t>100</w:t>
            </w:r>
          </w:p>
        </w:tc>
      </w:tr>
      <w:tr w:rsidR="000F6D96" w:rsidRPr="00224EA2">
        <w:tc>
          <w:tcPr>
            <w:tcW w:w="1657" w:type="pct"/>
          </w:tcPr>
          <w:p w:rsidR="000F6D96" w:rsidRPr="00224EA2" w:rsidRDefault="000F6D96" w:rsidP="000F6D96">
            <w:pPr>
              <w:rPr>
                <w:b/>
              </w:rPr>
            </w:pPr>
            <w:r w:rsidRPr="00224EA2">
              <w:rPr>
                <w:b/>
              </w:rPr>
              <w:t>Джерела фінансування:</w:t>
            </w:r>
          </w:p>
        </w:tc>
        <w:tc>
          <w:tcPr>
            <w:tcW w:w="3343" w:type="pct"/>
            <w:gridSpan w:val="4"/>
          </w:tcPr>
          <w:p w:rsidR="000F6D96" w:rsidRPr="00224EA2" w:rsidRDefault="000F6D96" w:rsidP="000F6D96">
            <w:pPr>
              <w:jc w:val="both"/>
            </w:pPr>
            <w:r w:rsidRPr="00224EA2">
              <w:t>Обласний бюджет</w:t>
            </w:r>
          </w:p>
        </w:tc>
      </w:tr>
      <w:tr w:rsidR="000F6D96" w:rsidRPr="00224EA2">
        <w:tc>
          <w:tcPr>
            <w:tcW w:w="1657" w:type="pct"/>
          </w:tcPr>
          <w:p w:rsidR="000F6D96" w:rsidRPr="00224EA2" w:rsidRDefault="000F6D96" w:rsidP="000F6D96">
            <w:pPr>
              <w:rPr>
                <w:b/>
              </w:rPr>
            </w:pPr>
            <w:r w:rsidRPr="00224EA2">
              <w:rPr>
                <w:b/>
              </w:rPr>
              <w:t>Ключові потенційні учасники реалізації проекту:</w:t>
            </w:r>
          </w:p>
        </w:tc>
        <w:tc>
          <w:tcPr>
            <w:tcW w:w="3343" w:type="pct"/>
            <w:gridSpan w:val="4"/>
          </w:tcPr>
          <w:p w:rsidR="000F6D96" w:rsidRPr="00224EA2" w:rsidRDefault="000F6D96" w:rsidP="000F6D96">
            <w:pPr>
              <w:jc w:val="both"/>
            </w:pPr>
            <w:r w:rsidRPr="00224EA2">
              <w:t xml:space="preserve">Департаменти </w:t>
            </w:r>
            <w:r w:rsidR="002355C2">
              <w:t xml:space="preserve">Житомирської </w:t>
            </w:r>
            <w:r w:rsidRPr="00224EA2">
              <w:t>облдержадміністрац</w:t>
            </w:r>
            <w:r w:rsidR="002355C2">
              <w:t xml:space="preserve">ії: </w:t>
            </w:r>
            <w:r w:rsidRPr="00224EA2">
              <w:t>економічного розвитку, торгівлі т</w:t>
            </w:r>
            <w:r>
              <w:t>а міжнародного співробітництва</w:t>
            </w:r>
            <w:r w:rsidR="002355C2">
              <w:t xml:space="preserve">; </w:t>
            </w:r>
            <w:r w:rsidRPr="00224EA2">
              <w:t>містобудування, архітектури, будівництва та жи</w:t>
            </w:r>
            <w:r>
              <w:t>тлово-комунального господарства</w:t>
            </w:r>
            <w:r w:rsidR="002355C2">
              <w:t xml:space="preserve">, </w:t>
            </w:r>
            <w:r w:rsidRPr="00224EA2">
              <w:t>управління інформаційної діяльності та комунікацій з громадс</w:t>
            </w:r>
            <w:r>
              <w:t xml:space="preserve">ькістю </w:t>
            </w:r>
            <w:r w:rsidR="002355C2">
              <w:t xml:space="preserve">Житомирської </w:t>
            </w:r>
            <w:r>
              <w:t>облдержадміністрації</w:t>
            </w:r>
            <w:r w:rsidR="002355C2">
              <w:t>, у</w:t>
            </w:r>
            <w:r w:rsidRPr="00224EA2">
              <w:t>п</w:t>
            </w:r>
            <w:r>
              <w:t>овноважені банківські установи, р</w:t>
            </w:r>
            <w:r w:rsidRPr="00224EA2">
              <w:t>айдержадміністрації, органи місцевого самоврядування</w:t>
            </w:r>
          </w:p>
        </w:tc>
      </w:tr>
      <w:tr w:rsidR="000F6D96" w:rsidRPr="00224EA2">
        <w:tc>
          <w:tcPr>
            <w:tcW w:w="1657" w:type="pct"/>
          </w:tcPr>
          <w:p w:rsidR="000F6D96" w:rsidRPr="00224EA2" w:rsidRDefault="000F6D96" w:rsidP="000F6D96">
            <w:pPr>
              <w:rPr>
                <w:b/>
              </w:rPr>
            </w:pPr>
            <w:r w:rsidRPr="00224EA2">
              <w:rPr>
                <w:b/>
              </w:rPr>
              <w:t>Інше:</w:t>
            </w:r>
          </w:p>
        </w:tc>
        <w:tc>
          <w:tcPr>
            <w:tcW w:w="3343" w:type="pct"/>
            <w:gridSpan w:val="4"/>
          </w:tcPr>
          <w:p w:rsidR="000F6D96" w:rsidRPr="00224EA2" w:rsidRDefault="000F6D96" w:rsidP="000F6D96">
            <w:pPr>
              <w:jc w:val="both"/>
            </w:pPr>
          </w:p>
        </w:tc>
      </w:tr>
    </w:tbl>
    <w:p w:rsidR="000F6D96"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643"/>
        <w:gridCol w:w="1620"/>
        <w:gridCol w:w="1800"/>
        <w:gridCol w:w="1543"/>
      </w:tblGrid>
      <w:tr w:rsidR="000F6D96" w:rsidRPr="00224EA2">
        <w:tc>
          <w:tcPr>
            <w:tcW w:w="2965" w:type="dxa"/>
          </w:tcPr>
          <w:p w:rsidR="000F6D96" w:rsidRPr="00224EA2" w:rsidRDefault="000F6D96" w:rsidP="000F6D96">
            <w:pPr>
              <w:rPr>
                <w:b/>
              </w:rPr>
            </w:pPr>
            <w:r w:rsidRPr="00224EA2">
              <w:rPr>
                <w:b/>
              </w:rPr>
              <w:t>Номер і назва завдання:</w:t>
            </w:r>
          </w:p>
        </w:tc>
        <w:tc>
          <w:tcPr>
            <w:tcW w:w="6606"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2965" w:type="dxa"/>
          </w:tcPr>
          <w:p w:rsidR="000F6D96" w:rsidRPr="00224EA2" w:rsidRDefault="000F6D96" w:rsidP="000F6D96">
            <w:pPr>
              <w:rPr>
                <w:b/>
              </w:rPr>
            </w:pPr>
            <w:r w:rsidRPr="00224EA2">
              <w:rPr>
                <w:b/>
              </w:rPr>
              <w:t>Назва проекту:</w:t>
            </w:r>
          </w:p>
        </w:tc>
        <w:tc>
          <w:tcPr>
            <w:tcW w:w="6606" w:type="dxa"/>
            <w:gridSpan w:val="4"/>
          </w:tcPr>
          <w:p w:rsidR="000F6D96" w:rsidRPr="00224EA2" w:rsidRDefault="000F6D96" w:rsidP="000F6D96">
            <w:pPr>
              <w:jc w:val="both"/>
            </w:pPr>
            <w:r>
              <w:t>1.9. </w:t>
            </w:r>
            <w:r w:rsidRPr="00224EA2">
              <w:t xml:space="preserve">Термореновація будівель бюджетних закладів </w:t>
            </w:r>
            <w:r>
              <w:t xml:space="preserve">у </w:t>
            </w:r>
            <w:r w:rsidRPr="00224EA2">
              <w:t>міст</w:t>
            </w:r>
            <w:r>
              <w:t>і</w:t>
            </w:r>
            <w:r w:rsidRPr="00224EA2">
              <w:t xml:space="preserve"> Житомир</w:t>
            </w:r>
            <w:r>
              <w:t>і</w:t>
            </w:r>
          </w:p>
        </w:tc>
      </w:tr>
      <w:tr w:rsidR="000F6D96" w:rsidRPr="00224EA2">
        <w:tc>
          <w:tcPr>
            <w:tcW w:w="2965" w:type="dxa"/>
          </w:tcPr>
          <w:p w:rsidR="000F6D96" w:rsidRPr="00224EA2" w:rsidRDefault="000F6D96" w:rsidP="000F6D96">
            <w:pPr>
              <w:rPr>
                <w:b/>
                <w:highlight w:val="red"/>
              </w:rPr>
            </w:pPr>
            <w:r w:rsidRPr="00224EA2">
              <w:rPr>
                <w:b/>
              </w:rPr>
              <w:t>Цілі проекту:</w:t>
            </w:r>
          </w:p>
        </w:tc>
        <w:tc>
          <w:tcPr>
            <w:tcW w:w="6606" w:type="dxa"/>
            <w:gridSpan w:val="4"/>
          </w:tcPr>
          <w:p w:rsidR="000F6D96" w:rsidRPr="00224EA2" w:rsidRDefault="000F6D96" w:rsidP="000F6D96">
            <w:pPr>
              <w:jc w:val="both"/>
              <w:rPr>
                <w:highlight w:val="red"/>
              </w:rPr>
            </w:pPr>
            <w:r>
              <w:t>Підвищення енергоефективності міста Житомира шляхом реалізації заходів щодо з</w:t>
            </w:r>
            <w:r w:rsidRPr="00224EA2">
              <w:t>меншення споживання теплової енергії закладами бюджетної сфери міста</w:t>
            </w:r>
            <w:r>
              <w:t>.</w:t>
            </w:r>
          </w:p>
        </w:tc>
      </w:tr>
      <w:tr w:rsidR="000F6D96" w:rsidRPr="00224EA2">
        <w:tc>
          <w:tcPr>
            <w:tcW w:w="2965" w:type="dxa"/>
          </w:tcPr>
          <w:p w:rsidR="000F6D96" w:rsidRPr="00224EA2" w:rsidRDefault="000F6D96" w:rsidP="000F6D96">
            <w:pPr>
              <w:rPr>
                <w:b/>
              </w:rPr>
            </w:pPr>
            <w:r w:rsidRPr="00224EA2">
              <w:rPr>
                <w:b/>
              </w:rPr>
              <w:t>Територія, на яку проект матиме вплив:</w:t>
            </w:r>
          </w:p>
        </w:tc>
        <w:tc>
          <w:tcPr>
            <w:tcW w:w="6606" w:type="dxa"/>
            <w:gridSpan w:val="4"/>
          </w:tcPr>
          <w:p w:rsidR="000F6D96" w:rsidRPr="00224EA2" w:rsidRDefault="000F6D96" w:rsidP="000F6D96">
            <w:pPr>
              <w:jc w:val="both"/>
            </w:pPr>
            <w:r w:rsidRPr="00224EA2">
              <w:t>Місто Житомир</w:t>
            </w:r>
          </w:p>
        </w:tc>
      </w:tr>
      <w:tr w:rsidR="000F6D96" w:rsidRPr="00224EA2">
        <w:tc>
          <w:tcPr>
            <w:tcW w:w="2965" w:type="dxa"/>
          </w:tcPr>
          <w:p w:rsidR="000F6D96" w:rsidRPr="00224EA2" w:rsidRDefault="000F6D96" w:rsidP="000F6D96">
            <w:pPr>
              <w:rPr>
                <w:b/>
              </w:rPr>
            </w:pPr>
            <w:r w:rsidRPr="00224EA2">
              <w:rPr>
                <w:b/>
              </w:rPr>
              <w:t>Орієнтовна кількість отримувачів вигод:</w:t>
            </w:r>
          </w:p>
        </w:tc>
        <w:tc>
          <w:tcPr>
            <w:tcW w:w="6606" w:type="dxa"/>
            <w:gridSpan w:val="4"/>
          </w:tcPr>
          <w:p w:rsidR="000F6D96" w:rsidRPr="00224EA2" w:rsidRDefault="000F6D96" w:rsidP="000F6D96">
            <w:pPr>
              <w:jc w:val="both"/>
            </w:pPr>
            <w:r w:rsidRPr="00224EA2">
              <w:t>Населення міста Житомира (266,8 тис. осіб)</w:t>
            </w:r>
          </w:p>
        </w:tc>
      </w:tr>
      <w:tr w:rsidR="000F6D96" w:rsidRPr="00224EA2">
        <w:tc>
          <w:tcPr>
            <w:tcW w:w="2965" w:type="dxa"/>
          </w:tcPr>
          <w:p w:rsidR="000F6D96" w:rsidRPr="00224EA2" w:rsidRDefault="000F6D96" w:rsidP="000F6D96">
            <w:pPr>
              <w:rPr>
                <w:b/>
                <w:highlight w:val="red"/>
              </w:rPr>
            </w:pPr>
            <w:r w:rsidRPr="00224EA2">
              <w:rPr>
                <w:b/>
              </w:rPr>
              <w:t>Стислий опис проекту:</w:t>
            </w:r>
          </w:p>
        </w:tc>
        <w:tc>
          <w:tcPr>
            <w:tcW w:w="6606" w:type="dxa"/>
            <w:gridSpan w:val="4"/>
          </w:tcPr>
          <w:p w:rsidR="000F6D96" w:rsidRPr="00224EA2" w:rsidRDefault="000F6D96" w:rsidP="000F6D96">
            <w:pPr>
              <w:jc w:val="both"/>
            </w:pPr>
            <w:r w:rsidRPr="00224EA2">
              <w:t>Більшість будівель бюджетної сфери міста побудовані в 1960</w:t>
            </w:r>
            <w:r>
              <w:t>-1970</w:t>
            </w:r>
            <w:r w:rsidRPr="00224EA2">
              <w:t xml:space="preserve"> роки. За час експлуатації будівель огороджувальні конструкції втратили свої початкові теплотехнічні характеристики. Крім того, частина будівель побудована за типовими «південними» проектами. Наслідком цього є понаднормові витрати теплової енергії, споживання якої закладами бюджетної сфери міста становить 250-350 кВт-год на м</w:t>
            </w:r>
            <w:r w:rsidRPr="00224EA2">
              <w:rPr>
                <w:vertAlign w:val="superscript"/>
              </w:rPr>
              <w:t>2</w:t>
            </w:r>
            <w:r w:rsidRPr="00224EA2">
              <w:t>. Для порівняння в країнах ЄС цей показник не перевищує 70-90</w:t>
            </w:r>
            <w:r>
              <w:t xml:space="preserve"> </w:t>
            </w:r>
            <w:r w:rsidRPr="00224EA2">
              <w:t>кВт-год на м</w:t>
            </w:r>
            <w:r w:rsidRPr="00224EA2">
              <w:rPr>
                <w:vertAlign w:val="superscript"/>
              </w:rPr>
              <w:t>2</w:t>
            </w:r>
            <w:r w:rsidRPr="00224EA2">
              <w:t>.</w:t>
            </w:r>
          </w:p>
          <w:p w:rsidR="000F6D96" w:rsidRPr="00224EA2" w:rsidRDefault="000F6D96" w:rsidP="000F6D96">
            <w:pPr>
              <w:jc w:val="both"/>
              <w:rPr>
                <w:highlight w:val="red"/>
              </w:rPr>
            </w:pPr>
            <w:r w:rsidRPr="00224EA2">
              <w:t>В рамках проекту планується провести комплекс енергоефективних заходів в 22 будівлях бюджетної сфери міста Житомира з метою зменшення споживання будівлями теплової енергії та відповідного фінансового навантаження на міський бюджет.</w:t>
            </w:r>
          </w:p>
        </w:tc>
      </w:tr>
      <w:tr w:rsidR="000F6D96" w:rsidRPr="00224EA2">
        <w:tc>
          <w:tcPr>
            <w:tcW w:w="2965" w:type="dxa"/>
          </w:tcPr>
          <w:p w:rsidR="000F6D96" w:rsidRPr="00224EA2" w:rsidRDefault="000F6D96" w:rsidP="000F6D96">
            <w:pPr>
              <w:rPr>
                <w:b/>
                <w:highlight w:val="red"/>
              </w:rPr>
            </w:pPr>
            <w:r w:rsidRPr="00224EA2">
              <w:rPr>
                <w:b/>
              </w:rPr>
              <w:t>Очікувані результати:</w:t>
            </w:r>
          </w:p>
        </w:tc>
        <w:tc>
          <w:tcPr>
            <w:tcW w:w="6606" w:type="dxa"/>
            <w:gridSpan w:val="4"/>
          </w:tcPr>
          <w:p w:rsidR="000F6D96" w:rsidRDefault="000F6D96" w:rsidP="000F6D96">
            <w:pPr>
              <w:jc w:val="both"/>
            </w:pPr>
            <w:r>
              <w:t>Проведено термореновацію будівель бюджетних закладів у місті Житомирі.</w:t>
            </w:r>
          </w:p>
          <w:p w:rsidR="000F6D96" w:rsidRPr="00224EA2" w:rsidRDefault="000F6D96" w:rsidP="000F6D96">
            <w:pPr>
              <w:jc w:val="both"/>
            </w:pPr>
            <w:r w:rsidRPr="00224EA2">
              <w:t>Зменшен</w:t>
            </w:r>
            <w:r>
              <w:t>о</w:t>
            </w:r>
            <w:r w:rsidRPr="00224EA2">
              <w:t xml:space="preserve"> споживання теплової енергії на 29754,0 МВт-год в рік.</w:t>
            </w:r>
          </w:p>
          <w:p w:rsidR="000F6D96" w:rsidRPr="00224EA2" w:rsidRDefault="000F6D96" w:rsidP="000F6D96">
            <w:pPr>
              <w:jc w:val="both"/>
            </w:pPr>
            <w:r w:rsidRPr="00224EA2">
              <w:t>Зменшен</w:t>
            </w:r>
            <w:r>
              <w:t>о</w:t>
            </w:r>
            <w:r w:rsidRPr="00224EA2">
              <w:t xml:space="preserve"> навантаження на бюджет міста.</w:t>
            </w:r>
          </w:p>
          <w:p w:rsidR="000F6D96" w:rsidRPr="00224EA2" w:rsidRDefault="000F6D96" w:rsidP="000F6D96">
            <w:pPr>
              <w:jc w:val="both"/>
              <w:rPr>
                <w:highlight w:val="red"/>
              </w:rPr>
            </w:pPr>
            <w:r w:rsidRPr="00224EA2">
              <w:t>Зменшен</w:t>
            </w:r>
            <w:r>
              <w:t>о викиди</w:t>
            </w:r>
            <w:r w:rsidRPr="00224EA2">
              <w:t xml:space="preserve"> СО</w:t>
            </w:r>
            <w:r w:rsidRPr="00224EA2">
              <w:rPr>
                <w:vertAlign w:val="subscript"/>
              </w:rPr>
              <w:t>2</w:t>
            </w:r>
            <w:r w:rsidRPr="00224EA2">
              <w:t xml:space="preserve"> на 8868,0 тонн в рік.</w:t>
            </w:r>
          </w:p>
        </w:tc>
      </w:tr>
      <w:tr w:rsidR="000F6D96" w:rsidRPr="00224EA2">
        <w:tc>
          <w:tcPr>
            <w:tcW w:w="2965" w:type="dxa"/>
          </w:tcPr>
          <w:p w:rsidR="000F6D96" w:rsidRPr="00224EA2" w:rsidRDefault="000F6D96" w:rsidP="000F6D96">
            <w:pPr>
              <w:rPr>
                <w:b/>
                <w:highlight w:val="red"/>
              </w:rPr>
            </w:pPr>
            <w:r w:rsidRPr="00224EA2">
              <w:rPr>
                <w:b/>
              </w:rPr>
              <w:t>Ключові заходи проекту:</w:t>
            </w:r>
          </w:p>
        </w:tc>
        <w:tc>
          <w:tcPr>
            <w:tcW w:w="6606" w:type="dxa"/>
            <w:gridSpan w:val="4"/>
          </w:tcPr>
          <w:p w:rsidR="000F6D96" w:rsidRPr="00224EA2" w:rsidRDefault="000F6D96" w:rsidP="000F6D96">
            <w:pPr>
              <w:jc w:val="both"/>
            </w:pPr>
            <w:r w:rsidRPr="00224EA2">
              <w:t>Теплоізоляція стін та дверей.</w:t>
            </w:r>
          </w:p>
          <w:p w:rsidR="000F6D96" w:rsidRPr="00224EA2" w:rsidRDefault="000F6D96" w:rsidP="000F6D96">
            <w:pPr>
              <w:jc w:val="both"/>
            </w:pPr>
            <w:r w:rsidRPr="00224EA2">
              <w:t>Заміна вікон та дверей на енергозберігаючі.</w:t>
            </w:r>
          </w:p>
          <w:p w:rsidR="000F6D96" w:rsidRPr="00224EA2" w:rsidRDefault="000F6D96" w:rsidP="000F6D96">
            <w:pPr>
              <w:jc w:val="both"/>
            </w:pPr>
            <w:r w:rsidRPr="00224EA2">
              <w:t>Теплоізоляція даху, надземної та підземної частини цоколю.</w:t>
            </w:r>
          </w:p>
          <w:p w:rsidR="000F6D96" w:rsidRPr="00224EA2" w:rsidRDefault="000F6D96" w:rsidP="000F6D96">
            <w:pPr>
              <w:jc w:val="both"/>
            </w:pPr>
            <w:r w:rsidRPr="00224EA2">
              <w:t>Установка індивідуальних теплових пунктів з лічильниками та автоматичним управлінням.</w:t>
            </w:r>
          </w:p>
          <w:p w:rsidR="000F6D96" w:rsidRPr="00224EA2" w:rsidRDefault="000F6D96" w:rsidP="000F6D96">
            <w:pPr>
              <w:jc w:val="both"/>
              <w:rPr>
                <w:highlight w:val="red"/>
              </w:rPr>
            </w:pPr>
            <w:r w:rsidRPr="00224EA2">
              <w:t>Ізоляція розподільчих трубопроводів та балансування системи опалення, у т.ч. промивка системи опалення.</w:t>
            </w:r>
          </w:p>
        </w:tc>
      </w:tr>
      <w:tr w:rsidR="000F6D96" w:rsidRPr="00224EA2">
        <w:tc>
          <w:tcPr>
            <w:tcW w:w="2965" w:type="dxa"/>
          </w:tcPr>
          <w:p w:rsidR="000F6D96" w:rsidRPr="00224EA2" w:rsidRDefault="000F6D96" w:rsidP="000F6D96">
            <w:pPr>
              <w:rPr>
                <w:b/>
              </w:rPr>
            </w:pPr>
            <w:r w:rsidRPr="00224EA2">
              <w:rPr>
                <w:b/>
              </w:rPr>
              <w:t>Період реалізації:</w:t>
            </w:r>
          </w:p>
        </w:tc>
        <w:tc>
          <w:tcPr>
            <w:tcW w:w="6606" w:type="dxa"/>
            <w:gridSpan w:val="4"/>
            <w:tcBorders>
              <w:bottom w:val="single" w:sz="4" w:space="0" w:color="auto"/>
            </w:tcBorders>
          </w:tcPr>
          <w:p w:rsidR="000F6D96" w:rsidRPr="00224EA2" w:rsidRDefault="000F6D96" w:rsidP="000F6D96">
            <w:pPr>
              <w:rPr>
                <w:b/>
              </w:rPr>
            </w:pPr>
            <w:r w:rsidRPr="00224EA2">
              <w:rPr>
                <w:b/>
              </w:rPr>
              <w:t>2018-2020 роки:</w:t>
            </w:r>
          </w:p>
        </w:tc>
      </w:tr>
      <w:tr w:rsidR="000F6D96" w:rsidRPr="00224EA2">
        <w:tc>
          <w:tcPr>
            <w:tcW w:w="2965" w:type="dxa"/>
            <w:vMerge w:val="restart"/>
          </w:tcPr>
          <w:p w:rsidR="000F6D96" w:rsidRPr="00224EA2" w:rsidRDefault="000F6D96" w:rsidP="000F6D96">
            <w:pPr>
              <w:rPr>
                <w:b/>
              </w:rPr>
            </w:pPr>
            <w:r w:rsidRPr="00224EA2">
              <w:rPr>
                <w:b/>
              </w:rPr>
              <w:t>Орієнтовна вартість проекту, тис. грн.:</w:t>
            </w:r>
          </w:p>
        </w:tc>
        <w:tc>
          <w:tcPr>
            <w:tcW w:w="1643" w:type="dxa"/>
            <w:shd w:val="clear" w:color="auto" w:fill="CCCCCC"/>
          </w:tcPr>
          <w:p w:rsidR="000F6D96" w:rsidRPr="00224EA2" w:rsidRDefault="000F6D96" w:rsidP="000F6D96">
            <w:pPr>
              <w:jc w:val="center"/>
              <w:rPr>
                <w:b/>
              </w:rPr>
            </w:pPr>
            <w:r w:rsidRPr="00224EA2">
              <w:rPr>
                <w:b/>
              </w:rPr>
              <w:t>2018</w:t>
            </w:r>
          </w:p>
        </w:tc>
        <w:tc>
          <w:tcPr>
            <w:tcW w:w="1620" w:type="dxa"/>
            <w:shd w:val="clear" w:color="auto" w:fill="CCCCCC"/>
          </w:tcPr>
          <w:p w:rsidR="000F6D96" w:rsidRPr="00224EA2" w:rsidRDefault="000F6D96" w:rsidP="000F6D96">
            <w:pPr>
              <w:jc w:val="center"/>
              <w:rPr>
                <w:b/>
              </w:rPr>
            </w:pPr>
            <w:r w:rsidRPr="00224EA2">
              <w:rPr>
                <w:b/>
              </w:rPr>
              <w:t>2019</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2020</w:t>
            </w:r>
          </w:p>
        </w:tc>
        <w:tc>
          <w:tcPr>
            <w:tcW w:w="1543" w:type="dxa"/>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tc>
          <w:tcPr>
            <w:tcW w:w="2965" w:type="dxa"/>
            <w:vMerge/>
          </w:tcPr>
          <w:p w:rsidR="000F6D96" w:rsidRPr="00224EA2" w:rsidRDefault="000F6D96" w:rsidP="000F6D96">
            <w:pPr>
              <w:rPr>
                <w:b/>
              </w:rPr>
            </w:pPr>
          </w:p>
        </w:tc>
        <w:tc>
          <w:tcPr>
            <w:tcW w:w="1643" w:type="dxa"/>
          </w:tcPr>
          <w:p w:rsidR="000F6D96" w:rsidRPr="00224EA2" w:rsidRDefault="000F6D96" w:rsidP="000F6D96">
            <w:pPr>
              <w:jc w:val="center"/>
              <w:rPr>
                <w:b/>
              </w:rPr>
            </w:pPr>
            <w:r>
              <w:rPr>
                <w:b/>
              </w:rPr>
              <w:t>234290</w:t>
            </w:r>
          </w:p>
        </w:tc>
        <w:tc>
          <w:tcPr>
            <w:tcW w:w="1620" w:type="dxa"/>
            <w:vAlign w:val="center"/>
          </w:tcPr>
          <w:p w:rsidR="000F6D96" w:rsidRPr="00224EA2" w:rsidRDefault="000F6D96" w:rsidP="000F6D96">
            <w:pPr>
              <w:jc w:val="center"/>
              <w:rPr>
                <w:b/>
              </w:rPr>
            </w:pPr>
            <w:r>
              <w:rPr>
                <w:b/>
              </w:rPr>
              <w:t>267760</w:t>
            </w:r>
          </w:p>
        </w:tc>
        <w:tc>
          <w:tcPr>
            <w:tcW w:w="1800" w:type="dxa"/>
            <w:shd w:val="clear" w:color="auto" w:fill="auto"/>
            <w:vAlign w:val="center"/>
          </w:tcPr>
          <w:p w:rsidR="000F6D96" w:rsidRPr="00224EA2" w:rsidRDefault="000F6D96" w:rsidP="000F6D96">
            <w:pPr>
              <w:jc w:val="center"/>
              <w:rPr>
                <w:b/>
              </w:rPr>
            </w:pPr>
            <w:r>
              <w:rPr>
                <w:b/>
              </w:rPr>
              <w:t>66940</w:t>
            </w:r>
          </w:p>
        </w:tc>
        <w:tc>
          <w:tcPr>
            <w:tcW w:w="1543" w:type="dxa"/>
            <w:shd w:val="clear" w:color="auto" w:fill="auto"/>
            <w:vAlign w:val="center"/>
          </w:tcPr>
          <w:p w:rsidR="000F6D96" w:rsidRPr="00224EA2" w:rsidRDefault="000F6D96" w:rsidP="000F6D96">
            <w:pPr>
              <w:jc w:val="center"/>
              <w:rPr>
                <w:b/>
              </w:rPr>
            </w:pPr>
            <w:r>
              <w:rPr>
                <w:b/>
              </w:rPr>
              <w:t>568990</w:t>
            </w:r>
          </w:p>
        </w:tc>
      </w:tr>
      <w:tr w:rsidR="000F6D96" w:rsidRPr="00224EA2">
        <w:tc>
          <w:tcPr>
            <w:tcW w:w="2965" w:type="dxa"/>
          </w:tcPr>
          <w:p w:rsidR="000F6D96" w:rsidRPr="00224EA2" w:rsidRDefault="000F6D96" w:rsidP="000F6D96">
            <w:pPr>
              <w:rPr>
                <w:b/>
              </w:rPr>
            </w:pPr>
            <w:r w:rsidRPr="00224EA2">
              <w:rPr>
                <w:b/>
              </w:rPr>
              <w:t>Джерела фінансування:</w:t>
            </w:r>
          </w:p>
        </w:tc>
        <w:tc>
          <w:tcPr>
            <w:tcW w:w="6606" w:type="dxa"/>
            <w:gridSpan w:val="4"/>
          </w:tcPr>
          <w:p w:rsidR="000F6D96" w:rsidRPr="00224EA2" w:rsidRDefault="000F6D96" w:rsidP="000F6D96">
            <w:pPr>
              <w:jc w:val="both"/>
            </w:pPr>
            <w:r>
              <w:t xml:space="preserve">Місцевий </w:t>
            </w:r>
            <w:r w:rsidRPr="00224EA2">
              <w:t>бюджет, кредитні кошти (Європейський банк реконструкції та розвитку)</w:t>
            </w:r>
          </w:p>
        </w:tc>
      </w:tr>
      <w:tr w:rsidR="000F6D96" w:rsidRPr="00224EA2">
        <w:tc>
          <w:tcPr>
            <w:tcW w:w="2965" w:type="dxa"/>
          </w:tcPr>
          <w:p w:rsidR="000F6D96" w:rsidRPr="00224EA2" w:rsidRDefault="000F6D96" w:rsidP="000F6D96">
            <w:pPr>
              <w:rPr>
                <w:b/>
              </w:rPr>
            </w:pPr>
            <w:r w:rsidRPr="00224EA2">
              <w:rPr>
                <w:b/>
              </w:rPr>
              <w:t>Ключові потенційні учасники реалізації проекту:</w:t>
            </w:r>
          </w:p>
        </w:tc>
        <w:tc>
          <w:tcPr>
            <w:tcW w:w="6606" w:type="dxa"/>
            <w:gridSpan w:val="4"/>
          </w:tcPr>
          <w:p w:rsidR="000F6D96" w:rsidRPr="00224EA2" w:rsidRDefault="000F6D96" w:rsidP="000F6D96">
            <w:pPr>
              <w:jc w:val="both"/>
            </w:pPr>
            <w:r w:rsidRPr="00224EA2">
              <w:t>Житомирська міська рада, підрядні організації (проектні інститути, будівельні компанії)</w:t>
            </w:r>
          </w:p>
        </w:tc>
      </w:tr>
      <w:tr w:rsidR="000F6D96" w:rsidRPr="00224EA2">
        <w:tc>
          <w:tcPr>
            <w:tcW w:w="2965" w:type="dxa"/>
          </w:tcPr>
          <w:p w:rsidR="000F6D96" w:rsidRPr="00224EA2" w:rsidRDefault="000F6D96" w:rsidP="000F6D96">
            <w:pPr>
              <w:rPr>
                <w:b/>
              </w:rPr>
            </w:pPr>
            <w:r w:rsidRPr="00224EA2">
              <w:rPr>
                <w:b/>
              </w:rPr>
              <w:t>Інше:</w:t>
            </w:r>
          </w:p>
        </w:tc>
        <w:tc>
          <w:tcPr>
            <w:tcW w:w="6606" w:type="dxa"/>
            <w:gridSpan w:val="4"/>
          </w:tcPr>
          <w:p w:rsidR="000F6D96" w:rsidRPr="00224EA2" w:rsidRDefault="000F6D96" w:rsidP="000F6D96">
            <w:pPr>
              <w:jc w:val="both"/>
            </w:pPr>
          </w:p>
        </w:tc>
      </w:tr>
    </w:tbl>
    <w:p w:rsidR="000F6D96" w:rsidRDefault="000F6D96" w:rsidP="000F6D96"/>
    <w:p w:rsidR="000F6D96" w:rsidRDefault="000F6D96" w:rsidP="000F6D96">
      <w:r>
        <w:br w:type="page"/>
      </w:r>
    </w:p>
    <w:tbl>
      <w:tblPr>
        <w:tblpPr w:leftFromText="180" w:rightFromText="180" w:vertAnchor="text" w:horzAnchor="margin" w:tblpXSpec="center" w:tblpY="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1514"/>
        <w:gridCol w:w="1346"/>
        <w:gridCol w:w="1346"/>
        <w:gridCol w:w="2521"/>
      </w:tblGrid>
      <w:tr w:rsidR="000F6D96" w:rsidRPr="0024274E">
        <w:tc>
          <w:tcPr>
            <w:tcW w:w="1587" w:type="pct"/>
          </w:tcPr>
          <w:p w:rsidR="000F6D96" w:rsidRPr="0024274E" w:rsidRDefault="000F6D96" w:rsidP="000F6D96">
            <w:pPr>
              <w:rPr>
                <w:b/>
              </w:rPr>
            </w:pPr>
            <w:r w:rsidRPr="0024274E">
              <w:rPr>
                <w:b/>
              </w:rPr>
              <w:t>Номер і назва завдання:</w:t>
            </w:r>
          </w:p>
        </w:tc>
        <w:tc>
          <w:tcPr>
            <w:tcW w:w="3413" w:type="pct"/>
            <w:gridSpan w:val="4"/>
          </w:tcPr>
          <w:p w:rsidR="000F6D96" w:rsidRPr="0024274E" w:rsidRDefault="000F6D96" w:rsidP="000F6D96">
            <w:pPr>
              <w:jc w:val="both"/>
              <w:rPr>
                <w:color w:val="FF0000"/>
              </w:rPr>
            </w:pPr>
            <w:r w:rsidRPr="00224EA2">
              <w:t xml:space="preserve">1.1.3. </w:t>
            </w:r>
            <w:r w:rsidRPr="00224EA2">
              <w:rPr>
                <w:rFonts w:eastAsia="TimesNewRoman"/>
              </w:rPr>
              <w:t>Забезпечення енергоефективності</w:t>
            </w:r>
          </w:p>
        </w:tc>
      </w:tr>
      <w:tr w:rsidR="000F6D96" w:rsidRPr="0024274E">
        <w:tc>
          <w:tcPr>
            <w:tcW w:w="1587" w:type="pct"/>
          </w:tcPr>
          <w:p w:rsidR="000F6D96" w:rsidRPr="0024274E" w:rsidRDefault="000F6D96" w:rsidP="000F6D96">
            <w:pPr>
              <w:rPr>
                <w:b/>
              </w:rPr>
            </w:pPr>
            <w:r w:rsidRPr="0024274E">
              <w:rPr>
                <w:b/>
              </w:rPr>
              <w:t xml:space="preserve">Назва проекту: </w:t>
            </w:r>
          </w:p>
        </w:tc>
        <w:tc>
          <w:tcPr>
            <w:tcW w:w="3413" w:type="pct"/>
            <w:gridSpan w:val="4"/>
          </w:tcPr>
          <w:p w:rsidR="000F6D96" w:rsidRPr="0024274E" w:rsidRDefault="000F6D96" w:rsidP="000F6D96">
            <w:pPr>
              <w:keepLines/>
              <w:autoSpaceDE w:val="0"/>
              <w:autoSpaceDN w:val="0"/>
              <w:jc w:val="both"/>
            </w:pPr>
            <w:r>
              <w:rPr>
                <w:bCs/>
                <w:spacing w:val="-3"/>
              </w:rPr>
              <w:t>1.10. </w:t>
            </w:r>
            <w:r w:rsidRPr="0024274E">
              <w:rPr>
                <w:bCs/>
                <w:spacing w:val="-3"/>
              </w:rPr>
              <w:t>Реконструкція теплових пунктів з встановленням теплових лічильників в житлових будинках м</w:t>
            </w:r>
            <w:r>
              <w:rPr>
                <w:bCs/>
                <w:spacing w:val="-3"/>
              </w:rPr>
              <w:t>іста</w:t>
            </w:r>
            <w:r w:rsidRPr="0024274E">
              <w:rPr>
                <w:bCs/>
                <w:spacing w:val="-3"/>
              </w:rPr>
              <w:t xml:space="preserve"> Коростен</w:t>
            </w:r>
            <w:r>
              <w:rPr>
                <w:bCs/>
                <w:spacing w:val="-3"/>
              </w:rPr>
              <w:t>я</w:t>
            </w:r>
          </w:p>
        </w:tc>
      </w:tr>
      <w:tr w:rsidR="000F6D96" w:rsidRPr="0024274E">
        <w:tc>
          <w:tcPr>
            <w:tcW w:w="1587" w:type="pct"/>
          </w:tcPr>
          <w:p w:rsidR="000F6D96" w:rsidRPr="0024274E" w:rsidRDefault="000F6D96" w:rsidP="000F6D96">
            <w:pPr>
              <w:rPr>
                <w:b/>
              </w:rPr>
            </w:pPr>
            <w:r w:rsidRPr="0024274E">
              <w:rPr>
                <w:b/>
              </w:rPr>
              <w:t>Цілі проекту:</w:t>
            </w:r>
          </w:p>
        </w:tc>
        <w:tc>
          <w:tcPr>
            <w:tcW w:w="3413" w:type="pct"/>
            <w:gridSpan w:val="4"/>
          </w:tcPr>
          <w:p w:rsidR="000F6D96" w:rsidRDefault="000F6D96" w:rsidP="000F6D96">
            <w:pPr>
              <w:jc w:val="both"/>
            </w:pPr>
            <w:r w:rsidRPr="0024274E">
              <w:t>Досягнення 100% забезпечення комерційного обліку споживання теплової енергії в житлових будинках</w:t>
            </w:r>
            <w:r>
              <w:t>.</w:t>
            </w:r>
          </w:p>
          <w:p w:rsidR="000F6D96" w:rsidRPr="0024274E" w:rsidRDefault="000F6D96" w:rsidP="000F6D96">
            <w:pPr>
              <w:jc w:val="both"/>
            </w:pPr>
            <w:r>
              <w:t>Забезпечення тепломоніторингу.</w:t>
            </w:r>
          </w:p>
        </w:tc>
      </w:tr>
      <w:tr w:rsidR="000F6D96" w:rsidRPr="0024274E">
        <w:tc>
          <w:tcPr>
            <w:tcW w:w="1587" w:type="pct"/>
          </w:tcPr>
          <w:p w:rsidR="000F6D96" w:rsidRPr="0024274E" w:rsidRDefault="000F6D96" w:rsidP="000F6D96">
            <w:pPr>
              <w:rPr>
                <w:b/>
              </w:rPr>
            </w:pPr>
            <w:r w:rsidRPr="0024274E">
              <w:rPr>
                <w:b/>
              </w:rPr>
              <w:t>Територія, на яку</w:t>
            </w:r>
          </w:p>
          <w:p w:rsidR="000F6D96" w:rsidRPr="0024274E" w:rsidRDefault="000F6D96" w:rsidP="000F6D96">
            <w:pPr>
              <w:rPr>
                <w:b/>
              </w:rPr>
            </w:pPr>
            <w:r w:rsidRPr="0024274E">
              <w:rPr>
                <w:b/>
              </w:rPr>
              <w:t>проект має вплив:</w:t>
            </w:r>
          </w:p>
        </w:tc>
        <w:tc>
          <w:tcPr>
            <w:tcW w:w="3413" w:type="pct"/>
            <w:gridSpan w:val="4"/>
          </w:tcPr>
          <w:p w:rsidR="000F6D96" w:rsidRPr="0024274E" w:rsidRDefault="000F6D96" w:rsidP="000F6D96">
            <w:pPr>
              <w:jc w:val="both"/>
            </w:pPr>
            <w:r>
              <w:t xml:space="preserve">Місто </w:t>
            </w:r>
            <w:r w:rsidRPr="0024274E">
              <w:t>Коростень</w:t>
            </w:r>
          </w:p>
        </w:tc>
      </w:tr>
      <w:tr w:rsidR="000F6D96" w:rsidRPr="0024274E">
        <w:tc>
          <w:tcPr>
            <w:tcW w:w="1587" w:type="pct"/>
          </w:tcPr>
          <w:p w:rsidR="000F6D96" w:rsidRPr="0024274E" w:rsidRDefault="000F6D96" w:rsidP="000F6D96">
            <w:pPr>
              <w:rPr>
                <w:b/>
              </w:rPr>
            </w:pPr>
            <w:r w:rsidRPr="0024274E">
              <w:rPr>
                <w:b/>
              </w:rPr>
              <w:t>Орієнтовна кількість</w:t>
            </w:r>
          </w:p>
          <w:p w:rsidR="000F6D96" w:rsidRPr="0024274E" w:rsidRDefault="000F6D96" w:rsidP="000F6D96">
            <w:pPr>
              <w:rPr>
                <w:b/>
              </w:rPr>
            </w:pPr>
            <w:r w:rsidRPr="0024274E">
              <w:rPr>
                <w:b/>
              </w:rPr>
              <w:t>отримувчів вигод:</w:t>
            </w:r>
          </w:p>
        </w:tc>
        <w:tc>
          <w:tcPr>
            <w:tcW w:w="3413" w:type="pct"/>
            <w:gridSpan w:val="4"/>
          </w:tcPr>
          <w:p w:rsidR="000F6D96" w:rsidRPr="0024274E" w:rsidRDefault="000F6D96" w:rsidP="000F6D96">
            <w:pPr>
              <w:jc w:val="both"/>
            </w:pPr>
            <w:r>
              <w:t>Жителі</w:t>
            </w:r>
            <w:r w:rsidRPr="0024274E">
              <w:t xml:space="preserve"> міста </w:t>
            </w:r>
            <w:r>
              <w:t xml:space="preserve">Коростень </w:t>
            </w:r>
            <w:r w:rsidRPr="0024274E">
              <w:t>– отримувачі послуг з централізованого теплопостачання (27</w:t>
            </w:r>
            <w:r>
              <w:t xml:space="preserve">,0 тис. </w:t>
            </w:r>
            <w:r w:rsidRPr="0024274E">
              <w:t>осіб)</w:t>
            </w:r>
          </w:p>
        </w:tc>
      </w:tr>
      <w:tr w:rsidR="000F6D96" w:rsidRPr="0024274E">
        <w:tc>
          <w:tcPr>
            <w:tcW w:w="1587" w:type="pct"/>
          </w:tcPr>
          <w:p w:rsidR="000F6D96" w:rsidRPr="0024274E" w:rsidRDefault="000F6D96" w:rsidP="000F6D96">
            <w:pPr>
              <w:rPr>
                <w:b/>
              </w:rPr>
            </w:pPr>
            <w:r w:rsidRPr="0024274E">
              <w:rPr>
                <w:b/>
              </w:rPr>
              <w:t>Стислий опис проекту:</w:t>
            </w:r>
          </w:p>
        </w:tc>
        <w:tc>
          <w:tcPr>
            <w:tcW w:w="3413" w:type="pct"/>
            <w:gridSpan w:val="4"/>
          </w:tcPr>
          <w:p w:rsidR="000F6D96" w:rsidRPr="0024274E" w:rsidRDefault="000F6D96" w:rsidP="000F6D96">
            <w:pPr>
              <w:jc w:val="both"/>
            </w:pPr>
            <w:r>
              <w:t>Стратегічним завданням національної економіки є забезпечення економного використання енергетичних ресурсів. Це викликає необхідність проведення постійного теплового моніторингу, здійснення</w:t>
            </w:r>
            <w:r w:rsidRPr="0024274E">
              <w:t xml:space="preserve"> обліку споживання теплової енергії</w:t>
            </w:r>
            <w:r>
              <w:t xml:space="preserve"> та </w:t>
            </w:r>
            <w:r w:rsidRPr="0024274E">
              <w:t>встановлення сучасних приладів обліку теплової енергії в житлових будинках</w:t>
            </w:r>
            <w:r>
              <w:t xml:space="preserve">. Реалізація проекту спрямована на вирішення цих питань. </w:t>
            </w:r>
          </w:p>
        </w:tc>
      </w:tr>
      <w:tr w:rsidR="000F6D96" w:rsidRPr="0024274E">
        <w:tc>
          <w:tcPr>
            <w:tcW w:w="1587" w:type="pct"/>
          </w:tcPr>
          <w:p w:rsidR="000F6D96" w:rsidRPr="0024274E" w:rsidRDefault="000F6D96" w:rsidP="000F6D96">
            <w:pPr>
              <w:rPr>
                <w:b/>
              </w:rPr>
            </w:pPr>
            <w:r w:rsidRPr="0024274E">
              <w:rPr>
                <w:b/>
              </w:rPr>
              <w:t>Очікувані результати:</w:t>
            </w:r>
          </w:p>
        </w:tc>
        <w:tc>
          <w:tcPr>
            <w:tcW w:w="3413" w:type="pct"/>
            <w:gridSpan w:val="4"/>
          </w:tcPr>
          <w:p w:rsidR="000F6D96" w:rsidRDefault="000F6D96" w:rsidP="000F6D96">
            <w:pPr>
              <w:pStyle w:val="ListParagraph"/>
              <w:spacing w:after="0" w:line="240" w:lineRule="auto"/>
              <w:ind w:left="0"/>
              <w:jc w:val="both"/>
              <w:rPr>
                <w:rFonts w:ascii="Times New Roman" w:hAnsi="Times New Roman"/>
                <w:sz w:val="24"/>
                <w:szCs w:val="24"/>
                <w:lang w:val="uk-UA"/>
              </w:rPr>
            </w:pPr>
            <w:r>
              <w:rPr>
                <w:rFonts w:ascii="Times New Roman" w:hAnsi="Times New Roman"/>
                <w:sz w:val="24"/>
                <w:szCs w:val="24"/>
                <w:lang w:val="uk-UA"/>
              </w:rPr>
              <w:t>Реконструйовано теплові пункти з встановленням теплових лічильників у житлових будинках міста Коростень.</w:t>
            </w:r>
          </w:p>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Зменшено споживання природного газу.</w:t>
            </w:r>
          </w:p>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Покращено якість послуг з теплопостачання. </w:t>
            </w:r>
          </w:p>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Pr>
                <w:rFonts w:ascii="Times New Roman" w:hAnsi="Times New Roman"/>
                <w:sz w:val="24"/>
                <w:szCs w:val="24"/>
                <w:lang w:val="uk-UA"/>
              </w:rPr>
              <w:t xml:space="preserve">Крок до енергетичної незалежності </w:t>
            </w:r>
            <w:r w:rsidRPr="004834BD">
              <w:rPr>
                <w:rFonts w:ascii="Times New Roman" w:hAnsi="Times New Roman"/>
                <w:sz w:val="24"/>
                <w:szCs w:val="24"/>
                <w:lang w:val="ru-RU"/>
              </w:rPr>
              <w:t>міста та держави в</w:t>
            </w:r>
            <w:r>
              <w:rPr>
                <w:rFonts w:ascii="Times New Roman" w:hAnsi="Times New Roman"/>
                <w:sz w:val="24"/>
                <w:szCs w:val="24"/>
                <w:lang w:val="uk-UA"/>
              </w:rPr>
              <w:t> </w:t>
            </w:r>
            <w:r w:rsidRPr="004834BD">
              <w:rPr>
                <w:rFonts w:ascii="Times New Roman" w:hAnsi="Times New Roman"/>
                <w:sz w:val="24"/>
                <w:szCs w:val="24"/>
                <w:lang w:val="ru-RU"/>
              </w:rPr>
              <w:t>цілому.</w:t>
            </w:r>
          </w:p>
          <w:p w:rsidR="000F6D96" w:rsidRDefault="000F6D96" w:rsidP="000F6D96">
            <w:pPr>
              <w:jc w:val="both"/>
            </w:pPr>
            <w:r w:rsidRPr="0024274E">
              <w:t>Покращено екологічний стан у місті.</w:t>
            </w:r>
          </w:p>
          <w:p w:rsidR="000F6D96" w:rsidRPr="0024274E" w:rsidRDefault="000F6D96" w:rsidP="000F6D96">
            <w:pPr>
              <w:jc w:val="both"/>
            </w:pPr>
            <w:r>
              <w:t>Забезпечено тепломоніторинг.</w:t>
            </w:r>
          </w:p>
        </w:tc>
      </w:tr>
      <w:tr w:rsidR="000F6D96" w:rsidRPr="0024274E">
        <w:tc>
          <w:tcPr>
            <w:tcW w:w="1587" w:type="pct"/>
          </w:tcPr>
          <w:p w:rsidR="000F6D96" w:rsidRPr="0024274E" w:rsidRDefault="000F6D96" w:rsidP="000F6D96">
            <w:pPr>
              <w:rPr>
                <w:b/>
              </w:rPr>
            </w:pPr>
            <w:r w:rsidRPr="0024274E">
              <w:rPr>
                <w:b/>
              </w:rPr>
              <w:t>Ключові заходи проекту:</w:t>
            </w:r>
          </w:p>
        </w:tc>
        <w:tc>
          <w:tcPr>
            <w:tcW w:w="3413" w:type="pct"/>
            <w:gridSpan w:val="4"/>
          </w:tcPr>
          <w:p w:rsidR="000F6D96" w:rsidRPr="0024274E" w:rsidRDefault="000F6D96" w:rsidP="000F6D96">
            <w:pPr>
              <w:jc w:val="both"/>
            </w:pPr>
            <w:r w:rsidRPr="0024274E">
              <w:t>Придбання лічильників теплової енергії.</w:t>
            </w:r>
          </w:p>
          <w:p w:rsidR="000F6D96" w:rsidRPr="0024274E" w:rsidRDefault="000F6D96" w:rsidP="000F6D96">
            <w:pPr>
              <w:jc w:val="both"/>
            </w:pPr>
            <w:r w:rsidRPr="0024274E">
              <w:t>Реконструкція теплових пунктів з встановленням приладів обліку теплової енергії.</w:t>
            </w:r>
          </w:p>
        </w:tc>
      </w:tr>
      <w:tr w:rsidR="000F6D96" w:rsidRPr="0024274E">
        <w:tc>
          <w:tcPr>
            <w:tcW w:w="1587" w:type="pct"/>
          </w:tcPr>
          <w:p w:rsidR="000F6D96" w:rsidRPr="0024274E" w:rsidRDefault="000F6D96" w:rsidP="000F6D96">
            <w:pPr>
              <w:rPr>
                <w:b/>
              </w:rPr>
            </w:pPr>
            <w:r w:rsidRPr="0024274E">
              <w:rPr>
                <w:b/>
              </w:rPr>
              <w:t>Період здійснення:</w:t>
            </w:r>
          </w:p>
        </w:tc>
        <w:tc>
          <w:tcPr>
            <w:tcW w:w="3413" w:type="pct"/>
            <w:gridSpan w:val="4"/>
            <w:tcBorders>
              <w:bottom w:val="single" w:sz="4" w:space="0" w:color="auto"/>
            </w:tcBorders>
          </w:tcPr>
          <w:p w:rsidR="000F6D96" w:rsidRPr="0024274E" w:rsidRDefault="000F6D96" w:rsidP="000F6D96">
            <w:pPr>
              <w:jc w:val="both"/>
              <w:rPr>
                <w:b/>
                <w:bCs/>
              </w:rPr>
            </w:pPr>
            <w:r w:rsidRPr="0024274E">
              <w:rPr>
                <w:b/>
                <w:bCs/>
              </w:rPr>
              <w:t>2018 рік</w:t>
            </w:r>
            <w:r>
              <w:rPr>
                <w:b/>
                <w:bCs/>
              </w:rPr>
              <w:t>:</w:t>
            </w:r>
          </w:p>
        </w:tc>
      </w:tr>
      <w:tr w:rsidR="000F6D96" w:rsidRPr="0024274E">
        <w:trPr>
          <w:trHeight w:val="225"/>
        </w:trPr>
        <w:tc>
          <w:tcPr>
            <w:tcW w:w="1587" w:type="pct"/>
            <w:vMerge w:val="restart"/>
          </w:tcPr>
          <w:p w:rsidR="000F6D96" w:rsidRPr="0024274E" w:rsidRDefault="000F6D96" w:rsidP="000F6D96">
            <w:pPr>
              <w:rPr>
                <w:b/>
              </w:rPr>
            </w:pPr>
            <w:r w:rsidRPr="0024274E">
              <w:rPr>
                <w:b/>
              </w:rPr>
              <w:t>Орієнтовна вартість</w:t>
            </w:r>
          </w:p>
          <w:p w:rsidR="000F6D96" w:rsidRPr="0024274E" w:rsidRDefault="000F6D96" w:rsidP="000F6D96">
            <w:pPr>
              <w:rPr>
                <w:b/>
              </w:rPr>
            </w:pPr>
            <w:r w:rsidRPr="0024274E">
              <w:rPr>
                <w:b/>
              </w:rPr>
              <w:t>проекту, тис.грн.</w:t>
            </w:r>
            <w:r w:rsidR="001F3FB8">
              <w:rPr>
                <w:b/>
              </w:rPr>
              <w:t>:</w:t>
            </w:r>
          </w:p>
        </w:tc>
        <w:tc>
          <w:tcPr>
            <w:tcW w:w="768" w:type="pct"/>
            <w:shd w:val="clear" w:color="auto" w:fill="A6A6A6"/>
          </w:tcPr>
          <w:p w:rsidR="000F6D96" w:rsidRPr="0024274E" w:rsidRDefault="000F6D96" w:rsidP="000F6D96">
            <w:pPr>
              <w:jc w:val="center"/>
              <w:rPr>
                <w:b/>
                <w:bCs/>
              </w:rPr>
            </w:pPr>
            <w:r w:rsidRPr="0024274E">
              <w:rPr>
                <w:b/>
                <w:bCs/>
              </w:rPr>
              <w:t>2018</w:t>
            </w:r>
          </w:p>
        </w:tc>
        <w:tc>
          <w:tcPr>
            <w:tcW w:w="683" w:type="pct"/>
            <w:shd w:val="clear" w:color="auto" w:fill="A6A6A6"/>
          </w:tcPr>
          <w:p w:rsidR="000F6D96" w:rsidRPr="0024274E" w:rsidRDefault="000F6D96" w:rsidP="000F6D96">
            <w:pPr>
              <w:jc w:val="center"/>
              <w:rPr>
                <w:b/>
                <w:bCs/>
              </w:rPr>
            </w:pPr>
            <w:r w:rsidRPr="0024274E">
              <w:rPr>
                <w:b/>
                <w:bCs/>
              </w:rPr>
              <w:t>2019</w:t>
            </w:r>
          </w:p>
        </w:tc>
        <w:tc>
          <w:tcPr>
            <w:tcW w:w="683" w:type="pct"/>
            <w:shd w:val="clear" w:color="auto" w:fill="A6A6A6"/>
          </w:tcPr>
          <w:p w:rsidR="000F6D96" w:rsidRPr="0024274E" w:rsidRDefault="000F6D96" w:rsidP="000F6D96">
            <w:pPr>
              <w:jc w:val="center"/>
              <w:rPr>
                <w:b/>
                <w:bCs/>
              </w:rPr>
            </w:pPr>
            <w:r w:rsidRPr="0024274E">
              <w:rPr>
                <w:b/>
                <w:bCs/>
              </w:rPr>
              <w:t>2020</w:t>
            </w:r>
          </w:p>
        </w:tc>
        <w:tc>
          <w:tcPr>
            <w:tcW w:w="1280" w:type="pct"/>
            <w:shd w:val="clear" w:color="auto" w:fill="A6A6A6"/>
          </w:tcPr>
          <w:p w:rsidR="000F6D96" w:rsidRPr="0024274E" w:rsidRDefault="000F6D96" w:rsidP="000F6D96">
            <w:pPr>
              <w:jc w:val="center"/>
              <w:rPr>
                <w:b/>
                <w:bCs/>
              </w:rPr>
            </w:pPr>
            <w:r w:rsidRPr="0024274E">
              <w:rPr>
                <w:b/>
                <w:bCs/>
              </w:rPr>
              <w:t>Разом</w:t>
            </w:r>
          </w:p>
        </w:tc>
      </w:tr>
      <w:tr w:rsidR="000F6D96" w:rsidRPr="0024274E">
        <w:trPr>
          <w:trHeight w:val="315"/>
        </w:trPr>
        <w:tc>
          <w:tcPr>
            <w:tcW w:w="1587" w:type="pct"/>
            <w:vMerge/>
          </w:tcPr>
          <w:p w:rsidR="000F6D96" w:rsidRPr="0024274E" w:rsidRDefault="000F6D96" w:rsidP="000F6D96">
            <w:pPr>
              <w:rPr>
                <w:b/>
              </w:rPr>
            </w:pPr>
          </w:p>
        </w:tc>
        <w:tc>
          <w:tcPr>
            <w:tcW w:w="768" w:type="pct"/>
          </w:tcPr>
          <w:p w:rsidR="000F6D96" w:rsidRPr="0024274E" w:rsidRDefault="000F6D96" w:rsidP="000F6D96">
            <w:pPr>
              <w:jc w:val="center"/>
              <w:rPr>
                <w:b/>
                <w:bCs/>
              </w:rPr>
            </w:pPr>
            <w:r w:rsidRPr="0024274E">
              <w:rPr>
                <w:b/>
                <w:bCs/>
              </w:rPr>
              <w:t>3800</w:t>
            </w:r>
          </w:p>
        </w:tc>
        <w:tc>
          <w:tcPr>
            <w:tcW w:w="683" w:type="pct"/>
          </w:tcPr>
          <w:p w:rsidR="000F6D96" w:rsidRPr="0024274E" w:rsidRDefault="000F6D96" w:rsidP="000F6D96">
            <w:pPr>
              <w:jc w:val="center"/>
              <w:rPr>
                <w:b/>
                <w:bCs/>
              </w:rPr>
            </w:pPr>
            <w:r w:rsidRPr="0024274E">
              <w:rPr>
                <w:b/>
                <w:bCs/>
              </w:rPr>
              <w:t>-</w:t>
            </w:r>
          </w:p>
        </w:tc>
        <w:tc>
          <w:tcPr>
            <w:tcW w:w="683" w:type="pct"/>
          </w:tcPr>
          <w:p w:rsidR="000F6D96" w:rsidRPr="0024274E" w:rsidRDefault="000F6D96" w:rsidP="000F6D96">
            <w:pPr>
              <w:jc w:val="center"/>
              <w:rPr>
                <w:b/>
                <w:bCs/>
              </w:rPr>
            </w:pPr>
            <w:r w:rsidRPr="0024274E">
              <w:rPr>
                <w:b/>
                <w:bCs/>
              </w:rPr>
              <w:t>-</w:t>
            </w:r>
          </w:p>
        </w:tc>
        <w:tc>
          <w:tcPr>
            <w:tcW w:w="1280" w:type="pct"/>
          </w:tcPr>
          <w:p w:rsidR="000F6D96" w:rsidRPr="0024274E" w:rsidRDefault="000F6D96" w:rsidP="000F6D96">
            <w:pPr>
              <w:jc w:val="center"/>
              <w:rPr>
                <w:b/>
                <w:bCs/>
              </w:rPr>
            </w:pPr>
            <w:r w:rsidRPr="0024274E">
              <w:rPr>
                <w:b/>
                <w:bCs/>
              </w:rPr>
              <w:t>3800</w:t>
            </w:r>
          </w:p>
        </w:tc>
      </w:tr>
      <w:tr w:rsidR="000F6D96" w:rsidRPr="0024274E">
        <w:tc>
          <w:tcPr>
            <w:tcW w:w="1587" w:type="pct"/>
          </w:tcPr>
          <w:p w:rsidR="000F6D96" w:rsidRPr="0024274E" w:rsidRDefault="000F6D96" w:rsidP="000F6D96">
            <w:pPr>
              <w:rPr>
                <w:b/>
              </w:rPr>
            </w:pPr>
            <w:r w:rsidRPr="0024274E">
              <w:rPr>
                <w:b/>
              </w:rPr>
              <w:t xml:space="preserve">Джерела </w:t>
            </w:r>
            <w:r w:rsidR="00C83926">
              <w:rPr>
                <w:b/>
              </w:rPr>
              <w:t>ф</w:t>
            </w:r>
            <w:r w:rsidRPr="0024274E">
              <w:rPr>
                <w:b/>
              </w:rPr>
              <w:t>інансування:</w:t>
            </w:r>
          </w:p>
        </w:tc>
        <w:tc>
          <w:tcPr>
            <w:tcW w:w="3413" w:type="pct"/>
            <w:gridSpan w:val="4"/>
          </w:tcPr>
          <w:p w:rsidR="000F6D96" w:rsidRPr="0024274E" w:rsidRDefault="000F6D96" w:rsidP="000F6D96">
            <w:pPr>
              <w:jc w:val="both"/>
            </w:pPr>
            <w:r w:rsidRPr="0024274E">
              <w:t xml:space="preserve">Державний бюджет (державний фонд регіонального розвитку), </w:t>
            </w:r>
            <w:r>
              <w:t xml:space="preserve">місцевий </w:t>
            </w:r>
            <w:r w:rsidRPr="0024274E">
              <w:t>бюджет, власні кошти КП</w:t>
            </w:r>
            <w:r>
              <w:t> </w:t>
            </w:r>
            <w:r w:rsidRPr="0024274E">
              <w:t>«</w:t>
            </w:r>
            <w:r>
              <w:t>Теплозабезпечення</w:t>
            </w:r>
            <w:r w:rsidRPr="0024274E">
              <w:t xml:space="preserve">» </w:t>
            </w:r>
          </w:p>
        </w:tc>
      </w:tr>
      <w:tr w:rsidR="000F6D96" w:rsidRPr="0024274E">
        <w:tc>
          <w:tcPr>
            <w:tcW w:w="1587" w:type="pct"/>
          </w:tcPr>
          <w:p w:rsidR="000F6D96" w:rsidRPr="0024274E" w:rsidRDefault="000F6D96" w:rsidP="000F6D96">
            <w:pPr>
              <w:rPr>
                <w:b/>
              </w:rPr>
            </w:pPr>
            <w:r w:rsidRPr="0024274E">
              <w:rPr>
                <w:b/>
              </w:rPr>
              <w:t xml:space="preserve">Ключові </w:t>
            </w:r>
            <w:r w:rsidR="00C83926">
              <w:rPr>
                <w:b/>
              </w:rPr>
              <w:t xml:space="preserve">потенційні </w:t>
            </w:r>
            <w:r w:rsidRPr="0024274E">
              <w:rPr>
                <w:b/>
              </w:rPr>
              <w:t>учасники</w:t>
            </w:r>
            <w:r w:rsidR="00C83926">
              <w:rPr>
                <w:b/>
              </w:rPr>
              <w:t xml:space="preserve"> </w:t>
            </w:r>
            <w:r w:rsidRPr="0024274E">
              <w:rPr>
                <w:b/>
              </w:rPr>
              <w:t>реалізації проекту:</w:t>
            </w:r>
          </w:p>
        </w:tc>
        <w:tc>
          <w:tcPr>
            <w:tcW w:w="3413" w:type="pct"/>
            <w:gridSpan w:val="4"/>
          </w:tcPr>
          <w:p w:rsidR="000F6D96" w:rsidRPr="0024274E" w:rsidRDefault="000F6D96" w:rsidP="000F6D96">
            <w:pPr>
              <w:jc w:val="both"/>
            </w:pPr>
            <w:r w:rsidRPr="0024274E">
              <w:t>Коростенський міськвиконком,</w:t>
            </w:r>
            <w:r>
              <w:t xml:space="preserve"> к</w:t>
            </w:r>
            <w:r w:rsidRPr="0024274E">
              <w:t>омунальне підприємство «</w:t>
            </w:r>
            <w:r>
              <w:t>Теплозабезпечення»</w:t>
            </w:r>
          </w:p>
        </w:tc>
      </w:tr>
      <w:tr w:rsidR="000F6D96" w:rsidRPr="0024274E">
        <w:tc>
          <w:tcPr>
            <w:tcW w:w="1587" w:type="pct"/>
          </w:tcPr>
          <w:p w:rsidR="000F6D96" w:rsidRPr="0024274E" w:rsidRDefault="000F6D96" w:rsidP="000F6D96">
            <w:pPr>
              <w:rPr>
                <w:b/>
              </w:rPr>
            </w:pPr>
            <w:r w:rsidRPr="0024274E">
              <w:rPr>
                <w:b/>
              </w:rPr>
              <w:t>Інше</w:t>
            </w:r>
            <w:r w:rsidR="00B13C42">
              <w:rPr>
                <w:b/>
              </w:rPr>
              <w:t>:</w:t>
            </w:r>
          </w:p>
        </w:tc>
        <w:tc>
          <w:tcPr>
            <w:tcW w:w="3413" w:type="pct"/>
            <w:gridSpan w:val="4"/>
          </w:tcPr>
          <w:p w:rsidR="000F6D96" w:rsidRPr="0024274E" w:rsidRDefault="000F6D96" w:rsidP="000F6D96">
            <w:pPr>
              <w:jc w:val="both"/>
              <w:rPr>
                <w:b/>
              </w:rPr>
            </w:pPr>
          </w:p>
        </w:tc>
      </w:tr>
    </w:tbl>
    <w:p w:rsidR="000F6D96" w:rsidRDefault="000F6D96" w:rsidP="000F6D96"/>
    <w:p w:rsidR="000F6D96"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br w:type="page"/>
            </w:r>
            <w:r>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Pr>
                <w:rFonts w:eastAsia="TimesNewRoman"/>
              </w:rPr>
              <w:t>1.1.3. Забезпечення енергоефективності</w:t>
            </w:r>
          </w:p>
        </w:tc>
      </w:tr>
      <w:tr w:rsidR="000F6D96" w:rsidRPr="008534FF"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Pr>
                <w:rFonts w:cs="Verdana"/>
                <w:bCs/>
              </w:rPr>
              <w:t>1.11. Реконструкція (ефективна термосанація) Червоненського ДНЗ «Калинка» по вул. Терещенка 3а, смт Червоне Андрушівського району</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Смт</w:t>
            </w:r>
            <w:r>
              <w:rPr>
                <w:lang w:val="ru-RU"/>
              </w:rPr>
              <w:t xml:space="preserve"> </w:t>
            </w:r>
            <w:r>
              <w:t>Червоне</w:t>
            </w:r>
            <w:r w:rsidRPr="00DF7124">
              <w:rPr>
                <w:lang w:val="ru-RU"/>
              </w:rPr>
              <w:t xml:space="preserve"> </w:t>
            </w:r>
            <w:r>
              <w:rPr>
                <w:lang w:val="ru-RU"/>
              </w:rPr>
              <w:t xml:space="preserve">та село </w:t>
            </w:r>
            <w:r>
              <w:t>Малі Мошківці Андрушівського району</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Діти дошкільного віку та працівники дошкільного навчального закладу (109 осіб)</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ефективної термосанації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374F22" w:rsidRDefault="000F6D96" w:rsidP="000F6D96">
            <w:pPr>
              <w:jc w:val="both"/>
              <w:rPr>
                <w:color w:val="000000"/>
                <w:lang w:eastAsia="uk-UA"/>
              </w:rPr>
            </w:pPr>
            <w:r w:rsidRPr="00374F22">
              <w:rPr>
                <w:color w:val="000000"/>
                <w:lang w:eastAsia="uk-UA"/>
              </w:rPr>
              <w:t>Проведено роботи з реконструкції та енергоефективної термосанації дошкільного навчального закладу.</w:t>
            </w:r>
          </w:p>
          <w:p w:rsidR="000F6D96" w:rsidRPr="00374F22" w:rsidRDefault="000F6D96" w:rsidP="000F6D96">
            <w:pPr>
              <w:jc w:val="both"/>
            </w:pPr>
            <w:r w:rsidRPr="00374F22">
              <w:t>Економія енергетичних ресурсів.</w:t>
            </w:r>
          </w:p>
          <w:p w:rsidR="000F6D96" w:rsidRPr="00374F22" w:rsidRDefault="000F6D96" w:rsidP="000F6D96">
            <w:pPr>
              <w:jc w:val="both"/>
            </w:pPr>
            <w:r w:rsidRPr="00374F22">
              <w:t>Економія бюджетних коштів за рахунок зменшення теплових втрат.</w:t>
            </w:r>
          </w:p>
          <w:p w:rsidR="000F6D96" w:rsidRPr="00374F22" w:rsidRDefault="000F6D96" w:rsidP="000F6D96">
            <w:pPr>
              <w:jc w:val="both"/>
            </w:pPr>
            <w:r w:rsidRPr="00374F22">
              <w:t xml:space="preserve">Створено комфортні умови для виховання і навчального процесу та праці. </w:t>
            </w:r>
          </w:p>
          <w:p w:rsidR="000F6D96" w:rsidRPr="00374F22" w:rsidRDefault="000F6D96" w:rsidP="000F6D96">
            <w:pPr>
              <w:jc w:val="both"/>
              <w:rPr>
                <w:highlight w:val="lightGray"/>
              </w:rPr>
            </w:pPr>
            <w:r w:rsidRPr="00374F22">
              <w:t>Покращено експлуатаційні можливості об’єкту.</w:t>
            </w:r>
          </w:p>
        </w:tc>
      </w:tr>
      <w:tr w:rsidR="000F6D96" w:rsidRPr="00E23A88"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Проведення будівельно-монтажних робіт.</w:t>
            </w:r>
          </w:p>
          <w:p w:rsidR="000F6D96" w:rsidRDefault="000F6D96" w:rsidP="000F6D96">
            <w:pPr>
              <w:jc w:val="both"/>
            </w:pPr>
            <w:r>
              <w:t>Проведення робіт зі встановлення склопластикових вікон та дверей.</w:t>
            </w:r>
          </w:p>
          <w:p w:rsidR="000F6D96" w:rsidRDefault="000F6D96" w:rsidP="000F6D96">
            <w:pPr>
              <w:jc w:val="both"/>
            </w:pPr>
            <w:r>
              <w:t>Проведення термоізоляції зовнішніх стін, підвалу та горища, у т.ч. утеплення зовнішніх стін, утеплення перекриття під горищем.</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 рік:</w:t>
            </w:r>
          </w:p>
        </w:tc>
      </w:tr>
      <w:tr w:rsidR="000F6D96" w:rsidTr="00EF3665">
        <w:tc>
          <w:tcPr>
            <w:tcW w:w="2988"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Разом</w:t>
            </w:r>
          </w:p>
        </w:tc>
      </w:tr>
      <w:tr w:rsidR="000F6D96" w:rsidTr="00EF3665">
        <w:tc>
          <w:tcPr>
            <w:tcW w:w="0" w:type="auto"/>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lang w:val="ru-RU"/>
              </w:rPr>
              <w:t>2</w:t>
            </w:r>
            <w:r>
              <w:rPr>
                <w:b/>
              </w:rPr>
              <w:t>000</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lang w:val="ru-RU"/>
              </w:rPr>
              <w:t>3100</w:t>
            </w: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lang w:val="ru-RU"/>
              </w:rPr>
              <w:t xml:space="preserve">- </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lang w:val="ru-RU"/>
              </w:rPr>
            </w:pPr>
            <w:r>
              <w:rPr>
                <w:b/>
              </w:rPr>
              <w:t>5100</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lang w:val="ru-RU"/>
              </w:rPr>
            </w:pPr>
            <w:r>
              <w:t>Державний бюджет (державний фонд регіонального розвитку), місцевий бюджет</w:t>
            </w:r>
            <w:r>
              <w:rPr>
                <w:lang w:val="ru-RU"/>
              </w:rPr>
              <w:t xml:space="preserve"> </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Червоненська селищна рада.</w:t>
            </w:r>
          </w:p>
        </w:tc>
      </w:tr>
      <w:tr w:rsidR="000F6D96" w:rsidTr="00EF3665">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B13C42">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Наявна проектно-кошторисна документація та проведена експертиза</w:t>
            </w:r>
          </w:p>
        </w:tc>
      </w:tr>
    </w:tbl>
    <w:p w:rsidR="000F6D96" w:rsidRDefault="000F6D96" w:rsidP="000F6D96">
      <w:r>
        <w:t xml:space="preserve"> </w: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9"/>
        <w:gridCol w:w="1603"/>
        <w:gridCol w:w="1603"/>
        <w:gridCol w:w="1603"/>
        <w:gridCol w:w="1870"/>
      </w:tblGrid>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Номер і назва завдання:</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8D6CA6" w:rsidRDefault="000F6D96" w:rsidP="000F6D96">
            <w:pPr>
              <w:jc w:val="both"/>
              <w:rPr>
                <w:color w:val="000000"/>
                <w:lang w:eastAsia="uk-UA"/>
              </w:rPr>
            </w:pPr>
            <w:r w:rsidRPr="00575C1C">
              <w:rPr>
                <w:color w:val="000000"/>
                <w:lang w:eastAsia="uk-UA"/>
              </w:rPr>
              <w:t>1.1.3. Забезпечення енергоефективності</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Назва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pPr>
            <w:r w:rsidRPr="00575C1C">
              <w:t>1.1</w:t>
            </w:r>
            <w:r>
              <w:t>2</w:t>
            </w:r>
            <w:r w:rsidRPr="00575C1C">
              <w:t xml:space="preserve">. Реконструкція (енергоефективна термосанація) дитячого садка по </w:t>
            </w:r>
            <w:r w:rsidRPr="00575C1C">
              <w:rPr>
                <w:lang w:val="ru-RU"/>
              </w:rPr>
              <w:t>в</w:t>
            </w:r>
            <w:r w:rsidRPr="00575C1C">
              <w:t>ул. Карпенка, 15 в селі Слободище Бердичівського району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Цілі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Відновлення роботи дошкільного навчального закладу.</w:t>
            </w:r>
          </w:p>
          <w:p w:rsidR="000F6D96" w:rsidRPr="00575C1C" w:rsidRDefault="000F6D96" w:rsidP="000F6D96">
            <w:pPr>
              <w:jc w:val="both"/>
              <w:rPr>
                <w:color w:val="000000"/>
                <w:lang w:eastAsia="uk-UA"/>
              </w:rPr>
            </w:pPr>
            <w:r w:rsidRPr="00575C1C">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Територія, на яку проект матиме вплив:</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Села Слободище, Швайківка, Райки Бердичівського району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Орієнтовна кількість отримувачів вигод</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Діти дошкільного віку (50 осіб) та працівники дошкільного навчального закладу (15 осіб)</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Стислий опис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Проектом планується закінчення капітального ремонту дитячого садка, розпочатого у 2011 році, проведення його реконструкції та енергоефективної термосанації, що дозволить охопити дошкільною освітою дітей, створити комфортні умови для виховання і навчального процесу та праці, забезпечить зменшення втрат тепла та економію бюджетних коштів. </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Очікувані результати:</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Відновлення роботи дошкільного навчального закладу</w:t>
            </w:r>
          </w:p>
          <w:p w:rsidR="000F6D96" w:rsidRPr="00575C1C" w:rsidRDefault="000F6D96" w:rsidP="000F6D96">
            <w:pPr>
              <w:jc w:val="both"/>
              <w:rPr>
                <w:color w:val="000000"/>
                <w:lang w:eastAsia="uk-UA"/>
              </w:rPr>
            </w:pPr>
            <w:r w:rsidRPr="00575C1C">
              <w:rPr>
                <w:color w:val="000000"/>
                <w:lang w:eastAsia="uk-UA"/>
              </w:rPr>
              <w:t>Проведення робіт з реконструкції та енергоефективної термоса нації навчального закладу.</w:t>
            </w:r>
          </w:p>
          <w:p w:rsidR="000F6D96" w:rsidRPr="00575C1C" w:rsidRDefault="000F6D96" w:rsidP="000F6D96">
            <w:pPr>
              <w:jc w:val="both"/>
            </w:pPr>
            <w:r w:rsidRPr="00575C1C">
              <w:t>Економія енергетичних ресурсів.</w:t>
            </w:r>
          </w:p>
          <w:p w:rsidR="000F6D96" w:rsidRPr="00575C1C" w:rsidRDefault="000F6D96" w:rsidP="000F6D96">
            <w:pPr>
              <w:jc w:val="both"/>
            </w:pPr>
            <w:r w:rsidRPr="00575C1C">
              <w:t>Економія бюджетних коштів за рахунок зменшення теплових втрат.</w:t>
            </w:r>
          </w:p>
          <w:p w:rsidR="000F6D96" w:rsidRPr="00575C1C" w:rsidRDefault="000F6D96" w:rsidP="000F6D96">
            <w:pPr>
              <w:jc w:val="both"/>
            </w:pPr>
            <w:r w:rsidRPr="00575C1C">
              <w:t xml:space="preserve">Створено комфортні умови для виховання і навчального процесу та праці. </w:t>
            </w:r>
          </w:p>
          <w:p w:rsidR="000F6D96" w:rsidRPr="00575C1C" w:rsidRDefault="000F6D96" w:rsidP="000F6D96">
            <w:pPr>
              <w:jc w:val="both"/>
              <w:rPr>
                <w:color w:val="000000"/>
                <w:lang w:eastAsia="uk-UA"/>
              </w:rPr>
            </w:pPr>
            <w:r w:rsidRPr="00575C1C">
              <w:t>Покращено експлуатаційні можливості об’єкту.</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Ключові заходи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Проведення робіт із реконструкції теплогенераторної із встановленням твердопаливного котла.</w:t>
            </w:r>
          </w:p>
          <w:p w:rsidR="000F6D96" w:rsidRPr="00575C1C" w:rsidRDefault="000F6D96" w:rsidP="000F6D96">
            <w:pPr>
              <w:rPr>
                <w:color w:val="000000"/>
                <w:lang w:eastAsia="uk-UA"/>
              </w:rPr>
            </w:pPr>
            <w:r w:rsidRPr="00575C1C">
              <w:rPr>
                <w:color w:val="000000"/>
                <w:lang w:eastAsia="uk-UA"/>
              </w:rPr>
              <w:t>Проведення робіт із влаштування теплоізоляції будівлі.</w:t>
            </w:r>
          </w:p>
          <w:p w:rsidR="000F6D96" w:rsidRPr="00575C1C" w:rsidRDefault="000F6D96" w:rsidP="000F6D96">
            <w:pPr>
              <w:rPr>
                <w:color w:val="000000"/>
                <w:lang w:eastAsia="uk-UA"/>
              </w:rPr>
            </w:pPr>
            <w:r w:rsidRPr="00575C1C">
              <w:rPr>
                <w:color w:val="000000"/>
                <w:lang w:eastAsia="uk-UA"/>
              </w:rPr>
              <w:t>Обладнання системи господарсько-питного водопроводу.</w:t>
            </w:r>
          </w:p>
          <w:p w:rsidR="000F6D96" w:rsidRPr="00575C1C" w:rsidRDefault="000F6D96" w:rsidP="000F6D96">
            <w:pPr>
              <w:rPr>
                <w:color w:val="000000"/>
                <w:lang w:eastAsia="uk-UA"/>
              </w:rPr>
            </w:pPr>
            <w:r w:rsidRPr="00575C1C">
              <w:rPr>
                <w:color w:val="000000"/>
                <w:lang w:eastAsia="uk-UA"/>
              </w:rPr>
              <w:t>Проведення робіт зі влаштування каналізаційних мереж.</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Період реалізації:</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color w:val="000000"/>
              </w:rPr>
              <w:t>2018-2020 роки:</w:t>
            </w:r>
          </w:p>
        </w:tc>
      </w:tr>
      <w:tr w:rsidR="000F6D96" w:rsidRPr="00575C1C" w:rsidTr="00E50CBC">
        <w:tc>
          <w:tcPr>
            <w:tcW w:w="3149" w:type="dxa"/>
            <w:vMerge w:val="restart"/>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Орієнтовна вартість проекту, тис.грн.:</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2018</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2019</w:t>
            </w:r>
          </w:p>
        </w:tc>
        <w:tc>
          <w:tcPr>
            <w:tcW w:w="1603"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2020</w:t>
            </w:r>
          </w:p>
        </w:tc>
        <w:tc>
          <w:tcPr>
            <w:tcW w:w="1870"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575C1C" w:rsidRDefault="000F6D96" w:rsidP="000F6D96">
            <w:pPr>
              <w:jc w:val="center"/>
              <w:rPr>
                <w:b/>
              </w:rPr>
            </w:pPr>
            <w:r w:rsidRPr="00575C1C">
              <w:rPr>
                <w:b/>
              </w:rPr>
              <w:t>Разом</w:t>
            </w:r>
          </w:p>
        </w:tc>
      </w:tr>
      <w:tr w:rsidR="000F6D96" w:rsidRPr="00575C1C" w:rsidTr="00E50CBC">
        <w:tc>
          <w:tcPr>
            <w:tcW w:w="3149" w:type="dxa"/>
            <w:vMerge/>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rPr>
                <w:b/>
                <w:bCs/>
                <w:color w:val="000000"/>
                <w:lang w:eastAsia="uk-UA"/>
              </w:rPr>
              <w:t>1575,644 </w:t>
            </w: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t>-</w:t>
            </w:r>
          </w:p>
        </w:tc>
        <w:tc>
          <w:tcPr>
            <w:tcW w:w="1603"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pPr>
            <w:r w:rsidRPr="00575C1C">
              <w:t>-</w:t>
            </w:r>
          </w:p>
        </w:tc>
        <w:tc>
          <w:tcPr>
            <w:tcW w:w="1870" w:type="dxa"/>
            <w:tcBorders>
              <w:top w:val="single" w:sz="4" w:space="0" w:color="auto"/>
              <w:left w:val="single" w:sz="4" w:space="0" w:color="auto"/>
              <w:bottom w:val="single" w:sz="4" w:space="0" w:color="auto"/>
              <w:right w:val="single" w:sz="4" w:space="0" w:color="auto"/>
            </w:tcBorders>
            <w:vAlign w:val="center"/>
          </w:tcPr>
          <w:p w:rsidR="000F6D96" w:rsidRPr="00575C1C" w:rsidRDefault="000F6D96" w:rsidP="000F6D96">
            <w:pPr>
              <w:jc w:val="center"/>
              <w:rPr>
                <w:b/>
              </w:rPr>
            </w:pPr>
            <w:r w:rsidRPr="00575C1C">
              <w:rPr>
                <w:b/>
              </w:rPr>
              <w:t>1575,644</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Джерела фінансування:</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color w:val="000000"/>
                <w:lang w:eastAsia="uk-UA"/>
              </w:rPr>
            </w:pPr>
            <w:r w:rsidRPr="00575C1C">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575C1C">
              <w:rPr>
                <w:color w:val="000000"/>
                <w:lang w:eastAsia="uk-UA"/>
              </w:rPr>
              <w:t xml:space="preserve">бюджет </w:t>
            </w:r>
          </w:p>
        </w:tc>
      </w:tr>
      <w:tr w:rsidR="000F6D96" w:rsidRPr="00575C1C" w:rsidTr="00E50CBC">
        <w:tc>
          <w:tcPr>
            <w:tcW w:w="3149" w:type="dxa"/>
            <w:tcBorders>
              <w:top w:val="single" w:sz="4" w:space="0" w:color="auto"/>
              <w:left w:val="single" w:sz="4" w:space="0" w:color="auto"/>
              <w:bottom w:val="single" w:sz="4" w:space="0" w:color="auto"/>
              <w:right w:val="single" w:sz="4" w:space="0" w:color="auto"/>
            </w:tcBorders>
          </w:tcPr>
          <w:p w:rsidR="000F6D96" w:rsidRPr="00575C1C" w:rsidRDefault="000F6D96" w:rsidP="000F6D96">
            <w:pPr>
              <w:jc w:val="both"/>
              <w:rPr>
                <w:b/>
              </w:rPr>
            </w:pPr>
            <w:r w:rsidRPr="00575C1C">
              <w:rPr>
                <w:b/>
              </w:rPr>
              <w:t>Ключові потенційні учасники реалізації проекту:</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575C1C" w:rsidRDefault="000F6D96" w:rsidP="000F6D96">
            <w:pPr>
              <w:rPr>
                <w:color w:val="000000"/>
                <w:lang w:eastAsia="uk-UA"/>
              </w:rPr>
            </w:pPr>
            <w:r w:rsidRPr="00575C1C">
              <w:rPr>
                <w:color w:val="000000"/>
                <w:lang w:eastAsia="uk-UA"/>
              </w:rPr>
              <w:t>Слободищенська сільська рада, підрядні організації</w:t>
            </w:r>
          </w:p>
        </w:tc>
      </w:tr>
      <w:tr w:rsidR="000F6D96" w:rsidRPr="00826AD7" w:rsidTr="00E50CBC">
        <w:tc>
          <w:tcPr>
            <w:tcW w:w="3149" w:type="dxa"/>
            <w:tcBorders>
              <w:top w:val="single" w:sz="4" w:space="0" w:color="auto"/>
              <w:left w:val="single" w:sz="4" w:space="0" w:color="auto"/>
              <w:bottom w:val="single" w:sz="4" w:space="0" w:color="auto"/>
              <w:right w:val="single" w:sz="4" w:space="0" w:color="auto"/>
            </w:tcBorders>
          </w:tcPr>
          <w:p w:rsidR="000F6D96" w:rsidRPr="007F2954" w:rsidRDefault="000F6D96" w:rsidP="000F6D96">
            <w:pPr>
              <w:jc w:val="both"/>
              <w:rPr>
                <w:b/>
              </w:rPr>
            </w:pPr>
            <w:r w:rsidRPr="00575C1C">
              <w:rPr>
                <w:b/>
              </w:rPr>
              <w:t>Інше:</w:t>
            </w:r>
          </w:p>
        </w:tc>
        <w:tc>
          <w:tcPr>
            <w:tcW w:w="6679" w:type="dxa"/>
            <w:gridSpan w:val="4"/>
            <w:tcBorders>
              <w:top w:val="single" w:sz="4" w:space="0" w:color="auto"/>
              <w:left w:val="single" w:sz="4" w:space="0" w:color="auto"/>
              <w:bottom w:val="single" w:sz="4" w:space="0" w:color="auto"/>
              <w:right w:val="single" w:sz="4" w:space="0" w:color="auto"/>
            </w:tcBorders>
          </w:tcPr>
          <w:p w:rsidR="000F6D96" w:rsidRPr="00826AD7" w:rsidRDefault="000F6D96" w:rsidP="000F6D96">
            <w:pPr>
              <w:jc w:val="both"/>
            </w:pPr>
          </w:p>
        </w:tc>
      </w:tr>
    </w:tbl>
    <w:p w:rsidR="000F6D96" w:rsidRDefault="000F6D96" w:rsidP="000F6D96">
      <w:pPr>
        <w:rPr>
          <w:lang w:val="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643"/>
        <w:gridCol w:w="1620"/>
        <w:gridCol w:w="1800"/>
        <w:gridCol w:w="1800"/>
      </w:tblGrid>
      <w:tr w:rsidR="000F6D96" w:rsidRPr="00224EA2" w:rsidTr="00E50CBC">
        <w:tc>
          <w:tcPr>
            <w:tcW w:w="2965" w:type="dxa"/>
          </w:tcPr>
          <w:p w:rsidR="000F6D96" w:rsidRPr="00224EA2" w:rsidRDefault="000F6D96" w:rsidP="000F6D96">
            <w:pPr>
              <w:rPr>
                <w:b/>
              </w:rPr>
            </w:pPr>
            <w:r w:rsidRPr="00224EA2">
              <w:rPr>
                <w:b/>
              </w:rPr>
              <w:t>Номер і назва завдання:</w:t>
            </w:r>
          </w:p>
        </w:tc>
        <w:tc>
          <w:tcPr>
            <w:tcW w:w="6863"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E50CBC">
        <w:tc>
          <w:tcPr>
            <w:tcW w:w="2965" w:type="dxa"/>
          </w:tcPr>
          <w:p w:rsidR="000F6D96" w:rsidRPr="00224EA2" w:rsidRDefault="000F6D96" w:rsidP="000F6D96">
            <w:pPr>
              <w:rPr>
                <w:b/>
              </w:rPr>
            </w:pPr>
            <w:r w:rsidRPr="00224EA2">
              <w:rPr>
                <w:b/>
              </w:rPr>
              <w:t>Назва проекту:</w:t>
            </w:r>
          </w:p>
        </w:tc>
        <w:tc>
          <w:tcPr>
            <w:tcW w:w="6863" w:type="dxa"/>
            <w:gridSpan w:val="4"/>
          </w:tcPr>
          <w:p w:rsidR="000F6D96" w:rsidRPr="00224EA2" w:rsidRDefault="000F6D96" w:rsidP="000F6D96">
            <w:pPr>
              <w:jc w:val="both"/>
            </w:pPr>
            <w:r>
              <w:t>1.13</w:t>
            </w:r>
            <w:r w:rsidRPr="006905F2">
              <w:t>. Реконструкція (з розширенням</w:t>
            </w:r>
            <w:r>
              <w:t>) та утепленням дитячого дошкільного навчального закладу «</w:t>
            </w:r>
            <w:r w:rsidRPr="006905F2">
              <w:t>Берізка» по вул.</w:t>
            </w:r>
            <w:r>
              <w:t> </w:t>
            </w:r>
            <w:r w:rsidRPr="006905F2">
              <w:t>Космонавтів,</w:t>
            </w:r>
            <w:r>
              <w:t xml:space="preserve"> </w:t>
            </w:r>
            <w:r w:rsidRPr="006905F2">
              <w:t>17</w:t>
            </w:r>
            <w:r>
              <w:t xml:space="preserve"> у</w:t>
            </w:r>
            <w:r w:rsidRPr="006905F2">
              <w:t xml:space="preserve"> с</w:t>
            </w:r>
            <w:r>
              <w:t xml:space="preserve">елі </w:t>
            </w:r>
            <w:r w:rsidRPr="006905F2">
              <w:t>Тетерівка Житомирського району</w:t>
            </w:r>
          </w:p>
        </w:tc>
      </w:tr>
      <w:tr w:rsidR="000F6D96" w:rsidRPr="00224EA2" w:rsidTr="00E50CBC">
        <w:tc>
          <w:tcPr>
            <w:tcW w:w="2965" w:type="dxa"/>
          </w:tcPr>
          <w:p w:rsidR="000F6D96" w:rsidRPr="00224EA2" w:rsidRDefault="000F6D96" w:rsidP="000F6D96">
            <w:pPr>
              <w:rPr>
                <w:b/>
                <w:highlight w:val="red"/>
              </w:rPr>
            </w:pPr>
            <w:r w:rsidRPr="00224EA2">
              <w:rPr>
                <w:b/>
              </w:rPr>
              <w:t>Цілі проекту:</w:t>
            </w:r>
          </w:p>
        </w:tc>
        <w:tc>
          <w:tcPr>
            <w:tcW w:w="6863" w:type="dxa"/>
            <w:gridSpan w:val="4"/>
          </w:tcPr>
          <w:p w:rsidR="000F6D96" w:rsidRDefault="000F6D96" w:rsidP="000F6D96">
            <w:pPr>
              <w:jc w:val="both"/>
            </w:pPr>
            <w:r>
              <w:t>Підвищення енергоефективності шляхом реалізації заходів зі з</w:t>
            </w:r>
            <w:r w:rsidRPr="006905F2">
              <w:t>меншення теплових втрат</w:t>
            </w:r>
            <w:r>
              <w:t xml:space="preserve"> та скорочення використання енергоносіїв, необхідних для опалення приміщень.</w:t>
            </w:r>
          </w:p>
          <w:p w:rsidR="000F6D96" w:rsidRPr="00224EA2" w:rsidRDefault="000F6D96" w:rsidP="000F6D96">
            <w:pPr>
              <w:jc w:val="both"/>
              <w:rPr>
                <w:highlight w:val="red"/>
              </w:rPr>
            </w:pPr>
            <w:r w:rsidRPr="006905F2">
              <w:t>Покращення експлуатаційних можливостей об’єкту.</w:t>
            </w:r>
          </w:p>
        </w:tc>
      </w:tr>
      <w:tr w:rsidR="000F6D96" w:rsidRPr="00224EA2" w:rsidTr="00E50CBC">
        <w:tc>
          <w:tcPr>
            <w:tcW w:w="2965" w:type="dxa"/>
          </w:tcPr>
          <w:p w:rsidR="000F6D96" w:rsidRPr="00224EA2" w:rsidRDefault="000F6D96" w:rsidP="000F6D96">
            <w:pPr>
              <w:rPr>
                <w:b/>
              </w:rPr>
            </w:pPr>
            <w:r w:rsidRPr="00224EA2">
              <w:rPr>
                <w:b/>
              </w:rPr>
              <w:t>Територія, на яку проект матиме вплив:</w:t>
            </w:r>
          </w:p>
        </w:tc>
        <w:tc>
          <w:tcPr>
            <w:tcW w:w="6863" w:type="dxa"/>
            <w:gridSpan w:val="4"/>
          </w:tcPr>
          <w:p w:rsidR="000F6D96" w:rsidRPr="00224EA2" w:rsidRDefault="000F6D96" w:rsidP="000F6D96">
            <w:pPr>
              <w:jc w:val="both"/>
            </w:pPr>
            <w:r>
              <w:t>Село Тетерівка Житомирського району</w:t>
            </w:r>
          </w:p>
        </w:tc>
      </w:tr>
      <w:tr w:rsidR="000F6D96" w:rsidRPr="00224EA2" w:rsidTr="00E50CBC">
        <w:tc>
          <w:tcPr>
            <w:tcW w:w="2965" w:type="dxa"/>
          </w:tcPr>
          <w:p w:rsidR="000F6D96" w:rsidRPr="00224EA2" w:rsidRDefault="000F6D96" w:rsidP="000F6D96">
            <w:pPr>
              <w:rPr>
                <w:b/>
              </w:rPr>
            </w:pPr>
            <w:r w:rsidRPr="00224EA2">
              <w:rPr>
                <w:b/>
              </w:rPr>
              <w:t>Орієнтовна кількість отримувачів вигод:</w:t>
            </w:r>
          </w:p>
        </w:tc>
        <w:tc>
          <w:tcPr>
            <w:tcW w:w="6863" w:type="dxa"/>
            <w:gridSpan w:val="4"/>
          </w:tcPr>
          <w:p w:rsidR="000F6D96" w:rsidRPr="00224EA2" w:rsidRDefault="000F6D96" w:rsidP="000F6D96">
            <w:pPr>
              <w:jc w:val="both"/>
            </w:pPr>
            <w:r>
              <w:t>Діти дошкільного віку та працівники дитячого дошкільного закладу (250 осіб)</w:t>
            </w:r>
          </w:p>
        </w:tc>
      </w:tr>
      <w:tr w:rsidR="000F6D96" w:rsidRPr="00224EA2" w:rsidTr="00E50CBC">
        <w:tc>
          <w:tcPr>
            <w:tcW w:w="2965" w:type="dxa"/>
          </w:tcPr>
          <w:p w:rsidR="000F6D96" w:rsidRPr="00224EA2" w:rsidRDefault="000F6D96" w:rsidP="000F6D96">
            <w:pPr>
              <w:rPr>
                <w:b/>
                <w:highlight w:val="red"/>
              </w:rPr>
            </w:pPr>
            <w:r w:rsidRPr="00224EA2">
              <w:rPr>
                <w:b/>
              </w:rPr>
              <w:t>Стислий опис проекту:</w:t>
            </w:r>
          </w:p>
        </w:tc>
        <w:tc>
          <w:tcPr>
            <w:tcW w:w="6863" w:type="dxa"/>
            <w:gridSpan w:val="4"/>
          </w:tcPr>
          <w:p w:rsidR="000F6D96" w:rsidRPr="00F26E90"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(із розширенням) та термомодернізації дошкільного навчального закладу, що дозволить створити комфортні умови для виховання і навчального процесу та праці, забезпечить зменшення втрат тепла та економію бюджетних коштів. </w:t>
            </w:r>
          </w:p>
        </w:tc>
      </w:tr>
      <w:tr w:rsidR="000F6D96" w:rsidRPr="00224EA2" w:rsidTr="00E50CBC">
        <w:tc>
          <w:tcPr>
            <w:tcW w:w="2965" w:type="dxa"/>
          </w:tcPr>
          <w:p w:rsidR="000F6D96" w:rsidRPr="00224EA2" w:rsidRDefault="000F6D96" w:rsidP="000F6D96">
            <w:pPr>
              <w:rPr>
                <w:b/>
                <w:highlight w:val="red"/>
              </w:rPr>
            </w:pPr>
            <w:r w:rsidRPr="00224EA2">
              <w:rPr>
                <w:b/>
              </w:rPr>
              <w:t>Очікувані результати:</w:t>
            </w:r>
          </w:p>
        </w:tc>
        <w:tc>
          <w:tcPr>
            <w:tcW w:w="6863" w:type="dxa"/>
            <w:gridSpan w:val="4"/>
          </w:tcPr>
          <w:p w:rsidR="000F6D96" w:rsidRDefault="000F6D96" w:rsidP="000F6D96">
            <w:pPr>
              <w:jc w:val="both"/>
            </w:pPr>
            <w:r>
              <w:t>Проведено реконструкцію (з розширенням) та утепленням дитячого дошкільного закладу.</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Pr="00314320" w:rsidRDefault="000F6D96" w:rsidP="000F6D96">
            <w:pPr>
              <w:jc w:val="both"/>
            </w:pPr>
            <w:r w:rsidRPr="006905F2">
              <w:t>Покращен</w:t>
            </w:r>
            <w:r>
              <w:t>о</w:t>
            </w:r>
            <w:r w:rsidRPr="006905F2">
              <w:t xml:space="preserve"> експлуатаційн</w:t>
            </w:r>
            <w:r>
              <w:t>і можливості</w:t>
            </w:r>
            <w:r w:rsidRPr="006905F2">
              <w:t xml:space="preserve"> об’єкту.</w:t>
            </w:r>
          </w:p>
        </w:tc>
      </w:tr>
      <w:tr w:rsidR="000F6D96" w:rsidRPr="00224EA2" w:rsidTr="00E50CBC">
        <w:tc>
          <w:tcPr>
            <w:tcW w:w="2965" w:type="dxa"/>
          </w:tcPr>
          <w:p w:rsidR="000F6D96" w:rsidRPr="00224EA2" w:rsidRDefault="000F6D96" w:rsidP="000F6D96">
            <w:pPr>
              <w:rPr>
                <w:b/>
                <w:highlight w:val="red"/>
              </w:rPr>
            </w:pPr>
            <w:r w:rsidRPr="00224EA2">
              <w:rPr>
                <w:b/>
              </w:rPr>
              <w:t>Ключові заходи проекту:</w:t>
            </w:r>
          </w:p>
        </w:tc>
        <w:tc>
          <w:tcPr>
            <w:tcW w:w="6863" w:type="dxa"/>
            <w:gridSpan w:val="4"/>
          </w:tcPr>
          <w:p w:rsidR="000F6D96" w:rsidRDefault="000F6D96" w:rsidP="000F6D96">
            <w:pPr>
              <w:jc w:val="both"/>
            </w:pPr>
            <w:r>
              <w:t>Проведення з</w:t>
            </w:r>
            <w:r w:rsidRPr="00D87E90">
              <w:t>агально-будівельн</w:t>
            </w:r>
            <w:r>
              <w:t>их</w:t>
            </w:r>
            <w:r w:rsidRPr="00D87E90">
              <w:t xml:space="preserve"> роб</w:t>
            </w:r>
            <w:r>
              <w:t xml:space="preserve">іт у дошкільному навчальному закладі. </w:t>
            </w:r>
          </w:p>
          <w:p w:rsidR="000F6D96" w:rsidRPr="00D87E90" w:rsidRDefault="000F6D96" w:rsidP="000F6D96">
            <w:pPr>
              <w:jc w:val="both"/>
            </w:pPr>
            <w:r>
              <w:t xml:space="preserve">Проведення робіт з утеплення фасаду, заміна покрівлі та </w:t>
            </w:r>
            <w:r w:rsidRPr="00D87E90">
              <w:t>зовнішніх вікон та дверей.</w:t>
            </w:r>
          </w:p>
          <w:p w:rsidR="000F6D96" w:rsidRPr="00D87E90" w:rsidRDefault="000F6D96" w:rsidP="000F6D96">
            <w:pPr>
              <w:jc w:val="both"/>
            </w:pPr>
            <w:r>
              <w:t>Проведення робіт з в</w:t>
            </w:r>
            <w:r w:rsidRPr="00D87E90">
              <w:t>нутрішн</w:t>
            </w:r>
            <w:r>
              <w:t>ього опорядження,</w:t>
            </w:r>
            <w:r w:rsidRPr="00D87E90">
              <w:t xml:space="preserve"> </w:t>
            </w:r>
            <w:r>
              <w:t>водопостачання, добудови</w:t>
            </w:r>
            <w:r w:rsidRPr="00D87E90">
              <w:t xml:space="preserve"> 2-го поверх</w:t>
            </w:r>
            <w:r>
              <w:t>у</w:t>
            </w:r>
            <w:r w:rsidRPr="00D87E90">
              <w:t xml:space="preserve"> (в частині приміщення) для розміщення додаткової групи</w:t>
            </w:r>
            <w:r>
              <w:t>, електромонтажних</w:t>
            </w:r>
            <w:r w:rsidRPr="00D87E90">
              <w:t xml:space="preserve"> роб</w:t>
            </w:r>
            <w:r>
              <w:t>іт.</w:t>
            </w:r>
          </w:p>
          <w:p w:rsidR="000F6D96" w:rsidRPr="00224EA2" w:rsidRDefault="000F6D96" w:rsidP="000F6D96">
            <w:pPr>
              <w:jc w:val="both"/>
              <w:rPr>
                <w:highlight w:val="red"/>
              </w:rPr>
            </w:pPr>
            <w:r w:rsidRPr="00D87E90">
              <w:t>Благоустрій території.</w:t>
            </w:r>
          </w:p>
        </w:tc>
      </w:tr>
      <w:tr w:rsidR="000F6D96" w:rsidRPr="00224EA2" w:rsidTr="00E50CBC">
        <w:tc>
          <w:tcPr>
            <w:tcW w:w="2965" w:type="dxa"/>
          </w:tcPr>
          <w:p w:rsidR="000F6D96" w:rsidRPr="00224EA2" w:rsidRDefault="000F6D96" w:rsidP="000F6D96">
            <w:pPr>
              <w:rPr>
                <w:b/>
              </w:rPr>
            </w:pPr>
            <w:r w:rsidRPr="00224EA2">
              <w:rPr>
                <w:b/>
              </w:rPr>
              <w:t>Період реалізації:</w:t>
            </w:r>
          </w:p>
        </w:tc>
        <w:tc>
          <w:tcPr>
            <w:tcW w:w="6863" w:type="dxa"/>
            <w:gridSpan w:val="4"/>
            <w:tcBorders>
              <w:bottom w:val="single" w:sz="4" w:space="0" w:color="auto"/>
            </w:tcBorders>
          </w:tcPr>
          <w:p w:rsidR="000F6D96" w:rsidRPr="00224EA2" w:rsidRDefault="000F6D96" w:rsidP="000F6D96">
            <w:pPr>
              <w:rPr>
                <w:b/>
              </w:rPr>
            </w:pPr>
            <w:r w:rsidRPr="00224EA2">
              <w:rPr>
                <w:b/>
              </w:rPr>
              <w:t>2018-2020 роки:</w:t>
            </w:r>
          </w:p>
        </w:tc>
      </w:tr>
      <w:tr w:rsidR="000F6D96" w:rsidRPr="00224EA2" w:rsidTr="00E50CBC">
        <w:tc>
          <w:tcPr>
            <w:tcW w:w="2965" w:type="dxa"/>
            <w:vMerge w:val="restart"/>
          </w:tcPr>
          <w:p w:rsidR="000F6D96" w:rsidRPr="00224EA2" w:rsidRDefault="000F6D96" w:rsidP="000F6D96">
            <w:pPr>
              <w:rPr>
                <w:b/>
              </w:rPr>
            </w:pPr>
            <w:r w:rsidRPr="00224EA2">
              <w:rPr>
                <w:b/>
              </w:rPr>
              <w:t>Орієнтовна вартість проекту, тис. грн.:</w:t>
            </w:r>
          </w:p>
        </w:tc>
        <w:tc>
          <w:tcPr>
            <w:tcW w:w="1643" w:type="dxa"/>
            <w:shd w:val="clear" w:color="auto" w:fill="CCCCCC"/>
          </w:tcPr>
          <w:p w:rsidR="000F6D96" w:rsidRPr="00224EA2" w:rsidRDefault="000F6D96" w:rsidP="000F6D96">
            <w:pPr>
              <w:jc w:val="center"/>
              <w:rPr>
                <w:b/>
              </w:rPr>
            </w:pPr>
            <w:r w:rsidRPr="00224EA2">
              <w:rPr>
                <w:b/>
              </w:rPr>
              <w:t>2018</w:t>
            </w:r>
          </w:p>
        </w:tc>
        <w:tc>
          <w:tcPr>
            <w:tcW w:w="1620" w:type="dxa"/>
            <w:shd w:val="clear" w:color="auto" w:fill="CCCCCC"/>
          </w:tcPr>
          <w:p w:rsidR="000F6D96" w:rsidRPr="00224EA2" w:rsidRDefault="000F6D96" w:rsidP="000F6D96">
            <w:pPr>
              <w:jc w:val="center"/>
              <w:rPr>
                <w:b/>
              </w:rPr>
            </w:pPr>
            <w:r w:rsidRPr="00224EA2">
              <w:rPr>
                <w:b/>
              </w:rPr>
              <w:t>2019</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2020</w:t>
            </w:r>
          </w:p>
        </w:tc>
        <w:tc>
          <w:tcPr>
            <w:tcW w:w="1800" w:type="dxa"/>
            <w:tcBorders>
              <w:bottom w:val="single" w:sz="4" w:space="0" w:color="auto"/>
            </w:tcBorders>
            <w:shd w:val="clear" w:color="auto" w:fill="CCCCCC"/>
          </w:tcPr>
          <w:p w:rsidR="000F6D96" w:rsidRPr="00224EA2" w:rsidRDefault="000F6D96" w:rsidP="000F6D96">
            <w:pPr>
              <w:jc w:val="center"/>
              <w:rPr>
                <w:b/>
              </w:rPr>
            </w:pPr>
            <w:r w:rsidRPr="00224EA2">
              <w:rPr>
                <w:b/>
              </w:rPr>
              <w:t>Разом</w:t>
            </w:r>
          </w:p>
        </w:tc>
      </w:tr>
      <w:tr w:rsidR="000F6D96" w:rsidRPr="00224EA2" w:rsidTr="00E50CBC">
        <w:tc>
          <w:tcPr>
            <w:tcW w:w="2965" w:type="dxa"/>
            <w:vMerge/>
          </w:tcPr>
          <w:p w:rsidR="000F6D96" w:rsidRPr="00224EA2" w:rsidRDefault="000F6D96" w:rsidP="000F6D96">
            <w:pPr>
              <w:rPr>
                <w:b/>
              </w:rPr>
            </w:pPr>
          </w:p>
        </w:tc>
        <w:tc>
          <w:tcPr>
            <w:tcW w:w="1643" w:type="dxa"/>
          </w:tcPr>
          <w:p w:rsidR="000F6D96" w:rsidRPr="00ED24FA" w:rsidRDefault="000F6D96" w:rsidP="000F6D96">
            <w:pPr>
              <w:jc w:val="center"/>
              <w:rPr>
                <w:b/>
              </w:rPr>
            </w:pPr>
            <w:r>
              <w:rPr>
                <w:b/>
              </w:rPr>
              <w:t>4000</w:t>
            </w:r>
          </w:p>
        </w:tc>
        <w:tc>
          <w:tcPr>
            <w:tcW w:w="1620" w:type="dxa"/>
            <w:vAlign w:val="center"/>
          </w:tcPr>
          <w:p w:rsidR="000F6D96" w:rsidRPr="00ED24FA" w:rsidRDefault="000F6D96" w:rsidP="000F6D96">
            <w:pPr>
              <w:jc w:val="center"/>
              <w:rPr>
                <w:b/>
              </w:rPr>
            </w:pPr>
            <w:r>
              <w:rPr>
                <w:b/>
              </w:rPr>
              <w:t>5000</w:t>
            </w:r>
          </w:p>
        </w:tc>
        <w:tc>
          <w:tcPr>
            <w:tcW w:w="1800" w:type="dxa"/>
            <w:shd w:val="clear" w:color="auto" w:fill="auto"/>
            <w:vAlign w:val="center"/>
          </w:tcPr>
          <w:p w:rsidR="000F6D96" w:rsidRPr="00ED24FA" w:rsidRDefault="000F6D96" w:rsidP="000F6D96">
            <w:pPr>
              <w:jc w:val="center"/>
              <w:rPr>
                <w:b/>
              </w:rPr>
            </w:pPr>
            <w:r>
              <w:rPr>
                <w:b/>
              </w:rPr>
              <w:t>3000</w:t>
            </w:r>
          </w:p>
        </w:tc>
        <w:tc>
          <w:tcPr>
            <w:tcW w:w="1800" w:type="dxa"/>
            <w:shd w:val="clear" w:color="auto" w:fill="auto"/>
            <w:vAlign w:val="center"/>
          </w:tcPr>
          <w:p w:rsidR="000F6D96" w:rsidRPr="00ED24FA" w:rsidRDefault="000F6D96" w:rsidP="000F6D96">
            <w:pPr>
              <w:jc w:val="center"/>
              <w:rPr>
                <w:b/>
              </w:rPr>
            </w:pPr>
            <w:r w:rsidRPr="00ED24FA">
              <w:rPr>
                <w:b/>
              </w:rPr>
              <w:t>12000</w:t>
            </w:r>
          </w:p>
        </w:tc>
      </w:tr>
      <w:tr w:rsidR="000F6D96" w:rsidRPr="00224EA2" w:rsidTr="00E50CBC">
        <w:tc>
          <w:tcPr>
            <w:tcW w:w="2965" w:type="dxa"/>
          </w:tcPr>
          <w:p w:rsidR="000F6D96" w:rsidRPr="00224EA2" w:rsidRDefault="000F6D96" w:rsidP="000F6D96">
            <w:pPr>
              <w:rPr>
                <w:b/>
              </w:rPr>
            </w:pPr>
            <w:r w:rsidRPr="00224EA2">
              <w:rPr>
                <w:b/>
              </w:rPr>
              <w:t>Джерела фінансування:</w:t>
            </w:r>
          </w:p>
        </w:tc>
        <w:tc>
          <w:tcPr>
            <w:tcW w:w="6863" w:type="dxa"/>
            <w:gridSpan w:val="4"/>
          </w:tcPr>
          <w:p w:rsidR="000F6D96" w:rsidRPr="00224EA2" w:rsidRDefault="000F6D96" w:rsidP="000F6D96">
            <w:pPr>
              <w:jc w:val="both"/>
            </w:pPr>
            <w:r>
              <w:t>Державний бюджет (державний фонд регіонального розвитку), місцевий бюджет</w:t>
            </w:r>
          </w:p>
        </w:tc>
      </w:tr>
      <w:tr w:rsidR="000F6D96" w:rsidRPr="00224EA2" w:rsidTr="00E50CBC">
        <w:tc>
          <w:tcPr>
            <w:tcW w:w="2965" w:type="dxa"/>
          </w:tcPr>
          <w:p w:rsidR="000F6D96" w:rsidRPr="00224EA2" w:rsidRDefault="000F6D96" w:rsidP="000F6D96">
            <w:pPr>
              <w:rPr>
                <w:b/>
              </w:rPr>
            </w:pPr>
            <w:r w:rsidRPr="00224EA2">
              <w:rPr>
                <w:b/>
              </w:rPr>
              <w:t>Ключові потенційні учасники реалізації проекту:</w:t>
            </w:r>
          </w:p>
        </w:tc>
        <w:tc>
          <w:tcPr>
            <w:tcW w:w="6863" w:type="dxa"/>
            <w:gridSpan w:val="4"/>
          </w:tcPr>
          <w:p w:rsidR="000F6D96" w:rsidRPr="00224EA2" w:rsidRDefault="000F6D96" w:rsidP="000F6D96">
            <w:pPr>
              <w:jc w:val="both"/>
            </w:pPr>
            <w:r>
              <w:t>Тетерівська сільська рада об’єднаної територіальної громади</w:t>
            </w:r>
          </w:p>
        </w:tc>
      </w:tr>
      <w:tr w:rsidR="000F6D96" w:rsidRPr="00224EA2" w:rsidTr="00E50CBC">
        <w:tc>
          <w:tcPr>
            <w:tcW w:w="2965" w:type="dxa"/>
          </w:tcPr>
          <w:p w:rsidR="000F6D96" w:rsidRPr="00224EA2" w:rsidRDefault="000F6D96" w:rsidP="000F6D96">
            <w:pPr>
              <w:rPr>
                <w:b/>
              </w:rPr>
            </w:pPr>
            <w:r w:rsidRPr="00224EA2">
              <w:rPr>
                <w:b/>
              </w:rPr>
              <w:t>Інше:</w:t>
            </w:r>
          </w:p>
        </w:tc>
        <w:tc>
          <w:tcPr>
            <w:tcW w:w="6863" w:type="dxa"/>
            <w:gridSpan w:val="4"/>
          </w:tcPr>
          <w:p w:rsidR="000F6D96" w:rsidRPr="00224EA2" w:rsidRDefault="000F6D96" w:rsidP="000F6D96">
            <w:pPr>
              <w:jc w:val="both"/>
            </w:pPr>
          </w:p>
        </w:tc>
      </w:tr>
    </w:tbl>
    <w:p w:rsidR="000F6D96" w:rsidRDefault="000F6D96" w:rsidP="000F6D96">
      <w:pPr>
        <w:rPr>
          <w:lang w:val="en-US"/>
        </w:rPr>
      </w:pPr>
    </w:p>
    <w:p w:rsidR="000F6D96" w:rsidRDefault="000F6D96" w:rsidP="000F6D96"/>
    <w:p w:rsidR="000F6D96" w:rsidRDefault="000F6D96" w:rsidP="000F6D96">
      <w:r>
        <w:br w:type="page"/>
      </w:r>
    </w:p>
    <w:tbl>
      <w:tblPr>
        <w:tblpPr w:leftFromText="180" w:rightFromText="180" w:vertAnchor="page" w:horzAnchor="margin"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1"/>
        <w:gridCol w:w="1896"/>
        <w:gridCol w:w="1669"/>
        <w:gridCol w:w="1482"/>
        <w:gridCol w:w="1587"/>
      </w:tblGrid>
      <w:tr w:rsidR="000F6D96" w:rsidRPr="00612646">
        <w:trPr>
          <w:trHeight w:val="513"/>
        </w:trPr>
        <w:tc>
          <w:tcPr>
            <w:tcW w:w="1634" w:type="pct"/>
          </w:tcPr>
          <w:p w:rsidR="000F6D96" w:rsidRPr="00224EA2" w:rsidRDefault="000F6D96" w:rsidP="000F6D96">
            <w:pPr>
              <w:rPr>
                <w:b/>
              </w:rPr>
            </w:pPr>
            <w:r w:rsidRPr="00224EA2">
              <w:rPr>
                <w:b/>
              </w:rPr>
              <w:t>Номер і назва завдання:</w:t>
            </w:r>
          </w:p>
        </w:tc>
        <w:tc>
          <w:tcPr>
            <w:tcW w:w="3366" w:type="pct"/>
            <w:gridSpan w:val="4"/>
          </w:tcPr>
          <w:p w:rsidR="000F6D96" w:rsidRPr="00612646" w:rsidRDefault="000F6D96" w:rsidP="000F6D96">
            <w:pPr>
              <w:spacing w:line="24" w:lineRule="atLeast"/>
              <w:rPr>
                <w:highlight w:val="yellow"/>
              </w:rPr>
            </w:pPr>
            <w:r w:rsidRPr="00224EA2">
              <w:t xml:space="preserve">1.1.3. </w:t>
            </w:r>
            <w:r w:rsidRPr="00224EA2">
              <w:rPr>
                <w:rFonts w:eastAsia="TimesNewRoman"/>
              </w:rPr>
              <w:t>Забезпечення енергоефективності</w:t>
            </w:r>
          </w:p>
        </w:tc>
      </w:tr>
      <w:tr w:rsidR="000F6D96" w:rsidRPr="00612646">
        <w:trPr>
          <w:trHeight w:val="513"/>
        </w:trPr>
        <w:tc>
          <w:tcPr>
            <w:tcW w:w="1634" w:type="pct"/>
          </w:tcPr>
          <w:p w:rsidR="000F6D96" w:rsidRPr="00224EA2" w:rsidRDefault="000F6D96" w:rsidP="000F6D96">
            <w:pPr>
              <w:rPr>
                <w:b/>
              </w:rPr>
            </w:pPr>
            <w:r w:rsidRPr="00224EA2">
              <w:rPr>
                <w:b/>
              </w:rPr>
              <w:t>Назва проекту:</w:t>
            </w:r>
          </w:p>
        </w:tc>
        <w:tc>
          <w:tcPr>
            <w:tcW w:w="3366" w:type="pct"/>
            <w:gridSpan w:val="4"/>
          </w:tcPr>
          <w:p w:rsidR="000F6D96" w:rsidRPr="00612646" w:rsidRDefault="000F6D96" w:rsidP="000F6D96">
            <w:pPr>
              <w:pStyle w:val="26"/>
              <w:spacing w:line="24" w:lineRule="atLeast"/>
              <w:jc w:val="both"/>
              <w:rPr>
                <w:sz w:val="24"/>
                <w:szCs w:val="24"/>
                <w:highlight w:val="yellow"/>
                <w:lang w:val="uk-UA"/>
              </w:rPr>
            </w:pPr>
            <w:r>
              <w:rPr>
                <w:bCs/>
                <w:sz w:val="24"/>
                <w:szCs w:val="24"/>
                <w:lang w:val="uk-UA"/>
              </w:rPr>
              <w:t>1.14. Реконструкція (</w:t>
            </w:r>
            <w:r w:rsidRPr="001B4082">
              <w:rPr>
                <w:bCs/>
                <w:sz w:val="24"/>
                <w:szCs w:val="24"/>
                <w:lang w:val="uk-UA"/>
              </w:rPr>
              <w:t>термомодернізаці</w:t>
            </w:r>
            <w:r>
              <w:rPr>
                <w:bCs/>
                <w:sz w:val="24"/>
                <w:szCs w:val="24"/>
                <w:lang w:val="uk-UA"/>
              </w:rPr>
              <w:t xml:space="preserve">я) дитячого садка «Калинка» по вул. Тихій, 30 </w:t>
            </w:r>
            <w:r w:rsidRPr="0062745E">
              <w:rPr>
                <w:bCs/>
                <w:sz w:val="24"/>
                <w:szCs w:val="24"/>
                <w:lang w:val="uk-UA"/>
              </w:rPr>
              <w:t>в селі Андрушки</w:t>
            </w:r>
            <w:r w:rsidRPr="001B4082">
              <w:rPr>
                <w:bCs/>
                <w:sz w:val="24"/>
                <w:szCs w:val="24"/>
                <w:lang w:val="uk-UA"/>
              </w:rPr>
              <w:t xml:space="preserve"> Попільнянського району</w:t>
            </w:r>
          </w:p>
        </w:tc>
      </w:tr>
      <w:tr w:rsidR="000F6D96" w:rsidRPr="00612646">
        <w:trPr>
          <w:trHeight w:val="513"/>
        </w:trPr>
        <w:tc>
          <w:tcPr>
            <w:tcW w:w="1634" w:type="pct"/>
          </w:tcPr>
          <w:p w:rsidR="000F6D96" w:rsidRPr="00224EA2" w:rsidRDefault="000F6D96" w:rsidP="000F6D96">
            <w:pPr>
              <w:rPr>
                <w:b/>
                <w:highlight w:val="red"/>
              </w:rPr>
            </w:pPr>
            <w:r w:rsidRPr="00224EA2">
              <w:rPr>
                <w:b/>
              </w:rPr>
              <w:t>Цілі проекту:</w:t>
            </w:r>
          </w:p>
        </w:tc>
        <w:tc>
          <w:tcPr>
            <w:tcW w:w="3366" w:type="pct"/>
            <w:gridSpan w:val="4"/>
          </w:tcPr>
          <w:p w:rsidR="000F6D96" w:rsidRPr="0074645F"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612646">
        <w:trPr>
          <w:trHeight w:val="598"/>
        </w:trPr>
        <w:tc>
          <w:tcPr>
            <w:tcW w:w="1634" w:type="pct"/>
          </w:tcPr>
          <w:p w:rsidR="000F6D96" w:rsidRPr="00224EA2" w:rsidRDefault="000F6D96" w:rsidP="000F6D96">
            <w:pPr>
              <w:rPr>
                <w:b/>
              </w:rPr>
            </w:pPr>
            <w:r w:rsidRPr="00224EA2">
              <w:rPr>
                <w:b/>
              </w:rPr>
              <w:t>Територія, на яку проект матиме вплив:</w:t>
            </w:r>
          </w:p>
        </w:tc>
        <w:tc>
          <w:tcPr>
            <w:tcW w:w="3366" w:type="pct"/>
            <w:gridSpan w:val="4"/>
          </w:tcPr>
          <w:p w:rsidR="000F6D96" w:rsidRPr="00612646" w:rsidRDefault="000F6D96" w:rsidP="000F6D96">
            <w:pPr>
              <w:widowControl w:val="0"/>
              <w:suppressLineNumbers/>
              <w:suppressAutoHyphens/>
              <w:spacing w:line="24" w:lineRule="atLeast"/>
              <w:ind w:hanging="18"/>
              <w:jc w:val="both"/>
              <w:rPr>
                <w:rStyle w:val="FontStyle18"/>
                <w:highlight w:val="yellow"/>
                <w:lang w:eastAsia="uk-UA"/>
              </w:rPr>
            </w:pPr>
            <w:r w:rsidRPr="001B4082">
              <w:rPr>
                <w:rStyle w:val="FontStyle18"/>
                <w:lang w:eastAsia="uk-UA"/>
              </w:rPr>
              <w:t>Село Андрушки</w:t>
            </w:r>
            <w:r>
              <w:rPr>
                <w:rStyle w:val="FontStyle18"/>
                <w:lang w:eastAsia="uk-UA"/>
              </w:rPr>
              <w:t xml:space="preserve"> Попільнянського району</w:t>
            </w:r>
          </w:p>
        </w:tc>
      </w:tr>
      <w:tr w:rsidR="000F6D96" w:rsidRPr="00612646">
        <w:trPr>
          <w:trHeight w:val="513"/>
        </w:trPr>
        <w:tc>
          <w:tcPr>
            <w:tcW w:w="1634" w:type="pct"/>
          </w:tcPr>
          <w:p w:rsidR="000F6D96" w:rsidRPr="00224EA2" w:rsidRDefault="000F6D96" w:rsidP="000F6D96">
            <w:pPr>
              <w:rPr>
                <w:b/>
              </w:rPr>
            </w:pPr>
            <w:r w:rsidRPr="00224EA2">
              <w:rPr>
                <w:b/>
              </w:rPr>
              <w:t>Орієнтовна кількість отримувачів вигод:</w:t>
            </w:r>
          </w:p>
        </w:tc>
        <w:tc>
          <w:tcPr>
            <w:tcW w:w="3366" w:type="pct"/>
            <w:gridSpan w:val="4"/>
          </w:tcPr>
          <w:p w:rsidR="000F6D96" w:rsidRPr="00612646" w:rsidRDefault="000F6D96" w:rsidP="000F6D96">
            <w:pPr>
              <w:widowControl w:val="0"/>
              <w:suppressLineNumbers/>
              <w:suppressAutoHyphens/>
              <w:spacing w:line="24" w:lineRule="atLeast"/>
              <w:ind w:hanging="18"/>
              <w:jc w:val="both"/>
              <w:rPr>
                <w:rStyle w:val="FontStyle18"/>
                <w:highlight w:val="yellow"/>
                <w:lang w:eastAsia="uk-UA"/>
              </w:rPr>
            </w:pPr>
            <w:r w:rsidRPr="0062745E">
              <w:t>Діти дошкільного віку та працівники дитячого садка (58</w:t>
            </w:r>
            <w:r>
              <w:t> </w:t>
            </w:r>
            <w:r w:rsidRPr="0062745E">
              <w:t>осіб)</w:t>
            </w:r>
          </w:p>
        </w:tc>
      </w:tr>
      <w:tr w:rsidR="000F6D96" w:rsidRPr="00612646">
        <w:trPr>
          <w:trHeight w:val="513"/>
        </w:trPr>
        <w:tc>
          <w:tcPr>
            <w:tcW w:w="1634" w:type="pct"/>
          </w:tcPr>
          <w:p w:rsidR="000F6D96" w:rsidRPr="00224EA2" w:rsidRDefault="000F6D96" w:rsidP="000F6D96">
            <w:pPr>
              <w:rPr>
                <w:b/>
                <w:highlight w:val="red"/>
              </w:rPr>
            </w:pPr>
            <w:r w:rsidRPr="00224EA2">
              <w:rPr>
                <w:b/>
              </w:rPr>
              <w:t>Стислий опис проекту:</w:t>
            </w:r>
          </w:p>
        </w:tc>
        <w:tc>
          <w:tcPr>
            <w:tcW w:w="3366" w:type="pct"/>
            <w:gridSpan w:val="4"/>
          </w:tcPr>
          <w:p w:rsidR="000F6D96" w:rsidRPr="00612646" w:rsidRDefault="000F6D96" w:rsidP="000F6D96">
            <w:pPr>
              <w:pStyle w:val="26"/>
              <w:spacing w:line="24" w:lineRule="atLeast"/>
              <w:jc w:val="both"/>
              <w:rPr>
                <w:rStyle w:val="FontStyle18"/>
                <w:highlight w:val="yellow"/>
                <w:lang w:val="uk-UA" w:eastAsia="uk-UA"/>
              </w:rPr>
            </w:pPr>
            <w:r w:rsidRPr="008C24F5">
              <w:rPr>
                <w:sz w:val="24"/>
                <w:szCs w:val="24"/>
                <w:lang w:val="uk-UA"/>
              </w:rP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w:t>
            </w:r>
            <w:r w:rsidRPr="008C24F5">
              <w:rPr>
                <w:lang w:val="uk-UA"/>
              </w:rPr>
              <w:t xml:space="preserve"> </w:t>
            </w:r>
            <w:r w:rsidRPr="0074645F">
              <w:rPr>
                <w:sz w:val="24"/>
                <w:szCs w:val="24"/>
                <w:lang w:val="uk-UA"/>
              </w:rPr>
              <w:t>В рамках проекту планується провести роботи</w:t>
            </w:r>
            <w:r>
              <w:rPr>
                <w:sz w:val="24"/>
                <w:szCs w:val="24"/>
                <w:lang w:val="uk-UA"/>
              </w:rPr>
              <w:t xml:space="preserve"> з реконструкціх (термомодернізації) дитячого садка, </w:t>
            </w:r>
            <w:r w:rsidRPr="00DA5503">
              <w:rPr>
                <w:sz w:val="24"/>
                <w:szCs w:val="24"/>
                <w:lang w:val="uk-UA"/>
              </w:rPr>
              <w:t xml:space="preserve">що дозволить створити комфортні умови </w:t>
            </w:r>
            <w:r>
              <w:rPr>
                <w:sz w:val="24"/>
                <w:szCs w:val="24"/>
                <w:lang w:val="uk-UA"/>
              </w:rPr>
              <w:t xml:space="preserve">для виховання і </w:t>
            </w:r>
            <w:r w:rsidRPr="00DA5503">
              <w:rPr>
                <w:sz w:val="24"/>
                <w:szCs w:val="24"/>
                <w:lang w:val="uk-UA"/>
              </w:rPr>
              <w:t>навчального процесу та праці, забезпечить зменшення втрат тепла та економію бюджетних коштів</w:t>
            </w:r>
            <w:r>
              <w:rPr>
                <w:sz w:val="24"/>
                <w:szCs w:val="24"/>
                <w:lang w:val="uk-UA"/>
              </w:rPr>
              <w:t>.</w:t>
            </w:r>
          </w:p>
        </w:tc>
      </w:tr>
      <w:tr w:rsidR="000F6D96" w:rsidRPr="00612646">
        <w:trPr>
          <w:trHeight w:val="513"/>
        </w:trPr>
        <w:tc>
          <w:tcPr>
            <w:tcW w:w="1634" w:type="pct"/>
          </w:tcPr>
          <w:p w:rsidR="000F6D96" w:rsidRPr="00224EA2" w:rsidRDefault="000F6D96" w:rsidP="000F6D96">
            <w:pPr>
              <w:rPr>
                <w:b/>
                <w:highlight w:val="red"/>
              </w:rPr>
            </w:pPr>
            <w:r w:rsidRPr="00224EA2">
              <w:rPr>
                <w:b/>
              </w:rPr>
              <w:t>Очікувані результати:</w:t>
            </w:r>
          </w:p>
        </w:tc>
        <w:tc>
          <w:tcPr>
            <w:tcW w:w="3366" w:type="pct"/>
            <w:gridSpan w:val="4"/>
          </w:tcPr>
          <w:p w:rsidR="000F6D96" w:rsidRDefault="000F6D96" w:rsidP="000F6D96">
            <w:pPr>
              <w:jc w:val="both"/>
            </w:pPr>
            <w:r>
              <w:t xml:space="preserve">Проведено реконструкцію (термомодернізацію) дитячого садка.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DA5503" w:rsidRDefault="000F6D96" w:rsidP="000F6D96">
            <w:pPr>
              <w:jc w:val="both"/>
              <w:rPr>
                <w:rStyle w:val="FontStyle18"/>
              </w:rPr>
            </w:pPr>
            <w:r>
              <w:t xml:space="preserve">Створено комфортні умови для виховання і навчального процесу та праці. </w:t>
            </w:r>
          </w:p>
        </w:tc>
      </w:tr>
      <w:tr w:rsidR="000F6D96" w:rsidRPr="00612646">
        <w:trPr>
          <w:trHeight w:val="513"/>
        </w:trPr>
        <w:tc>
          <w:tcPr>
            <w:tcW w:w="1634" w:type="pct"/>
          </w:tcPr>
          <w:p w:rsidR="000F6D96" w:rsidRPr="00224EA2" w:rsidRDefault="000F6D96" w:rsidP="000F6D96">
            <w:pPr>
              <w:rPr>
                <w:b/>
                <w:highlight w:val="red"/>
              </w:rPr>
            </w:pPr>
            <w:r w:rsidRPr="00224EA2">
              <w:rPr>
                <w:b/>
              </w:rPr>
              <w:t>Ключові заходи проекту:</w:t>
            </w:r>
          </w:p>
        </w:tc>
        <w:tc>
          <w:tcPr>
            <w:tcW w:w="3366" w:type="pct"/>
            <w:gridSpan w:val="4"/>
          </w:tcPr>
          <w:p w:rsidR="000F6D96" w:rsidRPr="00DA5503" w:rsidRDefault="000F6D96" w:rsidP="000F6D96">
            <w:pPr>
              <w:jc w:val="both"/>
            </w:pPr>
            <w:r w:rsidRPr="00DA5503">
              <w:t>Виготовлення проект</w:t>
            </w:r>
            <w:r>
              <w:t>но-кошторисної документації.</w:t>
            </w:r>
          </w:p>
          <w:p w:rsidR="000F6D96" w:rsidRPr="00DA5503" w:rsidRDefault="000F6D96" w:rsidP="000F6D96">
            <w:pPr>
              <w:jc w:val="both"/>
            </w:pPr>
            <w:r w:rsidRPr="00DA5503">
              <w:t>Проходження експертизи.</w:t>
            </w:r>
          </w:p>
          <w:p w:rsidR="000F6D96" w:rsidRPr="00612646" w:rsidRDefault="000F6D96" w:rsidP="000F6D96">
            <w:pPr>
              <w:jc w:val="both"/>
              <w:rPr>
                <w:rStyle w:val="FontStyle18"/>
                <w:i/>
                <w:highlight w:val="yellow"/>
              </w:rPr>
            </w:pPr>
            <w:r w:rsidRPr="00DA5503">
              <w:t>Проведення робіт</w:t>
            </w:r>
            <w:r>
              <w:t xml:space="preserve"> з реконструкції (термомодернізації).</w:t>
            </w:r>
          </w:p>
        </w:tc>
      </w:tr>
      <w:tr w:rsidR="000F6D96" w:rsidRPr="00612646">
        <w:trPr>
          <w:trHeight w:val="20"/>
        </w:trPr>
        <w:tc>
          <w:tcPr>
            <w:tcW w:w="1634" w:type="pct"/>
          </w:tcPr>
          <w:p w:rsidR="000F6D96" w:rsidRPr="00224EA2" w:rsidRDefault="000F6D96" w:rsidP="000F6D96">
            <w:pPr>
              <w:rPr>
                <w:b/>
              </w:rPr>
            </w:pPr>
            <w:r w:rsidRPr="00224EA2">
              <w:rPr>
                <w:b/>
              </w:rPr>
              <w:t>Період реалізації:</w:t>
            </w:r>
          </w:p>
        </w:tc>
        <w:tc>
          <w:tcPr>
            <w:tcW w:w="3366" w:type="pct"/>
            <w:gridSpan w:val="4"/>
            <w:tcBorders>
              <w:bottom w:val="single" w:sz="4" w:space="0" w:color="auto"/>
            </w:tcBorders>
          </w:tcPr>
          <w:p w:rsidR="000F6D96" w:rsidRPr="001B4082" w:rsidRDefault="000F6D96" w:rsidP="000F6D96">
            <w:pPr>
              <w:spacing w:line="24" w:lineRule="atLeast"/>
              <w:jc w:val="both"/>
              <w:rPr>
                <w:b/>
                <w:highlight w:val="yellow"/>
              </w:rPr>
            </w:pPr>
            <w:r w:rsidRPr="001B4082">
              <w:rPr>
                <w:b/>
              </w:rPr>
              <w:t xml:space="preserve">2018-2020 роки: </w:t>
            </w:r>
          </w:p>
        </w:tc>
      </w:tr>
      <w:tr w:rsidR="000F6D96" w:rsidRPr="00612646">
        <w:trPr>
          <w:trHeight w:val="205"/>
        </w:trPr>
        <w:tc>
          <w:tcPr>
            <w:tcW w:w="1634" w:type="pct"/>
            <w:vMerge w:val="restart"/>
          </w:tcPr>
          <w:p w:rsidR="000F6D96" w:rsidRPr="00224EA2" w:rsidRDefault="000F6D96" w:rsidP="000F6D96">
            <w:pPr>
              <w:rPr>
                <w:b/>
              </w:rPr>
            </w:pPr>
            <w:r w:rsidRPr="00224EA2">
              <w:rPr>
                <w:b/>
              </w:rPr>
              <w:t>Орієнтовна вартість проекту, тис. грн.:</w:t>
            </w:r>
          </w:p>
        </w:tc>
        <w:tc>
          <w:tcPr>
            <w:tcW w:w="962" w:type="pct"/>
            <w:shd w:val="clear" w:color="auto" w:fill="C0C0C0"/>
          </w:tcPr>
          <w:p w:rsidR="000F6D96" w:rsidRPr="001B4082" w:rsidRDefault="000F6D96" w:rsidP="000F6D96">
            <w:pPr>
              <w:spacing w:line="24" w:lineRule="atLeast"/>
              <w:jc w:val="center"/>
              <w:rPr>
                <w:b/>
              </w:rPr>
            </w:pPr>
            <w:r w:rsidRPr="001B4082">
              <w:rPr>
                <w:b/>
              </w:rPr>
              <w:t>2018</w:t>
            </w:r>
          </w:p>
        </w:tc>
        <w:tc>
          <w:tcPr>
            <w:tcW w:w="847" w:type="pct"/>
            <w:shd w:val="clear" w:color="auto" w:fill="C0C0C0"/>
          </w:tcPr>
          <w:p w:rsidR="000F6D96" w:rsidRPr="001B4082" w:rsidRDefault="000F6D96" w:rsidP="000F6D96">
            <w:pPr>
              <w:spacing w:line="24" w:lineRule="atLeast"/>
              <w:jc w:val="center"/>
              <w:rPr>
                <w:b/>
              </w:rPr>
            </w:pPr>
            <w:r w:rsidRPr="001B4082">
              <w:rPr>
                <w:b/>
              </w:rPr>
              <w:t>2019</w:t>
            </w:r>
          </w:p>
        </w:tc>
        <w:tc>
          <w:tcPr>
            <w:tcW w:w="752" w:type="pct"/>
            <w:shd w:val="clear" w:color="auto" w:fill="C0C0C0"/>
          </w:tcPr>
          <w:p w:rsidR="000F6D96" w:rsidRPr="001B4082" w:rsidRDefault="000F6D96" w:rsidP="000F6D96">
            <w:pPr>
              <w:spacing w:line="24" w:lineRule="atLeast"/>
              <w:jc w:val="center"/>
              <w:rPr>
                <w:b/>
              </w:rPr>
            </w:pPr>
            <w:r w:rsidRPr="001B4082">
              <w:rPr>
                <w:b/>
              </w:rPr>
              <w:t>2020</w:t>
            </w:r>
          </w:p>
        </w:tc>
        <w:tc>
          <w:tcPr>
            <w:tcW w:w="806" w:type="pct"/>
            <w:shd w:val="clear" w:color="auto" w:fill="C0C0C0"/>
          </w:tcPr>
          <w:p w:rsidR="000F6D96" w:rsidRPr="001B4082" w:rsidRDefault="000F6D96" w:rsidP="000F6D96">
            <w:pPr>
              <w:spacing w:line="24" w:lineRule="atLeast"/>
              <w:jc w:val="center"/>
              <w:rPr>
                <w:b/>
              </w:rPr>
            </w:pPr>
            <w:r w:rsidRPr="001B4082">
              <w:rPr>
                <w:b/>
              </w:rPr>
              <w:t>Разом</w:t>
            </w:r>
          </w:p>
        </w:tc>
      </w:tr>
      <w:tr w:rsidR="000F6D96" w:rsidRPr="00612646">
        <w:trPr>
          <w:trHeight w:val="271"/>
        </w:trPr>
        <w:tc>
          <w:tcPr>
            <w:tcW w:w="1634" w:type="pct"/>
            <w:vMerge/>
          </w:tcPr>
          <w:p w:rsidR="000F6D96" w:rsidRPr="00224EA2" w:rsidRDefault="000F6D96" w:rsidP="000F6D96">
            <w:pPr>
              <w:rPr>
                <w:b/>
              </w:rPr>
            </w:pPr>
          </w:p>
        </w:tc>
        <w:tc>
          <w:tcPr>
            <w:tcW w:w="962" w:type="pct"/>
          </w:tcPr>
          <w:p w:rsidR="000F6D96" w:rsidRPr="001B4082" w:rsidRDefault="000F6D96" w:rsidP="000F6D96">
            <w:pPr>
              <w:spacing w:line="24" w:lineRule="atLeast"/>
              <w:jc w:val="center"/>
              <w:rPr>
                <w:b/>
              </w:rPr>
            </w:pPr>
            <w:r w:rsidRPr="001B4082">
              <w:rPr>
                <w:b/>
              </w:rPr>
              <w:t>500</w:t>
            </w:r>
          </w:p>
        </w:tc>
        <w:tc>
          <w:tcPr>
            <w:tcW w:w="847" w:type="pct"/>
          </w:tcPr>
          <w:p w:rsidR="000F6D96" w:rsidRPr="001B4082" w:rsidRDefault="000F6D96" w:rsidP="000F6D96">
            <w:pPr>
              <w:spacing w:line="24" w:lineRule="atLeast"/>
              <w:jc w:val="center"/>
              <w:rPr>
                <w:b/>
              </w:rPr>
            </w:pPr>
            <w:r w:rsidRPr="001B4082">
              <w:rPr>
                <w:b/>
              </w:rPr>
              <w:t>500</w:t>
            </w:r>
          </w:p>
        </w:tc>
        <w:tc>
          <w:tcPr>
            <w:tcW w:w="752" w:type="pct"/>
          </w:tcPr>
          <w:p w:rsidR="000F6D96" w:rsidRPr="001B4082" w:rsidRDefault="000F6D96" w:rsidP="000F6D96">
            <w:pPr>
              <w:spacing w:line="24" w:lineRule="atLeast"/>
              <w:jc w:val="center"/>
              <w:rPr>
                <w:b/>
              </w:rPr>
            </w:pPr>
            <w:r w:rsidRPr="001B4082">
              <w:rPr>
                <w:b/>
              </w:rPr>
              <w:t>500</w:t>
            </w:r>
          </w:p>
        </w:tc>
        <w:tc>
          <w:tcPr>
            <w:tcW w:w="806" w:type="pct"/>
          </w:tcPr>
          <w:p w:rsidR="000F6D96" w:rsidRPr="001B4082" w:rsidRDefault="000F6D96" w:rsidP="000F6D96">
            <w:pPr>
              <w:spacing w:line="24" w:lineRule="atLeast"/>
              <w:ind w:right="-108"/>
              <w:jc w:val="center"/>
              <w:rPr>
                <w:b/>
              </w:rPr>
            </w:pPr>
            <w:r>
              <w:rPr>
                <w:b/>
              </w:rPr>
              <w:t>1500</w:t>
            </w:r>
          </w:p>
        </w:tc>
      </w:tr>
      <w:tr w:rsidR="000F6D96" w:rsidRPr="00612646">
        <w:tc>
          <w:tcPr>
            <w:tcW w:w="1634" w:type="pct"/>
          </w:tcPr>
          <w:p w:rsidR="000F6D96" w:rsidRPr="00224EA2" w:rsidRDefault="000F6D96" w:rsidP="000F6D96">
            <w:pPr>
              <w:rPr>
                <w:b/>
              </w:rPr>
            </w:pPr>
            <w:r w:rsidRPr="00224EA2">
              <w:rPr>
                <w:b/>
              </w:rPr>
              <w:t>Джерела фінансування:</w:t>
            </w:r>
          </w:p>
        </w:tc>
        <w:tc>
          <w:tcPr>
            <w:tcW w:w="3366" w:type="pct"/>
            <w:gridSpan w:val="4"/>
          </w:tcPr>
          <w:p w:rsidR="000F6D96" w:rsidRPr="00612646" w:rsidRDefault="000F6D96" w:rsidP="000F6D96">
            <w:pPr>
              <w:spacing w:line="24" w:lineRule="atLeast"/>
              <w:jc w:val="both"/>
              <w:rPr>
                <w:highlight w:val="yellow"/>
              </w:rPr>
            </w:pPr>
            <w:r w:rsidRPr="001B4082">
              <w:t xml:space="preserve">Державний бюджет (державний фонд регіонального розвитку), </w:t>
            </w:r>
            <w:r>
              <w:t xml:space="preserve">місцевий </w:t>
            </w:r>
            <w:r w:rsidRPr="009C3CCD">
              <w:t>бюджет</w:t>
            </w:r>
          </w:p>
        </w:tc>
      </w:tr>
      <w:tr w:rsidR="000F6D96" w:rsidRPr="00441D10">
        <w:tc>
          <w:tcPr>
            <w:tcW w:w="1634" w:type="pct"/>
          </w:tcPr>
          <w:p w:rsidR="000F6D96" w:rsidRPr="00224EA2" w:rsidRDefault="000F6D96" w:rsidP="000F6D96">
            <w:pPr>
              <w:rPr>
                <w:b/>
              </w:rPr>
            </w:pPr>
            <w:r w:rsidRPr="00224EA2">
              <w:rPr>
                <w:b/>
              </w:rPr>
              <w:t>Ключові потенційні учасники реалізації проекту:</w:t>
            </w:r>
          </w:p>
        </w:tc>
        <w:tc>
          <w:tcPr>
            <w:tcW w:w="3366" w:type="pct"/>
            <w:gridSpan w:val="4"/>
          </w:tcPr>
          <w:p w:rsidR="000F6D96" w:rsidRPr="00415B13" w:rsidRDefault="000F6D96" w:rsidP="000F6D96">
            <w:pPr>
              <w:spacing w:line="24" w:lineRule="atLeast"/>
              <w:jc w:val="both"/>
            </w:pPr>
            <w:r w:rsidRPr="001B4082">
              <w:t>Попільнянська райдержадміністрація</w:t>
            </w:r>
            <w:r>
              <w:t>,</w:t>
            </w:r>
            <w:r w:rsidRPr="001B4082">
              <w:t xml:space="preserve"> Андрушківська сільська рада</w:t>
            </w:r>
          </w:p>
        </w:tc>
      </w:tr>
      <w:tr w:rsidR="000F6D96" w:rsidRPr="00441D10">
        <w:tc>
          <w:tcPr>
            <w:tcW w:w="1634" w:type="pct"/>
          </w:tcPr>
          <w:p w:rsidR="000F6D96" w:rsidRPr="00224EA2" w:rsidRDefault="000F6D96" w:rsidP="000F6D96">
            <w:pPr>
              <w:rPr>
                <w:b/>
              </w:rPr>
            </w:pPr>
            <w:r w:rsidRPr="00224EA2">
              <w:rPr>
                <w:b/>
              </w:rPr>
              <w:t>Інше:</w:t>
            </w:r>
          </w:p>
        </w:tc>
        <w:tc>
          <w:tcPr>
            <w:tcW w:w="3366" w:type="pct"/>
            <w:gridSpan w:val="4"/>
          </w:tcPr>
          <w:p w:rsidR="000F6D96" w:rsidRPr="00612646" w:rsidRDefault="000F6D96" w:rsidP="000F6D96">
            <w:pPr>
              <w:spacing w:line="24" w:lineRule="atLeast"/>
              <w:jc w:val="both"/>
              <w:rPr>
                <w:highlight w:val="yellow"/>
              </w:rPr>
            </w:pPr>
          </w:p>
        </w:tc>
      </w:tr>
    </w:tbl>
    <w:p w:rsidR="000F6D96" w:rsidRDefault="000F6D96" w:rsidP="000F6D96"/>
    <w:p w:rsidR="000F6D96" w:rsidRDefault="000F6D96" w:rsidP="000F6D96"/>
    <w:p w:rsidR="000F6D96" w:rsidRDefault="000F6D96" w:rsidP="000F6D96"/>
    <w:p w:rsidR="000F6D96" w:rsidRDefault="000F6D96" w:rsidP="000F6D96"/>
    <w:p w:rsidR="000F6D96" w:rsidRDefault="000F6D96" w:rsidP="000F6D96">
      <w:r>
        <w:br w:type="page"/>
      </w:r>
    </w:p>
    <w:tbl>
      <w:tblPr>
        <w:tblpPr w:leftFromText="180" w:rightFromText="180" w:vertAnchor="page" w:horzAnchor="margin" w:tblpY="1495"/>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3"/>
        <w:gridCol w:w="1766"/>
        <w:gridCol w:w="1486"/>
        <w:gridCol w:w="1226"/>
        <w:gridCol w:w="2282"/>
      </w:tblGrid>
      <w:tr w:rsidR="000F6D96" w:rsidRPr="00054F63">
        <w:trPr>
          <w:trHeight w:val="513"/>
        </w:trPr>
        <w:tc>
          <w:tcPr>
            <w:tcW w:w="1570" w:type="pct"/>
          </w:tcPr>
          <w:p w:rsidR="000F6D96" w:rsidRPr="00224EA2" w:rsidRDefault="000F6D96" w:rsidP="000F6D96">
            <w:pPr>
              <w:jc w:val="both"/>
              <w:rPr>
                <w:b/>
              </w:rPr>
            </w:pPr>
            <w:r w:rsidRPr="00224EA2">
              <w:rPr>
                <w:b/>
              </w:rPr>
              <w:t>Номер і назва завдання:</w:t>
            </w:r>
          </w:p>
        </w:tc>
        <w:tc>
          <w:tcPr>
            <w:tcW w:w="3430" w:type="pct"/>
            <w:gridSpan w:val="4"/>
          </w:tcPr>
          <w:p w:rsidR="000F6D96" w:rsidRPr="00054F63" w:rsidRDefault="000F6D96" w:rsidP="000F6D96">
            <w:pPr>
              <w:jc w:val="both"/>
              <w:rPr>
                <w:highlight w:val="yellow"/>
              </w:rPr>
            </w:pPr>
            <w:r w:rsidRPr="00224EA2">
              <w:t xml:space="preserve">1.1.3. </w:t>
            </w:r>
            <w:r w:rsidRPr="00224EA2">
              <w:rPr>
                <w:rFonts w:eastAsia="TimesNewRoman"/>
              </w:rPr>
              <w:t>Забезпечення енергоефективності</w:t>
            </w:r>
          </w:p>
        </w:tc>
      </w:tr>
      <w:tr w:rsidR="000F6D96" w:rsidRPr="00054F63">
        <w:trPr>
          <w:trHeight w:val="513"/>
        </w:trPr>
        <w:tc>
          <w:tcPr>
            <w:tcW w:w="1570" w:type="pct"/>
          </w:tcPr>
          <w:p w:rsidR="000F6D96" w:rsidRPr="00224EA2" w:rsidRDefault="000F6D96" w:rsidP="000F6D96">
            <w:pPr>
              <w:jc w:val="both"/>
              <w:rPr>
                <w:b/>
              </w:rPr>
            </w:pPr>
            <w:r w:rsidRPr="00224EA2">
              <w:rPr>
                <w:b/>
              </w:rPr>
              <w:t>Назва проекту:</w:t>
            </w:r>
          </w:p>
        </w:tc>
        <w:tc>
          <w:tcPr>
            <w:tcW w:w="3430" w:type="pct"/>
            <w:gridSpan w:val="4"/>
          </w:tcPr>
          <w:p w:rsidR="000F6D96" w:rsidRPr="00054F63" w:rsidRDefault="000F6D96" w:rsidP="000F6D96">
            <w:pPr>
              <w:pStyle w:val="26"/>
              <w:jc w:val="both"/>
              <w:rPr>
                <w:sz w:val="24"/>
                <w:szCs w:val="24"/>
                <w:highlight w:val="yellow"/>
                <w:lang w:val="uk-UA"/>
              </w:rPr>
            </w:pPr>
            <w:r w:rsidRPr="00B246AC">
              <w:rPr>
                <w:bCs/>
                <w:sz w:val="24"/>
                <w:szCs w:val="24"/>
                <w:lang w:val="uk-UA"/>
              </w:rPr>
              <w:t>1.1</w:t>
            </w:r>
            <w:r>
              <w:rPr>
                <w:bCs/>
                <w:sz w:val="24"/>
                <w:szCs w:val="24"/>
                <w:lang w:val="uk-UA"/>
              </w:rPr>
              <w:t>5</w:t>
            </w:r>
            <w:r w:rsidRPr="00B246AC">
              <w:rPr>
                <w:bCs/>
                <w:sz w:val="24"/>
                <w:szCs w:val="24"/>
                <w:lang w:val="uk-UA"/>
              </w:rPr>
              <w:t>. Реконструкція (термомодернізація) дитячого сад</w:t>
            </w:r>
            <w:r>
              <w:rPr>
                <w:bCs/>
                <w:sz w:val="24"/>
                <w:szCs w:val="24"/>
                <w:lang w:val="uk-UA"/>
              </w:rPr>
              <w:t>ка</w:t>
            </w:r>
            <w:r w:rsidRPr="00B246AC">
              <w:rPr>
                <w:bCs/>
                <w:sz w:val="24"/>
                <w:szCs w:val="24"/>
                <w:lang w:val="uk-UA"/>
              </w:rPr>
              <w:t xml:space="preserve"> «Сонечко» </w:t>
            </w:r>
            <w:r>
              <w:rPr>
                <w:bCs/>
                <w:sz w:val="24"/>
                <w:szCs w:val="24"/>
                <w:lang w:val="uk-UA"/>
              </w:rPr>
              <w:t xml:space="preserve">по вул. Каштановій, 10 </w:t>
            </w:r>
            <w:r w:rsidRPr="0062745E">
              <w:rPr>
                <w:bCs/>
                <w:sz w:val="24"/>
                <w:szCs w:val="24"/>
                <w:lang w:val="uk-UA"/>
              </w:rPr>
              <w:t>в смт Попільня</w:t>
            </w:r>
            <w:r w:rsidRPr="00B246AC">
              <w:rPr>
                <w:bCs/>
                <w:sz w:val="24"/>
                <w:szCs w:val="24"/>
                <w:lang w:val="uk-UA"/>
              </w:rPr>
              <w:t xml:space="preserve"> Попільнянського району</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Цілі проекту:</w:t>
            </w:r>
          </w:p>
        </w:tc>
        <w:tc>
          <w:tcPr>
            <w:tcW w:w="3430" w:type="pct"/>
            <w:gridSpan w:val="4"/>
          </w:tcPr>
          <w:p w:rsidR="000F6D96" w:rsidRPr="008C24F5"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054F63">
        <w:trPr>
          <w:trHeight w:val="598"/>
        </w:trPr>
        <w:tc>
          <w:tcPr>
            <w:tcW w:w="1570" w:type="pct"/>
          </w:tcPr>
          <w:p w:rsidR="000F6D96" w:rsidRPr="00224EA2" w:rsidRDefault="000F6D96" w:rsidP="000F6D96">
            <w:pPr>
              <w:jc w:val="both"/>
              <w:rPr>
                <w:b/>
              </w:rPr>
            </w:pPr>
            <w:r w:rsidRPr="00224EA2">
              <w:rPr>
                <w:b/>
              </w:rPr>
              <w:t>Територія, на яку проект матиме вплив:</w:t>
            </w:r>
          </w:p>
        </w:tc>
        <w:tc>
          <w:tcPr>
            <w:tcW w:w="3430" w:type="pct"/>
            <w:gridSpan w:val="4"/>
          </w:tcPr>
          <w:p w:rsidR="000F6D96" w:rsidRPr="00054F63" w:rsidRDefault="000F6D96" w:rsidP="000F6D96">
            <w:pPr>
              <w:widowControl w:val="0"/>
              <w:suppressLineNumbers/>
              <w:suppressAutoHyphens/>
              <w:jc w:val="both"/>
              <w:rPr>
                <w:rStyle w:val="FontStyle18"/>
                <w:highlight w:val="yellow"/>
                <w:lang w:eastAsia="uk-UA"/>
              </w:rPr>
            </w:pPr>
            <w:r w:rsidRPr="00B246AC">
              <w:rPr>
                <w:rStyle w:val="FontStyle18"/>
                <w:lang w:eastAsia="uk-UA"/>
              </w:rPr>
              <w:t>Смт Попільня</w:t>
            </w:r>
            <w:r>
              <w:rPr>
                <w:rStyle w:val="FontStyle18"/>
                <w:lang w:eastAsia="uk-UA"/>
              </w:rPr>
              <w:t xml:space="preserve"> Попільнянського району</w:t>
            </w:r>
          </w:p>
        </w:tc>
      </w:tr>
      <w:tr w:rsidR="000F6D96" w:rsidRPr="00054F63">
        <w:trPr>
          <w:trHeight w:val="513"/>
        </w:trPr>
        <w:tc>
          <w:tcPr>
            <w:tcW w:w="1570" w:type="pct"/>
          </w:tcPr>
          <w:p w:rsidR="000F6D96" w:rsidRPr="00224EA2" w:rsidRDefault="000F6D96" w:rsidP="000F6D96">
            <w:pPr>
              <w:jc w:val="both"/>
              <w:rPr>
                <w:b/>
              </w:rPr>
            </w:pPr>
            <w:r w:rsidRPr="00224EA2">
              <w:rPr>
                <w:b/>
              </w:rPr>
              <w:t>Орієнтовна кількість отримувачів вигод:</w:t>
            </w:r>
          </w:p>
        </w:tc>
        <w:tc>
          <w:tcPr>
            <w:tcW w:w="3430" w:type="pct"/>
            <w:gridSpan w:val="4"/>
          </w:tcPr>
          <w:p w:rsidR="000F6D96" w:rsidRPr="00054F63" w:rsidRDefault="000F6D96" w:rsidP="000F6D96">
            <w:pPr>
              <w:widowControl w:val="0"/>
              <w:suppressLineNumbers/>
              <w:suppressAutoHyphens/>
              <w:jc w:val="both"/>
              <w:rPr>
                <w:rStyle w:val="FontStyle18"/>
                <w:highlight w:val="yellow"/>
                <w:lang w:eastAsia="uk-UA"/>
              </w:rPr>
            </w:pPr>
            <w:r w:rsidRPr="00F97297">
              <w:t>Діти дошкільного віку та працівники дитячого садка (120 осіб)</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Стислий опис проекту:</w:t>
            </w:r>
          </w:p>
        </w:tc>
        <w:tc>
          <w:tcPr>
            <w:tcW w:w="3430" w:type="pct"/>
            <w:gridSpan w:val="4"/>
          </w:tcPr>
          <w:p w:rsidR="000F6D96" w:rsidRPr="0060375F"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(термомодернізації) дитячого садка,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054F63">
        <w:trPr>
          <w:trHeight w:val="1702"/>
        </w:trPr>
        <w:tc>
          <w:tcPr>
            <w:tcW w:w="1570" w:type="pct"/>
          </w:tcPr>
          <w:p w:rsidR="000F6D96" w:rsidRPr="00224EA2" w:rsidRDefault="000F6D96" w:rsidP="000F6D96">
            <w:pPr>
              <w:jc w:val="both"/>
              <w:rPr>
                <w:b/>
                <w:highlight w:val="red"/>
              </w:rPr>
            </w:pPr>
            <w:r w:rsidRPr="00224EA2">
              <w:rPr>
                <w:b/>
              </w:rPr>
              <w:t>Очікувані результати:</w:t>
            </w:r>
          </w:p>
        </w:tc>
        <w:tc>
          <w:tcPr>
            <w:tcW w:w="3430" w:type="pct"/>
            <w:gridSpan w:val="4"/>
          </w:tcPr>
          <w:p w:rsidR="000F6D96" w:rsidRDefault="000F6D96" w:rsidP="000F6D96">
            <w:pPr>
              <w:jc w:val="both"/>
            </w:pPr>
            <w:r>
              <w:t xml:space="preserve">Проведено реконструкцію (термомодернізацію) дитячого садка.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60375F" w:rsidRDefault="000F6D96" w:rsidP="000F6D96">
            <w:pPr>
              <w:jc w:val="both"/>
            </w:pPr>
            <w:r>
              <w:t>Створено комфортні умови для виховання і навчального процесу та праці.</w:t>
            </w:r>
          </w:p>
        </w:tc>
      </w:tr>
      <w:tr w:rsidR="000F6D96" w:rsidRPr="00054F63">
        <w:trPr>
          <w:trHeight w:val="513"/>
        </w:trPr>
        <w:tc>
          <w:tcPr>
            <w:tcW w:w="1570" w:type="pct"/>
          </w:tcPr>
          <w:p w:rsidR="000F6D96" w:rsidRPr="00224EA2" w:rsidRDefault="000F6D96" w:rsidP="000F6D96">
            <w:pPr>
              <w:jc w:val="both"/>
              <w:rPr>
                <w:b/>
                <w:highlight w:val="red"/>
              </w:rPr>
            </w:pPr>
            <w:r w:rsidRPr="00224EA2">
              <w:rPr>
                <w:b/>
              </w:rPr>
              <w:t>Ключові заходи проекту:</w:t>
            </w:r>
          </w:p>
        </w:tc>
        <w:tc>
          <w:tcPr>
            <w:tcW w:w="3430" w:type="pct"/>
            <w:gridSpan w:val="4"/>
          </w:tcPr>
          <w:p w:rsidR="000F6D96" w:rsidRPr="0060375F" w:rsidRDefault="000F6D96" w:rsidP="000F6D96">
            <w:pPr>
              <w:jc w:val="both"/>
            </w:pPr>
            <w:r w:rsidRPr="0060375F">
              <w:t>Виготовлення проект</w:t>
            </w:r>
            <w:r>
              <w:t xml:space="preserve">но-кошторисної документації. </w:t>
            </w:r>
          </w:p>
          <w:p w:rsidR="000F6D96" w:rsidRPr="0060375F" w:rsidRDefault="000F6D96" w:rsidP="000F6D96">
            <w:pPr>
              <w:jc w:val="both"/>
            </w:pPr>
            <w:r w:rsidRPr="0060375F">
              <w:t>Проходження експертизи.</w:t>
            </w:r>
          </w:p>
          <w:p w:rsidR="000F6D96" w:rsidRPr="0060375F" w:rsidRDefault="000F6D96" w:rsidP="000F6D96">
            <w:pPr>
              <w:jc w:val="both"/>
            </w:pPr>
            <w:r w:rsidRPr="0060375F">
              <w:t>Проведення робіт</w:t>
            </w:r>
            <w:r>
              <w:t xml:space="preserve"> з реконструкції (термомодернізації).</w:t>
            </w:r>
          </w:p>
        </w:tc>
      </w:tr>
      <w:tr w:rsidR="000F6D96" w:rsidRPr="00054F63">
        <w:trPr>
          <w:trHeight w:val="20"/>
        </w:trPr>
        <w:tc>
          <w:tcPr>
            <w:tcW w:w="1570" w:type="pct"/>
          </w:tcPr>
          <w:p w:rsidR="000F6D96" w:rsidRPr="00224EA2" w:rsidRDefault="000F6D96" w:rsidP="000F6D96">
            <w:pPr>
              <w:jc w:val="both"/>
              <w:rPr>
                <w:b/>
              </w:rPr>
            </w:pPr>
            <w:r w:rsidRPr="00224EA2">
              <w:rPr>
                <w:b/>
              </w:rPr>
              <w:t>Період реалізації:</w:t>
            </w:r>
          </w:p>
        </w:tc>
        <w:tc>
          <w:tcPr>
            <w:tcW w:w="3430" w:type="pct"/>
            <w:gridSpan w:val="4"/>
            <w:tcBorders>
              <w:bottom w:val="single" w:sz="4" w:space="0" w:color="auto"/>
            </w:tcBorders>
          </w:tcPr>
          <w:p w:rsidR="000F6D96" w:rsidRPr="00054F63" w:rsidRDefault="000F6D96" w:rsidP="000F6D96">
            <w:pPr>
              <w:jc w:val="both"/>
              <w:rPr>
                <w:highlight w:val="yellow"/>
              </w:rPr>
            </w:pPr>
            <w:r w:rsidRPr="001B4082">
              <w:rPr>
                <w:b/>
              </w:rPr>
              <w:t>2018-2020 роки:</w:t>
            </w:r>
          </w:p>
        </w:tc>
      </w:tr>
      <w:tr w:rsidR="000F6D96" w:rsidRPr="00054F63">
        <w:trPr>
          <w:trHeight w:val="205"/>
        </w:trPr>
        <w:tc>
          <w:tcPr>
            <w:tcW w:w="1570" w:type="pct"/>
            <w:vMerge w:val="restart"/>
          </w:tcPr>
          <w:p w:rsidR="000F6D96" w:rsidRPr="00224EA2" w:rsidRDefault="000F6D96" w:rsidP="000F6D96">
            <w:pPr>
              <w:jc w:val="both"/>
              <w:rPr>
                <w:b/>
              </w:rPr>
            </w:pPr>
            <w:r w:rsidRPr="00224EA2">
              <w:rPr>
                <w:b/>
              </w:rPr>
              <w:t>Орієнтовна вартість проекту, тис. грн.:</w:t>
            </w:r>
          </w:p>
        </w:tc>
        <w:tc>
          <w:tcPr>
            <w:tcW w:w="896" w:type="pct"/>
            <w:shd w:val="clear" w:color="auto" w:fill="C0C0C0"/>
          </w:tcPr>
          <w:p w:rsidR="000F6D96" w:rsidRPr="001B4082" w:rsidRDefault="000F6D96" w:rsidP="000F6D96">
            <w:pPr>
              <w:jc w:val="center"/>
              <w:rPr>
                <w:b/>
              </w:rPr>
            </w:pPr>
            <w:r w:rsidRPr="001B4082">
              <w:rPr>
                <w:b/>
              </w:rPr>
              <w:t>2018</w:t>
            </w:r>
          </w:p>
        </w:tc>
        <w:tc>
          <w:tcPr>
            <w:tcW w:w="754" w:type="pct"/>
            <w:shd w:val="clear" w:color="auto" w:fill="C0C0C0"/>
          </w:tcPr>
          <w:p w:rsidR="000F6D96" w:rsidRPr="001B4082" w:rsidRDefault="000F6D96" w:rsidP="000F6D96">
            <w:pPr>
              <w:jc w:val="center"/>
              <w:rPr>
                <w:b/>
              </w:rPr>
            </w:pPr>
            <w:r w:rsidRPr="001B4082">
              <w:rPr>
                <w:b/>
              </w:rPr>
              <w:t>2019</w:t>
            </w:r>
          </w:p>
        </w:tc>
        <w:tc>
          <w:tcPr>
            <w:tcW w:w="622" w:type="pct"/>
            <w:shd w:val="clear" w:color="auto" w:fill="C0C0C0"/>
          </w:tcPr>
          <w:p w:rsidR="000F6D96" w:rsidRPr="001B4082" w:rsidRDefault="000F6D96" w:rsidP="000F6D96">
            <w:pPr>
              <w:jc w:val="center"/>
              <w:rPr>
                <w:b/>
              </w:rPr>
            </w:pPr>
            <w:r w:rsidRPr="001B4082">
              <w:rPr>
                <w:b/>
              </w:rPr>
              <w:t>2020</w:t>
            </w:r>
          </w:p>
        </w:tc>
        <w:tc>
          <w:tcPr>
            <w:tcW w:w="1158" w:type="pct"/>
            <w:shd w:val="clear" w:color="auto" w:fill="C0C0C0"/>
          </w:tcPr>
          <w:p w:rsidR="000F6D96" w:rsidRPr="001B4082" w:rsidRDefault="000F6D96" w:rsidP="000F6D96">
            <w:pPr>
              <w:jc w:val="center"/>
              <w:rPr>
                <w:b/>
              </w:rPr>
            </w:pPr>
            <w:r w:rsidRPr="001B4082">
              <w:rPr>
                <w:b/>
              </w:rPr>
              <w:t>Разом</w:t>
            </w:r>
          </w:p>
        </w:tc>
      </w:tr>
      <w:tr w:rsidR="000F6D96" w:rsidRPr="00054F63">
        <w:trPr>
          <w:trHeight w:val="91"/>
        </w:trPr>
        <w:tc>
          <w:tcPr>
            <w:tcW w:w="1570" w:type="pct"/>
            <w:vMerge/>
          </w:tcPr>
          <w:p w:rsidR="000F6D96" w:rsidRPr="00224EA2" w:rsidRDefault="000F6D96" w:rsidP="000F6D96">
            <w:pPr>
              <w:jc w:val="both"/>
              <w:rPr>
                <w:b/>
              </w:rPr>
            </w:pPr>
          </w:p>
        </w:tc>
        <w:tc>
          <w:tcPr>
            <w:tcW w:w="896" w:type="pct"/>
          </w:tcPr>
          <w:p w:rsidR="000F6D96" w:rsidRPr="00D87DB0" w:rsidRDefault="000F6D96" w:rsidP="000F6D96">
            <w:pPr>
              <w:jc w:val="center"/>
              <w:rPr>
                <w:b/>
              </w:rPr>
            </w:pPr>
            <w:r>
              <w:rPr>
                <w:b/>
              </w:rPr>
              <w:t>1500</w:t>
            </w:r>
          </w:p>
        </w:tc>
        <w:tc>
          <w:tcPr>
            <w:tcW w:w="754" w:type="pct"/>
          </w:tcPr>
          <w:p w:rsidR="000F6D96" w:rsidRPr="00D87DB0" w:rsidRDefault="000F6D96" w:rsidP="000F6D96">
            <w:pPr>
              <w:jc w:val="center"/>
              <w:rPr>
                <w:b/>
              </w:rPr>
            </w:pPr>
            <w:r>
              <w:rPr>
                <w:b/>
              </w:rPr>
              <w:t>1500</w:t>
            </w:r>
          </w:p>
        </w:tc>
        <w:tc>
          <w:tcPr>
            <w:tcW w:w="622" w:type="pct"/>
          </w:tcPr>
          <w:p w:rsidR="000F6D96" w:rsidRPr="00D87DB0" w:rsidRDefault="000F6D96" w:rsidP="000F6D96">
            <w:pPr>
              <w:jc w:val="center"/>
              <w:rPr>
                <w:b/>
              </w:rPr>
            </w:pPr>
            <w:r>
              <w:rPr>
                <w:b/>
              </w:rPr>
              <w:t>1000</w:t>
            </w:r>
          </w:p>
        </w:tc>
        <w:tc>
          <w:tcPr>
            <w:tcW w:w="1158" w:type="pct"/>
          </w:tcPr>
          <w:p w:rsidR="000F6D96" w:rsidRPr="00D87DB0" w:rsidRDefault="000F6D96" w:rsidP="000F6D96">
            <w:pPr>
              <w:jc w:val="center"/>
              <w:rPr>
                <w:b/>
              </w:rPr>
            </w:pPr>
            <w:r>
              <w:rPr>
                <w:b/>
              </w:rPr>
              <w:t>4000</w:t>
            </w:r>
          </w:p>
        </w:tc>
      </w:tr>
      <w:tr w:rsidR="000F6D96" w:rsidRPr="00054F63">
        <w:tc>
          <w:tcPr>
            <w:tcW w:w="1570" w:type="pct"/>
          </w:tcPr>
          <w:p w:rsidR="000F6D96" w:rsidRPr="00224EA2" w:rsidRDefault="000F6D96" w:rsidP="000F6D96">
            <w:pPr>
              <w:jc w:val="both"/>
              <w:rPr>
                <w:b/>
              </w:rPr>
            </w:pPr>
            <w:r w:rsidRPr="00224EA2">
              <w:rPr>
                <w:b/>
              </w:rPr>
              <w:t>Джерела фінансування:</w:t>
            </w:r>
          </w:p>
        </w:tc>
        <w:tc>
          <w:tcPr>
            <w:tcW w:w="3430" w:type="pct"/>
            <w:gridSpan w:val="4"/>
          </w:tcPr>
          <w:p w:rsidR="000F6D96" w:rsidRPr="00054F63" w:rsidRDefault="000F6D96" w:rsidP="000F6D96">
            <w:pPr>
              <w:jc w:val="both"/>
              <w:rPr>
                <w:highlight w:val="yellow"/>
              </w:rPr>
            </w:pPr>
            <w:r w:rsidRPr="001B4082">
              <w:t xml:space="preserve">Державний бюджет (державний фонд регіонального розвитку), </w:t>
            </w:r>
            <w:r>
              <w:t xml:space="preserve">місцевий </w:t>
            </w:r>
            <w:r w:rsidRPr="009C3CCD">
              <w:t>бюджет</w:t>
            </w:r>
          </w:p>
        </w:tc>
      </w:tr>
      <w:tr w:rsidR="000F6D96" w:rsidRPr="00441D10">
        <w:tc>
          <w:tcPr>
            <w:tcW w:w="1570" w:type="pct"/>
          </w:tcPr>
          <w:p w:rsidR="000F6D96" w:rsidRPr="00224EA2" w:rsidRDefault="000F6D96" w:rsidP="000F6D96">
            <w:pPr>
              <w:jc w:val="both"/>
              <w:rPr>
                <w:b/>
              </w:rPr>
            </w:pPr>
            <w:r w:rsidRPr="00224EA2">
              <w:rPr>
                <w:b/>
              </w:rPr>
              <w:t>Ключові потенційні учасники реалізації проекту:</w:t>
            </w:r>
          </w:p>
        </w:tc>
        <w:tc>
          <w:tcPr>
            <w:tcW w:w="3430" w:type="pct"/>
            <w:gridSpan w:val="4"/>
          </w:tcPr>
          <w:p w:rsidR="000F6D96" w:rsidRPr="00415B13" w:rsidRDefault="000F6D96" w:rsidP="000F6D96">
            <w:pPr>
              <w:jc w:val="both"/>
            </w:pPr>
            <w:r w:rsidRPr="001B4082">
              <w:t>Попільнянська райдержадміністрація</w:t>
            </w:r>
            <w:r>
              <w:t>,</w:t>
            </w:r>
            <w:r w:rsidRPr="00D87DB0">
              <w:t xml:space="preserve"> Попільнянська селищна рада</w:t>
            </w:r>
          </w:p>
        </w:tc>
      </w:tr>
      <w:tr w:rsidR="000F6D96" w:rsidRPr="00441D10">
        <w:tc>
          <w:tcPr>
            <w:tcW w:w="1570" w:type="pct"/>
          </w:tcPr>
          <w:p w:rsidR="000F6D96" w:rsidRPr="00224EA2" w:rsidRDefault="000F6D96" w:rsidP="000F6D96">
            <w:pPr>
              <w:jc w:val="both"/>
              <w:rPr>
                <w:b/>
              </w:rPr>
            </w:pPr>
            <w:r w:rsidRPr="00224EA2">
              <w:rPr>
                <w:b/>
              </w:rPr>
              <w:t>Інше:</w:t>
            </w:r>
          </w:p>
        </w:tc>
        <w:tc>
          <w:tcPr>
            <w:tcW w:w="3430" w:type="pct"/>
            <w:gridSpan w:val="4"/>
          </w:tcPr>
          <w:p w:rsidR="000F6D96" w:rsidRPr="00054F63" w:rsidRDefault="000F6D96" w:rsidP="000F6D96">
            <w:pPr>
              <w:jc w:val="both"/>
              <w:rPr>
                <w:highlight w:val="yellow"/>
              </w:rPr>
            </w:pPr>
          </w:p>
        </w:tc>
      </w:tr>
    </w:tbl>
    <w:p w:rsidR="000F6D96" w:rsidRDefault="000F6D96" w:rsidP="000F6D96"/>
    <w:p w:rsidR="000F6D96" w:rsidRDefault="000F6D96" w:rsidP="000F6D96"/>
    <w:p w:rsidR="000F6D96" w:rsidRDefault="000F6D96" w:rsidP="000F6D96"/>
    <w:p w:rsidR="000F6D96" w:rsidRPr="00224EA2"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667"/>
        <w:gridCol w:w="1853"/>
        <w:gridCol w:w="1667"/>
        <w:gridCol w:w="1591"/>
      </w:tblGrid>
      <w:tr w:rsidR="000F6D96" w:rsidRPr="00224EA2">
        <w:tc>
          <w:tcPr>
            <w:tcW w:w="1561" w:type="pct"/>
          </w:tcPr>
          <w:p w:rsidR="000F6D96" w:rsidRPr="00224EA2" w:rsidRDefault="000F6D96" w:rsidP="000F6D96">
            <w:pPr>
              <w:rPr>
                <w:b/>
              </w:rPr>
            </w:pPr>
            <w:r w:rsidRPr="00224EA2">
              <w:rPr>
                <w:b/>
              </w:rPr>
              <w:t>Номер і назва завдання:</w:t>
            </w:r>
          </w:p>
        </w:tc>
        <w:tc>
          <w:tcPr>
            <w:tcW w:w="3439" w:type="pct"/>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1.16. </w:t>
            </w:r>
            <w:r w:rsidRPr="00224EA2">
              <w:t xml:space="preserve">Реконструкція будівлі </w:t>
            </w:r>
            <w:r>
              <w:t xml:space="preserve">Хорошівського </w:t>
            </w:r>
            <w:r w:rsidRPr="00224EA2">
              <w:t>навчально-виховного комплексу «ДНЗ – загальноосвітній навчальний заклад І-ІІІ ступенів» №1 (термосанація з урахуванням утеплення стін)</w:t>
            </w:r>
            <w:r>
              <w:t xml:space="preserve"> по вул. Незалежності, 34 в смт Хорошів Хорошівського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pPr>
              <w:jc w:val="both"/>
            </w:pPr>
            <w:r>
              <w:t>С</w:t>
            </w:r>
            <w:r w:rsidRPr="00224EA2">
              <w:t>мт Хорошів</w:t>
            </w:r>
            <w:r>
              <w:t xml:space="preserve"> Хорошівського району</w:t>
            </w:r>
          </w:p>
        </w:tc>
      </w:tr>
      <w:tr w:rsidR="000F6D96" w:rsidRPr="00224EA2">
        <w:tc>
          <w:tcPr>
            <w:tcW w:w="1561" w:type="pct"/>
          </w:tcPr>
          <w:p w:rsidR="000F6D96" w:rsidRPr="00224EA2" w:rsidRDefault="000F6D96" w:rsidP="000F6D96">
            <w:pPr>
              <w:rPr>
                <w:b/>
              </w:rPr>
            </w:pPr>
            <w:r w:rsidRPr="00224EA2">
              <w:rPr>
                <w:b/>
              </w:rPr>
              <w:t>Орієнтовна кількість отримувачів вигод:</w:t>
            </w:r>
          </w:p>
        </w:tc>
        <w:tc>
          <w:tcPr>
            <w:tcW w:w="3439" w:type="pct"/>
            <w:gridSpan w:val="4"/>
          </w:tcPr>
          <w:p w:rsidR="000F6D96" w:rsidRPr="00224EA2" w:rsidRDefault="000F6D96" w:rsidP="000F6D96">
            <w:pPr>
              <w:jc w:val="both"/>
            </w:pPr>
            <w:r>
              <w:t xml:space="preserve">Діти дошкільного віку та працівники дошкільного навчального закладу </w:t>
            </w:r>
            <w:r w:rsidRPr="00224EA2">
              <w:t>(425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будівлі (термоса нації з урахуванням утеплення стін), що дозволить створити комфортні умови для виховного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Проведено реконструкцію будівлі (термосанацію з урахуванням утеплення стін).</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виховного і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Pr="00224EA2" w:rsidRDefault="000F6D96" w:rsidP="000F6D96">
            <w:pPr>
              <w:jc w:val="both"/>
            </w:pPr>
            <w:r w:rsidRPr="00224EA2">
              <w:t xml:space="preserve">Виготовлення проектно-кошторисної документації. </w:t>
            </w:r>
          </w:p>
          <w:p w:rsidR="000F6D96" w:rsidRPr="00224EA2" w:rsidRDefault="000F6D96" w:rsidP="000F6D96">
            <w:pPr>
              <w:jc w:val="both"/>
            </w:pPr>
            <w:r>
              <w:t>Проведення робіт з з</w:t>
            </w:r>
            <w:r w:rsidRPr="00224EA2">
              <w:t>овнішн</w:t>
            </w:r>
            <w:r>
              <w:t xml:space="preserve">ього </w:t>
            </w:r>
            <w:r w:rsidRPr="00224EA2">
              <w:t>утеплення стін, покрівлі, цоколя з використанням сучасних теплоізоляційних матеріалів.</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Borders>
              <w:bottom w:val="single" w:sz="4" w:space="0" w:color="auto"/>
            </w:tcBorders>
          </w:tcPr>
          <w:p w:rsidR="000F6D96" w:rsidRPr="00224EA2" w:rsidRDefault="000F6D96" w:rsidP="000F6D96">
            <w:pPr>
              <w:rPr>
                <w:b/>
              </w:rPr>
            </w:pPr>
            <w:r w:rsidRPr="00224EA2">
              <w:rPr>
                <w:b/>
              </w:rPr>
              <w:t>2020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p>
        </w:tc>
        <w:tc>
          <w:tcPr>
            <w:tcW w:w="846"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846" w:type="pct"/>
          </w:tcPr>
          <w:p w:rsidR="000F6D96" w:rsidRPr="00224EA2" w:rsidRDefault="000F6D96" w:rsidP="000F6D96">
            <w:pPr>
              <w:jc w:val="center"/>
            </w:pPr>
            <w:r w:rsidRPr="00224EA2">
              <w:t>-</w:t>
            </w:r>
          </w:p>
        </w:tc>
        <w:tc>
          <w:tcPr>
            <w:tcW w:w="940" w:type="pct"/>
          </w:tcPr>
          <w:p w:rsidR="000F6D96" w:rsidRPr="00224EA2" w:rsidRDefault="000F6D96" w:rsidP="000F6D96">
            <w:pPr>
              <w:jc w:val="center"/>
            </w:pPr>
            <w:r w:rsidRPr="00224EA2">
              <w:t>-</w:t>
            </w:r>
          </w:p>
        </w:tc>
        <w:tc>
          <w:tcPr>
            <w:tcW w:w="846" w:type="pct"/>
            <w:vAlign w:val="center"/>
          </w:tcPr>
          <w:p w:rsidR="000F6D96" w:rsidRPr="00224EA2" w:rsidRDefault="000F6D96" w:rsidP="000F6D96">
            <w:pPr>
              <w:jc w:val="center"/>
              <w:rPr>
                <w:b/>
              </w:rPr>
            </w:pPr>
            <w:r>
              <w:rPr>
                <w:b/>
              </w:rPr>
              <w:t>780</w:t>
            </w:r>
          </w:p>
        </w:tc>
        <w:tc>
          <w:tcPr>
            <w:tcW w:w="806" w:type="pct"/>
            <w:vAlign w:val="center"/>
          </w:tcPr>
          <w:p w:rsidR="000F6D96" w:rsidRPr="00224EA2" w:rsidRDefault="000F6D96" w:rsidP="000F6D96">
            <w:pPr>
              <w:jc w:val="center"/>
              <w:rPr>
                <w:b/>
              </w:rPr>
            </w:pPr>
            <w:r>
              <w:rPr>
                <w:b/>
              </w:rPr>
              <w:t>780</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667"/>
        <w:gridCol w:w="1853"/>
        <w:gridCol w:w="1667"/>
        <w:gridCol w:w="1591"/>
      </w:tblGrid>
      <w:tr w:rsidR="000F6D96" w:rsidRPr="00224EA2">
        <w:tc>
          <w:tcPr>
            <w:tcW w:w="1561" w:type="pct"/>
          </w:tcPr>
          <w:p w:rsidR="000F6D96" w:rsidRPr="00224EA2" w:rsidRDefault="000F6D96" w:rsidP="000F6D96">
            <w:pPr>
              <w:rPr>
                <w:b/>
              </w:rPr>
            </w:pPr>
            <w:r w:rsidRPr="00224EA2">
              <w:rPr>
                <w:b/>
              </w:rPr>
              <w:t>Номер і назва завдання:</w:t>
            </w:r>
          </w:p>
        </w:tc>
        <w:tc>
          <w:tcPr>
            <w:tcW w:w="3439" w:type="pct"/>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1.17. </w:t>
            </w:r>
            <w:r w:rsidRPr="00224EA2">
              <w:t>Реконструкція – термомодернізація (із заміною вікон та дверей) будівлі Рижанського ДНЗ</w:t>
            </w:r>
            <w:r>
              <w:t xml:space="preserve"> по вул. Кутузова у селі Рижани Хорошівського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pPr>
              <w:jc w:val="both"/>
            </w:pPr>
            <w:r w:rsidRPr="00224EA2">
              <w:t>Село Рижани Хорошівського району</w:t>
            </w:r>
          </w:p>
        </w:tc>
      </w:tr>
      <w:tr w:rsidR="000F6D96" w:rsidRPr="00224EA2">
        <w:tc>
          <w:tcPr>
            <w:tcW w:w="1561" w:type="pct"/>
          </w:tcPr>
          <w:p w:rsidR="000F6D96" w:rsidRPr="00224EA2" w:rsidRDefault="000F6D96" w:rsidP="000F6D96">
            <w:pPr>
              <w:rPr>
                <w:b/>
              </w:rPr>
            </w:pPr>
            <w:r w:rsidRPr="00224EA2">
              <w:rPr>
                <w:b/>
              </w:rPr>
              <w:t>Орієнтовна кількість отримувачів вигод:</w:t>
            </w:r>
          </w:p>
        </w:tc>
        <w:tc>
          <w:tcPr>
            <w:tcW w:w="3439" w:type="pct"/>
            <w:gridSpan w:val="4"/>
          </w:tcPr>
          <w:p w:rsidR="000F6D96" w:rsidRPr="00224EA2" w:rsidRDefault="000F6D96" w:rsidP="000F6D96">
            <w:pPr>
              <w:jc w:val="both"/>
            </w:pPr>
            <w:r>
              <w:t xml:space="preserve">Діти дошкільного віку та працівники дошкільного навчального закладу </w:t>
            </w:r>
            <w:r w:rsidRPr="00224EA2">
              <w:t>(46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будівлі дошкільного навчального закладу, що дозволить створити комфортні умови для виховного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 xml:space="preserve">Проведено реконструкцію – термомодернізацію дошкільного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224EA2" w:rsidRDefault="000F6D96" w:rsidP="000F6D96">
            <w:pPr>
              <w:jc w:val="both"/>
            </w:pPr>
            <w:r>
              <w:t xml:space="preserve">Створено комфортні умови для виховного і навчального процесу та праці. </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Pr="00224EA2" w:rsidRDefault="000F6D96" w:rsidP="000F6D96">
            <w:pPr>
              <w:jc w:val="both"/>
            </w:pPr>
            <w:r w:rsidRPr="00224EA2">
              <w:t>Виготовлення проектно-кошторисної документації.</w:t>
            </w:r>
          </w:p>
          <w:p w:rsidR="000F6D96" w:rsidRPr="00224EA2" w:rsidRDefault="000F6D96" w:rsidP="000F6D96">
            <w:pPr>
              <w:jc w:val="both"/>
            </w:pPr>
            <w:r w:rsidRPr="00224EA2">
              <w:t>Проведення будівельно-монтажних робіт.</w:t>
            </w:r>
          </w:p>
          <w:p w:rsidR="000F6D96" w:rsidRPr="00224EA2" w:rsidRDefault="000F6D96" w:rsidP="000F6D96">
            <w:pPr>
              <w:jc w:val="both"/>
            </w:pPr>
            <w:r w:rsidRPr="00224EA2">
              <w:t>Встановлення склопластикових вікон та дверей.</w:t>
            </w:r>
          </w:p>
          <w:p w:rsidR="000F6D96" w:rsidRPr="00224EA2" w:rsidRDefault="000F6D96" w:rsidP="000F6D96">
            <w:pPr>
              <w:jc w:val="both"/>
            </w:pPr>
            <w:r w:rsidRPr="00224EA2">
              <w:t xml:space="preserve">Проведення </w:t>
            </w:r>
            <w:r>
              <w:t xml:space="preserve">робіт з </w:t>
            </w:r>
            <w:r w:rsidRPr="00224EA2">
              <w:t>термоізоляції та утеплення зовнішніх стін, фундаменту та перекриття під горищем.</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p>
        </w:tc>
        <w:tc>
          <w:tcPr>
            <w:tcW w:w="846" w:type="pct"/>
            <w:shd w:val="clear" w:color="auto" w:fill="CCCCCC"/>
          </w:tcPr>
          <w:p w:rsidR="000F6D96" w:rsidRPr="00224EA2" w:rsidRDefault="000F6D96" w:rsidP="000F6D96">
            <w:pPr>
              <w:jc w:val="center"/>
              <w:rPr>
                <w:b/>
              </w:rPr>
            </w:pPr>
            <w:r w:rsidRPr="00224EA2">
              <w:rPr>
                <w:b/>
              </w:rPr>
              <w:t>2018</w:t>
            </w:r>
          </w:p>
        </w:tc>
        <w:tc>
          <w:tcPr>
            <w:tcW w:w="940" w:type="pct"/>
            <w:shd w:val="clear" w:color="auto" w:fill="CCCCCC"/>
          </w:tcPr>
          <w:p w:rsidR="000F6D96" w:rsidRPr="00224EA2" w:rsidRDefault="000F6D96" w:rsidP="000F6D96">
            <w:pPr>
              <w:jc w:val="center"/>
              <w:rPr>
                <w:b/>
              </w:rPr>
            </w:pPr>
            <w:r w:rsidRPr="00224EA2">
              <w:rPr>
                <w:b/>
              </w:rPr>
              <w:t>2019</w:t>
            </w:r>
          </w:p>
        </w:tc>
        <w:tc>
          <w:tcPr>
            <w:tcW w:w="846" w:type="pct"/>
            <w:shd w:val="clear" w:color="auto" w:fill="CCCCCC"/>
          </w:tcPr>
          <w:p w:rsidR="000F6D96" w:rsidRPr="00224EA2" w:rsidRDefault="000F6D96" w:rsidP="000F6D96">
            <w:pPr>
              <w:jc w:val="center"/>
              <w:rPr>
                <w:b/>
              </w:rPr>
            </w:pPr>
            <w:r w:rsidRPr="00224EA2">
              <w:rPr>
                <w:b/>
              </w:rPr>
              <w:t>2020</w:t>
            </w:r>
          </w:p>
        </w:tc>
        <w:tc>
          <w:tcPr>
            <w:tcW w:w="80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846" w:type="pct"/>
          </w:tcPr>
          <w:p w:rsidR="000F6D96" w:rsidRPr="00224EA2" w:rsidRDefault="000F6D96" w:rsidP="000F6D96">
            <w:pPr>
              <w:jc w:val="center"/>
              <w:rPr>
                <w:b/>
              </w:rPr>
            </w:pPr>
            <w:r w:rsidRPr="00224EA2">
              <w:rPr>
                <w:b/>
              </w:rPr>
              <w:t>3342,7</w:t>
            </w:r>
          </w:p>
        </w:tc>
        <w:tc>
          <w:tcPr>
            <w:tcW w:w="940" w:type="pct"/>
          </w:tcPr>
          <w:p w:rsidR="000F6D96" w:rsidRPr="00224EA2" w:rsidRDefault="000F6D96" w:rsidP="000F6D96">
            <w:pPr>
              <w:jc w:val="center"/>
              <w:rPr>
                <w:b/>
              </w:rPr>
            </w:pPr>
            <w:r w:rsidRPr="00224EA2">
              <w:rPr>
                <w:b/>
              </w:rPr>
              <w:t>-</w:t>
            </w:r>
          </w:p>
        </w:tc>
        <w:tc>
          <w:tcPr>
            <w:tcW w:w="846" w:type="pct"/>
          </w:tcPr>
          <w:p w:rsidR="000F6D96" w:rsidRPr="00224EA2" w:rsidRDefault="000F6D96" w:rsidP="000F6D96">
            <w:pPr>
              <w:jc w:val="center"/>
              <w:rPr>
                <w:b/>
              </w:rPr>
            </w:pPr>
            <w:r w:rsidRPr="00224EA2">
              <w:rPr>
                <w:b/>
              </w:rPr>
              <w:t>-</w:t>
            </w:r>
          </w:p>
        </w:tc>
        <w:tc>
          <w:tcPr>
            <w:tcW w:w="806" w:type="pct"/>
          </w:tcPr>
          <w:p w:rsidR="000F6D96" w:rsidRPr="00224EA2" w:rsidRDefault="000F6D96" w:rsidP="000F6D96">
            <w:pPr>
              <w:jc w:val="center"/>
              <w:rPr>
                <w:b/>
              </w:rPr>
            </w:pPr>
            <w:r w:rsidRPr="00224EA2">
              <w:rPr>
                <w:b/>
              </w:rPr>
              <w:t>3342,7</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w:t>
            </w:r>
            <w:r w:rsidRPr="00224EA2">
              <w:t xml:space="preserve"> бюджет</w:t>
            </w:r>
            <w:r>
              <w:t>и</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r>
              <w:rPr>
                <w:lang w:eastAsia="it-IT"/>
              </w:rPr>
              <w:t>,</w:t>
            </w:r>
            <w:r w:rsidRPr="00224EA2">
              <w:rPr>
                <w:lang w:eastAsia="it-IT"/>
              </w:rPr>
              <w:t xml:space="preserve"> Рижанська сільська рада, </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782"/>
        <w:gridCol w:w="1798"/>
        <w:gridCol w:w="1624"/>
        <w:gridCol w:w="1782"/>
      </w:tblGrid>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Номер і назва завдання:</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1.1.3. Забезпечення енергоефективності</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Назва проекту:</w:t>
            </w:r>
          </w:p>
        </w:tc>
        <w:tc>
          <w:tcPr>
            <w:tcW w:w="3544" w:type="pct"/>
            <w:gridSpan w:val="4"/>
          </w:tcPr>
          <w:p w:rsidR="000F6D96" w:rsidRPr="00BA2C8B" w:rsidRDefault="000F6D96" w:rsidP="000F6D96">
            <w:pPr>
              <w:jc w:val="both"/>
            </w:pPr>
            <w:r w:rsidRPr="00BA2C8B">
              <w:t>1.1</w:t>
            </w:r>
            <w:r>
              <w:t>8</w:t>
            </w:r>
            <w:r w:rsidRPr="00BA2C8B">
              <w:t xml:space="preserve">. Капітальний ремонт топкової корпусу дитячого садка «Сонечко» Іршанського НВК </w:t>
            </w:r>
            <w:r w:rsidRPr="00DA6880">
              <w:t>«Гімназія-ДНЗ» по в</w:t>
            </w:r>
            <w:r>
              <w:t>ул. Шевченка, 20 в смт Іршанськ</w:t>
            </w:r>
            <w:r w:rsidRPr="00DA6880">
              <w:t xml:space="preserve"> Хорошівського району</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Цілі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Територія, на яку проект матиме вплив:</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Смт Іршанськ Хорошівського району</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Орієнтовна кількість отримувачів вигод:</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Діти дошкільного віку та працівники дитячого садка (250 осіб)</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Стислий опис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топкової корпусу дитячого садка, що дозволить створити комфортні умови </w:t>
            </w:r>
            <w:r>
              <w:t xml:space="preserve">для виховання і </w:t>
            </w:r>
            <w:r w:rsidRPr="00BA2C8B">
              <w:t xml:space="preserve">навчального процесу та праці, забезпечить зменшення втрат тепла та економію бюджетних коштів, використати природний потенціал об’єднаної територіальної громади для забезпечення її енергетичної ефективності. </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Очікувані результати:</w:t>
            </w:r>
          </w:p>
        </w:tc>
        <w:tc>
          <w:tcPr>
            <w:tcW w:w="3544" w:type="pct"/>
            <w:gridSpan w:val="4"/>
          </w:tcPr>
          <w:p w:rsidR="000F6D96" w:rsidRPr="00BA2C8B" w:rsidRDefault="000F6D96" w:rsidP="000F6D96">
            <w:pPr>
              <w:jc w:val="both"/>
            </w:pPr>
            <w:r w:rsidRPr="00BA2C8B">
              <w:t>Проведено капітальний ремонт топкової корпусу дитячого садка.</w:t>
            </w:r>
          </w:p>
          <w:p w:rsidR="000F6D96" w:rsidRPr="00BA2C8B" w:rsidRDefault="000F6D96" w:rsidP="000F6D96">
            <w:pPr>
              <w:jc w:val="both"/>
            </w:pPr>
            <w:r w:rsidRPr="00BA2C8B">
              <w:t>Економія енергетичних ресурсів.</w:t>
            </w:r>
          </w:p>
          <w:p w:rsidR="000F6D96" w:rsidRPr="00BA2C8B" w:rsidRDefault="000F6D96" w:rsidP="000F6D96">
            <w:pPr>
              <w:jc w:val="both"/>
            </w:pPr>
            <w:r w:rsidRPr="00BA2C8B">
              <w:t>Економія бюджетних коштів за рахунок використання альтернативних енергоресурсів (місцевих видів палива).</w:t>
            </w:r>
          </w:p>
          <w:p w:rsidR="000F6D96" w:rsidRPr="00BA2C8B" w:rsidRDefault="000F6D96" w:rsidP="000F6D96">
            <w:pPr>
              <w:jc w:val="both"/>
            </w:pPr>
            <w:r w:rsidRPr="00BA2C8B">
              <w:t xml:space="preserve">Створено комфортні умови </w:t>
            </w:r>
            <w:r>
              <w:t xml:space="preserve">для виховання і </w:t>
            </w:r>
            <w:r w:rsidRPr="00BA2C8B">
              <w:t xml:space="preserve">навчального процесу та праці. </w:t>
            </w:r>
          </w:p>
          <w:p w:rsidR="000F6D96" w:rsidRPr="00BA2C8B" w:rsidRDefault="000F6D96" w:rsidP="000F6D96">
            <w:pPr>
              <w:tabs>
                <w:tab w:val="left" w:pos="851"/>
                <w:tab w:val="left" w:pos="4795"/>
                <w:tab w:val="left" w:pos="4921"/>
                <w:tab w:val="left" w:pos="5222"/>
              </w:tabs>
              <w:jc w:val="both"/>
            </w:pPr>
            <w:r w:rsidRPr="00BA2C8B">
              <w:t xml:space="preserve">Забезпечено ефективне використання природного потенціалу громади. </w:t>
            </w:r>
          </w:p>
          <w:p w:rsidR="000F6D96" w:rsidRPr="00BA2C8B" w:rsidRDefault="000F6D96" w:rsidP="000F6D96">
            <w:pPr>
              <w:tabs>
                <w:tab w:val="left" w:pos="851"/>
                <w:tab w:val="left" w:pos="4795"/>
                <w:tab w:val="left" w:pos="4921"/>
                <w:tab w:val="left" w:pos="5222"/>
              </w:tabs>
              <w:jc w:val="both"/>
            </w:pPr>
            <w:r w:rsidRPr="00BA2C8B">
              <w:t>Сприяння досягненню об’єднаною територіальною громадою енергетичної незалежності.</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Ключові заходи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Проведення робіт щодо реконструкції системи теплопостачання.</w:t>
            </w:r>
          </w:p>
          <w:p w:rsidR="000F6D96" w:rsidRPr="00BA2C8B" w:rsidRDefault="000F6D96" w:rsidP="000F6D96">
            <w:pPr>
              <w:tabs>
                <w:tab w:val="left" w:pos="851"/>
                <w:tab w:val="left" w:pos="4795"/>
                <w:tab w:val="left" w:pos="4921"/>
                <w:tab w:val="left" w:pos="5222"/>
              </w:tabs>
              <w:jc w:val="both"/>
            </w:pPr>
            <w:r w:rsidRPr="00BA2C8B">
              <w:t>Проведення робіт з капітального ремонту топкової корпусу дитячого садка.</w:t>
            </w:r>
          </w:p>
        </w:tc>
      </w:tr>
      <w:tr w:rsidR="000F6D96" w:rsidRPr="00BA2C8B">
        <w:tblPrEx>
          <w:tblCellMar>
            <w:top w:w="0" w:type="dxa"/>
            <w:bottom w:w="0" w:type="dxa"/>
          </w:tblCellMar>
        </w:tblPrEx>
        <w:trPr>
          <w:trHeight w:val="206"/>
        </w:trPr>
        <w:tc>
          <w:tcPr>
            <w:tcW w:w="1456" w:type="pct"/>
          </w:tcPr>
          <w:p w:rsidR="000F6D96" w:rsidRPr="00BA2C8B" w:rsidRDefault="000F6D96" w:rsidP="000F6D96">
            <w:pPr>
              <w:tabs>
                <w:tab w:val="left" w:pos="851"/>
                <w:tab w:val="left" w:pos="4795"/>
                <w:tab w:val="left" w:pos="4921"/>
                <w:tab w:val="left" w:pos="5222"/>
              </w:tabs>
              <w:rPr>
                <w:b/>
              </w:rPr>
            </w:pPr>
            <w:r w:rsidRPr="00BA2C8B">
              <w:rPr>
                <w:b/>
              </w:rPr>
              <w:t>Період реалізації:</w:t>
            </w:r>
          </w:p>
        </w:tc>
        <w:tc>
          <w:tcPr>
            <w:tcW w:w="3544" w:type="pct"/>
            <w:gridSpan w:val="4"/>
            <w:tcBorders>
              <w:bottom w:val="single" w:sz="4" w:space="0" w:color="auto"/>
            </w:tcBorders>
          </w:tcPr>
          <w:p w:rsidR="000F6D96" w:rsidRPr="00BA2C8B" w:rsidRDefault="000F6D96" w:rsidP="000F6D96">
            <w:pPr>
              <w:tabs>
                <w:tab w:val="left" w:pos="851"/>
                <w:tab w:val="left" w:pos="4795"/>
                <w:tab w:val="left" w:pos="4921"/>
                <w:tab w:val="left" w:pos="5222"/>
              </w:tabs>
              <w:jc w:val="both"/>
              <w:rPr>
                <w:b/>
              </w:rPr>
            </w:pPr>
            <w:r w:rsidRPr="00BA2C8B">
              <w:rPr>
                <w:b/>
              </w:rPr>
              <w:t>2018 рік:</w:t>
            </w:r>
          </w:p>
        </w:tc>
      </w:tr>
      <w:tr w:rsidR="000F6D96" w:rsidRPr="00BA2C8B">
        <w:tblPrEx>
          <w:tblCellMar>
            <w:top w:w="0" w:type="dxa"/>
            <w:bottom w:w="0" w:type="dxa"/>
          </w:tblCellMar>
        </w:tblPrEx>
        <w:trPr>
          <w:trHeight w:val="267"/>
        </w:trPr>
        <w:tc>
          <w:tcPr>
            <w:tcW w:w="1456" w:type="pct"/>
            <w:vMerge w:val="restart"/>
          </w:tcPr>
          <w:p w:rsidR="000F6D96" w:rsidRPr="00BA2C8B" w:rsidRDefault="000F6D96" w:rsidP="000F6D96">
            <w:pPr>
              <w:tabs>
                <w:tab w:val="left" w:pos="851"/>
                <w:tab w:val="left" w:pos="4795"/>
                <w:tab w:val="left" w:pos="4921"/>
                <w:tab w:val="left" w:pos="5222"/>
              </w:tabs>
              <w:rPr>
                <w:b/>
              </w:rPr>
            </w:pPr>
            <w:r w:rsidRPr="00BA2C8B">
              <w:rPr>
                <w:b/>
              </w:rPr>
              <w:t>Орієнтовна вартість проекту, тис. грн.:</w:t>
            </w:r>
          </w:p>
        </w:tc>
        <w:tc>
          <w:tcPr>
            <w:tcW w:w="90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2018</w:t>
            </w:r>
          </w:p>
        </w:tc>
        <w:tc>
          <w:tcPr>
            <w:tcW w:w="912"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2019</w:t>
            </w:r>
          </w:p>
        </w:tc>
        <w:tc>
          <w:tcPr>
            <w:tcW w:w="82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2020</w:t>
            </w:r>
          </w:p>
        </w:tc>
        <w:tc>
          <w:tcPr>
            <w:tcW w:w="904" w:type="pct"/>
            <w:shd w:val="clear" w:color="auto" w:fill="C0C0C0"/>
          </w:tcPr>
          <w:p w:rsidR="000F6D96" w:rsidRPr="00BA2C8B" w:rsidRDefault="000F6D96" w:rsidP="000F6D96">
            <w:pPr>
              <w:tabs>
                <w:tab w:val="left" w:pos="851"/>
                <w:tab w:val="left" w:pos="4795"/>
                <w:tab w:val="left" w:pos="4921"/>
                <w:tab w:val="left" w:pos="5222"/>
              </w:tabs>
              <w:jc w:val="center"/>
              <w:rPr>
                <w:b/>
              </w:rPr>
            </w:pPr>
            <w:r w:rsidRPr="00BA2C8B">
              <w:rPr>
                <w:b/>
              </w:rPr>
              <w:t>Разом</w:t>
            </w:r>
          </w:p>
        </w:tc>
      </w:tr>
      <w:tr w:rsidR="000F6D96" w:rsidRPr="00BA2C8B">
        <w:tblPrEx>
          <w:tblCellMar>
            <w:top w:w="0" w:type="dxa"/>
            <w:bottom w:w="0" w:type="dxa"/>
          </w:tblCellMar>
        </w:tblPrEx>
        <w:trPr>
          <w:trHeight w:val="168"/>
        </w:trPr>
        <w:tc>
          <w:tcPr>
            <w:tcW w:w="1456" w:type="pct"/>
            <w:vMerge/>
          </w:tcPr>
          <w:p w:rsidR="000F6D96" w:rsidRPr="00BA2C8B" w:rsidRDefault="000F6D96" w:rsidP="000F6D96">
            <w:pPr>
              <w:tabs>
                <w:tab w:val="left" w:pos="851"/>
                <w:tab w:val="left" w:pos="4795"/>
                <w:tab w:val="left" w:pos="4921"/>
                <w:tab w:val="left" w:pos="5222"/>
              </w:tabs>
            </w:pPr>
          </w:p>
        </w:tc>
        <w:tc>
          <w:tcPr>
            <w:tcW w:w="904" w:type="pct"/>
          </w:tcPr>
          <w:p w:rsidR="000F6D96" w:rsidRPr="00BA2C8B" w:rsidRDefault="000F6D96" w:rsidP="000F6D96">
            <w:pPr>
              <w:tabs>
                <w:tab w:val="left" w:pos="851"/>
                <w:tab w:val="left" w:pos="4795"/>
                <w:tab w:val="left" w:pos="4921"/>
                <w:tab w:val="left" w:pos="5222"/>
              </w:tabs>
              <w:jc w:val="center"/>
              <w:rPr>
                <w:b/>
              </w:rPr>
            </w:pPr>
            <w:r w:rsidRPr="00BA2C8B">
              <w:rPr>
                <w:b/>
              </w:rPr>
              <w:t>308,064</w:t>
            </w:r>
          </w:p>
        </w:tc>
        <w:tc>
          <w:tcPr>
            <w:tcW w:w="912" w:type="pct"/>
          </w:tcPr>
          <w:p w:rsidR="000F6D96" w:rsidRPr="00BA2C8B" w:rsidRDefault="000F6D96" w:rsidP="000F6D96">
            <w:pPr>
              <w:tabs>
                <w:tab w:val="left" w:pos="851"/>
                <w:tab w:val="left" w:pos="4795"/>
                <w:tab w:val="left" w:pos="4921"/>
                <w:tab w:val="left" w:pos="5222"/>
              </w:tabs>
              <w:jc w:val="center"/>
              <w:rPr>
                <w:b/>
              </w:rPr>
            </w:pPr>
            <w:r w:rsidRPr="00BA2C8B">
              <w:rPr>
                <w:b/>
              </w:rPr>
              <w:t>-</w:t>
            </w:r>
          </w:p>
        </w:tc>
        <w:tc>
          <w:tcPr>
            <w:tcW w:w="824" w:type="pct"/>
          </w:tcPr>
          <w:p w:rsidR="000F6D96" w:rsidRPr="00BA2C8B" w:rsidRDefault="000F6D96" w:rsidP="000F6D96">
            <w:pPr>
              <w:tabs>
                <w:tab w:val="left" w:pos="851"/>
                <w:tab w:val="left" w:pos="4795"/>
                <w:tab w:val="left" w:pos="4921"/>
                <w:tab w:val="left" w:pos="5222"/>
              </w:tabs>
              <w:jc w:val="center"/>
              <w:rPr>
                <w:b/>
              </w:rPr>
            </w:pPr>
            <w:r w:rsidRPr="00BA2C8B">
              <w:rPr>
                <w:b/>
              </w:rPr>
              <w:t>-</w:t>
            </w:r>
          </w:p>
        </w:tc>
        <w:tc>
          <w:tcPr>
            <w:tcW w:w="904" w:type="pct"/>
          </w:tcPr>
          <w:p w:rsidR="000F6D96" w:rsidRPr="00BA2C8B" w:rsidRDefault="000F6D96" w:rsidP="000F6D96">
            <w:pPr>
              <w:tabs>
                <w:tab w:val="left" w:pos="851"/>
                <w:tab w:val="left" w:pos="4795"/>
                <w:tab w:val="left" w:pos="4921"/>
                <w:tab w:val="left" w:pos="5222"/>
              </w:tabs>
              <w:jc w:val="center"/>
              <w:rPr>
                <w:b/>
              </w:rPr>
            </w:pPr>
            <w:r w:rsidRPr="00BA2C8B">
              <w:rPr>
                <w:b/>
              </w:rPr>
              <w:t>308,064</w:t>
            </w:r>
          </w:p>
        </w:tc>
      </w:tr>
      <w:tr w:rsidR="000F6D96" w:rsidRPr="00BA2C8B">
        <w:tblPrEx>
          <w:tblCellMar>
            <w:top w:w="0" w:type="dxa"/>
            <w:bottom w:w="0" w:type="dxa"/>
          </w:tblCellMar>
        </w:tblPrEx>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Джерела фінансування:</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 xml:space="preserve">Державний бюджет (державний фонд регіонального розвитку), </w:t>
            </w:r>
            <w:r>
              <w:t xml:space="preserve">місцевий </w:t>
            </w:r>
            <w:r w:rsidRPr="00BA2C8B">
              <w:t>бюджет</w:t>
            </w:r>
            <w:r>
              <w:t>,</w:t>
            </w:r>
            <w:r w:rsidRPr="00BA2C8B">
              <w:t xml:space="preserve"> міжнародна технічна допомога, кошти інвесторів</w:t>
            </w:r>
          </w:p>
        </w:tc>
      </w:tr>
      <w:tr w:rsidR="000F6D96" w:rsidRPr="00BA2C8B">
        <w:tblPrEx>
          <w:tblCellMar>
            <w:top w:w="0" w:type="dxa"/>
            <w:bottom w:w="0" w:type="dxa"/>
          </w:tblCellMar>
        </w:tblPrEx>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Ключові потенційні учасники реалізації проекту:</w:t>
            </w:r>
          </w:p>
        </w:tc>
        <w:tc>
          <w:tcPr>
            <w:tcW w:w="3544" w:type="pct"/>
            <w:gridSpan w:val="4"/>
          </w:tcPr>
          <w:p w:rsidR="000F6D96" w:rsidRPr="00BA2C8B" w:rsidRDefault="000F6D96" w:rsidP="000F6D96">
            <w:pPr>
              <w:tabs>
                <w:tab w:val="left" w:pos="851"/>
                <w:tab w:val="left" w:pos="4795"/>
                <w:tab w:val="left" w:pos="4921"/>
                <w:tab w:val="left" w:pos="5222"/>
              </w:tabs>
              <w:jc w:val="both"/>
            </w:pPr>
            <w:r w:rsidRPr="00BA2C8B">
              <w:t>Іршанська селищна рада об’єднаної територіальної громади</w:t>
            </w:r>
          </w:p>
        </w:tc>
      </w:tr>
      <w:tr w:rsidR="000F6D96" w:rsidRPr="00224EA2">
        <w:tblPrEx>
          <w:tblCellMar>
            <w:top w:w="0" w:type="dxa"/>
            <w:bottom w:w="0" w:type="dxa"/>
          </w:tblCellMar>
        </w:tblPrEx>
        <w:trPr>
          <w:trHeight w:val="379"/>
        </w:trPr>
        <w:tc>
          <w:tcPr>
            <w:tcW w:w="1456" w:type="pct"/>
          </w:tcPr>
          <w:p w:rsidR="000F6D96" w:rsidRPr="00BA2C8B" w:rsidRDefault="000F6D96" w:rsidP="000F6D96">
            <w:pPr>
              <w:tabs>
                <w:tab w:val="left" w:pos="851"/>
                <w:tab w:val="left" w:pos="4795"/>
                <w:tab w:val="left" w:pos="4921"/>
                <w:tab w:val="left" w:pos="5222"/>
              </w:tabs>
              <w:rPr>
                <w:b/>
              </w:rPr>
            </w:pPr>
            <w:r w:rsidRPr="00BA2C8B">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782"/>
        <w:gridCol w:w="1798"/>
        <w:gridCol w:w="1624"/>
        <w:gridCol w:w="1782"/>
      </w:tblGrid>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Номер і назва завдання: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1.1.3. Забезпечення енергоефективності</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Назва проекту:</w:t>
            </w:r>
          </w:p>
        </w:tc>
        <w:tc>
          <w:tcPr>
            <w:tcW w:w="3544" w:type="pct"/>
            <w:gridSpan w:val="4"/>
          </w:tcPr>
          <w:p w:rsidR="000F6D96" w:rsidRPr="00224EA2" w:rsidRDefault="000F6D96" w:rsidP="000F6D96">
            <w:pPr>
              <w:jc w:val="both"/>
            </w:pPr>
            <w:r>
              <w:t>1.19. </w:t>
            </w:r>
            <w:r w:rsidRPr="00224EA2">
              <w:t xml:space="preserve">Реконструкція системи теплопостачання з встановленням теплогенератора модульного для опалення корпусу дитячого садка «Білочка» та </w:t>
            </w:r>
            <w:r w:rsidRPr="00DA6880">
              <w:t xml:space="preserve">корпусу гімназії Іршанського НВК «Гімназія-ДНЗ» по вул. Шевченка, 20 в смт </w:t>
            </w:r>
            <w:r>
              <w:t>Іршанськ</w:t>
            </w:r>
            <w:r w:rsidRPr="00DA6880">
              <w:t xml:space="preserve"> Хорошівського району</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Цілі проекту:</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Територія, на яку проект матиме вплив:</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Смт Іршанськ</w:t>
            </w:r>
            <w:r>
              <w:t xml:space="preserve"> Хорошівського району</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Орієнтовна кількість отримувачів вигод</w:t>
            </w:r>
            <w:r w:rsidR="00C20B3E">
              <w:rPr>
                <w:b/>
              </w:rPr>
              <w:t>:</w:t>
            </w:r>
          </w:p>
        </w:tc>
        <w:tc>
          <w:tcPr>
            <w:tcW w:w="3544" w:type="pct"/>
            <w:gridSpan w:val="4"/>
          </w:tcPr>
          <w:p w:rsidR="000F6D96" w:rsidRPr="00224EA2" w:rsidRDefault="000F6D96" w:rsidP="000F6D96">
            <w:pPr>
              <w:tabs>
                <w:tab w:val="left" w:pos="851"/>
                <w:tab w:val="left" w:pos="4795"/>
                <w:tab w:val="left" w:pos="4921"/>
                <w:tab w:val="left" w:pos="5222"/>
              </w:tabs>
              <w:jc w:val="both"/>
            </w:pPr>
            <w:r>
              <w:t>Діти дошкільного віку, учні та працівники дитячого садка і гімназії (1</w:t>
            </w:r>
            <w:r w:rsidRPr="00224EA2">
              <w:t>000</w:t>
            </w:r>
            <w:r>
              <w:t> </w:t>
            </w:r>
            <w:r w:rsidRPr="00224EA2">
              <w:t>осіб)</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Стислий опис проекту:</w:t>
            </w:r>
          </w:p>
        </w:tc>
        <w:tc>
          <w:tcPr>
            <w:tcW w:w="3544" w:type="pct"/>
            <w:gridSpan w:val="4"/>
          </w:tcPr>
          <w:p w:rsidR="000F6D96" w:rsidRPr="00831454" w:rsidRDefault="000F6D96" w:rsidP="000F6D96">
            <w:pPr>
              <w:tabs>
                <w:tab w:val="left" w:pos="851"/>
                <w:tab w:val="left" w:pos="4795"/>
                <w:tab w:val="left" w:pos="4921"/>
                <w:tab w:val="left" w:pos="5222"/>
              </w:tabs>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w:t>
            </w:r>
            <w:r w:rsidRPr="00224EA2">
              <w:t>еконструкці</w:t>
            </w:r>
            <w:r>
              <w:t>ї</w:t>
            </w:r>
            <w:r w:rsidRPr="00224EA2">
              <w:t xml:space="preserve"> системи теплопостачання з встановленням теплогенератора модульного</w:t>
            </w:r>
            <w:r>
              <w:t>,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Очікувані результати:</w:t>
            </w:r>
          </w:p>
        </w:tc>
        <w:tc>
          <w:tcPr>
            <w:tcW w:w="3544" w:type="pct"/>
            <w:gridSpan w:val="4"/>
          </w:tcPr>
          <w:p w:rsidR="000F6D96" w:rsidRDefault="000F6D96" w:rsidP="000F6D96">
            <w:pPr>
              <w:jc w:val="both"/>
            </w:pPr>
            <w:r>
              <w:t>Проведено реконструкцію системи теплопостачання з встановленням тепло генератора модульного.</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 (місцевих видів палива).</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tabs>
                <w:tab w:val="left" w:pos="851"/>
                <w:tab w:val="left" w:pos="4795"/>
                <w:tab w:val="left" w:pos="4921"/>
                <w:tab w:val="left" w:pos="5222"/>
              </w:tabs>
              <w:jc w:val="both"/>
            </w:pPr>
            <w:r w:rsidRPr="0057287D">
              <w:t>Забезпечено ефективне використання природного потенціалу громади.</w:t>
            </w:r>
          </w:p>
          <w:p w:rsidR="000F6D96" w:rsidRPr="00224EA2" w:rsidRDefault="000F6D96" w:rsidP="000F6D96">
            <w:pPr>
              <w:tabs>
                <w:tab w:val="left" w:pos="851"/>
                <w:tab w:val="left" w:pos="4795"/>
                <w:tab w:val="left" w:pos="4921"/>
                <w:tab w:val="left" w:pos="5222"/>
              </w:tabs>
              <w:jc w:val="both"/>
              <w:rPr>
                <w:highlight w:val="red"/>
              </w:rPr>
            </w:pPr>
            <w:r>
              <w:t>Сприяння досягненню об’єднаною територіальною громадою енергетичної незалежності.</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заходи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Проведення робіт щодо реконструкції системи теплопостачання.</w:t>
            </w:r>
          </w:p>
          <w:p w:rsidR="000F6D96" w:rsidRPr="00224EA2" w:rsidRDefault="000F6D96" w:rsidP="000F6D96">
            <w:pPr>
              <w:tabs>
                <w:tab w:val="left" w:pos="851"/>
                <w:tab w:val="left" w:pos="4795"/>
                <w:tab w:val="left" w:pos="4921"/>
                <w:tab w:val="left" w:pos="5222"/>
              </w:tabs>
              <w:jc w:val="both"/>
              <w:rPr>
                <w:highlight w:val="red"/>
              </w:rPr>
            </w:pPr>
            <w:r w:rsidRPr="00224EA2">
              <w:t>Встановлення теплогенератора модульного.</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Період реалізації:</w:t>
            </w:r>
          </w:p>
        </w:tc>
        <w:tc>
          <w:tcPr>
            <w:tcW w:w="3544" w:type="pct"/>
            <w:gridSpan w:val="4"/>
            <w:tcBorders>
              <w:bottom w:val="single" w:sz="4" w:space="0" w:color="auto"/>
            </w:tcBorders>
          </w:tcPr>
          <w:p w:rsidR="000F6D96" w:rsidRPr="00224EA2" w:rsidRDefault="000F6D96" w:rsidP="000F6D96">
            <w:pPr>
              <w:tabs>
                <w:tab w:val="left" w:pos="851"/>
                <w:tab w:val="left" w:pos="4795"/>
                <w:tab w:val="left" w:pos="4921"/>
                <w:tab w:val="left" w:pos="5222"/>
              </w:tabs>
              <w:jc w:val="both"/>
              <w:rPr>
                <w:b/>
                <w:highlight w:val="red"/>
              </w:rPr>
            </w:pPr>
            <w:r w:rsidRPr="00224EA2">
              <w:rPr>
                <w:b/>
              </w:rPr>
              <w:t>2018 рік:</w:t>
            </w:r>
          </w:p>
        </w:tc>
      </w:tr>
      <w:tr w:rsidR="000F6D96" w:rsidRPr="00224EA2">
        <w:tblPrEx>
          <w:tblCellMar>
            <w:top w:w="0" w:type="dxa"/>
            <w:bottom w:w="0" w:type="dxa"/>
          </w:tblCellMar>
        </w:tblPrEx>
        <w:trPr>
          <w:trHeight w:val="188"/>
        </w:trPr>
        <w:tc>
          <w:tcPr>
            <w:tcW w:w="1456" w:type="pct"/>
            <w:vMerge w:val="restart"/>
          </w:tcPr>
          <w:p w:rsidR="000F6D96" w:rsidRPr="00224EA2" w:rsidRDefault="000F6D96" w:rsidP="000F6D96">
            <w:pPr>
              <w:tabs>
                <w:tab w:val="left" w:pos="851"/>
                <w:tab w:val="left" w:pos="4795"/>
                <w:tab w:val="left" w:pos="4921"/>
                <w:tab w:val="left" w:pos="5222"/>
              </w:tabs>
              <w:rPr>
                <w:b/>
              </w:rPr>
            </w:pPr>
            <w:r w:rsidRPr="00224EA2">
              <w:rPr>
                <w:b/>
              </w:rPr>
              <w:t>Орієнтовна вартість проекту, тис. грн.:</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2018</w:t>
            </w:r>
          </w:p>
        </w:tc>
        <w:tc>
          <w:tcPr>
            <w:tcW w:w="912"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2019</w:t>
            </w:r>
          </w:p>
        </w:tc>
        <w:tc>
          <w:tcPr>
            <w:tcW w:w="82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2020</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Разом</w:t>
            </w:r>
          </w:p>
        </w:tc>
      </w:tr>
      <w:tr w:rsidR="000F6D96" w:rsidRPr="00224EA2">
        <w:tblPrEx>
          <w:tblCellMar>
            <w:top w:w="0" w:type="dxa"/>
            <w:bottom w:w="0" w:type="dxa"/>
          </w:tblCellMar>
        </w:tblPrEx>
        <w:trPr>
          <w:trHeight w:val="253"/>
        </w:trPr>
        <w:tc>
          <w:tcPr>
            <w:tcW w:w="1456" w:type="pct"/>
            <w:vMerge/>
          </w:tcPr>
          <w:p w:rsidR="000F6D96" w:rsidRPr="00224EA2" w:rsidRDefault="000F6D96" w:rsidP="000F6D96">
            <w:pPr>
              <w:tabs>
                <w:tab w:val="left" w:pos="851"/>
                <w:tab w:val="left" w:pos="4795"/>
                <w:tab w:val="left" w:pos="4921"/>
                <w:tab w:val="left" w:pos="5222"/>
              </w:tabs>
              <w:rPr>
                <w:b/>
              </w:rPr>
            </w:pP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1199,</w:t>
            </w:r>
            <w:r>
              <w:rPr>
                <w:b/>
              </w:rPr>
              <w:t>884</w:t>
            </w:r>
          </w:p>
        </w:tc>
        <w:tc>
          <w:tcPr>
            <w:tcW w:w="912"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824"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1199,</w:t>
            </w:r>
            <w:r>
              <w:rPr>
                <w:b/>
              </w:rPr>
              <w:t>884</w:t>
            </w:r>
          </w:p>
        </w:tc>
      </w:tr>
      <w:tr w:rsidR="000F6D96" w:rsidRPr="00224EA2">
        <w:tblPrEx>
          <w:tblCellMar>
            <w:top w:w="0" w:type="dxa"/>
            <w:bottom w:w="0" w:type="dxa"/>
          </w:tblCellMar>
        </w:tblPrEx>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Джерела фінансування:</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rsidRPr="00224EA2">
              <w:t xml:space="preserve">Державний бюджет (державний фонд регіонального розвитку), </w:t>
            </w:r>
            <w:r>
              <w:t xml:space="preserve">місцевий </w:t>
            </w:r>
            <w:r w:rsidRPr="00224EA2">
              <w:t>бюджет, міжнародна технічна допомога, кошти інвесторів</w:t>
            </w:r>
          </w:p>
        </w:tc>
      </w:tr>
      <w:tr w:rsidR="000F6D96" w:rsidRPr="00224EA2">
        <w:tblPrEx>
          <w:tblCellMar>
            <w:top w:w="0" w:type="dxa"/>
            <w:bottom w:w="0" w:type="dxa"/>
          </w:tblCellMar>
        </w:tblPrEx>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потенційні учасники реалізації проекту:</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rsidRPr="00224EA2">
              <w:t xml:space="preserve">Іршанська селищна рада </w:t>
            </w:r>
            <w:r>
              <w:t>об’єднаної територіальної громади</w:t>
            </w:r>
          </w:p>
        </w:tc>
      </w:tr>
      <w:tr w:rsidR="000F6D96" w:rsidRPr="00224EA2">
        <w:tblPrEx>
          <w:tblCellMar>
            <w:top w:w="0" w:type="dxa"/>
            <w:bottom w:w="0" w:type="dxa"/>
          </w:tblCellMar>
        </w:tblPrEx>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782"/>
        <w:gridCol w:w="1798"/>
        <w:gridCol w:w="1624"/>
        <w:gridCol w:w="1782"/>
      </w:tblGrid>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Номер і назва завдання:</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1.1.3. Забезпечення енергоефективності</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Назва проекту:</w:t>
            </w:r>
          </w:p>
        </w:tc>
        <w:tc>
          <w:tcPr>
            <w:tcW w:w="3544" w:type="pct"/>
            <w:gridSpan w:val="4"/>
          </w:tcPr>
          <w:p w:rsidR="000F6D96" w:rsidRPr="00672532" w:rsidRDefault="000F6D96" w:rsidP="000F6D96">
            <w:pPr>
              <w:jc w:val="both"/>
            </w:pPr>
            <w:r>
              <w:t>1.20</w:t>
            </w:r>
            <w:r w:rsidRPr="00672532">
              <w:t>. Капітальний ремонт топкової корпусу початкової школи Іршанського НВК «Гімназія-ДНЗ» по вул. Шевченка, 11 в смт</w:t>
            </w:r>
            <w:r>
              <w:t> Іршанськ</w:t>
            </w:r>
            <w:r w:rsidRPr="00672532">
              <w:t xml:space="preserve"> Хорошівського району</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Цілі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Територія, на яку проект матиме вплив:</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Смт Іршанськ Хорошівського району</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Орієнтовна кількість отримувачів вигод:</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Діти дошкільного віку та працівники навчального закладу (400 осіб)</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Стислий опис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топкової корпусу навчального закладу, що дозволить створити комфортні умови навчального процесу та праці, забезпечить зменшення втрат тепла та економію бюджетних коштів.</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Очікувані результати:</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 xml:space="preserve">Проведено капітальний ремонт топової корпусу навчального закладу. </w:t>
            </w:r>
          </w:p>
          <w:p w:rsidR="000F6D96" w:rsidRPr="00672532" w:rsidRDefault="000F6D96" w:rsidP="000F6D96">
            <w:pPr>
              <w:jc w:val="both"/>
            </w:pPr>
            <w:r w:rsidRPr="00672532">
              <w:t>Економія енергетичних ресурсів.</w:t>
            </w:r>
          </w:p>
          <w:p w:rsidR="000F6D96" w:rsidRPr="00672532" w:rsidRDefault="000F6D96" w:rsidP="000F6D96">
            <w:pPr>
              <w:jc w:val="both"/>
            </w:pPr>
            <w:r w:rsidRPr="00672532">
              <w:t>Економія бюджетних коштів за рахунок зменшення теплових втрат.</w:t>
            </w:r>
          </w:p>
          <w:p w:rsidR="000F6D96" w:rsidRPr="00672532" w:rsidRDefault="000F6D96" w:rsidP="000F6D96">
            <w:pPr>
              <w:jc w:val="both"/>
            </w:pPr>
            <w:r w:rsidRPr="00672532">
              <w:t xml:space="preserve">Створено комфортні умови навчального процесу та праці. </w:t>
            </w:r>
          </w:p>
          <w:p w:rsidR="000F6D96" w:rsidRPr="00672532" w:rsidRDefault="000F6D96" w:rsidP="000F6D96">
            <w:pPr>
              <w:tabs>
                <w:tab w:val="left" w:pos="851"/>
                <w:tab w:val="left" w:pos="4795"/>
                <w:tab w:val="left" w:pos="4921"/>
                <w:tab w:val="left" w:pos="5222"/>
              </w:tabs>
              <w:jc w:val="both"/>
            </w:pPr>
            <w:r w:rsidRPr="00672532">
              <w:t>Забезпечено ефективне використання природного потенціалу громади.</w:t>
            </w:r>
          </w:p>
          <w:p w:rsidR="000F6D96" w:rsidRPr="00672532" w:rsidRDefault="000F6D96" w:rsidP="000F6D96">
            <w:pPr>
              <w:tabs>
                <w:tab w:val="left" w:pos="851"/>
                <w:tab w:val="left" w:pos="4795"/>
                <w:tab w:val="left" w:pos="4921"/>
                <w:tab w:val="left" w:pos="5222"/>
              </w:tabs>
              <w:jc w:val="both"/>
            </w:pPr>
            <w:r w:rsidRPr="00672532">
              <w:t xml:space="preserve">Сприяння досягненню об’єднаною територіальною громадою енергетичної незалежності. </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Ключові заходи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Проведення робіт щодо реконструкції системи теплопостачання. Проведення капітального ремонту топкової корпусу початкової школи.</w:t>
            </w:r>
          </w:p>
        </w:tc>
      </w:tr>
      <w:tr w:rsidR="000F6D96" w:rsidRPr="0082520B">
        <w:tblPrEx>
          <w:tblCellMar>
            <w:top w:w="0" w:type="dxa"/>
            <w:bottom w:w="0" w:type="dxa"/>
          </w:tblCellMar>
        </w:tblPrEx>
        <w:trPr>
          <w:trHeight w:val="206"/>
        </w:trPr>
        <w:tc>
          <w:tcPr>
            <w:tcW w:w="1456" w:type="pct"/>
          </w:tcPr>
          <w:p w:rsidR="000F6D96" w:rsidRPr="00672532" w:rsidRDefault="000F6D96" w:rsidP="000F6D96">
            <w:pPr>
              <w:tabs>
                <w:tab w:val="left" w:pos="851"/>
                <w:tab w:val="left" w:pos="4795"/>
                <w:tab w:val="left" w:pos="4921"/>
                <w:tab w:val="left" w:pos="5222"/>
              </w:tabs>
              <w:rPr>
                <w:b/>
              </w:rPr>
            </w:pPr>
            <w:r w:rsidRPr="00672532">
              <w:rPr>
                <w:b/>
              </w:rPr>
              <w:t>Період реалізації:</w:t>
            </w:r>
          </w:p>
        </w:tc>
        <w:tc>
          <w:tcPr>
            <w:tcW w:w="3544" w:type="pct"/>
            <w:gridSpan w:val="4"/>
            <w:tcBorders>
              <w:bottom w:val="single" w:sz="4" w:space="0" w:color="auto"/>
            </w:tcBorders>
          </w:tcPr>
          <w:p w:rsidR="000F6D96" w:rsidRPr="00672532" w:rsidRDefault="000F6D96" w:rsidP="000F6D96">
            <w:pPr>
              <w:tabs>
                <w:tab w:val="left" w:pos="851"/>
                <w:tab w:val="left" w:pos="4795"/>
                <w:tab w:val="left" w:pos="4921"/>
                <w:tab w:val="left" w:pos="5222"/>
              </w:tabs>
              <w:jc w:val="both"/>
              <w:rPr>
                <w:b/>
              </w:rPr>
            </w:pPr>
            <w:r w:rsidRPr="00672532">
              <w:rPr>
                <w:b/>
              </w:rPr>
              <w:t>2018 рік:</w:t>
            </w:r>
          </w:p>
        </w:tc>
      </w:tr>
      <w:tr w:rsidR="000F6D96" w:rsidRPr="0082520B">
        <w:tblPrEx>
          <w:tblCellMar>
            <w:top w:w="0" w:type="dxa"/>
            <w:bottom w:w="0" w:type="dxa"/>
          </w:tblCellMar>
        </w:tblPrEx>
        <w:trPr>
          <w:trHeight w:val="188"/>
        </w:trPr>
        <w:tc>
          <w:tcPr>
            <w:tcW w:w="1456" w:type="pct"/>
            <w:vMerge w:val="restart"/>
          </w:tcPr>
          <w:p w:rsidR="000F6D96" w:rsidRPr="00672532" w:rsidRDefault="000F6D96" w:rsidP="000F6D96">
            <w:pPr>
              <w:tabs>
                <w:tab w:val="left" w:pos="851"/>
                <w:tab w:val="left" w:pos="4795"/>
                <w:tab w:val="left" w:pos="4921"/>
                <w:tab w:val="left" w:pos="5222"/>
              </w:tabs>
              <w:rPr>
                <w:b/>
              </w:rPr>
            </w:pPr>
            <w:r w:rsidRPr="00672532">
              <w:rPr>
                <w:b/>
              </w:rPr>
              <w:t>Орієнтовна вартість проекту, тис. грн.:</w:t>
            </w:r>
          </w:p>
        </w:tc>
        <w:tc>
          <w:tcPr>
            <w:tcW w:w="90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2018</w:t>
            </w:r>
          </w:p>
        </w:tc>
        <w:tc>
          <w:tcPr>
            <w:tcW w:w="912"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2019</w:t>
            </w:r>
          </w:p>
        </w:tc>
        <w:tc>
          <w:tcPr>
            <w:tcW w:w="82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2020</w:t>
            </w:r>
          </w:p>
        </w:tc>
        <w:tc>
          <w:tcPr>
            <w:tcW w:w="904" w:type="pct"/>
            <w:shd w:val="clear" w:color="auto" w:fill="C0C0C0"/>
          </w:tcPr>
          <w:p w:rsidR="000F6D96" w:rsidRPr="00672532" w:rsidRDefault="000F6D96" w:rsidP="000F6D96">
            <w:pPr>
              <w:tabs>
                <w:tab w:val="left" w:pos="851"/>
                <w:tab w:val="left" w:pos="4795"/>
                <w:tab w:val="left" w:pos="4921"/>
                <w:tab w:val="left" w:pos="5222"/>
              </w:tabs>
              <w:jc w:val="center"/>
              <w:rPr>
                <w:b/>
              </w:rPr>
            </w:pPr>
            <w:r w:rsidRPr="00672532">
              <w:rPr>
                <w:b/>
              </w:rPr>
              <w:t>Разом</w:t>
            </w:r>
          </w:p>
        </w:tc>
      </w:tr>
      <w:tr w:rsidR="000F6D96" w:rsidRPr="0082520B">
        <w:tblPrEx>
          <w:tblCellMar>
            <w:top w:w="0" w:type="dxa"/>
            <w:bottom w:w="0" w:type="dxa"/>
          </w:tblCellMar>
        </w:tblPrEx>
        <w:trPr>
          <w:trHeight w:val="253"/>
        </w:trPr>
        <w:tc>
          <w:tcPr>
            <w:tcW w:w="1456" w:type="pct"/>
            <w:vMerge/>
          </w:tcPr>
          <w:p w:rsidR="000F6D96" w:rsidRPr="00672532" w:rsidRDefault="000F6D96" w:rsidP="000F6D96">
            <w:pPr>
              <w:tabs>
                <w:tab w:val="left" w:pos="851"/>
                <w:tab w:val="left" w:pos="4795"/>
                <w:tab w:val="left" w:pos="4921"/>
                <w:tab w:val="left" w:pos="5222"/>
              </w:tabs>
            </w:pPr>
          </w:p>
        </w:tc>
        <w:tc>
          <w:tcPr>
            <w:tcW w:w="904" w:type="pct"/>
          </w:tcPr>
          <w:p w:rsidR="000F6D96" w:rsidRPr="00672532" w:rsidRDefault="000F6D96" w:rsidP="000F6D96">
            <w:pPr>
              <w:tabs>
                <w:tab w:val="left" w:pos="851"/>
                <w:tab w:val="left" w:pos="4795"/>
                <w:tab w:val="left" w:pos="4921"/>
                <w:tab w:val="left" w:pos="5222"/>
              </w:tabs>
              <w:jc w:val="center"/>
              <w:rPr>
                <w:b/>
              </w:rPr>
            </w:pPr>
            <w:r w:rsidRPr="00672532">
              <w:rPr>
                <w:b/>
              </w:rPr>
              <w:t>291,774</w:t>
            </w:r>
          </w:p>
        </w:tc>
        <w:tc>
          <w:tcPr>
            <w:tcW w:w="912" w:type="pct"/>
          </w:tcPr>
          <w:p w:rsidR="000F6D96" w:rsidRPr="00672532" w:rsidRDefault="000F6D96" w:rsidP="000F6D96">
            <w:pPr>
              <w:tabs>
                <w:tab w:val="left" w:pos="851"/>
                <w:tab w:val="left" w:pos="4795"/>
                <w:tab w:val="left" w:pos="4921"/>
                <w:tab w:val="left" w:pos="5222"/>
              </w:tabs>
              <w:jc w:val="center"/>
              <w:rPr>
                <w:b/>
              </w:rPr>
            </w:pPr>
            <w:r w:rsidRPr="00672532">
              <w:rPr>
                <w:b/>
              </w:rPr>
              <w:t>-</w:t>
            </w:r>
          </w:p>
        </w:tc>
        <w:tc>
          <w:tcPr>
            <w:tcW w:w="824" w:type="pct"/>
          </w:tcPr>
          <w:p w:rsidR="000F6D96" w:rsidRPr="00672532" w:rsidRDefault="000F6D96" w:rsidP="000F6D96">
            <w:pPr>
              <w:tabs>
                <w:tab w:val="left" w:pos="851"/>
                <w:tab w:val="left" w:pos="4795"/>
                <w:tab w:val="left" w:pos="4921"/>
                <w:tab w:val="left" w:pos="5222"/>
              </w:tabs>
              <w:jc w:val="center"/>
              <w:rPr>
                <w:b/>
              </w:rPr>
            </w:pPr>
            <w:r w:rsidRPr="00672532">
              <w:rPr>
                <w:b/>
              </w:rPr>
              <w:t>-</w:t>
            </w:r>
          </w:p>
        </w:tc>
        <w:tc>
          <w:tcPr>
            <w:tcW w:w="904" w:type="pct"/>
          </w:tcPr>
          <w:p w:rsidR="000F6D96" w:rsidRPr="00672532" w:rsidRDefault="000F6D96" w:rsidP="000F6D96">
            <w:pPr>
              <w:tabs>
                <w:tab w:val="left" w:pos="851"/>
                <w:tab w:val="left" w:pos="4795"/>
                <w:tab w:val="left" w:pos="4921"/>
                <w:tab w:val="left" w:pos="5222"/>
              </w:tabs>
              <w:jc w:val="center"/>
              <w:rPr>
                <w:b/>
              </w:rPr>
            </w:pPr>
            <w:r w:rsidRPr="00672532">
              <w:rPr>
                <w:b/>
              </w:rPr>
              <w:t>291,774</w:t>
            </w:r>
          </w:p>
        </w:tc>
      </w:tr>
      <w:tr w:rsidR="000F6D96" w:rsidRPr="0082520B">
        <w:tblPrEx>
          <w:tblCellMar>
            <w:top w:w="0" w:type="dxa"/>
            <w:bottom w:w="0" w:type="dxa"/>
          </w:tblCellMar>
        </w:tblPrEx>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Джерела фінансування:</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Державний бюджет (державний фонд регіонального розвитку), місцевий бюджет, міжнародна технічна допомога, кошти інвесторів</w:t>
            </w:r>
          </w:p>
        </w:tc>
      </w:tr>
      <w:tr w:rsidR="000F6D96" w:rsidRPr="0082520B">
        <w:tblPrEx>
          <w:tblCellMar>
            <w:top w:w="0" w:type="dxa"/>
            <w:bottom w:w="0" w:type="dxa"/>
          </w:tblCellMar>
        </w:tblPrEx>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Ключові потенційні учасники реалізації проекту:</w:t>
            </w:r>
          </w:p>
        </w:tc>
        <w:tc>
          <w:tcPr>
            <w:tcW w:w="3544" w:type="pct"/>
            <w:gridSpan w:val="4"/>
          </w:tcPr>
          <w:p w:rsidR="000F6D96" w:rsidRPr="00672532" w:rsidRDefault="000F6D96" w:rsidP="000F6D96">
            <w:pPr>
              <w:tabs>
                <w:tab w:val="left" w:pos="851"/>
                <w:tab w:val="left" w:pos="4795"/>
                <w:tab w:val="left" w:pos="4921"/>
                <w:tab w:val="left" w:pos="5222"/>
              </w:tabs>
              <w:jc w:val="both"/>
            </w:pPr>
            <w:r w:rsidRPr="00672532">
              <w:t>Іршанська селищна рада об’єднаної територіальної громади</w:t>
            </w:r>
          </w:p>
        </w:tc>
      </w:tr>
      <w:tr w:rsidR="000F6D96" w:rsidRPr="00224EA2">
        <w:tblPrEx>
          <w:tblCellMar>
            <w:top w:w="0" w:type="dxa"/>
            <w:bottom w:w="0" w:type="dxa"/>
          </w:tblCellMar>
        </w:tblPrEx>
        <w:trPr>
          <w:trHeight w:val="379"/>
        </w:trPr>
        <w:tc>
          <w:tcPr>
            <w:tcW w:w="1456" w:type="pct"/>
          </w:tcPr>
          <w:p w:rsidR="000F6D96" w:rsidRPr="00672532" w:rsidRDefault="000F6D96" w:rsidP="000F6D96">
            <w:pPr>
              <w:tabs>
                <w:tab w:val="left" w:pos="851"/>
                <w:tab w:val="left" w:pos="4795"/>
                <w:tab w:val="left" w:pos="4921"/>
                <w:tab w:val="left" w:pos="5222"/>
              </w:tabs>
              <w:rPr>
                <w:b/>
              </w:rPr>
            </w:pPr>
            <w:r w:rsidRPr="0067253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551"/>
        <w:gridCol w:w="1742"/>
        <w:gridCol w:w="1742"/>
        <w:gridCol w:w="1742"/>
      </w:tblGrid>
      <w:tr w:rsidR="000F6D96" w:rsidRPr="00224EA2">
        <w:tc>
          <w:tcPr>
            <w:tcW w:w="1561" w:type="pct"/>
          </w:tcPr>
          <w:p w:rsidR="000F6D96" w:rsidRPr="00224EA2" w:rsidRDefault="000F6D96" w:rsidP="000F6D96">
            <w:pPr>
              <w:rPr>
                <w:b/>
              </w:rPr>
            </w:pPr>
            <w:r w:rsidRPr="00224EA2">
              <w:rPr>
                <w:b/>
              </w:rPr>
              <w:t>Номер і назва завдання:</w:t>
            </w:r>
          </w:p>
        </w:tc>
        <w:tc>
          <w:tcPr>
            <w:tcW w:w="3439" w:type="pct"/>
            <w:gridSpan w:val="4"/>
          </w:tcPr>
          <w:p w:rsidR="000F6D96" w:rsidRPr="00224EA2" w:rsidRDefault="000F6D96" w:rsidP="000F6D96">
            <w:r w:rsidRPr="00224EA2">
              <w:t>1.1.3. 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1.21. </w:t>
            </w:r>
            <w:r w:rsidRPr="00224EA2">
              <w:t>Термомодернізація ДНЗ №1</w:t>
            </w:r>
            <w:r>
              <w:t xml:space="preserve"> по </w:t>
            </w:r>
            <w:r w:rsidRPr="00717B60">
              <w:t>вул.</w:t>
            </w:r>
            <w:r>
              <w:t> </w:t>
            </w:r>
            <w:r w:rsidRPr="00717B60">
              <w:t>І.</w:t>
            </w:r>
            <w:r>
              <w:t> </w:t>
            </w:r>
            <w:r w:rsidRPr="00717B60">
              <w:t xml:space="preserve">Франка, </w:t>
            </w:r>
            <w:r w:rsidRPr="004E34F8">
              <w:t>14 в смт Черняхів Черняхівського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r w:rsidRPr="00224EA2">
              <w:t>Смт Черняхів</w:t>
            </w:r>
            <w:r>
              <w:t xml:space="preserve"> Черняхівського району</w:t>
            </w:r>
          </w:p>
        </w:tc>
      </w:tr>
      <w:tr w:rsidR="000F6D96" w:rsidRPr="00224EA2">
        <w:tc>
          <w:tcPr>
            <w:tcW w:w="1561" w:type="pct"/>
          </w:tcPr>
          <w:p w:rsidR="000F6D96" w:rsidRPr="00224EA2" w:rsidRDefault="000F6D96" w:rsidP="000F6D96">
            <w:pPr>
              <w:rPr>
                <w:b/>
              </w:rPr>
            </w:pPr>
            <w:r w:rsidRPr="00224EA2">
              <w:rPr>
                <w:b/>
              </w:rPr>
              <w:t>Орієнтована кількість отримувачів вигод:</w:t>
            </w:r>
          </w:p>
        </w:tc>
        <w:tc>
          <w:tcPr>
            <w:tcW w:w="3439" w:type="pct"/>
            <w:gridSpan w:val="4"/>
          </w:tcPr>
          <w:p w:rsidR="000F6D96" w:rsidRPr="00224EA2" w:rsidRDefault="000F6D96" w:rsidP="000F6D96">
            <w:r>
              <w:t>Діти дошкільного віку та працівники навчального закладу (210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w:t>
            </w:r>
            <w:r w:rsidRPr="00224EA2">
              <w:t>модернізаці</w:t>
            </w:r>
            <w:r>
              <w:t xml:space="preserve">ї та </w:t>
            </w:r>
            <w:r w:rsidRPr="00224EA2">
              <w:t>утепленн</w:t>
            </w:r>
            <w:r>
              <w:t>я</w:t>
            </w:r>
            <w:r w:rsidRPr="00224EA2">
              <w:t xml:space="preserve"> цоколя, зовнішніх стін, дахів, утепленн</w:t>
            </w:r>
            <w:r>
              <w:t>я</w:t>
            </w:r>
            <w:r w:rsidRPr="00224EA2">
              <w:t xml:space="preserve"> стін ізоватою та мінеральною ватою, утепленн</w:t>
            </w:r>
            <w:r>
              <w:t>я</w:t>
            </w:r>
            <w:r w:rsidRPr="00224EA2">
              <w:t xml:space="preserve"> даху пінополіестеронними плитами та встановленн</w:t>
            </w:r>
            <w:r>
              <w:t>я</w:t>
            </w:r>
            <w:r w:rsidRPr="00224EA2">
              <w:t xml:space="preserve"> шатрової покрівлі</w:t>
            </w:r>
            <w:r>
              <w:t>, 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 xml:space="preserve">Проведено термомодернізацію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rsidRPr="00224EA2">
              <w:t xml:space="preserve">Підвищено опір теплопередачі будівлі </w:t>
            </w:r>
            <w:r>
              <w:t>навчального закладу</w:t>
            </w:r>
            <w:r w:rsidRPr="00224EA2">
              <w:t xml:space="preserve"> до оптимальних значень.</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Default="000F6D96" w:rsidP="000F6D96">
            <w:r>
              <w:t>Проведення робіт із термомодернізації навчального закладу.</w:t>
            </w:r>
          </w:p>
          <w:p w:rsidR="000F6D96" w:rsidRPr="00224EA2" w:rsidRDefault="000F6D96" w:rsidP="000F6D96">
            <w:r>
              <w:t>Проведення робіт з теплоізоляції</w:t>
            </w:r>
            <w:r w:rsidRPr="00224EA2">
              <w:t xml:space="preserve"> стін.</w:t>
            </w:r>
          </w:p>
          <w:p w:rsidR="000F6D96" w:rsidRPr="00224EA2" w:rsidRDefault="000F6D96" w:rsidP="000F6D96">
            <w:pPr>
              <w:jc w:val="both"/>
            </w:pPr>
            <w:r>
              <w:t>Проведення робіт з теплоізоляції</w:t>
            </w:r>
            <w:r w:rsidRPr="00224EA2">
              <w:t xml:space="preserve"> даху та надземної частини цоколя.</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Pr>
          <w:p w:rsidR="000F6D96" w:rsidRPr="00224EA2" w:rsidRDefault="000F6D96" w:rsidP="000F6D96">
            <w:pPr>
              <w:rPr>
                <w:b/>
              </w:rPr>
            </w:pPr>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r w:rsidR="001F3FB8">
              <w:rPr>
                <w:b/>
              </w:rPr>
              <w:t>:</w:t>
            </w:r>
          </w:p>
        </w:tc>
        <w:tc>
          <w:tcPr>
            <w:tcW w:w="787" w:type="pct"/>
            <w:shd w:val="clear" w:color="auto" w:fill="A6A6A6"/>
          </w:tcPr>
          <w:p w:rsidR="000F6D96" w:rsidRPr="00224EA2" w:rsidRDefault="000F6D96" w:rsidP="000F6D96">
            <w:pPr>
              <w:jc w:val="center"/>
              <w:rPr>
                <w:b/>
              </w:rPr>
            </w:pPr>
            <w:r w:rsidRPr="00224EA2">
              <w:rPr>
                <w:b/>
              </w:rPr>
              <w:t>2018</w:t>
            </w:r>
          </w:p>
        </w:tc>
        <w:tc>
          <w:tcPr>
            <w:tcW w:w="884" w:type="pct"/>
            <w:shd w:val="clear" w:color="auto" w:fill="A6A6A6"/>
          </w:tcPr>
          <w:p w:rsidR="000F6D96" w:rsidRPr="00224EA2" w:rsidRDefault="000F6D96" w:rsidP="000F6D96">
            <w:pPr>
              <w:jc w:val="center"/>
              <w:rPr>
                <w:b/>
              </w:rPr>
            </w:pPr>
            <w:r w:rsidRPr="00224EA2">
              <w:rPr>
                <w:b/>
              </w:rPr>
              <w:t>2019</w:t>
            </w:r>
          </w:p>
        </w:tc>
        <w:tc>
          <w:tcPr>
            <w:tcW w:w="884" w:type="pct"/>
            <w:shd w:val="clear" w:color="auto" w:fill="A6A6A6"/>
          </w:tcPr>
          <w:p w:rsidR="000F6D96" w:rsidRPr="00224EA2" w:rsidRDefault="000F6D96" w:rsidP="000F6D96">
            <w:pPr>
              <w:jc w:val="center"/>
              <w:rPr>
                <w:b/>
              </w:rPr>
            </w:pPr>
            <w:r w:rsidRPr="00224EA2">
              <w:rPr>
                <w:b/>
              </w:rPr>
              <w:t>2020</w:t>
            </w:r>
          </w:p>
        </w:tc>
        <w:tc>
          <w:tcPr>
            <w:tcW w:w="884" w:type="pct"/>
            <w:shd w:val="clear" w:color="auto" w:fill="A6A6A6"/>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787" w:type="pct"/>
          </w:tcPr>
          <w:p w:rsidR="000F6D96" w:rsidRPr="00224EA2" w:rsidRDefault="000F6D96" w:rsidP="000F6D96">
            <w:pPr>
              <w:jc w:val="center"/>
              <w:rPr>
                <w:b/>
              </w:rPr>
            </w:pPr>
            <w:r w:rsidRPr="00224EA2">
              <w:rPr>
                <w:b/>
              </w:rPr>
              <w:t>722,7</w:t>
            </w:r>
            <w:r>
              <w:rPr>
                <w:b/>
              </w:rPr>
              <w:t>4043</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722,7</w:t>
            </w:r>
            <w:r>
              <w:rPr>
                <w:b/>
              </w:rPr>
              <w:t>4043</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r w:rsidRPr="00224EA2">
              <w:t xml:space="preserve">Державний бюджет (субвенція),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t>Черняхівська райдержадміністрація</w:t>
            </w:r>
            <w:r>
              <w:t>,</w:t>
            </w:r>
            <w:r w:rsidRPr="00224EA2">
              <w:t xml:space="preserve"> Черняхівська селищна рада</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tc>
      </w:tr>
    </w:tbl>
    <w:p w:rsidR="000F6D96" w:rsidRPr="00224EA2" w:rsidRDefault="000F6D96" w:rsidP="000F6D96"/>
    <w:p w:rsidR="000F6D96" w:rsidRDefault="000F6D96" w:rsidP="000F6D96">
      <w:pPr>
        <w:rPr>
          <w:lang w:val="ru-RU"/>
        </w:rPr>
      </w:pPr>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551"/>
        <w:gridCol w:w="1742"/>
        <w:gridCol w:w="1742"/>
        <w:gridCol w:w="1742"/>
      </w:tblGrid>
      <w:tr w:rsidR="000F6D96" w:rsidRPr="00224EA2">
        <w:tc>
          <w:tcPr>
            <w:tcW w:w="1561" w:type="pct"/>
          </w:tcPr>
          <w:p w:rsidR="000F6D96" w:rsidRPr="00224EA2" w:rsidRDefault="000F6D96" w:rsidP="000F6D96">
            <w:pPr>
              <w:rPr>
                <w:b/>
              </w:rPr>
            </w:pPr>
            <w:r w:rsidRPr="00224EA2">
              <w:rPr>
                <w:b/>
              </w:rPr>
              <w:t>Номер і назва завдання:</w:t>
            </w:r>
          </w:p>
        </w:tc>
        <w:tc>
          <w:tcPr>
            <w:tcW w:w="3439" w:type="pct"/>
            <w:gridSpan w:val="4"/>
          </w:tcPr>
          <w:p w:rsidR="000F6D96" w:rsidRPr="00224EA2" w:rsidRDefault="000F6D96" w:rsidP="000F6D96">
            <w:pPr>
              <w:rPr>
                <w:highlight w:val="red"/>
              </w:rPr>
            </w:pPr>
            <w:r w:rsidRPr="00224EA2">
              <w:t>1.1.3. Забезпечення енергоефективності</w:t>
            </w:r>
          </w:p>
        </w:tc>
      </w:tr>
      <w:tr w:rsidR="000F6D96" w:rsidRPr="00224EA2">
        <w:tc>
          <w:tcPr>
            <w:tcW w:w="1561" w:type="pct"/>
          </w:tcPr>
          <w:p w:rsidR="000F6D96" w:rsidRPr="00224EA2" w:rsidRDefault="000F6D96" w:rsidP="000F6D96">
            <w:pPr>
              <w:rPr>
                <w:b/>
              </w:rPr>
            </w:pPr>
            <w:r w:rsidRPr="00224EA2">
              <w:rPr>
                <w:b/>
              </w:rPr>
              <w:t>Назва проекту:</w:t>
            </w:r>
          </w:p>
        </w:tc>
        <w:tc>
          <w:tcPr>
            <w:tcW w:w="3439" w:type="pct"/>
            <w:gridSpan w:val="4"/>
          </w:tcPr>
          <w:p w:rsidR="000F6D96" w:rsidRPr="00224EA2" w:rsidRDefault="000F6D96" w:rsidP="000F6D96">
            <w:pPr>
              <w:jc w:val="both"/>
            </w:pPr>
            <w:r>
              <w:t>1.22. </w:t>
            </w:r>
            <w:r w:rsidRPr="00224EA2">
              <w:t xml:space="preserve">Термомодернізація ДНЗ №4 </w:t>
            </w:r>
            <w:r>
              <w:t xml:space="preserve">по вул. Володимирській, </w:t>
            </w:r>
            <w:r w:rsidRPr="007349FA">
              <w:t>123 в смт Черняхів Черняхівського</w:t>
            </w:r>
            <w:r>
              <w:t xml:space="preserve"> району</w:t>
            </w:r>
          </w:p>
        </w:tc>
      </w:tr>
      <w:tr w:rsidR="000F6D96" w:rsidRPr="00224EA2">
        <w:tc>
          <w:tcPr>
            <w:tcW w:w="1561" w:type="pct"/>
          </w:tcPr>
          <w:p w:rsidR="000F6D96" w:rsidRPr="00224EA2" w:rsidRDefault="000F6D96" w:rsidP="000F6D96">
            <w:pPr>
              <w:rPr>
                <w:b/>
              </w:rPr>
            </w:pPr>
            <w:r w:rsidRPr="00224EA2">
              <w:rPr>
                <w:b/>
              </w:rPr>
              <w:t>Цілі проекту:</w:t>
            </w:r>
          </w:p>
        </w:tc>
        <w:tc>
          <w:tcPr>
            <w:tcW w:w="3439" w:type="pct"/>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61" w:type="pct"/>
          </w:tcPr>
          <w:p w:rsidR="000F6D96" w:rsidRPr="00224EA2" w:rsidRDefault="000F6D96" w:rsidP="000F6D96">
            <w:pPr>
              <w:rPr>
                <w:b/>
              </w:rPr>
            </w:pPr>
            <w:r w:rsidRPr="00224EA2">
              <w:rPr>
                <w:b/>
              </w:rPr>
              <w:t>Територія, на яку проект матиме вплив:</w:t>
            </w:r>
          </w:p>
        </w:tc>
        <w:tc>
          <w:tcPr>
            <w:tcW w:w="3439" w:type="pct"/>
            <w:gridSpan w:val="4"/>
          </w:tcPr>
          <w:p w:rsidR="000F6D96" w:rsidRPr="00224EA2" w:rsidRDefault="000F6D96" w:rsidP="000F6D96">
            <w:r w:rsidRPr="00224EA2">
              <w:t>Смт Черняхів</w:t>
            </w:r>
            <w:r>
              <w:t xml:space="preserve"> Черняхівського району</w:t>
            </w:r>
          </w:p>
        </w:tc>
      </w:tr>
      <w:tr w:rsidR="000F6D96" w:rsidRPr="00224EA2">
        <w:tc>
          <w:tcPr>
            <w:tcW w:w="1561" w:type="pct"/>
          </w:tcPr>
          <w:p w:rsidR="000F6D96" w:rsidRPr="00224EA2" w:rsidRDefault="000F6D96" w:rsidP="000F6D96">
            <w:pPr>
              <w:rPr>
                <w:b/>
              </w:rPr>
            </w:pPr>
            <w:r w:rsidRPr="00224EA2">
              <w:rPr>
                <w:b/>
              </w:rPr>
              <w:t>Орієнтована кількість отримувачів вигод:</w:t>
            </w:r>
          </w:p>
        </w:tc>
        <w:tc>
          <w:tcPr>
            <w:tcW w:w="3439" w:type="pct"/>
            <w:gridSpan w:val="4"/>
          </w:tcPr>
          <w:p w:rsidR="000F6D96" w:rsidRPr="00224EA2" w:rsidRDefault="000F6D96" w:rsidP="000F6D96">
            <w:pPr>
              <w:jc w:val="both"/>
            </w:pPr>
            <w:r>
              <w:t>Діти дошкільного віку та працівники дошкільного навчального закладу (130 осіб)</w:t>
            </w:r>
          </w:p>
        </w:tc>
      </w:tr>
      <w:tr w:rsidR="000F6D96" w:rsidRPr="00224EA2">
        <w:tc>
          <w:tcPr>
            <w:tcW w:w="1561" w:type="pct"/>
          </w:tcPr>
          <w:p w:rsidR="000F6D96" w:rsidRPr="00224EA2" w:rsidRDefault="000F6D96" w:rsidP="000F6D96">
            <w:pPr>
              <w:rPr>
                <w:b/>
              </w:rPr>
            </w:pPr>
            <w:r w:rsidRPr="00224EA2">
              <w:rPr>
                <w:b/>
              </w:rPr>
              <w:t>Стислий опис проекту:</w:t>
            </w:r>
          </w:p>
        </w:tc>
        <w:tc>
          <w:tcPr>
            <w:tcW w:w="3439"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w:t>
            </w:r>
            <w:r w:rsidRPr="00224EA2">
              <w:t>модернізаці</w:t>
            </w:r>
            <w:r>
              <w:t xml:space="preserve">ї та </w:t>
            </w:r>
            <w:r w:rsidRPr="00224EA2">
              <w:t>утепленн</w:t>
            </w:r>
            <w:r>
              <w:t>я</w:t>
            </w:r>
            <w:r w:rsidRPr="00224EA2">
              <w:t xml:space="preserve"> цоколя, зовнішніх стін, дахів, утепленн</w:t>
            </w:r>
            <w:r>
              <w:t>я</w:t>
            </w:r>
            <w:r w:rsidRPr="00224EA2">
              <w:t xml:space="preserve"> стін ізоватою та мінеральною ватою, утепленн</w:t>
            </w:r>
            <w:r>
              <w:t>я</w:t>
            </w:r>
            <w:r w:rsidRPr="00224EA2">
              <w:t xml:space="preserve"> даху пінополіестеронними плитами та встановленн</w:t>
            </w:r>
            <w:r>
              <w:t>я</w:t>
            </w:r>
            <w:r w:rsidRPr="00224EA2">
              <w:t xml:space="preserve"> шатрової покрівлі</w:t>
            </w:r>
            <w:r>
              <w:t>, що дозволить створити комфортні умови для виховання, навчального процесу та праці, забезпечить зменшення втрат тепла та економію бюджетних коштів.</w:t>
            </w:r>
          </w:p>
        </w:tc>
      </w:tr>
      <w:tr w:rsidR="000F6D96" w:rsidRPr="00224EA2">
        <w:tc>
          <w:tcPr>
            <w:tcW w:w="1561" w:type="pct"/>
          </w:tcPr>
          <w:p w:rsidR="000F6D96" w:rsidRPr="00224EA2" w:rsidRDefault="000F6D96" w:rsidP="000F6D96">
            <w:pPr>
              <w:rPr>
                <w:b/>
              </w:rPr>
            </w:pPr>
            <w:r w:rsidRPr="00224EA2">
              <w:rPr>
                <w:b/>
              </w:rPr>
              <w:t>Очікувані результати:</w:t>
            </w:r>
          </w:p>
        </w:tc>
        <w:tc>
          <w:tcPr>
            <w:tcW w:w="3439" w:type="pct"/>
            <w:gridSpan w:val="4"/>
          </w:tcPr>
          <w:p w:rsidR="000F6D96" w:rsidRDefault="000F6D96" w:rsidP="000F6D96">
            <w:pPr>
              <w:jc w:val="both"/>
            </w:pPr>
            <w:r>
              <w:t>Проведено термомодернізацію у навчальному закладі.</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rsidRPr="00224EA2">
              <w:t xml:space="preserve">Підвищено опір теплопередачі будівлі </w:t>
            </w:r>
            <w:r>
              <w:t>навчального закладу</w:t>
            </w:r>
            <w:r w:rsidRPr="00224EA2">
              <w:t xml:space="preserve"> до оптимальних значень.</w:t>
            </w:r>
          </w:p>
        </w:tc>
      </w:tr>
      <w:tr w:rsidR="000F6D96" w:rsidRPr="00224EA2">
        <w:tc>
          <w:tcPr>
            <w:tcW w:w="1561" w:type="pct"/>
          </w:tcPr>
          <w:p w:rsidR="000F6D96" w:rsidRPr="00224EA2" w:rsidRDefault="000F6D96" w:rsidP="000F6D96">
            <w:pPr>
              <w:rPr>
                <w:b/>
              </w:rPr>
            </w:pPr>
            <w:r w:rsidRPr="00224EA2">
              <w:rPr>
                <w:b/>
              </w:rPr>
              <w:t>Ключові заходи проекту:</w:t>
            </w:r>
          </w:p>
        </w:tc>
        <w:tc>
          <w:tcPr>
            <w:tcW w:w="3439" w:type="pct"/>
            <w:gridSpan w:val="4"/>
          </w:tcPr>
          <w:p w:rsidR="000F6D96" w:rsidRDefault="000F6D96" w:rsidP="000F6D96">
            <w:r>
              <w:t>Проведення робіт із термомодернізації навчального закладу.</w:t>
            </w:r>
          </w:p>
          <w:p w:rsidR="000F6D96" w:rsidRPr="00224EA2" w:rsidRDefault="000F6D96" w:rsidP="000F6D96">
            <w:r>
              <w:t>Проведення робіт з теплоізоляції</w:t>
            </w:r>
            <w:r w:rsidRPr="00224EA2">
              <w:t xml:space="preserve"> стін.</w:t>
            </w:r>
          </w:p>
          <w:p w:rsidR="000F6D96" w:rsidRPr="00224EA2" w:rsidRDefault="000F6D96" w:rsidP="000F6D96">
            <w:r>
              <w:t>Проведення робіт з теплоізоляції</w:t>
            </w:r>
            <w:r w:rsidRPr="00224EA2">
              <w:t xml:space="preserve"> даху та надземної частини цоколя.</w:t>
            </w:r>
          </w:p>
        </w:tc>
      </w:tr>
      <w:tr w:rsidR="000F6D96" w:rsidRPr="00224EA2">
        <w:tc>
          <w:tcPr>
            <w:tcW w:w="1561" w:type="pct"/>
          </w:tcPr>
          <w:p w:rsidR="000F6D96" w:rsidRPr="00224EA2" w:rsidRDefault="000F6D96" w:rsidP="000F6D96">
            <w:pPr>
              <w:rPr>
                <w:b/>
              </w:rPr>
            </w:pPr>
            <w:r w:rsidRPr="00224EA2">
              <w:rPr>
                <w:b/>
              </w:rPr>
              <w:t>Період реалізації:</w:t>
            </w:r>
          </w:p>
        </w:tc>
        <w:tc>
          <w:tcPr>
            <w:tcW w:w="3439" w:type="pct"/>
            <w:gridSpan w:val="4"/>
          </w:tcPr>
          <w:p w:rsidR="000F6D96" w:rsidRPr="00224EA2" w:rsidRDefault="000F6D96" w:rsidP="000F6D96">
            <w:r w:rsidRPr="00224EA2">
              <w:rPr>
                <w:b/>
              </w:rPr>
              <w:t>2018 рік:</w:t>
            </w:r>
          </w:p>
        </w:tc>
      </w:tr>
      <w:tr w:rsidR="000F6D96" w:rsidRPr="00224EA2">
        <w:tc>
          <w:tcPr>
            <w:tcW w:w="1561" w:type="pct"/>
            <w:vMerge w:val="restart"/>
          </w:tcPr>
          <w:p w:rsidR="000F6D96" w:rsidRPr="00224EA2" w:rsidRDefault="000F6D96" w:rsidP="000F6D96">
            <w:pPr>
              <w:rPr>
                <w:b/>
              </w:rPr>
            </w:pPr>
            <w:r w:rsidRPr="00224EA2">
              <w:rPr>
                <w:b/>
              </w:rPr>
              <w:t>Орієнтовна вартість проекту, тис. грн.</w:t>
            </w:r>
            <w:r w:rsidR="00ED0A6B">
              <w:rPr>
                <w:b/>
              </w:rPr>
              <w:t>:</w:t>
            </w:r>
          </w:p>
        </w:tc>
        <w:tc>
          <w:tcPr>
            <w:tcW w:w="787" w:type="pct"/>
            <w:shd w:val="clear" w:color="auto" w:fill="A6A6A6"/>
          </w:tcPr>
          <w:p w:rsidR="000F6D96" w:rsidRPr="00224EA2" w:rsidRDefault="000F6D96" w:rsidP="000F6D96">
            <w:pPr>
              <w:jc w:val="center"/>
              <w:rPr>
                <w:b/>
              </w:rPr>
            </w:pPr>
            <w:r w:rsidRPr="00224EA2">
              <w:rPr>
                <w:b/>
              </w:rPr>
              <w:t>2018</w:t>
            </w:r>
          </w:p>
        </w:tc>
        <w:tc>
          <w:tcPr>
            <w:tcW w:w="884" w:type="pct"/>
            <w:shd w:val="clear" w:color="auto" w:fill="A6A6A6"/>
          </w:tcPr>
          <w:p w:rsidR="000F6D96" w:rsidRPr="00224EA2" w:rsidRDefault="000F6D96" w:rsidP="000F6D96">
            <w:pPr>
              <w:jc w:val="center"/>
              <w:rPr>
                <w:b/>
              </w:rPr>
            </w:pPr>
            <w:r w:rsidRPr="00224EA2">
              <w:rPr>
                <w:b/>
              </w:rPr>
              <w:t>2019</w:t>
            </w:r>
          </w:p>
        </w:tc>
        <w:tc>
          <w:tcPr>
            <w:tcW w:w="884" w:type="pct"/>
            <w:shd w:val="clear" w:color="auto" w:fill="A6A6A6"/>
          </w:tcPr>
          <w:p w:rsidR="000F6D96" w:rsidRPr="00224EA2" w:rsidRDefault="000F6D96" w:rsidP="000F6D96">
            <w:pPr>
              <w:jc w:val="center"/>
              <w:rPr>
                <w:b/>
              </w:rPr>
            </w:pPr>
            <w:r w:rsidRPr="00224EA2">
              <w:rPr>
                <w:b/>
              </w:rPr>
              <w:t>2020</w:t>
            </w:r>
          </w:p>
        </w:tc>
        <w:tc>
          <w:tcPr>
            <w:tcW w:w="884" w:type="pct"/>
            <w:shd w:val="clear" w:color="auto" w:fill="A6A6A6"/>
          </w:tcPr>
          <w:p w:rsidR="000F6D96" w:rsidRPr="00224EA2" w:rsidRDefault="000F6D96" w:rsidP="000F6D96">
            <w:pPr>
              <w:jc w:val="center"/>
              <w:rPr>
                <w:b/>
              </w:rPr>
            </w:pPr>
            <w:r w:rsidRPr="00224EA2">
              <w:rPr>
                <w:b/>
              </w:rPr>
              <w:t>Разом</w:t>
            </w:r>
          </w:p>
        </w:tc>
      </w:tr>
      <w:tr w:rsidR="000F6D96" w:rsidRPr="00224EA2">
        <w:tc>
          <w:tcPr>
            <w:tcW w:w="1561" w:type="pct"/>
            <w:vMerge/>
          </w:tcPr>
          <w:p w:rsidR="000F6D96" w:rsidRPr="00224EA2" w:rsidRDefault="000F6D96" w:rsidP="000F6D96">
            <w:pPr>
              <w:rPr>
                <w:b/>
              </w:rPr>
            </w:pPr>
          </w:p>
        </w:tc>
        <w:tc>
          <w:tcPr>
            <w:tcW w:w="787" w:type="pct"/>
          </w:tcPr>
          <w:p w:rsidR="000F6D96" w:rsidRPr="00224EA2" w:rsidRDefault="000F6D96" w:rsidP="000F6D96">
            <w:pPr>
              <w:jc w:val="center"/>
              <w:rPr>
                <w:b/>
              </w:rPr>
            </w:pPr>
            <w:r w:rsidRPr="00224EA2">
              <w:rPr>
                <w:b/>
              </w:rPr>
              <w:t>876,3</w:t>
            </w:r>
            <w:r>
              <w:rPr>
                <w:b/>
              </w:rPr>
              <w:t>1705</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w:t>
            </w:r>
          </w:p>
        </w:tc>
        <w:tc>
          <w:tcPr>
            <w:tcW w:w="884" w:type="pct"/>
          </w:tcPr>
          <w:p w:rsidR="000F6D96" w:rsidRPr="00224EA2" w:rsidRDefault="000F6D96" w:rsidP="000F6D96">
            <w:pPr>
              <w:jc w:val="center"/>
              <w:rPr>
                <w:b/>
              </w:rPr>
            </w:pPr>
            <w:r w:rsidRPr="00224EA2">
              <w:rPr>
                <w:b/>
              </w:rPr>
              <w:t>876,3</w:t>
            </w:r>
            <w:r>
              <w:rPr>
                <w:b/>
              </w:rPr>
              <w:t>1705</w:t>
            </w:r>
          </w:p>
        </w:tc>
      </w:tr>
      <w:tr w:rsidR="000F6D96" w:rsidRPr="00224EA2">
        <w:tc>
          <w:tcPr>
            <w:tcW w:w="1561" w:type="pct"/>
          </w:tcPr>
          <w:p w:rsidR="000F6D96" w:rsidRPr="00224EA2" w:rsidRDefault="000F6D96" w:rsidP="000F6D96">
            <w:pPr>
              <w:rPr>
                <w:b/>
              </w:rPr>
            </w:pPr>
            <w:r w:rsidRPr="00224EA2">
              <w:rPr>
                <w:b/>
              </w:rPr>
              <w:t>Джерела фінансування:</w:t>
            </w:r>
          </w:p>
        </w:tc>
        <w:tc>
          <w:tcPr>
            <w:tcW w:w="3439" w:type="pct"/>
            <w:gridSpan w:val="4"/>
          </w:tcPr>
          <w:p w:rsidR="000F6D96" w:rsidRPr="00224EA2" w:rsidRDefault="000F6D96" w:rsidP="000F6D96">
            <w:r w:rsidRPr="00224EA2">
              <w:t xml:space="preserve">Державний бюджет (субвенція), </w:t>
            </w:r>
            <w:r>
              <w:t xml:space="preserve">місцевий </w:t>
            </w:r>
            <w:r w:rsidRPr="00224EA2">
              <w:t>бюджет</w:t>
            </w:r>
          </w:p>
        </w:tc>
      </w:tr>
      <w:tr w:rsidR="000F6D96" w:rsidRPr="00224EA2">
        <w:tc>
          <w:tcPr>
            <w:tcW w:w="1561" w:type="pct"/>
          </w:tcPr>
          <w:p w:rsidR="000F6D96" w:rsidRPr="00224EA2" w:rsidRDefault="000F6D96" w:rsidP="000F6D96">
            <w:pPr>
              <w:rPr>
                <w:b/>
              </w:rPr>
            </w:pPr>
            <w:r w:rsidRPr="00224EA2">
              <w:rPr>
                <w:b/>
              </w:rPr>
              <w:t>Ключові потенційні учасники реалізації проекту:</w:t>
            </w:r>
          </w:p>
        </w:tc>
        <w:tc>
          <w:tcPr>
            <w:tcW w:w="3439" w:type="pct"/>
            <w:gridSpan w:val="4"/>
          </w:tcPr>
          <w:p w:rsidR="000F6D96" w:rsidRPr="00224EA2" w:rsidRDefault="000F6D96" w:rsidP="000F6D96">
            <w:pPr>
              <w:jc w:val="both"/>
            </w:pPr>
            <w:r w:rsidRPr="00224EA2">
              <w:t>Черняхівська селищна рада, Черняхівська райдержадміністрація</w:t>
            </w:r>
          </w:p>
        </w:tc>
      </w:tr>
      <w:tr w:rsidR="000F6D96" w:rsidRPr="00224EA2">
        <w:tc>
          <w:tcPr>
            <w:tcW w:w="1561" w:type="pct"/>
          </w:tcPr>
          <w:p w:rsidR="000F6D96" w:rsidRPr="00224EA2" w:rsidRDefault="000F6D96" w:rsidP="000F6D96">
            <w:pPr>
              <w:rPr>
                <w:b/>
              </w:rPr>
            </w:pPr>
            <w:r w:rsidRPr="00224EA2">
              <w:rPr>
                <w:b/>
              </w:rPr>
              <w:t>Інше:</w:t>
            </w:r>
          </w:p>
        </w:tc>
        <w:tc>
          <w:tcPr>
            <w:tcW w:w="3439" w:type="pct"/>
            <w:gridSpan w:val="4"/>
          </w:tcPr>
          <w:p w:rsidR="000F6D96" w:rsidRPr="00224EA2" w:rsidRDefault="000F6D96" w:rsidP="000F6D96"/>
        </w:tc>
      </w:tr>
    </w:tbl>
    <w:p w:rsidR="000F6D96" w:rsidRPr="00224EA2" w:rsidRDefault="000F6D96" w:rsidP="000F6D96"/>
    <w:p w:rsidR="000F6D96"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br w:type="page"/>
            </w:r>
            <w:r>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1.1.3. </w:t>
            </w:r>
            <w:r>
              <w:rPr>
                <w:rFonts w:eastAsia="TimesNewRoman"/>
              </w:rPr>
              <w:t>Забезпечення енергоефективності</w:t>
            </w:r>
          </w:p>
        </w:tc>
      </w:tr>
      <w:tr w:rsidR="000F6D96" w:rsidRPr="00FC0803"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Pr>
                <w:rFonts w:cs="Verdana"/>
                <w:bCs/>
              </w:rPr>
              <w:t>1.23. Капітальний ремонт даху та заміна вікон (заходи енергозбереження) Крилівської ЗОШ І-ІІ ступенів по вул. Заможного, 2а в селі Крилівка Андрушівського ра</w:t>
            </w:r>
            <w:r w:rsidRPr="0078653A">
              <w:rPr>
                <w:rFonts w:cs="Verdana"/>
                <w:bCs/>
              </w:rPr>
              <w:t>йо</w:t>
            </w:r>
            <w:r>
              <w:rPr>
                <w:rFonts w:cs="Verdana"/>
                <w:bCs/>
              </w:rPr>
              <w:t>ну</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Село Кирилівка</w:t>
            </w:r>
            <w:r w:rsidR="00F77A13">
              <w:t xml:space="preserve"> Червоненської об’єднаної територіальної громади</w:t>
            </w:r>
            <w:r>
              <w:t xml:space="preserve"> Андрушівського району</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D84101" w:rsidRDefault="000F6D96" w:rsidP="000F6D96">
            <w:pPr>
              <w:jc w:val="both"/>
            </w:pPr>
            <w:r>
              <w:t>Учні та працівники навчального закладу (127 осіб)</w:t>
            </w:r>
          </w:p>
        </w:tc>
      </w:tr>
      <w:tr w:rsidR="000F6D96" w:rsidRPr="002D555E"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B46A78"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та термомодернізації будівлі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капітального ремонту та термомодернізації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B46A78" w:rsidRDefault="000F6D96" w:rsidP="000F6D96">
            <w:pPr>
              <w:jc w:val="both"/>
              <w:rPr>
                <w:lang w:val="ru-RU"/>
              </w:rPr>
            </w:pPr>
            <w:r>
              <w:t>Покращено експлуатаційні можливості об’єкту.</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Проведення будівельно-монтажних робіт.</w:t>
            </w:r>
          </w:p>
          <w:p w:rsidR="000F6D96" w:rsidRDefault="000F6D96" w:rsidP="000F6D96">
            <w:pPr>
              <w:jc w:val="both"/>
            </w:pPr>
            <w:r>
              <w:t>Проведення робіт зі встановлення склопластикових вікон та дверей.</w:t>
            </w:r>
          </w:p>
          <w:p w:rsidR="000F6D96" w:rsidRPr="00673CB7" w:rsidRDefault="000F6D96" w:rsidP="000F6D96">
            <w:pPr>
              <w:jc w:val="both"/>
            </w:pPr>
            <w:r w:rsidRPr="00673CB7">
              <w:t>Проведення ремонтних робіт покрівлі та даху в цілому з утепленням.</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 рік:</w:t>
            </w:r>
          </w:p>
        </w:tc>
      </w:tr>
      <w:tr w:rsidR="000F6D96" w:rsidTr="00E50CBC">
        <w:tc>
          <w:tcPr>
            <w:tcW w:w="2988"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Default="000F6D96" w:rsidP="000F6D96">
            <w:pPr>
              <w:jc w:val="center"/>
              <w:rPr>
                <w:b/>
              </w:rPr>
            </w:pPr>
            <w:r>
              <w:rPr>
                <w:b/>
              </w:rPr>
              <w:t>Разом</w:t>
            </w:r>
          </w:p>
        </w:tc>
      </w:tr>
      <w:tr w:rsidR="000F6D96" w:rsidTr="00E50CBC">
        <w:tc>
          <w:tcPr>
            <w:tcW w:w="0" w:type="auto"/>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2000</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w:t>
            </w:r>
          </w:p>
        </w:tc>
        <w:tc>
          <w:tcPr>
            <w:tcW w:w="162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2000</w:t>
            </w:r>
          </w:p>
        </w:tc>
      </w:tr>
      <w:tr w:rsidR="000F6D96" w:rsidTr="00E50CBC">
        <w:trPr>
          <w:trHeight w:val="615"/>
        </w:trPr>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Державний бюджет (державний фонд регіонального розвитку), міжнародні фонди, місцевий бюджет </w:t>
            </w:r>
          </w:p>
        </w:tc>
      </w:tr>
      <w:tr w:rsidR="000F6D96" w:rsidTr="00E50CBC">
        <w:tc>
          <w:tcPr>
            <w:tcW w:w="298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Червоненська селищна рада</w:t>
            </w:r>
            <w:r w:rsidR="00F77A13">
              <w:t xml:space="preserve"> об’єднаної територіальної громади</w:t>
            </w:r>
          </w:p>
        </w:tc>
      </w:tr>
      <w:tr w:rsidR="00614104" w:rsidTr="00E50CBC">
        <w:tc>
          <w:tcPr>
            <w:tcW w:w="2988" w:type="dxa"/>
            <w:tcBorders>
              <w:top w:val="single" w:sz="4" w:space="0" w:color="auto"/>
              <w:left w:val="single" w:sz="4" w:space="0" w:color="auto"/>
              <w:bottom w:val="single" w:sz="4" w:space="0" w:color="auto"/>
              <w:right w:val="single" w:sz="4" w:space="0" w:color="auto"/>
            </w:tcBorders>
          </w:tcPr>
          <w:p w:rsidR="00614104" w:rsidRDefault="00614104"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614104" w:rsidRDefault="00614104" w:rsidP="000F6D96">
            <w:pPr>
              <w:jc w:val="both"/>
            </w:pPr>
          </w:p>
        </w:tc>
      </w:tr>
    </w:tbl>
    <w:p w:rsidR="000F6D96" w:rsidRPr="00224EA2" w:rsidRDefault="000F6D96" w:rsidP="000F6D96">
      <w:r>
        <w:br w:type="page"/>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7"/>
        <w:gridCol w:w="2321"/>
        <w:gridCol w:w="1482"/>
        <w:gridCol w:w="1482"/>
        <w:gridCol w:w="1555"/>
      </w:tblGrid>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Номер і назва завдання:</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1.24. </w:t>
            </w:r>
            <w:r w:rsidR="00AA3910" w:rsidRPr="00DE3D31">
              <w:t xml:space="preserve">Реконструкція системи теплопостачання з встановленням теплогенератора модульного для </w:t>
            </w:r>
            <w:r w:rsidR="00AA3910" w:rsidRPr="004C044A">
              <w:t>опалення Баранівської гімназії по вул. Соборна, 26 в місті Баранівці Баранівського</w:t>
            </w:r>
            <w:r w:rsidR="00AA3910" w:rsidRPr="00DE3D31">
              <w:t xml:space="preserve"> району</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Місто</w:t>
            </w:r>
            <w:r>
              <w:t xml:space="preserve"> Ба</w:t>
            </w:r>
            <w:r w:rsidR="00AA3910">
              <w:t>ранівка Баранівського району</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Учні (900 осіб) та працівники навчального закладу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w:t>
            </w:r>
            <w:r w:rsidRPr="00224EA2">
              <w:t xml:space="preserve">реконструкції системи опалення приміщення </w:t>
            </w:r>
            <w:r>
              <w:t>навчального закладу</w:t>
            </w:r>
            <w:r w:rsidRPr="00224EA2">
              <w:t xml:space="preserve"> шляхом встановлення </w:t>
            </w:r>
            <w:r w:rsidR="00AA3910" w:rsidRPr="00DE3D31">
              <w:t>теплогенератора модульного</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348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реконструкцію системи теплопостачання навчального закладу з </w:t>
            </w:r>
            <w:r w:rsidR="00AA3910">
              <w:t xml:space="preserve">встановленням </w:t>
            </w:r>
            <w:r w:rsidR="00AA3910" w:rsidRPr="00DE3D31">
              <w:t>теплогенератора модульного</w:t>
            </w:r>
            <w:r>
              <w:t xml:space="preserve">.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w:t>
            </w:r>
          </w:p>
          <w:p w:rsidR="000F6D96" w:rsidRPr="00224EA2" w:rsidRDefault="000F6D96" w:rsidP="000F6D96">
            <w:pPr>
              <w:jc w:val="both"/>
            </w:pPr>
            <w:r>
              <w:t xml:space="preserve">Створено комфортні умови для навчального процесу та праці.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Розробка проектно-кошторисної документації.</w:t>
            </w:r>
          </w:p>
          <w:p w:rsidR="000F6D96" w:rsidRPr="00224EA2" w:rsidRDefault="000F6D96" w:rsidP="000F6D96">
            <w:pPr>
              <w:jc w:val="both"/>
            </w:pPr>
            <w:r w:rsidRPr="00224EA2">
              <w:t xml:space="preserve">Проведення експертної оцінки </w:t>
            </w:r>
            <w:r w:rsidR="00AA3910">
              <w:t>проектно-кошторисної документації</w:t>
            </w:r>
            <w:r w:rsidRPr="00224EA2">
              <w:t>.</w:t>
            </w:r>
          </w:p>
          <w:p w:rsidR="000F6D96" w:rsidRPr="00224EA2" w:rsidRDefault="000F6D96" w:rsidP="000F6D96">
            <w:pPr>
              <w:jc w:val="both"/>
            </w:pPr>
            <w:r w:rsidRPr="00224EA2">
              <w:t>Проведення торгів на виконання робіт.</w:t>
            </w:r>
          </w:p>
          <w:p w:rsidR="000F6D96" w:rsidRPr="00224EA2" w:rsidRDefault="000F6D96" w:rsidP="000F6D96">
            <w:pPr>
              <w:jc w:val="both"/>
            </w:pPr>
            <w:r w:rsidRPr="00224EA2">
              <w:t>Укладення договору з підрядною організацією.</w:t>
            </w:r>
          </w:p>
          <w:p w:rsidR="000F6D96" w:rsidRPr="00E60A1A" w:rsidRDefault="000F6D96" w:rsidP="000F6D96">
            <w:pPr>
              <w:jc w:val="both"/>
            </w:pPr>
            <w:r w:rsidRPr="00224EA2">
              <w:t>Проведення робіт</w:t>
            </w:r>
            <w:r>
              <w:t xml:space="preserve"> з реконструкції системи теплопостачання з встановленням </w:t>
            </w:r>
            <w:r w:rsidR="00AA3910" w:rsidRPr="00DE3D31">
              <w:t>теплогенератора модульного</w:t>
            </w:r>
            <w:r>
              <w:t xml:space="preserve">. </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r w:rsidR="00ED0A6B">
              <w:rPr>
                <w:b/>
              </w:rPr>
              <w:t>:</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 рік:</w:t>
            </w:r>
          </w:p>
        </w:tc>
      </w:tr>
      <w:tr w:rsidR="000F6D96" w:rsidRPr="00224EA2" w:rsidTr="000C0BB3">
        <w:tc>
          <w:tcPr>
            <w:tcW w:w="1520" w:type="pct"/>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 xml:space="preserve">Орієнтована вартість проекту, тис. </w:t>
            </w:r>
            <w:r w:rsidR="00ED0A6B">
              <w:rPr>
                <w:b/>
              </w:rPr>
              <w:t>г</w:t>
            </w:r>
            <w:r w:rsidR="00637EA4">
              <w:rPr>
                <w:b/>
              </w:rPr>
              <w:t>рн.</w:t>
            </w:r>
            <w:r w:rsidRPr="00224EA2">
              <w:rPr>
                <w:b/>
              </w:rPr>
              <w:t>:</w:t>
            </w:r>
          </w:p>
        </w:tc>
        <w:tc>
          <w:tcPr>
            <w:tcW w:w="1181"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2018</w:t>
            </w:r>
          </w:p>
        </w:tc>
        <w:tc>
          <w:tcPr>
            <w:tcW w:w="754"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2019</w:t>
            </w:r>
          </w:p>
        </w:tc>
        <w:tc>
          <w:tcPr>
            <w:tcW w:w="754"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2020</w:t>
            </w:r>
          </w:p>
        </w:tc>
        <w:tc>
          <w:tcPr>
            <w:tcW w:w="790" w:type="pct"/>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Разом</w:t>
            </w:r>
          </w:p>
        </w:tc>
      </w:tr>
      <w:tr w:rsidR="000F6D96" w:rsidRPr="00224EA2" w:rsidTr="000C0BB3">
        <w:tc>
          <w:tcPr>
            <w:tcW w:w="1520" w:type="pct"/>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1181"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1500</w:t>
            </w:r>
          </w:p>
        </w:tc>
        <w:tc>
          <w:tcPr>
            <w:tcW w:w="754"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754"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790"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1500</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C70AAC" w:rsidRDefault="000F6D96" w:rsidP="000A0614">
            <w:pPr>
              <w:ind w:right="72"/>
              <w:rPr>
                <w:b/>
              </w:rPr>
            </w:pPr>
            <w:r w:rsidRPr="00224EA2">
              <w:rPr>
                <w:b/>
              </w:rPr>
              <w:t xml:space="preserve">Ключові потенційні учасники реалізації </w:t>
            </w:r>
          </w:p>
          <w:p w:rsidR="000F6D96" w:rsidRPr="00224EA2" w:rsidRDefault="000F6D96" w:rsidP="000A0614">
            <w:pPr>
              <w:ind w:right="72"/>
              <w:rPr>
                <w:b/>
              </w:rPr>
            </w:pPr>
            <w:r w:rsidRPr="00224EA2">
              <w:rPr>
                <w:b/>
              </w:rPr>
              <w:t>проекту:</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AA3910" w:rsidP="000F6D96">
            <w:pPr>
              <w:jc w:val="both"/>
            </w:pPr>
            <w:r>
              <w:t>Баранівська районна рада, Баранівська рай</w:t>
            </w:r>
            <w:r w:rsidR="000F6D96" w:rsidRPr="00224EA2">
              <w:t>держадміністрація</w:t>
            </w:r>
          </w:p>
        </w:tc>
      </w:tr>
      <w:tr w:rsidR="000F6D96" w:rsidRPr="00224EA2" w:rsidTr="000C0BB3">
        <w:tc>
          <w:tcPr>
            <w:tcW w:w="152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3480"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067"/>
        <w:gridCol w:w="1169"/>
        <w:gridCol w:w="1168"/>
        <w:gridCol w:w="1436"/>
      </w:tblGrid>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1.25. </w:t>
            </w:r>
            <w:r w:rsidR="003B276A" w:rsidRPr="00DE3D31">
              <w:t>Реконструкція системи теплопостачання з встановленням теплогенератора модульного для опалення Полянківської ЗОШ І-ІІІ ступенів в Баранівському районі по вул. Шкільна 11 в смт Полянка Баранівського району</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 заміщення природного газу альтернативними видами палива.</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Смт Полянк</w:t>
            </w:r>
            <w:r>
              <w:t>а</w:t>
            </w:r>
            <w:r w:rsidR="003B276A">
              <w:t xml:space="preserve"> Баранівського</w:t>
            </w:r>
            <w:r w:rsidRPr="00224EA2">
              <w:t xml:space="preserve"> району</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Учні (250 осіб) та працівники навчального закладу </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w:t>
            </w:r>
            <w:r w:rsidRPr="00224EA2">
              <w:t xml:space="preserve">реконструкції системи опалення приміщення </w:t>
            </w:r>
            <w:r>
              <w:t>навчального закладу</w:t>
            </w:r>
            <w:r w:rsidRPr="00224EA2">
              <w:t xml:space="preserve"> шляхом встановлення </w:t>
            </w:r>
            <w:r w:rsidR="00637EA4">
              <w:pgNum/>
            </w:r>
            <w:r w:rsidR="003B276A" w:rsidRPr="00DE3D31">
              <w:t xml:space="preserve"> теплогенератора модульного</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реконструкцію системи теплопостачання з встановленням </w:t>
            </w:r>
            <w:r w:rsidR="00C42E5B" w:rsidRPr="00DE3D31">
              <w:t>теплогенератора модульного</w:t>
            </w:r>
            <w:r>
              <w:t>.</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використання альтернативних енергоресурсів.</w:t>
            </w:r>
          </w:p>
          <w:p w:rsidR="000F6D96" w:rsidRPr="00224EA2" w:rsidRDefault="000F6D96" w:rsidP="000F6D96">
            <w:pPr>
              <w:jc w:val="both"/>
            </w:pPr>
            <w:r>
              <w:t xml:space="preserve">Створено комфортні умови для навчального процесу та праці. </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Розробка проектно-кошторисної документації.</w:t>
            </w:r>
          </w:p>
          <w:p w:rsidR="000F6D96" w:rsidRPr="00224EA2" w:rsidRDefault="000F6D96" w:rsidP="000F6D96">
            <w:pPr>
              <w:jc w:val="both"/>
            </w:pPr>
            <w:r w:rsidRPr="00224EA2">
              <w:t xml:space="preserve">Проведення експертної оцінки </w:t>
            </w:r>
            <w:r w:rsidR="00C42E5B">
              <w:t>проектно-кошторисної документації</w:t>
            </w:r>
            <w:r w:rsidRPr="00224EA2">
              <w:t>.</w:t>
            </w:r>
          </w:p>
          <w:p w:rsidR="000F6D96" w:rsidRPr="00224EA2" w:rsidRDefault="000F6D96" w:rsidP="000F6D96">
            <w:pPr>
              <w:jc w:val="both"/>
            </w:pPr>
            <w:r w:rsidRPr="00224EA2">
              <w:t>Проведення торгів на виконання робіт.</w:t>
            </w:r>
          </w:p>
          <w:p w:rsidR="000F6D96" w:rsidRPr="00224EA2" w:rsidRDefault="000F6D96" w:rsidP="000F6D96">
            <w:pPr>
              <w:jc w:val="both"/>
            </w:pPr>
            <w:r w:rsidRPr="00224EA2">
              <w:t>Укладення договору з підрядною організацією.</w:t>
            </w:r>
          </w:p>
          <w:p w:rsidR="000F6D96" w:rsidRPr="00224EA2" w:rsidRDefault="000F6D96" w:rsidP="000F6D96">
            <w:pPr>
              <w:jc w:val="both"/>
              <w:rPr>
                <w:highlight w:val="red"/>
              </w:rPr>
            </w:pPr>
            <w:r w:rsidRPr="00224EA2">
              <w:t>Проведення робіт</w:t>
            </w:r>
            <w:r>
              <w:t xml:space="preserve"> з реконструкції системи теплопостачання з встановленням </w:t>
            </w:r>
            <w:r w:rsidR="008D09D8" w:rsidRPr="00DE3D31">
              <w:t>теплогенератора модульного</w:t>
            </w:r>
            <w:r w:rsidR="008D09D8">
              <w:t>.</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 рік:</w:t>
            </w:r>
          </w:p>
        </w:tc>
      </w:tr>
      <w:tr w:rsidR="000F6D96" w:rsidRPr="00224EA2" w:rsidTr="000C0BB3">
        <w:tc>
          <w:tcPr>
            <w:tcW w:w="2988" w:type="dxa"/>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Орієнтована вартість проекту, тис. </w:t>
            </w:r>
            <w:r w:rsidR="000A0614">
              <w:rPr>
                <w:b/>
              </w:rPr>
              <w:t>г</w:t>
            </w:r>
            <w:r w:rsidR="00637EA4">
              <w:rPr>
                <w:b/>
              </w:rPr>
              <w:t>рн.</w:t>
            </w:r>
            <w:r w:rsidRPr="00224EA2">
              <w:rPr>
                <w:b/>
              </w:rPr>
              <w:t>.:</w:t>
            </w:r>
          </w:p>
        </w:tc>
        <w:tc>
          <w:tcPr>
            <w:tcW w:w="3067"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2018</w:t>
            </w:r>
          </w:p>
        </w:tc>
        <w:tc>
          <w:tcPr>
            <w:tcW w:w="1169"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2019</w:t>
            </w:r>
          </w:p>
        </w:tc>
        <w:tc>
          <w:tcPr>
            <w:tcW w:w="1168"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2020</w:t>
            </w:r>
          </w:p>
        </w:tc>
        <w:tc>
          <w:tcPr>
            <w:tcW w:w="143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Разом</w:t>
            </w:r>
          </w:p>
        </w:tc>
      </w:tr>
      <w:tr w:rsidR="000F6D96" w:rsidRPr="00224EA2" w:rsidTr="000C0BB3">
        <w:tc>
          <w:tcPr>
            <w:tcW w:w="2988" w:type="dxa"/>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3067"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1100</w:t>
            </w:r>
          </w:p>
        </w:tc>
        <w:tc>
          <w:tcPr>
            <w:tcW w:w="1169"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16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43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1100</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r w:rsidR="000A0614">
              <w:rPr>
                <w:b/>
              </w:rPr>
              <w:t>:</w:t>
            </w:r>
            <w:r w:rsidRPr="00224EA2">
              <w:rPr>
                <w:b/>
              </w:rPr>
              <w:t xml:space="preserve">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C42E5B" w:rsidRPr="00224EA2" w:rsidTr="000C0BB3">
        <w:tc>
          <w:tcPr>
            <w:tcW w:w="2988" w:type="dxa"/>
            <w:tcBorders>
              <w:top w:val="single" w:sz="4" w:space="0" w:color="auto"/>
              <w:left w:val="single" w:sz="4" w:space="0" w:color="auto"/>
              <w:bottom w:val="single" w:sz="4" w:space="0" w:color="auto"/>
              <w:right w:val="single" w:sz="4" w:space="0" w:color="auto"/>
            </w:tcBorders>
          </w:tcPr>
          <w:p w:rsidR="00C42E5B" w:rsidRPr="00224EA2" w:rsidRDefault="00C42E5B" w:rsidP="000F6D96">
            <w:pPr>
              <w:rPr>
                <w:b/>
              </w:rPr>
            </w:pPr>
            <w:r w:rsidRPr="00224EA2">
              <w:rPr>
                <w:b/>
              </w:rPr>
              <w:t>Ключові потенційні учасники реалізації проекту</w:t>
            </w:r>
            <w:r w:rsidR="000A0614">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C42E5B" w:rsidRPr="00224EA2" w:rsidRDefault="00C42E5B" w:rsidP="0005640F">
            <w:pPr>
              <w:jc w:val="both"/>
            </w:pPr>
            <w:r>
              <w:t>Баранівська районна рада, Баранівська рай</w:t>
            </w:r>
            <w:r w:rsidRPr="00224EA2">
              <w:t>держадміністрація</w:t>
            </w:r>
          </w:p>
        </w:tc>
      </w:tr>
      <w:tr w:rsidR="000F6D96" w:rsidRPr="00224EA2" w:rsidTr="000C0BB3">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Default="000F6D96" w:rsidP="000F6D96"/>
    <w:p w:rsidR="000C0BB3" w:rsidRDefault="000C0BB3" w:rsidP="000F6D96"/>
    <w:p w:rsidR="000C0BB3" w:rsidRDefault="000C0BB3" w:rsidP="000F6D96"/>
    <w:p w:rsidR="000C0BB3" w:rsidRDefault="000C0BB3" w:rsidP="000F6D96"/>
    <w:p w:rsidR="000C0BB3" w:rsidRDefault="000C0BB3" w:rsidP="000F6D96"/>
    <w:p w:rsidR="000C0BB3" w:rsidRPr="00224EA2" w:rsidRDefault="000C0BB3" w:rsidP="000F6D9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742"/>
        <w:gridCol w:w="1692"/>
        <w:gridCol w:w="1692"/>
        <w:gridCol w:w="1714"/>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r w:rsidRPr="00224EA2">
              <w:t>1.1.3. Забезпечення енергоефективності будівлі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1.26. </w:t>
            </w:r>
            <w:r w:rsidR="00476E81" w:rsidRPr="00DE3D31">
              <w:t xml:space="preserve">Капітальний ремонт будівлі (термомодернізація) Гришковецької гімназії по вул. Червоний промінь, 3 в </w:t>
            </w:r>
            <w:r w:rsidR="004714F0">
              <w:t xml:space="preserve">       </w:t>
            </w:r>
            <w:r w:rsidR="00476E81" w:rsidRPr="00DE3D31">
              <w:t>смт Гришківці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r w:rsidRPr="00224EA2">
              <w:rPr>
                <w:color w:val="000000"/>
                <w:lang w:eastAsia="uk-UA"/>
              </w:rPr>
              <w:t>Смт Гришківці, село Осиков</w:t>
            </w:r>
            <w:r>
              <w:rPr>
                <w:color w:val="000000"/>
                <w:lang w:eastAsia="uk-UA"/>
              </w:rPr>
              <w:t>е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Орієнтована кількість отримувачів вигод:</w:t>
            </w:r>
          </w:p>
        </w:tc>
        <w:tc>
          <w:tcPr>
            <w:tcW w:w="6840" w:type="dxa"/>
            <w:gridSpan w:val="4"/>
          </w:tcPr>
          <w:p w:rsidR="000F6D96" w:rsidRPr="00224EA2" w:rsidRDefault="000F6D96" w:rsidP="000F6D96">
            <w:pPr>
              <w:jc w:val="both"/>
            </w:pPr>
            <w:r>
              <w:t xml:space="preserve">Учні </w:t>
            </w:r>
            <w:r w:rsidRPr="00224EA2">
              <w:rPr>
                <w:color w:val="000000"/>
                <w:lang w:eastAsia="uk-UA"/>
              </w:rPr>
              <w:t>(456 осіб)</w:t>
            </w:r>
            <w:r>
              <w:rPr>
                <w:color w:val="000000"/>
                <w:lang w:eastAsia="uk-UA"/>
              </w:rPr>
              <w:t xml:space="preserve"> </w:t>
            </w:r>
            <w:r>
              <w:t>та працівники навчального закладу</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(термомодернізації) будівлі,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(термомодернізацію)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r w:rsidRPr="00224EA2">
              <w:t>Проведення комплексної термореновації будівлі.</w:t>
            </w:r>
          </w:p>
          <w:p w:rsidR="000F6D96" w:rsidRPr="009D6565" w:rsidRDefault="000F6D96" w:rsidP="000F6D96">
            <w:pPr>
              <w:jc w:val="both"/>
            </w:pPr>
            <w:r>
              <w:t>Виконання робіт з у</w:t>
            </w:r>
            <w:r w:rsidRPr="00224EA2">
              <w:t>лаштування термоізоляції покрівлі</w:t>
            </w:r>
            <w:r>
              <w:t>, утеплення фасаду та п</w:t>
            </w:r>
            <w:r w:rsidRPr="00224EA2">
              <w:t>оліпшення сходових маршів та площадок</w:t>
            </w:r>
            <w:r w:rsidRPr="009D6565">
              <w:t>.</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Pr>
          <w:p w:rsidR="000F6D96" w:rsidRPr="00224EA2" w:rsidRDefault="000F6D96" w:rsidP="000F6D96">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0A0614">
              <w:rPr>
                <w:b/>
              </w:rPr>
              <w:t>г</w:t>
            </w:r>
            <w:r w:rsidR="00637EA4">
              <w:rPr>
                <w:b/>
              </w:rPr>
              <w:t>рн.</w:t>
            </w:r>
            <w:r w:rsidR="00080A20">
              <w:rPr>
                <w:b/>
              </w:rPr>
              <w:t>:</w:t>
            </w:r>
          </w:p>
        </w:tc>
        <w:tc>
          <w:tcPr>
            <w:tcW w:w="1742" w:type="dxa"/>
            <w:shd w:val="clear" w:color="auto" w:fill="A6A6A6"/>
          </w:tcPr>
          <w:p w:rsidR="000F6D96" w:rsidRPr="00224EA2" w:rsidRDefault="000F6D96" w:rsidP="000F6D96">
            <w:pPr>
              <w:jc w:val="center"/>
              <w:rPr>
                <w:b/>
              </w:rPr>
            </w:pPr>
            <w:r w:rsidRPr="00224EA2">
              <w:rPr>
                <w:b/>
              </w:rPr>
              <w:t>2018</w:t>
            </w:r>
          </w:p>
        </w:tc>
        <w:tc>
          <w:tcPr>
            <w:tcW w:w="1692" w:type="dxa"/>
            <w:shd w:val="clear" w:color="auto" w:fill="A6A6A6"/>
          </w:tcPr>
          <w:p w:rsidR="000F6D96" w:rsidRPr="00224EA2" w:rsidRDefault="000F6D96" w:rsidP="000F6D96">
            <w:pPr>
              <w:jc w:val="center"/>
              <w:rPr>
                <w:b/>
              </w:rPr>
            </w:pPr>
            <w:r w:rsidRPr="00224EA2">
              <w:rPr>
                <w:b/>
              </w:rPr>
              <w:t>2019</w:t>
            </w:r>
          </w:p>
        </w:tc>
        <w:tc>
          <w:tcPr>
            <w:tcW w:w="1692" w:type="dxa"/>
            <w:shd w:val="clear" w:color="auto" w:fill="A6A6A6"/>
          </w:tcPr>
          <w:p w:rsidR="000F6D96" w:rsidRPr="00224EA2" w:rsidRDefault="000F6D96" w:rsidP="000F6D96">
            <w:pPr>
              <w:jc w:val="center"/>
              <w:rPr>
                <w:b/>
              </w:rPr>
            </w:pPr>
            <w:r w:rsidRPr="00224EA2">
              <w:rPr>
                <w:b/>
              </w:rPr>
              <w:t>2020</w:t>
            </w:r>
          </w:p>
        </w:tc>
        <w:tc>
          <w:tcPr>
            <w:tcW w:w="1714" w:type="dxa"/>
            <w:shd w:val="clear" w:color="auto" w:fill="A6A6A6"/>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742" w:type="dxa"/>
          </w:tcPr>
          <w:p w:rsidR="000F6D96" w:rsidRPr="00224EA2" w:rsidRDefault="000F6D96" w:rsidP="000F6D96">
            <w:pPr>
              <w:jc w:val="center"/>
              <w:rPr>
                <w:b/>
              </w:rPr>
            </w:pPr>
            <w:r w:rsidRPr="00224EA2">
              <w:rPr>
                <w:b/>
                <w:bCs/>
                <w:color w:val="000000"/>
                <w:lang w:eastAsia="uk-UA"/>
              </w:rPr>
              <w:t>8841,8</w:t>
            </w:r>
            <w:r>
              <w:rPr>
                <w:b/>
                <w:bCs/>
                <w:color w:val="000000"/>
                <w:lang w:eastAsia="uk-UA"/>
              </w:rPr>
              <w:t>12</w:t>
            </w:r>
          </w:p>
        </w:tc>
        <w:tc>
          <w:tcPr>
            <w:tcW w:w="1692" w:type="dxa"/>
          </w:tcPr>
          <w:p w:rsidR="000F6D96" w:rsidRPr="00224EA2" w:rsidRDefault="000F6D96" w:rsidP="000F6D96">
            <w:pPr>
              <w:jc w:val="center"/>
              <w:rPr>
                <w:b/>
              </w:rPr>
            </w:pPr>
            <w:r w:rsidRPr="00224EA2">
              <w:rPr>
                <w:b/>
              </w:rPr>
              <w:t>-</w:t>
            </w:r>
          </w:p>
        </w:tc>
        <w:tc>
          <w:tcPr>
            <w:tcW w:w="1692" w:type="dxa"/>
          </w:tcPr>
          <w:p w:rsidR="000F6D96" w:rsidRPr="00224EA2" w:rsidRDefault="000F6D96" w:rsidP="000F6D96">
            <w:pPr>
              <w:jc w:val="center"/>
              <w:rPr>
                <w:b/>
              </w:rPr>
            </w:pPr>
            <w:r w:rsidRPr="00224EA2">
              <w:rPr>
                <w:b/>
              </w:rPr>
              <w:t>-</w:t>
            </w:r>
          </w:p>
        </w:tc>
        <w:tc>
          <w:tcPr>
            <w:tcW w:w="1714" w:type="dxa"/>
          </w:tcPr>
          <w:p w:rsidR="000F6D96" w:rsidRPr="00224EA2" w:rsidRDefault="000F6D96" w:rsidP="000F6D96">
            <w:pPr>
              <w:jc w:val="center"/>
              <w:rPr>
                <w:b/>
              </w:rPr>
            </w:pPr>
            <w:r w:rsidRPr="00224EA2">
              <w:rPr>
                <w:b/>
              </w:rPr>
              <w:t>8841,8</w:t>
            </w:r>
            <w:r>
              <w:rPr>
                <w:b/>
              </w:rPr>
              <w:t>12</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rPr>
                <w:color w:val="000000"/>
                <w:lang w:eastAsia="uk-UA"/>
              </w:rPr>
            </w:pPr>
            <w:r w:rsidRPr="00224EA2">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tc>
      </w:tr>
    </w:tbl>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1.27. </w:t>
            </w:r>
            <w:r w:rsidR="004714F0" w:rsidRPr="00DE3D31">
              <w:t>Капітальний ремонт будівлі (термомодернізація) Озадівської ЗОШ І-ІІІ ступенів Бердичівської районної ради по вул. Дружби, 23 в селі Озадівка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rPr>
                <w:lang w:eastAsia="it-IT"/>
              </w:rPr>
              <w:t>Села Озадівка та Лісова Слобідка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rPr>
                <w:lang w:eastAsia="it-IT"/>
              </w:rPr>
            </w:pPr>
            <w:r w:rsidRPr="00224EA2">
              <w:rPr>
                <w:lang w:eastAsia="it-IT"/>
              </w:rPr>
              <w:t>Учні (102 особи)</w:t>
            </w:r>
            <w:r>
              <w:rPr>
                <w:lang w:eastAsia="it-IT"/>
              </w:rPr>
              <w:t xml:space="preserve"> </w:t>
            </w:r>
            <w:r>
              <w:t xml:space="preserve">та працівники навчального </w:t>
            </w:r>
            <w:r w:rsidRPr="00B04753">
              <w:t>закладу (близько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(термомодернізації),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Проведено капітальний ремонт будівлі (термомодернізація).</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rsidRPr="00224EA2">
              <w:t>Проведення комплексної термореновації будівлі.</w:t>
            </w:r>
          </w:p>
          <w:p w:rsidR="000F6D96" w:rsidRPr="00224EA2" w:rsidRDefault="000F6D96" w:rsidP="000F6D96">
            <w:pPr>
              <w:jc w:val="both"/>
            </w:pPr>
            <w:r>
              <w:t>Проведення робіт з у</w:t>
            </w:r>
            <w:r w:rsidRPr="00224EA2">
              <w:t>ла</w:t>
            </w:r>
            <w:r>
              <w:t>штування термоізоляції покрівлі, утеплення фасаду та п</w:t>
            </w:r>
            <w:r w:rsidRPr="00224EA2">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506913">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bCs/>
                <w:color w:val="000000"/>
                <w:lang w:eastAsia="uk-UA"/>
              </w:rPr>
              <w:t>9920,</w:t>
            </w:r>
            <w:r>
              <w:rPr>
                <w:b/>
                <w:bCs/>
                <w:color w:val="000000"/>
                <w:lang w:eastAsia="uk-UA"/>
              </w:rPr>
              <w:t>398</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9920,</w:t>
            </w:r>
            <w:r>
              <w:rPr>
                <w:b/>
              </w:rPr>
              <w:t>398</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rPr>
                <w:color w:val="000000"/>
                <w:lang w:eastAsia="uk-UA"/>
              </w:rPr>
              <w:t>Державний бюджет (державн</w:t>
            </w:r>
            <w:r>
              <w:rPr>
                <w:color w:val="000000"/>
                <w:lang w:eastAsia="uk-UA"/>
              </w:rPr>
              <w:t>ий фонд регіонального розвитку),</w:t>
            </w:r>
            <w:r w:rsidRPr="00224EA2">
              <w:rPr>
                <w:color w:val="000000"/>
                <w:lang w:eastAsia="uk-UA"/>
              </w:rPr>
              <w:t xml:space="preserve"> </w:t>
            </w:r>
            <w:r>
              <w:rPr>
                <w:color w:val="000000"/>
                <w:lang w:eastAsia="uk-UA"/>
              </w:rPr>
              <w:t xml:space="preserve">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r w:rsidRPr="00224EA2">
        <w:br w:type="page"/>
      </w:r>
    </w:p>
    <w:p w:rsidR="000F6D96" w:rsidRPr="00224EA2" w:rsidRDefault="000F6D96" w:rsidP="000F6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1.28. </w:t>
            </w:r>
            <w:r w:rsidR="00A86DEE" w:rsidRPr="00DE3D31">
              <w:t>Капітальний ремонт будівлі (термомодернізація) Райгородської ЗОШ І-ІІІ ступенів ім. героя Радянського Союзу В.К. Олійника по вул. Жовтневій, 18 у селі Райгородок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A86DEE" w:rsidRDefault="000F6D96" w:rsidP="000F6D96">
            <w:pPr>
              <w:jc w:val="both"/>
              <w:rPr>
                <w:color w:val="000000"/>
                <w:lang w:eastAsia="uk-UA"/>
              </w:rPr>
            </w:pPr>
            <w:r w:rsidRPr="00224EA2">
              <w:rPr>
                <w:color w:val="000000"/>
                <w:lang w:eastAsia="uk-UA"/>
              </w:rPr>
              <w:t>Села</w:t>
            </w:r>
            <w:r w:rsidR="00A86DEE">
              <w:rPr>
                <w:color w:val="000000"/>
                <w:lang w:eastAsia="uk-UA"/>
              </w:rPr>
              <w:t xml:space="preserve"> Райгородок, </w:t>
            </w:r>
            <w:r w:rsidRPr="00224EA2">
              <w:rPr>
                <w:color w:val="000000"/>
                <w:lang w:eastAsia="uk-UA"/>
              </w:rPr>
              <w:t>Мартинівка та Лемеші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rPr>
                <w:highlight w:val="red"/>
              </w:rPr>
            </w:pPr>
            <w:r w:rsidRPr="00224EA2">
              <w:rPr>
                <w:color w:val="000000"/>
                <w:lang w:eastAsia="uk-UA"/>
              </w:rPr>
              <w:t>Учні (159 осіб)</w:t>
            </w:r>
            <w:r>
              <w:t xml:space="preserve"> та працівники навчального закладу </w:t>
            </w:r>
            <w:r w:rsidRPr="00B04753">
              <w:t>(близько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rPr>
                <w:highlight w:val="red"/>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(термомодернізації)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(термомодернізацію)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rPr>
                <w:highlight w:val="red"/>
              </w:rPr>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rPr>
                <w:color w:val="000000"/>
                <w:lang w:eastAsia="uk-UA"/>
              </w:rPr>
            </w:pPr>
            <w:r w:rsidRPr="00224EA2">
              <w:rPr>
                <w:color w:val="000000"/>
                <w:lang w:eastAsia="uk-UA"/>
              </w:rPr>
              <w:t>Проведення комплексної термореновації будівлі.</w:t>
            </w:r>
          </w:p>
          <w:p w:rsidR="000F6D96" w:rsidRPr="00224EA2" w:rsidRDefault="000F6D96" w:rsidP="000F6D96">
            <w:pPr>
              <w:jc w:val="both"/>
              <w:rPr>
                <w:highlight w:val="red"/>
              </w:rPr>
            </w:pPr>
            <w:r>
              <w:rPr>
                <w:color w:val="000000"/>
                <w:lang w:eastAsia="uk-UA"/>
              </w:rPr>
              <w:t>Проведення робіт з у</w:t>
            </w:r>
            <w:r w:rsidRPr="00224EA2">
              <w:rPr>
                <w:color w:val="000000"/>
                <w:lang w:eastAsia="uk-UA"/>
              </w:rPr>
              <w:t>ла</w:t>
            </w:r>
            <w:r>
              <w:rPr>
                <w:color w:val="000000"/>
                <w:lang w:eastAsia="uk-UA"/>
              </w:rPr>
              <w:t>штування термоізоляції покрівлі, утеплення фасаду та п</w:t>
            </w:r>
            <w:r w:rsidRPr="00224EA2">
              <w:rPr>
                <w:color w:val="000000"/>
                <w:lang w:eastAsia="uk-UA"/>
              </w:rPr>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023674">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bCs/>
                <w:color w:val="000000"/>
                <w:lang w:eastAsia="uk-UA"/>
              </w:rPr>
              <w:t>9344,</w:t>
            </w:r>
            <w:r>
              <w:rPr>
                <w:b/>
                <w:bCs/>
                <w:color w:val="000000"/>
                <w:lang w:eastAsia="uk-UA"/>
              </w:rPr>
              <w:t>768</w:t>
            </w:r>
          </w:p>
        </w:tc>
        <w:tc>
          <w:tcPr>
            <w:tcW w:w="1800" w:type="dxa"/>
          </w:tcPr>
          <w:p w:rsidR="000F6D96" w:rsidRPr="00224EA2" w:rsidRDefault="000F6D96" w:rsidP="000F6D96">
            <w:pPr>
              <w:jc w:val="center"/>
            </w:pPr>
            <w:r w:rsidRPr="00224EA2">
              <w:t>-</w:t>
            </w:r>
          </w:p>
        </w:tc>
        <w:tc>
          <w:tcPr>
            <w:tcW w:w="1620" w:type="dxa"/>
            <w:vAlign w:val="center"/>
          </w:tcPr>
          <w:p w:rsidR="000F6D96" w:rsidRPr="00224EA2" w:rsidRDefault="000F6D96" w:rsidP="000F6D96">
            <w:pPr>
              <w:jc w:val="center"/>
            </w:pPr>
            <w:r w:rsidRPr="00224EA2">
              <w:t>-</w:t>
            </w:r>
          </w:p>
        </w:tc>
        <w:tc>
          <w:tcPr>
            <w:tcW w:w="1800" w:type="dxa"/>
            <w:vAlign w:val="center"/>
          </w:tcPr>
          <w:p w:rsidR="000F6D96" w:rsidRPr="00224EA2" w:rsidRDefault="000F6D96" w:rsidP="000F6D96">
            <w:pPr>
              <w:jc w:val="center"/>
              <w:rPr>
                <w:b/>
              </w:rPr>
            </w:pPr>
            <w:r w:rsidRPr="00224EA2">
              <w:rPr>
                <w:b/>
              </w:rPr>
              <w:t>9344,</w:t>
            </w:r>
            <w:r>
              <w:rPr>
                <w:b/>
              </w:rPr>
              <w:t>768</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rPr>
                <w:highlight w:val="red"/>
              </w:rPr>
            </w:pPr>
            <w:r w:rsidRPr="00224EA2">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rPr>
                <w:highlight w:val="red"/>
              </w:rPr>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0C0BB3">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0C0BB3">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1.29. </w:t>
            </w:r>
            <w:r w:rsidR="0055678C" w:rsidRPr="00DE3D31">
              <w:t>Капітальний ремонт будівлі (термомодернізація) Рейської загальноосвітньої школи І-ІІІ ступенів Бердичівської районної ради по вул. Миру, 16 в селі Рея Бердичівського району</w:t>
            </w:r>
          </w:p>
        </w:tc>
      </w:tr>
      <w:tr w:rsidR="000F6D96" w:rsidRPr="00224EA2" w:rsidTr="000C0BB3">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B26EBA" w:rsidRDefault="000F6D96" w:rsidP="000F6D96">
            <w:pPr>
              <w:jc w:val="both"/>
            </w:pPr>
            <w:r w:rsidRPr="00B26EBA">
              <w:rPr>
                <w:lang w:eastAsia="it-IT"/>
              </w:rPr>
              <w:t xml:space="preserve">Створення нормальних умов для здійснення навчального процесу, забезпечення економії енергоносіїв (природного газу), які необхідні для опалення приміщень школи, </w:t>
            </w:r>
            <w:r w:rsidRPr="00B26EBA">
              <w:t>економія бюджетних коштів.</w:t>
            </w:r>
          </w:p>
        </w:tc>
      </w:tr>
      <w:tr w:rsidR="000F6D96" w:rsidRPr="00224EA2" w:rsidTr="000C0BB3">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B26EBA" w:rsidRDefault="000F6D96" w:rsidP="000F6D96">
            <w:pPr>
              <w:jc w:val="both"/>
            </w:pPr>
            <w:r>
              <w:rPr>
                <w:color w:val="000000"/>
                <w:lang w:eastAsia="uk-UA"/>
              </w:rPr>
              <w:t>Села Рея,</w:t>
            </w:r>
            <w:r w:rsidR="0055678C">
              <w:rPr>
                <w:color w:val="000000"/>
                <w:lang w:eastAsia="uk-UA"/>
              </w:rPr>
              <w:t xml:space="preserve"> Гальчин,</w:t>
            </w:r>
            <w:r>
              <w:rPr>
                <w:color w:val="000000"/>
                <w:lang w:eastAsia="uk-UA"/>
              </w:rPr>
              <w:t xml:space="preserve"> Осикове</w:t>
            </w:r>
            <w:r w:rsidRPr="00B26EBA">
              <w:rPr>
                <w:color w:val="000000"/>
                <w:lang w:eastAsia="uk-UA"/>
              </w:rPr>
              <w:t xml:space="preserve"> та Агатівка Бердичівського району</w:t>
            </w:r>
          </w:p>
        </w:tc>
      </w:tr>
      <w:tr w:rsidR="000F6D96" w:rsidRPr="00224EA2" w:rsidTr="000C0BB3">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B26EBA" w:rsidRDefault="000F6D96" w:rsidP="000F6D96">
            <w:pPr>
              <w:jc w:val="both"/>
            </w:pPr>
            <w:r w:rsidRPr="00B26EBA">
              <w:rPr>
                <w:color w:val="000000"/>
                <w:lang w:eastAsia="uk-UA"/>
              </w:rPr>
              <w:t>Учні (161 особа)</w:t>
            </w:r>
            <w:r>
              <w:rPr>
                <w:color w:val="000000"/>
                <w:lang w:eastAsia="uk-UA"/>
              </w:rPr>
              <w:t xml:space="preserve"> </w:t>
            </w:r>
            <w:r>
              <w:t xml:space="preserve">та працівники навчального закладу </w:t>
            </w:r>
            <w:r w:rsidRPr="00B04753">
              <w:t>(близько 40 осіб)</w:t>
            </w:r>
          </w:p>
        </w:tc>
      </w:tr>
      <w:tr w:rsidR="000F6D96" w:rsidRPr="00224EA2" w:rsidTr="000C0BB3">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B26EBA"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(термомодернізації)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0C0BB3">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rPr>
                <w:color w:val="000000"/>
                <w:lang w:eastAsia="uk-UA"/>
              </w:rPr>
            </w:pPr>
            <w:r>
              <w:rPr>
                <w:color w:val="000000"/>
                <w:lang w:eastAsia="uk-UA"/>
              </w:rPr>
              <w:t>Проведено капітальний ремонт (термомодернізацію) будівлі.</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rPr>
                <w:color w:val="000000"/>
                <w:lang w:eastAsia="uk-UA"/>
              </w:rPr>
            </w:pPr>
            <w:r w:rsidRPr="00224EA2">
              <w:rPr>
                <w:color w:val="000000"/>
                <w:lang w:eastAsia="uk-UA"/>
              </w:rPr>
              <w:t>Проведення комплексної термореновації будівлі.</w:t>
            </w:r>
          </w:p>
          <w:p w:rsidR="000F6D96" w:rsidRPr="00224EA2" w:rsidRDefault="000F6D96" w:rsidP="000F6D96">
            <w:pPr>
              <w:jc w:val="both"/>
              <w:rPr>
                <w:color w:val="000000"/>
                <w:lang w:eastAsia="uk-UA"/>
              </w:rPr>
            </w:pPr>
            <w:r>
              <w:rPr>
                <w:color w:val="000000"/>
                <w:lang w:eastAsia="uk-UA"/>
              </w:rPr>
              <w:t>Проведення робіт з у</w:t>
            </w:r>
            <w:r w:rsidRPr="00224EA2">
              <w:rPr>
                <w:color w:val="000000"/>
                <w:lang w:eastAsia="uk-UA"/>
              </w:rPr>
              <w:t>лаштування термоізоляції покрівлі</w:t>
            </w:r>
            <w:r>
              <w:rPr>
                <w:color w:val="000000"/>
                <w:lang w:eastAsia="uk-UA"/>
              </w:rPr>
              <w:t xml:space="preserve"> та у</w:t>
            </w:r>
            <w:r w:rsidRPr="00224EA2">
              <w:rPr>
                <w:color w:val="000000"/>
                <w:lang w:eastAsia="uk-UA"/>
              </w:rPr>
              <w:t>теплення фасаду.</w:t>
            </w:r>
          </w:p>
          <w:p w:rsidR="000F6D96" w:rsidRPr="00224EA2" w:rsidRDefault="000F6D96" w:rsidP="000F6D96">
            <w:pPr>
              <w:jc w:val="both"/>
              <w:rPr>
                <w:color w:val="000000"/>
                <w:lang w:eastAsia="uk-UA"/>
              </w:rPr>
            </w:pPr>
            <w:r>
              <w:rPr>
                <w:color w:val="000000"/>
                <w:lang w:eastAsia="uk-UA"/>
              </w:rPr>
              <w:t>Проведення робіт з п</w:t>
            </w:r>
            <w:r w:rsidRPr="00224EA2">
              <w:rPr>
                <w:color w:val="000000"/>
                <w:lang w:eastAsia="uk-UA"/>
              </w:rPr>
              <w:t>рокладання трубопроводів водопостачання та водовідведення.</w:t>
            </w:r>
          </w:p>
          <w:p w:rsidR="000F6D96" w:rsidRPr="00224EA2" w:rsidRDefault="000F6D96" w:rsidP="000F6D96">
            <w:pPr>
              <w:jc w:val="both"/>
            </w:pPr>
            <w:r>
              <w:rPr>
                <w:color w:val="000000"/>
                <w:lang w:eastAsia="uk-UA"/>
              </w:rPr>
              <w:t>Проведення робіт з п</w:t>
            </w:r>
            <w:r w:rsidRPr="00224EA2">
              <w:rPr>
                <w:color w:val="000000"/>
                <w:lang w:eastAsia="uk-UA"/>
              </w:rPr>
              <w:t>оліпшення сходових маршів та площадок.</w:t>
            </w:r>
          </w:p>
        </w:tc>
      </w:tr>
      <w:tr w:rsidR="000F6D96" w:rsidRPr="00224EA2" w:rsidTr="000C0BB3">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0C0BB3">
        <w:tc>
          <w:tcPr>
            <w:tcW w:w="2988" w:type="dxa"/>
            <w:vMerge w:val="restart"/>
          </w:tcPr>
          <w:p w:rsidR="000F6D96" w:rsidRPr="00224EA2" w:rsidRDefault="000F6D96" w:rsidP="000F6D96">
            <w:pPr>
              <w:rPr>
                <w:b/>
              </w:rPr>
            </w:pPr>
            <w:r w:rsidRPr="00224EA2">
              <w:rPr>
                <w:b/>
              </w:rPr>
              <w:t xml:space="preserve">Орієнтовна вартість проекту, тис. </w:t>
            </w:r>
            <w:r w:rsidR="00D14738">
              <w:rPr>
                <w:b/>
              </w:rPr>
              <w:t>г</w:t>
            </w:r>
            <w:r w:rsidR="00637EA4">
              <w:rPr>
                <w:b/>
              </w:rPr>
              <w:t>рн.</w:t>
            </w:r>
            <w:r w:rsidRPr="00224EA2">
              <w:rPr>
                <w:b/>
              </w:rPr>
              <w:t>:</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0C0BB3">
        <w:tc>
          <w:tcPr>
            <w:tcW w:w="2988" w:type="dxa"/>
            <w:vMerge/>
          </w:tcPr>
          <w:p w:rsidR="000F6D96" w:rsidRPr="00224EA2" w:rsidRDefault="000F6D96" w:rsidP="000F6D96">
            <w:pPr>
              <w:rPr>
                <w:b/>
              </w:rPr>
            </w:pPr>
          </w:p>
        </w:tc>
        <w:tc>
          <w:tcPr>
            <w:tcW w:w="1620" w:type="dxa"/>
            <w:vAlign w:val="center"/>
          </w:tcPr>
          <w:p w:rsidR="000F6D96" w:rsidRPr="00224EA2" w:rsidRDefault="000F6D96" w:rsidP="000F6D96">
            <w:pPr>
              <w:jc w:val="center"/>
            </w:pPr>
            <w:r w:rsidRPr="00224EA2">
              <w:rPr>
                <w:b/>
                <w:bCs/>
                <w:color w:val="000000"/>
                <w:lang w:eastAsia="uk-UA"/>
              </w:rPr>
              <w:t>8357,</w:t>
            </w:r>
            <w:r>
              <w:rPr>
                <w:b/>
                <w:bCs/>
                <w:color w:val="000000"/>
                <w:lang w:eastAsia="uk-UA"/>
              </w:rPr>
              <w:t>789</w:t>
            </w:r>
          </w:p>
        </w:tc>
        <w:tc>
          <w:tcPr>
            <w:tcW w:w="1800" w:type="dxa"/>
            <w:vAlign w:val="center"/>
          </w:tcPr>
          <w:p w:rsidR="000F6D96" w:rsidRPr="00224EA2" w:rsidRDefault="000F6D96" w:rsidP="000F6D96">
            <w:pPr>
              <w:jc w:val="center"/>
            </w:pPr>
            <w:r w:rsidRPr="00224EA2">
              <w:t>-</w:t>
            </w:r>
          </w:p>
        </w:tc>
        <w:tc>
          <w:tcPr>
            <w:tcW w:w="1620" w:type="dxa"/>
            <w:vAlign w:val="center"/>
          </w:tcPr>
          <w:p w:rsidR="000F6D96" w:rsidRPr="00224EA2" w:rsidRDefault="000F6D96" w:rsidP="000F6D96">
            <w:pPr>
              <w:jc w:val="center"/>
            </w:pPr>
            <w:r w:rsidRPr="00224EA2">
              <w:t>-</w:t>
            </w:r>
          </w:p>
        </w:tc>
        <w:tc>
          <w:tcPr>
            <w:tcW w:w="1800" w:type="dxa"/>
            <w:vAlign w:val="center"/>
          </w:tcPr>
          <w:p w:rsidR="000F6D96" w:rsidRPr="00224EA2" w:rsidRDefault="000F6D96" w:rsidP="000F6D96">
            <w:pPr>
              <w:jc w:val="center"/>
              <w:rPr>
                <w:b/>
              </w:rPr>
            </w:pPr>
            <w:r w:rsidRPr="00224EA2">
              <w:rPr>
                <w:b/>
              </w:rPr>
              <w:t>8357,</w:t>
            </w:r>
            <w:r>
              <w:rPr>
                <w:b/>
              </w:rPr>
              <w:t>789</w:t>
            </w:r>
          </w:p>
        </w:tc>
      </w:tr>
      <w:tr w:rsidR="000F6D96" w:rsidRPr="00224EA2" w:rsidTr="000C0BB3">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224EA2">
              <w:rPr>
                <w:color w:val="000000"/>
                <w:lang w:eastAsia="uk-UA"/>
              </w:rPr>
              <w:t>бюджет</w:t>
            </w:r>
          </w:p>
        </w:tc>
      </w:tr>
      <w:tr w:rsidR="000F6D96" w:rsidRPr="00224EA2" w:rsidTr="000C0BB3">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color w:val="000000"/>
                <w:lang w:eastAsia="uk-UA"/>
              </w:rPr>
              <w:t>Бердичівська райдержадміністрація</w:t>
            </w:r>
          </w:p>
        </w:tc>
      </w:tr>
      <w:tr w:rsidR="000F6D96" w:rsidRPr="00224EA2" w:rsidTr="000C0BB3">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99"/>
        <w:gridCol w:w="1728"/>
        <w:gridCol w:w="1728"/>
        <w:gridCol w:w="1985"/>
      </w:tblGrid>
      <w:tr w:rsidR="000F6D96" w:rsidRPr="00224EA2" w:rsidTr="000C0BB3">
        <w:tc>
          <w:tcPr>
            <w:tcW w:w="2988" w:type="dxa"/>
          </w:tcPr>
          <w:p w:rsidR="000F6D96" w:rsidRPr="00224EA2" w:rsidRDefault="000F6D96" w:rsidP="000F6D96">
            <w:pPr>
              <w:snapToGrid w:val="0"/>
              <w:rPr>
                <w:b/>
              </w:rPr>
            </w:pPr>
            <w:r w:rsidRPr="00224EA2">
              <w:rPr>
                <w:b/>
              </w:rPr>
              <w:t>Номер і назва завдання:</w:t>
            </w:r>
          </w:p>
        </w:tc>
        <w:tc>
          <w:tcPr>
            <w:tcW w:w="6840" w:type="dxa"/>
            <w:gridSpan w:val="4"/>
          </w:tcPr>
          <w:p w:rsidR="000F6D96" w:rsidRPr="00224EA2" w:rsidRDefault="000F6D96" w:rsidP="000F6D96">
            <w:pPr>
              <w:jc w:val="both"/>
            </w:pPr>
            <w:r w:rsidRPr="00224EA2">
              <w:t>1.1.3. Забезпечення енергоефективності</w:t>
            </w:r>
          </w:p>
        </w:tc>
      </w:tr>
      <w:tr w:rsidR="000F6D96" w:rsidRPr="00224EA2" w:rsidTr="000C0BB3">
        <w:tc>
          <w:tcPr>
            <w:tcW w:w="2988" w:type="dxa"/>
          </w:tcPr>
          <w:p w:rsidR="000F6D96" w:rsidRPr="00224EA2" w:rsidRDefault="000F6D96" w:rsidP="000F6D96">
            <w:pPr>
              <w:snapToGrid w:val="0"/>
              <w:rPr>
                <w:b/>
              </w:rPr>
            </w:pPr>
            <w:r w:rsidRPr="00224EA2">
              <w:rPr>
                <w:b/>
              </w:rPr>
              <w:t>Назва проекту:</w:t>
            </w:r>
          </w:p>
        </w:tc>
        <w:tc>
          <w:tcPr>
            <w:tcW w:w="6840" w:type="dxa"/>
            <w:gridSpan w:val="4"/>
          </w:tcPr>
          <w:p w:rsidR="000F6D96" w:rsidRPr="00224EA2" w:rsidRDefault="000F6D96" w:rsidP="000F6D96">
            <w:pPr>
              <w:jc w:val="both"/>
            </w:pPr>
            <w:r>
              <w:t>1.30. </w:t>
            </w:r>
            <w:r w:rsidRPr="00224EA2">
              <w:t>Капітальний ремонт будівлі (утеплення фасадів та перекриття, заміна покрівлі, вікон та зовнішніх дверей) Новогуйвинської гімназії в смт Новогуйвинське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snapToGrid w:val="0"/>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t>Смт Новогуйвинське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rsidRPr="00224EA2">
              <w:t>Учні (616</w:t>
            </w:r>
            <w:r>
              <w:t xml:space="preserve"> осіб) та працівники навчального закладу</w:t>
            </w:r>
            <w:r w:rsidRPr="00224EA2">
              <w:t xml:space="preserve"> (84 особи)</w:t>
            </w:r>
          </w:p>
        </w:tc>
      </w:tr>
      <w:tr w:rsidR="000F6D96" w:rsidRPr="00224EA2" w:rsidTr="000C0BB3">
        <w:tc>
          <w:tcPr>
            <w:tcW w:w="2988" w:type="dxa"/>
          </w:tcPr>
          <w:p w:rsidR="000F6D96" w:rsidRPr="00224EA2" w:rsidRDefault="000F6D96" w:rsidP="000F6D96">
            <w:pPr>
              <w:snapToGrid w:val="0"/>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будівлі навчального закладу, </w:t>
            </w:r>
            <w:r w:rsidRPr="00224EA2">
              <w:t>утеплення фасадів та перекриття, замін</w:t>
            </w:r>
            <w:r>
              <w:t>и</w:t>
            </w:r>
            <w:r w:rsidRPr="00224EA2">
              <w:t xml:space="preserve"> покрівлі, вікон та зовнішніх дверей</w:t>
            </w:r>
            <w:r>
              <w:t>, що дозволить створити комфортні умови для навчального процесу та праці, забезпечить зменшення втрат тепла та економію бюджетних коштів.</w:t>
            </w:r>
            <w:r w:rsidRPr="00224EA2">
              <w:t xml:space="preserve"> </w:t>
            </w:r>
          </w:p>
        </w:tc>
      </w:tr>
      <w:tr w:rsidR="000F6D96" w:rsidRPr="00224EA2" w:rsidTr="000C0BB3">
        <w:tc>
          <w:tcPr>
            <w:tcW w:w="2988" w:type="dxa"/>
          </w:tcPr>
          <w:p w:rsidR="000F6D96" w:rsidRPr="00224EA2" w:rsidRDefault="000F6D96" w:rsidP="000F6D96">
            <w:pPr>
              <w:snapToGrid w:val="0"/>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будівлі з утепленням.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rPr>
                <w:highlight w:val="red"/>
              </w:rPr>
            </w:pPr>
            <w:r>
              <w:t>Покращено експлуатаційні можливості об’єкту.</w:t>
            </w:r>
          </w:p>
        </w:tc>
      </w:tr>
      <w:tr w:rsidR="000F6D96" w:rsidRPr="00224EA2" w:rsidTr="000C0BB3">
        <w:tc>
          <w:tcPr>
            <w:tcW w:w="2988" w:type="dxa"/>
          </w:tcPr>
          <w:p w:rsidR="000F6D96" w:rsidRPr="00224EA2" w:rsidRDefault="000F6D96" w:rsidP="000F6D96">
            <w:pPr>
              <w:snapToGrid w:val="0"/>
              <w:rPr>
                <w:b/>
              </w:rPr>
            </w:pPr>
            <w:r w:rsidRPr="00224EA2">
              <w:rPr>
                <w:b/>
              </w:rPr>
              <w:t>Ключові заходи проекту:</w:t>
            </w:r>
          </w:p>
        </w:tc>
        <w:tc>
          <w:tcPr>
            <w:tcW w:w="6840" w:type="dxa"/>
            <w:gridSpan w:val="4"/>
          </w:tcPr>
          <w:p w:rsidR="000F6D96" w:rsidRPr="00224EA2" w:rsidRDefault="000F6D96" w:rsidP="000F6D96">
            <w:pPr>
              <w:jc w:val="both"/>
              <w:rPr>
                <w:highlight w:val="red"/>
              </w:rPr>
            </w:pPr>
            <w:r>
              <w:t>Проведення робіт з утеплення фасадів та перекриття, з</w:t>
            </w:r>
            <w:r w:rsidRPr="00224EA2">
              <w:t>амін</w:t>
            </w:r>
            <w:r>
              <w:t xml:space="preserve">и покрівлі, </w:t>
            </w:r>
            <w:r w:rsidRPr="00224EA2">
              <w:t>вікон та зовнішніх дверей.</w:t>
            </w:r>
          </w:p>
        </w:tc>
      </w:tr>
      <w:tr w:rsidR="000F6D96" w:rsidRPr="00224EA2" w:rsidTr="000C0BB3">
        <w:tc>
          <w:tcPr>
            <w:tcW w:w="2988" w:type="dxa"/>
          </w:tcPr>
          <w:p w:rsidR="000F6D96" w:rsidRPr="00224EA2" w:rsidRDefault="000F6D96" w:rsidP="000F6D96">
            <w:pPr>
              <w:snapToGrid w:val="0"/>
              <w:rPr>
                <w:b/>
              </w:rPr>
            </w:pPr>
            <w:r w:rsidRPr="00224EA2">
              <w:rPr>
                <w:b/>
              </w:rPr>
              <w:t>Період реалізації:</w:t>
            </w:r>
          </w:p>
        </w:tc>
        <w:tc>
          <w:tcPr>
            <w:tcW w:w="6840" w:type="dxa"/>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 рік:</w:t>
            </w:r>
          </w:p>
        </w:tc>
      </w:tr>
      <w:tr w:rsidR="000F6D96" w:rsidRPr="00224EA2" w:rsidTr="000C0BB3">
        <w:trPr>
          <w:trHeight w:val="290"/>
        </w:trPr>
        <w:tc>
          <w:tcPr>
            <w:tcW w:w="2988" w:type="dxa"/>
            <w:vMerge w:val="restart"/>
          </w:tcPr>
          <w:p w:rsidR="000F6D96" w:rsidRPr="00224EA2" w:rsidRDefault="000F6D96" w:rsidP="000F6D96">
            <w:pPr>
              <w:snapToGrid w:val="0"/>
              <w:rPr>
                <w:b/>
              </w:rPr>
            </w:pPr>
            <w:r w:rsidRPr="00224EA2">
              <w:rPr>
                <w:b/>
              </w:rPr>
              <w:t xml:space="preserve">Орієнтовна вартість проекту, тис. </w:t>
            </w:r>
            <w:r w:rsidR="008D04B1">
              <w:rPr>
                <w:b/>
              </w:rPr>
              <w:t>г</w:t>
            </w:r>
            <w:r w:rsidR="00637EA4">
              <w:rPr>
                <w:b/>
              </w:rPr>
              <w:t>рн.</w:t>
            </w:r>
            <w:r w:rsidR="002D5827">
              <w:rPr>
                <w:b/>
              </w:rPr>
              <w:t>:</w:t>
            </w:r>
          </w:p>
        </w:tc>
        <w:tc>
          <w:tcPr>
            <w:tcW w:w="1399"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1985"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rsidTr="000C0BB3">
        <w:trPr>
          <w:trHeight w:val="290"/>
        </w:trPr>
        <w:tc>
          <w:tcPr>
            <w:tcW w:w="2988" w:type="dxa"/>
            <w:vMerge/>
          </w:tcPr>
          <w:p w:rsidR="000F6D96" w:rsidRPr="00224EA2" w:rsidRDefault="000F6D96" w:rsidP="000F6D96">
            <w:pPr>
              <w:snapToGrid w:val="0"/>
              <w:rPr>
                <w:b/>
              </w:rPr>
            </w:pPr>
          </w:p>
        </w:tc>
        <w:tc>
          <w:tcPr>
            <w:tcW w:w="1399" w:type="dxa"/>
            <w:vAlign w:val="center"/>
          </w:tcPr>
          <w:p w:rsidR="000F6D96" w:rsidRPr="00224EA2" w:rsidRDefault="000F6D96" w:rsidP="000F6D96">
            <w:pPr>
              <w:snapToGrid w:val="0"/>
              <w:jc w:val="center"/>
              <w:rPr>
                <w:b/>
                <w:bCs/>
                <w:color w:val="000000"/>
              </w:rPr>
            </w:pPr>
            <w:r w:rsidRPr="00224EA2">
              <w:rPr>
                <w:b/>
                <w:bCs/>
                <w:color w:val="000000"/>
              </w:rPr>
              <w:t>6463,2</w:t>
            </w:r>
            <w:r>
              <w:rPr>
                <w:b/>
                <w:bCs/>
                <w:color w:val="000000"/>
              </w:rPr>
              <w:t>07</w:t>
            </w:r>
          </w:p>
        </w:tc>
        <w:tc>
          <w:tcPr>
            <w:tcW w:w="1728" w:type="dxa"/>
            <w:vAlign w:val="center"/>
          </w:tcPr>
          <w:p w:rsidR="000F6D96" w:rsidRPr="00224EA2" w:rsidRDefault="000F6D96" w:rsidP="000F6D96">
            <w:pPr>
              <w:snapToGrid w:val="0"/>
              <w:jc w:val="center"/>
              <w:rPr>
                <w:b/>
                <w:bCs/>
                <w:color w:val="000000"/>
              </w:rPr>
            </w:pPr>
            <w:r w:rsidRPr="00224EA2">
              <w:rPr>
                <w:b/>
                <w:bCs/>
                <w:color w:val="000000"/>
              </w:rPr>
              <w:t>-</w:t>
            </w:r>
          </w:p>
        </w:tc>
        <w:tc>
          <w:tcPr>
            <w:tcW w:w="1728" w:type="dxa"/>
            <w:vAlign w:val="center"/>
          </w:tcPr>
          <w:p w:rsidR="000F6D96" w:rsidRPr="00224EA2" w:rsidRDefault="000F6D96" w:rsidP="000F6D96">
            <w:pPr>
              <w:snapToGrid w:val="0"/>
              <w:jc w:val="center"/>
              <w:rPr>
                <w:b/>
                <w:bCs/>
                <w:color w:val="000000"/>
              </w:rPr>
            </w:pPr>
            <w:r w:rsidRPr="00224EA2">
              <w:rPr>
                <w:b/>
                <w:bCs/>
                <w:color w:val="000000"/>
              </w:rPr>
              <w:t>-</w:t>
            </w:r>
          </w:p>
        </w:tc>
        <w:tc>
          <w:tcPr>
            <w:tcW w:w="1985" w:type="dxa"/>
            <w:vAlign w:val="center"/>
          </w:tcPr>
          <w:p w:rsidR="000F6D96" w:rsidRPr="00224EA2" w:rsidRDefault="000F6D96" w:rsidP="000F6D96">
            <w:pPr>
              <w:snapToGrid w:val="0"/>
              <w:jc w:val="center"/>
              <w:rPr>
                <w:b/>
                <w:bCs/>
                <w:color w:val="000000"/>
              </w:rPr>
            </w:pPr>
            <w:r w:rsidRPr="00224EA2">
              <w:rPr>
                <w:b/>
                <w:bCs/>
                <w:color w:val="000000"/>
              </w:rPr>
              <w:t>6463,2</w:t>
            </w:r>
            <w:r>
              <w:rPr>
                <w:b/>
                <w:bCs/>
                <w:color w:val="000000"/>
              </w:rPr>
              <w:t>07</w:t>
            </w:r>
          </w:p>
        </w:tc>
      </w:tr>
      <w:tr w:rsidR="000F6D96" w:rsidRPr="00224EA2" w:rsidTr="000C0BB3">
        <w:tc>
          <w:tcPr>
            <w:tcW w:w="2988" w:type="dxa"/>
          </w:tcPr>
          <w:p w:rsidR="000F6D96" w:rsidRPr="00224EA2" w:rsidRDefault="000F6D96" w:rsidP="000F6D96">
            <w:pPr>
              <w:snapToGrid w:val="0"/>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 благодійна допомога</w:t>
            </w:r>
          </w:p>
        </w:tc>
      </w:tr>
      <w:tr w:rsidR="000F6D96" w:rsidRPr="00224EA2" w:rsidTr="000C0BB3">
        <w:tc>
          <w:tcPr>
            <w:tcW w:w="2988" w:type="dxa"/>
          </w:tcPr>
          <w:p w:rsidR="000F6D96" w:rsidRPr="00224EA2" w:rsidRDefault="000F6D96" w:rsidP="000F6D96">
            <w:pPr>
              <w:snapToGrid w:val="0"/>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t>Житомирська райдержадміністрація</w:t>
            </w:r>
          </w:p>
        </w:tc>
      </w:tr>
      <w:tr w:rsidR="000F6D96" w:rsidRPr="00224EA2" w:rsidTr="000C0BB3">
        <w:tc>
          <w:tcPr>
            <w:tcW w:w="2988" w:type="dxa"/>
          </w:tcPr>
          <w:p w:rsidR="000F6D96" w:rsidRPr="00224EA2" w:rsidRDefault="000F6D96" w:rsidP="000F6D96">
            <w:pPr>
              <w:snapToGrid w:val="0"/>
              <w:rPr>
                <w:b/>
              </w:rPr>
            </w:pPr>
            <w:r>
              <w:rPr>
                <w:b/>
              </w:rPr>
              <w:t>Інше:</w:t>
            </w:r>
          </w:p>
        </w:tc>
        <w:tc>
          <w:tcPr>
            <w:tcW w:w="6840" w:type="dxa"/>
            <w:gridSpan w:val="4"/>
          </w:tcPr>
          <w:p w:rsidR="000F6D96" w:rsidRPr="00224EA2" w:rsidRDefault="000F6D96" w:rsidP="000F6D96">
            <w:pPr>
              <w:jc w:val="both"/>
            </w:pPr>
          </w:p>
        </w:tc>
      </w:tr>
    </w:tbl>
    <w:p w:rsidR="000F6D96" w:rsidRDefault="000F6D96" w:rsidP="000F6D96"/>
    <w:p w:rsidR="000F6D96" w:rsidRPr="00224EA2" w:rsidRDefault="000F6D96" w:rsidP="000F6D96">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727"/>
        <w:gridCol w:w="1728"/>
        <w:gridCol w:w="1728"/>
        <w:gridCol w:w="1657"/>
      </w:tblGrid>
      <w:tr w:rsidR="000F6D96" w:rsidRPr="00224EA2" w:rsidTr="000C0BB3">
        <w:tc>
          <w:tcPr>
            <w:tcW w:w="2988" w:type="dxa"/>
          </w:tcPr>
          <w:p w:rsidR="000F6D96" w:rsidRPr="00224EA2" w:rsidRDefault="000F6D96" w:rsidP="000F6D96">
            <w:pPr>
              <w:snapToGrid w:val="0"/>
              <w:rPr>
                <w:b/>
              </w:rPr>
            </w:pPr>
            <w:r w:rsidRPr="00224EA2">
              <w:rPr>
                <w:b/>
              </w:rPr>
              <w:t>Номер і назва завдання:</w:t>
            </w:r>
          </w:p>
        </w:tc>
        <w:tc>
          <w:tcPr>
            <w:tcW w:w="6840" w:type="dxa"/>
            <w:gridSpan w:val="4"/>
          </w:tcPr>
          <w:p w:rsidR="000F6D96" w:rsidRPr="00DA5374" w:rsidRDefault="000F6D96" w:rsidP="000F6D96">
            <w:pPr>
              <w:jc w:val="both"/>
            </w:pPr>
            <w:r w:rsidRPr="00DA5374">
              <w:t>1.1.3. Забезпечення енергоефективності</w:t>
            </w:r>
          </w:p>
        </w:tc>
      </w:tr>
      <w:tr w:rsidR="000F6D96" w:rsidRPr="00224EA2" w:rsidTr="000C0BB3">
        <w:tc>
          <w:tcPr>
            <w:tcW w:w="2988" w:type="dxa"/>
          </w:tcPr>
          <w:p w:rsidR="000F6D96" w:rsidRPr="00224EA2" w:rsidRDefault="000F6D96" w:rsidP="000F6D96">
            <w:pPr>
              <w:snapToGrid w:val="0"/>
              <w:rPr>
                <w:b/>
              </w:rPr>
            </w:pPr>
            <w:r w:rsidRPr="00224EA2">
              <w:rPr>
                <w:b/>
              </w:rPr>
              <w:t>Назва проекту:</w:t>
            </w:r>
          </w:p>
        </w:tc>
        <w:tc>
          <w:tcPr>
            <w:tcW w:w="6840" w:type="dxa"/>
            <w:gridSpan w:val="4"/>
          </w:tcPr>
          <w:p w:rsidR="000F6D96" w:rsidRPr="00DA5374" w:rsidRDefault="000F6D96" w:rsidP="000F6D96">
            <w:pPr>
              <w:jc w:val="both"/>
            </w:pPr>
            <w:r>
              <w:t>1.31</w:t>
            </w:r>
            <w:r w:rsidRPr="00DA5374">
              <w:t>. </w:t>
            </w:r>
            <w:r w:rsidR="008A58E6" w:rsidRPr="00DE3D31">
              <w:t>Капітальний ремонт покрівлі, вікон та фасаду з утепленням Денишівської ЗОШ І-ІІІ ступенів ім. В.Г. Бондарчука по вул. Садова, 5 у селі Дениші 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Цілі проекту:</w:t>
            </w:r>
          </w:p>
        </w:tc>
        <w:tc>
          <w:tcPr>
            <w:tcW w:w="6840" w:type="dxa"/>
            <w:gridSpan w:val="4"/>
          </w:tcPr>
          <w:p w:rsidR="000F6D96" w:rsidRPr="00DA5374" w:rsidRDefault="000F6D96" w:rsidP="000F6D96">
            <w:pPr>
              <w:jc w:val="both"/>
            </w:pPr>
            <w:r w:rsidRPr="00DA5374">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224EA2" w:rsidRDefault="000F6D96" w:rsidP="000F6D96">
            <w:pPr>
              <w:snapToGrid w:val="0"/>
              <w:rPr>
                <w:b/>
              </w:rPr>
            </w:pPr>
            <w:r w:rsidRPr="00224EA2">
              <w:rPr>
                <w:b/>
              </w:rPr>
              <w:t>Територія, на яку проект матиме вплив:</w:t>
            </w:r>
          </w:p>
        </w:tc>
        <w:tc>
          <w:tcPr>
            <w:tcW w:w="6840" w:type="dxa"/>
            <w:gridSpan w:val="4"/>
          </w:tcPr>
          <w:p w:rsidR="000F6D96" w:rsidRPr="00DA5374" w:rsidRDefault="000F6D96" w:rsidP="000F6D96">
            <w:pPr>
              <w:jc w:val="both"/>
            </w:pPr>
            <w:r w:rsidRPr="00DA5374">
              <w:t>Село</w:t>
            </w:r>
            <w:r w:rsidR="006209AC">
              <w:t xml:space="preserve"> Дениші</w:t>
            </w:r>
            <w:r w:rsidRPr="00DA5374">
              <w:t xml:space="preserve"> </w:t>
            </w:r>
            <w:r w:rsidR="00BE3D4E">
              <w:t>Тетерівської об’єднаної територіальної громади</w:t>
            </w:r>
            <w:r w:rsidR="00BE3D4E" w:rsidRPr="00DA5374">
              <w:t xml:space="preserve"> </w:t>
            </w:r>
            <w:r w:rsidRPr="00DA5374">
              <w:t>Житомирського району</w:t>
            </w:r>
          </w:p>
        </w:tc>
      </w:tr>
      <w:tr w:rsidR="000F6D96" w:rsidRPr="00224EA2" w:rsidTr="000C0BB3">
        <w:tc>
          <w:tcPr>
            <w:tcW w:w="2988" w:type="dxa"/>
          </w:tcPr>
          <w:p w:rsidR="000F6D96" w:rsidRPr="00224EA2" w:rsidRDefault="000F6D96" w:rsidP="000F6D96">
            <w:pPr>
              <w:snapToGrid w:val="0"/>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Учні та працівники навчального закладу (208 осіб)</w:t>
            </w:r>
          </w:p>
        </w:tc>
      </w:tr>
      <w:tr w:rsidR="000F6D96" w:rsidRPr="00224EA2" w:rsidTr="000C0BB3">
        <w:tc>
          <w:tcPr>
            <w:tcW w:w="2988" w:type="dxa"/>
          </w:tcPr>
          <w:p w:rsidR="000F6D96" w:rsidRPr="00224EA2" w:rsidRDefault="000F6D96" w:rsidP="000F6D96">
            <w:pPr>
              <w:snapToGrid w:val="0"/>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ремонту покрівлі та комплексної </w:t>
            </w:r>
            <w:r w:rsidR="00637EA4">
              <w:pgNum/>
            </w:r>
            <w:r w:rsidR="006209AC">
              <w:t>термосанації</w:t>
            </w:r>
            <w:r>
              <w:t xml:space="preserve"> будівлі,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224EA2" w:rsidTr="000C0BB3">
        <w:tc>
          <w:tcPr>
            <w:tcW w:w="2988" w:type="dxa"/>
          </w:tcPr>
          <w:p w:rsidR="000F6D96" w:rsidRPr="00224EA2" w:rsidRDefault="000F6D96" w:rsidP="000F6D96">
            <w:pPr>
              <w:snapToGrid w:val="0"/>
              <w:rPr>
                <w:b/>
              </w:rPr>
            </w:pPr>
            <w:r w:rsidRPr="00224EA2">
              <w:rPr>
                <w:b/>
              </w:rPr>
              <w:t>Очікувані результати:</w:t>
            </w:r>
          </w:p>
        </w:tc>
        <w:tc>
          <w:tcPr>
            <w:tcW w:w="6840" w:type="dxa"/>
            <w:gridSpan w:val="4"/>
          </w:tcPr>
          <w:p w:rsidR="000F6D96" w:rsidRDefault="000F6D96" w:rsidP="000F6D96">
            <w:pPr>
              <w:jc w:val="both"/>
            </w:pPr>
            <w:r>
              <w:t xml:space="preserve">Проведено капітальний ремонт та комплексну </w:t>
            </w:r>
            <w:r w:rsidR="00637EA4">
              <w:pgNum/>
              <w:t>рн.</w:t>
            </w:r>
            <w:r w:rsidR="00637EA4">
              <w:pgNum/>
              <w:t>са націю</w:t>
            </w:r>
            <w:r>
              <w:t xml:space="preserve"> будівлі.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7357B4" w:rsidRDefault="000F6D96" w:rsidP="000F6D96">
            <w:pPr>
              <w:jc w:val="both"/>
            </w:pPr>
            <w:r>
              <w:t>Покращено експлуатаційні можливості об’єкту.</w:t>
            </w:r>
          </w:p>
        </w:tc>
      </w:tr>
      <w:tr w:rsidR="000F6D96" w:rsidRPr="00224EA2" w:rsidTr="000C0BB3">
        <w:tc>
          <w:tcPr>
            <w:tcW w:w="2988" w:type="dxa"/>
          </w:tcPr>
          <w:p w:rsidR="000F6D96" w:rsidRPr="00224EA2" w:rsidRDefault="000F6D96" w:rsidP="000F6D96">
            <w:pPr>
              <w:snapToGrid w:val="0"/>
              <w:rPr>
                <w:b/>
              </w:rPr>
            </w:pPr>
            <w:r w:rsidRPr="00224EA2">
              <w:rPr>
                <w:b/>
              </w:rPr>
              <w:t>Ключові заходи проекту:</w:t>
            </w:r>
          </w:p>
        </w:tc>
        <w:tc>
          <w:tcPr>
            <w:tcW w:w="6840" w:type="dxa"/>
            <w:gridSpan w:val="4"/>
          </w:tcPr>
          <w:p w:rsidR="000F6D96" w:rsidRPr="007357B4" w:rsidRDefault="000F6D96" w:rsidP="000F6D96">
            <w:pPr>
              <w:jc w:val="both"/>
            </w:pPr>
            <w:r w:rsidRPr="007357B4">
              <w:t>Капітальний ремонт покрівлі та фасаду з утепленням.</w:t>
            </w:r>
          </w:p>
          <w:p w:rsidR="000F6D96" w:rsidRPr="00224EA2" w:rsidRDefault="000F6D96" w:rsidP="000F6D96">
            <w:pPr>
              <w:jc w:val="both"/>
              <w:rPr>
                <w:highlight w:val="red"/>
              </w:rPr>
            </w:pPr>
            <w:r>
              <w:t>Проведення робіт з ре</w:t>
            </w:r>
            <w:r w:rsidRPr="007357B4">
              <w:t>монт</w:t>
            </w:r>
            <w:r>
              <w:t>у</w:t>
            </w:r>
            <w:r w:rsidRPr="007357B4">
              <w:t xml:space="preserve"> вікон, відкосів та вітрової планки.</w:t>
            </w:r>
          </w:p>
        </w:tc>
      </w:tr>
      <w:tr w:rsidR="000F6D96" w:rsidRPr="00224EA2" w:rsidTr="000C0BB3">
        <w:tc>
          <w:tcPr>
            <w:tcW w:w="2988" w:type="dxa"/>
          </w:tcPr>
          <w:p w:rsidR="000F6D96" w:rsidRPr="00224EA2" w:rsidRDefault="000F6D96" w:rsidP="000F6D96">
            <w:pPr>
              <w:snapToGrid w:val="0"/>
              <w:rPr>
                <w:b/>
              </w:rPr>
            </w:pPr>
            <w:r w:rsidRPr="00224EA2">
              <w:rPr>
                <w:b/>
              </w:rPr>
              <w:t>Період реалізації:</w:t>
            </w:r>
          </w:p>
        </w:tc>
        <w:tc>
          <w:tcPr>
            <w:tcW w:w="6840" w:type="dxa"/>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w:t>
            </w:r>
            <w:r>
              <w:rPr>
                <w:b/>
                <w:color w:val="000000"/>
              </w:rPr>
              <w:t>-2020 роки:</w:t>
            </w:r>
          </w:p>
        </w:tc>
      </w:tr>
      <w:tr w:rsidR="000F6D96" w:rsidRPr="00224EA2" w:rsidTr="000C0BB3">
        <w:trPr>
          <w:trHeight w:val="290"/>
        </w:trPr>
        <w:tc>
          <w:tcPr>
            <w:tcW w:w="2988" w:type="dxa"/>
            <w:vMerge w:val="restart"/>
          </w:tcPr>
          <w:p w:rsidR="000F6D96" w:rsidRPr="00224EA2" w:rsidRDefault="000F6D96" w:rsidP="000F6D96">
            <w:pPr>
              <w:snapToGrid w:val="0"/>
              <w:rPr>
                <w:b/>
              </w:rPr>
            </w:pPr>
            <w:r w:rsidRPr="00224EA2">
              <w:rPr>
                <w:b/>
              </w:rPr>
              <w:t xml:space="preserve">Орієнтовна вартість проекту, тис. </w:t>
            </w:r>
            <w:r w:rsidR="0084560B">
              <w:rPr>
                <w:b/>
              </w:rPr>
              <w:t>г</w:t>
            </w:r>
            <w:r w:rsidR="00637EA4">
              <w:rPr>
                <w:b/>
              </w:rPr>
              <w:t>рн.</w:t>
            </w:r>
            <w:r w:rsidRPr="00224EA2">
              <w:rPr>
                <w:b/>
              </w:rPr>
              <w:t>:</w:t>
            </w:r>
          </w:p>
        </w:tc>
        <w:tc>
          <w:tcPr>
            <w:tcW w:w="1727"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1728"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1657" w:type="dxa"/>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rsidTr="000C0BB3">
        <w:trPr>
          <w:trHeight w:val="290"/>
        </w:trPr>
        <w:tc>
          <w:tcPr>
            <w:tcW w:w="2988" w:type="dxa"/>
            <w:vMerge/>
          </w:tcPr>
          <w:p w:rsidR="000F6D96" w:rsidRPr="00224EA2" w:rsidRDefault="000F6D96" w:rsidP="000F6D96">
            <w:pPr>
              <w:snapToGrid w:val="0"/>
              <w:rPr>
                <w:b/>
              </w:rPr>
            </w:pPr>
          </w:p>
        </w:tc>
        <w:tc>
          <w:tcPr>
            <w:tcW w:w="1727" w:type="dxa"/>
            <w:vAlign w:val="center"/>
          </w:tcPr>
          <w:p w:rsidR="000F6D96" w:rsidRPr="00ED24FA" w:rsidRDefault="000F6D96" w:rsidP="000F6D96">
            <w:pPr>
              <w:snapToGrid w:val="0"/>
              <w:jc w:val="center"/>
              <w:rPr>
                <w:b/>
                <w:bCs/>
                <w:color w:val="000000"/>
              </w:rPr>
            </w:pPr>
            <w:r>
              <w:rPr>
                <w:b/>
                <w:bCs/>
                <w:color w:val="000000"/>
              </w:rPr>
              <w:t>3869,526</w:t>
            </w:r>
          </w:p>
        </w:tc>
        <w:tc>
          <w:tcPr>
            <w:tcW w:w="1728" w:type="dxa"/>
            <w:vAlign w:val="center"/>
          </w:tcPr>
          <w:p w:rsidR="000F6D96" w:rsidRPr="00ED24FA" w:rsidRDefault="000F6D96" w:rsidP="000F6D96">
            <w:pPr>
              <w:snapToGrid w:val="0"/>
              <w:jc w:val="center"/>
              <w:rPr>
                <w:b/>
                <w:bCs/>
                <w:color w:val="000000"/>
              </w:rPr>
            </w:pPr>
            <w:r w:rsidRPr="00ED24FA">
              <w:rPr>
                <w:b/>
                <w:bCs/>
                <w:color w:val="000000"/>
              </w:rPr>
              <w:t>-</w:t>
            </w:r>
          </w:p>
        </w:tc>
        <w:tc>
          <w:tcPr>
            <w:tcW w:w="1728" w:type="dxa"/>
            <w:vAlign w:val="center"/>
          </w:tcPr>
          <w:p w:rsidR="000F6D96" w:rsidRPr="00ED24FA" w:rsidRDefault="000F6D96" w:rsidP="000F6D96">
            <w:pPr>
              <w:snapToGrid w:val="0"/>
              <w:jc w:val="center"/>
              <w:rPr>
                <w:b/>
                <w:bCs/>
                <w:color w:val="000000"/>
              </w:rPr>
            </w:pPr>
            <w:r w:rsidRPr="00ED24FA">
              <w:rPr>
                <w:b/>
                <w:bCs/>
                <w:color w:val="000000"/>
              </w:rPr>
              <w:t>-</w:t>
            </w:r>
          </w:p>
        </w:tc>
        <w:tc>
          <w:tcPr>
            <w:tcW w:w="1657" w:type="dxa"/>
            <w:vAlign w:val="center"/>
          </w:tcPr>
          <w:p w:rsidR="000F6D96" w:rsidRPr="00ED24FA" w:rsidRDefault="000F6D96" w:rsidP="000F6D96">
            <w:pPr>
              <w:snapToGrid w:val="0"/>
              <w:jc w:val="center"/>
              <w:rPr>
                <w:b/>
                <w:bCs/>
                <w:color w:val="000000"/>
              </w:rPr>
            </w:pPr>
            <w:r w:rsidRPr="00ED24FA">
              <w:rPr>
                <w:b/>
                <w:bCs/>
              </w:rPr>
              <w:t>3869,5</w:t>
            </w:r>
            <w:r>
              <w:rPr>
                <w:b/>
                <w:bCs/>
              </w:rPr>
              <w:t>26</w:t>
            </w:r>
          </w:p>
        </w:tc>
      </w:tr>
      <w:tr w:rsidR="000F6D96" w:rsidRPr="00224EA2" w:rsidTr="000C0BB3">
        <w:tc>
          <w:tcPr>
            <w:tcW w:w="2988" w:type="dxa"/>
          </w:tcPr>
          <w:p w:rsidR="000F6D96" w:rsidRPr="00224EA2" w:rsidRDefault="000F6D96" w:rsidP="000F6D96">
            <w:pPr>
              <w:snapToGrid w:val="0"/>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місцевий бюджет</w:t>
            </w:r>
          </w:p>
        </w:tc>
      </w:tr>
      <w:tr w:rsidR="000F6D96" w:rsidRPr="00224EA2" w:rsidTr="000C0BB3">
        <w:tc>
          <w:tcPr>
            <w:tcW w:w="2988" w:type="dxa"/>
          </w:tcPr>
          <w:p w:rsidR="000F6D96" w:rsidRPr="00224EA2" w:rsidRDefault="000F6D96" w:rsidP="000F6D96">
            <w:pPr>
              <w:snapToGrid w:val="0"/>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t>Тетерівська сільська рада об’єднаної територіальної громади</w:t>
            </w:r>
          </w:p>
        </w:tc>
      </w:tr>
      <w:tr w:rsidR="00637EA4" w:rsidRPr="00224EA2" w:rsidTr="000C0BB3">
        <w:tc>
          <w:tcPr>
            <w:tcW w:w="2988" w:type="dxa"/>
          </w:tcPr>
          <w:p w:rsidR="00637EA4" w:rsidRPr="00224EA2" w:rsidRDefault="00637EA4" w:rsidP="000F6D96">
            <w:pPr>
              <w:snapToGrid w:val="0"/>
              <w:rPr>
                <w:b/>
              </w:rPr>
            </w:pPr>
            <w:r>
              <w:rPr>
                <w:b/>
              </w:rPr>
              <w:t>Інше:</w:t>
            </w:r>
          </w:p>
        </w:tc>
        <w:tc>
          <w:tcPr>
            <w:tcW w:w="6840" w:type="dxa"/>
            <w:gridSpan w:val="4"/>
          </w:tcPr>
          <w:p w:rsidR="00637EA4" w:rsidRDefault="00637EA4" w:rsidP="000F6D96">
            <w:pPr>
              <w:jc w:val="both"/>
            </w:pPr>
          </w:p>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40"/>
        <w:gridCol w:w="1260"/>
        <w:gridCol w:w="1620"/>
        <w:gridCol w:w="2520"/>
      </w:tblGrid>
      <w:tr w:rsidR="000F6D96" w:rsidRPr="00224EA2" w:rsidTr="000C0BB3">
        <w:tc>
          <w:tcPr>
            <w:tcW w:w="2988" w:type="dxa"/>
          </w:tcPr>
          <w:p w:rsidR="000F6D96" w:rsidRPr="004B4467" w:rsidRDefault="000F6D96" w:rsidP="000F6D96">
            <w:pPr>
              <w:rPr>
                <w:b/>
              </w:rPr>
            </w:pPr>
            <w:r w:rsidRPr="004B4467">
              <w:rPr>
                <w:b/>
              </w:rPr>
              <w:t>Номер і назва завдання:</w:t>
            </w:r>
          </w:p>
        </w:tc>
        <w:tc>
          <w:tcPr>
            <w:tcW w:w="6840" w:type="dxa"/>
            <w:gridSpan w:val="4"/>
          </w:tcPr>
          <w:p w:rsidR="000F6D96" w:rsidRPr="00224EA2" w:rsidRDefault="000F6D96" w:rsidP="000F6D96">
            <w:r w:rsidRPr="00224EA2">
              <w:t>1.1.3. Забезпечення енергоефективності</w:t>
            </w:r>
          </w:p>
        </w:tc>
      </w:tr>
      <w:tr w:rsidR="000F6D96" w:rsidRPr="00224EA2" w:rsidTr="000C0BB3">
        <w:tc>
          <w:tcPr>
            <w:tcW w:w="2988" w:type="dxa"/>
          </w:tcPr>
          <w:p w:rsidR="000F6D96" w:rsidRPr="004B4467" w:rsidRDefault="000F6D96" w:rsidP="000F6D96">
            <w:pPr>
              <w:rPr>
                <w:b/>
              </w:rPr>
            </w:pPr>
            <w:r w:rsidRPr="004B4467">
              <w:rPr>
                <w:b/>
              </w:rPr>
              <w:t>Назва проекту:</w:t>
            </w:r>
          </w:p>
        </w:tc>
        <w:tc>
          <w:tcPr>
            <w:tcW w:w="6840" w:type="dxa"/>
            <w:gridSpan w:val="4"/>
          </w:tcPr>
          <w:p w:rsidR="000F6D96" w:rsidRPr="00224EA2" w:rsidRDefault="000F6D96" w:rsidP="004B4467">
            <w:pPr>
              <w:jc w:val="both"/>
            </w:pPr>
            <w:r>
              <w:t>1.32</w:t>
            </w:r>
            <w:r w:rsidRPr="00786734">
              <w:t xml:space="preserve">. Реконструкція (ефективна термосанація) Липненської ЗОШ І-ІІІ ступенів по </w:t>
            </w:r>
            <w:r>
              <w:t xml:space="preserve">вул. Центральна, 15 в селі Липно Любарського району </w:t>
            </w:r>
            <w:r w:rsidRPr="00786734">
              <w:t>та Любарської гімназії №1 по вул. Незалежності, 49 в смт Любар Любарського району</w:t>
            </w:r>
          </w:p>
        </w:tc>
      </w:tr>
      <w:tr w:rsidR="000F6D96" w:rsidRPr="00224EA2"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0C0BB3">
        <w:tc>
          <w:tcPr>
            <w:tcW w:w="2988" w:type="dxa"/>
          </w:tcPr>
          <w:p w:rsidR="000F6D96" w:rsidRPr="004B4467" w:rsidRDefault="000F6D96" w:rsidP="000F6D96">
            <w:pPr>
              <w:rPr>
                <w:b/>
              </w:rPr>
            </w:pPr>
            <w:r w:rsidRPr="004B4467">
              <w:rPr>
                <w:b/>
              </w:rPr>
              <w:t>Територія, на яку проект матиме вплив:</w:t>
            </w:r>
          </w:p>
        </w:tc>
        <w:tc>
          <w:tcPr>
            <w:tcW w:w="6840" w:type="dxa"/>
            <w:gridSpan w:val="4"/>
          </w:tcPr>
          <w:p w:rsidR="000F6D96" w:rsidRPr="00224EA2" w:rsidRDefault="000F6D96" w:rsidP="004B4467">
            <w:pPr>
              <w:jc w:val="both"/>
            </w:pPr>
            <w:r w:rsidRPr="00224EA2">
              <w:t>Села Липно</w:t>
            </w:r>
            <w:r>
              <w:t>, Кутищі, Старий Любар, Громада Любарського району,</w:t>
            </w:r>
            <w:r w:rsidRPr="00224EA2">
              <w:t xml:space="preserve"> смт Любар</w:t>
            </w:r>
            <w:r>
              <w:t xml:space="preserve"> Любарського району</w:t>
            </w:r>
          </w:p>
        </w:tc>
      </w:tr>
      <w:tr w:rsidR="000F6D96" w:rsidRPr="00224EA2"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 xml:space="preserve">Учні та працівники навчальних </w:t>
            </w:r>
            <w:r w:rsidRPr="00FC7D08">
              <w:t>закладів (485 осіб)</w:t>
            </w:r>
          </w:p>
        </w:tc>
      </w:tr>
      <w:tr w:rsidR="000F6D96" w:rsidRPr="00224EA2" w:rsidTr="000C0BB3">
        <w:tc>
          <w:tcPr>
            <w:tcW w:w="2988" w:type="dxa"/>
          </w:tcPr>
          <w:p w:rsidR="000F6D96" w:rsidRPr="004B4467" w:rsidRDefault="000F6D96" w:rsidP="000F6D96">
            <w:pPr>
              <w:rPr>
                <w:b/>
              </w:rPr>
            </w:pPr>
            <w:r w:rsidRPr="004B4467">
              <w:rPr>
                <w:b/>
              </w:rPr>
              <w:t>Стислий опис проекту:</w:t>
            </w:r>
          </w:p>
        </w:tc>
        <w:tc>
          <w:tcPr>
            <w:tcW w:w="6840" w:type="dxa"/>
            <w:gridSpan w:val="4"/>
          </w:tcPr>
          <w:p w:rsidR="000F6D96" w:rsidRPr="00224EA2" w:rsidRDefault="000F6D96" w:rsidP="004B4467">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термосанації та утепленні стін, дахів та заміні старих вікон на енергозберігаючі,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224EA2" w:rsidTr="000C0BB3">
        <w:tc>
          <w:tcPr>
            <w:tcW w:w="2988" w:type="dxa"/>
          </w:tcPr>
          <w:p w:rsidR="000F6D96" w:rsidRPr="004B4467" w:rsidRDefault="000F6D96" w:rsidP="000F6D96">
            <w:pPr>
              <w:rPr>
                <w:b/>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термосанації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224EA2" w:rsidTr="000C0BB3">
        <w:tc>
          <w:tcPr>
            <w:tcW w:w="2988" w:type="dxa"/>
          </w:tcPr>
          <w:p w:rsidR="000F6D96" w:rsidRPr="004B4467" w:rsidRDefault="000F6D96" w:rsidP="000F6D96">
            <w:pPr>
              <w:rPr>
                <w:b/>
              </w:rPr>
            </w:pPr>
            <w:r w:rsidRPr="004B4467">
              <w:rPr>
                <w:b/>
              </w:rPr>
              <w:t>Ключові заходи проекту:</w:t>
            </w:r>
          </w:p>
        </w:tc>
        <w:tc>
          <w:tcPr>
            <w:tcW w:w="6840" w:type="dxa"/>
            <w:gridSpan w:val="4"/>
          </w:tcPr>
          <w:p w:rsidR="000F6D96" w:rsidRDefault="000F6D96" w:rsidP="004B4467">
            <w:pPr>
              <w:jc w:val="both"/>
            </w:pPr>
            <w:r w:rsidRPr="00224EA2">
              <w:t>Розроблення проект</w:t>
            </w:r>
            <w:r>
              <w:t xml:space="preserve">но-кошторисної документації. </w:t>
            </w:r>
          </w:p>
          <w:p w:rsidR="000F6D96" w:rsidRPr="00224EA2" w:rsidRDefault="000F6D96" w:rsidP="004B4467">
            <w:pPr>
              <w:jc w:val="both"/>
            </w:pPr>
            <w:r w:rsidRPr="00224EA2">
              <w:t>Проведення енергозберігаючих заходів та робіт по утепленню стін, дахів та будівель</w:t>
            </w:r>
            <w:r>
              <w:t>.</w:t>
            </w:r>
          </w:p>
        </w:tc>
      </w:tr>
      <w:tr w:rsidR="000F6D96" w:rsidRPr="00224EA2"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224EA2" w:rsidRDefault="000F6D96" w:rsidP="000F6D96">
            <w:r w:rsidRPr="004B4467">
              <w:rPr>
                <w:b/>
              </w:rPr>
              <w:t>2018 рік:</w:t>
            </w:r>
          </w:p>
        </w:tc>
      </w:tr>
      <w:tr w:rsidR="000F6D96" w:rsidRPr="00224EA2" w:rsidTr="000C0BB3">
        <w:trPr>
          <w:trHeight w:val="315"/>
        </w:trPr>
        <w:tc>
          <w:tcPr>
            <w:tcW w:w="2988" w:type="dxa"/>
            <w:vMerge w:val="restart"/>
          </w:tcPr>
          <w:p w:rsidR="00DA6241"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w:t>
            </w:r>
            <w:r w:rsidR="003C6458">
              <w:rPr>
                <w:b/>
              </w:rPr>
              <w:t xml:space="preserve"> </w:t>
            </w:r>
            <w:r w:rsidRPr="004B4467">
              <w:rPr>
                <w:b/>
              </w:rPr>
              <w:t>грн.:</w:t>
            </w:r>
          </w:p>
        </w:tc>
        <w:tc>
          <w:tcPr>
            <w:tcW w:w="1440" w:type="dxa"/>
            <w:shd w:val="clear" w:color="auto" w:fill="C0C0C0"/>
          </w:tcPr>
          <w:p w:rsidR="000F6D96" w:rsidRPr="004B4467" w:rsidRDefault="000F6D96" w:rsidP="004B4467">
            <w:pPr>
              <w:jc w:val="center"/>
              <w:rPr>
                <w:b/>
              </w:rPr>
            </w:pPr>
            <w:r w:rsidRPr="004B4467">
              <w:rPr>
                <w:b/>
              </w:rPr>
              <w:t>2018</w:t>
            </w:r>
          </w:p>
        </w:tc>
        <w:tc>
          <w:tcPr>
            <w:tcW w:w="1260" w:type="dxa"/>
            <w:shd w:val="clear" w:color="auto" w:fill="C0C0C0"/>
          </w:tcPr>
          <w:p w:rsidR="000F6D96" w:rsidRPr="004B4467" w:rsidRDefault="000F6D96" w:rsidP="004B4467">
            <w:pPr>
              <w:jc w:val="center"/>
              <w:rPr>
                <w:b/>
              </w:rPr>
            </w:pPr>
            <w:r w:rsidRPr="004B4467">
              <w:rPr>
                <w:b/>
              </w:rPr>
              <w:t>2019</w:t>
            </w:r>
          </w:p>
        </w:tc>
        <w:tc>
          <w:tcPr>
            <w:tcW w:w="1620" w:type="dxa"/>
            <w:shd w:val="clear" w:color="auto" w:fill="C0C0C0"/>
          </w:tcPr>
          <w:p w:rsidR="000F6D96" w:rsidRPr="004B4467" w:rsidRDefault="000F6D96" w:rsidP="004B4467">
            <w:pPr>
              <w:jc w:val="center"/>
              <w:rPr>
                <w:b/>
              </w:rPr>
            </w:pPr>
            <w:r w:rsidRPr="004B4467">
              <w:rPr>
                <w:b/>
              </w:rPr>
              <w:t>2020</w:t>
            </w:r>
          </w:p>
        </w:tc>
        <w:tc>
          <w:tcPr>
            <w:tcW w:w="2520" w:type="dxa"/>
            <w:shd w:val="clear" w:color="auto" w:fill="C0C0C0"/>
          </w:tcPr>
          <w:p w:rsidR="000F6D96" w:rsidRPr="004B4467" w:rsidRDefault="000F6D96" w:rsidP="004B4467">
            <w:pPr>
              <w:jc w:val="center"/>
              <w:rPr>
                <w:b/>
              </w:rPr>
            </w:pPr>
            <w:r w:rsidRPr="004B4467">
              <w:rPr>
                <w:b/>
              </w:rPr>
              <w:t>Разом</w:t>
            </w:r>
          </w:p>
        </w:tc>
      </w:tr>
      <w:tr w:rsidR="000F6D96" w:rsidRPr="00224EA2" w:rsidTr="000C0BB3">
        <w:trPr>
          <w:trHeight w:val="240"/>
        </w:trPr>
        <w:tc>
          <w:tcPr>
            <w:tcW w:w="2988" w:type="dxa"/>
            <w:vMerge/>
          </w:tcPr>
          <w:p w:rsidR="000F6D96" w:rsidRPr="004B4467" w:rsidRDefault="000F6D96" w:rsidP="000F6D96">
            <w:pPr>
              <w:rPr>
                <w:b/>
              </w:rPr>
            </w:pPr>
          </w:p>
        </w:tc>
        <w:tc>
          <w:tcPr>
            <w:tcW w:w="1440" w:type="dxa"/>
            <w:vAlign w:val="center"/>
          </w:tcPr>
          <w:p w:rsidR="000F6D96" w:rsidRPr="004B4467" w:rsidRDefault="000F6D96" w:rsidP="004B4467">
            <w:pPr>
              <w:jc w:val="center"/>
              <w:rPr>
                <w:b/>
              </w:rPr>
            </w:pPr>
            <w:r w:rsidRPr="004B4467">
              <w:rPr>
                <w:b/>
              </w:rPr>
              <w:t>2000</w:t>
            </w:r>
          </w:p>
        </w:tc>
        <w:tc>
          <w:tcPr>
            <w:tcW w:w="1260" w:type="dxa"/>
            <w:vAlign w:val="center"/>
          </w:tcPr>
          <w:p w:rsidR="000F6D96" w:rsidRPr="004B4467" w:rsidRDefault="000F6D96" w:rsidP="004B4467">
            <w:pPr>
              <w:jc w:val="center"/>
              <w:rPr>
                <w:b/>
              </w:rPr>
            </w:pPr>
            <w:r w:rsidRPr="004B4467">
              <w:rPr>
                <w:b/>
              </w:rPr>
              <w:t>-</w:t>
            </w:r>
          </w:p>
        </w:tc>
        <w:tc>
          <w:tcPr>
            <w:tcW w:w="1620" w:type="dxa"/>
            <w:vAlign w:val="center"/>
          </w:tcPr>
          <w:p w:rsidR="000F6D96" w:rsidRPr="004B4467" w:rsidRDefault="000F6D96" w:rsidP="004B4467">
            <w:pPr>
              <w:jc w:val="center"/>
              <w:rPr>
                <w:b/>
              </w:rPr>
            </w:pPr>
            <w:r w:rsidRPr="004B4467">
              <w:rPr>
                <w:b/>
              </w:rPr>
              <w:t>-</w:t>
            </w:r>
          </w:p>
        </w:tc>
        <w:tc>
          <w:tcPr>
            <w:tcW w:w="2520" w:type="dxa"/>
            <w:vAlign w:val="center"/>
          </w:tcPr>
          <w:p w:rsidR="000F6D96" w:rsidRPr="004B4467" w:rsidRDefault="000F6D96" w:rsidP="004B4467">
            <w:pPr>
              <w:jc w:val="center"/>
              <w:rPr>
                <w:b/>
              </w:rPr>
            </w:pPr>
            <w:r w:rsidRPr="004B4467">
              <w:rPr>
                <w:b/>
              </w:rPr>
              <w:t>2000</w:t>
            </w:r>
          </w:p>
        </w:tc>
      </w:tr>
      <w:tr w:rsidR="000F6D96" w:rsidRPr="00224EA2"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0C0BB3">
        <w:tc>
          <w:tcPr>
            <w:tcW w:w="2988" w:type="dxa"/>
          </w:tcPr>
          <w:p w:rsidR="00DA6241"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rsidRPr="00224EA2">
              <w:t>Любарська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90"/>
        <w:gridCol w:w="1511"/>
        <w:gridCol w:w="1511"/>
        <w:gridCol w:w="2128"/>
      </w:tblGrid>
      <w:tr w:rsidR="000F6D96" w:rsidRPr="004B4467" w:rsidTr="000C0BB3">
        <w:tc>
          <w:tcPr>
            <w:tcW w:w="2988" w:type="dxa"/>
          </w:tcPr>
          <w:p w:rsidR="000F6D96" w:rsidRPr="004B4467" w:rsidRDefault="000F6D96" w:rsidP="000F6D96">
            <w:pPr>
              <w:rPr>
                <w:b/>
              </w:rPr>
            </w:pPr>
            <w:r w:rsidRPr="004B4467">
              <w:rPr>
                <w:b/>
              </w:rPr>
              <w:t>Номер і назва завдання:</w:t>
            </w:r>
          </w:p>
        </w:tc>
        <w:tc>
          <w:tcPr>
            <w:tcW w:w="6840" w:type="dxa"/>
            <w:gridSpan w:val="4"/>
          </w:tcPr>
          <w:p w:rsidR="000F6D96" w:rsidRPr="00224EA2" w:rsidRDefault="000F6D96" w:rsidP="000F6D96">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t>1.33. </w:t>
            </w:r>
            <w:r w:rsidRPr="00224EA2">
              <w:t xml:space="preserve">Реконструкція котельні ЗОШ І-ІІІ ступенів </w:t>
            </w:r>
            <w:r>
              <w:t xml:space="preserve">по вул. Шевченка, 33А </w:t>
            </w:r>
            <w:r w:rsidRPr="00EA177B">
              <w:t>в селі</w:t>
            </w:r>
            <w:r w:rsidRPr="004B4467">
              <w:rPr>
                <w:b/>
              </w:rPr>
              <w:t xml:space="preserve"> </w:t>
            </w:r>
            <w:r w:rsidRPr="00EA177B">
              <w:t xml:space="preserve">Чижівка </w:t>
            </w:r>
            <w:r>
              <w:t>Чижівської об’єднаної територіальної громади Новоград-Волинського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Села Чижівка, Вербівка, Вишківка, Карпилівка, Вірівка, Берегове, Мала Цвіля, Ходурки, Михіївка, Курчицька Гута, Курчиця, Морозівське, Красилівське, Дібрівське, Таращанка, Красилівка Чижівської об’єднаної територіальної громади</w:t>
            </w:r>
            <w:r w:rsidR="00174A56">
              <w:t xml:space="preserve"> Новоград-Волинського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Учні та працівники навчального закладу</w:t>
            </w:r>
            <w:r w:rsidRPr="00224EA2">
              <w:t xml:space="preserve"> (277</w:t>
            </w:r>
            <w:r>
              <w:t xml:space="preserve"> осіб</w:t>
            </w:r>
            <w:r w:rsidRPr="00224EA2">
              <w:t>)</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4B4467" w:rsidRDefault="000F6D96" w:rsidP="004B4467">
            <w:pPr>
              <w:jc w:val="both"/>
              <w:rPr>
                <w:highlight w:val="red"/>
              </w:rPr>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зі встановлення блочної котельні на альтернативному паливі, що дозволить створити комфортні умови для навчального процесу та праці, забезпечить зменшення втрат тепла та економію бюджетних коштів. </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реконструкцію котельні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використання альтернативних енергоресурсів.</w:t>
            </w:r>
          </w:p>
          <w:p w:rsidR="000F6D96" w:rsidRDefault="000F6D96" w:rsidP="004B4467">
            <w:pPr>
              <w:jc w:val="both"/>
            </w:pPr>
            <w:r>
              <w:t xml:space="preserve">Створено комфортні умови для навчального процесу та праці. </w:t>
            </w:r>
          </w:p>
          <w:p w:rsidR="000F6D96" w:rsidRDefault="000F6D96" w:rsidP="004B4467">
            <w:pPr>
              <w:jc w:val="both"/>
            </w:pPr>
            <w:r>
              <w:t>Забезпечення ефективного використання природного потенціалу громади.</w:t>
            </w:r>
          </w:p>
          <w:p w:rsidR="000F6D96" w:rsidRPr="00224EA2" w:rsidRDefault="000F6D96" w:rsidP="004B4467">
            <w:pPr>
              <w:jc w:val="both"/>
            </w:pPr>
            <w:r>
              <w:t>Сприяння досягненню об’єднаної територіальною громадою енергетичної незалежності.</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231DBA" w:rsidRDefault="000F6D96" w:rsidP="004B4467">
            <w:pPr>
              <w:jc w:val="both"/>
            </w:pPr>
            <w:r w:rsidRPr="00224EA2">
              <w:t>Проведення енергозберігаючих заходів та робіт з реконструкції котельні.</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 рік:</w:t>
            </w:r>
          </w:p>
        </w:tc>
      </w:tr>
      <w:tr w:rsidR="000F6D96" w:rsidRPr="004B4467" w:rsidTr="000C0BB3">
        <w:trPr>
          <w:trHeight w:val="300"/>
        </w:trPr>
        <w:tc>
          <w:tcPr>
            <w:tcW w:w="2988" w:type="dxa"/>
            <w:vMerge w:val="restart"/>
          </w:tcPr>
          <w:p w:rsidR="006B1358" w:rsidRDefault="000F6D96" w:rsidP="000F6D96">
            <w:pPr>
              <w:rPr>
                <w:b/>
              </w:rPr>
            </w:pPr>
            <w:r w:rsidRPr="004B4467">
              <w:rPr>
                <w:b/>
              </w:rPr>
              <w:t>Орієнтовна вартість</w:t>
            </w:r>
          </w:p>
          <w:p w:rsidR="000F6D96" w:rsidRPr="004B4467" w:rsidRDefault="000F6D96" w:rsidP="000F6D96">
            <w:pPr>
              <w:rPr>
                <w:b/>
              </w:rPr>
            </w:pPr>
            <w:r w:rsidRPr="004B4467">
              <w:rPr>
                <w:b/>
              </w:rPr>
              <w:t>проекту, тис.</w:t>
            </w:r>
            <w:r w:rsidR="00814589">
              <w:rPr>
                <w:b/>
              </w:rPr>
              <w:t xml:space="preserve"> </w:t>
            </w:r>
            <w:r w:rsidRPr="004B4467">
              <w:rPr>
                <w:b/>
              </w:rPr>
              <w:t>грн.</w:t>
            </w:r>
            <w:r w:rsidR="003C6458">
              <w:rPr>
                <w:b/>
              </w:rPr>
              <w:t>:</w:t>
            </w:r>
          </w:p>
        </w:tc>
        <w:tc>
          <w:tcPr>
            <w:tcW w:w="169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212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690" w:type="dxa"/>
          </w:tcPr>
          <w:p w:rsidR="000F6D96" w:rsidRPr="004B4467" w:rsidRDefault="000F6D96" w:rsidP="004B4467">
            <w:pPr>
              <w:jc w:val="center"/>
              <w:rPr>
                <w:b/>
              </w:rPr>
            </w:pPr>
            <w:r w:rsidRPr="004B4467">
              <w:rPr>
                <w:b/>
              </w:rPr>
              <w:t>1200</w:t>
            </w:r>
          </w:p>
        </w:tc>
        <w:tc>
          <w:tcPr>
            <w:tcW w:w="1511" w:type="dxa"/>
          </w:tcPr>
          <w:p w:rsidR="000F6D96" w:rsidRPr="004B4467" w:rsidRDefault="000F6D96" w:rsidP="004B4467">
            <w:pPr>
              <w:jc w:val="center"/>
              <w:rPr>
                <w:b/>
              </w:rPr>
            </w:pPr>
            <w:r w:rsidRPr="004B4467">
              <w:rPr>
                <w:b/>
              </w:rPr>
              <w:t>-</w:t>
            </w:r>
          </w:p>
        </w:tc>
        <w:tc>
          <w:tcPr>
            <w:tcW w:w="1511" w:type="dxa"/>
          </w:tcPr>
          <w:p w:rsidR="000F6D96" w:rsidRPr="004B4467" w:rsidRDefault="000F6D96" w:rsidP="004B4467">
            <w:pPr>
              <w:jc w:val="center"/>
              <w:rPr>
                <w:b/>
              </w:rPr>
            </w:pPr>
            <w:r w:rsidRPr="004B4467">
              <w:rPr>
                <w:b/>
              </w:rPr>
              <w:t>-</w:t>
            </w:r>
          </w:p>
        </w:tc>
        <w:tc>
          <w:tcPr>
            <w:tcW w:w="2128" w:type="dxa"/>
          </w:tcPr>
          <w:p w:rsidR="000F6D96" w:rsidRPr="004B4467" w:rsidRDefault="000F6D96" w:rsidP="004B4467">
            <w:pPr>
              <w:jc w:val="center"/>
              <w:rPr>
                <w:b/>
              </w:rPr>
            </w:pPr>
            <w:r w:rsidRPr="004B4467">
              <w:rPr>
                <w:b/>
              </w:rPr>
              <w:t>1200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обласний бюджет, </w:t>
            </w:r>
            <w:r>
              <w:t xml:space="preserve">місцевий </w:t>
            </w:r>
            <w:r w:rsidRPr="00231DBA">
              <w:t>бюджет</w:t>
            </w:r>
          </w:p>
        </w:tc>
      </w:tr>
      <w:tr w:rsidR="000F6D96" w:rsidRPr="004B4467" w:rsidTr="000C0BB3">
        <w:tc>
          <w:tcPr>
            <w:tcW w:w="2988" w:type="dxa"/>
          </w:tcPr>
          <w:p w:rsidR="006B1358"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4B4467">
            <w:pPr>
              <w:jc w:val="both"/>
            </w:pPr>
            <w:r w:rsidRPr="00224EA2">
              <w:t>Новоград-Волинська райдержадміністрація</w:t>
            </w:r>
            <w:r>
              <w:t>,</w:t>
            </w:r>
            <w:r w:rsidRPr="00231DBA">
              <w:t xml:space="preserve"> Чижівська сільська рада</w:t>
            </w:r>
            <w:r>
              <w:t xml:space="preserve"> об’єднаної територіальної громади </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Pr="00224EA2"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70"/>
        <w:gridCol w:w="1511"/>
        <w:gridCol w:w="1511"/>
        <w:gridCol w:w="1948"/>
      </w:tblGrid>
      <w:tr w:rsidR="000F6D96" w:rsidRPr="004B4467" w:rsidTr="000C0BB3">
        <w:tc>
          <w:tcPr>
            <w:tcW w:w="2988" w:type="dxa"/>
          </w:tcPr>
          <w:p w:rsidR="000F6D96" w:rsidRPr="004B4467" w:rsidRDefault="000F6D96" w:rsidP="000F6D96">
            <w:pPr>
              <w:rPr>
                <w:b/>
              </w:rPr>
            </w:pPr>
            <w:r w:rsidRPr="004B4467">
              <w:rPr>
                <w:b/>
              </w:rPr>
              <w:t>Номер і назва завдання:</w:t>
            </w:r>
          </w:p>
        </w:tc>
        <w:tc>
          <w:tcPr>
            <w:tcW w:w="6840" w:type="dxa"/>
            <w:gridSpan w:val="4"/>
          </w:tcPr>
          <w:p w:rsidR="000F6D96" w:rsidRPr="005568C5" w:rsidRDefault="000F6D96" w:rsidP="004B4467">
            <w:pPr>
              <w:jc w:val="both"/>
            </w:pPr>
            <w:r w:rsidRPr="005568C5">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5568C5" w:rsidRDefault="000F6D96" w:rsidP="004B4467">
            <w:pPr>
              <w:jc w:val="both"/>
            </w:pPr>
            <w:r w:rsidRPr="004B4467">
              <w:rPr>
                <w:bCs/>
              </w:rPr>
              <w:t>1.34. Реконструкція (термомодернізація) ЗОШ по вул. Першотравневій, 5 у селі Квітневе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5568C5"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5568C5" w:rsidRDefault="000F6D96" w:rsidP="004B4467">
            <w:pPr>
              <w:jc w:val="both"/>
            </w:pPr>
            <w:r w:rsidRPr="005568C5">
              <w:t>Село Квітневе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5568C5" w:rsidRDefault="000F6D96" w:rsidP="004B4467">
            <w:pPr>
              <w:jc w:val="both"/>
            </w:pPr>
            <w:r>
              <w:t xml:space="preserve">Учні та працівники навчального закладу </w:t>
            </w:r>
            <w:r w:rsidRPr="005568C5">
              <w:t>(</w:t>
            </w:r>
            <w:r>
              <w:t>181</w:t>
            </w:r>
            <w:r w:rsidRPr="005568C5">
              <w:t xml:space="preserve"> ос</w:t>
            </w:r>
            <w:r>
              <w:t>оба</w:t>
            </w:r>
            <w:r w:rsidRPr="005568C5">
              <w:t>)</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568C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(термомодернізації) приміщення школи,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5568C5"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D751B0" w:rsidRDefault="000F6D96" w:rsidP="004B4467">
            <w:pPr>
              <w:jc w:val="both"/>
            </w:pPr>
            <w:r w:rsidRPr="00D751B0">
              <w:t>Виготовлення проектно-кошторисної документації.</w:t>
            </w:r>
          </w:p>
          <w:p w:rsidR="000F6D96" w:rsidRPr="00D751B0" w:rsidRDefault="000F6D96" w:rsidP="004B4467">
            <w:pPr>
              <w:jc w:val="both"/>
            </w:pPr>
            <w:r w:rsidRPr="00D751B0">
              <w:t>Проходження експертизи.</w:t>
            </w:r>
          </w:p>
          <w:p w:rsidR="000F6D96" w:rsidRPr="004B4467" w:rsidRDefault="000F6D96" w:rsidP="004B4467">
            <w:pPr>
              <w:jc w:val="both"/>
              <w:rPr>
                <w:highlight w:val="red"/>
              </w:rPr>
            </w:pPr>
            <w:r w:rsidRPr="00D751B0">
              <w:t>Проведення робіт</w:t>
            </w:r>
            <w:r>
              <w:t xml:space="preserve"> з реконструкції та термомодернізації навчального закладу. </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3C6458"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w:t>
            </w:r>
            <w:r w:rsidR="003C6458">
              <w:rPr>
                <w:b/>
              </w:rPr>
              <w:t xml:space="preserve"> </w:t>
            </w:r>
            <w:r w:rsidRPr="004B4467">
              <w:rPr>
                <w:b/>
              </w:rPr>
              <w:t>грн.</w:t>
            </w:r>
            <w:r w:rsidR="00D71EFD">
              <w:rPr>
                <w:b/>
              </w:rPr>
              <w:t>:</w:t>
            </w:r>
          </w:p>
        </w:tc>
        <w:tc>
          <w:tcPr>
            <w:tcW w:w="187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94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870"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1000</w:t>
            </w:r>
          </w:p>
        </w:tc>
        <w:tc>
          <w:tcPr>
            <w:tcW w:w="1511" w:type="dxa"/>
          </w:tcPr>
          <w:p w:rsidR="000F6D96" w:rsidRPr="004B4467" w:rsidRDefault="000F6D96" w:rsidP="004B4467">
            <w:pPr>
              <w:jc w:val="center"/>
              <w:rPr>
                <w:b/>
              </w:rPr>
            </w:pPr>
            <w:r w:rsidRPr="004B4467">
              <w:rPr>
                <w:b/>
              </w:rPr>
              <w:t>1000</w:t>
            </w:r>
          </w:p>
        </w:tc>
        <w:tc>
          <w:tcPr>
            <w:tcW w:w="1948" w:type="dxa"/>
          </w:tcPr>
          <w:p w:rsidR="000F6D96" w:rsidRPr="004B4467" w:rsidRDefault="000F6D96" w:rsidP="004B4467">
            <w:pPr>
              <w:jc w:val="center"/>
              <w:rPr>
                <w:b/>
              </w:rPr>
            </w:pPr>
            <w:r w:rsidRPr="004B4467">
              <w:rPr>
                <w:b/>
              </w:rPr>
              <w:t>5000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3C6458" w:rsidRDefault="000F6D96" w:rsidP="000F6D96">
            <w:pPr>
              <w:rPr>
                <w:b/>
              </w:rPr>
            </w:pPr>
            <w:r w:rsidRPr="004B4467">
              <w:rPr>
                <w:b/>
              </w:rPr>
              <w:t xml:space="preserve">Ключові потенційні 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Default="000F6D96" w:rsidP="000F6D96"/>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90"/>
        <w:gridCol w:w="1511"/>
        <w:gridCol w:w="1511"/>
        <w:gridCol w:w="2128"/>
      </w:tblGrid>
      <w:tr w:rsidR="000F6D96" w:rsidRPr="004B4467" w:rsidTr="000C0BB3">
        <w:tc>
          <w:tcPr>
            <w:tcW w:w="2988" w:type="dxa"/>
          </w:tcPr>
          <w:p w:rsidR="000F6D96" w:rsidRPr="004B4467" w:rsidRDefault="000F6D96" w:rsidP="000F6D96">
            <w:pPr>
              <w:rPr>
                <w:b/>
              </w:rPr>
            </w:pPr>
            <w:r w:rsidRPr="004B4467">
              <w:rPr>
                <w:b/>
              </w:rPr>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rsidRPr="004B4467">
              <w:rPr>
                <w:bCs/>
              </w:rPr>
              <w:t>1.35. Реконструкція (термомодернізація) ЗОШ по вул. Шкільній, 1 у селі Андрушки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Село Андрушки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rsidRPr="003451F2">
              <w:t>Учні та працівники навчального закладу (270</w:t>
            </w:r>
            <w:r>
              <w:t xml:space="preserve"> осіб)</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з термомодернізацією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Default="000F6D96" w:rsidP="004B4467">
            <w:pPr>
              <w:jc w:val="both"/>
            </w:pPr>
            <w:r w:rsidRPr="000365BF">
              <w:t>Виготовлення проект</w:t>
            </w:r>
            <w:r>
              <w:t xml:space="preserve">но-кошторисної документації. </w:t>
            </w:r>
          </w:p>
          <w:p w:rsidR="000F6D96" w:rsidRPr="000365BF" w:rsidRDefault="000F6D96" w:rsidP="004B4467">
            <w:pPr>
              <w:jc w:val="both"/>
            </w:pPr>
            <w:r w:rsidRPr="000365BF">
              <w:t>Проходження експертизи.</w:t>
            </w:r>
          </w:p>
          <w:p w:rsidR="000F6D96" w:rsidRPr="000365BF" w:rsidRDefault="000F6D96" w:rsidP="004B4467">
            <w:pPr>
              <w:jc w:val="both"/>
            </w:pPr>
            <w:r w:rsidRPr="000365BF">
              <w:t>Проведення робіт</w:t>
            </w:r>
            <w:r>
              <w:t xml:space="preserve"> х реконструкції та термомодернізації.</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D71EFD"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w:t>
            </w:r>
            <w:r w:rsidR="00D71EFD">
              <w:rPr>
                <w:b/>
              </w:rPr>
              <w:t xml:space="preserve"> </w:t>
            </w:r>
            <w:r w:rsidRPr="004B4467">
              <w:rPr>
                <w:b/>
              </w:rPr>
              <w:t>грн.</w:t>
            </w:r>
            <w:r w:rsidR="00814589">
              <w:rPr>
                <w:b/>
              </w:rPr>
              <w:t>:</w:t>
            </w:r>
          </w:p>
        </w:tc>
        <w:tc>
          <w:tcPr>
            <w:tcW w:w="169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2128"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1690"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1910</w:t>
            </w:r>
          </w:p>
        </w:tc>
        <w:tc>
          <w:tcPr>
            <w:tcW w:w="1511" w:type="dxa"/>
          </w:tcPr>
          <w:p w:rsidR="000F6D96" w:rsidRPr="004B4467" w:rsidRDefault="000F6D96" w:rsidP="004B4467">
            <w:pPr>
              <w:jc w:val="center"/>
              <w:rPr>
                <w:b/>
              </w:rPr>
            </w:pPr>
            <w:r w:rsidRPr="004B4467">
              <w:rPr>
                <w:b/>
              </w:rPr>
              <w:t>1060</w:t>
            </w:r>
          </w:p>
        </w:tc>
        <w:tc>
          <w:tcPr>
            <w:tcW w:w="2128" w:type="dxa"/>
          </w:tcPr>
          <w:p w:rsidR="000F6D96" w:rsidRPr="004B4467" w:rsidRDefault="000F6D96" w:rsidP="004B4467">
            <w:pPr>
              <w:jc w:val="center"/>
              <w:rPr>
                <w:b/>
              </w:rPr>
            </w:pPr>
            <w:r w:rsidRPr="004B4467">
              <w:rPr>
                <w:b/>
              </w:rPr>
              <w:t>5970</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814589" w:rsidRDefault="000F6D96" w:rsidP="000F6D96">
            <w:pPr>
              <w:rPr>
                <w:b/>
              </w:rPr>
            </w:pPr>
            <w:r w:rsidRPr="004B4467">
              <w:rPr>
                <w:b/>
              </w:rPr>
              <w:t>Ключові потенційні</w:t>
            </w:r>
          </w:p>
          <w:p w:rsidR="00D71EFD"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Pr="00224EA2"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06"/>
        <w:gridCol w:w="1511"/>
        <w:gridCol w:w="1511"/>
        <w:gridCol w:w="1712"/>
      </w:tblGrid>
      <w:tr w:rsidR="000F6D96" w:rsidRPr="004B4467" w:rsidTr="000C0BB3">
        <w:tc>
          <w:tcPr>
            <w:tcW w:w="2988" w:type="dxa"/>
          </w:tcPr>
          <w:p w:rsidR="000F6D96" w:rsidRPr="004B4467" w:rsidRDefault="000F6D96" w:rsidP="000F6D96">
            <w:pPr>
              <w:rPr>
                <w:b/>
              </w:rPr>
            </w:pPr>
            <w:r w:rsidRPr="004B4467">
              <w:rPr>
                <w:b/>
              </w:rPr>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0C0BB3">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rsidRPr="004B4467">
              <w:rPr>
                <w:bCs/>
              </w:rPr>
              <w:t>1.36. Реконструкція (термомодернізація) НВК по пров. Студенський, 5 у смт Корнин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0C0BB3">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t>Село Корнин Попільнянського району</w:t>
            </w:r>
          </w:p>
        </w:tc>
      </w:tr>
      <w:tr w:rsidR="000F6D96" w:rsidRPr="004B4467" w:rsidTr="000C0BB3">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t>Учні та працівники навчального закладу (310 осіб)</w:t>
            </w:r>
          </w:p>
        </w:tc>
      </w:tr>
      <w:tr w:rsidR="000F6D96" w:rsidRPr="004B4467" w:rsidTr="000C0BB3">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приміщень,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0C0BB3">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реконструкції та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0C0BB3">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617532" w:rsidRDefault="000F6D96" w:rsidP="004B4467">
            <w:pPr>
              <w:jc w:val="both"/>
            </w:pPr>
            <w:r w:rsidRPr="00617532">
              <w:t>Виготовлення проектно-кошторисної документації.</w:t>
            </w:r>
          </w:p>
          <w:p w:rsidR="000F6D96" w:rsidRPr="00617532" w:rsidRDefault="000F6D96" w:rsidP="004B4467">
            <w:pPr>
              <w:jc w:val="both"/>
            </w:pPr>
            <w:r w:rsidRPr="00617532">
              <w:t>Проходження експертизи.</w:t>
            </w:r>
          </w:p>
          <w:p w:rsidR="000F6D96" w:rsidRPr="004B4467" w:rsidRDefault="000F6D96" w:rsidP="004B4467">
            <w:pPr>
              <w:jc w:val="both"/>
              <w:rPr>
                <w:highlight w:val="red"/>
              </w:rPr>
            </w:pPr>
            <w:r w:rsidRPr="00617532">
              <w:t>Проведення робіт</w:t>
            </w:r>
            <w:r>
              <w:t xml:space="preserve"> з реконструкції та термомодернізації.</w:t>
            </w:r>
          </w:p>
        </w:tc>
      </w:tr>
      <w:tr w:rsidR="000F6D96" w:rsidRPr="004B4467" w:rsidTr="000C0BB3">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2018-2020 роки:</w:t>
            </w:r>
          </w:p>
        </w:tc>
      </w:tr>
      <w:tr w:rsidR="000F6D96" w:rsidRPr="004B4467" w:rsidTr="000C0BB3">
        <w:trPr>
          <w:trHeight w:val="300"/>
        </w:trPr>
        <w:tc>
          <w:tcPr>
            <w:tcW w:w="2988" w:type="dxa"/>
            <w:vMerge w:val="restart"/>
          </w:tcPr>
          <w:p w:rsidR="00814056"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w:t>
            </w:r>
            <w:r w:rsidR="00814056">
              <w:rPr>
                <w:b/>
              </w:rPr>
              <w:t xml:space="preserve"> </w:t>
            </w:r>
            <w:r w:rsidRPr="004B4467">
              <w:rPr>
                <w:b/>
              </w:rPr>
              <w:t>грн.</w:t>
            </w:r>
            <w:r w:rsidR="00814056">
              <w:rPr>
                <w:b/>
              </w:rPr>
              <w:t>:</w:t>
            </w:r>
          </w:p>
        </w:tc>
        <w:tc>
          <w:tcPr>
            <w:tcW w:w="2106"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712" w:type="dxa"/>
            <w:shd w:val="clear" w:color="auto" w:fill="C0C0C0"/>
          </w:tcPr>
          <w:p w:rsidR="000F6D96" w:rsidRPr="004B4467" w:rsidRDefault="000F6D96" w:rsidP="004B4467">
            <w:pPr>
              <w:jc w:val="center"/>
              <w:rPr>
                <w:b/>
              </w:rPr>
            </w:pPr>
            <w:r w:rsidRPr="004B4467">
              <w:rPr>
                <w:b/>
              </w:rPr>
              <w:t>Разом:</w:t>
            </w:r>
          </w:p>
        </w:tc>
      </w:tr>
      <w:tr w:rsidR="000F6D96" w:rsidRPr="004B4467" w:rsidTr="000C0BB3">
        <w:trPr>
          <w:trHeight w:val="300"/>
        </w:trPr>
        <w:tc>
          <w:tcPr>
            <w:tcW w:w="2988" w:type="dxa"/>
            <w:vMerge/>
          </w:tcPr>
          <w:p w:rsidR="000F6D96" w:rsidRPr="004B4467" w:rsidRDefault="000F6D96" w:rsidP="000F6D96">
            <w:pPr>
              <w:rPr>
                <w:b/>
              </w:rPr>
            </w:pPr>
          </w:p>
        </w:tc>
        <w:tc>
          <w:tcPr>
            <w:tcW w:w="2106" w:type="dxa"/>
          </w:tcPr>
          <w:p w:rsidR="000F6D96" w:rsidRPr="004B4467" w:rsidRDefault="000F6D96" w:rsidP="004B4467">
            <w:pPr>
              <w:jc w:val="center"/>
              <w:rPr>
                <w:b/>
              </w:rPr>
            </w:pPr>
            <w:r w:rsidRPr="004B4467">
              <w:rPr>
                <w:b/>
              </w:rPr>
              <w:t>3000</w:t>
            </w:r>
          </w:p>
        </w:tc>
        <w:tc>
          <w:tcPr>
            <w:tcW w:w="1511" w:type="dxa"/>
          </w:tcPr>
          <w:p w:rsidR="000F6D96" w:rsidRPr="004B4467" w:rsidRDefault="000F6D96" w:rsidP="004B4467">
            <w:pPr>
              <w:jc w:val="center"/>
              <w:rPr>
                <w:b/>
              </w:rPr>
            </w:pPr>
            <w:r w:rsidRPr="004B4467">
              <w:rPr>
                <w:b/>
              </w:rPr>
              <w:t>1558</w:t>
            </w:r>
          </w:p>
        </w:tc>
        <w:tc>
          <w:tcPr>
            <w:tcW w:w="1511" w:type="dxa"/>
          </w:tcPr>
          <w:p w:rsidR="000F6D96" w:rsidRPr="004B4467" w:rsidRDefault="000F6D96" w:rsidP="004B4467">
            <w:pPr>
              <w:jc w:val="center"/>
              <w:rPr>
                <w:b/>
              </w:rPr>
            </w:pPr>
            <w:r w:rsidRPr="004B4467">
              <w:rPr>
                <w:b/>
              </w:rPr>
              <w:t>1000,072</w:t>
            </w:r>
          </w:p>
        </w:tc>
        <w:tc>
          <w:tcPr>
            <w:tcW w:w="1712" w:type="dxa"/>
          </w:tcPr>
          <w:p w:rsidR="000F6D96" w:rsidRPr="004B4467" w:rsidRDefault="000F6D96" w:rsidP="004B4467">
            <w:pPr>
              <w:jc w:val="center"/>
              <w:rPr>
                <w:b/>
              </w:rPr>
            </w:pPr>
            <w:r w:rsidRPr="004B4467">
              <w:rPr>
                <w:b/>
              </w:rPr>
              <w:t>5558,072</w:t>
            </w:r>
          </w:p>
        </w:tc>
      </w:tr>
      <w:tr w:rsidR="000F6D96" w:rsidRPr="004B4467" w:rsidTr="000C0BB3">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4B4467" w:rsidTr="000C0BB3">
        <w:tc>
          <w:tcPr>
            <w:tcW w:w="2988" w:type="dxa"/>
          </w:tcPr>
          <w:p w:rsidR="00814056" w:rsidRDefault="000F6D96" w:rsidP="000F6D96">
            <w:pPr>
              <w:rPr>
                <w:b/>
              </w:rPr>
            </w:pPr>
            <w:r w:rsidRPr="004B4467">
              <w:rPr>
                <w:b/>
              </w:rPr>
              <w:t xml:space="preserve">Ключові потенційні </w:t>
            </w:r>
          </w:p>
          <w:p w:rsidR="00814056"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0F6D96">
            <w:r>
              <w:t>Попільнянська</w:t>
            </w:r>
            <w:r w:rsidRPr="00224EA2">
              <w:t xml:space="preserve"> райдержадміністрація</w:t>
            </w:r>
          </w:p>
        </w:tc>
      </w:tr>
      <w:tr w:rsidR="000F6D96" w:rsidRPr="00224EA2" w:rsidTr="000C0BB3">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0F6D96"/>
        </w:tc>
      </w:tr>
    </w:tbl>
    <w:p w:rsidR="000F6D96" w:rsidRDefault="000F6D96" w:rsidP="000F6D96"/>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70"/>
        <w:gridCol w:w="1511"/>
        <w:gridCol w:w="1511"/>
        <w:gridCol w:w="1948"/>
      </w:tblGrid>
      <w:tr w:rsidR="000F6D96" w:rsidRPr="004B4467" w:rsidTr="00E123D6">
        <w:tc>
          <w:tcPr>
            <w:tcW w:w="2988" w:type="dxa"/>
          </w:tcPr>
          <w:p w:rsidR="000F6D96" w:rsidRPr="004B4467" w:rsidRDefault="000F6D96" w:rsidP="000F6D96">
            <w:pPr>
              <w:rPr>
                <w:b/>
              </w:rPr>
            </w:pPr>
            <w:r w:rsidRPr="004B4467">
              <w:rPr>
                <w:b/>
              </w:rPr>
              <w:t>Номер і назва завдання:</w:t>
            </w:r>
          </w:p>
        </w:tc>
        <w:tc>
          <w:tcPr>
            <w:tcW w:w="6840" w:type="dxa"/>
            <w:gridSpan w:val="4"/>
          </w:tcPr>
          <w:p w:rsidR="000F6D96" w:rsidRPr="00224EA2" w:rsidRDefault="000F6D96" w:rsidP="004B4467">
            <w:pPr>
              <w:jc w:val="both"/>
            </w:pPr>
            <w:r w:rsidRPr="00224EA2">
              <w:t>1.1.3. Забезпечення енергоефективності</w:t>
            </w:r>
          </w:p>
        </w:tc>
      </w:tr>
      <w:tr w:rsidR="000F6D96" w:rsidRPr="004B4467" w:rsidTr="00E123D6">
        <w:tc>
          <w:tcPr>
            <w:tcW w:w="2988" w:type="dxa"/>
          </w:tcPr>
          <w:p w:rsidR="000F6D96" w:rsidRPr="004B4467" w:rsidRDefault="000F6D96" w:rsidP="000F6D96">
            <w:pPr>
              <w:rPr>
                <w:b/>
                <w:highlight w:val="red"/>
              </w:rPr>
            </w:pPr>
            <w:r w:rsidRPr="004B4467">
              <w:rPr>
                <w:b/>
              </w:rPr>
              <w:t>Назва проекту:</w:t>
            </w:r>
          </w:p>
        </w:tc>
        <w:tc>
          <w:tcPr>
            <w:tcW w:w="6840" w:type="dxa"/>
            <w:gridSpan w:val="4"/>
          </w:tcPr>
          <w:p w:rsidR="000F6D96" w:rsidRPr="004B4467" w:rsidRDefault="000F6D96" w:rsidP="004B4467">
            <w:pPr>
              <w:jc w:val="both"/>
              <w:rPr>
                <w:highlight w:val="red"/>
              </w:rPr>
            </w:pPr>
            <w:r w:rsidRPr="00C74B79">
              <w:rPr>
                <w:lang w:eastAsia="uk-UA"/>
              </w:rPr>
              <w:t>1.3</w:t>
            </w:r>
            <w:r>
              <w:rPr>
                <w:lang w:eastAsia="uk-UA"/>
              </w:rPr>
              <w:t>7</w:t>
            </w:r>
            <w:r w:rsidRPr="00C74B79">
              <w:rPr>
                <w:lang w:eastAsia="uk-UA"/>
              </w:rPr>
              <w:t>. Капітальний ремонт фасадів і даху з утепленням Радомишльської гімназії по вул. Петровській, 32</w:t>
            </w:r>
            <w:r>
              <w:rPr>
                <w:lang w:eastAsia="uk-UA"/>
              </w:rPr>
              <w:t xml:space="preserve"> у місті Радомишлі</w:t>
            </w:r>
            <w:r w:rsidRPr="00C74B79">
              <w:rPr>
                <w:lang w:eastAsia="uk-UA"/>
              </w:rPr>
              <w:t xml:space="preserve"> </w:t>
            </w:r>
            <w:r>
              <w:rPr>
                <w:lang w:eastAsia="uk-UA"/>
              </w:rPr>
              <w:t>Радомишльського району</w:t>
            </w:r>
          </w:p>
        </w:tc>
      </w:tr>
      <w:tr w:rsidR="000F6D96" w:rsidRPr="004B4467" w:rsidTr="00E123D6">
        <w:tc>
          <w:tcPr>
            <w:tcW w:w="2988" w:type="dxa"/>
          </w:tcPr>
          <w:p w:rsidR="000F6D96" w:rsidRPr="004B4467" w:rsidRDefault="000F6D96" w:rsidP="000F6D96">
            <w:pPr>
              <w:rPr>
                <w:b/>
              </w:rPr>
            </w:pPr>
            <w:r w:rsidRPr="004B4467">
              <w:rPr>
                <w:b/>
              </w:rPr>
              <w:t>Цілі проекту:</w:t>
            </w:r>
          </w:p>
        </w:tc>
        <w:tc>
          <w:tcPr>
            <w:tcW w:w="6840" w:type="dxa"/>
            <w:gridSpan w:val="4"/>
          </w:tcPr>
          <w:p w:rsidR="000F6D96" w:rsidRPr="00224EA2" w:rsidRDefault="000F6D96" w:rsidP="004B4467">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4B4467" w:rsidTr="00E123D6">
        <w:tc>
          <w:tcPr>
            <w:tcW w:w="2988" w:type="dxa"/>
          </w:tcPr>
          <w:p w:rsidR="000F6D96" w:rsidRPr="004B4467" w:rsidRDefault="000F6D96" w:rsidP="000F6D96">
            <w:pPr>
              <w:rPr>
                <w:b/>
                <w:highlight w:val="red"/>
              </w:rPr>
            </w:pPr>
            <w:r w:rsidRPr="004B4467">
              <w:rPr>
                <w:b/>
              </w:rPr>
              <w:t>Територія на яку проект матиме вплив:</w:t>
            </w:r>
          </w:p>
        </w:tc>
        <w:tc>
          <w:tcPr>
            <w:tcW w:w="6840" w:type="dxa"/>
            <w:gridSpan w:val="4"/>
          </w:tcPr>
          <w:p w:rsidR="000F6D96" w:rsidRPr="004B4467" w:rsidRDefault="000F6D96" w:rsidP="004B4467">
            <w:pPr>
              <w:jc w:val="both"/>
              <w:rPr>
                <w:highlight w:val="red"/>
              </w:rPr>
            </w:pPr>
            <w:r w:rsidRPr="00A06014">
              <w:t>Місто Радомишль та Радомишльський район</w:t>
            </w:r>
          </w:p>
        </w:tc>
      </w:tr>
      <w:tr w:rsidR="000F6D96" w:rsidRPr="004B4467" w:rsidTr="00E123D6">
        <w:tc>
          <w:tcPr>
            <w:tcW w:w="2988" w:type="dxa"/>
          </w:tcPr>
          <w:p w:rsidR="000F6D96" w:rsidRPr="004B4467" w:rsidRDefault="000F6D96" w:rsidP="000F6D96">
            <w:pPr>
              <w:rPr>
                <w:b/>
              </w:rPr>
            </w:pPr>
            <w:r w:rsidRPr="004B4467">
              <w:rPr>
                <w:b/>
              </w:rPr>
              <w:t>Орієнтована кількість отримувачів вигод:</w:t>
            </w:r>
          </w:p>
        </w:tc>
        <w:tc>
          <w:tcPr>
            <w:tcW w:w="6840" w:type="dxa"/>
            <w:gridSpan w:val="4"/>
          </w:tcPr>
          <w:p w:rsidR="000F6D96" w:rsidRPr="00224EA2" w:rsidRDefault="000F6D96" w:rsidP="004B4467">
            <w:pPr>
              <w:jc w:val="both"/>
            </w:pPr>
            <w:r w:rsidRPr="00B72154">
              <w:t>Учні (670 осіб) та працівники навчального закладу (115</w:t>
            </w:r>
            <w:r>
              <w:t> </w:t>
            </w:r>
            <w:r w:rsidRPr="00B72154">
              <w:t>осіб)</w:t>
            </w:r>
          </w:p>
        </w:tc>
      </w:tr>
      <w:tr w:rsidR="000F6D96" w:rsidRPr="004B4467" w:rsidTr="00E123D6">
        <w:tc>
          <w:tcPr>
            <w:tcW w:w="2988" w:type="dxa"/>
          </w:tcPr>
          <w:p w:rsidR="000F6D96" w:rsidRPr="004B4467" w:rsidRDefault="000F6D96" w:rsidP="000F6D96">
            <w:pPr>
              <w:rPr>
                <w:b/>
                <w:highlight w:val="red"/>
              </w:rPr>
            </w:pPr>
            <w:r w:rsidRPr="004B4467">
              <w:rPr>
                <w:b/>
              </w:rPr>
              <w:t>Стислий опис проекту:</w:t>
            </w:r>
          </w:p>
        </w:tc>
        <w:tc>
          <w:tcPr>
            <w:tcW w:w="6840" w:type="dxa"/>
            <w:gridSpan w:val="4"/>
          </w:tcPr>
          <w:p w:rsidR="000F6D96" w:rsidRPr="005020A5" w:rsidRDefault="000F6D96" w:rsidP="004B4467">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термомодернізації будівлі навчального закладу,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4B4467" w:rsidTr="00E123D6">
        <w:tc>
          <w:tcPr>
            <w:tcW w:w="2988" w:type="dxa"/>
          </w:tcPr>
          <w:p w:rsidR="000F6D96" w:rsidRPr="004B4467" w:rsidRDefault="000F6D96" w:rsidP="000F6D96">
            <w:pPr>
              <w:rPr>
                <w:b/>
                <w:highlight w:val="red"/>
              </w:rPr>
            </w:pPr>
            <w:r w:rsidRPr="004B4467">
              <w:rPr>
                <w:b/>
              </w:rPr>
              <w:t>Очікувані результати:</w:t>
            </w:r>
          </w:p>
        </w:tc>
        <w:tc>
          <w:tcPr>
            <w:tcW w:w="6840" w:type="dxa"/>
            <w:gridSpan w:val="4"/>
          </w:tcPr>
          <w:p w:rsidR="000F6D96" w:rsidRDefault="000F6D96" w:rsidP="004B4467">
            <w:pPr>
              <w:jc w:val="both"/>
            </w:pPr>
            <w:r>
              <w:t xml:space="preserve">Проведено роботи з термомодернізації навчального закладу. </w:t>
            </w:r>
          </w:p>
          <w:p w:rsidR="000F6D96" w:rsidRDefault="000F6D96" w:rsidP="004B4467">
            <w:pPr>
              <w:jc w:val="both"/>
            </w:pPr>
            <w:r>
              <w:t>Економія енергетичних ресурсів.</w:t>
            </w:r>
          </w:p>
          <w:p w:rsidR="000F6D96" w:rsidRDefault="000F6D96" w:rsidP="004B4467">
            <w:pPr>
              <w:jc w:val="both"/>
            </w:pPr>
            <w:r>
              <w:t>Економія бюджетних коштів за рахунок зменшення теплових втрат.</w:t>
            </w:r>
          </w:p>
          <w:p w:rsidR="000F6D96" w:rsidRDefault="000F6D96" w:rsidP="004B4467">
            <w:pPr>
              <w:jc w:val="both"/>
            </w:pPr>
            <w:r>
              <w:t xml:space="preserve">Створено комфортні умови для навчального процесу та праці. </w:t>
            </w:r>
          </w:p>
          <w:p w:rsidR="000F6D96" w:rsidRPr="00224EA2" w:rsidRDefault="000F6D96" w:rsidP="004B4467">
            <w:pPr>
              <w:jc w:val="both"/>
            </w:pPr>
            <w:r>
              <w:t>Покращено експлуатаційні можливості об’єкту.</w:t>
            </w:r>
          </w:p>
        </w:tc>
      </w:tr>
      <w:tr w:rsidR="000F6D96" w:rsidRPr="004B4467" w:rsidTr="00E123D6">
        <w:tc>
          <w:tcPr>
            <w:tcW w:w="2988" w:type="dxa"/>
          </w:tcPr>
          <w:p w:rsidR="000F6D96" w:rsidRPr="004B4467" w:rsidRDefault="000F6D96" w:rsidP="000F6D96">
            <w:pPr>
              <w:rPr>
                <w:b/>
                <w:highlight w:val="red"/>
              </w:rPr>
            </w:pPr>
            <w:r w:rsidRPr="004B4467">
              <w:rPr>
                <w:b/>
              </w:rPr>
              <w:t>Ключові заходи проекту:</w:t>
            </w:r>
          </w:p>
        </w:tc>
        <w:tc>
          <w:tcPr>
            <w:tcW w:w="6840" w:type="dxa"/>
            <w:gridSpan w:val="4"/>
          </w:tcPr>
          <w:p w:rsidR="000F6D96" w:rsidRPr="004B4467" w:rsidRDefault="000F6D96" w:rsidP="004B4467">
            <w:pPr>
              <w:jc w:val="both"/>
              <w:rPr>
                <w:highlight w:val="red"/>
              </w:rPr>
            </w:pPr>
            <w:r w:rsidRPr="00C74B79">
              <w:rPr>
                <w:lang w:eastAsia="uk-UA"/>
              </w:rPr>
              <w:t>Утеплення та ремонт фасадів і даху гімназії.</w:t>
            </w:r>
          </w:p>
        </w:tc>
      </w:tr>
      <w:tr w:rsidR="000F6D96" w:rsidRPr="004B4467" w:rsidTr="00E123D6">
        <w:tc>
          <w:tcPr>
            <w:tcW w:w="2988" w:type="dxa"/>
          </w:tcPr>
          <w:p w:rsidR="000F6D96" w:rsidRPr="004B4467" w:rsidRDefault="000F6D96" w:rsidP="000F6D96">
            <w:pPr>
              <w:rPr>
                <w:b/>
              </w:rPr>
            </w:pPr>
            <w:r w:rsidRPr="004B4467">
              <w:rPr>
                <w:b/>
              </w:rPr>
              <w:t>Період реалізації:</w:t>
            </w:r>
          </w:p>
        </w:tc>
        <w:tc>
          <w:tcPr>
            <w:tcW w:w="6840" w:type="dxa"/>
            <w:gridSpan w:val="4"/>
          </w:tcPr>
          <w:p w:rsidR="000F6D96" w:rsidRPr="004B4467" w:rsidRDefault="000F6D96" w:rsidP="000F6D96">
            <w:pPr>
              <w:rPr>
                <w:b/>
                <w:highlight w:val="red"/>
              </w:rPr>
            </w:pPr>
            <w:r w:rsidRPr="004B4467">
              <w:rPr>
                <w:b/>
              </w:rPr>
              <w:t>2018-2019 роки:</w:t>
            </w:r>
          </w:p>
        </w:tc>
      </w:tr>
      <w:tr w:rsidR="000F6D96" w:rsidRPr="004B4467" w:rsidTr="00E123D6">
        <w:trPr>
          <w:trHeight w:val="300"/>
        </w:trPr>
        <w:tc>
          <w:tcPr>
            <w:tcW w:w="2988" w:type="dxa"/>
            <w:vMerge w:val="restart"/>
          </w:tcPr>
          <w:p w:rsidR="00F23126"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тис.грн.</w:t>
            </w:r>
          </w:p>
        </w:tc>
        <w:tc>
          <w:tcPr>
            <w:tcW w:w="1870" w:type="dxa"/>
            <w:shd w:val="clear" w:color="auto" w:fill="C0C0C0"/>
          </w:tcPr>
          <w:p w:rsidR="000F6D96" w:rsidRPr="004B4467" w:rsidRDefault="000F6D96" w:rsidP="004B4467">
            <w:pPr>
              <w:jc w:val="center"/>
              <w:rPr>
                <w:b/>
              </w:rPr>
            </w:pPr>
            <w:r w:rsidRPr="004B4467">
              <w:rPr>
                <w:b/>
              </w:rPr>
              <w:t>2018</w:t>
            </w:r>
          </w:p>
        </w:tc>
        <w:tc>
          <w:tcPr>
            <w:tcW w:w="1511" w:type="dxa"/>
            <w:shd w:val="clear" w:color="auto" w:fill="C0C0C0"/>
          </w:tcPr>
          <w:p w:rsidR="000F6D96" w:rsidRPr="004B4467" w:rsidRDefault="000F6D96" w:rsidP="004B4467">
            <w:pPr>
              <w:jc w:val="center"/>
              <w:rPr>
                <w:b/>
              </w:rPr>
            </w:pPr>
            <w:r w:rsidRPr="004B4467">
              <w:rPr>
                <w:b/>
              </w:rPr>
              <w:t>2019</w:t>
            </w:r>
          </w:p>
        </w:tc>
        <w:tc>
          <w:tcPr>
            <w:tcW w:w="1511" w:type="dxa"/>
            <w:shd w:val="clear" w:color="auto" w:fill="C0C0C0"/>
          </w:tcPr>
          <w:p w:rsidR="000F6D96" w:rsidRPr="004B4467" w:rsidRDefault="000F6D96" w:rsidP="004B4467">
            <w:pPr>
              <w:jc w:val="center"/>
              <w:rPr>
                <w:b/>
              </w:rPr>
            </w:pPr>
            <w:r w:rsidRPr="004B4467">
              <w:rPr>
                <w:b/>
              </w:rPr>
              <w:t>2020</w:t>
            </w:r>
          </w:p>
        </w:tc>
        <w:tc>
          <w:tcPr>
            <w:tcW w:w="1948" w:type="dxa"/>
            <w:shd w:val="clear" w:color="auto" w:fill="C0C0C0"/>
          </w:tcPr>
          <w:p w:rsidR="000F6D96" w:rsidRPr="004B4467" w:rsidRDefault="000F6D96" w:rsidP="004B4467">
            <w:pPr>
              <w:jc w:val="center"/>
              <w:rPr>
                <w:b/>
              </w:rPr>
            </w:pPr>
            <w:r w:rsidRPr="004B4467">
              <w:rPr>
                <w:b/>
              </w:rPr>
              <w:t>Разом:</w:t>
            </w:r>
          </w:p>
        </w:tc>
      </w:tr>
      <w:tr w:rsidR="000F6D96" w:rsidRPr="004B4467" w:rsidTr="00E123D6">
        <w:trPr>
          <w:trHeight w:val="300"/>
        </w:trPr>
        <w:tc>
          <w:tcPr>
            <w:tcW w:w="2988" w:type="dxa"/>
            <w:vMerge/>
          </w:tcPr>
          <w:p w:rsidR="000F6D96" w:rsidRPr="004B4467" w:rsidRDefault="000F6D96" w:rsidP="000F6D96">
            <w:pPr>
              <w:rPr>
                <w:b/>
              </w:rPr>
            </w:pPr>
          </w:p>
        </w:tc>
        <w:tc>
          <w:tcPr>
            <w:tcW w:w="1870" w:type="dxa"/>
          </w:tcPr>
          <w:p w:rsidR="000F6D96" w:rsidRPr="004B4467" w:rsidRDefault="000F6D96" w:rsidP="004B4467">
            <w:pPr>
              <w:jc w:val="center"/>
              <w:rPr>
                <w:b/>
                <w:lang w:eastAsia="uk-UA"/>
              </w:rPr>
            </w:pPr>
            <w:r w:rsidRPr="004B4467">
              <w:rPr>
                <w:b/>
                <w:bCs/>
                <w:lang w:eastAsia="uk-UA"/>
              </w:rPr>
              <w:t>3427,26</w:t>
            </w:r>
          </w:p>
        </w:tc>
        <w:tc>
          <w:tcPr>
            <w:tcW w:w="1511" w:type="dxa"/>
          </w:tcPr>
          <w:p w:rsidR="000F6D96" w:rsidRPr="004B4467" w:rsidRDefault="000F6D96" w:rsidP="004B4467">
            <w:pPr>
              <w:jc w:val="center"/>
              <w:rPr>
                <w:b/>
                <w:lang w:eastAsia="uk-UA"/>
              </w:rPr>
            </w:pPr>
            <w:r w:rsidRPr="004B4467">
              <w:rPr>
                <w:b/>
                <w:bCs/>
                <w:lang w:eastAsia="uk-UA"/>
              </w:rPr>
              <w:t>3427,25</w:t>
            </w:r>
          </w:p>
        </w:tc>
        <w:tc>
          <w:tcPr>
            <w:tcW w:w="1511" w:type="dxa"/>
          </w:tcPr>
          <w:p w:rsidR="000F6D96" w:rsidRPr="004B4467" w:rsidRDefault="000F6D96" w:rsidP="004B4467">
            <w:pPr>
              <w:jc w:val="center"/>
              <w:rPr>
                <w:b/>
                <w:lang w:eastAsia="uk-UA"/>
              </w:rPr>
            </w:pPr>
            <w:r w:rsidRPr="004B4467">
              <w:rPr>
                <w:b/>
                <w:lang w:eastAsia="uk-UA"/>
              </w:rPr>
              <w:t>-</w:t>
            </w:r>
          </w:p>
        </w:tc>
        <w:tc>
          <w:tcPr>
            <w:tcW w:w="1948" w:type="dxa"/>
          </w:tcPr>
          <w:p w:rsidR="000F6D96" w:rsidRPr="004B4467" w:rsidRDefault="000F6D96" w:rsidP="004B4467">
            <w:pPr>
              <w:jc w:val="center"/>
              <w:rPr>
                <w:b/>
                <w:lang w:eastAsia="uk-UA"/>
              </w:rPr>
            </w:pPr>
            <w:r w:rsidRPr="004B4467">
              <w:rPr>
                <w:b/>
                <w:bCs/>
                <w:lang w:eastAsia="uk-UA"/>
              </w:rPr>
              <w:t>6854,51</w:t>
            </w:r>
          </w:p>
        </w:tc>
      </w:tr>
      <w:tr w:rsidR="000F6D96" w:rsidRPr="004B4467" w:rsidTr="00E123D6">
        <w:tc>
          <w:tcPr>
            <w:tcW w:w="2988" w:type="dxa"/>
          </w:tcPr>
          <w:p w:rsidR="000F6D96" w:rsidRPr="004B4467" w:rsidRDefault="000F6D96" w:rsidP="000F6D96">
            <w:pPr>
              <w:rPr>
                <w:b/>
              </w:rPr>
            </w:pPr>
            <w:r w:rsidRPr="004B4467">
              <w:rPr>
                <w:b/>
              </w:rPr>
              <w:t>Джерела фінансування:</w:t>
            </w:r>
          </w:p>
        </w:tc>
        <w:tc>
          <w:tcPr>
            <w:tcW w:w="6840" w:type="dxa"/>
            <w:gridSpan w:val="4"/>
          </w:tcPr>
          <w:p w:rsidR="000F6D96" w:rsidRPr="00224EA2" w:rsidRDefault="000F6D96" w:rsidP="004B4467">
            <w:pPr>
              <w:jc w:val="both"/>
            </w:pPr>
            <w:r w:rsidRPr="00224EA2">
              <w:t xml:space="preserve">Державний бюджет (державний фонд регіонального розвитку), </w:t>
            </w:r>
            <w:r>
              <w:t xml:space="preserve">місцевий </w:t>
            </w:r>
            <w:r w:rsidRPr="00A06014">
              <w:t>бюджет</w:t>
            </w:r>
          </w:p>
        </w:tc>
      </w:tr>
      <w:tr w:rsidR="000F6D96" w:rsidRPr="004B4467" w:rsidTr="00E123D6">
        <w:tc>
          <w:tcPr>
            <w:tcW w:w="2988" w:type="dxa"/>
          </w:tcPr>
          <w:p w:rsidR="00F23126" w:rsidRDefault="000F6D96" w:rsidP="000F6D96">
            <w:pPr>
              <w:rPr>
                <w:b/>
              </w:rPr>
            </w:pPr>
            <w:r w:rsidRPr="004B4467">
              <w:rPr>
                <w:b/>
              </w:rPr>
              <w:t xml:space="preserve">Ключові потенційні </w:t>
            </w:r>
          </w:p>
          <w:p w:rsidR="00F23126"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840" w:type="dxa"/>
            <w:gridSpan w:val="4"/>
          </w:tcPr>
          <w:p w:rsidR="000F6D96" w:rsidRPr="00224EA2" w:rsidRDefault="000F6D96" w:rsidP="004B4467">
            <w:pPr>
              <w:jc w:val="both"/>
            </w:pPr>
            <w:r>
              <w:t xml:space="preserve">Радомишльська райдержадміністрація, Радомишльська міська рада, </w:t>
            </w:r>
          </w:p>
        </w:tc>
      </w:tr>
      <w:tr w:rsidR="000F6D96" w:rsidRPr="00224EA2" w:rsidTr="00E123D6">
        <w:tc>
          <w:tcPr>
            <w:tcW w:w="2988" w:type="dxa"/>
          </w:tcPr>
          <w:p w:rsidR="000F6D96" w:rsidRPr="004B4467" w:rsidRDefault="000F6D96" w:rsidP="000F6D96">
            <w:pPr>
              <w:rPr>
                <w:b/>
              </w:rPr>
            </w:pPr>
            <w:r w:rsidRPr="004B4467">
              <w:rPr>
                <w:b/>
              </w:rPr>
              <w:t>Інше:</w:t>
            </w:r>
          </w:p>
        </w:tc>
        <w:tc>
          <w:tcPr>
            <w:tcW w:w="6840" w:type="dxa"/>
            <w:gridSpan w:val="4"/>
          </w:tcPr>
          <w:p w:rsidR="000F6D96" w:rsidRPr="00224EA2" w:rsidRDefault="000F6D96" w:rsidP="004B4467">
            <w:pPr>
              <w:jc w:val="both"/>
            </w:pPr>
            <w:r w:rsidRPr="00C74B79">
              <w:rPr>
                <w:lang w:eastAsia="uk-UA"/>
              </w:rPr>
              <w:t>Наявна проектно-кошторисна документація на проведення тепломодернізації та ремонту, відповідна експертиза</w:t>
            </w:r>
          </w:p>
        </w:tc>
      </w:tr>
    </w:tbl>
    <w:p w:rsidR="000F6D96" w:rsidRDefault="000F6D96" w:rsidP="000F6D96"/>
    <w:p w:rsidR="000F6D96" w:rsidRDefault="000F6D96" w:rsidP="000F6D96"/>
    <w:p w:rsidR="000F6D96"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E123D6">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E123D6">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1.38. </w:t>
            </w:r>
            <w:r w:rsidRPr="00224EA2">
              <w:t xml:space="preserve">Реконструкція – термомодернізація (із заміною вікон та дверей) </w:t>
            </w:r>
            <w:r w:rsidRPr="00F00280">
              <w:t xml:space="preserve">Зубринської </w:t>
            </w:r>
            <w:r>
              <w:t>ЗОШ</w:t>
            </w:r>
            <w:r w:rsidRPr="00F00280">
              <w:t xml:space="preserve"> І-ІІІ ступенів</w:t>
            </w:r>
            <w:r>
              <w:t xml:space="preserve"> по вул. Пушкіна, 26 в селі Зубринка Хорошівського району</w:t>
            </w:r>
          </w:p>
        </w:tc>
      </w:tr>
      <w:tr w:rsidR="000F6D96" w:rsidRPr="00224EA2" w:rsidTr="00E123D6">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rsidRPr="00224EA2">
              <w:t>Села Зубринка, Михайлівка, Ставки, Вишняківка, Човнова, Ліски Хорошівського району</w:t>
            </w:r>
          </w:p>
        </w:tc>
      </w:tr>
      <w:tr w:rsidR="000F6D96" w:rsidRPr="00224EA2" w:rsidTr="00E123D6">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 xml:space="preserve">Учні та працівники навчального закладу </w:t>
            </w:r>
            <w:r w:rsidRPr="00224EA2">
              <w:t>(170 осіб)</w:t>
            </w:r>
          </w:p>
        </w:tc>
      </w:tr>
      <w:tr w:rsidR="000F6D96" w:rsidRPr="00224EA2" w:rsidTr="00E123D6">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встановлення </w:t>
            </w:r>
            <w:r w:rsidRPr="00224EA2">
              <w:t>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навчального процесу та праці, забезпечить зменшення втрат тепла та економію бюджетних коштів.</w:t>
            </w:r>
          </w:p>
        </w:tc>
      </w:tr>
      <w:tr w:rsidR="000F6D96" w:rsidRPr="00224EA2" w:rsidTr="00E123D6">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роботи з реконструкції та термомодернізації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E123D6">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rsidRPr="00224EA2">
              <w:t>Виготовлення проектно-кошторисної документації.</w:t>
            </w:r>
          </w:p>
          <w:p w:rsidR="000F6D96" w:rsidRDefault="000F6D96" w:rsidP="000F6D96">
            <w:pPr>
              <w:jc w:val="both"/>
            </w:pPr>
            <w:r w:rsidRPr="00224EA2">
              <w:t>Провед</w:t>
            </w:r>
            <w:r>
              <w:t>ення будівельно-монтажних робіт.</w:t>
            </w:r>
          </w:p>
          <w:p w:rsidR="000F6D96" w:rsidRPr="00224EA2" w:rsidRDefault="000F6D96" w:rsidP="000F6D96">
            <w:pPr>
              <w:jc w:val="both"/>
            </w:pPr>
            <w:r>
              <w:t>Проведення робіт з реконструкції та термомодернізації.</w:t>
            </w:r>
          </w:p>
          <w:p w:rsidR="000F6D96" w:rsidRPr="00224EA2" w:rsidRDefault="000F6D96" w:rsidP="000F6D96">
            <w:pPr>
              <w:jc w:val="both"/>
            </w:pPr>
            <w:r w:rsidRPr="00224EA2">
              <w:t>Проведення термоізоляції зовнішніх стін, підвалу та горища, у т.</w:t>
            </w:r>
            <w:r>
              <w:t> </w:t>
            </w:r>
            <w:r w:rsidRPr="00224EA2">
              <w:t>ч. утеплення зовнішніх стін, фундаменту, утеплення перекриття під горищем, заміна вікон і дверей.</w:t>
            </w:r>
          </w:p>
        </w:tc>
      </w:tr>
      <w:tr w:rsidR="000F6D96" w:rsidRPr="00224EA2" w:rsidTr="00E123D6">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E123D6">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E123D6">
        <w:tc>
          <w:tcPr>
            <w:tcW w:w="2988" w:type="dxa"/>
            <w:vMerge/>
          </w:tcPr>
          <w:p w:rsidR="000F6D96" w:rsidRPr="00224EA2" w:rsidRDefault="000F6D96" w:rsidP="000F6D96">
            <w:pPr>
              <w:rPr>
                <w:b/>
              </w:rPr>
            </w:pPr>
          </w:p>
        </w:tc>
        <w:tc>
          <w:tcPr>
            <w:tcW w:w="1620" w:type="dxa"/>
            <w:vAlign w:val="center"/>
          </w:tcPr>
          <w:p w:rsidR="000F6D96" w:rsidRPr="00224EA2" w:rsidRDefault="000F6D96" w:rsidP="000F6D96">
            <w:pPr>
              <w:jc w:val="center"/>
              <w:rPr>
                <w:b/>
              </w:rPr>
            </w:pPr>
            <w:r w:rsidRPr="00224EA2">
              <w:rPr>
                <w:b/>
              </w:rPr>
              <w:t>1054,9</w:t>
            </w:r>
          </w:p>
        </w:tc>
        <w:tc>
          <w:tcPr>
            <w:tcW w:w="1800" w:type="dxa"/>
            <w:vAlign w:val="center"/>
          </w:tcPr>
          <w:p w:rsidR="000F6D96" w:rsidRPr="00224EA2" w:rsidRDefault="000F6D96" w:rsidP="000F6D96">
            <w:pPr>
              <w:jc w:val="center"/>
              <w:rPr>
                <w:b/>
              </w:rPr>
            </w:pPr>
            <w:r w:rsidRPr="00224EA2">
              <w:rPr>
                <w:b/>
              </w:rPr>
              <w:t>-</w:t>
            </w:r>
          </w:p>
        </w:tc>
        <w:tc>
          <w:tcPr>
            <w:tcW w:w="1620" w:type="dxa"/>
            <w:vAlign w:val="center"/>
          </w:tcPr>
          <w:p w:rsidR="000F6D96" w:rsidRPr="00224EA2" w:rsidRDefault="000F6D96" w:rsidP="000F6D96">
            <w:pPr>
              <w:jc w:val="center"/>
              <w:rPr>
                <w:b/>
              </w:rPr>
            </w:pPr>
            <w:r w:rsidRPr="00224EA2">
              <w:rPr>
                <w:b/>
              </w:rPr>
              <w:t>-</w:t>
            </w:r>
          </w:p>
        </w:tc>
        <w:tc>
          <w:tcPr>
            <w:tcW w:w="1800" w:type="dxa"/>
            <w:vAlign w:val="center"/>
          </w:tcPr>
          <w:p w:rsidR="000F6D96" w:rsidRPr="00224EA2" w:rsidRDefault="000F6D96" w:rsidP="000F6D96">
            <w:pPr>
              <w:jc w:val="center"/>
              <w:rPr>
                <w:b/>
              </w:rPr>
            </w:pPr>
            <w:r w:rsidRPr="00224EA2">
              <w:rPr>
                <w:b/>
              </w:rPr>
              <w:t>1054,9</w:t>
            </w:r>
          </w:p>
        </w:tc>
      </w:tr>
      <w:tr w:rsidR="000F6D96" w:rsidRPr="00224EA2" w:rsidTr="00E123D6">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E123D6">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p>
        </w:tc>
      </w:tr>
      <w:tr w:rsidR="000F6D96" w:rsidRPr="00224EA2" w:rsidTr="00E123D6">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Default="000F6D96" w:rsidP="000F6D96">
      <w:r w:rsidRPr="00224EA2">
        <w:br w:type="page"/>
      </w:r>
    </w:p>
    <w:p w:rsidR="000F6D96" w:rsidRDefault="000F6D96" w:rsidP="000F6D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E123D6">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E123D6">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1.39. </w:t>
            </w:r>
            <w:r w:rsidRPr="00224EA2">
              <w:t xml:space="preserve">Реконструкція будівлі </w:t>
            </w:r>
            <w:r w:rsidRPr="00530385">
              <w:t>Володарсько-Волинського</w:t>
            </w:r>
            <w:r w:rsidRPr="00224EA2">
              <w:t xml:space="preserve"> Центру розвитку дитини «Веселка» </w:t>
            </w:r>
            <w:r>
              <w:t xml:space="preserve">по вул. Незалежності, 25, в смт Хорошів Хорошівського району </w:t>
            </w:r>
            <w:r w:rsidRPr="00224EA2">
              <w:t>(термосанація з урахуванням утеплення стін)</w:t>
            </w:r>
          </w:p>
        </w:tc>
      </w:tr>
      <w:tr w:rsidR="000F6D96" w:rsidRPr="00224EA2" w:rsidTr="00E123D6">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0F6D96">
            <w:pPr>
              <w:jc w:val="both"/>
            </w:pPr>
            <w:r>
              <w:t>С</w:t>
            </w:r>
            <w:r w:rsidRPr="00224EA2">
              <w:t xml:space="preserve">мт Хорошів </w:t>
            </w:r>
            <w:r>
              <w:t>Хорошівського району</w:t>
            </w:r>
          </w:p>
        </w:tc>
      </w:tr>
      <w:tr w:rsidR="000F6D96" w:rsidRPr="00224EA2" w:rsidTr="00E123D6">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0F6D96">
            <w:pPr>
              <w:jc w:val="both"/>
            </w:pPr>
            <w:r>
              <w:t xml:space="preserve">Діти дошкільного віку, учні та працівники навчального закладу </w:t>
            </w:r>
            <w:r w:rsidRPr="00224EA2">
              <w:t>(370 осіб)</w:t>
            </w:r>
          </w:p>
        </w:tc>
      </w:tr>
      <w:tr w:rsidR="000F6D96" w:rsidRPr="00224EA2" w:rsidTr="00E123D6">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w:t>
            </w:r>
            <w:r w:rsidRPr="00224EA2">
              <w:rPr>
                <w:lang w:eastAsia="it-IT"/>
              </w:rPr>
              <w:t xml:space="preserve"> встановлення склопластикових вікон та дверей, використання теплоізоляційних матеріалів для зовнішнього утеплення стін та цоколя</w:t>
            </w:r>
            <w:r>
              <w:rPr>
                <w:lang w:eastAsia="it-IT"/>
              </w:rPr>
              <w:t xml:space="preserve">, </w:t>
            </w:r>
            <w:r>
              <w:t>що дозволить створити комфортні умови для виховання і навчального процесу та праці, забезпечить зменшення втрат тепла та економію бюджетних коштів.</w:t>
            </w:r>
          </w:p>
        </w:tc>
      </w:tr>
      <w:tr w:rsidR="000F6D96" w:rsidRPr="00224EA2" w:rsidTr="00E123D6">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0F6D96">
            <w:pPr>
              <w:jc w:val="both"/>
            </w:pPr>
            <w:r>
              <w:t xml:space="preserve">Проведено роботи з реконструкції та термосанації з утепленням навчального закладу.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виховання і навчального процесу та праці. </w:t>
            </w:r>
          </w:p>
          <w:p w:rsidR="000F6D96" w:rsidRPr="00224EA2" w:rsidRDefault="000F6D96" w:rsidP="000F6D96">
            <w:pPr>
              <w:jc w:val="both"/>
            </w:pPr>
            <w:r>
              <w:t>Покращено експлуатаційні можливості об’єкту.</w:t>
            </w:r>
          </w:p>
        </w:tc>
      </w:tr>
      <w:tr w:rsidR="000F6D96" w:rsidRPr="00224EA2" w:rsidTr="00E123D6">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0F6D96">
            <w:pPr>
              <w:jc w:val="both"/>
            </w:pPr>
            <w:r>
              <w:t>Проведення робіт з д</w:t>
            </w:r>
            <w:r w:rsidRPr="00224EA2">
              <w:t>емонтаж</w:t>
            </w:r>
            <w:r>
              <w:t>у</w:t>
            </w:r>
            <w:r w:rsidRPr="00224EA2">
              <w:t xml:space="preserve"> дерев’яних вікон та дверей</w:t>
            </w:r>
            <w:r>
              <w:t xml:space="preserve"> та у</w:t>
            </w:r>
            <w:r w:rsidRPr="00224EA2">
              <w:t xml:space="preserve">лаштування металопластикових вікон та дверей. </w:t>
            </w:r>
          </w:p>
          <w:p w:rsidR="000F6D96" w:rsidRPr="00224EA2" w:rsidRDefault="000F6D96" w:rsidP="000F6D96">
            <w:pPr>
              <w:jc w:val="both"/>
            </w:pPr>
            <w:r w:rsidRPr="00224EA2">
              <w:t xml:space="preserve">Проведення </w:t>
            </w:r>
            <w:r>
              <w:t>робіт з термоізоляції.</w:t>
            </w:r>
          </w:p>
          <w:p w:rsidR="000F6D96" w:rsidRPr="00224EA2" w:rsidRDefault="000F6D96" w:rsidP="000F6D96">
            <w:pPr>
              <w:jc w:val="both"/>
            </w:pPr>
            <w:r>
              <w:t>Проведення робіт з у</w:t>
            </w:r>
            <w:r w:rsidRPr="00224EA2">
              <w:t>теплення зовнішніх стін та цоколю.</w:t>
            </w:r>
          </w:p>
        </w:tc>
      </w:tr>
      <w:tr w:rsidR="000F6D96" w:rsidRPr="00224EA2" w:rsidTr="00E123D6">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highlight w:val="red"/>
              </w:rPr>
            </w:pPr>
            <w:r w:rsidRPr="00224EA2">
              <w:rPr>
                <w:b/>
              </w:rPr>
              <w:t>2018 рік:</w:t>
            </w:r>
          </w:p>
        </w:tc>
      </w:tr>
      <w:tr w:rsidR="000F6D96" w:rsidRPr="00224EA2" w:rsidTr="00E123D6">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E123D6">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3841,8</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3841,8</w:t>
            </w:r>
          </w:p>
        </w:tc>
      </w:tr>
      <w:tr w:rsidR="000F6D96" w:rsidRPr="00224EA2" w:rsidTr="00E123D6">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w:t>
            </w:r>
            <w:r w:rsidRPr="00224EA2">
              <w:t xml:space="preserve"> бюджет</w:t>
            </w:r>
            <w:r>
              <w:t>и</w:t>
            </w:r>
          </w:p>
        </w:tc>
      </w:tr>
      <w:tr w:rsidR="000F6D96" w:rsidRPr="00224EA2" w:rsidTr="00E123D6">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rPr>
                <w:lang w:eastAsia="it-IT"/>
              </w:rPr>
              <w:t>Хорошівська районна рада, Хорошівська райдержадміністрація</w:t>
            </w:r>
            <w:r>
              <w:rPr>
                <w:lang w:eastAsia="it-IT"/>
              </w:rPr>
              <w:t>,</w:t>
            </w:r>
            <w:r w:rsidRPr="00224EA2">
              <w:rPr>
                <w:lang w:eastAsia="it-IT"/>
              </w:rPr>
              <w:t xml:space="preserve"> Хорошівська селищна рада,</w:t>
            </w:r>
          </w:p>
        </w:tc>
      </w:tr>
      <w:tr w:rsidR="000F6D96" w:rsidRPr="00224EA2" w:rsidTr="00E123D6">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1916"/>
        <w:gridCol w:w="1440"/>
        <w:gridCol w:w="1440"/>
        <w:gridCol w:w="2044"/>
      </w:tblGrid>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1.40. </w:t>
            </w:r>
            <w:r w:rsidRPr="00224EA2">
              <w:t xml:space="preserve">Термомодернізація будівель </w:t>
            </w:r>
            <w:r>
              <w:t>Бердичівської центральної районної лікарні</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w:t>
            </w:r>
          </w:p>
          <w:p w:rsidR="000F6D96" w:rsidRPr="00224EA2" w:rsidRDefault="000F6D96" w:rsidP="000F6D96">
            <w:pPr>
              <w:rPr>
                <w:b/>
              </w:rPr>
            </w:pPr>
            <w:r w:rsidRPr="00224EA2">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color w:val="000000"/>
              </w:rPr>
            </w:pPr>
            <w:r w:rsidRPr="00224EA2">
              <w:rPr>
                <w:color w:val="000000"/>
              </w:rPr>
              <w:t>Бердичівський район</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кількість</w:t>
            </w:r>
          </w:p>
          <w:p w:rsidR="000F6D96" w:rsidRPr="00224EA2" w:rsidRDefault="000F6D96" w:rsidP="000F6D96">
            <w:pPr>
              <w:rPr>
                <w:b/>
              </w:rPr>
            </w:pPr>
            <w:r w:rsidRPr="00224EA2">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rPr>
                <w:color w:val="000000"/>
              </w:rPr>
              <w:t>Населення</w:t>
            </w:r>
            <w:r>
              <w:rPr>
                <w:color w:val="000000"/>
              </w:rPr>
              <w:t xml:space="preserve"> Бердичівського</w:t>
            </w:r>
            <w:r w:rsidRPr="00224EA2">
              <w:rPr>
                <w:color w:val="000000"/>
              </w:rPr>
              <w:t xml:space="preserve"> району (28,4 тис. осіб)</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термомодернізації будівель центральної районної лікарні, що дозволить створити комфортні умови лікувального процесу та праці, забезпечить зменшення втрат тепла та економію бюджетних коштів.</w:t>
            </w:r>
            <w:r w:rsidRPr="00224EA2">
              <w:t xml:space="preserve"> </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Проведено роботи з термомодернізації будівель.</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лікувального процесу та праці. </w:t>
            </w:r>
          </w:p>
          <w:p w:rsidR="000F6D96" w:rsidRDefault="000F6D96" w:rsidP="000F6D96">
            <w:pPr>
              <w:jc w:val="both"/>
            </w:pPr>
            <w:r>
              <w:t>Покращено експлуатаційні можливості об’єкту.</w:t>
            </w:r>
          </w:p>
          <w:p w:rsidR="000F6D96" w:rsidRPr="00224EA2" w:rsidRDefault="000F6D96" w:rsidP="000F6D96">
            <w:pPr>
              <w:jc w:val="both"/>
            </w:pPr>
            <w:r>
              <w:t>Підвищено опір теплопередачі будівель до оптимальних значень.</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Проведення енергетичних аудитів приміщень </w:t>
            </w:r>
            <w:r>
              <w:t>центральної районної лікарні</w:t>
            </w:r>
            <w:r w:rsidRPr="00224EA2">
              <w:t>.</w:t>
            </w:r>
          </w:p>
          <w:p w:rsidR="000F6D96" w:rsidRDefault="000F6D96" w:rsidP="000F6D96">
            <w:pPr>
              <w:jc w:val="both"/>
            </w:pPr>
            <w:r w:rsidRPr="00224EA2">
              <w:t>Розроблення проект</w:t>
            </w:r>
            <w:r>
              <w:t>но-кошторисної документації.</w:t>
            </w:r>
          </w:p>
          <w:p w:rsidR="000F6D96" w:rsidRPr="00224EA2" w:rsidRDefault="000F6D96" w:rsidP="000F6D96">
            <w:pPr>
              <w:jc w:val="both"/>
              <w:rPr>
                <w:b/>
              </w:rPr>
            </w:pPr>
            <w:r>
              <w:t>Проведення робіт з термомодернізації</w:t>
            </w:r>
            <w:r w:rsidRPr="00224EA2">
              <w:t xml:space="preserve"> приміщень </w:t>
            </w:r>
            <w:r>
              <w:t>центральної районної лікарні</w:t>
            </w:r>
            <w:r w:rsidRPr="00224EA2">
              <w:t>.</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b/>
              </w:rPr>
              <w:t>2018-2020 роки:</w:t>
            </w:r>
          </w:p>
        </w:tc>
      </w:tr>
      <w:tr w:rsidR="000F6D96" w:rsidRPr="00224EA2" w:rsidTr="00E123D6">
        <w:tc>
          <w:tcPr>
            <w:tcW w:w="2988" w:type="dxa"/>
            <w:vMerge w:val="restart"/>
            <w:tcBorders>
              <w:top w:val="single" w:sz="4" w:space="0" w:color="auto"/>
              <w:left w:val="single" w:sz="4" w:space="0" w:color="auto"/>
              <w:right w:val="single" w:sz="4" w:space="0" w:color="auto"/>
            </w:tcBorders>
          </w:tcPr>
          <w:p w:rsidR="000F6D96" w:rsidRPr="00224EA2" w:rsidRDefault="000F6D96" w:rsidP="000F6D96">
            <w:pPr>
              <w:rPr>
                <w:b/>
              </w:rPr>
            </w:pPr>
            <w:r w:rsidRPr="00224EA2">
              <w:rPr>
                <w:b/>
              </w:rPr>
              <w:t>Орієнтована вартість проекту, тис. грн.:</w:t>
            </w:r>
          </w:p>
        </w:tc>
        <w:tc>
          <w:tcPr>
            <w:tcW w:w="1916"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2019</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2020</w:t>
            </w:r>
          </w:p>
        </w:tc>
        <w:tc>
          <w:tcPr>
            <w:tcW w:w="2044"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224EA2" w:rsidRDefault="000F6D96" w:rsidP="000F6D96">
            <w:pPr>
              <w:jc w:val="center"/>
              <w:rPr>
                <w:b/>
              </w:rPr>
            </w:pPr>
            <w:r w:rsidRPr="00224EA2">
              <w:rPr>
                <w:b/>
              </w:rPr>
              <w:t>Разом</w:t>
            </w:r>
          </w:p>
        </w:tc>
      </w:tr>
      <w:tr w:rsidR="000F6D96" w:rsidRPr="00224EA2" w:rsidTr="00E123D6">
        <w:tc>
          <w:tcPr>
            <w:tcW w:w="2988" w:type="dxa"/>
            <w:vMerge/>
            <w:tcBorders>
              <w:left w:val="single" w:sz="4" w:space="0" w:color="auto"/>
              <w:bottom w:val="single" w:sz="4" w:space="0" w:color="auto"/>
              <w:right w:val="single" w:sz="4" w:space="0" w:color="auto"/>
            </w:tcBorders>
          </w:tcPr>
          <w:p w:rsidR="000F6D96" w:rsidRPr="00224EA2" w:rsidRDefault="000F6D96" w:rsidP="000F6D96">
            <w:pPr>
              <w:rPr>
                <w:b/>
              </w:rPr>
            </w:pPr>
          </w:p>
        </w:tc>
        <w:tc>
          <w:tcPr>
            <w:tcW w:w="191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1440"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1440"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2000</w:t>
            </w:r>
          </w:p>
        </w:tc>
        <w:tc>
          <w:tcPr>
            <w:tcW w:w="204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a3"/>
              <w:spacing w:before="0" w:beforeAutospacing="0" w:after="0" w:afterAutospacing="0"/>
              <w:jc w:val="center"/>
              <w:rPr>
                <w:color w:val="000000"/>
              </w:rPr>
            </w:pPr>
            <w:r w:rsidRPr="00224EA2">
              <w:rPr>
                <w:rStyle w:val="aa"/>
                <w:color w:val="000000"/>
              </w:rPr>
              <w:t>6000</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rPr>
            </w:pPr>
            <w:r w:rsidRPr="00224EA2">
              <w:rPr>
                <w:color w:val="000000"/>
              </w:rPr>
              <w:t>Бердичівська районна рада, Бердичівська райдержадміністрація</w:t>
            </w:r>
          </w:p>
        </w:tc>
      </w:tr>
      <w:tr w:rsidR="000F6D96" w:rsidRPr="00224EA2" w:rsidTr="00E123D6">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r>
    </w:tbl>
    <w:p w:rsidR="000F6D96" w:rsidRPr="00224EA2" w:rsidRDefault="000F6D96" w:rsidP="000F6D96"/>
    <w:p w:rsidR="000F6D96" w:rsidRPr="00224EA2" w:rsidRDefault="000F6D96" w:rsidP="000F6D96">
      <w:r w:rsidRPr="00224EA2">
        <w:br w:type="page"/>
      </w: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36"/>
        <w:gridCol w:w="1424"/>
        <w:gridCol w:w="1424"/>
        <w:gridCol w:w="1856"/>
      </w:tblGrid>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1.1.3. Забезпечення енергоефективності</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rPr>
            </w:pPr>
            <w:r>
              <w:t>1.41. </w:t>
            </w:r>
            <w:r w:rsidRPr="00224EA2">
              <w:t xml:space="preserve">Реконструкція шляхом термосанації будівлі стаціонарного корпусу № 2 Коростишівської </w:t>
            </w:r>
            <w:r>
              <w:t xml:space="preserve">центральної районної лікарні </w:t>
            </w:r>
            <w:r w:rsidRPr="00224EA2">
              <w:t xml:space="preserve">ім. Д.І. Потєхіна по вул. Героїв Небесної Сотні, 58 в місті Коростишеві </w:t>
            </w:r>
            <w:r>
              <w:t>Коростишівського району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Місто Коростишів та Коростишівський район</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rPr>
            </w:pPr>
            <w:r w:rsidRPr="00224EA2">
              <w:t>Населення міста Коростишева та Коростишівського району (40,6 тис. осіб)</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 xml:space="preserve">Стислий опис проекту: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
                <w:highlight w:val="red"/>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термосанації будівель Коростишівської центральної районної лікарні, що дозволить створити комфортні умови для лікувального процесу та праці, забезпечить зменшення втрат тепла та економію бюджетних коштів та дотримання санітарно-гігієнічних норм.</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224EA2">
              <w:t>Проведено роботи з реконстру</w:t>
            </w:r>
            <w:r>
              <w:t xml:space="preserve">кції та термосанації приміщень центральної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лікувального процесу та праці. </w:t>
            </w:r>
          </w:p>
          <w:p w:rsidR="000F6D96" w:rsidRPr="003B3CF6" w:rsidRDefault="000F6D96" w:rsidP="000F6D96">
            <w:pPr>
              <w:jc w:val="both"/>
            </w:pPr>
            <w:r>
              <w:t>Покращено експлуатаційні можливості об’єкту.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highlight w:val="red"/>
              </w:rPr>
            </w:pPr>
            <w:r w:rsidRPr="00224EA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Проведення робіт з реконструкції системи теплозабезпечення. </w:t>
            </w:r>
          </w:p>
          <w:p w:rsidR="000F6D96" w:rsidRPr="00224EA2" w:rsidRDefault="000F6D96" w:rsidP="000F6D96">
            <w:pPr>
              <w:jc w:val="both"/>
            </w:pPr>
            <w:r w:rsidRPr="00224EA2">
              <w:t>Проведення термосанації будівлі стаціонарного корпусу.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2018 рік?</w:t>
            </w:r>
          </w:p>
        </w:tc>
      </w:tr>
      <w:tr w:rsidR="000F6D96" w:rsidRPr="00224EA2" w:rsidTr="00A23FB1">
        <w:trPr>
          <w:trHeight w:val="206"/>
        </w:trPr>
        <w:tc>
          <w:tcPr>
            <w:tcW w:w="2988" w:type="dxa"/>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Орієнтовна вартість проекту тис.</w:t>
            </w:r>
            <w:r w:rsidR="00F23126">
              <w:rPr>
                <w:b/>
              </w:rPr>
              <w:t xml:space="preserve"> </w:t>
            </w:r>
            <w:r w:rsidRPr="00224EA2">
              <w:rPr>
                <w:b/>
              </w:rPr>
              <w:t>грн.:</w:t>
            </w:r>
          </w:p>
        </w:tc>
        <w:tc>
          <w:tcPr>
            <w:tcW w:w="213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2018</w:t>
            </w:r>
          </w:p>
        </w:tc>
        <w:tc>
          <w:tcPr>
            <w:tcW w:w="1424"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2019</w:t>
            </w:r>
          </w:p>
        </w:tc>
        <w:tc>
          <w:tcPr>
            <w:tcW w:w="1424"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2020</w:t>
            </w:r>
          </w:p>
        </w:tc>
        <w:tc>
          <w:tcPr>
            <w:tcW w:w="1856" w:type="dxa"/>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jc w:val="center"/>
              <w:rPr>
                <w:b/>
              </w:rPr>
            </w:pPr>
            <w:r w:rsidRPr="00224EA2">
              <w:rPr>
                <w:b/>
              </w:rPr>
              <w:t>Разом</w:t>
            </w:r>
          </w:p>
        </w:tc>
      </w:tr>
      <w:tr w:rsidR="000F6D96" w:rsidRPr="00224EA2" w:rsidTr="00A23FB1">
        <w:trPr>
          <w:trHeight w:val="158"/>
        </w:trPr>
        <w:tc>
          <w:tcPr>
            <w:tcW w:w="2988" w:type="dxa"/>
            <w:vMerge/>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p>
        </w:tc>
        <w:tc>
          <w:tcPr>
            <w:tcW w:w="213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Pr>
                <w:b/>
              </w:rPr>
              <w:t>1497</w:t>
            </w:r>
          </w:p>
        </w:tc>
        <w:tc>
          <w:tcPr>
            <w:tcW w:w="142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424"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1856"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Pr>
                <w:b/>
              </w:rPr>
              <w:t>1497</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t>Коростишівська райдержадміністрація</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rPr>
            </w:pPr>
            <w:r w:rsidRPr="00224EA2">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lang w:val="en-US"/>
              </w:rPr>
            </w:pPr>
          </w:p>
        </w:tc>
      </w:tr>
    </w:tbl>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9"/>
        <w:gridCol w:w="2052"/>
        <w:gridCol w:w="1643"/>
        <w:gridCol w:w="1424"/>
        <w:gridCol w:w="1711"/>
      </w:tblGrid>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t>Номер і назва завдання: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pacing w:before="40" w:after="40"/>
              <w:jc w:val="both"/>
              <w:rPr>
                <w:highlight w:val="red"/>
                <w:lang w:eastAsia="it-IT"/>
              </w:rPr>
            </w:pPr>
            <w:r w:rsidRPr="00224EA2">
              <w:rPr>
                <w:lang w:eastAsia="it-IT"/>
              </w:rPr>
              <w:t>1.1.3. Підвищення енергоефективності</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t>Назва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lang w:eastAsia="it-IT"/>
              </w:rPr>
            </w:pPr>
            <w:r>
              <w:t>1.42. </w:t>
            </w:r>
            <w:r w:rsidRPr="00224EA2">
              <w:t xml:space="preserve">Реконструкція котельні Народицької </w:t>
            </w:r>
            <w:r>
              <w:t>центральної районної лікарні</w:t>
            </w:r>
            <w:r w:rsidRPr="00224EA2">
              <w:t xml:space="preserve"> по вул. Замкова,</w:t>
            </w:r>
            <w:r>
              <w:t xml:space="preserve"> </w:t>
            </w:r>
            <w:r w:rsidRPr="00224EA2">
              <w:t xml:space="preserve">115 </w:t>
            </w:r>
            <w:r>
              <w:t xml:space="preserve">в </w:t>
            </w:r>
            <w:r w:rsidRPr="00224EA2">
              <w:t xml:space="preserve">смт Народичі </w:t>
            </w:r>
            <w:r>
              <w:t>Народицького району</w:t>
            </w:r>
          </w:p>
        </w:tc>
      </w:tr>
      <w:tr w:rsidR="000F6D96" w:rsidRPr="00224EA2" w:rsidTr="00A23FB1">
        <w:trPr>
          <w:trHeight w:val="679"/>
        </w:trPr>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pStyle w:val="6"/>
              <w:spacing w:before="40" w:after="40"/>
              <w:rPr>
                <w:bCs w:val="0"/>
                <w:sz w:val="24"/>
                <w:szCs w:val="24"/>
                <w:highlight w:val="red"/>
                <w:lang w:val="uk-UA"/>
              </w:rPr>
            </w:pPr>
            <w:r w:rsidRPr="00224EA2">
              <w:rPr>
                <w:bCs w:val="0"/>
                <w:sz w:val="24"/>
                <w:szCs w:val="24"/>
                <w:lang w:val="uk-UA"/>
              </w:rPr>
              <w:t>Цілі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autoSpaceDE w:val="0"/>
              <w:autoSpaceDN w:val="0"/>
              <w:adjustRightInd w:val="0"/>
              <w:spacing w:before="40" w:after="40"/>
              <w:rPr>
                <w:b/>
              </w:rPr>
            </w:pPr>
            <w:r w:rsidRPr="00224EA2">
              <w:rPr>
                <w:b/>
              </w:rPr>
              <w:t>Територія на яку проект матиме вплив:</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744F61" w:rsidRDefault="000F6D96" w:rsidP="000F6D96">
            <w:pPr>
              <w:spacing w:before="40" w:after="40"/>
              <w:rPr>
                <w:highlight w:val="red"/>
                <w:lang w:eastAsia="it-IT"/>
              </w:rPr>
            </w:pPr>
            <w:r>
              <w:rPr>
                <w:lang w:eastAsia="it-IT"/>
              </w:rPr>
              <w:t xml:space="preserve">Смт Народичі та </w:t>
            </w:r>
            <w:r w:rsidRPr="0088335C">
              <w:rPr>
                <w:lang w:eastAsia="it-IT"/>
              </w:rPr>
              <w:t>Народицький район</w:t>
            </w:r>
            <w:r w:rsidRPr="0088335C">
              <w:t xml:space="preserve">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autoSpaceDE w:val="0"/>
              <w:autoSpaceDN w:val="0"/>
              <w:adjustRightInd w:val="0"/>
              <w:spacing w:before="40" w:after="40"/>
              <w:rPr>
                <w:b/>
                <w:highlight w:val="red"/>
              </w:rPr>
            </w:pPr>
            <w:r w:rsidRPr="00224EA2">
              <w:rPr>
                <w:b/>
              </w:rPr>
              <w:t>Орієнтовна кількість отримувачів вигод:</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744F61" w:rsidRDefault="000F6D96" w:rsidP="000F6D96">
            <w:pPr>
              <w:spacing w:before="40" w:after="40"/>
              <w:jc w:val="both"/>
              <w:rPr>
                <w:highlight w:val="red"/>
                <w:lang w:eastAsia="it-IT"/>
              </w:rPr>
            </w:pPr>
            <w:r w:rsidRPr="006D1E2E">
              <w:rPr>
                <w:lang w:eastAsia="it-IT"/>
              </w:rPr>
              <w:t>Населення смт Народичі (2,7 тис. осіб) та Народицького району (9,4 тис. осіб)</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Стислий опис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lang w:eastAsia="it-IT"/>
              </w:rPr>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котельні центральної районної лікарні, що дозволить створити комфортні умови для лікувального процесу та праці, забезпечить зменшення втрат тепла та економію бюджетних коштів.</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Очікувані результати:</w:t>
            </w:r>
          </w:p>
        </w:tc>
        <w:tc>
          <w:tcPr>
            <w:tcW w:w="34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Default="000F6D96" w:rsidP="000F6D96">
            <w:pPr>
              <w:pStyle w:val="31"/>
              <w:widowControl w:val="0"/>
              <w:suppressLineNumbers/>
              <w:suppressAutoHyphens/>
              <w:spacing w:after="0"/>
              <w:jc w:val="both"/>
              <w:rPr>
                <w:sz w:val="24"/>
                <w:szCs w:val="24"/>
              </w:rPr>
            </w:pPr>
            <w:r>
              <w:rPr>
                <w:sz w:val="24"/>
                <w:szCs w:val="24"/>
              </w:rPr>
              <w:t xml:space="preserve">Проведено роботи з реконструкції котельні центральної районної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Pr="00224EA2" w:rsidRDefault="000F6D96" w:rsidP="000F6D96">
            <w:pPr>
              <w:pStyle w:val="31"/>
              <w:widowControl w:val="0"/>
              <w:suppressLineNumbers/>
              <w:suppressAutoHyphens/>
              <w:spacing w:after="0"/>
              <w:jc w:val="both"/>
              <w:rPr>
                <w:sz w:val="24"/>
                <w:szCs w:val="24"/>
              </w:rPr>
            </w:pPr>
            <w:r w:rsidRPr="00224EA2">
              <w:rPr>
                <w:sz w:val="24"/>
                <w:szCs w:val="24"/>
              </w:rPr>
              <w:t>Зменшено вартість 1 гКал.</w:t>
            </w:r>
          </w:p>
          <w:p w:rsidR="000F6D96" w:rsidRPr="00EA7158" w:rsidRDefault="000F6D96" w:rsidP="000F6D96">
            <w:pPr>
              <w:jc w:val="both"/>
            </w:pPr>
            <w:r>
              <w:t xml:space="preserve">Створено комфортні умови для лікувального процесу та праці.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Ключові заходи 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pPr>
            <w:r w:rsidRPr="00224EA2">
              <w:t>Виготовлення проектно-кошторисної документації.</w:t>
            </w:r>
          </w:p>
          <w:p w:rsidR="000F6D96" w:rsidRPr="00224EA2" w:rsidRDefault="000F6D96" w:rsidP="000F6D96">
            <w:pPr>
              <w:spacing w:before="40" w:after="40"/>
              <w:rPr>
                <w:highlight w:val="red"/>
                <w:lang w:eastAsia="it-IT"/>
              </w:rPr>
            </w:pPr>
            <w:r w:rsidRPr="00224EA2">
              <w:t xml:space="preserve">Проведення робіт з реконструкції котельні.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Період здійснення: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rPr>
                <w:lang w:eastAsia="it-IT"/>
              </w:rPr>
            </w:pPr>
            <w:r w:rsidRPr="00224EA2">
              <w:rPr>
                <w:b/>
                <w:bCs/>
              </w:rPr>
              <w:t>2018 рік:</w:t>
            </w:r>
          </w:p>
        </w:tc>
      </w:tr>
      <w:tr w:rsidR="000F6D96" w:rsidRPr="00224EA2" w:rsidTr="00A23FB1">
        <w:trPr>
          <w:trHeight w:val="300"/>
        </w:trPr>
        <w:tc>
          <w:tcPr>
            <w:tcW w:w="150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highlight w:val="red"/>
              </w:rPr>
            </w:pPr>
            <w:r w:rsidRPr="00224EA2">
              <w:rPr>
                <w:b/>
              </w:rPr>
              <w:t>Орієнтовна вартість проекту, тис.</w:t>
            </w:r>
            <w:r w:rsidR="00574D28">
              <w:rPr>
                <w:b/>
              </w:rPr>
              <w:t xml:space="preserve"> </w:t>
            </w:r>
            <w:r w:rsidRPr="00224EA2">
              <w:rPr>
                <w:b/>
              </w:rPr>
              <w:t>грн.:</w:t>
            </w:r>
          </w:p>
        </w:tc>
        <w:tc>
          <w:tcPr>
            <w:tcW w:w="1049"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2018</w:t>
            </w:r>
          </w:p>
        </w:tc>
        <w:tc>
          <w:tcPr>
            <w:tcW w:w="840"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2019</w:t>
            </w:r>
          </w:p>
        </w:tc>
        <w:tc>
          <w:tcPr>
            <w:tcW w:w="728"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lang w:eastAsia="it-IT"/>
              </w:rPr>
            </w:pPr>
            <w:r w:rsidRPr="00224EA2">
              <w:rPr>
                <w:b/>
                <w:lang w:eastAsia="it-IT"/>
              </w:rPr>
              <w:t>2020</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ind w:left="-104" w:firstLine="104"/>
              <w:jc w:val="center"/>
              <w:rPr>
                <w:b/>
                <w:lang w:eastAsia="it-IT"/>
              </w:rPr>
            </w:pPr>
            <w:r w:rsidRPr="00224EA2">
              <w:rPr>
                <w:b/>
                <w:lang w:eastAsia="it-IT"/>
              </w:rPr>
              <w:t>Разом</w:t>
            </w:r>
          </w:p>
        </w:tc>
      </w:tr>
      <w:tr w:rsidR="000F6D96" w:rsidRPr="00224EA2" w:rsidTr="00A23FB1">
        <w:trPr>
          <w:trHeight w:val="102"/>
        </w:trPr>
        <w:tc>
          <w:tcPr>
            <w:tcW w:w="150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highlight w:val="red"/>
              </w:rPr>
            </w:pPr>
          </w:p>
        </w:tc>
        <w:tc>
          <w:tcPr>
            <w:tcW w:w="1049"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center"/>
              <w:rPr>
                <w:b/>
                <w:bCs/>
                <w:lang w:eastAsia="it-IT"/>
              </w:rPr>
            </w:pPr>
            <w:r w:rsidRPr="00224EA2">
              <w:rPr>
                <w:b/>
                <w:bCs/>
                <w:lang w:eastAsia="it-IT"/>
              </w:rPr>
              <w:t>1200</w:t>
            </w:r>
          </w:p>
        </w:tc>
        <w:tc>
          <w:tcPr>
            <w:tcW w:w="840"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w:t>
            </w:r>
          </w:p>
        </w:tc>
        <w:tc>
          <w:tcPr>
            <w:tcW w:w="728"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0F6D96" w:rsidRPr="00224EA2" w:rsidRDefault="000F6D96" w:rsidP="000F6D96">
            <w:pPr>
              <w:spacing w:before="40" w:after="40"/>
              <w:jc w:val="center"/>
              <w:rPr>
                <w:b/>
                <w:bCs/>
                <w:lang w:eastAsia="it-IT"/>
              </w:rPr>
            </w:pPr>
            <w:r w:rsidRPr="00224EA2">
              <w:rPr>
                <w:b/>
                <w:bCs/>
                <w:lang w:eastAsia="it-IT"/>
              </w:rPr>
              <w:t>1200</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Джерела фінансування:</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lang w:eastAsia="it-IT"/>
              </w:rPr>
            </w:pPr>
            <w:r w:rsidRPr="00224EA2">
              <w:rPr>
                <w:lang w:eastAsia="it-IT"/>
              </w:rPr>
              <w:t xml:space="preserve">Державний бюджет (державний фонд регіонального розвитку), </w:t>
            </w:r>
            <w:r>
              <w:rPr>
                <w:lang w:eastAsia="it-IT"/>
              </w:rPr>
              <w:t xml:space="preserve">місцевий </w:t>
            </w:r>
            <w:r w:rsidRPr="00224EA2">
              <w:rPr>
                <w:lang w:eastAsia="it-IT"/>
              </w:rPr>
              <w:t>бюджет</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574D28" w:rsidRDefault="000F6D96" w:rsidP="000F6D96">
            <w:pPr>
              <w:spacing w:before="40" w:after="40"/>
              <w:rPr>
                <w:b/>
              </w:rPr>
            </w:pPr>
            <w:r w:rsidRPr="00224EA2">
              <w:rPr>
                <w:b/>
              </w:rPr>
              <w:t xml:space="preserve">Ключові потенційні учасники реалізації </w:t>
            </w:r>
          </w:p>
          <w:p w:rsidR="000F6D96" w:rsidRPr="00224EA2" w:rsidRDefault="000F6D96" w:rsidP="000F6D96">
            <w:pPr>
              <w:spacing w:before="40" w:after="40"/>
              <w:rPr>
                <w:b/>
                <w:highlight w:val="red"/>
              </w:rPr>
            </w:pPr>
            <w:r w:rsidRPr="00224EA2">
              <w:rPr>
                <w:b/>
              </w:rPr>
              <w:t>проекту:</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highlight w:val="red"/>
                <w:lang w:eastAsia="it-IT"/>
              </w:rPr>
            </w:pPr>
            <w:r w:rsidRPr="00224EA2">
              <w:rPr>
                <w:lang w:eastAsia="it-IT"/>
              </w:rPr>
              <w:t>Народицька селищна рада</w:t>
            </w:r>
            <w:r>
              <w:rPr>
                <w:lang w:eastAsia="it-IT"/>
              </w:rPr>
              <w:t xml:space="preserve"> об’єднаної територіальної громади  </w:t>
            </w:r>
          </w:p>
        </w:tc>
      </w:tr>
      <w:tr w:rsidR="000F6D96" w:rsidRPr="00224EA2" w:rsidTr="00A23FB1">
        <w:tc>
          <w:tcPr>
            <w:tcW w:w="1508" w:type="pct"/>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224EA2" w:rsidRDefault="000F6D96" w:rsidP="000F6D96">
            <w:pPr>
              <w:spacing w:before="40" w:after="40"/>
              <w:rPr>
                <w:b/>
              </w:rPr>
            </w:pPr>
            <w:r w:rsidRPr="00224EA2">
              <w:rPr>
                <w:b/>
              </w:rPr>
              <w:t>Інше:</w:t>
            </w:r>
          </w:p>
        </w:tc>
        <w:tc>
          <w:tcPr>
            <w:tcW w:w="349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spacing w:before="40" w:after="40"/>
              <w:jc w:val="both"/>
              <w:rPr>
                <w:lang w:eastAsia="it-IT"/>
              </w:rPr>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721"/>
        <w:gridCol w:w="1839"/>
        <w:gridCol w:w="1656"/>
        <w:gridCol w:w="1652"/>
      </w:tblGrid>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Номер і назва завдання:</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1.1.3. Забезпечення енергоефективності</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Назва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Cs/>
                <w:lang w:val="ru-RU"/>
              </w:rPr>
            </w:pPr>
            <w:r>
              <w:rPr>
                <w:bCs/>
              </w:rPr>
              <w:t>1.43. </w:t>
            </w:r>
            <w:r w:rsidRPr="00224EA2">
              <w:rPr>
                <w:bCs/>
              </w:rPr>
              <w:t xml:space="preserve">Теплосанація </w:t>
            </w:r>
            <w:r>
              <w:rPr>
                <w:bCs/>
              </w:rPr>
              <w:t xml:space="preserve">центральної районної лікарні по вул. Ринкова, 3Б в смт Хорошів </w:t>
            </w:r>
            <w:r w:rsidRPr="00224EA2">
              <w:rPr>
                <w:bCs/>
                <w:lang w:val="ru-RU"/>
              </w:rPr>
              <w:t>Хорошівського району</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Цілі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Територія, на яку проект матиме вплив:</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14BF6" w:rsidRDefault="000F6D96" w:rsidP="000F6D96">
            <w:pPr>
              <w:jc w:val="both"/>
            </w:pPr>
            <w:r>
              <w:t>Смт Хорошів та</w:t>
            </w:r>
            <w:r w:rsidRPr="00214BF6">
              <w:t xml:space="preserve"> Хорошівський район</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кількість отримувачів вигод:</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14BF6" w:rsidRDefault="000F6D96" w:rsidP="000F6D96">
            <w:pPr>
              <w:jc w:val="both"/>
            </w:pPr>
            <w:r w:rsidRPr="00214BF6">
              <w:t>Населення смт Хорошева (7,8 тис. осіб) та Хорошівського району (35,3 тис. осіб)</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Стислий опис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теплосанації центральної районної лікарні,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xml:space="preserve"> що дозволить створити комфортні умови лікувального процесу та праці, забезпечить зменшення втрат тепла та економію бюджетних коштів.</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Очікувані результати:</w:t>
            </w:r>
          </w:p>
        </w:tc>
        <w:tc>
          <w:tcPr>
            <w:tcW w:w="348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тепло санації приміщень центральної лікарні.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для лікувального процесу та праці. </w:t>
            </w:r>
          </w:p>
          <w:p w:rsidR="000F6D96" w:rsidRPr="00224EA2" w:rsidRDefault="000F6D96" w:rsidP="000F6D96">
            <w:r>
              <w:t>Покращено експлуатаційні можливості об’єкту.</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заходи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Style w:val="NoSpacing"/>
              <w:jc w:val="both"/>
              <w:rPr>
                <w:rFonts w:ascii="Times New Roman" w:hAnsi="Times New Roman"/>
                <w:sz w:val="24"/>
                <w:szCs w:val="24"/>
                <w:lang w:val="uk-UA"/>
              </w:rPr>
            </w:pPr>
            <w:r w:rsidRPr="00224EA2">
              <w:rPr>
                <w:rFonts w:ascii="Times New Roman" w:hAnsi="Times New Roman"/>
                <w:sz w:val="24"/>
                <w:szCs w:val="24"/>
                <w:lang w:val="uk-UA"/>
              </w:rPr>
              <w:t>Виготовлення проектно-кошторисної документації.</w:t>
            </w:r>
          </w:p>
          <w:p w:rsidR="000F6D96" w:rsidRPr="00224EA2" w:rsidRDefault="000F6D96" w:rsidP="000F6D96">
            <w:pPr>
              <w:pStyle w:val="NoSpacing"/>
              <w:jc w:val="both"/>
              <w:rPr>
                <w:rFonts w:ascii="Times New Roman" w:hAnsi="Times New Roman"/>
                <w:sz w:val="24"/>
                <w:szCs w:val="24"/>
                <w:lang w:val="uk-UA"/>
              </w:rPr>
            </w:pPr>
            <w:r w:rsidRPr="00224EA2">
              <w:rPr>
                <w:rFonts w:ascii="Times New Roman" w:hAnsi="Times New Roman"/>
                <w:sz w:val="24"/>
                <w:szCs w:val="24"/>
                <w:lang w:val="uk-UA"/>
              </w:rPr>
              <w:t xml:space="preserve">Проведення будівельно-монтажних робіт. </w:t>
            </w:r>
          </w:p>
          <w:p w:rsidR="000F6D96" w:rsidRPr="00224EA2" w:rsidRDefault="000F6D96" w:rsidP="000F6D96">
            <w:pPr>
              <w:pStyle w:val="NoSpacing"/>
              <w:jc w:val="both"/>
              <w:rPr>
                <w:rFonts w:ascii="Times New Roman" w:hAnsi="Times New Roman"/>
                <w:sz w:val="24"/>
                <w:szCs w:val="24"/>
                <w:lang w:val="uk-UA"/>
              </w:rPr>
            </w:pPr>
            <w:r w:rsidRPr="00224EA2">
              <w:rPr>
                <w:rFonts w:ascii="Times New Roman" w:hAnsi="Times New Roman"/>
                <w:sz w:val="24"/>
                <w:szCs w:val="24"/>
                <w:lang w:val="uk-UA"/>
              </w:rPr>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0F6D96">
            <w:pPr>
              <w:pStyle w:val="NoSpacing"/>
              <w:jc w:val="both"/>
              <w:rPr>
                <w:rFonts w:ascii="Times New Roman" w:hAnsi="Times New Roman"/>
                <w:sz w:val="24"/>
                <w:szCs w:val="24"/>
                <w:lang w:val="uk-UA"/>
              </w:rPr>
            </w:pPr>
            <w:r>
              <w:rPr>
                <w:rFonts w:ascii="Times New Roman" w:hAnsi="Times New Roman"/>
                <w:sz w:val="24"/>
                <w:szCs w:val="24"/>
                <w:lang w:val="uk-UA"/>
              </w:rPr>
              <w:t>Проведення робіт з модернізації</w:t>
            </w:r>
            <w:r w:rsidRPr="00224EA2">
              <w:rPr>
                <w:rFonts w:ascii="Times New Roman" w:hAnsi="Times New Roman"/>
                <w:sz w:val="24"/>
                <w:szCs w:val="24"/>
                <w:lang w:val="uk-UA"/>
              </w:rPr>
              <w:t xml:space="preserve"> вентиляційних мереж.</w:t>
            </w:r>
          </w:p>
          <w:p w:rsidR="000F6D96" w:rsidRPr="00224EA2" w:rsidRDefault="000F6D96" w:rsidP="000F6D96">
            <w:pPr>
              <w:jc w:val="both"/>
            </w:pPr>
            <w:r>
              <w:t>Проведення робіт з з</w:t>
            </w:r>
            <w:r w:rsidRPr="00224EA2">
              <w:t>амін</w:t>
            </w:r>
            <w:r>
              <w:t>и</w:t>
            </w:r>
            <w:r w:rsidRPr="00224EA2">
              <w:t xml:space="preserve"> вікон та дверей.</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Період реалізації:</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2018-2019 роки:</w:t>
            </w:r>
          </w:p>
        </w:tc>
      </w:tr>
      <w:tr w:rsidR="000F6D96" w:rsidRPr="00224EA2" w:rsidTr="00A23FB1">
        <w:tc>
          <w:tcPr>
            <w:tcW w:w="1516" w:type="pct"/>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вартість проекту, тис. грн.:</w:t>
            </w:r>
          </w:p>
        </w:tc>
        <w:tc>
          <w:tcPr>
            <w:tcW w:w="873"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2018</w:t>
            </w:r>
          </w:p>
        </w:tc>
        <w:tc>
          <w:tcPr>
            <w:tcW w:w="933"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2019</w:t>
            </w:r>
          </w:p>
        </w:tc>
        <w:tc>
          <w:tcPr>
            <w:tcW w:w="840"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2020</w:t>
            </w:r>
          </w:p>
        </w:tc>
        <w:tc>
          <w:tcPr>
            <w:tcW w:w="838" w:type="pct"/>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Разом</w:t>
            </w:r>
          </w:p>
        </w:tc>
      </w:tr>
      <w:tr w:rsidR="000F6D96" w:rsidRPr="00224EA2" w:rsidTr="00A23FB1">
        <w:tc>
          <w:tcPr>
            <w:tcW w:w="1516" w:type="pct"/>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rPr>
            </w:pPr>
          </w:p>
        </w:tc>
        <w:tc>
          <w:tcPr>
            <w:tcW w:w="87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2000</w:t>
            </w:r>
          </w:p>
        </w:tc>
        <w:tc>
          <w:tcPr>
            <w:tcW w:w="93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2900</w:t>
            </w:r>
          </w:p>
        </w:tc>
        <w:tc>
          <w:tcPr>
            <w:tcW w:w="84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w:t>
            </w:r>
          </w:p>
        </w:tc>
        <w:tc>
          <w:tcPr>
            <w:tcW w:w="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center"/>
              <w:rPr>
                <w:b/>
              </w:rPr>
            </w:pPr>
            <w:r w:rsidRPr="00224EA2">
              <w:rPr>
                <w:b/>
              </w:rPr>
              <w:t>4900</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Джерела фінансування:</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w:t>
            </w:r>
            <w:r>
              <w:t xml:space="preserve">місцеві </w:t>
            </w:r>
            <w:r w:rsidRPr="00224EA2">
              <w:t>бюджет</w:t>
            </w:r>
            <w:r>
              <w:t>и</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потенційні учасники реалізації проекту:</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Хорошівська районна рада, Хорошівської райдержадміністрації, Хорошівська селищна рада</w:t>
            </w:r>
          </w:p>
        </w:tc>
      </w:tr>
      <w:tr w:rsidR="000F6D96" w:rsidRPr="00224EA2" w:rsidTr="00A23FB1">
        <w:tc>
          <w:tcPr>
            <w:tcW w:w="1516"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Інше:</w:t>
            </w:r>
          </w:p>
        </w:tc>
        <w:tc>
          <w:tcPr>
            <w:tcW w:w="3484"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p>
        </w:tc>
      </w:tr>
    </w:tbl>
    <w:p w:rsidR="000F6D96" w:rsidRPr="00224EA2" w:rsidRDefault="000F6D96" w:rsidP="000F6D96"/>
    <w:p w:rsidR="000F6D96" w:rsidRPr="00224EA2" w:rsidRDefault="000F6D96" w:rsidP="000F6D96"/>
    <w:p w:rsidR="000F6D96" w:rsidRPr="00224EA2" w:rsidRDefault="000F6D96" w:rsidP="000F6D96">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r w:rsidRPr="00224EA2">
              <w:t xml:space="preserve">1.1.3. </w:t>
            </w:r>
            <w:r w:rsidRPr="00224EA2">
              <w:rPr>
                <w:rFonts w:eastAsia="TimesNewRoman"/>
              </w:rPr>
              <w:t>Забезпечення енергоефективності</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bCs/>
              </w:rPr>
            </w:pPr>
            <w:r>
              <w:rPr>
                <w:bCs/>
              </w:rPr>
              <w:t>1.44. </w:t>
            </w:r>
            <w:r w:rsidRPr="00224EA2">
              <w:rPr>
                <w:bCs/>
              </w:rPr>
              <w:t xml:space="preserve">Реконструкція </w:t>
            </w:r>
            <w:r w:rsidR="00CF3562">
              <w:rPr>
                <w:bCs/>
              </w:rPr>
              <w:t xml:space="preserve">(термосанація з урахуванням утеплення стін) </w:t>
            </w:r>
            <w:r w:rsidRPr="00224EA2">
              <w:rPr>
                <w:bCs/>
              </w:rPr>
              <w:t>пр</w:t>
            </w:r>
            <w:r w:rsidR="00CF3562">
              <w:rPr>
                <w:bCs/>
              </w:rPr>
              <w:t xml:space="preserve">иміщення патолого-анатомічного </w:t>
            </w:r>
            <w:r w:rsidRPr="00224EA2">
              <w:rPr>
                <w:bCs/>
              </w:rPr>
              <w:t>відділення</w:t>
            </w:r>
            <w:r>
              <w:rPr>
                <w:bCs/>
              </w:rPr>
              <w:t xml:space="preserve"> Хорошівської центральної районної лікарні по вул. Ринкова, 3Б в смт Хорошів </w:t>
            </w:r>
            <w:r w:rsidRPr="00CF3562">
              <w:rPr>
                <w:bCs/>
              </w:rPr>
              <w:t>Хорошівського району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 xml:space="preserve">Смт Хорошів та </w:t>
            </w:r>
            <w:r w:rsidRPr="00224EA2">
              <w:t>Хорошівський район</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Працівники відділення</w:t>
            </w:r>
            <w:r>
              <w:t xml:space="preserve"> (15 осіб)</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та термомодернізації приміщення відділення, теплоізоляції зовнішніх стін, заміни вікон і дверних блоків на склопластикові, встановлення перегородок кімнат із водостійких неорганічних матеріалів, встановлення витяжної вентиляції з механічним спонуканням тощо, що дозволить створити комфортні умови праці, забезпечить зменшення втрат тепла та економію бюджетних коштів.</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реконструкції патолого-анатомічного відділення. </w:t>
            </w:r>
          </w:p>
          <w:p w:rsidR="000F6D96" w:rsidRDefault="000F6D96" w:rsidP="000F6D96">
            <w:pPr>
              <w:jc w:val="both"/>
            </w:pPr>
            <w:r>
              <w:t>Економія енергетичних ресурсів.</w:t>
            </w:r>
          </w:p>
          <w:p w:rsidR="000F6D96" w:rsidRDefault="000F6D96" w:rsidP="000F6D96">
            <w:pPr>
              <w:jc w:val="both"/>
            </w:pPr>
            <w:r>
              <w:t>Економія бюджетних коштів за рахунок зменшення теплових втрат.</w:t>
            </w:r>
          </w:p>
          <w:p w:rsidR="000F6D96" w:rsidRDefault="000F6D96" w:rsidP="000F6D96">
            <w:pPr>
              <w:jc w:val="both"/>
            </w:pPr>
            <w:r>
              <w:t xml:space="preserve">Створено комфортні умови праці. </w:t>
            </w:r>
          </w:p>
          <w:p w:rsidR="000F6D96" w:rsidRPr="00224EA2" w:rsidRDefault="000F6D96" w:rsidP="000F6D96">
            <w:pPr>
              <w:jc w:val="both"/>
            </w:pPr>
            <w:r>
              <w:t>Покращено експлуатаційні можливості об’єкту.</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pStyle w:val="NoSpacing"/>
              <w:jc w:val="both"/>
              <w:rPr>
                <w:rFonts w:ascii="Times New Roman" w:hAnsi="Times New Roman"/>
                <w:sz w:val="24"/>
                <w:szCs w:val="24"/>
                <w:lang w:val="uk-UA"/>
              </w:rPr>
            </w:pPr>
            <w:r w:rsidRPr="00224EA2">
              <w:rPr>
                <w:rFonts w:ascii="Times New Roman" w:hAnsi="Times New Roman"/>
                <w:sz w:val="24"/>
                <w:szCs w:val="24"/>
                <w:lang w:val="uk-UA"/>
              </w:rPr>
              <w:t>Виготовлення проектно-кошторисної документації.</w:t>
            </w:r>
          </w:p>
          <w:p w:rsidR="000F6D96" w:rsidRPr="00224EA2" w:rsidRDefault="000F6D96" w:rsidP="000F6D96">
            <w:pPr>
              <w:pStyle w:val="NoSpacing"/>
              <w:jc w:val="both"/>
              <w:rPr>
                <w:rFonts w:ascii="Times New Roman" w:hAnsi="Times New Roman"/>
                <w:sz w:val="24"/>
                <w:szCs w:val="24"/>
                <w:lang w:val="uk-UA"/>
              </w:rPr>
            </w:pPr>
            <w:r>
              <w:rPr>
                <w:rFonts w:ascii="Times New Roman" w:hAnsi="Times New Roman"/>
                <w:sz w:val="24"/>
                <w:szCs w:val="24"/>
                <w:lang w:val="uk-UA"/>
              </w:rPr>
              <w:t>Проведення робіт із термомодернізації.</w:t>
            </w:r>
          </w:p>
          <w:p w:rsidR="000F6D96" w:rsidRDefault="000F6D96" w:rsidP="000F6D96">
            <w:pPr>
              <w:jc w:val="both"/>
            </w:pPr>
            <w:r w:rsidRPr="00224EA2">
              <w:t xml:space="preserve">Проведення будівельно-монтажних робіт. </w:t>
            </w:r>
          </w:p>
          <w:p w:rsidR="000F6D96" w:rsidRPr="00224EA2" w:rsidRDefault="000F6D96" w:rsidP="000F6D96">
            <w:pPr>
              <w:jc w:val="both"/>
            </w:pPr>
            <w:r>
              <w:t>Проведення термомоізоляції зовнішніх стін, в т.ч.</w:t>
            </w:r>
          </w:p>
          <w:p w:rsidR="000F6D96" w:rsidRPr="00224EA2" w:rsidRDefault="000F6D96" w:rsidP="000F6D96">
            <w:pPr>
              <w:jc w:val="both"/>
            </w:pPr>
            <w:r>
              <w:t>Проведено роботи з з</w:t>
            </w:r>
            <w:r w:rsidRPr="00224EA2">
              <w:t>амін</w:t>
            </w:r>
            <w:r>
              <w:t>и</w:t>
            </w:r>
            <w:r w:rsidRPr="00224EA2">
              <w:t xml:space="preserve"> вікон та дверей.</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rPr>
              <w:t>2018 рік:</w:t>
            </w:r>
          </w:p>
        </w:tc>
      </w:tr>
      <w:tr w:rsidR="000F6D96" w:rsidRPr="00224EA2" w:rsidTr="00A23FB1">
        <w:tc>
          <w:tcPr>
            <w:tcW w:w="2988" w:type="dxa"/>
            <w:vMerge w:val="restar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201</w:t>
            </w:r>
            <w:r w:rsidRPr="00224EA2">
              <w:rPr>
                <w:b/>
                <w:bCs/>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201</w:t>
            </w:r>
            <w:r w:rsidRPr="00224EA2">
              <w:rPr>
                <w:b/>
                <w:bCs/>
                <w:lang w:val="en-US"/>
              </w:rPr>
              <w:t>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lang w:val="en-US"/>
              </w:rPr>
            </w:pPr>
            <w:r w:rsidRPr="00224EA2">
              <w:rPr>
                <w:b/>
                <w:bCs/>
              </w:rPr>
              <w:t>20</w:t>
            </w:r>
            <w:r w:rsidRPr="00224EA2">
              <w:rPr>
                <w:b/>
                <w:bCs/>
                <w:lang w:val="en-US"/>
              </w:rPr>
              <w:t>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224EA2" w:rsidRDefault="000F6D96" w:rsidP="000F6D96">
            <w:pPr>
              <w:jc w:val="center"/>
              <w:rPr>
                <w:b/>
                <w:bCs/>
              </w:rPr>
            </w:pPr>
            <w:r w:rsidRPr="00224EA2">
              <w:rPr>
                <w:b/>
                <w:bCs/>
              </w:rPr>
              <w:t>Разом</w:t>
            </w:r>
          </w:p>
        </w:tc>
      </w:tr>
      <w:tr w:rsidR="000F6D96" w:rsidRPr="00224EA2" w:rsidTr="00A23FB1">
        <w:tc>
          <w:tcPr>
            <w:tcW w:w="0" w:type="auto"/>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rPr>
            </w:pPr>
          </w:p>
        </w:tc>
        <w:tc>
          <w:tcPr>
            <w:tcW w:w="162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250</w:t>
            </w:r>
          </w:p>
        </w:tc>
        <w:tc>
          <w:tcPr>
            <w:tcW w:w="180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162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w:t>
            </w:r>
          </w:p>
        </w:tc>
        <w:tc>
          <w:tcPr>
            <w:tcW w:w="1800" w:type="dxa"/>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jc w:val="center"/>
              <w:rPr>
                <w:b/>
              </w:rPr>
            </w:pPr>
            <w:r w:rsidRPr="00224EA2">
              <w:rPr>
                <w:b/>
              </w:rPr>
              <w:t>250</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Хорошівська районна рада, Хорошівська райдержадміністрація</w:t>
            </w:r>
          </w:p>
        </w:tc>
      </w:tr>
      <w:tr w:rsidR="000F6D96" w:rsidRPr="00224EA2" w:rsidTr="00A23FB1">
        <w:tc>
          <w:tcPr>
            <w:tcW w:w="2988" w:type="dxa"/>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p>
        </w:tc>
      </w:tr>
    </w:tbl>
    <w:p w:rsidR="000F6D96" w:rsidRPr="00224EA2" w:rsidRDefault="000F6D96" w:rsidP="000F6D96"/>
    <w:p w:rsidR="000F6D96" w:rsidRPr="008F656C" w:rsidRDefault="000F6D96" w:rsidP="000F6D96">
      <w:pPr>
        <w:rPr>
          <w:sz w:val="12"/>
          <w:szCs w:val="12"/>
        </w:rPr>
      </w:pPr>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1624"/>
        <w:gridCol w:w="1805"/>
        <w:gridCol w:w="1624"/>
        <w:gridCol w:w="1805"/>
      </w:tblGrid>
      <w:tr w:rsidR="000F6D96" w:rsidRPr="00224EA2">
        <w:tc>
          <w:tcPr>
            <w:tcW w:w="1520" w:type="pct"/>
          </w:tcPr>
          <w:p w:rsidR="000F6D96" w:rsidRPr="00224EA2" w:rsidRDefault="000F6D96" w:rsidP="000F6D96">
            <w:pPr>
              <w:rPr>
                <w:b/>
              </w:rPr>
            </w:pPr>
            <w:r w:rsidRPr="00224EA2">
              <w:rPr>
                <w:b/>
              </w:rPr>
              <w:t>Номер і назва завдання:</w:t>
            </w:r>
          </w:p>
        </w:tc>
        <w:tc>
          <w:tcPr>
            <w:tcW w:w="3480" w:type="pct"/>
            <w:gridSpan w:val="4"/>
          </w:tcPr>
          <w:p w:rsidR="000F6D96" w:rsidRPr="00224EA2" w:rsidRDefault="000F6D96" w:rsidP="00934F3C">
            <w:pPr>
              <w:spacing w:line="260" w:lineRule="exact"/>
            </w:pPr>
            <w:r w:rsidRPr="00224EA2">
              <w:t xml:space="preserve">1.1.3. </w:t>
            </w:r>
            <w:r w:rsidRPr="00224EA2">
              <w:rPr>
                <w:rFonts w:eastAsia="TimesNewRoman"/>
              </w:rPr>
              <w:t>Забезпечення енергоефективності</w:t>
            </w:r>
          </w:p>
        </w:tc>
      </w:tr>
      <w:tr w:rsidR="000F6D96" w:rsidRPr="00224EA2">
        <w:tc>
          <w:tcPr>
            <w:tcW w:w="1520" w:type="pct"/>
          </w:tcPr>
          <w:p w:rsidR="000F6D96" w:rsidRPr="00224EA2" w:rsidRDefault="000F6D96" w:rsidP="000F6D96">
            <w:pPr>
              <w:rPr>
                <w:b/>
              </w:rPr>
            </w:pPr>
            <w:r w:rsidRPr="00224EA2">
              <w:rPr>
                <w:b/>
              </w:rPr>
              <w:t>Назва проекту:</w:t>
            </w:r>
          </w:p>
        </w:tc>
        <w:tc>
          <w:tcPr>
            <w:tcW w:w="3480" w:type="pct"/>
            <w:gridSpan w:val="4"/>
          </w:tcPr>
          <w:p w:rsidR="000F6D96" w:rsidRPr="00224EA2" w:rsidRDefault="000F6D96" w:rsidP="00934F3C">
            <w:pPr>
              <w:spacing w:line="260" w:lineRule="exact"/>
              <w:jc w:val="both"/>
            </w:pPr>
            <w:r>
              <w:t>1.45. </w:t>
            </w:r>
            <w:r w:rsidRPr="00224EA2">
              <w:t xml:space="preserve">Проведення санації (реконструкції) будівлі </w:t>
            </w:r>
            <w:r>
              <w:t>амбулаторії загальної практики – сімейної медицини</w:t>
            </w:r>
            <w:r w:rsidRPr="00224EA2">
              <w:t xml:space="preserve"> по вул.</w:t>
            </w:r>
            <w:r>
              <w:t xml:space="preserve"> Житомирська, 85А в селі </w:t>
            </w:r>
            <w:r w:rsidRPr="00224EA2">
              <w:t xml:space="preserve">Топорище </w:t>
            </w:r>
            <w:r>
              <w:t>Хорошівського</w:t>
            </w:r>
            <w:r w:rsidRPr="00224EA2">
              <w:t xml:space="preserve"> району</w:t>
            </w:r>
            <w:r w:rsidR="0040648A">
              <w:t xml:space="preserve"> (термосан</w:t>
            </w:r>
            <w:r w:rsidR="00CF3562">
              <w:t>ація з урахуванням утеплення стін)</w:t>
            </w:r>
          </w:p>
        </w:tc>
      </w:tr>
      <w:tr w:rsidR="000F6D96" w:rsidRPr="00224EA2">
        <w:tc>
          <w:tcPr>
            <w:tcW w:w="1520" w:type="pct"/>
          </w:tcPr>
          <w:p w:rsidR="000F6D96" w:rsidRPr="00224EA2" w:rsidRDefault="000F6D96" w:rsidP="000F6D96">
            <w:pPr>
              <w:rPr>
                <w:b/>
              </w:rPr>
            </w:pPr>
            <w:r w:rsidRPr="00224EA2">
              <w:rPr>
                <w:b/>
              </w:rPr>
              <w:t>Цілі проекту:</w:t>
            </w:r>
          </w:p>
        </w:tc>
        <w:tc>
          <w:tcPr>
            <w:tcW w:w="3480" w:type="pct"/>
            <w:gridSpan w:val="4"/>
          </w:tcPr>
          <w:p w:rsidR="000F6D96" w:rsidRPr="00224EA2" w:rsidRDefault="000F6D96" w:rsidP="00934F3C">
            <w:pPr>
              <w:spacing w:before="40" w:after="40" w:line="260" w:lineRule="exact"/>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tc>
          <w:tcPr>
            <w:tcW w:w="1520" w:type="pct"/>
          </w:tcPr>
          <w:p w:rsidR="000F6D96" w:rsidRPr="00224EA2" w:rsidRDefault="000F6D96" w:rsidP="000F6D96">
            <w:pPr>
              <w:rPr>
                <w:b/>
              </w:rPr>
            </w:pPr>
            <w:r w:rsidRPr="00224EA2">
              <w:rPr>
                <w:b/>
              </w:rPr>
              <w:t>Територія, на яку проект матиме вплив:</w:t>
            </w:r>
          </w:p>
        </w:tc>
        <w:tc>
          <w:tcPr>
            <w:tcW w:w="3480" w:type="pct"/>
            <w:gridSpan w:val="4"/>
          </w:tcPr>
          <w:p w:rsidR="000F6D96" w:rsidRPr="00224EA2" w:rsidRDefault="000F6D96" w:rsidP="00934F3C">
            <w:pPr>
              <w:spacing w:line="260" w:lineRule="exact"/>
              <w:jc w:val="both"/>
            </w:pPr>
            <w:r w:rsidRPr="00A167A4">
              <w:t xml:space="preserve">Села </w:t>
            </w:r>
            <w:r w:rsidRPr="00A167A4">
              <w:rPr>
                <w:sz w:val="23"/>
                <w:szCs w:val="23"/>
              </w:rPr>
              <w:t>Топорище, Лизник, Червоногранітне, Комарівка, Галинівка,  Копаніівка, Копелянка, Коритище, Олішівка Хорошівського району</w:t>
            </w:r>
          </w:p>
        </w:tc>
      </w:tr>
      <w:tr w:rsidR="000F6D96" w:rsidRPr="00224EA2">
        <w:tc>
          <w:tcPr>
            <w:tcW w:w="1520" w:type="pct"/>
          </w:tcPr>
          <w:p w:rsidR="000F6D96" w:rsidRPr="00224EA2" w:rsidRDefault="000F6D96" w:rsidP="000F6D96">
            <w:pPr>
              <w:rPr>
                <w:b/>
              </w:rPr>
            </w:pPr>
            <w:r w:rsidRPr="00224EA2">
              <w:rPr>
                <w:b/>
              </w:rPr>
              <w:t>Орієнтовна кількість отримувачів вигод:</w:t>
            </w:r>
          </w:p>
        </w:tc>
        <w:tc>
          <w:tcPr>
            <w:tcW w:w="3480" w:type="pct"/>
            <w:gridSpan w:val="4"/>
          </w:tcPr>
          <w:p w:rsidR="000F6D96" w:rsidRPr="00224EA2" w:rsidRDefault="000F6D96" w:rsidP="00934F3C">
            <w:pPr>
              <w:spacing w:line="260" w:lineRule="exact"/>
              <w:jc w:val="both"/>
            </w:pPr>
            <w:r w:rsidRPr="00A167A4">
              <w:t xml:space="preserve">Населення сіл </w:t>
            </w:r>
            <w:r w:rsidRPr="00A167A4">
              <w:rPr>
                <w:sz w:val="23"/>
                <w:szCs w:val="23"/>
              </w:rPr>
              <w:t>Топорище, Лизник, Червоногранітне, Комарівка, Галинівка, Копаніівка, Копелянка, Коритище, Олішівка Хорошівського району</w:t>
            </w:r>
            <w:r w:rsidRPr="00A167A4">
              <w:t xml:space="preserve"> (2,4 тис. осіб)</w:t>
            </w:r>
          </w:p>
        </w:tc>
      </w:tr>
      <w:tr w:rsidR="000F6D96" w:rsidRPr="00224EA2">
        <w:tc>
          <w:tcPr>
            <w:tcW w:w="1520" w:type="pct"/>
          </w:tcPr>
          <w:p w:rsidR="000F6D96" w:rsidRPr="00224EA2" w:rsidRDefault="000F6D96" w:rsidP="000F6D96">
            <w:pPr>
              <w:rPr>
                <w:b/>
              </w:rPr>
            </w:pPr>
            <w:r w:rsidRPr="00224EA2">
              <w:rPr>
                <w:b/>
              </w:rPr>
              <w:t>Стислий опис проекту:</w:t>
            </w:r>
          </w:p>
        </w:tc>
        <w:tc>
          <w:tcPr>
            <w:tcW w:w="3480" w:type="pct"/>
            <w:gridSpan w:val="4"/>
          </w:tcPr>
          <w:p w:rsidR="000F6D96" w:rsidRPr="00224EA2" w:rsidRDefault="000F6D96" w:rsidP="00934F3C">
            <w:pPr>
              <w:spacing w:line="260" w:lineRule="exact"/>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tc>
          <w:tcPr>
            <w:tcW w:w="1520" w:type="pct"/>
          </w:tcPr>
          <w:p w:rsidR="000F6D96" w:rsidRPr="00224EA2" w:rsidRDefault="000F6D96" w:rsidP="000F6D96">
            <w:pPr>
              <w:rPr>
                <w:b/>
              </w:rPr>
            </w:pPr>
            <w:r w:rsidRPr="00224EA2">
              <w:rPr>
                <w:b/>
              </w:rPr>
              <w:t>Очікувані результати:</w:t>
            </w:r>
          </w:p>
        </w:tc>
        <w:tc>
          <w:tcPr>
            <w:tcW w:w="3480" w:type="pct"/>
            <w:gridSpan w:val="4"/>
          </w:tcPr>
          <w:p w:rsidR="000F6D96" w:rsidRDefault="000F6D96" w:rsidP="00934F3C">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934F3C">
            <w:pPr>
              <w:spacing w:line="260" w:lineRule="exact"/>
              <w:jc w:val="both"/>
            </w:pPr>
            <w:r>
              <w:t>Економія енергетичних ресурсів.</w:t>
            </w:r>
          </w:p>
          <w:p w:rsidR="000F6D96" w:rsidRPr="00224EA2" w:rsidRDefault="000F6D96" w:rsidP="00934F3C">
            <w:pPr>
              <w:spacing w:line="260" w:lineRule="exact"/>
            </w:pPr>
            <w:r w:rsidRPr="00224EA2">
              <w:t>Зменшено тепловтрати на 113,9 кВт за рік.</w:t>
            </w:r>
          </w:p>
          <w:p w:rsidR="000F6D96" w:rsidRPr="00224EA2" w:rsidRDefault="000F6D96" w:rsidP="00934F3C">
            <w:pPr>
              <w:spacing w:line="260" w:lineRule="exact"/>
            </w:pPr>
            <w:r w:rsidRPr="00224EA2">
              <w:t xml:space="preserve">Зменшено обсяги споживання твердого палива на 50%. </w:t>
            </w:r>
          </w:p>
          <w:p w:rsidR="000F6D96" w:rsidRPr="00224EA2" w:rsidRDefault="000F6D96" w:rsidP="00934F3C">
            <w:pPr>
              <w:spacing w:line="260" w:lineRule="exact"/>
            </w:pPr>
            <w:r w:rsidRPr="00224EA2">
              <w:t>Зменшено обсяги споживання електроенергії на 50%.</w:t>
            </w:r>
          </w:p>
          <w:p w:rsidR="000F6D96" w:rsidRDefault="000F6D96" w:rsidP="00934F3C">
            <w:pPr>
              <w:spacing w:line="260" w:lineRule="exact"/>
              <w:jc w:val="both"/>
            </w:pPr>
            <w:r>
              <w:t>Економія бюджетних коштів за рахунок зменшення теплових втрат.</w:t>
            </w:r>
          </w:p>
          <w:p w:rsidR="000F6D96" w:rsidRDefault="000F6D96" w:rsidP="00934F3C">
            <w:pPr>
              <w:spacing w:line="260" w:lineRule="exact"/>
              <w:jc w:val="both"/>
            </w:pPr>
            <w:r>
              <w:t xml:space="preserve">Створено комфортні умови для прийому хворих та праці працівників. </w:t>
            </w:r>
          </w:p>
          <w:p w:rsidR="000F6D96" w:rsidRPr="00224EA2" w:rsidRDefault="000F6D96" w:rsidP="00934F3C">
            <w:pPr>
              <w:spacing w:line="260" w:lineRule="exact"/>
            </w:pPr>
            <w:r>
              <w:t>Покращено експлуатаційні можливості об’єкту.</w:t>
            </w:r>
          </w:p>
        </w:tc>
      </w:tr>
      <w:tr w:rsidR="000F6D96" w:rsidRPr="00224EA2">
        <w:tc>
          <w:tcPr>
            <w:tcW w:w="1520" w:type="pct"/>
          </w:tcPr>
          <w:p w:rsidR="000F6D96" w:rsidRPr="00224EA2" w:rsidRDefault="000F6D96" w:rsidP="000F6D96">
            <w:pPr>
              <w:rPr>
                <w:b/>
              </w:rPr>
            </w:pPr>
            <w:r w:rsidRPr="00224EA2">
              <w:rPr>
                <w:b/>
              </w:rPr>
              <w:t>Ключові заходи проекту:</w:t>
            </w:r>
          </w:p>
        </w:tc>
        <w:tc>
          <w:tcPr>
            <w:tcW w:w="3480" w:type="pct"/>
            <w:gridSpan w:val="4"/>
          </w:tcPr>
          <w:p w:rsidR="000F6D96" w:rsidRPr="00224EA2" w:rsidRDefault="000F6D96" w:rsidP="00934F3C">
            <w:pPr>
              <w:spacing w:line="260" w:lineRule="exact"/>
              <w:jc w:val="both"/>
            </w:pPr>
            <w:r w:rsidRPr="00224EA2">
              <w:t>Виготовлення проектно-кошторисної документації.</w:t>
            </w:r>
          </w:p>
          <w:p w:rsidR="000F6D96" w:rsidRPr="00224EA2" w:rsidRDefault="000F6D96" w:rsidP="00934F3C">
            <w:pPr>
              <w:spacing w:line="260" w:lineRule="exact"/>
              <w:jc w:val="both"/>
            </w:pPr>
            <w:r w:rsidRPr="00224EA2">
              <w:t>Проведення будівельно-монтажних робіт.</w:t>
            </w:r>
          </w:p>
          <w:p w:rsidR="000F6D96" w:rsidRPr="00224EA2" w:rsidRDefault="000F6D96" w:rsidP="00934F3C">
            <w:pPr>
              <w:spacing w:line="260" w:lineRule="exact"/>
              <w:jc w:val="both"/>
            </w:pPr>
            <w:r>
              <w:t>Проведення робіт зі в</w:t>
            </w:r>
            <w:r w:rsidRPr="00224EA2">
              <w:t>становлення склопластикових вікон та дверей.</w:t>
            </w:r>
          </w:p>
          <w:p w:rsidR="000F6D96" w:rsidRPr="00224EA2" w:rsidRDefault="000F6D96" w:rsidP="00934F3C">
            <w:pPr>
              <w:spacing w:line="260" w:lineRule="exact"/>
              <w:jc w:val="both"/>
            </w:pPr>
            <w:r w:rsidRPr="00224EA2">
              <w:t>Проведення термоізоляції зовнішніх стін, підвалу та горища, у т.</w:t>
            </w:r>
            <w:r>
              <w:t> </w:t>
            </w:r>
            <w:r w:rsidRPr="00224EA2">
              <w:t>ч. утеплення зовнішніх стін, утеплення перекриття під горищем.</w:t>
            </w:r>
          </w:p>
          <w:p w:rsidR="000F6D96" w:rsidRPr="00224EA2" w:rsidRDefault="000F6D96" w:rsidP="00934F3C">
            <w:pPr>
              <w:spacing w:line="260" w:lineRule="exact"/>
              <w:jc w:val="both"/>
            </w:pPr>
            <w:r>
              <w:t>Проведення робіт з м</w:t>
            </w:r>
            <w:r w:rsidRPr="00224EA2">
              <w:t>одернізаці</w:t>
            </w:r>
            <w:r>
              <w:t>ї</w:t>
            </w:r>
            <w:r w:rsidRPr="00224EA2">
              <w:t xml:space="preserve"> вентиляційних мереж.</w:t>
            </w:r>
          </w:p>
        </w:tc>
      </w:tr>
      <w:tr w:rsidR="000F6D96" w:rsidRPr="00224EA2">
        <w:tc>
          <w:tcPr>
            <w:tcW w:w="1520" w:type="pct"/>
          </w:tcPr>
          <w:p w:rsidR="000F6D96" w:rsidRPr="00224EA2" w:rsidRDefault="000F6D96" w:rsidP="000F6D96">
            <w:pPr>
              <w:rPr>
                <w:b/>
              </w:rPr>
            </w:pPr>
            <w:r w:rsidRPr="00224EA2">
              <w:rPr>
                <w:b/>
              </w:rPr>
              <w:t>Період реалізації:</w:t>
            </w:r>
          </w:p>
        </w:tc>
        <w:tc>
          <w:tcPr>
            <w:tcW w:w="3480" w:type="pct"/>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tc>
          <w:tcPr>
            <w:tcW w:w="1520" w:type="pct"/>
            <w:vMerge w:val="restart"/>
          </w:tcPr>
          <w:p w:rsidR="000F6D96" w:rsidRPr="00224EA2" w:rsidRDefault="000F6D96" w:rsidP="000F6D96">
            <w:pPr>
              <w:rPr>
                <w:b/>
              </w:rPr>
            </w:pPr>
            <w:r w:rsidRPr="00224EA2">
              <w:rPr>
                <w:b/>
              </w:rPr>
              <w:t>Орієнтовна вартість проекту, тис. грн.:</w:t>
            </w:r>
          </w:p>
        </w:tc>
        <w:tc>
          <w:tcPr>
            <w:tcW w:w="824" w:type="pct"/>
            <w:shd w:val="clear" w:color="auto" w:fill="CCCCCC"/>
          </w:tcPr>
          <w:p w:rsidR="000F6D96" w:rsidRPr="00224EA2" w:rsidRDefault="000F6D96" w:rsidP="000F6D96">
            <w:pPr>
              <w:jc w:val="center"/>
              <w:rPr>
                <w:b/>
              </w:rPr>
            </w:pPr>
            <w:r w:rsidRPr="00224EA2">
              <w:rPr>
                <w:b/>
              </w:rPr>
              <w:t>2018</w:t>
            </w:r>
          </w:p>
        </w:tc>
        <w:tc>
          <w:tcPr>
            <w:tcW w:w="916" w:type="pct"/>
            <w:shd w:val="clear" w:color="auto" w:fill="CCCCCC"/>
          </w:tcPr>
          <w:p w:rsidR="000F6D96" w:rsidRPr="00224EA2" w:rsidRDefault="000F6D96" w:rsidP="000F6D96">
            <w:pPr>
              <w:jc w:val="center"/>
              <w:rPr>
                <w:b/>
              </w:rPr>
            </w:pPr>
            <w:r w:rsidRPr="00224EA2">
              <w:rPr>
                <w:b/>
              </w:rPr>
              <w:t>2019</w:t>
            </w:r>
          </w:p>
        </w:tc>
        <w:tc>
          <w:tcPr>
            <w:tcW w:w="824" w:type="pct"/>
            <w:shd w:val="clear" w:color="auto" w:fill="CCCCCC"/>
          </w:tcPr>
          <w:p w:rsidR="000F6D96" w:rsidRPr="00224EA2" w:rsidRDefault="000F6D96" w:rsidP="000F6D96">
            <w:pPr>
              <w:jc w:val="center"/>
              <w:rPr>
                <w:b/>
              </w:rPr>
            </w:pPr>
            <w:r w:rsidRPr="00224EA2">
              <w:rPr>
                <w:b/>
              </w:rPr>
              <w:t>2020</w:t>
            </w:r>
          </w:p>
        </w:tc>
        <w:tc>
          <w:tcPr>
            <w:tcW w:w="916" w:type="pct"/>
            <w:shd w:val="clear" w:color="auto" w:fill="CCCCCC"/>
          </w:tcPr>
          <w:p w:rsidR="000F6D96" w:rsidRPr="00224EA2" w:rsidRDefault="000F6D96" w:rsidP="000F6D96">
            <w:pPr>
              <w:jc w:val="center"/>
              <w:rPr>
                <w:b/>
              </w:rPr>
            </w:pPr>
            <w:r w:rsidRPr="00224EA2">
              <w:rPr>
                <w:b/>
              </w:rPr>
              <w:t>Разом</w:t>
            </w:r>
          </w:p>
        </w:tc>
      </w:tr>
      <w:tr w:rsidR="000F6D96" w:rsidRPr="00224EA2">
        <w:tc>
          <w:tcPr>
            <w:tcW w:w="1520" w:type="pct"/>
            <w:vMerge/>
          </w:tcPr>
          <w:p w:rsidR="000F6D96" w:rsidRPr="00224EA2" w:rsidRDefault="000F6D96" w:rsidP="000F6D96">
            <w:pPr>
              <w:rPr>
                <w:b/>
              </w:rPr>
            </w:pPr>
          </w:p>
        </w:tc>
        <w:tc>
          <w:tcPr>
            <w:tcW w:w="824" w:type="pct"/>
            <w:vAlign w:val="center"/>
          </w:tcPr>
          <w:p w:rsidR="000F6D96" w:rsidRPr="00224EA2" w:rsidRDefault="000F6D96" w:rsidP="000F6D96">
            <w:pPr>
              <w:jc w:val="center"/>
              <w:rPr>
                <w:b/>
              </w:rPr>
            </w:pPr>
            <w:r w:rsidRPr="00224EA2">
              <w:rPr>
                <w:b/>
              </w:rPr>
              <w:t>1800</w:t>
            </w:r>
          </w:p>
        </w:tc>
        <w:tc>
          <w:tcPr>
            <w:tcW w:w="916" w:type="pct"/>
            <w:vAlign w:val="center"/>
          </w:tcPr>
          <w:p w:rsidR="000F6D96" w:rsidRPr="00224EA2" w:rsidRDefault="000F6D96" w:rsidP="000F6D96">
            <w:pPr>
              <w:jc w:val="center"/>
              <w:rPr>
                <w:b/>
              </w:rPr>
            </w:pPr>
            <w:r w:rsidRPr="00224EA2">
              <w:rPr>
                <w:b/>
              </w:rPr>
              <w:t>-</w:t>
            </w:r>
          </w:p>
        </w:tc>
        <w:tc>
          <w:tcPr>
            <w:tcW w:w="824" w:type="pct"/>
            <w:vAlign w:val="center"/>
          </w:tcPr>
          <w:p w:rsidR="000F6D96" w:rsidRPr="00224EA2" w:rsidRDefault="000F6D96" w:rsidP="000F6D96">
            <w:pPr>
              <w:jc w:val="center"/>
              <w:rPr>
                <w:b/>
              </w:rPr>
            </w:pPr>
            <w:r w:rsidRPr="00224EA2">
              <w:rPr>
                <w:b/>
              </w:rPr>
              <w:t>-</w:t>
            </w:r>
          </w:p>
        </w:tc>
        <w:tc>
          <w:tcPr>
            <w:tcW w:w="916" w:type="pct"/>
            <w:vAlign w:val="center"/>
          </w:tcPr>
          <w:p w:rsidR="000F6D96" w:rsidRPr="00224EA2" w:rsidRDefault="000F6D96" w:rsidP="000F6D96">
            <w:pPr>
              <w:jc w:val="center"/>
              <w:rPr>
                <w:b/>
              </w:rPr>
            </w:pPr>
            <w:r w:rsidRPr="00224EA2">
              <w:rPr>
                <w:b/>
              </w:rPr>
              <w:t>1800</w:t>
            </w:r>
          </w:p>
        </w:tc>
      </w:tr>
      <w:tr w:rsidR="000F6D96" w:rsidRPr="00224EA2">
        <w:tc>
          <w:tcPr>
            <w:tcW w:w="1520" w:type="pct"/>
          </w:tcPr>
          <w:p w:rsidR="000F6D96" w:rsidRPr="00224EA2" w:rsidRDefault="000F6D96" w:rsidP="000F6D96">
            <w:pPr>
              <w:rPr>
                <w:b/>
              </w:rPr>
            </w:pPr>
            <w:r w:rsidRPr="00224EA2">
              <w:rPr>
                <w:b/>
              </w:rPr>
              <w:t>Джерела фінансування:</w:t>
            </w:r>
          </w:p>
        </w:tc>
        <w:tc>
          <w:tcPr>
            <w:tcW w:w="3480" w:type="pct"/>
            <w:gridSpan w:val="4"/>
          </w:tcPr>
          <w:p w:rsidR="000F6D96" w:rsidRPr="00224EA2" w:rsidRDefault="000F6D96" w:rsidP="00934F3C">
            <w:pPr>
              <w:spacing w:line="260" w:lineRule="exact"/>
              <w:jc w:val="both"/>
            </w:pPr>
            <w:r w:rsidRPr="00224EA2">
              <w:t xml:space="preserve">Державний бюджет (державний фонд регіонального розвитку), </w:t>
            </w:r>
            <w:r>
              <w:t xml:space="preserve">місцеві </w:t>
            </w:r>
            <w:r w:rsidRPr="00224EA2">
              <w:t>бюджет</w:t>
            </w:r>
          </w:p>
        </w:tc>
      </w:tr>
      <w:tr w:rsidR="000F6D96" w:rsidRPr="00224EA2">
        <w:tc>
          <w:tcPr>
            <w:tcW w:w="1520" w:type="pct"/>
          </w:tcPr>
          <w:p w:rsidR="000F6D96" w:rsidRPr="00224EA2" w:rsidRDefault="000F6D96" w:rsidP="000F6D96">
            <w:pPr>
              <w:rPr>
                <w:b/>
              </w:rPr>
            </w:pPr>
            <w:r w:rsidRPr="00224EA2">
              <w:rPr>
                <w:b/>
              </w:rPr>
              <w:t>Ключові потенційні учасники реалізації проекту:</w:t>
            </w:r>
          </w:p>
        </w:tc>
        <w:tc>
          <w:tcPr>
            <w:tcW w:w="3480" w:type="pct"/>
            <w:gridSpan w:val="4"/>
          </w:tcPr>
          <w:p w:rsidR="000F6D96" w:rsidRPr="00224EA2" w:rsidRDefault="000F6D96" w:rsidP="00934F3C">
            <w:pPr>
              <w:spacing w:line="260" w:lineRule="exact"/>
              <w:jc w:val="both"/>
            </w:pPr>
            <w:r w:rsidRPr="00224EA2">
              <w:t>Хорошівська районна рада, Хорошівська райдержадміністрація, Топорищенська сільська рада</w:t>
            </w:r>
          </w:p>
        </w:tc>
      </w:tr>
      <w:tr w:rsidR="000F6D96" w:rsidRPr="00224EA2">
        <w:tc>
          <w:tcPr>
            <w:tcW w:w="1520" w:type="pct"/>
          </w:tcPr>
          <w:p w:rsidR="000F6D96" w:rsidRPr="00224EA2" w:rsidRDefault="000F6D96" w:rsidP="000F6D96">
            <w:pPr>
              <w:rPr>
                <w:b/>
              </w:rPr>
            </w:pPr>
            <w:r w:rsidRPr="00224EA2">
              <w:rPr>
                <w:b/>
              </w:rPr>
              <w:t>Інше:</w:t>
            </w:r>
          </w:p>
        </w:tc>
        <w:tc>
          <w:tcPr>
            <w:tcW w:w="3480" w:type="pct"/>
            <w:gridSpan w:val="4"/>
          </w:tcPr>
          <w:p w:rsidR="000F6D96" w:rsidRPr="00224EA2" w:rsidRDefault="000F6D96" w:rsidP="000F6D96">
            <w:pPr>
              <w:jc w:val="both"/>
            </w:pPr>
          </w:p>
        </w:tc>
      </w:tr>
    </w:tbl>
    <w:p w:rsidR="000F6D96" w:rsidRDefault="00DA2ABF"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3C2F34">
        <w:tc>
          <w:tcPr>
            <w:tcW w:w="2988" w:type="dxa"/>
          </w:tcPr>
          <w:p w:rsidR="000F6D96" w:rsidRPr="00224EA2" w:rsidRDefault="000F6D96" w:rsidP="000F6D96">
            <w:pPr>
              <w:rPr>
                <w:b/>
              </w:rPr>
            </w:pPr>
            <w:r w:rsidRPr="00224EA2">
              <w:br w:type="page"/>
            </w: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3C2F34">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3101CA">
            <w:pPr>
              <w:spacing w:line="260" w:lineRule="exact"/>
              <w:jc w:val="both"/>
            </w:pPr>
            <w:r>
              <w:t>1.46. </w:t>
            </w:r>
            <w:r w:rsidRPr="00224EA2">
              <w:t xml:space="preserve">Проведення санації (реконструкції) будівлі </w:t>
            </w:r>
            <w:r>
              <w:t>амбулаторії загальної практики – сімейної медицини</w:t>
            </w:r>
            <w:r w:rsidRPr="00224EA2">
              <w:t xml:space="preserve"> </w:t>
            </w:r>
            <w:r>
              <w:t>по вул. Кутузова, 46А в</w:t>
            </w:r>
            <w:r w:rsidRPr="00224EA2">
              <w:t xml:space="preserve"> с</w:t>
            </w:r>
            <w:r>
              <w:t xml:space="preserve">елі </w:t>
            </w:r>
            <w:r w:rsidRPr="00224EA2">
              <w:t xml:space="preserve">Рижани </w:t>
            </w:r>
            <w:r>
              <w:t>Хорошівського</w:t>
            </w:r>
            <w:r w:rsidRPr="00224EA2">
              <w:t xml:space="preserve"> району</w:t>
            </w:r>
            <w:r w:rsidR="0040648A">
              <w:t xml:space="preserve"> (термосан</w:t>
            </w:r>
            <w:r w:rsidR="00CF3562">
              <w:t>ація з урахуванням утеплення стін)</w:t>
            </w:r>
          </w:p>
        </w:tc>
      </w:tr>
      <w:tr w:rsidR="000F6D96" w:rsidRPr="00224EA2" w:rsidTr="003C2F34">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3101CA">
            <w:pPr>
              <w:spacing w:before="40" w:after="40" w:line="260" w:lineRule="exact"/>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3C2F34">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224EA2" w:rsidRDefault="000F6D96" w:rsidP="003101CA">
            <w:pPr>
              <w:spacing w:line="260" w:lineRule="exact"/>
              <w:jc w:val="both"/>
            </w:pPr>
            <w:r w:rsidRPr="00627E26">
              <w:t xml:space="preserve">Села </w:t>
            </w:r>
            <w:r w:rsidRPr="00627E26">
              <w:rPr>
                <w:sz w:val="23"/>
                <w:szCs w:val="23"/>
              </w:rPr>
              <w:t>Рижани, Волянщина, Невирівка, Знам’янка, Жовтнівка, Данилівка, Грабівка, Кропивенка</w:t>
            </w:r>
            <w:r>
              <w:rPr>
                <w:sz w:val="23"/>
                <w:szCs w:val="23"/>
              </w:rPr>
              <w:t xml:space="preserve"> Х</w:t>
            </w:r>
            <w:r w:rsidRPr="00627E26">
              <w:rPr>
                <w:sz w:val="23"/>
                <w:szCs w:val="23"/>
              </w:rPr>
              <w:t>орошівського району</w:t>
            </w:r>
          </w:p>
        </w:tc>
      </w:tr>
      <w:tr w:rsidR="000F6D96" w:rsidRPr="00224EA2" w:rsidTr="003C2F34">
        <w:tc>
          <w:tcPr>
            <w:tcW w:w="2988" w:type="dxa"/>
          </w:tcPr>
          <w:p w:rsidR="000F6D96" w:rsidRPr="00224EA2" w:rsidRDefault="000F6D96" w:rsidP="000F6D96">
            <w:pPr>
              <w:rPr>
                <w:b/>
              </w:rPr>
            </w:pPr>
            <w:r w:rsidRPr="00224EA2">
              <w:rPr>
                <w:b/>
              </w:rPr>
              <w:t>Орієнтовна кількість отримувачів вигод:</w:t>
            </w:r>
          </w:p>
        </w:tc>
        <w:tc>
          <w:tcPr>
            <w:tcW w:w="6840" w:type="dxa"/>
            <w:gridSpan w:val="4"/>
          </w:tcPr>
          <w:p w:rsidR="000F6D96" w:rsidRPr="00224EA2" w:rsidRDefault="000F6D96" w:rsidP="003101CA">
            <w:pPr>
              <w:spacing w:line="260" w:lineRule="exact"/>
              <w:jc w:val="both"/>
            </w:pPr>
            <w:r w:rsidRPr="00627E26">
              <w:t xml:space="preserve">Населення сіл </w:t>
            </w:r>
            <w:r w:rsidRPr="00627E26">
              <w:rPr>
                <w:sz w:val="23"/>
                <w:szCs w:val="23"/>
              </w:rPr>
              <w:t xml:space="preserve">Рижани, Волянщина, Невирівка, Знам’янка, Жовтнівка, Данилівка, Грабівка, КропивенкаХ орошівського району </w:t>
            </w:r>
            <w:r w:rsidRPr="00627E26">
              <w:t>(2,4 тис. осіб)</w:t>
            </w:r>
          </w:p>
        </w:tc>
      </w:tr>
      <w:tr w:rsidR="000F6D96" w:rsidRPr="00224EA2" w:rsidTr="003C2F34">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3101CA">
            <w:pPr>
              <w:spacing w:line="260" w:lineRule="exact"/>
              <w:jc w:val="both"/>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w:t>
            </w:r>
            <w:r w:rsidRPr="00224EA2">
              <w:t>встановлення склопластикових вікон та дверей, використання теплоізоляційних матеріалів для зовнішнього утеплення стін та утеплення покрівлі</w:t>
            </w:r>
            <w:r>
              <w:t>,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rsidTr="003C2F34">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3101CA">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3101CA">
            <w:pPr>
              <w:spacing w:line="260" w:lineRule="exact"/>
              <w:jc w:val="both"/>
            </w:pPr>
            <w:r>
              <w:t>Економія енергетичних ресурсів.</w:t>
            </w:r>
          </w:p>
          <w:p w:rsidR="000F6D96" w:rsidRPr="00224EA2" w:rsidRDefault="000F6D96" w:rsidP="003101CA">
            <w:pPr>
              <w:spacing w:line="260" w:lineRule="exact"/>
            </w:pPr>
            <w:r w:rsidRPr="00224EA2">
              <w:t xml:space="preserve">Зменшено тепловтрати на </w:t>
            </w:r>
            <w:r>
              <w:t>500</w:t>
            </w:r>
            <w:r w:rsidRPr="00224EA2">
              <w:t xml:space="preserve"> кВт за рік.</w:t>
            </w:r>
          </w:p>
          <w:p w:rsidR="000F6D96" w:rsidRPr="00224EA2" w:rsidRDefault="000F6D96" w:rsidP="003101CA">
            <w:pPr>
              <w:spacing w:line="260" w:lineRule="exact"/>
            </w:pPr>
            <w:r w:rsidRPr="00224EA2">
              <w:t xml:space="preserve">Зменшено обсяги споживання твердого палива на 50%. </w:t>
            </w:r>
          </w:p>
          <w:p w:rsidR="000F6D96" w:rsidRPr="00224EA2" w:rsidRDefault="000F6D96" w:rsidP="003101CA">
            <w:pPr>
              <w:spacing w:line="260" w:lineRule="exact"/>
            </w:pPr>
            <w:r w:rsidRPr="00224EA2">
              <w:t>Зменшено обсяги споживання електроенергії на 50%.</w:t>
            </w:r>
          </w:p>
          <w:p w:rsidR="000F6D96" w:rsidRDefault="000F6D96" w:rsidP="003101CA">
            <w:pPr>
              <w:spacing w:line="260" w:lineRule="exact"/>
              <w:jc w:val="both"/>
            </w:pPr>
            <w:r>
              <w:t>Економія бюджетних коштів за рахунок зменшення теплових втрат.</w:t>
            </w:r>
          </w:p>
          <w:p w:rsidR="000F6D96" w:rsidRDefault="000F6D96" w:rsidP="003101CA">
            <w:pPr>
              <w:spacing w:line="260" w:lineRule="exact"/>
              <w:jc w:val="both"/>
            </w:pPr>
            <w:r>
              <w:t xml:space="preserve">Створено комфортні умови для прийому хворих та праці. </w:t>
            </w:r>
          </w:p>
          <w:p w:rsidR="000F6D96" w:rsidRPr="00224EA2" w:rsidRDefault="000F6D96" w:rsidP="003101CA">
            <w:pPr>
              <w:spacing w:line="260" w:lineRule="exact"/>
            </w:pPr>
            <w:r>
              <w:t>Покращено експлуатаційні можливості об’єкту.</w:t>
            </w:r>
          </w:p>
        </w:tc>
      </w:tr>
      <w:tr w:rsidR="000F6D96" w:rsidRPr="00224EA2" w:rsidTr="003C2F34">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3C65CA">
            <w:pPr>
              <w:spacing w:line="260" w:lineRule="exact"/>
              <w:jc w:val="both"/>
            </w:pPr>
            <w:r w:rsidRPr="00224EA2">
              <w:t>Виготовлення проектно-кошторисної документації.</w:t>
            </w:r>
          </w:p>
          <w:p w:rsidR="000F6D96" w:rsidRPr="00224EA2" w:rsidRDefault="000F6D96" w:rsidP="003C65CA">
            <w:pPr>
              <w:spacing w:line="260" w:lineRule="exact"/>
              <w:jc w:val="both"/>
            </w:pPr>
            <w:r w:rsidRPr="00224EA2">
              <w:t>Проведення будівельно-монтажних робіт.</w:t>
            </w:r>
          </w:p>
          <w:p w:rsidR="000F6D96" w:rsidRPr="00224EA2" w:rsidRDefault="000F6D96" w:rsidP="003C65CA">
            <w:pPr>
              <w:spacing w:line="260" w:lineRule="exact"/>
              <w:jc w:val="both"/>
            </w:pPr>
            <w:r>
              <w:t>Проведення робіт зі в</w:t>
            </w:r>
            <w:r w:rsidRPr="00224EA2">
              <w:t>становлення склопластикових вікон та дверей.</w:t>
            </w:r>
          </w:p>
          <w:p w:rsidR="000F6D96" w:rsidRPr="00224EA2" w:rsidRDefault="000F6D96" w:rsidP="003C65CA">
            <w:pPr>
              <w:spacing w:line="260" w:lineRule="exact"/>
              <w:jc w:val="both"/>
            </w:pPr>
            <w:r w:rsidRPr="00224EA2">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3C65CA">
            <w:pPr>
              <w:spacing w:line="260" w:lineRule="exact"/>
              <w:jc w:val="both"/>
            </w:pPr>
            <w:r>
              <w:t>Проведення робіт з м</w:t>
            </w:r>
            <w:r w:rsidRPr="00224EA2">
              <w:t>одернізація вентиляційних мереж.</w:t>
            </w:r>
          </w:p>
        </w:tc>
      </w:tr>
      <w:tr w:rsidR="000F6D96" w:rsidRPr="00224EA2" w:rsidTr="003C2F34">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3C2F34">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3C2F34">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1500</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r w:rsidRPr="00224EA2">
              <w:rPr>
                <w:b/>
              </w:rPr>
              <w:t>-</w:t>
            </w:r>
          </w:p>
        </w:tc>
        <w:tc>
          <w:tcPr>
            <w:tcW w:w="1800" w:type="dxa"/>
          </w:tcPr>
          <w:p w:rsidR="000F6D96" w:rsidRPr="00224EA2" w:rsidRDefault="000F6D96" w:rsidP="000F6D96">
            <w:pPr>
              <w:jc w:val="center"/>
              <w:rPr>
                <w:b/>
              </w:rPr>
            </w:pPr>
            <w:r w:rsidRPr="00224EA2">
              <w:rPr>
                <w:b/>
              </w:rPr>
              <w:t>1500</w:t>
            </w:r>
          </w:p>
        </w:tc>
      </w:tr>
      <w:tr w:rsidR="000F6D96" w:rsidRPr="00224EA2" w:rsidTr="003C2F34">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rsidTr="003C2F34">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t>Хорошівська районна рада,</w:t>
            </w:r>
            <w:r w:rsidRPr="00224EA2">
              <w:t xml:space="preserve"> Хорошівська райдержадміністрація,</w:t>
            </w:r>
            <w:r>
              <w:t xml:space="preserve"> </w:t>
            </w:r>
            <w:r w:rsidRPr="00224EA2">
              <w:t>Рижанська сільська рада</w:t>
            </w:r>
          </w:p>
        </w:tc>
      </w:tr>
      <w:tr w:rsidR="000F6D96" w:rsidRPr="00224EA2" w:rsidTr="003C2F34">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Pr="00D45762" w:rsidRDefault="000F6D96" w:rsidP="000F6D96">
      <w:pPr>
        <w:rPr>
          <w:sz w:val="4"/>
          <w:szCs w:val="4"/>
        </w:rPr>
      </w:pPr>
      <w:r w:rsidRPr="00224EA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224EA2" w:rsidTr="003C2F34">
        <w:tc>
          <w:tcPr>
            <w:tcW w:w="2988" w:type="dxa"/>
          </w:tcPr>
          <w:p w:rsidR="000F6D96" w:rsidRPr="00224EA2" w:rsidRDefault="000F6D96" w:rsidP="000F6D96">
            <w:pPr>
              <w:rPr>
                <w:b/>
              </w:rPr>
            </w:pPr>
            <w:r w:rsidRPr="00224EA2">
              <w:rPr>
                <w:b/>
              </w:rPr>
              <w:t>Номер і назва завдання:</w:t>
            </w:r>
          </w:p>
        </w:tc>
        <w:tc>
          <w:tcPr>
            <w:tcW w:w="6840" w:type="dxa"/>
            <w:gridSpan w:val="4"/>
          </w:tcPr>
          <w:p w:rsidR="000F6D96" w:rsidRPr="00224EA2" w:rsidRDefault="000F6D96" w:rsidP="000F6D96">
            <w:pPr>
              <w:jc w:val="both"/>
            </w:pPr>
            <w:r w:rsidRPr="00224EA2">
              <w:t xml:space="preserve">1.1.3. </w:t>
            </w:r>
            <w:r w:rsidRPr="00224EA2">
              <w:rPr>
                <w:rFonts w:eastAsia="TimesNewRoman"/>
              </w:rPr>
              <w:t>Забезпечення енергоефективності</w:t>
            </w:r>
          </w:p>
        </w:tc>
      </w:tr>
      <w:tr w:rsidR="000F6D96" w:rsidRPr="00224EA2" w:rsidTr="003C2F34">
        <w:tc>
          <w:tcPr>
            <w:tcW w:w="2988" w:type="dxa"/>
          </w:tcPr>
          <w:p w:rsidR="000F6D96" w:rsidRPr="00224EA2" w:rsidRDefault="000F6D96" w:rsidP="000F6D96">
            <w:pPr>
              <w:rPr>
                <w:b/>
              </w:rPr>
            </w:pPr>
            <w:r w:rsidRPr="00224EA2">
              <w:rPr>
                <w:b/>
              </w:rPr>
              <w:t>Назва проекту:</w:t>
            </w:r>
          </w:p>
        </w:tc>
        <w:tc>
          <w:tcPr>
            <w:tcW w:w="6840" w:type="dxa"/>
            <w:gridSpan w:val="4"/>
          </w:tcPr>
          <w:p w:rsidR="000F6D96" w:rsidRPr="00224EA2" w:rsidRDefault="000F6D96" w:rsidP="000F6D96">
            <w:pPr>
              <w:jc w:val="both"/>
            </w:pPr>
            <w:r>
              <w:t>1.47. </w:t>
            </w:r>
            <w:r w:rsidRPr="00224EA2">
              <w:t xml:space="preserve">Проведення санації (реконструкції) будівлі </w:t>
            </w:r>
            <w:r>
              <w:t>амбулаторії загальної практики – сімейної медицини</w:t>
            </w:r>
            <w:r w:rsidRPr="00224EA2">
              <w:t xml:space="preserve"> </w:t>
            </w:r>
            <w:r>
              <w:t xml:space="preserve">по </w:t>
            </w:r>
            <w:r w:rsidRPr="00214BF6">
              <w:t>вул. Папаніна, 41 в селі Ставки Хорошівського району</w:t>
            </w:r>
            <w:r w:rsidR="0040648A">
              <w:t xml:space="preserve"> (термосан</w:t>
            </w:r>
            <w:r w:rsidR="00CF3562">
              <w:t>ація з урахуванням утеплення стін)</w:t>
            </w:r>
          </w:p>
        </w:tc>
      </w:tr>
      <w:tr w:rsidR="000F6D96" w:rsidRPr="00224EA2" w:rsidTr="003C2F34">
        <w:tc>
          <w:tcPr>
            <w:tcW w:w="2988" w:type="dxa"/>
          </w:tcPr>
          <w:p w:rsidR="000F6D96" w:rsidRPr="00224EA2" w:rsidRDefault="000F6D96" w:rsidP="000F6D96">
            <w:pPr>
              <w:rPr>
                <w:b/>
              </w:rPr>
            </w:pPr>
            <w:r w:rsidRPr="00224EA2">
              <w:rPr>
                <w:b/>
              </w:rPr>
              <w:t>Цілі проекту:</w:t>
            </w:r>
          </w:p>
        </w:tc>
        <w:tc>
          <w:tcPr>
            <w:tcW w:w="6840" w:type="dxa"/>
            <w:gridSpan w:val="4"/>
          </w:tcPr>
          <w:p w:rsidR="000F6D96" w:rsidRPr="00224EA2" w:rsidRDefault="000F6D96" w:rsidP="000F6D96">
            <w:pPr>
              <w:spacing w:before="40" w:after="40"/>
              <w:jc w:val="both"/>
              <w:rPr>
                <w:lang w:eastAsia="it-IT"/>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224EA2" w:rsidTr="003C2F34">
        <w:tc>
          <w:tcPr>
            <w:tcW w:w="2988" w:type="dxa"/>
          </w:tcPr>
          <w:p w:rsidR="000F6D96" w:rsidRPr="00224EA2" w:rsidRDefault="000F6D96" w:rsidP="000F6D96">
            <w:pPr>
              <w:rPr>
                <w:b/>
              </w:rPr>
            </w:pPr>
            <w:r w:rsidRPr="00224EA2">
              <w:rPr>
                <w:b/>
              </w:rPr>
              <w:t>Територія, на яку проект матиме вплив:</w:t>
            </w:r>
          </w:p>
        </w:tc>
        <w:tc>
          <w:tcPr>
            <w:tcW w:w="6840" w:type="dxa"/>
            <w:gridSpan w:val="4"/>
          </w:tcPr>
          <w:p w:rsidR="000F6D96" w:rsidRPr="00627E26" w:rsidRDefault="000F6D96" w:rsidP="003101CA">
            <w:pPr>
              <w:spacing w:line="260" w:lineRule="exact"/>
              <w:jc w:val="both"/>
            </w:pPr>
            <w:r w:rsidRPr="00627E26">
              <w:t>Села Михайлівка, Ставки, Вишняківка, Човнова, Ліски  Хорошівського району</w:t>
            </w:r>
          </w:p>
        </w:tc>
      </w:tr>
      <w:tr w:rsidR="000F6D96" w:rsidRPr="00224EA2" w:rsidTr="003C2F34">
        <w:tc>
          <w:tcPr>
            <w:tcW w:w="2988" w:type="dxa"/>
          </w:tcPr>
          <w:p w:rsidR="000F6D96" w:rsidRPr="00224EA2" w:rsidRDefault="000F6D96" w:rsidP="000F6D96">
            <w:pPr>
              <w:rPr>
                <w:b/>
              </w:rPr>
            </w:pPr>
            <w:r w:rsidRPr="00224EA2">
              <w:rPr>
                <w:b/>
              </w:rPr>
              <w:t>Орієнтовна кількість отримувачів вигод</w:t>
            </w:r>
            <w:r w:rsidR="00574D28">
              <w:rPr>
                <w:b/>
              </w:rPr>
              <w:t>:</w:t>
            </w:r>
          </w:p>
        </w:tc>
        <w:tc>
          <w:tcPr>
            <w:tcW w:w="6840" w:type="dxa"/>
            <w:gridSpan w:val="4"/>
          </w:tcPr>
          <w:p w:rsidR="000F6D96" w:rsidRPr="00627E26" w:rsidRDefault="000F6D96" w:rsidP="003101CA">
            <w:pPr>
              <w:spacing w:line="260" w:lineRule="exact"/>
              <w:jc w:val="both"/>
            </w:pPr>
            <w:r w:rsidRPr="00627E26">
              <w:t>Населення сіл Михайлівка, Ставки, Вишняківка, Човнова, Ліски  Хорошівського району (1,4 тис. осіб)</w:t>
            </w:r>
          </w:p>
        </w:tc>
      </w:tr>
      <w:tr w:rsidR="000F6D96" w:rsidRPr="00224EA2" w:rsidTr="003C2F34">
        <w:tc>
          <w:tcPr>
            <w:tcW w:w="2988" w:type="dxa"/>
          </w:tcPr>
          <w:p w:rsidR="000F6D96" w:rsidRPr="00224EA2" w:rsidRDefault="000F6D96" w:rsidP="000F6D96">
            <w:pPr>
              <w:rPr>
                <w:b/>
              </w:rPr>
            </w:pPr>
            <w:r w:rsidRPr="00224EA2">
              <w:rPr>
                <w:b/>
              </w:rPr>
              <w:t>Стислий опис проекту:</w:t>
            </w:r>
          </w:p>
        </w:tc>
        <w:tc>
          <w:tcPr>
            <w:tcW w:w="6840" w:type="dxa"/>
            <w:gridSpan w:val="4"/>
          </w:tcPr>
          <w:p w:rsidR="000F6D96" w:rsidRPr="00224EA2" w:rsidRDefault="000F6D96" w:rsidP="003101CA">
            <w:pPr>
              <w:spacing w:line="260" w:lineRule="exact"/>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санації (реконструкції) будівлі амбулаторії загальної практики – сімейної медицини, а саме: встановлення склопластикових вікон та дверей, використання теплоізоляційних матеріалів для зовнішнього утеплення стін та утеплення покрівлі, що дозволить створити комфортні умови для прийому хворих та праці працівників, забезпечить зменшення втрат тепла та економію бюджетних коштів.</w:t>
            </w:r>
          </w:p>
        </w:tc>
      </w:tr>
      <w:tr w:rsidR="000F6D96" w:rsidRPr="00224EA2" w:rsidTr="003C2F34">
        <w:tc>
          <w:tcPr>
            <w:tcW w:w="2988" w:type="dxa"/>
          </w:tcPr>
          <w:p w:rsidR="000F6D96" w:rsidRPr="00224EA2" w:rsidRDefault="000F6D96" w:rsidP="000F6D96">
            <w:pPr>
              <w:rPr>
                <w:b/>
              </w:rPr>
            </w:pPr>
            <w:r w:rsidRPr="00224EA2">
              <w:rPr>
                <w:b/>
              </w:rPr>
              <w:t>Очікувані результати:</w:t>
            </w:r>
          </w:p>
        </w:tc>
        <w:tc>
          <w:tcPr>
            <w:tcW w:w="6840" w:type="dxa"/>
            <w:gridSpan w:val="4"/>
          </w:tcPr>
          <w:p w:rsidR="000F6D96" w:rsidRDefault="000F6D96" w:rsidP="003101CA">
            <w:pPr>
              <w:spacing w:line="260" w:lineRule="exact"/>
              <w:jc w:val="both"/>
            </w:pPr>
            <w:r>
              <w:t xml:space="preserve">Проведено роботи з реконструкції та термосанації приміщень амбулаторії загальної практики – сімейної медицини. </w:t>
            </w:r>
          </w:p>
          <w:p w:rsidR="000F6D96" w:rsidRDefault="000F6D96" w:rsidP="003101CA">
            <w:pPr>
              <w:spacing w:line="260" w:lineRule="exact"/>
              <w:jc w:val="both"/>
            </w:pPr>
            <w:r>
              <w:t>Економія енергетичних ресурсів.</w:t>
            </w:r>
          </w:p>
          <w:p w:rsidR="000F6D96" w:rsidRDefault="000F6D96" w:rsidP="003101CA">
            <w:pPr>
              <w:spacing w:line="260" w:lineRule="exact"/>
            </w:pPr>
            <w:r>
              <w:t>Зменшено тепловтрати на 300 кВт за рік.</w:t>
            </w:r>
          </w:p>
          <w:p w:rsidR="000F6D96" w:rsidRDefault="000F6D96" w:rsidP="003101CA">
            <w:pPr>
              <w:spacing w:line="260" w:lineRule="exact"/>
            </w:pPr>
            <w:r>
              <w:t xml:space="preserve">Зменшено обсяги споживання твердого палива на 50%. </w:t>
            </w:r>
          </w:p>
          <w:p w:rsidR="000F6D96" w:rsidRDefault="000F6D96" w:rsidP="003101CA">
            <w:pPr>
              <w:spacing w:line="260" w:lineRule="exact"/>
            </w:pPr>
            <w:r>
              <w:t>Зменшено обсяги споживання електроенергії на 50%.</w:t>
            </w:r>
          </w:p>
          <w:p w:rsidR="000F6D96" w:rsidRDefault="000F6D96" w:rsidP="003101CA">
            <w:pPr>
              <w:spacing w:line="260" w:lineRule="exact"/>
              <w:jc w:val="both"/>
            </w:pPr>
            <w:r>
              <w:t>Економія бюджетних коштів за рахунок зменшення теплових втрат.</w:t>
            </w:r>
          </w:p>
          <w:p w:rsidR="000F6D96" w:rsidRDefault="000F6D96" w:rsidP="003101CA">
            <w:pPr>
              <w:spacing w:line="260" w:lineRule="exact"/>
              <w:jc w:val="both"/>
            </w:pPr>
            <w:r>
              <w:t xml:space="preserve">Створено комфортні умови для прийому хворих та праці працівників. </w:t>
            </w:r>
          </w:p>
          <w:p w:rsidR="000F6D96" w:rsidRPr="00224EA2" w:rsidRDefault="000F6D96" w:rsidP="003101CA">
            <w:pPr>
              <w:spacing w:line="260" w:lineRule="exact"/>
            </w:pPr>
            <w:r>
              <w:t>Покращено експлуатаційні можливості об’єкту.</w:t>
            </w:r>
          </w:p>
        </w:tc>
      </w:tr>
      <w:tr w:rsidR="000F6D96" w:rsidRPr="00224EA2" w:rsidTr="003C2F34">
        <w:tc>
          <w:tcPr>
            <w:tcW w:w="2988" w:type="dxa"/>
          </w:tcPr>
          <w:p w:rsidR="000F6D96" w:rsidRPr="00224EA2" w:rsidRDefault="000F6D96" w:rsidP="000F6D96">
            <w:pPr>
              <w:rPr>
                <w:b/>
              </w:rPr>
            </w:pPr>
            <w:r w:rsidRPr="00224EA2">
              <w:rPr>
                <w:b/>
              </w:rPr>
              <w:t>Ключові заходи проекту:</w:t>
            </w:r>
          </w:p>
        </w:tc>
        <w:tc>
          <w:tcPr>
            <w:tcW w:w="6840" w:type="dxa"/>
            <w:gridSpan w:val="4"/>
          </w:tcPr>
          <w:p w:rsidR="000F6D96" w:rsidRPr="00224EA2" w:rsidRDefault="000F6D96" w:rsidP="003101CA">
            <w:pPr>
              <w:spacing w:line="260" w:lineRule="exact"/>
              <w:jc w:val="both"/>
            </w:pPr>
            <w:r w:rsidRPr="00224EA2">
              <w:t>Виготовлення проектно-кошторисної документації.</w:t>
            </w:r>
          </w:p>
          <w:p w:rsidR="000F6D96" w:rsidRPr="00224EA2" w:rsidRDefault="000F6D96" w:rsidP="003101CA">
            <w:pPr>
              <w:spacing w:line="260" w:lineRule="exact"/>
              <w:jc w:val="both"/>
            </w:pPr>
            <w:r w:rsidRPr="00224EA2">
              <w:t>Проведення будівельно-монтажних робіт.</w:t>
            </w:r>
          </w:p>
          <w:p w:rsidR="000F6D96" w:rsidRPr="00224EA2" w:rsidRDefault="000F6D96" w:rsidP="003101CA">
            <w:pPr>
              <w:spacing w:line="260" w:lineRule="exact"/>
              <w:jc w:val="both"/>
            </w:pPr>
            <w:r w:rsidRPr="00224EA2">
              <w:t>Встановлення склопластикових вікон та дверей.</w:t>
            </w:r>
          </w:p>
          <w:p w:rsidR="000F6D96" w:rsidRPr="00224EA2" w:rsidRDefault="000F6D96" w:rsidP="003101CA">
            <w:pPr>
              <w:spacing w:line="260" w:lineRule="exact"/>
              <w:jc w:val="both"/>
            </w:pPr>
            <w:r w:rsidRPr="00224EA2">
              <w:t>Проведення термоізоляції зовнішніх стін, підвалу та горища, у т.ч. утеплення зовнішніх стін, утеплення перекриття під горищем.</w:t>
            </w:r>
          </w:p>
          <w:p w:rsidR="000F6D96" w:rsidRPr="00224EA2" w:rsidRDefault="000F6D96" w:rsidP="003101CA">
            <w:pPr>
              <w:spacing w:line="260" w:lineRule="exact"/>
              <w:jc w:val="both"/>
            </w:pPr>
            <w:r w:rsidRPr="00224EA2">
              <w:t>Модернізація вентиляційних мереж.</w:t>
            </w:r>
          </w:p>
        </w:tc>
      </w:tr>
      <w:tr w:rsidR="000F6D96" w:rsidRPr="00224EA2" w:rsidTr="003C2F34">
        <w:tc>
          <w:tcPr>
            <w:tcW w:w="2988" w:type="dxa"/>
          </w:tcPr>
          <w:p w:rsidR="000F6D96" w:rsidRPr="00224EA2" w:rsidRDefault="000F6D96" w:rsidP="000F6D96">
            <w:pPr>
              <w:rPr>
                <w:b/>
              </w:rPr>
            </w:pPr>
            <w:r w:rsidRPr="00224EA2">
              <w:rPr>
                <w:b/>
              </w:rPr>
              <w:t>Період реалізації:</w:t>
            </w:r>
          </w:p>
        </w:tc>
        <w:tc>
          <w:tcPr>
            <w:tcW w:w="6840" w:type="dxa"/>
            <w:gridSpan w:val="4"/>
            <w:tcBorders>
              <w:bottom w:val="single" w:sz="4" w:space="0" w:color="auto"/>
            </w:tcBorders>
          </w:tcPr>
          <w:p w:rsidR="000F6D96" w:rsidRPr="00224EA2" w:rsidRDefault="000F6D96" w:rsidP="000F6D96">
            <w:pPr>
              <w:rPr>
                <w:b/>
              </w:rPr>
            </w:pPr>
            <w:r w:rsidRPr="00224EA2">
              <w:rPr>
                <w:b/>
              </w:rPr>
              <w:t>2018 рік:</w:t>
            </w:r>
          </w:p>
        </w:tc>
      </w:tr>
      <w:tr w:rsidR="000F6D96" w:rsidRPr="00224EA2" w:rsidTr="003C2F34">
        <w:tc>
          <w:tcPr>
            <w:tcW w:w="2988" w:type="dxa"/>
            <w:vMerge w:val="restart"/>
          </w:tcPr>
          <w:p w:rsidR="000F6D96" w:rsidRPr="00224EA2" w:rsidRDefault="000F6D96" w:rsidP="000F6D96">
            <w:pPr>
              <w:rPr>
                <w:b/>
              </w:rPr>
            </w:pPr>
            <w:r w:rsidRPr="00224EA2">
              <w:rPr>
                <w:b/>
              </w:rPr>
              <w:t>Орієнтовна вартість проекту, тис. грн.:</w:t>
            </w:r>
          </w:p>
        </w:tc>
        <w:tc>
          <w:tcPr>
            <w:tcW w:w="1620" w:type="dxa"/>
            <w:shd w:val="clear" w:color="auto" w:fill="CCCCCC"/>
          </w:tcPr>
          <w:p w:rsidR="000F6D96" w:rsidRPr="00224EA2" w:rsidRDefault="000F6D96" w:rsidP="000F6D96">
            <w:pPr>
              <w:jc w:val="center"/>
              <w:rPr>
                <w:b/>
              </w:rPr>
            </w:pPr>
            <w:r w:rsidRPr="00224EA2">
              <w:rPr>
                <w:b/>
              </w:rPr>
              <w:t>2018</w:t>
            </w:r>
          </w:p>
        </w:tc>
        <w:tc>
          <w:tcPr>
            <w:tcW w:w="1800" w:type="dxa"/>
            <w:shd w:val="clear" w:color="auto" w:fill="CCCCCC"/>
          </w:tcPr>
          <w:p w:rsidR="000F6D96" w:rsidRPr="00224EA2" w:rsidRDefault="000F6D96" w:rsidP="000F6D96">
            <w:pPr>
              <w:jc w:val="center"/>
              <w:rPr>
                <w:b/>
              </w:rPr>
            </w:pPr>
            <w:r w:rsidRPr="00224EA2">
              <w:rPr>
                <w:b/>
              </w:rPr>
              <w:t>2019</w:t>
            </w:r>
          </w:p>
        </w:tc>
        <w:tc>
          <w:tcPr>
            <w:tcW w:w="1620" w:type="dxa"/>
            <w:shd w:val="clear" w:color="auto" w:fill="CCCCCC"/>
          </w:tcPr>
          <w:p w:rsidR="000F6D96" w:rsidRPr="00224EA2" w:rsidRDefault="000F6D96" w:rsidP="000F6D96">
            <w:pPr>
              <w:jc w:val="center"/>
              <w:rPr>
                <w:b/>
              </w:rPr>
            </w:pPr>
            <w:r w:rsidRPr="00224EA2">
              <w:rPr>
                <w:b/>
              </w:rPr>
              <w:t>2020</w:t>
            </w:r>
          </w:p>
        </w:tc>
        <w:tc>
          <w:tcPr>
            <w:tcW w:w="1800" w:type="dxa"/>
            <w:shd w:val="clear" w:color="auto" w:fill="CCCCCC"/>
          </w:tcPr>
          <w:p w:rsidR="000F6D96" w:rsidRPr="00224EA2" w:rsidRDefault="000F6D96" w:rsidP="000F6D96">
            <w:pPr>
              <w:jc w:val="center"/>
              <w:rPr>
                <w:b/>
              </w:rPr>
            </w:pPr>
            <w:r w:rsidRPr="00224EA2">
              <w:rPr>
                <w:b/>
              </w:rPr>
              <w:t>Разом</w:t>
            </w:r>
          </w:p>
        </w:tc>
      </w:tr>
      <w:tr w:rsidR="000F6D96" w:rsidRPr="00224EA2" w:rsidTr="003C2F34">
        <w:tc>
          <w:tcPr>
            <w:tcW w:w="2988" w:type="dxa"/>
            <w:vMerge/>
          </w:tcPr>
          <w:p w:rsidR="000F6D96" w:rsidRPr="00224EA2" w:rsidRDefault="000F6D96" w:rsidP="000F6D96">
            <w:pPr>
              <w:rPr>
                <w:b/>
              </w:rPr>
            </w:pPr>
          </w:p>
        </w:tc>
        <w:tc>
          <w:tcPr>
            <w:tcW w:w="1620" w:type="dxa"/>
          </w:tcPr>
          <w:p w:rsidR="000F6D96" w:rsidRPr="00224EA2" w:rsidRDefault="000F6D96" w:rsidP="000F6D96">
            <w:pPr>
              <w:jc w:val="center"/>
              <w:rPr>
                <w:b/>
              </w:rPr>
            </w:pPr>
            <w:r w:rsidRPr="00224EA2">
              <w:rPr>
                <w:b/>
              </w:rPr>
              <w:t>1200</w:t>
            </w:r>
          </w:p>
        </w:tc>
        <w:tc>
          <w:tcPr>
            <w:tcW w:w="1800" w:type="dxa"/>
          </w:tcPr>
          <w:p w:rsidR="000F6D96" w:rsidRPr="00224EA2" w:rsidRDefault="000F6D96" w:rsidP="000F6D96">
            <w:pPr>
              <w:jc w:val="center"/>
              <w:rPr>
                <w:b/>
              </w:rPr>
            </w:pPr>
            <w:r w:rsidRPr="00224EA2">
              <w:rPr>
                <w:b/>
              </w:rPr>
              <w:t>-</w:t>
            </w:r>
          </w:p>
        </w:tc>
        <w:tc>
          <w:tcPr>
            <w:tcW w:w="1620" w:type="dxa"/>
          </w:tcPr>
          <w:p w:rsidR="000F6D96" w:rsidRPr="00224EA2" w:rsidRDefault="000F6D96" w:rsidP="000F6D96">
            <w:pPr>
              <w:jc w:val="center"/>
              <w:rPr>
                <w:b/>
              </w:rPr>
            </w:pPr>
          </w:p>
        </w:tc>
        <w:tc>
          <w:tcPr>
            <w:tcW w:w="1800" w:type="dxa"/>
          </w:tcPr>
          <w:p w:rsidR="000F6D96" w:rsidRPr="00224EA2" w:rsidRDefault="000F6D96" w:rsidP="000F6D96">
            <w:pPr>
              <w:jc w:val="center"/>
              <w:rPr>
                <w:b/>
              </w:rPr>
            </w:pPr>
            <w:r w:rsidRPr="00224EA2">
              <w:rPr>
                <w:b/>
              </w:rPr>
              <w:t>1200</w:t>
            </w:r>
          </w:p>
        </w:tc>
      </w:tr>
      <w:tr w:rsidR="000F6D96" w:rsidRPr="00224EA2" w:rsidTr="003C2F34">
        <w:tc>
          <w:tcPr>
            <w:tcW w:w="2988" w:type="dxa"/>
          </w:tcPr>
          <w:p w:rsidR="000F6D96" w:rsidRPr="00224EA2" w:rsidRDefault="000F6D96" w:rsidP="000F6D96">
            <w:pPr>
              <w:rPr>
                <w:b/>
              </w:rPr>
            </w:pPr>
            <w:r w:rsidRPr="00224EA2">
              <w:rPr>
                <w:b/>
              </w:rPr>
              <w:t>Джерела фінансування:</w:t>
            </w:r>
          </w:p>
        </w:tc>
        <w:tc>
          <w:tcPr>
            <w:tcW w:w="6840" w:type="dxa"/>
            <w:gridSpan w:val="4"/>
          </w:tcPr>
          <w:p w:rsidR="000F6D96" w:rsidRPr="00224EA2" w:rsidRDefault="000F6D96" w:rsidP="000F6D96">
            <w:pPr>
              <w:jc w:val="both"/>
            </w:pPr>
            <w:r w:rsidRPr="00224EA2">
              <w:t xml:space="preserve">Державний бюджет (державний фонд регіонального розвитку), </w:t>
            </w:r>
            <w:r>
              <w:t>місцеві бюджет</w:t>
            </w:r>
          </w:p>
        </w:tc>
      </w:tr>
      <w:tr w:rsidR="000F6D96" w:rsidRPr="00224EA2" w:rsidTr="003C2F34">
        <w:tc>
          <w:tcPr>
            <w:tcW w:w="2988" w:type="dxa"/>
          </w:tcPr>
          <w:p w:rsidR="000F6D96" w:rsidRPr="00224EA2" w:rsidRDefault="000F6D96" w:rsidP="000F6D96">
            <w:pPr>
              <w:rPr>
                <w:b/>
              </w:rPr>
            </w:pPr>
            <w:r w:rsidRPr="00224EA2">
              <w:rPr>
                <w:b/>
              </w:rPr>
              <w:t>Ключові потенційні учасники реалізації проекту:</w:t>
            </w:r>
          </w:p>
        </w:tc>
        <w:tc>
          <w:tcPr>
            <w:tcW w:w="6840" w:type="dxa"/>
            <w:gridSpan w:val="4"/>
          </w:tcPr>
          <w:p w:rsidR="000F6D96" w:rsidRPr="00224EA2" w:rsidRDefault="000F6D96" w:rsidP="000F6D96">
            <w:pPr>
              <w:jc w:val="both"/>
            </w:pPr>
            <w:r w:rsidRPr="00224EA2">
              <w:t>Хорошівська районна рада; Хорошівська райдержадміністрація,</w:t>
            </w:r>
            <w:r>
              <w:t xml:space="preserve"> </w:t>
            </w:r>
            <w:r w:rsidRPr="00224EA2">
              <w:t>Зубринська сільська рада</w:t>
            </w:r>
          </w:p>
        </w:tc>
      </w:tr>
      <w:tr w:rsidR="000F6D96" w:rsidRPr="00224EA2" w:rsidTr="003C2F34">
        <w:tc>
          <w:tcPr>
            <w:tcW w:w="2988" w:type="dxa"/>
          </w:tcPr>
          <w:p w:rsidR="000F6D96" w:rsidRPr="00224EA2" w:rsidRDefault="000F6D96" w:rsidP="000F6D96">
            <w:pPr>
              <w:rPr>
                <w:b/>
              </w:rPr>
            </w:pPr>
            <w:r w:rsidRPr="00224EA2">
              <w:rPr>
                <w:b/>
              </w:rPr>
              <w:t>Інше:</w:t>
            </w:r>
          </w:p>
        </w:tc>
        <w:tc>
          <w:tcPr>
            <w:tcW w:w="6840" w:type="dxa"/>
            <w:gridSpan w:val="4"/>
          </w:tcPr>
          <w:p w:rsidR="000F6D96" w:rsidRPr="00224EA2" w:rsidRDefault="000F6D96" w:rsidP="000F6D96">
            <w:pPr>
              <w:jc w:val="both"/>
            </w:pPr>
          </w:p>
        </w:tc>
      </w:tr>
    </w:tbl>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79"/>
        <w:gridCol w:w="1807"/>
        <w:gridCol w:w="1807"/>
        <w:gridCol w:w="1884"/>
      </w:tblGrid>
      <w:tr w:rsidR="000F6D96" w:rsidRPr="00347875">
        <w:tc>
          <w:tcPr>
            <w:tcW w:w="1561" w:type="pct"/>
          </w:tcPr>
          <w:p w:rsidR="000F6D96" w:rsidRPr="00B04753" w:rsidRDefault="000F6D96" w:rsidP="000F6D96">
            <w:pPr>
              <w:rPr>
                <w:b/>
                <w:bCs/>
              </w:rPr>
            </w:pPr>
            <w:r w:rsidRPr="00B04753">
              <w:rPr>
                <w:b/>
                <w:bCs/>
              </w:rPr>
              <w:t xml:space="preserve">Номер і назва завдання: </w:t>
            </w:r>
          </w:p>
        </w:tc>
        <w:tc>
          <w:tcPr>
            <w:tcW w:w="3439" w:type="pct"/>
            <w:gridSpan w:val="4"/>
          </w:tcPr>
          <w:p w:rsidR="000F6D96" w:rsidRPr="00347875" w:rsidRDefault="000F6D96" w:rsidP="000F6D96">
            <w:pPr>
              <w:jc w:val="both"/>
              <w:rPr>
                <w:highlight w:val="red"/>
              </w:rPr>
            </w:pPr>
            <w:r w:rsidRPr="00224EA2">
              <w:t xml:space="preserve">1.1.3. </w:t>
            </w:r>
            <w:r w:rsidRPr="00224EA2">
              <w:rPr>
                <w:rFonts w:eastAsia="TimesNewRoman"/>
              </w:rPr>
              <w:t>Забезпечення енергоефективності</w:t>
            </w:r>
          </w:p>
        </w:tc>
      </w:tr>
      <w:tr w:rsidR="000F6D96" w:rsidRPr="00347875">
        <w:tc>
          <w:tcPr>
            <w:tcW w:w="1561" w:type="pct"/>
          </w:tcPr>
          <w:p w:rsidR="000F6D96" w:rsidRPr="00B04753" w:rsidRDefault="000F6D96" w:rsidP="000F6D96">
            <w:pPr>
              <w:rPr>
                <w:b/>
                <w:bCs/>
              </w:rPr>
            </w:pPr>
            <w:r w:rsidRPr="00B04753">
              <w:rPr>
                <w:b/>
                <w:bCs/>
              </w:rPr>
              <w:t>Назва проекту:</w:t>
            </w:r>
          </w:p>
        </w:tc>
        <w:tc>
          <w:tcPr>
            <w:tcW w:w="3439" w:type="pct"/>
            <w:gridSpan w:val="4"/>
          </w:tcPr>
          <w:p w:rsidR="000F6D96" w:rsidRPr="00347875" w:rsidRDefault="000F6D96" w:rsidP="000F6D96">
            <w:pPr>
              <w:jc w:val="both"/>
              <w:rPr>
                <w:highlight w:val="red"/>
              </w:rPr>
            </w:pPr>
            <w:r>
              <w:t>1.48. </w:t>
            </w:r>
            <w:r w:rsidRPr="00BF1E46">
              <w:t xml:space="preserve">Реконструкція котельні КП </w:t>
            </w:r>
            <w:r>
              <w:t>«</w:t>
            </w:r>
            <w:r w:rsidRPr="00BF1E46">
              <w:t>Новоград-Волинськтеплокомуненерго</w:t>
            </w:r>
            <w:r>
              <w:t>»</w:t>
            </w:r>
            <w:r w:rsidRPr="00BF1E46">
              <w:t xml:space="preserve"> по вул.</w:t>
            </w:r>
            <w:r>
              <w:t> </w:t>
            </w:r>
            <w:r w:rsidRPr="00BF1E46">
              <w:t>Шевченка, 1 у</w:t>
            </w:r>
            <w:r w:rsidRPr="00BF1E46">
              <w:rPr>
                <w:iCs/>
                <w:spacing w:val="-3"/>
              </w:rPr>
              <w:t xml:space="preserve"> місті Новоград</w:t>
            </w:r>
            <w:r>
              <w:rPr>
                <w:iCs/>
                <w:spacing w:val="-3"/>
              </w:rPr>
              <w:t>і</w:t>
            </w:r>
            <w:r w:rsidRPr="00BF1E46">
              <w:rPr>
                <w:iCs/>
                <w:spacing w:val="-3"/>
              </w:rPr>
              <w:t>-Волинському</w:t>
            </w:r>
          </w:p>
        </w:tc>
      </w:tr>
      <w:tr w:rsidR="000F6D96" w:rsidRPr="00347875">
        <w:tc>
          <w:tcPr>
            <w:tcW w:w="1561" w:type="pct"/>
          </w:tcPr>
          <w:p w:rsidR="000F6D96" w:rsidRPr="00B04753" w:rsidRDefault="000F6D96" w:rsidP="000F6D96">
            <w:pPr>
              <w:rPr>
                <w:b/>
                <w:bCs/>
              </w:rPr>
            </w:pPr>
            <w:r w:rsidRPr="00B04753">
              <w:rPr>
                <w:b/>
                <w:bCs/>
              </w:rPr>
              <w:t>Цілі проекту:</w:t>
            </w:r>
          </w:p>
        </w:tc>
        <w:tc>
          <w:tcPr>
            <w:tcW w:w="3439" w:type="pct"/>
            <w:gridSpan w:val="4"/>
          </w:tcPr>
          <w:p w:rsidR="000F6D96" w:rsidRPr="00347875" w:rsidRDefault="000F6D96" w:rsidP="000F6D96">
            <w:pPr>
              <w:jc w:val="both"/>
              <w:rPr>
                <w:highlight w:val="red"/>
              </w:rPr>
            </w:pPr>
            <w: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центральної частини міста, що сприятиме покращенню його екологічного та санітарного стану</w:t>
            </w:r>
          </w:p>
        </w:tc>
      </w:tr>
      <w:tr w:rsidR="000F6D96" w:rsidRPr="00347875">
        <w:tc>
          <w:tcPr>
            <w:tcW w:w="1561" w:type="pct"/>
          </w:tcPr>
          <w:p w:rsidR="000F6D96" w:rsidRPr="00B04753" w:rsidRDefault="000F6D96" w:rsidP="000F6D96">
            <w:pPr>
              <w:rPr>
                <w:b/>
                <w:bCs/>
              </w:rPr>
            </w:pPr>
            <w:r w:rsidRPr="00B04753">
              <w:rPr>
                <w:b/>
                <w:bCs/>
              </w:rPr>
              <w:t>Територія</w:t>
            </w:r>
            <w:r>
              <w:rPr>
                <w:b/>
                <w:bCs/>
              </w:rPr>
              <w:t>,</w:t>
            </w:r>
            <w:r w:rsidRPr="00B04753">
              <w:rPr>
                <w:b/>
                <w:bCs/>
              </w:rPr>
              <w:t xml:space="preserve"> на яку проект матиме вплив:</w:t>
            </w:r>
          </w:p>
        </w:tc>
        <w:tc>
          <w:tcPr>
            <w:tcW w:w="3439" w:type="pct"/>
            <w:gridSpan w:val="4"/>
          </w:tcPr>
          <w:p w:rsidR="000F6D96" w:rsidRPr="00347875" w:rsidRDefault="000F6D96" w:rsidP="000F6D96">
            <w:pPr>
              <w:jc w:val="both"/>
              <w:rPr>
                <w:highlight w:val="red"/>
              </w:rPr>
            </w:pPr>
            <w:r w:rsidRPr="00BF1E46">
              <w:t>Територія центральної частини міста Новоград-Волинського</w:t>
            </w:r>
          </w:p>
        </w:tc>
      </w:tr>
      <w:tr w:rsidR="000F6D96" w:rsidRPr="00347875">
        <w:tc>
          <w:tcPr>
            <w:tcW w:w="1561" w:type="pct"/>
          </w:tcPr>
          <w:p w:rsidR="000F6D96" w:rsidRPr="00B04753" w:rsidRDefault="000F6D96" w:rsidP="000F6D96">
            <w:pPr>
              <w:rPr>
                <w:b/>
                <w:bCs/>
              </w:rPr>
            </w:pPr>
            <w:r w:rsidRPr="00B04753">
              <w:rPr>
                <w:b/>
                <w:bCs/>
              </w:rPr>
              <w:t xml:space="preserve">Орієнтовна кількість отримувачів вигод: </w:t>
            </w:r>
          </w:p>
        </w:tc>
        <w:tc>
          <w:tcPr>
            <w:tcW w:w="3439" w:type="pct"/>
            <w:gridSpan w:val="4"/>
          </w:tcPr>
          <w:p w:rsidR="000F6D96" w:rsidRPr="00347875" w:rsidRDefault="000F6D96" w:rsidP="000F6D96">
            <w:pPr>
              <w:jc w:val="both"/>
              <w:rPr>
                <w:highlight w:val="red"/>
              </w:rPr>
            </w:pPr>
            <w:r w:rsidRPr="00BF1E46">
              <w:t xml:space="preserve">Населення центральної частини міста Новоград-Волинського (близько 2,5 тис. осіб) </w:t>
            </w:r>
          </w:p>
        </w:tc>
      </w:tr>
      <w:tr w:rsidR="000F6D96" w:rsidRPr="00347875">
        <w:tc>
          <w:tcPr>
            <w:tcW w:w="1561" w:type="pct"/>
          </w:tcPr>
          <w:p w:rsidR="000F6D96" w:rsidRPr="00B04753" w:rsidRDefault="000F6D96" w:rsidP="000F6D96">
            <w:pPr>
              <w:rPr>
                <w:b/>
                <w:bCs/>
              </w:rPr>
            </w:pPr>
            <w:r w:rsidRPr="00B04753">
              <w:rPr>
                <w:b/>
                <w:bCs/>
              </w:rPr>
              <w:t>Стислий опис проекту:</w:t>
            </w:r>
          </w:p>
        </w:tc>
        <w:tc>
          <w:tcPr>
            <w:tcW w:w="3439" w:type="pct"/>
            <w:gridSpan w:val="4"/>
          </w:tcPr>
          <w:p w:rsidR="000F6D96" w:rsidRPr="00347875" w:rsidRDefault="000F6D96" w:rsidP="000F6D96">
            <w:pPr>
              <w:jc w:val="both"/>
              <w:rPr>
                <w:highlight w:val="red"/>
              </w:rPr>
            </w:pPr>
            <w:r w:rsidRPr="00BF1E46">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Проведення робіт з реконструкції котельні дасть можливість покращити послуги з теплопостачання, зменшити втрати теплової енергії та забезпечити належні санітарні умови для мешканців центральної частини міста Новограда-Волинського.</w:t>
            </w:r>
          </w:p>
        </w:tc>
      </w:tr>
      <w:tr w:rsidR="000F6D96" w:rsidRPr="00347875">
        <w:tc>
          <w:tcPr>
            <w:tcW w:w="1561" w:type="pct"/>
          </w:tcPr>
          <w:p w:rsidR="000F6D96" w:rsidRPr="00B04753" w:rsidRDefault="000F6D96" w:rsidP="000F6D96">
            <w:pPr>
              <w:rPr>
                <w:b/>
                <w:bCs/>
              </w:rPr>
            </w:pPr>
            <w:r w:rsidRPr="00B04753">
              <w:rPr>
                <w:b/>
                <w:bCs/>
              </w:rPr>
              <w:t>Очікувані результати:</w:t>
            </w:r>
          </w:p>
        </w:tc>
        <w:tc>
          <w:tcPr>
            <w:tcW w:w="3439" w:type="pct"/>
            <w:gridSpan w:val="4"/>
          </w:tcPr>
          <w:p w:rsidR="000F6D96" w:rsidRDefault="000F6D96" w:rsidP="000F6D96">
            <w:pPr>
              <w:jc w:val="both"/>
            </w:pPr>
            <w:r w:rsidRPr="00BF1E46">
              <w:t>Проведено реконструкцію котельні.</w:t>
            </w:r>
          </w:p>
          <w:p w:rsidR="000F6D96" w:rsidRPr="00BF1E46" w:rsidRDefault="000F6D96" w:rsidP="000F6D96">
            <w:pPr>
              <w:jc w:val="both"/>
            </w:pPr>
            <w:r>
              <w:t xml:space="preserve">Економія енергетичних ресурсів. </w:t>
            </w:r>
          </w:p>
          <w:p w:rsidR="000F6D96" w:rsidRPr="00BF1E46" w:rsidRDefault="000F6D96" w:rsidP="000F6D96">
            <w:pPr>
              <w:jc w:val="both"/>
            </w:pPr>
            <w:r w:rsidRPr="00BF1E46">
              <w:t>Підвищено якість надання житлово-комунальних послуг з теплопостачання.</w:t>
            </w:r>
          </w:p>
          <w:p w:rsidR="000F6D96" w:rsidRPr="00BF1E46" w:rsidRDefault="000F6D96" w:rsidP="000F6D96">
            <w:pPr>
              <w:jc w:val="both"/>
            </w:pPr>
            <w:r w:rsidRPr="00BF1E46">
              <w:t>Покращено санітарний стан та екологію.</w:t>
            </w:r>
          </w:p>
          <w:p w:rsidR="000F6D96" w:rsidRPr="00347875" w:rsidRDefault="000F6D96" w:rsidP="000F6D96">
            <w:pPr>
              <w:jc w:val="both"/>
              <w:rPr>
                <w:highlight w:val="red"/>
              </w:rPr>
            </w:pPr>
            <w:r w:rsidRPr="00BF1E46">
              <w:t>Забезпечено комфортне та безпечне життєве середовище для населення міста.</w:t>
            </w:r>
          </w:p>
        </w:tc>
      </w:tr>
      <w:tr w:rsidR="000F6D96" w:rsidRPr="00347875">
        <w:tc>
          <w:tcPr>
            <w:tcW w:w="1561" w:type="pct"/>
          </w:tcPr>
          <w:p w:rsidR="000F6D96" w:rsidRPr="00B04753" w:rsidRDefault="000F6D96" w:rsidP="000F6D96">
            <w:pPr>
              <w:rPr>
                <w:b/>
                <w:bCs/>
              </w:rPr>
            </w:pPr>
            <w:r w:rsidRPr="00B04753">
              <w:rPr>
                <w:b/>
                <w:bCs/>
              </w:rPr>
              <w:t>Ключові заходи проекту:</w:t>
            </w:r>
          </w:p>
        </w:tc>
        <w:tc>
          <w:tcPr>
            <w:tcW w:w="3439" w:type="pct"/>
            <w:gridSpan w:val="4"/>
          </w:tcPr>
          <w:p w:rsidR="000F6D96" w:rsidRPr="00BF1E46" w:rsidRDefault="000F6D96" w:rsidP="000F6D96">
            <w:pPr>
              <w:jc w:val="both"/>
            </w:pPr>
            <w:r w:rsidRPr="00BF1E46">
              <w:t>Проведення робіт з реконструкції котельні</w:t>
            </w:r>
          </w:p>
        </w:tc>
      </w:tr>
      <w:tr w:rsidR="000F6D96" w:rsidRPr="00347875">
        <w:tc>
          <w:tcPr>
            <w:tcW w:w="1561" w:type="pct"/>
          </w:tcPr>
          <w:p w:rsidR="000F6D96" w:rsidRPr="00B04753" w:rsidRDefault="000F6D96" w:rsidP="000F6D96">
            <w:pPr>
              <w:rPr>
                <w:b/>
                <w:bCs/>
              </w:rPr>
            </w:pPr>
            <w:r w:rsidRPr="00B04753">
              <w:rPr>
                <w:b/>
                <w:bCs/>
              </w:rPr>
              <w:t>Період реалізації:</w:t>
            </w:r>
          </w:p>
        </w:tc>
        <w:tc>
          <w:tcPr>
            <w:tcW w:w="3439" w:type="pct"/>
            <w:gridSpan w:val="4"/>
            <w:tcBorders>
              <w:bottom w:val="single" w:sz="4" w:space="0" w:color="auto"/>
            </w:tcBorders>
          </w:tcPr>
          <w:p w:rsidR="000F6D96" w:rsidRPr="00BF1E46" w:rsidRDefault="000F6D96" w:rsidP="000F6D96">
            <w:pPr>
              <w:jc w:val="both"/>
              <w:rPr>
                <w:b/>
                <w:bCs/>
              </w:rPr>
            </w:pPr>
            <w:r w:rsidRPr="00BF1E46">
              <w:rPr>
                <w:b/>
                <w:bCs/>
              </w:rPr>
              <w:t>2018-2020 роки</w:t>
            </w:r>
          </w:p>
        </w:tc>
      </w:tr>
      <w:tr w:rsidR="000F6D96" w:rsidRPr="00347875">
        <w:tc>
          <w:tcPr>
            <w:tcW w:w="1561" w:type="pct"/>
            <w:vMerge w:val="restart"/>
          </w:tcPr>
          <w:p w:rsidR="000F6D96" w:rsidRPr="00B04753" w:rsidRDefault="000F6D96" w:rsidP="000F6D96">
            <w:pPr>
              <w:rPr>
                <w:b/>
                <w:bCs/>
              </w:rPr>
            </w:pPr>
            <w:r w:rsidRPr="00B04753">
              <w:rPr>
                <w:b/>
                <w:bCs/>
              </w:rPr>
              <w:t>Орієнтована вартість проекту, тис.грн.</w:t>
            </w:r>
            <w:r>
              <w:rPr>
                <w:b/>
                <w:bCs/>
              </w:rPr>
              <w:t>:</w:t>
            </w:r>
          </w:p>
        </w:tc>
        <w:tc>
          <w:tcPr>
            <w:tcW w:w="649" w:type="pct"/>
            <w:shd w:val="clear" w:color="auto" w:fill="A6A6A6"/>
          </w:tcPr>
          <w:p w:rsidR="000F6D96" w:rsidRPr="00BF1E46" w:rsidRDefault="000F6D96" w:rsidP="000F6D96">
            <w:pPr>
              <w:jc w:val="center"/>
              <w:rPr>
                <w:b/>
                <w:bCs/>
              </w:rPr>
            </w:pPr>
            <w:r w:rsidRPr="00BF1E46">
              <w:rPr>
                <w:b/>
                <w:bCs/>
              </w:rPr>
              <w:t xml:space="preserve">2018 </w:t>
            </w:r>
          </w:p>
        </w:tc>
        <w:tc>
          <w:tcPr>
            <w:tcW w:w="917" w:type="pct"/>
            <w:shd w:val="clear" w:color="auto" w:fill="A6A6A6"/>
          </w:tcPr>
          <w:p w:rsidR="000F6D96" w:rsidRPr="00BF1E46" w:rsidRDefault="000F6D96" w:rsidP="000F6D96">
            <w:pPr>
              <w:jc w:val="center"/>
              <w:rPr>
                <w:b/>
                <w:bCs/>
              </w:rPr>
            </w:pPr>
            <w:r w:rsidRPr="00BF1E46">
              <w:rPr>
                <w:b/>
                <w:bCs/>
              </w:rPr>
              <w:t xml:space="preserve">2019 </w:t>
            </w:r>
          </w:p>
        </w:tc>
        <w:tc>
          <w:tcPr>
            <w:tcW w:w="917" w:type="pct"/>
            <w:shd w:val="clear" w:color="auto" w:fill="A6A6A6"/>
          </w:tcPr>
          <w:p w:rsidR="000F6D96" w:rsidRPr="00BF1E46" w:rsidRDefault="000F6D96" w:rsidP="000F6D96">
            <w:pPr>
              <w:jc w:val="center"/>
              <w:rPr>
                <w:b/>
                <w:bCs/>
              </w:rPr>
            </w:pPr>
            <w:r w:rsidRPr="00BF1E46">
              <w:rPr>
                <w:b/>
                <w:bCs/>
              </w:rPr>
              <w:t xml:space="preserve">2020 </w:t>
            </w:r>
          </w:p>
        </w:tc>
        <w:tc>
          <w:tcPr>
            <w:tcW w:w="956" w:type="pct"/>
            <w:shd w:val="clear" w:color="auto" w:fill="A6A6A6"/>
          </w:tcPr>
          <w:p w:rsidR="000F6D96" w:rsidRPr="00BF1E46" w:rsidRDefault="000F6D96" w:rsidP="000F6D96">
            <w:pPr>
              <w:jc w:val="center"/>
              <w:rPr>
                <w:b/>
                <w:bCs/>
              </w:rPr>
            </w:pPr>
            <w:r w:rsidRPr="00BF1E46">
              <w:rPr>
                <w:b/>
                <w:bCs/>
              </w:rPr>
              <w:t>Разом</w:t>
            </w:r>
          </w:p>
        </w:tc>
      </w:tr>
      <w:tr w:rsidR="000F6D96" w:rsidRPr="00347875">
        <w:tc>
          <w:tcPr>
            <w:tcW w:w="1561" w:type="pct"/>
            <w:vMerge/>
          </w:tcPr>
          <w:p w:rsidR="000F6D96" w:rsidRPr="00B04753" w:rsidRDefault="000F6D96" w:rsidP="000F6D96">
            <w:pPr>
              <w:rPr>
                <w:b/>
                <w:bCs/>
              </w:rPr>
            </w:pPr>
          </w:p>
        </w:tc>
        <w:tc>
          <w:tcPr>
            <w:tcW w:w="649" w:type="pct"/>
          </w:tcPr>
          <w:p w:rsidR="000F6D96" w:rsidRPr="00BF1E46" w:rsidRDefault="000F6D96" w:rsidP="000F6D96">
            <w:pPr>
              <w:jc w:val="center"/>
              <w:rPr>
                <w:b/>
                <w:bCs/>
              </w:rPr>
            </w:pPr>
            <w:r w:rsidRPr="00BF1E46">
              <w:rPr>
                <w:b/>
                <w:bCs/>
              </w:rPr>
              <w:t>3535,159</w:t>
            </w:r>
          </w:p>
        </w:tc>
        <w:tc>
          <w:tcPr>
            <w:tcW w:w="917" w:type="pct"/>
          </w:tcPr>
          <w:p w:rsidR="000F6D96" w:rsidRPr="00BF1E46" w:rsidRDefault="000F6D96" w:rsidP="000F6D96">
            <w:pPr>
              <w:jc w:val="center"/>
              <w:rPr>
                <w:b/>
                <w:bCs/>
              </w:rPr>
            </w:pPr>
            <w:r w:rsidRPr="00BF1E46">
              <w:rPr>
                <w:b/>
                <w:bCs/>
              </w:rPr>
              <w:t>-</w:t>
            </w:r>
          </w:p>
        </w:tc>
        <w:tc>
          <w:tcPr>
            <w:tcW w:w="917" w:type="pct"/>
          </w:tcPr>
          <w:p w:rsidR="000F6D96" w:rsidRPr="00BF1E46" w:rsidRDefault="000F6D96" w:rsidP="000F6D96">
            <w:pPr>
              <w:jc w:val="center"/>
              <w:rPr>
                <w:b/>
                <w:bCs/>
              </w:rPr>
            </w:pPr>
            <w:r w:rsidRPr="00BF1E46">
              <w:rPr>
                <w:b/>
                <w:bCs/>
              </w:rPr>
              <w:t>-</w:t>
            </w:r>
          </w:p>
        </w:tc>
        <w:tc>
          <w:tcPr>
            <w:tcW w:w="956" w:type="pct"/>
          </w:tcPr>
          <w:p w:rsidR="000F6D96" w:rsidRPr="00BF1E46" w:rsidRDefault="000F6D96" w:rsidP="000F6D96">
            <w:pPr>
              <w:jc w:val="center"/>
              <w:rPr>
                <w:b/>
                <w:bCs/>
              </w:rPr>
            </w:pPr>
            <w:r w:rsidRPr="00BF1E46">
              <w:rPr>
                <w:b/>
                <w:bCs/>
              </w:rPr>
              <w:t>3535,159</w:t>
            </w:r>
          </w:p>
        </w:tc>
      </w:tr>
      <w:tr w:rsidR="000F6D96" w:rsidRPr="00347875">
        <w:tc>
          <w:tcPr>
            <w:tcW w:w="1561" w:type="pct"/>
          </w:tcPr>
          <w:p w:rsidR="000F6D96" w:rsidRPr="00B04753" w:rsidRDefault="000F6D96" w:rsidP="000F6D96">
            <w:pPr>
              <w:rPr>
                <w:b/>
                <w:bCs/>
              </w:rPr>
            </w:pPr>
            <w:r w:rsidRPr="00B04753">
              <w:rPr>
                <w:b/>
                <w:bCs/>
              </w:rPr>
              <w:t>Джерела фінансування:</w:t>
            </w:r>
          </w:p>
        </w:tc>
        <w:tc>
          <w:tcPr>
            <w:tcW w:w="3439" w:type="pct"/>
            <w:gridSpan w:val="4"/>
          </w:tcPr>
          <w:p w:rsidR="000F6D96" w:rsidRPr="00BF1E46" w:rsidRDefault="000F6D96" w:rsidP="000F6D96">
            <w:pPr>
              <w:jc w:val="both"/>
            </w:pPr>
            <w:r w:rsidRPr="00BF1E46">
              <w:t xml:space="preserve">Державний бюджет (державний фонд регіонального розвитку), </w:t>
            </w:r>
            <w:r>
              <w:t xml:space="preserve">місцевий </w:t>
            </w:r>
            <w:r w:rsidRPr="00BF1E46">
              <w:t>бюджет</w:t>
            </w:r>
          </w:p>
        </w:tc>
      </w:tr>
      <w:tr w:rsidR="000F6D96" w:rsidRPr="00347875">
        <w:tc>
          <w:tcPr>
            <w:tcW w:w="1561" w:type="pct"/>
          </w:tcPr>
          <w:p w:rsidR="000F6D96" w:rsidRPr="00B04753" w:rsidRDefault="000F6D96" w:rsidP="000F6D96">
            <w:pPr>
              <w:rPr>
                <w:b/>
                <w:bCs/>
              </w:rPr>
            </w:pPr>
            <w:r w:rsidRPr="00B04753">
              <w:rPr>
                <w:b/>
                <w:bCs/>
              </w:rPr>
              <w:t>Ключові потенційні учасники реалізації проекту:</w:t>
            </w:r>
          </w:p>
        </w:tc>
        <w:tc>
          <w:tcPr>
            <w:tcW w:w="3439" w:type="pct"/>
            <w:gridSpan w:val="4"/>
          </w:tcPr>
          <w:p w:rsidR="000F6D96" w:rsidRPr="00BF1E46" w:rsidRDefault="000F6D96" w:rsidP="000F6D96">
            <w:pPr>
              <w:jc w:val="both"/>
            </w:pPr>
            <w:r w:rsidRPr="00BF1E46">
              <w:t>Новоград-Волинська міська рада, підрядні оргназіації</w:t>
            </w:r>
          </w:p>
        </w:tc>
      </w:tr>
      <w:tr w:rsidR="000F6D96" w:rsidRPr="000014D4">
        <w:tc>
          <w:tcPr>
            <w:tcW w:w="1561" w:type="pct"/>
          </w:tcPr>
          <w:p w:rsidR="000F6D96" w:rsidRPr="00B04753" w:rsidRDefault="000F6D96" w:rsidP="000F6D96">
            <w:pPr>
              <w:rPr>
                <w:b/>
                <w:bCs/>
              </w:rPr>
            </w:pPr>
            <w:r w:rsidRPr="00B04753">
              <w:rPr>
                <w:b/>
                <w:bCs/>
              </w:rPr>
              <w:t>Інше</w:t>
            </w:r>
            <w:r>
              <w:rPr>
                <w:b/>
                <w:bCs/>
              </w:rPr>
              <w:t>:</w:t>
            </w:r>
          </w:p>
        </w:tc>
        <w:tc>
          <w:tcPr>
            <w:tcW w:w="3439" w:type="pct"/>
            <w:gridSpan w:val="4"/>
          </w:tcPr>
          <w:p w:rsidR="000F6D96" w:rsidRPr="000014D4" w:rsidRDefault="000F6D96" w:rsidP="000F6D96">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br w:type="page"/>
            </w:r>
            <w:r w:rsidRPr="000D5E92">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rsidRPr="000D5E92">
              <w:t xml:space="preserve">1.1.3. </w:t>
            </w:r>
            <w:r w:rsidRPr="000D5E92">
              <w:rPr>
                <w:rFonts w:eastAsia="TimesNewRoman"/>
              </w:rPr>
              <w:t>Забезпечення енергоефективності</w:t>
            </w:r>
          </w:p>
        </w:tc>
      </w:tr>
      <w:tr w:rsidR="000F6D96" w:rsidRPr="008F1B77"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A12B19" w:rsidP="00240E9F">
            <w:pPr>
              <w:jc w:val="both"/>
            </w:pPr>
            <w:r>
              <w:t>1.49</w:t>
            </w:r>
            <w:r w:rsidRPr="008F1B77">
              <w:t>. К</w:t>
            </w:r>
            <w:r w:rsidRPr="000D5E92">
              <w:t>апіт</w:t>
            </w:r>
            <w:r>
              <w:t>альний ремонт даху та заміна вікон</w:t>
            </w:r>
            <w:r w:rsidRPr="000D5E92">
              <w:t xml:space="preserve"> і</w:t>
            </w:r>
            <w:r>
              <w:t xml:space="preserve"> вхідних дверей (заходи енергозбереження) Червоненського</w:t>
            </w:r>
            <w:r w:rsidRPr="000D5E92">
              <w:t xml:space="preserve"> центру доз</w:t>
            </w:r>
            <w:r>
              <w:t xml:space="preserve">вілля (спортивного комплексу) </w:t>
            </w:r>
            <w:r w:rsidRPr="000D5E92">
              <w:t>по вулиці Терещенка,</w:t>
            </w:r>
            <w:r>
              <w:t xml:space="preserve"> </w:t>
            </w:r>
            <w:r w:rsidRPr="000D5E92">
              <w:t>5б</w:t>
            </w:r>
            <w:r>
              <w:t xml:space="preserve"> в смт Червоне</w:t>
            </w:r>
            <w:r w:rsidRPr="000D5E92">
              <w:t xml:space="preserve"> Андрушівського району</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spacing w:before="40" w:after="40"/>
              <w:jc w:val="both"/>
              <w:rPr>
                <w:lang w:eastAsia="it-IT"/>
              </w:rPr>
            </w:pPr>
            <w:r w:rsidRPr="000D5E92">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приміщень.</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t>Смт </w:t>
            </w:r>
            <w:r w:rsidRPr="000D5E92">
              <w:t>Червоне,</w:t>
            </w:r>
            <w:r>
              <w:t xml:space="preserve"> села Малі Мошківці, </w:t>
            </w:r>
            <w:r w:rsidRPr="000D5E92">
              <w:t>В</w:t>
            </w:r>
            <w:r>
              <w:t>еликі</w:t>
            </w:r>
            <w:r w:rsidRPr="000D5E92">
              <w:t xml:space="preserve"> </w:t>
            </w:r>
            <w:r>
              <w:t xml:space="preserve">Мошківці, Крилівка, </w:t>
            </w:r>
            <w:r w:rsidRPr="000D5E92">
              <w:t xml:space="preserve">Глинівці, </w:t>
            </w:r>
            <w:r>
              <w:t>Котівка, Забара Червоненської об’єднаної територіальної громади Андрушівського району</w:t>
            </w:r>
          </w:p>
        </w:tc>
      </w:tr>
      <w:tr w:rsidR="000F6D96" w:rsidRPr="00696D68"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96D68" w:rsidRDefault="00A12B19" w:rsidP="000F6D96">
            <w:pPr>
              <w:jc w:val="both"/>
            </w:pPr>
            <w:r>
              <w:t>Населення с</w:t>
            </w:r>
            <w:r w:rsidRPr="00696D68">
              <w:t>мт</w:t>
            </w:r>
            <w:r>
              <w:t>.</w:t>
            </w:r>
            <w:r w:rsidRPr="00696D68">
              <w:t> Червон</w:t>
            </w:r>
            <w:r>
              <w:t>ого</w:t>
            </w:r>
            <w:r w:rsidRPr="00696D68">
              <w:t>, с</w:t>
            </w:r>
            <w:r>
              <w:t>іл</w:t>
            </w:r>
            <w:r w:rsidRPr="00696D68">
              <w:t xml:space="preserve"> Малі Мошківці, Великі Мошківці, Крилівка, Глинівці, Котівка, Забара Андрушівського району</w:t>
            </w:r>
            <w:r>
              <w:t>, яке цікавиться спортом</w:t>
            </w:r>
            <w:r w:rsidRPr="00696D68">
              <w:t xml:space="preserve"> </w:t>
            </w:r>
            <w:r>
              <w:t xml:space="preserve">           </w:t>
            </w:r>
            <w:r w:rsidRPr="00696D68">
              <w:t>(</w:t>
            </w:r>
            <w:r>
              <w:t>понад 1000 осіб</w:t>
            </w:r>
            <w:r w:rsidRPr="00696D68">
              <w:t>)</w:t>
            </w:r>
          </w:p>
        </w:tc>
      </w:tr>
      <w:tr w:rsidR="00A12B19" w:rsidRPr="000D5E92" w:rsidTr="003C2F34">
        <w:trPr>
          <w:trHeight w:val="381"/>
        </w:trPr>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BC1D52" w:rsidRDefault="00A12B19" w:rsidP="00DE3BDB">
            <w:pPr>
              <w:jc w:val="both"/>
            </w:pPr>
            <w:r>
              <w:t>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капітального ремонту даху, заміна вікон та дверей на металопластикові, що дозволить створити комфортні умови для занять спортом та праці, забезпечить зменшення втрат тепла та економію бюджетних коштів.</w:t>
            </w:r>
          </w:p>
        </w:tc>
      </w:tr>
      <w:tr w:rsidR="00A12B19" w:rsidRPr="000D5E92" w:rsidTr="003C2F34">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0D5E92" w:rsidRDefault="00A12B19" w:rsidP="00DE3BDB">
            <w:pPr>
              <w:jc w:val="both"/>
            </w:pPr>
            <w:r>
              <w:t>Проведено капітальний ремонт даху та заміна вікон і вхідних дверей на металопластикові.</w:t>
            </w:r>
          </w:p>
          <w:p w:rsidR="00A12B19" w:rsidRPr="000D5E92" w:rsidRDefault="00A12B19" w:rsidP="00DE3BDB">
            <w:pPr>
              <w:jc w:val="both"/>
            </w:pPr>
            <w:r>
              <w:t>П</w:t>
            </w:r>
            <w:r w:rsidRPr="000D5E92">
              <w:t>ідвищен рів</w:t>
            </w:r>
            <w:r>
              <w:t>е</w:t>
            </w:r>
            <w:r w:rsidRPr="000D5E92">
              <w:t>н</w:t>
            </w:r>
            <w:r>
              <w:t>ь</w:t>
            </w:r>
            <w:r w:rsidRPr="000D5E92">
              <w:t xml:space="preserve"> комфортності перебування дітей</w:t>
            </w:r>
            <w:r>
              <w:t xml:space="preserve"> та педагогічного колективу в центрі.</w:t>
            </w:r>
          </w:p>
          <w:p w:rsidR="00A12B19" w:rsidRDefault="00A12B19" w:rsidP="00DE3BDB">
            <w:pPr>
              <w:jc w:val="both"/>
            </w:pPr>
            <w:r>
              <w:t>Економія бюджетних коштів за рахунок зменшення теплових втрат.</w:t>
            </w:r>
          </w:p>
          <w:p w:rsidR="00A12B19" w:rsidRPr="00FB2BCF" w:rsidRDefault="00A12B19" w:rsidP="00DE3BDB">
            <w:pPr>
              <w:jc w:val="both"/>
              <w:rPr>
                <w:lang w:val="ru-RU"/>
              </w:rPr>
            </w:pPr>
            <w:r>
              <w:t>Економія енергетичних ресурсів.</w:t>
            </w:r>
          </w:p>
        </w:tc>
      </w:tr>
      <w:tr w:rsidR="00A12B19" w:rsidRPr="000D5E92" w:rsidTr="003C2F34">
        <w:tc>
          <w:tcPr>
            <w:tcW w:w="2988" w:type="dxa"/>
            <w:tcBorders>
              <w:top w:val="single" w:sz="4" w:space="0" w:color="auto"/>
              <w:left w:val="single" w:sz="4" w:space="0" w:color="auto"/>
              <w:bottom w:val="single" w:sz="4" w:space="0" w:color="auto"/>
              <w:right w:val="single" w:sz="4" w:space="0" w:color="auto"/>
            </w:tcBorders>
          </w:tcPr>
          <w:p w:rsidR="00A12B19" w:rsidRPr="000D5E92" w:rsidRDefault="00A12B19" w:rsidP="000F6D96">
            <w:pPr>
              <w:rPr>
                <w:b/>
              </w:rPr>
            </w:pPr>
            <w:r w:rsidRPr="000D5E92">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A12B19" w:rsidRPr="000D5E92" w:rsidRDefault="00A12B19" w:rsidP="00DE3BDB">
            <w:pPr>
              <w:jc w:val="both"/>
            </w:pPr>
            <w:r w:rsidRPr="000D5E92">
              <w:t>Проведення будівельно-монтажних робіт.</w:t>
            </w:r>
          </w:p>
          <w:p w:rsidR="00A12B19" w:rsidRPr="000D5E92" w:rsidRDefault="00A12B19" w:rsidP="00DE3BDB">
            <w:pPr>
              <w:jc w:val="both"/>
            </w:pPr>
            <w:r w:rsidRPr="000D5E92">
              <w:t xml:space="preserve">Проведення робіт зі встановлення </w:t>
            </w:r>
            <w:r>
              <w:t xml:space="preserve">металопластикових </w:t>
            </w:r>
            <w:r w:rsidRPr="000D5E92">
              <w:t>вікон та дверей.</w:t>
            </w:r>
          </w:p>
          <w:p w:rsidR="00A12B19" w:rsidRPr="000D5E92" w:rsidRDefault="00A12B19" w:rsidP="00DE3BDB">
            <w:pPr>
              <w:jc w:val="both"/>
            </w:pPr>
            <w:r w:rsidRPr="000D5E92">
              <w:t>Проведення термоізоляції т капітального ремонту горища.</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2018 рік:</w:t>
            </w:r>
          </w:p>
        </w:tc>
      </w:tr>
      <w:tr w:rsidR="000F6D96" w:rsidRPr="000D5E92" w:rsidTr="003C2F34">
        <w:tc>
          <w:tcPr>
            <w:tcW w:w="2988" w:type="dxa"/>
            <w:vMerge w:val="restart"/>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Орієнтовна вартість проекту, тис. 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0D5E92" w:rsidRDefault="000F6D96" w:rsidP="000F6D96">
            <w:pPr>
              <w:jc w:val="center"/>
              <w:rPr>
                <w:b/>
              </w:rPr>
            </w:pPr>
            <w:r w:rsidRPr="000D5E92">
              <w:rPr>
                <w:b/>
              </w:rPr>
              <w:t>Разом</w:t>
            </w:r>
          </w:p>
        </w:tc>
      </w:tr>
      <w:tr w:rsidR="000F6D96" w:rsidRPr="000D5E92" w:rsidTr="003C2F34">
        <w:tc>
          <w:tcPr>
            <w:tcW w:w="0" w:type="auto"/>
            <w:vMerge/>
            <w:tcBorders>
              <w:top w:val="single" w:sz="4" w:space="0" w:color="auto"/>
              <w:left w:val="single" w:sz="4" w:space="0" w:color="auto"/>
              <w:bottom w:val="single" w:sz="4" w:space="0" w:color="auto"/>
              <w:right w:val="single" w:sz="4" w:space="0" w:color="auto"/>
            </w:tcBorders>
            <w:vAlign w:val="center"/>
          </w:tcPr>
          <w:p w:rsidR="000F6D96" w:rsidRPr="000D5E92"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lang w:val="en-US"/>
              </w:rPr>
              <w:t>2</w:t>
            </w:r>
            <w:r w:rsidRPr="000D5E92">
              <w:rPr>
                <w:b/>
              </w:rPr>
              <w:t xml:space="preserve"> 5</w:t>
            </w:r>
            <w:r w:rsidRPr="000D5E92">
              <w:rPr>
                <w:b/>
                <w:lang w:val="en-US"/>
              </w:rPr>
              <w:t>00</w:t>
            </w:r>
          </w:p>
        </w:tc>
        <w:tc>
          <w:tcPr>
            <w:tcW w:w="180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center"/>
              <w:rPr>
                <w:b/>
              </w:rPr>
            </w:pPr>
            <w:r w:rsidRPr="000D5E92">
              <w:rPr>
                <w:b/>
              </w:rPr>
              <w:t>2 500</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A12B19" w:rsidP="000F6D96">
            <w:pPr>
              <w:jc w:val="both"/>
            </w:pPr>
            <w:r w:rsidRPr="00590C4E">
              <w:t>Державний бюджет (державн</w:t>
            </w:r>
            <w:r>
              <w:t>ий фонд регіонального розвитку)</w:t>
            </w:r>
            <w:r w:rsidRPr="000D5E92">
              <w:t xml:space="preserve">, </w:t>
            </w:r>
            <w:r>
              <w:t>міжнародна технічна допомога, місцевий бюджет</w:t>
            </w:r>
          </w:p>
        </w:tc>
      </w:tr>
      <w:tr w:rsidR="000F6D96" w:rsidRPr="000D5E92" w:rsidTr="003C2F34">
        <w:tc>
          <w:tcPr>
            <w:tcW w:w="2988" w:type="dxa"/>
            <w:tcBorders>
              <w:top w:val="single" w:sz="4" w:space="0" w:color="auto"/>
              <w:left w:val="single" w:sz="4" w:space="0" w:color="auto"/>
              <w:bottom w:val="single" w:sz="4" w:space="0" w:color="auto"/>
              <w:right w:val="single" w:sz="4" w:space="0" w:color="auto"/>
            </w:tcBorders>
          </w:tcPr>
          <w:p w:rsidR="000F6D96" w:rsidRPr="000D5E92" w:rsidRDefault="000F6D96" w:rsidP="000F6D96">
            <w:pPr>
              <w:rPr>
                <w:b/>
              </w:rPr>
            </w:pPr>
            <w:r w:rsidRPr="000D5E92">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0D5E92" w:rsidRDefault="000F6D96" w:rsidP="000F6D96">
            <w:pPr>
              <w:jc w:val="both"/>
            </w:pPr>
            <w:r>
              <w:t>Червоненська селищна рада</w:t>
            </w:r>
            <w:r w:rsidRPr="000D5E92">
              <w:t xml:space="preserve"> </w:t>
            </w:r>
            <w:r w:rsidR="00240E9F">
              <w:t>об’єднаної територіальної громади</w:t>
            </w:r>
          </w:p>
        </w:tc>
      </w:tr>
      <w:tr w:rsidR="00BE544E" w:rsidRPr="000D5E92" w:rsidTr="003C2F34">
        <w:tc>
          <w:tcPr>
            <w:tcW w:w="2988" w:type="dxa"/>
            <w:tcBorders>
              <w:top w:val="single" w:sz="4" w:space="0" w:color="auto"/>
              <w:left w:val="single" w:sz="4" w:space="0" w:color="auto"/>
              <w:bottom w:val="single" w:sz="4" w:space="0" w:color="auto"/>
              <w:right w:val="single" w:sz="4" w:space="0" w:color="auto"/>
            </w:tcBorders>
          </w:tcPr>
          <w:p w:rsidR="00BE544E" w:rsidRPr="000D5E92" w:rsidRDefault="00BE544E"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BE544E" w:rsidRDefault="00BE544E" w:rsidP="000F6D96">
            <w:pPr>
              <w:jc w:val="both"/>
            </w:pPr>
          </w:p>
        </w:tc>
      </w:tr>
    </w:tbl>
    <w:p w:rsidR="000F6D96" w:rsidRDefault="000F6D96" w:rsidP="000F6D96"/>
    <w:p w:rsidR="000F6D96" w:rsidRDefault="000F6D96" w:rsidP="000F6D96">
      <w:r>
        <w:br w:type="page"/>
      </w:r>
    </w:p>
    <w:tbl>
      <w:tblPr>
        <w:tblpPr w:leftFromText="180" w:rightFromText="180" w:vertAnchor="page" w:horzAnchor="margin" w:tblpXSpec="center"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1701"/>
        <w:gridCol w:w="1855"/>
        <w:gridCol w:w="1482"/>
        <w:gridCol w:w="1589"/>
      </w:tblGrid>
      <w:tr w:rsidR="000F6D96" w:rsidRPr="00876F33">
        <w:trPr>
          <w:trHeight w:val="350"/>
        </w:trPr>
        <w:tc>
          <w:tcPr>
            <w:tcW w:w="1638" w:type="pct"/>
          </w:tcPr>
          <w:p w:rsidR="000F6D96" w:rsidRPr="00876F33" w:rsidRDefault="000F6D96" w:rsidP="000F6D96">
            <w:pPr>
              <w:spacing w:line="24" w:lineRule="atLeast"/>
              <w:ind w:right="-108"/>
              <w:rPr>
                <w:b/>
              </w:rPr>
            </w:pPr>
            <w:r w:rsidRPr="00876F33">
              <w:rPr>
                <w:b/>
              </w:rPr>
              <w:t>Номер і назва завдання:</w:t>
            </w:r>
          </w:p>
        </w:tc>
        <w:tc>
          <w:tcPr>
            <w:tcW w:w="3362" w:type="pct"/>
            <w:gridSpan w:val="4"/>
          </w:tcPr>
          <w:p w:rsidR="000F6D96" w:rsidRPr="00876F33" w:rsidRDefault="000F6D96" w:rsidP="000F6D96">
            <w:pPr>
              <w:spacing w:line="24" w:lineRule="atLeast"/>
              <w:jc w:val="both"/>
            </w:pPr>
            <w:r w:rsidRPr="00876F33">
              <w:t xml:space="preserve">1.1.3. </w:t>
            </w:r>
            <w:r w:rsidRPr="00876F33">
              <w:rPr>
                <w:rFonts w:eastAsia="TimesNewRoman"/>
              </w:rPr>
              <w:t>Забезпечення енергоефективності</w:t>
            </w:r>
          </w:p>
        </w:tc>
      </w:tr>
      <w:tr w:rsidR="000F6D96" w:rsidRPr="0023765A">
        <w:trPr>
          <w:trHeight w:val="544"/>
        </w:trPr>
        <w:tc>
          <w:tcPr>
            <w:tcW w:w="1638" w:type="pct"/>
          </w:tcPr>
          <w:p w:rsidR="000F6D96" w:rsidRPr="0023765A" w:rsidRDefault="000F6D96" w:rsidP="000F6D96">
            <w:pPr>
              <w:spacing w:line="24" w:lineRule="atLeast"/>
              <w:ind w:right="-108"/>
              <w:rPr>
                <w:b/>
                <w:highlight w:val="red"/>
              </w:rPr>
            </w:pPr>
            <w:r w:rsidRPr="00876F33">
              <w:rPr>
                <w:b/>
              </w:rPr>
              <w:t>Назва проекту:</w:t>
            </w:r>
          </w:p>
        </w:tc>
        <w:tc>
          <w:tcPr>
            <w:tcW w:w="3362" w:type="pct"/>
            <w:gridSpan w:val="4"/>
          </w:tcPr>
          <w:p w:rsidR="000F6D96" w:rsidRPr="003D6253" w:rsidRDefault="000F6D96" w:rsidP="000F6D96">
            <w:pPr>
              <w:pStyle w:val="a3"/>
              <w:spacing w:before="0" w:beforeAutospacing="0" w:after="0" w:afterAutospacing="0"/>
              <w:jc w:val="both"/>
              <w:rPr>
                <w:highlight w:val="red"/>
              </w:rPr>
            </w:pPr>
            <w:r w:rsidRPr="003D6253">
              <w:t>1.50. </w:t>
            </w:r>
            <w:r w:rsidR="00F0582C" w:rsidRPr="0000400A">
              <w:t>Капітальний ремонт (енергоефективні заходи) приміщення</w:t>
            </w:r>
            <w:r w:rsidR="00F0582C">
              <w:t xml:space="preserve"> </w:t>
            </w:r>
            <w:r w:rsidR="00F0582C" w:rsidRPr="0000400A">
              <w:t xml:space="preserve">Ласківського сільського будинку </w:t>
            </w:r>
            <w:r w:rsidR="00F0582C">
              <w:t xml:space="preserve">культури по вул. Шевченка, 9/32 в селі </w:t>
            </w:r>
            <w:r w:rsidR="00F0582C" w:rsidRPr="0000400A">
              <w:t>Ласки</w:t>
            </w:r>
            <w:r w:rsidR="00F0582C">
              <w:t xml:space="preserve"> </w:t>
            </w:r>
            <w:r w:rsidR="00F0582C" w:rsidRPr="0000400A">
              <w:t>Народицького району</w:t>
            </w:r>
          </w:p>
        </w:tc>
      </w:tr>
      <w:tr w:rsidR="000F6D96" w:rsidRPr="00587810">
        <w:trPr>
          <w:trHeight w:val="513"/>
        </w:trPr>
        <w:tc>
          <w:tcPr>
            <w:tcW w:w="1638" w:type="pct"/>
          </w:tcPr>
          <w:p w:rsidR="000F6D96" w:rsidRPr="00587810" w:rsidRDefault="000F6D96" w:rsidP="000F6D96">
            <w:pPr>
              <w:spacing w:line="24" w:lineRule="atLeast"/>
              <w:ind w:right="-108"/>
              <w:rPr>
                <w:b/>
              </w:rPr>
            </w:pPr>
            <w:r w:rsidRPr="00587810">
              <w:rPr>
                <w:b/>
              </w:rPr>
              <w:t>Цілі проекту:</w:t>
            </w:r>
          </w:p>
        </w:tc>
        <w:tc>
          <w:tcPr>
            <w:tcW w:w="3362" w:type="pct"/>
            <w:gridSpan w:val="4"/>
          </w:tcPr>
          <w:p w:rsidR="000F6D96" w:rsidRPr="003D6253" w:rsidRDefault="003D6253" w:rsidP="000F6D96">
            <w:pPr>
              <w:pStyle w:val="a3"/>
              <w:spacing w:before="0" w:beforeAutospacing="0" w:after="0" w:afterAutospacing="0"/>
              <w:rPr>
                <w:lang w:val="uk-UA"/>
              </w:rPr>
            </w:pPr>
            <w:r w:rsidRPr="003D6253">
              <w:rPr>
                <w:lang w:val="uk-UA"/>
              </w:rP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приміщення</w:t>
            </w:r>
          </w:p>
        </w:tc>
      </w:tr>
      <w:tr w:rsidR="000F6D96" w:rsidRPr="0023765A">
        <w:trPr>
          <w:trHeight w:val="598"/>
        </w:trPr>
        <w:tc>
          <w:tcPr>
            <w:tcW w:w="1638" w:type="pct"/>
          </w:tcPr>
          <w:p w:rsidR="000F6D96" w:rsidRPr="0023765A" w:rsidRDefault="000F6D96" w:rsidP="000F6D96">
            <w:pPr>
              <w:spacing w:line="24" w:lineRule="atLeast"/>
              <w:ind w:right="-108"/>
              <w:rPr>
                <w:b/>
                <w:highlight w:val="red"/>
              </w:rPr>
            </w:pPr>
            <w:r w:rsidRPr="00876F33">
              <w:rPr>
                <w:b/>
              </w:rPr>
              <w:t>Територія, на яку проект матиме вплив:</w:t>
            </w:r>
          </w:p>
        </w:tc>
        <w:tc>
          <w:tcPr>
            <w:tcW w:w="3362" w:type="pct"/>
            <w:gridSpan w:val="4"/>
          </w:tcPr>
          <w:p w:rsidR="000F6D96" w:rsidRPr="00876F33" w:rsidRDefault="000F6D96" w:rsidP="000F6D96">
            <w:pPr>
              <w:pStyle w:val="a3"/>
              <w:spacing w:before="0" w:beforeAutospacing="0" w:after="0" w:afterAutospacing="0"/>
            </w:pPr>
            <w:r w:rsidRPr="00876F33">
              <w:t>Село Ласки Народицького району</w:t>
            </w:r>
          </w:p>
        </w:tc>
      </w:tr>
      <w:tr w:rsidR="000F6D96" w:rsidRPr="0023765A">
        <w:trPr>
          <w:trHeight w:val="513"/>
        </w:trPr>
        <w:tc>
          <w:tcPr>
            <w:tcW w:w="1638" w:type="pct"/>
          </w:tcPr>
          <w:p w:rsidR="000F6D96" w:rsidRPr="0023765A" w:rsidRDefault="000F6D96" w:rsidP="000F6D96">
            <w:pPr>
              <w:spacing w:line="24" w:lineRule="atLeast"/>
              <w:ind w:right="-108"/>
              <w:rPr>
                <w:b/>
                <w:highlight w:val="red"/>
              </w:rPr>
            </w:pPr>
            <w:r w:rsidRPr="00876F33">
              <w:rPr>
                <w:b/>
              </w:rPr>
              <w:t>Орієнтована кількість отримувачів вигод:</w:t>
            </w:r>
          </w:p>
        </w:tc>
        <w:tc>
          <w:tcPr>
            <w:tcW w:w="3362" w:type="pct"/>
            <w:gridSpan w:val="4"/>
          </w:tcPr>
          <w:p w:rsidR="000F6D96" w:rsidRPr="0023765A" w:rsidRDefault="000F6D96" w:rsidP="000F6D96">
            <w:pPr>
              <w:pStyle w:val="a3"/>
              <w:spacing w:before="0" w:beforeAutospacing="0" w:after="0" w:afterAutospacing="0"/>
              <w:rPr>
                <w:highlight w:val="red"/>
              </w:rPr>
            </w:pPr>
            <w:r w:rsidRPr="00876F33">
              <w:t>Населення села Ласки Народицького району (709 осіб)</w:t>
            </w:r>
          </w:p>
        </w:tc>
      </w:tr>
      <w:tr w:rsidR="000F6D96" w:rsidRPr="0023765A">
        <w:trPr>
          <w:trHeight w:val="513"/>
        </w:trPr>
        <w:tc>
          <w:tcPr>
            <w:tcW w:w="1638" w:type="pct"/>
          </w:tcPr>
          <w:p w:rsidR="000F6D96" w:rsidRPr="0087576E" w:rsidRDefault="000F6D96" w:rsidP="000F6D96">
            <w:pPr>
              <w:spacing w:line="24" w:lineRule="atLeast"/>
              <w:ind w:right="-108"/>
              <w:rPr>
                <w:b/>
                <w:highlight w:val="red"/>
              </w:rPr>
            </w:pPr>
            <w:r w:rsidRPr="0087576E">
              <w:rPr>
                <w:b/>
              </w:rPr>
              <w:t>Стислий опис проекту:</w:t>
            </w:r>
          </w:p>
        </w:tc>
        <w:tc>
          <w:tcPr>
            <w:tcW w:w="3362" w:type="pct"/>
            <w:gridSpan w:val="4"/>
          </w:tcPr>
          <w:p w:rsidR="000F6D96" w:rsidRPr="003D6253" w:rsidRDefault="003D6253" w:rsidP="000F6D96">
            <w:pPr>
              <w:pStyle w:val="a3"/>
              <w:spacing w:before="0" w:beforeAutospacing="0" w:after="0" w:afterAutospacing="0"/>
              <w:jc w:val="both"/>
              <w:rPr>
                <w:sz w:val="22"/>
                <w:szCs w:val="22"/>
                <w:highlight w:val="red"/>
              </w:rPr>
            </w:pPr>
            <w:r w:rsidRPr="003D6253">
              <w:rPr>
                <w:lang w:val="uk-UA"/>
              </w:rP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w:t>
            </w:r>
            <w:r w:rsidRPr="003D6253">
              <w:t xml:space="preserve">В рамках проекту планується провести роботи з капітального ремонту приміщення клубу, заміни вікон та зовнішніх дверей на металопластикові, що дозволить </w:t>
            </w:r>
            <w:r w:rsidRPr="003D6253">
              <w:rPr>
                <w:lang w:eastAsia="it-IT"/>
              </w:rPr>
              <w:t>забезпечити належне функціонування будинку культури, покращити умови праці для працівників і культурного відпочинку для відвідувачів та зменшити втрати тепла.</w:t>
            </w:r>
          </w:p>
        </w:tc>
      </w:tr>
      <w:tr w:rsidR="000F6D96" w:rsidRPr="0023765A">
        <w:trPr>
          <w:trHeight w:val="513"/>
        </w:trPr>
        <w:tc>
          <w:tcPr>
            <w:tcW w:w="1638" w:type="pct"/>
          </w:tcPr>
          <w:p w:rsidR="000F6D96" w:rsidRPr="0023765A" w:rsidRDefault="000F6D96" w:rsidP="000F6D96">
            <w:pPr>
              <w:spacing w:line="24" w:lineRule="atLeast"/>
              <w:ind w:right="-108"/>
              <w:rPr>
                <w:b/>
                <w:highlight w:val="red"/>
              </w:rPr>
            </w:pPr>
            <w:r w:rsidRPr="0087576E">
              <w:rPr>
                <w:b/>
              </w:rPr>
              <w:t>Очікувані результати:</w:t>
            </w:r>
          </w:p>
        </w:tc>
        <w:tc>
          <w:tcPr>
            <w:tcW w:w="3362" w:type="pct"/>
            <w:gridSpan w:val="4"/>
          </w:tcPr>
          <w:p w:rsidR="003D6253" w:rsidRPr="003D6253" w:rsidRDefault="003D6253" w:rsidP="003D6253">
            <w:pPr>
              <w:tabs>
                <w:tab w:val="left" w:pos="3466"/>
              </w:tabs>
            </w:pPr>
            <w:r w:rsidRPr="003D6253">
              <w:t>Проведено роботи з капітального ремонтусільського будинку культури із заміною  вікон та дверей на металопластикові, що дозволить зменшити втрати тепла та зекономити бюджетні кошти.</w:t>
            </w:r>
          </w:p>
          <w:p w:rsidR="003D6253" w:rsidRPr="003D6253" w:rsidRDefault="003D6253" w:rsidP="003D6253">
            <w:pPr>
              <w:tabs>
                <w:tab w:val="left" w:pos="3466"/>
              </w:tabs>
            </w:pPr>
            <w:r w:rsidRPr="003D6253">
              <w:t>Створено комфортні умови для реалізації права на участь у культурно-масовому житті селян.</w:t>
            </w:r>
          </w:p>
          <w:p w:rsidR="003D6253" w:rsidRPr="003D6253" w:rsidRDefault="003D6253" w:rsidP="003D6253">
            <w:pPr>
              <w:tabs>
                <w:tab w:val="left" w:pos="3466"/>
              </w:tabs>
            </w:pPr>
            <w:r w:rsidRPr="003D6253">
              <w:t>Зменшення втрат тепла.</w:t>
            </w:r>
          </w:p>
          <w:p w:rsidR="003D6253" w:rsidRPr="003D6253" w:rsidRDefault="003D6253" w:rsidP="003D6253">
            <w:pPr>
              <w:tabs>
                <w:tab w:val="left" w:pos="3466"/>
              </w:tabs>
            </w:pPr>
            <w:r w:rsidRPr="003D6253">
              <w:t>Економія енергетичних ресурсів та бюджетних коштів.</w:t>
            </w:r>
          </w:p>
          <w:p w:rsidR="003D6253" w:rsidRPr="003D6253" w:rsidRDefault="003D6253" w:rsidP="003D6253">
            <w:pPr>
              <w:tabs>
                <w:tab w:val="left" w:pos="3466"/>
              </w:tabs>
            </w:pPr>
            <w:r w:rsidRPr="003D6253">
              <w:t>Покращено експлуатаційні можливості об</w:t>
            </w:r>
            <w:r w:rsidRPr="003D6253">
              <w:rPr>
                <w:lang w:val="ru-RU"/>
              </w:rPr>
              <w:t>’</w:t>
            </w:r>
            <w:r w:rsidRPr="003D6253">
              <w:t>єкту.</w:t>
            </w:r>
          </w:p>
          <w:p w:rsidR="000F6D96" w:rsidRPr="0023765A" w:rsidRDefault="003D6253" w:rsidP="003D6253">
            <w:pPr>
              <w:pStyle w:val="a3"/>
              <w:spacing w:before="0" w:beforeAutospacing="0" w:after="0" w:afterAutospacing="0"/>
              <w:rPr>
                <w:highlight w:val="red"/>
              </w:rPr>
            </w:pPr>
            <w:r w:rsidRPr="003D6253">
              <w:t>Забезпечено належне функціонування закладу культури.</w:t>
            </w:r>
          </w:p>
        </w:tc>
      </w:tr>
      <w:tr w:rsidR="000F6D96" w:rsidRPr="0023765A">
        <w:trPr>
          <w:trHeight w:val="513"/>
        </w:trPr>
        <w:tc>
          <w:tcPr>
            <w:tcW w:w="1638" w:type="pct"/>
          </w:tcPr>
          <w:p w:rsidR="000F6D96" w:rsidRPr="0023765A" w:rsidRDefault="000F6D96" w:rsidP="000F6D96">
            <w:pPr>
              <w:spacing w:line="24" w:lineRule="atLeast"/>
              <w:jc w:val="both"/>
              <w:rPr>
                <w:b/>
                <w:highlight w:val="red"/>
              </w:rPr>
            </w:pPr>
            <w:r w:rsidRPr="004F2740">
              <w:rPr>
                <w:b/>
              </w:rPr>
              <w:t>Ключові заходи проекту:</w:t>
            </w:r>
          </w:p>
        </w:tc>
        <w:tc>
          <w:tcPr>
            <w:tcW w:w="3362" w:type="pct"/>
            <w:gridSpan w:val="4"/>
          </w:tcPr>
          <w:p w:rsidR="003D6253" w:rsidRPr="003D6253" w:rsidRDefault="003D6253" w:rsidP="003D6253">
            <w:pPr>
              <w:tabs>
                <w:tab w:val="left" w:pos="3466"/>
              </w:tabs>
            </w:pPr>
            <w:r w:rsidRPr="003D6253">
              <w:t>За результатами реалізації даного проекту з</w:t>
            </w:r>
            <w:r w:rsidRPr="003D6253">
              <w:rPr>
                <w:lang w:val="ru-RU"/>
              </w:rPr>
              <w:t>’</w:t>
            </w:r>
            <w:r w:rsidRPr="003D6253">
              <w:t>явиться можливість створити сприятливі  умов для проведення дозвілля в населеному пункті району.</w:t>
            </w:r>
          </w:p>
          <w:p w:rsidR="000F6D96" w:rsidRPr="004F2740" w:rsidRDefault="003D6253" w:rsidP="003D6253">
            <w:r w:rsidRPr="003D6253">
              <w:t>Проведення робіт із заміни вікон та зовнішніх дверей.</w:t>
            </w:r>
          </w:p>
        </w:tc>
      </w:tr>
      <w:tr w:rsidR="000F6D96" w:rsidRPr="0023765A">
        <w:trPr>
          <w:trHeight w:val="20"/>
        </w:trPr>
        <w:tc>
          <w:tcPr>
            <w:tcW w:w="1638" w:type="pct"/>
          </w:tcPr>
          <w:p w:rsidR="000F6D96" w:rsidRPr="004F2740" w:rsidRDefault="000F6D96" w:rsidP="000F6D96">
            <w:pPr>
              <w:spacing w:line="24" w:lineRule="atLeast"/>
              <w:jc w:val="both"/>
              <w:rPr>
                <w:b/>
              </w:rPr>
            </w:pPr>
            <w:r w:rsidRPr="004F2740">
              <w:rPr>
                <w:b/>
              </w:rPr>
              <w:t>Період реалізації проекту:</w:t>
            </w:r>
          </w:p>
        </w:tc>
        <w:tc>
          <w:tcPr>
            <w:tcW w:w="3362" w:type="pct"/>
            <w:gridSpan w:val="4"/>
            <w:tcBorders>
              <w:bottom w:val="single" w:sz="4" w:space="0" w:color="auto"/>
            </w:tcBorders>
          </w:tcPr>
          <w:p w:rsidR="000F6D96" w:rsidRPr="004F2740" w:rsidRDefault="000F6D96" w:rsidP="000F6D96">
            <w:pPr>
              <w:spacing w:line="24" w:lineRule="atLeast"/>
              <w:jc w:val="both"/>
              <w:rPr>
                <w:b/>
              </w:rPr>
            </w:pPr>
            <w:r w:rsidRPr="004F2740">
              <w:rPr>
                <w:b/>
              </w:rPr>
              <w:t>2018-2020 роки:</w:t>
            </w:r>
          </w:p>
        </w:tc>
      </w:tr>
      <w:tr w:rsidR="000F6D96" w:rsidRPr="0023765A">
        <w:trPr>
          <w:trHeight w:val="117"/>
        </w:trPr>
        <w:tc>
          <w:tcPr>
            <w:tcW w:w="1638" w:type="pct"/>
            <w:vMerge w:val="restart"/>
          </w:tcPr>
          <w:p w:rsidR="000F6D96" w:rsidRPr="004F2740" w:rsidRDefault="000F6D96" w:rsidP="000F6D96">
            <w:pPr>
              <w:spacing w:line="24" w:lineRule="atLeast"/>
              <w:rPr>
                <w:b/>
              </w:rPr>
            </w:pPr>
            <w:r w:rsidRPr="004F2740">
              <w:rPr>
                <w:b/>
              </w:rPr>
              <w:t>Орієнтовна вартість проекту, тис. грн.:</w:t>
            </w:r>
          </w:p>
        </w:tc>
        <w:tc>
          <w:tcPr>
            <w:tcW w:w="863"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2018</w:t>
            </w:r>
          </w:p>
        </w:tc>
        <w:tc>
          <w:tcPr>
            <w:tcW w:w="941"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2019</w:t>
            </w:r>
          </w:p>
        </w:tc>
        <w:tc>
          <w:tcPr>
            <w:tcW w:w="752" w:type="pct"/>
            <w:shd w:val="clear" w:color="auto" w:fill="C0C0C0"/>
          </w:tcPr>
          <w:p w:rsidR="000F6D96" w:rsidRPr="004F2740" w:rsidRDefault="000F6D96" w:rsidP="000F6D96">
            <w:pPr>
              <w:pStyle w:val="a3"/>
              <w:spacing w:before="0" w:beforeAutospacing="0" w:after="0" w:afterAutospacing="0"/>
              <w:jc w:val="center"/>
            </w:pPr>
            <w:r w:rsidRPr="004F2740">
              <w:rPr>
                <w:rStyle w:val="aa"/>
              </w:rPr>
              <w:t>2020</w:t>
            </w:r>
          </w:p>
        </w:tc>
        <w:tc>
          <w:tcPr>
            <w:tcW w:w="806" w:type="pct"/>
            <w:shd w:val="clear" w:color="auto" w:fill="C0C0C0"/>
          </w:tcPr>
          <w:p w:rsidR="000F6D96" w:rsidRPr="004F2740" w:rsidRDefault="000F6D96" w:rsidP="000F6D96">
            <w:pPr>
              <w:pStyle w:val="a3"/>
              <w:spacing w:before="0" w:beforeAutospacing="0" w:after="0" w:afterAutospacing="0"/>
              <w:jc w:val="center"/>
            </w:pPr>
            <w:r w:rsidRPr="004F2740">
              <w:rPr>
                <w:rStyle w:val="aa"/>
              </w:rPr>
              <w:t>Разом</w:t>
            </w:r>
          </w:p>
        </w:tc>
      </w:tr>
      <w:tr w:rsidR="000F6D96" w:rsidRPr="0023765A">
        <w:trPr>
          <w:trHeight w:val="197"/>
        </w:trPr>
        <w:tc>
          <w:tcPr>
            <w:tcW w:w="1638" w:type="pct"/>
            <w:vMerge/>
          </w:tcPr>
          <w:p w:rsidR="000F6D96" w:rsidRPr="004F2740" w:rsidRDefault="000F6D96" w:rsidP="000F6D96">
            <w:pPr>
              <w:spacing w:line="24" w:lineRule="atLeast"/>
              <w:jc w:val="both"/>
            </w:pPr>
          </w:p>
        </w:tc>
        <w:tc>
          <w:tcPr>
            <w:tcW w:w="863" w:type="pct"/>
          </w:tcPr>
          <w:p w:rsidR="000F6D96" w:rsidRPr="004F2740" w:rsidRDefault="003D6253" w:rsidP="000F6D96">
            <w:pPr>
              <w:pStyle w:val="a3"/>
              <w:spacing w:before="0" w:beforeAutospacing="0" w:after="0" w:afterAutospacing="0"/>
              <w:jc w:val="center"/>
            </w:pPr>
            <w:r>
              <w:rPr>
                <w:rStyle w:val="aa"/>
                <w:lang w:val="uk-UA"/>
              </w:rPr>
              <w:t>1</w:t>
            </w:r>
            <w:r w:rsidR="000F6D96" w:rsidRPr="004F2740">
              <w:rPr>
                <w:rStyle w:val="aa"/>
              </w:rPr>
              <w:t>491,269</w:t>
            </w:r>
          </w:p>
        </w:tc>
        <w:tc>
          <w:tcPr>
            <w:tcW w:w="941" w:type="pct"/>
          </w:tcPr>
          <w:p w:rsidR="000F6D96" w:rsidRPr="003D6253" w:rsidRDefault="003D6253" w:rsidP="000F6D96">
            <w:pPr>
              <w:pStyle w:val="a3"/>
              <w:spacing w:before="0" w:beforeAutospacing="0" w:after="0" w:afterAutospacing="0"/>
              <w:jc w:val="center"/>
              <w:rPr>
                <w:lang w:val="uk-UA"/>
              </w:rPr>
            </w:pPr>
            <w:r>
              <w:rPr>
                <w:lang w:val="uk-UA"/>
              </w:rPr>
              <w:t>-</w:t>
            </w:r>
          </w:p>
        </w:tc>
        <w:tc>
          <w:tcPr>
            <w:tcW w:w="752" w:type="pct"/>
          </w:tcPr>
          <w:p w:rsidR="000F6D96" w:rsidRPr="003D6253" w:rsidRDefault="003D6253" w:rsidP="000F6D96">
            <w:pPr>
              <w:pStyle w:val="a3"/>
              <w:spacing w:before="0" w:beforeAutospacing="0" w:after="0" w:afterAutospacing="0"/>
              <w:jc w:val="center"/>
              <w:rPr>
                <w:lang w:val="uk-UA"/>
              </w:rPr>
            </w:pPr>
            <w:r>
              <w:rPr>
                <w:lang w:val="uk-UA"/>
              </w:rPr>
              <w:t>-</w:t>
            </w:r>
          </w:p>
        </w:tc>
        <w:tc>
          <w:tcPr>
            <w:tcW w:w="806" w:type="pct"/>
          </w:tcPr>
          <w:p w:rsidR="000F6D96" w:rsidRPr="004F2740" w:rsidRDefault="000F6D96" w:rsidP="000F6D96">
            <w:pPr>
              <w:pStyle w:val="a3"/>
              <w:spacing w:before="0" w:beforeAutospacing="0" w:after="0" w:afterAutospacing="0"/>
              <w:jc w:val="center"/>
            </w:pPr>
            <w:r w:rsidRPr="004F2740">
              <w:rPr>
                <w:rStyle w:val="aa"/>
              </w:rPr>
              <w:t>1491,269</w:t>
            </w:r>
          </w:p>
        </w:tc>
      </w:tr>
      <w:tr w:rsidR="000F6D96" w:rsidRPr="0023765A">
        <w:tc>
          <w:tcPr>
            <w:tcW w:w="1638" w:type="pct"/>
          </w:tcPr>
          <w:p w:rsidR="000F6D96" w:rsidRPr="004F2740" w:rsidRDefault="000F6D96" w:rsidP="000F6D96">
            <w:pPr>
              <w:spacing w:line="24" w:lineRule="atLeast"/>
              <w:jc w:val="both"/>
              <w:rPr>
                <w:b/>
              </w:rPr>
            </w:pPr>
            <w:r w:rsidRPr="004F2740">
              <w:rPr>
                <w:b/>
              </w:rPr>
              <w:t>Джерела фінансування:</w:t>
            </w:r>
          </w:p>
        </w:tc>
        <w:tc>
          <w:tcPr>
            <w:tcW w:w="3362" w:type="pct"/>
            <w:gridSpan w:val="4"/>
          </w:tcPr>
          <w:p w:rsidR="000F6D96" w:rsidRPr="0023765A" w:rsidRDefault="000F6D96" w:rsidP="000F6D96">
            <w:pPr>
              <w:pStyle w:val="a3"/>
              <w:spacing w:before="0" w:beforeAutospacing="0" w:after="0" w:afterAutospacing="0"/>
              <w:rPr>
                <w:highlight w:val="red"/>
              </w:rPr>
            </w:pPr>
            <w:r w:rsidRPr="00590C4E">
              <w:t xml:space="preserve">Державний бюджет (державний фонд регіонального розвитку), </w:t>
            </w:r>
            <w:r>
              <w:t xml:space="preserve">місцевий </w:t>
            </w:r>
            <w:r w:rsidRPr="00590C4E">
              <w:t>бюджет</w:t>
            </w:r>
          </w:p>
        </w:tc>
      </w:tr>
      <w:tr w:rsidR="000F6D96" w:rsidRPr="0023765A">
        <w:tc>
          <w:tcPr>
            <w:tcW w:w="1638" w:type="pct"/>
          </w:tcPr>
          <w:p w:rsidR="000F6D96" w:rsidRPr="004F2740" w:rsidRDefault="000F6D96" w:rsidP="000F6D96">
            <w:pPr>
              <w:spacing w:line="24" w:lineRule="atLeast"/>
              <w:rPr>
                <w:b/>
              </w:rPr>
            </w:pPr>
            <w:r w:rsidRPr="004F2740">
              <w:rPr>
                <w:b/>
              </w:rPr>
              <w:t>Ключові потенційні учасники реалізації проекту:</w:t>
            </w:r>
          </w:p>
        </w:tc>
        <w:tc>
          <w:tcPr>
            <w:tcW w:w="3362" w:type="pct"/>
            <w:gridSpan w:val="4"/>
          </w:tcPr>
          <w:p w:rsidR="000F6D96" w:rsidRPr="00F90166" w:rsidRDefault="007A25C0" w:rsidP="000F6D96">
            <w:pPr>
              <w:pStyle w:val="a3"/>
              <w:spacing w:before="0" w:beforeAutospacing="0" w:after="0" w:afterAutospacing="0"/>
              <w:rPr>
                <w:highlight w:val="red"/>
              </w:rPr>
            </w:pPr>
            <w:r>
              <w:t>Народицьк</w:t>
            </w:r>
            <w:r>
              <w:rPr>
                <w:lang w:val="uk-UA"/>
              </w:rPr>
              <w:t>а</w:t>
            </w:r>
            <w:r>
              <w:t xml:space="preserve"> селищн</w:t>
            </w:r>
            <w:r>
              <w:rPr>
                <w:lang w:val="uk-UA"/>
              </w:rPr>
              <w:t>а</w:t>
            </w:r>
            <w:r w:rsidR="00F90166" w:rsidRPr="00F90166">
              <w:t xml:space="preserve"> рад</w:t>
            </w:r>
            <w:r>
              <w:rPr>
                <w:lang w:val="uk-UA"/>
              </w:rPr>
              <w:t>а об’єднаної територіальної громади</w:t>
            </w:r>
            <w:r>
              <w:t>, будівельна організація</w:t>
            </w:r>
          </w:p>
        </w:tc>
      </w:tr>
      <w:tr w:rsidR="000F6D96" w:rsidRPr="00441D10">
        <w:tc>
          <w:tcPr>
            <w:tcW w:w="1638" w:type="pct"/>
          </w:tcPr>
          <w:p w:rsidR="000F6D96" w:rsidRPr="004F2740" w:rsidRDefault="000F6D96" w:rsidP="000F6D96">
            <w:pPr>
              <w:spacing w:line="24" w:lineRule="atLeast"/>
              <w:rPr>
                <w:b/>
              </w:rPr>
            </w:pPr>
            <w:r w:rsidRPr="004F2740">
              <w:rPr>
                <w:b/>
              </w:rPr>
              <w:t>Інше:</w:t>
            </w:r>
          </w:p>
        </w:tc>
        <w:tc>
          <w:tcPr>
            <w:tcW w:w="3362" w:type="pct"/>
            <w:gridSpan w:val="4"/>
          </w:tcPr>
          <w:p w:rsidR="000F6D96" w:rsidRPr="00F90166" w:rsidRDefault="00B57A9B" w:rsidP="000F6D96">
            <w:pPr>
              <w:spacing w:line="24" w:lineRule="atLeast"/>
              <w:jc w:val="both"/>
            </w:pPr>
            <w:r w:rsidRPr="00F90166">
              <w:t>Розроблена проектно-кошторисна документація.</w:t>
            </w:r>
          </w:p>
        </w:tc>
      </w:tr>
    </w:tbl>
    <w:p w:rsidR="000F6D96" w:rsidRDefault="000F6D96" w:rsidP="000F6D96"/>
    <w:p w:rsidR="000F6D96" w:rsidRDefault="000F6D96" w:rsidP="000F6D96">
      <w:r>
        <w:br w:type="page"/>
      </w:r>
    </w:p>
    <w:tbl>
      <w:tblPr>
        <w:tblW w:w="5000"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899"/>
        <w:gridCol w:w="1538"/>
        <w:gridCol w:w="1663"/>
        <w:gridCol w:w="1565"/>
        <w:gridCol w:w="1994"/>
      </w:tblGrid>
      <w:tr w:rsidR="000F6D96" w:rsidRPr="00280849">
        <w:trPr>
          <w:tblCellSpacing w:w="0" w:type="dxa"/>
          <w:jc w:val="right"/>
        </w:trPr>
        <w:tc>
          <w:tcPr>
            <w:tcW w:w="1501" w:type="pct"/>
            <w:tcBorders>
              <w:top w:val="outset" w:sz="6" w:space="0" w:color="000000"/>
              <w:left w:val="single" w:sz="4" w:space="0" w:color="auto"/>
              <w:bottom w:val="single" w:sz="4" w:space="0" w:color="auto"/>
              <w:right w:val="single" w:sz="4" w:space="0" w:color="auto"/>
            </w:tcBorders>
          </w:tcPr>
          <w:p w:rsidR="000F6D96" w:rsidRPr="00280849" w:rsidRDefault="000F6D96" w:rsidP="000F6D96">
            <w:pPr>
              <w:spacing w:before="100" w:beforeAutospacing="1" w:after="100" w:afterAutospacing="1"/>
              <w:outlineLvl w:val="5"/>
              <w:rPr>
                <w:b/>
                <w:bCs/>
                <w:color w:val="000000"/>
              </w:rPr>
            </w:pPr>
            <w:r w:rsidRPr="00280849">
              <w:rPr>
                <w:b/>
                <w:bCs/>
                <w:color w:val="000000"/>
              </w:rPr>
              <w:t>Номер і назва завдання:</w:t>
            </w:r>
          </w:p>
        </w:tc>
        <w:tc>
          <w:tcPr>
            <w:tcW w:w="3499" w:type="pct"/>
            <w:gridSpan w:val="4"/>
            <w:tcBorders>
              <w:top w:val="outset" w:sz="6" w:space="0" w:color="000000"/>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 xml:space="preserve">1.1.3. </w:t>
            </w:r>
            <w:r w:rsidRPr="00280849">
              <w:rPr>
                <w:rFonts w:eastAsia="TimesNewRoman"/>
                <w:color w:val="000000"/>
              </w:rPr>
              <w:t>Забезпечення енергоефективності</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Назва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A753AA">
              <w:rPr>
                <w:color w:val="000000"/>
              </w:rPr>
              <w:t>1.5</w:t>
            </w:r>
            <w:r>
              <w:rPr>
                <w:color w:val="000000"/>
              </w:rPr>
              <w:t>1</w:t>
            </w:r>
            <w:r w:rsidRPr="00A753AA">
              <w:rPr>
                <w:color w:val="000000"/>
              </w:rPr>
              <w:t>.</w:t>
            </w:r>
            <w:r>
              <w:rPr>
                <w:color w:val="000000"/>
                <w:lang w:val="ru-RU"/>
              </w:rPr>
              <w:t> </w:t>
            </w:r>
            <w:r w:rsidRPr="00280849">
              <w:rPr>
                <w:color w:val="000000"/>
              </w:rPr>
              <w:t>Реконструкція системи опалення приміщення будинку культури у селі Бовсуни Лугинського району </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Цілі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a3"/>
              <w:spacing w:before="0" w:beforeAutospacing="0" w:after="0" w:afterAutospacing="0"/>
              <w:jc w:val="both"/>
              <w:rPr>
                <w:color w:val="000000"/>
                <w:lang w:val="uk-UA"/>
              </w:rPr>
            </w:pPr>
            <w:r w:rsidRPr="004834BD">
              <w:rPr>
                <w:color w:val="000000"/>
                <w:lang w:val="uk-UA"/>
              </w:rPr>
              <w:t>Підвищення енергоефективності шляхом реалізації заходів зі зменшення теплових втрат та скорочення використання енергоносіїв, необхідних для опалення приміщення.</w:t>
            </w:r>
          </w:p>
          <w:p w:rsidR="000F6D96" w:rsidRPr="00280849" w:rsidRDefault="000F6D96" w:rsidP="000F6D96">
            <w:pPr>
              <w:rPr>
                <w:color w:val="000000"/>
              </w:rPr>
            </w:pPr>
            <w:r w:rsidRPr="00280849">
              <w:rPr>
                <w:color w:val="000000"/>
                <w:lang w:eastAsia="it-IT"/>
              </w:rPr>
              <w:t>Забезпечення належного функціонування закладу культури для надання культурних послуг мешканцям села.</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Територія, на яку проект матиме вплив:</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Села Бовсуни, Солов’ї, Діброва Лугинського району</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Орієнтовна кількість отримувачів вигод</w:t>
            </w:r>
            <w:r w:rsidR="00574D28">
              <w:rPr>
                <w:b/>
                <w:bCs/>
                <w:color w:val="000000"/>
              </w:rPr>
              <w:t>:</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Жителі сіл Бовсуни, Солов’ї, Діброва Лугинського району (960 осіб)</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Стислий опис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В рамках проекту планується провести роботи з реконструкції системи опалення будинку культури в селі Бовсуни Лугинського району, що дозволить </w:t>
            </w:r>
            <w:r w:rsidRPr="00280849">
              <w:rPr>
                <w:color w:val="000000"/>
                <w:lang w:eastAsia="it-IT"/>
              </w:rPr>
              <w:t>забезпечити належне функціонування будинку культури та покращити умови праці для працівників та культурного відпочинку для відвідувачів.</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Очікувані результати:</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both"/>
              <w:rPr>
                <w:color w:val="000000"/>
              </w:rPr>
            </w:pPr>
            <w:r w:rsidRPr="00280849">
              <w:rPr>
                <w:color w:val="000000"/>
              </w:rPr>
              <w:t>Проведено роботи з реконструкції системи опалення приміщення будинку культури.</w:t>
            </w:r>
          </w:p>
          <w:p w:rsidR="000F6D96" w:rsidRPr="00280849" w:rsidRDefault="000F6D96" w:rsidP="000F6D96">
            <w:pPr>
              <w:jc w:val="both"/>
              <w:rPr>
                <w:color w:val="000000"/>
              </w:rPr>
            </w:pPr>
            <w:r w:rsidRPr="00280849">
              <w:rPr>
                <w:color w:val="000000"/>
              </w:rPr>
              <w:t>Економія енергетичних ресурсів.</w:t>
            </w:r>
          </w:p>
          <w:p w:rsidR="000F6D96" w:rsidRPr="00280849" w:rsidRDefault="000F6D96" w:rsidP="000F6D96">
            <w:pPr>
              <w:rPr>
                <w:color w:val="000000"/>
              </w:rPr>
            </w:pPr>
            <w:r w:rsidRPr="00280849">
              <w:rPr>
                <w:color w:val="000000"/>
              </w:rPr>
              <w:t>Зменшено тепловтрати.</w:t>
            </w:r>
          </w:p>
          <w:p w:rsidR="000F6D96" w:rsidRPr="00280849" w:rsidRDefault="000F6D96" w:rsidP="000F6D96">
            <w:pPr>
              <w:jc w:val="both"/>
              <w:rPr>
                <w:color w:val="000000"/>
              </w:rPr>
            </w:pPr>
            <w:r w:rsidRPr="00280849">
              <w:rPr>
                <w:color w:val="000000"/>
              </w:rPr>
              <w:t>Економія бюджетних коштів за рахунок зменшення теплових втрат.</w:t>
            </w:r>
          </w:p>
          <w:p w:rsidR="000F6D96" w:rsidRPr="00280849" w:rsidRDefault="000F6D96" w:rsidP="000F6D96">
            <w:pPr>
              <w:jc w:val="both"/>
              <w:rPr>
                <w:color w:val="000000"/>
                <w:lang w:eastAsia="it-IT"/>
              </w:rPr>
            </w:pPr>
            <w:r w:rsidRPr="00280849">
              <w:rPr>
                <w:color w:val="000000"/>
                <w:lang w:eastAsia="it-IT"/>
              </w:rPr>
              <w:t>Забезпечено належне функціонування закладу культури.</w:t>
            </w:r>
          </w:p>
          <w:p w:rsidR="000F6D96" w:rsidRPr="00280849" w:rsidRDefault="000F6D96" w:rsidP="000F6D96">
            <w:pPr>
              <w:rPr>
                <w:color w:val="000000"/>
              </w:rPr>
            </w:pPr>
            <w:r w:rsidRPr="00280849">
              <w:rPr>
                <w:color w:val="000000"/>
              </w:rPr>
              <w:t>Покращено експлуатаційні можливості об’єкту.</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Ключові заходи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Розроблення проектно-кошторисної документації.</w:t>
            </w:r>
          </w:p>
          <w:p w:rsidR="000F6D96" w:rsidRPr="00280849" w:rsidRDefault="000F6D96" w:rsidP="000F6D96">
            <w:pPr>
              <w:rPr>
                <w:color w:val="000000"/>
              </w:rPr>
            </w:pPr>
            <w:r w:rsidRPr="00280849">
              <w:rPr>
                <w:color w:val="000000"/>
              </w:rPr>
              <w:t>Проведення робіт з реконструкції системи опалення приміщення будинку культури в селі Бовсуни.</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Період реалізації:</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2018 рік:</w:t>
            </w:r>
          </w:p>
        </w:tc>
      </w:tr>
      <w:tr w:rsidR="000F6D96" w:rsidRPr="00280849">
        <w:trPr>
          <w:tblCellSpacing w:w="0" w:type="dxa"/>
          <w:jc w:val="right"/>
        </w:trPr>
        <w:tc>
          <w:tcPr>
            <w:tcW w:w="1501" w:type="pct"/>
            <w:vMerge w:val="restar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Орієнтовна вартість проекту, тис. грн.</w:t>
            </w:r>
            <w:r w:rsidR="00574D28">
              <w:rPr>
                <w:b/>
                <w:bCs/>
                <w:color w:val="000000"/>
              </w:rPr>
              <w:t>:</w:t>
            </w:r>
          </w:p>
        </w:tc>
        <w:tc>
          <w:tcPr>
            <w:tcW w:w="796"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2018</w:t>
            </w:r>
          </w:p>
        </w:tc>
        <w:tc>
          <w:tcPr>
            <w:tcW w:w="861"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2019</w:t>
            </w:r>
          </w:p>
        </w:tc>
        <w:tc>
          <w:tcPr>
            <w:tcW w:w="810"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2020</w:t>
            </w:r>
          </w:p>
        </w:tc>
        <w:tc>
          <w:tcPr>
            <w:tcW w:w="1032" w:type="pct"/>
            <w:tcBorders>
              <w:top w:val="single" w:sz="4" w:space="0" w:color="auto"/>
              <w:left w:val="single" w:sz="4" w:space="0" w:color="auto"/>
              <w:bottom w:val="single" w:sz="4" w:space="0" w:color="auto"/>
              <w:right w:val="single" w:sz="4" w:space="0" w:color="auto"/>
            </w:tcBorders>
            <w:shd w:val="clear" w:color="auto" w:fill="C0C0C0"/>
          </w:tcPr>
          <w:p w:rsidR="000F6D96" w:rsidRPr="00280849" w:rsidRDefault="000F6D96" w:rsidP="000F6D96">
            <w:pPr>
              <w:jc w:val="center"/>
              <w:rPr>
                <w:color w:val="000000"/>
              </w:rPr>
            </w:pPr>
            <w:r w:rsidRPr="00280849">
              <w:rPr>
                <w:b/>
                <w:bCs/>
                <w:color w:val="000000"/>
              </w:rPr>
              <w:t>Разом</w:t>
            </w:r>
          </w:p>
        </w:tc>
      </w:tr>
      <w:tr w:rsidR="000F6D96" w:rsidRPr="00280849">
        <w:trPr>
          <w:tblCellSpacing w:w="0" w:type="dxa"/>
          <w:jc w:val="right"/>
        </w:trPr>
        <w:tc>
          <w:tcPr>
            <w:tcW w:w="1501" w:type="pct"/>
            <w:vMerge/>
            <w:tcBorders>
              <w:top w:val="single" w:sz="4" w:space="0" w:color="auto"/>
              <w:left w:val="single" w:sz="4" w:space="0" w:color="auto"/>
              <w:bottom w:val="single" w:sz="4" w:space="0" w:color="auto"/>
              <w:right w:val="single" w:sz="4" w:space="0" w:color="auto"/>
            </w:tcBorders>
            <w:vAlign w:val="center"/>
          </w:tcPr>
          <w:p w:rsidR="000F6D96" w:rsidRPr="00280849" w:rsidRDefault="000F6D96" w:rsidP="000F6D96">
            <w:pPr>
              <w:rPr>
                <w:color w:val="000000"/>
              </w:rPr>
            </w:pPr>
          </w:p>
        </w:tc>
        <w:tc>
          <w:tcPr>
            <w:tcW w:w="796"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600</w:t>
            </w:r>
          </w:p>
        </w:tc>
        <w:tc>
          <w:tcPr>
            <w:tcW w:w="86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w:t>
            </w:r>
          </w:p>
        </w:tc>
        <w:tc>
          <w:tcPr>
            <w:tcW w:w="810"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w:t>
            </w:r>
          </w:p>
        </w:tc>
        <w:tc>
          <w:tcPr>
            <w:tcW w:w="1032"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jc w:val="center"/>
              <w:rPr>
                <w:color w:val="000000"/>
              </w:rPr>
            </w:pPr>
            <w:r w:rsidRPr="00280849">
              <w:rPr>
                <w:b/>
                <w:bCs/>
                <w:color w:val="000000"/>
              </w:rPr>
              <w:t>600</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Джерела фінансування:</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 xml:space="preserve">Державний бюджет (державний фонд регіонального розвитку), </w:t>
            </w:r>
            <w:r>
              <w:rPr>
                <w:color w:val="000000"/>
              </w:rPr>
              <w:t>місцевий бюджет</w:t>
            </w:r>
          </w:p>
        </w:tc>
      </w:tr>
      <w:tr w:rsidR="000F6D96" w:rsidRPr="00280849">
        <w:trPr>
          <w:tblCellSpacing w:w="0" w:type="dxa"/>
          <w:jc w:val="right"/>
        </w:trPr>
        <w:tc>
          <w:tcPr>
            <w:tcW w:w="1501" w:type="pct"/>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b/>
                <w:bCs/>
                <w:color w:val="000000"/>
              </w:rPr>
              <w:t>Ключові потенційні учасники реалізації проекту:</w:t>
            </w:r>
          </w:p>
        </w:tc>
        <w:tc>
          <w:tcPr>
            <w:tcW w:w="3499" w:type="pct"/>
            <w:gridSpan w:val="4"/>
            <w:tcBorders>
              <w:top w:val="single" w:sz="4" w:space="0" w:color="auto"/>
              <w:left w:val="single" w:sz="4" w:space="0" w:color="auto"/>
              <w:bottom w:val="single" w:sz="4" w:space="0" w:color="auto"/>
              <w:right w:val="single" w:sz="4" w:space="0" w:color="auto"/>
            </w:tcBorders>
          </w:tcPr>
          <w:p w:rsidR="000F6D96" w:rsidRPr="00280849" w:rsidRDefault="000F6D96" w:rsidP="000F6D96">
            <w:pPr>
              <w:rPr>
                <w:color w:val="000000"/>
              </w:rPr>
            </w:pPr>
            <w:r w:rsidRPr="00280849">
              <w:rPr>
                <w:color w:val="000000"/>
              </w:rPr>
              <w:t>Лугинська райдержадміністрація, Бовсунівська сільська рада, підрядні організації</w:t>
            </w:r>
          </w:p>
        </w:tc>
      </w:tr>
      <w:tr w:rsidR="000F6D96" w:rsidRPr="00280849">
        <w:trPr>
          <w:tblCellSpacing w:w="0" w:type="dxa"/>
          <w:jc w:val="right"/>
        </w:trPr>
        <w:tc>
          <w:tcPr>
            <w:tcW w:w="1501" w:type="pct"/>
            <w:tcBorders>
              <w:top w:val="single" w:sz="4" w:space="0" w:color="auto"/>
              <w:left w:val="single" w:sz="4" w:space="0" w:color="auto"/>
              <w:bottom w:val="outset" w:sz="6" w:space="0" w:color="000000"/>
              <w:right w:val="single" w:sz="4" w:space="0" w:color="auto"/>
            </w:tcBorders>
          </w:tcPr>
          <w:p w:rsidR="000F6D96" w:rsidRPr="00280849" w:rsidRDefault="000F6D96" w:rsidP="000F6D96">
            <w:pPr>
              <w:rPr>
                <w:color w:val="000000"/>
              </w:rPr>
            </w:pPr>
            <w:r w:rsidRPr="00280849">
              <w:rPr>
                <w:b/>
                <w:bCs/>
                <w:color w:val="000000"/>
              </w:rPr>
              <w:t>Інше:</w:t>
            </w:r>
          </w:p>
        </w:tc>
        <w:tc>
          <w:tcPr>
            <w:tcW w:w="3499" w:type="pct"/>
            <w:gridSpan w:val="4"/>
            <w:tcBorders>
              <w:top w:val="single" w:sz="4" w:space="0" w:color="auto"/>
              <w:left w:val="single" w:sz="4" w:space="0" w:color="auto"/>
              <w:bottom w:val="outset" w:sz="6" w:space="0" w:color="000000"/>
              <w:right w:val="single" w:sz="4" w:space="0" w:color="auto"/>
            </w:tcBorders>
          </w:tcPr>
          <w:p w:rsidR="000F6D96" w:rsidRPr="00280849" w:rsidRDefault="000F6D96" w:rsidP="000F6D96">
            <w:pPr>
              <w:rPr>
                <w:color w:val="000000"/>
              </w:rPr>
            </w:pPr>
          </w:p>
        </w:tc>
      </w:tr>
    </w:tbl>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854"/>
        <w:gridCol w:w="1275"/>
        <w:gridCol w:w="1842"/>
        <w:gridCol w:w="1842"/>
        <w:gridCol w:w="1966"/>
      </w:tblGrid>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pBdr>
                <w:left w:val="single" w:sz="8" w:space="4" w:color="000000"/>
              </w:pBdr>
              <w:snapToGrid w:val="0"/>
              <w:jc w:val="both"/>
            </w:pPr>
            <w:r w:rsidRPr="006537F3">
              <w:t>1.1.3.Забезпечення енергоефективності</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t>1.52. </w:t>
            </w:r>
            <w:r w:rsidRPr="006537F3">
              <w:t>Заміна ламп розжарювання на енергозберігаючі у бюджетних закладах міста</w:t>
            </w:r>
            <w:r>
              <w:t xml:space="preserve"> </w:t>
            </w:r>
            <w:r w:rsidRPr="00F13CA9">
              <w:t>Малин</w:t>
            </w:r>
            <w:r>
              <w:t>а</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За</w:t>
            </w:r>
            <w:r>
              <w:rPr>
                <w:color w:val="000000"/>
              </w:rPr>
              <w:t>міна ламп розжарювання з у бюджетних закладах міста з метою зменшення споживання електричної енергії бюджетними закладами міста Малина.</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Місто</w:t>
            </w:r>
            <w:r w:rsidRPr="006537F3">
              <w:rPr>
                <w:color w:val="000000"/>
              </w:rPr>
              <w:t xml:space="preserve"> Малин</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Населенння міста Малин (26,8 тис. осіб)</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jc w:val="both"/>
              <w:rPr>
                <w:color w:val="000000"/>
              </w:rPr>
            </w:pPr>
            <w:r w:rsidRPr="006537F3">
              <w:rPr>
                <w:color w:val="000000"/>
              </w:rPr>
              <w:t xml:space="preserve">Існуюча система освітлення бюджетних установ міста Малина  є матеріально та морально застарілою. </w:t>
            </w:r>
            <w:r w:rsidRPr="00160247">
              <w:rPr>
                <w:color w:val="000000"/>
              </w:rPr>
              <w:t>Сьогодні світлодіодне освітлення є альтернативою освітленню</w:t>
            </w:r>
            <w:r>
              <w:rPr>
                <w:color w:val="000000"/>
              </w:rPr>
              <w:t xml:space="preserve"> за допомогою ламп розжарювання та </w:t>
            </w:r>
            <w:r w:rsidRPr="00160247">
              <w:rPr>
                <w:color w:val="000000"/>
              </w:rPr>
              <w:t xml:space="preserve">люмінесцентних ламп. </w:t>
            </w:r>
            <w:r>
              <w:rPr>
                <w:color w:val="000000"/>
              </w:rPr>
              <w:t>Воно</w:t>
            </w:r>
            <w:r w:rsidRPr="00160247">
              <w:rPr>
                <w:color w:val="000000"/>
              </w:rPr>
              <w:t xml:space="preserve"> дозвол</w:t>
            </w:r>
            <w:r>
              <w:rPr>
                <w:color w:val="000000"/>
              </w:rPr>
              <w:t>ить</w:t>
            </w:r>
            <w:r w:rsidRPr="00160247">
              <w:rPr>
                <w:color w:val="000000"/>
              </w:rPr>
              <w:t xml:space="preserve"> вирішити проблему браку</w:t>
            </w:r>
            <w:r>
              <w:rPr>
                <w:color w:val="000000"/>
              </w:rPr>
              <w:t xml:space="preserve"> і економії електроенергії, забезпечити економію бюджетних коштів.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a3"/>
              <w:shd w:val="clear" w:color="auto" w:fill="FFFFFF"/>
              <w:spacing w:before="0" w:beforeAutospacing="0" w:after="0" w:afterAutospacing="0"/>
              <w:jc w:val="both"/>
            </w:pPr>
            <w:r>
              <w:t>Проведено заміну ламп розжарювання на енергозберігаючі у бюджетних закладах міста</w:t>
            </w:r>
            <w:r>
              <w:rPr>
                <w:color w:val="000000"/>
              </w:rPr>
              <w:t>.</w:t>
            </w:r>
          </w:p>
          <w:p w:rsidR="000F6D96" w:rsidRPr="00AD2271" w:rsidRDefault="000F6D96" w:rsidP="000F6D96">
            <w:pPr>
              <w:jc w:val="both"/>
              <w:rPr>
                <w:color w:val="000000"/>
              </w:rPr>
            </w:pPr>
            <w:r w:rsidRPr="00AD2271">
              <w:rPr>
                <w:color w:val="000000"/>
              </w:rPr>
              <w:t xml:space="preserve">Перехід на застосування </w:t>
            </w:r>
            <w:r>
              <w:rPr>
                <w:color w:val="000000"/>
              </w:rPr>
              <w:t xml:space="preserve">лам </w:t>
            </w:r>
            <w:r w:rsidRPr="00AD2271">
              <w:rPr>
                <w:color w:val="000000"/>
              </w:rPr>
              <w:t xml:space="preserve">з високою світловою віддачею і терміном експлуатації. </w:t>
            </w:r>
          </w:p>
          <w:p w:rsidR="000F6D96" w:rsidRDefault="000F6D96" w:rsidP="000F6D96">
            <w:pPr>
              <w:jc w:val="both"/>
              <w:rPr>
                <w:color w:val="000000"/>
              </w:rPr>
            </w:pPr>
            <w:r w:rsidRPr="00AD2271">
              <w:rPr>
                <w:color w:val="000000"/>
              </w:rPr>
              <w:t>Скорочено енерговитрати.</w:t>
            </w:r>
          </w:p>
          <w:p w:rsidR="000F6D96" w:rsidRDefault="000F6D96" w:rsidP="000F6D96">
            <w:pPr>
              <w:jc w:val="both"/>
              <w:rPr>
                <w:color w:val="000000"/>
              </w:rPr>
            </w:pPr>
            <w:r>
              <w:rPr>
                <w:color w:val="000000"/>
              </w:rPr>
              <w:t>Покращено якість освітлення в бюджетних закладах міста.</w:t>
            </w:r>
          </w:p>
          <w:p w:rsidR="000F6D96" w:rsidRPr="006537F3" w:rsidRDefault="000F6D96" w:rsidP="000F6D96">
            <w:pPr>
              <w:jc w:val="both"/>
              <w:rPr>
                <w:color w:val="000000"/>
              </w:rPr>
            </w:pPr>
            <w:r>
              <w:t>Економія бюджетних коштів.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pPr>
            <w:r>
              <w:t>Проведення модернізації освітлення в бюджетних закладах міста.</w:t>
            </w:r>
          </w:p>
          <w:p w:rsidR="000F6D96" w:rsidRPr="006537F3" w:rsidRDefault="000F6D96" w:rsidP="000F6D96">
            <w:pPr>
              <w:tabs>
                <w:tab w:val="left" w:pos="292"/>
              </w:tabs>
              <w:suppressAutoHyphens/>
              <w:jc w:val="both"/>
              <w:rPr>
                <w:color w:val="000000"/>
              </w:rPr>
            </w:pPr>
            <w:r>
              <w:t>Проведення робіт із з</w:t>
            </w:r>
            <w:r w:rsidRPr="006537F3">
              <w:t>амін</w:t>
            </w:r>
            <w:r>
              <w:t>и</w:t>
            </w:r>
            <w:r w:rsidRPr="006537F3">
              <w:t xml:space="preserve"> ламп розжарювання на енергозберігаючі</w:t>
            </w:r>
            <w:r>
              <w:t>.</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b/>
                <w:bCs/>
                <w:color w:val="000000"/>
              </w:rPr>
            </w:pPr>
            <w:r w:rsidRPr="006537F3">
              <w:rPr>
                <w:b/>
                <w:bCs/>
                <w:color w:val="000000"/>
              </w:rPr>
              <w:t>2018-2020</w:t>
            </w:r>
            <w:r>
              <w:rPr>
                <w:b/>
                <w:bCs/>
                <w:color w:val="000000"/>
              </w:rPr>
              <w:t xml:space="preserve"> роки:</w:t>
            </w:r>
          </w:p>
        </w:tc>
      </w:tr>
      <w:tr w:rsidR="000F6D96" w:rsidRPr="006537F3">
        <w:tc>
          <w:tcPr>
            <w:tcW w:w="1459" w:type="pct"/>
            <w:vMerge w:val="restar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Орієнтовна вартість проекту, тис. грн.:</w:t>
            </w:r>
          </w:p>
        </w:tc>
        <w:tc>
          <w:tcPr>
            <w:tcW w:w="65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2018</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2019</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6537F3" w:rsidRDefault="000F6D96" w:rsidP="000F6D96">
            <w:pPr>
              <w:snapToGrid w:val="0"/>
              <w:jc w:val="center"/>
              <w:rPr>
                <w:b/>
                <w:bCs/>
                <w:color w:val="000000"/>
              </w:rPr>
            </w:pPr>
            <w:r w:rsidRPr="006537F3">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6537F3" w:rsidRDefault="000F6D96" w:rsidP="000F6D96">
            <w:pPr>
              <w:snapToGrid w:val="0"/>
              <w:jc w:val="center"/>
              <w:rPr>
                <w:b/>
                <w:bCs/>
                <w:color w:val="000000"/>
              </w:rPr>
            </w:pPr>
            <w:r>
              <w:rPr>
                <w:b/>
                <w:bCs/>
                <w:color w:val="000000"/>
              </w:rPr>
              <w:t>Разом</w:t>
            </w:r>
          </w:p>
        </w:tc>
      </w:tr>
      <w:tr w:rsidR="000F6D96" w:rsidRPr="006537F3">
        <w:tc>
          <w:tcPr>
            <w:tcW w:w="1459" w:type="pct"/>
            <w:vMerge/>
            <w:tcBorders>
              <w:top w:val="single" w:sz="4" w:space="0" w:color="000000"/>
              <w:left w:val="single" w:sz="4" w:space="0" w:color="000000"/>
              <w:bottom w:val="single" w:sz="4" w:space="0" w:color="000000"/>
            </w:tcBorders>
          </w:tcPr>
          <w:p w:rsidR="000F6D96" w:rsidRPr="006537F3" w:rsidRDefault="000F6D96" w:rsidP="000F6D96">
            <w:pPr>
              <w:snapToGrid w:val="0"/>
              <w:rPr>
                <w:b/>
                <w:bCs/>
                <w:color w:val="000000"/>
              </w:rPr>
            </w:pPr>
          </w:p>
        </w:tc>
        <w:tc>
          <w:tcPr>
            <w:tcW w:w="65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94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942" w:type="pct"/>
            <w:tcBorders>
              <w:top w:val="single" w:sz="4" w:space="0" w:color="000000"/>
              <w:left w:val="single" w:sz="4" w:space="0" w:color="000000"/>
              <w:bottom w:val="single" w:sz="4" w:space="0" w:color="000000"/>
            </w:tcBorders>
            <w:vAlign w:val="center"/>
          </w:tcPr>
          <w:p w:rsidR="000F6D96" w:rsidRPr="006537F3" w:rsidRDefault="000F6D96" w:rsidP="000F6D96">
            <w:pPr>
              <w:snapToGrid w:val="0"/>
              <w:jc w:val="center"/>
              <w:rPr>
                <w:b/>
                <w:bCs/>
                <w:color w:val="000000"/>
              </w:rPr>
            </w:pPr>
            <w:r w:rsidRPr="006537F3">
              <w:rPr>
                <w:b/>
                <w:bCs/>
                <w:color w:val="000000"/>
              </w:rPr>
              <w:t>10</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6537F3" w:rsidRDefault="000F6D96" w:rsidP="000F6D96">
            <w:pPr>
              <w:snapToGrid w:val="0"/>
              <w:jc w:val="center"/>
              <w:rPr>
                <w:b/>
                <w:bCs/>
                <w:color w:val="000000"/>
              </w:rPr>
            </w:pPr>
            <w:r>
              <w:rPr>
                <w:b/>
                <w:bCs/>
                <w:color w:val="000000"/>
              </w:rPr>
              <w:t>30</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lang w:eastAsia="it-IT"/>
              </w:rPr>
              <w:t xml:space="preserve">Державний бюджет (державний фонд регіонального розвитку), </w:t>
            </w:r>
            <w:r>
              <w:rPr>
                <w:lang w:eastAsia="it-IT"/>
              </w:rPr>
              <w:t xml:space="preserve">місцевий </w:t>
            </w:r>
            <w:r w:rsidRPr="006537F3">
              <w:rPr>
                <w:lang w:eastAsia="it-IT"/>
              </w:rPr>
              <w:t xml:space="preserve">бюджет, </w:t>
            </w:r>
            <w:r>
              <w:rPr>
                <w:lang w:eastAsia="it-IT"/>
              </w:rPr>
              <w:t xml:space="preserve">кошти </w:t>
            </w:r>
            <w:r w:rsidRPr="00160247">
              <w:rPr>
                <w:lang w:eastAsia="it-IT"/>
              </w:rPr>
              <w:t>міжнародн</w:t>
            </w:r>
            <w:r>
              <w:rPr>
                <w:lang w:eastAsia="it-IT"/>
              </w:rPr>
              <w:t>их</w:t>
            </w:r>
            <w:r w:rsidRPr="00160247">
              <w:rPr>
                <w:lang w:eastAsia="it-IT"/>
              </w:rPr>
              <w:t xml:space="preserve"> фонд</w:t>
            </w:r>
            <w:r>
              <w:rPr>
                <w:lang w:eastAsia="it-IT"/>
              </w:rPr>
              <w:t>ів</w:t>
            </w:r>
            <w:r w:rsidRPr="00160247">
              <w:rPr>
                <w:lang w:eastAsia="it-IT"/>
              </w:rPr>
              <w:t xml:space="preserve">, </w:t>
            </w:r>
            <w:r>
              <w:rPr>
                <w:lang w:eastAsia="it-IT"/>
              </w:rPr>
              <w:t xml:space="preserve">кошти </w:t>
            </w:r>
            <w:r w:rsidRPr="00160247">
              <w:rPr>
                <w:lang w:eastAsia="it-IT"/>
              </w:rPr>
              <w:t>інвест</w:t>
            </w:r>
            <w:r>
              <w:rPr>
                <w:lang w:eastAsia="it-IT"/>
              </w:rPr>
              <w:t>орів</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 xml:space="preserve">Виконавчий комітет </w:t>
            </w:r>
            <w:r>
              <w:rPr>
                <w:color w:val="000000"/>
              </w:rPr>
              <w:t xml:space="preserve">Малинської </w:t>
            </w:r>
            <w:r w:rsidRPr="006537F3">
              <w:rPr>
                <w:color w:val="000000"/>
              </w:rPr>
              <w:t>міської ради</w:t>
            </w:r>
          </w:p>
        </w:tc>
      </w:tr>
      <w:tr w:rsidR="000F6D96" w:rsidRPr="006537F3">
        <w:tc>
          <w:tcPr>
            <w:tcW w:w="1459" w:type="pct"/>
            <w:tcBorders>
              <w:top w:val="single" w:sz="4" w:space="0" w:color="000000"/>
              <w:left w:val="single" w:sz="4" w:space="0" w:color="000000"/>
              <w:bottom w:val="single" w:sz="4" w:space="0" w:color="000000"/>
            </w:tcBorders>
          </w:tcPr>
          <w:p w:rsidR="000F6D96" w:rsidRPr="006537F3" w:rsidRDefault="000F6D96" w:rsidP="000F6D96">
            <w:pPr>
              <w:snapToGrid w:val="0"/>
              <w:rPr>
                <w:b/>
                <w:bCs/>
              </w:rPr>
            </w:pPr>
            <w:r w:rsidRPr="006537F3">
              <w:rPr>
                <w:b/>
                <w:bCs/>
              </w:rPr>
              <w:t>Інше</w:t>
            </w:r>
            <w:r w:rsidR="007D7C7A">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p>
        </w:tc>
      </w:tr>
    </w:tbl>
    <w:p w:rsidR="000F6D96" w:rsidRDefault="000F6D96" w:rsidP="000F6D96">
      <w:pPr>
        <w:jc w:val="both"/>
        <w:rPr>
          <w:b/>
          <w:bCs/>
          <w:sz w:val="20"/>
          <w:szCs w:val="20"/>
        </w:rPr>
      </w:pPr>
    </w:p>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990"/>
        <w:gridCol w:w="1280"/>
        <w:gridCol w:w="1795"/>
        <w:gridCol w:w="1795"/>
        <w:gridCol w:w="1919"/>
      </w:tblGrid>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Номер і назва завдання: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Bdr>
                <w:left w:val="single" w:sz="8" w:space="4" w:color="000000"/>
              </w:pBdr>
              <w:snapToGrid w:val="0"/>
              <w:jc w:val="both"/>
            </w:pPr>
            <w:r w:rsidRPr="00CB5D47">
              <w:t>1.1.3.Забезпечення енергоефективності</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Назва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t>1.</w:t>
            </w:r>
            <w:r>
              <w:t>53</w:t>
            </w:r>
            <w:r w:rsidRPr="00CB5D47">
              <w:t>. Реконструкція вуличного освітлення з використанням св</w:t>
            </w:r>
            <w:r>
              <w:t>ітлодіодних світильників по вулицях</w:t>
            </w:r>
            <w:r w:rsidRPr="00CB5D47">
              <w:t xml:space="preserve"> Грушевського, Огієнка, Кримського в місті Малин</w:t>
            </w:r>
            <w:r>
              <w:t>і</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Цілі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 xml:space="preserve">Реконструкція вуличного освітлення з використанням світлодіодних технологій при наданні послуг з освітлення  центральної вулиці міста з метою </w:t>
            </w:r>
            <w:r>
              <w:rPr>
                <w:color w:val="000000"/>
              </w:rPr>
              <w:t xml:space="preserve">зменшення </w:t>
            </w:r>
            <w:r w:rsidRPr="00CB5D47">
              <w:rPr>
                <w:color w:val="000000"/>
              </w:rPr>
              <w:t>витрат електроенергії та покращення якості надання послуг.</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Територія, на яку проект матиме вплив:</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Місто Малин</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Орієнтовна кількість отримувачів вигод:</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Населення міста Малин (26,8 тис</w:t>
            </w:r>
            <w:r>
              <w:rPr>
                <w:color w:val="000000"/>
              </w:rPr>
              <w:t>.</w:t>
            </w:r>
            <w:r w:rsidRPr="00CB5D47">
              <w:rPr>
                <w:color w:val="000000"/>
              </w:rPr>
              <w:t xml:space="preserve"> осіб)</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Стислий опис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jc w:val="both"/>
              <w:rPr>
                <w:color w:val="000000"/>
              </w:rPr>
            </w:pPr>
            <w:r w:rsidRPr="00CB5D47">
              <w:rPr>
                <w:color w:val="000000"/>
              </w:rPr>
              <w:t>Існуюча система вуличного освітлення в місті Малин є матеріально та морально застарілою. Сьогодні світлодіодне освітлення є альтернативою освітленню за допомогою ламп розжарювання та люмінесцентних ламп. Воно дозволить вирішити проблему економії електроенергії</w:t>
            </w:r>
            <w:r>
              <w:rPr>
                <w:color w:val="000000"/>
              </w:rPr>
              <w:t xml:space="preserve"> та</w:t>
            </w:r>
            <w:r w:rsidRPr="00CB5D47">
              <w:rPr>
                <w:color w:val="000000"/>
              </w:rPr>
              <w:t xml:space="preserve"> забезпечити економію бюджетних коштів.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Очікувані результати:</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Style w:val="a3"/>
              <w:shd w:val="clear" w:color="auto" w:fill="FFFFFF"/>
              <w:spacing w:before="0" w:beforeAutospacing="0" w:after="0" w:afterAutospacing="0"/>
              <w:jc w:val="both"/>
            </w:pPr>
            <w:r w:rsidRPr="00CB5D47">
              <w:t>Проведено р</w:t>
            </w:r>
            <w:r w:rsidRPr="00CB5D47">
              <w:rPr>
                <w:color w:val="000000"/>
              </w:rPr>
              <w:t>еконструкцію вуличного освітлення з використанням світлодіодних технологій.</w:t>
            </w:r>
          </w:p>
          <w:p w:rsidR="000F6D96" w:rsidRPr="00CB5D47" w:rsidRDefault="000F6D96" w:rsidP="000F6D96">
            <w:pPr>
              <w:jc w:val="both"/>
              <w:rPr>
                <w:color w:val="000000"/>
              </w:rPr>
            </w:pPr>
            <w:r w:rsidRPr="00CB5D47">
              <w:rPr>
                <w:color w:val="000000"/>
              </w:rPr>
              <w:t xml:space="preserve">Перехід на застосування високоефективних світлодіодів з високою світловою віддачею і терміном експлуатації. </w:t>
            </w:r>
          </w:p>
          <w:p w:rsidR="000F6D96" w:rsidRPr="00CB5D47" w:rsidRDefault="000F6D96" w:rsidP="000F6D96">
            <w:pPr>
              <w:jc w:val="both"/>
              <w:rPr>
                <w:color w:val="000000"/>
              </w:rPr>
            </w:pPr>
            <w:r w:rsidRPr="00CB5D47">
              <w:rPr>
                <w:color w:val="000000"/>
              </w:rPr>
              <w:t>Скорочено енерговитрати.</w:t>
            </w:r>
          </w:p>
          <w:p w:rsidR="000F6D96" w:rsidRPr="00CB5D47" w:rsidRDefault="000F6D96" w:rsidP="000F6D96">
            <w:pPr>
              <w:jc w:val="both"/>
              <w:rPr>
                <w:color w:val="000000"/>
              </w:rPr>
            </w:pPr>
            <w:r w:rsidRPr="00CB5D47">
              <w:rPr>
                <w:color w:val="000000"/>
              </w:rPr>
              <w:t>Покращено якість освітлення в центральній частині міста.</w:t>
            </w:r>
          </w:p>
          <w:p w:rsidR="000F6D96" w:rsidRDefault="000F6D96" w:rsidP="000F6D96">
            <w:pPr>
              <w:pStyle w:val="a3"/>
              <w:shd w:val="clear" w:color="auto" w:fill="FFFFFF"/>
              <w:spacing w:before="0" w:beforeAutospacing="0" w:after="0" w:afterAutospacing="0"/>
              <w:jc w:val="both"/>
            </w:pPr>
            <w:r w:rsidRPr="00CB5D47">
              <w:t>Покращено благоустрій міста.</w:t>
            </w:r>
          </w:p>
          <w:p w:rsidR="000F6D96" w:rsidRPr="00CB5D47" w:rsidRDefault="000F6D96" w:rsidP="000F6D96">
            <w:pPr>
              <w:pStyle w:val="a3"/>
              <w:shd w:val="clear" w:color="auto" w:fill="FFFFFF"/>
              <w:spacing w:before="0" w:beforeAutospacing="0" w:after="0" w:afterAutospacing="0"/>
              <w:jc w:val="both"/>
            </w:pPr>
            <w:r>
              <w:t>Економія бюджетних коштів.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Ключові заходи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pStyle w:val="a3"/>
              <w:shd w:val="clear" w:color="auto" w:fill="FFFFFF"/>
              <w:spacing w:before="0" w:beforeAutospacing="0" w:after="0" w:afterAutospacing="0" w:line="255" w:lineRule="atLeast"/>
              <w:jc w:val="both"/>
            </w:pPr>
            <w:r w:rsidRPr="00CB5D47">
              <w:t>Коригування проектної та технічної документації на реконструкцію освітлення.</w:t>
            </w:r>
          </w:p>
          <w:p w:rsidR="000F6D96" w:rsidRPr="00CB5D47" w:rsidRDefault="000F6D96" w:rsidP="000F6D96">
            <w:pPr>
              <w:pStyle w:val="a3"/>
              <w:shd w:val="clear" w:color="auto" w:fill="FFFFFF"/>
              <w:spacing w:before="0" w:beforeAutospacing="0" w:after="0" w:afterAutospacing="0" w:line="255" w:lineRule="atLeast"/>
              <w:jc w:val="both"/>
            </w:pPr>
            <w:r w:rsidRPr="00CB5D47">
              <w:t>Встановлення шаф управління ЩЗО.</w:t>
            </w:r>
          </w:p>
          <w:p w:rsidR="000F6D96" w:rsidRPr="00CB5D47" w:rsidRDefault="000F6D96" w:rsidP="000F6D96">
            <w:pPr>
              <w:pStyle w:val="a3"/>
              <w:shd w:val="clear" w:color="auto" w:fill="FFFFFF"/>
              <w:spacing w:before="0" w:beforeAutospacing="0" w:after="0" w:afterAutospacing="0" w:line="255" w:lineRule="atLeast"/>
              <w:jc w:val="both"/>
            </w:pPr>
            <w:r w:rsidRPr="00CB5D47">
              <w:t>Спорудження повітряних ліній 0,23 кВ до шаф управління.</w:t>
            </w:r>
          </w:p>
          <w:p w:rsidR="000F6D96" w:rsidRPr="00CB5D47" w:rsidRDefault="000F6D96" w:rsidP="000F6D96">
            <w:pPr>
              <w:pStyle w:val="a3"/>
              <w:shd w:val="clear" w:color="auto" w:fill="FFFFFF"/>
              <w:spacing w:before="0" w:beforeAutospacing="0" w:after="0" w:afterAutospacing="0" w:line="255" w:lineRule="atLeast"/>
              <w:jc w:val="both"/>
            </w:pPr>
            <w:r w:rsidRPr="00CB5D47">
              <w:t>Придбання та монтаж електроосвітлювального обладнання.</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Період реалізації:</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b/>
                <w:color w:val="000000"/>
              </w:rPr>
            </w:pPr>
            <w:r w:rsidRPr="00CB5D47">
              <w:rPr>
                <w:b/>
                <w:color w:val="000000"/>
              </w:rPr>
              <w:t>2018 рік:</w:t>
            </w:r>
          </w:p>
        </w:tc>
      </w:tr>
      <w:tr w:rsidR="000F6D96" w:rsidRPr="00CB5D47">
        <w:tc>
          <w:tcPr>
            <w:tcW w:w="1553" w:type="pct"/>
            <w:vMerge w:val="restar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Орієнтовна вартість проекту, тис. грн.:</w:t>
            </w:r>
          </w:p>
        </w:tc>
        <w:tc>
          <w:tcPr>
            <w:tcW w:w="558"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2018</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2016</w:t>
            </w:r>
          </w:p>
        </w:tc>
        <w:tc>
          <w:tcPr>
            <w:tcW w:w="942" w:type="pct"/>
            <w:tcBorders>
              <w:top w:val="single" w:sz="4" w:space="0" w:color="000000"/>
              <w:left w:val="single" w:sz="4" w:space="0" w:color="000000"/>
              <w:bottom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CB5D47" w:rsidRDefault="000F6D96" w:rsidP="000F6D96">
            <w:pPr>
              <w:snapToGrid w:val="0"/>
              <w:jc w:val="center"/>
              <w:rPr>
                <w:b/>
                <w:bCs/>
                <w:color w:val="000000"/>
              </w:rPr>
            </w:pPr>
            <w:r w:rsidRPr="00CB5D47">
              <w:rPr>
                <w:b/>
                <w:bCs/>
                <w:color w:val="000000"/>
              </w:rPr>
              <w:t>Разом</w:t>
            </w:r>
          </w:p>
        </w:tc>
      </w:tr>
      <w:tr w:rsidR="000F6D96" w:rsidRPr="00CB5D47">
        <w:tc>
          <w:tcPr>
            <w:tcW w:w="1553" w:type="pct"/>
            <w:vMerge/>
            <w:tcBorders>
              <w:top w:val="single" w:sz="4" w:space="0" w:color="000000"/>
              <w:left w:val="single" w:sz="4" w:space="0" w:color="000000"/>
              <w:bottom w:val="single" w:sz="4" w:space="0" w:color="000000"/>
            </w:tcBorders>
          </w:tcPr>
          <w:p w:rsidR="000F6D96" w:rsidRPr="00CB5D47" w:rsidRDefault="000F6D96" w:rsidP="000F6D96">
            <w:pPr>
              <w:snapToGrid w:val="0"/>
              <w:rPr>
                <w:b/>
                <w:bCs/>
                <w:color w:val="000000"/>
              </w:rPr>
            </w:pPr>
          </w:p>
        </w:tc>
        <w:tc>
          <w:tcPr>
            <w:tcW w:w="558"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1483,51688</w:t>
            </w:r>
          </w:p>
        </w:tc>
        <w:tc>
          <w:tcPr>
            <w:tcW w:w="942"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w:t>
            </w:r>
          </w:p>
        </w:tc>
        <w:tc>
          <w:tcPr>
            <w:tcW w:w="942" w:type="pct"/>
            <w:tcBorders>
              <w:top w:val="single" w:sz="4" w:space="0" w:color="000000"/>
              <w:left w:val="single" w:sz="4" w:space="0" w:color="000000"/>
              <w:bottom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CB5D47" w:rsidRDefault="000F6D96" w:rsidP="000F6D96">
            <w:pPr>
              <w:snapToGrid w:val="0"/>
              <w:jc w:val="center"/>
              <w:rPr>
                <w:b/>
                <w:bCs/>
                <w:color w:val="000000"/>
              </w:rPr>
            </w:pPr>
            <w:r w:rsidRPr="00CB5D47">
              <w:rPr>
                <w:b/>
                <w:bCs/>
                <w:color w:val="000000"/>
              </w:rPr>
              <w:t>1483,51688</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Джерела фінансування: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lang w:eastAsia="it-IT"/>
              </w:rPr>
              <w:t xml:space="preserve">Державний бюджет (державний фонд регіонального розвитку), </w:t>
            </w:r>
            <w:r>
              <w:rPr>
                <w:lang w:eastAsia="it-IT"/>
              </w:rPr>
              <w:t xml:space="preserve">місцевий </w:t>
            </w:r>
            <w:r w:rsidRPr="00CB5D47">
              <w:rPr>
                <w:lang w:eastAsia="it-IT"/>
              </w:rPr>
              <w:t>бюджет, кошти міжнародних фондів, кошти інвесторів</w:t>
            </w:r>
          </w:p>
        </w:tc>
      </w:tr>
      <w:tr w:rsidR="000F6D96" w:rsidRPr="00CB5D47">
        <w:tc>
          <w:tcPr>
            <w:tcW w:w="1553" w:type="pct"/>
            <w:tcBorders>
              <w:top w:val="single" w:sz="4" w:space="0" w:color="000000"/>
              <w:left w:val="single" w:sz="4" w:space="0" w:color="000000"/>
              <w:bottom w:val="single" w:sz="4" w:space="0" w:color="000000"/>
            </w:tcBorders>
          </w:tcPr>
          <w:p w:rsidR="000F6D96" w:rsidRPr="00CB5D47" w:rsidRDefault="000F6D96" w:rsidP="000F6D96">
            <w:pPr>
              <w:snapToGrid w:val="0"/>
              <w:rPr>
                <w:b/>
                <w:bCs/>
              </w:rPr>
            </w:pPr>
            <w:r w:rsidRPr="00CB5D47">
              <w:rPr>
                <w:b/>
                <w:bCs/>
              </w:rPr>
              <w:t>Ключові потенційні учасники реалізації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CB5D47" w:rsidRDefault="000F6D96" w:rsidP="000F6D96">
            <w:pPr>
              <w:snapToGrid w:val="0"/>
              <w:jc w:val="both"/>
              <w:rPr>
                <w:color w:val="000000"/>
              </w:rPr>
            </w:pPr>
            <w:r w:rsidRPr="00CB5D47">
              <w:rPr>
                <w:color w:val="000000"/>
              </w:rPr>
              <w:t>Виконавчий комітет Малинської міської ради</w:t>
            </w:r>
          </w:p>
        </w:tc>
      </w:tr>
      <w:tr w:rsidR="000F6D96" w:rsidRPr="00160247">
        <w:tc>
          <w:tcPr>
            <w:tcW w:w="1553" w:type="pct"/>
            <w:tcBorders>
              <w:top w:val="single" w:sz="4" w:space="0" w:color="000000"/>
              <w:left w:val="single" w:sz="4" w:space="0" w:color="000000"/>
              <w:bottom w:val="single" w:sz="4" w:space="0" w:color="000000"/>
            </w:tcBorders>
          </w:tcPr>
          <w:p w:rsidR="000F6D96" w:rsidRPr="00160247" w:rsidRDefault="000F6D96" w:rsidP="000F6D96">
            <w:pPr>
              <w:snapToGrid w:val="0"/>
              <w:rPr>
                <w:b/>
                <w:bCs/>
              </w:rPr>
            </w:pPr>
            <w:r w:rsidRPr="00CB5D47">
              <w:rPr>
                <w:b/>
                <w:bCs/>
              </w:rPr>
              <w:t>Інше</w:t>
            </w:r>
            <w:r w:rsidR="00B13C42">
              <w:rPr>
                <w:b/>
                <w:bCs/>
              </w:rPr>
              <w:t>:</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160247" w:rsidRDefault="000F6D96" w:rsidP="000F6D96">
            <w:pPr>
              <w:snapToGrid w:val="0"/>
              <w:jc w:val="both"/>
              <w:rPr>
                <w:color w:val="000000"/>
              </w:rPr>
            </w:pPr>
          </w:p>
        </w:tc>
      </w:tr>
    </w:tbl>
    <w:p w:rsidR="000F6D96" w:rsidRDefault="000F6D96" w:rsidP="000F6D96"/>
    <w:p w:rsidR="000F6D96" w:rsidRPr="009349BE" w:rsidRDefault="000F6D96" w:rsidP="000F6D96">
      <w:pPr>
        <w:jc w:val="both"/>
        <w:rPr>
          <w:b/>
          <w:bCs/>
          <w:sz w:val="20"/>
          <w:szCs w:val="20"/>
        </w:rPr>
      </w:pPr>
      <w:r>
        <w:br w:type="page"/>
      </w:r>
    </w:p>
    <w:tbl>
      <w:tblPr>
        <w:tblW w:w="5000"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903"/>
        <w:gridCol w:w="1539"/>
        <w:gridCol w:w="1665"/>
        <w:gridCol w:w="1566"/>
        <w:gridCol w:w="1996"/>
      </w:tblGrid>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spacing w:before="100" w:beforeAutospacing="1" w:after="100" w:afterAutospacing="1"/>
              <w:outlineLvl w:val="5"/>
              <w:rPr>
                <w:b/>
                <w:bCs/>
                <w:color w:val="000000"/>
              </w:rPr>
            </w:pPr>
            <w:r w:rsidRPr="00DE5589">
              <w:rPr>
                <w:b/>
                <w:bCs/>
                <w:color w:val="000000"/>
              </w:rPr>
              <w:t>Номер і назва завдання:</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t>1.1.3.Забезпечення енергоефективності</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Назва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1.5</w:t>
            </w:r>
            <w:r>
              <w:rPr>
                <w:color w:val="000000"/>
              </w:rPr>
              <w:t>4</w:t>
            </w:r>
            <w:r w:rsidRPr="00DE5589">
              <w:rPr>
                <w:color w:val="000000"/>
              </w:rPr>
              <w:t>.</w:t>
            </w:r>
            <w:r w:rsidRPr="00DE5589">
              <w:t> </w:t>
            </w:r>
            <w:r w:rsidRPr="00DE5589">
              <w:rPr>
                <w:color w:val="000000"/>
              </w:rPr>
              <w:t>Реконструкція вуличного освітлення з використанням інноваційних енергоефективних заходів ВДЕ (енергія сонця) в селах Великий Дивлин, Малий Дивлин, Вербівка, Іванівна Лугинського району</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Цілі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Реконструкція вуличного освітлення з використанням інноваційних енергоефективних заходів з метою зменшення витрат електроенергії та покращення благоустрою та якості надання послуг.</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Територія на яку проект матиме вплив:</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Села Великий Дивлин, Малий Дивлин, Вербівка, Іванівка Лугинського району</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Орієнтовна кількість отримувачів вигод</w:t>
            </w:r>
            <w:r w:rsidR="00574D28">
              <w:rPr>
                <w:b/>
                <w:bCs/>
                <w:color w:val="000000"/>
              </w:rPr>
              <w:t>:</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 xml:space="preserve">Населення сіл Великий Дивлин, Малий Дивлин, Вербівка Іванівка (941 особа)  </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Стислий опис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Існуюча система вуличного освітлення у селах  Великий Дивлин, Малий Дивлин, Вербівка Іванівка. Сьогодні освітлення за допомогою енергії сонця є альтернативою освітленню за допомогою ламп розжарювання та люмінесцентних ламп. Воно дозволить вирішити проблему економії електроенергії та забезпечити економію бюджетних коштів.</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Очікувані результати:</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pStyle w:val="a3"/>
              <w:shd w:val="clear" w:color="auto" w:fill="FFFFFF"/>
              <w:spacing w:before="0" w:beforeAutospacing="0" w:after="0" w:afterAutospacing="0"/>
              <w:ind w:left="57" w:right="57"/>
              <w:jc w:val="both"/>
            </w:pPr>
            <w:r w:rsidRPr="00DE5589">
              <w:t>Проведено р</w:t>
            </w:r>
            <w:r w:rsidRPr="00DE5589">
              <w:rPr>
                <w:color w:val="000000"/>
              </w:rPr>
              <w:t>еконструкцію вуличного освітлення з використанням інноваційних енергоефективних технологій.</w:t>
            </w:r>
          </w:p>
          <w:p w:rsidR="000F6D96" w:rsidRPr="00DE5589" w:rsidRDefault="000F6D96" w:rsidP="003C2F34">
            <w:pPr>
              <w:ind w:left="57" w:right="57"/>
              <w:jc w:val="both"/>
              <w:rPr>
                <w:color w:val="000000"/>
              </w:rPr>
            </w:pPr>
            <w:r w:rsidRPr="00DE5589">
              <w:rPr>
                <w:color w:val="000000"/>
              </w:rPr>
              <w:t>Скорочено енерговитрати.</w:t>
            </w:r>
          </w:p>
          <w:p w:rsidR="000F6D96" w:rsidRPr="00DE5589" w:rsidRDefault="000F6D96" w:rsidP="003C2F34">
            <w:pPr>
              <w:ind w:left="57" w:right="57"/>
              <w:jc w:val="both"/>
              <w:rPr>
                <w:color w:val="000000"/>
              </w:rPr>
            </w:pPr>
            <w:r w:rsidRPr="00DE5589">
              <w:rPr>
                <w:color w:val="000000"/>
              </w:rPr>
              <w:t>Покращено якість освітлення у селах Великий Дивлин, Малий Дивлин, Вербівка Іванівка.</w:t>
            </w:r>
          </w:p>
          <w:p w:rsidR="000F6D96" w:rsidRPr="00DE5589" w:rsidRDefault="000F6D96" w:rsidP="003C2F34">
            <w:pPr>
              <w:pStyle w:val="a3"/>
              <w:shd w:val="clear" w:color="auto" w:fill="FFFFFF"/>
              <w:spacing w:before="0" w:beforeAutospacing="0" w:after="0" w:afterAutospacing="0"/>
              <w:ind w:left="57" w:right="57"/>
              <w:jc w:val="both"/>
            </w:pPr>
            <w:r w:rsidRPr="00DE5589">
              <w:t>Покращено благоустрій сіл.</w:t>
            </w:r>
          </w:p>
          <w:p w:rsidR="000F6D96" w:rsidRPr="00DE5589" w:rsidRDefault="000F6D96" w:rsidP="003C2F34">
            <w:pPr>
              <w:ind w:left="57" w:right="57"/>
              <w:rPr>
                <w:color w:val="000000"/>
              </w:rPr>
            </w:pPr>
            <w:r w:rsidRPr="00DE5589">
              <w:t>Економія бюджетних коштів.</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Ключові заходи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jc w:val="both"/>
              <w:rPr>
                <w:color w:val="000000"/>
              </w:rPr>
            </w:pPr>
            <w:r w:rsidRPr="00DE5589">
              <w:rPr>
                <w:color w:val="000000"/>
              </w:rPr>
              <w:t>Проведення робіт із реконструкція вуличного освітлення з використанням інноваційних енергоефективних заходів ВДЕ (енергія сонця).</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Період реалізації:</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3C2F34">
            <w:pPr>
              <w:ind w:left="57" w:right="57"/>
              <w:rPr>
                <w:color w:val="000000"/>
              </w:rPr>
            </w:pPr>
            <w:r w:rsidRPr="00DE5589">
              <w:rPr>
                <w:b/>
                <w:bCs/>
                <w:color w:val="000000"/>
              </w:rPr>
              <w:t>2018 рік:</w:t>
            </w:r>
          </w:p>
        </w:tc>
      </w:tr>
      <w:tr w:rsidR="000F6D96" w:rsidRPr="006B474C">
        <w:trPr>
          <w:tblCellSpacing w:w="0" w:type="dxa"/>
          <w:jc w:val="right"/>
        </w:trPr>
        <w:tc>
          <w:tcPr>
            <w:tcW w:w="1501" w:type="pct"/>
            <w:vMerge w:val="restar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Орієнтовна вартість проекту, тис. грн.</w:t>
            </w:r>
            <w:r w:rsidR="00574D28">
              <w:rPr>
                <w:b/>
                <w:bCs/>
                <w:color w:val="000000"/>
              </w:rPr>
              <w:t>:</w:t>
            </w:r>
          </w:p>
        </w:tc>
        <w:tc>
          <w:tcPr>
            <w:tcW w:w="796"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2018</w:t>
            </w:r>
          </w:p>
        </w:tc>
        <w:tc>
          <w:tcPr>
            <w:tcW w:w="861"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2019</w:t>
            </w:r>
          </w:p>
        </w:tc>
        <w:tc>
          <w:tcPr>
            <w:tcW w:w="810"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2020</w:t>
            </w:r>
          </w:p>
        </w:tc>
        <w:tc>
          <w:tcPr>
            <w:tcW w:w="1032" w:type="pct"/>
            <w:tcBorders>
              <w:top w:val="outset" w:sz="6" w:space="0" w:color="000000"/>
              <w:left w:val="outset" w:sz="6" w:space="0" w:color="000000"/>
              <w:bottom w:val="outset" w:sz="6" w:space="0" w:color="000000"/>
              <w:right w:val="outset" w:sz="6" w:space="0" w:color="000000"/>
            </w:tcBorders>
            <w:shd w:val="clear" w:color="auto" w:fill="C0C0C0"/>
          </w:tcPr>
          <w:p w:rsidR="000F6D96" w:rsidRPr="00DE5589" w:rsidRDefault="000F6D96" w:rsidP="000F6D96">
            <w:pPr>
              <w:jc w:val="center"/>
              <w:rPr>
                <w:color w:val="000000"/>
              </w:rPr>
            </w:pPr>
            <w:r w:rsidRPr="00DE5589">
              <w:rPr>
                <w:b/>
                <w:bCs/>
                <w:color w:val="000000"/>
              </w:rPr>
              <w:t>Разом</w:t>
            </w:r>
          </w:p>
        </w:tc>
      </w:tr>
      <w:tr w:rsidR="000F6D96" w:rsidRPr="006B474C">
        <w:trPr>
          <w:tblCellSpacing w:w="0" w:type="dxa"/>
          <w:jc w:val="right"/>
        </w:trPr>
        <w:tc>
          <w:tcPr>
            <w:tcW w:w="1501" w:type="pct"/>
            <w:vMerge/>
            <w:tcBorders>
              <w:top w:val="outset" w:sz="6" w:space="0" w:color="000000"/>
              <w:left w:val="outset" w:sz="6" w:space="0" w:color="000000"/>
              <w:bottom w:val="outset" w:sz="6" w:space="0" w:color="000000"/>
              <w:right w:val="outset" w:sz="6" w:space="0" w:color="000000"/>
            </w:tcBorders>
            <w:vAlign w:val="center"/>
          </w:tcPr>
          <w:p w:rsidR="000F6D96" w:rsidRPr="00DE5589" w:rsidRDefault="000F6D96" w:rsidP="000F6D96">
            <w:pPr>
              <w:rPr>
                <w:color w:val="000000"/>
              </w:rPr>
            </w:pPr>
          </w:p>
        </w:tc>
        <w:tc>
          <w:tcPr>
            <w:tcW w:w="796"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70</w:t>
            </w:r>
          </w:p>
        </w:tc>
        <w:tc>
          <w:tcPr>
            <w:tcW w:w="86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w:t>
            </w:r>
          </w:p>
        </w:tc>
        <w:tc>
          <w:tcPr>
            <w:tcW w:w="810"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w:t>
            </w:r>
          </w:p>
        </w:tc>
        <w:tc>
          <w:tcPr>
            <w:tcW w:w="1032"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center"/>
              <w:rPr>
                <w:color w:val="000000"/>
              </w:rPr>
            </w:pPr>
            <w:r w:rsidRPr="00DE5589">
              <w:rPr>
                <w:b/>
                <w:bCs/>
                <w:color w:val="000000"/>
              </w:rPr>
              <w:t>70</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Джерела фінансування:</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both"/>
              <w:rPr>
                <w:color w:val="000000"/>
              </w:rPr>
            </w:pPr>
            <w:r w:rsidRPr="00DE5589">
              <w:rPr>
                <w:color w:val="000000"/>
              </w:rPr>
              <w:t xml:space="preserve">Державний бюджет (державний фонд регіонального розвитку), </w:t>
            </w:r>
            <w:r>
              <w:rPr>
                <w:color w:val="000000"/>
              </w:rPr>
              <w:t xml:space="preserve">місцевий </w:t>
            </w:r>
            <w:r w:rsidRPr="00DE5589">
              <w:rPr>
                <w:color w:val="000000"/>
              </w:rPr>
              <w:t>бюджет</w:t>
            </w:r>
          </w:p>
        </w:tc>
      </w:tr>
      <w:tr w:rsidR="000F6D96" w:rsidRPr="006B474C">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Ключові потенційні учасники реалізації проекту:</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jc w:val="both"/>
              <w:rPr>
                <w:color w:val="000000"/>
              </w:rPr>
            </w:pPr>
            <w:r w:rsidRPr="00DE5589">
              <w:rPr>
                <w:color w:val="000000"/>
              </w:rPr>
              <w:t>Лугинська райдержадміністрація, Великодивлинська сільська рада, підрядні організації</w:t>
            </w:r>
          </w:p>
        </w:tc>
      </w:tr>
      <w:tr w:rsidR="000F6D96">
        <w:trPr>
          <w:tblCellSpacing w:w="0" w:type="dxa"/>
          <w:jc w:val="right"/>
        </w:trPr>
        <w:tc>
          <w:tcPr>
            <w:tcW w:w="1501" w:type="pct"/>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r w:rsidRPr="00DE5589">
              <w:rPr>
                <w:b/>
                <w:bCs/>
                <w:color w:val="000000"/>
              </w:rPr>
              <w:t>Інше:</w:t>
            </w:r>
          </w:p>
        </w:tc>
        <w:tc>
          <w:tcPr>
            <w:tcW w:w="3499" w:type="pct"/>
            <w:gridSpan w:val="4"/>
            <w:tcBorders>
              <w:top w:val="outset" w:sz="6" w:space="0" w:color="000000"/>
              <w:left w:val="outset" w:sz="6" w:space="0" w:color="000000"/>
              <w:bottom w:val="outset" w:sz="6" w:space="0" w:color="000000"/>
              <w:right w:val="outset" w:sz="6" w:space="0" w:color="000000"/>
            </w:tcBorders>
          </w:tcPr>
          <w:p w:rsidR="000F6D96" w:rsidRPr="00DE5589" w:rsidRDefault="000F6D96" w:rsidP="000F6D96">
            <w:pPr>
              <w:rPr>
                <w:color w:val="000000"/>
              </w:rPr>
            </w:pPr>
          </w:p>
        </w:tc>
      </w:tr>
    </w:tbl>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FB0F6B" w:rsidTr="003C2F34">
        <w:tc>
          <w:tcPr>
            <w:tcW w:w="2988" w:type="dxa"/>
          </w:tcPr>
          <w:p w:rsidR="000F6D96" w:rsidRPr="00BB6154" w:rsidRDefault="000F6D96" w:rsidP="000F6D96">
            <w:pPr>
              <w:rPr>
                <w:b/>
              </w:rPr>
            </w:pPr>
            <w:r w:rsidRPr="00BB6154">
              <w:rPr>
                <w:b/>
              </w:rPr>
              <w:t>Номер і назва завдання:</w:t>
            </w:r>
          </w:p>
        </w:tc>
        <w:tc>
          <w:tcPr>
            <w:tcW w:w="6840" w:type="dxa"/>
            <w:gridSpan w:val="4"/>
          </w:tcPr>
          <w:p w:rsidR="000F6D96" w:rsidRPr="00BB6154" w:rsidRDefault="000F6D96" w:rsidP="000F6D96">
            <w:pPr>
              <w:jc w:val="both"/>
            </w:pPr>
            <w:r w:rsidRPr="00BB6154">
              <w:t xml:space="preserve">1.1.3. </w:t>
            </w:r>
            <w:r w:rsidRPr="00BB6154">
              <w:rPr>
                <w:rFonts w:eastAsia="TimesNewRoman"/>
              </w:rPr>
              <w:t>Забезпечення енергоефективності</w:t>
            </w:r>
          </w:p>
        </w:tc>
      </w:tr>
      <w:tr w:rsidR="000F6D96" w:rsidRPr="00FB0F6B" w:rsidTr="003C2F34">
        <w:tc>
          <w:tcPr>
            <w:tcW w:w="2988" w:type="dxa"/>
          </w:tcPr>
          <w:p w:rsidR="000F6D96" w:rsidRPr="00BB6154" w:rsidRDefault="000F6D96" w:rsidP="000F6D96">
            <w:pPr>
              <w:rPr>
                <w:b/>
              </w:rPr>
            </w:pPr>
            <w:r w:rsidRPr="00BB6154">
              <w:rPr>
                <w:b/>
              </w:rPr>
              <w:t>Назва проекту:</w:t>
            </w:r>
          </w:p>
        </w:tc>
        <w:tc>
          <w:tcPr>
            <w:tcW w:w="6840" w:type="dxa"/>
            <w:gridSpan w:val="4"/>
          </w:tcPr>
          <w:p w:rsidR="000F6D96" w:rsidRPr="00BB6154" w:rsidRDefault="000F6D96" w:rsidP="000F6D96">
            <w:pPr>
              <w:jc w:val="both"/>
            </w:pPr>
            <w:r>
              <w:t>1.55</w:t>
            </w:r>
            <w:r w:rsidRPr="00BB6154">
              <w:t>. Реконструкція та модернізація вуличного освітлення в місті Овруч</w:t>
            </w:r>
            <w:r>
              <w:t>і</w:t>
            </w:r>
            <w:r w:rsidRPr="00BB6154">
              <w:t xml:space="preserve"> </w:t>
            </w:r>
            <w:r>
              <w:t xml:space="preserve">Овруцького району </w:t>
            </w:r>
          </w:p>
        </w:tc>
      </w:tr>
      <w:tr w:rsidR="000F6D96" w:rsidRPr="00FB0F6B" w:rsidTr="003C2F34">
        <w:tc>
          <w:tcPr>
            <w:tcW w:w="2988" w:type="dxa"/>
          </w:tcPr>
          <w:p w:rsidR="000F6D96" w:rsidRPr="00FB0F6B" w:rsidRDefault="000F6D96" w:rsidP="000F6D96">
            <w:pPr>
              <w:rPr>
                <w:b/>
                <w:highlight w:val="red"/>
              </w:rPr>
            </w:pPr>
            <w:r w:rsidRPr="00BB6154">
              <w:rPr>
                <w:b/>
              </w:rPr>
              <w:t>Цілі проекту:</w:t>
            </w:r>
          </w:p>
        </w:tc>
        <w:tc>
          <w:tcPr>
            <w:tcW w:w="6840" w:type="dxa"/>
            <w:gridSpan w:val="4"/>
          </w:tcPr>
          <w:p w:rsidR="000F6D96" w:rsidRPr="00FB0F6B" w:rsidRDefault="000F6D96" w:rsidP="000F6D96">
            <w:pPr>
              <w:jc w:val="both"/>
              <w:rPr>
                <w:highlight w:val="red"/>
                <w:lang w:eastAsia="it-IT"/>
              </w:rPr>
            </w:pPr>
            <w:r w:rsidRPr="00BB6154">
              <w:t>Підвищення енергоефективності шляхом реалізації заходів з реконструкції та модернізації установок зовнішнього електричного освітлення</w:t>
            </w:r>
            <w:r>
              <w:t>, що дозволить забезпечити</w:t>
            </w:r>
            <w:r w:rsidRPr="00BB6154">
              <w:t xml:space="preserve"> раціонального використання електроенергії та зменшення енерговитрат</w:t>
            </w:r>
          </w:p>
        </w:tc>
      </w:tr>
      <w:tr w:rsidR="000F6D96" w:rsidRPr="00FB0F6B" w:rsidTr="003C2F34">
        <w:tc>
          <w:tcPr>
            <w:tcW w:w="2988" w:type="dxa"/>
          </w:tcPr>
          <w:p w:rsidR="000F6D96" w:rsidRPr="00BB6154" w:rsidRDefault="000F6D96" w:rsidP="000F6D96">
            <w:pPr>
              <w:rPr>
                <w:b/>
              </w:rPr>
            </w:pPr>
            <w:r w:rsidRPr="00BB6154">
              <w:rPr>
                <w:b/>
              </w:rPr>
              <w:t>Територія, на яку проект матиме вплив:</w:t>
            </w:r>
          </w:p>
        </w:tc>
        <w:tc>
          <w:tcPr>
            <w:tcW w:w="6840" w:type="dxa"/>
            <w:gridSpan w:val="4"/>
          </w:tcPr>
          <w:p w:rsidR="000F6D96" w:rsidRPr="00BB6154" w:rsidRDefault="000F6D96" w:rsidP="000F6D96">
            <w:pPr>
              <w:jc w:val="both"/>
            </w:pPr>
            <w:r w:rsidRPr="00BB6154">
              <w:t>Місто Овруч</w:t>
            </w:r>
            <w:r>
              <w:t xml:space="preserve"> Овруцького району</w:t>
            </w:r>
          </w:p>
        </w:tc>
      </w:tr>
      <w:tr w:rsidR="000F6D96" w:rsidRPr="00FB0F6B" w:rsidTr="003C2F34">
        <w:tc>
          <w:tcPr>
            <w:tcW w:w="2988" w:type="dxa"/>
          </w:tcPr>
          <w:p w:rsidR="000F6D96" w:rsidRPr="00FB0F6B" w:rsidRDefault="000F6D96" w:rsidP="000F6D96">
            <w:pPr>
              <w:rPr>
                <w:b/>
                <w:highlight w:val="red"/>
              </w:rPr>
            </w:pPr>
            <w:r w:rsidRPr="00BB6154">
              <w:rPr>
                <w:b/>
              </w:rPr>
              <w:t>Орієнтовна кількість отримувачів вигод</w:t>
            </w:r>
            <w:r w:rsidR="00574D28">
              <w:rPr>
                <w:b/>
              </w:rPr>
              <w:t>:</w:t>
            </w:r>
          </w:p>
        </w:tc>
        <w:tc>
          <w:tcPr>
            <w:tcW w:w="6840" w:type="dxa"/>
            <w:gridSpan w:val="4"/>
          </w:tcPr>
          <w:p w:rsidR="000F6D96" w:rsidRPr="00FB0F6B" w:rsidRDefault="000F6D96" w:rsidP="000F6D96">
            <w:pPr>
              <w:jc w:val="both"/>
              <w:rPr>
                <w:highlight w:val="red"/>
              </w:rPr>
            </w:pPr>
            <w:r w:rsidRPr="00BB6154">
              <w:t>Населення міста Овруч</w:t>
            </w:r>
            <w:r>
              <w:t xml:space="preserve"> Овруцького району (16,5 тис. осіб)</w:t>
            </w:r>
          </w:p>
        </w:tc>
      </w:tr>
      <w:tr w:rsidR="000F6D96" w:rsidRPr="00FB0F6B" w:rsidTr="003C2F34">
        <w:tc>
          <w:tcPr>
            <w:tcW w:w="2988" w:type="dxa"/>
          </w:tcPr>
          <w:p w:rsidR="000F6D96" w:rsidRPr="00FB0F6B" w:rsidRDefault="000F6D96" w:rsidP="000F6D96">
            <w:pPr>
              <w:rPr>
                <w:b/>
                <w:highlight w:val="red"/>
              </w:rPr>
            </w:pPr>
            <w:r w:rsidRPr="00BB6154">
              <w:rPr>
                <w:b/>
              </w:rPr>
              <w:t>Стислий опис проекту:</w:t>
            </w:r>
          </w:p>
        </w:tc>
        <w:tc>
          <w:tcPr>
            <w:tcW w:w="6840" w:type="dxa"/>
            <w:gridSpan w:val="4"/>
          </w:tcPr>
          <w:p w:rsidR="000F6D96" w:rsidRPr="00FB0F6B" w:rsidRDefault="000F6D96" w:rsidP="000F6D96">
            <w:pPr>
              <w:jc w:val="both"/>
              <w:rPr>
                <w:highlight w:val="red"/>
              </w:rPr>
            </w:pPr>
            <w:r>
              <w:t xml:space="preserve">В умовах залежності економіки держави від імпорту паливно-енергетичних ресурсів та постійного зростання їх вартості підвищення ефективності використання енергоносіїв та ощадливого та господарського ставлення до їх споживання набуває особливої актуальності. </w:t>
            </w:r>
            <w:r w:rsidRPr="00AD2271">
              <w:t xml:space="preserve">В рамках проекту планується провести роботи з впровадження енергозберігаючого освітлення шляхом заміни світильників вуличного освітлення, що дозволить скоротити втрати електроенергії та забезпечить якісне освітлення </w:t>
            </w:r>
            <w:r>
              <w:t xml:space="preserve">та </w:t>
            </w:r>
            <w:r w:rsidRPr="00AD2271">
              <w:t>економі</w:t>
            </w:r>
            <w:r>
              <w:t>ю</w:t>
            </w:r>
            <w:r w:rsidRPr="00AD2271">
              <w:t xml:space="preserve"> бюджетних коштів. </w:t>
            </w:r>
          </w:p>
        </w:tc>
      </w:tr>
      <w:tr w:rsidR="000F6D96" w:rsidRPr="00FB0F6B" w:rsidTr="003C2F34">
        <w:tc>
          <w:tcPr>
            <w:tcW w:w="2988" w:type="dxa"/>
          </w:tcPr>
          <w:p w:rsidR="000F6D96" w:rsidRPr="00FB0F6B" w:rsidRDefault="000F6D96" w:rsidP="000F6D96">
            <w:pPr>
              <w:rPr>
                <w:b/>
                <w:highlight w:val="red"/>
              </w:rPr>
            </w:pPr>
            <w:r w:rsidRPr="00AD2271">
              <w:rPr>
                <w:b/>
              </w:rPr>
              <w:t>Очікувані результати:</w:t>
            </w:r>
          </w:p>
        </w:tc>
        <w:tc>
          <w:tcPr>
            <w:tcW w:w="6840" w:type="dxa"/>
            <w:gridSpan w:val="4"/>
          </w:tcPr>
          <w:p w:rsidR="000F6D96" w:rsidRPr="00AD2271" w:rsidRDefault="000F6D96" w:rsidP="000F6D96">
            <w:pPr>
              <w:jc w:val="both"/>
              <w:rPr>
                <w:color w:val="000000"/>
              </w:rPr>
            </w:pPr>
            <w:r w:rsidRPr="00AD2271">
              <w:rPr>
                <w:color w:val="000000"/>
              </w:rPr>
              <w:t>Проведення реконструкції та модернізації вуличного освітлення.</w:t>
            </w:r>
          </w:p>
          <w:p w:rsidR="000F6D96" w:rsidRPr="00AD2271" w:rsidRDefault="000F6D96" w:rsidP="000F6D96">
            <w:pPr>
              <w:jc w:val="both"/>
              <w:rPr>
                <w:color w:val="000000"/>
              </w:rPr>
            </w:pPr>
            <w:r w:rsidRPr="00AD2271">
              <w:rPr>
                <w:color w:val="000000"/>
              </w:rPr>
              <w:t xml:space="preserve">Перехід на застосування високоефективних світлодіодів з високою світловою віддачею і терміном експлуатації. </w:t>
            </w:r>
          </w:p>
          <w:p w:rsidR="000F6D96" w:rsidRPr="00AD2271" w:rsidRDefault="000F6D96" w:rsidP="000F6D96">
            <w:pPr>
              <w:jc w:val="both"/>
              <w:rPr>
                <w:color w:val="000000"/>
              </w:rPr>
            </w:pPr>
            <w:r w:rsidRPr="00AD2271">
              <w:rPr>
                <w:color w:val="000000"/>
              </w:rPr>
              <w:t>Скорочено енерговитрати.</w:t>
            </w:r>
          </w:p>
          <w:p w:rsidR="000F6D96" w:rsidRDefault="000F6D96" w:rsidP="000F6D96">
            <w:pPr>
              <w:jc w:val="both"/>
            </w:pPr>
            <w:r w:rsidRPr="00AD2271">
              <w:t>Покращено благоустрій міста.</w:t>
            </w:r>
          </w:p>
          <w:p w:rsidR="000F6D96" w:rsidRPr="00FB0F6B" w:rsidRDefault="000F6D96" w:rsidP="000F6D96">
            <w:pPr>
              <w:jc w:val="both"/>
              <w:rPr>
                <w:highlight w:val="red"/>
              </w:rPr>
            </w:pPr>
            <w:r>
              <w:t>Економія бюджетних коштів.</w:t>
            </w:r>
          </w:p>
        </w:tc>
      </w:tr>
      <w:tr w:rsidR="000F6D96" w:rsidRPr="00FB0F6B" w:rsidTr="003C2F34">
        <w:tc>
          <w:tcPr>
            <w:tcW w:w="2988" w:type="dxa"/>
          </w:tcPr>
          <w:p w:rsidR="000F6D96" w:rsidRPr="00FB0F6B" w:rsidRDefault="000F6D96" w:rsidP="000F6D96">
            <w:pPr>
              <w:rPr>
                <w:b/>
                <w:highlight w:val="red"/>
              </w:rPr>
            </w:pPr>
            <w:r w:rsidRPr="00AD2271">
              <w:rPr>
                <w:b/>
              </w:rPr>
              <w:t>Ключові заходи проекту:</w:t>
            </w:r>
          </w:p>
        </w:tc>
        <w:tc>
          <w:tcPr>
            <w:tcW w:w="6840" w:type="dxa"/>
            <w:gridSpan w:val="4"/>
          </w:tcPr>
          <w:p w:rsidR="000F6D96" w:rsidRPr="00AD2271" w:rsidRDefault="000F6D96" w:rsidP="000F6D96">
            <w:pPr>
              <w:jc w:val="both"/>
            </w:pPr>
            <w:r w:rsidRPr="00AD2271">
              <w:t>Проведення робіт з модернізації вуличного освітлення із застосуванням енергозберігаючих ламп.</w:t>
            </w:r>
          </w:p>
          <w:p w:rsidR="000F6D96" w:rsidRPr="00FB0F6B" w:rsidRDefault="000F6D96" w:rsidP="000F6D96">
            <w:pPr>
              <w:jc w:val="both"/>
              <w:rPr>
                <w:highlight w:val="red"/>
              </w:rPr>
            </w:pPr>
            <w:r w:rsidRPr="00AD2271">
              <w:t>Проведення робіт зі встановлення нових світлодіодів.</w:t>
            </w:r>
          </w:p>
        </w:tc>
      </w:tr>
      <w:tr w:rsidR="000F6D96" w:rsidRPr="00FB0F6B" w:rsidTr="003C2F34">
        <w:tc>
          <w:tcPr>
            <w:tcW w:w="2988" w:type="dxa"/>
          </w:tcPr>
          <w:p w:rsidR="000F6D96" w:rsidRPr="00AD2271" w:rsidRDefault="000F6D96" w:rsidP="000F6D96">
            <w:pPr>
              <w:rPr>
                <w:b/>
              </w:rPr>
            </w:pPr>
            <w:r w:rsidRPr="00AD2271">
              <w:rPr>
                <w:b/>
              </w:rPr>
              <w:t>Період реалізації:</w:t>
            </w:r>
          </w:p>
        </w:tc>
        <w:tc>
          <w:tcPr>
            <w:tcW w:w="6840" w:type="dxa"/>
            <w:gridSpan w:val="4"/>
            <w:tcBorders>
              <w:bottom w:val="single" w:sz="4" w:space="0" w:color="auto"/>
            </w:tcBorders>
          </w:tcPr>
          <w:p w:rsidR="000F6D96" w:rsidRPr="00AD2271" w:rsidRDefault="000F6D96" w:rsidP="000F6D96">
            <w:pPr>
              <w:rPr>
                <w:b/>
              </w:rPr>
            </w:pPr>
            <w:r w:rsidRPr="00AD2271">
              <w:rPr>
                <w:b/>
              </w:rPr>
              <w:t>2018-2020 роки:</w:t>
            </w:r>
          </w:p>
        </w:tc>
      </w:tr>
      <w:tr w:rsidR="000F6D96" w:rsidRPr="00FB0F6B" w:rsidTr="003C2F34">
        <w:tc>
          <w:tcPr>
            <w:tcW w:w="2988" w:type="dxa"/>
            <w:vMerge w:val="restart"/>
          </w:tcPr>
          <w:p w:rsidR="000F6D96" w:rsidRPr="00FB0F6B" w:rsidRDefault="000F6D96" w:rsidP="000F6D96">
            <w:pPr>
              <w:rPr>
                <w:b/>
                <w:highlight w:val="red"/>
              </w:rPr>
            </w:pPr>
            <w:r w:rsidRPr="00AD2271">
              <w:rPr>
                <w:b/>
              </w:rPr>
              <w:t>Орієнтовна вартість проекту, тис. грн.:</w:t>
            </w:r>
          </w:p>
        </w:tc>
        <w:tc>
          <w:tcPr>
            <w:tcW w:w="1620" w:type="dxa"/>
            <w:shd w:val="clear" w:color="auto" w:fill="CCCCCC"/>
          </w:tcPr>
          <w:p w:rsidR="000F6D96" w:rsidRPr="00AD2271" w:rsidRDefault="000F6D96" w:rsidP="000F6D96">
            <w:pPr>
              <w:jc w:val="center"/>
              <w:rPr>
                <w:b/>
              </w:rPr>
            </w:pPr>
            <w:r w:rsidRPr="00AD2271">
              <w:rPr>
                <w:b/>
              </w:rPr>
              <w:t>2018</w:t>
            </w:r>
          </w:p>
        </w:tc>
        <w:tc>
          <w:tcPr>
            <w:tcW w:w="1800" w:type="dxa"/>
            <w:shd w:val="clear" w:color="auto" w:fill="CCCCCC"/>
          </w:tcPr>
          <w:p w:rsidR="000F6D96" w:rsidRPr="00AD2271" w:rsidRDefault="000F6D96" w:rsidP="000F6D96">
            <w:pPr>
              <w:jc w:val="center"/>
              <w:rPr>
                <w:b/>
              </w:rPr>
            </w:pPr>
            <w:r w:rsidRPr="00AD2271">
              <w:rPr>
                <w:b/>
              </w:rPr>
              <w:t>2019</w:t>
            </w:r>
          </w:p>
        </w:tc>
        <w:tc>
          <w:tcPr>
            <w:tcW w:w="1620" w:type="dxa"/>
            <w:shd w:val="clear" w:color="auto" w:fill="CCCCCC"/>
          </w:tcPr>
          <w:p w:rsidR="000F6D96" w:rsidRPr="00AD2271" w:rsidRDefault="000F6D96" w:rsidP="000F6D96">
            <w:pPr>
              <w:jc w:val="center"/>
              <w:rPr>
                <w:b/>
              </w:rPr>
            </w:pPr>
            <w:r w:rsidRPr="00AD2271">
              <w:rPr>
                <w:b/>
              </w:rPr>
              <w:t>2020</w:t>
            </w:r>
          </w:p>
        </w:tc>
        <w:tc>
          <w:tcPr>
            <w:tcW w:w="1800" w:type="dxa"/>
            <w:shd w:val="clear" w:color="auto" w:fill="CCCCCC"/>
          </w:tcPr>
          <w:p w:rsidR="000F6D96" w:rsidRPr="00AD2271" w:rsidRDefault="000F6D96" w:rsidP="000F6D96">
            <w:pPr>
              <w:jc w:val="center"/>
              <w:rPr>
                <w:b/>
              </w:rPr>
            </w:pPr>
            <w:r w:rsidRPr="00AD2271">
              <w:rPr>
                <w:b/>
              </w:rPr>
              <w:t>Разом</w:t>
            </w:r>
          </w:p>
        </w:tc>
      </w:tr>
      <w:tr w:rsidR="000F6D96" w:rsidRPr="00FB0F6B" w:rsidTr="003C2F34">
        <w:tc>
          <w:tcPr>
            <w:tcW w:w="2988" w:type="dxa"/>
            <w:vMerge/>
          </w:tcPr>
          <w:p w:rsidR="000F6D96" w:rsidRPr="00FB0F6B" w:rsidRDefault="000F6D96" w:rsidP="000F6D96">
            <w:pPr>
              <w:rPr>
                <w:b/>
                <w:highlight w:val="red"/>
              </w:rPr>
            </w:pPr>
          </w:p>
        </w:tc>
        <w:tc>
          <w:tcPr>
            <w:tcW w:w="1620" w:type="dxa"/>
          </w:tcPr>
          <w:p w:rsidR="000F6D96" w:rsidRPr="00AD2271" w:rsidRDefault="000F6D96" w:rsidP="000F6D96">
            <w:pPr>
              <w:jc w:val="center"/>
              <w:rPr>
                <w:b/>
              </w:rPr>
            </w:pPr>
            <w:r w:rsidRPr="00AD2271">
              <w:rPr>
                <w:b/>
              </w:rPr>
              <w:t>1000</w:t>
            </w:r>
          </w:p>
        </w:tc>
        <w:tc>
          <w:tcPr>
            <w:tcW w:w="1800" w:type="dxa"/>
          </w:tcPr>
          <w:p w:rsidR="000F6D96" w:rsidRPr="00AD2271" w:rsidRDefault="000F6D96" w:rsidP="000F6D96">
            <w:pPr>
              <w:jc w:val="center"/>
              <w:rPr>
                <w:b/>
              </w:rPr>
            </w:pPr>
            <w:r w:rsidRPr="00AD2271">
              <w:rPr>
                <w:b/>
              </w:rPr>
              <w:t>1000</w:t>
            </w:r>
          </w:p>
        </w:tc>
        <w:tc>
          <w:tcPr>
            <w:tcW w:w="1620" w:type="dxa"/>
          </w:tcPr>
          <w:p w:rsidR="000F6D96" w:rsidRPr="00AD2271" w:rsidRDefault="000F6D96" w:rsidP="000F6D96">
            <w:pPr>
              <w:jc w:val="center"/>
              <w:rPr>
                <w:b/>
              </w:rPr>
            </w:pPr>
            <w:r w:rsidRPr="00AD2271">
              <w:rPr>
                <w:b/>
              </w:rPr>
              <w:t>1500</w:t>
            </w:r>
          </w:p>
        </w:tc>
        <w:tc>
          <w:tcPr>
            <w:tcW w:w="1800" w:type="dxa"/>
          </w:tcPr>
          <w:p w:rsidR="000F6D96" w:rsidRPr="00AD2271" w:rsidRDefault="000F6D96" w:rsidP="000F6D96">
            <w:pPr>
              <w:jc w:val="center"/>
              <w:rPr>
                <w:b/>
              </w:rPr>
            </w:pPr>
            <w:r w:rsidRPr="00AD2271">
              <w:rPr>
                <w:b/>
              </w:rPr>
              <w:t>3500</w:t>
            </w:r>
          </w:p>
        </w:tc>
      </w:tr>
      <w:tr w:rsidR="000F6D96" w:rsidRPr="00FB0F6B" w:rsidTr="003C2F34">
        <w:tc>
          <w:tcPr>
            <w:tcW w:w="2988" w:type="dxa"/>
          </w:tcPr>
          <w:p w:rsidR="000F6D96" w:rsidRPr="00FB0F6B" w:rsidRDefault="000F6D96" w:rsidP="000F6D96">
            <w:pPr>
              <w:rPr>
                <w:b/>
                <w:highlight w:val="red"/>
              </w:rPr>
            </w:pPr>
            <w:r w:rsidRPr="00AD2271">
              <w:rPr>
                <w:b/>
              </w:rPr>
              <w:t>Джерела фінансування:</w:t>
            </w:r>
          </w:p>
        </w:tc>
        <w:tc>
          <w:tcPr>
            <w:tcW w:w="6840" w:type="dxa"/>
            <w:gridSpan w:val="4"/>
          </w:tcPr>
          <w:p w:rsidR="000F6D96" w:rsidRPr="00FB0F6B" w:rsidRDefault="000F6D96" w:rsidP="000F6D96">
            <w:pPr>
              <w:jc w:val="both"/>
              <w:rPr>
                <w:highlight w:val="red"/>
              </w:rPr>
            </w:pPr>
            <w:r w:rsidRPr="00AD2271">
              <w:t>Державний бюджет (державний фонд регіонального розвитку</w:t>
            </w:r>
            <w:r w:rsidRPr="00E4165A">
              <w:t xml:space="preserve">), </w:t>
            </w:r>
            <w:r>
              <w:t xml:space="preserve">місцевий </w:t>
            </w:r>
            <w:r w:rsidRPr="00E4165A">
              <w:t xml:space="preserve">бюджет </w:t>
            </w:r>
          </w:p>
        </w:tc>
      </w:tr>
      <w:tr w:rsidR="000F6D96" w:rsidRPr="00FB0F6B" w:rsidTr="003C2F34">
        <w:tc>
          <w:tcPr>
            <w:tcW w:w="2988" w:type="dxa"/>
          </w:tcPr>
          <w:p w:rsidR="000F6D96" w:rsidRPr="00AD2271" w:rsidRDefault="000F6D96" w:rsidP="000F6D96">
            <w:pPr>
              <w:rPr>
                <w:b/>
              </w:rPr>
            </w:pPr>
            <w:r w:rsidRPr="00AD2271">
              <w:rPr>
                <w:b/>
              </w:rPr>
              <w:t>Ключові потенційні учасники реалізації проекту:</w:t>
            </w:r>
          </w:p>
        </w:tc>
        <w:tc>
          <w:tcPr>
            <w:tcW w:w="6840" w:type="dxa"/>
            <w:gridSpan w:val="4"/>
          </w:tcPr>
          <w:p w:rsidR="000F6D96" w:rsidRPr="00AD2271" w:rsidRDefault="000F6D96" w:rsidP="000F6D96">
            <w:pPr>
              <w:jc w:val="both"/>
            </w:pPr>
            <w:r w:rsidRPr="00AD2271">
              <w:t>Овруцька міська рада</w:t>
            </w:r>
          </w:p>
        </w:tc>
      </w:tr>
      <w:tr w:rsidR="000F6D96" w:rsidRPr="00224EA2" w:rsidTr="003C2F34">
        <w:tc>
          <w:tcPr>
            <w:tcW w:w="2988" w:type="dxa"/>
          </w:tcPr>
          <w:p w:rsidR="000F6D96" w:rsidRPr="00224EA2" w:rsidRDefault="000F6D96" w:rsidP="000F6D96">
            <w:pPr>
              <w:rPr>
                <w:b/>
              </w:rPr>
            </w:pPr>
            <w:r w:rsidRPr="00AD2271">
              <w:rPr>
                <w:b/>
              </w:rPr>
              <w:t>Інше:</w:t>
            </w:r>
          </w:p>
        </w:tc>
        <w:tc>
          <w:tcPr>
            <w:tcW w:w="6840" w:type="dxa"/>
            <w:gridSpan w:val="4"/>
          </w:tcPr>
          <w:p w:rsidR="000F6D96" w:rsidRPr="00224EA2" w:rsidRDefault="000F6D96" w:rsidP="000F6D96">
            <w:pPr>
              <w:jc w:val="both"/>
            </w:pPr>
          </w:p>
        </w:tc>
      </w:tr>
    </w:tbl>
    <w:p w:rsidR="000F6D96" w:rsidRPr="00224EA2" w:rsidRDefault="000F6D96" w:rsidP="000F6D96"/>
    <w:p w:rsidR="000F6D96" w:rsidRDefault="000F6D96" w:rsidP="000F6D96">
      <w:r w:rsidRPr="00224EA2">
        <w:br w:type="page"/>
      </w:r>
    </w:p>
    <w:tbl>
      <w:tblPr>
        <w:tblW w:w="5000" w:type="pct"/>
        <w:tblCellMar>
          <w:left w:w="70" w:type="dxa"/>
          <w:right w:w="70" w:type="dxa"/>
        </w:tblCellMar>
        <w:tblLook w:val="0000" w:firstRow="0" w:lastRow="0" w:firstColumn="0" w:lastColumn="0" w:noHBand="0" w:noVBand="0"/>
      </w:tblPr>
      <w:tblGrid>
        <w:gridCol w:w="3224"/>
        <w:gridCol w:w="1482"/>
        <w:gridCol w:w="1670"/>
        <w:gridCol w:w="1668"/>
        <w:gridCol w:w="1735"/>
      </w:tblGrid>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pBdr>
                <w:left w:val="single" w:sz="8" w:space="4" w:color="000000"/>
              </w:pBdr>
              <w:snapToGrid w:val="0"/>
              <w:jc w:val="both"/>
            </w:pPr>
            <w:r w:rsidRPr="00473EB5">
              <w:t>1.1.4. Підтримка альтернативної енергетики</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color w:val="000000"/>
              </w:rPr>
            </w:pPr>
            <w:r>
              <w:rPr>
                <w:color w:val="000000"/>
              </w:rPr>
              <w:t>1.56. </w:t>
            </w:r>
            <w:r w:rsidRPr="00473EB5">
              <w:rPr>
                <w:color w:val="000000"/>
              </w:rPr>
              <w:t>Переоснащення мережі вуличного освітлення</w:t>
            </w:r>
            <w:r>
              <w:rPr>
                <w:color w:val="000000"/>
              </w:rPr>
              <w:t xml:space="preserve"> </w:t>
            </w:r>
            <w:r w:rsidRPr="00473EB5">
              <w:rPr>
                <w:color w:val="000000"/>
              </w:rPr>
              <w:t>з застосуванням світлодіодних ліхтарів та сонячних фотоелектричних модулів</w:t>
            </w:r>
            <w:r>
              <w:rPr>
                <w:color w:val="000000"/>
              </w:rPr>
              <w:t xml:space="preserve"> </w:t>
            </w:r>
            <w:r w:rsidRPr="00F13CA9">
              <w:rPr>
                <w:color w:val="000000"/>
              </w:rPr>
              <w:t>у місті Малин</w:t>
            </w:r>
            <w:r>
              <w:rPr>
                <w:color w:val="000000"/>
              </w:rPr>
              <w:t>і</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hd w:val="clear" w:color="auto" w:fill="FFFFFF"/>
              <w:jc w:val="both"/>
              <w:rPr>
                <w:b/>
                <w:bCs/>
                <w:i/>
                <w:iCs/>
                <w:color w:val="000000"/>
              </w:rPr>
            </w:pPr>
            <w:r w:rsidRPr="00BB6154">
              <w:t xml:space="preserve">Підвищення енергоефективності </w:t>
            </w:r>
            <w:r>
              <w:t xml:space="preserve">та </w:t>
            </w:r>
            <w:r w:rsidRPr="00070F01">
              <w:t xml:space="preserve">оптимізація енергетичного балансу шляхом </w:t>
            </w:r>
            <w:r w:rsidRPr="00BB6154">
              <w:t>реалізації заходів з реконструкції та модернізації установок зовн</w:t>
            </w:r>
            <w:r>
              <w:t>ішнього електричного освітлення, використання альтернативних та відновлювальних джерел енергії та зменшення витрат енергоносіїв</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Місто</w:t>
            </w:r>
            <w:r w:rsidRPr="006537F3">
              <w:rPr>
                <w:color w:val="000000"/>
              </w:rPr>
              <w:t xml:space="preserve"> Малин</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Pr>
                <w:color w:val="000000"/>
              </w:rPr>
              <w:t>Населенння міста Малин (26,8 тис. осіб)</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pStyle w:val="a3"/>
              <w:shd w:val="clear" w:color="auto" w:fill="FFFFFF"/>
              <w:spacing w:before="0" w:beforeAutospacing="0" w:after="0" w:afterAutospacing="0"/>
              <w:jc w:val="both"/>
            </w:pPr>
            <w:r w:rsidRPr="004834BD">
              <w:rPr>
                <w:lang w:val="uk-UA"/>
              </w:rPr>
              <w:t xml:space="preserve">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w:t>
            </w:r>
            <w:r>
              <w:t>У</w:t>
            </w:r>
            <w:r w:rsidRPr="00473EB5">
              <w:rPr>
                <w:shd w:val="clear" w:color="auto" w:fill="FFFFFF"/>
              </w:rPr>
              <w:t xml:space="preserve"> м</w:t>
            </w:r>
            <w:r>
              <w:rPr>
                <w:shd w:val="clear" w:color="auto" w:fill="FFFFFF"/>
              </w:rPr>
              <w:t>істі</w:t>
            </w:r>
            <w:r w:rsidRPr="00473EB5">
              <w:rPr>
                <w:shd w:val="clear" w:color="auto" w:fill="FFFFFF"/>
              </w:rPr>
              <w:t xml:space="preserve"> Малин </w:t>
            </w:r>
            <w:r>
              <w:rPr>
                <w:shd w:val="clear" w:color="auto" w:fill="FFFFFF"/>
              </w:rPr>
              <w:t>у</w:t>
            </w:r>
            <w:r w:rsidRPr="00473EB5">
              <w:rPr>
                <w:shd w:val="clear" w:color="auto" w:fill="FFFFFF"/>
              </w:rPr>
              <w:t xml:space="preserve"> вуличних світильниках використовуються в основному морально застарілі ртутні лампи ДРЛ потужністю 250 Вт, світовий потік яких складає 13500 Лм. </w:t>
            </w:r>
            <w:r>
              <w:rPr>
                <w:shd w:val="clear" w:color="auto" w:fill="FFFFFF"/>
              </w:rPr>
              <w:t xml:space="preserve">Недостатня якість освітлення </w:t>
            </w:r>
            <w:r w:rsidRPr="00473EB5">
              <w:t>призводить до аварій, нещасних випадків та розвитку злочинності. В рамках проекту планується втановити 10 сонячних фотомодулей на опорі</w:t>
            </w:r>
            <w:r>
              <w:t>,</w:t>
            </w:r>
            <w:r w:rsidRPr="00473EB5">
              <w:t xml:space="preserve"> що забезпечить вуличним освітленням найбільш небезпечн</w:t>
            </w:r>
            <w:r>
              <w:t>і</w:t>
            </w:r>
            <w:r w:rsidRPr="00473EB5">
              <w:t xml:space="preserve"> ділян</w:t>
            </w:r>
            <w:r>
              <w:t>ки</w:t>
            </w:r>
            <w:r w:rsidRPr="00473EB5">
              <w:t xml:space="preserve"> дор</w:t>
            </w:r>
            <w:r>
              <w:t>іг</w:t>
            </w:r>
            <w:r w:rsidRPr="00473EB5">
              <w:t xml:space="preserve"> та перехресть.</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rPr>
                <w:color w:val="000000"/>
              </w:rPr>
            </w:pPr>
            <w:r>
              <w:rPr>
                <w:color w:val="000000"/>
              </w:rPr>
              <w:t>Проведення робіт з п</w:t>
            </w:r>
            <w:r w:rsidRPr="00473EB5">
              <w:rPr>
                <w:color w:val="000000"/>
              </w:rPr>
              <w:t>ереоснащення мережі вуличного освітлення</w:t>
            </w:r>
            <w:r>
              <w:rPr>
                <w:color w:val="000000"/>
              </w:rPr>
              <w:t xml:space="preserve"> і</w:t>
            </w:r>
            <w:r w:rsidRPr="00473EB5">
              <w:rPr>
                <w:color w:val="000000"/>
              </w:rPr>
              <w:t>з застосуванням світлодіодних ліхтарів та сонячних фотоелектричних модулів</w:t>
            </w:r>
            <w:r>
              <w:rPr>
                <w:color w:val="000000"/>
              </w:rPr>
              <w:t>.</w:t>
            </w:r>
          </w:p>
          <w:p w:rsidR="000F6D96" w:rsidRPr="00070F01" w:rsidRDefault="000F6D96" w:rsidP="000F6D96">
            <w:pPr>
              <w:pBdr>
                <w:left w:val="single" w:sz="18" w:space="4" w:color="auto"/>
              </w:pBdr>
              <w:shd w:val="clear" w:color="auto" w:fill="FFFFFF"/>
              <w:jc w:val="both"/>
              <w:rPr>
                <w:lang w:eastAsia="it-IT"/>
              </w:rPr>
            </w:pPr>
            <w:r w:rsidRPr="00070F01">
              <w:rPr>
                <w:lang w:eastAsia="it-IT"/>
              </w:rPr>
              <w:t>Забезпечено п</w:t>
            </w:r>
            <w:r>
              <w:rPr>
                <w:lang w:eastAsia="it-IT"/>
              </w:rPr>
              <w:t>ерехід з традиційниз на альтернативні джерела енергії</w:t>
            </w:r>
            <w:r w:rsidRPr="00070F01">
              <w:rPr>
                <w:lang w:eastAsia="it-IT"/>
              </w:rPr>
              <w:t>.</w:t>
            </w:r>
          </w:p>
          <w:p w:rsidR="000F6D96" w:rsidRDefault="000F6D96" w:rsidP="000F6D96">
            <w:pPr>
              <w:jc w:val="both"/>
            </w:pPr>
            <w:r>
              <w:t>Економія бюджетних коштів.</w:t>
            </w:r>
          </w:p>
          <w:p w:rsidR="000F6D96" w:rsidRDefault="000F6D96" w:rsidP="000F6D96">
            <w:pPr>
              <w:pBdr>
                <w:left w:val="single" w:sz="18" w:space="4" w:color="auto"/>
              </w:pBdr>
              <w:shd w:val="clear" w:color="auto" w:fill="FFFFFF"/>
              <w:jc w:val="both"/>
            </w:pPr>
            <w:r>
              <w:t>Покращення благоустрою та безпеки міста.</w:t>
            </w:r>
          </w:p>
          <w:p w:rsidR="000F6D96" w:rsidRPr="00473EB5" w:rsidRDefault="000F6D96" w:rsidP="000F6D96">
            <w:pPr>
              <w:tabs>
                <w:tab w:val="left" w:pos="292"/>
              </w:tabs>
              <w:suppressAutoHyphens/>
              <w:jc w:val="both"/>
              <w:rPr>
                <w:color w:val="000000"/>
              </w:rPr>
            </w:pPr>
            <w:r>
              <w:t>Крок до енергетичної незалежності.</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a3"/>
              <w:shd w:val="clear" w:color="auto" w:fill="FFFFFF"/>
              <w:spacing w:before="0" w:beforeAutospacing="0" w:after="0" w:afterAutospacing="0"/>
              <w:jc w:val="both"/>
            </w:pPr>
            <w:r w:rsidRPr="00473EB5">
              <w:t>Модернізація вуличного освітлення на сонячних батареях</w:t>
            </w:r>
            <w:r>
              <w:t>.</w:t>
            </w:r>
          </w:p>
          <w:p w:rsidR="000F6D96" w:rsidRDefault="000F6D96" w:rsidP="000F6D96">
            <w:pPr>
              <w:pStyle w:val="a3"/>
              <w:shd w:val="clear" w:color="auto" w:fill="FFFFFF"/>
              <w:spacing w:before="0" w:beforeAutospacing="0" w:after="0" w:afterAutospacing="0"/>
              <w:jc w:val="both"/>
            </w:pPr>
            <w:r>
              <w:t>В</w:t>
            </w:r>
            <w:r w:rsidRPr="00473EB5">
              <w:t xml:space="preserve">лаштування світлодіодних ліхтарів. </w:t>
            </w:r>
          </w:p>
          <w:p w:rsidR="000F6D96" w:rsidRPr="00473EB5" w:rsidRDefault="000F6D96" w:rsidP="000F6D96">
            <w:pPr>
              <w:pStyle w:val="a3"/>
              <w:shd w:val="clear" w:color="auto" w:fill="FFFFFF"/>
              <w:spacing w:before="0" w:beforeAutospacing="0" w:after="0" w:afterAutospacing="0"/>
              <w:jc w:val="both"/>
            </w:pPr>
            <w:r>
              <w:t xml:space="preserve">Встановлення </w:t>
            </w:r>
            <w:r w:rsidRPr="00473EB5">
              <w:t>сонячн</w:t>
            </w:r>
            <w:r>
              <w:t>их</w:t>
            </w:r>
            <w:r w:rsidRPr="00473EB5">
              <w:t xml:space="preserve"> фотоелектричн</w:t>
            </w:r>
            <w:r>
              <w:t>их</w:t>
            </w:r>
            <w:r w:rsidRPr="00473EB5">
              <w:t xml:space="preserve"> модулі</w:t>
            </w:r>
            <w:r>
              <w:t>в</w:t>
            </w:r>
            <w:r w:rsidRPr="00473EB5">
              <w:t>.</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b/>
                <w:bCs/>
                <w:color w:val="000000"/>
              </w:rPr>
            </w:pPr>
            <w:r w:rsidRPr="00473EB5">
              <w:rPr>
                <w:b/>
                <w:bCs/>
                <w:color w:val="000000"/>
              </w:rPr>
              <w:t>2018</w:t>
            </w:r>
            <w:r>
              <w:rPr>
                <w:b/>
                <w:bCs/>
                <w:color w:val="000000"/>
              </w:rPr>
              <w:t xml:space="preserve"> рік:</w:t>
            </w:r>
          </w:p>
        </w:tc>
      </w:tr>
      <w:tr w:rsidR="000F6D96" w:rsidRPr="00473EB5">
        <w:tc>
          <w:tcPr>
            <w:tcW w:w="1648" w:type="pct"/>
            <w:vMerge w:val="restar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Орієнтовна вартість проекту, тис. грн.:</w:t>
            </w:r>
          </w:p>
        </w:tc>
        <w:tc>
          <w:tcPr>
            <w:tcW w:w="758"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sidRPr="00473EB5">
              <w:rPr>
                <w:b/>
                <w:bCs/>
                <w:color w:val="000000"/>
              </w:rPr>
              <w:t>2018</w:t>
            </w:r>
          </w:p>
        </w:tc>
        <w:tc>
          <w:tcPr>
            <w:tcW w:w="854"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2019</w:t>
            </w:r>
          </w:p>
        </w:tc>
        <w:tc>
          <w:tcPr>
            <w:tcW w:w="853" w:type="pct"/>
            <w:tcBorders>
              <w:top w:val="single" w:sz="4" w:space="0" w:color="000000"/>
              <w:left w:val="single" w:sz="4" w:space="0" w:color="000000"/>
              <w:bottom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2020</w:t>
            </w:r>
          </w:p>
        </w:tc>
        <w:tc>
          <w:tcPr>
            <w:tcW w:w="887"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473EB5" w:rsidRDefault="000F6D96" w:rsidP="000F6D96">
            <w:pPr>
              <w:snapToGrid w:val="0"/>
              <w:jc w:val="center"/>
              <w:rPr>
                <w:b/>
                <w:bCs/>
                <w:color w:val="000000"/>
              </w:rPr>
            </w:pPr>
            <w:r>
              <w:rPr>
                <w:b/>
                <w:bCs/>
                <w:color w:val="000000"/>
              </w:rPr>
              <w:t>Разом</w:t>
            </w:r>
          </w:p>
        </w:tc>
      </w:tr>
      <w:tr w:rsidR="000F6D96" w:rsidRPr="00473EB5">
        <w:tc>
          <w:tcPr>
            <w:tcW w:w="1648" w:type="pct"/>
            <w:vMerge/>
            <w:tcBorders>
              <w:top w:val="single" w:sz="4" w:space="0" w:color="000000"/>
              <w:left w:val="single" w:sz="4" w:space="0" w:color="000000"/>
              <w:bottom w:val="single" w:sz="4" w:space="0" w:color="000000"/>
            </w:tcBorders>
          </w:tcPr>
          <w:p w:rsidR="000F6D96" w:rsidRPr="00473EB5" w:rsidRDefault="000F6D96" w:rsidP="000F6D96">
            <w:pPr>
              <w:snapToGrid w:val="0"/>
              <w:rPr>
                <w:b/>
                <w:bCs/>
                <w:color w:val="000000"/>
              </w:rPr>
            </w:pPr>
          </w:p>
        </w:tc>
        <w:tc>
          <w:tcPr>
            <w:tcW w:w="758"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sidRPr="00473EB5">
              <w:rPr>
                <w:b/>
                <w:bCs/>
                <w:color w:val="000000"/>
              </w:rPr>
              <w:t>333,4</w:t>
            </w:r>
          </w:p>
        </w:tc>
        <w:tc>
          <w:tcPr>
            <w:tcW w:w="854"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Pr>
                <w:b/>
                <w:bCs/>
                <w:color w:val="000000"/>
              </w:rPr>
              <w:t>-</w:t>
            </w:r>
          </w:p>
        </w:tc>
        <w:tc>
          <w:tcPr>
            <w:tcW w:w="853" w:type="pct"/>
            <w:tcBorders>
              <w:top w:val="single" w:sz="4" w:space="0" w:color="000000"/>
              <w:left w:val="single" w:sz="4" w:space="0" w:color="000000"/>
              <w:bottom w:val="single" w:sz="4" w:space="0" w:color="000000"/>
            </w:tcBorders>
            <w:vAlign w:val="center"/>
          </w:tcPr>
          <w:p w:rsidR="000F6D96" w:rsidRPr="00473EB5" w:rsidRDefault="000F6D96" w:rsidP="000F6D96">
            <w:pPr>
              <w:snapToGrid w:val="0"/>
              <w:jc w:val="center"/>
              <w:rPr>
                <w:b/>
                <w:bCs/>
                <w:color w:val="000000"/>
              </w:rPr>
            </w:pPr>
            <w:r>
              <w:rPr>
                <w:b/>
                <w:bCs/>
                <w:color w:val="000000"/>
              </w:rPr>
              <w:t>-</w:t>
            </w:r>
          </w:p>
        </w:tc>
        <w:tc>
          <w:tcPr>
            <w:tcW w:w="887" w:type="pct"/>
            <w:tcBorders>
              <w:top w:val="single" w:sz="4" w:space="0" w:color="000000"/>
              <w:left w:val="single" w:sz="4" w:space="0" w:color="000000"/>
              <w:bottom w:val="single" w:sz="4" w:space="0" w:color="000000"/>
              <w:right w:val="single" w:sz="4" w:space="0" w:color="000000"/>
            </w:tcBorders>
            <w:vAlign w:val="center"/>
          </w:tcPr>
          <w:p w:rsidR="000F6D96" w:rsidRPr="00473EB5" w:rsidRDefault="000F6D96" w:rsidP="000F6D96">
            <w:pPr>
              <w:snapToGrid w:val="0"/>
              <w:jc w:val="center"/>
              <w:rPr>
                <w:b/>
                <w:bCs/>
                <w:color w:val="000000"/>
              </w:rPr>
            </w:pPr>
            <w:r>
              <w:rPr>
                <w:b/>
                <w:bCs/>
                <w:color w:val="000000"/>
              </w:rPr>
              <w:t>333,4</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lang w:eastAsia="it-IT"/>
              </w:rPr>
              <w:t xml:space="preserve">Державний бюджет (державний фонд регіонального розвитку), </w:t>
            </w:r>
            <w:r>
              <w:rPr>
                <w:lang w:eastAsia="it-IT"/>
              </w:rPr>
              <w:t xml:space="preserve">місцевий </w:t>
            </w:r>
            <w:r w:rsidRPr="006537F3">
              <w:rPr>
                <w:lang w:eastAsia="it-IT"/>
              </w:rPr>
              <w:t xml:space="preserve">бюджет, </w:t>
            </w:r>
            <w:r>
              <w:rPr>
                <w:lang w:eastAsia="it-IT"/>
              </w:rPr>
              <w:t xml:space="preserve">кошти </w:t>
            </w:r>
            <w:r w:rsidRPr="00160247">
              <w:rPr>
                <w:lang w:eastAsia="it-IT"/>
              </w:rPr>
              <w:t>міжнародн</w:t>
            </w:r>
            <w:r>
              <w:rPr>
                <w:lang w:eastAsia="it-IT"/>
              </w:rPr>
              <w:t>их</w:t>
            </w:r>
            <w:r w:rsidRPr="00160247">
              <w:rPr>
                <w:lang w:eastAsia="it-IT"/>
              </w:rPr>
              <w:t xml:space="preserve"> фонд</w:t>
            </w:r>
            <w:r>
              <w:rPr>
                <w:lang w:eastAsia="it-IT"/>
              </w:rPr>
              <w:t>ів</w:t>
            </w:r>
            <w:r w:rsidRPr="00160247">
              <w:rPr>
                <w:lang w:eastAsia="it-IT"/>
              </w:rPr>
              <w:t xml:space="preserve">, </w:t>
            </w:r>
            <w:r>
              <w:rPr>
                <w:lang w:eastAsia="it-IT"/>
              </w:rPr>
              <w:t xml:space="preserve">кошти </w:t>
            </w:r>
            <w:r w:rsidRPr="00160247">
              <w:rPr>
                <w:lang w:eastAsia="it-IT"/>
              </w:rPr>
              <w:t>інвест</w:t>
            </w:r>
            <w:r>
              <w:rPr>
                <w:lang w:eastAsia="it-IT"/>
              </w:rPr>
              <w:t>орів</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537F3" w:rsidRDefault="000F6D96" w:rsidP="000F6D96">
            <w:pPr>
              <w:snapToGrid w:val="0"/>
              <w:jc w:val="both"/>
              <w:rPr>
                <w:color w:val="000000"/>
              </w:rPr>
            </w:pPr>
            <w:r w:rsidRPr="006537F3">
              <w:rPr>
                <w:color w:val="000000"/>
              </w:rPr>
              <w:t xml:space="preserve">Виконавчий комітет </w:t>
            </w:r>
            <w:r>
              <w:rPr>
                <w:color w:val="000000"/>
              </w:rPr>
              <w:t xml:space="preserve">Малинської </w:t>
            </w:r>
            <w:r w:rsidRPr="006537F3">
              <w:rPr>
                <w:color w:val="000000"/>
              </w:rPr>
              <w:t>міської ради</w:t>
            </w:r>
          </w:p>
        </w:tc>
      </w:tr>
      <w:tr w:rsidR="000F6D96" w:rsidRPr="00473EB5">
        <w:tc>
          <w:tcPr>
            <w:tcW w:w="1648" w:type="pct"/>
            <w:tcBorders>
              <w:top w:val="single" w:sz="4" w:space="0" w:color="000000"/>
              <w:left w:val="single" w:sz="4" w:space="0" w:color="000000"/>
              <w:bottom w:val="single" w:sz="4" w:space="0" w:color="000000"/>
            </w:tcBorders>
          </w:tcPr>
          <w:p w:rsidR="000F6D96" w:rsidRPr="00473EB5" w:rsidRDefault="000F6D96" w:rsidP="000F6D96">
            <w:pPr>
              <w:snapToGrid w:val="0"/>
              <w:rPr>
                <w:b/>
                <w:bCs/>
              </w:rPr>
            </w:pPr>
            <w:r w:rsidRPr="00473EB5">
              <w:rPr>
                <w:b/>
                <w:bCs/>
              </w:rPr>
              <w:t>Інше</w:t>
            </w:r>
            <w:r w:rsidR="009823E7">
              <w:rPr>
                <w:b/>
                <w:bCs/>
              </w:rPr>
              <w:t>:</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73EB5" w:rsidRDefault="000F6D96" w:rsidP="000F6D96">
            <w:pPr>
              <w:snapToGrid w:val="0"/>
              <w:jc w:val="both"/>
              <w:rPr>
                <w:color w:val="000000"/>
              </w:rPr>
            </w:pPr>
          </w:p>
        </w:tc>
      </w:tr>
    </w:tbl>
    <w:p w:rsidR="000F6D96" w:rsidRPr="00224EA2" w:rsidRDefault="000F6D96" w:rsidP="000F6D96">
      <w:pPr>
        <w:rPr>
          <w:bCs/>
          <w:color w:val="000000"/>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4"/>
        <w:gridCol w:w="1561"/>
        <w:gridCol w:w="1301"/>
        <w:gridCol w:w="1561"/>
        <w:gridCol w:w="1752"/>
      </w:tblGrid>
      <w:tr w:rsidR="000F6D96" w:rsidRPr="00070F01">
        <w:trPr>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bCs/>
              </w:rPr>
            </w:pPr>
            <w:r w:rsidRPr="00070F01">
              <w:rPr>
                <w:b/>
                <w:bCs/>
              </w:rPr>
              <w:t>Номер і назва завдання:</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392988">
            <w:r w:rsidRPr="00070F01">
              <w:t xml:space="preserve">1.1.4. Підтримка альтернативної енергетики </w:t>
            </w:r>
          </w:p>
        </w:tc>
      </w:tr>
      <w:tr w:rsidR="000F6D96" w:rsidRPr="00070F01">
        <w:trPr>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bCs/>
              </w:rPr>
            </w:pPr>
            <w:r w:rsidRPr="00070F01">
              <w:rPr>
                <w:b/>
                <w:bCs/>
              </w:rPr>
              <w:t xml:space="preserve">Назва проекту: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jc w:val="both"/>
              <w:rPr>
                <w:lang w:eastAsia="it-IT"/>
              </w:rPr>
            </w:pPr>
            <w:r w:rsidRPr="00070F01">
              <w:rPr>
                <w:lang w:eastAsia="it-IT"/>
              </w:rPr>
              <w:t>1.</w:t>
            </w:r>
            <w:r>
              <w:rPr>
                <w:lang w:eastAsia="it-IT"/>
              </w:rPr>
              <w:t>57</w:t>
            </w:r>
            <w:r w:rsidRPr="00070F01">
              <w:rPr>
                <w:lang w:eastAsia="it-IT"/>
              </w:rPr>
              <w:t>. </w:t>
            </w:r>
            <w:r w:rsidR="009245E6" w:rsidRPr="00DE3D31">
              <w:rPr>
                <w:lang w:eastAsia="it-IT"/>
              </w:rPr>
              <w:t xml:space="preserve">Будівництво котельні на твердому паливі Городківської ЗОШ </w:t>
            </w:r>
            <w:r w:rsidR="009245E6" w:rsidRPr="00DE3D31">
              <w:rPr>
                <w:lang w:val="en-US" w:eastAsia="it-IT"/>
              </w:rPr>
              <w:t>I</w:t>
            </w:r>
            <w:r w:rsidR="009245E6" w:rsidRPr="00DE3D31">
              <w:rPr>
                <w:lang w:eastAsia="it-IT"/>
              </w:rPr>
              <w:t>-</w:t>
            </w:r>
            <w:r w:rsidR="009245E6" w:rsidRPr="00DE3D31">
              <w:rPr>
                <w:lang w:val="en-US" w:eastAsia="it-IT"/>
              </w:rPr>
              <w:t>III</w:t>
            </w:r>
            <w:r w:rsidR="009245E6" w:rsidRPr="00DE3D31">
              <w:rPr>
                <w:lang w:eastAsia="it-IT"/>
              </w:rPr>
              <w:t xml:space="preserve"> ступенів по вул. Шкільна, 28 в селі Городківка Андрушівського району</w:t>
            </w:r>
          </w:p>
        </w:tc>
      </w:tr>
      <w:tr w:rsidR="000F6D96" w:rsidRPr="00070F01">
        <w:trPr>
          <w:trHeight w:val="958"/>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Цілі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lang w:eastAsia="it-IT"/>
              </w:rPr>
            </w:pPr>
            <w:r w:rsidRPr="00070F01">
              <w:t xml:space="preserve">Підвищення енергоефективності та оптимізація енергетичного балансу шляхом заміщення природного газу енергоресурсами, отриманими з відновлювальних </w:t>
            </w:r>
            <w:r>
              <w:t>джерел енергії та альтернативними видами палива</w:t>
            </w:r>
            <w:r w:rsidRPr="00070F01">
              <w:t>.</w:t>
            </w:r>
          </w:p>
        </w:tc>
      </w:tr>
      <w:tr w:rsidR="000F6D96" w:rsidRPr="00070F01">
        <w:trPr>
          <w:trHeight w:val="347"/>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Територія</w:t>
            </w:r>
            <w:r>
              <w:rPr>
                <w:b/>
                <w:bCs/>
              </w:rPr>
              <w:t>,</w:t>
            </w:r>
            <w:r w:rsidRPr="00070F01">
              <w:rPr>
                <w:b/>
                <w:bCs/>
              </w:rPr>
              <w:t xml:space="preserve"> на яку проект матиме вплив:</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rPr>
                <w:lang w:eastAsia="it-IT"/>
              </w:rPr>
            </w:pPr>
            <w:r w:rsidRPr="00070F01">
              <w:rPr>
                <w:lang w:eastAsia="it-IT"/>
              </w:rPr>
              <w:t>Село Городківка</w:t>
            </w:r>
            <w:r w:rsidR="009245E6">
              <w:rPr>
                <w:lang w:eastAsia="it-IT"/>
              </w:rPr>
              <w:t xml:space="preserve"> Андрушівського </w:t>
            </w:r>
            <w:r w:rsidRPr="00070F01">
              <w:rPr>
                <w:lang w:eastAsia="it-IT"/>
              </w:rPr>
              <w:t>району</w:t>
            </w:r>
          </w:p>
        </w:tc>
      </w:tr>
      <w:tr w:rsidR="000F6D96" w:rsidRPr="00070F01">
        <w:trPr>
          <w:trHeight w:val="455"/>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 xml:space="preserve">Орієнтовна кількість отримувачів вигод: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lang w:eastAsia="it-IT"/>
              </w:rPr>
            </w:pPr>
            <w:r w:rsidRPr="00BA2592">
              <w:rPr>
                <w:shd w:val="clear" w:color="auto" w:fill="FFFFFF"/>
                <w:lang w:eastAsia="it-IT"/>
              </w:rPr>
              <w:t>Учні (90 осіб) та працівники навчального закладу (37</w:t>
            </w:r>
            <w:r>
              <w:rPr>
                <w:shd w:val="clear" w:color="auto" w:fill="FFFFFF"/>
                <w:lang w:eastAsia="it-IT"/>
              </w:rPr>
              <w:t> </w:t>
            </w:r>
            <w:r w:rsidRPr="00BA2592">
              <w:rPr>
                <w:shd w:val="clear" w:color="auto" w:fill="FFFFFF"/>
                <w:lang w:eastAsia="it-IT"/>
              </w:rPr>
              <w:t>осіб)</w:t>
            </w:r>
          </w:p>
        </w:tc>
      </w:tr>
      <w:tr w:rsidR="000F6D96" w:rsidRPr="00070F01">
        <w:trPr>
          <w:trHeight w:val="1206"/>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Стислий опис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shd w:val="clear" w:color="auto" w:fill="FFFFFF"/>
                <w:lang w:eastAsia="it-IT"/>
              </w:rPr>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будівництва котельні на твердому паливі,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070F01">
        <w:trPr>
          <w:trHeight w:val="1206"/>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Очікувані результати:</w:t>
            </w:r>
          </w:p>
        </w:tc>
        <w:tc>
          <w:tcPr>
            <w:tcW w:w="3157"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Побудовано котельню на твердому паливі в навчальному закладі. </w:t>
            </w:r>
          </w:p>
          <w:p w:rsidR="000F6D96" w:rsidRDefault="000F6D96" w:rsidP="000F6D96">
            <w:pPr>
              <w:pBdr>
                <w:left w:val="single" w:sz="18" w:space="4" w:color="auto"/>
              </w:pBdr>
              <w:shd w:val="clear" w:color="auto" w:fill="FFFFFF"/>
              <w:jc w:val="both"/>
              <w:rPr>
                <w:lang w:eastAsia="it-IT"/>
              </w:rPr>
            </w:pPr>
            <w:r w:rsidRPr="00070F01">
              <w:rPr>
                <w:lang w:eastAsia="it-IT"/>
              </w:rPr>
              <w:t>Припинено споживання природного газу</w:t>
            </w:r>
            <w:r>
              <w:rPr>
                <w:lang w:eastAsia="it-IT"/>
              </w:rPr>
              <w:t xml:space="preserve"> </w:t>
            </w:r>
            <w:r w:rsidRPr="00070F01">
              <w:t>(25,3</w:t>
            </w:r>
            <w:r>
              <w:t> </w:t>
            </w:r>
            <w:r w:rsidRPr="00070F01">
              <w:t>тис.</w:t>
            </w:r>
            <w:r>
              <w:t> </w:t>
            </w:r>
            <w:r w:rsidRPr="00070F01">
              <w:t>м</w:t>
            </w:r>
            <w:r>
              <w:t> </w:t>
            </w:r>
            <w:r w:rsidRPr="00070F01">
              <w:t>куб.</w:t>
            </w:r>
            <w:r>
              <w:t xml:space="preserve"> в рік)</w:t>
            </w:r>
            <w:r w:rsidRPr="00070F01">
              <w:rPr>
                <w:lang w:eastAsia="it-IT"/>
              </w:rPr>
              <w:t xml:space="preserve">. </w:t>
            </w:r>
          </w:p>
          <w:p w:rsidR="000F6D96" w:rsidRPr="00070F01" w:rsidRDefault="000F6D96" w:rsidP="000F6D96">
            <w:pPr>
              <w:pBdr>
                <w:left w:val="single" w:sz="18" w:space="4" w:color="auto"/>
              </w:pBdr>
              <w:shd w:val="clear" w:color="auto" w:fill="FFFFFF"/>
              <w:jc w:val="both"/>
              <w:rPr>
                <w:lang w:eastAsia="it-IT"/>
              </w:rPr>
            </w:pPr>
            <w:r w:rsidRPr="00070F01">
              <w:rPr>
                <w:lang w:eastAsia="it-IT"/>
              </w:rPr>
              <w:t>Забезпечено п</w:t>
            </w:r>
            <w:r>
              <w:rPr>
                <w:lang w:eastAsia="it-IT"/>
              </w:rPr>
              <w:t xml:space="preserve">ерехід </w:t>
            </w:r>
            <w:r w:rsidRPr="00070F01">
              <w:rPr>
                <w:lang w:eastAsia="it-IT"/>
              </w:rPr>
              <w:t>на місцеві відновлювані енергоресурси (деревина).</w:t>
            </w:r>
          </w:p>
          <w:p w:rsidR="000F6D96" w:rsidRDefault="000F6D96" w:rsidP="000F6D96">
            <w:pPr>
              <w:jc w:val="both"/>
            </w:pPr>
            <w:r>
              <w:t>Економія бюджетних коштів (4-4,5 раза).</w:t>
            </w:r>
          </w:p>
          <w:p w:rsidR="000F6D96" w:rsidRPr="00070F01" w:rsidRDefault="000F6D96" w:rsidP="000F6D96">
            <w:pPr>
              <w:pBdr>
                <w:left w:val="single" w:sz="18" w:space="4" w:color="auto"/>
              </w:pBdr>
              <w:shd w:val="clear" w:color="auto" w:fill="FFFFFF"/>
              <w:jc w:val="both"/>
              <w:rPr>
                <w:lang w:eastAsia="it-IT"/>
              </w:rPr>
            </w:pPr>
            <w:r>
              <w:t xml:space="preserve">Створено комфортні умови для навчального процесу та праці. </w:t>
            </w:r>
          </w:p>
        </w:tc>
      </w:tr>
      <w:tr w:rsidR="000F6D96" w:rsidRPr="00070F01">
        <w:trPr>
          <w:trHeight w:val="579"/>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Ключові заходи 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Проведення робіт з будівництва котельні на твердому паливі.</w:t>
            </w:r>
          </w:p>
        </w:tc>
      </w:tr>
      <w:tr w:rsidR="000F6D96" w:rsidRPr="00070F01">
        <w:trPr>
          <w:trHeight w:val="381"/>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Період реалізації:</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pBdr>
                <w:left w:val="single" w:sz="18" w:space="4" w:color="auto"/>
              </w:pBdr>
              <w:shd w:val="clear" w:color="auto" w:fill="FFFFFF"/>
              <w:rPr>
                <w:b/>
                <w:shd w:val="clear" w:color="auto" w:fill="FFFFFF"/>
                <w:lang w:eastAsia="it-IT"/>
              </w:rPr>
            </w:pPr>
            <w:r w:rsidRPr="00070F01">
              <w:rPr>
                <w:b/>
                <w:lang w:eastAsia="it-IT"/>
              </w:rPr>
              <w:t>2018 рік:</w:t>
            </w:r>
          </w:p>
        </w:tc>
      </w:tr>
      <w:tr w:rsidR="000F6D96" w:rsidRPr="00070F01">
        <w:trPr>
          <w:trHeight w:val="232"/>
          <w:jc w:val="right"/>
        </w:trPr>
        <w:tc>
          <w:tcPr>
            <w:tcW w:w="1843" w:type="pct"/>
            <w:vMerge w:val="restart"/>
            <w:tcBorders>
              <w:top w:val="single" w:sz="4" w:space="0" w:color="auto"/>
              <w:left w:val="single" w:sz="4" w:space="0" w:color="auto"/>
              <w:bottom w:val="single" w:sz="4" w:space="0" w:color="auto"/>
              <w:right w:val="single" w:sz="4" w:space="0" w:color="auto"/>
            </w:tcBorders>
          </w:tcPr>
          <w:p w:rsidR="00D67525" w:rsidRDefault="000F6D96" w:rsidP="000F6D96">
            <w:pPr>
              <w:outlineLvl w:val="5"/>
              <w:rPr>
                <w:b/>
                <w:bCs/>
              </w:rPr>
            </w:pPr>
            <w:r w:rsidRPr="00070F01">
              <w:rPr>
                <w:b/>
                <w:bCs/>
              </w:rPr>
              <w:t>Орієнтована вартість</w:t>
            </w:r>
          </w:p>
          <w:p w:rsidR="000F6D96" w:rsidRPr="00070F01" w:rsidRDefault="000F6D96" w:rsidP="000F6D96">
            <w:pPr>
              <w:outlineLvl w:val="5"/>
              <w:rPr>
                <w:b/>
                <w:bCs/>
              </w:rPr>
            </w:pPr>
            <w:r w:rsidRPr="00070F01">
              <w:rPr>
                <w:b/>
                <w:bCs/>
              </w:rPr>
              <w:t xml:space="preserve">проекту, тис. </w:t>
            </w:r>
            <w:r w:rsidR="00574D28">
              <w:rPr>
                <w:b/>
                <w:bCs/>
              </w:rPr>
              <w:t>г</w:t>
            </w:r>
            <w:r w:rsidR="009823E7">
              <w:rPr>
                <w:b/>
                <w:bCs/>
              </w:rPr>
              <w:t>рн.</w:t>
            </w:r>
            <w:r w:rsidRPr="00070F01">
              <w:rPr>
                <w:b/>
                <w:bCs/>
              </w:rPr>
              <w:t>:</w:t>
            </w:r>
          </w:p>
        </w:tc>
        <w:tc>
          <w:tcPr>
            <w:tcW w:w="798"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999999"/>
          </w:tcPr>
          <w:p w:rsidR="000F6D96" w:rsidRPr="001610E8" w:rsidRDefault="000F6D96" w:rsidP="000F6D96">
            <w:pPr>
              <w:pBdr>
                <w:left w:val="single" w:sz="18" w:space="4" w:color="auto"/>
              </w:pBdr>
              <w:jc w:val="center"/>
              <w:rPr>
                <w:b/>
              </w:rPr>
            </w:pPr>
            <w:r w:rsidRPr="001610E8">
              <w:rPr>
                <w:b/>
              </w:rPr>
              <w:t>Разом</w:t>
            </w:r>
          </w:p>
        </w:tc>
      </w:tr>
      <w:tr w:rsidR="000F6D96" w:rsidRPr="00070F01">
        <w:trPr>
          <w:trHeight w:val="152"/>
          <w:jc w:val="right"/>
        </w:trPr>
        <w:tc>
          <w:tcPr>
            <w:tcW w:w="1843" w:type="pct"/>
            <w:vMerge/>
            <w:tcBorders>
              <w:top w:val="single" w:sz="4" w:space="0" w:color="auto"/>
              <w:left w:val="single" w:sz="4" w:space="0" w:color="auto"/>
              <w:bottom w:val="single" w:sz="4" w:space="0" w:color="auto"/>
              <w:right w:val="single" w:sz="4" w:space="0" w:color="auto"/>
            </w:tcBorders>
            <w:vAlign w:val="center"/>
          </w:tcPr>
          <w:p w:rsidR="000F6D96" w:rsidRPr="00070F01" w:rsidRDefault="000F6D96" w:rsidP="000F6D96">
            <w:pPr>
              <w:rPr>
                <w:b/>
                <w:bCs/>
              </w:rPr>
            </w:pP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lang w:eastAsia="it-IT"/>
              </w:rPr>
              <w:t>817,6</w:t>
            </w:r>
            <w:r>
              <w:rPr>
                <w:b/>
                <w:lang w:eastAsia="it-IT"/>
              </w:rPr>
              <w:t>38</w:t>
            </w:r>
          </w:p>
        </w:tc>
        <w:tc>
          <w:tcPr>
            <w:tcW w:w="665"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shd w:val="clear" w:color="auto" w:fill="FFFFFF"/>
                <w:lang w:eastAsia="it-IT"/>
              </w:rPr>
              <w:t>-</w:t>
            </w:r>
          </w:p>
        </w:tc>
        <w:tc>
          <w:tcPr>
            <w:tcW w:w="896" w:type="pct"/>
            <w:tcBorders>
              <w:top w:val="single" w:sz="4" w:space="0" w:color="auto"/>
              <w:left w:val="single" w:sz="4" w:space="0" w:color="auto"/>
              <w:bottom w:val="single" w:sz="4" w:space="0" w:color="auto"/>
              <w:right w:val="single" w:sz="4" w:space="0" w:color="auto"/>
            </w:tcBorders>
            <w:shd w:val="clear" w:color="auto" w:fill="C0C0C0"/>
          </w:tcPr>
          <w:p w:rsidR="000F6D96" w:rsidRPr="00070F01" w:rsidRDefault="000F6D96" w:rsidP="000F6D96">
            <w:pPr>
              <w:pBdr>
                <w:left w:val="single" w:sz="18" w:space="4" w:color="auto"/>
              </w:pBdr>
              <w:shd w:val="clear" w:color="auto" w:fill="FFFFFF"/>
              <w:jc w:val="center"/>
              <w:rPr>
                <w:b/>
                <w:shd w:val="clear" w:color="auto" w:fill="FFFFFF"/>
                <w:lang w:eastAsia="it-IT"/>
              </w:rPr>
            </w:pPr>
            <w:r w:rsidRPr="00070F01">
              <w:rPr>
                <w:b/>
                <w:lang w:eastAsia="it-IT"/>
              </w:rPr>
              <w:t>817,6</w:t>
            </w:r>
            <w:r>
              <w:rPr>
                <w:b/>
                <w:lang w:eastAsia="it-IT"/>
              </w:rPr>
              <w:t>38</w:t>
            </w:r>
          </w:p>
        </w:tc>
      </w:tr>
      <w:tr w:rsidR="000F6D96" w:rsidRPr="00070F01">
        <w:trPr>
          <w:trHeight w:val="591"/>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 xml:space="preserve">Джерела фінансування: </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0F6D96" w:rsidP="000F6D96">
            <w:pPr>
              <w:rPr>
                <w:b/>
                <w:lang w:eastAsia="it-IT"/>
              </w:rPr>
            </w:pPr>
            <w:r w:rsidRPr="00070F01">
              <w:rPr>
                <w:lang w:eastAsia="it-IT"/>
              </w:rPr>
              <w:t xml:space="preserve">Державний бюджет (державний фонд регіонального розвитку), </w:t>
            </w:r>
            <w:r>
              <w:rPr>
                <w:lang w:eastAsia="it-IT"/>
              </w:rPr>
              <w:t xml:space="preserve">місцевий </w:t>
            </w:r>
            <w:r w:rsidRPr="00070F01">
              <w:rPr>
                <w:lang w:eastAsia="it-IT"/>
              </w:rPr>
              <w:t>бюджет</w:t>
            </w:r>
          </w:p>
        </w:tc>
      </w:tr>
      <w:tr w:rsidR="000F6D96" w:rsidRPr="00070F01">
        <w:trPr>
          <w:trHeight w:val="487"/>
          <w:jc w:val="right"/>
        </w:trPr>
        <w:tc>
          <w:tcPr>
            <w:tcW w:w="1843" w:type="pct"/>
            <w:tcBorders>
              <w:top w:val="single" w:sz="4" w:space="0" w:color="auto"/>
              <w:left w:val="single" w:sz="4" w:space="0" w:color="auto"/>
              <w:bottom w:val="single" w:sz="4" w:space="0" w:color="auto"/>
              <w:right w:val="single" w:sz="4" w:space="0" w:color="auto"/>
            </w:tcBorders>
          </w:tcPr>
          <w:p w:rsidR="00D67525" w:rsidRDefault="000F6D96" w:rsidP="000F6D96">
            <w:pPr>
              <w:outlineLvl w:val="5"/>
              <w:rPr>
                <w:b/>
                <w:bCs/>
              </w:rPr>
            </w:pPr>
            <w:r w:rsidRPr="00070F01">
              <w:rPr>
                <w:b/>
                <w:bCs/>
              </w:rPr>
              <w:t xml:space="preserve">Ключові  потенційні </w:t>
            </w:r>
          </w:p>
          <w:p w:rsidR="00D67525" w:rsidRDefault="000F6D96" w:rsidP="000F6D96">
            <w:pPr>
              <w:outlineLvl w:val="5"/>
              <w:rPr>
                <w:b/>
                <w:bCs/>
              </w:rPr>
            </w:pPr>
            <w:r w:rsidRPr="00070F01">
              <w:rPr>
                <w:b/>
                <w:bCs/>
              </w:rPr>
              <w:t xml:space="preserve">учасники реалізації </w:t>
            </w:r>
          </w:p>
          <w:p w:rsidR="000F6D96" w:rsidRPr="00070F01" w:rsidRDefault="000F6D96" w:rsidP="000F6D96">
            <w:pPr>
              <w:outlineLvl w:val="5"/>
              <w:rPr>
                <w:b/>
                <w:bCs/>
              </w:rPr>
            </w:pPr>
            <w:r w:rsidRPr="00070F01">
              <w:rPr>
                <w:b/>
                <w:bCs/>
              </w:rPr>
              <w:t>проекту:</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070F01" w:rsidRDefault="00832A6E" w:rsidP="000F6D96">
            <w:pPr>
              <w:rPr>
                <w:lang w:eastAsia="it-IT"/>
              </w:rPr>
            </w:pPr>
            <w:r>
              <w:rPr>
                <w:lang w:eastAsia="it-IT"/>
              </w:rPr>
              <w:t>Андрушівська</w:t>
            </w:r>
            <w:r w:rsidR="000F6D96" w:rsidRPr="00070F01">
              <w:rPr>
                <w:lang w:eastAsia="it-IT"/>
              </w:rPr>
              <w:t xml:space="preserve"> райдержадміністрація</w:t>
            </w:r>
          </w:p>
        </w:tc>
      </w:tr>
      <w:tr w:rsidR="000F6D96" w:rsidRPr="00224EA2">
        <w:trPr>
          <w:trHeight w:val="888"/>
          <w:jc w:val="right"/>
        </w:trPr>
        <w:tc>
          <w:tcPr>
            <w:tcW w:w="1843" w:type="pct"/>
            <w:tcBorders>
              <w:top w:val="single" w:sz="4" w:space="0" w:color="auto"/>
              <w:left w:val="single" w:sz="4" w:space="0" w:color="auto"/>
              <w:bottom w:val="single" w:sz="4" w:space="0" w:color="auto"/>
              <w:right w:val="single" w:sz="4" w:space="0" w:color="auto"/>
            </w:tcBorders>
          </w:tcPr>
          <w:p w:rsidR="000F6D96" w:rsidRPr="00070F01" w:rsidRDefault="000F6D96" w:rsidP="000F6D96">
            <w:pPr>
              <w:outlineLvl w:val="5"/>
              <w:rPr>
                <w:b/>
                <w:bCs/>
              </w:rPr>
            </w:pPr>
            <w:r w:rsidRPr="00070F01">
              <w:rPr>
                <w:b/>
                <w:bCs/>
              </w:rPr>
              <w:t>Інше:</w:t>
            </w:r>
          </w:p>
        </w:tc>
        <w:tc>
          <w:tcPr>
            <w:tcW w:w="3157"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Виготовлена</w:t>
            </w:r>
            <w:r w:rsidRPr="00070F01">
              <w:t xml:space="preserve"> проектно-кошторисна документація та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 довідка про форму власності об’єкта</w:t>
            </w:r>
            <w:r w:rsidR="00E77377">
              <w:t>.</w:t>
            </w:r>
            <w:r>
              <w:t>П</w:t>
            </w:r>
            <w:r w:rsidRPr="00070F01">
              <w:t xml:space="preserve">ри збереженні існуючих цін на енергоресурси </w:t>
            </w:r>
            <w:r>
              <w:t>о</w:t>
            </w:r>
            <w:r w:rsidRPr="00070F01">
              <w:t xml:space="preserve">купність проекту </w:t>
            </w:r>
            <w:r>
              <w:t>складе 1-1,5 року</w:t>
            </w:r>
            <w:r w:rsidR="00E77377">
              <w:t>.</w:t>
            </w:r>
            <w:r w:rsidRPr="00070F01">
              <w:t xml:space="preserve"> </w:t>
            </w:r>
          </w:p>
        </w:tc>
      </w:tr>
    </w:tbl>
    <w:p w:rsidR="00E77377" w:rsidRDefault="00E77377" w:rsidP="000F6D96">
      <w:pPr>
        <w:rPr>
          <w:lang w:val="ru-RU"/>
        </w:rPr>
      </w:pPr>
    </w:p>
    <w:p w:rsidR="000F6D96" w:rsidRPr="00224EA2" w:rsidRDefault="000F6D96" w:rsidP="000F6D96">
      <w:r w:rsidRPr="00224EA2">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2"/>
        <w:gridCol w:w="1482"/>
        <w:gridCol w:w="1297"/>
        <w:gridCol w:w="1664"/>
        <w:gridCol w:w="1780"/>
      </w:tblGrid>
      <w:tr w:rsidR="000F6D96" w:rsidRPr="00224EA2">
        <w:tc>
          <w:tcPr>
            <w:tcW w:w="1843" w:type="pct"/>
          </w:tcPr>
          <w:p w:rsidR="000F6D96" w:rsidRPr="00224EA2" w:rsidRDefault="000F6D96" w:rsidP="000F6D96">
            <w:pPr>
              <w:snapToGrid w:val="0"/>
              <w:rPr>
                <w:b/>
              </w:rPr>
            </w:pPr>
            <w:r w:rsidRPr="00224EA2">
              <w:rPr>
                <w:b/>
              </w:rPr>
              <w:t>Номер і назва завдання:</w:t>
            </w:r>
          </w:p>
        </w:tc>
        <w:tc>
          <w:tcPr>
            <w:tcW w:w="3157" w:type="pct"/>
            <w:gridSpan w:val="4"/>
          </w:tcPr>
          <w:p w:rsidR="000F6D96" w:rsidRPr="00224EA2" w:rsidRDefault="000F6D96" w:rsidP="000F6D96">
            <w:pPr>
              <w:jc w:val="both"/>
            </w:pPr>
            <w:r w:rsidRPr="00224EA2">
              <w:t>1.1.4. Підтримка альтернативної енергетики</w:t>
            </w:r>
          </w:p>
        </w:tc>
      </w:tr>
      <w:tr w:rsidR="000F6D96" w:rsidRPr="00224EA2">
        <w:tc>
          <w:tcPr>
            <w:tcW w:w="1843" w:type="pct"/>
          </w:tcPr>
          <w:p w:rsidR="000F6D96" w:rsidRPr="00224EA2" w:rsidRDefault="000F6D96" w:rsidP="000F6D96">
            <w:pPr>
              <w:snapToGrid w:val="0"/>
              <w:rPr>
                <w:b/>
              </w:rPr>
            </w:pPr>
            <w:r w:rsidRPr="00224EA2">
              <w:rPr>
                <w:b/>
              </w:rPr>
              <w:t>Назва проекту:</w:t>
            </w:r>
          </w:p>
        </w:tc>
        <w:tc>
          <w:tcPr>
            <w:tcW w:w="3157" w:type="pct"/>
            <w:gridSpan w:val="4"/>
          </w:tcPr>
          <w:p w:rsidR="000F6D96" w:rsidRPr="00224EA2" w:rsidRDefault="000F6D96" w:rsidP="000F6D96">
            <w:pPr>
              <w:jc w:val="both"/>
            </w:pPr>
            <w:r>
              <w:t>1.58. </w:t>
            </w:r>
            <w:r w:rsidR="004C2748" w:rsidRPr="00DE3D31">
              <w:t>Реконструкція котельні Кошарищенської ЗОШ І-ІІ ступенів по вул. Шкільній, 3 в селі</w:t>
            </w:r>
            <w:r w:rsidR="004C2748" w:rsidRPr="00DE3D31">
              <w:rPr>
                <w:lang w:val="ru-RU"/>
              </w:rPr>
              <w:t> </w:t>
            </w:r>
            <w:r w:rsidR="004C2748" w:rsidRPr="00DE3D31">
              <w:t>Великі Кошарища Коростишівського району</w:t>
            </w:r>
          </w:p>
        </w:tc>
      </w:tr>
      <w:tr w:rsidR="000F6D96" w:rsidRPr="00224EA2">
        <w:tc>
          <w:tcPr>
            <w:tcW w:w="1843" w:type="pct"/>
          </w:tcPr>
          <w:p w:rsidR="000F6D96" w:rsidRPr="00224EA2" w:rsidRDefault="000F6D96" w:rsidP="000F6D96">
            <w:pPr>
              <w:snapToGrid w:val="0"/>
              <w:rPr>
                <w:b/>
              </w:rPr>
            </w:pPr>
            <w:r w:rsidRPr="00224EA2">
              <w:rPr>
                <w:b/>
              </w:rPr>
              <w:t>Цілі проекту:</w:t>
            </w:r>
          </w:p>
        </w:tc>
        <w:tc>
          <w:tcPr>
            <w:tcW w:w="3157" w:type="pct"/>
            <w:gridSpan w:val="4"/>
          </w:tcPr>
          <w:p w:rsidR="000F6D96" w:rsidRPr="00224EA2"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24EA2">
        <w:tc>
          <w:tcPr>
            <w:tcW w:w="1843" w:type="pct"/>
          </w:tcPr>
          <w:p w:rsidR="000F6D96" w:rsidRPr="00224EA2" w:rsidRDefault="000F6D96" w:rsidP="000F6D96">
            <w:pPr>
              <w:snapToGrid w:val="0"/>
              <w:rPr>
                <w:b/>
              </w:rPr>
            </w:pPr>
            <w:r w:rsidRPr="00224EA2">
              <w:rPr>
                <w:b/>
              </w:rPr>
              <w:t>Територія, на яку проект матиме вплив:</w:t>
            </w:r>
          </w:p>
        </w:tc>
        <w:tc>
          <w:tcPr>
            <w:tcW w:w="3157" w:type="pct"/>
            <w:gridSpan w:val="4"/>
          </w:tcPr>
          <w:p w:rsidR="000F6D96" w:rsidRPr="00224EA2" w:rsidRDefault="000F6D96" w:rsidP="000F6D96">
            <w:pPr>
              <w:jc w:val="both"/>
            </w:pPr>
            <w:r w:rsidRPr="00224EA2">
              <w:t>Села Великі</w:t>
            </w:r>
            <w:r w:rsidR="004C2748">
              <w:t xml:space="preserve"> Кошарища</w:t>
            </w:r>
            <w:r w:rsidRPr="00224EA2">
              <w:t>, Малі</w:t>
            </w:r>
            <w:r w:rsidR="004C2748">
              <w:t xml:space="preserve"> Кошарища</w:t>
            </w:r>
            <w:r w:rsidRPr="00224EA2">
              <w:t xml:space="preserve"> Коростишівського району</w:t>
            </w:r>
          </w:p>
        </w:tc>
      </w:tr>
      <w:tr w:rsidR="000F6D96" w:rsidRPr="00224EA2">
        <w:tc>
          <w:tcPr>
            <w:tcW w:w="1843" w:type="pct"/>
          </w:tcPr>
          <w:p w:rsidR="000F6D96" w:rsidRPr="00224EA2" w:rsidRDefault="000F6D96" w:rsidP="000F6D96">
            <w:pPr>
              <w:snapToGrid w:val="0"/>
              <w:rPr>
                <w:b/>
              </w:rPr>
            </w:pPr>
            <w:r w:rsidRPr="00224EA2">
              <w:rPr>
                <w:b/>
              </w:rPr>
              <w:t>Орієнтовна кількість отримувачів вигод:</w:t>
            </w:r>
          </w:p>
        </w:tc>
        <w:tc>
          <w:tcPr>
            <w:tcW w:w="3157" w:type="pct"/>
            <w:gridSpan w:val="4"/>
          </w:tcPr>
          <w:p w:rsidR="000F6D96" w:rsidRPr="00224EA2" w:rsidRDefault="000F6D96" w:rsidP="000F6D96">
            <w:pPr>
              <w:jc w:val="both"/>
            </w:pPr>
            <w:r w:rsidRPr="00224EA2">
              <w:t>У</w:t>
            </w:r>
            <w:r>
              <w:t xml:space="preserve">чні та працівники навчального закладу </w:t>
            </w:r>
            <w:r w:rsidRPr="00224EA2">
              <w:t>(115 осіб)</w:t>
            </w:r>
          </w:p>
        </w:tc>
      </w:tr>
      <w:tr w:rsidR="000F6D96" w:rsidRPr="00224EA2">
        <w:tc>
          <w:tcPr>
            <w:tcW w:w="1843" w:type="pct"/>
          </w:tcPr>
          <w:p w:rsidR="000F6D96" w:rsidRPr="00224EA2" w:rsidRDefault="000F6D96" w:rsidP="000F6D96">
            <w:pPr>
              <w:snapToGrid w:val="0"/>
              <w:rPr>
                <w:b/>
              </w:rPr>
            </w:pPr>
            <w:r w:rsidRPr="00224EA2">
              <w:rPr>
                <w:b/>
              </w:rPr>
              <w:t>Стислий опис проекту:</w:t>
            </w:r>
          </w:p>
        </w:tc>
        <w:tc>
          <w:tcPr>
            <w:tcW w:w="3157" w:type="pct"/>
            <w:gridSpan w:val="4"/>
          </w:tcPr>
          <w:p w:rsidR="000F6D96" w:rsidRPr="00224EA2"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реконструкції котельні,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224EA2">
        <w:tc>
          <w:tcPr>
            <w:tcW w:w="1843" w:type="pct"/>
          </w:tcPr>
          <w:p w:rsidR="000F6D96" w:rsidRPr="00224EA2" w:rsidRDefault="000F6D96" w:rsidP="000F6D96">
            <w:pPr>
              <w:snapToGrid w:val="0"/>
              <w:rPr>
                <w:b/>
              </w:rPr>
            </w:pPr>
            <w:r w:rsidRPr="00224EA2">
              <w:rPr>
                <w:b/>
              </w:rPr>
              <w:t>Очікувані результати:</w:t>
            </w:r>
          </w:p>
        </w:tc>
        <w:tc>
          <w:tcPr>
            <w:tcW w:w="3157" w:type="pct"/>
            <w:gridSpan w:val="4"/>
          </w:tcPr>
          <w:p w:rsidR="000F6D96" w:rsidRDefault="000F6D96" w:rsidP="000F6D96">
            <w:pPr>
              <w:pBdr>
                <w:left w:val="single" w:sz="18" w:space="4" w:color="auto"/>
              </w:pBdr>
              <w:shd w:val="clear" w:color="auto" w:fill="FFFFFF"/>
              <w:jc w:val="both"/>
              <w:rPr>
                <w:lang w:eastAsia="it-IT"/>
              </w:rPr>
            </w:pPr>
            <w:r>
              <w:rPr>
                <w:lang w:eastAsia="it-IT"/>
              </w:rPr>
              <w:t xml:space="preserve">Проведено роботи з реконструкції котельні на твердому паливі в навчальному закладі. </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місцеві відновлювані енергоресурси.</w:t>
            </w:r>
          </w:p>
          <w:p w:rsidR="000F6D96" w:rsidRDefault="000F6D96" w:rsidP="000F6D96">
            <w:pPr>
              <w:jc w:val="both"/>
            </w:pPr>
            <w:r>
              <w:t xml:space="preserve">Економія бюджетних коштів (94,8 тис </w:t>
            </w:r>
            <w:r w:rsidR="009823E7">
              <w:pgNum/>
              <w:t>рн.</w:t>
            </w:r>
            <w:r>
              <w:t>.).</w:t>
            </w:r>
          </w:p>
          <w:p w:rsidR="000F6D96" w:rsidRPr="00224EA2" w:rsidRDefault="000F6D96" w:rsidP="000F6D96">
            <w:pPr>
              <w:pBdr>
                <w:left w:val="single" w:sz="18" w:space="4" w:color="auto"/>
              </w:pBdr>
              <w:shd w:val="clear" w:color="auto" w:fill="FFFFFF"/>
              <w:jc w:val="both"/>
            </w:pPr>
            <w:r>
              <w:t xml:space="preserve">Створено комфортні умови для навчального процесу та праці. </w:t>
            </w:r>
          </w:p>
        </w:tc>
      </w:tr>
      <w:tr w:rsidR="000F6D96" w:rsidRPr="00224EA2">
        <w:tc>
          <w:tcPr>
            <w:tcW w:w="1843" w:type="pct"/>
          </w:tcPr>
          <w:p w:rsidR="000F6D96" w:rsidRPr="00224EA2" w:rsidRDefault="000F6D96" w:rsidP="000F6D96">
            <w:pPr>
              <w:snapToGrid w:val="0"/>
              <w:rPr>
                <w:b/>
              </w:rPr>
            </w:pPr>
            <w:r w:rsidRPr="00224EA2">
              <w:rPr>
                <w:b/>
              </w:rPr>
              <w:t>Ключові заходи проекту:</w:t>
            </w:r>
          </w:p>
        </w:tc>
        <w:tc>
          <w:tcPr>
            <w:tcW w:w="3157" w:type="pct"/>
            <w:gridSpan w:val="4"/>
          </w:tcPr>
          <w:p w:rsidR="000F6D96" w:rsidRPr="00224EA2" w:rsidRDefault="000F6D96" w:rsidP="000F6D96">
            <w:pPr>
              <w:jc w:val="both"/>
            </w:pPr>
            <w:r>
              <w:t xml:space="preserve">Проведення робіт з реконструкції котельні </w:t>
            </w:r>
            <w:r w:rsidRPr="00224EA2">
              <w:t>з вста</w:t>
            </w:r>
            <w:r>
              <w:t>новленням твердопаливного котла</w:t>
            </w:r>
          </w:p>
        </w:tc>
      </w:tr>
      <w:tr w:rsidR="000F6D96" w:rsidRPr="00224EA2">
        <w:tc>
          <w:tcPr>
            <w:tcW w:w="1843" w:type="pct"/>
          </w:tcPr>
          <w:p w:rsidR="000F6D96" w:rsidRPr="00224EA2" w:rsidRDefault="000F6D96" w:rsidP="000F6D96">
            <w:pPr>
              <w:snapToGrid w:val="0"/>
              <w:rPr>
                <w:b/>
              </w:rPr>
            </w:pPr>
            <w:r w:rsidRPr="00224EA2">
              <w:rPr>
                <w:b/>
              </w:rPr>
              <w:t>Період реалізації:</w:t>
            </w:r>
          </w:p>
        </w:tc>
        <w:tc>
          <w:tcPr>
            <w:tcW w:w="3157" w:type="pct"/>
            <w:gridSpan w:val="4"/>
            <w:tcBorders>
              <w:bottom w:val="single" w:sz="4" w:space="0" w:color="000000"/>
            </w:tcBorders>
          </w:tcPr>
          <w:p w:rsidR="000F6D96" w:rsidRPr="00224EA2" w:rsidRDefault="000F6D96" w:rsidP="000F6D96">
            <w:pPr>
              <w:snapToGrid w:val="0"/>
              <w:jc w:val="both"/>
              <w:rPr>
                <w:b/>
                <w:color w:val="000000"/>
              </w:rPr>
            </w:pPr>
            <w:r w:rsidRPr="00224EA2">
              <w:rPr>
                <w:b/>
                <w:color w:val="000000"/>
              </w:rPr>
              <w:t>2018 рік:</w:t>
            </w:r>
          </w:p>
        </w:tc>
      </w:tr>
      <w:tr w:rsidR="000F6D96" w:rsidRPr="00224EA2">
        <w:trPr>
          <w:trHeight w:val="290"/>
        </w:trPr>
        <w:tc>
          <w:tcPr>
            <w:tcW w:w="1843" w:type="pct"/>
            <w:vMerge w:val="restart"/>
          </w:tcPr>
          <w:p w:rsidR="008E2871" w:rsidRDefault="000F6D96" w:rsidP="000F6D96">
            <w:pPr>
              <w:snapToGrid w:val="0"/>
              <w:rPr>
                <w:b/>
              </w:rPr>
            </w:pPr>
            <w:r w:rsidRPr="00224EA2">
              <w:rPr>
                <w:b/>
              </w:rPr>
              <w:t xml:space="preserve">Орієнтовна вартість </w:t>
            </w:r>
          </w:p>
          <w:p w:rsidR="000F6D96" w:rsidRPr="00224EA2" w:rsidRDefault="000F6D96" w:rsidP="000F6D96">
            <w:pPr>
              <w:snapToGrid w:val="0"/>
              <w:rPr>
                <w:b/>
              </w:rPr>
            </w:pPr>
            <w:r w:rsidRPr="00224EA2">
              <w:rPr>
                <w:b/>
              </w:rPr>
              <w:t xml:space="preserve">проекту, тис. </w:t>
            </w:r>
            <w:r w:rsidR="008E2871">
              <w:rPr>
                <w:b/>
              </w:rPr>
              <w:t>г</w:t>
            </w:r>
            <w:r w:rsidR="009823E7">
              <w:rPr>
                <w:b/>
              </w:rPr>
              <w:t>рн.</w:t>
            </w:r>
            <w:r w:rsidRPr="00224EA2">
              <w:rPr>
                <w:b/>
              </w:rPr>
              <w:t>:</w:t>
            </w:r>
          </w:p>
        </w:tc>
        <w:tc>
          <w:tcPr>
            <w:tcW w:w="752"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2018</w:t>
            </w:r>
          </w:p>
        </w:tc>
        <w:tc>
          <w:tcPr>
            <w:tcW w:w="658"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2019</w:t>
            </w:r>
          </w:p>
        </w:tc>
        <w:tc>
          <w:tcPr>
            <w:tcW w:w="844"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2020</w:t>
            </w:r>
          </w:p>
        </w:tc>
        <w:tc>
          <w:tcPr>
            <w:tcW w:w="903" w:type="pct"/>
            <w:shd w:val="clear" w:color="auto" w:fill="C0C0C0"/>
            <w:vAlign w:val="center"/>
          </w:tcPr>
          <w:p w:rsidR="000F6D96" w:rsidRPr="00224EA2" w:rsidRDefault="000F6D96" w:rsidP="000F6D96">
            <w:pPr>
              <w:snapToGrid w:val="0"/>
              <w:jc w:val="center"/>
              <w:rPr>
                <w:b/>
                <w:bCs/>
                <w:color w:val="000000"/>
              </w:rPr>
            </w:pPr>
            <w:r w:rsidRPr="00224EA2">
              <w:rPr>
                <w:b/>
                <w:bCs/>
                <w:color w:val="000000"/>
              </w:rPr>
              <w:t>Разом</w:t>
            </w:r>
          </w:p>
        </w:tc>
      </w:tr>
      <w:tr w:rsidR="000F6D96" w:rsidRPr="00224EA2">
        <w:trPr>
          <w:trHeight w:val="290"/>
        </w:trPr>
        <w:tc>
          <w:tcPr>
            <w:tcW w:w="1843" w:type="pct"/>
            <w:vMerge/>
          </w:tcPr>
          <w:p w:rsidR="000F6D96" w:rsidRPr="00224EA2" w:rsidRDefault="000F6D96" w:rsidP="000F6D96">
            <w:pPr>
              <w:snapToGrid w:val="0"/>
              <w:rPr>
                <w:b/>
              </w:rPr>
            </w:pPr>
          </w:p>
        </w:tc>
        <w:tc>
          <w:tcPr>
            <w:tcW w:w="752" w:type="pct"/>
            <w:vAlign w:val="center"/>
          </w:tcPr>
          <w:p w:rsidR="000F6D96" w:rsidRPr="00224EA2" w:rsidRDefault="000F6D96" w:rsidP="000F6D96">
            <w:pPr>
              <w:snapToGrid w:val="0"/>
              <w:jc w:val="center"/>
              <w:rPr>
                <w:b/>
                <w:bCs/>
                <w:color w:val="000000"/>
              </w:rPr>
            </w:pPr>
            <w:r>
              <w:rPr>
                <w:b/>
                <w:bCs/>
                <w:color w:val="000000"/>
              </w:rPr>
              <w:t>775,91</w:t>
            </w:r>
          </w:p>
        </w:tc>
        <w:tc>
          <w:tcPr>
            <w:tcW w:w="658" w:type="pct"/>
            <w:vAlign w:val="center"/>
          </w:tcPr>
          <w:p w:rsidR="000F6D96" w:rsidRPr="00224EA2" w:rsidRDefault="000F6D96" w:rsidP="000F6D96">
            <w:pPr>
              <w:snapToGrid w:val="0"/>
              <w:jc w:val="center"/>
              <w:rPr>
                <w:b/>
                <w:bCs/>
                <w:color w:val="000000"/>
              </w:rPr>
            </w:pPr>
            <w:r w:rsidRPr="00224EA2">
              <w:rPr>
                <w:b/>
                <w:bCs/>
                <w:color w:val="000000"/>
              </w:rPr>
              <w:t>-</w:t>
            </w:r>
          </w:p>
        </w:tc>
        <w:tc>
          <w:tcPr>
            <w:tcW w:w="844" w:type="pct"/>
            <w:vAlign w:val="center"/>
          </w:tcPr>
          <w:p w:rsidR="000F6D96" w:rsidRPr="00224EA2" w:rsidRDefault="000F6D96" w:rsidP="000F6D96">
            <w:pPr>
              <w:snapToGrid w:val="0"/>
              <w:jc w:val="center"/>
              <w:rPr>
                <w:b/>
                <w:bCs/>
                <w:color w:val="000000"/>
              </w:rPr>
            </w:pPr>
            <w:r w:rsidRPr="00224EA2">
              <w:rPr>
                <w:b/>
                <w:bCs/>
                <w:color w:val="000000"/>
              </w:rPr>
              <w:t>-</w:t>
            </w:r>
          </w:p>
        </w:tc>
        <w:tc>
          <w:tcPr>
            <w:tcW w:w="903" w:type="pct"/>
            <w:vAlign w:val="center"/>
          </w:tcPr>
          <w:p w:rsidR="000F6D96" w:rsidRPr="00224EA2" w:rsidRDefault="000F6D96" w:rsidP="000F6D96">
            <w:pPr>
              <w:snapToGrid w:val="0"/>
              <w:jc w:val="center"/>
              <w:rPr>
                <w:b/>
                <w:bCs/>
                <w:color w:val="000000"/>
              </w:rPr>
            </w:pPr>
            <w:r w:rsidRPr="00224EA2">
              <w:rPr>
                <w:b/>
                <w:bCs/>
                <w:color w:val="000000"/>
              </w:rPr>
              <w:t>775,9</w:t>
            </w:r>
            <w:r>
              <w:rPr>
                <w:b/>
                <w:bCs/>
                <w:color w:val="000000"/>
              </w:rPr>
              <w:t>1</w:t>
            </w:r>
          </w:p>
        </w:tc>
      </w:tr>
      <w:tr w:rsidR="000F6D96" w:rsidRPr="00224EA2">
        <w:tc>
          <w:tcPr>
            <w:tcW w:w="1843" w:type="pct"/>
          </w:tcPr>
          <w:p w:rsidR="000F6D96" w:rsidRPr="00224EA2" w:rsidRDefault="000F6D96" w:rsidP="000F6D96">
            <w:pPr>
              <w:snapToGrid w:val="0"/>
              <w:rPr>
                <w:b/>
              </w:rPr>
            </w:pPr>
            <w:r w:rsidRPr="00224EA2">
              <w:rPr>
                <w:b/>
              </w:rPr>
              <w:t>Джерела фінансування:</w:t>
            </w:r>
          </w:p>
        </w:tc>
        <w:tc>
          <w:tcPr>
            <w:tcW w:w="3157" w:type="pct"/>
            <w:gridSpan w:val="4"/>
          </w:tcPr>
          <w:p w:rsidR="000F6D96" w:rsidRPr="00224EA2" w:rsidRDefault="000F6D96" w:rsidP="000F6D96">
            <w:pPr>
              <w:jc w:val="both"/>
            </w:pPr>
            <w:r w:rsidRPr="00224EA2">
              <w:t xml:space="preserve">Державний бюджет (державний фонд регіонального розвитку), </w:t>
            </w:r>
            <w:r>
              <w:t xml:space="preserve">місцевий </w:t>
            </w:r>
            <w:r w:rsidRPr="00224EA2">
              <w:t>бюджет</w:t>
            </w:r>
          </w:p>
        </w:tc>
      </w:tr>
      <w:tr w:rsidR="000F6D96" w:rsidRPr="00224EA2">
        <w:tc>
          <w:tcPr>
            <w:tcW w:w="1843" w:type="pct"/>
          </w:tcPr>
          <w:p w:rsidR="008E2871" w:rsidRDefault="000F6D96" w:rsidP="000F6D96">
            <w:pPr>
              <w:snapToGrid w:val="0"/>
              <w:rPr>
                <w:b/>
              </w:rPr>
            </w:pPr>
            <w:r w:rsidRPr="00224EA2">
              <w:rPr>
                <w:b/>
              </w:rPr>
              <w:t xml:space="preserve">Ключові потенційні </w:t>
            </w:r>
          </w:p>
          <w:p w:rsidR="008E2871" w:rsidRDefault="000F6D96" w:rsidP="000F6D96">
            <w:pPr>
              <w:snapToGrid w:val="0"/>
              <w:rPr>
                <w:b/>
              </w:rPr>
            </w:pPr>
            <w:r w:rsidRPr="00224EA2">
              <w:rPr>
                <w:b/>
              </w:rPr>
              <w:t xml:space="preserve">учасники реалізації </w:t>
            </w:r>
          </w:p>
          <w:p w:rsidR="000F6D96" w:rsidRPr="00224EA2" w:rsidRDefault="000F6D96" w:rsidP="000F6D96">
            <w:pPr>
              <w:snapToGrid w:val="0"/>
              <w:rPr>
                <w:b/>
              </w:rPr>
            </w:pPr>
            <w:r w:rsidRPr="00224EA2">
              <w:rPr>
                <w:b/>
              </w:rPr>
              <w:t>проекту:</w:t>
            </w:r>
          </w:p>
        </w:tc>
        <w:tc>
          <w:tcPr>
            <w:tcW w:w="3157" w:type="pct"/>
            <w:gridSpan w:val="4"/>
          </w:tcPr>
          <w:p w:rsidR="000F6D96" w:rsidRPr="00224EA2" w:rsidRDefault="000F6D96" w:rsidP="000F6D96">
            <w:pPr>
              <w:jc w:val="both"/>
            </w:pPr>
            <w:r w:rsidRPr="00224EA2">
              <w:t>Коростишівська райдержадміністрація</w:t>
            </w:r>
          </w:p>
        </w:tc>
      </w:tr>
      <w:tr w:rsidR="009823E7" w:rsidRPr="00224EA2">
        <w:tc>
          <w:tcPr>
            <w:tcW w:w="1843" w:type="pct"/>
          </w:tcPr>
          <w:p w:rsidR="009823E7" w:rsidRPr="00224EA2" w:rsidRDefault="009823E7" w:rsidP="000F6D96">
            <w:pPr>
              <w:snapToGrid w:val="0"/>
              <w:rPr>
                <w:b/>
              </w:rPr>
            </w:pPr>
            <w:r>
              <w:rPr>
                <w:b/>
              </w:rPr>
              <w:t>Інше:</w:t>
            </w:r>
          </w:p>
        </w:tc>
        <w:tc>
          <w:tcPr>
            <w:tcW w:w="3157" w:type="pct"/>
            <w:gridSpan w:val="4"/>
          </w:tcPr>
          <w:p w:rsidR="009823E7" w:rsidRPr="00224EA2" w:rsidRDefault="009823E7" w:rsidP="000F6D96">
            <w:pPr>
              <w:jc w:val="both"/>
            </w:pPr>
          </w:p>
        </w:tc>
      </w:tr>
    </w:tbl>
    <w:p w:rsidR="000F6D96" w:rsidRPr="00224EA2" w:rsidRDefault="000F6D96" w:rsidP="000F6D96"/>
    <w:p w:rsidR="000F6D96" w:rsidRPr="00224EA2"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16"/>
        <w:gridCol w:w="1409"/>
        <w:gridCol w:w="1409"/>
        <w:gridCol w:w="1666"/>
      </w:tblGrid>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Номер і назва завдання:</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rsidRPr="00170980">
              <w:rPr>
                <w:lang w:val="en-US"/>
              </w:rPr>
              <w:t>1</w:t>
            </w:r>
            <w:r w:rsidRPr="00170980">
              <w:t>.1.</w:t>
            </w:r>
            <w:r w:rsidRPr="00170980">
              <w:rPr>
                <w:lang w:val="en-US"/>
              </w:rPr>
              <w:t>4</w:t>
            </w:r>
            <w:r w:rsidRPr="00170980">
              <w:t>. Підтримка альтернативної енергетики</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Назва проекту:</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rsidRPr="001E1FA8">
              <w:t>1.</w:t>
            </w:r>
            <w:r>
              <w:t>59</w:t>
            </w:r>
            <w:r w:rsidRPr="001E1FA8">
              <w:t xml:space="preserve">. Капітальний ремонт котельні у Биківській ЗОШ І-ІІІ ступенів </w:t>
            </w:r>
            <w:r>
              <w:t xml:space="preserve">по </w:t>
            </w:r>
            <w:r w:rsidRPr="001E1FA8">
              <w:t>вул. Нова, 3 в селищі Биківка Романівського району</w:t>
            </w:r>
          </w:p>
        </w:tc>
      </w:tr>
      <w:tr w:rsidR="000F6D96" w:rsidRPr="00061978"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Цілі проекту: </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Територія</w:t>
            </w:r>
            <w:r>
              <w:rPr>
                <w:b/>
              </w:rPr>
              <w:t>,</w:t>
            </w:r>
            <w:r w:rsidRPr="00CE6A92">
              <w:rPr>
                <w:b/>
              </w:rPr>
              <w:t xml:space="preserve"> на яку проект</w:t>
            </w:r>
          </w:p>
          <w:p w:rsidR="000F6D96" w:rsidRPr="00CE6A92" w:rsidRDefault="000F6D96" w:rsidP="000F6D96">
            <w:pPr>
              <w:rPr>
                <w:b/>
              </w:rPr>
            </w:pPr>
            <w:r w:rsidRPr="00CE6A92">
              <w:rPr>
                <w:b/>
              </w:rPr>
              <w:t>матиме вплив:</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rsidRPr="00170980">
              <w:t>Селище Биківка, Романівського району та прилеглі території</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Орієнтовна кількість</w:t>
            </w:r>
          </w:p>
          <w:p w:rsidR="000F6D96" w:rsidRPr="00CE6A92" w:rsidRDefault="000F6D96" w:rsidP="000F6D96">
            <w:pPr>
              <w:rPr>
                <w:b/>
              </w:rPr>
            </w:pPr>
            <w:r w:rsidRPr="00CE6A92">
              <w:rPr>
                <w:b/>
              </w:rPr>
              <w:t>отримувачів вигод</w:t>
            </w:r>
            <w:r>
              <w:rPr>
                <w:b/>
              </w:rPr>
              <w:t>:</w:t>
            </w:r>
            <w:r w:rsidRPr="00CE6A92">
              <w:rPr>
                <w:b/>
              </w:rPr>
              <w:t xml:space="preserve"> </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r>
              <w:t>Учні та працівники навчального закладу (</w:t>
            </w:r>
            <w:r w:rsidRPr="008C6479">
              <w:rPr>
                <w:lang w:val="ru-RU"/>
              </w:rPr>
              <w:t xml:space="preserve">300 </w:t>
            </w:r>
            <w:r w:rsidRPr="00170980">
              <w:t>осіб</w:t>
            </w:r>
            <w:r>
              <w:t>)</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Стислий опис проекту</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pPr>
              <w:jc w:val="both"/>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капітального ремонту котельні, заміни газових котлів на сучасні твердопаливні та заміни теплотраси,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Очікувані результати</w:t>
            </w:r>
            <w:r>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Проведено капітальний ремонт котельні в навчальному закладі. </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альтернативні види палива.</w:t>
            </w:r>
          </w:p>
          <w:p w:rsidR="000F6D96" w:rsidRDefault="000F6D96" w:rsidP="000F6D96">
            <w:pPr>
              <w:jc w:val="both"/>
            </w:pPr>
            <w:r>
              <w:t>Економія бюджетних коштів.</w:t>
            </w:r>
          </w:p>
          <w:p w:rsidR="000F6D96" w:rsidRDefault="000F6D96" w:rsidP="000F6D96">
            <w:pPr>
              <w:pBdr>
                <w:left w:val="single" w:sz="18" w:space="4" w:color="auto"/>
              </w:pBdr>
              <w:shd w:val="clear" w:color="auto" w:fill="FFFFFF"/>
              <w:jc w:val="both"/>
            </w:pPr>
            <w:r>
              <w:t xml:space="preserve">Створено комфортні умови для навчального процесу та праці. </w:t>
            </w:r>
          </w:p>
          <w:p w:rsidR="000F6D96" w:rsidRPr="00170980" w:rsidRDefault="000F6D96" w:rsidP="000F6D96">
            <w:r>
              <w:t>Крок до енергетичної незалежності.</w:t>
            </w:r>
          </w:p>
        </w:tc>
      </w:tr>
      <w:tr w:rsidR="000F6D96" w:rsidRPr="00CE6A92" w:rsidTr="006619BA">
        <w:trPr>
          <w:trHeight w:val="1507"/>
        </w:trPr>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заходи проекту:</w:t>
            </w:r>
          </w:p>
          <w:p w:rsidR="000F6D96" w:rsidRPr="00CE6A92" w:rsidRDefault="000F6D96" w:rsidP="000F6D96">
            <w:pPr>
              <w:rPr>
                <w:b/>
              </w:rPr>
            </w:pPr>
          </w:p>
        </w:tc>
        <w:tc>
          <w:tcPr>
            <w:tcW w:w="630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Проведення експертизи проектно-кошторисної документації. </w:t>
            </w:r>
          </w:p>
          <w:p w:rsidR="000F6D96" w:rsidRDefault="000F6D96" w:rsidP="000F6D96">
            <w:pPr>
              <w:jc w:val="both"/>
            </w:pPr>
            <w:r>
              <w:t>Придбання котельного обладнання.</w:t>
            </w:r>
          </w:p>
          <w:p w:rsidR="000F6D96" w:rsidRDefault="000F6D96" w:rsidP="000F6D96">
            <w:pPr>
              <w:jc w:val="both"/>
            </w:pPr>
            <w:r>
              <w:t>П</w:t>
            </w:r>
            <w:r w:rsidRPr="00170980">
              <w:t xml:space="preserve">ридбання матеріалів для заміни теплових мереж. </w:t>
            </w:r>
          </w:p>
          <w:p w:rsidR="000F6D96" w:rsidRPr="00170980" w:rsidRDefault="000F6D96" w:rsidP="000F6D96">
            <w:pPr>
              <w:jc w:val="both"/>
            </w:pPr>
            <w:r>
              <w:t>Проведення робіт з капітального ремонту котельні.</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Період реалізації</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F01DB6" w:rsidRDefault="000F6D96" w:rsidP="000F6D96">
            <w:pPr>
              <w:rPr>
                <w:b/>
                <w:lang w:val="ru-RU"/>
              </w:rPr>
            </w:pPr>
            <w:r w:rsidRPr="00290BCC">
              <w:rPr>
                <w:b/>
                <w:lang w:val="ru-RU"/>
              </w:rPr>
              <w:t xml:space="preserve">2018 </w:t>
            </w:r>
            <w:r w:rsidRPr="005F3C6D">
              <w:rPr>
                <w:b/>
              </w:rPr>
              <w:t>рік</w:t>
            </w:r>
            <w:r w:rsidRPr="00290BCC">
              <w:rPr>
                <w:b/>
                <w:lang w:val="ru-RU"/>
              </w:rPr>
              <w:t>:</w:t>
            </w:r>
          </w:p>
        </w:tc>
      </w:tr>
      <w:tr w:rsidR="000F6D96" w:rsidRPr="00CE6A92" w:rsidTr="006619BA">
        <w:trPr>
          <w:trHeight w:val="278"/>
        </w:trPr>
        <w:tc>
          <w:tcPr>
            <w:tcW w:w="3528" w:type="dxa"/>
            <w:vMerge w:val="restart"/>
            <w:tcBorders>
              <w:top w:val="single" w:sz="4" w:space="0" w:color="auto"/>
              <w:left w:val="single" w:sz="4" w:space="0" w:color="auto"/>
              <w:right w:val="single" w:sz="4" w:space="0" w:color="auto"/>
            </w:tcBorders>
          </w:tcPr>
          <w:p w:rsidR="00832519" w:rsidRDefault="000F6D96" w:rsidP="000F6D96">
            <w:pPr>
              <w:rPr>
                <w:b/>
              </w:rPr>
            </w:pPr>
            <w:r w:rsidRPr="00CE6A92">
              <w:rPr>
                <w:b/>
              </w:rPr>
              <w:t xml:space="preserve">Орієнтована вартість </w:t>
            </w:r>
          </w:p>
          <w:p w:rsidR="000F6D96" w:rsidRPr="00CE6A92" w:rsidRDefault="000F6D96" w:rsidP="000F6D96">
            <w:pPr>
              <w:rPr>
                <w:b/>
              </w:rPr>
            </w:pPr>
            <w:r w:rsidRPr="00CE6A92">
              <w:rPr>
                <w:b/>
              </w:rPr>
              <w:t>проекту, тис.</w:t>
            </w:r>
            <w:r w:rsidR="00832519">
              <w:rPr>
                <w:b/>
              </w:rPr>
              <w:t xml:space="preserve"> </w:t>
            </w:r>
            <w:r>
              <w:rPr>
                <w:b/>
              </w:rPr>
              <w:t> </w:t>
            </w:r>
            <w:r w:rsidRPr="00CE6A92">
              <w:rPr>
                <w:b/>
              </w:rPr>
              <w:t>грн.</w:t>
            </w:r>
            <w:r>
              <w:rPr>
                <w:b/>
              </w:rPr>
              <w:t>:</w:t>
            </w:r>
          </w:p>
        </w:tc>
        <w:tc>
          <w:tcPr>
            <w:tcW w:w="1816"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2018</w:t>
            </w:r>
          </w:p>
        </w:tc>
        <w:tc>
          <w:tcPr>
            <w:tcW w:w="1409"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2019</w:t>
            </w:r>
          </w:p>
        </w:tc>
        <w:tc>
          <w:tcPr>
            <w:tcW w:w="1409"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2020</w:t>
            </w:r>
          </w:p>
        </w:tc>
        <w:tc>
          <w:tcPr>
            <w:tcW w:w="1666" w:type="dxa"/>
            <w:tcBorders>
              <w:top w:val="single" w:sz="4" w:space="0" w:color="auto"/>
              <w:left w:val="single" w:sz="4" w:space="0" w:color="auto"/>
              <w:bottom w:val="single" w:sz="4" w:space="0" w:color="auto"/>
              <w:right w:val="single" w:sz="4" w:space="0" w:color="auto"/>
            </w:tcBorders>
            <w:shd w:val="clear" w:color="auto" w:fill="C0C0C0"/>
          </w:tcPr>
          <w:p w:rsidR="000F6D96" w:rsidRPr="00F01DB6" w:rsidRDefault="000F6D96" w:rsidP="000F6D96">
            <w:pPr>
              <w:jc w:val="center"/>
              <w:rPr>
                <w:b/>
              </w:rPr>
            </w:pPr>
            <w:r w:rsidRPr="00F01DB6">
              <w:rPr>
                <w:b/>
              </w:rPr>
              <w:t>Разом</w:t>
            </w:r>
          </w:p>
        </w:tc>
      </w:tr>
      <w:tr w:rsidR="000F6D96" w:rsidRPr="00CE6A92" w:rsidTr="006619BA">
        <w:trPr>
          <w:trHeight w:val="277"/>
        </w:trPr>
        <w:tc>
          <w:tcPr>
            <w:tcW w:w="3528" w:type="dxa"/>
            <w:vMerge/>
            <w:tcBorders>
              <w:left w:val="single" w:sz="4" w:space="0" w:color="auto"/>
              <w:bottom w:val="single" w:sz="4" w:space="0" w:color="auto"/>
              <w:right w:val="single" w:sz="4" w:space="0" w:color="auto"/>
            </w:tcBorders>
          </w:tcPr>
          <w:p w:rsidR="000F6D96" w:rsidRPr="00CE6A92" w:rsidRDefault="000F6D96" w:rsidP="000F6D96">
            <w:pPr>
              <w:rPr>
                <w:b/>
              </w:rPr>
            </w:pPr>
          </w:p>
        </w:tc>
        <w:tc>
          <w:tcPr>
            <w:tcW w:w="1816"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767</w:t>
            </w:r>
          </w:p>
        </w:tc>
        <w:tc>
          <w:tcPr>
            <w:tcW w:w="1409"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w:t>
            </w:r>
          </w:p>
        </w:tc>
        <w:tc>
          <w:tcPr>
            <w:tcW w:w="1409"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w:t>
            </w:r>
          </w:p>
        </w:tc>
        <w:tc>
          <w:tcPr>
            <w:tcW w:w="1666" w:type="dxa"/>
            <w:tcBorders>
              <w:top w:val="single" w:sz="4" w:space="0" w:color="auto"/>
              <w:left w:val="single" w:sz="4" w:space="0" w:color="auto"/>
              <w:bottom w:val="single" w:sz="4" w:space="0" w:color="auto"/>
              <w:right w:val="single" w:sz="4" w:space="0" w:color="auto"/>
            </w:tcBorders>
          </w:tcPr>
          <w:p w:rsidR="000F6D96" w:rsidRPr="00290BCC" w:rsidRDefault="000F6D96" w:rsidP="000F6D96">
            <w:pPr>
              <w:jc w:val="center"/>
              <w:rPr>
                <w:b/>
              </w:rPr>
            </w:pPr>
            <w:r w:rsidRPr="00290BCC">
              <w:rPr>
                <w:b/>
              </w:rPr>
              <w:t>767</w:t>
            </w:r>
          </w:p>
        </w:tc>
      </w:tr>
      <w:tr w:rsidR="000F6D96" w:rsidRPr="00061978"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Pr>
                <w:b/>
              </w:rPr>
              <w:t>Джерела фінансування:</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1C4A0C" w:rsidP="000F6D96">
            <w:r>
              <w:t>Державний бюджет,</w:t>
            </w:r>
            <w:r w:rsidR="000F6D96">
              <w:t xml:space="preserve"> місцевий </w:t>
            </w:r>
            <w:r w:rsidR="000F6D96" w:rsidRPr="00170980">
              <w:t>бюджет</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832519" w:rsidRDefault="000F6D96" w:rsidP="000F6D96">
            <w:pPr>
              <w:rPr>
                <w:b/>
              </w:rPr>
            </w:pPr>
            <w:r w:rsidRPr="009D2089">
              <w:rPr>
                <w:b/>
              </w:rPr>
              <w:t xml:space="preserve">Ключові потенційні </w:t>
            </w:r>
          </w:p>
          <w:p w:rsidR="00832519" w:rsidRDefault="000F6D96" w:rsidP="000F6D96">
            <w:pPr>
              <w:rPr>
                <w:b/>
              </w:rPr>
            </w:pPr>
            <w:r w:rsidRPr="009D2089">
              <w:rPr>
                <w:b/>
              </w:rPr>
              <w:t xml:space="preserve">учасники реалізації </w:t>
            </w:r>
          </w:p>
          <w:p w:rsidR="000F6D96" w:rsidRPr="009D2089" w:rsidRDefault="000F6D96" w:rsidP="000F6D96">
            <w:pPr>
              <w:rPr>
                <w:b/>
              </w:rPr>
            </w:pPr>
            <w:r w:rsidRPr="009D2089">
              <w:rPr>
                <w:b/>
              </w:rPr>
              <w:t>проекту:</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9D2089" w:rsidRDefault="000F6D96" w:rsidP="000F6D96">
            <w:r w:rsidRPr="009D2089">
              <w:t>Романівська райдержадміністрація</w:t>
            </w:r>
          </w:p>
        </w:tc>
      </w:tr>
      <w:tr w:rsidR="000F6D96" w:rsidRPr="00CE6A92" w:rsidTr="006619BA">
        <w:tc>
          <w:tcPr>
            <w:tcW w:w="3528"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Інше</w:t>
            </w:r>
            <w:r w:rsidR="009823E7">
              <w:rPr>
                <w:b/>
              </w:rPr>
              <w:t>:</w:t>
            </w:r>
          </w:p>
        </w:tc>
        <w:tc>
          <w:tcPr>
            <w:tcW w:w="6300" w:type="dxa"/>
            <w:gridSpan w:val="4"/>
            <w:tcBorders>
              <w:top w:val="single" w:sz="4" w:space="0" w:color="auto"/>
              <w:left w:val="single" w:sz="4" w:space="0" w:color="auto"/>
              <w:bottom w:val="single" w:sz="4" w:space="0" w:color="auto"/>
              <w:right w:val="single" w:sz="4" w:space="0" w:color="auto"/>
            </w:tcBorders>
          </w:tcPr>
          <w:p w:rsidR="000F6D96" w:rsidRPr="00170980" w:rsidRDefault="000F6D96" w:rsidP="000F6D96"/>
        </w:tc>
      </w:tr>
    </w:tbl>
    <w:p w:rsidR="000F6D96" w:rsidRDefault="000F6D96" w:rsidP="000F6D96"/>
    <w:p w:rsidR="000F6D96" w:rsidRPr="00224EA2" w:rsidRDefault="000F6D96" w:rsidP="000F6D9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1531"/>
        <w:gridCol w:w="1790"/>
        <w:gridCol w:w="1731"/>
        <w:gridCol w:w="1265"/>
      </w:tblGrid>
      <w:tr w:rsidR="000F6D96" w:rsidRPr="002C5DD3">
        <w:tc>
          <w:tcPr>
            <w:tcW w:w="1795" w:type="pct"/>
          </w:tcPr>
          <w:p w:rsidR="000F6D96" w:rsidRPr="002C5DD3" w:rsidRDefault="000F6D96" w:rsidP="000F6D96">
            <w:pPr>
              <w:rPr>
                <w:b/>
              </w:rPr>
            </w:pPr>
            <w:r w:rsidRPr="002C5DD3">
              <w:rPr>
                <w:b/>
              </w:rPr>
              <w:t>Номер і назва завдання:</w:t>
            </w:r>
          </w:p>
        </w:tc>
        <w:tc>
          <w:tcPr>
            <w:tcW w:w="3205" w:type="pct"/>
            <w:gridSpan w:val="4"/>
          </w:tcPr>
          <w:p w:rsidR="000F6D96" w:rsidRPr="002C5DD3" w:rsidRDefault="000F6D96" w:rsidP="000F6D96">
            <w:r w:rsidRPr="00170980">
              <w:rPr>
                <w:lang w:val="en-US"/>
              </w:rPr>
              <w:t>1</w:t>
            </w:r>
            <w:r w:rsidRPr="00170980">
              <w:t>.1.</w:t>
            </w:r>
            <w:r w:rsidRPr="00170980">
              <w:rPr>
                <w:lang w:val="en-US"/>
              </w:rPr>
              <w:t>4</w:t>
            </w:r>
            <w:r w:rsidRPr="00170980">
              <w:t>. Підтримка альтернативної енергетики</w:t>
            </w:r>
          </w:p>
        </w:tc>
      </w:tr>
      <w:tr w:rsidR="000F6D96" w:rsidRPr="002C5DD3">
        <w:tc>
          <w:tcPr>
            <w:tcW w:w="1795" w:type="pct"/>
          </w:tcPr>
          <w:p w:rsidR="000F6D96" w:rsidRPr="002C5DD3" w:rsidRDefault="000F6D96" w:rsidP="000F6D96">
            <w:pPr>
              <w:rPr>
                <w:b/>
              </w:rPr>
            </w:pPr>
            <w:r w:rsidRPr="002C5DD3">
              <w:rPr>
                <w:b/>
              </w:rPr>
              <w:t>Назва проекту:</w:t>
            </w:r>
          </w:p>
        </w:tc>
        <w:tc>
          <w:tcPr>
            <w:tcW w:w="3205" w:type="pct"/>
            <w:gridSpan w:val="4"/>
          </w:tcPr>
          <w:p w:rsidR="000F6D96" w:rsidRPr="002C5DD3" w:rsidRDefault="000F6D96" w:rsidP="000F6D96">
            <w:pPr>
              <w:jc w:val="both"/>
            </w:pPr>
            <w:r>
              <w:t>1.60</w:t>
            </w:r>
            <w:r w:rsidRPr="00D37803">
              <w:t>. </w:t>
            </w:r>
            <w:r w:rsidR="00B65972" w:rsidRPr="00DE3D31">
              <w:t xml:space="preserve">Реконструкція котельні із встановленням твердопаливних котлів в Іванопільській гімназії по вул. Незалежності, 134 в смт Іванопіль, Будичанській ЗОШ </w:t>
            </w:r>
            <w:r w:rsidR="00B65972" w:rsidRPr="00DE3D31">
              <w:rPr>
                <w:lang w:val="ru-RU"/>
              </w:rPr>
              <w:t xml:space="preserve">по </w:t>
            </w:r>
            <w:r w:rsidR="00B65972" w:rsidRPr="00DE3D31">
              <w:t>вул. М. Бричника, 2 в селі</w:t>
            </w:r>
            <w:r w:rsidR="00B65972" w:rsidRPr="00DE3D31">
              <w:rPr>
                <w:lang w:val="ru-RU"/>
              </w:rPr>
              <w:t> </w:t>
            </w:r>
            <w:r w:rsidR="00B65972" w:rsidRPr="00DE3D31">
              <w:t>Будичани, Вільшанецькій ЗОШ по вул.</w:t>
            </w:r>
            <w:r w:rsidR="00B65972" w:rsidRPr="00DE3D31">
              <w:rPr>
                <w:lang w:val="ru-RU"/>
              </w:rPr>
              <w:t> </w:t>
            </w:r>
            <w:r w:rsidR="00B65972" w:rsidRPr="00DE3D31">
              <w:t>Центральна, 24 в селі Вільшанка, Носіівській ЗОШ по вул. Дубова, 3 в селі Носівки та Чуднівській ЗОШ І-ІІІ ступеню № 2 по вул.</w:t>
            </w:r>
            <w:r w:rsidR="00B65972" w:rsidRPr="00DE3D31">
              <w:rPr>
                <w:lang w:val="ru-RU"/>
              </w:rPr>
              <w:t> </w:t>
            </w:r>
            <w:r w:rsidR="00B65972" w:rsidRPr="00DE3D31">
              <w:t>Рудницького</w:t>
            </w:r>
            <w:r w:rsidR="00B65972" w:rsidRPr="004C044A">
              <w:t>, 4 в місті Чуднові</w:t>
            </w:r>
            <w:r w:rsidR="00B65972" w:rsidRPr="00DE3D31">
              <w:t xml:space="preserve"> Чуднівського району</w:t>
            </w:r>
          </w:p>
        </w:tc>
      </w:tr>
      <w:tr w:rsidR="000F6D96" w:rsidRPr="002C5DD3">
        <w:tc>
          <w:tcPr>
            <w:tcW w:w="1795" w:type="pct"/>
          </w:tcPr>
          <w:p w:rsidR="000F6D96" w:rsidRPr="002C5DD3" w:rsidRDefault="000F6D96" w:rsidP="000F6D96">
            <w:pPr>
              <w:rPr>
                <w:b/>
              </w:rPr>
            </w:pPr>
            <w:r w:rsidRPr="002C5DD3">
              <w:rPr>
                <w:b/>
              </w:rPr>
              <w:t>Цілі проекту:</w:t>
            </w:r>
          </w:p>
        </w:tc>
        <w:tc>
          <w:tcPr>
            <w:tcW w:w="3205" w:type="pct"/>
            <w:gridSpan w:val="4"/>
          </w:tcPr>
          <w:p w:rsidR="000F6D96" w:rsidRPr="002C5DD3" w:rsidRDefault="000F6D96" w:rsidP="000F6D96">
            <w:pPr>
              <w:jc w:val="both"/>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C5DD3">
        <w:tc>
          <w:tcPr>
            <w:tcW w:w="1795" w:type="pct"/>
          </w:tcPr>
          <w:p w:rsidR="000F6D96" w:rsidRPr="002C5DD3" w:rsidRDefault="000F6D96" w:rsidP="000F6D96">
            <w:pPr>
              <w:rPr>
                <w:b/>
              </w:rPr>
            </w:pPr>
            <w:r w:rsidRPr="002C5DD3">
              <w:rPr>
                <w:b/>
              </w:rPr>
              <w:t>Територія, на яку проект матиме вплив:</w:t>
            </w:r>
          </w:p>
        </w:tc>
        <w:tc>
          <w:tcPr>
            <w:tcW w:w="3205" w:type="pct"/>
            <w:gridSpan w:val="4"/>
          </w:tcPr>
          <w:p w:rsidR="000F6D96" w:rsidRPr="002C5DD3" w:rsidRDefault="000F6D96" w:rsidP="000F6D96">
            <w:pPr>
              <w:jc w:val="both"/>
            </w:pPr>
            <w:r>
              <w:t>Місто Чуднів, с</w:t>
            </w:r>
            <w:r w:rsidRPr="002C5DD3">
              <w:t>мт</w:t>
            </w:r>
            <w:r w:rsidR="00984EF9">
              <w:t xml:space="preserve"> Іванопіль</w:t>
            </w:r>
            <w:r w:rsidR="002D3EFF">
              <w:t xml:space="preserve">, села </w:t>
            </w:r>
            <w:r w:rsidR="00984EF9">
              <w:t xml:space="preserve">Будичани, </w:t>
            </w:r>
            <w:r w:rsidRPr="002C5DD3">
              <w:t>Вільшанка</w:t>
            </w:r>
            <w:r>
              <w:t xml:space="preserve"> та Носівки</w:t>
            </w:r>
            <w:r w:rsidRPr="002C5DD3">
              <w:t xml:space="preserve"> </w:t>
            </w:r>
            <w:r>
              <w:t>Чуднівського району</w:t>
            </w:r>
          </w:p>
        </w:tc>
      </w:tr>
      <w:tr w:rsidR="000F6D96" w:rsidRPr="002C5DD3">
        <w:tc>
          <w:tcPr>
            <w:tcW w:w="1795" w:type="pct"/>
          </w:tcPr>
          <w:p w:rsidR="000F6D96" w:rsidRPr="002C5DD3" w:rsidRDefault="000F6D96" w:rsidP="000F6D96">
            <w:pPr>
              <w:rPr>
                <w:b/>
              </w:rPr>
            </w:pPr>
            <w:r w:rsidRPr="002C5DD3">
              <w:rPr>
                <w:b/>
              </w:rPr>
              <w:t>Орієнтовна кількість отримувачів вигод:</w:t>
            </w:r>
          </w:p>
        </w:tc>
        <w:tc>
          <w:tcPr>
            <w:tcW w:w="3205" w:type="pct"/>
            <w:gridSpan w:val="4"/>
          </w:tcPr>
          <w:p w:rsidR="000F6D96" w:rsidRPr="002C5DD3" w:rsidRDefault="000F6D96" w:rsidP="000F6D96">
            <w:pPr>
              <w:jc w:val="both"/>
            </w:pPr>
            <w:r w:rsidRPr="00091675">
              <w:t xml:space="preserve">Учні та працівники </w:t>
            </w:r>
            <w:r w:rsidRPr="00091675">
              <w:rPr>
                <w:rFonts w:eastAsia="Calibri"/>
                <w:lang w:eastAsia="en-US"/>
              </w:rPr>
              <w:t xml:space="preserve">навчальних закладів міста Чуднів, </w:t>
            </w:r>
            <w:r w:rsidR="002D3EFF">
              <w:t>смт Іванопіль</w:t>
            </w:r>
            <w:r w:rsidRPr="00091675">
              <w:t>, с</w:t>
            </w:r>
            <w:r w:rsidR="002D3EFF">
              <w:t>іл Будичани</w:t>
            </w:r>
            <w:r w:rsidRPr="00091675">
              <w:t>, Вільшанка</w:t>
            </w:r>
            <w:r>
              <w:t>, Носівка</w:t>
            </w:r>
            <w:r w:rsidRPr="00091675">
              <w:t xml:space="preserve"> (1022</w:t>
            </w:r>
            <w:r>
              <w:t xml:space="preserve"> особи)</w:t>
            </w:r>
          </w:p>
        </w:tc>
      </w:tr>
      <w:tr w:rsidR="000F6D96" w:rsidRPr="002C5DD3">
        <w:tc>
          <w:tcPr>
            <w:tcW w:w="1795" w:type="pct"/>
          </w:tcPr>
          <w:p w:rsidR="000F6D96" w:rsidRPr="002C5DD3" w:rsidRDefault="000F6D96" w:rsidP="000F6D96">
            <w:pPr>
              <w:rPr>
                <w:b/>
              </w:rPr>
            </w:pPr>
            <w:r w:rsidRPr="002C5DD3">
              <w:rPr>
                <w:b/>
              </w:rPr>
              <w:t>Стислий опис проекту:</w:t>
            </w:r>
          </w:p>
        </w:tc>
        <w:tc>
          <w:tcPr>
            <w:tcW w:w="3205" w:type="pct"/>
            <w:gridSpan w:val="4"/>
          </w:tcPr>
          <w:p w:rsidR="000F6D96" w:rsidRPr="002C5DD3" w:rsidRDefault="000F6D96" w:rsidP="000F6D96">
            <w:pPr>
              <w:jc w:val="both"/>
            </w:pPr>
            <w:r>
              <w:t xml:space="preserve">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w:t>
            </w:r>
            <w:r w:rsidRPr="00D07002">
              <w:t>реконструкції котелень із встановленням твердопаливних котлів в Іванопільс</w:t>
            </w:r>
            <w:r w:rsidR="004E1C3E">
              <w:t>ькій гімназії, Будичанській та В</w:t>
            </w:r>
            <w:r w:rsidRPr="00D07002">
              <w:t>ільшанецькій</w:t>
            </w:r>
            <w:r>
              <w:t xml:space="preserve"> ЗОШ,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для навчального процесу та праці та забезпечити економію бюджетних коштів.</w:t>
            </w:r>
            <w:r w:rsidRPr="002C5DD3">
              <w:t xml:space="preserve"> </w:t>
            </w:r>
          </w:p>
        </w:tc>
      </w:tr>
      <w:tr w:rsidR="000F6D96" w:rsidRPr="002C5DD3">
        <w:tc>
          <w:tcPr>
            <w:tcW w:w="1795" w:type="pct"/>
          </w:tcPr>
          <w:p w:rsidR="000F6D96" w:rsidRPr="002C5DD3" w:rsidRDefault="000F6D96" w:rsidP="000F6D96">
            <w:pPr>
              <w:rPr>
                <w:b/>
              </w:rPr>
            </w:pPr>
            <w:r w:rsidRPr="002C5DD3">
              <w:rPr>
                <w:b/>
              </w:rPr>
              <w:t>Очікувані результати:</w:t>
            </w:r>
          </w:p>
        </w:tc>
        <w:tc>
          <w:tcPr>
            <w:tcW w:w="3205" w:type="pct"/>
            <w:gridSpan w:val="4"/>
          </w:tcPr>
          <w:p w:rsidR="000F6D96" w:rsidRDefault="000F6D96" w:rsidP="000F6D96">
            <w:pPr>
              <w:jc w:val="both"/>
            </w:pPr>
            <w:r>
              <w:t>Проведено реконструкцію</w:t>
            </w:r>
            <w:r w:rsidRPr="002C5DD3">
              <w:t xml:space="preserve"> котелень із встановленням твердопаливних котлів</w:t>
            </w:r>
            <w:r>
              <w:t>.</w:t>
            </w:r>
          </w:p>
          <w:p w:rsidR="000F6D96" w:rsidRDefault="000F6D96" w:rsidP="000F6D96">
            <w:pPr>
              <w:pBdr>
                <w:left w:val="single" w:sz="18" w:space="4" w:color="auto"/>
              </w:pBdr>
              <w:shd w:val="clear" w:color="auto" w:fill="FFFFFF"/>
              <w:jc w:val="both"/>
              <w:rPr>
                <w:lang w:eastAsia="it-IT"/>
              </w:rPr>
            </w:pPr>
            <w:r>
              <w:rPr>
                <w:lang w:eastAsia="it-IT"/>
              </w:rPr>
              <w:t>Забезпечено перехід на альтернативні види палива.</w:t>
            </w:r>
          </w:p>
          <w:p w:rsidR="000F6D96" w:rsidRDefault="000F6D96" w:rsidP="000F6D96">
            <w:pPr>
              <w:jc w:val="both"/>
            </w:pPr>
            <w:r>
              <w:t>Економія бюджетних коштів.</w:t>
            </w:r>
          </w:p>
          <w:p w:rsidR="000F6D96" w:rsidRPr="002C5DD3" w:rsidRDefault="000F6D96" w:rsidP="000F6D96">
            <w:r>
              <w:t>Створено комфортні умови дл</w:t>
            </w:r>
            <w:r w:rsidR="00796AF2">
              <w:t>я навчального процесу та праці.</w:t>
            </w:r>
          </w:p>
        </w:tc>
      </w:tr>
      <w:tr w:rsidR="000F6D96" w:rsidRPr="002C5DD3">
        <w:tc>
          <w:tcPr>
            <w:tcW w:w="1795" w:type="pct"/>
          </w:tcPr>
          <w:p w:rsidR="000F6D96" w:rsidRPr="002C5DD3" w:rsidRDefault="000F6D96" w:rsidP="000F6D96">
            <w:pPr>
              <w:rPr>
                <w:b/>
              </w:rPr>
            </w:pPr>
            <w:r w:rsidRPr="002C5DD3">
              <w:rPr>
                <w:b/>
              </w:rPr>
              <w:t>Ключові заходи проекту:</w:t>
            </w:r>
          </w:p>
        </w:tc>
        <w:tc>
          <w:tcPr>
            <w:tcW w:w="3205" w:type="pct"/>
            <w:gridSpan w:val="4"/>
          </w:tcPr>
          <w:p w:rsidR="000F6D96" w:rsidRPr="002C5DD3" w:rsidRDefault="000F6D96" w:rsidP="00BF4499">
            <w:pPr>
              <w:jc w:val="both"/>
            </w:pPr>
            <w:r w:rsidRPr="002C5DD3">
              <w:t>Виготовлення проектно-кошторисної документації.</w:t>
            </w:r>
          </w:p>
          <w:p w:rsidR="000F6D96" w:rsidRPr="002C5DD3" w:rsidRDefault="000F6D96" w:rsidP="00BF4499">
            <w:pPr>
              <w:jc w:val="both"/>
            </w:pPr>
            <w:r w:rsidRPr="002C5DD3">
              <w:t>Проведення робіт із реконструкції котелень.</w:t>
            </w:r>
          </w:p>
        </w:tc>
      </w:tr>
      <w:tr w:rsidR="000F6D96" w:rsidRPr="002C5DD3">
        <w:trPr>
          <w:trHeight w:val="143"/>
        </w:trPr>
        <w:tc>
          <w:tcPr>
            <w:tcW w:w="1795" w:type="pct"/>
            <w:vMerge w:val="restart"/>
          </w:tcPr>
          <w:p w:rsidR="000F6D96" w:rsidRPr="002C5DD3" w:rsidRDefault="000F6D96" w:rsidP="00832519">
            <w:pPr>
              <w:pBdr>
                <w:top w:val="single" w:sz="4" w:space="1" w:color="auto"/>
                <w:left w:val="single" w:sz="4" w:space="4" w:color="auto"/>
                <w:bottom w:val="single" w:sz="4" w:space="1" w:color="auto"/>
                <w:right w:val="single" w:sz="4" w:space="4" w:color="auto"/>
              </w:pBdr>
              <w:rPr>
                <w:b/>
              </w:rPr>
            </w:pPr>
            <w:r w:rsidRPr="002C5DD3">
              <w:rPr>
                <w:b/>
              </w:rPr>
              <w:t>Період реалізації:</w:t>
            </w:r>
          </w:p>
          <w:p w:rsidR="00832519" w:rsidRDefault="000F6D96" w:rsidP="000F6D96">
            <w:pPr>
              <w:rPr>
                <w:b/>
              </w:rPr>
            </w:pPr>
            <w:r w:rsidRPr="002C5DD3">
              <w:rPr>
                <w:b/>
              </w:rPr>
              <w:t xml:space="preserve">Орієнтовна вартість </w:t>
            </w:r>
          </w:p>
          <w:p w:rsidR="000F6D96" w:rsidRPr="002C5DD3" w:rsidRDefault="000F6D96" w:rsidP="000F6D96">
            <w:pPr>
              <w:rPr>
                <w:b/>
              </w:rPr>
            </w:pPr>
            <w:r w:rsidRPr="002C5DD3">
              <w:rPr>
                <w:b/>
              </w:rPr>
              <w:t xml:space="preserve">проекту, тис. </w:t>
            </w:r>
            <w:r w:rsidR="00832519">
              <w:rPr>
                <w:b/>
              </w:rPr>
              <w:t>г</w:t>
            </w:r>
            <w:r w:rsidR="005D2BF2">
              <w:rPr>
                <w:b/>
              </w:rPr>
              <w:t>рн.</w:t>
            </w:r>
            <w:r w:rsidRPr="002C5DD3">
              <w:rPr>
                <w:b/>
              </w:rPr>
              <w:t>:</w:t>
            </w:r>
          </w:p>
        </w:tc>
        <w:tc>
          <w:tcPr>
            <w:tcW w:w="3205" w:type="pct"/>
            <w:gridSpan w:val="4"/>
            <w:tcBorders>
              <w:bottom w:val="single" w:sz="4" w:space="0" w:color="000000"/>
            </w:tcBorders>
          </w:tcPr>
          <w:p w:rsidR="00832519" w:rsidRPr="002C5DD3" w:rsidRDefault="000F6D96" w:rsidP="000F6D96">
            <w:pPr>
              <w:rPr>
                <w:b/>
              </w:rPr>
            </w:pPr>
            <w:r w:rsidRPr="002C5DD3">
              <w:rPr>
                <w:b/>
              </w:rPr>
              <w:t>2018-2020</w:t>
            </w:r>
            <w:r>
              <w:rPr>
                <w:b/>
              </w:rPr>
              <w:t xml:space="preserve"> роки:</w:t>
            </w:r>
          </w:p>
        </w:tc>
      </w:tr>
      <w:tr w:rsidR="000F6D96" w:rsidRPr="002C5DD3">
        <w:tc>
          <w:tcPr>
            <w:tcW w:w="1795" w:type="pct"/>
            <w:vMerge/>
          </w:tcPr>
          <w:p w:rsidR="000F6D96" w:rsidRPr="002C5DD3" w:rsidRDefault="000F6D96" w:rsidP="000F6D96">
            <w:pPr>
              <w:rPr>
                <w:b/>
              </w:rPr>
            </w:pPr>
          </w:p>
        </w:tc>
        <w:tc>
          <w:tcPr>
            <w:tcW w:w="777" w:type="pct"/>
            <w:tcBorders>
              <w:right w:val="single" w:sz="4" w:space="0" w:color="auto"/>
            </w:tcBorders>
            <w:shd w:val="clear" w:color="auto" w:fill="C0C0C0"/>
          </w:tcPr>
          <w:p w:rsidR="000F6D96" w:rsidRPr="002C5DD3" w:rsidRDefault="000F6D96" w:rsidP="000F6D96">
            <w:pPr>
              <w:jc w:val="center"/>
              <w:rPr>
                <w:b/>
              </w:rPr>
            </w:pPr>
            <w:r w:rsidRPr="002C5DD3">
              <w:rPr>
                <w:b/>
              </w:rPr>
              <w:t>2018</w:t>
            </w:r>
          </w:p>
        </w:tc>
        <w:tc>
          <w:tcPr>
            <w:tcW w:w="908" w:type="pct"/>
            <w:tcBorders>
              <w:right w:val="single" w:sz="4" w:space="0" w:color="auto"/>
            </w:tcBorders>
            <w:shd w:val="clear" w:color="auto" w:fill="C0C0C0"/>
          </w:tcPr>
          <w:p w:rsidR="000F6D96" w:rsidRPr="002C5DD3" w:rsidRDefault="000F6D96" w:rsidP="000F6D96">
            <w:pPr>
              <w:jc w:val="center"/>
              <w:rPr>
                <w:b/>
              </w:rPr>
            </w:pPr>
            <w:r w:rsidRPr="002C5DD3">
              <w:rPr>
                <w:b/>
              </w:rPr>
              <w:t>2019</w:t>
            </w:r>
          </w:p>
        </w:tc>
        <w:tc>
          <w:tcPr>
            <w:tcW w:w="878" w:type="pct"/>
            <w:tcBorders>
              <w:left w:val="single" w:sz="4" w:space="0" w:color="auto"/>
              <w:right w:val="single" w:sz="4" w:space="0" w:color="auto"/>
            </w:tcBorders>
            <w:shd w:val="clear" w:color="auto" w:fill="C0C0C0"/>
          </w:tcPr>
          <w:p w:rsidR="000F6D96" w:rsidRPr="002C5DD3" w:rsidRDefault="000F6D96" w:rsidP="000F6D96">
            <w:pPr>
              <w:jc w:val="center"/>
              <w:rPr>
                <w:b/>
              </w:rPr>
            </w:pPr>
            <w:r w:rsidRPr="002C5DD3">
              <w:rPr>
                <w:b/>
              </w:rPr>
              <w:t>2020</w:t>
            </w:r>
          </w:p>
        </w:tc>
        <w:tc>
          <w:tcPr>
            <w:tcW w:w="643" w:type="pct"/>
            <w:tcBorders>
              <w:left w:val="single" w:sz="4" w:space="0" w:color="auto"/>
            </w:tcBorders>
            <w:shd w:val="clear" w:color="auto" w:fill="C0C0C0"/>
          </w:tcPr>
          <w:p w:rsidR="000F6D96" w:rsidRPr="002C5DD3" w:rsidRDefault="000F6D96" w:rsidP="000F6D96">
            <w:pPr>
              <w:jc w:val="center"/>
              <w:rPr>
                <w:b/>
              </w:rPr>
            </w:pPr>
            <w:r w:rsidRPr="002C5DD3">
              <w:rPr>
                <w:b/>
              </w:rPr>
              <w:t>Разом</w:t>
            </w:r>
          </w:p>
        </w:tc>
      </w:tr>
      <w:tr w:rsidR="000F6D96" w:rsidRPr="002C5DD3">
        <w:tc>
          <w:tcPr>
            <w:tcW w:w="1795" w:type="pct"/>
            <w:vMerge/>
          </w:tcPr>
          <w:p w:rsidR="000F6D96" w:rsidRPr="002C5DD3" w:rsidRDefault="000F6D96" w:rsidP="000F6D96">
            <w:pPr>
              <w:rPr>
                <w:b/>
              </w:rPr>
            </w:pPr>
          </w:p>
        </w:tc>
        <w:tc>
          <w:tcPr>
            <w:tcW w:w="777" w:type="pct"/>
            <w:tcBorders>
              <w:right w:val="single" w:sz="4" w:space="0" w:color="auto"/>
            </w:tcBorders>
          </w:tcPr>
          <w:p w:rsidR="000F6D96" w:rsidRPr="002A19BD" w:rsidRDefault="000F6D96" w:rsidP="000F6D96">
            <w:pPr>
              <w:jc w:val="center"/>
              <w:rPr>
                <w:b/>
              </w:rPr>
            </w:pPr>
            <w:r w:rsidRPr="002A19BD">
              <w:rPr>
                <w:b/>
              </w:rPr>
              <w:t>2200</w:t>
            </w:r>
          </w:p>
        </w:tc>
        <w:tc>
          <w:tcPr>
            <w:tcW w:w="908" w:type="pct"/>
            <w:tcBorders>
              <w:right w:val="single" w:sz="4" w:space="0" w:color="auto"/>
            </w:tcBorders>
          </w:tcPr>
          <w:p w:rsidR="000F6D96" w:rsidRPr="002A19BD" w:rsidRDefault="000F6D96" w:rsidP="000F6D96">
            <w:pPr>
              <w:jc w:val="center"/>
              <w:rPr>
                <w:b/>
              </w:rPr>
            </w:pPr>
            <w:r w:rsidRPr="002A19BD">
              <w:rPr>
                <w:b/>
              </w:rPr>
              <w:t>2000</w:t>
            </w:r>
          </w:p>
        </w:tc>
        <w:tc>
          <w:tcPr>
            <w:tcW w:w="878" w:type="pct"/>
            <w:tcBorders>
              <w:left w:val="single" w:sz="4" w:space="0" w:color="auto"/>
              <w:right w:val="single" w:sz="4" w:space="0" w:color="auto"/>
            </w:tcBorders>
          </w:tcPr>
          <w:p w:rsidR="000F6D96" w:rsidRPr="002A19BD" w:rsidRDefault="000F6D96" w:rsidP="000F6D96">
            <w:pPr>
              <w:jc w:val="center"/>
              <w:rPr>
                <w:b/>
              </w:rPr>
            </w:pPr>
            <w:r w:rsidRPr="002A19BD">
              <w:rPr>
                <w:b/>
              </w:rPr>
              <w:t>900</w:t>
            </w:r>
          </w:p>
        </w:tc>
        <w:tc>
          <w:tcPr>
            <w:tcW w:w="643" w:type="pct"/>
            <w:tcBorders>
              <w:left w:val="single" w:sz="4" w:space="0" w:color="auto"/>
            </w:tcBorders>
          </w:tcPr>
          <w:p w:rsidR="000F6D96" w:rsidRPr="002A19BD" w:rsidRDefault="000F6D96" w:rsidP="000F6D96">
            <w:pPr>
              <w:jc w:val="center"/>
              <w:rPr>
                <w:b/>
              </w:rPr>
            </w:pPr>
            <w:r w:rsidRPr="002A19BD">
              <w:rPr>
                <w:b/>
              </w:rPr>
              <w:t>5100</w:t>
            </w:r>
          </w:p>
        </w:tc>
      </w:tr>
      <w:tr w:rsidR="000F6D96" w:rsidRPr="002C5DD3">
        <w:tc>
          <w:tcPr>
            <w:tcW w:w="1795" w:type="pct"/>
          </w:tcPr>
          <w:p w:rsidR="000F6D96" w:rsidRPr="002C5DD3" w:rsidRDefault="000F6D96" w:rsidP="000F6D96">
            <w:pPr>
              <w:rPr>
                <w:b/>
              </w:rPr>
            </w:pPr>
            <w:r w:rsidRPr="002C5DD3">
              <w:rPr>
                <w:b/>
              </w:rPr>
              <w:t>Джерела фінансування:</w:t>
            </w:r>
          </w:p>
        </w:tc>
        <w:tc>
          <w:tcPr>
            <w:tcW w:w="3205" w:type="pct"/>
            <w:gridSpan w:val="4"/>
          </w:tcPr>
          <w:p w:rsidR="000F6D96" w:rsidRPr="002C5DD3" w:rsidRDefault="000F6D96" w:rsidP="000F6D96">
            <w:pPr>
              <w:jc w:val="both"/>
            </w:pPr>
            <w:r w:rsidRPr="002C5DD3">
              <w:rPr>
                <w:rFonts w:eastAsia="Calibri"/>
                <w:lang w:eastAsia="en-US"/>
              </w:rPr>
              <w:t xml:space="preserve">Державний бюджет (державний фонд регіонального розвитку), </w:t>
            </w:r>
            <w:r>
              <w:rPr>
                <w:rFonts w:eastAsia="Calibri"/>
                <w:lang w:eastAsia="en-US"/>
              </w:rPr>
              <w:t xml:space="preserve">місцевий </w:t>
            </w:r>
            <w:r w:rsidRPr="002C5DD3">
              <w:t>бюджет</w:t>
            </w:r>
          </w:p>
        </w:tc>
      </w:tr>
      <w:tr w:rsidR="000F6D96" w:rsidRPr="002C5DD3">
        <w:tc>
          <w:tcPr>
            <w:tcW w:w="1795" w:type="pct"/>
          </w:tcPr>
          <w:p w:rsidR="00832519" w:rsidRDefault="000F6D96" w:rsidP="000F6D96">
            <w:pPr>
              <w:rPr>
                <w:b/>
              </w:rPr>
            </w:pPr>
            <w:r w:rsidRPr="002C5DD3">
              <w:rPr>
                <w:b/>
              </w:rPr>
              <w:t xml:space="preserve">Ключові потенційні </w:t>
            </w:r>
          </w:p>
          <w:p w:rsidR="00832519" w:rsidRDefault="000F6D96" w:rsidP="000F6D96">
            <w:pPr>
              <w:rPr>
                <w:b/>
              </w:rPr>
            </w:pPr>
            <w:r w:rsidRPr="002C5DD3">
              <w:rPr>
                <w:b/>
              </w:rPr>
              <w:t xml:space="preserve">учасники реалізації </w:t>
            </w:r>
          </w:p>
          <w:p w:rsidR="000F6D96" w:rsidRPr="002C5DD3" w:rsidRDefault="000F6D96" w:rsidP="000F6D96">
            <w:pPr>
              <w:rPr>
                <w:b/>
              </w:rPr>
            </w:pPr>
            <w:r w:rsidRPr="002C5DD3">
              <w:rPr>
                <w:b/>
              </w:rPr>
              <w:t>проекту:</w:t>
            </w:r>
          </w:p>
        </w:tc>
        <w:tc>
          <w:tcPr>
            <w:tcW w:w="3205" w:type="pct"/>
            <w:gridSpan w:val="4"/>
          </w:tcPr>
          <w:p w:rsidR="000F6D96" w:rsidRPr="002C5DD3" w:rsidRDefault="000F6D96" w:rsidP="000F6D96">
            <w:pPr>
              <w:jc w:val="both"/>
            </w:pPr>
            <w:r w:rsidRPr="002C5DD3">
              <w:t>Чуднівська районна рада</w:t>
            </w:r>
            <w:r>
              <w:t xml:space="preserve">, </w:t>
            </w:r>
            <w:r w:rsidRPr="002C5DD3">
              <w:t>Чуднівськ</w:t>
            </w:r>
            <w:r>
              <w:t>а</w:t>
            </w:r>
            <w:r w:rsidRPr="002C5DD3">
              <w:t xml:space="preserve"> райдержадміністраці</w:t>
            </w:r>
            <w:r>
              <w:t>я</w:t>
            </w:r>
          </w:p>
        </w:tc>
      </w:tr>
      <w:tr w:rsidR="000F6D96" w:rsidRPr="002C5DD3">
        <w:tc>
          <w:tcPr>
            <w:tcW w:w="1795" w:type="pct"/>
          </w:tcPr>
          <w:p w:rsidR="000F6D96" w:rsidRPr="002C5DD3" w:rsidRDefault="000F6D96" w:rsidP="000F6D96">
            <w:pPr>
              <w:rPr>
                <w:rFonts w:eastAsia="Calibri"/>
                <w:b/>
                <w:lang w:eastAsia="en-US"/>
              </w:rPr>
            </w:pPr>
            <w:r w:rsidRPr="002C5DD3">
              <w:rPr>
                <w:rFonts w:eastAsia="Calibri"/>
                <w:b/>
                <w:lang w:eastAsia="en-US"/>
              </w:rPr>
              <w:t>Інше:</w:t>
            </w:r>
          </w:p>
        </w:tc>
        <w:tc>
          <w:tcPr>
            <w:tcW w:w="3205" w:type="pct"/>
            <w:gridSpan w:val="4"/>
          </w:tcPr>
          <w:p w:rsidR="000F6D96" w:rsidRPr="002C5DD3" w:rsidRDefault="000F6D96" w:rsidP="000F6D96">
            <w:pPr>
              <w:rPr>
                <w:rFonts w:eastAsia="Calibri"/>
                <w:lang w:eastAsia="en-US"/>
              </w:rPr>
            </w:pPr>
          </w:p>
        </w:tc>
      </w:tr>
    </w:tbl>
    <w:p w:rsidR="00832519" w:rsidRDefault="00832519" w:rsidP="000F6D96"/>
    <w:p w:rsidR="000F6D96" w:rsidRPr="00224EA2" w:rsidRDefault="000F6D96" w:rsidP="000F6D96">
      <w:r w:rsidRPr="00224EA2">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5"/>
        <w:gridCol w:w="1179"/>
        <w:gridCol w:w="1430"/>
        <w:gridCol w:w="1561"/>
        <w:gridCol w:w="2014"/>
      </w:tblGrid>
      <w:tr w:rsidR="000F6D96" w:rsidRPr="00224EA2">
        <w:trPr>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Номер і назва завдання:</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pPr>
            <w:r w:rsidRPr="00224EA2">
              <w:t xml:space="preserve">1.1.4. Підтримка альтернативної енергетики </w:t>
            </w:r>
          </w:p>
        </w:tc>
      </w:tr>
      <w:tr w:rsidR="000F6D96" w:rsidRPr="00224EA2">
        <w:trPr>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rPr>
                <w:b/>
                <w:bCs/>
              </w:rPr>
            </w:pPr>
            <w:r w:rsidRPr="00224EA2">
              <w:rPr>
                <w:b/>
                <w:bCs/>
              </w:rPr>
              <w:t xml:space="preserve">Назва проекту: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lang w:eastAsia="it-IT"/>
              </w:rPr>
            </w:pPr>
            <w:r>
              <w:t>1.61. </w:t>
            </w:r>
            <w:r w:rsidR="00BE729F" w:rsidRPr="00DE3D31">
              <w:t>Реконструкція існуючих вільних приміщень Старокотельнянської амбулаторії загальної практики сімейної медицини під котельню на твердому паливі по вул. Житомирська, 7 в селі</w:t>
            </w:r>
            <w:r w:rsidR="006331F5">
              <w:rPr>
                <w:lang w:val="ru-RU"/>
              </w:rPr>
              <w:t xml:space="preserve"> </w:t>
            </w:r>
            <w:r w:rsidR="00BE729F" w:rsidRPr="00DE3D31">
              <w:t>Стара Котельня Андрушівського району</w:t>
            </w:r>
          </w:p>
        </w:tc>
      </w:tr>
      <w:tr w:rsidR="000F6D96" w:rsidRPr="00224EA2">
        <w:trPr>
          <w:trHeight w:val="960"/>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Цілі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3C67B7" w:rsidRDefault="000F6D96" w:rsidP="000F6D96">
            <w:pPr>
              <w:pBdr>
                <w:left w:val="single" w:sz="18" w:space="4" w:color="auto"/>
              </w:pBdr>
              <w:jc w:val="both"/>
              <w:rPr>
                <w:lang w:eastAsia="it-IT"/>
              </w:rPr>
            </w:pPr>
            <w:r>
              <w:t>Підвищення енергоефективності та оптимізація енергетичного балансу шляхом заміщення природного газу енергоресурсами, отриманими з відновлювальних джерел енергії, та альтернативними видами палива.</w:t>
            </w:r>
          </w:p>
        </w:tc>
      </w:tr>
      <w:tr w:rsidR="000F6D96" w:rsidRPr="00224EA2">
        <w:trPr>
          <w:trHeight w:val="567"/>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Територія, на яку проект матиме вплив:</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highlight w:val="red"/>
                <w:lang w:eastAsia="it-IT"/>
              </w:rPr>
            </w:pPr>
            <w:r w:rsidRPr="00224EA2">
              <w:rPr>
                <w:lang w:eastAsia="it-IT"/>
              </w:rPr>
              <w:t xml:space="preserve">Село Стара Котельня </w:t>
            </w:r>
            <w:r w:rsidR="00F47BF3">
              <w:rPr>
                <w:lang w:eastAsia="it-IT"/>
              </w:rPr>
              <w:t>Андрушівського</w:t>
            </w:r>
            <w:r w:rsidRPr="00224EA2">
              <w:rPr>
                <w:lang w:eastAsia="it-IT"/>
              </w:rPr>
              <w:t xml:space="preserve"> району</w:t>
            </w:r>
          </w:p>
        </w:tc>
      </w:tr>
      <w:tr w:rsidR="000F6D96" w:rsidRPr="00224EA2">
        <w:trPr>
          <w:trHeight w:val="629"/>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rPr>
            </w:pPr>
            <w:r w:rsidRPr="00224EA2">
              <w:rPr>
                <w:b/>
                <w:bCs/>
              </w:rPr>
              <w:t>Орієнтовна кількість отримувачів вигод:</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lang w:eastAsia="it-IT"/>
              </w:rPr>
            </w:pPr>
            <w:r w:rsidRPr="00224EA2">
              <w:rPr>
                <w:shd w:val="clear" w:color="auto" w:fill="FFFFFF"/>
                <w:lang w:eastAsia="it-IT"/>
              </w:rPr>
              <w:t>Населення села Стара Котельня (1685 осіб)</w:t>
            </w:r>
          </w:p>
        </w:tc>
      </w:tr>
      <w:tr w:rsidR="000F6D96" w:rsidRPr="00224EA2">
        <w:trPr>
          <w:trHeight w:val="1206"/>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Стислий опис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both"/>
              <w:rPr>
                <w:highlight w:val="red"/>
                <w:shd w:val="clear" w:color="auto" w:fill="FFFFFF"/>
                <w:lang w:eastAsia="it-IT"/>
              </w:rPr>
            </w:pPr>
            <w:r>
              <w:t>В умовах залежності економіки держави від імпорту паливно-енергетичних ресурсів та постійного зростання їх вартості перехід на енергоресурси, отримані з відновлювальних джерел енергії, та альтернативні види палива набуває особливої ваги. В рамках проекту планується провести роботи з будівництва котельні на твердому паливі, що дозволить перейти на використання альтернативних видів палива, покращити ефективність використання природно-ресурсного потенціалу району, створити комфортні умови прийому хворих та праці працівників та забезпечити економію бюджетних коштів.</w:t>
            </w:r>
          </w:p>
        </w:tc>
      </w:tr>
      <w:tr w:rsidR="000F6D96" w:rsidRPr="00224EA2">
        <w:trPr>
          <w:trHeight w:val="1206"/>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Очікувані результати:</w:t>
            </w:r>
          </w:p>
        </w:tc>
        <w:tc>
          <w:tcPr>
            <w:tcW w:w="3162"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rPr>
                <w:lang w:eastAsia="it-IT"/>
              </w:rPr>
            </w:pPr>
            <w:r>
              <w:rPr>
                <w:lang w:eastAsia="it-IT"/>
              </w:rPr>
              <w:t xml:space="preserve">Побудовано котельню на твердому паливі. </w:t>
            </w:r>
          </w:p>
          <w:p w:rsidR="000F6D96" w:rsidRDefault="000F6D96" w:rsidP="000F6D96">
            <w:pPr>
              <w:pBdr>
                <w:left w:val="single" w:sz="18" w:space="4" w:color="auto"/>
              </w:pBdr>
              <w:shd w:val="clear" w:color="auto" w:fill="FFFFFF"/>
              <w:jc w:val="both"/>
              <w:rPr>
                <w:lang w:eastAsia="it-IT"/>
              </w:rPr>
            </w:pPr>
            <w:r>
              <w:rPr>
                <w:lang w:eastAsia="it-IT"/>
              </w:rPr>
              <w:t xml:space="preserve">Припинено споживання природного газу </w:t>
            </w:r>
            <w:r>
              <w:t>(31,4 тис. м куб. в рік)</w:t>
            </w:r>
            <w:r>
              <w:rPr>
                <w:lang w:eastAsia="it-IT"/>
              </w:rPr>
              <w:t>. Забезпечено перехід на місцеві відновлювані енергоресурси (деревина).</w:t>
            </w:r>
          </w:p>
          <w:p w:rsidR="000F6D96" w:rsidRDefault="000F6D96" w:rsidP="000F6D96">
            <w:pPr>
              <w:jc w:val="both"/>
            </w:pPr>
            <w:r>
              <w:t>Економія бюджетних коштів (4-4,5 раза).</w:t>
            </w:r>
          </w:p>
          <w:p w:rsidR="000F6D96" w:rsidRPr="00224EA2" w:rsidRDefault="000F6D96" w:rsidP="000F6D96">
            <w:pPr>
              <w:pBdr>
                <w:left w:val="single" w:sz="18" w:space="4" w:color="auto"/>
              </w:pBdr>
              <w:shd w:val="clear" w:color="auto" w:fill="FFFFFF"/>
              <w:jc w:val="both"/>
              <w:rPr>
                <w:highlight w:val="red"/>
                <w:lang w:eastAsia="it-IT"/>
              </w:rPr>
            </w:pPr>
            <w:r>
              <w:t xml:space="preserve">Створено комфортні умови прийому хворих та праці працівників. </w:t>
            </w:r>
          </w:p>
        </w:tc>
      </w:tr>
      <w:tr w:rsidR="000F6D96" w:rsidRPr="00224EA2">
        <w:trPr>
          <w:trHeight w:val="631"/>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Ключові  заходи проекту:</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highlight w:val="red"/>
                <w:shd w:val="clear" w:color="auto" w:fill="FFFFFF"/>
                <w:lang w:eastAsia="it-IT"/>
              </w:rPr>
            </w:pPr>
            <w:r w:rsidRPr="00224EA2">
              <w:rPr>
                <w:shd w:val="clear" w:color="auto" w:fill="FFFFFF"/>
                <w:lang w:eastAsia="it-IT"/>
              </w:rPr>
              <w:t>Реконструкція існуючих вільних приміщень під котельню на твердому паливі.</w:t>
            </w:r>
          </w:p>
        </w:tc>
      </w:tr>
      <w:tr w:rsidR="000F6D96" w:rsidRPr="00224EA2">
        <w:trPr>
          <w:trHeight w:val="167"/>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rPr>
            </w:pPr>
            <w:r w:rsidRPr="00224EA2">
              <w:rPr>
                <w:b/>
                <w:bCs/>
              </w:rPr>
              <w:t>Період реалізації:</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rPr>
                <w:b/>
                <w:shd w:val="clear" w:color="auto" w:fill="FFFFFF"/>
                <w:lang w:eastAsia="it-IT"/>
              </w:rPr>
            </w:pPr>
            <w:r w:rsidRPr="00224EA2">
              <w:rPr>
                <w:b/>
                <w:lang w:eastAsia="it-IT"/>
              </w:rPr>
              <w:t>2018 рік:</w:t>
            </w:r>
          </w:p>
        </w:tc>
      </w:tr>
      <w:tr w:rsidR="000F6D96" w:rsidRPr="00224EA2">
        <w:trPr>
          <w:trHeight w:val="234"/>
          <w:jc w:val="right"/>
        </w:trPr>
        <w:tc>
          <w:tcPr>
            <w:tcW w:w="1838" w:type="pct"/>
            <w:vMerge w:val="restart"/>
            <w:tcBorders>
              <w:top w:val="single" w:sz="4" w:space="0" w:color="auto"/>
              <w:left w:val="single" w:sz="4" w:space="0" w:color="auto"/>
              <w:bottom w:val="single" w:sz="4" w:space="0" w:color="auto"/>
              <w:right w:val="single" w:sz="4" w:space="0" w:color="auto"/>
            </w:tcBorders>
          </w:tcPr>
          <w:p w:rsidR="00A11B81" w:rsidRDefault="000F6D96" w:rsidP="000F6D96">
            <w:pPr>
              <w:outlineLvl w:val="5"/>
              <w:rPr>
                <w:b/>
                <w:bCs/>
              </w:rPr>
            </w:pPr>
            <w:r w:rsidRPr="00224EA2">
              <w:rPr>
                <w:b/>
                <w:bCs/>
              </w:rPr>
              <w:t xml:space="preserve">Орієнтована вартість </w:t>
            </w:r>
          </w:p>
          <w:p w:rsidR="000F6D96" w:rsidRPr="00224EA2" w:rsidRDefault="000F6D96" w:rsidP="000F6D96">
            <w:pPr>
              <w:outlineLvl w:val="5"/>
              <w:rPr>
                <w:b/>
                <w:bCs/>
                <w:highlight w:val="red"/>
              </w:rPr>
            </w:pPr>
            <w:r w:rsidRPr="00224EA2">
              <w:rPr>
                <w:b/>
                <w:bCs/>
              </w:rPr>
              <w:t xml:space="preserve">проекту, тис. </w:t>
            </w:r>
            <w:r w:rsidR="00A11B81">
              <w:rPr>
                <w:b/>
                <w:bCs/>
              </w:rPr>
              <w:t>г</w:t>
            </w:r>
            <w:r w:rsidR="005D2BF2">
              <w:rPr>
                <w:b/>
                <w:bCs/>
              </w:rPr>
              <w:t>рн.</w:t>
            </w:r>
            <w:r w:rsidRPr="00224EA2">
              <w:rPr>
                <w:b/>
                <w:bCs/>
              </w:rPr>
              <w:t>.:</w:t>
            </w:r>
          </w:p>
        </w:tc>
        <w:tc>
          <w:tcPr>
            <w:tcW w:w="603" w:type="pct"/>
            <w:tcBorders>
              <w:top w:val="single" w:sz="4" w:space="0" w:color="auto"/>
              <w:left w:val="single" w:sz="4" w:space="0" w:color="auto"/>
              <w:bottom w:val="single" w:sz="4" w:space="0" w:color="auto"/>
              <w:right w:val="single" w:sz="4" w:space="0" w:color="auto"/>
            </w:tcBorders>
            <w:shd w:val="clear" w:color="auto" w:fill="C0C0C0"/>
          </w:tcPr>
          <w:p w:rsidR="000F6D96" w:rsidRPr="00742B9E" w:rsidRDefault="000F6D96" w:rsidP="000F6D96">
            <w:pPr>
              <w:pBdr>
                <w:left w:val="single" w:sz="18" w:space="4" w:color="auto"/>
              </w:pBdr>
              <w:jc w:val="center"/>
              <w:rPr>
                <w:b/>
              </w:rPr>
            </w:pPr>
            <w:r w:rsidRPr="00742B9E">
              <w:rPr>
                <w:b/>
              </w:rPr>
              <w:t>2018</w:t>
            </w:r>
          </w:p>
        </w:tc>
        <w:tc>
          <w:tcPr>
            <w:tcW w:w="731"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jc w:val="center"/>
              <w:rPr>
                <w:b/>
              </w:rPr>
            </w:pPr>
            <w:r w:rsidRPr="00883A24">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snapToGrid w:val="0"/>
              <w:jc w:val="center"/>
              <w:rPr>
                <w:b/>
              </w:rPr>
            </w:pPr>
            <w:r w:rsidRPr="00883A24">
              <w:rPr>
                <w:b/>
              </w:rPr>
              <w:t>2020</w:t>
            </w:r>
          </w:p>
        </w:tc>
        <w:tc>
          <w:tcPr>
            <w:tcW w:w="1030" w:type="pct"/>
            <w:tcBorders>
              <w:top w:val="single" w:sz="4" w:space="0" w:color="auto"/>
              <w:left w:val="single" w:sz="4" w:space="0" w:color="auto"/>
              <w:bottom w:val="single" w:sz="4" w:space="0" w:color="auto"/>
              <w:right w:val="single" w:sz="4" w:space="0" w:color="auto"/>
            </w:tcBorders>
            <w:shd w:val="clear" w:color="auto" w:fill="C0C0C0"/>
          </w:tcPr>
          <w:p w:rsidR="000F6D96" w:rsidRPr="00883A24" w:rsidRDefault="000F6D96" w:rsidP="000F6D96">
            <w:pPr>
              <w:pBdr>
                <w:left w:val="single" w:sz="18" w:space="4" w:color="auto"/>
              </w:pBdr>
              <w:jc w:val="center"/>
              <w:rPr>
                <w:b/>
              </w:rPr>
            </w:pPr>
            <w:r w:rsidRPr="00883A24">
              <w:rPr>
                <w:b/>
              </w:rPr>
              <w:t>Разом</w:t>
            </w:r>
          </w:p>
        </w:tc>
      </w:tr>
      <w:tr w:rsidR="000F6D96" w:rsidRPr="00224EA2">
        <w:trPr>
          <w:trHeight w:val="215"/>
          <w:jc w:val="right"/>
        </w:trPr>
        <w:tc>
          <w:tcPr>
            <w:tcW w:w="1838" w:type="pct"/>
            <w:vMerge/>
            <w:tcBorders>
              <w:top w:val="single" w:sz="4" w:space="0" w:color="auto"/>
              <w:left w:val="single" w:sz="4" w:space="0" w:color="auto"/>
              <w:bottom w:val="single" w:sz="4" w:space="0" w:color="auto"/>
              <w:right w:val="single" w:sz="4" w:space="0" w:color="auto"/>
            </w:tcBorders>
            <w:vAlign w:val="center"/>
          </w:tcPr>
          <w:p w:rsidR="000F6D96" w:rsidRPr="00224EA2" w:rsidRDefault="000F6D96" w:rsidP="000F6D96">
            <w:pPr>
              <w:rPr>
                <w:b/>
                <w:bCs/>
                <w:highlight w:val="red"/>
              </w:rPr>
            </w:pPr>
          </w:p>
        </w:tc>
        <w:tc>
          <w:tcPr>
            <w:tcW w:w="603"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lang w:eastAsia="it-IT"/>
              </w:rPr>
              <w:t>624,7</w:t>
            </w:r>
            <w:r>
              <w:rPr>
                <w:b/>
                <w:lang w:eastAsia="it-IT"/>
              </w:rPr>
              <w:t>48</w:t>
            </w:r>
          </w:p>
        </w:tc>
        <w:tc>
          <w:tcPr>
            <w:tcW w:w="731"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shd w:val="clear" w:color="auto" w:fill="FFFFFF"/>
                <w:lang w:eastAsia="it-IT"/>
              </w:rPr>
              <w:t>-</w:t>
            </w:r>
          </w:p>
        </w:tc>
        <w:tc>
          <w:tcPr>
            <w:tcW w:w="1030"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pBdr>
                <w:left w:val="single" w:sz="18" w:space="4" w:color="auto"/>
              </w:pBdr>
              <w:shd w:val="clear" w:color="auto" w:fill="FFFFFF"/>
              <w:jc w:val="center"/>
              <w:rPr>
                <w:b/>
                <w:shd w:val="clear" w:color="auto" w:fill="FFFFFF"/>
                <w:lang w:eastAsia="it-IT"/>
              </w:rPr>
            </w:pPr>
            <w:r w:rsidRPr="00224EA2">
              <w:rPr>
                <w:b/>
                <w:lang w:eastAsia="it-IT"/>
              </w:rPr>
              <w:t>624,7</w:t>
            </w:r>
            <w:r>
              <w:rPr>
                <w:b/>
                <w:lang w:eastAsia="it-IT"/>
              </w:rPr>
              <w:t>48</w:t>
            </w:r>
          </w:p>
        </w:tc>
      </w:tr>
      <w:tr w:rsidR="000F6D96" w:rsidRPr="00224EA2">
        <w:trPr>
          <w:trHeight w:val="485"/>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 xml:space="preserve">Джерела фінансування: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jc w:val="both"/>
              <w:rPr>
                <w:highlight w:val="red"/>
                <w:lang w:eastAsia="it-IT"/>
              </w:rPr>
            </w:pPr>
            <w:r w:rsidRPr="00224EA2">
              <w:rPr>
                <w:lang w:eastAsia="it-IT"/>
              </w:rPr>
              <w:t xml:space="preserve">Державний бюджет (державний фонд регіонального розвитку), </w:t>
            </w:r>
            <w:r>
              <w:rPr>
                <w:lang w:eastAsia="it-IT"/>
              </w:rPr>
              <w:t xml:space="preserve">місцевий </w:t>
            </w:r>
            <w:r w:rsidRPr="00224EA2">
              <w:rPr>
                <w:lang w:eastAsia="it-IT"/>
              </w:rPr>
              <w:t>бюджет</w:t>
            </w:r>
          </w:p>
        </w:tc>
      </w:tr>
      <w:tr w:rsidR="000F6D96" w:rsidRPr="00224EA2">
        <w:trPr>
          <w:trHeight w:val="530"/>
          <w:jc w:val="right"/>
        </w:trPr>
        <w:tc>
          <w:tcPr>
            <w:tcW w:w="1838" w:type="pct"/>
            <w:tcBorders>
              <w:top w:val="single" w:sz="4" w:space="0" w:color="auto"/>
              <w:left w:val="single" w:sz="4" w:space="0" w:color="auto"/>
              <w:bottom w:val="single" w:sz="4" w:space="0" w:color="auto"/>
              <w:right w:val="single" w:sz="4" w:space="0" w:color="auto"/>
            </w:tcBorders>
          </w:tcPr>
          <w:p w:rsidR="00A11B81" w:rsidRDefault="000F6D96" w:rsidP="000F6D96">
            <w:pPr>
              <w:outlineLvl w:val="5"/>
              <w:rPr>
                <w:b/>
                <w:bCs/>
              </w:rPr>
            </w:pPr>
            <w:r w:rsidRPr="00224EA2">
              <w:rPr>
                <w:b/>
                <w:bCs/>
              </w:rPr>
              <w:t xml:space="preserve">Ключові потенційні </w:t>
            </w:r>
          </w:p>
          <w:p w:rsidR="00A11B81" w:rsidRDefault="000F6D96" w:rsidP="000F6D96">
            <w:pPr>
              <w:outlineLvl w:val="5"/>
              <w:rPr>
                <w:b/>
                <w:bCs/>
              </w:rPr>
            </w:pPr>
            <w:r w:rsidRPr="00224EA2">
              <w:rPr>
                <w:b/>
                <w:bCs/>
              </w:rPr>
              <w:t xml:space="preserve">учасники реалізації </w:t>
            </w:r>
          </w:p>
          <w:p w:rsidR="000F6D96" w:rsidRPr="00224EA2" w:rsidRDefault="000F6D96" w:rsidP="000F6D96">
            <w:pPr>
              <w:outlineLvl w:val="5"/>
              <w:rPr>
                <w:b/>
                <w:bCs/>
                <w:highlight w:val="red"/>
              </w:rPr>
            </w:pPr>
            <w:r w:rsidRPr="00224EA2">
              <w:rPr>
                <w:b/>
                <w:bCs/>
              </w:rPr>
              <w:t xml:space="preserve">проекту: </w:t>
            </w:r>
          </w:p>
        </w:tc>
        <w:tc>
          <w:tcPr>
            <w:tcW w:w="3162" w:type="pct"/>
            <w:gridSpan w:val="4"/>
            <w:tcBorders>
              <w:top w:val="single" w:sz="4" w:space="0" w:color="auto"/>
              <w:left w:val="single" w:sz="4" w:space="0" w:color="auto"/>
              <w:bottom w:val="single" w:sz="4" w:space="0" w:color="auto"/>
              <w:right w:val="single" w:sz="4" w:space="0" w:color="auto"/>
            </w:tcBorders>
          </w:tcPr>
          <w:p w:rsidR="000F6D96" w:rsidRPr="00224EA2" w:rsidRDefault="000F6D96" w:rsidP="000F6D96">
            <w:pPr>
              <w:rPr>
                <w:highlight w:val="red"/>
                <w:lang w:eastAsia="it-IT"/>
              </w:rPr>
            </w:pPr>
            <w:r>
              <w:t>Комунальний заклад «Центр первинної мед</w:t>
            </w:r>
            <w:r w:rsidR="00527565">
              <w:t>ико-санітарної допомоги» Андрушівської</w:t>
            </w:r>
            <w:r w:rsidRPr="00224EA2">
              <w:t xml:space="preserve"> районн</w:t>
            </w:r>
            <w:r>
              <w:t>ої</w:t>
            </w:r>
            <w:r w:rsidRPr="00224EA2">
              <w:t xml:space="preserve"> рад</w:t>
            </w:r>
            <w:r>
              <w:t>и</w:t>
            </w:r>
          </w:p>
        </w:tc>
      </w:tr>
      <w:tr w:rsidR="000F6D96" w:rsidRPr="00224EA2">
        <w:trPr>
          <w:trHeight w:val="529"/>
          <w:jc w:val="right"/>
        </w:trPr>
        <w:tc>
          <w:tcPr>
            <w:tcW w:w="1838" w:type="pct"/>
            <w:tcBorders>
              <w:top w:val="single" w:sz="4" w:space="0" w:color="auto"/>
              <w:left w:val="single" w:sz="4" w:space="0" w:color="auto"/>
              <w:bottom w:val="single" w:sz="4" w:space="0" w:color="auto"/>
              <w:right w:val="single" w:sz="4" w:space="0" w:color="auto"/>
            </w:tcBorders>
          </w:tcPr>
          <w:p w:rsidR="000F6D96" w:rsidRPr="00224EA2" w:rsidRDefault="000F6D96" w:rsidP="000F6D96">
            <w:pPr>
              <w:outlineLvl w:val="5"/>
              <w:rPr>
                <w:b/>
                <w:bCs/>
                <w:highlight w:val="red"/>
              </w:rPr>
            </w:pPr>
            <w:r w:rsidRPr="00224EA2">
              <w:rPr>
                <w:b/>
                <w:bCs/>
              </w:rPr>
              <w:t>Інше:</w:t>
            </w:r>
          </w:p>
        </w:tc>
        <w:tc>
          <w:tcPr>
            <w:tcW w:w="3162"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rPr>
                <w:shd w:val="clear" w:color="auto" w:fill="FFFFFF"/>
                <w:lang w:eastAsia="it-IT"/>
              </w:rPr>
              <w:t>Виготовлена</w:t>
            </w:r>
            <w:r w:rsidRPr="00224EA2">
              <w:rPr>
                <w:shd w:val="clear" w:color="auto" w:fill="FFFFFF"/>
                <w:lang w:eastAsia="it-IT"/>
              </w:rPr>
              <w:t xml:space="preserve"> </w:t>
            </w:r>
            <w:r w:rsidRPr="00224EA2">
              <w:t>проектно-кошторисна документація,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 довідка про форму власності об’єкта</w:t>
            </w:r>
            <w:r w:rsidR="00E83C1D">
              <w:t>.</w:t>
            </w:r>
          </w:p>
          <w:p w:rsidR="000F6D96" w:rsidRPr="00224EA2" w:rsidRDefault="000F6D96" w:rsidP="000F6D96">
            <w:pPr>
              <w:pBdr>
                <w:left w:val="single" w:sz="18" w:space="4" w:color="auto"/>
              </w:pBdr>
              <w:shd w:val="clear" w:color="auto" w:fill="FFFFFF"/>
              <w:jc w:val="both"/>
              <w:rPr>
                <w:shd w:val="clear" w:color="auto" w:fill="FFFFFF"/>
                <w:lang w:eastAsia="it-IT"/>
              </w:rPr>
            </w:pPr>
            <w:r>
              <w:t>Окупність проекту при збереженні існуючих цін на енергоресурси складе 1-1,5 року</w:t>
            </w:r>
            <w:r w:rsidR="00E83C1D">
              <w:t>.</w:t>
            </w:r>
          </w:p>
        </w:tc>
      </w:tr>
    </w:tbl>
    <w:p w:rsidR="000F6D96" w:rsidRPr="002333AC" w:rsidRDefault="000F6D96" w:rsidP="000F6D96">
      <w:pPr>
        <w:rPr>
          <w:b/>
        </w:rPr>
      </w:pPr>
      <w:r w:rsidRPr="00224EA2">
        <w:br w:type="page"/>
      </w:r>
      <w:r w:rsidRPr="002333AC">
        <w:rPr>
          <w:b/>
        </w:rPr>
        <w:t>1.2. Зміцнення малого та середнього підприємництва</w:t>
      </w:r>
    </w:p>
    <w:p w:rsidR="000F6D96" w:rsidRPr="00224EA2" w:rsidRDefault="000F6D96" w:rsidP="000F6D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4"/>
        <w:gridCol w:w="1668"/>
        <w:gridCol w:w="1484"/>
        <w:gridCol w:w="1482"/>
        <w:gridCol w:w="1921"/>
      </w:tblGrid>
      <w:tr w:rsidR="000F6D96" w:rsidRPr="00224EA2">
        <w:trPr>
          <w:trHeight w:val="289"/>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6"/>
              <w:spacing w:before="0" w:after="0"/>
              <w:rPr>
                <w:color w:val="000000"/>
                <w:sz w:val="24"/>
                <w:szCs w:val="24"/>
                <w:lang w:val="uk-UA"/>
              </w:rPr>
            </w:pPr>
            <w:r w:rsidRPr="00224EA2">
              <w:rPr>
                <w:color w:val="000000"/>
                <w:sz w:val="24"/>
                <w:szCs w:val="24"/>
                <w:lang w:val="uk-UA"/>
              </w:rPr>
              <w:t>Номер і назва завдання:</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iCs/>
              </w:rPr>
            </w:pPr>
            <w:r w:rsidRPr="00224EA2">
              <w:rPr>
                <w:iCs/>
              </w:rPr>
              <w:t>1.2.1 Створення умов для підтримки суб’єктів малого і середнього підприємництва</w:t>
            </w:r>
          </w:p>
        </w:tc>
      </w:tr>
      <w:tr w:rsidR="000F6D96" w:rsidRPr="00224EA2">
        <w:trPr>
          <w:trHeight w:val="270"/>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kern w:val="2"/>
                <w:lang w:eastAsia="ar-SA"/>
              </w:rPr>
              <w:t>Назва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color w:val="000000"/>
              </w:rPr>
            </w:pPr>
            <w:r>
              <w:rPr>
                <w:lang w:eastAsia="it-IT"/>
              </w:rPr>
              <w:t>1.62. </w:t>
            </w:r>
            <w:r w:rsidRPr="00224EA2">
              <w:rPr>
                <w:lang w:eastAsia="it-IT"/>
              </w:rPr>
              <w:t>Удосконалення функціонування системи надання адміністративних послуг</w:t>
            </w:r>
          </w:p>
        </w:tc>
      </w:tr>
      <w:tr w:rsidR="000F6D96" w:rsidRPr="00224EA2">
        <w:trPr>
          <w:trHeight w:val="99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Цілі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rPr>
                <w:lang w:eastAsia="it-IT"/>
              </w:rPr>
              <w:t>Полегшення доступу суб’єктів підприємницької діяльності до отримання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 xml:space="preserve">Створення регіонального Центру </w:t>
            </w:r>
            <w:r>
              <w:rPr>
                <w:lang w:eastAsia="it-IT"/>
              </w:rPr>
              <w:t>надання адміністративних послуг</w:t>
            </w:r>
            <w:r w:rsidRPr="00224EA2">
              <w:rPr>
                <w:lang w:eastAsia="it-IT"/>
              </w:rPr>
              <w:t>.</w:t>
            </w:r>
          </w:p>
          <w:p w:rsidR="000F6D96" w:rsidRPr="00224EA2" w:rsidRDefault="000F6D96" w:rsidP="000F6D96">
            <w:pPr>
              <w:pStyle w:val="a3"/>
              <w:spacing w:before="0" w:beforeAutospacing="0" w:after="0" w:afterAutospacing="0"/>
              <w:jc w:val="both"/>
              <w:rPr>
                <w:rStyle w:val="8pt10"/>
              </w:rPr>
            </w:pPr>
            <w:r w:rsidRPr="00224EA2">
              <w:rPr>
                <w:lang w:eastAsia="it-IT"/>
              </w:rPr>
              <w:t xml:space="preserve">Підвищення якості, швидкості та прозорості </w:t>
            </w:r>
            <w:r>
              <w:rPr>
                <w:lang w:eastAsia="it-IT"/>
              </w:rPr>
              <w:t>надання адміністративних послуг в об’єднаних територіальних громадах.</w:t>
            </w:r>
          </w:p>
        </w:tc>
      </w:tr>
      <w:tr w:rsidR="000F6D96" w:rsidRPr="00224EA2">
        <w:trPr>
          <w:trHeight w:val="55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autoSpaceDE w:val="0"/>
              <w:autoSpaceDN w:val="0"/>
              <w:adjustRightInd w:val="0"/>
              <w:jc w:val="both"/>
              <w:rPr>
                <w:b/>
                <w:bCs/>
                <w:color w:val="000000"/>
                <w:kern w:val="2"/>
                <w:lang w:eastAsia="ar-SA"/>
              </w:rPr>
            </w:pPr>
            <w:r w:rsidRPr="00224EA2">
              <w:rPr>
                <w:b/>
                <w:bCs/>
                <w:color w:val="000000"/>
              </w:rPr>
              <w:t>Територія, на яку проект матиме вплив:</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rPr>
                <w:color w:val="000000"/>
                <w:lang w:eastAsia="it-IT"/>
              </w:rPr>
            </w:pPr>
            <w:r w:rsidRPr="00224EA2">
              <w:rPr>
                <w:bCs/>
                <w:iCs/>
              </w:rPr>
              <w:t>Житомирська область</w:t>
            </w:r>
          </w:p>
        </w:tc>
      </w:tr>
      <w:tr w:rsidR="000F6D96" w:rsidRPr="00224EA2">
        <w:trPr>
          <w:trHeight w:val="466"/>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autoSpaceDE w:val="0"/>
              <w:autoSpaceDN w:val="0"/>
              <w:adjustRightInd w:val="0"/>
              <w:rPr>
                <w:b/>
                <w:bCs/>
                <w:color w:val="000000"/>
              </w:rPr>
            </w:pPr>
            <w:r w:rsidRPr="00224EA2">
              <w:rPr>
                <w:b/>
                <w:bCs/>
                <w:color w:val="000000"/>
              </w:rPr>
              <w:t>Орієнтовна кількість отримувачів вигод:</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both"/>
            </w:pPr>
            <w:r w:rsidRPr="00224EA2">
              <w:t xml:space="preserve">Населення області </w:t>
            </w:r>
            <w:r w:rsidRPr="00224EA2">
              <w:rPr>
                <w:lang w:eastAsia="it-IT"/>
              </w:rPr>
              <w:t>(</w:t>
            </w:r>
            <w:r w:rsidRPr="00224EA2">
              <w:t>1243,9 тис. осіб), 63 тисячі суб’єктів господарювання</w:t>
            </w:r>
          </w:p>
        </w:tc>
      </w:tr>
      <w:tr w:rsidR="000F6D96" w:rsidRPr="00224EA2">
        <w:trPr>
          <w:trHeight w:val="1733"/>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Стислий опис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widowControl w:val="0"/>
              <w:suppressLineNumbers/>
              <w:suppressAutoHyphens/>
              <w:jc w:val="both"/>
            </w:pPr>
            <w:r w:rsidRPr="00224EA2">
              <w:t xml:space="preserve">Покращення надання адміністративних послуг є одним із першочергових завдань місцевих органів виконавчої влади та органів місцевого самоврядування по створенню сприятливих умов для ведення бізнесу в області. Інноваційна спрямованість проекту полягає у впровадженні  сучасних європейських центрів, позитивного вітчизняного досвіду надання адміністративних послуг в об’єднаних територіальних громадах. </w:t>
            </w:r>
          </w:p>
          <w:p w:rsidR="000F6D96" w:rsidRPr="00224EA2" w:rsidRDefault="000F6D96" w:rsidP="000F6D96">
            <w:pPr>
              <w:spacing w:before="40" w:after="40"/>
              <w:jc w:val="both"/>
            </w:pPr>
            <w:r w:rsidRPr="00224EA2">
              <w:t xml:space="preserve">Реалізація даного проекту забезпечить створення дієвої системи проведення адміністративно-дозвільних процедур для підприємців, а також розвиток системи надання адміністративних послуг у цілому. </w:t>
            </w:r>
          </w:p>
        </w:tc>
      </w:tr>
      <w:tr w:rsidR="000F6D96" w:rsidRPr="00224EA2">
        <w:trPr>
          <w:trHeight w:val="1132"/>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Очікувані результати:</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rPr>
                <w:lang w:eastAsia="it-IT"/>
              </w:rPr>
              <w:t>Удосконалено функціонування системи надання адміністративних послуг в області.</w:t>
            </w:r>
          </w:p>
          <w:p w:rsidR="000F6D96" w:rsidRPr="00224EA2" w:rsidRDefault="000F6D96" w:rsidP="000F6D96">
            <w:pPr>
              <w:pStyle w:val="a3"/>
              <w:spacing w:before="0" w:beforeAutospacing="0" w:after="0" w:afterAutospacing="0"/>
              <w:jc w:val="both"/>
              <w:rPr>
                <w:rStyle w:val="8pt10"/>
              </w:rPr>
            </w:pPr>
            <w:r w:rsidRPr="00224EA2">
              <w:rPr>
                <w:lang w:eastAsia="it-IT"/>
              </w:rPr>
              <w:t>Підвищено якість, швидкість та прозорість надання адміністративних послуг.</w:t>
            </w:r>
          </w:p>
        </w:tc>
      </w:tr>
      <w:tr w:rsidR="000F6D96" w:rsidRPr="00224EA2">
        <w:trPr>
          <w:trHeight w:val="538"/>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kern w:val="2"/>
                <w:lang w:eastAsia="ar-SA"/>
              </w:rPr>
            </w:pPr>
            <w:r w:rsidRPr="00224EA2">
              <w:rPr>
                <w:b/>
                <w:bCs/>
                <w:color w:val="000000"/>
              </w:rPr>
              <w:t>Ключові заходи проекту:</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pStyle w:val="a3"/>
              <w:spacing w:before="0" w:beforeAutospacing="0" w:after="0" w:afterAutospacing="0"/>
              <w:jc w:val="both"/>
            </w:pPr>
            <w:r w:rsidRPr="00224EA2">
              <w:t xml:space="preserve">Утворення центрів надання адміністративних послуг </w:t>
            </w:r>
            <w:r>
              <w:t xml:space="preserve">в </w:t>
            </w:r>
            <w:r w:rsidRPr="00224EA2">
              <w:t>об’єднаних територіальних громадах.</w:t>
            </w:r>
          </w:p>
          <w:p w:rsidR="000F6D96" w:rsidRPr="00224EA2" w:rsidRDefault="000F6D96" w:rsidP="000F6D96">
            <w:pPr>
              <w:pStyle w:val="a3"/>
              <w:spacing w:before="0" w:beforeAutospacing="0" w:after="0" w:afterAutospacing="0"/>
              <w:jc w:val="both"/>
            </w:pPr>
            <w:r w:rsidRPr="00224EA2">
              <w:t>Ініціювання питань перед центральними органами виконавчої влади щодо врегулювання нормативно-правової бази у сфері надання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 xml:space="preserve">Проведення організаційного аудиту 29 діючих та новоутворених центрів надання адміністративних послуг </w:t>
            </w:r>
            <w:r>
              <w:rPr>
                <w:lang w:eastAsia="it-IT"/>
              </w:rPr>
              <w:t xml:space="preserve">в об’єднаних територіальних громадах </w:t>
            </w:r>
            <w:r w:rsidRPr="00224EA2">
              <w:rPr>
                <w:lang w:eastAsia="it-IT"/>
              </w:rPr>
              <w:t>з метою визначення потреб у проведенні навчальних заходів та матеріально-технічному забезпеченні;</w:t>
            </w:r>
          </w:p>
          <w:p w:rsidR="000F6D96" w:rsidRPr="00224EA2" w:rsidRDefault="000F6D96" w:rsidP="000F6D96">
            <w:pPr>
              <w:pStyle w:val="a3"/>
              <w:spacing w:before="0" w:beforeAutospacing="0" w:after="0" w:afterAutospacing="0"/>
              <w:jc w:val="both"/>
            </w:pPr>
            <w:r w:rsidRPr="00224EA2">
              <w:rPr>
                <w:lang w:eastAsia="it-IT"/>
              </w:rPr>
              <w:t>Виготовлення проектно-кошторисної документації на будівництво.</w:t>
            </w:r>
          </w:p>
          <w:p w:rsidR="000F6D96" w:rsidRPr="00224EA2" w:rsidRDefault="000F6D96" w:rsidP="000F6D96">
            <w:pPr>
              <w:pStyle w:val="a3"/>
              <w:spacing w:before="0" w:beforeAutospacing="0" w:after="0" w:afterAutospacing="0"/>
              <w:jc w:val="both"/>
            </w:pPr>
            <w:r w:rsidRPr="00224EA2">
              <w:rPr>
                <w:lang w:eastAsia="it-IT"/>
              </w:rPr>
              <w:t xml:space="preserve">Будівництво нових приміщень під </w:t>
            </w:r>
            <w:r>
              <w:rPr>
                <w:lang w:eastAsia="it-IT"/>
              </w:rPr>
              <w:t>центри надання адміністративних послуг</w:t>
            </w:r>
            <w:r w:rsidRPr="00224EA2">
              <w:rPr>
                <w:lang w:eastAsia="it-IT"/>
              </w:rPr>
              <w:t>.</w:t>
            </w:r>
          </w:p>
          <w:p w:rsidR="000F6D96" w:rsidRPr="00224EA2" w:rsidRDefault="000F6D96" w:rsidP="000F6D96">
            <w:pPr>
              <w:pStyle w:val="a3"/>
              <w:spacing w:before="0" w:beforeAutospacing="0" w:after="0" w:afterAutospacing="0"/>
              <w:jc w:val="both"/>
            </w:pPr>
            <w:r w:rsidRPr="00224EA2">
              <w:rPr>
                <w:lang w:eastAsia="it-IT"/>
              </w:rPr>
              <w:t>Ремонт (реконструкція) та облаштування обласного (регіонального) центру надання адміністративних послуг.</w:t>
            </w:r>
          </w:p>
          <w:p w:rsidR="000F6D96" w:rsidRPr="00224EA2" w:rsidRDefault="000F6D96" w:rsidP="000F6D96">
            <w:pPr>
              <w:pStyle w:val="a3"/>
              <w:spacing w:before="0" w:beforeAutospacing="0" w:after="0" w:afterAutospacing="0"/>
              <w:jc w:val="both"/>
            </w:pPr>
            <w:r w:rsidRPr="00224EA2">
              <w:rPr>
                <w:lang w:eastAsia="it-IT"/>
              </w:rPr>
              <w:t>Створення матеріально-технічної бази, закупівля необхідного обладнання та програмного забезпечення, оптимізація існуючих технічних систем.</w:t>
            </w:r>
          </w:p>
          <w:p w:rsidR="000F6D96" w:rsidRPr="00224EA2" w:rsidRDefault="000F6D96" w:rsidP="000F6D96">
            <w:pPr>
              <w:pStyle w:val="a3"/>
              <w:spacing w:before="0" w:beforeAutospacing="0" w:after="0" w:afterAutospacing="0"/>
              <w:jc w:val="both"/>
            </w:pPr>
            <w:r w:rsidRPr="00224EA2">
              <w:rPr>
                <w:lang w:eastAsia="it-IT"/>
              </w:rPr>
              <w:t>Навчання персоналу центрів надання адміністративних послуг.</w:t>
            </w:r>
          </w:p>
          <w:p w:rsidR="000F6D96" w:rsidRPr="00224EA2" w:rsidRDefault="000F6D96" w:rsidP="000F6D96">
            <w:pPr>
              <w:pStyle w:val="a3"/>
              <w:spacing w:before="0" w:beforeAutospacing="0" w:after="0" w:afterAutospacing="0"/>
              <w:jc w:val="both"/>
              <w:rPr>
                <w:rStyle w:val="8pt10"/>
              </w:rPr>
            </w:pPr>
            <w:r w:rsidRPr="00224EA2">
              <w:rPr>
                <w:lang w:eastAsia="it-IT"/>
              </w:rPr>
              <w:t>Моніторинг ефективності роботи центрів та планування заходів з її підвищення.</w:t>
            </w:r>
          </w:p>
        </w:tc>
      </w:tr>
      <w:tr w:rsidR="000F6D96" w:rsidRPr="00224EA2">
        <w:trPr>
          <w:trHeight w:val="270"/>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 xml:space="preserve">Період реалізації:  </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2018-2020 роки:</w:t>
            </w:r>
          </w:p>
        </w:tc>
      </w:tr>
      <w:tr w:rsidR="000F6D96" w:rsidRPr="00224EA2">
        <w:trPr>
          <w:trHeight w:val="144"/>
        </w:trPr>
        <w:tc>
          <w:tcPr>
            <w:tcW w:w="1648" w:type="pct"/>
            <w:vMerge w:val="restart"/>
            <w:tcBorders>
              <w:top w:val="single" w:sz="4" w:space="0" w:color="auto"/>
              <w:left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 xml:space="preserve">Орієнтовна вартість </w:t>
            </w:r>
          </w:p>
          <w:p w:rsidR="000F6D96" w:rsidRPr="00224EA2" w:rsidRDefault="000F6D96" w:rsidP="000F6D96">
            <w:pPr>
              <w:spacing w:before="40" w:after="40"/>
              <w:rPr>
                <w:b/>
                <w:bCs/>
              </w:rPr>
            </w:pPr>
            <w:r w:rsidRPr="00224EA2">
              <w:rPr>
                <w:b/>
                <w:bCs/>
              </w:rPr>
              <w:t xml:space="preserve">проекту, тис. </w:t>
            </w:r>
            <w:r w:rsidR="00F810EB">
              <w:rPr>
                <w:b/>
                <w:bCs/>
              </w:rPr>
              <w:t>г</w:t>
            </w:r>
            <w:r w:rsidR="005D2BF2">
              <w:rPr>
                <w:b/>
                <w:bCs/>
              </w:rPr>
              <w:t>рн.</w:t>
            </w:r>
            <w:r w:rsidRPr="00224EA2">
              <w:rPr>
                <w:b/>
                <w:bCs/>
              </w:rPr>
              <w:t>:</w:t>
            </w:r>
          </w:p>
        </w:tc>
        <w:tc>
          <w:tcPr>
            <w:tcW w:w="853"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2018</w:t>
            </w:r>
          </w:p>
        </w:tc>
        <w:tc>
          <w:tcPr>
            <w:tcW w:w="759"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2019</w:t>
            </w:r>
          </w:p>
        </w:tc>
        <w:tc>
          <w:tcPr>
            <w:tcW w:w="758"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2020</w:t>
            </w:r>
          </w:p>
        </w:tc>
        <w:tc>
          <w:tcPr>
            <w:tcW w:w="982" w:type="pct"/>
            <w:tcBorders>
              <w:top w:val="single" w:sz="4" w:space="0" w:color="auto"/>
              <w:left w:val="single" w:sz="4" w:space="0" w:color="auto"/>
              <w:bottom w:val="single" w:sz="4" w:space="0" w:color="auto"/>
              <w:right w:val="single" w:sz="4" w:space="0" w:color="auto"/>
            </w:tcBorders>
            <w:shd w:val="clear" w:color="auto" w:fill="C0C0C0"/>
          </w:tcPr>
          <w:p w:rsidR="000F6D96" w:rsidRPr="00224EA2" w:rsidRDefault="000F6D96" w:rsidP="000F6D96">
            <w:pPr>
              <w:spacing w:before="40" w:after="40"/>
              <w:jc w:val="center"/>
              <w:rPr>
                <w:b/>
                <w:bCs/>
                <w:lang w:eastAsia="it-IT"/>
              </w:rPr>
            </w:pPr>
            <w:r w:rsidRPr="00224EA2">
              <w:rPr>
                <w:b/>
                <w:bCs/>
                <w:lang w:eastAsia="it-IT"/>
              </w:rPr>
              <w:t>Разом</w:t>
            </w:r>
          </w:p>
        </w:tc>
      </w:tr>
      <w:tr w:rsidR="000F6D96" w:rsidRPr="00224EA2">
        <w:trPr>
          <w:trHeight w:val="112"/>
        </w:trPr>
        <w:tc>
          <w:tcPr>
            <w:tcW w:w="1648" w:type="pct"/>
            <w:vMerge/>
            <w:tcBorders>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p>
        </w:tc>
        <w:tc>
          <w:tcPr>
            <w:tcW w:w="853"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10000</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15000</w:t>
            </w:r>
          </w:p>
        </w:tc>
        <w:tc>
          <w:tcPr>
            <w:tcW w:w="75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20000</w:t>
            </w:r>
          </w:p>
        </w:tc>
        <w:tc>
          <w:tcPr>
            <w:tcW w:w="982"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center"/>
              <w:rPr>
                <w:b/>
                <w:bCs/>
                <w:lang w:eastAsia="it-IT"/>
              </w:rPr>
            </w:pPr>
            <w:r w:rsidRPr="00224EA2">
              <w:rPr>
                <w:b/>
                <w:bCs/>
                <w:lang w:eastAsia="it-IT"/>
              </w:rPr>
              <w:t>45000</w:t>
            </w:r>
          </w:p>
        </w:tc>
      </w:tr>
      <w:tr w:rsidR="000F6D96" w:rsidRPr="00224EA2">
        <w:trPr>
          <w:trHeight w:val="431"/>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rPr>
                <w:b/>
                <w:bCs/>
              </w:rPr>
            </w:pPr>
            <w:r w:rsidRPr="00224EA2">
              <w:rPr>
                <w:b/>
                <w:bCs/>
              </w:rPr>
              <w:t>Джерела та частки фінансування</w:t>
            </w:r>
            <w:r w:rsidR="00F810EB">
              <w:rPr>
                <w:b/>
                <w:bCs/>
              </w:rPr>
              <w:t>:</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pacing w:before="40" w:after="40"/>
              <w:jc w:val="both"/>
              <w:rPr>
                <w:lang w:eastAsia="it-IT"/>
              </w:rPr>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місцеві бюджети,</w:t>
            </w:r>
            <w:r w:rsidRPr="00224EA2">
              <w:t xml:space="preserve"> програми та проекти міжнародної технічної допомоги</w:t>
            </w:r>
          </w:p>
        </w:tc>
      </w:tr>
      <w:tr w:rsidR="000F6D96" w:rsidRPr="00224EA2">
        <w:trPr>
          <w:trHeight w:val="784"/>
        </w:trPr>
        <w:tc>
          <w:tcPr>
            <w:tcW w:w="1648" w:type="pct"/>
            <w:tcBorders>
              <w:top w:val="single" w:sz="4" w:space="0" w:color="auto"/>
              <w:left w:val="single" w:sz="4" w:space="0" w:color="auto"/>
              <w:bottom w:val="single" w:sz="4" w:space="0" w:color="auto"/>
              <w:right w:val="single" w:sz="4" w:space="0" w:color="auto"/>
            </w:tcBorders>
            <w:shd w:val="clear" w:color="auto" w:fill="auto"/>
          </w:tcPr>
          <w:p w:rsidR="00F810EB" w:rsidRDefault="000F6D96" w:rsidP="000F6D96">
            <w:pPr>
              <w:suppressAutoHyphens/>
              <w:rPr>
                <w:b/>
                <w:bCs/>
                <w:color w:val="000000"/>
              </w:rPr>
            </w:pPr>
            <w:r w:rsidRPr="00224EA2">
              <w:rPr>
                <w:b/>
                <w:bCs/>
                <w:color w:val="000000"/>
              </w:rPr>
              <w:t xml:space="preserve">Ключові потенційні учасники реалізації </w:t>
            </w:r>
          </w:p>
          <w:p w:rsidR="000F6D96" w:rsidRPr="00224EA2" w:rsidRDefault="00F810EB" w:rsidP="000F6D96">
            <w:pPr>
              <w:suppressAutoHyphens/>
              <w:rPr>
                <w:b/>
                <w:bCs/>
                <w:color w:val="000000"/>
                <w:kern w:val="2"/>
                <w:lang w:eastAsia="ar-SA"/>
              </w:rPr>
            </w:pPr>
            <w:r w:rsidRPr="00224EA2">
              <w:rPr>
                <w:b/>
                <w:bCs/>
                <w:color w:val="000000"/>
              </w:rPr>
              <w:t>П</w:t>
            </w:r>
            <w:r w:rsidR="000F6D96" w:rsidRPr="00224EA2">
              <w:rPr>
                <w:b/>
                <w:bCs/>
                <w:color w:val="000000"/>
              </w:rPr>
              <w:t>роекту</w:t>
            </w:r>
            <w:r>
              <w:rPr>
                <w:b/>
                <w:bCs/>
                <w:color w:val="000000"/>
              </w:rPr>
              <w:t>:</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jc w:val="both"/>
              <w:rPr>
                <w:color w:val="000000"/>
                <w:lang w:eastAsia="it-IT"/>
              </w:rPr>
            </w:pPr>
            <w:r>
              <w:rPr>
                <w:lang w:eastAsia="it-IT"/>
              </w:rPr>
              <w:t xml:space="preserve">Департамент економічного розвитку, торгівлі та міжнародного співробітництва </w:t>
            </w:r>
            <w:r w:rsidR="006331F5">
              <w:rPr>
                <w:lang w:eastAsia="it-IT"/>
              </w:rPr>
              <w:t xml:space="preserve">Житомирської </w:t>
            </w:r>
            <w:r>
              <w:rPr>
                <w:lang w:eastAsia="it-IT"/>
              </w:rPr>
              <w:t>облдержадміністрації, р</w:t>
            </w:r>
            <w:r w:rsidRPr="00224EA2">
              <w:rPr>
                <w:lang w:eastAsia="it-IT"/>
              </w:rPr>
              <w:t>айдержадміністрації, міськвиконкоми, об’єднані територіальні громади області</w:t>
            </w:r>
          </w:p>
        </w:tc>
      </w:tr>
      <w:tr w:rsidR="000F6D96" w:rsidRPr="00224EA2">
        <w:trPr>
          <w:trHeight w:val="243"/>
        </w:trPr>
        <w:tc>
          <w:tcPr>
            <w:tcW w:w="1648" w:type="pct"/>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suppressAutoHyphens/>
              <w:rPr>
                <w:b/>
                <w:bCs/>
                <w:color w:val="000000"/>
              </w:rPr>
            </w:pPr>
            <w:r w:rsidRPr="00224EA2">
              <w:rPr>
                <w:b/>
                <w:bCs/>
                <w:color w:val="000000"/>
              </w:rPr>
              <w:t>Інше:</w:t>
            </w:r>
          </w:p>
        </w:tc>
        <w:tc>
          <w:tcPr>
            <w:tcW w:w="3352"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224EA2" w:rsidRDefault="000F6D96" w:rsidP="000F6D96">
            <w:pPr>
              <w:rPr>
                <w:lang w:eastAsia="it-IT"/>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1667"/>
        <w:gridCol w:w="1248"/>
        <w:gridCol w:w="1656"/>
        <w:gridCol w:w="1837"/>
      </w:tblGrid>
      <w:tr w:rsidR="000F6D96" w:rsidRPr="00224EA2">
        <w:tc>
          <w:tcPr>
            <w:tcW w:w="1749" w:type="pct"/>
          </w:tcPr>
          <w:p w:rsidR="000F6D96" w:rsidRPr="004B4467" w:rsidRDefault="000F6D96" w:rsidP="000F6D96">
            <w:pPr>
              <w:rPr>
                <w:b/>
              </w:rPr>
            </w:pPr>
            <w:r w:rsidRPr="004B4467">
              <w:rPr>
                <w:b/>
              </w:rPr>
              <w:t>Номер і назва завдання:</w:t>
            </w:r>
          </w:p>
        </w:tc>
        <w:tc>
          <w:tcPr>
            <w:tcW w:w="3251" w:type="pct"/>
            <w:gridSpan w:val="4"/>
          </w:tcPr>
          <w:p w:rsidR="000F6D96" w:rsidRPr="00224EA2" w:rsidRDefault="000F6D96" w:rsidP="004B4467">
            <w:pPr>
              <w:jc w:val="both"/>
              <w:rPr>
                <w:lang w:eastAsia="uk-UA"/>
              </w:rPr>
            </w:pPr>
            <w:r w:rsidRPr="004B4467">
              <w:rPr>
                <w:iCs/>
              </w:rPr>
              <w:t>1.2.1 Створення умов для підтримки суб’єктів малого і середнього підприємництва</w:t>
            </w:r>
          </w:p>
        </w:tc>
      </w:tr>
      <w:tr w:rsidR="000F6D96" w:rsidRPr="00224EA2">
        <w:tc>
          <w:tcPr>
            <w:tcW w:w="1749" w:type="pct"/>
          </w:tcPr>
          <w:p w:rsidR="000F6D96" w:rsidRPr="004B4467" w:rsidRDefault="000F6D96" w:rsidP="000F6D96">
            <w:pPr>
              <w:rPr>
                <w:b/>
              </w:rPr>
            </w:pPr>
            <w:r w:rsidRPr="004B4467">
              <w:rPr>
                <w:b/>
              </w:rPr>
              <w:t>Назва проекту:</w:t>
            </w:r>
          </w:p>
        </w:tc>
        <w:tc>
          <w:tcPr>
            <w:tcW w:w="3251" w:type="pct"/>
            <w:gridSpan w:val="4"/>
          </w:tcPr>
          <w:p w:rsidR="000F6D96" w:rsidRPr="00224EA2" w:rsidRDefault="000F6D96" w:rsidP="004B4467">
            <w:pPr>
              <w:jc w:val="both"/>
              <w:rPr>
                <w:lang w:eastAsia="it-IT"/>
              </w:rPr>
            </w:pPr>
            <w:r>
              <w:rPr>
                <w:lang w:eastAsia="it-IT"/>
              </w:rPr>
              <w:t>1.63. </w:t>
            </w:r>
            <w:r w:rsidRPr="00224EA2">
              <w:rPr>
                <w:lang w:eastAsia="it-IT"/>
              </w:rPr>
              <w:t>Створення коворкінг-центру з п</w:t>
            </w:r>
            <w:r>
              <w:rPr>
                <w:lang w:eastAsia="it-IT"/>
              </w:rPr>
              <w:t>оєднанням функцій ІТ-інкубатора</w:t>
            </w:r>
          </w:p>
        </w:tc>
      </w:tr>
      <w:tr w:rsidR="000F6D96" w:rsidRPr="00224EA2">
        <w:tc>
          <w:tcPr>
            <w:tcW w:w="1749" w:type="pct"/>
          </w:tcPr>
          <w:p w:rsidR="000F6D96" w:rsidRPr="004B4467" w:rsidRDefault="000F6D96" w:rsidP="000F6D96">
            <w:pPr>
              <w:rPr>
                <w:b/>
              </w:rPr>
            </w:pPr>
            <w:r w:rsidRPr="004B4467">
              <w:rPr>
                <w:b/>
              </w:rPr>
              <w:t>Цілі проекту:</w:t>
            </w:r>
          </w:p>
        </w:tc>
        <w:tc>
          <w:tcPr>
            <w:tcW w:w="3251" w:type="pct"/>
            <w:gridSpan w:val="4"/>
          </w:tcPr>
          <w:p w:rsidR="000F6D96" w:rsidRPr="00224EA2" w:rsidRDefault="00E83C1D" w:rsidP="004B4467">
            <w:pPr>
              <w:jc w:val="both"/>
              <w:rPr>
                <w:lang w:eastAsia="it-IT"/>
              </w:rPr>
            </w:pPr>
            <w:r>
              <w:t>Створення</w:t>
            </w:r>
            <w:r w:rsidR="000F6D96" w:rsidRPr="00224EA2">
              <w:t xml:space="preserve"> сприятливих умов для ведення бізнесу в області, розвитку науково-технічного потенціалу та інновацій, співробітництва у сфері інноваційної діяльності між державою, суб’єктами малого і середнього підприємництва, вищими навчальними закладами та науково-дослідними інститутами, розвиток ІТ-технологій.</w:t>
            </w:r>
          </w:p>
          <w:p w:rsidR="000F6D96" w:rsidRPr="00224EA2" w:rsidRDefault="000F6D96" w:rsidP="004B4467">
            <w:pPr>
              <w:jc w:val="both"/>
              <w:rPr>
                <w:lang w:eastAsia="it-IT"/>
              </w:rPr>
            </w:pPr>
            <w:r w:rsidRPr="00224EA2">
              <w:rPr>
                <w:lang w:eastAsia="it-IT"/>
              </w:rPr>
              <w:t>Створення інституційної можливості – коворкінг-центру (креативної зони), який би дозволяв поєднувати в межах одного приміщення різні творчі заходи/діяльність з обговорення бізнес-ідей, бізнес-навчання та їх подальшого впровадження.</w:t>
            </w:r>
          </w:p>
          <w:p w:rsidR="000F6D96" w:rsidRPr="00224EA2" w:rsidRDefault="000F6D96" w:rsidP="004B4467">
            <w:pPr>
              <w:jc w:val="both"/>
            </w:pPr>
            <w:r w:rsidRPr="00224EA2">
              <w:rPr>
                <w:lang w:eastAsia="it-IT"/>
              </w:rPr>
              <w:t>Коворкінг-центр буде місцем, у якому молоді ініціатори створення бізнесу зможуть поспілкуватися між собою та зустрітися з успішними бізнесменами.</w:t>
            </w:r>
          </w:p>
        </w:tc>
      </w:tr>
      <w:tr w:rsidR="000F6D96" w:rsidRPr="00224EA2">
        <w:tc>
          <w:tcPr>
            <w:tcW w:w="1749" w:type="pct"/>
          </w:tcPr>
          <w:p w:rsidR="000F6D96" w:rsidRPr="004B4467" w:rsidRDefault="000F6D96" w:rsidP="000F6D96">
            <w:pPr>
              <w:rPr>
                <w:b/>
              </w:rPr>
            </w:pPr>
            <w:r w:rsidRPr="004B4467">
              <w:rPr>
                <w:b/>
              </w:rPr>
              <w:t>Територія, на яку проект матиме вплив:</w:t>
            </w:r>
          </w:p>
        </w:tc>
        <w:tc>
          <w:tcPr>
            <w:tcW w:w="3251" w:type="pct"/>
            <w:gridSpan w:val="4"/>
          </w:tcPr>
          <w:p w:rsidR="000F6D96" w:rsidRPr="00224EA2" w:rsidRDefault="000F6D96" w:rsidP="004B4467">
            <w:pPr>
              <w:jc w:val="both"/>
            </w:pPr>
            <w:r w:rsidRPr="004B4467">
              <w:rPr>
                <w:bCs/>
                <w:iCs/>
              </w:rPr>
              <w:t>Житомирська область.</w:t>
            </w:r>
          </w:p>
        </w:tc>
      </w:tr>
      <w:tr w:rsidR="000F6D96" w:rsidRPr="00224EA2">
        <w:tc>
          <w:tcPr>
            <w:tcW w:w="1749" w:type="pct"/>
          </w:tcPr>
          <w:p w:rsidR="000F6D96" w:rsidRPr="004B4467" w:rsidRDefault="000F6D96" w:rsidP="000F6D96">
            <w:pPr>
              <w:rPr>
                <w:b/>
              </w:rPr>
            </w:pPr>
            <w:r w:rsidRPr="004B4467">
              <w:rPr>
                <w:b/>
              </w:rPr>
              <w:t>Орієнтовна кількість отримувачів вигод:</w:t>
            </w:r>
          </w:p>
        </w:tc>
        <w:tc>
          <w:tcPr>
            <w:tcW w:w="3251" w:type="pct"/>
            <w:gridSpan w:val="4"/>
          </w:tcPr>
          <w:p w:rsidR="000F6D96" w:rsidRPr="00224EA2" w:rsidRDefault="000F6D96" w:rsidP="004B4467">
            <w:pPr>
              <w:jc w:val="both"/>
            </w:pPr>
            <w:r w:rsidRPr="00224EA2">
              <w:rPr>
                <w:lang w:eastAsia="it-IT"/>
              </w:rPr>
              <w:t>Понад 2 тис. відвідувачів коворкінг-центру в рік</w:t>
            </w:r>
          </w:p>
        </w:tc>
      </w:tr>
      <w:tr w:rsidR="000F6D96" w:rsidRPr="00224EA2">
        <w:tc>
          <w:tcPr>
            <w:tcW w:w="1749" w:type="pct"/>
          </w:tcPr>
          <w:p w:rsidR="000F6D96" w:rsidRPr="004B4467" w:rsidRDefault="000F6D96" w:rsidP="000F6D96">
            <w:pPr>
              <w:rPr>
                <w:b/>
              </w:rPr>
            </w:pPr>
            <w:r w:rsidRPr="004B4467">
              <w:rPr>
                <w:b/>
              </w:rPr>
              <w:t>Стислий опис проекту:</w:t>
            </w:r>
          </w:p>
        </w:tc>
        <w:tc>
          <w:tcPr>
            <w:tcW w:w="3251" w:type="pct"/>
            <w:gridSpan w:val="4"/>
          </w:tcPr>
          <w:p w:rsidR="000F6D96" w:rsidRPr="00224EA2" w:rsidRDefault="000F6D96" w:rsidP="004B4467">
            <w:pPr>
              <w:jc w:val="both"/>
              <w:rPr>
                <w:lang w:eastAsia="it-IT"/>
              </w:rPr>
            </w:pPr>
            <w:r w:rsidRPr="00224EA2">
              <w:rPr>
                <w:lang w:eastAsia="it-IT"/>
              </w:rPr>
              <w:t>Створення коворкінг-центру з поєднанням функцій ІТ-інкубатора.</w:t>
            </w:r>
          </w:p>
          <w:p w:rsidR="000F6D96" w:rsidRPr="00224EA2" w:rsidRDefault="000F6D96" w:rsidP="004B4467">
            <w:pPr>
              <w:jc w:val="both"/>
              <w:rPr>
                <w:lang w:eastAsia="it-IT"/>
              </w:rPr>
            </w:pPr>
            <w:r w:rsidRPr="00224EA2">
              <w:rPr>
                <w:lang w:eastAsia="it-IT"/>
              </w:rPr>
              <w:t>Проведення конкурсу бізнес-ідей серед молоді.</w:t>
            </w:r>
          </w:p>
          <w:p w:rsidR="000F6D96" w:rsidRPr="00224EA2" w:rsidRDefault="000F6D96" w:rsidP="004B4467">
            <w:pPr>
              <w:jc w:val="both"/>
              <w:rPr>
                <w:lang w:eastAsia="it-IT"/>
              </w:rPr>
            </w:pPr>
            <w:r w:rsidRPr="00224EA2">
              <w:rPr>
                <w:lang w:eastAsia="it-IT"/>
              </w:rPr>
              <w:t>Проведення тренінгів для найкращих учасників конкурсу бізнес-ідей.</w:t>
            </w:r>
          </w:p>
          <w:p w:rsidR="000F6D96" w:rsidRPr="00224EA2" w:rsidRDefault="000F6D96" w:rsidP="004B4467">
            <w:pPr>
              <w:jc w:val="both"/>
            </w:pPr>
            <w:r w:rsidRPr="00224EA2">
              <w:t>Залучення студентів та випускників навчальних закладів до зайняття підприємницькою діяльністю.</w:t>
            </w:r>
          </w:p>
          <w:p w:rsidR="000F6D96" w:rsidRPr="00224EA2" w:rsidRDefault="000F6D96" w:rsidP="004B4467">
            <w:pPr>
              <w:jc w:val="both"/>
            </w:pPr>
            <w:r w:rsidRPr="00224EA2">
              <w:t xml:space="preserve">Впровадження вітчизняних інноваційних розробок. </w:t>
            </w:r>
          </w:p>
        </w:tc>
      </w:tr>
      <w:tr w:rsidR="000F6D96" w:rsidRPr="00224EA2">
        <w:tc>
          <w:tcPr>
            <w:tcW w:w="1749" w:type="pct"/>
          </w:tcPr>
          <w:p w:rsidR="000F6D96" w:rsidRPr="004B4467" w:rsidRDefault="000F6D96" w:rsidP="000F6D96">
            <w:pPr>
              <w:rPr>
                <w:b/>
              </w:rPr>
            </w:pPr>
            <w:r w:rsidRPr="004B4467">
              <w:rPr>
                <w:b/>
              </w:rPr>
              <w:t>Очікувані результати:</w:t>
            </w:r>
          </w:p>
        </w:tc>
        <w:tc>
          <w:tcPr>
            <w:tcW w:w="3251" w:type="pct"/>
            <w:gridSpan w:val="4"/>
          </w:tcPr>
          <w:p w:rsidR="000F6D96" w:rsidRPr="00E83C1D" w:rsidRDefault="000F6D96" w:rsidP="004B4467">
            <w:pPr>
              <w:jc w:val="both"/>
              <w:rPr>
                <w:lang w:eastAsia="it-IT"/>
              </w:rPr>
            </w:pPr>
            <w:r w:rsidRPr="00E83C1D">
              <w:rPr>
                <w:lang w:eastAsia="it-IT"/>
              </w:rPr>
              <w:t>Збільшено частку молоді, зацікавленої створити власну справу.</w:t>
            </w:r>
          </w:p>
          <w:p w:rsidR="000F6D96" w:rsidRPr="00224EA2" w:rsidRDefault="000F6D96" w:rsidP="004B4467">
            <w:pPr>
              <w:jc w:val="both"/>
              <w:rPr>
                <w:lang w:eastAsia="it-IT"/>
              </w:rPr>
            </w:pPr>
            <w:r w:rsidRPr="00224EA2">
              <w:rPr>
                <w:lang w:eastAsia="it-IT"/>
              </w:rPr>
              <w:t xml:space="preserve">Виникли нові бізнесові структури на Житомирщині. </w:t>
            </w:r>
          </w:p>
          <w:p w:rsidR="000F6D96" w:rsidRPr="00224EA2" w:rsidRDefault="000F6D96" w:rsidP="004B4467">
            <w:pPr>
              <w:jc w:val="both"/>
              <w:rPr>
                <w:lang w:eastAsia="it-IT"/>
              </w:rPr>
            </w:pPr>
            <w:r w:rsidRPr="00224EA2">
              <w:rPr>
                <w:lang w:eastAsia="it-IT"/>
              </w:rPr>
              <w:t>Збільшено зайнятість населення.</w:t>
            </w:r>
          </w:p>
          <w:p w:rsidR="000F6D96" w:rsidRPr="00224EA2" w:rsidRDefault="000F6D96" w:rsidP="004B4467">
            <w:pPr>
              <w:jc w:val="both"/>
              <w:rPr>
                <w:lang w:eastAsia="it-IT"/>
              </w:rPr>
            </w:pPr>
            <w:r w:rsidRPr="00224EA2">
              <w:rPr>
                <w:lang w:eastAsia="it-IT"/>
              </w:rPr>
              <w:t>Активізовано співпрацю активної молоді та бізнесової спільноти.</w:t>
            </w:r>
          </w:p>
        </w:tc>
      </w:tr>
      <w:tr w:rsidR="000F6D96" w:rsidRPr="00224EA2">
        <w:tc>
          <w:tcPr>
            <w:tcW w:w="1749" w:type="pct"/>
          </w:tcPr>
          <w:p w:rsidR="000F6D96" w:rsidRPr="004B4467" w:rsidRDefault="000F6D96" w:rsidP="000F6D96">
            <w:pPr>
              <w:rPr>
                <w:b/>
              </w:rPr>
            </w:pPr>
            <w:r w:rsidRPr="004B4467">
              <w:rPr>
                <w:b/>
              </w:rPr>
              <w:t>Ключові заходи проекту:</w:t>
            </w:r>
          </w:p>
        </w:tc>
        <w:tc>
          <w:tcPr>
            <w:tcW w:w="3251" w:type="pct"/>
            <w:gridSpan w:val="4"/>
          </w:tcPr>
          <w:p w:rsidR="000F6D96" w:rsidRPr="00224EA2" w:rsidRDefault="000F6D96" w:rsidP="004B4467">
            <w:pPr>
              <w:jc w:val="both"/>
              <w:rPr>
                <w:lang w:eastAsia="it-IT"/>
              </w:rPr>
            </w:pPr>
            <w:r w:rsidRPr="00224EA2">
              <w:rPr>
                <w:lang w:eastAsia="it-IT"/>
              </w:rPr>
              <w:t>Розробка статутних документів, реєстрація коворкінг-центру.</w:t>
            </w:r>
          </w:p>
          <w:p w:rsidR="000F6D96" w:rsidRPr="00224EA2" w:rsidRDefault="000F6D96" w:rsidP="004B4467">
            <w:pPr>
              <w:jc w:val="both"/>
              <w:rPr>
                <w:lang w:eastAsia="it-IT"/>
              </w:rPr>
            </w:pPr>
            <w:r w:rsidRPr="00224EA2">
              <w:rPr>
                <w:lang w:eastAsia="it-IT"/>
              </w:rPr>
              <w:t>Пошук приміщення для  коворкінг-центру, його ремонт, облаштування.</w:t>
            </w:r>
          </w:p>
          <w:p w:rsidR="000F6D96" w:rsidRPr="00224EA2" w:rsidRDefault="000F6D96" w:rsidP="004B4467">
            <w:pPr>
              <w:jc w:val="both"/>
              <w:rPr>
                <w:lang w:eastAsia="it-IT"/>
              </w:rPr>
            </w:pPr>
            <w:r w:rsidRPr="00224EA2">
              <w:rPr>
                <w:lang w:eastAsia="it-IT"/>
              </w:rPr>
              <w:t>Промоція коворкінг-центру серед молоді та бізнесової спільноти області.</w:t>
            </w:r>
          </w:p>
          <w:p w:rsidR="000F6D96" w:rsidRPr="00224EA2" w:rsidRDefault="000F6D96" w:rsidP="004B4467">
            <w:pPr>
              <w:jc w:val="both"/>
              <w:rPr>
                <w:lang w:eastAsia="it-IT"/>
              </w:rPr>
            </w:pPr>
            <w:r w:rsidRPr="00224EA2">
              <w:rPr>
                <w:lang w:eastAsia="it-IT"/>
              </w:rPr>
              <w:t>Серія мотиваційних зустрічей молоді з успішними бізнесменами.</w:t>
            </w:r>
          </w:p>
          <w:p w:rsidR="000F6D96" w:rsidRDefault="000F6D96" w:rsidP="004B4467">
            <w:pPr>
              <w:jc w:val="both"/>
            </w:pPr>
            <w:r w:rsidRPr="00224EA2">
              <w:rPr>
                <w:lang w:eastAsia="it-IT"/>
              </w:rPr>
              <w:t xml:space="preserve">Співпраця з </w:t>
            </w:r>
            <w:r w:rsidRPr="00224EA2">
              <w:t>суб’єктами малого і середнього підприємництва, вищими навчальними закладами та науково-дослідними інститутами, державними установами.</w:t>
            </w:r>
          </w:p>
          <w:p w:rsidR="00096D23" w:rsidRPr="00224EA2" w:rsidRDefault="00096D23" w:rsidP="004B4467">
            <w:pPr>
              <w:jc w:val="both"/>
            </w:pPr>
          </w:p>
        </w:tc>
      </w:tr>
      <w:tr w:rsidR="000F6D96" w:rsidRPr="00224EA2">
        <w:tc>
          <w:tcPr>
            <w:tcW w:w="1749" w:type="pct"/>
          </w:tcPr>
          <w:p w:rsidR="000F6D96" w:rsidRPr="004B4467" w:rsidRDefault="000F6D96" w:rsidP="000F6D96">
            <w:pPr>
              <w:rPr>
                <w:b/>
              </w:rPr>
            </w:pPr>
            <w:r w:rsidRPr="004B4467">
              <w:rPr>
                <w:b/>
              </w:rPr>
              <w:t>Період реалізації:</w:t>
            </w:r>
          </w:p>
        </w:tc>
        <w:tc>
          <w:tcPr>
            <w:tcW w:w="3251" w:type="pct"/>
            <w:gridSpan w:val="4"/>
          </w:tcPr>
          <w:p w:rsidR="000F6D96" w:rsidRPr="004B4467" w:rsidRDefault="000F6D96" w:rsidP="000F6D96">
            <w:pPr>
              <w:rPr>
                <w:b/>
              </w:rPr>
            </w:pPr>
            <w:r w:rsidRPr="004B4467">
              <w:rPr>
                <w:b/>
                <w:bCs/>
              </w:rPr>
              <w:t>2018-2020 роки:</w:t>
            </w:r>
          </w:p>
        </w:tc>
      </w:tr>
      <w:tr w:rsidR="000F6D96" w:rsidRPr="00224EA2">
        <w:tc>
          <w:tcPr>
            <w:tcW w:w="1749" w:type="pct"/>
            <w:vMerge w:val="restart"/>
          </w:tcPr>
          <w:p w:rsidR="000F6D96" w:rsidRPr="004B4467" w:rsidRDefault="000F6D96" w:rsidP="000F6D96">
            <w:pPr>
              <w:rPr>
                <w:b/>
              </w:rPr>
            </w:pPr>
            <w:r w:rsidRPr="004B4467">
              <w:rPr>
                <w:b/>
              </w:rPr>
              <w:t xml:space="preserve">Орієнтовна вартість проекту, тис. </w:t>
            </w:r>
            <w:r w:rsidR="00F810EB">
              <w:rPr>
                <w:b/>
              </w:rPr>
              <w:t>г</w:t>
            </w:r>
            <w:r w:rsidR="005D2BF2" w:rsidRPr="004B4467">
              <w:rPr>
                <w:b/>
              </w:rPr>
              <w:t>рн.</w:t>
            </w:r>
            <w:r w:rsidRPr="004B4467">
              <w:rPr>
                <w:b/>
              </w:rPr>
              <w:t>:</w:t>
            </w:r>
          </w:p>
        </w:tc>
        <w:tc>
          <w:tcPr>
            <w:tcW w:w="846" w:type="pct"/>
            <w:shd w:val="clear" w:color="auto" w:fill="CCCCCC"/>
          </w:tcPr>
          <w:p w:rsidR="000F6D96" w:rsidRPr="004B4467" w:rsidRDefault="000F6D96" w:rsidP="004B4467">
            <w:pPr>
              <w:jc w:val="center"/>
              <w:rPr>
                <w:b/>
              </w:rPr>
            </w:pPr>
            <w:r w:rsidRPr="004B4467">
              <w:rPr>
                <w:b/>
              </w:rPr>
              <w:t>2018</w:t>
            </w:r>
          </w:p>
        </w:tc>
        <w:tc>
          <w:tcPr>
            <w:tcW w:w="633" w:type="pct"/>
            <w:shd w:val="clear" w:color="auto" w:fill="CCCCCC"/>
          </w:tcPr>
          <w:p w:rsidR="000F6D96" w:rsidRPr="004B4467" w:rsidRDefault="000F6D96" w:rsidP="004B4467">
            <w:pPr>
              <w:jc w:val="center"/>
              <w:rPr>
                <w:b/>
              </w:rPr>
            </w:pPr>
            <w:r w:rsidRPr="004B4467">
              <w:rPr>
                <w:b/>
              </w:rPr>
              <w:t>2019</w:t>
            </w:r>
          </w:p>
        </w:tc>
        <w:tc>
          <w:tcPr>
            <w:tcW w:w="840" w:type="pct"/>
            <w:shd w:val="clear" w:color="auto" w:fill="CCCCCC"/>
          </w:tcPr>
          <w:p w:rsidR="000F6D96" w:rsidRPr="004B4467" w:rsidRDefault="000F6D96" w:rsidP="004B4467">
            <w:pPr>
              <w:jc w:val="center"/>
              <w:rPr>
                <w:b/>
              </w:rPr>
            </w:pPr>
            <w:r w:rsidRPr="004B4467">
              <w:rPr>
                <w:b/>
              </w:rPr>
              <w:t>2020</w:t>
            </w:r>
          </w:p>
        </w:tc>
        <w:tc>
          <w:tcPr>
            <w:tcW w:w="932" w:type="pct"/>
            <w:shd w:val="clear" w:color="auto" w:fill="CCCCCC"/>
          </w:tcPr>
          <w:p w:rsidR="000F6D96" w:rsidRPr="004B4467" w:rsidRDefault="000F6D96" w:rsidP="004B4467">
            <w:pPr>
              <w:jc w:val="center"/>
              <w:rPr>
                <w:b/>
              </w:rPr>
            </w:pPr>
            <w:r w:rsidRPr="004B4467">
              <w:rPr>
                <w:b/>
              </w:rPr>
              <w:t>Разом</w:t>
            </w:r>
          </w:p>
        </w:tc>
      </w:tr>
      <w:tr w:rsidR="000F6D96" w:rsidRPr="00224EA2">
        <w:tc>
          <w:tcPr>
            <w:tcW w:w="1749" w:type="pct"/>
            <w:vMerge/>
          </w:tcPr>
          <w:p w:rsidR="000F6D96" w:rsidRPr="004B4467" w:rsidRDefault="000F6D96" w:rsidP="000F6D96">
            <w:pPr>
              <w:rPr>
                <w:b/>
              </w:rPr>
            </w:pPr>
          </w:p>
        </w:tc>
        <w:tc>
          <w:tcPr>
            <w:tcW w:w="846" w:type="pct"/>
            <w:vAlign w:val="center"/>
          </w:tcPr>
          <w:p w:rsidR="000F6D96" w:rsidRPr="004B4467" w:rsidRDefault="000F6D96" w:rsidP="004B4467">
            <w:pPr>
              <w:jc w:val="center"/>
              <w:rPr>
                <w:b/>
              </w:rPr>
            </w:pPr>
            <w:r w:rsidRPr="004B4467">
              <w:rPr>
                <w:b/>
              </w:rPr>
              <w:t>500</w:t>
            </w:r>
          </w:p>
        </w:tc>
        <w:tc>
          <w:tcPr>
            <w:tcW w:w="633" w:type="pct"/>
            <w:vAlign w:val="center"/>
          </w:tcPr>
          <w:p w:rsidR="000F6D96" w:rsidRPr="004B4467" w:rsidRDefault="000F6D96" w:rsidP="004B4467">
            <w:pPr>
              <w:jc w:val="center"/>
              <w:rPr>
                <w:b/>
              </w:rPr>
            </w:pPr>
            <w:r w:rsidRPr="004B4467">
              <w:rPr>
                <w:b/>
              </w:rPr>
              <w:t>500</w:t>
            </w:r>
          </w:p>
        </w:tc>
        <w:tc>
          <w:tcPr>
            <w:tcW w:w="840" w:type="pct"/>
            <w:vAlign w:val="center"/>
          </w:tcPr>
          <w:p w:rsidR="000F6D96" w:rsidRPr="004B4467" w:rsidRDefault="000F6D96" w:rsidP="004B4467">
            <w:pPr>
              <w:tabs>
                <w:tab w:val="center" w:pos="1067"/>
                <w:tab w:val="right" w:pos="2135"/>
              </w:tabs>
              <w:jc w:val="center"/>
              <w:rPr>
                <w:b/>
              </w:rPr>
            </w:pPr>
            <w:r w:rsidRPr="004B4467">
              <w:rPr>
                <w:b/>
              </w:rPr>
              <w:t>500</w:t>
            </w:r>
          </w:p>
        </w:tc>
        <w:tc>
          <w:tcPr>
            <w:tcW w:w="932" w:type="pct"/>
            <w:vAlign w:val="center"/>
          </w:tcPr>
          <w:p w:rsidR="000F6D96" w:rsidRPr="004B4467" w:rsidRDefault="000F6D96" w:rsidP="004B4467">
            <w:pPr>
              <w:tabs>
                <w:tab w:val="center" w:pos="1067"/>
                <w:tab w:val="right" w:pos="2135"/>
              </w:tabs>
              <w:jc w:val="center"/>
              <w:rPr>
                <w:b/>
              </w:rPr>
            </w:pPr>
            <w:r w:rsidRPr="004B4467">
              <w:rPr>
                <w:b/>
              </w:rPr>
              <w:t>1500</w:t>
            </w:r>
          </w:p>
        </w:tc>
      </w:tr>
      <w:tr w:rsidR="000F6D96" w:rsidRPr="00224EA2">
        <w:tc>
          <w:tcPr>
            <w:tcW w:w="1749" w:type="pct"/>
          </w:tcPr>
          <w:p w:rsidR="000F6D96" w:rsidRPr="004B4467" w:rsidRDefault="000F6D96" w:rsidP="000F6D96">
            <w:pPr>
              <w:rPr>
                <w:b/>
              </w:rPr>
            </w:pPr>
            <w:r w:rsidRPr="004B4467">
              <w:rPr>
                <w:b/>
              </w:rPr>
              <w:t>Джерела фінансування:</w:t>
            </w:r>
          </w:p>
        </w:tc>
        <w:tc>
          <w:tcPr>
            <w:tcW w:w="3251" w:type="pct"/>
            <w:gridSpan w:val="4"/>
          </w:tcPr>
          <w:p w:rsidR="000F6D96" w:rsidRPr="00224EA2" w:rsidRDefault="000F6D96" w:rsidP="004B4467">
            <w:pPr>
              <w:jc w:val="both"/>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спонсорська допомога, власні кошти, міжнародні донори</w:t>
            </w:r>
          </w:p>
        </w:tc>
      </w:tr>
      <w:tr w:rsidR="000F6D96" w:rsidRPr="00224EA2">
        <w:tc>
          <w:tcPr>
            <w:tcW w:w="1749" w:type="pct"/>
          </w:tcPr>
          <w:p w:rsidR="000F6D96" w:rsidRPr="004B4467" w:rsidRDefault="000F6D96" w:rsidP="000F6D96">
            <w:pPr>
              <w:rPr>
                <w:b/>
              </w:rPr>
            </w:pPr>
            <w:r w:rsidRPr="004B4467">
              <w:rPr>
                <w:b/>
              </w:rPr>
              <w:t>Ключові потенційні учасники реалізації проекту:</w:t>
            </w:r>
          </w:p>
        </w:tc>
        <w:tc>
          <w:tcPr>
            <w:tcW w:w="3251" w:type="pct"/>
            <w:gridSpan w:val="4"/>
          </w:tcPr>
          <w:p w:rsidR="000F6D96" w:rsidRPr="00224EA2" w:rsidRDefault="000F6D96" w:rsidP="004B4467">
            <w:pPr>
              <w:jc w:val="both"/>
            </w:pPr>
            <w:r>
              <w:rPr>
                <w:lang w:eastAsia="it-IT"/>
              </w:rPr>
              <w:t>Департамент економічного розвитку, торгівлі та міжнародного співробітництва</w:t>
            </w:r>
            <w:r w:rsidR="00B34DFA">
              <w:rPr>
                <w:lang w:eastAsia="it-IT"/>
              </w:rPr>
              <w:t xml:space="preserve"> </w:t>
            </w:r>
            <w:r w:rsidR="006331F5">
              <w:rPr>
                <w:lang w:eastAsia="it-IT"/>
              </w:rPr>
              <w:t xml:space="preserve">Житомирської </w:t>
            </w:r>
            <w:r w:rsidR="00B34DFA">
              <w:rPr>
                <w:lang w:eastAsia="it-IT"/>
              </w:rPr>
              <w:t>облдержадміністрації</w:t>
            </w:r>
            <w:r>
              <w:rPr>
                <w:lang w:eastAsia="it-IT"/>
              </w:rPr>
              <w:t xml:space="preserve">, райдержадміністрації, органи місцевого самоврядування, </w:t>
            </w:r>
            <w:r w:rsidRPr="00224EA2">
              <w:rPr>
                <w:lang w:eastAsia="it-IT"/>
              </w:rPr>
              <w:t>навчальні заклади, бізнес-кола, громадськість</w:t>
            </w:r>
          </w:p>
        </w:tc>
      </w:tr>
      <w:tr w:rsidR="000F6D96" w:rsidRPr="00224EA2">
        <w:tc>
          <w:tcPr>
            <w:tcW w:w="1749" w:type="pct"/>
          </w:tcPr>
          <w:p w:rsidR="000F6D96" w:rsidRPr="004B4467" w:rsidRDefault="000F6D96" w:rsidP="000F6D96">
            <w:pPr>
              <w:rPr>
                <w:b/>
              </w:rPr>
            </w:pPr>
            <w:r w:rsidRPr="004B4467">
              <w:rPr>
                <w:b/>
              </w:rPr>
              <w:t>Інше:</w:t>
            </w:r>
          </w:p>
        </w:tc>
        <w:tc>
          <w:tcPr>
            <w:tcW w:w="3251" w:type="pct"/>
            <w:gridSpan w:val="4"/>
          </w:tcPr>
          <w:p w:rsidR="000F6D96" w:rsidRPr="00224EA2" w:rsidRDefault="000F6D96" w:rsidP="004B4467">
            <w:pPr>
              <w:jc w:val="both"/>
              <w:rPr>
                <w:lang w:eastAsia="it-IT"/>
              </w:rPr>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782"/>
        <w:gridCol w:w="1798"/>
        <w:gridCol w:w="1624"/>
        <w:gridCol w:w="1782"/>
      </w:tblGrid>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rPr>
            </w:pPr>
            <w:r w:rsidRPr="00224EA2">
              <w:rPr>
                <w:b/>
              </w:rPr>
              <w:t>Номер і назва завдання: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1.2.1. Забезпечення умов для підтримки малих і середніх підприємств та фізичних осіб-підприємців</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Назва проекту:</w:t>
            </w:r>
          </w:p>
        </w:tc>
        <w:tc>
          <w:tcPr>
            <w:tcW w:w="3544" w:type="pct"/>
            <w:gridSpan w:val="4"/>
          </w:tcPr>
          <w:p w:rsidR="000F6D96" w:rsidRPr="00224EA2" w:rsidRDefault="000F6D96" w:rsidP="000F6D96">
            <w:pPr>
              <w:jc w:val="both"/>
              <w:rPr>
                <w:highlight w:val="red"/>
              </w:rPr>
            </w:pPr>
            <w:r>
              <w:t>1.64. </w:t>
            </w:r>
            <w:r w:rsidRPr="00224EA2">
              <w:t>Реконструкція приміщень адміністративної будівлі по</w:t>
            </w:r>
            <w:r w:rsidR="00B34DFA">
              <w:t xml:space="preserve"> вул. Гулія, </w:t>
            </w:r>
            <w:r w:rsidRPr="00224EA2">
              <w:t xml:space="preserve">7 в смт Іршанськ </w:t>
            </w:r>
            <w:r>
              <w:t>Хорошівського</w:t>
            </w:r>
            <w:r w:rsidRPr="00224EA2">
              <w:t xml:space="preserve"> району для розміщення </w:t>
            </w:r>
            <w:r>
              <w:t>центру надання адміністративних послуг</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Цілі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Підвищення якості, швидкості та прозорості надання адміністративних послуг. </w:t>
            </w:r>
          </w:p>
          <w:p w:rsidR="000F6D96" w:rsidRPr="00224EA2" w:rsidRDefault="000F6D96" w:rsidP="000F6D96">
            <w:pPr>
              <w:tabs>
                <w:tab w:val="left" w:pos="851"/>
                <w:tab w:val="left" w:pos="4795"/>
                <w:tab w:val="left" w:pos="4921"/>
                <w:tab w:val="left" w:pos="5222"/>
              </w:tabs>
              <w:jc w:val="both"/>
              <w:rPr>
                <w:highlight w:val="red"/>
              </w:rPr>
            </w:pPr>
            <w:r w:rsidRPr="00224EA2">
              <w:t>Полегшення доступу населення та підприємств до отримання адміністративних послуг.</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Територія, на яку проект матиме вплив:</w:t>
            </w:r>
          </w:p>
        </w:tc>
        <w:tc>
          <w:tcPr>
            <w:tcW w:w="3544" w:type="pct"/>
            <w:gridSpan w:val="4"/>
          </w:tcPr>
          <w:p w:rsidR="000F6D96" w:rsidRPr="00224EA2" w:rsidRDefault="000F6D96" w:rsidP="000F6D96">
            <w:pPr>
              <w:tabs>
                <w:tab w:val="left" w:pos="851"/>
                <w:tab w:val="left" w:pos="4795"/>
                <w:tab w:val="left" w:pos="4921"/>
                <w:tab w:val="left" w:pos="5222"/>
              </w:tabs>
              <w:jc w:val="both"/>
              <w:rPr>
                <w:highlight w:val="red"/>
              </w:rPr>
            </w:pPr>
            <w:r>
              <w:t>С</w:t>
            </w:r>
            <w:r w:rsidRPr="00B13980">
              <w:t>мт Іршанськ, сел</w:t>
            </w:r>
            <w:r>
              <w:t>а</w:t>
            </w:r>
            <w:r w:rsidRPr="00B13980">
              <w:t xml:space="preserve"> Добринь, Гута-Добринь, Ємилівка, </w:t>
            </w:r>
            <w:r>
              <w:t xml:space="preserve">Губенкові </w:t>
            </w:r>
            <w:r w:rsidR="00B34DFA">
              <w:t>Іршанської</w:t>
            </w:r>
            <w:r>
              <w:t xml:space="preserve"> об’єднаної територіальної громади</w:t>
            </w:r>
            <w:r w:rsidRPr="00B13980">
              <w:t xml:space="preserve"> та суміжні громади (сел</w:t>
            </w:r>
            <w:r>
              <w:t>а</w:t>
            </w:r>
            <w:r w:rsidRPr="00B13980">
              <w:t xml:space="preserve"> Турчинка, Забране, Старики, Шершні, Десятини, Ковалі, </w:t>
            </w:r>
            <w:r w:rsidR="00B34DFA">
              <w:t>Красносілка</w:t>
            </w:r>
            <w:r>
              <w:t>)</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Орієнтовна кількість отримувачів вигод:</w:t>
            </w:r>
          </w:p>
        </w:tc>
        <w:tc>
          <w:tcPr>
            <w:tcW w:w="3544" w:type="pct"/>
            <w:gridSpan w:val="4"/>
          </w:tcPr>
          <w:p w:rsidR="000F6D96" w:rsidRPr="00224EA2" w:rsidRDefault="000F6D96" w:rsidP="000F6D96">
            <w:pPr>
              <w:jc w:val="both"/>
              <w:rPr>
                <w:highlight w:val="red"/>
                <w:lang w:eastAsia="it-IT"/>
              </w:rPr>
            </w:pPr>
            <w:r w:rsidRPr="00224EA2">
              <w:rPr>
                <w:lang w:eastAsia="it-IT"/>
              </w:rPr>
              <w:t>Населення</w:t>
            </w:r>
            <w:r w:rsidR="00611E5A">
              <w:rPr>
                <w:lang w:eastAsia="it-IT"/>
              </w:rPr>
              <w:t xml:space="preserve"> Іршанської</w:t>
            </w:r>
            <w:r w:rsidRPr="00224EA2">
              <w:rPr>
                <w:lang w:eastAsia="it-IT"/>
              </w:rPr>
              <w:t xml:space="preserve"> </w:t>
            </w:r>
            <w:r>
              <w:rPr>
                <w:lang w:eastAsia="it-IT"/>
              </w:rPr>
              <w:t>об’єднаної територіальної громади та суміжних громад</w:t>
            </w:r>
            <w:r w:rsidRPr="00224EA2">
              <w:rPr>
                <w:lang w:eastAsia="it-IT"/>
              </w:rPr>
              <w:t xml:space="preserve"> (12,0 тис. осіб)</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highlight w:val="red"/>
              </w:rPr>
            </w:pPr>
            <w:r w:rsidRPr="00224EA2">
              <w:rPr>
                <w:b/>
              </w:rPr>
              <w:t>Стислий опис проекту:</w:t>
            </w:r>
          </w:p>
        </w:tc>
        <w:tc>
          <w:tcPr>
            <w:tcW w:w="3544" w:type="pct"/>
            <w:gridSpan w:val="4"/>
          </w:tcPr>
          <w:p w:rsidR="000F6D96" w:rsidRPr="00224EA2" w:rsidRDefault="000F6D96" w:rsidP="000F6D96">
            <w:pPr>
              <w:shd w:val="clear" w:color="auto" w:fill="FFFFFF"/>
              <w:jc w:val="both"/>
              <w:rPr>
                <w:highlight w:val="red"/>
              </w:rPr>
            </w:pPr>
            <w:r>
              <w:t xml:space="preserve">В рамках проекту планується </w:t>
            </w:r>
            <w:r w:rsidRPr="00224EA2">
              <w:t>створенн</w:t>
            </w:r>
            <w:r>
              <w:t>я</w:t>
            </w:r>
            <w:r w:rsidRPr="00224EA2">
              <w:t xml:space="preserve"> сучасного </w:t>
            </w:r>
            <w:r>
              <w:t xml:space="preserve">центру надання адміністративних послуг (ЦНАП), що </w:t>
            </w:r>
            <w:r w:rsidRPr="00224EA2">
              <w:t xml:space="preserve">забезпечить створення дієвої системи проведення адміністративно-дозвільних процедур для підприємців, а також </w:t>
            </w:r>
            <w:r>
              <w:t>–</w:t>
            </w:r>
            <w:r w:rsidRPr="00224EA2">
              <w:t xml:space="preserve"> розвиток системи надання адміністративних послуг для населення.</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Очікувані результати:</w:t>
            </w:r>
          </w:p>
        </w:tc>
        <w:tc>
          <w:tcPr>
            <w:tcW w:w="3544" w:type="pct"/>
            <w:gridSpan w:val="4"/>
          </w:tcPr>
          <w:p w:rsidR="000F6D96" w:rsidRDefault="000F6D96" w:rsidP="000F6D96">
            <w:pPr>
              <w:tabs>
                <w:tab w:val="left" w:pos="851"/>
                <w:tab w:val="left" w:pos="4795"/>
                <w:tab w:val="left" w:pos="4921"/>
                <w:tab w:val="left" w:pos="5222"/>
              </w:tabs>
              <w:jc w:val="both"/>
            </w:pPr>
            <w:r>
              <w:t>Проведено реконструкцію приміщень адміністративної будівлі під ЦНАП.</w:t>
            </w:r>
          </w:p>
          <w:p w:rsidR="000F6D96" w:rsidRPr="00224EA2" w:rsidRDefault="000F6D96" w:rsidP="000F6D96">
            <w:pPr>
              <w:tabs>
                <w:tab w:val="left" w:pos="851"/>
                <w:tab w:val="left" w:pos="4795"/>
                <w:tab w:val="left" w:pos="4921"/>
                <w:tab w:val="left" w:pos="5222"/>
              </w:tabs>
              <w:jc w:val="both"/>
            </w:pPr>
            <w:r w:rsidRPr="00224EA2">
              <w:t xml:space="preserve">Удосконалено функціонування системи надання адміністративних послуг в громаді. </w:t>
            </w:r>
          </w:p>
          <w:p w:rsidR="000F6D96" w:rsidRPr="00224EA2" w:rsidRDefault="000F6D96" w:rsidP="000F6D96">
            <w:pPr>
              <w:tabs>
                <w:tab w:val="left" w:pos="851"/>
                <w:tab w:val="left" w:pos="4795"/>
                <w:tab w:val="left" w:pos="4921"/>
                <w:tab w:val="left" w:pos="5222"/>
              </w:tabs>
              <w:jc w:val="both"/>
              <w:rPr>
                <w:highlight w:val="red"/>
              </w:rPr>
            </w:pPr>
            <w:r w:rsidRPr="00224EA2">
              <w:t>Підвищено якість, швидкість та прозорість надання адміністративних послуг.</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rPr>
                <w:b/>
                <w:highlight w:val="red"/>
              </w:rPr>
            </w:pPr>
            <w:r w:rsidRPr="00224EA2">
              <w:rPr>
                <w:b/>
              </w:rPr>
              <w:t>Ключові заходи проекту:</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Виготовлення проектно-кошторисної документації на будівництво. </w:t>
            </w:r>
          </w:p>
          <w:p w:rsidR="000F6D96" w:rsidRPr="00224EA2" w:rsidRDefault="000F6D96" w:rsidP="000F6D96">
            <w:pPr>
              <w:tabs>
                <w:tab w:val="left" w:pos="851"/>
                <w:tab w:val="left" w:pos="4795"/>
                <w:tab w:val="left" w:pos="4921"/>
                <w:tab w:val="left" w:pos="5222"/>
              </w:tabs>
              <w:jc w:val="both"/>
            </w:pPr>
            <w:r w:rsidRPr="00224EA2">
              <w:t>Ре</w:t>
            </w:r>
            <w:r w:rsidR="009A4DFF">
              <w:t>конструкція приміщень під ЦНАП.</w:t>
            </w:r>
          </w:p>
          <w:p w:rsidR="000F6D96" w:rsidRPr="00224EA2" w:rsidRDefault="000F6D96" w:rsidP="000F6D96">
            <w:pPr>
              <w:tabs>
                <w:tab w:val="left" w:pos="851"/>
                <w:tab w:val="left" w:pos="4795"/>
                <w:tab w:val="left" w:pos="4921"/>
                <w:tab w:val="left" w:pos="5222"/>
              </w:tabs>
              <w:jc w:val="both"/>
            </w:pPr>
            <w:r w:rsidRPr="00224EA2">
              <w:t xml:space="preserve">Створення матеріально-технічної бази, закупівля необхідного обладнання та програмного забезпечення, оптимізація існуючих технічних систем. </w:t>
            </w:r>
          </w:p>
          <w:p w:rsidR="000F6D96" w:rsidRPr="00224EA2" w:rsidRDefault="000F6D96" w:rsidP="000F6D96">
            <w:pPr>
              <w:tabs>
                <w:tab w:val="left" w:pos="851"/>
                <w:tab w:val="left" w:pos="4795"/>
                <w:tab w:val="left" w:pos="4921"/>
                <w:tab w:val="left" w:pos="5222"/>
              </w:tabs>
              <w:jc w:val="both"/>
            </w:pPr>
            <w:r w:rsidRPr="00224EA2">
              <w:t xml:space="preserve">Навчання персоналу центрів надання адміністративних послуг. </w:t>
            </w:r>
          </w:p>
          <w:p w:rsidR="000F6D96" w:rsidRPr="00224EA2" w:rsidRDefault="000F6D96" w:rsidP="000F6D96">
            <w:pPr>
              <w:tabs>
                <w:tab w:val="left" w:pos="851"/>
                <w:tab w:val="left" w:pos="4795"/>
                <w:tab w:val="left" w:pos="4921"/>
                <w:tab w:val="left" w:pos="5222"/>
              </w:tabs>
              <w:jc w:val="both"/>
              <w:rPr>
                <w:highlight w:val="red"/>
              </w:rPr>
            </w:pPr>
            <w:r w:rsidRPr="00224EA2">
              <w:t>Моніторинг ефективності роботи центрів та планування заходів з її підвищення.</w:t>
            </w:r>
          </w:p>
        </w:tc>
      </w:tr>
      <w:tr w:rsidR="000F6D96" w:rsidRPr="00224EA2">
        <w:tblPrEx>
          <w:tblCellMar>
            <w:top w:w="0" w:type="dxa"/>
            <w:bottom w:w="0" w:type="dxa"/>
          </w:tblCellMar>
        </w:tblPrEx>
        <w:trPr>
          <w:trHeight w:val="206"/>
        </w:trPr>
        <w:tc>
          <w:tcPr>
            <w:tcW w:w="1456" w:type="pct"/>
          </w:tcPr>
          <w:p w:rsidR="000F6D96" w:rsidRPr="00224EA2" w:rsidRDefault="000F6D96" w:rsidP="000F6D96">
            <w:pPr>
              <w:tabs>
                <w:tab w:val="left" w:pos="851"/>
                <w:tab w:val="left" w:pos="4795"/>
                <w:tab w:val="left" w:pos="4921"/>
                <w:tab w:val="left" w:pos="5222"/>
              </w:tabs>
              <w:jc w:val="both"/>
              <w:rPr>
                <w:b/>
                <w:highlight w:val="red"/>
              </w:rPr>
            </w:pPr>
            <w:r w:rsidRPr="00224EA2">
              <w:rPr>
                <w:b/>
              </w:rPr>
              <w:t>Період реалізації:</w:t>
            </w:r>
          </w:p>
        </w:tc>
        <w:tc>
          <w:tcPr>
            <w:tcW w:w="3544" w:type="pct"/>
            <w:gridSpan w:val="4"/>
            <w:tcBorders>
              <w:bottom w:val="single" w:sz="4" w:space="0" w:color="auto"/>
            </w:tcBorders>
          </w:tcPr>
          <w:p w:rsidR="000F6D96" w:rsidRPr="00224EA2" w:rsidRDefault="000F6D96" w:rsidP="000F6D96">
            <w:pPr>
              <w:tabs>
                <w:tab w:val="left" w:pos="851"/>
                <w:tab w:val="left" w:pos="4795"/>
                <w:tab w:val="left" w:pos="4921"/>
                <w:tab w:val="left" w:pos="5222"/>
              </w:tabs>
              <w:jc w:val="both"/>
              <w:rPr>
                <w:b/>
                <w:highlight w:val="red"/>
              </w:rPr>
            </w:pPr>
            <w:r w:rsidRPr="00224EA2">
              <w:rPr>
                <w:b/>
              </w:rPr>
              <w:t>2018 рік:</w:t>
            </w:r>
          </w:p>
        </w:tc>
      </w:tr>
      <w:tr w:rsidR="000F6D96" w:rsidRPr="00224EA2">
        <w:tblPrEx>
          <w:tblCellMar>
            <w:top w:w="0" w:type="dxa"/>
            <w:bottom w:w="0" w:type="dxa"/>
          </w:tblCellMar>
        </w:tblPrEx>
        <w:trPr>
          <w:trHeight w:val="209"/>
        </w:trPr>
        <w:tc>
          <w:tcPr>
            <w:tcW w:w="1456" w:type="pct"/>
            <w:vMerge w:val="restart"/>
          </w:tcPr>
          <w:p w:rsidR="000F6D96" w:rsidRPr="00224EA2" w:rsidRDefault="000F6D96" w:rsidP="000F6D96">
            <w:pPr>
              <w:tabs>
                <w:tab w:val="left" w:pos="851"/>
                <w:tab w:val="left" w:pos="4795"/>
                <w:tab w:val="left" w:pos="4921"/>
                <w:tab w:val="left" w:pos="5222"/>
              </w:tabs>
              <w:rPr>
                <w:b/>
                <w:highlight w:val="red"/>
              </w:rPr>
            </w:pPr>
            <w:r w:rsidRPr="00224EA2">
              <w:rPr>
                <w:b/>
              </w:rPr>
              <w:t>Орієнтовна вартість проекту, тис.</w:t>
            </w:r>
            <w:r w:rsidR="00653C7A">
              <w:rPr>
                <w:b/>
              </w:rPr>
              <w:t xml:space="preserve"> г</w:t>
            </w:r>
            <w:r w:rsidR="005D2BF2">
              <w:rPr>
                <w:b/>
              </w:rPr>
              <w:t>рн.</w:t>
            </w:r>
            <w:r w:rsidRPr="00224EA2">
              <w:rPr>
                <w:b/>
              </w:rPr>
              <w:t>:</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2018</w:t>
            </w:r>
          </w:p>
        </w:tc>
        <w:tc>
          <w:tcPr>
            <w:tcW w:w="912"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2019</w:t>
            </w:r>
          </w:p>
        </w:tc>
        <w:tc>
          <w:tcPr>
            <w:tcW w:w="82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2020</w:t>
            </w:r>
          </w:p>
        </w:tc>
        <w:tc>
          <w:tcPr>
            <w:tcW w:w="904" w:type="pct"/>
            <w:shd w:val="clear" w:color="auto" w:fill="C0C0C0"/>
          </w:tcPr>
          <w:p w:rsidR="000F6D96" w:rsidRPr="00224EA2" w:rsidRDefault="000F6D96" w:rsidP="000F6D96">
            <w:pPr>
              <w:tabs>
                <w:tab w:val="left" w:pos="851"/>
                <w:tab w:val="left" w:pos="4795"/>
                <w:tab w:val="left" w:pos="4921"/>
                <w:tab w:val="left" w:pos="5222"/>
              </w:tabs>
              <w:jc w:val="center"/>
              <w:rPr>
                <w:b/>
              </w:rPr>
            </w:pPr>
            <w:r w:rsidRPr="00224EA2">
              <w:rPr>
                <w:b/>
              </w:rPr>
              <w:t>Разом</w:t>
            </w:r>
          </w:p>
        </w:tc>
      </w:tr>
      <w:tr w:rsidR="000F6D96" w:rsidRPr="00224EA2">
        <w:tblPrEx>
          <w:tblCellMar>
            <w:top w:w="0" w:type="dxa"/>
            <w:bottom w:w="0" w:type="dxa"/>
          </w:tblCellMar>
        </w:tblPrEx>
        <w:trPr>
          <w:trHeight w:val="178"/>
        </w:trPr>
        <w:tc>
          <w:tcPr>
            <w:tcW w:w="1456" w:type="pct"/>
            <w:vMerge/>
          </w:tcPr>
          <w:p w:rsidR="000F6D96" w:rsidRPr="00224EA2" w:rsidRDefault="000F6D96" w:rsidP="000F6D96">
            <w:pPr>
              <w:tabs>
                <w:tab w:val="left" w:pos="851"/>
                <w:tab w:val="left" w:pos="4795"/>
                <w:tab w:val="left" w:pos="4921"/>
                <w:tab w:val="left" w:pos="5222"/>
              </w:tabs>
              <w:jc w:val="both"/>
              <w:rPr>
                <w:highlight w:val="red"/>
              </w:rPr>
            </w:pP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1200</w:t>
            </w:r>
          </w:p>
        </w:tc>
        <w:tc>
          <w:tcPr>
            <w:tcW w:w="912"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824" w:type="pct"/>
          </w:tcPr>
          <w:p w:rsidR="000F6D96" w:rsidRPr="00224EA2" w:rsidRDefault="000F6D96" w:rsidP="000F6D96">
            <w:pPr>
              <w:tabs>
                <w:tab w:val="left" w:pos="851"/>
                <w:tab w:val="left" w:pos="4795"/>
                <w:tab w:val="left" w:pos="4921"/>
                <w:tab w:val="left" w:pos="5222"/>
              </w:tabs>
              <w:jc w:val="center"/>
              <w:rPr>
                <w:b/>
              </w:rPr>
            </w:pPr>
            <w:r w:rsidRPr="00224EA2">
              <w:rPr>
                <w:b/>
              </w:rPr>
              <w:t>-</w:t>
            </w:r>
          </w:p>
        </w:tc>
        <w:tc>
          <w:tcPr>
            <w:tcW w:w="904" w:type="pct"/>
          </w:tcPr>
          <w:p w:rsidR="000F6D96" w:rsidRPr="00224EA2" w:rsidRDefault="000F6D96" w:rsidP="000F6D96">
            <w:pPr>
              <w:tabs>
                <w:tab w:val="left" w:pos="851"/>
                <w:tab w:val="left" w:pos="4795"/>
                <w:tab w:val="left" w:pos="4921"/>
                <w:tab w:val="left" w:pos="5222"/>
              </w:tabs>
              <w:jc w:val="center"/>
              <w:rPr>
                <w:b/>
              </w:rPr>
            </w:pPr>
            <w:r w:rsidRPr="00224EA2">
              <w:rPr>
                <w:b/>
              </w:rPr>
              <w:t>1200</w:t>
            </w:r>
          </w:p>
        </w:tc>
      </w:tr>
      <w:tr w:rsidR="000F6D96" w:rsidRPr="00224EA2">
        <w:tblPrEx>
          <w:tblCellMar>
            <w:top w:w="0" w:type="dxa"/>
            <w:bottom w:w="0" w:type="dxa"/>
          </w:tblCellMar>
        </w:tblPrEx>
        <w:trPr>
          <w:trHeight w:val="379"/>
        </w:trPr>
        <w:tc>
          <w:tcPr>
            <w:tcW w:w="1456" w:type="pct"/>
          </w:tcPr>
          <w:p w:rsidR="000F6D96" w:rsidRPr="00224EA2" w:rsidRDefault="000F6D96" w:rsidP="000F6D96">
            <w:pPr>
              <w:tabs>
                <w:tab w:val="left" w:pos="851"/>
                <w:tab w:val="left" w:pos="4795"/>
                <w:tab w:val="left" w:pos="4921"/>
                <w:tab w:val="left" w:pos="5222"/>
              </w:tabs>
              <w:jc w:val="both"/>
              <w:rPr>
                <w:b/>
              </w:rPr>
            </w:pPr>
            <w:r w:rsidRPr="00224EA2">
              <w:rPr>
                <w:b/>
              </w:rPr>
              <w:t>Джерела фінансування:</w:t>
            </w:r>
          </w:p>
        </w:tc>
        <w:tc>
          <w:tcPr>
            <w:tcW w:w="3544" w:type="pct"/>
            <w:gridSpan w:val="4"/>
          </w:tcPr>
          <w:p w:rsidR="000F6D96" w:rsidRPr="00224EA2" w:rsidRDefault="000F6D96" w:rsidP="000F6D96">
            <w:pPr>
              <w:tabs>
                <w:tab w:val="left" w:pos="851"/>
                <w:tab w:val="left" w:pos="4795"/>
                <w:tab w:val="left" w:pos="4921"/>
                <w:tab w:val="left" w:pos="5222"/>
              </w:tabs>
              <w:jc w:val="both"/>
            </w:pPr>
            <w:r w:rsidRPr="00224EA2">
              <w:t xml:space="preserve">Державний бюджет (державний фонд регіонального розвитку), </w:t>
            </w:r>
            <w:r>
              <w:t xml:space="preserve">місцевий </w:t>
            </w:r>
            <w:r w:rsidRPr="00224EA2">
              <w:t>бюджет, міжнародна технічна допомога, кошти інвесторів</w:t>
            </w:r>
          </w:p>
        </w:tc>
      </w:tr>
      <w:tr w:rsidR="000F6D96" w:rsidRPr="00224EA2">
        <w:tblPrEx>
          <w:tblCellMar>
            <w:top w:w="0" w:type="dxa"/>
            <w:bottom w:w="0" w:type="dxa"/>
          </w:tblCellMar>
        </w:tblPrEx>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Ключові потенційні учасники реалізації проекту:</w:t>
            </w:r>
          </w:p>
        </w:tc>
        <w:tc>
          <w:tcPr>
            <w:tcW w:w="3544" w:type="pct"/>
            <w:gridSpan w:val="4"/>
          </w:tcPr>
          <w:p w:rsidR="000F6D96" w:rsidRPr="00224EA2" w:rsidRDefault="00DC65A7" w:rsidP="000F6D96">
            <w:pPr>
              <w:tabs>
                <w:tab w:val="left" w:pos="851"/>
                <w:tab w:val="left" w:pos="4795"/>
                <w:tab w:val="left" w:pos="4921"/>
                <w:tab w:val="left" w:pos="5222"/>
              </w:tabs>
              <w:jc w:val="both"/>
            </w:pPr>
            <w:r>
              <w:t>Іршанська</w:t>
            </w:r>
            <w:r w:rsidR="000F6D96" w:rsidRPr="00224EA2">
              <w:t xml:space="preserve"> селищна рада </w:t>
            </w:r>
            <w:r>
              <w:t>об’єднаної територіальної громади</w:t>
            </w:r>
          </w:p>
        </w:tc>
      </w:tr>
      <w:tr w:rsidR="000F6D96" w:rsidRPr="00224EA2">
        <w:tblPrEx>
          <w:tblCellMar>
            <w:top w:w="0" w:type="dxa"/>
            <w:bottom w:w="0" w:type="dxa"/>
          </w:tblCellMar>
        </w:tblPrEx>
        <w:trPr>
          <w:trHeight w:val="379"/>
        </w:trPr>
        <w:tc>
          <w:tcPr>
            <w:tcW w:w="1456" w:type="pct"/>
          </w:tcPr>
          <w:p w:rsidR="000F6D96" w:rsidRPr="00224EA2" w:rsidRDefault="000F6D96" w:rsidP="000F6D96">
            <w:pPr>
              <w:tabs>
                <w:tab w:val="left" w:pos="851"/>
                <w:tab w:val="left" w:pos="4795"/>
                <w:tab w:val="left" w:pos="4921"/>
                <w:tab w:val="left" w:pos="5222"/>
              </w:tabs>
              <w:rPr>
                <w:b/>
              </w:rPr>
            </w:pPr>
            <w:r w:rsidRPr="00224EA2">
              <w:rPr>
                <w:b/>
              </w:rPr>
              <w:t>Інше:</w:t>
            </w:r>
          </w:p>
        </w:tc>
        <w:tc>
          <w:tcPr>
            <w:tcW w:w="3544" w:type="pct"/>
            <w:gridSpan w:val="4"/>
          </w:tcPr>
          <w:p w:rsidR="000F6D96" w:rsidRPr="00224EA2" w:rsidRDefault="000F6D96" w:rsidP="000F6D96">
            <w:pPr>
              <w:tabs>
                <w:tab w:val="left" w:pos="851"/>
                <w:tab w:val="left" w:pos="4795"/>
                <w:tab w:val="left" w:pos="4921"/>
                <w:tab w:val="left" w:pos="5222"/>
              </w:tabs>
              <w:jc w:val="both"/>
            </w:pPr>
          </w:p>
        </w:tc>
      </w:tr>
    </w:tbl>
    <w:p w:rsidR="000F6D96" w:rsidRPr="00224EA2" w:rsidRDefault="000F6D96" w:rsidP="000F6D96"/>
    <w:p w:rsidR="000F6D96" w:rsidRPr="00224EA2" w:rsidRDefault="000F6D96" w:rsidP="000F6D96">
      <w:r w:rsidRPr="00224EA2">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1656"/>
        <w:gridCol w:w="1839"/>
        <w:gridCol w:w="1656"/>
        <w:gridCol w:w="1837"/>
      </w:tblGrid>
      <w:tr w:rsidR="000F6D96" w:rsidRPr="00224EA2">
        <w:tc>
          <w:tcPr>
            <w:tcW w:w="1455" w:type="pct"/>
          </w:tcPr>
          <w:p w:rsidR="000F6D96" w:rsidRPr="004B4467" w:rsidRDefault="000F6D96" w:rsidP="000F6D96">
            <w:pPr>
              <w:rPr>
                <w:b/>
              </w:rPr>
            </w:pPr>
            <w:r w:rsidRPr="004B4467">
              <w:rPr>
                <w:b/>
              </w:rPr>
              <w:t>Номер і назва завдання:</w:t>
            </w:r>
          </w:p>
        </w:tc>
        <w:tc>
          <w:tcPr>
            <w:tcW w:w="3545" w:type="pct"/>
            <w:gridSpan w:val="4"/>
          </w:tcPr>
          <w:p w:rsidR="000F6D96" w:rsidRPr="00224EA2" w:rsidRDefault="000F6D96" w:rsidP="004B4467">
            <w:pPr>
              <w:jc w:val="both"/>
            </w:pPr>
            <w:r w:rsidRPr="00224EA2">
              <w:rPr>
                <w:lang w:eastAsia="uk-UA"/>
              </w:rPr>
              <w:t>1.2.2. Розбудова інфраструктури підтримки малих та середніх підприємств</w:t>
            </w:r>
          </w:p>
        </w:tc>
      </w:tr>
      <w:tr w:rsidR="000F6D96" w:rsidRPr="00224EA2">
        <w:tc>
          <w:tcPr>
            <w:tcW w:w="1455" w:type="pct"/>
          </w:tcPr>
          <w:p w:rsidR="000F6D96" w:rsidRPr="004B4467" w:rsidRDefault="000F6D96" w:rsidP="000F6D96">
            <w:pPr>
              <w:rPr>
                <w:b/>
              </w:rPr>
            </w:pPr>
            <w:r w:rsidRPr="004B4467">
              <w:rPr>
                <w:b/>
              </w:rPr>
              <w:t>Назва проекту:</w:t>
            </w:r>
          </w:p>
        </w:tc>
        <w:tc>
          <w:tcPr>
            <w:tcW w:w="3545" w:type="pct"/>
            <w:gridSpan w:val="4"/>
          </w:tcPr>
          <w:p w:rsidR="000F6D96" w:rsidRPr="00224EA2" w:rsidRDefault="000F6D96" w:rsidP="004B4467">
            <w:pPr>
              <w:jc w:val="both"/>
            </w:pPr>
            <w:r>
              <w:t>1.65. </w:t>
            </w:r>
            <w:r w:rsidRPr="00224EA2">
              <w:t xml:space="preserve">Розбудова системи підтримки підприємництва в області шляхом удосконалення діяльності </w:t>
            </w:r>
            <w:r>
              <w:t>Ц</w:t>
            </w:r>
            <w:r w:rsidRPr="00224EA2">
              <w:t>ентру підтримки підприємництва, розширення напрямів його роботи.</w:t>
            </w:r>
          </w:p>
        </w:tc>
      </w:tr>
      <w:tr w:rsidR="000F6D96" w:rsidRPr="00224EA2">
        <w:tc>
          <w:tcPr>
            <w:tcW w:w="1455" w:type="pct"/>
          </w:tcPr>
          <w:p w:rsidR="000F6D96" w:rsidRPr="004B4467" w:rsidRDefault="000F6D96" w:rsidP="000F6D96">
            <w:pPr>
              <w:rPr>
                <w:b/>
              </w:rPr>
            </w:pPr>
            <w:r w:rsidRPr="004B4467">
              <w:rPr>
                <w:b/>
              </w:rPr>
              <w:t>Цілі проекту:</w:t>
            </w:r>
          </w:p>
        </w:tc>
        <w:tc>
          <w:tcPr>
            <w:tcW w:w="3545" w:type="pct"/>
            <w:gridSpan w:val="4"/>
          </w:tcPr>
          <w:p w:rsidR="000F6D96" w:rsidRPr="004B4467" w:rsidRDefault="000F6D96" w:rsidP="004B4467">
            <w:pPr>
              <w:jc w:val="both"/>
              <w:rPr>
                <w:rStyle w:val="8pt10"/>
                <w:rFonts w:ascii="Times New Roman" w:hAnsi="Times New Roman"/>
                <w:sz w:val="24"/>
              </w:rPr>
            </w:pPr>
            <w:r w:rsidRPr="004B4467">
              <w:rPr>
                <w:rStyle w:val="8pt10"/>
                <w:rFonts w:ascii="Times New Roman" w:hAnsi="Times New Roman"/>
                <w:sz w:val="24"/>
              </w:rPr>
              <w:t>Активізація малого та середнього бізнесу області.</w:t>
            </w:r>
          </w:p>
          <w:p w:rsidR="000F6D96" w:rsidRPr="00BD627D" w:rsidRDefault="000F6D96" w:rsidP="004B4467">
            <w:pPr>
              <w:jc w:val="both"/>
            </w:pPr>
            <w:r w:rsidRPr="00BD627D">
              <w:t>Проведення досліджень підприємницького середовища.</w:t>
            </w:r>
          </w:p>
          <w:p w:rsidR="000F6D96" w:rsidRPr="00BD627D" w:rsidRDefault="000F6D96" w:rsidP="004B4467">
            <w:pPr>
              <w:jc w:val="both"/>
            </w:pPr>
            <w:r w:rsidRPr="00BD627D">
              <w:t>Надання інформаційно-консультативних послуг з питань започаткування та ведення підприємницької діяльності підприємцям-початківцям та особам, що прийняли рішення про початок власної справи.</w:t>
            </w:r>
          </w:p>
          <w:p w:rsidR="000F6D96" w:rsidRPr="004B4467" w:rsidRDefault="0025363C" w:rsidP="004B4467">
            <w:pPr>
              <w:jc w:val="both"/>
              <w:rPr>
                <w:rStyle w:val="8pt10"/>
                <w:rFonts w:ascii="Times New Roman" w:hAnsi="Times New Roman"/>
                <w:sz w:val="24"/>
              </w:rPr>
            </w:pPr>
            <w:r w:rsidRPr="004B4467">
              <w:rPr>
                <w:rStyle w:val="8pt10"/>
                <w:rFonts w:ascii="Times New Roman" w:hAnsi="Times New Roman"/>
                <w:sz w:val="24"/>
              </w:rPr>
              <w:t xml:space="preserve">Тренінгова </w:t>
            </w:r>
            <w:r w:rsidR="000F6D96" w:rsidRPr="004B4467">
              <w:rPr>
                <w:rStyle w:val="8pt10"/>
                <w:rFonts w:ascii="Times New Roman" w:hAnsi="Times New Roman"/>
                <w:sz w:val="24"/>
              </w:rPr>
              <w:t>та інша навчальна діяльність у сфері підприємництва.</w:t>
            </w:r>
          </w:p>
          <w:p w:rsidR="000F6D96" w:rsidRPr="00BD627D" w:rsidRDefault="000F6D96" w:rsidP="004B4467">
            <w:pPr>
              <w:jc w:val="both"/>
            </w:pPr>
            <w:r w:rsidRPr="00BD627D">
              <w:t>Проведення семінарів, засідань за круглими столами тощо, розробка інформаційних матеріалів з актуальних питань для підприємців.</w:t>
            </w:r>
          </w:p>
          <w:p w:rsidR="000F6D96" w:rsidRPr="00BD627D" w:rsidRDefault="000F6D96" w:rsidP="004B4467">
            <w:pPr>
              <w:jc w:val="both"/>
            </w:pPr>
            <w:r w:rsidRPr="00BD627D">
              <w:t>Співпраця з громадськими організаціями та об’єднаннями підприємців.</w:t>
            </w:r>
          </w:p>
          <w:p w:rsidR="000F6D96" w:rsidRPr="00BD627D" w:rsidRDefault="000F6D96" w:rsidP="004B4467">
            <w:pPr>
              <w:jc w:val="both"/>
            </w:pPr>
            <w:r w:rsidRPr="00BD627D">
              <w:t>Популяризація послуг, які надаються Центром підтримки підприємництва (Центр) через мережу Інтернет та засоби масової інформації.</w:t>
            </w:r>
          </w:p>
          <w:p w:rsidR="000F6D96" w:rsidRPr="004B4467" w:rsidRDefault="000F6D96" w:rsidP="004B4467">
            <w:pPr>
              <w:pStyle w:val="ae"/>
              <w:tabs>
                <w:tab w:val="left" w:pos="250"/>
              </w:tabs>
              <w:spacing w:after="0"/>
              <w:jc w:val="both"/>
              <w:rPr>
                <w:rStyle w:val="8pt10"/>
                <w:rFonts w:ascii="Times New Roman" w:hAnsi="Times New Roman"/>
                <w:sz w:val="24"/>
                <w:szCs w:val="24"/>
              </w:rPr>
            </w:pPr>
            <w:r w:rsidRPr="004B4467">
              <w:rPr>
                <w:rStyle w:val="8pt10"/>
                <w:rFonts w:ascii="Times New Roman" w:hAnsi="Times New Roman"/>
                <w:sz w:val="24"/>
                <w:szCs w:val="24"/>
              </w:rPr>
              <w:t>Просування інноваційних технологій у сфері малого і середнього бізнесу.</w:t>
            </w:r>
          </w:p>
          <w:p w:rsidR="000F6D96" w:rsidRPr="00BD627D" w:rsidRDefault="000F6D96" w:rsidP="004B4467">
            <w:pPr>
              <w:jc w:val="both"/>
            </w:pPr>
            <w:r w:rsidRPr="00BD627D">
              <w:t>Залучення до роботи Центру спеціалістів органів державної влади, які співпрацюють з підприємництвом.</w:t>
            </w:r>
          </w:p>
          <w:p w:rsidR="000F6D96" w:rsidRPr="00BD627D" w:rsidRDefault="000F6D96" w:rsidP="004B4467">
            <w:pPr>
              <w:jc w:val="both"/>
            </w:pPr>
            <w:r w:rsidRPr="00BD627D">
              <w:t>Створення можливостей здобуття додаткової освіти і мотивування до покращення знань і вмінь.</w:t>
            </w:r>
          </w:p>
        </w:tc>
      </w:tr>
      <w:tr w:rsidR="000F6D96" w:rsidRPr="00224EA2">
        <w:tc>
          <w:tcPr>
            <w:tcW w:w="1455" w:type="pct"/>
          </w:tcPr>
          <w:p w:rsidR="000F6D96" w:rsidRPr="004B4467" w:rsidRDefault="000F6D96" w:rsidP="000F6D96">
            <w:pPr>
              <w:rPr>
                <w:b/>
              </w:rPr>
            </w:pPr>
            <w:r w:rsidRPr="004B4467">
              <w:rPr>
                <w:b/>
              </w:rPr>
              <w:t>Територія, на яку проект матиме вплив:</w:t>
            </w:r>
          </w:p>
        </w:tc>
        <w:tc>
          <w:tcPr>
            <w:tcW w:w="3545" w:type="pct"/>
            <w:gridSpan w:val="4"/>
          </w:tcPr>
          <w:p w:rsidR="000F6D96" w:rsidRPr="00224EA2" w:rsidRDefault="000F6D96" w:rsidP="004B4467">
            <w:pPr>
              <w:jc w:val="both"/>
            </w:pPr>
            <w:r w:rsidRPr="004B4467">
              <w:rPr>
                <w:bCs/>
                <w:iCs/>
              </w:rPr>
              <w:t>Житомирська область</w:t>
            </w:r>
          </w:p>
        </w:tc>
      </w:tr>
      <w:tr w:rsidR="000F6D96" w:rsidRPr="00224EA2">
        <w:tc>
          <w:tcPr>
            <w:tcW w:w="1455" w:type="pct"/>
          </w:tcPr>
          <w:p w:rsidR="000F6D96" w:rsidRPr="004B4467" w:rsidRDefault="000F6D96" w:rsidP="000F6D96">
            <w:pPr>
              <w:rPr>
                <w:b/>
              </w:rPr>
            </w:pPr>
            <w:r w:rsidRPr="004B4467">
              <w:rPr>
                <w:b/>
              </w:rPr>
              <w:t>Орієнтовна кількість отримувачів вигод:</w:t>
            </w:r>
          </w:p>
        </w:tc>
        <w:tc>
          <w:tcPr>
            <w:tcW w:w="3545" w:type="pct"/>
            <w:gridSpan w:val="4"/>
          </w:tcPr>
          <w:p w:rsidR="000F6D96" w:rsidRPr="00224EA2" w:rsidRDefault="000F6D96" w:rsidP="004B4467">
            <w:pPr>
              <w:jc w:val="both"/>
            </w:pPr>
            <w:r w:rsidRPr="004B4467">
              <w:rPr>
                <w:lang w:val="ru-RU"/>
              </w:rPr>
              <w:t>63</w:t>
            </w:r>
            <w:r w:rsidRPr="00224EA2">
              <w:t xml:space="preserve"> тисячі суб’єктів господарювання</w:t>
            </w:r>
            <w:r>
              <w:t>, що здійснюють діяльність на території області</w:t>
            </w:r>
          </w:p>
        </w:tc>
      </w:tr>
      <w:tr w:rsidR="000F6D96" w:rsidRPr="00224EA2">
        <w:tc>
          <w:tcPr>
            <w:tcW w:w="1455" w:type="pct"/>
          </w:tcPr>
          <w:p w:rsidR="000F6D96" w:rsidRPr="004B4467" w:rsidRDefault="000F6D96" w:rsidP="000F6D96">
            <w:pPr>
              <w:rPr>
                <w:b/>
              </w:rPr>
            </w:pPr>
            <w:r w:rsidRPr="004B4467">
              <w:rPr>
                <w:b/>
              </w:rPr>
              <w:t>Стислий опис проекту:</w:t>
            </w:r>
          </w:p>
        </w:tc>
        <w:tc>
          <w:tcPr>
            <w:tcW w:w="3545" w:type="pct"/>
            <w:gridSpan w:val="4"/>
          </w:tcPr>
          <w:p w:rsidR="000F6D96" w:rsidRPr="004B4467" w:rsidRDefault="000F6D96" w:rsidP="004B4467">
            <w:pPr>
              <w:jc w:val="both"/>
              <w:rPr>
                <w:bCs/>
                <w:lang w:eastAsia="uk-UA"/>
              </w:rPr>
            </w:pPr>
            <w:r w:rsidRPr="004B4467">
              <w:rPr>
                <w:bCs/>
                <w:lang w:eastAsia="uk-UA"/>
              </w:rPr>
              <w:t xml:space="preserve">Центр підтримки підприємництва має на меті задоволення потреб суб’єктів малого та середнього підприємництва, що виникають у процесі організації і провадження підприємницької діяльності. </w:t>
            </w:r>
          </w:p>
          <w:p w:rsidR="000F6D96" w:rsidRPr="004B4467" w:rsidRDefault="000F6D96" w:rsidP="004B4467">
            <w:pPr>
              <w:jc w:val="both"/>
              <w:rPr>
                <w:bCs/>
                <w:lang w:eastAsia="uk-UA"/>
              </w:rPr>
            </w:pPr>
            <w:r w:rsidRPr="004B4467">
              <w:rPr>
                <w:bCs/>
                <w:lang w:eastAsia="uk-UA"/>
              </w:rPr>
              <w:t xml:space="preserve">В перспективі передбачається розширити діяльність Центру, забезпечити </w:t>
            </w:r>
            <w:r w:rsidRPr="00224EA2">
              <w:rPr>
                <w:lang w:eastAsia="uk-UA"/>
              </w:rPr>
              <w:t xml:space="preserve">супровід інвестиційних пропозицій зарубіжних та вітчизняних інвесторів у сфері розвитку малого і середнього бізнесу. </w:t>
            </w:r>
          </w:p>
          <w:p w:rsidR="000F6D96" w:rsidRPr="00224EA2" w:rsidRDefault="000F6D96" w:rsidP="004B4467">
            <w:pPr>
              <w:jc w:val="both"/>
              <w:rPr>
                <w:lang w:eastAsia="uk-UA"/>
              </w:rPr>
            </w:pPr>
            <w:r w:rsidRPr="00224EA2">
              <w:rPr>
                <w:lang w:eastAsia="uk-UA"/>
              </w:rPr>
              <w:t>Долучити Центр до нормотворчої та законопроектної роботи на основі пропозицій суб’єктів підприємницької діяльності, експертів, громадських організацій тощо.</w:t>
            </w:r>
          </w:p>
          <w:p w:rsidR="000F6D96" w:rsidRPr="00224EA2" w:rsidRDefault="000F6D96" w:rsidP="004B4467">
            <w:pPr>
              <w:jc w:val="both"/>
            </w:pPr>
            <w:r w:rsidRPr="004B4467">
              <w:rPr>
                <w:bCs/>
                <w:lang w:eastAsia="uk-UA"/>
              </w:rPr>
              <w:t>Об’єднання послуг (організаційних, консультаційних, бухгалтерських, юридичних, інших) із різними заходами підтримки суб’єктів підприємництва (навчання, тренінги, залучення галузевих експертиз тощо) сприятиме розвитку малого і середнього бізнесу та якісному розвитку новоутворених підприємств.</w:t>
            </w:r>
          </w:p>
        </w:tc>
      </w:tr>
      <w:tr w:rsidR="000F6D96" w:rsidRPr="00224EA2">
        <w:tc>
          <w:tcPr>
            <w:tcW w:w="1455" w:type="pct"/>
          </w:tcPr>
          <w:p w:rsidR="000F6D96" w:rsidRPr="004B4467" w:rsidRDefault="000F6D96" w:rsidP="000F6D96">
            <w:pPr>
              <w:rPr>
                <w:b/>
              </w:rPr>
            </w:pPr>
            <w:r w:rsidRPr="004B4467">
              <w:rPr>
                <w:b/>
              </w:rPr>
              <w:t>Очікувані результати:</w:t>
            </w:r>
          </w:p>
        </w:tc>
        <w:tc>
          <w:tcPr>
            <w:tcW w:w="3545" w:type="pct"/>
            <w:gridSpan w:val="4"/>
          </w:tcPr>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Поліпшено бізнес-клімат та створено позитивний імідж для залучення інвестицій.</w:t>
            </w:r>
          </w:p>
          <w:p w:rsidR="000F6D96" w:rsidRPr="004B4467" w:rsidRDefault="000F6D96" w:rsidP="004B4467">
            <w:pPr>
              <w:pStyle w:val="ae"/>
              <w:tabs>
                <w:tab w:val="left" w:pos="250"/>
              </w:tabs>
              <w:spacing w:after="0"/>
              <w:rPr>
                <w:rStyle w:val="8pt10"/>
                <w:rFonts w:ascii="Times New Roman" w:hAnsi="Times New Roman"/>
                <w:sz w:val="24"/>
              </w:rPr>
            </w:pPr>
            <w:r w:rsidRPr="004B4467">
              <w:rPr>
                <w:rStyle w:val="8pt10"/>
                <w:rFonts w:ascii="Times New Roman" w:hAnsi="Times New Roman"/>
                <w:sz w:val="24"/>
              </w:rPr>
              <w:t>Створено нові суб’єкти підприємницької діяльності.</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Збільшено кількість суб’єктів малого і середнього підприємництва, у т. </w:t>
            </w:r>
            <w:r w:rsidR="00E93B9F" w:rsidRPr="004B4467">
              <w:rPr>
                <w:rStyle w:val="8pt10"/>
                <w:rFonts w:ascii="Times New Roman" w:hAnsi="Times New Roman"/>
                <w:sz w:val="24"/>
              </w:rPr>
              <w:t>ч</w:t>
            </w:r>
            <w:r w:rsidRPr="004B4467">
              <w:rPr>
                <w:rStyle w:val="8pt10"/>
                <w:rFonts w:ascii="Times New Roman" w:hAnsi="Times New Roman"/>
                <w:sz w:val="24"/>
              </w:rPr>
              <w:t xml:space="preserve">. </w:t>
            </w:r>
            <w:r w:rsidR="00E93B9F" w:rsidRPr="004B4467">
              <w:rPr>
                <w:rStyle w:val="8pt10"/>
                <w:rFonts w:ascii="Times New Roman" w:hAnsi="Times New Roman"/>
                <w:sz w:val="24"/>
              </w:rPr>
              <w:t>т</w:t>
            </w:r>
            <w:r w:rsidRPr="004B4467">
              <w:rPr>
                <w:rStyle w:val="8pt10"/>
                <w:rFonts w:ascii="Times New Roman" w:hAnsi="Times New Roman"/>
                <w:sz w:val="24"/>
              </w:rPr>
              <w:t>их, які здійснюють зовнішньоекономічну діяльність, впроваджують інноваційні розробки, енерго- та ресурсозберігаючі технології.</w:t>
            </w:r>
          </w:p>
          <w:p w:rsidR="000F6D96" w:rsidRPr="004B4467" w:rsidRDefault="000F6D96" w:rsidP="004B4467">
            <w:pPr>
              <w:jc w:val="both"/>
              <w:rPr>
                <w:rStyle w:val="8pt10"/>
                <w:rFonts w:ascii="Times New Roman" w:eastAsia="Calibri" w:hAnsi="Times New Roman"/>
                <w:sz w:val="24"/>
                <w:szCs w:val="20"/>
                <w:lang w:val="ru-RU"/>
              </w:rPr>
            </w:pPr>
            <w:r w:rsidRPr="004B4467">
              <w:rPr>
                <w:rStyle w:val="8pt10"/>
                <w:rFonts w:ascii="Times New Roman" w:eastAsia="Calibri" w:hAnsi="Times New Roman"/>
                <w:sz w:val="24"/>
                <w:szCs w:val="20"/>
                <w:lang w:val="ru-RU"/>
              </w:rPr>
              <w:t>Збільшено обсяги виробленої продукції, наданих послуг.</w:t>
            </w:r>
          </w:p>
          <w:p w:rsidR="000F6D96" w:rsidRPr="004B4467" w:rsidRDefault="000F6D96" w:rsidP="004B4467">
            <w:pPr>
              <w:jc w:val="both"/>
              <w:rPr>
                <w:rStyle w:val="8pt10"/>
                <w:rFonts w:ascii="Times New Roman" w:eastAsia="Calibri" w:hAnsi="Times New Roman"/>
                <w:sz w:val="24"/>
                <w:szCs w:val="20"/>
                <w:lang w:val="ru-RU"/>
              </w:rPr>
            </w:pPr>
            <w:r w:rsidRPr="004B4467">
              <w:rPr>
                <w:rStyle w:val="8pt10"/>
                <w:rFonts w:ascii="Times New Roman" w:eastAsia="Calibri" w:hAnsi="Times New Roman"/>
                <w:sz w:val="24"/>
                <w:szCs w:val="20"/>
                <w:lang w:val="ru-RU"/>
              </w:rPr>
              <w:t>Покращено бізнес-планування суб’єктів малого і середнього підприємництва.</w:t>
            </w:r>
          </w:p>
        </w:tc>
      </w:tr>
      <w:tr w:rsidR="000F6D96" w:rsidRPr="00224EA2">
        <w:tc>
          <w:tcPr>
            <w:tcW w:w="1455" w:type="pct"/>
          </w:tcPr>
          <w:p w:rsidR="000F6D96" w:rsidRPr="004B4467" w:rsidRDefault="000F6D96" w:rsidP="000F6D96">
            <w:pPr>
              <w:rPr>
                <w:b/>
              </w:rPr>
            </w:pPr>
            <w:r w:rsidRPr="004B4467">
              <w:rPr>
                <w:b/>
              </w:rPr>
              <w:t>Ключові заходи проекту:</w:t>
            </w:r>
          </w:p>
        </w:tc>
        <w:tc>
          <w:tcPr>
            <w:tcW w:w="3545" w:type="pct"/>
            <w:gridSpan w:val="4"/>
          </w:tcPr>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Покращення діяльності Центру, його облаштування.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Розробка навчальних, тренінгових програм тощо.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Просування послуг Центру.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Налагодження контактів із потенційними підприємцями-початківцями, новими суб’єктами підприємництва, працюючими суб’єктами господарювання, іншими. </w:t>
            </w:r>
          </w:p>
          <w:p w:rsidR="000F6D96" w:rsidRPr="004B4467" w:rsidRDefault="000F6D96" w:rsidP="004B4467">
            <w:pPr>
              <w:pStyle w:val="ae"/>
              <w:tabs>
                <w:tab w:val="left" w:pos="250"/>
              </w:tabs>
              <w:spacing w:after="0"/>
              <w:jc w:val="both"/>
              <w:rPr>
                <w:rStyle w:val="8pt10"/>
                <w:rFonts w:ascii="Times New Roman" w:hAnsi="Times New Roman"/>
                <w:sz w:val="24"/>
              </w:rPr>
            </w:pPr>
            <w:r w:rsidRPr="004B4467">
              <w:rPr>
                <w:rStyle w:val="8pt10"/>
                <w:rFonts w:ascii="Times New Roman" w:hAnsi="Times New Roman"/>
                <w:sz w:val="24"/>
              </w:rPr>
              <w:t xml:space="preserve">Проведення навчань тощо для представників сфери підприємництва за розробленими програмами. </w:t>
            </w:r>
          </w:p>
        </w:tc>
      </w:tr>
      <w:tr w:rsidR="000F6D96" w:rsidRPr="00224EA2">
        <w:tc>
          <w:tcPr>
            <w:tcW w:w="1455" w:type="pct"/>
          </w:tcPr>
          <w:p w:rsidR="000F6D96" w:rsidRPr="004B4467" w:rsidRDefault="000F6D96" w:rsidP="000F6D96">
            <w:pPr>
              <w:rPr>
                <w:b/>
              </w:rPr>
            </w:pPr>
            <w:r w:rsidRPr="004B4467">
              <w:rPr>
                <w:b/>
              </w:rPr>
              <w:t>Період реалізації:</w:t>
            </w:r>
          </w:p>
        </w:tc>
        <w:tc>
          <w:tcPr>
            <w:tcW w:w="3545" w:type="pct"/>
            <w:gridSpan w:val="4"/>
          </w:tcPr>
          <w:p w:rsidR="000F6D96" w:rsidRPr="004B4467" w:rsidRDefault="000F6D96" w:rsidP="000F6D96">
            <w:pPr>
              <w:rPr>
                <w:b/>
              </w:rPr>
            </w:pPr>
            <w:r w:rsidRPr="004B4467">
              <w:rPr>
                <w:b/>
                <w:bCs/>
              </w:rPr>
              <w:t>2018-2020 роки:</w:t>
            </w:r>
          </w:p>
        </w:tc>
      </w:tr>
      <w:tr w:rsidR="000F6D96" w:rsidRPr="00224EA2">
        <w:tc>
          <w:tcPr>
            <w:tcW w:w="1455" w:type="pct"/>
            <w:vMerge w:val="restart"/>
          </w:tcPr>
          <w:p w:rsidR="000F6D96" w:rsidRPr="004B4467" w:rsidRDefault="000F6D96" w:rsidP="000F6D96">
            <w:pPr>
              <w:rPr>
                <w:b/>
              </w:rPr>
            </w:pPr>
            <w:r w:rsidRPr="004B4467">
              <w:rPr>
                <w:b/>
              </w:rPr>
              <w:t xml:space="preserve">Орієнтовна вартість проекту, тис. </w:t>
            </w:r>
            <w:r w:rsidR="00144276">
              <w:rPr>
                <w:b/>
              </w:rPr>
              <w:t>г</w:t>
            </w:r>
            <w:r w:rsidR="005D2BF2" w:rsidRPr="004B4467">
              <w:rPr>
                <w:b/>
              </w:rPr>
              <w:t>рн.</w:t>
            </w:r>
            <w:r w:rsidRPr="004B4467">
              <w:rPr>
                <w:b/>
              </w:rPr>
              <w:t>:</w:t>
            </w:r>
          </w:p>
        </w:tc>
        <w:tc>
          <w:tcPr>
            <w:tcW w:w="840" w:type="pct"/>
            <w:shd w:val="clear" w:color="auto" w:fill="CCCCCC"/>
          </w:tcPr>
          <w:p w:rsidR="000F6D96" w:rsidRPr="004B4467" w:rsidRDefault="000F6D96" w:rsidP="004B4467">
            <w:pPr>
              <w:jc w:val="center"/>
              <w:rPr>
                <w:b/>
              </w:rPr>
            </w:pPr>
            <w:r w:rsidRPr="004B4467">
              <w:rPr>
                <w:b/>
              </w:rPr>
              <w:t>2018</w:t>
            </w:r>
          </w:p>
        </w:tc>
        <w:tc>
          <w:tcPr>
            <w:tcW w:w="933" w:type="pct"/>
            <w:shd w:val="clear" w:color="auto" w:fill="CCCCCC"/>
          </w:tcPr>
          <w:p w:rsidR="000F6D96" w:rsidRPr="004B4467" w:rsidRDefault="000F6D96" w:rsidP="004B4467">
            <w:pPr>
              <w:jc w:val="center"/>
              <w:rPr>
                <w:b/>
              </w:rPr>
            </w:pPr>
            <w:r w:rsidRPr="004B4467">
              <w:rPr>
                <w:b/>
              </w:rPr>
              <w:t>2019</w:t>
            </w:r>
          </w:p>
        </w:tc>
        <w:tc>
          <w:tcPr>
            <w:tcW w:w="840" w:type="pct"/>
            <w:shd w:val="clear" w:color="auto" w:fill="CCCCCC"/>
          </w:tcPr>
          <w:p w:rsidR="000F6D96" w:rsidRPr="004B4467" w:rsidRDefault="000F6D96" w:rsidP="004B4467">
            <w:pPr>
              <w:jc w:val="center"/>
              <w:rPr>
                <w:b/>
              </w:rPr>
            </w:pPr>
            <w:r w:rsidRPr="004B4467">
              <w:rPr>
                <w:b/>
              </w:rPr>
              <w:t>2020</w:t>
            </w:r>
          </w:p>
        </w:tc>
        <w:tc>
          <w:tcPr>
            <w:tcW w:w="933" w:type="pct"/>
            <w:shd w:val="clear" w:color="auto" w:fill="CCCCCC"/>
          </w:tcPr>
          <w:p w:rsidR="000F6D96" w:rsidRPr="004B4467" w:rsidRDefault="000F6D96" w:rsidP="004B4467">
            <w:pPr>
              <w:jc w:val="center"/>
              <w:rPr>
                <w:b/>
              </w:rPr>
            </w:pPr>
            <w:r w:rsidRPr="004B4467">
              <w:rPr>
                <w:b/>
              </w:rPr>
              <w:t>Разом</w:t>
            </w:r>
          </w:p>
        </w:tc>
      </w:tr>
      <w:tr w:rsidR="000F6D96" w:rsidRPr="00224EA2">
        <w:tc>
          <w:tcPr>
            <w:tcW w:w="1455" w:type="pct"/>
            <w:vMerge/>
          </w:tcPr>
          <w:p w:rsidR="000F6D96" w:rsidRPr="004B4467" w:rsidRDefault="000F6D96" w:rsidP="000F6D96">
            <w:pPr>
              <w:rPr>
                <w:b/>
              </w:rPr>
            </w:pPr>
          </w:p>
        </w:tc>
        <w:tc>
          <w:tcPr>
            <w:tcW w:w="840" w:type="pct"/>
            <w:vAlign w:val="center"/>
          </w:tcPr>
          <w:p w:rsidR="000F6D96" w:rsidRPr="004B4467" w:rsidRDefault="000F6D96" w:rsidP="004B4467">
            <w:pPr>
              <w:jc w:val="center"/>
              <w:rPr>
                <w:b/>
              </w:rPr>
            </w:pPr>
            <w:r w:rsidRPr="004B4467">
              <w:rPr>
                <w:b/>
              </w:rPr>
              <w:t>500</w:t>
            </w:r>
          </w:p>
        </w:tc>
        <w:tc>
          <w:tcPr>
            <w:tcW w:w="933" w:type="pct"/>
            <w:vAlign w:val="center"/>
          </w:tcPr>
          <w:p w:rsidR="000F6D96" w:rsidRPr="004B4467" w:rsidRDefault="000F6D96" w:rsidP="004B4467">
            <w:pPr>
              <w:jc w:val="center"/>
              <w:rPr>
                <w:b/>
              </w:rPr>
            </w:pPr>
            <w:r w:rsidRPr="004B4467">
              <w:rPr>
                <w:b/>
              </w:rPr>
              <w:t>500</w:t>
            </w:r>
          </w:p>
        </w:tc>
        <w:tc>
          <w:tcPr>
            <w:tcW w:w="840" w:type="pct"/>
            <w:vAlign w:val="center"/>
          </w:tcPr>
          <w:p w:rsidR="000F6D96" w:rsidRPr="004B4467" w:rsidRDefault="000F6D96" w:rsidP="004B4467">
            <w:pPr>
              <w:tabs>
                <w:tab w:val="center" w:pos="1067"/>
                <w:tab w:val="right" w:pos="2135"/>
              </w:tabs>
              <w:jc w:val="center"/>
              <w:rPr>
                <w:b/>
              </w:rPr>
            </w:pPr>
            <w:r w:rsidRPr="004B4467">
              <w:rPr>
                <w:b/>
              </w:rPr>
              <w:t>500</w:t>
            </w:r>
          </w:p>
        </w:tc>
        <w:tc>
          <w:tcPr>
            <w:tcW w:w="933" w:type="pct"/>
            <w:vAlign w:val="center"/>
          </w:tcPr>
          <w:p w:rsidR="000F6D96" w:rsidRPr="004B4467" w:rsidRDefault="000F6D96" w:rsidP="004B4467">
            <w:pPr>
              <w:tabs>
                <w:tab w:val="center" w:pos="1067"/>
                <w:tab w:val="right" w:pos="2135"/>
              </w:tabs>
              <w:jc w:val="center"/>
              <w:rPr>
                <w:b/>
              </w:rPr>
            </w:pPr>
            <w:r w:rsidRPr="004B4467">
              <w:rPr>
                <w:b/>
              </w:rPr>
              <w:t>1500</w:t>
            </w:r>
          </w:p>
        </w:tc>
      </w:tr>
      <w:tr w:rsidR="000F6D96" w:rsidRPr="00224EA2">
        <w:tc>
          <w:tcPr>
            <w:tcW w:w="1455" w:type="pct"/>
          </w:tcPr>
          <w:p w:rsidR="000F6D96" w:rsidRPr="004B4467" w:rsidRDefault="000F6D96" w:rsidP="000F6D96">
            <w:pPr>
              <w:rPr>
                <w:b/>
              </w:rPr>
            </w:pPr>
            <w:r w:rsidRPr="004B4467">
              <w:rPr>
                <w:b/>
              </w:rPr>
              <w:t>Джерела фінансування:</w:t>
            </w:r>
          </w:p>
        </w:tc>
        <w:tc>
          <w:tcPr>
            <w:tcW w:w="3545" w:type="pct"/>
            <w:gridSpan w:val="4"/>
          </w:tcPr>
          <w:p w:rsidR="000F6D96" w:rsidRPr="00224EA2" w:rsidRDefault="000F6D96" w:rsidP="004B4467">
            <w:pPr>
              <w:jc w:val="both"/>
            </w:pPr>
            <w:r w:rsidRPr="00224EA2">
              <w:rPr>
                <w:lang w:eastAsia="it-IT"/>
              </w:rPr>
              <w:t>Державний бюджет</w:t>
            </w:r>
            <w:r>
              <w:rPr>
                <w:lang w:eastAsia="it-IT"/>
              </w:rPr>
              <w:t xml:space="preserve"> (державний фонд регіонального розвитку)</w:t>
            </w:r>
            <w:r w:rsidRPr="00224EA2">
              <w:rPr>
                <w:lang w:eastAsia="it-IT"/>
              </w:rPr>
              <w:t>, обласний бюджет, спонсорська допомога, власні кошти, міжнародні донори</w:t>
            </w:r>
          </w:p>
        </w:tc>
      </w:tr>
      <w:tr w:rsidR="000F6D96" w:rsidRPr="00224EA2">
        <w:tc>
          <w:tcPr>
            <w:tcW w:w="1455" w:type="pct"/>
          </w:tcPr>
          <w:p w:rsidR="000F6D96" w:rsidRPr="004B4467" w:rsidRDefault="000F6D96" w:rsidP="000F6D96">
            <w:pPr>
              <w:rPr>
                <w:b/>
              </w:rPr>
            </w:pPr>
            <w:r w:rsidRPr="004B4467">
              <w:rPr>
                <w:b/>
              </w:rPr>
              <w:t>Ключові потенційні учасники реалізації проекту:</w:t>
            </w:r>
          </w:p>
        </w:tc>
        <w:tc>
          <w:tcPr>
            <w:tcW w:w="3545" w:type="pct"/>
            <w:gridSpan w:val="4"/>
          </w:tcPr>
          <w:p w:rsidR="000F6D96" w:rsidRPr="00224EA2" w:rsidRDefault="000F6D96" w:rsidP="004B4467">
            <w:pPr>
              <w:jc w:val="both"/>
            </w:pPr>
            <w:r>
              <w:rPr>
                <w:lang w:eastAsia="it-IT"/>
              </w:rPr>
              <w:t xml:space="preserve">Департамент економічного розвитку, торгівлі та міжнародного співробітництва </w:t>
            </w:r>
            <w:r w:rsidR="00C46BCF">
              <w:rPr>
                <w:lang w:eastAsia="it-IT"/>
              </w:rPr>
              <w:t xml:space="preserve">Житомирської </w:t>
            </w:r>
            <w:r>
              <w:rPr>
                <w:lang w:eastAsia="it-IT"/>
              </w:rPr>
              <w:t xml:space="preserve">облдержадміністрації, райдержадміністрації, органи місцевого самоврядування, </w:t>
            </w:r>
            <w:r w:rsidRPr="00224EA2">
              <w:rPr>
                <w:lang w:eastAsia="it-IT"/>
              </w:rPr>
              <w:t>навчальні заклади, бізнес-кола, громадськість</w:t>
            </w:r>
          </w:p>
        </w:tc>
      </w:tr>
      <w:tr w:rsidR="005D2BF2" w:rsidRPr="00224EA2">
        <w:tc>
          <w:tcPr>
            <w:tcW w:w="1455" w:type="pct"/>
          </w:tcPr>
          <w:p w:rsidR="005D2BF2" w:rsidRPr="004B4467" w:rsidRDefault="005D2BF2" w:rsidP="000F6D96">
            <w:pPr>
              <w:rPr>
                <w:b/>
              </w:rPr>
            </w:pPr>
            <w:r w:rsidRPr="004B4467">
              <w:rPr>
                <w:b/>
              </w:rPr>
              <w:t>Інше:</w:t>
            </w:r>
          </w:p>
        </w:tc>
        <w:tc>
          <w:tcPr>
            <w:tcW w:w="3545" w:type="pct"/>
            <w:gridSpan w:val="4"/>
          </w:tcPr>
          <w:p w:rsidR="005D2BF2" w:rsidRDefault="005D2BF2" w:rsidP="004B4467">
            <w:pPr>
              <w:jc w:val="both"/>
              <w:rPr>
                <w:lang w:eastAsia="it-IT"/>
              </w:rPr>
            </w:pPr>
          </w:p>
        </w:tc>
      </w:tr>
    </w:tbl>
    <w:p w:rsidR="000F6D96" w:rsidRPr="00224EA2" w:rsidRDefault="000F6D96" w:rsidP="000F6D96"/>
    <w:p w:rsidR="000F6D96" w:rsidRPr="00224EA2" w:rsidRDefault="000F6D96" w:rsidP="000F6D96"/>
    <w:p w:rsidR="000F6D96" w:rsidRDefault="000F6D96" w:rsidP="000F6D96">
      <w:pPr>
        <w:jc w:val="both"/>
        <w:rPr>
          <w:b/>
        </w:rPr>
      </w:pPr>
      <w:r w:rsidRPr="00224EA2">
        <w:br w:type="page"/>
      </w:r>
      <w:r w:rsidRPr="00053BF3">
        <w:rPr>
          <w:b/>
        </w:rPr>
        <w:t>1.3. Стимулювання активізації економіки регіону, виробництва продукції та інвестиційного потенціалу</w:t>
      </w:r>
    </w:p>
    <w:p w:rsidR="000F6D96" w:rsidRDefault="000F6D96" w:rsidP="000F6D96">
      <w:pPr>
        <w:jc w:val="both"/>
        <w:rPr>
          <w:b/>
        </w:rPr>
      </w:pPr>
    </w:p>
    <w:tbl>
      <w:tblPr>
        <w:tblW w:w="5000" w:type="pct"/>
        <w:tblLook w:val="01E0" w:firstRow="1" w:lastRow="1" w:firstColumn="1" w:lastColumn="1" w:noHBand="0" w:noVBand="0"/>
      </w:tblPr>
      <w:tblGrid>
        <w:gridCol w:w="2701"/>
        <w:gridCol w:w="1673"/>
        <w:gridCol w:w="1667"/>
        <w:gridCol w:w="1482"/>
        <w:gridCol w:w="2332"/>
      </w:tblGrid>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0F6D96">
            <w:r w:rsidRPr="004B4467">
              <w:rPr>
                <w:b/>
                <w:bCs/>
              </w:rPr>
              <w:t>Номер і назва завдання:</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rPr>
            </w:pPr>
            <w:r w:rsidRPr="004B4467">
              <w:rPr>
                <w:color w:val="000000"/>
              </w:rPr>
              <w:t>1.3.1. Розбудова потенціалу для розроблення нових видів продукції</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Назва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t>1.66</w:t>
            </w:r>
            <w:r w:rsidRPr="001C3041">
              <w:t>. </w:t>
            </w:r>
            <w:r>
              <w:t>Створення і</w:t>
            </w:r>
            <w:r w:rsidRPr="001C3041">
              <w:t>нноваційн</w:t>
            </w:r>
            <w:r>
              <w:t>ого</w:t>
            </w:r>
            <w:r w:rsidRPr="001C3041">
              <w:t xml:space="preserve"> консалтингов</w:t>
            </w:r>
            <w:r>
              <w:t>ого</w:t>
            </w:r>
            <w:r w:rsidRPr="001C3041">
              <w:t xml:space="preserve"> центр</w:t>
            </w:r>
            <w:r>
              <w:t>у</w:t>
            </w:r>
            <w:r w:rsidRPr="001C3041">
              <w:t xml:space="preserve"> «Г</w:t>
            </w:r>
            <w:r w:rsidRPr="004B4467">
              <w:rPr>
                <w:bCs/>
                <w:iCs/>
              </w:rPr>
              <w:t>армонізатор</w:t>
            </w:r>
            <w:r w:rsidRPr="001C3041">
              <w:t>»</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Цілі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rPr>
            </w:pPr>
            <w:r w:rsidRPr="004B4467">
              <w:rPr>
                <w:color w:val="000000"/>
              </w:rPr>
              <w:t>Підтримка формування на основі наявних потужностей науково-дослідних та освітніх установ (закладів) міст інноваційної інфраструктури.</w:t>
            </w:r>
          </w:p>
          <w:p w:rsidR="000F6D96" w:rsidRPr="004B4467" w:rsidRDefault="000F6D96" w:rsidP="004B4467">
            <w:pPr>
              <w:jc w:val="both"/>
              <w:rPr>
                <w:color w:val="000000"/>
              </w:rPr>
            </w:pPr>
            <w:r w:rsidRPr="004B4467">
              <w:rPr>
                <w:color w:val="000000"/>
              </w:rPr>
              <w:t>Створення системи стратегічного планування потреб економіки у висококваліфікованих кадрах за видами економічної діяльності та у професійно-кваліфікаційному розрізі.</w:t>
            </w:r>
          </w:p>
          <w:p w:rsidR="000F6D96" w:rsidRPr="004B4467" w:rsidRDefault="000F6D96" w:rsidP="004B4467">
            <w:pPr>
              <w:jc w:val="both"/>
              <w:rPr>
                <w:color w:val="000000"/>
              </w:rPr>
            </w:pPr>
            <w:r w:rsidRPr="004B4467">
              <w:rPr>
                <w:color w:val="000000"/>
              </w:rPr>
              <w:t>Стимулювання співробітництва між навчальними закладами, науково-досл</w:t>
            </w:r>
            <w:r w:rsidR="00896F51" w:rsidRPr="004B4467">
              <w:rPr>
                <w:color w:val="000000"/>
              </w:rPr>
              <w:t>ідними установами та</w:t>
            </w:r>
            <w:r w:rsidRPr="004B4467">
              <w:rPr>
                <w:color w:val="000000"/>
              </w:rPr>
              <w:t xml:space="preserve"> підприємствами регіон</w:t>
            </w:r>
            <w:r w:rsidR="00896F51" w:rsidRPr="004B4467">
              <w:rPr>
                <w:color w:val="000000"/>
              </w:rPr>
              <w:t>у</w:t>
            </w:r>
            <w:r w:rsidRPr="004B4467">
              <w:rPr>
                <w:color w:val="000000"/>
              </w:rPr>
              <w:t>.</w:t>
            </w:r>
          </w:p>
          <w:p w:rsidR="000F6D96" w:rsidRPr="004B4467" w:rsidRDefault="000F6D96" w:rsidP="004B4467">
            <w:pPr>
              <w:jc w:val="both"/>
              <w:rPr>
                <w:color w:val="000000"/>
              </w:rPr>
            </w:pPr>
            <w:r w:rsidRPr="004B4467">
              <w:rPr>
                <w:color w:val="000000"/>
              </w:rPr>
              <w:t>Стимулювання розвитку новаторської і раціоналізаторської роботи на підприємствах.</w:t>
            </w:r>
          </w:p>
          <w:p w:rsidR="000F6D96" w:rsidRPr="004B4467" w:rsidRDefault="000F6D96" w:rsidP="004B4467">
            <w:pPr>
              <w:jc w:val="both"/>
              <w:rPr>
                <w:color w:val="000000"/>
              </w:rPr>
            </w:pPr>
            <w:r w:rsidRPr="004B4467">
              <w:rPr>
                <w:color w:val="000000"/>
              </w:rPr>
              <w:t>Забезпечення підтримки та розвитку інтелектуального і творчого потенціалу через систему освіти та навчання протягом життя.</w:t>
            </w:r>
          </w:p>
          <w:p w:rsidR="000F6D96" w:rsidRPr="004B4467" w:rsidRDefault="000F6D96" w:rsidP="004B4467">
            <w:pPr>
              <w:jc w:val="both"/>
              <w:rPr>
                <w:color w:val="000000"/>
              </w:rPr>
            </w:pPr>
            <w:r w:rsidRPr="004B4467">
              <w:rPr>
                <w:color w:val="000000"/>
              </w:rPr>
              <w:t>Розвиток інноваційної культури шляхом популяризації    провадження наукової, винахідницької та інноваційної діяльності, а також створення цілісної системи освіти з урахуванням кадрового забезпечення інноваційної діяльності.</w:t>
            </w:r>
          </w:p>
          <w:p w:rsidR="000F6D96" w:rsidRPr="004B4467" w:rsidRDefault="000F6D96" w:rsidP="004B4467">
            <w:pPr>
              <w:jc w:val="both"/>
              <w:rPr>
                <w:color w:val="000000"/>
              </w:rPr>
            </w:pPr>
            <w:r w:rsidRPr="004B4467">
              <w:rPr>
                <w:color w:val="000000"/>
              </w:rPr>
              <w:t>Стимулювання промисловців до запровадження новітніх технологій та інновацій.</w:t>
            </w:r>
          </w:p>
          <w:p w:rsidR="000F6D96" w:rsidRPr="004B4467" w:rsidRDefault="000F6D96" w:rsidP="004B4467">
            <w:pPr>
              <w:jc w:val="both"/>
              <w:rPr>
                <w:color w:val="000000"/>
              </w:rPr>
            </w:pPr>
            <w:r w:rsidRPr="004B4467">
              <w:rPr>
                <w:color w:val="000000"/>
              </w:rPr>
              <w:t>Сприяння у поглибленні економічних, соціальних, науково-технічних, екологічних, культурних та інших відносин між територіальними громадами, їх представницькими органами, місцевими органами виконавчої влади та територіальними громадами, відповідними органами влади інших держав.</w:t>
            </w:r>
          </w:p>
          <w:p w:rsidR="000F6D96" w:rsidRPr="004B4467" w:rsidRDefault="000F6D96" w:rsidP="004B4467">
            <w:pPr>
              <w:jc w:val="both"/>
              <w:rPr>
                <w:color w:val="000000"/>
              </w:rPr>
            </w:pPr>
            <w:r w:rsidRPr="004B4467">
              <w:rPr>
                <w:color w:val="000000"/>
              </w:rPr>
              <w:t>Завершення формування єдиного інформаційного освітнього середовища.</w:t>
            </w:r>
          </w:p>
          <w:p w:rsidR="000F6D96" w:rsidRPr="004B4467" w:rsidRDefault="000F6D96" w:rsidP="004B4467">
            <w:pPr>
              <w:jc w:val="both"/>
              <w:rPr>
                <w:color w:val="000000"/>
              </w:rPr>
            </w:pPr>
            <w:r w:rsidRPr="004B4467">
              <w:rPr>
                <w:color w:val="000000"/>
              </w:rPr>
              <w:t>Сприяння в організації та проведенні форумів, зустрічей представників ділових кіл, презентацій, виставково-ярмаркових заходів, засідань за круглим столом тощо.</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Територія, на яку проект матиме вплив:</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6"/>
              </w:rPr>
              <w:t>Житомирська область</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Орієнтовна кількість отримувачів вигод</w:t>
            </w:r>
            <w:r w:rsidR="00144276">
              <w:rPr>
                <w:b/>
                <w:bCs/>
              </w:rPr>
              <w:t>:</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6"/>
              </w:rPr>
              <w:t xml:space="preserve">Населення Житомирської області </w:t>
            </w:r>
            <w:r w:rsidRPr="001C3041">
              <w:rPr>
                <w:lang w:eastAsia="it-IT"/>
              </w:rPr>
              <w:t>(</w:t>
            </w:r>
            <w:r w:rsidRPr="001C3041">
              <w:t>1243,9 тис. осіб)</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Стислий опис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BC4EDE" w:rsidRDefault="000F6D96" w:rsidP="004B4467">
            <w:pPr>
              <w:jc w:val="both"/>
            </w:pPr>
            <w:r w:rsidRPr="001C3041">
              <w:t>Актуальність та необхідність створення інноваційного консалтингового центру «</w:t>
            </w:r>
            <w:r w:rsidRPr="004B4467">
              <w:rPr>
                <w:bCs/>
                <w:iCs/>
              </w:rPr>
              <w:t>Гармоні затор»</w:t>
            </w:r>
            <w:r w:rsidR="00DC1BDB">
              <w:t xml:space="preserve"> (</w:t>
            </w:r>
            <w:r w:rsidRPr="001C3041">
              <w:t xml:space="preserve">Центр) полягає в тому, що за відомих обставин соціально-економічна та морально-духовна база нашого регіону дедалі занепадає, в той час як головним ресурсом будь-якої соціальної спільноти постає людський капітал, розвиток і відтворення якого у більшій мірі здійснюється у системі освіти – формальної, неформальної, інформальної освіти, яка реалізує освітній розвиток й саморозвиток людини впродовж життя. Відтак, </w:t>
            </w:r>
            <w:r w:rsidRPr="004B4467">
              <w:rPr>
                <w:bCs/>
                <w:iCs/>
              </w:rPr>
              <w:t>єдиним ефективним механізмом поліпшення сучасного критичного становища</w:t>
            </w:r>
            <w:r w:rsidRPr="004B4467">
              <w:rPr>
                <w:b/>
                <w:bCs/>
                <w:i/>
                <w:iCs/>
              </w:rPr>
              <w:t xml:space="preserve"> </w:t>
            </w:r>
            <w:r w:rsidRPr="001C3041">
              <w:t>постає механізм залучення людей до творчого саморозвитку, що має здійснюватися на основі певного організаційно-керівного Центру, сутність діяльності якого відповідає головному кібернетичному принципу, за яким керівний чинник в системі виступає у вигляді найбільш рухомого і гнучкого елементу цієї системи. Базовими передумовами функціонування Центру (що має бути неприбутковою неполітичною гром</w:t>
            </w:r>
            <w:r w:rsidR="00BC4EDE">
              <w:t>адською організацією) постають:</w:t>
            </w:r>
          </w:p>
          <w:p w:rsidR="00BC4EDE" w:rsidRDefault="000F6D96" w:rsidP="004B4467">
            <w:pPr>
              <w:jc w:val="both"/>
            </w:pPr>
            <w:r w:rsidRPr="001C3041">
              <w:t>наявність інтегральної концепції розвитку та саморозвитку людини та с</w:t>
            </w:r>
            <w:r w:rsidR="00BC4EDE">
              <w:t>успільства;</w:t>
            </w:r>
          </w:p>
          <w:p w:rsidR="00BC4EDE" w:rsidRDefault="000F6D96" w:rsidP="004B4467">
            <w:pPr>
              <w:jc w:val="both"/>
            </w:pPr>
            <w:r w:rsidRPr="001C3041">
              <w:t>розроблена концепція діяльності Центру, яка ґрунтується на синергетичн</w:t>
            </w:r>
            <w:r w:rsidR="00BC4EDE">
              <w:t>о- самоврядувальних механізмах;</w:t>
            </w:r>
          </w:p>
          <w:p w:rsidR="00BC4EDE" w:rsidRDefault="000F6D96" w:rsidP="004B4467">
            <w:pPr>
              <w:jc w:val="both"/>
            </w:pPr>
            <w:r w:rsidRPr="001C3041">
              <w:t>залучення до діяльності Центру науково-кул</w:t>
            </w:r>
            <w:r w:rsidR="00BC4EDE">
              <w:t>ьтурної еліти міста та області;</w:t>
            </w:r>
          </w:p>
          <w:p w:rsidR="00BC4EDE" w:rsidRDefault="000F6D96" w:rsidP="004B4467">
            <w:pPr>
              <w:jc w:val="both"/>
            </w:pPr>
            <w:r w:rsidRPr="001C3041">
              <w:t>підтримка діяльності Центру керівними колами міста та області.</w:t>
            </w:r>
            <w:r w:rsidR="00BC4EDE">
              <w:t xml:space="preserve"> Напрямами діяльності Центру є:</w:t>
            </w:r>
          </w:p>
          <w:p w:rsidR="00BC4EDE" w:rsidRDefault="000F6D96" w:rsidP="004B4467">
            <w:pPr>
              <w:jc w:val="both"/>
            </w:pPr>
            <w:r w:rsidRPr="001C3041">
              <w:t>надання консалтингових послуг психолого-педагогічного, медико-рекреаційног</w:t>
            </w:r>
            <w:r w:rsidR="0023137D">
              <w:t>о, соціально-економічного та іншого</w:t>
            </w:r>
            <w:r w:rsidRPr="001C3041">
              <w:t xml:space="preserve"> характеру окремим людям, громада</w:t>
            </w:r>
            <w:r w:rsidR="00BC4EDE">
              <w:t>м, організаціям, підприємствам;</w:t>
            </w:r>
          </w:p>
          <w:p w:rsidR="00BC4EDE" w:rsidRDefault="000F6D96" w:rsidP="004B4467">
            <w:pPr>
              <w:jc w:val="both"/>
            </w:pPr>
            <w:r w:rsidRPr="001C3041">
              <w:t>проведення тренінгово-просвітницьких рекреаційно-розвантажувальних заходів для окремих людей та груп людей;</w:t>
            </w:r>
          </w:p>
          <w:p w:rsidR="00BC4EDE" w:rsidRDefault="000F6D96" w:rsidP="004B4467">
            <w:pPr>
              <w:jc w:val="both"/>
            </w:pPr>
            <w:r w:rsidRPr="001C3041">
              <w:t>формування тимчасових управлінсько-моніторингових команд (до яких залучаються відповідні фахівці та зацікавлені особи) з метою вирішення різних п</w:t>
            </w:r>
            <w:r w:rsidR="00BC4EDE">
              <w:t>роблем будь-якої складності;</w:t>
            </w:r>
          </w:p>
          <w:p w:rsidR="000F6D96" w:rsidRPr="001C3041" w:rsidRDefault="000F6D96" w:rsidP="004B4467">
            <w:pPr>
              <w:jc w:val="both"/>
            </w:pPr>
            <w:r w:rsidRPr="001C3041">
              <w:t>надання посередницьких послуг окремим громадянам та установам з метою розв’язання конфліктів.</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Очікувані результати:</w:t>
            </w:r>
          </w:p>
        </w:tc>
        <w:tc>
          <w:tcPr>
            <w:tcW w:w="3630" w:type="pct"/>
            <w:gridSpan w:val="4"/>
            <w:tcBorders>
              <w:top w:val="single" w:sz="4" w:space="0" w:color="auto"/>
              <w:left w:val="single" w:sz="4" w:space="0" w:color="auto"/>
              <w:bottom w:val="single" w:sz="4" w:space="0" w:color="auto"/>
              <w:right w:val="single" w:sz="4" w:space="0" w:color="auto"/>
            </w:tcBorders>
          </w:tcPr>
          <w:p w:rsidR="00896F51" w:rsidRDefault="000F6D96" w:rsidP="004B4467">
            <w:pPr>
              <w:jc w:val="both"/>
            </w:pPr>
            <w:r w:rsidRPr="004B4467">
              <w:rPr>
                <w:color w:val="000000"/>
                <w:spacing w:val="-6"/>
              </w:rPr>
              <w:t>Створено</w:t>
            </w:r>
            <w:r w:rsidRPr="004B4467">
              <w:rPr>
                <w:b/>
                <w:i/>
                <w:color w:val="000000"/>
                <w:spacing w:val="-6"/>
              </w:rPr>
              <w:t xml:space="preserve"> </w:t>
            </w:r>
            <w:r w:rsidR="00E65355">
              <w:t>Центр</w:t>
            </w:r>
            <w:r w:rsidRPr="001C3041">
              <w:t xml:space="preserve"> та реал</w:t>
            </w:r>
            <w:r w:rsidR="00E65355">
              <w:t>ізовано напрями його діяльності</w:t>
            </w:r>
            <w:r w:rsidRPr="001C3041">
              <w:t>.</w:t>
            </w:r>
          </w:p>
          <w:p w:rsidR="000F6D96" w:rsidRPr="004B4467" w:rsidRDefault="00896F51" w:rsidP="004B4467">
            <w:pPr>
              <w:jc w:val="both"/>
              <w:rPr>
                <w:color w:val="000000"/>
              </w:rPr>
            </w:pPr>
            <w:r>
              <w:t xml:space="preserve">Забезпечено </w:t>
            </w:r>
            <w:r w:rsidRPr="004B4467">
              <w:rPr>
                <w:color w:val="000000"/>
              </w:rPr>
              <w:t>співробітництво між навчальними закладами, науково-дослідними установами та підприємствами.</w:t>
            </w:r>
          </w:p>
          <w:p w:rsidR="00C05007" w:rsidRPr="004B4467" w:rsidRDefault="00C05007" w:rsidP="004B4467">
            <w:pPr>
              <w:jc w:val="both"/>
              <w:rPr>
                <w:color w:val="000000"/>
              </w:rPr>
            </w:pPr>
            <w:r w:rsidRPr="004B4467">
              <w:rPr>
                <w:color w:val="000000"/>
              </w:rPr>
              <w:t>Сприяння впровадженню у виробництво новітніх технологій та інновацій.</w:t>
            </w:r>
          </w:p>
          <w:p w:rsidR="00C05007" w:rsidRPr="004B4467" w:rsidRDefault="00C05007" w:rsidP="004B4467">
            <w:pPr>
              <w:jc w:val="both"/>
              <w:rPr>
                <w:color w:val="000000"/>
              </w:rPr>
            </w:pPr>
            <w:r w:rsidRPr="004B4467">
              <w:rPr>
                <w:color w:val="000000"/>
              </w:rPr>
              <w:t>Забезпечено проведення форумів, зустрічей представників ділових кіл, презентацій, виставково-ярмаркових заходів, засідань за круглим столом тощо.</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Ключові заходи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spacing w:val="-5"/>
              </w:rPr>
            </w:pPr>
            <w:r w:rsidRPr="004B4467">
              <w:rPr>
                <w:color w:val="000000"/>
                <w:spacing w:val="-5"/>
              </w:rPr>
              <w:t>Надання консалтингових послуг.</w:t>
            </w:r>
          </w:p>
          <w:p w:rsidR="000F6D96" w:rsidRPr="001C3041" w:rsidRDefault="000F6D96" w:rsidP="004B4467">
            <w:pPr>
              <w:jc w:val="both"/>
            </w:pPr>
            <w:r w:rsidRPr="001C3041">
              <w:t>Тренінгово-просвітницькі, рекреаційно-розвантажувальні заходи.</w:t>
            </w:r>
          </w:p>
          <w:p w:rsidR="000F6D96" w:rsidRPr="001C3041" w:rsidRDefault="000F6D96" w:rsidP="004B4467">
            <w:pPr>
              <w:jc w:val="both"/>
            </w:pPr>
            <w:r w:rsidRPr="001C3041">
              <w:t>Формування тимчасових управлінсько-моніторингових команд та інше</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Період реалізації:</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b/>
              </w:rPr>
            </w:pPr>
            <w:r w:rsidRPr="004B4467">
              <w:rPr>
                <w:b/>
              </w:rPr>
              <w:t>2018-2020 роки:</w:t>
            </w:r>
          </w:p>
        </w:tc>
      </w:tr>
      <w:tr w:rsidR="000F6D96" w:rsidRPr="004B4467">
        <w:tc>
          <w:tcPr>
            <w:tcW w:w="1370"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Орієнтовна вартість проекту, тис. грн.:</w:t>
            </w:r>
          </w:p>
        </w:tc>
        <w:tc>
          <w:tcPr>
            <w:tcW w:w="84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8</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9</w:t>
            </w:r>
          </w:p>
        </w:tc>
        <w:tc>
          <w:tcPr>
            <w:tcW w:w="752"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w:t>
            </w:r>
            <w:r w:rsidRPr="004B4467">
              <w:rPr>
                <w:b/>
                <w:lang w:val="en-US"/>
              </w:rPr>
              <w:t>20</w:t>
            </w:r>
          </w:p>
        </w:tc>
        <w:tc>
          <w:tcPr>
            <w:tcW w:w="11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bCs/>
              </w:rPr>
              <w:t>Разом</w:t>
            </w:r>
          </w:p>
        </w:tc>
      </w:tr>
      <w:tr w:rsidR="000F6D96" w:rsidRPr="004B4467">
        <w:tc>
          <w:tcPr>
            <w:tcW w:w="0" w:type="auto"/>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bCs/>
              </w:rPr>
            </w:pPr>
          </w:p>
        </w:tc>
        <w:tc>
          <w:tcPr>
            <w:tcW w:w="84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846"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752"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w:t>
            </w:r>
          </w:p>
        </w:tc>
        <w:tc>
          <w:tcPr>
            <w:tcW w:w="11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lang w:val="ru-RU"/>
              </w:rPr>
            </w:pPr>
            <w:r w:rsidRPr="004B4467">
              <w:rPr>
                <w:b/>
              </w:rPr>
              <w:t>3000</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Джерела фінансування:</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color w:val="000000"/>
                <w:spacing w:val="-5"/>
              </w:rPr>
              <w:t>Обласний бюджет, місцеві бюджет</w:t>
            </w:r>
            <w:r w:rsidRPr="004B4467">
              <w:rPr>
                <w:color w:val="000000"/>
                <w:spacing w:val="-5"/>
                <w:lang w:val="ru-RU"/>
              </w:rPr>
              <w:t>и</w:t>
            </w:r>
            <w:r w:rsidRPr="004B4467">
              <w:rPr>
                <w:color w:val="000000"/>
                <w:spacing w:val="-5"/>
              </w:rPr>
              <w:t xml:space="preserve">, кошти бізнесових структур, міжнародні </w:t>
            </w:r>
            <w:r w:rsidRPr="004B4467">
              <w:rPr>
                <w:color w:val="000000"/>
                <w:spacing w:val="-6"/>
              </w:rPr>
              <w:t>донори</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jc w:val="both"/>
              <w:rPr>
                <w:b/>
                <w:bCs/>
              </w:rPr>
            </w:pPr>
            <w:r w:rsidRPr="004B4467">
              <w:rPr>
                <w:b/>
                <w:bCs/>
              </w:rPr>
              <w:t>Ключові потенційні учасники реалізації проекту:</w:t>
            </w:r>
          </w:p>
        </w:tc>
        <w:tc>
          <w:tcPr>
            <w:tcW w:w="3630" w:type="pct"/>
            <w:gridSpan w:val="4"/>
            <w:tcBorders>
              <w:top w:val="single" w:sz="4" w:space="0" w:color="auto"/>
              <w:left w:val="single" w:sz="4" w:space="0" w:color="auto"/>
              <w:bottom w:val="single" w:sz="4" w:space="0" w:color="auto"/>
              <w:right w:val="single" w:sz="4" w:space="0" w:color="auto"/>
            </w:tcBorders>
          </w:tcPr>
          <w:p w:rsidR="000F6D96" w:rsidRPr="001C3041" w:rsidRDefault="00D522A1" w:rsidP="004B4467">
            <w:pPr>
              <w:jc w:val="both"/>
            </w:pPr>
            <w:r>
              <w:t>Житомирський державний університет</w:t>
            </w:r>
            <w:r w:rsidR="00CE5817">
              <w:t xml:space="preserve"> імені Івана </w:t>
            </w:r>
            <w:r w:rsidR="000F6D96" w:rsidRPr="001C3041">
              <w:t xml:space="preserve">Франка, </w:t>
            </w:r>
            <w:r w:rsidR="000F6D96" w:rsidRPr="004B4467">
              <w:rPr>
                <w:lang w:val="ru-RU"/>
              </w:rPr>
              <w:t>н</w:t>
            </w:r>
            <w:r w:rsidR="000F6D96" w:rsidRPr="004B4467">
              <w:rPr>
                <w:color w:val="000000"/>
                <w:spacing w:val="-5"/>
              </w:rPr>
              <w:t>аукова та культурна еліта Житомира та Житомирської області,  зацікавлені громадяни та організації</w:t>
            </w:r>
          </w:p>
        </w:tc>
      </w:tr>
      <w:tr w:rsidR="000F6D96" w:rsidRPr="004B4467">
        <w:tc>
          <w:tcPr>
            <w:tcW w:w="1370" w:type="pct"/>
            <w:tcBorders>
              <w:top w:val="single" w:sz="4" w:space="0" w:color="auto"/>
              <w:left w:val="single" w:sz="4" w:space="0" w:color="auto"/>
              <w:bottom w:val="single" w:sz="4" w:space="0" w:color="auto"/>
              <w:right w:val="single" w:sz="4" w:space="0" w:color="auto"/>
            </w:tcBorders>
          </w:tcPr>
          <w:p w:rsidR="000F6D96" w:rsidRPr="001C3041" w:rsidRDefault="000F6D96" w:rsidP="004B4467">
            <w:pPr>
              <w:jc w:val="both"/>
            </w:pPr>
            <w:r w:rsidRPr="004B4467">
              <w:rPr>
                <w:b/>
                <w:bCs/>
              </w:rPr>
              <w:t>Інше:</w:t>
            </w:r>
          </w:p>
        </w:tc>
        <w:tc>
          <w:tcPr>
            <w:tcW w:w="3630" w:type="pct"/>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00"/>
        <w:gridCol w:w="1800"/>
        <w:gridCol w:w="1620"/>
        <w:gridCol w:w="1800"/>
      </w:tblGrid>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pBdr>
                <w:left w:val="single" w:sz="18" w:space="4" w:color="auto"/>
              </w:pBdr>
              <w:jc w:val="both"/>
              <w:rPr>
                <w:lang w:eastAsia="it-IT"/>
              </w:rPr>
            </w:pPr>
            <w:r w:rsidRPr="003D4A73">
              <w:rPr>
                <w:lang w:eastAsia="it-IT"/>
              </w:rPr>
              <w:t>1.3.2. Створення умов для стійкого розвитку економіки регіону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pStyle w:val="a3"/>
              <w:shd w:val="clear" w:color="auto" w:fill="FFFFFF"/>
              <w:spacing w:before="0" w:beforeAutospacing="0" w:after="0" w:afterAutospacing="0"/>
              <w:jc w:val="both"/>
              <w:rPr>
                <w:b/>
              </w:rPr>
            </w:pPr>
            <w:r w:rsidRPr="003D4A73">
              <w:t>1.6</w:t>
            </w:r>
            <w:r>
              <w:t>7</w:t>
            </w:r>
            <w:r w:rsidRPr="003D4A73">
              <w:t xml:space="preserve">. Створення каталогу комерційних пропозицій підприємств-експортерів Житомирської області </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widowControl w:val="0"/>
              <w:suppressLineNumbers/>
              <w:suppressAutoHyphens/>
              <w:jc w:val="both"/>
            </w:pPr>
            <w:r w:rsidRPr="003D4A73">
              <w:t xml:space="preserve">Забезпечення широкого доступу до інформації про експортний потенціал області. </w:t>
            </w:r>
          </w:p>
          <w:p w:rsidR="000F6D96" w:rsidRPr="003D4A73" w:rsidRDefault="000F6D96" w:rsidP="000F6D96">
            <w:pPr>
              <w:widowControl w:val="0"/>
              <w:suppressLineNumbers/>
              <w:suppressAutoHyphens/>
              <w:jc w:val="both"/>
            </w:pPr>
            <w:r w:rsidRPr="003D4A73">
              <w:t>Надання сприяння в просуванні продукції і послуг експортоорієнтованих підприємств та потенційних експортерів області на ринки іноземних держав.</w:t>
            </w:r>
          </w:p>
          <w:p w:rsidR="000F6D96" w:rsidRPr="003D4A73" w:rsidRDefault="000F6D96" w:rsidP="000F6D96">
            <w:pPr>
              <w:widowControl w:val="0"/>
              <w:suppressLineNumbers/>
              <w:suppressAutoHyphens/>
              <w:jc w:val="both"/>
            </w:pPr>
            <w:r w:rsidRPr="003D4A73">
              <w:t>Розвиток зовнішньої торгівлі регіону.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widowControl w:val="0"/>
              <w:suppressLineNumbers/>
              <w:suppressAutoHyphens/>
              <w:jc w:val="both"/>
              <w:rPr>
                <w:lang w:eastAsia="it-IT"/>
              </w:rPr>
            </w:pPr>
            <w:r w:rsidRPr="003D4A73">
              <w:t>Житомирська область</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r w:rsidR="00144276">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t>Підприємства та суб’єкти підприємницької діяльності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rPr>
                <w:rStyle w:val="aa"/>
                <w:b w:val="0"/>
                <w:shd w:val="clear" w:color="auto" w:fill="FFFFFF"/>
              </w:rPr>
              <w:t>Створення каталогу комерційних пропозицій підприємств-експортерів області та розміщення його на інвестиційному порталі Житомирської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rPr>
                <w:lang w:eastAsia="it-IT"/>
              </w:rPr>
              <w:t>Промоція експортного потенціалу області.</w:t>
            </w:r>
          </w:p>
          <w:p w:rsidR="000F6D96" w:rsidRPr="003D4A73" w:rsidRDefault="000F6D96" w:rsidP="000F6D96">
            <w:pPr>
              <w:jc w:val="both"/>
              <w:rPr>
                <w:lang w:eastAsia="it-IT"/>
              </w:rPr>
            </w:pPr>
            <w:r w:rsidRPr="003D4A73">
              <w:rPr>
                <w:lang w:eastAsia="it-IT"/>
              </w:rPr>
              <w:t>Збільшення обсягів експорту.</w:t>
            </w:r>
          </w:p>
          <w:p w:rsidR="000F6D96" w:rsidRPr="003D4A73" w:rsidRDefault="000F6D96" w:rsidP="000F6D96">
            <w:pPr>
              <w:jc w:val="both"/>
              <w:rPr>
                <w:lang w:eastAsia="it-IT"/>
              </w:rPr>
            </w:pPr>
            <w:r w:rsidRPr="003D4A73">
              <w:rPr>
                <w:lang w:eastAsia="it-IT"/>
              </w:rPr>
              <w:t>Зміцнення торгівельних зв’язків.</w:t>
            </w:r>
          </w:p>
          <w:p w:rsidR="000F6D96" w:rsidRPr="003D4A73" w:rsidRDefault="000F6D96" w:rsidP="000F6D96">
            <w:r w:rsidRPr="003D4A73">
              <w:rPr>
                <w:lang w:eastAsia="it-IT"/>
              </w:rPr>
              <w:t>Розширення існуючих та пошук нових ринків збуту продукції товаровиробників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Збір та зведення інформації підприємств-експортерів області.</w:t>
            </w:r>
          </w:p>
          <w:p w:rsidR="000F6D96" w:rsidRPr="003D4A73" w:rsidRDefault="000F6D96" w:rsidP="000F6D96">
            <w:pPr>
              <w:jc w:val="both"/>
            </w:pPr>
            <w:r w:rsidRPr="003D4A73">
              <w:t>Друк каталогу комерційних пропозицій підприємств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2018-2020 роки:</w:t>
            </w:r>
          </w:p>
        </w:tc>
      </w:tr>
      <w:tr w:rsidR="000F6D96" w:rsidRPr="003D4A73" w:rsidTr="00F20C1E">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F20C1E">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300</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lang w:eastAsia="it-IT"/>
              </w:rPr>
            </w:pPr>
            <w:r w:rsidRPr="003D4A73">
              <w:rPr>
                <w:lang w:eastAsia="it-IT"/>
              </w:rPr>
              <w:t>Обласний бюджет</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Департамент економічного розвитку та торгівлі та міжнародного співробітництва </w:t>
            </w:r>
            <w:r w:rsidR="00C46BCF">
              <w:rPr>
                <w:lang w:eastAsia="it-IT"/>
              </w:rPr>
              <w:t>Житомирської</w:t>
            </w:r>
            <w:r w:rsidR="00C46BCF" w:rsidRPr="003D4A73">
              <w:t xml:space="preserve"> </w:t>
            </w:r>
            <w:r w:rsidRPr="003D4A73">
              <w:t>облдержадміністрації</w:t>
            </w:r>
          </w:p>
        </w:tc>
      </w:tr>
      <w:tr w:rsidR="000F6D96" w:rsidTr="00F20C1E">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 w:rsidR="000F6D96" w:rsidRPr="003D4A73" w:rsidRDefault="000F6D96" w:rsidP="000F6D96">
      <w:pPr>
        <w:shd w:val="clear" w:color="auto" w:fill="FFFFFF"/>
        <w:rPr>
          <w:b/>
        </w:rPr>
      </w:pPr>
      <w:r>
        <w:br w:type="page"/>
      </w:r>
      <w:r w:rsidRPr="003D4A73">
        <w:rPr>
          <w:b/>
        </w:rPr>
        <w:t>1.4. Розвиток внутрішнього туризму</w:t>
      </w:r>
    </w:p>
    <w:p w:rsidR="000F6D96" w:rsidRPr="003D4A73" w:rsidRDefault="000F6D96" w:rsidP="000F6D9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272"/>
        <w:gridCol w:w="1800"/>
        <w:gridCol w:w="1620"/>
        <w:gridCol w:w="1328"/>
      </w:tblGrid>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1.4.1. Розвиток екологічних видів туризму, у т.ч. сільського зеленого туризму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b/>
              </w:rPr>
            </w:pPr>
            <w:r w:rsidRPr="003D4A73">
              <w:t>1.6</w:t>
            </w:r>
            <w:r>
              <w:t>8</w:t>
            </w:r>
            <w:r w:rsidRPr="003D4A73">
              <w:t>. Розробка та впровадження перспективної мережі зеленого (екологічного) туризму в Житомирській області</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Скоординувати діяльність місцевих громад для облаштування туристичних маршрутів, що пролягатимуть їхньою територією. Це, в свою чергу, допоможе збільшити самозайнятість населення, індивідуальні доходи громадян та надходження в місцеві бюджети. Проект робить регіон більш привабливим для інвестицій в сільський та зелений туризм.</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Житомирська область</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r w:rsidR="00144276">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Населення Житомирської області </w:t>
            </w:r>
            <w:r w:rsidRPr="003D4A73">
              <w:rPr>
                <w:lang w:eastAsia="it-IT"/>
              </w:rPr>
              <w:t>(</w:t>
            </w:r>
            <w:r w:rsidRPr="003D4A73">
              <w:t>1243,9 тис. осіб)</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Існує постійно зростаючий попит на організацію екотурів, ознайомлення з природою та історико-культурною спадщиною. Він задовольняється переважно індивідуальними поїздками. Проте недостатньо розвинена туристична інфраструктура та брак актуальної інформації про привабливі об’єкти області є тими чинниками, що гальмують розвиток екотуризму. Вирішенню цих проблем і сприятиме реалізацію даного проекту.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Створення робочих місць.</w:t>
            </w:r>
          </w:p>
          <w:p w:rsidR="000F6D96" w:rsidRPr="003D4A73" w:rsidRDefault="000F6D96" w:rsidP="000F6D96">
            <w:r w:rsidRPr="003D4A73">
              <w:t>Інвестиції в туристичну галузь.</w:t>
            </w:r>
          </w:p>
          <w:p w:rsidR="000F6D96" w:rsidRPr="003D4A73" w:rsidRDefault="000F6D96" w:rsidP="000F6D96">
            <w:r w:rsidRPr="003D4A73">
              <w:t>Зростання надходжень платежів до місцевих бюджетів.</w:t>
            </w:r>
          </w:p>
          <w:p w:rsidR="000F6D96" w:rsidRPr="003D4A73" w:rsidRDefault="000F6D96" w:rsidP="000F6D96">
            <w:r w:rsidRPr="003D4A73">
              <w:t>Створення туристичної інфраструктури.</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Визначення маршруту та його ключових точок.</w:t>
            </w:r>
          </w:p>
          <w:p w:rsidR="000F6D96" w:rsidRPr="003D4A73" w:rsidRDefault="000F6D96" w:rsidP="000F6D96">
            <w:pPr>
              <w:jc w:val="both"/>
            </w:pPr>
            <w:r w:rsidRPr="003D4A73">
              <w:t>Створення карти потенційних територій.</w:t>
            </w:r>
          </w:p>
          <w:p w:rsidR="000F6D96" w:rsidRPr="003D4A73" w:rsidRDefault="000F6D96" w:rsidP="000F6D96">
            <w:pPr>
              <w:jc w:val="both"/>
            </w:pPr>
            <w:r w:rsidRPr="003D4A73">
              <w:t>Маркування маршрутів та створення інфраструктури.</w:t>
            </w:r>
          </w:p>
          <w:p w:rsidR="000F6D96" w:rsidRPr="003D4A73" w:rsidRDefault="000F6D96" w:rsidP="000F6D96">
            <w:pPr>
              <w:jc w:val="both"/>
            </w:pPr>
            <w:r w:rsidRPr="003D4A73">
              <w:t>Проведення серії навчальних семінарів для місцевих громад. PR-кампанія та запуск проекту.</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2018-2020 роки:</w:t>
            </w:r>
          </w:p>
        </w:tc>
      </w:tr>
      <w:tr w:rsidR="000F6D96" w:rsidRPr="003D4A73" w:rsidTr="00F20C1E">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2272"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328"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F20C1E">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2272"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200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100</w:t>
            </w:r>
          </w:p>
        </w:tc>
        <w:tc>
          <w:tcPr>
            <w:tcW w:w="132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350</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Обласний бюджет, місцеві бюджети, міжнародна технічна допомога, кошти інвесторів</w:t>
            </w:r>
          </w:p>
        </w:tc>
      </w:tr>
      <w:tr w:rsidR="000F6D96" w:rsidRPr="003D4A73"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D12D10" w:rsidP="000F6D96">
            <w:pPr>
              <w:jc w:val="both"/>
            </w:pPr>
            <w:r>
              <w:t xml:space="preserve">Житомирський державний університет імені Івана </w:t>
            </w:r>
            <w:r w:rsidRPr="001C3041">
              <w:t>Франка</w:t>
            </w:r>
            <w:r w:rsidR="000F6D96" w:rsidRPr="003D4A73">
              <w:t xml:space="preserve">, </w:t>
            </w:r>
            <w:r>
              <w:t>Житомирський державний технологічний університет</w:t>
            </w:r>
            <w:r w:rsidR="000F6D96" w:rsidRPr="003D4A73">
              <w:t>, лісомисливські господарства, громадські організації, управління промисловості, роз</w:t>
            </w:r>
            <w:r>
              <w:t xml:space="preserve">витку інфраструктури та туризму </w:t>
            </w:r>
            <w:r w:rsidR="00207028">
              <w:rPr>
                <w:lang w:eastAsia="it-IT"/>
              </w:rPr>
              <w:t>Житомирської</w:t>
            </w:r>
            <w:r w:rsidR="00207028" w:rsidRPr="003D4A73">
              <w:t xml:space="preserve"> </w:t>
            </w:r>
            <w:r w:rsidR="000F6D96" w:rsidRPr="003D4A73">
              <w:t>облдержадміністрації, туристичні підприємства області</w:t>
            </w:r>
          </w:p>
        </w:tc>
      </w:tr>
      <w:tr w:rsidR="000F6D96" w:rsidTr="00F20C1E">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Pr>
        <w:shd w:val="clear" w:color="auto" w:fill="FFFFFF"/>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00"/>
        <w:gridCol w:w="1800"/>
        <w:gridCol w:w="1620"/>
        <w:gridCol w:w="1800"/>
      </w:tblGrid>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1.4.2. Сприяння розвитку внутрішнього туризму і реклама місцевих туристичних продуктів</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b/>
              </w:rPr>
            </w:pPr>
            <w:r w:rsidRPr="003D4A73">
              <w:t>1.6</w:t>
            </w:r>
            <w:r>
              <w:t>9</w:t>
            </w:r>
            <w:r w:rsidRPr="003D4A73">
              <w:t>. Створення Житомирського обласного туристично-інформаційного центру</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Цілі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На сьогодні гостро стоїть проблема акумулювання та поширення актуальної та достовірної інформації туристичного спрямування. З метою вирішення цих проблем проектом передбачається створення туристичн</w:t>
            </w:r>
            <w:r w:rsidR="00B150DA">
              <w:t>о-інформаційного центру (ТІЦ</w:t>
            </w:r>
            <w:r w:rsidRPr="003D4A73">
              <w:t>), що дозволить забезпечити популяризацію Житомирської області як туристично привабливого регіону України завдяки підвищенню поінформованості потенційних туристів та екскурсантів про туристично-рекреаційні можливості регіону, підвищенню рівня сервісу, забезпечення результативної співпраці з закладами розміщення, санаторно-курортними обслуговування, туристичними підприємствами та організаціями.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Територія, на яку проект 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Житомирська область</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кількість отримувачів вигод:</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Населення Житомирської області </w:t>
            </w:r>
            <w:r w:rsidRPr="003D4A73">
              <w:rPr>
                <w:lang w:eastAsia="it-IT"/>
              </w:rPr>
              <w:t>(</w:t>
            </w:r>
            <w:r w:rsidRPr="003D4A73">
              <w:t>1243,9 тис. осіб) та туристи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Створення </w:t>
            </w:r>
            <w:r w:rsidR="00B150DA">
              <w:t>ТІЦ</w:t>
            </w:r>
            <w:r w:rsidRPr="003D4A73">
              <w:t xml:space="preserve"> як сервісної інституції, яка надаватиме інформаційні та туристичні послуги для відвідувачів (як гостей, так і місцевих мешканців) та потенційних туристів (через сучасні інформаційні технології – спеціалізований сайт, аудіогіди тощо). </w:t>
            </w:r>
          </w:p>
          <w:p w:rsidR="000F6D96" w:rsidRPr="003D4A73" w:rsidRDefault="000F6D96" w:rsidP="000F6D96">
            <w:pPr>
              <w:jc w:val="both"/>
            </w:pP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Створено </w:t>
            </w:r>
            <w:r w:rsidR="00B150DA">
              <w:t>ТІЦ</w:t>
            </w:r>
            <w:r w:rsidRPr="003D4A73">
              <w:t>.</w:t>
            </w:r>
          </w:p>
          <w:p w:rsidR="000F6D96" w:rsidRPr="003D4A73" w:rsidRDefault="000F6D96" w:rsidP="000F6D96">
            <w:pPr>
              <w:jc w:val="both"/>
            </w:pPr>
            <w:r w:rsidRPr="003D4A73">
              <w:t>Забезпечено популяризацію інформації про Житомирську область як туристично привабливий регіон.</w:t>
            </w:r>
          </w:p>
          <w:p w:rsidR="000F6D96" w:rsidRPr="003D4A73" w:rsidRDefault="000F6D96" w:rsidP="000F6D96">
            <w:pPr>
              <w:jc w:val="both"/>
            </w:pPr>
            <w:r w:rsidRPr="003D4A73">
              <w:t>Забезпечено створення позитивного туристичного іміджу регіону.</w:t>
            </w:r>
          </w:p>
          <w:p w:rsidR="000F6D96" w:rsidRPr="003D4A73" w:rsidRDefault="000F6D96" w:rsidP="000F6D96">
            <w:pPr>
              <w:jc w:val="both"/>
            </w:pPr>
            <w:r w:rsidRPr="003D4A73">
              <w:t>Збільшено кількість туристів та екскурсантів.</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заходи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Розробка проектно-кошторисної документації, пошук та облаштування приміщення, підготовка персоналу, створення та початкове наповнення веб-сайту, поширення інформації про діяльність </w:t>
            </w:r>
            <w:r w:rsidR="00B150DA">
              <w:t>ТІЦ</w:t>
            </w:r>
            <w:r w:rsidRPr="003D4A73">
              <w:t>, основна статутна діяльність установи.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Період реалізації:</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iCs/>
                <w:color w:val="000000"/>
              </w:rPr>
              <w:t>2018-2020 роки:</w:t>
            </w:r>
          </w:p>
        </w:tc>
      </w:tr>
      <w:tr w:rsidR="000F6D96" w:rsidRPr="003D4A73" w:rsidTr="00976DC3">
        <w:tc>
          <w:tcPr>
            <w:tcW w:w="2808" w:type="dxa"/>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Орієнтовна вартість проекту, тис. грн.:</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0F6D96" w:rsidRPr="003D4A73" w:rsidRDefault="000F6D96" w:rsidP="000F6D96">
            <w:pPr>
              <w:jc w:val="center"/>
              <w:rPr>
                <w:b/>
              </w:rPr>
            </w:pPr>
            <w:r w:rsidRPr="003D4A73">
              <w:rPr>
                <w:b/>
              </w:rPr>
              <w:t>Разом</w:t>
            </w:r>
          </w:p>
        </w:tc>
      </w:tr>
      <w:tr w:rsidR="000F6D96" w:rsidRPr="003D4A73" w:rsidTr="00976DC3">
        <w:tc>
          <w:tcPr>
            <w:tcW w:w="2808" w:type="dxa"/>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rPr>
            </w:pP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800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500</w:t>
            </w:r>
          </w:p>
        </w:tc>
        <w:tc>
          <w:tcPr>
            <w:tcW w:w="162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500</w:t>
            </w:r>
          </w:p>
        </w:tc>
        <w:tc>
          <w:tcPr>
            <w:tcW w:w="1800"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rPr>
            </w:pPr>
            <w:r w:rsidRPr="003D4A73">
              <w:rPr>
                <w:b/>
              </w:rPr>
              <w:t>1800</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Джерела фінансування: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Державний бюджет (державний фонд регіонального розвитку), обласний бюджет, місцеві бюджети</w:t>
            </w:r>
          </w:p>
        </w:tc>
      </w:tr>
      <w:tr w:rsidR="000F6D96" w:rsidRPr="003D4A73" w:rsidTr="00976DC3">
        <w:tc>
          <w:tcPr>
            <w:tcW w:w="2808" w:type="dxa"/>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Ключові потенційні учасники реалізації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 xml:space="preserve">Управління промисловості, розвитку інфраструктури та туризму </w:t>
            </w:r>
            <w:r w:rsidR="00207028">
              <w:rPr>
                <w:lang w:eastAsia="it-IT"/>
              </w:rPr>
              <w:t>Житомирської</w:t>
            </w:r>
            <w:r w:rsidR="00207028" w:rsidRPr="003D4A73">
              <w:t xml:space="preserve"> </w:t>
            </w:r>
            <w:r w:rsidRPr="003D4A73">
              <w:t>облдержадміністрації</w:t>
            </w:r>
          </w:p>
        </w:tc>
      </w:tr>
      <w:tr w:rsidR="000F6D96" w:rsidTr="00976DC3">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sidRPr="003D4A73">
              <w:rPr>
                <w:b/>
              </w:rPr>
              <w:t>Інше:</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p>
        </w:tc>
      </w:tr>
    </w:tbl>
    <w:p w:rsidR="000F6D96" w:rsidRDefault="000F6D96" w:rsidP="000F6D96">
      <w:pPr>
        <w:shd w:val="clear" w:color="auto" w:fill="FFFFFF"/>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652"/>
        <w:gridCol w:w="1725"/>
        <w:gridCol w:w="1608"/>
        <w:gridCol w:w="2062"/>
      </w:tblGrid>
      <w:tr w:rsidR="000F6D96" w:rsidRPr="003D4A73" w:rsidTr="00976DC3">
        <w:trPr>
          <w:trHeight w:val="665"/>
        </w:trPr>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Номер і назва завдання: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1.4.2. Сприяння у розвитку внутрішнього туризму і реклама місцевих туристичних продуктів</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Назва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t>1.70</w:t>
            </w:r>
            <w:r w:rsidRPr="003D4A73">
              <w:t>. Встановлення пам’ятника Святославу Ріхтеру</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Цілі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Створення об’єкту місцевих туристичних маршрутів.</w:t>
            </w:r>
          </w:p>
          <w:p w:rsidR="000F6D96" w:rsidRPr="003D4A73" w:rsidRDefault="000F6D96" w:rsidP="000F6D96">
            <w:pPr>
              <w:jc w:val="both"/>
            </w:pP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Територія, на яку проект матиме вплив:</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Місто Житомир та Житомирська область</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Орієнтовна кількість отримувачів вигод:</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pPr>
            <w:r w:rsidRPr="003D4A73">
              <w:t>Населення міста Житомира та Житомирської області (1243,9</w:t>
            </w:r>
            <w:r w:rsidRPr="003D4A73">
              <w:rPr>
                <w:lang w:val="ru-RU"/>
              </w:rPr>
              <w:t> </w:t>
            </w:r>
            <w:r w:rsidRPr="003D4A73">
              <w:t xml:space="preserve">тис. осіб), гості міста </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Стислий опис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both"/>
              <w:rPr>
                <w:color w:val="0070C0"/>
              </w:rPr>
            </w:pPr>
            <w:r w:rsidRPr="003D4A73">
              <w:t xml:space="preserve">Проектом передбачається встановлення перед будівлею Житомирської обласної філармонії пам’ятника всесвітньовідомому піаністу-віртуозу С.Ріхтеру сприятиме створенню об’єкта місцевих туристичних маршрутів, а також </w:t>
            </w: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Очікувані результати:</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color w:val="000000"/>
              </w:rPr>
              <w:t xml:space="preserve">Створення </w:t>
            </w:r>
            <w:r w:rsidRPr="003D4A73">
              <w:t>нового об’єкту туристичних маршрутів.</w:t>
            </w:r>
          </w:p>
          <w:p w:rsidR="000F6D96" w:rsidRPr="003D4A73" w:rsidRDefault="000F6D96" w:rsidP="000F6D96">
            <w:r w:rsidRPr="003D4A73">
              <w:t>Збільшення кількості туристів.</w:t>
            </w:r>
          </w:p>
          <w:p w:rsidR="000F6D96" w:rsidRPr="003D4A73" w:rsidRDefault="000F6D96" w:rsidP="000F6D96">
            <w:pPr>
              <w:rPr>
                <w:lang w:val="ru-RU"/>
              </w:rPr>
            </w:pPr>
            <w:r w:rsidRPr="003D4A73">
              <w:rPr>
                <w:color w:val="000000"/>
              </w:rPr>
              <w:t>В</w:t>
            </w:r>
            <w:r w:rsidRPr="003D4A73">
              <w:t>шанування пам’яті великого музиканта.</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Ключові заходи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t>Виготовлення макету з гіпсу.</w:t>
            </w:r>
          </w:p>
          <w:p w:rsidR="000F6D96" w:rsidRPr="003D4A73" w:rsidRDefault="000F6D96" w:rsidP="000F6D96">
            <w:r w:rsidRPr="003D4A73">
              <w:t>Встановлення пам’ятника з бронзи.</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Період здійснення: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iCs/>
                <w:color w:val="000000"/>
              </w:rPr>
              <w:t>2018-2020 роки:</w:t>
            </w:r>
          </w:p>
        </w:tc>
      </w:tr>
      <w:tr w:rsidR="000F6D96" w:rsidRPr="003D4A73" w:rsidTr="00976DC3">
        <w:tc>
          <w:tcPr>
            <w:tcW w:w="1425" w:type="pct"/>
            <w:vMerge w:val="restar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Орієнтовна вартість проекту, тис. грн.:</w:t>
            </w:r>
          </w:p>
        </w:tc>
        <w:tc>
          <w:tcPr>
            <w:tcW w:w="838"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2018</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2019</w:t>
            </w:r>
          </w:p>
        </w:tc>
        <w:tc>
          <w:tcPr>
            <w:tcW w:w="816"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2020</w:t>
            </w:r>
          </w:p>
        </w:tc>
        <w:tc>
          <w:tcPr>
            <w:tcW w:w="1046" w:type="pct"/>
            <w:tcBorders>
              <w:top w:val="single" w:sz="4" w:space="0" w:color="auto"/>
              <w:left w:val="single" w:sz="4" w:space="0" w:color="auto"/>
              <w:bottom w:val="single" w:sz="4" w:space="0" w:color="auto"/>
              <w:right w:val="single" w:sz="4" w:space="0" w:color="auto"/>
            </w:tcBorders>
            <w:shd w:val="clear" w:color="auto" w:fill="C0C0C0"/>
          </w:tcPr>
          <w:p w:rsidR="000F6D96" w:rsidRPr="003D4A73" w:rsidRDefault="000F6D96" w:rsidP="000F6D96">
            <w:pPr>
              <w:jc w:val="center"/>
              <w:rPr>
                <w:b/>
                <w:color w:val="000000"/>
              </w:rPr>
            </w:pPr>
            <w:r w:rsidRPr="003D4A73">
              <w:rPr>
                <w:b/>
                <w:color w:val="000000"/>
              </w:rPr>
              <w:t>Разом</w:t>
            </w:r>
          </w:p>
        </w:tc>
      </w:tr>
      <w:tr w:rsidR="000F6D96" w:rsidRPr="003D4A73" w:rsidTr="00976DC3">
        <w:tc>
          <w:tcPr>
            <w:tcW w:w="1425" w:type="pct"/>
            <w:vMerge/>
            <w:tcBorders>
              <w:top w:val="single" w:sz="4" w:space="0" w:color="auto"/>
              <w:left w:val="single" w:sz="4" w:space="0" w:color="auto"/>
              <w:bottom w:val="single" w:sz="4" w:space="0" w:color="auto"/>
              <w:right w:val="single" w:sz="4" w:space="0" w:color="auto"/>
            </w:tcBorders>
            <w:vAlign w:val="center"/>
          </w:tcPr>
          <w:p w:rsidR="000F6D96" w:rsidRPr="003D4A73" w:rsidRDefault="000F6D96" w:rsidP="000F6D96">
            <w:pPr>
              <w:rPr>
                <w:b/>
                <w:color w:val="000000"/>
              </w:rPr>
            </w:pPr>
          </w:p>
        </w:tc>
        <w:tc>
          <w:tcPr>
            <w:tcW w:w="838"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400</w:t>
            </w:r>
          </w:p>
        </w:tc>
        <w:tc>
          <w:tcPr>
            <w:tcW w:w="87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200</w:t>
            </w:r>
          </w:p>
        </w:tc>
        <w:tc>
          <w:tcPr>
            <w:tcW w:w="816"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200</w:t>
            </w:r>
          </w:p>
        </w:tc>
        <w:tc>
          <w:tcPr>
            <w:tcW w:w="1046"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jc w:val="center"/>
              <w:rPr>
                <w:b/>
                <w:color w:val="000000"/>
              </w:rPr>
            </w:pPr>
            <w:r w:rsidRPr="003D4A73">
              <w:rPr>
                <w:b/>
                <w:color w:val="000000"/>
              </w:rPr>
              <w:t>800</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Джерела фінансування:</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iCs/>
              </w:rPr>
              <w:t>Обласний бюджет, спонсорська допомога</w:t>
            </w:r>
            <w:r w:rsidR="00C56A05">
              <w:rPr>
                <w:iCs/>
              </w:rPr>
              <w:t>, місцеві бюджети</w:t>
            </w:r>
          </w:p>
        </w:tc>
      </w:tr>
      <w:tr w:rsidR="000F6D96" w:rsidRPr="003D4A73" w:rsidTr="00976DC3">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color w:val="000000"/>
              </w:rPr>
            </w:pPr>
            <w:r w:rsidRPr="003D4A73">
              <w:rPr>
                <w:b/>
                <w:color w:val="000000"/>
              </w:rPr>
              <w:t>Ключові потенційні учасники реалізації проекту:</w:t>
            </w:r>
          </w:p>
        </w:tc>
        <w:tc>
          <w:tcPr>
            <w:tcW w:w="3575" w:type="pct"/>
            <w:gridSpan w:val="4"/>
            <w:tcBorders>
              <w:top w:val="single" w:sz="4" w:space="0" w:color="auto"/>
              <w:left w:val="single" w:sz="4" w:space="0" w:color="auto"/>
              <w:bottom w:val="single" w:sz="4" w:space="0" w:color="auto"/>
              <w:right w:val="single" w:sz="4" w:space="0" w:color="auto"/>
            </w:tcBorders>
          </w:tcPr>
          <w:p w:rsidR="000F6D96" w:rsidRPr="003D4A73" w:rsidRDefault="000F6D96" w:rsidP="000F6D96">
            <w:r w:rsidRPr="003D4A73">
              <w:rPr>
                <w:iCs/>
              </w:rPr>
              <w:t xml:space="preserve">Управління культури </w:t>
            </w:r>
            <w:r w:rsidR="00207028">
              <w:rPr>
                <w:lang w:eastAsia="it-IT"/>
              </w:rPr>
              <w:t>Житомирської</w:t>
            </w:r>
            <w:r w:rsidR="00207028" w:rsidRPr="003D4A73">
              <w:rPr>
                <w:iCs/>
              </w:rPr>
              <w:t xml:space="preserve"> </w:t>
            </w:r>
            <w:r w:rsidRPr="003D4A73">
              <w:rPr>
                <w:iCs/>
              </w:rPr>
              <w:t>облдержадміністрації, спонсори</w:t>
            </w:r>
          </w:p>
        </w:tc>
      </w:tr>
      <w:tr w:rsidR="000F6D96" w:rsidTr="00976DC3">
        <w:trPr>
          <w:trHeight w:val="585"/>
        </w:trPr>
        <w:tc>
          <w:tcPr>
            <w:tcW w:w="1425" w:type="pct"/>
            <w:tcBorders>
              <w:top w:val="single" w:sz="4" w:space="0" w:color="auto"/>
              <w:left w:val="single" w:sz="4" w:space="0" w:color="auto"/>
              <w:bottom w:val="single" w:sz="4" w:space="0" w:color="auto"/>
              <w:right w:val="single" w:sz="4" w:space="0" w:color="auto"/>
            </w:tcBorders>
          </w:tcPr>
          <w:p w:rsidR="000F6D96" w:rsidRPr="003D4A73" w:rsidRDefault="000F6D96" w:rsidP="000F6D96">
            <w:pPr>
              <w:rPr>
                <w:b/>
              </w:rPr>
            </w:pPr>
            <w:r w:rsidRPr="003D4A73">
              <w:rPr>
                <w:b/>
              </w:rPr>
              <w:t>Інше:</w:t>
            </w:r>
          </w:p>
        </w:tc>
        <w:tc>
          <w:tcPr>
            <w:tcW w:w="3575" w:type="pct"/>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pPr>
        <w:shd w:val="clear" w:color="auto" w:fill="FFFFFF"/>
      </w:pPr>
    </w:p>
    <w:p w:rsidR="000F6D96" w:rsidRDefault="000F6D96" w:rsidP="000F6D96">
      <w:pPr>
        <w:shd w:val="clear" w:color="auto" w:fill="FFFFFF"/>
      </w:pPr>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154"/>
      </w:tblGrid>
      <w:tr w:rsidR="000F6D96" w:rsidRPr="00EE381B" w:rsidTr="00117CDB">
        <w:trPr>
          <w:trHeight w:val="665"/>
        </w:trPr>
        <w:tc>
          <w:tcPr>
            <w:tcW w:w="2833" w:type="dxa"/>
          </w:tcPr>
          <w:p w:rsidR="000F6D96" w:rsidRPr="00E25877" w:rsidRDefault="000F6D96" w:rsidP="000F6D96">
            <w:pPr>
              <w:rPr>
                <w:b/>
                <w:color w:val="000000"/>
              </w:rPr>
            </w:pPr>
            <w:r w:rsidRPr="00E25877">
              <w:rPr>
                <w:b/>
                <w:color w:val="000000"/>
              </w:rPr>
              <w:t>Номер і назва завдання:</w:t>
            </w:r>
          </w:p>
        </w:tc>
        <w:tc>
          <w:tcPr>
            <w:tcW w:w="6995" w:type="dxa"/>
            <w:gridSpan w:val="4"/>
          </w:tcPr>
          <w:p w:rsidR="000F6D96" w:rsidRPr="00E25877" w:rsidRDefault="000F6D96" w:rsidP="000F6D96">
            <w:r w:rsidRPr="00E25877">
              <w:rPr>
                <w:iCs/>
                <w:color w:val="000000"/>
              </w:rPr>
              <w:t>1.4.2. Сприяння у розвитку внутрішнього туризму і реклама місцевих туристичних продуктів.</w:t>
            </w:r>
          </w:p>
        </w:tc>
      </w:tr>
      <w:tr w:rsidR="000F6D96" w:rsidRPr="00EE381B" w:rsidTr="00117CDB">
        <w:tc>
          <w:tcPr>
            <w:tcW w:w="2833" w:type="dxa"/>
          </w:tcPr>
          <w:p w:rsidR="000F6D96" w:rsidRPr="00E25877" w:rsidRDefault="000F6D96" w:rsidP="000F6D96">
            <w:pPr>
              <w:rPr>
                <w:b/>
                <w:color w:val="000000"/>
              </w:rPr>
            </w:pPr>
            <w:r w:rsidRPr="00E25877">
              <w:rPr>
                <w:b/>
                <w:color w:val="000000"/>
              </w:rPr>
              <w:t>Назва проекту:</w:t>
            </w:r>
          </w:p>
        </w:tc>
        <w:tc>
          <w:tcPr>
            <w:tcW w:w="6995" w:type="dxa"/>
            <w:gridSpan w:val="4"/>
          </w:tcPr>
          <w:p w:rsidR="000F6D96" w:rsidRPr="00E25877" w:rsidRDefault="000F6D96" w:rsidP="000F6D96">
            <w:r>
              <w:t xml:space="preserve">1.71. Створення </w:t>
            </w:r>
            <w:r w:rsidRPr="00E25877">
              <w:t>симфонічного оркестру при Житомирській обласній філармонії ім.С.Ріхтера.</w:t>
            </w:r>
          </w:p>
        </w:tc>
      </w:tr>
      <w:tr w:rsidR="000F6D96" w:rsidRPr="00EE381B" w:rsidTr="00117CDB">
        <w:tc>
          <w:tcPr>
            <w:tcW w:w="2833" w:type="dxa"/>
          </w:tcPr>
          <w:p w:rsidR="000F6D96" w:rsidRPr="00E25877" w:rsidRDefault="000F6D96" w:rsidP="000F6D96">
            <w:pPr>
              <w:rPr>
                <w:b/>
                <w:color w:val="000000"/>
              </w:rPr>
            </w:pPr>
            <w:r w:rsidRPr="00E25877">
              <w:rPr>
                <w:b/>
                <w:color w:val="000000"/>
              </w:rPr>
              <w:t>Цілі проекту:</w:t>
            </w:r>
          </w:p>
        </w:tc>
        <w:tc>
          <w:tcPr>
            <w:tcW w:w="6995" w:type="dxa"/>
            <w:gridSpan w:val="4"/>
          </w:tcPr>
          <w:p w:rsidR="000F6D96" w:rsidRPr="00E25877" w:rsidRDefault="000F6D96" w:rsidP="000F6D96">
            <w:r>
              <w:t xml:space="preserve">Створення </w:t>
            </w:r>
            <w:r w:rsidRPr="00E25877">
              <w:t>симфонічного оркестру в Житомирській області забезпечить підняття рівня музичної культури на Житомирщині, привабливість обласної філармонії – потенційного об’єкта туристичних маршрутів для відвідування туристами.</w:t>
            </w:r>
          </w:p>
        </w:tc>
      </w:tr>
      <w:tr w:rsidR="000F6D96" w:rsidRPr="00EE381B" w:rsidTr="00117CDB">
        <w:tc>
          <w:tcPr>
            <w:tcW w:w="2833" w:type="dxa"/>
          </w:tcPr>
          <w:p w:rsidR="000F6D96" w:rsidRPr="00E25877" w:rsidRDefault="000F6D96" w:rsidP="000F6D96">
            <w:pPr>
              <w:rPr>
                <w:b/>
                <w:color w:val="000000"/>
              </w:rPr>
            </w:pPr>
            <w:r w:rsidRPr="00E25877">
              <w:rPr>
                <w:b/>
                <w:color w:val="000000"/>
              </w:rPr>
              <w:t>Територія на яку проект матиме вплив:</w:t>
            </w:r>
          </w:p>
        </w:tc>
        <w:tc>
          <w:tcPr>
            <w:tcW w:w="6995" w:type="dxa"/>
            <w:gridSpan w:val="4"/>
          </w:tcPr>
          <w:p w:rsidR="000F6D96" w:rsidRPr="00E25877" w:rsidRDefault="000F6D96" w:rsidP="000F6D96">
            <w:r w:rsidRPr="00E25877">
              <w:t>Житомирська область.</w:t>
            </w:r>
          </w:p>
        </w:tc>
      </w:tr>
      <w:tr w:rsidR="000F6D96" w:rsidRPr="00EE381B" w:rsidTr="00117CDB">
        <w:tc>
          <w:tcPr>
            <w:tcW w:w="2833" w:type="dxa"/>
          </w:tcPr>
          <w:p w:rsidR="000F6D96" w:rsidRPr="00E25877" w:rsidRDefault="000F6D96" w:rsidP="000F6D96">
            <w:pPr>
              <w:rPr>
                <w:b/>
                <w:color w:val="000000"/>
              </w:rPr>
            </w:pPr>
            <w:r w:rsidRPr="00E25877">
              <w:rPr>
                <w:b/>
                <w:color w:val="000000"/>
              </w:rPr>
              <w:t>Орієнтовна кількість отримувачів вигод</w:t>
            </w:r>
            <w:r w:rsidR="00144276">
              <w:rPr>
                <w:b/>
                <w:color w:val="000000"/>
              </w:rPr>
              <w:t>:</w:t>
            </w:r>
          </w:p>
        </w:tc>
        <w:tc>
          <w:tcPr>
            <w:tcW w:w="6995" w:type="dxa"/>
            <w:gridSpan w:val="4"/>
          </w:tcPr>
          <w:p w:rsidR="000F6D96" w:rsidRPr="00E25877" w:rsidRDefault="000F6D96" w:rsidP="000F6D96">
            <w:r w:rsidRPr="00E25877">
              <w:t>Населення Житомирської області (1245,4 тис. осіб) та туристи.</w:t>
            </w:r>
          </w:p>
        </w:tc>
      </w:tr>
      <w:tr w:rsidR="000F6D96" w:rsidRPr="00EE381B" w:rsidTr="00117CDB">
        <w:tc>
          <w:tcPr>
            <w:tcW w:w="2833" w:type="dxa"/>
          </w:tcPr>
          <w:p w:rsidR="000F6D96" w:rsidRPr="00E25877" w:rsidRDefault="000F6D96" w:rsidP="000F6D96">
            <w:pPr>
              <w:rPr>
                <w:b/>
                <w:color w:val="000000"/>
              </w:rPr>
            </w:pPr>
            <w:r w:rsidRPr="00E25877">
              <w:rPr>
                <w:b/>
                <w:color w:val="000000"/>
              </w:rPr>
              <w:t>Стислий опис проекту:</w:t>
            </w:r>
          </w:p>
        </w:tc>
        <w:tc>
          <w:tcPr>
            <w:tcW w:w="6995" w:type="dxa"/>
            <w:gridSpan w:val="4"/>
          </w:tcPr>
          <w:p w:rsidR="000F6D96" w:rsidRPr="00E25877" w:rsidRDefault="000F6D96" w:rsidP="000F6D96">
            <w:pPr>
              <w:rPr>
                <w:color w:val="0070C0"/>
              </w:rPr>
            </w:pPr>
            <w:r w:rsidRPr="00E25877">
              <w:t>Житомирщина це єдина область в Україні, яка не має симфонічного оркестру. Реалізація проекту дасть можливість створити оркестр, підняти рівень музичної культури в області та підвищити привабливість обласної філармонії не лише для огляду, але й відвідування туристами.</w:t>
            </w:r>
          </w:p>
        </w:tc>
      </w:tr>
      <w:tr w:rsidR="000F6D96" w:rsidRPr="00EE381B" w:rsidTr="00117CDB">
        <w:tc>
          <w:tcPr>
            <w:tcW w:w="2833" w:type="dxa"/>
          </w:tcPr>
          <w:p w:rsidR="000F6D96" w:rsidRPr="00E25877" w:rsidRDefault="000F6D96" w:rsidP="000F6D96">
            <w:pPr>
              <w:rPr>
                <w:b/>
                <w:color w:val="000000"/>
              </w:rPr>
            </w:pPr>
            <w:r w:rsidRPr="00E25877">
              <w:rPr>
                <w:b/>
                <w:color w:val="000000"/>
              </w:rPr>
              <w:t>Очікувані результати:</w:t>
            </w:r>
          </w:p>
        </w:tc>
        <w:tc>
          <w:tcPr>
            <w:tcW w:w="6995" w:type="dxa"/>
            <w:gridSpan w:val="4"/>
          </w:tcPr>
          <w:p w:rsidR="000F6D96" w:rsidRPr="00E25877" w:rsidRDefault="000F6D96" w:rsidP="000F6D96">
            <w:pPr>
              <w:rPr>
                <w:color w:val="000000"/>
              </w:rPr>
            </w:pPr>
            <w:r w:rsidRPr="00E25877">
              <w:rPr>
                <w:color w:val="000000"/>
              </w:rPr>
              <w:t>Створено оркестр та нові робочі місця д</w:t>
            </w:r>
            <w:r>
              <w:rPr>
                <w:color w:val="000000"/>
              </w:rPr>
              <w:t>ля фахівців з музичною освітою.</w:t>
            </w:r>
          </w:p>
          <w:p w:rsidR="000F6D96" w:rsidRPr="00E25877" w:rsidRDefault="000F6D96" w:rsidP="000F6D96">
            <w:pPr>
              <w:rPr>
                <w:color w:val="000000"/>
              </w:rPr>
            </w:pPr>
            <w:r w:rsidRPr="00E25877">
              <w:rPr>
                <w:color w:val="000000"/>
              </w:rPr>
              <w:t>Організація</w:t>
            </w:r>
            <w:r>
              <w:rPr>
                <w:color w:val="000000"/>
              </w:rPr>
              <w:t xml:space="preserve"> концертів симфонічної музики.</w:t>
            </w:r>
          </w:p>
          <w:p w:rsidR="000F6D96" w:rsidRPr="00E25877" w:rsidRDefault="000F6D96" w:rsidP="000F6D96">
            <w:pPr>
              <w:rPr>
                <w:color w:val="0070C0"/>
              </w:rPr>
            </w:pPr>
            <w:r w:rsidRPr="00E25877">
              <w:rPr>
                <w:color w:val="000000"/>
              </w:rPr>
              <w:t xml:space="preserve">Підвищено привабливість обласної філармонії як об’єкту туристичних маршрутів. </w:t>
            </w:r>
          </w:p>
        </w:tc>
      </w:tr>
      <w:tr w:rsidR="000F6D96" w:rsidRPr="00EE381B" w:rsidTr="00117CDB">
        <w:tc>
          <w:tcPr>
            <w:tcW w:w="2833" w:type="dxa"/>
          </w:tcPr>
          <w:p w:rsidR="000F6D96" w:rsidRPr="00E25877" w:rsidRDefault="000F6D96" w:rsidP="000F6D96">
            <w:pPr>
              <w:rPr>
                <w:b/>
                <w:color w:val="000000"/>
              </w:rPr>
            </w:pPr>
            <w:r w:rsidRPr="00E25877">
              <w:rPr>
                <w:b/>
                <w:color w:val="000000"/>
              </w:rPr>
              <w:t>Ключові заходи проекту:</w:t>
            </w:r>
          </w:p>
        </w:tc>
        <w:tc>
          <w:tcPr>
            <w:tcW w:w="6995" w:type="dxa"/>
            <w:gridSpan w:val="4"/>
          </w:tcPr>
          <w:p w:rsidR="000F6D96" w:rsidRPr="00E25877" w:rsidRDefault="000F6D96" w:rsidP="000F6D96">
            <w:r w:rsidRPr="00E25877">
              <w:t>Створення симфонічного оркестру (60 шт. одиниць), придбання інструментарію, пультів, нотної літератури та сценічних костюмів.</w:t>
            </w:r>
          </w:p>
        </w:tc>
      </w:tr>
      <w:tr w:rsidR="000F6D96" w:rsidRPr="00EE381B" w:rsidTr="00117CDB">
        <w:tc>
          <w:tcPr>
            <w:tcW w:w="2833" w:type="dxa"/>
          </w:tcPr>
          <w:p w:rsidR="000F6D96" w:rsidRPr="00E25877" w:rsidRDefault="000F6D96" w:rsidP="000F6D96">
            <w:pPr>
              <w:rPr>
                <w:b/>
                <w:color w:val="000000"/>
              </w:rPr>
            </w:pPr>
            <w:r w:rsidRPr="00E25877">
              <w:rPr>
                <w:b/>
                <w:color w:val="000000"/>
              </w:rPr>
              <w:t>Період здійснення:</w:t>
            </w:r>
          </w:p>
        </w:tc>
        <w:tc>
          <w:tcPr>
            <w:tcW w:w="6995" w:type="dxa"/>
            <w:gridSpan w:val="4"/>
            <w:tcBorders>
              <w:bottom w:val="single" w:sz="4" w:space="0" w:color="auto"/>
            </w:tcBorders>
          </w:tcPr>
          <w:p w:rsidR="000F6D96" w:rsidRPr="00582542" w:rsidRDefault="000F6D96" w:rsidP="000F6D96">
            <w:pPr>
              <w:rPr>
                <w:b/>
                <w:color w:val="000000"/>
              </w:rPr>
            </w:pPr>
            <w:r w:rsidRPr="00582542">
              <w:rPr>
                <w:b/>
                <w:iCs/>
                <w:color w:val="000000"/>
              </w:rPr>
              <w:t>2018 рік:</w:t>
            </w:r>
          </w:p>
        </w:tc>
      </w:tr>
      <w:tr w:rsidR="000F6D96" w:rsidRPr="00EE381B" w:rsidTr="00117CDB">
        <w:tc>
          <w:tcPr>
            <w:tcW w:w="2833" w:type="dxa"/>
            <w:vMerge w:val="restart"/>
          </w:tcPr>
          <w:p w:rsidR="000F6D96" w:rsidRPr="00E25877" w:rsidRDefault="000F6D96" w:rsidP="000F6D96">
            <w:pPr>
              <w:rPr>
                <w:b/>
                <w:color w:val="000000"/>
              </w:rPr>
            </w:pPr>
            <w:r w:rsidRPr="00E25877">
              <w:rPr>
                <w:b/>
                <w:color w:val="000000"/>
              </w:rPr>
              <w:t>Орієнтовна вартість проекту, тис. грн.</w:t>
            </w:r>
            <w:r w:rsidR="00144276">
              <w:rPr>
                <w:b/>
                <w:color w:val="000000"/>
              </w:rPr>
              <w:t>:</w:t>
            </w:r>
          </w:p>
        </w:tc>
        <w:tc>
          <w:tcPr>
            <w:tcW w:w="1559" w:type="dxa"/>
            <w:shd w:val="clear" w:color="auto" w:fill="A0A0A0"/>
          </w:tcPr>
          <w:p w:rsidR="000F6D96" w:rsidRPr="00582542" w:rsidRDefault="000F6D96" w:rsidP="000F6D96">
            <w:pPr>
              <w:jc w:val="center"/>
              <w:rPr>
                <w:b/>
                <w:color w:val="000000"/>
              </w:rPr>
            </w:pPr>
            <w:r w:rsidRPr="00582542">
              <w:rPr>
                <w:b/>
                <w:color w:val="000000"/>
              </w:rPr>
              <w:t>2018</w:t>
            </w:r>
          </w:p>
        </w:tc>
        <w:tc>
          <w:tcPr>
            <w:tcW w:w="1699" w:type="dxa"/>
            <w:shd w:val="clear" w:color="auto" w:fill="A0A0A0"/>
          </w:tcPr>
          <w:p w:rsidR="000F6D96" w:rsidRPr="00582542" w:rsidRDefault="000F6D96" w:rsidP="000F6D96">
            <w:pPr>
              <w:jc w:val="center"/>
              <w:rPr>
                <w:b/>
                <w:color w:val="000000"/>
              </w:rPr>
            </w:pPr>
            <w:r w:rsidRPr="00582542">
              <w:rPr>
                <w:b/>
                <w:color w:val="000000"/>
              </w:rPr>
              <w:t>2019</w:t>
            </w:r>
          </w:p>
        </w:tc>
        <w:tc>
          <w:tcPr>
            <w:tcW w:w="1583" w:type="dxa"/>
            <w:shd w:val="clear" w:color="auto" w:fill="A0A0A0"/>
          </w:tcPr>
          <w:p w:rsidR="000F6D96" w:rsidRPr="00582542" w:rsidRDefault="000F6D96" w:rsidP="000F6D96">
            <w:pPr>
              <w:jc w:val="center"/>
              <w:rPr>
                <w:b/>
                <w:color w:val="000000"/>
              </w:rPr>
            </w:pPr>
            <w:r w:rsidRPr="00582542">
              <w:rPr>
                <w:b/>
                <w:color w:val="000000"/>
              </w:rPr>
              <w:t>2020</w:t>
            </w:r>
          </w:p>
        </w:tc>
        <w:tc>
          <w:tcPr>
            <w:tcW w:w="2154" w:type="dxa"/>
            <w:shd w:val="clear" w:color="auto" w:fill="A0A0A0"/>
          </w:tcPr>
          <w:p w:rsidR="000F6D96" w:rsidRPr="00582542" w:rsidRDefault="000F6D96" w:rsidP="000F6D96">
            <w:pPr>
              <w:jc w:val="center"/>
              <w:rPr>
                <w:b/>
                <w:color w:val="000000"/>
              </w:rPr>
            </w:pPr>
            <w:r w:rsidRPr="00582542">
              <w:rPr>
                <w:b/>
                <w:color w:val="000000"/>
              </w:rPr>
              <w:t>Разом</w:t>
            </w:r>
          </w:p>
        </w:tc>
      </w:tr>
      <w:tr w:rsidR="000F6D96" w:rsidRPr="00EE381B" w:rsidTr="00117CDB">
        <w:tc>
          <w:tcPr>
            <w:tcW w:w="0" w:type="auto"/>
            <w:vMerge/>
          </w:tcPr>
          <w:p w:rsidR="000F6D96" w:rsidRPr="00E25877" w:rsidRDefault="000F6D96" w:rsidP="000F6D96">
            <w:pPr>
              <w:rPr>
                <w:b/>
                <w:color w:val="000000"/>
              </w:rPr>
            </w:pPr>
          </w:p>
        </w:tc>
        <w:tc>
          <w:tcPr>
            <w:tcW w:w="1559" w:type="dxa"/>
          </w:tcPr>
          <w:p w:rsidR="000F6D96" w:rsidRPr="00582542" w:rsidRDefault="000F6D96" w:rsidP="000F6D96">
            <w:pPr>
              <w:jc w:val="center"/>
              <w:rPr>
                <w:b/>
                <w:color w:val="000000"/>
              </w:rPr>
            </w:pPr>
            <w:r w:rsidRPr="00582542">
              <w:rPr>
                <w:b/>
                <w:color w:val="000000"/>
              </w:rPr>
              <w:t>3500</w:t>
            </w:r>
          </w:p>
        </w:tc>
        <w:tc>
          <w:tcPr>
            <w:tcW w:w="1699" w:type="dxa"/>
          </w:tcPr>
          <w:p w:rsidR="000F6D96" w:rsidRPr="00582542" w:rsidRDefault="000F6D96" w:rsidP="000F6D96">
            <w:pPr>
              <w:jc w:val="center"/>
              <w:rPr>
                <w:b/>
                <w:color w:val="000000"/>
              </w:rPr>
            </w:pPr>
            <w:r w:rsidRPr="00582542">
              <w:rPr>
                <w:b/>
                <w:color w:val="000000"/>
              </w:rPr>
              <w:t>-</w:t>
            </w:r>
          </w:p>
        </w:tc>
        <w:tc>
          <w:tcPr>
            <w:tcW w:w="1583" w:type="dxa"/>
          </w:tcPr>
          <w:p w:rsidR="000F6D96" w:rsidRPr="00582542" w:rsidRDefault="000F6D96" w:rsidP="000F6D96">
            <w:pPr>
              <w:jc w:val="center"/>
              <w:rPr>
                <w:b/>
                <w:color w:val="000000"/>
              </w:rPr>
            </w:pPr>
            <w:r w:rsidRPr="00582542">
              <w:rPr>
                <w:b/>
                <w:color w:val="000000"/>
              </w:rPr>
              <w:t>-</w:t>
            </w:r>
          </w:p>
        </w:tc>
        <w:tc>
          <w:tcPr>
            <w:tcW w:w="2154" w:type="dxa"/>
          </w:tcPr>
          <w:p w:rsidR="000F6D96" w:rsidRPr="00582542" w:rsidRDefault="000F6D96" w:rsidP="000F6D96">
            <w:pPr>
              <w:jc w:val="center"/>
              <w:rPr>
                <w:b/>
                <w:color w:val="000000"/>
              </w:rPr>
            </w:pPr>
            <w:r w:rsidRPr="00582542">
              <w:rPr>
                <w:b/>
                <w:color w:val="000000"/>
              </w:rPr>
              <w:t>3500</w:t>
            </w:r>
          </w:p>
        </w:tc>
      </w:tr>
      <w:tr w:rsidR="000F6D96" w:rsidRPr="00EE381B" w:rsidTr="00117CDB">
        <w:tc>
          <w:tcPr>
            <w:tcW w:w="2833" w:type="dxa"/>
          </w:tcPr>
          <w:p w:rsidR="000F6D96" w:rsidRPr="00E25877" w:rsidRDefault="000F6D96" w:rsidP="000F6D96">
            <w:pPr>
              <w:rPr>
                <w:b/>
                <w:color w:val="000000"/>
              </w:rPr>
            </w:pPr>
            <w:r w:rsidRPr="00E25877">
              <w:rPr>
                <w:b/>
                <w:color w:val="000000"/>
              </w:rPr>
              <w:t>Джерела фінансування:</w:t>
            </w:r>
          </w:p>
        </w:tc>
        <w:tc>
          <w:tcPr>
            <w:tcW w:w="6995" w:type="dxa"/>
            <w:gridSpan w:val="4"/>
          </w:tcPr>
          <w:p w:rsidR="000F6D96" w:rsidRPr="00E25877" w:rsidRDefault="000F6D96" w:rsidP="000F6D96">
            <w:r w:rsidRPr="00E25877">
              <w:rPr>
                <w:iCs/>
              </w:rPr>
              <w:t>Обласний бюджет.</w:t>
            </w:r>
          </w:p>
        </w:tc>
      </w:tr>
      <w:tr w:rsidR="000F6D96" w:rsidRPr="00EE381B" w:rsidTr="00117CDB">
        <w:tc>
          <w:tcPr>
            <w:tcW w:w="2833" w:type="dxa"/>
          </w:tcPr>
          <w:p w:rsidR="000F6D96" w:rsidRPr="00E25877" w:rsidRDefault="000F6D96" w:rsidP="000F6D96">
            <w:pPr>
              <w:rPr>
                <w:b/>
                <w:color w:val="000000"/>
              </w:rPr>
            </w:pPr>
            <w:r w:rsidRPr="00E25877">
              <w:rPr>
                <w:b/>
                <w:color w:val="000000"/>
              </w:rPr>
              <w:t>Ключові потенційні учасники реалізації проекту:</w:t>
            </w:r>
          </w:p>
        </w:tc>
        <w:tc>
          <w:tcPr>
            <w:tcW w:w="6995" w:type="dxa"/>
            <w:gridSpan w:val="4"/>
          </w:tcPr>
          <w:p w:rsidR="000F6D96" w:rsidRPr="00E25877" w:rsidRDefault="000F6D96" w:rsidP="000F6D96">
            <w:pPr>
              <w:rPr>
                <w:iCs/>
              </w:rPr>
            </w:pPr>
            <w:r w:rsidRPr="00E25877">
              <w:rPr>
                <w:iCs/>
              </w:rPr>
              <w:t xml:space="preserve">Управління культури </w:t>
            </w:r>
            <w:r w:rsidR="00207028">
              <w:rPr>
                <w:lang w:eastAsia="it-IT"/>
              </w:rPr>
              <w:t>Житомирської</w:t>
            </w:r>
            <w:r w:rsidR="00207028" w:rsidRPr="00E25877">
              <w:rPr>
                <w:iCs/>
              </w:rPr>
              <w:t xml:space="preserve"> </w:t>
            </w:r>
            <w:r w:rsidRPr="00E25877">
              <w:rPr>
                <w:iCs/>
              </w:rPr>
              <w:t>облдержадміністрації</w:t>
            </w:r>
          </w:p>
        </w:tc>
      </w:tr>
      <w:tr w:rsidR="000F6D96" w:rsidRPr="00EE381B" w:rsidTr="00117CDB">
        <w:trPr>
          <w:trHeight w:val="703"/>
        </w:trPr>
        <w:tc>
          <w:tcPr>
            <w:tcW w:w="2833" w:type="dxa"/>
          </w:tcPr>
          <w:p w:rsidR="000F6D96" w:rsidRPr="00E25877" w:rsidRDefault="000F6D96" w:rsidP="000F6D96">
            <w:pPr>
              <w:rPr>
                <w:b/>
              </w:rPr>
            </w:pPr>
            <w:r w:rsidRPr="00E25877">
              <w:rPr>
                <w:b/>
              </w:rPr>
              <w:t>Інше:</w:t>
            </w:r>
          </w:p>
        </w:tc>
        <w:tc>
          <w:tcPr>
            <w:tcW w:w="6995" w:type="dxa"/>
            <w:gridSpan w:val="4"/>
          </w:tcPr>
          <w:p w:rsidR="000F6D96" w:rsidRPr="00E25877" w:rsidRDefault="000F6D96" w:rsidP="000F6D96">
            <w:pPr>
              <w:rPr>
                <w:iCs/>
              </w:rPr>
            </w:pPr>
          </w:p>
        </w:tc>
      </w:tr>
    </w:tbl>
    <w:p w:rsidR="000F6D96" w:rsidRDefault="000F6D96" w:rsidP="000F6D96"/>
    <w:p w:rsidR="000F6D96" w:rsidRDefault="000F6D96" w:rsidP="000F6D96">
      <w:pPr>
        <w:shd w:val="clear" w:color="auto" w:fill="FFFFFF"/>
      </w:pPr>
      <w:r>
        <w:br w:type="page"/>
      </w:r>
    </w:p>
    <w:tbl>
      <w:tblPr>
        <w:tblW w:w="5000" w:type="pct"/>
        <w:tblLook w:val="01E0" w:firstRow="1" w:lastRow="1" w:firstColumn="1" w:lastColumn="1" w:noHBand="0" w:noVBand="0"/>
      </w:tblPr>
      <w:tblGrid>
        <w:gridCol w:w="2942"/>
        <w:gridCol w:w="1240"/>
        <w:gridCol w:w="1417"/>
        <w:gridCol w:w="1240"/>
        <w:gridCol w:w="3016"/>
      </w:tblGrid>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Номер і назва завдання:</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766CA9">
              <w:t>1.4.2. Сприяння розвитку внутрішнього туризму і реклама місцевих туристичних продуктів</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Назва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t>1.72.</w:t>
            </w:r>
            <w:r w:rsidRPr="00766CA9">
              <w:t> Розвиток та модернізація музейної мережі області</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Цілі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Повернення Житомирській області статусу привабливого та популярного культурно-туристичного регіону.</w:t>
            </w:r>
          </w:p>
          <w:p w:rsidR="000F6D96" w:rsidRPr="00766CA9" w:rsidRDefault="000F6D96" w:rsidP="004B4467">
            <w:pPr>
              <w:jc w:val="both"/>
            </w:pPr>
            <w:r w:rsidRPr="00766CA9">
              <w:t>Формування історичного та культурного іміджу Житомирщини серед жителів інших регіонів України.</w:t>
            </w:r>
          </w:p>
          <w:p w:rsidR="000F6D96" w:rsidRPr="00766CA9" w:rsidRDefault="000F6D96" w:rsidP="004B4467">
            <w:pPr>
              <w:jc w:val="both"/>
            </w:pPr>
            <w:r w:rsidRPr="00766CA9">
              <w:t>Збільшення кількості туристів та валового обсягу туристичних послуг.</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Територія, на яку проект матиме вплив:</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766CA9">
              <w:t>Житомирська область</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Орієнтовна кількість отримувачів вигод</w:t>
            </w:r>
            <w:r w:rsidR="00144276">
              <w:rPr>
                <w:b/>
                <w:bCs/>
              </w:rPr>
              <w:t>:</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Населення Житомирської області (1243,9 тис. осіб), гості області</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Стислий опис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 xml:space="preserve">В стратегії розвитку області до 2020 року передбачено розвиток світоглядного туризму на базі пам‘яток історії, археології, національних традицій і фольклору регіону. Провідне місце в цьому повинні займати музеї області (33, у т.ч. 24 народних та 2 відомчих), що мають відповідати сучасним світовим стандартам та можуть стати популярними об’єктами туристичних маршрутів та повинні відповідати високим стандартам. </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Очікувані результати:</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Збільшено кількість відвідувачів та екскурсантів в музеях, у т.ч. – іноземців.</w:t>
            </w:r>
          </w:p>
          <w:p w:rsidR="000F6D96" w:rsidRPr="00766CA9" w:rsidRDefault="000F6D96" w:rsidP="004B4467">
            <w:pPr>
              <w:jc w:val="both"/>
            </w:pPr>
            <w:r w:rsidRPr="00766CA9">
              <w:t>Залучено різні верстви населення, у т. ч. дітей дошкільного, шкільного віку, студентів до вивчення культурно-історичної спадщини області та співпраці з музеями.</w:t>
            </w:r>
          </w:p>
          <w:p w:rsidR="000F6D96" w:rsidRPr="00766CA9" w:rsidRDefault="000F6D96" w:rsidP="004B4467">
            <w:pPr>
              <w:jc w:val="both"/>
            </w:pPr>
            <w:r w:rsidRPr="00766CA9">
              <w:t>Створено нові туристичні маршрути</w:t>
            </w:r>
            <w:r w:rsidRPr="004B4467">
              <w:rPr>
                <w:lang w:val="ru-RU"/>
              </w:rPr>
              <w:t>, до яких включено музеї</w:t>
            </w:r>
            <w:r w:rsidRPr="00766CA9">
              <w:t xml:space="preserve"> і поширено інформацію про них.</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Ключові заходи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Приведення до сучасних стандартів приміщень, експозицій та інфраструктури музеїв.</w:t>
            </w:r>
          </w:p>
          <w:p w:rsidR="000F6D96" w:rsidRPr="00766CA9" w:rsidRDefault="000F6D96" w:rsidP="004B4467">
            <w:pPr>
              <w:jc w:val="both"/>
            </w:pPr>
            <w:r w:rsidRPr="004B4467">
              <w:rPr>
                <w:color w:val="000000"/>
              </w:rPr>
              <w:t>Поширення інформації про музеї (веб-сайти, проведення спеціальних рекламно-інформаційних кампаній, присутність в інформаційному просторі,</w:t>
            </w:r>
            <w:r w:rsidRPr="004B4467">
              <w:rPr>
                <w:rStyle w:val="apple-converted-space"/>
                <w:color w:val="000000"/>
              </w:rPr>
              <w:t> </w:t>
            </w:r>
            <w:r w:rsidRPr="004B4467">
              <w:rPr>
                <w:color w:val="000000"/>
              </w:rPr>
              <w:t>буклети та інша інформативна продукція,</w:t>
            </w:r>
            <w:r w:rsidRPr="004B4467">
              <w:rPr>
                <w:rStyle w:val="apple-converted-space"/>
                <w:color w:val="000000"/>
              </w:rPr>
              <w:t> </w:t>
            </w:r>
            <w:r w:rsidRPr="004B4467">
              <w:rPr>
                <w:color w:val="000000"/>
              </w:rPr>
              <w:t>сувеніри).</w:t>
            </w:r>
            <w:r w:rsidRPr="004B4467">
              <w:rPr>
                <w:rStyle w:val="apple-converted-space"/>
                <w:color w:val="000000"/>
              </w:rPr>
              <w:t> </w:t>
            </w:r>
          </w:p>
          <w:p w:rsidR="000F6D96" w:rsidRPr="00766CA9" w:rsidRDefault="000F6D96" w:rsidP="004B4467">
            <w:pPr>
              <w:jc w:val="both"/>
            </w:pPr>
            <w:r w:rsidRPr="004B4467">
              <w:rPr>
                <w:color w:val="000000"/>
              </w:rPr>
              <w:t>Формування кола друзів музеїв: залучення ЗМІ; спонсорів і меценатів; мережі клубів приятелів музеїв, колекціонерів.</w:t>
            </w:r>
            <w:r w:rsidRPr="004B4467">
              <w:rPr>
                <w:rStyle w:val="apple-converted-space"/>
                <w:color w:val="000000"/>
              </w:rPr>
              <w:t> </w:t>
            </w:r>
          </w:p>
          <w:p w:rsidR="000F6D96" w:rsidRPr="00766CA9" w:rsidRDefault="000F6D96" w:rsidP="004B4467">
            <w:pPr>
              <w:jc w:val="both"/>
            </w:pPr>
            <w:r w:rsidRPr="00766CA9">
              <w:t>Налагодження сталих зв`язків з туристичними підприємствами.</w:t>
            </w:r>
          </w:p>
          <w:p w:rsidR="000F6D96" w:rsidRPr="00766CA9" w:rsidRDefault="000F6D96" w:rsidP="004B4467">
            <w:pPr>
              <w:jc w:val="both"/>
            </w:pPr>
            <w:r w:rsidRPr="00766CA9">
              <w:t>Розробка та організація туристичних маршрутів одного дня, вихідного дня з відвідуванням музеїв.</w:t>
            </w:r>
          </w:p>
          <w:p w:rsidR="000F6D96" w:rsidRPr="00766CA9" w:rsidRDefault="000F6D96" w:rsidP="004B4467">
            <w:pPr>
              <w:jc w:val="both"/>
            </w:pPr>
            <w:r w:rsidRPr="00766CA9">
              <w:t>Створення кола зарубіжних партнерів та друзів музеїв, участь музеїв у міжнародних організаціях, конференціях, симпозіумах.</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Період реалізації:</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 xml:space="preserve">2018-2020 роки: </w:t>
            </w:r>
          </w:p>
        </w:tc>
      </w:tr>
      <w:tr w:rsidR="000F6D96" w:rsidRPr="004B4467">
        <w:tc>
          <w:tcPr>
            <w:tcW w:w="1493"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Орієнтовна вартість проекту, тис. грн.:</w:t>
            </w:r>
          </w:p>
        </w:tc>
        <w:tc>
          <w:tcPr>
            <w:tcW w:w="6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8</w:t>
            </w:r>
          </w:p>
        </w:tc>
        <w:tc>
          <w:tcPr>
            <w:tcW w:w="71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201</w:t>
            </w:r>
            <w:r w:rsidRPr="004B4467">
              <w:rPr>
                <w:b/>
                <w:lang w:val="en-US"/>
              </w:rPr>
              <w:t>9</w:t>
            </w:r>
          </w:p>
        </w:tc>
        <w:tc>
          <w:tcPr>
            <w:tcW w:w="6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lang w:val="en-US"/>
              </w:rPr>
            </w:pPr>
            <w:r w:rsidRPr="004B4467">
              <w:rPr>
                <w:b/>
              </w:rPr>
              <w:t>20</w:t>
            </w:r>
            <w:r w:rsidRPr="004B4467">
              <w:rPr>
                <w:b/>
                <w:lang w:val="en-US"/>
              </w:rPr>
              <w:t>20</w:t>
            </w:r>
          </w:p>
        </w:tc>
        <w:tc>
          <w:tcPr>
            <w:tcW w:w="1529"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bCs/>
              </w:rPr>
              <w:t>Разом</w:t>
            </w:r>
          </w:p>
        </w:tc>
      </w:tr>
      <w:tr w:rsidR="000F6D96" w:rsidRPr="004B4467">
        <w:tc>
          <w:tcPr>
            <w:tcW w:w="0" w:type="auto"/>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bCs/>
              </w:rPr>
            </w:pPr>
          </w:p>
        </w:tc>
        <w:tc>
          <w:tcPr>
            <w:tcW w:w="6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150</w:t>
            </w:r>
          </w:p>
        </w:tc>
        <w:tc>
          <w:tcPr>
            <w:tcW w:w="71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300</w:t>
            </w:r>
          </w:p>
        </w:tc>
        <w:tc>
          <w:tcPr>
            <w:tcW w:w="6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300</w:t>
            </w:r>
          </w:p>
        </w:tc>
        <w:tc>
          <w:tcPr>
            <w:tcW w:w="1529"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750</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0F6D96">
            <w:r w:rsidRPr="004B4467">
              <w:rPr>
                <w:b/>
                <w:bCs/>
              </w:rPr>
              <w:t>Джерела фінансування:</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Обласний бюджет, міжнародні донори, кошти інвесторів та туристичних підприємців</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autoSpaceDE w:val="0"/>
              <w:autoSpaceDN w:val="0"/>
              <w:adjustRightInd w:val="0"/>
              <w:rPr>
                <w:b/>
                <w:bCs/>
              </w:rPr>
            </w:pPr>
            <w:r w:rsidRPr="004B4467">
              <w:rPr>
                <w:b/>
                <w:bCs/>
              </w:rPr>
              <w:t>Ключові потенційні учасники реалізації проекту:</w:t>
            </w:r>
          </w:p>
        </w:tc>
        <w:tc>
          <w:tcPr>
            <w:tcW w:w="3507"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766CA9">
              <w:t>Житомирська обласна державна адміністрація, музеї, обласні туристичні підприємства</w:t>
            </w:r>
          </w:p>
        </w:tc>
      </w:tr>
      <w:tr w:rsidR="000F6D96" w:rsidRPr="004B4467">
        <w:tc>
          <w:tcPr>
            <w:tcW w:w="1493" w:type="pct"/>
            <w:tcBorders>
              <w:top w:val="single" w:sz="4" w:space="0" w:color="auto"/>
              <w:left w:val="single" w:sz="4" w:space="0" w:color="auto"/>
              <w:bottom w:val="single" w:sz="4" w:space="0" w:color="auto"/>
              <w:right w:val="single" w:sz="4" w:space="0" w:color="auto"/>
            </w:tcBorders>
          </w:tcPr>
          <w:p w:rsidR="000F6D96" w:rsidRPr="00766CA9" w:rsidRDefault="000F6D96" w:rsidP="004B4467">
            <w:pPr>
              <w:jc w:val="both"/>
            </w:pPr>
            <w:r w:rsidRPr="004B4467">
              <w:rPr>
                <w:b/>
                <w:bCs/>
              </w:rPr>
              <w:t>Інше:</w:t>
            </w:r>
          </w:p>
        </w:tc>
        <w:tc>
          <w:tcPr>
            <w:tcW w:w="3507" w:type="pct"/>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p>
        </w:tc>
      </w:tr>
    </w:tbl>
    <w:p w:rsidR="000F6D96" w:rsidRDefault="000F6D96" w:rsidP="000F6D96">
      <w:pPr>
        <w:shd w:val="clear" w:color="auto" w:fill="FFFFFF"/>
      </w:pPr>
    </w:p>
    <w:p w:rsidR="000F6D96" w:rsidRDefault="000F6D96" w:rsidP="000F6D96">
      <w:r>
        <w:br w:type="page"/>
      </w:r>
    </w:p>
    <w:tbl>
      <w:tblPr>
        <w:tblW w:w="500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
        <w:gridCol w:w="2887"/>
        <w:gridCol w:w="37"/>
        <w:gridCol w:w="1745"/>
        <w:gridCol w:w="1839"/>
        <w:gridCol w:w="1655"/>
        <w:gridCol w:w="1541"/>
        <w:gridCol w:w="39"/>
        <w:gridCol w:w="10"/>
      </w:tblGrid>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Номер і назва завдання:</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1.4.2. Сприяння у розвитку внутрішнього туризму і реклама місцевих туристичних продуктів</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Назва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1.</w:t>
            </w:r>
            <w:r>
              <w:t>73</w:t>
            </w:r>
            <w:r w:rsidRPr="00766CA9">
              <w:t xml:space="preserve">. Придбання устаткування, меблів, інвентарю, одягу сцени, штор з метою відновлення функціонування театру (пам`ятки історії) по вул. Європейській, 21 в місті Бердичеві </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Цілі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Збереження пам`ятки історії місцевого значення.</w:t>
            </w:r>
          </w:p>
          <w:p w:rsidR="000F6D96" w:rsidRPr="00766CA9" w:rsidRDefault="000F6D96" w:rsidP="000F6D96">
            <w:pPr>
              <w:pBdr>
                <w:left w:val="single" w:sz="18" w:space="4" w:color="auto"/>
              </w:pBdr>
              <w:jc w:val="both"/>
            </w:pPr>
            <w:r w:rsidRPr="00766CA9">
              <w:t xml:space="preserve">Підвищення рівня обізнаності населення щодо цінностей територій та об`єктів природно-заповідного фонду і залучення населення до управління ними. </w:t>
            </w:r>
          </w:p>
          <w:p w:rsidR="000F6D96" w:rsidRPr="00766CA9" w:rsidRDefault="000F6D96" w:rsidP="000F6D96">
            <w:pPr>
              <w:pBdr>
                <w:left w:val="single" w:sz="18" w:space="4" w:color="auto"/>
              </w:pBdr>
              <w:jc w:val="both"/>
            </w:pPr>
            <w:r w:rsidRPr="00766CA9">
              <w:t>Створення можливостей використання театру як загального об`єкту для культурного обслуговування населення міста, творчого відпочинку, лекційно-інформаційних та видовищних заходів.</w:t>
            </w:r>
          </w:p>
          <w:p w:rsidR="000F6D96" w:rsidRPr="00766CA9" w:rsidRDefault="000F6D96" w:rsidP="000F6D96">
            <w:pPr>
              <w:pBdr>
                <w:left w:val="single" w:sz="18" w:space="4" w:color="auto"/>
              </w:pBdr>
              <w:jc w:val="both"/>
            </w:pPr>
            <w:r w:rsidRPr="00766CA9">
              <w:rPr>
                <w:color w:val="000000"/>
              </w:rPr>
              <w:t xml:space="preserve">Створення </w:t>
            </w:r>
            <w:r w:rsidRPr="00766CA9">
              <w:t>нового об’єкту туристичних маршрутів.</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Територія, на яку проект матиме вплив:</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Місто Бердичів та Бердичівський район</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Орієнтовна кількість отримувачів вигод:</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Населення міста Бердичева (77,0 тис. осіб) та Бердичівського району (28,4 тис. осіб), туристи</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Стислий опис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Проектом передбачається придбання та монтаж сучасного устаткування та інвентарю, а також придбання меблів, одягу сцени, штор тощо, що дозволить відновити функціонування театру як пам’ятки історії та об’єкту культурного обслуговування населення і гостей міста Бердичева та Бердичівського району, а також об’єкту туристичного маршруту.</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Очікувані результати:</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Завершено відновлення театру (пам’ятки історії місцевого значення) та забезпечення його функціонування (вмістимістю 358 глядацьких місць, з них 8 – для осіб з особливими потребами), об’єкту туристичного маршруту.</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Ключові заходи проекту:</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pPr>
            <w:r w:rsidRPr="00766CA9">
              <w:t>Придбання устаткування, меблів, інвентарю, одягу сцени, штор.</w:t>
            </w:r>
          </w:p>
          <w:p w:rsidR="000F6D96" w:rsidRPr="00766CA9" w:rsidRDefault="000F6D96" w:rsidP="000F6D96">
            <w:pPr>
              <w:pBdr>
                <w:left w:val="single" w:sz="18" w:space="4" w:color="auto"/>
              </w:pBdr>
              <w:jc w:val="both"/>
            </w:pPr>
            <w:r w:rsidRPr="00766CA9">
              <w:t>Монтування та улаштування меблів та інвентарю.</w:t>
            </w:r>
          </w:p>
        </w:tc>
      </w:tr>
      <w:tr w:rsidR="000F6D96" w:rsidRPr="00766CA9" w:rsidTr="00117CDB">
        <w:trPr>
          <w:gridBefore w:val="1"/>
          <w:wBefore w:w="20" w:type="pct"/>
          <w:jc w:val="right"/>
        </w:trPr>
        <w:tc>
          <w:tcPr>
            <w:tcW w:w="1493" w:type="pct"/>
            <w:gridSpan w:val="2"/>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Період реалізації:</w:t>
            </w:r>
          </w:p>
        </w:tc>
        <w:tc>
          <w:tcPr>
            <w:tcW w:w="3487" w:type="pct"/>
            <w:gridSpan w:val="6"/>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rPr>
                <w:b/>
              </w:rPr>
            </w:pPr>
            <w:r w:rsidRPr="00766CA9">
              <w:rPr>
                <w:b/>
              </w:rPr>
              <w:t>2018 рік:</w:t>
            </w:r>
          </w:p>
        </w:tc>
      </w:tr>
      <w:tr w:rsidR="000F6D96" w:rsidRPr="00766CA9" w:rsidTr="00117CDB">
        <w:trPr>
          <w:gridAfter w:val="1"/>
          <w:wAfter w:w="5" w:type="pct"/>
          <w:jc w:val="right"/>
        </w:trPr>
        <w:tc>
          <w:tcPr>
            <w:tcW w:w="1513" w:type="pct"/>
            <w:gridSpan w:val="3"/>
            <w:vMerge w:val="restart"/>
            <w:tcBorders>
              <w:top w:val="single" w:sz="4" w:space="0" w:color="auto"/>
              <w:left w:val="single" w:sz="4" w:space="0" w:color="auto"/>
              <w:bottom w:val="single" w:sz="4" w:space="0" w:color="auto"/>
              <w:right w:val="single" w:sz="4" w:space="0" w:color="auto"/>
            </w:tcBorders>
          </w:tcPr>
          <w:p w:rsidR="000F6D96" w:rsidRPr="00766CA9" w:rsidRDefault="000F6D96" w:rsidP="00144276">
            <w:pPr>
              <w:ind w:firstLine="2"/>
              <w:rPr>
                <w:b/>
              </w:rPr>
            </w:pPr>
            <w:r w:rsidRPr="00766CA9">
              <w:rPr>
                <w:b/>
              </w:rPr>
              <w:t>Орієнтовна вартість проекту, тис. грн.:</w:t>
            </w:r>
          </w:p>
        </w:tc>
        <w:tc>
          <w:tcPr>
            <w:tcW w:w="891"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2018</w:t>
            </w:r>
          </w:p>
        </w:tc>
        <w:tc>
          <w:tcPr>
            <w:tcW w:w="939"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2019</w:t>
            </w:r>
          </w:p>
        </w:tc>
        <w:tc>
          <w:tcPr>
            <w:tcW w:w="845" w:type="pct"/>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2020</w:t>
            </w:r>
          </w:p>
        </w:tc>
        <w:tc>
          <w:tcPr>
            <w:tcW w:w="807" w:type="pct"/>
            <w:gridSpan w:val="2"/>
            <w:tcBorders>
              <w:top w:val="single" w:sz="4" w:space="0" w:color="auto"/>
              <w:left w:val="single" w:sz="4" w:space="0" w:color="auto"/>
              <w:bottom w:val="single" w:sz="4" w:space="0" w:color="auto"/>
              <w:right w:val="single" w:sz="4" w:space="0" w:color="auto"/>
            </w:tcBorders>
            <w:shd w:val="clear" w:color="auto" w:fill="CCCCCC"/>
            <w:tcMar>
              <w:top w:w="0" w:type="dxa"/>
              <w:left w:w="108" w:type="dxa"/>
              <w:bottom w:w="0" w:type="dxa"/>
              <w:right w:w="108" w:type="dxa"/>
            </w:tcMar>
          </w:tcPr>
          <w:p w:rsidR="000F6D96" w:rsidRPr="00766CA9" w:rsidRDefault="000F6D96" w:rsidP="000F6D96">
            <w:pPr>
              <w:jc w:val="center"/>
              <w:rPr>
                <w:b/>
              </w:rPr>
            </w:pPr>
            <w:r w:rsidRPr="00766CA9">
              <w:rPr>
                <w:b/>
              </w:rPr>
              <w:t>Разом</w:t>
            </w:r>
          </w:p>
        </w:tc>
      </w:tr>
      <w:tr w:rsidR="000F6D96" w:rsidRPr="00766CA9" w:rsidTr="00117CDB">
        <w:trPr>
          <w:gridAfter w:val="1"/>
          <w:wAfter w:w="5" w:type="pct"/>
          <w:jc w:val="right"/>
        </w:trPr>
        <w:tc>
          <w:tcPr>
            <w:tcW w:w="1513" w:type="pct"/>
            <w:gridSpan w:val="3"/>
            <w:vMerge/>
            <w:tcBorders>
              <w:top w:val="single" w:sz="4" w:space="0" w:color="auto"/>
              <w:left w:val="single" w:sz="4" w:space="0" w:color="auto"/>
              <w:bottom w:val="single" w:sz="4" w:space="0" w:color="auto"/>
              <w:right w:val="single" w:sz="4" w:space="0" w:color="auto"/>
            </w:tcBorders>
            <w:vAlign w:val="center"/>
          </w:tcPr>
          <w:p w:rsidR="000F6D96" w:rsidRPr="00766CA9" w:rsidRDefault="000F6D96" w:rsidP="000F6D96">
            <w:pPr>
              <w:rPr>
                <w:b/>
              </w:rPr>
            </w:pPr>
          </w:p>
        </w:tc>
        <w:tc>
          <w:tcPr>
            <w:tcW w:w="891"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center"/>
              <w:rPr>
                <w:b/>
              </w:rPr>
            </w:pPr>
            <w:r w:rsidRPr="00766CA9">
              <w:rPr>
                <w:b/>
                <w:bCs/>
                <w:lang w:eastAsia="uk-UA"/>
              </w:rPr>
              <w:t>4000</w:t>
            </w:r>
          </w:p>
        </w:tc>
        <w:tc>
          <w:tcPr>
            <w:tcW w:w="9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w:t>
            </w:r>
          </w:p>
        </w:tc>
        <w:tc>
          <w:tcPr>
            <w:tcW w:w="84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center"/>
              <w:rPr>
                <w:b/>
              </w:rPr>
            </w:pPr>
            <w:r w:rsidRPr="00766CA9">
              <w:rPr>
                <w:b/>
              </w:rPr>
              <w:t>4000</w:t>
            </w:r>
          </w:p>
        </w:tc>
      </w:tr>
      <w:tr w:rsidR="000F6D96" w:rsidRPr="00766CA9"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Джерела фінансування:</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rPr>
                <w:lang w:eastAsia="uk-UA"/>
              </w:rPr>
              <w:t xml:space="preserve">Обласний бюджет, </w:t>
            </w:r>
            <w:r>
              <w:rPr>
                <w:lang w:eastAsia="uk-UA"/>
              </w:rPr>
              <w:t xml:space="preserve">місцевий </w:t>
            </w:r>
            <w:r w:rsidRPr="00766CA9">
              <w:rPr>
                <w:lang w:eastAsia="uk-UA"/>
              </w:rPr>
              <w:t>бюджет</w:t>
            </w:r>
          </w:p>
        </w:tc>
      </w:tr>
      <w:tr w:rsidR="000F6D96" w:rsidRPr="00766CA9"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Ключові потенційні учасники реалізації проекту:</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t>Бердичівська міська рада</w:t>
            </w:r>
          </w:p>
        </w:tc>
      </w:tr>
      <w:tr w:rsidR="000F6D96" w:rsidTr="00117CDB">
        <w:trPr>
          <w:gridAfter w:val="2"/>
          <w:wAfter w:w="25" w:type="pct"/>
          <w:jc w:val="right"/>
        </w:trPr>
        <w:tc>
          <w:tcPr>
            <w:tcW w:w="149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rPr>
                <w:b/>
              </w:rPr>
            </w:pPr>
            <w:r w:rsidRPr="00766CA9">
              <w:rPr>
                <w:b/>
              </w:rPr>
              <w:t>Інше:</w:t>
            </w:r>
          </w:p>
        </w:tc>
        <w:tc>
          <w:tcPr>
            <w:tcW w:w="3481"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6D96" w:rsidRPr="00766CA9" w:rsidRDefault="000F6D96" w:rsidP="000F6D96">
            <w:pPr>
              <w:jc w:val="both"/>
            </w:pPr>
            <w:r w:rsidRPr="00766CA9">
              <w:rPr>
                <w:lang w:eastAsia="uk-UA"/>
              </w:rPr>
              <w:t xml:space="preserve">Протягом 2015-2017 років на об’єкті здійснюються реставраційно-ремонтні роботи згідно з робочим проектом кошторисною вартістю 28311,164 тис. грн., завершення яких передбачається у 2017 році. З метою відкриття та функціонування театру виникає необхідність у придбанні  </w:t>
            </w:r>
            <w:r w:rsidRPr="00766CA9">
              <w:t>матеріально-технічного забезпечення, не передбаченого проектом згідно з чинним законодавством.</w:t>
            </w:r>
          </w:p>
        </w:tc>
      </w:tr>
    </w:tbl>
    <w:p w:rsidR="000F6D96" w:rsidRDefault="000F6D96" w:rsidP="000F6D96"/>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3038"/>
        <w:gridCol w:w="1091"/>
        <w:gridCol w:w="1842"/>
        <w:gridCol w:w="1842"/>
        <w:gridCol w:w="1966"/>
      </w:tblGrid>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Номер і назва завдання: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pBdr>
                <w:left w:val="single" w:sz="8" w:space="4" w:color="000000"/>
              </w:pBdr>
              <w:snapToGrid w:val="0"/>
              <w:jc w:val="both"/>
            </w:pPr>
            <w:r w:rsidRPr="00766CA9">
              <w:t>1.4.2. Сприяння розвитку внутрішнього туризму і реклама місцевих туристичних продуктів</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Назва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t>1.</w:t>
            </w:r>
            <w:r>
              <w:t>74</w:t>
            </w:r>
            <w:r w:rsidRPr="00766CA9">
              <w:t>. Проведення археологічних досліджень у місті Малині</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Цілі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rStyle w:val="apple-converted-space"/>
                <w:color w:val="000000"/>
                <w:shd w:val="clear" w:color="auto" w:fill="FFFFFF"/>
              </w:rPr>
            </w:pPr>
            <w:r w:rsidRPr="00766CA9">
              <w:rPr>
                <w:rStyle w:val="apple-converted-space"/>
                <w:color w:val="000000"/>
                <w:shd w:val="clear" w:color="auto" w:fill="FFFFFF"/>
              </w:rPr>
              <w:t>Дослідження історичного минулого міста Малина.</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snapToGrid w:val="0"/>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Територія, на яку проект матиме вплив:</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Місто Малин</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кількість отримувачів вигод:</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Населення міста Малин (26,8 тис. осіб)</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Стислий опис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rPr>
                <w:color w:val="000000"/>
                <w:shd w:val="clear" w:color="auto" w:fill="FFFFFF"/>
              </w:rPr>
            </w:pPr>
            <w:r w:rsidRPr="00766CA9">
              <w:rPr>
                <w:color w:val="000000"/>
                <w:shd w:val="clear" w:color="auto" w:fill="FFFFFF"/>
              </w:rPr>
              <w:t xml:space="preserve">Проведення у 2016 році археологічних розкопок у місті Малині на місці древнього Городища та знайдені при ціьому експонати дозволяют стверджувати про давній вік міста та його багате історичне минуле. Подальше проведення археологічних досліджень дозволить покращити історичний та культурний імідж міста та перетворити його на один із популярних об’єктів туристичних маршрутів області. </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Очікувані результати:</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pPr>
            <w:r w:rsidRPr="00766CA9">
              <w:t>Проведено археологічні дослілження в місті Малин.</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tabs>
                <w:tab w:val="left" w:pos="292"/>
              </w:tabs>
              <w:suppressAutoHyphens/>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заходи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rPr>
                <w:color w:val="000000"/>
              </w:rPr>
            </w:pPr>
            <w:r w:rsidRPr="00766CA9">
              <w:t xml:space="preserve">Проведення археологічних досліджень </w:t>
            </w:r>
            <w:r w:rsidRPr="00766CA9">
              <w:rPr>
                <w:color w:val="000000"/>
                <w:shd w:val="clear" w:color="auto" w:fill="FFFFFF"/>
              </w:rPr>
              <w:t>на місці древнього Городища</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Період реалізації:</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bCs/>
                <w:color w:val="000000"/>
              </w:rPr>
            </w:pPr>
            <w:r w:rsidRPr="00766CA9">
              <w:rPr>
                <w:b/>
                <w:bCs/>
                <w:color w:val="000000"/>
              </w:rPr>
              <w:t>2018-2020 роки:</w:t>
            </w:r>
          </w:p>
        </w:tc>
      </w:tr>
      <w:tr w:rsidR="000F6D96" w:rsidRPr="00766CA9">
        <w:tc>
          <w:tcPr>
            <w:tcW w:w="1553" w:type="pct"/>
            <w:vMerge w:val="restar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вартість проекту, тис. грн.:</w:t>
            </w:r>
          </w:p>
        </w:tc>
        <w:tc>
          <w:tcPr>
            <w:tcW w:w="558"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Разом</w:t>
            </w:r>
          </w:p>
        </w:tc>
      </w:tr>
      <w:tr w:rsidR="000F6D96" w:rsidRPr="00766CA9">
        <w:tc>
          <w:tcPr>
            <w:tcW w:w="0" w:type="auto"/>
            <w:vMerge/>
            <w:tcBorders>
              <w:top w:val="single" w:sz="4" w:space="0" w:color="000000"/>
              <w:left w:val="single" w:sz="4" w:space="0" w:color="000000"/>
              <w:bottom w:val="single" w:sz="4" w:space="0" w:color="000000"/>
              <w:right w:val="nil"/>
            </w:tcBorders>
            <w:vAlign w:val="center"/>
          </w:tcPr>
          <w:p w:rsidR="000F6D96" w:rsidRPr="00766CA9" w:rsidRDefault="000F6D96" w:rsidP="000F6D96">
            <w:pPr>
              <w:rPr>
                <w:b/>
                <w:bCs/>
              </w:rPr>
            </w:pPr>
          </w:p>
        </w:tc>
        <w:tc>
          <w:tcPr>
            <w:tcW w:w="558"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50</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150</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Джерела фінансування:</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 кошти міжнародних фондів, кошти інвесторів</w:t>
            </w:r>
          </w:p>
        </w:tc>
      </w:tr>
      <w:tr w:rsidR="000F6D96" w:rsidRPr="00766CA9">
        <w:tc>
          <w:tcPr>
            <w:tcW w:w="1553"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потенційні учасники реалізації проекту:</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Виконавчий комітет Малинської міської ради</w:t>
            </w:r>
          </w:p>
        </w:tc>
      </w:tr>
      <w:tr w:rsidR="000F6D96">
        <w:tc>
          <w:tcPr>
            <w:tcW w:w="1553"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766CA9">
              <w:rPr>
                <w:b/>
                <w:bCs/>
              </w:rPr>
              <w:t>Інше</w:t>
            </w:r>
            <w:r w:rsidR="005D3AA2">
              <w:rPr>
                <w:b/>
                <w:bCs/>
              </w:rPr>
              <w:t>:</w:t>
            </w:r>
          </w:p>
        </w:tc>
        <w:tc>
          <w:tcPr>
            <w:tcW w:w="3447"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854"/>
        <w:gridCol w:w="1275"/>
        <w:gridCol w:w="1842"/>
        <w:gridCol w:w="1842"/>
        <w:gridCol w:w="1966"/>
      </w:tblGrid>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Bdr>
                <w:left w:val="single" w:sz="8" w:space="4" w:color="000000"/>
              </w:pBdr>
              <w:snapToGrid w:val="0"/>
              <w:jc w:val="both"/>
            </w:pPr>
            <w:r>
              <w:t>1.4.2. Сприяння розвитку внутрішнього туризму і реклама місцевих туристичних продуктів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t xml:space="preserve">1.75. Започаткування музейної справи, </w:t>
            </w:r>
            <w:r>
              <w:rPr>
                <w:lang w:eastAsia="it-IT"/>
              </w:rPr>
              <w:t>реконструкція</w:t>
            </w:r>
            <w:r>
              <w:t xml:space="preserve"> будівлі по вул. Грушевського, 40 в місті Малині </w:t>
            </w:r>
            <w:r>
              <w:rPr>
                <w:lang w:eastAsia="it-IT"/>
              </w:rPr>
              <w:t>(під краєзнавчий музей)</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shd w:val="clear" w:color="auto" w:fill="FFFFFF"/>
              </w:rPr>
            </w:pPr>
            <w:r>
              <w:rPr>
                <w:color w:val="000000"/>
                <w:shd w:val="clear" w:color="auto" w:fill="FFFFFF"/>
              </w:rPr>
              <w:t xml:space="preserve">Отримання містом Малин статусу привабливого та популярного культурно-туристичного міста. </w:t>
            </w:r>
          </w:p>
          <w:p w:rsidR="000F6D96" w:rsidRDefault="000F6D96" w:rsidP="000F6D96">
            <w:pPr>
              <w:snapToGrid w:val="0"/>
              <w:jc w:val="both"/>
              <w:rPr>
                <w:rStyle w:val="apple-converted-space"/>
              </w:rPr>
            </w:pPr>
            <w:r>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Default="000F6D96" w:rsidP="000F6D96">
            <w:pPr>
              <w:snapToGrid w:val="0"/>
              <w:jc w:val="both"/>
              <w:rPr>
                <w:color w:val="000000"/>
              </w:rPr>
            </w:pPr>
            <w:r>
              <w:rPr>
                <w:rStyle w:val="apple-converted-space"/>
                <w:shd w:val="clear" w:color="auto" w:fill="FFFFFF"/>
              </w:rPr>
              <w:t>Збільшення кількості туристів та валового обсягу надання туристичних послуг.</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Місто Малин</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Населення міста Малин (26,8 тис. осіб) та гості міста</w:t>
            </w:r>
          </w:p>
        </w:tc>
      </w:tr>
      <w:tr w:rsidR="000F6D96" w:rsidRPr="004C1754">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ListParagraph"/>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Будівля, призначена для використання під краєзнавчий музей, потребує ремонту та непридатна для зберігання експонатів та проведення екскурсій. Відкриття музею є важливим чинником відродження та збереження історичних та культурних пам’яток та розвитку туристичної інфраструктури міста, тому започаткування музейної справи та реконструкція будівлі є одним з пріоритетних проектів міста Малин у 2018 році. </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tabs>
                <w:tab w:val="left" w:pos="292"/>
              </w:tabs>
              <w:suppressAutoHyphens/>
              <w:jc w:val="both"/>
            </w:pPr>
            <w:r>
              <w:t>Започатковано музейну справу у міста Малині.</w:t>
            </w:r>
          </w:p>
          <w:p w:rsidR="000F6D96" w:rsidRDefault="000F6D96" w:rsidP="000F6D96">
            <w:pPr>
              <w:tabs>
                <w:tab w:val="left" w:pos="292"/>
              </w:tabs>
              <w:suppressAutoHyphens/>
              <w:jc w:val="both"/>
            </w:pPr>
            <w:r>
              <w:t>Проведено роботи з реконструкції будівлі під краєзнавчий музей.</w:t>
            </w:r>
          </w:p>
          <w:p w:rsidR="000F6D96" w:rsidRDefault="000F6D96" w:rsidP="000F6D96">
            <w:pPr>
              <w:snapToGrid w:val="0"/>
              <w:jc w:val="both"/>
              <w:rPr>
                <w:rStyle w:val="apple-converted-space"/>
                <w:shd w:val="clear" w:color="auto" w:fill="FFFFFF"/>
              </w:rPr>
            </w:pPr>
            <w:r>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Default="000F6D96" w:rsidP="000F6D96">
            <w:pPr>
              <w:tabs>
                <w:tab w:val="left" w:pos="292"/>
              </w:tabs>
              <w:suppressAutoHyphens/>
              <w:jc w:val="both"/>
            </w:pPr>
            <w:r>
              <w:t>Створено обєкти нових туристичних маршрутів.</w:t>
            </w:r>
          </w:p>
          <w:p w:rsidR="000F6D96" w:rsidRDefault="000F6D96" w:rsidP="000F6D96">
            <w:pPr>
              <w:tabs>
                <w:tab w:val="left" w:pos="292"/>
              </w:tabs>
              <w:suppressAutoHyphens/>
              <w:jc w:val="both"/>
              <w:rPr>
                <w:color w:val="000000"/>
              </w:rPr>
            </w:pPr>
            <w:r>
              <w:t xml:space="preserve">Залучено різні верстви населення, у тому числі дітей дошкільного, шкільного віку, студентів, до вивчення культурно-історичної спадщини та спрівпраці з музеями міста. </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ListParagraph"/>
              <w:spacing w:after="0" w:line="240" w:lineRule="auto"/>
              <w:ind w:left="0"/>
              <w:rPr>
                <w:rFonts w:ascii="Times New Roman" w:hAnsi="Times New Roman"/>
                <w:sz w:val="24"/>
                <w:szCs w:val="24"/>
                <w:lang w:val="uk-UA"/>
              </w:rPr>
            </w:pPr>
            <w:r>
              <w:rPr>
                <w:rFonts w:ascii="Times New Roman" w:hAnsi="Times New Roman"/>
                <w:sz w:val="24"/>
                <w:szCs w:val="24"/>
                <w:lang w:val="uk-UA"/>
              </w:rPr>
              <w:t>Проведення робіт із заміни верхнього шару покрівлі.</w:t>
            </w:r>
          </w:p>
          <w:p w:rsidR="000F6D96" w:rsidRDefault="000F6D96" w:rsidP="000F6D96">
            <w:pPr>
              <w:pStyle w:val="ListParagraph"/>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Проведення робіт із зовнішнього утеплення стін мінераловатними плитами, утеплення покрівлі, влаштування двох санітарно-технічних кабін на першому поверсі.</w:t>
            </w:r>
          </w:p>
          <w:p w:rsidR="000F6D96" w:rsidRDefault="000F6D96" w:rsidP="000F6D96">
            <w:pPr>
              <w:pStyle w:val="ListParagraph"/>
              <w:spacing w:after="0" w:line="240" w:lineRule="auto"/>
              <w:ind w:left="0"/>
              <w:jc w:val="both"/>
              <w:rPr>
                <w:rFonts w:ascii="Times New Roman" w:hAnsi="Times New Roman"/>
                <w:sz w:val="24"/>
                <w:szCs w:val="24"/>
                <w:lang w:val="uk-UA"/>
              </w:rPr>
            </w:pPr>
            <w:r>
              <w:rPr>
                <w:rFonts w:ascii="Times New Roman" w:hAnsi="Times New Roman"/>
                <w:sz w:val="24"/>
                <w:szCs w:val="24"/>
                <w:lang w:val="uk-UA"/>
              </w:rPr>
              <w:t>Проведення робіт із зовнішнього оздоблення фасадів та внутрішніх опоряджувачих робіт.</w:t>
            </w:r>
          </w:p>
          <w:p w:rsidR="000F6D96" w:rsidRDefault="000F6D96" w:rsidP="000F6D96">
            <w:pPr>
              <w:pStyle w:val="ListParagraph"/>
              <w:spacing w:after="0" w:line="240" w:lineRule="auto"/>
              <w:ind w:left="0"/>
              <w:rPr>
                <w:rFonts w:ascii="Times New Roman" w:hAnsi="Times New Roman"/>
                <w:sz w:val="24"/>
                <w:szCs w:val="24"/>
                <w:lang w:val="uk-UA"/>
              </w:rPr>
            </w:pPr>
            <w:r>
              <w:rPr>
                <w:rFonts w:ascii="Times New Roman" w:hAnsi="Times New Roman"/>
                <w:sz w:val="24"/>
                <w:szCs w:val="24"/>
                <w:lang w:val="uk-UA"/>
              </w:rPr>
              <w:t>Реконструкція ґанків.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b/>
                <w:bCs/>
                <w:color w:val="000000"/>
              </w:rPr>
            </w:pPr>
            <w:r>
              <w:rPr>
                <w:b/>
                <w:bCs/>
                <w:color w:val="000000"/>
              </w:rPr>
              <w:t>2018 рік:</w:t>
            </w:r>
          </w:p>
        </w:tc>
      </w:tr>
      <w:tr w:rsidR="000F6D96">
        <w:tc>
          <w:tcPr>
            <w:tcW w:w="1459" w:type="pct"/>
            <w:vMerge w:val="restar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Орієнтовна вартість проекту, тис. грн.:</w:t>
            </w:r>
          </w:p>
        </w:tc>
        <w:tc>
          <w:tcPr>
            <w:tcW w:w="65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Default="000F6D96" w:rsidP="000F6D96">
            <w:pPr>
              <w:snapToGrid w:val="0"/>
              <w:jc w:val="center"/>
              <w:rPr>
                <w:b/>
                <w:bCs/>
                <w:color w:val="000000"/>
              </w:rPr>
            </w:pPr>
            <w:r>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Default="000F6D96" w:rsidP="000F6D96">
            <w:pPr>
              <w:snapToGrid w:val="0"/>
              <w:jc w:val="center"/>
              <w:rPr>
                <w:b/>
                <w:bCs/>
                <w:color w:val="000000"/>
              </w:rPr>
            </w:pPr>
            <w:r>
              <w:rPr>
                <w:b/>
                <w:bCs/>
                <w:color w:val="000000"/>
              </w:rPr>
              <w:t>Разом</w:t>
            </w:r>
          </w:p>
        </w:tc>
      </w:tr>
      <w:tr w:rsidR="000F6D96">
        <w:tc>
          <w:tcPr>
            <w:tcW w:w="0" w:type="auto"/>
            <w:vMerge/>
            <w:tcBorders>
              <w:top w:val="single" w:sz="4" w:space="0" w:color="000000"/>
              <w:left w:val="single" w:sz="4" w:space="0" w:color="000000"/>
              <w:bottom w:val="single" w:sz="4" w:space="0" w:color="000000"/>
              <w:right w:val="nil"/>
            </w:tcBorders>
            <w:vAlign w:val="center"/>
          </w:tcPr>
          <w:p w:rsidR="000F6D96" w:rsidRDefault="000F6D96" w:rsidP="000F6D96">
            <w:pPr>
              <w:rPr>
                <w:b/>
                <w:bCs/>
              </w:rPr>
            </w:pPr>
          </w:p>
        </w:tc>
        <w:tc>
          <w:tcPr>
            <w:tcW w:w="65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1194,6</w:t>
            </w:r>
          </w:p>
        </w:tc>
        <w:tc>
          <w:tcPr>
            <w:tcW w:w="94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Default="000F6D96" w:rsidP="000F6D96">
            <w:pPr>
              <w:snapToGrid w:val="0"/>
              <w:jc w:val="center"/>
              <w:rPr>
                <w:b/>
                <w:bCs/>
                <w:color w:val="000000"/>
              </w:rPr>
            </w:pPr>
            <w:r>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Default="000F6D96" w:rsidP="000F6D96">
            <w:pPr>
              <w:snapToGrid w:val="0"/>
              <w:jc w:val="center"/>
              <w:rPr>
                <w:b/>
                <w:bCs/>
                <w:color w:val="000000"/>
              </w:rPr>
            </w:pPr>
            <w:r>
              <w:rPr>
                <w:b/>
                <w:bCs/>
                <w:color w:val="000000"/>
              </w:rPr>
              <w:t>1194,6</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lang w:eastAsia="it-IT"/>
              </w:rPr>
              <w:t>Державний бюджет (державний фонд регіонального розвитку), місцевий бюджет, кошти міжнародних фондів, кошти інвесторів</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r>
              <w:rPr>
                <w:color w:val="000000"/>
              </w:rPr>
              <w:t>Виконавчий комітет Малинської міської ради</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Pr>
                <w:b/>
                <w:bCs/>
              </w:rPr>
              <w:t>Інше</w:t>
            </w:r>
            <w:r w:rsidR="00A96E74">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2854"/>
        <w:gridCol w:w="1275"/>
        <w:gridCol w:w="1842"/>
        <w:gridCol w:w="1842"/>
        <w:gridCol w:w="1966"/>
      </w:tblGrid>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Номер і назва завдання: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pBdr>
                <w:left w:val="single" w:sz="8" w:space="4" w:color="000000"/>
              </w:pBdr>
              <w:snapToGrid w:val="0"/>
              <w:jc w:val="both"/>
            </w:pPr>
            <w:r w:rsidRPr="00766CA9">
              <w:t>1.4.2. Сприяння розвитку внутрішнього туризму і реклама місцевих туристичних продуктів</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Назва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t>1.76</w:t>
            </w:r>
            <w:r w:rsidRPr="00766CA9">
              <w:t>. Відкриття музею під відкритим небом на території  Малинського древнього Городища у місті Малині</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Цілі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shd w:val="clear" w:color="auto" w:fill="FFFFFF"/>
              </w:rPr>
            </w:pPr>
            <w:r w:rsidRPr="00766CA9">
              <w:rPr>
                <w:color w:val="000000"/>
                <w:shd w:val="clear" w:color="auto" w:fill="FFFFFF"/>
              </w:rPr>
              <w:t xml:space="preserve">Отримання містом Малин статусу привабливого та популярного культурно-туристичного міста. </w:t>
            </w:r>
          </w:p>
          <w:p w:rsidR="000F6D96" w:rsidRPr="00766CA9" w:rsidRDefault="000F6D96" w:rsidP="000F6D96">
            <w:pPr>
              <w:tabs>
                <w:tab w:val="left" w:pos="292"/>
              </w:tabs>
              <w:suppressAutoHyphens/>
              <w:jc w:val="both"/>
            </w:pPr>
            <w:r w:rsidRPr="00766CA9">
              <w:t>Створено обєкти нових туристичних маршрутів.</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Малина серед жителів області та інших регіонів України.</w:t>
            </w:r>
          </w:p>
          <w:p w:rsidR="000F6D96" w:rsidRPr="00766CA9" w:rsidRDefault="000F6D96" w:rsidP="000F6D96">
            <w:pPr>
              <w:snapToGrid w:val="0"/>
              <w:jc w:val="both"/>
              <w:rPr>
                <w:color w:val="000000"/>
              </w:rPr>
            </w:pPr>
            <w:r w:rsidRPr="00766CA9">
              <w:rPr>
                <w:rStyle w:val="apple-converted-space"/>
                <w:shd w:val="clear" w:color="auto" w:fill="FFFFFF"/>
              </w:rPr>
              <w:t>Збільшення кількості туристів та валового обсягу надання туристичних послуг.</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Територія, на яку проект матиме вплив:</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Місто Малин</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кількість отримувачів вигод:</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Населення міста Малин (26,8 тис. осіб) та гості міста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Стислий опис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rPr>
                <w:color w:val="000000"/>
              </w:rPr>
            </w:pPr>
            <w:r w:rsidRPr="00766CA9">
              <w:rPr>
                <w:color w:val="000000"/>
                <w:shd w:val="clear" w:color="auto" w:fill="FFFFFF"/>
              </w:rPr>
              <w:t>Проведення у 2016 році археологічних розкопок у місті Малині на місці древнього Городища та знайдені при ціьому експонати дозволяют стверджувати про давній вік міста та його багате історичне минуле. Реконструкція древнього Городища та відкриття музею під відкритим небом дозволить покращити історичний та культурний імідж міста та перетворити його на один із популярних об’єктів туристичних маршрутів області.</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Очікувані результати:</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pPr>
            <w:r w:rsidRPr="00766CA9">
              <w:t>Проведено робіт з відкриття музею під відкритим небом на території Малинського древнього Городища.</w:t>
            </w:r>
          </w:p>
          <w:p w:rsidR="000F6D96" w:rsidRPr="00766CA9" w:rsidRDefault="000F6D96" w:rsidP="000F6D96">
            <w:pPr>
              <w:snapToGrid w:val="0"/>
              <w:jc w:val="both"/>
              <w:rPr>
                <w:rStyle w:val="apple-converted-space"/>
                <w:shd w:val="clear" w:color="auto" w:fill="FFFFFF"/>
              </w:rPr>
            </w:pPr>
            <w:r w:rsidRPr="00766CA9">
              <w:rPr>
                <w:rStyle w:val="apple-converted-space"/>
                <w:shd w:val="clear" w:color="auto" w:fill="FFFFFF"/>
              </w:rPr>
              <w:t>Формування історичного та культурного іміджу міста Малин серед жителів області та інших регіонів України.</w:t>
            </w:r>
          </w:p>
          <w:p w:rsidR="000F6D96" w:rsidRPr="00766CA9" w:rsidRDefault="000F6D96" w:rsidP="000F6D96">
            <w:pPr>
              <w:tabs>
                <w:tab w:val="left" w:pos="292"/>
              </w:tabs>
              <w:suppressAutoHyphens/>
              <w:jc w:val="both"/>
            </w:pPr>
            <w:r w:rsidRPr="00766CA9">
              <w:t>Створено обєкти нових туристичних маршрутів.</w:t>
            </w:r>
          </w:p>
          <w:p w:rsidR="000F6D96" w:rsidRPr="00766CA9" w:rsidRDefault="000F6D96" w:rsidP="000F6D96">
            <w:pPr>
              <w:tabs>
                <w:tab w:val="left" w:pos="292"/>
              </w:tabs>
              <w:suppressAutoHyphens/>
              <w:jc w:val="both"/>
              <w:rPr>
                <w:color w:val="000000"/>
              </w:rPr>
            </w:pPr>
            <w:r w:rsidRPr="00766CA9">
              <w:t>Залучено різні верстви населення, у тому числі дітей дошкільного, шкільного віку, студентів, до вивчення культурно-історичної спадщини та спрівпраці з музеями міста.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заходи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tabs>
                <w:tab w:val="left" w:pos="292"/>
              </w:tabs>
              <w:suppressAutoHyphens/>
              <w:jc w:val="both"/>
              <w:rPr>
                <w:color w:val="000000"/>
              </w:rPr>
            </w:pPr>
            <w:r w:rsidRPr="00766CA9">
              <w:t>Відкриття музею під відкритим небом на території  Малинського древнього Городища.</w:t>
            </w:r>
          </w:p>
          <w:p w:rsidR="000F6D96" w:rsidRPr="00766CA9" w:rsidRDefault="000F6D96" w:rsidP="000F6D96">
            <w:pPr>
              <w:tabs>
                <w:tab w:val="left" w:pos="292"/>
              </w:tabs>
              <w:suppressAutoHyphens/>
              <w:jc w:val="both"/>
              <w:rPr>
                <w:color w:val="000000"/>
              </w:rPr>
            </w:pPr>
            <w:r w:rsidRPr="00766CA9">
              <w:rPr>
                <w:color w:val="000000"/>
              </w:rPr>
              <w:t>Благоустрій місця древнього Городища.</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Період реалізації:</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bCs/>
                <w:color w:val="000000"/>
              </w:rPr>
            </w:pPr>
            <w:r w:rsidRPr="00766CA9">
              <w:rPr>
                <w:b/>
                <w:bCs/>
                <w:color w:val="000000"/>
              </w:rPr>
              <w:t>2018 рік:</w:t>
            </w:r>
          </w:p>
        </w:tc>
      </w:tr>
      <w:tr w:rsidR="000F6D96" w:rsidRPr="00766CA9">
        <w:tc>
          <w:tcPr>
            <w:tcW w:w="1459" w:type="pct"/>
            <w:vMerge w:val="restar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Орієнтовна вартість проекту, тис. грн.:</w:t>
            </w:r>
          </w:p>
        </w:tc>
        <w:tc>
          <w:tcPr>
            <w:tcW w:w="65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2018</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766CA9" w:rsidRDefault="000F6D96" w:rsidP="000F6D96">
            <w:pPr>
              <w:snapToGrid w:val="0"/>
              <w:jc w:val="center"/>
              <w:rPr>
                <w:b/>
                <w:bCs/>
                <w:color w:val="000000"/>
              </w:rPr>
            </w:pPr>
            <w:r w:rsidRPr="00766CA9">
              <w:rPr>
                <w:b/>
                <w:bCs/>
                <w:color w:val="000000"/>
              </w:rPr>
              <w:t>Разом</w:t>
            </w:r>
          </w:p>
        </w:tc>
      </w:tr>
      <w:tr w:rsidR="000F6D96" w:rsidRPr="00766CA9">
        <w:tc>
          <w:tcPr>
            <w:tcW w:w="0" w:type="auto"/>
            <w:vMerge/>
            <w:tcBorders>
              <w:top w:val="single" w:sz="4" w:space="0" w:color="000000"/>
              <w:left w:val="single" w:sz="4" w:space="0" w:color="000000"/>
              <w:bottom w:val="single" w:sz="4" w:space="0" w:color="000000"/>
              <w:right w:val="nil"/>
            </w:tcBorders>
            <w:vAlign w:val="center"/>
          </w:tcPr>
          <w:p w:rsidR="000F6D96" w:rsidRPr="00766CA9" w:rsidRDefault="000F6D96" w:rsidP="000F6D96">
            <w:pPr>
              <w:rPr>
                <w:b/>
                <w:bCs/>
              </w:rPr>
            </w:pPr>
          </w:p>
        </w:tc>
        <w:tc>
          <w:tcPr>
            <w:tcW w:w="65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1000</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Pr="00766CA9" w:rsidRDefault="000F6D96" w:rsidP="000F6D96">
            <w:pPr>
              <w:snapToGrid w:val="0"/>
              <w:jc w:val="center"/>
              <w:rPr>
                <w:b/>
                <w:bCs/>
                <w:color w:val="000000"/>
              </w:rPr>
            </w:pPr>
            <w:r w:rsidRPr="00766CA9">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1000</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Джерела фінансування:</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 кошти міжнародних фондів, кошти інвесторів</w:t>
            </w:r>
          </w:p>
        </w:tc>
      </w:tr>
      <w:tr w:rsidR="000F6D96" w:rsidRPr="00766CA9">
        <w:tc>
          <w:tcPr>
            <w:tcW w:w="1459" w:type="pct"/>
            <w:tcBorders>
              <w:top w:val="single" w:sz="4" w:space="0" w:color="000000"/>
              <w:left w:val="single" w:sz="4" w:space="0" w:color="000000"/>
              <w:bottom w:val="single" w:sz="4" w:space="0" w:color="000000"/>
              <w:right w:val="nil"/>
            </w:tcBorders>
          </w:tcPr>
          <w:p w:rsidR="000F6D96" w:rsidRPr="00766CA9" w:rsidRDefault="000F6D96" w:rsidP="000F6D96">
            <w:pPr>
              <w:snapToGrid w:val="0"/>
              <w:rPr>
                <w:b/>
                <w:bCs/>
              </w:rPr>
            </w:pPr>
            <w:r w:rsidRPr="00766CA9">
              <w:rPr>
                <w:b/>
                <w:bCs/>
              </w:rPr>
              <w:t>Ключові потенційні учасники реалізації проекту:</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color w:val="000000"/>
              </w:rPr>
            </w:pPr>
            <w:r w:rsidRPr="00766CA9">
              <w:rPr>
                <w:color w:val="000000"/>
              </w:rPr>
              <w:t>Виконавчий комітет Малинської міської ради</w:t>
            </w:r>
          </w:p>
        </w:tc>
      </w:tr>
      <w:tr w:rsidR="000F6D96">
        <w:tc>
          <w:tcPr>
            <w:tcW w:w="1459"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766CA9">
              <w:rPr>
                <w:b/>
                <w:bCs/>
              </w:rPr>
              <w:t>Інше</w:t>
            </w:r>
            <w:r w:rsidR="00A96E74">
              <w:rPr>
                <w:b/>
                <w:bCs/>
              </w:rPr>
              <w:t>:</w:t>
            </w:r>
          </w:p>
        </w:tc>
        <w:tc>
          <w:tcPr>
            <w:tcW w:w="3541"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r>
        <w:br w:type="page"/>
      </w:r>
    </w:p>
    <w:tbl>
      <w:tblPr>
        <w:tblW w:w="5001" w:type="pct"/>
        <w:jc w:val="righ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1367"/>
        <w:gridCol w:w="1301"/>
        <w:gridCol w:w="1819"/>
        <w:gridCol w:w="2015"/>
      </w:tblGrid>
      <w:tr w:rsidR="000F6D96" w:rsidRPr="00766CA9">
        <w:trPr>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Номер і назва завдання:</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jc w:val="both"/>
              <w:rPr>
                <w:shd w:val="clear" w:color="auto" w:fill="FFFFFF"/>
                <w:lang w:eastAsia="it-IT"/>
              </w:rPr>
            </w:pPr>
            <w:r w:rsidRPr="00766CA9">
              <w:t>1.4.2. Сприяння розвитку внутрішнього туризму і реклама місцевих туристичних продуктів</w:t>
            </w:r>
          </w:p>
        </w:tc>
      </w:tr>
      <w:tr w:rsidR="000F6D96" w:rsidRPr="00766CA9">
        <w:trPr>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rPr>
                <w:b/>
                <w:bCs/>
              </w:rPr>
            </w:pPr>
            <w:r w:rsidRPr="00766CA9">
              <w:rPr>
                <w:b/>
                <w:bCs/>
              </w:rPr>
              <w:t xml:space="preserve">Назва проекту: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both"/>
            </w:pPr>
            <w:r w:rsidRPr="00766CA9">
              <w:t>1.7</w:t>
            </w:r>
            <w:r>
              <w:t>7</w:t>
            </w:r>
            <w:r w:rsidRPr="00766CA9">
              <w:t>. Ремонтно-реставраційні роботи з відновленням елементів фасадів пам’ятки архітектури ХІХ</w:t>
            </w:r>
            <w:r w:rsidR="001321EC">
              <w:t xml:space="preserve"> ст. </w:t>
            </w:r>
            <w:r w:rsidRPr="00766CA9">
              <w:t xml:space="preserve">садиби М. Терещенка в місті </w:t>
            </w:r>
            <w:r>
              <w:t>Андрушівці</w:t>
            </w:r>
            <w:r w:rsidR="001321EC">
              <w:t xml:space="preserve"> Андрушівського</w:t>
            </w:r>
            <w:r w:rsidRPr="00766CA9">
              <w:t xml:space="preserve"> району</w:t>
            </w:r>
          </w:p>
        </w:tc>
      </w:tr>
      <w:tr w:rsidR="000F6D96" w:rsidRPr="00766CA9">
        <w:trPr>
          <w:trHeight w:val="601"/>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Цілі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1321EC" w:rsidRDefault="000F6D96" w:rsidP="001321EC">
            <w:pPr>
              <w:pBdr>
                <w:left w:val="single" w:sz="18" w:space="4" w:color="auto"/>
              </w:pBdr>
              <w:jc w:val="both"/>
            </w:pPr>
            <w:r w:rsidRPr="001321EC">
              <w:t>Створення об’єкту туристичного маршруту.</w:t>
            </w:r>
          </w:p>
          <w:p w:rsidR="000F6D96" w:rsidRPr="001321EC" w:rsidRDefault="000F6D96" w:rsidP="001321EC">
            <w:pPr>
              <w:pBdr>
                <w:left w:val="single" w:sz="18" w:space="4" w:color="auto"/>
              </w:pBdr>
              <w:shd w:val="clear" w:color="auto" w:fill="FFFFFF"/>
              <w:jc w:val="both"/>
            </w:pPr>
            <w:r w:rsidRPr="001321EC">
              <w:t xml:space="preserve">Покращення туристичної привабливості міста Андрушівка </w:t>
            </w:r>
            <w:r w:rsidR="001321EC" w:rsidRPr="001321EC">
              <w:t>Андрушівського</w:t>
            </w:r>
            <w:r w:rsidRPr="001321EC">
              <w:t xml:space="preserve"> району.</w:t>
            </w:r>
          </w:p>
        </w:tc>
      </w:tr>
      <w:tr w:rsidR="000F6D96" w:rsidRPr="00766CA9">
        <w:trPr>
          <w:trHeight w:val="581"/>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Територія, на яку проект матиме вплив:</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1321EC">
            <w:pPr>
              <w:pBdr>
                <w:left w:val="single" w:sz="18" w:space="4" w:color="auto"/>
              </w:pBdr>
              <w:jc w:val="both"/>
            </w:pPr>
            <w:r w:rsidRPr="00766CA9">
              <w:t>Місто Андрушівка та</w:t>
            </w:r>
            <w:r w:rsidR="00064DE2">
              <w:t xml:space="preserve"> Андрушівський район </w:t>
            </w:r>
          </w:p>
        </w:tc>
      </w:tr>
      <w:tr w:rsidR="000F6D96" w:rsidRPr="00766CA9">
        <w:trPr>
          <w:trHeight w:val="609"/>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Орієнтовна кількість отримувачів вигод:</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1321EC">
            <w:pPr>
              <w:pBdr>
                <w:left w:val="single" w:sz="18" w:space="4" w:color="auto"/>
              </w:pBdr>
              <w:jc w:val="both"/>
            </w:pPr>
            <w:r w:rsidRPr="001321EC">
              <w:t xml:space="preserve">Населення міста Андрушівка (8,8 тис. осіб) та </w:t>
            </w:r>
            <w:r w:rsidR="00844A13">
              <w:t>Андрушівського</w:t>
            </w:r>
            <w:r w:rsidRPr="001321EC">
              <w:t xml:space="preserve"> району (33,6 тис. осіб)</w:t>
            </w:r>
          </w:p>
        </w:tc>
      </w:tr>
      <w:tr w:rsidR="000F6D96" w:rsidRPr="00766CA9">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Стислий опис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1321EC" w:rsidRDefault="000F6D96" w:rsidP="001321EC">
            <w:pPr>
              <w:pBdr>
                <w:left w:val="single" w:sz="18" w:space="4" w:color="auto"/>
              </w:pBdr>
              <w:jc w:val="both"/>
            </w:pPr>
            <w:r w:rsidRPr="001321EC">
              <w:t xml:space="preserve">Внаслідок тривалої експлуатації без капітальних та поточних ремонтів будівля пам’ятки знаходиться у вкрай занедбаному стані, фасади втратили частину штукатурного покриття, частина будівельних конструкцій перебуває в аварійному стані (міжповерхові перекриття, покрівля). Без проведення ремонтно-реставраційних робіт існує реальний ризик втрати пам’ятки архітектури та будівлі, де впродовж останніх 95 років розміщена загальноосвітня школа, в якій навчається 459 учнів (іншої будівлі для розміщення цієї школи в райцентрі немає). Проведення </w:t>
            </w:r>
            <w:r w:rsidR="00FD0410">
              <w:t>цих</w:t>
            </w:r>
            <w:r w:rsidRPr="001321EC">
              <w:t xml:space="preserve"> робіт дасть змогу включити пам’ятку архітектури до мережі туристичних маршрутів України, відновити рекреаційний потенціал пам’ятки садово-паркового мистецтва, на території якої розміщено пам’ятку архітектури.</w:t>
            </w:r>
          </w:p>
        </w:tc>
      </w:tr>
      <w:tr w:rsidR="000F6D96" w:rsidRPr="00766CA9">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Очікувані результати:</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widowControl w:val="0"/>
              <w:suppressLineNumbers/>
              <w:tabs>
                <w:tab w:val="left" w:pos="2265"/>
              </w:tabs>
              <w:suppressAutoHyphens/>
              <w:jc w:val="both"/>
              <w:rPr>
                <w:shd w:val="clear" w:color="auto" w:fill="FFFFFF"/>
                <w:lang w:eastAsia="it-IT"/>
              </w:rPr>
            </w:pPr>
            <w:r w:rsidRPr="00766CA9">
              <w:rPr>
                <w:lang w:eastAsia="it-IT"/>
              </w:rPr>
              <w:t>Поведено ремонтно-реставраційні роботи з відновленням елементів фасадів пам’ятки архітектури ХІХ</w:t>
            </w:r>
            <w:r w:rsidR="00FD0410">
              <w:rPr>
                <w:lang w:eastAsia="it-IT"/>
              </w:rPr>
              <w:t xml:space="preserve"> ст. </w:t>
            </w:r>
            <w:r w:rsidRPr="00766CA9">
              <w:rPr>
                <w:lang w:eastAsia="it-IT"/>
              </w:rPr>
              <w:t xml:space="preserve">садиби М. Терещенка в місті Андрушівка </w:t>
            </w:r>
            <w:r w:rsidR="00FD0410">
              <w:rPr>
                <w:lang w:eastAsia="it-IT"/>
              </w:rPr>
              <w:t>Андрушівського</w:t>
            </w:r>
            <w:r w:rsidRPr="00766CA9">
              <w:rPr>
                <w:lang w:eastAsia="it-IT"/>
              </w:rPr>
              <w:t xml:space="preserve"> району</w:t>
            </w:r>
            <w:r w:rsidRPr="00766CA9">
              <w:rPr>
                <w:shd w:val="clear" w:color="auto" w:fill="FFFFFF"/>
                <w:lang w:eastAsia="it-IT"/>
              </w:rPr>
              <w:t>.</w:t>
            </w:r>
          </w:p>
          <w:p w:rsidR="000F6D96" w:rsidRPr="00766CA9" w:rsidRDefault="000F6D96" w:rsidP="000F6D96">
            <w:pPr>
              <w:widowControl w:val="0"/>
              <w:suppressLineNumbers/>
              <w:tabs>
                <w:tab w:val="left" w:pos="2265"/>
              </w:tabs>
              <w:suppressAutoHyphens/>
              <w:jc w:val="both"/>
              <w:rPr>
                <w:shd w:val="clear" w:color="auto" w:fill="FFFFFF"/>
                <w:lang w:eastAsia="it-IT"/>
              </w:rPr>
            </w:pPr>
            <w:r w:rsidRPr="00766CA9">
              <w:rPr>
                <w:shd w:val="clear" w:color="auto" w:fill="FFFFFF"/>
                <w:lang w:eastAsia="it-IT"/>
              </w:rPr>
              <w:t>Забезпечено безаварійну експлуатацію будівлі пам’ятки. Відкрито туристичний маршрут для знайомства туристів з пам’яткою архітектури та пам’яткою садово-паркового мистецтва ХІХ</w:t>
            </w:r>
            <w:r w:rsidR="00FD0410">
              <w:rPr>
                <w:shd w:val="clear" w:color="auto" w:fill="FFFFFF"/>
                <w:lang w:eastAsia="it-IT"/>
              </w:rPr>
              <w:t xml:space="preserve"> ст</w:t>
            </w:r>
            <w:r w:rsidRPr="00766CA9">
              <w:rPr>
                <w:shd w:val="clear" w:color="auto" w:fill="FFFFFF"/>
                <w:lang w:eastAsia="it-IT"/>
              </w:rPr>
              <w:t>.</w:t>
            </w:r>
          </w:p>
        </w:tc>
      </w:tr>
      <w:tr w:rsidR="000F6D96" w:rsidRPr="00766CA9">
        <w:trPr>
          <w:trHeight w:val="503"/>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Ключові  заходи проекту:</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rPr>
                <w:shd w:val="clear" w:color="auto" w:fill="FFFFFF"/>
                <w:lang w:eastAsia="it-IT"/>
              </w:rPr>
            </w:pPr>
            <w:r w:rsidRPr="00766CA9">
              <w:rPr>
                <w:lang w:eastAsia="it-IT"/>
              </w:rPr>
              <w:t>Проведення ремонтно-реставраційних робіт з відновленням елементів фасадів пам’ятки архітектури ХІХ</w:t>
            </w:r>
            <w:r w:rsidR="00FD0410">
              <w:rPr>
                <w:lang w:eastAsia="it-IT"/>
              </w:rPr>
              <w:t xml:space="preserve"> ст</w:t>
            </w:r>
            <w:r w:rsidRPr="00766CA9">
              <w:rPr>
                <w:lang w:eastAsia="it-IT"/>
              </w:rPr>
              <w:t xml:space="preserve">. </w:t>
            </w:r>
          </w:p>
        </w:tc>
      </w:tr>
      <w:tr w:rsidR="000F6D96" w:rsidRPr="00766CA9">
        <w:trPr>
          <w:trHeight w:val="144"/>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Період реалізації:</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rPr>
                <w:b/>
                <w:shd w:val="clear" w:color="auto" w:fill="FFFFFF"/>
                <w:lang w:eastAsia="it-IT"/>
              </w:rPr>
            </w:pPr>
            <w:r w:rsidRPr="00766CA9">
              <w:rPr>
                <w:b/>
                <w:lang w:eastAsia="it-IT"/>
              </w:rPr>
              <w:t>2019 рік:</w:t>
            </w:r>
          </w:p>
        </w:tc>
      </w:tr>
      <w:tr w:rsidR="001E71D0" w:rsidRPr="00766CA9">
        <w:trPr>
          <w:trHeight w:val="223"/>
          <w:jc w:val="right"/>
        </w:trPr>
        <w:tc>
          <w:tcPr>
            <w:tcW w:w="1676" w:type="pct"/>
            <w:vMerge w:val="restart"/>
            <w:tcBorders>
              <w:top w:val="single" w:sz="4" w:space="0" w:color="auto"/>
              <w:left w:val="single" w:sz="4" w:space="0" w:color="auto"/>
              <w:bottom w:val="single" w:sz="4" w:space="0" w:color="auto"/>
              <w:right w:val="single" w:sz="4" w:space="0" w:color="auto"/>
            </w:tcBorders>
          </w:tcPr>
          <w:p w:rsidR="001E71D0" w:rsidRPr="00766CA9" w:rsidRDefault="001E71D0" w:rsidP="004E10B1">
            <w:pPr>
              <w:snapToGrid w:val="0"/>
              <w:rPr>
                <w:b/>
                <w:bCs/>
              </w:rPr>
            </w:pPr>
            <w:r w:rsidRPr="00766CA9">
              <w:rPr>
                <w:b/>
                <w:bCs/>
              </w:rPr>
              <w:t>Орієнтовна вартість проекту, тис. грн.:</w:t>
            </w:r>
          </w:p>
        </w:tc>
        <w:tc>
          <w:tcPr>
            <w:tcW w:w="699"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2019</w:t>
            </w:r>
          </w:p>
        </w:tc>
        <w:tc>
          <w:tcPr>
            <w:tcW w:w="930"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2020</w:t>
            </w:r>
          </w:p>
        </w:tc>
        <w:tc>
          <w:tcPr>
            <w:tcW w:w="1030" w:type="pct"/>
            <w:tcBorders>
              <w:top w:val="single" w:sz="4" w:space="0" w:color="auto"/>
              <w:left w:val="single" w:sz="4" w:space="0" w:color="auto"/>
              <w:bottom w:val="single" w:sz="4" w:space="0" w:color="auto"/>
              <w:right w:val="single" w:sz="4" w:space="0" w:color="auto"/>
            </w:tcBorders>
            <w:shd w:val="clear" w:color="auto" w:fill="C0C0C0"/>
          </w:tcPr>
          <w:p w:rsidR="001E71D0" w:rsidRPr="00766CA9" w:rsidRDefault="001E71D0" w:rsidP="000F6D96">
            <w:pPr>
              <w:pBdr>
                <w:left w:val="single" w:sz="18" w:space="4" w:color="auto"/>
              </w:pBdr>
              <w:jc w:val="center"/>
              <w:rPr>
                <w:b/>
              </w:rPr>
            </w:pPr>
            <w:r w:rsidRPr="00766CA9">
              <w:rPr>
                <w:b/>
              </w:rPr>
              <w:t>Разом</w:t>
            </w:r>
          </w:p>
        </w:tc>
      </w:tr>
      <w:tr w:rsidR="000F6D96" w:rsidRPr="00766CA9">
        <w:trPr>
          <w:trHeight w:val="218"/>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766CA9" w:rsidRDefault="000F6D96" w:rsidP="000F6D96">
            <w:pPr>
              <w:rPr>
                <w:b/>
                <w:bCs/>
              </w:rPr>
            </w:pPr>
          </w:p>
        </w:tc>
        <w:tc>
          <w:tcPr>
            <w:tcW w:w="699"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shd w:val="clear" w:color="auto" w:fill="FFFFFF"/>
                <w:lang w:eastAsia="it-IT"/>
              </w:rPr>
              <w:t>-</w:t>
            </w:r>
          </w:p>
        </w:tc>
        <w:tc>
          <w:tcPr>
            <w:tcW w:w="665"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lang w:eastAsia="it-IT"/>
              </w:rPr>
              <w:t>5676,835</w:t>
            </w:r>
          </w:p>
        </w:tc>
        <w:tc>
          <w:tcPr>
            <w:tcW w:w="930"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shd w:val="clear" w:color="auto" w:fill="FFFFFF"/>
                <w:lang w:eastAsia="it-IT"/>
              </w:rPr>
              <w:t>-</w:t>
            </w:r>
          </w:p>
        </w:tc>
        <w:tc>
          <w:tcPr>
            <w:tcW w:w="1030"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pBdr>
                <w:left w:val="single" w:sz="18" w:space="4" w:color="auto"/>
              </w:pBdr>
              <w:shd w:val="clear" w:color="auto" w:fill="FFFFFF"/>
              <w:jc w:val="center"/>
              <w:rPr>
                <w:b/>
                <w:shd w:val="clear" w:color="auto" w:fill="FFFFFF"/>
                <w:lang w:eastAsia="it-IT"/>
              </w:rPr>
            </w:pPr>
            <w:r w:rsidRPr="00766CA9">
              <w:rPr>
                <w:b/>
                <w:lang w:eastAsia="it-IT"/>
              </w:rPr>
              <w:t>5676,835</w:t>
            </w:r>
          </w:p>
        </w:tc>
      </w:tr>
      <w:tr w:rsidR="000F6D96" w:rsidRPr="00766CA9">
        <w:trPr>
          <w:trHeight w:val="638"/>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 xml:space="preserve">Джерела  фінансування: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0F6D96" w:rsidP="000F6D96">
            <w:pPr>
              <w:jc w:val="both"/>
              <w:rPr>
                <w:b/>
                <w:lang w:eastAsia="it-IT"/>
              </w:rPr>
            </w:pPr>
            <w:r w:rsidRPr="00766CA9">
              <w:rPr>
                <w:lang w:eastAsia="it-IT"/>
              </w:rPr>
              <w:t xml:space="preserve">Державний бюджет (державний фонд регіонального розвитку), </w:t>
            </w:r>
            <w:r>
              <w:rPr>
                <w:lang w:eastAsia="it-IT"/>
              </w:rPr>
              <w:t xml:space="preserve">місцевий </w:t>
            </w:r>
            <w:r w:rsidRPr="00766CA9">
              <w:rPr>
                <w:lang w:eastAsia="it-IT"/>
              </w:rPr>
              <w:t>бюджет</w:t>
            </w:r>
          </w:p>
        </w:tc>
      </w:tr>
      <w:tr w:rsidR="000F6D96" w:rsidRPr="00766CA9">
        <w:trPr>
          <w:trHeight w:val="163"/>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 xml:space="preserve">Ключові потенційні учасники реалізації проекту: </w:t>
            </w:r>
          </w:p>
        </w:tc>
        <w:tc>
          <w:tcPr>
            <w:tcW w:w="3324" w:type="pct"/>
            <w:gridSpan w:val="4"/>
            <w:tcBorders>
              <w:top w:val="single" w:sz="4" w:space="0" w:color="auto"/>
              <w:left w:val="single" w:sz="4" w:space="0" w:color="auto"/>
              <w:bottom w:val="single" w:sz="4" w:space="0" w:color="auto"/>
              <w:right w:val="single" w:sz="4" w:space="0" w:color="auto"/>
            </w:tcBorders>
          </w:tcPr>
          <w:p w:rsidR="000F6D96" w:rsidRPr="00766CA9" w:rsidRDefault="00FD0410" w:rsidP="000F6D96">
            <w:pPr>
              <w:rPr>
                <w:lang w:eastAsia="it-IT"/>
              </w:rPr>
            </w:pPr>
            <w:r>
              <w:rPr>
                <w:lang w:eastAsia="it-IT"/>
              </w:rPr>
              <w:t>Андруш</w:t>
            </w:r>
            <w:r w:rsidR="00A96E74">
              <w:rPr>
                <w:lang w:eastAsia="it-IT"/>
              </w:rPr>
              <w:t>івська</w:t>
            </w:r>
            <w:r w:rsidR="000F6D96" w:rsidRPr="00766CA9">
              <w:rPr>
                <w:lang w:eastAsia="it-IT"/>
              </w:rPr>
              <w:t xml:space="preserve"> райдержадміністрація</w:t>
            </w:r>
          </w:p>
        </w:tc>
      </w:tr>
      <w:tr w:rsidR="000F6D96">
        <w:trPr>
          <w:trHeight w:val="1206"/>
          <w:jc w:val="right"/>
        </w:trPr>
        <w:tc>
          <w:tcPr>
            <w:tcW w:w="1676" w:type="pct"/>
            <w:tcBorders>
              <w:top w:val="single" w:sz="4" w:space="0" w:color="auto"/>
              <w:left w:val="single" w:sz="4" w:space="0" w:color="auto"/>
              <w:bottom w:val="single" w:sz="4" w:space="0" w:color="auto"/>
              <w:right w:val="single" w:sz="4" w:space="0" w:color="auto"/>
            </w:tcBorders>
          </w:tcPr>
          <w:p w:rsidR="000F6D96" w:rsidRPr="00766CA9" w:rsidRDefault="000F6D96" w:rsidP="000F6D96">
            <w:pPr>
              <w:outlineLvl w:val="5"/>
              <w:rPr>
                <w:b/>
                <w:bCs/>
              </w:rPr>
            </w:pPr>
            <w:r w:rsidRPr="00766CA9">
              <w:rPr>
                <w:b/>
                <w:bCs/>
              </w:rPr>
              <w:t>Інше:</w:t>
            </w:r>
          </w:p>
        </w:tc>
        <w:tc>
          <w:tcPr>
            <w:tcW w:w="332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rsidRPr="00766CA9">
              <w:rPr>
                <w:shd w:val="clear" w:color="auto" w:fill="FFFFFF"/>
                <w:lang w:eastAsia="it-IT"/>
              </w:rPr>
              <w:t xml:space="preserve">Є </w:t>
            </w:r>
            <w:r w:rsidRPr="00766CA9">
              <w:t>проектно-кошторисна документація, експертний звіт щодо розгляду кошторисної частини документації за робочим проектом, наказ про затвердження проектної документації, довідка про категорійність об’єкта</w:t>
            </w:r>
          </w:p>
        </w:tc>
      </w:tr>
    </w:tbl>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8"/>
        <w:gridCol w:w="1219"/>
        <w:gridCol w:w="1728"/>
        <w:gridCol w:w="1728"/>
        <w:gridCol w:w="1985"/>
      </w:tblGrid>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Номер і назва завдання:</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1.4.2. Сприяння у розвитку внутрішнього туризму і реклама місцевих туристичних продуктів</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Назва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1.7</w:t>
            </w:r>
            <w:r>
              <w:t>8</w:t>
            </w:r>
            <w:r w:rsidRPr="00766CA9">
              <w:t>. Розвиток туристичного комплексу в селі Рудня-Замисловицька поблизу геологічного заказника «Камінне село» в Олевському районі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Цілі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Розвиток внутрішнього туризму і реклама місцевих туристичних маршрутів в Олевському районі та області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Територія, на яку проект матиме вплив:</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Олевський район</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Орієнтовна кількість отримувачів вигод:</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Населення Олевського району (41,7 тис. осіб), туристи і гості району та області</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Стислий опис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 xml:space="preserve">Проектом планується розвиток туристичного комплексу в селі Рудня-Замисловицька, що дозволить сформувати позитивний імідж району та області у сфері туризму на туристичному ринку та зберегти історико-культурні цінності, самобутню народну культуру, звичаї, традиції. </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Очікувані результати:</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Забезпечено: розвиток туристичного комплексу в селі Рудня-Замисловицька поблизу геологічного заказника «Камінне село» та відповідно розвиток сільських територій, туристичної інфраструктури (будівництво готелю, кафе, кемпінгу).</w:t>
            </w:r>
          </w:p>
          <w:p w:rsidR="000F6D96" w:rsidRPr="00766CA9" w:rsidRDefault="000F6D96" w:rsidP="000F6D96">
            <w:pPr>
              <w:jc w:val="both"/>
            </w:pPr>
            <w:r w:rsidRPr="00766CA9">
              <w:t>Створено нові робочі місця.</w:t>
            </w:r>
          </w:p>
          <w:p w:rsidR="000F6D96" w:rsidRPr="00766CA9" w:rsidRDefault="000F6D96" w:rsidP="000F6D96">
            <w:pPr>
              <w:jc w:val="both"/>
            </w:pPr>
            <w:r w:rsidRPr="00766CA9">
              <w:t>Збільшено надходження до місцевих бюджетів.</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Ключові заходи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 xml:space="preserve">Підготовка проектно-кошторисної документації. </w:t>
            </w:r>
          </w:p>
          <w:p w:rsidR="000F6D96" w:rsidRPr="00766CA9" w:rsidRDefault="000F6D96" w:rsidP="000F6D96">
            <w:pPr>
              <w:jc w:val="both"/>
            </w:pPr>
            <w:r w:rsidRPr="00766CA9">
              <w:t xml:space="preserve">Відведення земельної ділянки. </w:t>
            </w:r>
          </w:p>
          <w:p w:rsidR="000F6D96" w:rsidRPr="00766CA9" w:rsidRDefault="000F6D96" w:rsidP="000F6D96">
            <w:pPr>
              <w:jc w:val="both"/>
            </w:pPr>
            <w:r w:rsidRPr="00766CA9">
              <w:t>Будівництво інфраструктури (під’їзні дороги).</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Період реалізації:</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jc w:val="both"/>
              <w:rPr>
                <w:b/>
                <w:color w:val="000000"/>
              </w:rPr>
            </w:pPr>
            <w:r w:rsidRPr="00766CA9">
              <w:rPr>
                <w:b/>
                <w:color w:val="000000"/>
              </w:rPr>
              <w:t>2018-2020рр</w:t>
            </w:r>
          </w:p>
        </w:tc>
      </w:tr>
      <w:tr w:rsidR="001E71D0" w:rsidRPr="00766CA9" w:rsidTr="001A3F9D">
        <w:trPr>
          <w:trHeight w:val="290"/>
        </w:trPr>
        <w:tc>
          <w:tcPr>
            <w:tcW w:w="3168" w:type="dxa"/>
            <w:vMerge w:val="restart"/>
            <w:tcBorders>
              <w:top w:val="single" w:sz="4" w:space="0" w:color="000000"/>
              <w:left w:val="single" w:sz="4" w:space="0" w:color="000000"/>
              <w:bottom w:val="single" w:sz="4" w:space="0" w:color="000000"/>
              <w:right w:val="single" w:sz="4" w:space="0" w:color="000000"/>
            </w:tcBorders>
          </w:tcPr>
          <w:p w:rsidR="001E71D0" w:rsidRPr="00766CA9" w:rsidRDefault="001E71D0" w:rsidP="004E10B1">
            <w:pPr>
              <w:snapToGrid w:val="0"/>
              <w:rPr>
                <w:b/>
                <w:bCs/>
              </w:rPr>
            </w:pPr>
            <w:r w:rsidRPr="00766CA9">
              <w:rPr>
                <w:b/>
                <w:bCs/>
              </w:rPr>
              <w:t>Орієнтовна вартість проекту, тис. грн.:</w:t>
            </w:r>
          </w:p>
        </w:tc>
        <w:tc>
          <w:tcPr>
            <w:tcW w:w="121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2018</w:t>
            </w:r>
          </w:p>
        </w:tc>
        <w:tc>
          <w:tcPr>
            <w:tcW w:w="172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2019</w:t>
            </w:r>
          </w:p>
        </w:tc>
        <w:tc>
          <w:tcPr>
            <w:tcW w:w="172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2020</w:t>
            </w:r>
          </w:p>
        </w:tc>
        <w:tc>
          <w:tcPr>
            <w:tcW w:w="1985"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E71D0" w:rsidRPr="00766CA9" w:rsidRDefault="001E71D0" w:rsidP="000F6D96">
            <w:pPr>
              <w:snapToGrid w:val="0"/>
              <w:jc w:val="center"/>
              <w:rPr>
                <w:b/>
                <w:bCs/>
                <w:color w:val="000000"/>
              </w:rPr>
            </w:pPr>
            <w:r w:rsidRPr="00766CA9">
              <w:rPr>
                <w:b/>
                <w:bCs/>
                <w:color w:val="000000"/>
              </w:rPr>
              <w:t>Разом</w:t>
            </w:r>
          </w:p>
        </w:tc>
      </w:tr>
      <w:tr w:rsidR="000F6D96" w:rsidRPr="00766CA9" w:rsidTr="001A3F9D">
        <w:trPr>
          <w:trHeight w:val="290"/>
        </w:trPr>
        <w:tc>
          <w:tcPr>
            <w:tcW w:w="3168" w:type="dxa"/>
            <w:vMerge/>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rPr>
                <w:b/>
              </w:rPr>
            </w:pPr>
          </w:p>
        </w:tc>
        <w:tc>
          <w:tcPr>
            <w:tcW w:w="1219"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100</w:t>
            </w:r>
          </w:p>
        </w:tc>
        <w:tc>
          <w:tcPr>
            <w:tcW w:w="1728"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150</w:t>
            </w:r>
          </w:p>
        </w:tc>
        <w:tc>
          <w:tcPr>
            <w:tcW w:w="1985" w:type="dxa"/>
            <w:tcBorders>
              <w:top w:val="single" w:sz="4" w:space="0" w:color="000000"/>
              <w:left w:val="single" w:sz="4" w:space="0" w:color="000000"/>
              <w:bottom w:val="single" w:sz="4" w:space="0" w:color="000000"/>
              <w:right w:val="single" w:sz="4" w:space="0" w:color="000000"/>
            </w:tcBorders>
            <w:vAlign w:val="center"/>
          </w:tcPr>
          <w:p w:rsidR="000F6D96" w:rsidRPr="00766CA9" w:rsidRDefault="000F6D96" w:rsidP="000F6D96">
            <w:pPr>
              <w:snapToGrid w:val="0"/>
              <w:jc w:val="center"/>
              <w:rPr>
                <w:b/>
                <w:bCs/>
                <w:color w:val="000000"/>
              </w:rPr>
            </w:pPr>
            <w:r w:rsidRPr="00766CA9">
              <w:rPr>
                <w:b/>
                <w:bCs/>
                <w:color w:val="000000"/>
              </w:rPr>
              <w:t>350</w:t>
            </w:r>
          </w:p>
        </w:tc>
      </w:tr>
      <w:tr w:rsidR="000F6D96" w:rsidRPr="00766CA9"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Джерела фінансування:</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jc w:val="both"/>
            </w:pPr>
            <w:r w:rsidRPr="00766CA9">
              <w:t>Кошти інвесторів</w:t>
            </w:r>
          </w:p>
        </w:tc>
      </w:tr>
      <w:tr w:rsidR="000F6D96" w:rsidTr="001A3F9D">
        <w:tc>
          <w:tcPr>
            <w:tcW w:w="3168" w:type="dxa"/>
            <w:tcBorders>
              <w:top w:val="single" w:sz="4" w:space="0" w:color="000000"/>
              <w:left w:val="single" w:sz="4" w:space="0" w:color="000000"/>
              <w:bottom w:val="single" w:sz="4" w:space="0" w:color="000000"/>
              <w:right w:val="single" w:sz="4" w:space="0" w:color="000000"/>
            </w:tcBorders>
          </w:tcPr>
          <w:p w:rsidR="000F6D96" w:rsidRPr="00766CA9" w:rsidRDefault="000F6D96" w:rsidP="000F6D96">
            <w:pPr>
              <w:snapToGrid w:val="0"/>
              <w:rPr>
                <w:b/>
              </w:rPr>
            </w:pPr>
            <w:r w:rsidRPr="00766CA9">
              <w:rPr>
                <w:b/>
              </w:rPr>
              <w:t>Ключові потенційні учасники реалізації проекту:</w:t>
            </w:r>
          </w:p>
        </w:tc>
        <w:tc>
          <w:tcPr>
            <w:tcW w:w="666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rsidRPr="00766CA9">
              <w:t>Туристичні агентства, приватні підприємці</w:t>
            </w:r>
          </w:p>
        </w:tc>
      </w:tr>
      <w:tr w:rsidR="00A96E74" w:rsidTr="001A3F9D">
        <w:tc>
          <w:tcPr>
            <w:tcW w:w="3168" w:type="dxa"/>
            <w:tcBorders>
              <w:top w:val="single" w:sz="4" w:space="0" w:color="000000"/>
              <w:left w:val="single" w:sz="4" w:space="0" w:color="000000"/>
              <w:bottom w:val="single" w:sz="4" w:space="0" w:color="000000"/>
              <w:right w:val="single" w:sz="4" w:space="0" w:color="000000"/>
            </w:tcBorders>
          </w:tcPr>
          <w:p w:rsidR="00A96E74" w:rsidRPr="00766CA9" w:rsidRDefault="00A96E74" w:rsidP="000F6D96">
            <w:pPr>
              <w:snapToGrid w:val="0"/>
              <w:rPr>
                <w:b/>
              </w:rPr>
            </w:pPr>
            <w:r>
              <w:rPr>
                <w:b/>
              </w:rPr>
              <w:t>Інше:</w:t>
            </w:r>
          </w:p>
        </w:tc>
        <w:tc>
          <w:tcPr>
            <w:tcW w:w="6660" w:type="dxa"/>
            <w:gridSpan w:val="4"/>
            <w:tcBorders>
              <w:top w:val="single" w:sz="4" w:space="0" w:color="000000"/>
              <w:left w:val="single" w:sz="4" w:space="0" w:color="000000"/>
              <w:bottom w:val="single" w:sz="4" w:space="0" w:color="000000"/>
              <w:right w:val="single" w:sz="4" w:space="0" w:color="000000"/>
            </w:tcBorders>
          </w:tcPr>
          <w:p w:rsidR="00A96E74" w:rsidRPr="00766CA9" w:rsidRDefault="00A96E74" w:rsidP="000F6D96">
            <w:pPr>
              <w:jc w:val="both"/>
            </w:pPr>
          </w:p>
        </w:tc>
      </w:tr>
    </w:tbl>
    <w:p w:rsidR="000F6D96" w:rsidRDefault="000F6D96" w:rsidP="000F6D96"/>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3223"/>
        <w:gridCol w:w="1299"/>
        <w:gridCol w:w="1449"/>
        <w:gridCol w:w="1842"/>
        <w:gridCol w:w="1966"/>
      </w:tblGrid>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Bdr>
                <w:left w:val="single" w:sz="8" w:space="4" w:color="000000"/>
              </w:pBdr>
              <w:snapToGrid w:val="0"/>
              <w:jc w:val="both"/>
            </w:pPr>
            <w:r w:rsidRPr="004E600E">
              <w:t>1.4.3. Покращення екологічного стану та використання рекреаційних зон</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t>1.7</w:t>
            </w:r>
            <w:r>
              <w:t>9</w:t>
            </w:r>
            <w:r w:rsidRPr="004E600E">
              <w:t>. Капітальний ремонт гідротехнічних споруд та очис</w:t>
            </w:r>
            <w:r>
              <w:t>тка ставків в парку ім. Миклухо-</w:t>
            </w:r>
            <w:r w:rsidRPr="004E600E">
              <w:t>Маклая в місті Малині</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t xml:space="preserve">Покращення екологічного стану водойм – ставків у міському парку </w:t>
            </w:r>
            <w:r w:rsidRPr="004E600E">
              <w:rPr>
                <w:shd w:val="clear" w:color="auto" w:fill="FFFFFF"/>
              </w:rPr>
              <w:t>ім. Миклухо-Маклая.</w:t>
            </w:r>
          </w:p>
          <w:p w:rsidR="000F6D96" w:rsidRPr="004E600E" w:rsidRDefault="000F6D96" w:rsidP="000F6D96">
            <w:pPr>
              <w:pStyle w:val="a3"/>
              <w:shd w:val="clear" w:color="auto" w:fill="FFFFFF"/>
              <w:spacing w:before="0" w:beforeAutospacing="0" w:after="0" w:afterAutospacing="0"/>
              <w:jc w:val="both"/>
            </w:pPr>
            <w:r w:rsidRPr="004E600E">
              <w:t>Популяризація парку як об’єкту туристичних маршрутів та рекреаційної зони для мешканців та гостей міста Малин.</w:t>
            </w:r>
          </w:p>
          <w:p w:rsidR="000F6D96" w:rsidRPr="004E600E" w:rsidRDefault="000F6D96" w:rsidP="000F6D96">
            <w:pPr>
              <w:pStyle w:val="a3"/>
              <w:shd w:val="clear" w:color="auto" w:fill="FFFFFF"/>
              <w:spacing w:before="0" w:beforeAutospacing="0" w:after="0" w:afterAutospacing="0"/>
              <w:jc w:val="both"/>
            </w:pPr>
            <w:r w:rsidRPr="004E600E">
              <w:t xml:space="preserve">Покращення санітарного та екологічного стану міста. </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Місто Малин</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Населення міста Малин (26,8 тис. осіб) та гості міста</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rPr>
                <w:shd w:val="clear" w:color="auto" w:fill="FFFFFF"/>
              </w:rPr>
              <w:t xml:space="preserve">На сьогоднішній день існуючі водойми – ставки </w:t>
            </w:r>
            <w:r w:rsidRPr="004E600E">
              <w:t>в парку ім. Миклухо Маклая</w:t>
            </w:r>
            <w:r w:rsidRPr="004E600E">
              <w:rPr>
                <w:shd w:val="clear" w:color="auto" w:fill="FFFFFF"/>
              </w:rPr>
              <w:t xml:space="preserve"> заросли болотною рослинністю, очеретом, що створює несприятливі санітарні умови, розмноження комарів, гнусу. Дно ставків покрите муловими відкладами, Водопропускні споруди непридатні для підтримання належного рівня води в ставках, частково зруйновані, замулені. Затвори дерев’яні та металеві зруйновані водою та корозією.</w:t>
            </w:r>
          </w:p>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rPr>
                <w:shd w:val="clear" w:color="auto" w:fill="FFFFFF"/>
              </w:rPr>
              <w:t>Реалізація проекту дозволить покращити екологічно-санітарну ситуацію в парку, виконання природоохоронних функцій та перетворити парк на популярну рекреаційну зону.</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rPr>
                <w:shd w:val="clear" w:color="auto" w:fill="FFFFFF"/>
              </w:rPr>
            </w:pPr>
            <w:r w:rsidRPr="004E600E">
              <w:t xml:space="preserve">Покращено екологічний стан водойм – ставків у міському парку </w:t>
            </w:r>
            <w:r w:rsidRPr="004E600E">
              <w:rPr>
                <w:shd w:val="clear" w:color="auto" w:fill="FFFFFF"/>
              </w:rPr>
              <w:t>ім. Миклухо-Маклая.</w:t>
            </w:r>
          </w:p>
          <w:p w:rsidR="000F6D96" w:rsidRPr="004E600E" w:rsidRDefault="000F6D96" w:rsidP="000F6D96">
            <w:pPr>
              <w:pStyle w:val="a3"/>
              <w:shd w:val="clear" w:color="auto" w:fill="FFFFFF"/>
              <w:spacing w:before="0" w:beforeAutospacing="0" w:after="0" w:afterAutospacing="0"/>
              <w:jc w:val="both"/>
            </w:pPr>
            <w:r w:rsidRPr="004E600E">
              <w:t>Популяризація парку як об’єкту туристичних маршрутів та рекреаційної зони для мешканців та гостей міста Малин.</w:t>
            </w:r>
          </w:p>
          <w:p w:rsidR="000F6D96" w:rsidRPr="004E600E" w:rsidRDefault="000F6D96" w:rsidP="000F6D96">
            <w:pPr>
              <w:tabs>
                <w:tab w:val="left" w:pos="292"/>
              </w:tabs>
              <w:suppressAutoHyphens/>
              <w:jc w:val="both"/>
              <w:rPr>
                <w:color w:val="000000"/>
              </w:rPr>
            </w:pPr>
            <w:r w:rsidRPr="004E600E">
              <w:t>Покращено санітарний та екологічний стан міста.</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pStyle w:val="a3"/>
              <w:shd w:val="clear" w:color="auto" w:fill="FFFFFF"/>
              <w:spacing w:before="0" w:beforeAutospacing="0" w:after="0" w:afterAutospacing="0"/>
              <w:jc w:val="both"/>
            </w:pPr>
            <w:r w:rsidRPr="004E600E">
              <w:t xml:space="preserve">Поглиблення ставків – водойм до санітарних норм; </w:t>
            </w:r>
          </w:p>
          <w:p w:rsidR="000F6D96" w:rsidRPr="004E600E" w:rsidRDefault="000F6D96" w:rsidP="000F6D96">
            <w:pPr>
              <w:pStyle w:val="a3"/>
              <w:shd w:val="clear" w:color="auto" w:fill="FFFFFF"/>
              <w:spacing w:before="0" w:beforeAutospacing="0" w:after="0" w:afterAutospacing="0"/>
              <w:jc w:val="both"/>
            </w:pPr>
            <w:r w:rsidRPr="004E600E">
              <w:t>Проведення робіт з ремонту та будівництва водоскидних споруд для підтримання рівня води.</w:t>
            </w:r>
          </w:p>
          <w:p w:rsidR="000F6D96" w:rsidRPr="004E600E" w:rsidRDefault="000F6D96" w:rsidP="000F6D96">
            <w:pPr>
              <w:pStyle w:val="a3"/>
              <w:shd w:val="clear" w:color="auto" w:fill="FFFFFF"/>
              <w:spacing w:before="0" w:beforeAutospacing="0" w:after="0" w:afterAutospacing="0"/>
              <w:jc w:val="both"/>
            </w:pPr>
            <w:r w:rsidRPr="004E600E">
              <w:t xml:space="preserve">Проведення робіт з розчистки верхів’я ставків, закріплення нижніх б’єфів водоскидних споруд. </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b/>
                <w:bCs/>
                <w:color w:val="000000"/>
              </w:rPr>
            </w:pPr>
            <w:r w:rsidRPr="004E600E">
              <w:rPr>
                <w:b/>
                <w:bCs/>
                <w:color w:val="000000"/>
              </w:rPr>
              <w:t>2018</w:t>
            </w:r>
          </w:p>
        </w:tc>
      </w:tr>
      <w:tr w:rsidR="000F6D96" w:rsidRPr="004E600E">
        <w:tc>
          <w:tcPr>
            <w:tcW w:w="1648" w:type="pct"/>
            <w:vMerge w:val="restar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Орієнтовна вартість проекту, тис. грн.:</w:t>
            </w:r>
          </w:p>
        </w:tc>
        <w:tc>
          <w:tcPr>
            <w:tcW w:w="664"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2018</w:t>
            </w:r>
          </w:p>
        </w:tc>
        <w:tc>
          <w:tcPr>
            <w:tcW w:w="741"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2019</w:t>
            </w:r>
          </w:p>
        </w:tc>
        <w:tc>
          <w:tcPr>
            <w:tcW w:w="942" w:type="pct"/>
            <w:tcBorders>
              <w:top w:val="single" w:sz="4" w:space="0" w:color="000000"/>
              <w:left w:val="single" w:sz="4" w:space="0" w:color="000000"/>
              <w:bottom w:val="single" w:sz="4" w:space="0" w:color="000000"/>
              <w:right w:val="nil"/>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2020</w:t>
            </w:r>
          </w:p>
        </w:tc>
        <w:tc>
          <w:tcPr>
            <w:tcW w:w="1005"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4E600E" w:rsidRDefault="000F6D96" w:rsidP="000F6D96">
            <w:pPr>
              <w:snapToGrid w:val="0"/>
              <w:jc w:val="center"/>
              <w:rPr>
                <w:b/>
                <w:bCs/>
                <w:color w:val="000000"/>
              </w:rPr>
            </w:pPr>
            <w:r w:rsidRPr="004E600E">
              <w:rPr>
                <w:b/>
                <w:bCs/>
                <w:color w:val="000000"/>
              </w:rPr>
              <w:t>Разом</w:t>
            </w:r>
          </w:p>
        </w:tc>
      </w:tr>
      <w:tr w:rsidR="000F6D96" w:rsidRPr="004E600E">
        <w:tc>
          <w:tcPr>
            <w:tcW w:w="0" w:type="auto"/>
            <w:vMerge/>
            <w:tcBorders>
              <w:top w:val="single" w:sz="4" w:space="0" w:color="000000"/>
              <w:left w:val="single" w:sz="4" w:space="0" w:color="000000"/>
              <w:bottom w:val="single" w:sz="4" w:space="0" w:color="000000"/>
              <w:right w:val="nil"/>
            </w:tcBorders>
            <w:vAlign w:val="center"/>
          </w:tcPr>
          <w:p w:rsidR="000F6D96" w:rsidRPr="004E600E" w:rsidRDefault="000F6D96" w:rsidP="000F6D96">
            <w:pPr>
              <w:rPr>
                <w:b/>
                <w:bCs/>
              </w:rPr>
            </w:pPr>
          </w:p>
        </w:tc>
        <w:tc>
          <w:tcPr>
            <w:tcW w:w="664"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1456,9</w:t>
            </w:r>
          </w:p>
        </w:tc>
        <w:tc>
          <w:tcPr>
            <w:tcW w:w="741"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w:t>
            </w:r>
          </w:p>
        </w:tc>
        <w:tc>
          <w:tcPr>
            <w:tcW w:w="942" w:type="pct"/>
            <w:tcBorders>
              <w:top w:val="single" w:sz="4" w:space="0" w:color="000000"/>
              <w:left w:val="single" w:sz="4" w:space="0" w:color="000000"/>
              <w:bottom w:val="single" w:sz="4" w:space="0" w:color="000000"/>
              <w:right w:val="nil"/>
            </w:tcBorders>
            <w:vAlign w:val="center"/>
          </w:tcPr>
          <w:p w:rsidR="000F6D96" w:rsidRPr="004E600E" w:rsidRDefault="000F6D96" w:rsidP="000F6D96">
            <w:pPr>
              <w:snapToGrid w:val="0"/>
              <w:jc w:val="center"/>
              <w:rPr>
                <w:b/>
                <w:bCs/>
                <w:color w:val="000000"/>
              </w:rPr>
            </w:pPr>
            <w:r w:rsidRPr="004E600E">
              <w:rPr>
                <w:b/>
                <w:bCs/>
                <w:color w:val="000000"/>
              </w:rPr>
              <w:t>-</w:t>
            </w:r>
          </w:p>
        </w:tc>
        <w:tc>
          <w:tcPr>
            <w:tcW w:w="1005" w:type="pct"/>
            <w:tcBorders>
              <w:top w:val="single" w:sz="4" w:space="0" w:color="000000"/>
              <w:left w:val="single" w:sz="4" w:space="0" w:color="000000"/>
              <w:bottom w:val="single" w:sz="4" w:space="0" w:color="000000"/>
              <w:right w:val="single" w:sz="4" w:space="0" w:color="000000"/>
            </w:tcBorders>
            <w:vAlign w:val="center"/>
          </w:tcPr>
          <w:p w:rsidR="000F6D96" w:rsidRPr="004E600E" w:rsidRDefault="000F6D96" w:rsidP="000F6D96">
            <w:pPr>
              <w:snapToGrid w:val="0"/>
              <w:jc w:val="center"/>
              <w:rPr>
                <w:b/>
                <w:bCs/>
                <w:color w:val="000000"/>
              </w:rPr>
            </w:pPr>
            <w:r w:rsidRPr="004E600E">
              <w:rPr>
                <w:b/>
                <w:bCs/>
                <w:color w:val="000000"/>
              </w:rPr>
              <w:t>1456,9</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lang w:eastAsia="it-IT"/>
              </w:rPr>
              <w:t xml:space="preserve">Державний бюджет (державний фонд регіонального розвитку), </w:t>
            </w:r>
            <w:r>
              <w:rPr>
                <w:lang w:eastAsia="it-IT"/>
              </w:rPr>
              <w:t xml:space="preserve">місцевий </w:t>
            </w:r>
            <w:r w:rsidRPr="004E600E">
              <w:rPr>
                <w:lang w:eastAsia="it-IT"/>
              </w:rPr>
              <w:t>бюджет, кошти міжнародних фондів, кошти інвесторів</w:t>
            </w:r>
          </w:p>
        </w:tc>
      </w:tr>
      <w:tr w:rsidR="000F6D96" w:rsidRPr="004E600E">
        <w:tc>
          <w:tcPr>
            <w:tcW w:w="1648" w:type="pct"/>
            <w:tcBorders>
              <w:top w:val="single" w:sz="4" w:space="0" w:color="000000"/>
              <w:left w:val="single" w:sz="4" w:space="0" w:color="000000"/>
              <w:bottom w:val="single" w:sz="4" w:space="0" w:color="000000"/>
              <w:right w:val="nil"/>
            </w:tcBorders>
          </w:tcPr>
          <w:p w:rsidR="000F6D96" w:rsidRPr="004E600E" w:rsidRDefault="000F6D96" w:rsidP="000F6D96">
            <w:pPr>
              <w:snapToGrid w:val="0"/>
              <w:rPr>
                <w:b/>
                <w:bCs/>
              </w:rPr>
            </w:pPr>
            <w:r w:rsidRPr="004E600E">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4E600E" w:rsidRDefault="000F6D96" w:rsidP="000F6D96">
            <w:pPr>
              <w:snapToGrid w:val="0"/>
              <w:jc w:val="both"/>
              <w:rPr>
                <w:color w:val="000000"/>
              </w:rPr>
            </w:pPr>
            <w:r w:rsidRPr="004E600E">
              <w:rPr>
                <w:color w:val="000000"/>
              </w:rPr>
              <w:t>Виконавчий комітет Малинської міської ради</w:t>
            </w:r>
          </w:p>
        </w:tc>
      </w:tr>
      <w:tr w:rsidR="000F6D96">
        <w:tc>
          <w:tcPr>
            <w:tcW w:w="1648" w:type="pct"/>
            <w:tcBorders>
              <w:top w:val="single" w:sz="4" w:space="0" w:color="000000"/>
              <w:left w:val="single" w:sz="4" w:space="0" w:color="000000"/>
              <w:bottom w:val="single" w:sz="4" w:space="0" w:color="000000"/>
              <w:right w:val="nil"/>
            </w:tcBorders>
          </w:tcPr>
          <w:p w:rsidR="000F6D96" w:rsidRDefault="000F6D96" w:rsidP="000F6D96">
            <w:pPr>
              <w:snapToGrid w:val="0"/>
              <w:rPr>
                <w:b/>
                <w:bCs/>
              </w:rPr>
            </w:pPr>
            <w:r w:rsidRPr="004E600E">
              <w:rPr>
                <w:b/>
                <w:bCs/>
              </w:rPr>
              <w:t>Інше</w:t>
            </w:r>
            <w:r w:rsidR="00A96E74">
              <w:rPr>
                <w:b/>
                <w:bCs/>
              </w:rPr>
              <w:t>:</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snapToGrid w:val="0"/>
              <w:jc w:val="both"/>
              <w:rPr>
                <w:color w:val="000000"/>
              </w:rPr>
            </w:pPr>
          </w:p>
        </w:tc>
      </w:tr>
    </w:tbl>
    <w:p w:rsidR="000F6D96" w:rsidRDefault="000F6D96" w:rsidP="000F6D96"/>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1199"/>
        <w:gridCol w:w="1750"/>
        <w:gridCol w:w="1748"/>
        <w:gridCol w:w="1952"/>
      </w:tblGrid>
      <w:tr w:rsidR="000F6D96" w:rsidRPr="0073401B" w:rsidTr="001A3F9D">
        <w:trPr>
          <w:jc w:val="right"/>
        </w:trPr>
        <w:tc>
          <w:tcPr>
            <w:tcW w:w="1600" w:type="pct"/>
          </w:tcPr>
          <w:p w:rsidR="000F6D96" w:rsidRPr="0073401B" w:rsidRDefault="000F6D96" w:rsidP="000F6D96">
            <w:pPr>
              <w:spacing w:before="40" w:after="40"/>
              <w:outlineLvl w:val="5"/>
              <w:rPr>
                <w:b/>
                <w:bCs/>
              </w:rPr>
            </w:pPr>
            <w:r w:rsidRPr="0073401B">
              <w:rPr>
                <w:b/>
                <w:bCs/>
              </w:rPr>
              <w:t>Номер і назва завдання</w:t>
            </w:r>
            <w:r>
              <w:rPr>
                <w:b/>
                <w:bCs/>
              </w:rPr>
              <w:t>:</w:t>
            </w:r>
          </w:p>
        </w:tc>
        <w:tc>
          <w:tcPr>
            <w:tcW w:w="3400" w:type="pct"/>
            <w:gridSpan w:val="4"/>
          </w:tcPr>
          <w:p w:rsidR="000F6D96" w:rsidRPr="0073401B" w:rsidRDefault="000F6D96" w:rsidP="000F6D96">
            <w:pPr>
              <w:pBdr>
                <w:left w:val="single" w:sz="18" w:space="4" w:color="auto"/>
              </w:pBdr>
              <w:jc w:val="both"/>
              <w:rPr>
                <w:iCs/>
              </w:rPr>
            </w:pPr>
            <w:r w:rsidRPr="004E600E">
              <w:t>1.4.3. Покращення екологічного стану та використання рекреаційних зон</w:t>
            </w:r>
          </w:p>
        </w:tc>
      </w:tr>
      <w:tr w:rsidR="000F6D96" w:rsidRPr="0073401B" w:rsidTr="001A3F9D">
        <w:trPr>
          <w:jc w:val="right"/>
        </w:trPr>
        <w:tc>
          <w:tcPr>
            <w:tcW w:w="1600" w:type="pct"/>
          </w:tcPr>
          <w:p w:rsidR="000F6D96" w:rsidRPr="009736C5" w:rsidRDefault="000F6D96" w:rsidP="000F6D96">
            <w:pPr>
              <w:spacing w:before="40" w:after="40"/>
              <w:rPr>
                <w:b/>
                <w:bCs/>
              </w:rPr>
            </w:pPr>
            <w:r w:rsidRPr="009736C5">
              <w:rPr>
                <w:b/>
                <w:bCs/>
              </w:rPr>
              <w:t>Назва проекту:</w:t>
            </w:r>
          </w:p>
        </w:tc>
        <w:tc>
          <w:tcPr>
            <w:tcW w:w="3400" w:type="pct"/>
            <w:gridSpan w:val="4"/>
          </w:tcPr>
          <w:p w:rsidR="000F6D96" w:rsidRPr="009736C5" w:rsidRDefault="000F6D96" w:rsidP="000F6D96">
            <w:pPr>
              <w:spacing w:before="40" w:after="40"/>
              <w:jc w:val="both"/>
              <w:rPr>
                <w:bCs/>
              </w:rPr>
            </w:pPr>
            <w:r>
              <w:rPr>
                <w:bCs/>
              </w:rPr>
              <w:t>1.80. </w:t>
            </w:r>
            <w:r w:rsidRPr="009736C5">
              <w:rPr>
                <w:bCs/>
              </w:rPr>
              <w:t xml:space="preserve">Реконструкція греблі в районі </w:t>
            </w:r>
            <w:r>
              <w:rPr>
                <w:bCs/>
              </w:rPr>
              <w:t>м’ясокомбінату у місті Коростені</w:t>
            </w:r>
          </w:p>
        </w:tc>
      </w:tr>
      <w:tr w:rsidR="000F6D96" w:rsidRPr="0073401B" w:rsidTr="001A3F9D">
        <w:trPr>
          <w:jc w:val="right"/>
        </w:trPr>
        <w:tc>
          <w:tcPr>
            <w:tcW w:w="1600" w:type="pct"/>
          </w:tcPr>
          <w:p w:rsidR="000F6D96" w:rsidRPr="0073401B" w:rsidRDefault="000F6D96" w:rsidP="000F6D96">
            <w:pPr>
              <w:spacing w:before="40" w:after="40"/>
              <w:outlineLvl w:val="5"/>
              <w:rPr>
                <w:b/>
                <w:bCs/>
              </w:rPr>
            </w:pPr>
            <w:r w:rsidRPr="0073401B">
              <w:rPr>
                <w:b/>
                <w:bCs/>
              </w:rPr>
              <w:t>Цілі проекту:</w:t>
            </w:r>
          </w:p>
        </w:tc>
        <w:tc>
          <w:tcPr>
            <w:tcW w:w="3400" w:type="pct"/>
            <w:gridSpan w:val="4"/>
          </w:tcPr>
          <w:p w:rsidR="000F6D96" w:rsidRDefault="000F6D96" w:rsidP="000F6D96">
            <w:pPr>
              <w:jc w:val="both"/>
              <w:rPr>
                <w:szCs w:val="23"/>
                <w:shd w:val="clear" w:color="auto" w:fill="FFFFFF"/>
              </w:rPr>
            </w:pPr>
            <w:r>
              <w:rPr>
                <w:szCs w:val="23"/>
                <w:shd w:val="clear" w:color="auto" w:fill="FFFFFF"/>
              </w:rPr>
              <w:t>П</w:t>
            </w:r>
            <w:r w:rsidRPr="0073401B">
              <w:rPr>
                <w:szCs w:val="23"/>
                <w:shd w:val="clear" w:color="auto" w:fill="FFFFFF"/>
              </w:rPr>
              <w:t>окращення проходження паводкових вод</w:t>
            </w:r>
            <w:r>
              <w:rPr>
                <w:szCs w:val="23"/>
                <w:shd w:val="clear" w:color="auto" w:fill="FFFFFF"/>
              </w:rPr>
              <w:t>.</w:t>
            </w:r>
          </w:p>
          <w:p w:rsidR="000F6D96" w:rsidRDefault="000F6D96" w:rsidP="000F6D96">
            <w:pPr>
              <w:jc w:val="both"/>
              <w:rPr>
                <w:szCs w:val="23"/>
                <w:shd w:val="clear" w:color="auto" w:fill="FFFFFF"/>
              </w:rPr>
            </w:pPr>
            <w:r>
              <w:rPr>
                <w:szCs w:val="23"/>
                <w:shd w:val="clear" w:color="auto" w:fill="FFFFFF"/>
              </w:rPr>
              <w:t>З</w:t>
            </w:r>
            <w:r w:rsidRPr="0073401B">
              <w:rPr>
                <w:szCs w:val="23"/>
                <w:shd w:val="clear" w:color="auto" w:fill="FFFFFF"/>
              </w:rPr>
              <w:t>апобігання виникнення аварійних ситуації</w:t>
            </w:r>
            <w:r>
              <w:rPr>
                <w:szCs w:val="23"/>
                <w:shd w:val="clear" w:color="auto" w:fill="FFFFFF"/>
              </w:rPr>
              <w:t>.</w:t>
            </w:r>
          </w:p>
          <w:p w:rsidR="000F6D96" w:rsidRPr="0073401B" w:rsidRDefault="000F6D96" w:rsidP="000F6D96">
            <w:pPr>
              <w:jc w:val="both"/>
              <w:rPr>
                <w:shd w:val="clear" w:color="auto" w:fill="FFFFFF"/>
              </w:rPr>
            </w:pPr>
            <w:r>
              <w:rPr>
                <w:szCs w:val="23"/>
                <w:shd w:val="clear" w:color="auto" w:fill="FFFFFF"/>
              </w:rPr>
              <w:t>З</w:t>
            </w:r>
            <w:r w:rsidRPr="0073401B">
              <w:rPr>
                <w:szCs w:val="23"/>
                <w:shd w:val="clear" w:color="auto" w:fill="FFFFFF"/>
              </w:rPr>
              <w:t>абезпечення гарантійної роботи водозаборів технічної води</w:t>
            </w:r>
          </w:p>
        </w:tc>
      </w:tr>
      <w:tr w:rsidR="000F6D96" w:rsidRPr="0073401B" w:rsidTr="001A3F9D">
        <w:trPr>
          <w:jc w:val="right"/>
        </w:trPr>
        <w:tc>
          <w:tcPr>
            <w:tcW w:w="1600"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має вплив</w:t>
            </w:r>
            <w:r>
              <w:rPr>
                <w:b/>
              </w:rPr>
              <w:t>:</w:t>
            </w:r>
          </w:p>
        </w:tc>
        <w:tc>
          <w:tcPr>
            <w:tcW w:w="3400" w:type="pct"/>
            <w:gridSpan w:val="4"/>
          </w:tcPr>
          <w:p w:rsidR="000F6D96" w:rsidRPr="0073401B" w:rsidRDefault="000F6D96" w:rsidP="000F6D96">
            <w:pPr>
              <w:spacing w:before="40" w:after="40"/>
              <w:jc w:val="both"/>
              <w:rPr>
                <w:bCs/>
              </w:rPr>
            </w:pPr>
            <w:r>
              <w:rPr>
                <w:bCs/>
              </w:rPr>
              <w:t>Місто</w:t>
            </w:r>
            <w:r w:rsidRPr="0073401B">
              <w:rPr>
                <w:bCs/>
              </w:rPr>
              <w:t xml:space="preserve"> Коростен</w:t>
            </w:r>
            <w:r>
              <w:rPr>
                <w:bCs/>
              </w:rPr>
              <w:t>ь</w:t>
            </w:r>
          </w:p>
        </w:tc>
      </w:tr>
      <w:tr w:rsidR="000F6D96" w:rsidRPr="0073401B" w:rsidTr="001A3F9D">
        <w:trPr>
          <w:jc w:val="right"/>
        </w:trPr>
        <w:tc>
          <w:tcPr>
            <w:tcW w:w="1600"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400" w:type="pct"/>
            <w:gridSpan w:val="4"/>
          </w:tcPr>
          <w:p w:rsidR="000F6D96" w:rsidRPr="0073401B" w:rsidRDefault="000F6D96" w:rsidP="000F6D96">
            <w:pPr>
              <w:spacing w:before="40" w:after="40"/>
              <w:jc w:val="both"/>
              <w:rPr>
                <w:shd w:val="clear" w:color="auto" w:fill="FFFFFF"/>
              </w:rPr>
            </w:pPr>
            <w:r w:rsidRPr="0073401B">
              <w:rPr>
                <w:shd w:val="clear" w:color="auto" w:fill="FFFFFF"/>
              </w:rPr>
              <w:t>Населення м</w:t>
            </w:r>
            <w:r>
              <w:rPr>
                <w:shd w:val="clear" w:color="auto" w:fill="FFFFFF"/>
              </w:rPr>
              <w:t xml:space="preserve">іста </w:t>
            </w:r>
            <w:r w:rsidRPr="0073401B">
              <w:rPr>
                <w:shd w:val="clear" w:color="auto" w:fill="FFFFFF"/>
              </w:rPr>
              <w:t>Кор</w:t>
            </w:r>
            <w:r>
              <w:rPr>
                <w:shd w:val="clear" w:color="auto" w:fill="FFFFFF"/>
              </w:rPr>
              <w:t>о</w:t>
            </w:r>
            <w:r w:rsidRPr="0073401B">
              <w:rPr>
                <w:shd w:val="clear" w:color="auto" w:fill="FFFFFF"/>
              </w:rPr>
              <w:t>стен</w:t>
            </w:r>
            <w:r>
              <w:rPr>
                <w:shd w:val="clear" w:color="auto" w:fill="FFFFFF"/>
              </w:rPr>
              <w:t>ь (65,3 тис. осіб</w:t>
            </w:r>
            <w:r w:rsidRPr="0073401B">
              <w:rPr>
                <w:shd w:val="clear" w:color="auto" w:fill="FFFFFF"/>
              </w:rPr>
              <w:t>)</w:t>
            </w:r>
          </w:p>
        </w:tc>
      </w:tr>
      <w:tr w:rsidR="000F6D96" w:rsidRPr="0073401B" w:rsidTr="001A3F9D">
        <w:trPr>
          <w:jc w:val="right"/>
        </w:trPr>
        <w:tc>
          <w:tcPr>
            <w:tcW w:w="1600" w:type="pct"/>
          </w:tcPr>
          <w:p w:rsidR="000F6D96" w:rsidRPr="0073401B" w:rsidRDefault="000F6D96" w:rsidP="000F6D96">
            <w:pPr>
              <w:spacing w:before="40" w:after="40"/>
              <w:rPr>
                <w:b/>
                <w:bCs/>
              </w:rPr>
            </w:pPr>
            <w:r w:rsidRPr="0073401B">
              <w:rPr>
                <w:b/>
                <w:bCs/>
              </w:rPr>
              <w:t>Стислий опис проекту</w:t>
            </w:r>
            <w:r>
              <w:rPr>
                <w:b/>
                <w:bCs/>
              </w:rPr>
              <w:t>:</w:t>
            </w:r>
            <w:r w:rsidRPr="0073401B">
              <w:rPr>
                <w:b/>
                <w:bCs/>
              </w:rPr>
              <w:t xml:space="preserve"> </w:t>
            </w:r>
          </w:p>
        </w:tc>
        <w:tc>
          <w:tcPr>
            <w:tcW w:w="3400" w:type="pct"/>
            <w:gridSpan w:val="4"/>
          </w:tcPr>
          <w:p w:rsidR="000F6D96" w:rsidRPr="0073401B" w:rsidRDefault="000F6D96" w:rsidP="000F6D96">
            <w:pPr>
              <w:pStyle w:val="a3"/>
              <w:shd w:val="clear" w:color="auto" w:fill="FFFFFF"/>
              <w:spacing w:before="0" w:beforeAutospacing="0" w:after="0" w:afterAutospacing="0"/>
              <w:jc w:val="both"/>
              <w:rPr>
                <w:sz w:val="23"/>
                <w:szCs w:val="23"/>
              </w:rPr>
            </w:pPr>
            <w:r w:rsidRPr="0073401B">
              <w:rPr>
                <w:szCs w:val="23"/>
              </w:rPr>
              <w:t>Проектом передбачено виконання комплексу робіт по відновленню зруйнованих бетонних частин греблі і ремонт затворів на водоскиді</w:t>
            </w:r>
            <w:r>
              <w:rPr>
                <w:szCs w:val="23"/>
              </w:rPr>
              <w:t xml:space="preserve">, що дозволить уникнути аварійних ситуацій, поліпшити роботу греблі та покращити гідрологічний режим р. Уж. </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r w:rsidRPr="0073401B">
              <w:rPr>
                <w:b/>
                <w:bCs/>
              </w:rPr>
              <w:t xml:space="preserve">  </w:t>
            </w:r>
          </w:p>
        </w:tc>
        <w:tc>
          <w:tcPr>
            <w:tcW w:w="3400" w:type="pct"/>
            <w:gridSpan w:val="4"/>
            <w:shd w:val="clear" w:color="auto" w:fill="FFFFFF"/>
          </w:tcPr>
          <w:p w:rsidR="000F6D96" w:rsidRDefault="000F6D96" w:rsidP="000F6D96">
            <w:pPr>
              <w:jc w:val="both"/>
              <w:rPr>
                <w:szCs w:val="18"/>
                <w:shd w:val="clear" w:color="auto" w:fill="FFFFFF"/>
              </w:rPr>
            </w:pPr>
            <w:r>
              <w:rPr>
                <w:szCs w:val="18"/>
                <w:shd w:val="clear" w:color="auto" w:fill="FFFFFF"/>
              </w:rPr>
              <w:t xml:space="preserve">Проведено роботи з реконструкції греблі. </w:t>
            </w:r>
          </w:p>
          <w:p w:rsidR="000F6D96" w:rsidRDefault="000F6D96" w:rsidP="000F6D96">
            <w:pPr>
              <w:jc w:val="both"/>
              <w:rPr>
                <w:szCs w:val="18"/>
                <w:shd w:val="clear" w:color="auto" w:fill="FFFFFF"/>
              </w:rPr>
            </w:pPr>
            <w:r w:rsidRPr="0073401B">
              <w:rPr>
                <w:szCs w:val="18"/>
                <w:shd w:val="clear" w:color="auto" w:fill="FFFFFF"/>
              </w:rPr>
              <w:t>Покращен</w:t>
            </w:r>
            <w:r>
              <w:rPr>
                <w:szCs w:val="18"/>
                <w:shd w:val="clear" w:color="auto" w:fill="FFFFFF"/>
              </w:rPr>
              <w:t>о</w:t>
            </w:r>
            <w:r w:rsidRPr="0073401B">
              <w:rPr>
                <w:szCs w:val="18"/>
                <w:shd w:val="clear" w:color="auto" w:fill="FFFFFF"/>
              </w:rPr>
              <w:t xml:space="preserve"> проходження паводкових вод</w:t>
            </w:r>
            <w:r>
              <w:rPr>
                <w:szCs w:val="18"/>
                <w:shd w:val="clear" w:color="auto" w:fill="FFFFFF"/>
              </w:rPr>
              <w:t>.</w:t>
            </w:r>
          </w:p>
          <w:p w:rsidR="000F6D96" w:rsidRPr="0073401B" w:rsidRDefault="000F6D96" w:rsidP="000F6D96">
            <w:pPr>
              <w:jc w:val="both"/>
            </w:pPr>
            <w:r>
              <w:rPr>
                <w:szCs w:val="18"/>
                <w:shd w:val="clear" w:color="auto" w:fill="FFFFFF"/>
              </w:rPr>
              <w:t>З</w:t>
            </w:r>
            <w:r w:rsidRPr="0073401B">
              <w:rPr>
                <w:szCs w:val="18"/>
                <w:shd w:val="clear" w:color="auto" w:fill="FFFFFF"/>
              </w:rPr>
              <w:t>більшен</w:t>
            </w:r>
            <w:r>
              <w:rPr>
                <w:szCs w:val="18"/>
                <w:shd w:val="clear" w:color="auto" w:fill="FFFFFF"/>
              </w:rPr>
              <w:t xml:space="preserve">о </w:t>
            </w:r>
            <w:r w:rsidRPr="0073401B">
              <w:rPr>
                <w:szCs w:val="18"/>
                <w:shd w:val="clear" w:color="auto" w:fill="FFFFFF"/>
              </w:rPr>
              <w:t>рів</w:t>
            </w:r>
            <w:r>
              <w:rPr>
                <w:szCs w:val="18"/>
                <w:shd w:val="clear" w:color="auto" w:fill="FFFFFF"/>
              </w:rPr>
              <w:t>ень</w:t>
            </w:r>
            <w:r w:rsidRPr="0073401B">
              <w:rPr>
                <w:szCs w:val="18"/>
                <w:shd w:val="clear" w:color="auto" w:fill="FFFFFF"/>
              </w:rPr>
              <w:t xml:space="preserve"> води в р</w:t>
            </w:r>
            <w:r>
              <w:rPr>
                <w:szCs w:val="18"/>
                <w:shd w:val="clear" w:color="auto" w:fill="FFFFFF"/>
              </w:rPr>
              <w:t xml:space="preserve">. </w:t>
            </w:r>
            <w:r w:rsidRPr="0073401B">
              <w:rPr>
                <w:szCs w:val="18"/>
                <w:shd w:val="clear" w:color="auto" w:fill="FFFFFF"/>
              </w:rPr>
              <w:t>Уж</w:t>
            </w:r>
            <w:r>
              <w:rPr>
                <w:szCs w:val="18"/>
                <w:shd w:val="clear" w:color="auto" w:fill="FFFFFF"/>
              </w:rPr>
              <w:t>.</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r w:rsidRPr="0073401B">
              <w:rPr>
                <w:b/>
              </w:rPr>
              <w:t xml:space="preserve"> </w:t>
            </w:r>
          </w:p>
        </w:tc>
        <w:tc>
          <w:tcPr>
            <w:tcW w:w="3400" w:type="pct"/>
            <w:gridSpan w:val="4"/>
          </w:tcPr>
          <w:p w:rsidR="000F6D96" w:rsidRPr="0073401B" w:rsidRDefault="000F6D96" w:rsidP="000F6D96">
            <w:pPr>
              <w:pStyle w:val="a3"/>
              <w:shd w:val="clear" w:color="auto" w:fill="FFFFFF"/>
              <w:spacing w:before="0" w:beforeAutospacing="0" w:after="0" w:afterAutospacing="0"/>
              <w:rPr>
                <w:szCs w:val="23"/>
              </w:rPr>
            </w:pPr>
            <w:r>
              <w:rPr>
                <w:szCs w:val="23"/>
              </w:rPr>
              <w:t xml:space="preserve">Проведення робіт з: </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водозливної греблі;</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правого берегового стояна;</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лівого і поміжного стоянів і бика;</w:t>
            </w:r>
          </w:p>
          <w:p w:rsidR="000F6D96" w:rsidRPr="0073401B" w:rsidRDefault="000F6D96" w:rsidP="000F6D96">
            <w:pPr>
              <w:pStyle w:val="a3"/>
              <w:shd w:val="clear" w:color="auto" w:fill="FFFFFF"/>
              <w:spacing w:before="0" w:beforeAutospacing="0" w:after="0" w:afterAutospacing="0"/>
              <w:rPr>
                <w:szCs w:val="23"/>
              </w:rPr>
            </w:pPr>
            <w:r w:rsidRPr="0073401B">
              <w:rPr>
                <w:szCs w:val="23"/>
              </w:rPr>
              <w:t>ремонт</w:t>
            </w:r>
            <w:r>
              <w:rPr>
                <w:szCs w:val="23"/>
              </w:rPr>
              <w:t>у</w:t>
            </w:r>
            <w:r w:rsidRPr="0073401B">
              <w:rPr>
                <w:szCs w:val="23"/>
              </w:rPr>
              <w:t xml:space="preserve"> пазових рамп і шандорних затворів;</w:t>
            </w:r>
          </w:p>
          <w:p w:rsidR="000F6D96" w:rsidRPr="0073401B" w:rsidRDefault="000F6D96" w:rsidP="000F6D96">
            <w:pPr>
              <w:pStyle w:val="a3"/>
              <w:shd w:val="clear" w:color="auto" w:fill="FFFFFF"/>
              <w:spacing w:before="0" w:beforeAutospacing="0" w:after="0" w:afterAutospacing="0"/>
              <w:rPr>
                <w:rFonts w:ascii="Verdana" w:hAnsi="Verdana"/>
                <w:color w:val="333333"/>
                <w:sz w:val="23"/>
                <w:szCs w:val="23"/>
              </w:rPr>
            </w:pPr>
            <w:r w:rsidRPr="0073401B">
              <w:rPr>
                <w:szCs w:val="23"/>
              </w:rPr>
              <w:t>ремон</w:t>
            </w:r>
            <w:r>
              <w:rPr>
                <w:szCs w:val="23"/>
              </w:rPr>
              <w:t>ту</w:t>
            </w:r>
            <w:r w:rsidRPr="0073401B">
              <w:rPr>
                <w:szCs w:val="23"/>
              </w:rPr>
              <w:t xml:space="preserve"> пішоходного містка і перильної огорожі.</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rPr>
            </w:pPr>
            <w:r w:rsidRPr="0073401B">
              <w:rPr>
                <w:b/>
              </w:rPr>
              <w:t xml:space="preserve">Період здійснення: </w:t>
            </w:r>
          </w:p>
        </w:tc>
        <w:tc>
          <w:tcPr>
            <w:tcW w:w="3400" w:type="pct"/>
            <w:gridSpan w:val="4"/>
            <w:tcBorders>
              <w:bottom w:val="single" w:sz="4" w:space="0" w:color="auto"/>
            </w:tcBorders>
          </w:tcPr>
          <w:p w:rsidR="000F6D96" w:rsidRPr="006C6375" w:rsidRDefault="000F6D96" w:rsidP="000F6D96">
            <w:pPr>
              <w:spacing w:before="40" w:after="40"/>
              <w:rPr>
                <w:b/>
                <w:lang w:eastAsia="it-IT"/>
              </w:rPr>
            </w:pPr>
            <w:r w:rsidRPr="006C6375">
              <w:rPr>
                <w:b/>
                <w:lang w:eastAsia="it-IT"/>
              </w:rPr>
              <w:t>2018 рік:</w:t>
            </w:r>
          </w:p>
        </w:tc>
      </w:tr>
      <w:tr w:rsidR="000F6D96" w:rsidRPr="0073401B" w:rsidTr="001A3F9D">
        <w:trPr>
          <w:jc w:val="right"/>
        </w:trPr>
        <w:tc>
          <w:tcPr>
            <w:tcW w:w="1600"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144276">
              <w:rPr>
                <w:b/>
                <w:bCs/>
              </w:rPr>
              <w:t>:</w:t>
            </w:r>
          </w:p>
        </w:tc>
        <w:tc>
          <w:tcPr>
            <w:tcW w:w="613" w:type="pct"/>
            <w:shd w:val="clear" w:color="auto" w:fill="A6A6A6"/>
          </w:tcPr>
          <w:p w:rsidR="000F6D96" w:rsidRPr="0073401B" w:rsidRDefault="000F6D96" w:rsidP="000F6D96">
            <w:pPr>
              <w:spacing w:before="40" w:after="40"/>
              <w:jc w:val="center"/>
              <w:rPr>
                <w:b/>
                <w:lang w:eastAsia="it-IT"/>
              </w:rPr>
            </w:pPr>
            <w:r w:rsidRPr="0073401B">
              <w:rPr>
                <w:b/>
                <w:lang w:eastAsia="it-IT"/>
              </w:rPr>
              <w:t>2018 р.</w:t>
            </w:r>
          </w:p>
        </w:tc>
        <w:tc>
          <w:tcPr>
            <w:tcW w:w="895" w:type="pct"/>
            <w:shd w:val="clear" w:color="auto" w:fill="A6A6A6"/>
          </w:tcPr>
          <w:p w:rsidR="000F6D96" w:rsidRPr="0073401B" w:rsidRDefault="000F6D96" w:rsidP="000F6D96">
            <w:pPr>
              <w:spacing w:before="40" w:after="40"/>
              <w:jc w:val="center"/>
              <w:rPr>
                <w:b/>
                <w:lang w:eastAsia="it-IT"/>
              </w:rPr>
            </w:pPr>
            <w:r w:rsidRPr="0073401B">
              <w:rPr>
                <w:b/>
                <w:lang w:eastAsia="it-IT"/>
              </w:rPr>
              <w:t>2019 р.</w:t>
            </w:r>
          </w:p>
        </w:tc>
        <w:tc>
          <w:tcPr>
            <w:tcW w:w="894" w:type="pct"/>
            <w:shd w:val="clear" w:color="auto" w:fill="A6A6A6"/>
          </w:tcPr>
          <w:p w:rsidR="000F6D96" w:rsidRPr="0073401B" w:rsidRDefault="000F6D96" w:rsidP="000F6D96">
            <w:pPr>
              <w:spacing w:before="40" w:after="40"/>
              <w:jc w:val="center"/>
              <w:rPr>
                <w:b/>
                <w:lang w:eastAsia="it-IT"/>
              </w:rPr>
            </w:pPr>
            <w:r w:rsidRPr="0073401B">
              <w:rPr>
                <w:b/>
                <w:lang w:eastAsia="it-IT"/>
              </w:rPr>
              <w:t>2020 р.</w:t>
            </w:r>
          </w:p>
        </w:tc>
        <w:tc>
          <w:tcPr>
            <w:tcW w:w="998" w:type="pct"/>
            <w:shd w:val="clear" w:color="auto" w:fill="A6A6A6"/>
          </w:tcPr>
          <w:p w:rsidR="000F6D96" w:rsidRPr="0073401B" w:rsidRDefault="000F6D96" w:rsidP="000F6D96">
            <w:pPr>
              <w:spacing w:before="40" w:after="40"/>
              <w:ind w:left="-104" w:firstLine="104"/>
              <w:jc w:val="center"/>
              <w:rPr>
                <w:b/>
                <w:lang w:eastAsia="it-IT"/>
              </w:rPr>
            </w:pPr>
            <w:r>
              <w:rPr>
                <w:b/>
                <w:lang w:eastAsia="it-IT"/>
              </w:rPr>
              <w:t>Разом</w:t>
            </w:r>
          </w:p>
        </w:tc>
      </w:tr>
      <w:tr w:rsidR="000F6D96" w:rsidRPr="0073401B" w:rsidTr="001A3F9D">
        <w:trPr>
          <w:trHeight w:val="311"/>
          <w:jc w:val="right"/>
        </w:trPr>
        <w:tc>
          <w:tcPr>
            <w:tcW w:w="1600" w:type="pct"/>
            <w:vMerge/>
            <w:shd w:val="clear" w:color="auto" w:fill="FFFFFF"/>
          </w:tcPr>
          <w:p w:rsidR="000F6D96" w:rsidRPr="0073401B" w:rsidRDefault="000F6D96" w:rsidP="000F6D96">
            <w:pPr>
              <w:spacing w:before="40" w:after="40"/>
              <w:rPr>
                <w:b/>
                <w:bCs/>
              </w:rPr>
            </w:pPr>
          </w:p>
        </w:tc>
        <w:tc>
          <w:tcPr>
            <w:tcW w:w="613" w:type="pct"/>
          </w:tcPr>
          <w:p w:rsidR="000F6D96" w:rsidRPr="0073401B" w:rsidRDefault="000F6D96" w:rsidP="000F6D96">
            <w:pPr>
              <w:spacing w:before="40" w:after="40"/>
              <w:jc w:val="center"/>
              <w:rPr>
                <w:b/>
                <w:lang w:eastAsia="it-IT"/>
              </w:rPr>
            </w:pPr>
            <w:r w:rsidRPr="0073401B">
              <w:rPr>
                <w:b/>
                <w:lang w:eastAsia="it-IT"/>
              </w:rPr>
              <w:t>3753,038</w:t>
            </w:r>
          </w:p>
        </w:tc>
        <w:tc>
          <w:tcPr>
            <w:tcW w:w="895" w:type="pct"/>
            <w:shd w:val="clear" w:color="auto" w:fill="FFFFFF"/>
          </w:tcPr>
          <w:p w:rsidR="000F6D96" w:rsidRPr="0073401B" w:rsidRDefault="000F6D96" w:rsidP="000F6D96">
            <w:pPr>
              <w:spacing w:before="40" w:after="40"/>
              <w:jc w:val="center"/>
              <w:rPr>
                <w:b/>
                <w:lang w:eastAsia="it-IT"/>
              </w:rPr>
            </w:pPr>
            <w:r w:rsidRPr="0073401B">
              <w:rPr>
                <w:b/>
                <w:lang w:eastAsia="it-IT"/>
              </w:rPr>
              <w:t>-</w:t>
            </w:r>
          </w:p>
        </w:tc>
        <w:tc>
          <w:tcPr>
            <w:tcW w:w="894" w:type="pct"/>
            <w:shd w:val="clear" w:color="auto" w:fill="FFFFFF"/>
          </w:tcPr>
          <w:p w:rsidR="000F6D96" w:rsidRPr="0073401B" w:rsidRDefault="000F6D96" w:rsidP="000F6D96">
            <w:pPr>
              <w:spacing w:before="40" w:after="40"/>
              <w:jc w:val="center"/>
              <w:rPr>
                <w:b/>
                <w:lang w:eastAsia="it-IT"/>
              </w:rPr>
            </w:pPr>
            <w:r w:rsidRPr="0073401B">
              <w:rPr>
                <w:b/>
                <w:lang w:eastAsia="it-IT"/>
              </w:rPr>
              <w:t>-</w:t>
            </w:r>
          </w:p>
        </w:tc>
        <w:tc>
          <w:tcPr>
            <w:tcW w:w="998" w:type="pct"/>
            <w:shd w:val="clear" w:color="auto" w:fill="FFFFFF"/>
          </w:tcPr>
          <w:p w:rsidR="000F6D96" w:rsidRPr="0073401B" w:rsidRDefault="000F6D96" w:rsidP="000F6D96">
            <w:pPr>
              <w:spacing w:before="40" w:after="40"/>
              <w:jc w:val="center"/>
              <w:rPr>
                <w:b/>
                <w:lang w:eastAsia="it-IT"/>
              </w:rPr>
            </w:pPr>
            <w:r w:rsidRPr="0073401B">
              <w:rPr>
                <w:b/>
                <w:lang w:eastAsia="it-IT"/>
              </w:rPr>
              <w:t>3753,038</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Джерела та частки фінансування</w:t>
            </w:r>
            <w:r>
              <w:rPr>
                <w:b/>
                <w:bCs/>
              </w:rPr>
              <w:t>:</w:t>
            </w:r>
          </w:p>
        </w:tc>
        <w:tc>
          <w:tcPr>
            <w:tcW w:w="3400" w:type="pct"/>
            <w:gridSpan w:val="4"/>
          </w:tcPr>
          <w:p w:rsidR="000F6D96" w:rsidRPr="00A75B4B" w:rsidRDefault="000F6D96" w:rsidP="000F6D96">
            <w:pPr>
              <w:pStyle w:val="NoSpacing"/>
              <w:jc w:val="both"/>
              <w:rPr>
                <w:rFonts w:ascii="Times New Roman" w:hAnsi="Times New Roman"/>
                <w:bCs/>
                <w:color w:val="000000"/>
                <w:sz w:val="24"/>
                <w:szCs w:val="24"/>
              </w:rPr>
            </w:pPr>
            <w:r w:rsidRPr="00A75B4B">
              <w:rPr>
                <w:rFonts w:ascii="Times New Roman" w:hAnsi="Times New Roman"/>
                <w:sz w:val="24"/>
                <w:szCs w:val="24"/>
                <w:lang w:eastAsia="it-IT"/>
              </w:rPr>
              <w:t xml:space="preserve">Державний бюджет (державного фонду регіонального розвитку), </w:t>
            </w:r>
            <w:r>
              <w:rPr>
                <w:rFonts w:ascii="Times New Roman" w:hAnsi="Times New Roman"/>
                <w:sz w:val="24"/>
                <w:szCs w:val="24"/>
                <w:lang w:val="uk-UA" w:eastAsia="it-IT"/>
              </w:rPr>
              <w:t xml:space="preserve">місцевий </w:t>
            </w:r>
            <w:r w:rsidRPr="00A75B4B">
              <w:rPr>
                <w:rFonts w:ascii="Times New Roman" w:hAnsi="Times New Roman"/>
                <w:sz w:val="24"/>
                <w:szCs w:val="24"/>
                <w:lang w:eastAsia="it-IT"/>
              </w:rPr>
              <w:t>бюджет</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rPr>
              <w:t>Ключові учасники  реалізації проекту</w:t>
            </w:r>
            <w:r>
              <w:rPr>
                <w:b/>
              </w:rPr>
              <w:t>:</w:t>
            </w:r>
          </w:p>
        </w:tc>
        <w:tc>
          <w:tcPr>
            <w:tcW w:w="3400" w:type="pct"/>
            <w:gridSpan w:val="4"/>
          </w:tcPr>
          <w:p w:rsidR="000F6D96" w:rsidRPr="0073401B" w:rsidRDefault="000F6D96" w:rsidP="000F6D96">
            <w:pPr>
              <w:pStyle w:val="NoSpacing"/>
              <w:jc w:val="both"/>
              <w:rPr>
                <w:rStyle w:val="aa"/>
                <w:rFonts w:ascii="Times New Roman" w:hAnsi="Times New Roman"/>
                <w:b w:val="0"/>
                <w:bCs w:val="0"/>
                <w:color w:val="000000"/>
                <w:sz w:val="24"/>
                <w:szCs w:val="24"/>
              </w:rPr>
            </w:pPr>
            <w:r>
              <w:rPr>
                <w:rFonts w:ascii="Times New Roman" w:hAnsi="Times New Roman"/>
                <w:bCs/>
                <w:sz w:val="24"/>
                <w:szCs w:val="24"/>
              </w:rPr>
              <w:t>Коростенська міська рада</w:t>
            </w:r>
            <w:r>
              <w:rPr>
                <w:rFonts w:ascii="Times New Roman" w:hAnsi="Times New Roman"/>
                <w:bCs/>
                <w:sz w:val="24"/>
                <w:szCs w:val="24"/>
                <w:lang w:val="uk-UA"/>
              </w:rPr>
              <w:t>, п</w:t>
            </w:r>
            <w:r>
              <w:rPr>
                <w:rStyle w:val="aa"/>
                <w:rFonts w:ascii="Times New Roman" w:hAnsi="Times New Roman"/>
                <w:b w:val="0"/>
                <w:bCs w:val="0"/>
                <w:color w:val="000000"/>
                <w:sz w:val="24"/>
                <w:szCs w:val="24"/>
              </w:rPr>
              <w:t>ідрядна організація</w:t>
            </w:r>
          </w:p>
        </w:tc>
      </w:tr>
      <w:tr w:rsidR="000F6D96" w:rsidRPr="0073401B" w:rsidTr="001A3F9D">
        <w:trPr>
          <w:jc w:val="right"/>
        </w:trPr>
        <w:tc>
          <w:tcPr>
            <w:tcW w:w="1600" w:type="pct"/>
            <w:shd w:val="clear" w:color="auto" w:fill="FFFFFF"/>
          </w:tcPr>
          <w:p w:rsidR="000F6D96" w:rsidRPr="0073401B" w:rsidRDefault="000F6D96" w:rsidP="000F6D96">
            <w:pPr>
              <w:spacing w:before="40" w:after="40"/>
              <w:rPr>
                <w:b/>
                <w:bCs/>
              </w:rPr>
            </w:pPr>
            <w:r w:rsidRPr="0073401B">
              <w:rPr>
                <w:b/>
                <w:bCs/>
              </w:rPr>
              <w:t>Інше</w:t>
            </w:r>
            <w:r w:rsidR="00A96E74">
              <w:rPr>
                <w:b/>
                <w:bCs/>
              </w:rPr>
              <w:t>:</w:t>
            </w:r>
          </w:p>
        </w:tc>
        <w:tc>
          <w:tcPr>
            <w:tcW w:w="3400" w:type="pct"/>
            <w:gridSpan w:val="4"/>
          </w:tcPr>
          <w:p w:rsidR="000F6D96" w:rsidRPr="0073401B" w:rsidRDefault="000F6D96" w:rsidP="000F6D96">
            <w:pPr>
              <w:pStyle w:val="NoSpacing"/>
              <w:jc w:val="both"/>
              <w:rPr>
                <w:rStyle w:val="aa"/>
                <w:rFonts w:ascii="Times New Roman" w:hAnsi="Times New Roman"/>
                <w:b w:val="0"/>
                <w:bCs w:val="0"/>
                <w:color w:val="000000"/>
                <w:sz w:val="24"/>
                <w:szCs w:val="24"/>
              </w:rPr>
            </w:pPr>
          </w:p>
        </w:tc>
      </w:tr>
    </w:tbl>
    <w:p w:rsidR="000F6D96" w:rsidRDefault="000F6D96" w:rsidP="000F6D96"/>
    <w:p w:rsidR="000F6D96" w:rsidRDefault="000F6D96" w:rsidP="000F6D96">
      <w:r>
        <w:br w:type="page"/>
      </w:r>
    </w:p>
    <w:tbl>
      <w:tblPr>
        <w:tblW w:w="5000" w:type="pct"/>
        <w:tblLook w:val="01E0" w:firstRow="1" w:lastRow="1" w:firstColumn="1" w:lastColumn="1" w:noHBand="0" w:noVBand="0"/>
      </w:tblPr>
      <w:tblGrid>
        <w:gridCol w:w="3168"/>
        <w:gridCol w:w="1465"/>
        <w:gridCol w:w="1740"/>
        <w:gridCol w:w="1740"/>
        <w:gridCol w:w="1742"/>
      </w:tblGrid>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Номер і назва завдання: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1.4.3. Поліпшення екологічного стану та використання рекреаційних зон</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rPr>
                <w:lang w:eastAsia="it-IT"/>
              </w:rPr>
            </w:pPr>
            <w:r>
              <w:t>1.81.</w:t>
            </w:r>
            <w:r w:rsidRPr="004E600E">
              <w:t> Будівництво підпірної гідротехнічної споруди з проведенням протиповеневих заходів, поліпшенням гідрологічного режиму та санітарного стану р</w:t>
            </w:r>
            <w:r>
              <w:t>ічки</w:t>
            </w:r>
            <w:r w:rsidRPr="004E600E">
              <w:t xml:space="preserve"> Случ в місті Новоград</w:t>
            </w:r>
            <w:r>
              <w:t>і</w:t>
            </w:r>
            <w:r w:rsidRPr="004E600E">
              <w:t>-Волинськ</w:t>
            </w:r>
            <w:r>
              <w:t>ому</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Вирішення проблеми водопостачання в</w:t>
            </w:r>
            <w:r w:rsidRPr="004E600E">
              <w:rPr>
                <w:lang w:eastAsia="it-IT"/>
              </w:rPr>
              <w:t xml:space="preserve"> місті </w:t>
            </w:r>
            <w:r w:rsidRPr="004E600E">
              <w:t>Новоград-Волинський.</w:t>
            </w:r>
          </w:p>
          <w:p w:rsidR="000F6D96" w:rsidRPr="004E600E" w:rsidRDefault="000F6D96" w:rsidP="004B4467">
            <w:pPr>
              <w:jc w:val="both"/>
            </w:pPr>
            <w:r w:rsidRPr="004E600E">
              <w:t xml:space="preserve">Покращення екологічної ситуації в місті. </w:t>
            </w:r>
          </w:p>
          <w:p w:rsidR="000F6D96" w:rsidRPr="004E600E" w:rsidRDefault="000F6D96" w:rsidP="004B4467">
            <w:pPr>
              <w:jc w:val="both"/>
            </w:pPr>
            <w:r w:rsidRPr="004E600E">
              <w:rPr>
                <w:lang w:eastAsia="it-IT"/>
              </w:rPr>
              <w:t>Поліпшення якості надання послуг з водопостачання та зменшення їх вартості.</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Місто Новог</w:t>
            </w:r>
            <w:r>
              <w:t>рад-Волинський</w:t>
            </w:r>
            <w:r w:rsidRPr="004E600E">
              <w:t xml:space="preserve"> </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кількість отримувачів вигод:</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Населення міста Новоград-Волинського (56,3 тис. осіб)</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Протягом останніх років рівень води р. Случ стрімко зменшується. В зв'язку зі значним та раптовим потеплінням виникла загроза процесів застою та цвітіння води в р. Случ, зменшення вмісту розчинного кисню у воді та негативного впливу на збереження та відтворення водних живих організмів.</w:t>
            </w:r>
          </w:p>
          <w:p w:rsidR="000F6D96" w:rsidRPr="004E600E" w:rsidRDefault="000F6D96" w:rsidP="004B4467">
            <w:pPr>
              <w:jc w:val="both"/>
              <w:rPr>
                <w:lang w:eastAsia="it-IT"/>
              </w:rPr>
            </w:pPr>
            <w:r w:rsidRPr="004E600E">
              <w:t>З метою забезпечення екологічно стійкого функціонування водного об’єкту як елемента природного середовища із збереженням властивості водних екосистем до самовідновлення планується побудувати підпірну гідротехнічну споруду з поліпшенням гідрологічного режиму та санітарного стану.</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Покращено санітарний стан та екологічну ситуацію в місті</w:t>
            </w:r>
            <w:r w:rsidR="00BC5706">
              <w:t xml:space="preserve"> Новограді-Волинському</w:t>
            </w:r>
            <w:r w:rsidRPr="004E600E">
              <w:t>.</w:t>
            </w:r>
          </w:p>
          <w:p w:rsidR="000F6D96" w:rsidRPr="004E600E" w:rsidRDefault="000F6D96" w:rsidP="000F6D96">
            <w:r w:rsidRPr="004E600E">
              <w:t>Підвищення інвестиційної привабливості регіону.</w:t>
            </w:r>
          </w:p>
          <w:p w:rsidR="000F6D96" w:rsidRPr="004E600E" w:rsidRDefault="000F6D96" w:rsidP="000F6D96">
            <w:r w:rsidRPr="004E600E">
              <w:t>Забезпечено комфортне життєве середовище для населення міста.</w:t>
            </w:r>
          </w:p>
          <w:p w:rsidR="000F6D96" w:rsidRPr="004E600E" w:rsidRDefault="000F6D96" w:rsidP="000F6D96">
            <w:r w:rsidRPr="004E600E">
              <w:t xml:space="preserve">Покращено якість послуг з водопостачання та водовідведення. </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widowControl w:val="0"/>
              <w:suppressLineNumbers/>
              <w:suppressAutoHyphens/>
              <w:jc w:val="both"/>
            </w:pPr>
            <w:r w:rsidRPr="004E600E">
              <w:t>Проведення робіт з будівництва підпірної гідротехнічної споруди.</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2018-2019 роки:</w:t>
            </w:r>
          </w:p>
        </w:tc>
      </w:tr>
      <w:tr w:rsidR="000F6D96" w:rsidRPr="004B4467" w:rsidTr="001A3F9D">
        <w:trPr>
          <w:trHeight w:val="278"/>
        </w:trPr>
        <w:tc>
          <w:tcPr>
            <w:tcW w:w="1607" w:type="pct"/>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вартість проекту, тис. грн.:</w:t>
            </w:r>
          </w:p>
        </w:tc>
        <w:tc>
          <w:tcPr>
            <w:tcW w:w="74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2018</w:t>
            </w:r>
          </w:p>
        </w:tc>
        <w:tc>
          <w:tcPr>
            <w:tcW w:w="8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883"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884" w:type="pct"/>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1A3F9D">
        <w:trPr>
          <w:trHeight w:val="277"/>
        </w:trPr>
        <w:tc>
          <w:tcPr>
            <w:tcW w:w="1607" w:type="pct"/>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74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10000</w:t>
            </w:r>
          </w:p>
        </w:tc>
        <w:tc>
          <w:tcPr>
            <w:tcW w:w="8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10000</w:t>
            </w:r>
          </w:p>
        </w:tc>
        <w:tc>
          <w:tcPr>
            <w:tcW w:w="883"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884" w:type="pct"/>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20000</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Джерела фінансування: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4B4467">
            <w:pPr>
              <w:jc w:val="both"/>
            </w:pPr>
            <w:r w:rsidRPr="004E600E">
              <w:t>Державний бюджет (державний фонд регіональ</w:t>
            </w:r>
            <w:r w:rsidR="00410470">
              <w:t>ного розвитку),</w:t>
            </w:r>
            <w:r w:rsidRPr="004E600E">
              <w:t xml:space="preserve"> </w:t>
            </w:r>
            <w:r>
              <w:t>місцевий</w:t>
            </w:r>
            <w:r w:rsidRPr="004E600E">
              <w:t xml:space="preserve"> бюджет</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потенційні учасники реалізації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4E600E" w:rsidRDefault="000F6D96" w:rsidP="000F6D96">
            <w:r w:rsidRPr="004E600E">
              <w:t>Житомирська обласна рада, Новоград-Волинська міська рада</w:t>
            </w:r>
          </w:p>
        </w:tc>
      </w:tr>
      <w:tr w:rsidR="000F6D96" w:rsidRPr="004B4467" w:rsidTr="001A3F9D">
        <w:tc>
          <w:tcPr>
            <w:tcW w:w="1607" w:type="pc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3393" w:type="pct"/>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2034"/>
        <w:gridCol w:w="1301"/>
        <w:gridCol w:w="1561"/>
        <w:gridCol w:w="1754"/>
      </w:tblGrid>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Номер і назва завдання:</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jc w:val="both"/>
              <w:rPr>
                <w:iCs/>
              </w:rPr>
            </w:pPr>
            <w:r w:rsidRPr="004E600E">
              <w:t>1.4.3. Поліпшення екологічного стану та використання рекреаційних зон</w:t>
            </w:r>
          </w:p>
        </w:tc>
      </w:tr>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 xml:space="preserve">Назва проекту: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jc w:val="both"/>
              <w:rPr>
                <w:lang w:eastAsia="it-IT"/>
              </w:rPr>
            </w:pPr>
            <w:r>
              <w:rPr>
                <w:lang w:eastAsia="it-IT"/>
              </w:rPr>
              <w:t>1.82. Реконструкція гідроспоруди на річці</w:t>
            </w:r>
            <w:r w:rsidRPr="00790E89">
              <w:rPr>
                <w:lang w:eastAsia="it-IT"/>
              </w:rPr>
              <w:t xml:space="preserve"> Гуйва по вул.</w:t>
            </w:r>
            <w:r>
              <w:rPr>
                <w:lang w:eastAsia="it-IT"/>
              </w:rPr>
              <w:t> </w:t>
            </w:r>
            <w:r w:rsidRPr="00790E89">
              <w:rPr>
                <w:lang w:eastAsia="it-IT"/>
              </w:rPr>
              <w:t xml:space="preserve">Щорса </w:t>
            </w:r>
            <w:r>
              <w:rPr>
                <w:lang w:eastAsia="it-IT"/>
              </w:rPr>
              <w:t>у</w:t>
            </w:r>
            <w:r w:rsidRPr="00790E89">
              <w:rPr>
                <w:lang w:eastAsia="it-IT"/>
              </w:rPr>
              <w:t xml:space="preserve"> м</w:t>
            </w:r>
            <w:r>
              <w:rPr>
                <w:lang w:eastAsia="it-IT"/>
              </w:rPr>
              <w:t>істі Андрушівці Андрушівського району</w:t>
            </w:r>
          </w:p>
        </w:tc>
      </w:tr>
      <w:tr w:rsidR="000F6D96" w:rsidRPr="00980F1B" w:rsidTr="001A3F9D">
        <w:trPr>
          <w:trHeight w:val="61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 Цілі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autoSpaceDE w:val="0"/>
              <w:autoSpaceDN w:val="0"/>
              <w:adjustRightInd w:val="0"/>
              <w:rPr>
                <w:bCs/>
              </w:rPr>
            </w:pPr>
            <w:r w:rsidRPr="00790E89">
              <w:rPr>
                <w:bCs/>
              </w:rPr>
              <w:t>Забезпечення надійного водопостачання.</w:t>
            </w:r>
          </w:p>
          <w:p w:rsidR="000F6D96" w:rsidRPr="00790E89" w:rsidRDefault="000F6D96" w:rsidP="000F6D96">
            <w:pPr>
              <w:autoSpaceDE w:val="0"/>
              <w:autoSpaceDN w:val="0"/>
              <w:adjustRightInd w:val="0"/>
              <w:rPr>
                <w:bCs/>
              </w:rPr>
            </w:pPr>
            <w:r w:rsidRPr="00790E89">
              <w:rPr>
                <w:bCs/>
              </w:rPr>
              <w:t>Уникнення надзвичайних ситуацій</w:t>
            </w:r>
            <w:r>
              <w:rPr>
                <w:bCs/>
              </w:rPr>
              <w:t>.</w:t>
            </w:r>
          </w:p>
        </w:tc>
      </w:tr>
      <w:tr w:rsidR="000F6D96" w:rsidRPr="00980F1B" w:rsidTr="001A3F9D">
        <w:trPr>
          <w:trHeight w:val="57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Територія на яку проект матиме вплив:</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lang w:eastAsia="it-IT"/>
              </w:rPr>
            </w:pPr>
            <w:r w:rsidRPr="00790E89">
              <w:rPr>
                <w:lang w:eastAsia="it-IT"/>
              </w:rPr>
              <w:t>М</w:t>
            </w:r>
            <w:r>
              <w:rPr>
                <w:lang w:eastAsia="it-IT"/>
              </w:rPr>
              <w:t xml:space="preserve">істо </w:t>
            </w:r>
            <w:r w:rsidRPr="00790E89">
              <w:rPr>
                <w:lang w:eastAsia="it-IT"/>
              </w:rPr>
              <w:t xml:space="preserve">Андрушівка </w:t>
            </w:r>
            <w:r>
              <w:rPr>
                <w:lang w:eastAsia="it-IT"/>
              </w:rPr>
              <w:t>Андрушівського району</w:t>
            </w:r>
            <w:r w:rsidRPr="00790E89">
              <w:rPr>
                <w:lang w:eastAsia="it-IT"/>
              </w:rPr>
              <w:t xml:space="preserve"> </w:t>
            </w:r>
          </w:p>
        </w:tc>
      </w:tr>
      <w:tr w:rsidR="000F6D96" w:rsidRPr="00980F1B" w:rsidTr="001A3F9D">
        <w:trPr>
          <w:trHeight w:val="6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Орієнтовна кількість отримувачів вигод: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lang w:eastAsia="it-IT"/>
              </w:rPr>
            </w:pPr>
            <w:r>
              <w:rPr>
                <w:shd w:val="clear" w:color="auto" w:fill="FFFFFF"/>
                <w:lang w:eastAsia="it-IT"/>
              </w:rPr>
              <w:t xml:space="preserve">Населення міста </w:t>
            </w:r>
            <w:r w:rsidRPr="00790E89">
              <w:rPr>
                <w:shd w:val="clear" w:color="auto" w:fill="FFFFFF"/>
                <w:lang w:eastAsia="it-IT"/>
              </w:rPr>
              <w:t xml:space="preserve">Андрушівка </w:t>
            </w:r>
            <w:r>
              <w:rPr>
                <w:shd w:val="clear" w:color="auto" w:fill="FFFFFF"/>
                <w:lang w:eastAsia="it-IT"/>
              </w:rPr>
              <w:t>(</w:t>
            </w:r>
            <w:r w:rsidRPr="00790E89">
              <w:rPr>
                <w:shd w:val="clear" w:color="auto" w:fill="FFFFFF"/>
                <w:lang w:eastAsia="it-IT"/>
              </w:rPr>
              <w:t xml:space="preserve">8754 </w:t>
            </w:r>
            <w:r>
              <w:rPr>
                <w:shd w:val="clear" w:color="auto" w:fill="FFFFFF"/>
                <w:lang w:eastAsia="it-IT"/>
              </w:rPr>
              <w:t>осіб)</w:t>
            </w:r>
          </w:p>
        </w:tc>
      </w:tr>
      <w:tr w:rsidR="000F6D96" w:rsidRPr="00980F1B" w:rsidTr="001A3F9D">
        <w:trPr>
          <w:trHeight w:val="53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Стислий опис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Проект</w:t>
            </w:r>
            <w:r>
              <w:rPr>
                <w:lang w:eastAsia="it-IT"/>
              </w:rPr>
              <w:t>ом</w:t>
            </w:r>
            <w:r w:rsidRPr="00790E89">
              <w:rPr>
                <w:lang w:eastAsia="it-IT"/>
              </w:rPr>
              <w:t xml:space="preserve"> передбачає</w:t>
            </w:r>
            <w:r>
              <w:rPr>
                <w:lang w:eastAsia="it-IT"/>
              </w:rPr>
              <w:t xml:space="preserve">ться проведення </w:t>
            </w:r>
            <w:r w:rsidRPr="00790E89">
              <w:rPr>
                <w:lang w:eastAsia="it-IT"/>
              </w:rPr>
              <w:t>капітальн</w:t>
            </w:r>
            <w:r>
              <w:rPr>
                <w:lang w:eastAsia="it-IT"/>
              </w:rPr>
              <w:t>ого</w:t>
            </w:r>
            <w:r w:rsidRPr="00790E89">
              <w:rPr>
                <w:lang w:eastAsia="it-IT"/>
              </w:rPr>
              <w:t xml:space="preserve"> ремонт</w:t>
            </w:r>
            <w:r>
              <w:rPr>
                <w:lang w:eastAsia="it-IT"/>
              </w:rPr>
              <w:t xml:space="preserve">у гідроспоруди </w:t>
            </w:r>
            <w:r w:rsidRPr="00790E89">
              <w:rPr>
                <w:lang w:eastAsia="it-IT"/>
              </w:rPr>
              <w:t>із заміною конструктивних елементів водопропускного пристрою клапанного типу</w:t>
            </w:r>
            <w:r>
              <w:rPr>
                <w:lang w:eastAsia="it-IT"/>
              </w:rPr>
              <w:t>.</w:t>
            </w:r>
          </w:p>
        </w:tc>
      </w:tr>
      <w:tr w:rsidR="000F6D96" w:rsidRPr="00980F1B" w:rsidTr="001A3F9D">
        <w:trPr>
          <w:trHeight w:val="96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Очікувані результати:</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pPr>
            <w:r>
              <w:t>Проведено реконструкцію гідроспоруди.</w:t>
            </w:r>
          </w:p>
          <w:p w:rsidR="000F6D96" w:rsidRDefault="000F6D96" w:rsidP="000F6D96">
            <w:pPr>
              <w:pBdr>
                <w:left w:val="single" w:sz="18" w:space="4" w:color="auto"/>
              </w:pBdr>
              <w:shd w:val="clear" w:color="auto" w:fill="FFFFFF"/>
            </w:pPr>
            <w:r w:rsidRPr="00790E89">
              <w:t>Забезпечен</w:t>
            </w:r>
            <w:r>
              <w:t>о</w:t>
            </w:r>
            <w:r w:rsidRPr="00790E89">
              <w:t xml:space="preserve"> герметичні</w:t>
            </w:r>
            <w:r>
              <w:t xml:space="preserve">сть гідроспоруди. </w:t>
            </w:r>
          </w:p>
          <w:p w:rsidR="000F6D96" w:rsidRDefault="000F6D96" w:rsidP="000F6D96">
            <w:pPr>
              <w:pBdr>
                <w:left w:val="single" w:sz="18" w:space="4" w:color="auto"/>
              </w:pBdr>
              <w:shd w:val="clear" w:color="auto" w:fill="FFFFFF"/>
            </w:pPr>
            <w:r>
              <w:t>Забезпечено сталий</w:t>
            </w:r>
            <w:r w:rsidRPr="00790E89">
              <w:t xml:space="preserve"> рів</w:t>
            </w:r>
            <w:r>
              <w:t>ень</w:t>
            </w:r>
            <w:r w:rsidRPr="00790E89">
              <w:t xml:space="preserve"> води у водосховищі</w:t>
            </w:r>
            <w:r>
              <w:t>.</w:t>
            </w:r>
            <w:r w:rsidRPr="00790E89">
              <w:t xml:space="preserve"> </w:t>
            </w:r>
          </w:p>
          <w:p w:rsidR="000F6D96" w:rsidRPr="00790E89" w:rsidRDefault="000F6D96" w:rsidP="000F6D96">
            <w:pPr>
              <w:pBdr>
                <w:left w:val="single" w:sz="18" w:space="4" w:color="auto"/>
              </w:pBdr>
              <w:shd w:val="clear" w:color="auto" w:fill="FFFFFF"/>
              <w:jc w:val="both"/>
              <w:rPr>
                <w:lang w:eastAsia="it-IT"/>
              </w:rPr>
            </w:pPr>
            <w:r>
              <w:t xml:space="preserve">Упередження </w:t>
            </w:r>
            <w:r w:rsidRPr="00790E89">
              <w:t>надзвичайн</w:t>
            </w:r>
            <w:r>
              <w:t>их</w:t>
            </w:r>
            <w:r w:rsidRPr="00790E89">
              <w:t xml:space="preserve"> ситуаці</w:t>
            </w:r>
            <w:r>
              <w:t>й</w:t>
            </w:r>
            <w:r w:rsidRPr="00790E89">
              <w:t xml:space="preserve"> у вигляді підтоплення територій</w:t>
            </w:r>
            <w:r>
              <w:t>.</w:t>
            </w:r>
            <w:r w:rsidRPr="00790E89">
              <w:t xml:space="preserve">  </w:t>
            </w:r>
          </w:p>
        </w:tc>
      </w:tr>
      <w:tr w:rsidR="000F6D96" w:rsidRPr="00980F1B" w:rsidTr="001A3F9D">
        <w:trPr>
          <w:trHeight w:val="78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Ключові  заходи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sidRPr="00790E89">
              <w:rPr>
                <w:lang w:eastAsia="it-IT"/>
              </w:rPr>
              <w:t>Розроблення проектно-кошторисної документації та проведення її експертизи.</w:t>
            </w:r>
          </w:p>
          <w:p w:rsidR="000F6D96" w:rsidRPr="00790E89" w:rsidRDefault="000F6D96" w:rsidP="000F6D96">
            <w:pPr>
              <w:pBdr>
                <w:left w:val="single" w:sz="18" w:space="4" w:color="auto"/>
              </w:pBdr>
              <w:shd w:val="clear" w:color="auto" w:fill="FFFFFF"/>
              <w:jc w:val="both"/>
              <w:rPr>
                <w:lang w:eastAsia="it-IT"/>
              </w:rPr>
            </w:pPr>
            <w:r w:rsidRPr="00790E89">
              <w:rPr>
                <w:lang w:eastAsia="it-IT"/>
              </w:rPr>
              <w:t>Проведення конкурсу з визначення підрядної організації</w:t>
            </w:r>
            <w:r>
              <w:rPr>
                <w:lang w:eastAsia="it-IT"/>
              </w:rPr>
              <w:t>.</w:t>
            </w:r>
          </w:p>
          <w:p w:rsidR="000F6D96" w:rsidRPr="00790E89" w:rsidRDefault="000F6D96" w:rsidP="000F6D96">
            <w:pPr>
              <w:pBdr>
                <w:left w:val="single" w:sz="18" w:space="4" w:color="auto"/>
              </w:pBdr>
              <w:shd w:val="clear" w:color="auto" w:fill="FFFFFF"/>
              <w:jc w:val="both"/>
              <w:rPr>
                <w:lang w:eastAsia="it-IT"/>
              </w:rPr>
            </w:pPr>
            <w:r w:rsidRPr="00790E89">
              <w:rPr>
                <w:lang w:eastAsia="it-IT"/>
              </w:rPr>
              <w:t>Проведення робіт з капітального ремонту.</w:t>
            </w:r>
          </w:p>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 xml:space="preserve">Введення об’єкта в експлуатацію </w:t>
            </w:r>
          </w:p>
        </w:tc>
      </w:tr>
      <w:tr w:rsidR="000F6D96" w:rsidRPr="00980F1B" w:rsidTr="001A3F9D">
        <w:trPr>
          <w:trHeight w:val="30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Період реалізації:</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rPr>
                <w:b/>
                <w:bCs/>
                <w:shd w:val="clear" w:color="auto" w:fill="FFFFFF"/>
                <w:lang w:eastAsia="it-IT"/>
              </w:rPr>
            </w:pPr>
            <w:r w:rsidRPr="0030455F">
              <w:rPr>
                <w:b/>
                <w:bCs/>
                <w:lang w:eastAsia="it-IT"/>
              </w:rPr>
              <w:t>2020 рік</w:t>
            </w:r>
          </w:p>
        </w:tc>
      </w:tr>
      <w:tr w:rsidR="000F6D96" w:rsidRPr="00980F1B" w:rsidTr="001A3F9D">
        <w:trPr>
          <w:trHeight w:val="224"/>
          <w:jc w:val="right"/>
        </w:trPr>
        <w:tc>
          <w:tcPr>
            <w:tcW w:w="1600" w:type="pct"/>
            <w:vMerge w:val="restart"/>
            <w:tcBorders>
              <w:top w:val="single" w:sz="4" w:space="0" w:color="auto"/>
              <w:left w:val="single" w:sz="4" w:space="0" w:color="auto"/>
              <w:bottom w:val="single" w:sz="4" w:space="0" w:color="auto"/>
              <w:right w:val="single" w:sz="4" w:space="0" w:color="auto"/>
            </w:tcBorders>
          </w:tcPr>
          <w:p w:rsidR="00D3564B" w:rsidRDefault="000F6D96" w:rsidP="000F6D96">
            <w:pPr>
              <w:outlineLvl w:val="5"/>
              <w:rPr>
                <w:b/>
                <w:bCs/>
              </w:rPr>
            </w:pPr>
            <w:r w:rsidRPr="00980F1B">
              <w:rPr>
                <w:b/>
                <w:bCs/>
              </w:rPr>
              <w:t xml:space="preserve">Орієнтована вартість </w:t>
            </w:r>
          </w:p>
          <w:p w:rsidR="000F6D96" w:rsidRPr="00980F1B" w:rsidRDefault="000F6D96" w:rsidP="000F6D96">
            <w:pPr>
              <w:outlineLvl w:val="5"/>
              <w:rPr>
                <w:b/>
                <w:bCs/>
              </w:rPr>
            </w:pPr>
            <w:r w:rsidRPr="00980F1B">
              <w:rPr>
                <w:b/>
                <w:bCs/>
              </w:rPr>
              <w:t>проекту, тис. грн.</w:t>
            </w:r>
            <w:r w:rsidR="00144276">
              <w:rPr>
                <w:b/>
                <w:bCs/>
              </w:rPr>
              <w:t>:</w:t>
            </w:r>
          </w:p>
        </w:tc>
        <w:tc>
          <w:tcPr>
            <w:tcW w:w="1040"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7D77E7" w:rsidRDefault="000F6D96" w:rsidP="000F6D96">
            <w:pPr>
              <w:pBdr>
                <w:left w:val="single" w:sz="18" w:space="4" w:color="auto"/>
              </w:pBdr>
              <w:jc w:val="center"/>
              <w:rPr>
                <w:b/>
              </w:rPr>
            </w:pPr>
            <w:r w:rsidRPr="007D77E7">
              <w:rPr>
                <w:b/>
              </w:rPr>
              <w:t>Разом</w:t>
            </w:r>
          </w:p>
        </w:tc>
      </w:tr>
      <w:tr w:rsidR="000F6D96" w:rsidRPr="00980F1B" w:rsidTr="001A3F9D">
        <w:trPr>
          <w:trHeight w:val="123"/>
          <w:jc w:val="right"/>
        </w:trPr>
        <w:tc>
          <w:tcPr>
            <w:tcW w:w="1600" w:type="pct"/>
            <w:vMerge/>
            <w:tcBorders>
              <w:top w:val="single" w:sz="4" w:space="0" w:color="auto"/>
              <w:left w:val="single" w:sz="4" w:space="0" w:color="auto"/>
              <w:bottom w:val="single" w:sz="4" w:space="0" w:color="auto"/>
              <w:right w:val="single" w:sz="4" w:space="0" w:color="auto"/>
            </w:tcBorders>
            <w:vAlign w:val="center"/>
          </w:tcPr>
          <w:p w:rsidR="000F6D96" w:rsidRPr="00980F1B" w:rsidRDefault="000F6D96" w:rsidP="000F6D96">
            <w:pPr>
              <w:rPr>
                <w:b/>
                <w:bCs/>
              </w:rPr>
            </w:pPr>
          </w:p>
        </w:tc>
        <w:tc>
          <w:tcPr>
            <w:tcW w:w="1040"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lang w:eastAsia="it-IT"/>
              </w:rPr>
              <w:t>-</w:t>
            </w:r>
          </w:p>
        </w:tc>
        <w:tc>
          <w:tcPr>
            <w:tcW w:w="665"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w:t>
            </w:r>
          </w:p>
        </w:tc>
        <w:tc>
          <w:tcPr>
            <w:tcW w:w="798"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sidRPr="0030455F">
              <w:rPr>
                <w:b/>
                <w:bCs/>
                <w:shd w:val="clear" w:color="auto" w:fill="FFFFFF"/>
                <w:lang w:eastAsia="it-IT"/>
              </w:rPr>
              <w:t>2561,253</w:t>
            </w:r>
          </w:p>
        </w:tc>
        <w:tc>
          <w:tcPr>
            <w:tcW w:w="896"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sidRPr="0030455F">
              <w:rPr>
                <w:b/>
                <w:bCs/>
                <w:shd w:val="clear" w:color="auto" w:fill="FFFFFF"/>
                <w:lang w:eastAsia="it-IT"/>
              </w:rPr>
              <w:t>2561,253</w:t>
            </w:r>
          </w:p>
        </w:tc>
      </w:tr>
      <w:tr w:rsidR="000F6D96" w:rsidRPr="00980F1B" w:rsidTr="001A3F9D">
        <w:trPr>
          <w:trHeight w:val="3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Джерела фінансування: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jc w:val="both"/>
              <w:rPr>
                <w:b/>
                <w:lang w:eastAsia="it-IT"/>
              </w:rPr>
            </w:pPr>
            <w:r>
              <w:rPr>
                <w:lang w:eastAsia="it-IT"/>
              </w:rPr>
              <w:t>Державний бюджет</w:t>
            </w:r>
            <w:r w:rsidRPr="00790E89">
              <w:rPr>
                <w:lang w:eastAsia="it-IT"/>
              </w:rPr>
              <w:t xml:space="preserve"> </w:t>
            </w:r>
            <w:r>
              <w:rPr>
                <w:lang w:eastAsia="it-IT"/>
              </w:rPr>
              <w:t>(д</w:t>
            </w:r>
            <w:r w:rsidRPr="00790E89">
              <w:rPr>
                <w:lang w:eastAsia="it-IT"/>
              </w:rPr>
              <w:t>ержавного фонду регіонального розвитку</w:t>
            </w:r>
            <w:r>
              <w:rPr>
                <w:lang w:eastAsia="it-IT"/>
              </w:rPr>
              <w:t xml:space="preserve">), місцевий </w:t>
            </w:r>
            <w:r w:rsidRPr="00790E89">
              <w:rPr>
                <w:lang w:eastAsia="it-IT"/>
              </w:rPr>
              <w:t>бюджет</w:t>
            </w:r>
            <w:r>
              <w:rPr>
                <w:lang w:eastAsia="it-IT"/>
              </w:rPr>
              <w:t xml:space="preserve"> </w:t>
            </w:r>
          </w:p>
        </w:tc>
      </w:tr>
      <w:tr w:rsidR="000F6D96" w:rsidRPr="00980F1B" w:rsidTr="001A3F9D">
        <w:trPr>
          <w:trHeight w:val="435"/>
          <w:jc w:val="right"/>
        </w:trPr>
        <w:tc>
          <w:tcPr>
            <w:tcW w:w="1600" w:type="pct"/>
            <w:tcBorders>
              <w:top w:val="single" w:sz="4" w:space="0" w:color="auto"/>
              <w:left w:val="single" w:sz="4" w:space="0" w:color="auto"/>
              <w:bottom w:val="single" w:sz="4" w:space="0" w:color="auto"/>
              <w:right w:val="single" w:sz="4" w:space="0" w:color="auto"/>
            </w:tcBorders>
          </w:tcPr>
          <w:p w:rsidR="00D3564B" w:rsidRDefault="000F6D96" w:rsidP="000F6D96">
            <w:pPr>
              <w:outlineLvl w:val="5"/>
              <w:rPr>
                <w:b/>
                <w:bCs/>
              </w:rPr>
            </w:pPr>
            <w:r w:rsidRPr="00980F1B">
              <w:rPr>
                <w:b/>
                <w:bCs/>
              </w:rPr>
              <w:t xml:space="preserve">Ключові  потенційні </w:t>
            </w:r>
          </w:p>
          <w:p w:rsidR="00D3564B" w:rsidRDefault="000F6D96" w:rsidP="000F6D96">
            <w:pPr>
              <w:outlineLvl w:val="5"/>
              <w:rPr>
                <w:b/>
                <w:bCs/>
              </w:rPr>
            </w:pPr>
            <w:r w:rsidRPr="00980F1B">
              <w:rPr>
                <w:b/>
                <w:bCs/>
              </w:rPr>
              <w:t xml:space="preserve">учасники реалізації </w:t>
            </w:r>
          </w:p>
          <w:p w:rsidR="000F6D96" w:rsidRPr="00980F1B" w:rsidRDefault="000F6D96" w:rsidP="000F6D96">
            <w:pPr>
              <w:outlineLvl w:val="5"/>
              <w:rPr>
                <w:b/>
                <w:bCs/>
              </w:rPr>
            </w:pPr>
            <w:r w:rsidRPr="00980F1B">
              <w:rPr>
                <w:b/>
                <w:bCs/>
              </w:rPr>
              <w:t>проекту</w:t>
            </w:r>
            <w:r>
              <w:rPr>
                <w:b/>
                <w:bCs/>
              </w:rPr>
              <w:t>:</w:t>
            </w:r>
            <w:r w:rsidRPr="00980F1B">
              <w:rPr>
                <w:b/>
                <w:bCs/>
              </w:rPr>
              <w:t xml:space="preserve">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lang w:eastAsia="it-IT"/>
              </w:rPr>
            </w:pPr>
            <w:r w:rsidRPr="00790E89">
              <w:rPr>
                <w:lang w:eastAsia="it-IT"/>
              </w:rPr>
              <w:t>Андрушівська міська рада</w:t>
            </w:r>
            <w:r>
              <w:rPr>
                <w:lang w:eastAsia="it-IT"/>
              </w:rPr>
              <w:t>, п</w:t>
            </w:r>
            <w:r w:rsidRPr="00790E89">
              <w:rPr>
                <w:lang w:eastAsia="it-IT"/>
              </w:rPr>
              <w:t>ідрядн</w:t>
            </w:r>
            <w:r>
              <w:rPr>
                <w:lang w:eastAsia="it-IT"/>
              </w:rPr>
              <w:t>а організація</w:t>
            </w:r>
          </w:p>
        </w:tc>
      </w:tr>
      <w:tr w:rsidR="000F6D96" w:rsidTr="001A3F9D">
        <w:trPr>
          <w:trHeight w:val="1206"/>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Інше:</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Pr>
                <w:shd w:val="clear" w:color="auto" w:fill="FFFFFF"/>
                <w:lang w:eastAsia="it-IT"/>
              </w:rPr>
              <w:t>В наявності:</w:t>
            </w:r>
          </w:p>
          <w:p w:rsidR="000F6D96" w:rsidRPr="00790E89" w:rsidRDefault="000F6D96" w:rsidP="000F6D96">
            <w:pPr>
              <w:jc w:val="both"/>
              <w:rPr>
                <w:color w:val="000000"/>
              </w:rPr>
            </w:pPr>
            <w:r w:rsidRPr="00790E89">
              <w:t>проектно-кошторисна документація;</w:t>
            </w:r>
          </w:p>
          <w:p w:rsidR="000F6D96" w:rsidRPr="00790E89" w:rsidRDefault="000F6D96" w:rsidP="000F6D96">
            <w:pPr>
              <w:jc w:val="both"/>
            </w:pPr>
            <w:r w:rsidRPr="00790E89">
              <w:t>експертний звіт щодо розгляду к</w:t>
            </w:r>
            <w:r>
              <w:t>ошторисної частини документації;</w:t>
            </w:r>
          </w:p>
          <w:p w:rsidR="000F6D96" w:rsidRPr="00790E89" w:rsidRDefault="000F6D96" w:rsidP="000F6D96">
            <w:pPr>
              <w:jc w:val="both"/>
            </w:pPr>
            <w:r w:rsidRPr="00790E89">
              <w:t>наказ про затвердження проектної документації;</w:t>
            </w:r>
          </w:p>
          <w:p w:rsidR="000F6D96" w:rsidRPr="00790E89" w:rsidRDefault="000F6D96" w:rsidP="000F6D96">
            <w:pPr>
              <w:pBdr>
                <w:left w:val="single" w:sz="18" w:space="4" w:color="auto"/>
              </w:pBdr>
              <w:shd w:val="clear" w:color="auto" w:fill="FFFFFF"/>
              <w:jc w:val="both"/>
            </w:pPr>
            <w:r w:rsidRPr="00790E89">
              <w:t>довідка про категорійність об’єкта;</w:t>
            </w:r>
          </w:p>
          <w:p w:rsidR="000F6D96" w:rsidRPr="00790E89" w:rsidRDefault="000F6D96" w:rsidP="000F6D96">
            <w:pPr>
              <w:pBdr>
                <w:left w:val="single" w:sz="18" w:space="4" w:color="auto"/>
              </w:pBdr>
              <w:shd w:val="clear" w:color="auto" w:fill="FFFFFF"/>
              <w:jc w:val="both"/>
              <w:rPr>
                <w:shd w:val="clear" w:color="auto" w:fill="FFFFFF"/>
                <w:lang w:eastAsia="it-IT"/>
              </w:rPr>
            </w:pPr>
            <w:r w:rsidRPr="00790E89">
              <w:t>довідка про форму власності об’єкт</w:t>
            </w:r>
            <w:r>
              <w:t>а</w:t>
            </w:r>
            <w:r w:rsidRPr="00790E89">
              <w:t>.</w:t>
            </w:r>
          </w:p>
        </w:tc>
      </w:tr>
    </w:tbl>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2034"/>
        <w:gridCol w:w="1301"/>
        <w:gridCol w:w="1561"/>
        <w:gridCol w:w="1754"/>
      </w:tblGrid>
      <w:tr w:rsidR="000F6D96" w:rsidRPr="00980F1B"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Номер і назва завдання:</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jc w:val="both"/>
              <w:rPr>
                <w:iCs/>
              </w:rPr>
            </w:pPr>
            <w:r w:rsidRPr="004E600E">
              <w:t>1.4.3. Поліпшення екологічного стану та використання рекреаційних зон</w:t>
            </w:r>
          </w:p>
        </w:tc>
      </w:tr>
      <w:tr w:rsidR="000F6D96" w:rsidRPr="00D42220" w:rsidTr="001A3F9D">
        <w:trPr>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rPr>
                <w:b/>
                <w:bCs/>
              </w:rPr>
            </w:pPr>
            <w:r w:rsidRPr="00980F1B">
              <w:rPr>
                <w:b/>
                <w:bCs/>
              </w:rPr>
              <w:t xml:space="preserve">Назва проекту: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jc w:val="both"/>
              <w:rPr>
                <w:lang w:eastAsia="it-IT"/>
              </w:rPr>
            </w:pPr>
            <w:r>
              <w:rPr>
                <w:lang w:eastAsia="it-IT"/>
              </w:rPr>
              <w:t>1.83. Відновлення сприятливого гідрологічного режиму та санітарного стану річки Хомора у Баранівському районі</w:t>
            </w:r>
          </w:p>
        </w:tc>
      </w:tr>
      <w:tr w:rsidR="000F6D96" w:rsidRPr="00B021AC" w:rsidTr="001A3F9D">
        <w:trPr>
          <w:trHeight w:val="61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Цілі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autoSpaceDE w:val="0"/>
              <w:autoSpaceDN w:val="0"/>
              <w:adjustRightInd w:val="0"/>
              <w:jc w:val="both"/>
              <w:rPr>
                <w:bCs/>
              </w:rPr>
            </w:pPr>
            <w:r>
              <w:rPr>
                <w:bCs/>
              </w:rPr>
              <w:t>Покращення санітарного та екологічного стану р. Хомора, захист господарських об’єктів та сільгоспугідь від шкідливої дії вод.</w:t>
            </w:r>
          </w:p>
        </w:tc>
      </w:tr>
      <w:tr w:rsidR="000F6D96" w:rsidRPr="00980F1B" w:rsidTr="001A3F9D">
        <w:trPr>
          <w:trHeight w:val="573"/>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Територія</w:t>
            </w:r>
            <w:r>
              <w:rPr>
                <w:b/>
                <w:bCs/>
              </w:rPr>
              <w:t>,</w:t>
            </w:r>
            <w:r w:rsidRPr="00980F1B">
              <w:rPr>
                <w:b/>
                <w:bCs/>
              </w:rPr>
              <w:t xml:space="preserve"> на яку проект матиме вплив:</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Pr>
                <w:lang w:eastAsia="it-IT"/>
              </w:rPr>
              <w:t>Міста Новоград-Волинський і Баранівка Баранівського району, смт Першотравенськ, села Марківка, Стара Гута Баранівського району</w:t>
            </w:r>
          </w:p>
        </w:tc>
      </w:tr>
      <w:tr w:rsidR="000F6D96" w:rsidRPr="00D7762A" w:rsidTr="001A3F9D">
        <w:trPr>
          <w:trHeight w:val="669"/>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Орієнтовна кількість отримувачів вигод: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lang w:eastAsia="it-IT"/>
              </w:rPr>
            </w:pPr>
            <w:r>
              <w:rPr>
                <w:shd w:val="clear" w:color="auto" w:fill="FFFFFF"/>
                <w:lang w:eastAsia="it-IT"/>
              </w:rPr>
              <w:t xml:space="preserve">Населення міст </w:t>
            </w:r>
            <w:r>
              <w:rPr>
                <w:lang w:eastAsia="it-IT"/>
              </w:rPr>
              <w:t>Новоград-Волинський і Баранівка Баранівського району, смт Першотравенськ, сіл Марківка, Стара Гута Баранівського району</w:t>
            </w:r>
            <w:r>
              <w:rPr>
                <w:shd w:val="clear" w:color="auto" w:fill="FFFFFF"/>
                <w:lang w:eastAsia="it-IT"/>
              </w:rPr>
              <w:t xml:space="preserve"> (77 тис. осіб)</w:t>
            </w:r>
          </w:p>
        </w:tc>
      </w:tr>
      <w:tr w:rsidR="000F6D96" w:rsidRPr="00980F1B" w:rsidTr="001A3F9D">
        <w:trPr>
          <w:trHeight w:val="530"/>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Стислий опис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jc w:val="both"/>
              <w:rPr>
                <w:shd w:val="clear" w:color="auto" w:fill="FFFFFF"/>
                <w:lang w:eastAsia="it-IT"/>
              </w:rPr>
            </w:pPr>
            <w:r w:rsidRPr="00790E89">
              <w:rPr>
                <w:lang w:eastAsia="it-IT"/>
              </w:rPr>
              <w:t xml:space="preserve">Проект передбачає </w:t>
            </w:r>
            <w:r>
              <w:rPr>
                <w:lang w:eastAsia="it-IT"/>
              </w:rPr>
              <w:t xml:space="preserve">поглиблення русла річки Хомора на ділянці </w:t>
            </w:r>
            <w:smartTag w:uri="urn:schemas-microsoft-com:office:smarttags" w:element="metricconverter">
              <w:smartTagPr>
                <w:attr w:name="ProductID" w:val="7,5 км"/>
              </w:smartTagPr>
              <w:r>
                <w:rPr>
                  <w:lang w:eastAsia="it-IT"/>
                </w:rPr>
                <w:t>7,5 км</w:t>
              </w:r>
            </w:smartTag>
            <w:r>
              <w:rPr>
                <w:lang w:eastAsia="it-IT"/>
              </w:rPr>
              <w:t xml:space="preserve">. та розчистку її від замулення, що дозволить покращити гідрологічний режим та санітарний стан р. Хомора. </w:t>
            </w:r>
          </w:p>
        </w:tc>
      </w:tr>
      <w:tr w:rsidR="000F6D96" w:rsidRPr="00980F1B" w:rsidTr="001A3F9D">
        <w:trPr>
          <w:trHeight w:val="637"/>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Очікувані результати:</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jc w:val="both"/>
            </w:pPr>
            <w:r>
              <w:t>Відновлено сприятливий гідрологічний режим р. Хомора.</w:t>
            </w:r>
          </w:p>
          <w:p w:rsidR="000F6D96" w:rsidRDefault="000F6D96" w:rsidP="000F6D96">
            <w:pPr>
              <w:pBdr>
                <w:left w:val="single" w:sz="18" w:space="4" w:color="auto"/>
              </w:pBdr>
              <w:shd w:val="clear" w:color="auto" w:fill="FFFFFF"/>
              <w:jc w:val="both"/>
            </w:pPr>
            <w:r>
              <w:t>Покращено санітарний стан р. Хомора.</w:t>
            </w:r>
          </w:p>
          <w:p w:rsidR="000F6D96" w:rsidRPr="00790E89" w:rsidRDefault="000F6D96" w:rsidP="000F6D96">
            <w:pPr>
              <w:pBdr>
                <w:left w:val="single" w:sz="18" w:space="4" w:color="auto"/>
              </w:pBdr>
              <w:shd w:val="clear" w:color="auto" w:fill="FFFFFF"/>
              <w:jc w:val="both"/>
              <w:rPr>
                <w:lang w:eastAsia="it-IT"/>
              </w:rPr>
            </w:pPr>
            <w:r>
              <w:t>Зменшено територію мілководдя та заболоченості.</w:t>
            </w:r>
          </w:p>
        </w:tc>
      </w:tr>
      <w:tr w:rsidR="000F6D96" w:rsidRPr="00980F1B" w:rsidTr="001A3F9D">
        <w:trPr>
          <w:trHeight w:val="78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Ключові заходи проекту:</w:t>
            </w:r>
          </w:p>
        </w:tc>
        <w:tc>
          <w:tcPr>
            <w:tcW w:w="3400"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pBdr>
                <w:left w:val="single" w:sz="18" w:space="4" w:color="auto"/>
              </w:pBdr>
              <w:shd w:val="clear" w:color="auto" w:fill="FFFFFF"/>
              <w:rPr>
                <w:lang w:eastAsia="it-IT"/>
              </w:rPr>
            </w:pPr>
            <w:r>
              <w:rPr>
                <w:lang w:eastAsia="it-IT"/>
              </w:rPr>
              <w:t>Поглиблення та розчистка русла р. Хомора.</w:t>
            </w:r>
          </w:p>
          <w:p w:rsidR="000F6D96" w:rsidRDefault="000F6D96" w:rsidP="000F6D96">
            <w:pPr>
              <w:pBdr>
                <w:left w:val="single" w:sz="18" w:space="4" w:color="auto"/>
              </w:pBdr>
              <w:shd w:val="clear" w:color="auto" w:fill="FFFFFF"/>
              <w:rPr>
                <w:lang w:eastAsia="it-IT"/>
              </w:rPr>
            </w:pPr>
            <w:r>
              <w:rPr>
                <w:lang w:eastAsia="it-IT"/>
              </w:rPr>
              <w:t>Здійснення культуртехнічних робіт у поймі річки.</w:t>
            </w:r>
          </w:p>
          <w:p w:rsidR="000F6D96" w:rsidRPr="00790E89" w:rsidRDefault="000F6D96" w:rsidP="000F6D96">
            <w:pPr>
              <w:pBdr>
                <w:left w:val="single" w:sz="18" w:space="4" w:color="auto"/>
              </w:pBdr>
              <w:shd w:val="clear" w:color="auto" w:fill="FFFFFF"/>
              <w:rPr>
                <w:shd w:val="clear" w:color="auto" w:fill="FFFFFF"/>
                <w:lang w:eastAsia="it-IT"/>
              </w:rPr>
            </w:pPr>
            <w:r>
              <w:rPr>
                <w:lang w:eastAsia="it-IT"/>
              </w:rPr>
              <w:t>Посів травосуміші у прибрежно-захисній смузі.</w:t>
            </w:r>
          </w:p>
        </w:tc>
      </w:tr>
      <w:tr w:rsidR="000F6D96" w:rsidRPr="00980F1B" w:rsidTr="001A3F9D">
        <w:trPr>
          <w:trHeight w:val="301"/>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Період реалізації:</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rPr>
                <w:b/>
                <w:bCs/>
                <w:shd w:val="clear" w:color="auto" w:fill="FFFFFF"/>
                <w:lang w:eastAsia="it-IT"/>
              </w:rPr>
            </w:pPr>
            <w:r>
              <w:rPr>
                <w:b/>
                <w:bCs/>
                <w:lang w:eastAsia="it-IT"/>
              </w:rPr>
              <w:t>2018-</w:t>
            </w:r>
            <w:r w:rsidRPr="0030455F">
              <w:rPr>
                <w:b/>
                <w:bCs/>
                <w:lang w:eastAsia="it-IT"/>
              </w:rPr>
              <w:t xml:space="preserve">2020 </w:t>
            </w:r>
            <w:r>
              <w:rPr>
                <w:b/>
                <w:bCs/>
                <w:lang w:eastAsia="it-IT"/>
              </w:rPr>
              <w:t>роки</w:t>
            </w:r>
          </w:p>
        </w:tc>
      </w:tr>
      <w:tr w:rsidR="000F6D96" w:rsidRPr="00980F1B" w:rsidTr="001A3F9D">
        <w:trPr>
          <w:trHeight w:val="154"/>
          <w:jc w:val="right"/>
        </w:trPr>
        <w:tc>
          <w:tcPr>
            <w:tcW w:w="1600" w:type="pct"/>
            <w:vMerge w:val="restart"/>
            <w:tcBorders>
              <w:top w:val="single" w:sz="4" w:space="0" w:color="auto"/>
              <w:left w:val="single" w:sz="4" w:space="0" w:color="auto"/>
              <w:bottom w:val="single" w:sz="4" w:space="0" w:color="auto"/>
              <w:right w:val="single" w:sz="4" w:space="0" w:color="auto"/>
            </w:tcBorders>
          </w:tcPr>
          <w:p w:rsidR="00144276" w:rsidRDefault="000F6D96" w:rsidP="000F6D96">
            <w:pPr>
              <w:outlineLvl w:val="5"/>
              <w:rPr>
                <w:b/>
                <w:bCs/>
              </w:rPr>
            </w:pPr>
            <w:r w:rsidRPr="00980F1B">
              <w:rPr>
                <w:b/>
                <w:bCs/>
              </w:rPr>
              <w:t xml:space="preserve">Орієнтована вартість </w:t>
            </w:r>
          </w:p>
          <w:p w:rsidR="000F6D96" w:rsidRPr="00980F1B" w:rsidRDefault="000F6D96" w:rsidP="000F6D96">
            <w:pPr>
              <w:outlineLvl w:val="5"/>
              <w:rPr>
                <w:b/>
                <w:bCs/>
              </w:rPr>
            </w:pPr>
            <w:r w:rsidRPr="00980F1B">
              <w:rPr>
                <w:b/>
                <w:bCs/>
              </w:rPr>
              <w:t>проекту, тис. грн.</w:t>
            </w:r>
            <w:r w:rsidR="00144276">
              <w:rPr>
                <w:b/>
                <w:bCs/>
              </w:rPr>
              <w:t>:</w:t>
            </w:r>
          </w:p>
        </w:tc>
        <w:tc>
          <w:tcPr>
            <w:tcW w:w="1040"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2018</w:t>
            </w:r>
          </w:p>
        </w:tc>
        <w:tc>
          <w:tcPr>
            <w:tcW w:w="665"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2020</w:t>
            </w:r>
          </w:p>
        </w:tc>
        <w:tc>
          <w:tcPr>
            <w:tcW w:w="896" w:type="pct"/>
            <w:tcBorders>
              <w:top w:val="single" w:sz="4" w:space="0" w:color="auto"/>
              <w:left w:val="single" w:sz="4" w:space="0" w:color="auto"/>
              <w:bottom w:val="single" w:sz="4" w:space="0" w:color="auto"/>
              <w:right w:val="single" w:sz="4" w:space="0" w:color="auto"/>
            </w:tcBorders>
            <w:shd w:val="clear" w:color="auto" w:fill="A6A6A6"/>
          </w:tcPr>
          <w:p w:rsidR="000F6D96" w:rsidRPr="00C37AF6" w:rsidRDefault="000F6D96" w:rsidP="000F6D96">
            <w:pPr>
              <w:pBdr>
                <w:left w:val="single" w:sz="18" w:space="4" w:color="auto"/>
              </w:pBdr>
              <w:jc w:val="center"/>
              <w:rPr>
                <w:b/>
              </w:rPr>
            </w:pPr>
            <w:r w:rsidRPr="00C37AF6">
              <w:rPr>
                <w:b/>
              </w:rPr>
              <w:t>Разом</w:t>
            </w:r>
          </w:p>
        </w:tc>
      </w:tr>
      <w:tr w:rsidR="000F6D96" w:rsidRPr="00980F1B" w:rsidTr="001A3F9D">
        <w:trPr>
          <w:trHeight w:val="233"/>
          <w:jc w:val="right"/>
        </w:trPr>
        <w:tc>
          <w:tcPr>
            <w:tcW w:w="1600" w:type="pct"/>
            <w:vMerge/>
            <w:tcBorders>
              <w:top w:val="single" w:sz="4" w:space="0" w:color="auto"/>
              <w:left w:val="single" w:sz="4" w:space="0" w:color="auto"/>
              <w:bottom w:val="single" w:sz="4" w:space="0" w:color="auto"/>
              <w:right w:val="single" w:sz="4" w:space="0" w:color="auto"/>
            </w:tcBorders>
            <w:vAlign w:val="center"/>
          </w:tcPr>
          <w:p w:rsidR="000F6D96" w:rsidRPr="00980F1B" w:rsidRDefault="000F6D96" w:rsidP="000F6D96">
            <w:pPr>
              <w:rPr>
                <w:b/>
                <w:bCs/>
              </w:rPr>
            </w:pPr>
          </w:p>
        </w:tc>
        <w:tc>
          <w:tcPr>
            <w:tcW w:w="1040"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lang w:eastAsia="it-IT"/>
              </w:rPr>
              <w:t>200</w:t>
            </w:r>
          </w:p>
        </w:tc>
        <w:tc>
          <w:tcPr>
            <w:tcW w:w="665"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2700</w:t>
            </w:r>
          </w:p>
        </w:tc>
        <w:tc>
          <w:tcPr>
            <w:tcW w:w="798"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4300</w:t>
            </w:r>
          </w:p>
        </w:tc>
        <w:tc>
          <w:tcPr>
            <w:tcW w:w="896" w:type="pct"/>
            <w:tcBorders>
              <w:top w:val="single" w:sz="4" w:space="0" w:color="auto"/>
              <w:left w:val="single" w:sz="4" w:space="0" w:color="auto"/>
              <w:bottom w:val="single" w:sz="4" w:space="0" w:color="auto"/>
              <w:right w:val="single" w:sz="4" w:space="0" w:color="auto"/>
            </w:tcBorders>
          </w:tcPr>
          <w:p w:rsidR="000F6D96" w:rsidRPr="0030455F" w:rsidRDefault="000F6D96" w:rsidP="000F6D96">
            <w:pPr>
              <w:pBdr>
                <w:left w:val="single" w:sz="18" w:space="4" w:color="auto"/>
              </w:pBdr>
              <w:shd w:val="clear" w:color="auto" w:fill="FFFFFF"/>
              <w:jc w:val="center"/>
              <w:rPr>
                <w:b/>
                <w:bCs/>
                <w:shd w:val="clear" w:color="auto" w:fill="FFFFFF"/>
                <w:lang w:eastAsia="it-IT"/>
              </w:rPr>
            </w:pPr>
            <w:r>
              <w:rPr>
                <w:b/>
                <w:bCs/>
                <w:shd w:val="clear" w:color="auto" w:fill="FFFFFF"/>
                <w:lang w:eastAsia="it-IT"/>
              </w:rPr>
              <w:t>7200</w:t>
            </w:r>
          </w:p>
        </w:tc>
      </w:tr>
      <w:tr w:rsidR="000F6D96" w:rsidRPr="00980F1B" w:rsidTr="001A3F9D">
        <w:trPr>
          <w:trHeight w:val="698"/>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 xml:space="preserve">Джерела фінансування: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b/>
                <w:lang w:eastAsia="it-IT"/>
              </w:rPr>
            </w:pPr>
            <w:r>
              <w:rPr>
                <w:lang w:eastAsia="it-IT"/>
              </w:rPr>
              <w:t xml:space="preserve">Місцевий бюджет </w:t>
            </w:r>
          </w:p>
        </w:tc>
      </w:tr>
      <w:tr w:rsidR="000F6D96" w:rsidRPr="00980F1B" w:rsidTr="001A3F9D">
        <w:trPr>
          <w:trHeight w:val="435"/>
          <w:jc w:val="right"/>
        </w:trPr>
        <w:tc>
          <w:tcPr>
            <w:tcW w:w="1600" w:type="pct"/>
            <w:tcBorders>
              <w:top w:val="single" w:sz="4" w:space="0" w:color="auto"/>
              <w:left w:val="single" w:sz="4" w:space="0" w:color="auto"/>
              <w:bottom w:val="single" w:sz="4" w:space="0" w:color="auto"/>
              <w:right w:val="single" w:sz="4" w:space="0" w:color="auto"/>
            </w:tcBorders>
          </w:tcPr>
          <w:p w:rsidR="00144276" w:rsidRDefault="000F6D96" w:rsidP="000F6D96">
            <w:pPr>
              <w:outlineLvl w:val="5"/>
              <w:rPr>
                <w:b/>
                <w:bCs/>
              </w:rPr>
            </w:pPr>
            <w:r w:rsidRPr="00980F1B">
              <w:rPr>
                <w:b/>
                <w:bCs/>
              </w:rPr>
              <w:t xml:space="preserve">Ключові потенційні </w:t>
            </w:r>
          </w:p>
          <w:p w:rsidR="00144276" w:rsidRDefault="000F6D96" w:rsidP="000F6D96">
            <w:pPr>
              <w:outlineLvl w:val="5"/>
              <w:rPr>
                <w:b/>
                <w:bCs/>
              </w:rPr>
            </w:pPr>
            <w:r w:rsidRPr="00980F1B">
              <w:rPr>
                <w:b/>
                <w:bCs/>
              </w:rPr>
              <w:t xml:space="preserve">учасники реалізації </w:t>
            </w:r>
          </w:p>
          <w:p w:rsidR="000F6D96" w:rsidRPr="00980F1B" w:rsidRDefault="000F6D96" w:rsidP="000F6D96">
            <w:pPr>
              <w:outlineLvl w:val="5"/>
              <w:rPr>
                <w:b/>
                <w:bCs/>
              </w:rPr>
            </w:pPr>
            <w:r w:rsidRPr="00980F1B">
              <w:rPr>
                <w:b/>
                <w:bCs/>
              </w:rPr>
              <w:t>проекту</w:t>
            </w:r>
            <w:r>
              <w:rPr>
                <w:b/>
                <w:bCs/>
              </w:rPr>
              <w:t>:</w:t>
            </w:r>
            <w:r w:rsidRPr="00980F1B">
              <w:rPr>
                <w:b/>
                <w:bCs/>
              </w:rPr>
              <w:t xml:space="preserve"> </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rPr>
                <w:lang w:eastAsia="it-IT"/>
              </w:rPr>
            </w:pPr>
            <w:r>
              <w:rPr>
                <w:lang w:eastAsia="it-IT"/>
              </w:rPr>
              <w:t>Баранівська райдержадміністрація</w:t>
            </w:r>
          </w:p>
        </w:tc>
      </w:tr>
      <w:tr w:rsidR="000F6D96" w:rsidTr="001A3F9D">
        <w:trPr>
          <w:trHeight w:val="288"/>
          <w:jc w:val="right"/>
        </w:trPr>
        <w:tc>
          <w:tcPr>
            <w:tcW w:w="1600" w:type="pct"/>
            <w:tcBorders>
              <w:top w:val="single" w:sz="4" w:space="0" w:color="auto"/>
              <w:left w:val="single" w:sz="4" w:space="0" w:color="auto"/>
              <w:bottom w:val="single" w:sz="4" w:space="0" w:color="auto"/>
              <w:right w:val="single" w:sz="4" w:space="0" w:color="auto"/>
            </w:tcBorders>
          </w:tcPr>
          <w:p w:rsidR="000F6D96" w:rsidRPr="00980F1B" w:rsidRDefault="000F6D96" w:rsidP="000F6D96">
            <w:pPr>
              <w:outlineLvl w:val="5"/>
              <w:rPr>
                <w:b/>
                <w:bCs/>
              </w:rPr>
            </w:pPr>
            <w:r w:rsidRPr="00980F1B">
              <w:rPr>
                <w:b/>
                <w:bCs/>
              </w:rPr>
              <w:t>Інше:</w:t>
            </w:r>
          </w:p>
        </w:tc>
        <w:tc>
          <w:tcPr>
            <w:tcW w:w="3400" w:type="pct"/>
            <w:gridSpan w:val="4"/>
            <w:tcBorders>
              <w:top w:val="single" w:sz="4" w:space="0" w:color="auto"/>
              <w:left w:val="single" w:sz="4" w:space="0" w:color="auto"/>
              <w:bottom w:val="single" w:sz="4" w:space="0" w:color="auto"/>
              <w:right w:val="single" w:sz="4" w:space="0" w:color="auto"/>
            </w:tcBorders>
          </w:tcPr>
          <w:p w:rsidR="000F6D96" w:rsidRPr="00790E89" w:rsidRDefault="000F6D96" w:rsidP="000F6D96">
            <w:pPr>
              <w:pBdr>
                <w:left w:val="single" w:sz="18" w:space="4" w:color="auto"/>
              </w:pBdr>
              <w:shd w:val="clear" w:color="auto" w:fill="FFFFFF"/>
              <w:rPr>
                <w:shd w:val="clear" w:color="auto" w:fill="FFFFFF"/>
                <w:lang w:eastAsia="it-IT"/>
              </w:rPr>
            </w:pPr>
          </w:p>
        </w:tc>
      </w:tr>
    </w:tbl>
    <w:p w:rsidR="000F6D96" w:rsidRDefault="000F6D96" w:rsidP="000F6D96">
      <w:r>
        <w:br w:type="page"/>
      </w:r>
    </w:p>
    <w:tbl>
      <w:tblPr>
        <w:tblW w:w="0" w:type="auto"/>
        <w:tblLook w:val="01E0" w:firstRow="1" w:lastRow="1" w:firstColumn="1" w:lastColumn="1" w:noHBand="0" w:noVBand="0"/>
      </w:tblPr>
      <w:tblGrid>
        <w:gridCol w:w="3168"/>
        <w:gridCol w:w="1980"/>
        <w:gridCol w:w="1260"/>
        <w:gridCol w:w="1620"/>
        <w:gridCol w:w="1800"/>
      </w:tblGrid>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Номер і назва завдання:</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0F6D96">
            <w:r w:rsidRPr="00490075">
              <w:t>1.4.3. Покращення екологічного стану та використання рекреаційних зон</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B4467">
              <w:rPr>
                <w:color w:val="000000"/>
              </w:rPr>
              <w:t>1.84. Перезатарення та утилізація невизначених, заборонених до вжитку отрутохімікатів на території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0F6D96">
            <w:r w:rsidRPr="00490075">
              <w:t>Охорона навколишнього природного середовища.</w:t>
            </w:r>
          </w:p>
          <w:p w:rsidR="000F6D96" w:rsidRPr="00490075" w:rsidRDefault="000F6D96" w:rsidP="000F6D96">
            <w:r w:rsidRPr="00490075">
              <w:t>Покращення стану довкілля.</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Села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Орієнтована кількість отримувачів вигод:</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Населення сіл Романівка, Тупальці, Поліянівка, Яворівка, Броники, Ужачин, Куриця, Кленова, Орепи, Колодянка, Івашківка, Лучиця, Красилівка, Таращанка, Маковиці, Анета, Повчино, Токарів, Піщів Новоград-Волинського району (9,7 тис. осіб)</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Перезатарення та утилізація невизначених, заборонених до вжитку отрутохімікатів є однією з найбільш гострих екологічних проблем району. Зокрема це стосується утилізації та знешкодження токсичних відходів (групи високотоксичних речовин, яку складають невизначені та заборонені до використання пестициди).</w:t>
            </w:r>
          </w:p>
          <w:p w:rsidR="000F6D96" w:rsidRPr="00490075" w:rsidRDefault="000F6D96" w:rsidP="004B4467">
            <w:pPr>
              <w:jc w:val="both"/>
            </w:pPr>
            <w:r w:rsidRPr="00490075">
              <w:t>Невизначені, заборонені до вжитку отрутохімікати знаходяться в складських приміщеннях населених пунктів району в кількості 25,1 т.  Більшість приміщень (55%) знаходяться в аварійному стані. Найбільш аварійні складські приміщеннярозташовані у населених пунктах Мала Цвіля, Броники, Яворівка, Тупальці, Лучиця, Красилівка, Романівна, Кленова, Ужачин.</w:t>
            </w:r>
          </w:p>
          <w:p w:rsidR="000F6D96" w:rsidRPr="00490075" w:rsidRDefault="000F6D96" w:rsidP="004B4467">
            <w:pPr>
              <w:jc w:val="both"/>
            </w:pPr>
            <w:r w:rsidRPr="00490075">
              <w:t>Небезпечні речовини тривалий час розмиваються атмосферними опадами, потрапляють у ґрунтові води, загрожуючи здоров’ю людей та сільськогосподарських тварин. Територією району протікає р. Случ з притоками трьох річок. Ряд складів розташовані близько берегів водоймищ.</w:t>
            </w:r>
          </w:p>
          <w:p w:rsidR="000F6D96" w:rsidRPr="00490075" w:rsidRDefault="000F6D96" w:rsidP="004B4467">
            <w:pPr>
              <w:jc w:val="both"/>
            </w:pPr>
            <w:r w:rsidRPr="00490075">
              <w:t xml:space="preserve">Проект спрямований на проведення робіт з забезпечення </w:t>
            </w:r>
            <w:r w:rsidRPr="004B4467">
              <w:rPr>
                <w:color w:val="000000"/>
              </w:rPr>
              <w:t>перезатарення  та утилізації невизначених, заборонених до вжитку отрутохімікатів на території Новоград-Волинського району</w:t>
            </w:r>
            <w:r w:rsidRPr="00490075">
              <w:t xml:space="preserve">, а також на збереження навколишнього природного середовища. </w:t>
            </w:r>
          </w:p>
          <w:p w:rsidR="000F6D96" w:rsidRPr="00490075" w:rsidRDefault="000F6D96" w:rsidP="004B4467">
            <w:pPr>
              <w:jc w:val="both"/>
            </w:pPr>
            <w:r w:rsidRPr="00490075">
              <w:t xml:space="preserve">Для перезатарення та утилізації небезпечних залишків пестицидів з території району необхідні кошти в сумі понад </w:t>
            </w:r>
            <w:r w:rsidR="00FA727D">
              <w:t xml:space="preserve">  </w:t>
            </w:r>
            <w:r w:rsidRPr="00490075">
              <w:t>1 млн. грн., на що не вистачає фінансових можливостей місцевих бюджетів.</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90075">
              <w:t>Забезпечено запобігання подальшому забруднення ґрунту, атмосферного повітря, підземних та наземних вод.</w:t>
            </w:r>
          </w:p>
          <w:p w:rsidR="000F6D96" w:rsidRPr="004B4467" w:rsidRDefault="000F6D96" w:rsidP="000F6D96">
            <w:pPr>
              <w:rPr>
                <w:lang w:val="ru-RU"/>
              </w:rPr>
            </w:pPr>
            <w:r w:rsidRPr="00490075">
              <w:t>Покращено стан довкілля в окремих населених пунктах та районі в цілому.</w:t>
            </w:r>
          </w:p>
          <w:p w:rsidR="000F6D96" w:rsidRPr="004B4467" w:rsidRDefault="000F6D96" w:rsidP="000F6D96">
            <w:pPr>
              <w:rPr>
                <w:lang w:val="ru-RU"/>
              </w:rPr>
            </w:pP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90075" w:rsidRDefault="000F6D96" w:rsidP="004B4467">
            <w:pPr>
              <w:jc w:val="both"/>
            </w:pPr>
            <w:r w:rsidRPr="004B4467">
              <w:rPr>
                <w:color w:val="000000"/>
              </w:rPr>
              <w:t>Перезатарення  та утилізації невизначених, заборонених до вжитку отрутохімікатів на території Новоград-Волинського району.</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2018 рік:</w:t>
            </w:r>
          </w:p>
        </w:tc>
      </w:tr>
      <w:tr w:rsidR="000F6D96" w:rsidRPr="004B4467" w:rsidTr="00FA727D">
        <w:trPr>
          <w:trHeight w:val="255"/>
        </w:trPr>
        <w:tc>
          <w:tcPr>
            <w:tcW w:w="3168" w:type="dxa"/>
            <w:vMerge w:val="restart"/>
            <w:tcBorders>
              <w:top w:val="single" w:sz="4" w:space="0" w:color="auto"/>
              <w:left w:val="single" w:sz="4" w:space="0" w:color="auto"/>
              <w:bottom w:val="single" w:sz="4" w:space="0" w:color="auto"/>
              <w:right w:val="single" w:sz="4" w:space="0" w:color="auto"/>
            </w:tcBorders>
          </w:tcPr>
          <w:p w:rsidR="00126270" w:rsidRDefault="000F6D96" w:rsidP="000F6D96">
            <w:pPr>
              <w:rPr>
                <w:b/>
              </w:rPr>
            </w:pPr>
            <w:r w:rsidRPr="004B4467">
              <w:rPr>
                <w:b/>
              </w:rPr>
              <w:t xml:space="preserve">Орієнтовна вартість </w:t>
            </w:r>
          </w:p>
          <w:p w:rsidR="000F6D96" w:rsidRPr="004B4467" w:rsidRDefault="000F6D96" w:rsidP="000F6D96">
            <w:pPr>
              <w:rPr>
                <w:b/>
              </w:rPr>
            </w:pPr>
            <w:r w:rsidRPr="004B4467">
              <w:rPr>
                <w:b/>
              </w:rPr>
              <w:t>проекту, тис.</w:t>
            </w:r>
            <w:r w:rsidR="00126270">
              <w:rPr>
                <w:b/>
              </w:rPr>
              <w:t xml:space="preserve"> </w:t>
            </w:r>
            <w:r w:rsidRPr="004B4467">
              <w:rPr>
                <w:b/>
              </w:rPr>
              <w:t>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2018</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FA727D">
        <w:trPr>
          <w:trHeight w:val="285"/>
        </w:trPr>
        <w:tc>
          <w:tcPr>
            <w:tcW w:w="3168" w:type="dxa"/>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1107</w:t>
            </w:r>
          </w:p>
        </w:tc>
        <w:tc>
          <w:tcPr>
            <w:tcW w:w="126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rPr>
            </w:pPr>
            <w:r w:rsidRPr="004B4467">
              <w:rPr>
                <w:b/>
              </w:rPr>
              <w:t>1107</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Джерела фінансування:</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highlight w:val="yellow"/>
              </w:rPr>
            </w:pPr>
            <w:r w:rsidRPr="00490075">
              <w:t xml:space="preserve">Державний бюджет (державний фонд регіонального розвитку), державний та обласний фонд охорони навколишнього природного середовища, </w:t>
            </w:r>
            <w:r>
              <w:t xml:space="preserve">місцевий </w:t>
            </w:r>
            <w:r w:rsidRPr="001D67E7">
              <w:t>бюджет</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126270" w:rsidRDefault="000F6D96" w:rsidP="000F6D96">
            <w:pPr>
              <w:rPr>
                <w:b/>
              </w:rPr>
            </w:pPr>
            <w:r w:rsidRPr="004B4467">
              <w:rPr>
                <w:b/>
              </w:rPr>
              <w:t xml:space="preserve">Ключові потенційні </w:t>
            </w:r>
          </w:p>
          <w:p w:rsidR="00126270" w:rsidRDefault="000F6D96" w:rsidP="000F6D96">
            <w:pPr>
              <w:rPr>
                <w:b/>
              </w:rPr>
            </w:pPr>
            <w:r w:rsidRPr="004B4467">
              <w:rPr>
                <w:b/>
              </w:rPr>
              <w:t xml:space="preserve">учасники реалізації </w:t>
            </w:r>
          </w:p>
          <w:p w:rsidR="000F6D96" w:rsidRPr="004B4467" w:rsidRDefault="000F6D96" w:rsidP="000F6D96">
            <w:pPr>
              <w:rPr>
                <w:b/>
              </w:rPr>
            </w:pPr>
            <w:r w:rsidRPr="004B4467">
              <w:rPr>
                <w:b/>
              </w:rPr>
              <w:t>проекту:</w:t>
            </w:r>
          </w:p>
        </w:tc>
        <w:tc>
          <w:tcPr>
            <w:tcW w:w="6660" w:type="dxa"/>
            <w:gridSpan w:val="4"/>
            <w:tcBorders>
              <w:top w:val="single" w:sz="4" w:space="0" w:color="auto"/>
              <w:left w:val="single" w:sz="4" w:space="0" w:color="auto"/>
              <w:bottom w:val="single" w:sz="4" w:space="0" w:color="auto"/>
              <w:right w:val="single" w:sz="4" w:space="0" w:color="auto"/>
            </w:tcBorders>
          </w:tcPr>
          <w:p w:rsidR="000F6D96" w:rsidRPr="004B4467" w:rsidRDefault="00EC4F64" w:rsidP="004B4467">
            <w:pPr>
              <w:jc w:val="both"/>
              <w:rPr>
                <w:highlight w:val="yellow"/>
              </w:rPr>
            </w:pPr>
            <w:r>
              <w:t>Новоград-Волинська райдержадміністрація, п</w:t>
            </w:r>
            <w:r w:rsidR="000F6D96" w:rsidRPr="00490075">
              <w:t>ідприємства, які мають ліцензію на відповідний вид робіт</w:t>
            </w:r>
          </w:p>
        </w:tc>
      </w:tr>
      <w:tr w:rsidR="000F6D96" w:rsidRPr="004B4467" w:rsidTr="00FA727D">
        <w:tc>
          <w:tcPr>
            <w:tcW w:w="3168"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666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782"/>
        <w:gridCol w:w="1798"/>
        <w:gridCol w:w="1624"/>
        <w:gridCol w:w="1782"/>
      </w:tblGrid>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Номер і назва завдання: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1.4.3. Покращення екологічного стану та використання рекреаційних зон</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Назва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jc w:val="both"/>
            </w:pPr>
            <w:r>
              <w:t>1.85</w:t>
            </w:r>
            <w:r w:rsidRPr="00D10A0B">
              <w:t>. Будівництво парку культури та відпочинку в смт Іршанськ Хорошівського району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Цілі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Проведення заходів з розбудови існуючої лісопаркової зони з озером та подальше її функціонування як сучасного культурно-дозвільного комплексу парку культури та відпочинку.</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Забезпечення стійкого розвитку та подальшого збереження території парку.</w:t>
            </w:r>
          </w:p>
          <w:p w:rsidR="000F6D96" w:rsidRPr="00D10A0B" w:rsidRDefault="000F6D96" w:rsidP="000F6D96">
            <w:pPr>
              <w:tabs>
                <w:tab w:val="left" w:pos="851"/>
                <w:tab w:val="left" w:pos="4795"/>
                <w:tab w:val="left" w:pos="4921"/>
                <w:tab w:val="left" w:pos="5222"/>
              </w:tabs>
              <w:jc w:val="both"/>
            </w:pPr>
            <w:r w:rsidRPr="00D10A0B">
              <w:rPr>
                <w:shd w:val="clear" w:color="auto" w:fill="FFFFFF"/>
              </w:rPr>
              <w:t>Користуванні жителями та гостями громади зон активного та якісного відпочинку при збереженні глибинного озеленення простору.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Територія, на яку проект матиме вплив:</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rPr>
                <w:lang w:eastAsia="it-IT"/>
              </w:rPr>
              <w:t>Смт Іршанськ, села Добринь, Гута-Добринь, Ємилівка, Губенкове Іршанської об’єднаної територіальної громади</w:t>
            </w:r>
            <w:r w:rsidR="00492E99">
              <w:rPr>
                <w:lang w:eastAsia="it-IT"/>
              </w:rPr>
              <w:t xml:space="preserve"> Хорошівського району</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Орієнтовна кількість отримувачів вигод:</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jc w:val="both"/>
              <w:rPr>
                <w:lang w:eastAsia="it-IT"/>
              </w:rPr>
            </w:pPr>
            <w:r w:rsidRPr="00D10A0B">
              <w:rPr>
                <w:lang w:eastAsia="it-IT"/>
              </w:rPr>
              <w:t xml:space="preserve">Населення Іршанської об’єднаної територіальної громади та жителів </w:t>
            </w:r>
            <w:r w:rsidR="0063358B">
              <w:rPr>
                <w:lang w:eastAsia="it-IT"/>
              </w:rPr>
              <w:t>суміжніх</w:t>
            </w:r>
            <w:r w:rsidRPr="00D10A0B">
              <w:rPr>
                <w:lang w:eastAsia="it-IT"/>
              </w:rPr>
              <w:t xml:space="preserve"> громад (смт Іршанськ, сіл Добринь, Гута-Добринь, Ємилівка, Губенкові Хорошівського району) та жителі сусідніх громад (села Турчинка, Забране, Старики, Шершні, Десятини, Ковалі, Красносілка Хорошівського району) (7,5-10,5 тис. осіб)</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Стислий опис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shd w:val="clear" w:color="auto" w:fill="FFFFFF"/>
              <w:jc w:val="both"/>
            </w:pPr>
            <w:r w:rsidRPr="00D10A0B">
              <w:rPr>
                <w:shd w:val="clear" w:color="auto" w:fill="FFFFFF"/>
              </w:rPr>
              <w:t>Парк буде розбудований з використанням сучасних передових ідей ландшафтного дизайну на основі існуючого зеленого масиву та озера із використанням усіх особливостей ландшафту. У відновленому парку будуть створені усі умови для відпочинку різних вікових категорій відвідувачів: розташовані ігрові розважальні комплекси, атракціони, спортивні майданчики, місця культурного дозвілля. Організація паркового простору буде проведена з використанням сучасних інженерних гідросистем та освітлення.</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Очікувані результати:</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Створено додаткові умови для відпочинку, культурного дозвілля мешканців громади.</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Розбудовано інфраструктуру парку.</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Облаштовано на території парку малих архітектурних форм та забезпечено належний естетичний вигляд.</w:t>
            </w:r>
          </w:p>
          <w:p w:rsidR="000F6D96" w:rsidRPr="00D10A0B" w:rsidRDefault="000F6D96" w:rsidP="000F6D96">
            <w:pPr>
              <w:tabs>
                <w:tab w:val="left" w:pos="851"/>
                <w:tab w:val="left" w:pos="4795"/>
                <w:tab w:val="left" w:pos="4921"/>
                <w:tab w:val="left" w:pos="5222"/>
              </w:tabs>
              <w:jc w:val="both"/>
              <w:rPr>
                <w:shd w:val="clear" w:color="auto" w:fill="FFFFFF"/>
              </w:rPr>
            </w:pPr>
            <w:r w:rsidRPr="00D10A0B">
              <w:rPr>
                <w:shd w:val="clear" w:color="auto" w:fill="FFFFFF"/>
              </w:rPr>
              <w:t>Залучено інвестиції у сферу дозвілля та дитячого відпочинку. Зміцнено здоров’я мешканців громади, посприято розвитку фізичної культури, культурного, творчого та освітнього розвитку, проведено пропаганду ведення здорового способу життя.</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Ключові заходи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Виготовлення проектно-кошторисної документації на будівництво.</w:t>
            </w:r>
          </w:p>
          <w:p w:rsidR="000F6D96" w:rsidRPr="00D10A0B" w:rsidRDefault="000F6D96" w:rsidP="000F6D96">
            <w:pPr>
              <w:tabs>
                <w:tab w:val="left" w:pos="851"/>
                <w:tab w:val="left" w:pos="4795"/>
                <w:tab w:val="left" w:pos="4921"/>
                <w:tab w:val="left" w:pos="5222"/>
              </w:tabs>
              <w:jc w:val="both"/>
            </w:pPr>
            <w:r w:rsidRPr="00D10A0B">
              <w:rPr>
                <w:shd w:val="clear" w:color="auto" w:fill="FFFFFF"/>
              </w:rPr>
              <w:t>Вирубка аварійних і сухих дерев, розчищення території та насадження нових декоративних рослин (калина, червоний дуб, бузок тощо).</w:t>
            </w:r>
          </w:p>
          <w:p w:rsidR="000F6D96" w:rsidRPr="00D10A0B" w:rsidRDefault="000F6D96" w:rsidP="000F6D96">
            <w:pPr>
              <w:tabs>
                <w:tab w:val="left" w:pos="851"/>
                <w:tab w:val="left" w:pos="4795"/>
                <w:tab w:val="left" w:pos="4921"/>
                <w:tab w:val="left" w:pos="5222"/>
              </w:tabs>
              <w:jc w:val="both"/>
            </w:pPr>
            <w:r w:rsidRPr="00D10A0B">
              <w:t>О</w:t>
            </w:r>
            <w:r w:rsidRPr="00D10A0B">
              <w:rPr>
                <w:shd w:val="clear" w:color="auto" w:fill="FFFFFF"/>
              </w:rPr>
              <w:t>чищення, поглиблення та благоустрій озера.</w:t>
            </w:r>
          </w:p>
          <w:p w:rsidR="000F6D96" w:rsidRPr="00D10A0B" w:rsidRDefault="000F6D96" w:rsidP="000F6D96">
            <w:pPr>
              <w:tabs>
                <w:tab w:val="left" w:pos="851"/>
                <w:tab w:val="left" w:pos="4795"/>
                <w:tab w:val="left" w:pos="4921"/>
                <w:tab w:val="left" w:pos="5222"/>
              </w:tabs>
              <w:jc w:val="both"/>
            </w:pPr>
            <w:r w:rsidRPr="00D10A0B">
              <w:rPr>
                <w:shd w:val="clear" w:color="auto" w:fill="FFFFFF"/>
              </w:rPr>
              <w:t>Влаштування квітників, встановлення нових атракціонів, дитячих та спортивних майданчиків, освітлення, туалету, облаштування пішохідних доріжок та майданчиків.</w:t>
            </w:r>
          </w:p>
          <w:p w:rsidR="000F6D96" w:rsidRPr="00D10A0B" w:rsidRDefault="000F6D96" w:rsidP="000F6D96">
            <w:pPr>
              <w:tabs>
                <w:tab w:val="left" w:pos="851"/>
                <w:tab w:val="left" w:pos="4795"/>
                <w:tab w:val="left" w:pos="4921"/>
                <w:tab w:val="left" w:pos="5222"/>
              </w:tabs>
              <w:jc w:val="both"/>
            </w:pPr>
            <w:r w:rsidRPr="00D10A0B">
              <w:rPr>
                <w:shd w:val="clear" w:color="auto" w:fill="FFFFFF"/>
              </w:rPr>
              <w:t>Спорудження інших об’єктів спортивно-розважального та культурного призначення.</w:t>
            </w:r>
          </w:p>
          <w:p w:rsidR="000F6D96" w:rsidRPr="00D10A0B" w:rsidRDefault="000F6D96" w:rsidP="000F6D96">
            <w:pPr>
              <w:tabs>
                <w:tab w:val="left" w:pos="851"/>
                <w:tab w:val="left" w:pos="4795"/>
                <w:tab w:val="left" w:pos="4921"/>
                <w:tab w:val="left" w:pos="5222"/>
              </w:tabs>
              <w:jc w:val="both"/>
            </w:pPr>
            <w:r w:rsidRPr="00D10A0B">
              <w:rPr>
                <w:shd w:val="clear" w:color="auto" w:fill="FFFFFF"/>
              </w:rPr>
              <w:t>Відновлення місця для проведення урочистостей і масових заходів (свят, конкурсів, концертів, творчих та танцювальних вечорів тощо).</w:t>
            </w:r>
          </w:p>
        </w:tc>
      </w:tr>
      <w:tr w:rsidR="000F6D96" w:rsidRPr="00D10A0B">
        <w:trPr>
          <w:trHeight w:val="206"/>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Період реалізації:</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2018-2020 роки:</w:t>
            </w:r>
          </w:p>
        </w:tc>
      </w:tr>
      <w:tr w:rsidR="000F6D96" w:rsidRPr="00D10A0B">
        <w:trPr>
          <w:trHeight w:val="169"/>
        </w:trPr>
        <w:tc>
          <w:tcPr>
            <w:tcW w:w="1456" w:type="pct"/>
            <w:vMerge w:val="restar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Орієнтовна вартість проекту, тис.</w:t>
            </w:r>
            <w:r w:rsidR="00A84E97">
              <w:rPr>
                <w:b/>
              </w:rPr>
              <w:t xml:space="preserve"> </w:t>
            </w:r>
            <w:r w:rsidRPr="00D10A0B">
              <w:rPr>
                <w:b/>
              </w:rPr>
              <w:t>грн.:</w:t>
            </w:r>
          </w:p>
        </w:tc>
        <w:tc>
          <w:tcPr>
            <w:tcW w:w="90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2018</w:t>
            </w:r>
          </w:p>
        </w:tc>
        <w:tc>
          <w:tcPr>
            <w:tcW w:w="912"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2019</w:t>
            </w:r>
          </w:p>
        </w:tc>
        <w:tc>
          <w:tcPr>
            <w:tcW w:w="82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2020</w:t>
            </w:r>
          </w:p>
        </w:tc>
        <w:tc>
          <w:tcPr>
            <w:tcW w:w="904" w:type="pct"/>
            <w:tcBorders>
              <w:top w:val="single" w:sz="4" w:space="0" w:color="auto"/>
              <w:left w:val="single" w:sz="4" w:space="0" w:color="auto"/>
              <w:bottom w:val="single" w:sz="4" w:space="0" w:color="auto"/>
              <w:right w:val="single" w:sz="4" w:space="0" w:color="auto"/>
            </w:tcBorders>
            <w:shd w:val="clear" w:color="auto" w:fill="C0C0C0"/>
          </w:tcPr>
          <w:p w:rsidR="000F6D96" w:rsidRPr="00D10A0B" w:rsidRDefault="000F6D96" w:rsidP="000F6D96">
            <w:pPr>
              <w:tabs>
                <w:tab w:val="left" w:pos="851"/>
                <w:tab w:val="left" w:pos="4795"/>
                <w:tab w:val="left" w:pos="4921"/>
                <w:tab w:val="left" w:pos="5222"/>
              </w:tabs>
              <w:jc w:val="center"/>
              <w:rPr>
                <w:b/>
              </w:rPr>
            </w:pPr>
            <w:r w:rsidRPr="00D10A0B">
              <w:rPr>
                <w:b/>
              </w:rPr>
              <w:t>Разом</w:t>
            </w:r>
          </w:p>
        </w:tc>
      </w:tr>
      <w:tr w:rsidR="000F6D96" w:rsidRPr="00D10A0B">
        <w:trPr>
          <w:trHeight w:val="379"/>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D10A0B" w:rsidRDefault="000F6D96" w:rsidP="000F6D96">
            <w:pPr>
              <w:rPr>
                <w:b/>
              </w:rPr>
            </w:pPr>
          </w:p>
        </w:tc>
        <w:tc>
          <w:tcPr>
            <w:tcW w:w="90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3600</w:t>
            </w:r>
          </w:p>
        </w:tc>
        <w:tc>
          <w:tcPr>
            <w:tcW w:w="912"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1000</w:t>
            </w:r>
          </w:p>
        </w:tc>
        <w:tc>
          <w:tcPr>
            <w:tcW w:w="82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1000</w:t>
            </w:r>
          </w:p>
        </w:tc>
        <w:tc>
          <w:tcPr>
            <w:tcW w:w="904"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center"/>
              <w:rPr>
                <w:b/>
              </w:rPr>
            </w:pPr>
            <w:r w:rsidRPr="00D10A0B">
              <w:rPr>
                <w:b/>
              </w:rPr>
              <w:t>5600</w:t>
            </w:r>
          </w:p>
        </w:tc>
      </w:tr>
      <w:tr w:rsidR="000F6D96" w:rsidRPr="00D10A0B">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b/>
              </w:rPr>
            </w:pPr>
            <w:r w:rsidRPr="00D10A0B">
              <w:rPr>
                <w:b/>
              </w:rPr>
              <w:t>Джерела фінансування:</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pPr>
            <w:r w:rsidRPr="00D10A0B">
              <w:t>Державний бюджет (державний фонд регіонального розвитку), місцеві бюджети, міжнародні фонди, інвестиції</w:t>
            </w:r>
          </w:p>
        </w:tc>
      </w:tr>
      <w:tr w:rsidR="000F6D96" w:rsidRPr="00D10A0B">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rPr>
                <w:b/>
              </w:rPr>
            </w:pPr>
            <w:r w:rsidRPr="00D10A0B">
              <w:rPr>
                <w:b/>
              </w:rPr>
              <w:t>Ключові потенційні учасники реалізації проекту:</w:t>
            </w:r>
          </w:p>
        </w:tc>
        <w:tc>
          <w:tcPr>
            <w:tcW w:w="3544" w:type="pct"/>
            <w:gridSpan w:val="4"/>
            <w:tcBorders>
              <w:top w:val="single" w:sz="4" w:space="0" w:color="auto"/>
              <w:left w:val="single" w:sz="4" w:space="0" w:color="auto"/>
              <w:bottom w:val="single" w:sz="4" w:space="0" w:color="auto"/>
              <w:right w:val="single" w:sz="4" w:space="0" w:color="auto"/>
            </w:tcBorders>
          </w:tcPr>
          <w:p w:rsidR="000F6D96" w:rsidRPr="00D10A0B" w:rsidRDefault="000F6D96" w:rsidP="000F6D96">
            <w:pPr>
              <w:tabs>
                <w:tab w:val="left" w:pos="851"/>
                <w:tab w:val="left" w:pos="4795"/>
                <w:tab w:val="left" w:pos="4921"/>
                <w:tab w:val="left" w:pos="5222"/>
              </w:tabs>
              <w:jc w:val="both"/>
              <w:rPr>
                <w:lang w:val="ru-RU"/>
              </w:rPr>
            </w:pPr>
            <w:r w:rsidRPr="00D10A0B">
              <w:t>Іршанська селищна рада</w:t>
            </w:r>
            <w:r w:rsidR="00492E99">
              <w:t xml:space="preserve"> об’єднаної територіальної громади</w:t>
            </w:r>
          </w:p>
        </w:tc>
      </w:tr>
      <w:tr w:rsidR="000F6D96">
        <w:trPr>
          <w:trHeight w:val="379"/>
        </w:trPr>
        <w:tc>
          <w:tcPr>
            <w:tcW w:w="1456" w:type="pct"/>
            <w:tcBorders>
              <w:top w:val="single" w:sz="4" w:space="0" w:color="auto"/>
              <w:left w:val="single" w:sz="4" w:space="0" w:color="auto"/>
              <w:bottom w:val="single" w:sz="4" w:space="0" w:color="auto"/>
              <w:right w:val="single" w:sz="4" w:space="0" w:color="auto"/>
            </w:tcBorders>
          </w:tcPr>
          <w:p w:rsidR="000F6D96" w:rsidRDefault="000F6D96" w:rsidP="000F6D96">
            <w:pPr>
              <w:tabs>
                <w:tab w:val="left" w:pos="851"/>
                <w:tab w:val="left" w:pos="4795"/>
                <w:tab w:val="left" w:pos="4921"/>
                <w:tab w:val="left" w:pos="5222"/>
              </w:tabs>
              <w:rPr>
                <w:b/>
              </w:rPr>
            </w:pPr>
            <w:r w:rsidRPr="00D10A0B">
              <w:rPr>
                <w:b/>
              </w:rPr>
              <w:t>Інше:</w:t>
            </w:r>
          </w:p>
        </w:tc>
        <w:tc>
          <w:tcPr>
            <w:tcW w:w="3544"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tabs>
                <w:tab w:val="left" w:pos="851"/>
                <w:tab w:val="left" w:pos="4795"/>
                <w:tab w:val="left" w:pos="4921"/>
                <w:tab w:val="left" w:pos="5222"/>
              </w:tabs>
              <w:jc w:val="both"/>
            </w:pPr>
          </w:p>
        </w:tc>
      </w:tr>
    </w:tbl>
    <w:p w:rsidR="000F6D96" w:rsidRDefault="000F6D96" w:rsidP="000F6D96"/>
    <w:p w:rsidR="000F6D96" w:rsidRPr="0015120E" w:rsidRDefault="000F6D96" w:rsidP="000F6D96">
      <w:pPr>
        <w:jc w:val="both"/>
        <w:rPr>
          <w:b/>
          <w:i/>
          <w:sz w:val="28"/>
          <w:szCs w:val="28"/>
        </w:rPr>
      </w:pPr>
      <w:r>
        <w:br w:type="page"/>
      </w:r>
      <w:r w:rsidRPr="0015120E">
        <w:rPr>
          <w:b/>
          <w:i/>
          <w:sz w:val="28"/>
          <w:szCs w:val="28"/>
        </w:rPr>
        <w:t>Проекти Програми 2</w:t>
      </w:r>
      <w:r w:rsidR="00E73495">
        <w:rPr>
          <w:b/>
          <w:i/>
          <w:sz w:val="28"/>
          <w:szCs w:val="28"/>
        </w:rPr>
        <w:t>.</w:t>
      </w:r>
      <w:r w:rsidRPr="0015120E">
        <w:rPr>
          <w:b/>
          <w:i/>
          <w:sz w:val="28"/>
          <w:szCs w:val="28"/>
        </w:rPr>
        <w:t xml:space="preserve"> «Розвиток сільських територій та територій навколо міст області»</w:t>
      </w:r>
    </w:p>
    <w:p w:rsidR="000F6D96" w:rsidRPr="000300E2" w:rsidRDefault="000F6D96" w:rsidP="000F6D96"/>
    <w:p w:rsidR="000F6D96" w:rsidRPr="000300E2" w:rsidRDefault="000F6D96" w:rsidP="000F6D96">
      <w:pPr>
        <w:rPr>
          <w:b/>
        </w:rPr>
      </w:pPr>
      <w:r w:rsidRPr="000300E2">
        <w:rPr>
          <w:b/>
        </w:rPr>
        <w:t>Проекти напряму 2.1. Підвищення продуктивності сільськогосподарського сектору</w:t>
      </w:r>
    </w:p>
    <w:p w:rsidR="000F6D96" w:rsidRPr="00373A29" w:rsidRDefault="000F6D96" w:rsidP="000F6D96">
      <w:pPr>
        <w:rPr>
          <w:b/>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1782"/>
        <w:gridCol w:w="1798"/>
        <w:gridCol w:w="1624"/>
        <w:gridCol w:w="1782"/>
      </w:tblGrid>
      <w:tr w:rsidR="000F6D96" w:rsidRPr="00373A29">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color w:val="000000"/>
              </w:rPr>
            </w:pPr>
            <w:r w:rsidRPr="00FD2DE4">
              <w:rPr>
                <w:b/>
                <w:color w:val="000000"/>
              </w:rPr>
              <w:t>Номер і назва завдання:</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2.1.1.Поліпшення організації ринків для сільськогосподарських товарів і зв’язку міст із сільськими територіями</w:t>
            </w:r>
          </w:p>
        </w:tc>
      </w:tr>
      <w:tr w:rsidR="000F6D96" w:rsidRPr="00373A29">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Назва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 xml:space="preserve">2.1. Розробка бізнес-планів та проектно-кошторисної документації для створення районних (сільських) гуртових ринків </w:t>
            </w:r>
          </w:p>
        </w:tc>
      </w:tr>
      <w:tr w:rsidR="000F6D96" w:rsidRPr="00373A29">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Цілі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Надання допомоги ініціативним групам у створення районних (сільських) гуртових ринків, фінансування розробки бізнес-планів для обслуговування ефективності інвестиційного кредитування.</w:t>
            </w:r>
          </w:p>
          <w:p w:rsidR="000F6D96" w:rsidRPr="00FD2DE4" w:rsidRDefault="000F6D96" w:rsidP="000F6D96">
            <w:pPr>
              <w:tabs>
                <w:tab w:val="left" w:pos="851"/>
                <w:tab w:val="left" w:pos="4795"/>
                <w:tab w:val="left" w:pos="4921"/>
                <w:tab w:val="left" w:pos="5222"/>
              </w:tabs>
              <w:jc w:val="both"/>
            </w:pPr>
            <w:r w:rsidRPr="00FD2DE4">
              <w:t>Забезпечення доступу суб’єктів господарювання до участі у конкурсах на отримання фінансової допомоги за рахунок бюджетних коштів, проектів міжнародної технічної допомоги, грантових програм, а також залучення коштів інвесторів та кредитних ресурсів.</w:t>
            </w:r>
          </w:p>
          <w:p w:rsidR="000F6D96" w:rsidRPr="00FD2DE4" w:rsidRDefault="000F6D96" w:rsidP="000F6D96">
            <w:pPr>
              <w:tabs>
                <w:tab w:val="left" w:pos="851"/>
                <w:tab w:val="left" w:pos="4795"/>
                <w:tab w:val="left" w:pos="4921"/>
                <w:tab w:val="left" w:pos="5222"/>
              </w:tabs>
              <w:jc w:val="both"/>
            </w:pPr>
            <w:r w:rsidRPr="00FD2DE4">
              <w:t>Покращення можливостей для реалізації продукції дрібними агровиробниками.</w:t>
            </w:r>
          </w:p>
        </w:tc>
      </w:tr>
      <w:tr w:rsidR="000F6D96" w:rsidRPr="00373A29">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Територія, на яку проект матиме вплив:</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Житомирська область</w:t>
            </w:r>
          </w:p>
        </w:tc>
      </w:tr>
      <w:tr w:rsidR="000F6D96" w:rsidRPr="00373A29">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Орієнтовна кількість отримувачів вигод</w:t>
            </w:r>
            <w:r w:rsidR="00276480">
              <w:rPr>
                <w:b/>
              </w:rPr>
              <w:t>:</w:t>
            </w:r>
          </w:p>
        </w:tc>
        <w:tc>
          <w:tcPr>
            <w:tcW w:w="3544" w:type="pct"/>
            <w:gridSpan w:val="4"/>
          </w:tcPr>
          <w:p w:rsidR="000F6D96" w:rsidRPr="00FD2DE4" w:rsidRDefault="000F6D96" w:rsidP="000F6D96">
            <w:pPr>
              <w:tabs>
                <w:tab w:val="left" w:pos="851"/>
                <w:tab w:val="left" w:pos="4795"/>
                <w:tab w:val="left" w:pos="4921"/>
                <w:tab w:val="left" w:pos="5222"/>
              </w:tabs>
              <w:jc w:val="both"/>
            </w:pPr>
            <w:r>
              <w:t>Сільське населення Житомирської області (</w:t>
            </w:r>
            <w:r w:rsidRPr="00FD2DE4">
              <w:t>20000 осіб</w:t>
            </w:r>
            <w:r>
              <w:t>)</w:t>
            </w:r>
          </w:p>
        </w:tc>
      </w:tr>
      <w:tr w:rsidR="000F6D96" w:rsidRPr="00FD2DE4">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Стислий опис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Передбачається стимулювання ініціаторів створення районних (сільських) ринків сільськогосподарської продукції, які б залучали широке коло виробників до дрібно-гуртової торгівлі, також покращення умов ведення малого бізнесу у роздрібній торгівлі. Підтримка передбачається шляхом розробки бізнес-планів, проектно-кошторисної документації щодо створення районних (сільських) ринків. Таку допомогу на конкурсних умовах передбачається надати ініціативним групам щодо створення районних (сільських) ринків у комунальній або кооперативній власності.</w:t>
            </w:r>
          </w:p>
        </w:tc>
      </w:tr>
      <w:tr w:rsidR="000F6D96" w:rsidRPr="00FD2DE4">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Очікувані результати:</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Створено стимул суб’єктам господарювання до інвестування у розвиток інфраструктури ринку.</w:t>
            </w:r>
          </w:p>
          <w:p w:rsidR="000F6D96" w:rsidRPr="00FD2DE4" w:rsidRDefault="000F6D96" w:rsidP="000F6D96">
            <w:pPr>
              <w:tabs>
                <w:tab w:val="left" w:pos="851"/>
                <w:tab w:val="left" w:pos="4795"/>
                <w:tab w:val="left" w:pos="4921"/>
                <w:tab w:val="left" w:pos="5222"/>
              </w:tabs>
              <w:jc w:val="both"/>
            </w:pPr>
            <w:r w:rsidRPr="00FD2DE4">
              <w:t>В процесі розробки бізнес-планів проведено навчання щодо джерел та механізмів залучення інвестицій у розвиток бізнесу.</w:t>
            </w:r>
          </w:p>
          <w:p w:rsidR="000F6D96" w:rsidRPr="00FD2DE4" w:rsidRDefault="000F6D96" w:rsidP="000F6D96">
            <w:pPr>
              <w:tabs>
                <w:tab w:val="left" w:pos="851"/>
                <w:tab w:val="left" w:pos="4795"/>
                <w:tab w:val="left" w:pos="4921"/>
                <w:tab w:val="left" w:pos="5222"/>
              </w:tabs>
              <w:jc w:val="both"/>
            </w:pPr>
            <w:r w:rsidRPr="00FD2DE4">
              <w:t>Надано допомогу ініціативним групам у залученні інвестиційних коштів та банківських кредитів.</w:t>
            </w:r>
          </w:p>
          <w:p w:rsidR="000F6D96" w:rsidRPr="00FD2DE4" w:rsidRDefault="000F6D96" w:rsidP="000F6D96">
            <w:pPr>
              <w:tabs>
                <w:tab w:val="left" w:pos="851"/>
                <w:tab w:val="left" w:pos="4795"/>
                <w:tab w:val="left" w:pos="4921"/>
                <w:tab w:val="left" w:pos="5222"/>
              </w:tabs>
              <w:jc w:val="both"/>
            </w:pPr>
            <w:r w:rsidRPr="00FD2DE4">
              <w:t>Розроблено документацію для створення п’яти ринків.</w:t>
            </w:r>
          </w:p>
          <w:p w:rsidR="000F6D96" w:rsidRPr="00FD2DE4" w:rsidRDefault="000F6D96" w:rsidP="000F6D96">
            <w:pPr>
              <w:tabs>
                <w:tab w:val="left" w:pos="851"/>
                <w:tab w:val="left" w:pos="4795"/>
                <w:tab w:val="left" w:pos="4921"/>
                <w:tab w:val="left" w:pos="5222"/>
              </w:tabs>
              <w:jc w:val="both"/>
            </w:pPr>
            <w:r w:rsidRPr="00FD2DE4">
              <w:t>Покращено можливості для реалізації продукції дрібними агровиробниками.</w:t>
            </w:r>
          </w:p>
        </w:tc>
      </w:tr>
      <w:tr w:rsidR="000F6D96" w:rsidRPr="00FD2DE4">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rPr>
                <w:b/>
              </w:rPr>
            </w:pPr>
            <w:r w:rsidRPr="00FD2DE4">
              <w:rPr>
                <w:b/>
              </w:rPr>
              <w:t>Ключові заходи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Оцінка та визначення потреб у створенні районних (сільських) ринків сільськогосподарської продукції у комунальній або кооперативній власності.</w:t>
            </w:r>
          </w:p>
          <w:p w:rsidR="000F6D96" w:rsidRPr="00FD2DE4" w:rsidRDefault="000F6D96" w:rsidP="000F6D96">
            <w:pPr>
              <w:tabs>
                <w:tab w:val="left" w:pos="851"/>
                <w:tab w:val="left" w:pos="4795"/>
                <w:tab w:val="left" w:pos="4921"/>
                <w:tab w:val="left" w:pos="5222"/>
              </w:tabs>
              <w:jc w:val="both"/>
            </w:pPr>
            <w:r w:rsidRPr="00FD2DE4">
              <w:t>Визначення та підбір консультантів та виконавців проектних робіт.</w:t>
            </w:r>
          </w:p>
          <w:p w:rsidR="000F6D96" w:rsidRPr="00FD2DE4" w:rsidRDefault="000F6D96" w:rsidP="000F6D96">
            <w:pPr>
              <w:tabs>
                <w:tab w:val="left" w:pos="851"/>
                <w:tab w:val="left" w:pos="4795"/>
                <w:tab w:val="left" w:pos="4921"/>
                <w:tab w:val="left" w:pos="5222"/>
              </w:tabs>
              <w:jc w:val="both"/>
            </w:pPr>
            <w:r w:rsidRPr="00FD2DE4">
              <w:t>Конкурсний відбір бізнес-пропозицій щодо створення ринків. Надання допомоги ініціативним групам у створенні районних (сільських) гуртових ринків у комунальній або кооперативній власності.</w:t>
            </w:r>
          </w:p>
          <w:p w:rsidR="000F6D96" w:rsidRPr="00FD2DE4" w:rsidRDefault="000F6D96" w:rsidP="000F6D96">
            <w:pPr>
              <w:tabs>
                <w:tab w:val="left" w:pos="851"/>
                <w:tab w:val="left" w:pos="4795"/>
                <w:tab w:val="left" w:pos="4921"/>
                <w:tab w:val="left" w:pos="5222"/>
              </w:tabs>
              <w:jc w:val="both"/>
            </w:pPr>
            <w:r w:rsidRPr="00FD2DE4">
              <w:t>Надання консультативної допомоги щодо участі у грантових програмах та отриманні кредитів.</w:t>
            </w:r>
          </w:p>
          <w:p w:rsidR="000F6D96" w:rsidRPr="00FD2DE4" w:rsidRDefault="000F6D96" w:rsidP="000F6D96">
            <w:pPr>
              <w:tabs>
                <w:tab w:val="left" w:pos="851"/>
                <w:tab w:val="left" w:pos="4795"/>
                <w:tab w:val="left" w:pos="4921"/>
                <w:tab w:val="left" w:pos="5222"/>
              </w:tabs>
              <w:jc w:val="both"/>
            </w:pPr>
            <w:r w:rsidRPr="00FD2DE4">
              <w:t>Промоція ринків для наповнення місцевими товаровиробниками.</w:t>
            </w:r>
          </w:p>
          <w:p w:rsidR="000F6D96" w:rsidRPr="00FD2DE4" w:rsidRDefault="000F6D96" w:rsidP="000F6D96">
            <w:pPr>
              <w:tabs>
                <w:tab w:val="left" w:pos="851"/>
                <w:tab w:val="left" w:pos="4795"/>
                <w:tab w:val="left" w:pos="4921"/>
                <w:tab w:val="left" w:pos="5222"/>
              </w:tabs>
              <w:jc w:val="both"/>
            </w:pPr>
            <w:r w:rsidRPr="00FD2DE4">
              <w:t>Розміщення біл-бордів на автошляхах перед ринками з метою промоції та інше.</w:t>
            </w:r>
          </w:p>
        </w:tc>
      </w:tr>
      <w:tr w:rsidR="000F6D96" w:rsidRPr="00FD2DE4">
        <w:tblPrEx>
          <w:tblCellMar>
            <w:top w:w="0" w:type="dxa"/>
            <w:bottom w:w="0" w:type="dxa"/>
          </w:tblCellMar>
        </w:tblPrEx>
        <w:trPr>
          <w:trHeight w:val="206"/>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Період реалізації:</w:t>
            </w:r>
          </w:p>
        </w:tc>
        <w:tc>
          <w:tcPr>
            <w:tcW w:w="3544" w:type="pct"/>
            <w:gridSpan w:val="4"/>
            <w:tcBorders>
              <w:bottom w:val="single" w:sz="4" w:space="0" w:color="auto"/>
            </w:tcBorders>
          </w:tcPr>
          <w:p w:rsidR="000F6D96" w:rsidRPr="00FD2DE4" w:rsidRDefault="000F6D96" w:rsidP="000F6D96">
            <w:pPr>
              <w:tabs>
                <w:tab w:val="left" w:pos="851"/>
                <w:tab w:val="left" w:pos="4795"/>
                <w:tab w:val="left" w:pos="4921"/>
                <w:tab w:val="left" w:pos="5222"/>
              </w:tabs>
              <w:rPr>
                <w:b/>
              </w:rPr>
            </w:pPr>
            <w:r w:rsidRPr="00FD2DE4">
              <w:rPr>
                <w:b/>
              </w:rPr>
              <w:t>2018-2020 роки:</w:t>
            </w:r>
          </w:p>
        </w:tc>
      </w:tr>
      <w:tr w:rsidR="000F6D96" w:rsidRPr="00FD2DE4">
        <w:tblPrEx>
          <w:tblCellMar>
            <w:top w:w="0" w:type="dxa"/>
            <w:bottom w:w="0" w:type="dxa"/>
          </w:tblCellMar>
        </w:tblPrEx>
        <w:trPr>
          <w:trHeight w:val="380"/>
        </w:trPr>
        <w:tc>
          <w:tcPr>
            <w:tcW w:w="1456" w:type="pct"/>
            <w:vMerge w:val="restart"/>
          </w:tcPr>
          <w:p w:rsidR="000F6D96" w:rsidRPr="00FD2DE4" w:rsidRDefault="000F6D96" w:rsidP="000F6D96">
            <w:pPr>
              <w:tabs>
                <w:tab w:val="left" w:pos="851"/>
                <w:tab w:val="left" w:pos="4795"/>
                <w:tab w:val="left" w:pos="4921"/>
                <w:tab w:val="left" w:pos="5222"/>
              </w:tabs>
              <w:jc w:val="both"/>
              <w:rPr>
                <w:b/>
              </w:rPr>
            </w:pPr>
            <w:r w:rsidRPr="00FD2DE4">
              <w:rPr>
                <w:b/>
              </w:rPr>
              <w:t>Орієнтовна вартість проекту, тис.грн.:</w:t>
            </w:r>
          </w:p>
        </w:tc>
        <w:tc>
          <w:tcPr>
            <w:tcW w:w="90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2018</w:t>
            </w:r>
          </w:p>
        </w:tc>
        <w:tc>
          <w:tcPr>
            <w:tcW w:w="912"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2019</w:t>
            </w:r>
          </w:p>
        </w:tc>
        <w:tc>
          <w:tcPr>
            <w:tcW w:w="82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2020</w:t>
            </w:r>
          </w:p>
        </w:tc>
        <w:tc>
          <w:tcPr>
            <w:tcW w:w="904" w:type="pct"/>
            <w:shd w:val="clear" w:color="auto" w:fill="A6A6A6"/>
            <w:vAlign w:val="center"/>
          </w:tcPr>
          <w:p w:rsidR="000F6D96" w:rsidRPr="00FD2DE4" w:rsidRDefault="000F6D96" w:rsidP="00F4366A">
            <w:pPr>
              <w:tabs>
                <w:tab w:val="left" w:pos="851"/>
                <w:tab w:val="left" w:pos="4795"/>
                <w:tab w:val="left" w:pos="4921"/>
                <w:tab w:val="left" w:pos="5222"/>
              </w:tabs>
              <w:jc w:val="center"/>
              <w:rPr>
                <w:b/>
              </w:rPr>
            </w:pPr>
            <w:r w:rsidRPr="00FD2DE4">
              <w:rPr>
                <w:b/>
              </w:rPr>
              <w:t>Разом</w:t>
            </w:r>
          </w:p>
        </w:tc>
      </w:tr>
      <w:tr w:rsidR="000F6D96" w:rsidRPr="00FD2DE4">
        <w:tblPrEx>
          <w:tblCellMar>
            <w:top w:w="0" w:type="dxa"/>
            <w:bottom w:w="0" w:type="dxa"/>
          </w:tblCellMar>
        </w:tblPrEx>
        <w:trPr>
          <w:trHeight w:val="144"/>
        </w:trPr>
        <w:tc>
          <w:tcPr>
            <w:tcW w:w="1456" w:type="pct"/>
            <w:vMerge/>
          </w:tcPr>
          <w:p w:rsidR="000F6D96" w:rsidRPr="00FD2DE4" w:rsidRDefault="000F6D96" w:rsidP="000F6D96">
            <w:pPr>
              <w:tabs>
                <w:tab w:val="left" w:pos="851"/>
                <w:tab w:val="left" w:pos="4795"/>
                <w:tab w:val="left" w:pos="4921"/>
                <w:tab w:val="left" w:pos="5222"/>
              </w:tabs>
              <w:jc w:val="both"/>
              <w:rPr>
                <w:b/>
              </w:rPr>
            </w:pPr>
          </w:p>
        </w:tc>
        <w:tc>
          <w:tcPr>
            <w:tcW w:w="904" w:type="pct"/>
          </w:tcPr>
          <w:p w:rsidR="000F6D96" w:rsidRPr="00FD2DE4" w:rsidRDefault="000F6D96" w:rsidP="000F6D96">
            <w:pPr>
              <w:tabs>
                <w:tab w:val="left" w:pos="851"/>
                <w:tab w:val="left" w:pos="4795"/>
                <w:tab w:val="left" w:pos="4921"/>
                <w:tab w:val="left" w:pos="5222"/>
              </w:tabs>
              <w:jc w:val="center"/>
              <w:rPr>
                <w:b/>
              </w:rPr>
            </w:pPr>
            <w:r w:rsidRPr="00FD2DE4">
              <w:rPr>
                <w:b/>
              </w:rPr>
              <w:t>100</w:t>
            </w:r>
          </w:p>
        </w:tc>
        <w:tc>
          <w:tcPr>
            <w:tcW w:w="912" w:type="pct"/>
          </w:tcPr>
          <w:p w:rsidR="000F6D96" w:rsidRPr="00FD2DE4" w:rsidRDefault="000F6D96" w:rsidP="000F6D96">
            <w:pPr>
              <w:tabs>
                <w:tab w:val="left" w:pos="851"/>
                <w:tab w:val="left" w:pos="4795"/>
                <w:tab w:val="left" w:pos="4921"/>
                <w:tab w:val="left" w:pos="5222"/>
              </w:tabs>
              <w:jc w:val="center"/>
              <w:rPr>
                <w:b/>
              </w:rPr>
            </w:pPr>
            <w:r w:rsidRPr="00FD2DE4">
              <w:rPr>
                <w:b/>
              </w:rPr>
              <w:t>110</w:t>
            </w:r>
          </w:p>
        </w:tc>
        <w:tc>
          <w:tcPr>
            <w:tcW w:w="824" w:type="pct"/>
          </w:tcPr>
          <w:p w:rsidR="000F6D96" w:rsidRPr="00FD2DE4" w:rsidRDefault="000F6D96" w:rsidP="000F6D96">
            <w:pPr>
              <w:tabs>
                <w:tab w:val="left" w:pos="851"/>
                <w:tab w:val="left" w:pos="4795"/>
                <w:tab w:val="left" w:pos="4921"/>
                <w:tab w:val="left" w:pos="5222"/>
              </w:tabs>
              <w:jc w:val="center"/>
              <w:rPr>
                <w:b/>
              </w:rPr>
            </w:pPr>
            <w:r w:rsidRPr="00FD2DE4">
              <w:rPr>
                <w:b/>
              </w:rPr>
              <w:t>400</w:t>
            </w:r>
          </w:p>
        </w:tc>
        <w:tc>
          <w:tcPr>
            <w:tcW w:w="904" w:type="pct"/>
          </w:tcPr>
          <w:p w:rsidR="000F6D96" w:rsidRPr="00FD2DE4" w:rsidRDefault="000F6D96" w:rsidP="000F6D96">
            <w:pPr>
              <w:tabs>
                <w:tab w:val="left" w:pos="851"/>
                <w:tab w:val="left" w:pos="4795"/>
                <w:tab w:val="left" w:pos="4921"/>
                <w:tab w:val="left" w:pos="5222"/>
              </w:tabs>
              <w:jc w:val="center"/>
              <w:rPr>
                <w:b/>
              </w:rPr>
            </w:pPr>
            <w:r w:rsidRPr="00FD2DE4">
              <w:rPr>
                <w:b/>
              </w:rPr>
              <w:t>610</w:t>
            </w:r>
          </w:p>
        </w:tc>
      </w:tr>
      <w:tr w:rsidR="000F6D96" w:rsidRPr="00FD2DE4">
        <w:tblPrEx>
          <w:tblCellMar>
            <w:top w:w="0" w:type="dxa"/>
            <w:bottom w:w="0" w:type="dxa"/>
          </w:tblCellMar>
        </w:tblPrEx>
        <w:trPr>
          <w:trHeight w:val="379"/>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Джерела фінансування:</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Де</w:t>
            </w:r>
            <w:r w:rsidR="00BE73BE">
              <w:t>ржавний бюджет,</w:t>
            </w:r>
            <w:r w:rsidRPr="00FD2DE4">
              <w:t xml:space="preserve"> місцеві бюджети, проекти та програми міжнародно-технічної допомоги, міжнародні фінансові організації, власні кошти підприємств</w:t>
            </w:r>
          </w:p>
        </w:tc>
      </w:tr>
      <w:tr w:rsidR="000F6D96" w:rsidRPr="00FD2DE4">
        <w:tblPrEx>
          <w:tblCellMar>
            <w:top w:w="0" w:type="dxa"/>
            <w:bottom w:w="0" w:type="dxa"/>
          </w:tblCellMar>
        </w:tblPrEx>
        <w:trPr>
          <w:trHeight w:val="379"/>
        </w:trPr>
        <w:tc>
          <w:tcPr>
            <w:tcW w:w="1456" w:type="pct"/>
          </w:tcPr>
          <w:p w:rsidR="000F6D96" w:rsidRPr="00FD2DE4" w:rsidRDefault="000F6D96" w:rsidP="000F6D96">
            <w:pPr>
              <w:tabs>
                <w:tab w:val="left" w:pos="851"/>
                <w:tab w:val="left" w:pos="4795"/>
                <w:tab w:val="left" w:pos="4921"/>
                <w:tab w:val="left" w:pos="5222"/>
              </w:tabs>
              <w:jc w:val="both"/>
              <w:rPr>
                <w:b/>
              </w:rPr>
            </w:pPr>
            <w:r w:rsidRPr="00FD2DE4">
              <w:rPr>
                <w:b/>
              </w:rPr>
              <w:t>Ключові потенційні учасники реалізації проекту:</w:t>
            </w:r>
          </w:p>
        </w:tc>
        <w:tc>
          <w:tcPr>
            <w:tcW w:w="3544" w:type="pct"/>
            <w:gridSpan w:val="4"/>
          </w:tcPr>
          <w:p w:rsidR="000F6D96" w:rsidRPr="00FD2DE4" w:rsidRDefault="000F6D96" w:rsidP="000F6D96">
            <w:pPr>
              <w:tabs>
                <w:tab w:val="left" w:pos="851"/>
                <w:tab w:val="left" w:pos="4795"/>
                <w:tab w:val="left" w:pos="4921"/>
                <w:tab w:val="left" w:pos="5222"/>
              </w:tabs>
              <w:jc w:val="both"/>
            </w:pPr>
            <w:r w:rsidRPr="00FD2DE4">
              <w:t xml:space="preserve">Управління агропромислового розвитку </w:t>
            </w:r>
            <w:r w:rsidR="007935EA">
              <w:rPr>
                <w:lang w:eastAsia="it-IT"/>
              </w:rPr>
              <w:t>Житомирської</w:t>
            </w:r>
            <w:r w:rsidR="007935EA" w:rsidRPr="00FD2DE4">
              <w:t xml:space="preserve"> </w:t>
            </w:r>
            <w:r w:rsidRPr="00FD2DE4">
              <w:t>облдержадміністрації,</w:t>
            </w:r>
            <w:r w:rsidR="002F11D2">
              <w:t xml:space="preserve"> райдержадміністрації</w:t>
            </w:r>
            <w:r w:rsidRPr="00FD2DE4">
              <w:t>, сільськогосподарські підприємства, кооперативи, комунальне підприємство, консультанти, проектні організації</w:t>
            </w:r>
          </w:p>
        </w:tc>
      </w:tr>
      <w:tr w:rsidR="000F6D96" w:rsidRPr="002E774F">
        <w:tblPrEx>
          <w:tblCellMar>
            <w:top w:w="0" w:type="dxa"/>
            <w:bottom w:w="0" w:type="dxa"/>
          </w:tblCellMar>
        </w:tblPrEx>
        <w:trPr>
          <w:trHeight w:val="379"/>
        </w:trPr>
        <w:tc>
          <w:tcPr>
            <w:tcW w:w="1456" w:type="pct"/>
          </w:tcPr>
          <w:p w:rsidR="000F6D96" w:rsidRPr="002E774F" w:rsidRDefault="000F6D96" w:rsidP="000F6D96">
            <w:pPr>
              <w:tabs>
                <w:tab w:val="left" w:pos="851"/>
                <w:tab w:val="left" w:pos="4795"/>
                <w:tab w:val="left" w:pos="4921"/>
                <w:tab w:val="left" w:pos="5222"/>
              </w:tabs>
              <w:jc w:val="both"/>
              <w:rPr>
                <w:b/>
              </w:rPr>
            </w:pPr>
            <w:r w:rsidRPr="00FD2DE4">
              <w:rPr>
                <w:b/>
              </w:rPr>
              <w:t>Інше:</w:t>
            </w:r>
          </w:p>
        </w:tc>
        <w:tc>
          <w:tcPr>
            <w:tcW w:w="3544" w:type="pct"/>
            <w:gridSpan w:val="4"/>
          </w:tcPr>
          <w:p w:rsidR="000F6D96" w:rsidRPr="002E774F" w:rsidRDefault="000F6D96" w:rsidP="000F6D96">
            <w:pPr>
              <w:tabs>
                <w:tab w:val="left" w:pos="851"/>
                <w:tab w:val="left" w:pos="4795"/>
                <w:tab w:val="left" w:pos="4921"/>
                <w:tab w:val="left" w:pos="5222"/>
              </w:tabs>
              <w:jc w:val="both"/>
            </w:pP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1297"/>
        <w:gridCol w:w="1713"/>
        <w:gridCol w:w="1596"/>
        <w:gridCol w:w="2044"/>
      </w:tblGrid>
      <w:tr w:rsidR="000F6D96" w:rsidRPr="00FD2DE4">
        <w:tblPrEx>
          <w:tblCellMar>
            <w:top w:w="0" w:type="dxa"/>
            <w:bottom w:w="0" w:type="dxa"/>
          </w:tblCellMar>
        </w:tblPrEx>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t>Номер і назва завдання:</w:t>
            </w:r>
          </w:p>
        </w:tc>
        <w:tc>
          <w:tcPr>
            <w:tcW w:w="3400" w:type="pct"/>
            <w:gridSpan w:val="4"/>
          </w:tcPr>
          <w:p w:rsidR="000F6D96" w:rsidRPr="00FD2DE4" w:rsidRDefault="000F6D96" w:rsidP="000F6D96">
            <w:pPr>
              <w:pBdr>
                <w:left w:val="single" w:sz="18" w:space="4" w:color="auto"/>
              </w:pBdr>
              <w:jc w:val="both"/>
              <w:rPr>
                <w:lang w:eastAsia="it-IT"/>
              </w:rPr>
            </w:pPr>
            <w:r w:rsidRPr="00FD2DE4">
              <w:rPr>
                <w:lang w:eastAsia="it-IT"/>
              </w:rPr>
              <w:t>2.1.2. Поліпшення надання послуг для дрібних сільгосптоваровиробників і організація співробітництва між ними</w:t>
            </w:r>
          </w:p>
        </w:tc>
      </w:tr>
      <w:tr w:rsidR="000F6D96" w:rsidRPr="00FD2DE4">
        <w:tblPrEx>
          <w:tblCellMar>
            <w:top w:w="0" w:type="dxa"/>
            <w:bottom w:w="0" w:type="dxa"/>
          </w:tblCellMar>
        </w:tblPrEx>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jc w:val="both"/>
              <w:rPr>
                <w:lang w:eastAsia="it-IT"/>
              </w:rPr>
            </w:pPr>
            <w:r w:rsidRPr="00FD2DE4">
              <w:rPr>
                <w:lang w:eastAsia="it-IT"/>
              </w:rPr>
              <w:t>2.2. Сприяння розвитку сільськогосподарс</w:t>
            </w:r>
            <w:r>
              <w:rPr>
                <w:lang w:eastAsia="it-IT"/>
              </w:rPr>
              <w:t>ьких обслуговуючих кооперативів</w:t>
            </w:r>
          </w:p>
        </w:tc>
      </w:tr>
      <w:tr w:rsidR="000F6D96" w:rsidRPr="00FD2DE4">
        <w:tblPrEx>
          <w:tblCellMar>
            <w:top w:w="0" w:type="dxa"/>
            <w:bottom w:w="0" w:type="dxa"/>
          </w:tblCellMar>
        </w:tblPrEx>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pPr>
              <w:rPr>
                <w:color w:val="000000"/>
                <w:lang w:eastAsia="it-IT"/>
              </w:rPr>
            </w:pPr>
            <w:r w:rsidRPr="00FD2DE4">
              <w:rPr>
                <w:color w:val="000000"/>
                <w:lang w:eastAsia="it-IT"/>
              </w:rPr>
              <w:t>Розвиток сільськогосподарської кооперації.</w:t>
            </w:r>
          </w:p>
          <w:p w:rsidR="000F6D96" w:rsidRPr="00FD2DE4" w:rsidRDefault="000F6D96" w:rsidP="000F6D96">
            <w:pPr>
              <w:rPr>
                <w:lang w:eastAsia="it-IT"/>
              </w:rPr>
            </w:pPr>
            <w:r w:rsidRPr="00FD2DE4">
              <w:rPr>
                <w:color w:val="000000"/>
                <w:lang w:eastAsia="it-IT"/>
              </w:rPr>
              <w:t>Створення нових робочих місць в сільській місцевості.</w:t>
            </w:r>
          </w:p>
        </w:tc>
      </w:tr>
      <w:tr w:rsidR="000F6D96" w:rsidRPr="00FD2DE4">
        <w:tblPrEx>
          <w:tblCellMar>
            <w:top w:w="0" w:type="dxa"/>
            <w:bottom w:w="0" w:type="dxa"/>
          </w:tblCellMar>
        </w:tblPrEx>
        <w:trPr>
          <w:trHeight w:val="600"/>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jc w:val="both"/>
              <w:rPr>
                <w:lang w:eastAsia="it-IT"/>
              </w:rPr>
            </w:pPr>
            <w:r w:rsidRPr="00FD2DE4">
              <w:rPr>
                <w:lang w:eastAsia="it-IT"/>
              </w:rPr>
              <w:t xml:space="preserve">Сільські території Житомирської області </w:t>
            </w:r>
          </w:p>
        </w:tc>
      </w:tr>
      <w:tr w:rsidR="000F6D96" w:rsidRPr="00FD2DE4">
        <w:tblPrEx>
          <w:tblCellMar>
            <w:top w:w="0" w:type="dxa"/>
            <w:bottom w:w="0" w:type="dxa"/>
          </w:tblCellMar>
        </w:tblPrEx>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r w:rsidR="00276480">
              <w:rPr>
                <w:b/>
              </w:rPr>
              <w:t>:</w:t>
            </w:r>
          </w:p>
        </w:tc>
        <w:tc>
          <w:tcPr>
            <w:tcW w:w="3400" w:type="pct"/>
            <w:gridSpan w:val="4"/>
          </w:tcPr>
          <w:p w:rsidR="000F6D96" w:rsidRPr="00FD2DE4" w:rsidRDefault="000F6D96" w:rsidP="000F6D96">
            <w:pPr>
              <w:jc w:val="both"/>
              <w:rPr>
                <w:lang w:eastAsia="it-IT"/>
              </w:rPr>
            </w:pPr>
            <w:r w:rsidRPr="00FD2DE4">
              <w:rPr>
                <w:lang w:eastAsia="it-IT"/>
              </w:rPr>
              <w:t>Жителі сільських населених пунктів Житомирської області</w:t>
            </w:r>
          </w:p>
        </w:tc>
      </w:tr>
      <w:tr w:rsidR="000F6D96" w:rsidRPr="00FD2DE4">
        <w:tblPrEx>
          <w:tblCellMar>
            <w:top w:w="0" w:type="dxa"/>
            <w:bottom w:w="0" w:type="dxa"/>
          </w:tblCellMar>
        </w:tblPrEx>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color w:val="000000"/>
                <w:lang w:eastAsia="it-IT"/>
              </w:rPr>
            </w:pPr>
            <w:r w:rsidRPr="00FD2DE4">
              <w:rPr>
                <w:color w:val="000000"/>
                <w:lang w:eastAsia="it-IT"/>
              </w:rPr>
              <w:t>Не дивлячись на те, що форма сільськогосподарської кооперації  успішно запроваджена на території населених пунктів Житомирської області, залишається потреба у створенні таких форм господарювання. Серед головних причин такої потреби є бідність сільського населення, яке неспроможне самостійно мобілізувати достатньо коштів для придбання необхідного обладнання (техніки для обробітку землі, установки для охолодження молока, обладнання для зберігання овочів та фруктів). Створення сільськогосподарських обслуговуючих кооперативів поліпшить систему обробітку ґрунти в особистих селянських та фермерських господарствах, сприятиме  у просуванні сільськогосподарської продукції, виробленої дрібними товаровиробниками на організований аграрний ринок за рахунок:</w:t>
            </w:r>
          </w:p>
          <w:p w:rsidR="000F6D96" w:rsidRPr="00FD2DE4" w:rsidRDefault="000F6D96" w:rsidP="000F6D96">
            <w:pPr>
              <w:shd w:val="clear" w:color="auto" w:fill="FFFFFF"/>
              <w:jc w:val="both"/>
              <w:rPr>
                <w:lang w:eastAsia="it-IT"/>
              </w:rPr>
            </w:pPr>
            <w:r w:rsidRPr="00FD2DE4">
              <w:rPr>
                <w:lang w:eastAsia="it-IT"/>
              </w:rPr>
              <w:t>формування крупно-товарних партій стандартної продукції;</w:t>
            </w:r>
          </w:p>
          <w:p w:rsidR="000F6D96" w:rsidRPr="00FD2DE4" w:rsidRDefault="000F6D96" w:rsidP="000F6D96">
            <w:pPr>
              <w:shd w:val="clear" w:color="auto" w:fill="FFFFFF"/>
              <w:jc w:val="both"/>
              <w:rPr>
                <w:lang w:eastAsia="it-IT"/>
              </w:rPr>
            </w:pPr>
            <w:r w:rsidRPr="00FD2DE4">
              <w:rPr>
                <w:lang w:eastAsia="it-IT"/>
              </w:rPr>
              <w:t>післяврожайної доробки та закладки на довготривале зберігання у спеціалізованих сховищах;</w:t>
            </w:r>
          </w:p>
          <w:p w:rsidR="000F6D96" w:rsidRPr="00FD2DE4" w:rsidRDefault="000F6D96" w:rsidP="000F6D96">
            <w:pPr>
              <w:shd w:val="clear" w:color="auto" w:fill="FFFFFF"/>
              <w:jc w:val="both"/>
              <w:rPr>
                <w:lang w:eastAsia="it-IT"/>
              </w:rPr>
            </w:pPr>
            <w:r w:rsidRPr="00FD2DE4">
              <w:rPr>
                <w:lang w:eastAsia="it-IT"/>
              </w:rPr>
              <w:t>організації передторгової підготовки та відвантаження споживачам.</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Забезпечено створення нових сільськогосподарських обслуговуючих кооперативів за вибраним напрямком.</w:t>
            </w:r>
          </w:p>
          <w:p w:rsidR="000F6D96" w:rsidRPr="00FD2DE4" w:rsidRDefault="000F6D96" w:rsidP="000F6D96">
            <w:pPr>
              <w:jc w:val="both"/>
              <w:rPr>
                <w:color w:val="000000"/>
                <w:lang w:eastAsia="it-IT"/>
              </w:rPr>
            </w:pPr>
            <w:r w:rsidRPr="00FD2DE4">
              <w:rPr>
                <w:color w:val="000000"/>
                <w:lang w:eastAsia="it-IT"/>
              </w:rPr>
              <w:t>Більш якісні послуги, надані СОК своїм членам, стимулюють розвиток малого і середнього бізнесу у сільській місцевості.</w:t>
            </w:r>
          </w:p>
          <w:p w:rsidR="000F6D96" w:rsidRPr="00FD2DE4" w:rsidRDefault="000F6D96" w:rsidP="000F6D96">
            <w:pPr>
              <w:jc w:val="both"/>
              <w:rPr>
                <w:color w:val="000000"/>
                <w:lang w:eastAsia="it-IT"/>
              </w:rPr>
            </w:pPr>
            <w:r w:rsidRPr="00FD2DE4">
              <w:rPr>
                <w:color w:val="000000"/>
                <w:lang w:eastAsia="it-IT"/>
              </w:rPr>
              <w:t>Підвищено рівень конкурентоспроможності виробленої сільськогосподарської продукції.</w:t>
            </w:r>
          </w:p>
          <w:p w:rsidR="000F6D96" w:rsidRPr="00FD2DE4" w:rsidRDefault="000F6D96" w:rsidP="000F6D96">
            <w:pPr>
              <w:shd w:val="clear" w:color="auto" w:fill="FFFFFF"/>
              <w:jc w:val="both"/>
              <w:rPr>
                <w:lang w:eastAsia="it-IT"/>
              </w:rPr>
            </w:pPr>
            <w:r w:rsidRPr="00FD2DE4">
              <w:rPr>
                <w:color w:val="000000"/>
                <w:lang w:eastAsia="it-IT"/>
              </w:rPr>
              <w:t>Забезпечено створення нових робочих місць у сільській місцевості</w:t>
            </w:r>
          </w:p>
          <w:p w:rsidR="000F6D96" w:rsidRPr="00FD2DE4" w:rsidRDefault="000F6D96" w:rsidP="000F6D96">
            <w:pPr>
              <w:shd w:val="clear" w:color="auto" w:fill="FFFFFF"/>
              <w:tabs>
                <w:tab w:val="left" w:pos="1635"/>
              </w:tabs>
              <w:jc w:val="both"/>
              <w:rPr>
                <w:lang w:eastAsia="it-IT"/>
              </w:rPr>
            </w:pPr>
            <w:r w:rsidRPr="00FD2DE4">
              <w:rPr>
                <w:lang w:eastAsia="it-IT"/>
              </w:rPr>
              <w:t>Сільськогосподарські кооперативи та їх об’єднання отримали можливість:</w:t>
            </w:r>
          </w:p>
          <w:p w:rsidR="000F6D96" w:rsidRPr="00FD2DE4" w:rsidRDefault="000F6D96" w:rsidP="000F6D96">
            <w:pPr>
              <w:shd w:val="clear" w:color="auto" w:fill="FFFFFF"/>
              <w:tabs>
                <w:tab w:val="left" w:pos="1635"/>
              </w:tabs>
              <w:jc w:val="both"/>
              <w:rPr>
                <w:lang w:eastAsia="it-IT"/>
              </w:rPr>
            </w:pPr>
            <w:r w:rsidRPr="00FD2DE4">
              <w:rPr>
                <w:lang w:eastAsia="it-IT"/>
              </w:rPr>
              <w:t>реалізовувати вирощену продукцію в складі крупних партій за найвигіднішою ціною;</w:t>
            </w:r>
          </w:p>
          <w:p w:rsidR="000F6D96" w:rsidRPr="00FD2DE4" w:rsidRDefault="000F6D96" w:rsidP="000F6D96">
            <w:pPr>
              <w:shd w:val="clear" w:color="auto" w:fill="FFFFFF"/>
              <w:tabs>
                <w:tab w:val="num" w:pos="502"/>
              </w:tabs>
              <w:jc w:val="both"/>
              <w:rPr>
                <w:lang w:eastAsia="it-IT"/>
              </w:rPr>
            </w:pPr>
            <w:r w:rsidRPr="00FD2DE4">
              <w:rPr>
                <w:lang w:eastAsia="it-IT"/>
              </w:rPr>
              <w:t>зберігати продукцію в кооперативних овоче-фруктосховищах до моменту формування найбільшої ціни в період міжсезоння;</w:t>
            </w:r>
          </w:p>
          <w:p w:rsidR="000F6D96" w:rsidRPr="00FD2DE4" w:rsidRDefault="000F6D96" w:rsidP="000F6D96">
            <w:pPr>
              <w:shd w:val="clear" w:color="auto" w:fill="FFFFFF"/>
              <w:tabs>
                <w:tab w:val="num" w:pos="502"/>
              </w:tabs>
              <w:jc w:val="both"/>
              <w:rPr>
                <w:lang w:eastAsia="it-IT"/>
              </w:rPr>
            </w:pPr>
            <w:r w:rsidRPr="00FD2DE4">
              <w:rPr>
                <w:lang w:eastAsia="it-IT"/>
              </w:rPr>
              <w:t>суттєво зменшити втрати продукції за період зберігання.</w:t>
            </w:r>
          </w:p>
        </w:tc>
      </w:tr>
      <w:tr w:rsidR="000F6D96" w:rsidRPr="00FD2DE4" w:rsidTr="00CF5AF9">
        <w:tblPrEx>
          <w:tblCellMar>
            <w:top w:w="0" w:type="dxa"/>
            <w:bottom w:w="0" w:type="dxa"/>
          </w:tblCellMar>
        </w:tblPrEx>
        <w:trPr>
          <w:trHeight w:val="350"/>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shd w:val="clear" w:color="auto" w:fill="FFFFFF"/>
              <w:jc w:val="both"/>
              <w:rPr>
                <w:lang w:eastAsia="it-IT"/>
              </w:rPr>
            </w:pPr>
            <w:r w:rsidRPr="00FD2DE4">
              <w:rPr>
                <w:lang w:eastAsia="it-IT"/>
              </w:rPr>
              <w:t>Оцінка потреб районів, територіальних громад у створенні сільськогосподарських кооперативів певного напрямку діяльності.</w:t>
            </w:r>
          </w:p>
          <w:p w:rsidR="000F6D96" w:rsidRPr="00FD2DE4" w:rsidRDefault="000F6D96" w:rsidP="000F6D96">
            <w:pPr>
              <w:shd w:val="clear" w:color="auto" w:fill="FFFFFF"/>
              <w:jc w:val="both"/>
              <w:rPr>
                <w:lang w:eastAsia="it-IT"/>
              </w:rPr>
            </w:pPr>
            <w:r w:rsidRPr="00FD2DE4">
              <w:rPr>
                <w:lang w:eastAsia="it-IT"/>
              </w:rPr>
              <w:t>Підтримка створення обслуговуючих кооперативів, метою діяльності яких є надання послуг з обробітку ґрунту, із зберігання та реалізації сільськогосподарської продукції; та інші.</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0F6D96" w:rsidRPr="00FD2DE4">
        <w:tblPrEx>
          <w:tblCellMar>
            <w:top w:w="0" w:type="dxa"/>
            <w:bottom w:w="0" w:type="dxa"/>
          </w:tblCellMar>
        </w:tblPrEx>
        <w:trPr>
          <w:jc w:val="right"/>
        </w:trPr>
        <w:tc>
          <w:tcPr>
            <w:tcW w:w="1600" w:type="pct"/>
            <w:vMerge w:val="restart"/>
            <w:shd w:val="clear" w:color="auto" w:fill="FFFFFF"/>
          </w:tcPr>
          <w:p w:rsidR="000F6D96" w:rsidRPr="00FD2DE4" w:rsidRDefault="000F6D96" w:rsidP="000F6D96">
            <w:pPr>
              <w:rPr>
                <w:b/>
                <w:bCs/>
              </w:rPr>
            </w:pPr>
            <w:r w:rsidRPr="00FD2DE4">
              <w:rPr>
                <w:b/>
                <w:bCs/>
              </w:rPr>
              <w:t>Орієнтовна вартість проекту, тис. грн.:</w:t>
            </w:r>
          </w:p>
        </w:tc>
        <w:tc>
          <w:tcPr>
            <w:tcW w:w="663" w:type="pct"/>
            <w:shd w:val="clear" w:color="auto" w:fill="A6A6A6"/>
          </w:tcPr>
          <w:p w:rsidR="000F6D96" w:rsidRPr="00FD2DE4" w:rsidRDefault="000F6D96" w:rsidP="000F6D96">
            <w:pPr>
              <w:jc w:val="center"/>
              <w:rPr>
                <w:b/>
                <w:lang w:eastAsia="it-IT"/>
              </w:rPr>
            </w:pPr>
            <w:r w:rsidRPr="00FD2DE4">
              <w:rPr>
                <w:b/>
                <w:lang w:eastAsia="it-IT"/>
              </w:rPr>
              <w:t>2018</w:t>
            </w:r>
          </w:p>
        </w:tc>
        <w:tc>
          <w:tcPr>
            <w:tcW w:w="876" w:type="pct"/>
            <w:shd w:val="clear" w:color="auto" w:fill="A6A6A6"/>
          </w:tcPr>
          <w:p w:rsidR="000F6D96" w:rsidRPr="00FD2DE4" w:rsidRDefault="000F6D96" w:rsidP="000F6D96">
            <w:pPr>
              <w:jc w:val="center"/>
              <w:rPr>
                <w:b/>
                <w:lang w:eastAsia="it-IT"/>
              </w:rPr>
            </w:pPr>
            <w:r w:rsidRPr="00FD2DE4">
              <w:rPr>
                <w:b/>
                <w:lang w:eastAsia="it-IT"/>
              </w:rPr>
              <w:t>2019</w:t>
            </w:r>
          </w:p>
        </w:tc>
        <w:tc>
          <w:tcPr>
            <w:tcW w:w="816" w:type="pct"/>
            <w:shd w:val="clear" w:color="auto" w:fill="A6A6A6"/>
          </w:tcPr>
          <w:p w:rsidR="000F6D96" w:rsidRPr="00FD2DE4" w:rsidRDefault="000F6D96" w:rsidP="000F6D96">
            <w:pPr>
              <w:jc w:val="center"/>
              <w:rPr>
                <w:b/>
                <w:lang w:eastAsia="it-IT"/>
              </w:rPr>
            </w:pPr>
            <w:r w:rsidRPr="00FD2DE4">
              <w:rPr>
                <w:b/>
                <w:lang w:eastAsia="it-IT"/>
              </w:rPr>
              <w:t>2020</w:t>
            </w:r>
          </w:p>
        </w:tc>
        <w:tc>
          <w:tcPr>
            <w:tcW w:w="1045" w:type="pct"/>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tblPrEx>
          <w:tblCellMar>
            <w:top w:w="0" w:type="dxa"/>
            <w:bottom w:w="0" w:type="dxa"/>
          </w:tblCellMar>
        </w:tblPrEx>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3500</w:t>
            </w:r>
          </w:p>
        </w:tc>
        <w:tc>
          <w:tcPr>
            <w:tcW w:w="876" w:type="pct"/>
            <w:shd w:val="clear" w:color="auto" w:fill="FFFFFF"/>
          </w:tcPr>
          <w:p w:rsidR="000F6D96" w:rsidRPr="00FD2DE4" w:rsidRDefault="000F6D96" w:rsidP="000F6D96">
            <w:pPr>
              <w:jc w:val="center"/>
              <w:rPr>
                <w:b/>
                <w:lang w:eastAsia="it-IT"/>
              </w:rPr>
            </w:pPr>
            <w:r w:rsidRPr="00FD2DE4">
              <w:rPr>
                <w:b/>
                <w:lang w:eastAsia="it-IT"/>
              </w:rPr>
              <w:t>4500</w:t>
            </w:r>
          </w:p>
        </w:tc>
        <w:tc>
          <w:tcPr>
            <w:tcW w:w="816" w:type="pct"/>
            <w:shd w:val="clear" w:color="auto" w:fill="FFFFFF"/>
          </w:tcPr>
          <w:p w:rsidR="000F6D96" w:rsidRPr="00FD2DE4" w:rsidRDefault="000F6D96" w:rsidP="000F6D96">
            <w:pPr>
              <w:jc w:val="center"/>
              <w:rPr>
                <w:b/>
                <w:lang w:eastAsia="it-IT"/>
              </w:rPr>
            </w:pPr>
            <w:r w:rsidRPr="00FD2DE4">
              <w:rPr>
                <w:b/>
                <w:lang w:eastAsia="it-IT"/>
              </w:rPr>
              <w:t>5000</w:t>
            </w:r>
          </w:p>
        </w:tc>
        <w:tc>
          <w:tcPr>
            <w:tcW w:w="1045" w:type="pct"/>
            <w:shd w:val="clear" w:color="auto" w:fill="FFFFFF"/>
          </w:tcPr>
          <w:p w:rsidR="000F6D96" w:rsidRPr="00FD2DE4" w:rsidRDefault="000F6D96" w:rsidP="000F6D96">
            <w:pPr>
              <w:jc w:val="center"/>
              <w:rPr>
                <w:b/>
                <w:lang w:eastAsia="it-IT"/>
              </w:rPr>
            </w:pPr>
            <w:r w:rsidRPr="00FD2DE4">
              <w:rPr>
                <w:b/>
                <w:lang w:eastAsia="it-IT"/>
              </w:rPr>
              <w:t>13000</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обласний бюджет, місцеві бюджети, членські та пайові внески членів кооперативів, залучення майнових паїв, власні кошти підприємств, кошти інвесторів та інші джерела, не заборонені законодавством</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AE58D3">
            <w:pPr>
              <w:tabs>
                <w:tab w:val="left" w:pos="851"/>
                <w:tab w:val="left" w:pos="4795"/>
                <w:tab w:val="left" w:pos="4921"/>
                <w:tab w:val="left" w:pos="5222"/>
              </w:tabs>
              <w:jc w:val="both"/>
            </w:pPr>
            <w:r w:rsidRPr="00FD2DE4">
              <w:t>Управління агропромислового розвитку</w:t>
            </w:r>
            <w:r w:rsidR="007935EA">
              <w:rPr>
                <w:lang w:eastAsia="it-IT"/>
              </w:rPr>
              <w:t xml:space="preserve"> Житомирської</w:t>
            </w:r>
            <w:r w:rsidRPr="00FD2DE4">
              <w:t xml:space="preserve"> </w:t>
            </w:r>
            <w:r w:rsidR="00AE58D3">
              <w:t>о</w:t>
            </w:r>
            <w:r w:rsidRPr="00FD2DE4">
              <w:t xml:space="preserve">блдержадміністрації, </w:t>
            </w:r>
            <w:r>
              <w:t>т</w:t>
            </w:r>
            <w:r w:rsidRPr="00FD2DE4">
              <w:t>ериторіальні громади, сільськогосподарські обслуговуючі кооперативи, особисті селянські та фермерські господарства</w:t>
            </w:r>
          </w:p>
        </w:tc>
      </w:tr>
      <w:tr w:rsidR="000F6D96" w:rsidRPr="00FD2DE4">
        <w:tblPrEx>
          <w:tblCellMar>
            <w:top w:w="0" w:type="dxa"/>
            <w:bottom w:w="0" w:type="dxa"/>
          </w:tblCellMar>
        </w:tblPrEx>
        <w:trPr>
          <w:trHeight w:val="150"/>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shd w:val="clear" w:color="auto" w:fill="auto"/>
          </w:tcPr>
          <w:p w:rsidR="000F6D96" w:rsidRPr="00FD2DE4" w:rsidRDefault="000F6D96" w:rsidP="000F6D96">
            <w:pPr>
              <w:rPr>
                <w:lang w:eastAsia="it-IT"/>
              </w:rPr>
            </w:pPr>
          </w:p>
        </w:tc>
      </w:tr>
    </w:tbl>
    <w:p w:rsidR="000F6D96" w:rsidRDefault="000F6D96" w:rsidP="000F6D96"/>
    <w:p w:rsidR="000F6D96" w:rsidRDefault="000F6D96" w:rsidP="000F6D96">
      <w:pPr>
        <w:jc w:val="both"/>
        <w:rPr>
          <w:b/>
          <w:sz w:val="20"/>
          <w:szCs w:val="20"/>
        </w:rPr>
      </w:pPr>
      <w:r>
        <w:br w:type="page"/>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1"/>
        <w:gridCol w:w="1449"/>
        <w:gridCol w:w="1702"/>
        <w:gridCol w:w="1584"/>
        <w:gridCol w:w="2095"/>
        <w:gridCol w:w="10"/>
      </w:tblGrid>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color w:val="000000"/>
              </w:rPr>
            </w:pPr>
            <w:r w:rsidRPr="00FD2DE4">
              <w:rPr>
                <w:b/>
                <w:bCs/>
                <w:color w:val="000000"/>
              </w:rPr>
              <w:t>Номер і назва завдання</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jc w:val="both"/>
              <w:rPr>
                <w:lang w:eastAsia="it-IT"/>
              </w:rPr>
            </w:pPr>
            <w:r w:rsidRPr="00FD2DE4">
              <w:rPr>
                <w:lang w:eastAsia="it-IT"/>
              </w:rPr>
              <w:t>2.1.3. Сприяння доступу товаровиробникам до фінансових ресурсів</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Назва проекту:</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jc w:val="both"/>
              <w:rPr>
                <w:lang w:eastAsia="it-IT"/>
              </w:rPr>
            </w:pPr>
            <w:r w:rsidRPr="00FD2DE4">
              <w:rPr>
                <w:lang w:eastAsia="it-IT"/>
              </w:rPr>
              <w:t>2.3. Підтримка розвитку суб’єктів господарювання агропромислового комплексу області шляхом здешевлення кредитів</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Цілі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shd w:val="clear" w:color="auto" w:fill="FFFFFF"/>
              <w:jc w:val="both"/>
              <w:rPr>
                <w:lang w:eastAsia="it-IT"/>
              </w:rPr>
            </w:pPr>
            <w:r w:rsidRPr="00FD2DE4">
              <w:rPr>
                <w:lang w:eastAsia="it-IT"/>
              </w:rPr>
              <w:t>Забезпечення доступу суб’єктів сіль</w:t>
            </w:r>
            <w:r>
              <w:rPr>
                <w:lang w:eastAsia="it-IT"/>
              </w:rPr>
              <w:t xml:space="preserve">ськогосподарського виробництва </w:t>
            </w:r>
            <w:r w:rsidRPr="00FD2DE4">
              <w:rPr>
                <w:lang w:eastAsia="it-IT"/>
              </w:rPr>
              <w:t>до кредитних ресурсів комерційних банків.</w:t>
            </w:r>
          </w:p>
          <w:p w:rsidR="000F6D96" w:rsidRPr="00FD2DE4" w:rsidRDefault="000F6D96" w:rsidP="000F6D96">
            <w:pPr>
              <w:shd w:val="clear" w:color="auto" w:fill="FFFFFF"/>
              <w:jc w:val="both"/>
              <w:rPr>
                <w:lang w:eastAsia="it-IT"/>
              </w:rPr>
            </w:pPr>
            <w:r w:rsidRPr="00FD2DE4">
              <w:rPr>
                <w:lang w:eastAsia="it-IT"/>
              </w:rPr>
              <w:t>Створення умов для розвитку малого та середнього  підприємництва у сільській місцевості</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Територія, на яку проект матиме вплив:</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rPr>
                <w:lang w:eastAsia="it-IT"/>
              </w:rPr>
            </w:pPr>
            <w:r w:rsidRPr="00FD2DE4">
              <w:rPr>
                <w:lang w:eastAsia="it-IT"/>
              </w:rPr>
              <w:t>Житомирська область</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Орієнтовна кількість отримувачів вигод:</w:t>
            </w:r>
          </w:p>
        </w:tc>
        <w:tc>
          <w:tcPr>
            <w:tcW w:w="3488" w:type="pct"/>
            <w:gridSpan w:val="4"/>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0F6D96">
            <w:pPr>
              <w:rPr>
                <w:lang w:eastAsia="it-IT"/>
              </w:rPr>
            </w:pPr>
            <w:r w:rsidRPr="00FD2DE4">
              <w:rPr>
                <w:lang w:eastAsia="it-IT"/>
              </w:rPr>
              <w:t xml:space="preserve">Сільськогосподарські товаровиробники області </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Стислий опис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jc w:val="both"/>
              <w:rPr>
                <w:lang w:eastAsia="it-IT"/>
              </w:rPr>
            </w:pPr>
            <w:r w:rsidRPr="00FD2DE4">
              <w:rPr>
                <w:lang w:eastAsia="it-IT"/>
              </w:rPr>
              <w:t>Поряд з позитивною динамікою збільшення обсягів валового виробництва сільськогосподарської продукції в агропромисловому комплексі залишається не вирішеною проблема доступу невеликих сільськогосподарських підприємств до кредитних ресурсів комерційних банків, причиною якої є відсутність у них ліквідного забезпечення кредитів (застави). Ці обставини унеможливлюють впровадження дрібними сільськогосподарськими товаровиробниками новітніх технологій та сучасної техніки і обладнання.</w:t>
            </w:r>
          </w:p>
          <w:p w:rsidR="000F6D96" w:rsidRPr="00FD2DE4" w:rsidRDefault="000F6D96" w:rsidP="000F6D96">
            <w:pPr>
              <w:jc w:val="both"/>
              <w:rPr>
                <w:lang w:eastAsia="it-IT"/>
              </w:rPr>
            </w:pPr>
            <w:r w:rsidRPr="00FD2DE4">
              <w:rPr>
                <w:lang w:eastAsia="it-IT"/>
              </w:rPr>
              <w:t>Основною метою проекту є створення економічних й організаційних умов для залучення дрібними сільськогосподарськими товаровиробниками, у тому числі фермерськими, особистими селянськими господарствами, сільськогосподарськими кооперативами та їх об’єднаннями, кредитних ресурсів для розвитку їх виробничої бази та впровадження сучасних технологій виробництва сільськогосподарської продукції і підвищення на цій основі ефективності функціонування сільськогосподарських товаровиробників різних форм власності і господарювання з метою підвищення рівня самозайнятості сільського населення, забезпечення потреб області у продовольстві, а промисловості – у сировині.</w:t>
            </w:r>
          </w:p>
          <w:p w:rsidR="000F6D96" w:rsidRPr="00FD2DE4" w:rsidRDefault="000F6D96" w:rsidP="000F6D96">
            <w:pPr>
              <w:jc w:val="both"/>
              <w:rPr>
                <w:lang w:eastAsia="it-IT"/>
              </w:rPr>
            </w:pPr>
            <w:r w:rsidRPr="00FD2DE4">
              <w:rPr>
                <w:lang w:eastAsia="it-IT"/>
              </w:rPr>
              <w:t>Механізм реалізації проекту полягає у наданні компенсації господарюючим суб’єктам  агропромислового комплексу області шляхом здешевлення кредитів.</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Очікувані результати:</w:t>
            </w:r>
          </w:p>
        </w:tc>
        <w:tc>
          <w:tcPr>
            <w:tcW w:w="3488"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shd w:val="clear" w:color="auto" w:fill="FFFFFF"/>
              <w:jc w:val="both"/>
              <w:rPr>
                <w:lang w:eastAsia="it-IT"/>
              </w:rPr>
            </w:pPr>
            <w:r w:rsidRPr="00FD2DE4">
              <w:rPr>
                <w:lang w:eastAsia="it-IT"/>
              </w:rPr>
              <w:t>Створено механізм підтримки малих та середніх суб’єктів аграрного бізнесу.</w:t>
            </w:r>
          </w:p>
          <w:p w:rsidR="000F6D96" w:rsidRPr="00FD2DE4" w:rsidRDefault="000F6D96" w:rsidP="000F6D96">
            <w:pPr>
              <w:shd w:val="clear" w:color="auto" w:fill="FFFFFF"/>
              <w:jc w:val="both"/>
              <w:rPr>
                <w:lang w:eastAsia="it-IT"/>
              </w:rPr>
            </w:pPr>
            <w:r w:rsidRPr="00FD2DE4">
              <w:rPr>
                <w:lang w:eastAsia="it-IT"/>
              </w:rPr>
              <w:t>Проведення навчання з питань надання технічної допомоги в отриманні кредитів.</w:t>
            </w:r>
          </w:p>
          <w:p w:rsidR="000F6D96" w:rsidRPr="00FD2DE4" w:rsidRDefault="000F6D96" w:rsidP="000F6D96">
            <w:pPr>
              <w:shd w:val="clear" w:color="auto" w:fill="FFFFFF"/>
              <w:jc w:val="both"/>
              <w:rPr>
                <w:lang w:eastAsia="it-IT"/>
              </w:rPr>
            </w:pPr>
            <w:r w:rsidRPr="00FD2DE4">
              <w:rPr>
                <w:lang w:eastAsia="it-IT"/>
              </w:rPr>
              <w:t>Збільшення обізнаності та зацікавленості суб’єктів сільськогосподарської діяльності  у послугах з підтримки аграрного бізнесу шляхом проведення консультаційних нарад з сільськогосподарськими товаровиробниками в питаннях залучення банківських кредитів.</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Ключові заходи проекту:</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jc w:val="both"/>
              <w:rPr>
                <w:lang w:eastAsia="it-IT"/>
              </w:rPr>
            </w:pPr>
            <w:r w:rsidRPr="00FD2DE4">
              <w:rPr>
                <w:lang w:eastAsia="it-IT"/>
              </w:rPr>
              <w:t>Розробка програм для суб’єктів малого та середнього аграрного бізнесу для  отримання кредитних ресурсів.</w:t>
            </w:r>
          </w:p>
          <w:p w:rsidR="000F6D96" w:rsidRPr="00FD2DE4" w:rsidRDefault="000F6D96" w:rsidP="000F6D96">
            <w:pPr>
              <w:jc w:val="both"/>
              <w:rPr>
                <w:lang w:eastAsia="it-IT"/>
              </w:rPr>
            </w:pPr>
            <w:r w:rsidRPr="00FD2DE4">
              <w:rPr>
                <w:lang w:eastAsia="it-IT"/>
              </w:rPr>
              <w:t>Збільшення обізнаності та зацікавленості підприємств у послугах з підтримки бізнесу за рахунок залучення кредитних ресурсів.</w:t>
            </w:r>
          </w:p>
        </w:tc>
      </w:tr>
      <w:tr w:rsidR="000F6D96" w:rsidRPr="00FD2DE4" w:rsidTr="00CF5AF9">
        <w:tblPrEx>
          <w:tblCellMar>
            <w:top w:w="0" w:type="dxa"/>
            <w:bottom w:w="0" w:type="dxa"/>
          </w:tblCellMar>
        </w:tblPrEx>
        <w:trPr>
          <w:gridAfter w:val="1"/>
          <w:wAfter w:w="6" w:type="pct"/>
          <w:jc w:val="right"/>
        </w:trPr>
        <w:tc>
          <w:tcPr>
            <w:tcW w:w="1507"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 xml:space="preserve">Період реалізації: </w:t>
            </w:r>
          </w:p>
        </w:tc>
        <w:tc>
          <w:tcPr>
            <w:tcW w:w="3488" w:type="pct"/>
            <w:gridSpan w:val="4"/>
            <w:tcBorders>
              <w:top w:val="single" w:sz="4" w:space="0" w:color="auto"/>
              <w:left w:val="single" w:sz="4" w:space="0" w:color="auto"/>
              <w:bottom w:val="single" w:sz="4" w:space="0" w:color="auto"/>
              <w:right w:val="single" w:sz="4" w:space="0" w:color="auto"/>
            </w:tcBorders>
          </w:tcPr>
          <w:p w:rsidR="000F6D96" w:rsidRPr="00FD2DE4" w:rsidRDefault="000F6D96" w:rsidP="000F6D96">
            <w:pPr>
              <w:rPr>
                <w:b/>
                <w:lang w:eastAsia="it-IT"/>
              </w:rPr>
            </w:pPr>
            <w:r w:rsidRPr="00FD2DE4">
              <w:rPr>
                <w:b/>
                <w:lang w:eastAsia="it-IT"/>
              </w:rPr>
              <w:t>2018-2020 роки:</w:t>
            </w:r>
          </w:p>
        </w:tc>
      </w:tr>
      <w:tr w:rsidR="000F6D96" w:rsidRPr="00FD2DE4" w:rsidTr="00CF5AF9">
        <w:tblPrEx>
          <w:tblCellMar>
            <w:top w:w="0" w:type="dxa"/>
            <w:bottom w:w="0" w:type="dxa"/>
          </w:tblCellMar>
        </w:tblPrEx>
        <w:trPr>
          <w:jc w:val="right"/>
        </w:trPr>
        <w:tc>
          <w:tcPr>
            <w:tcW w:w="1507" w:type="pct"/>
            <w:vMerge w:val="restart"/>
            <w:shd w:val="clear" w:color="auto" w:fill="FFFFFF"/>
          </w:tcPr>
          <w:p w:rsidR="000F6D96" w:rsidRPr="00FD2DE4" w:rsidRDefault="000F6D96" w:rsidP="000F6D96">
            <w:pPr>
              <w:rPr>
                <w:b/>
                <w:bCs/>
              </w:rPr>
            </w:pPr>
            <w:r w:rsidRPr="00FD2DE4">
              <w:rPr>
                <w:b/>
                <w:bCs/>
              </w:rPr>
              <w:t>Орієнтовна вартість проекту, тис. грн.:</w:t>
            </w:r>
          </w:p>
        </w:tc>
        <w:tc>
          <w:tcPr>
            <w:tcW w:w="740" w:type="pct"/>
            <w:shd w:val="clear" w:color="auto" w:fill="A6A6A6"/>
          </w:tcPr>
          <w:p w:rsidR="000F6D96" w:rsidRPr="00FD2DE4" w:rsidRDefault="000F6D96" w:rsidP="000F6D96">
            <w:pPr>
              <w:jc w:val="center"/>
              <w:rPr>
                <w:b/>
                <w:lang w:eastAsia="it-IT"/>
              </w:rPr>
            </w:pPr>
            <w:r w:rsidRPr="00FD2DE4">
              <w:rPr>
                <w:b/>
                <w:lang w:eastAsia="it-IT"/>
              </w:rPr>
              <w:t>2018</w:t>
            </w:r>
          </w:p>
        </w:tc>
        <w:tc>
          <w:tcPr>
            <w:tcW w:w="869" w:type="pct"/>
            <w:shd w:val="clear" w:color="auto" w:fill="A6A6A6"/>
          </w:tcPr>
          <w:p w:rsidR="000F6D96" w:rsidRPr="00FD2DE4" w:rsidRDefault="000F6D96" w:rsidP="000F6D96">
            <w:pPr>
              <w:jc w:val="center"/>
              <w:rPr>
                <w:b/>
                <w:lang w:eastAsia="it-IT"/>
              </w:rPr>
            </w:pPr>
            <w:r w:rsidRPr="00FD2DE4">
              <w:rPr>
                <w:b/>
                <w:lang w:eastAsia="it-IT"/>
              </w:rPr>
              <w:t>2019</w:t>
            </w:r>
          </w:p>
        </w:tc>
        <w:tc>
          <w:tcPr>
            <w:tcW w:w="809" w:type="pct"/>
            <w:shd w:val="clear" w:color="auto" w:fill="A6A6A6"/>
          </w:tcPr>
          <w:p w:rsidR="000F6D96" w:rsidRPr="00FD2DE4" w:rsidRDefault="000F6D96" w:rsidP="000F6D96">
            <w:pPr>
              <w:jc w:val="center"/>
              <w:rPr>
                <w:b/>
                <w:lang w:eastAsia="it-IT"/>
              </w:rPr>
            </w:pPr>
            <w:r w:rsidRPr="00FD2DE4">
              <w:rPr>
                <w:b/>
                <w:lang w:eastAsia="it-IT"/>
              </w:rPr>
              <w:t>2020</w:t>
            </w:r>
          </w:p>
        </w:tc>
        <w:tc>
          <w:tcPr>
            <w:tcW w:w="1075" w:type="pct"/>
            <w:gridSpan w:val="2"/>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rsidTr="00CF5AF9">
        <w:tblPrEx>
          <w:tblCellMar>
            <w:top w:w="0" w:type="dxa"/>
            <w:bottom w:w="0" w:type="dxa"/>
          </w:tblCellMar>
        </w:tblPrEx>
        <w:trPr>
          <w:jc w:val="right"/>
        </w:trPr>
        <w:tc>
          <w:tcPr>
            <w:tcW w:w="1507" w:type="pct"/>
            <w:vMerge/>
            <w:shd w:val="clear" w:color="auto" w:fill="FFFFFF"/>
          </w:tcPr>
          <w:p w:rsidR="000F6D96" w:rsidRPr="00FD2DE4" w:rsidRDefault="000F6D96" w:rsidP="000F6D96">
            <w:pPr>
              <w:rPr>
                <w:b/>
                <w:bCs/>
              </w:rPr>
            </w:pPr>
          </w:p>
        </w:tc>
        <w:tc>
          <w:tcPr>
            <w:tcW w:w="740" w:type="pct"/>
            <w:shd w:val="clear" w:color="auto" w:fill="auto"/>
          </w:tcPr>
          <w:p w:rsidR="000F6D96" w:rsidRPr="00FD2DE4" w:rsidRDefault="000F6D96" w:rsidP="000F6D96">
            <w:pPr>
              <w:jc w:val="center"/>
              <w:rPr>
                <w:b/>
                <w:lang w:eastAsia="it-IT"/>
              </w:rPr>
            </w:pPr>
            <w:r w:rsidRPr="00FD2DE4">
              <w:rPr>
                <w:b/>
                <w:lang w:eastAsia="it-IT"/>
              </w:rPr>
              <w:t>9000</w:t>
            </w:r>
          </w:p>
        </w:tc>
        <w:tc>
          <w:tcPr>
            <w:tcW w:w="869" w:type="pct"/>
            <w:shd w:val="clear" w:color="auto" w:fill="FFFFFF"/>
          </w:tcPr>
          <w:p w:rsidR="000F6D96" w:rsidRPr="00FD2DE4" w:rsidRDefault="000F6D96" w:rsidP="000F6D96">
            <w:pPr>
              <w:jc w:val="center"/>
              <w:rPr>
                <w:b/>
                <w:lang w:eastAsia="it-IT"/>
              </w:rPr>
            </w:pPr>
            <w:r w:rsidRPr="00FD2DE4">
              <w:rPr>
                <w:b/>
                <w:lang w:eastAsia="it-IT"/>
              </w:rPr>
              <w:t>10000</w:t>
            </w:r>
          </w:p>
        </w:tc>
        <w:tc>
          <w:tcPr>
            <w:tcW w:w="809" w:type="pct"/>
            <w:shd w:val="clear" w:color="auto" w:fill="FFFFFF"/>
          </w:tcPr>
          <w:p w:rsidR="000F6D96" w:rsidRPr="00FD2DE4" w:rsidRDefault="000F6D96" w:rsidP="000F6D96">
            <w:pPr>
              <w:jc w:val="center"/>
              <w:rPr>
                <w:b/>
                <w:lang w:eastAsia="it-IT"/>
              </w:rPr>
            </w:pPr>
            <w:r w:rsidRPr="00FD2DE4">
              <w:rPr>
                <w:b/>
                <w:lang w:eastAsia="it-IT"/>
              </w:rPr>
              <w:t>11000</w:t>
            </w:r>
          </w:p>
        </w:tc>
        <w:tc>
          <w:tcPr>
            <w:tcW w:w="1075" w:type="pct"/>
            <w:gridSpan w:val="2"/>
            <w:shd w:val="clear" w:color="auto" w:fill="FFFFFF"/>
          </w:tcPr>
          <w:p w:rsidR="000F6D96" w:rsidRPr="00FD2DE4" w:rsidRDefault="000F6D96" w:rsidP="000F6D96">
            <w:pPr>
              <w:jc w:val="center"/>
              <w:rPr>
                <w:b/>
                <w:lang w:eastAsia="it-IT"/>
              </w:rPr>
            </w:pPr>
            <w:r w:rsidRPr="00FD2DE4">
              <w:rPr>
                <w:b/>
                <w:lang w:eastAsia="it-IT"/>
              </w:rPr>
              <w:t>30000</w:t>
            </w:r>
          </w:p>
        </w:tc>
      </w:tr>
      <w:tr w:rsidR="000F6D96" w:rsidRPr="00FD2DE4" w:rsidTr="00CF5AF9">
        <w:tblPrEx>
          <w:tblCellMar>
            <w:top w:w="0" w:type="dxa"/>
            <w:bottom w:w="0" w:type="dxa"/>
          </w:tblCellMar>
        </w:tblPrEx>
        <w:trPr>
          <w:trHeight w:val="370"/>
          <w:jc w:val="right"/>
        </w:trPr>
        <w:tc>
          <w:tcPr>
            <w:tcW w:w="1507" w:type="pct"/>
            <w:shd w:val="clear" w:color="auto" w:fill="FFFFFF"/>
          </w:tcPr>
          <w:p w:rsidR="000F6D96" w:rsidRPr="00FD2DE4" w:rsidRDefault="000F6D96" w:rsidP="000F6D96">
            <w:pPr>
              <w:rPr>
                <w:b/>
                <w:bCs/>
              </w:rPr>
            </w:pPr>
            <w:r w:rsidRPr="00FD2DE4">
              <w:rPr>
                <w:b/>
                <w:bCs/>
              </w:rPr>
              <w:t>Джерела фінансування:</w:t>
            </w:r>
          </w:p>
        </w:tc>
        <w:tc>
          <w:tcPr>
            <w:tcW w:w="3493" w:type="pct"/>
            <w:gridSpan w:val="5"/>
            <w:shd w:val="clear" w:color="auto" w:fill="auto"/>
          </w:tcPr>
          <w:p w:rsidR="000F6D96" w:rsidRPr="00FD2DE4" w:rsidRDefault="000F6D96" w:rsidP="000F6D96">
            <w:pPr>
              <w:jc w:val="both"/>
              <w:rPr>
                <w:lang w:eastAsia="it-IT"/>
              </w:rPr>
            </w:pPr>
            <w:r w:rsidRPr="00FD2DE4">
              <w:rPr>
                <w:lang w:eastAsia="it-IT"/>
              </w:rPr>
              <w:t>Державний бюджет, обласний бюджет, матеріально-технічна допомога, інші джерела, не заборонені законодавством</w:t>
            </w:r>
          </w:p>
        </w:tc>
      </w:tr>
      <w:tr w:rsidR="000F6D96" w:rsidRPr="00FD2DE4" w:rsidTr="00CF5AF9">
        <w:tblPrEx>
          <w:tblCellMar>
            <w:top w:w="0" w:type="dxa"/>
            <w:bottom w:w="0" w:type="dxa"/>
          </w:tblCellMar>
        </w:tblPrEx>
        <w:trPr>
          <w:jc w:val="right"/>
        </w:trPr>
        <w:tc>
          <w:tcPr>
            <w:tcW w:w="1507"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93" w:type="pct"/>
            <w:gridSpan w:val="5"/>
          </w:tcPr>
          <w:p w:rsidR="000F6D96" w:rsidRPr="00FD2DE4" w:rsidRDefault="000F6D96" w:rsidP="000F6D96">
            <w:pPr>
              <w:jc w:val="both"/>
              <w:rPr>
                <w:lang w:eastAsia="it-IT"/>
              </w:rPr>
            </w:pPr>
            <w:r w:rsidRPr="00FD2DE4">
              <w:t xml:space="preserve">Управління агропромислового розвитку </w:t>
            </w:r>
            <w:r w:rsidR="007935EA">
              <w:rPr>
                <w:lang w:eastAsia="it-IT"/>
              </w:rPr>
              <w:t>Житомирської</w:t>
            </w:r>
            <w:r w:rsidR="007935EA" w:rsidRPr="00FD2DE4">
              <w:t xml:space="preserve"> </w:t>
            </w:r>
            <w:r w:rsidRPr="00FD2DE4">
              <w:t xml:space="preserve">облдержадміністрації, </w:t>
            </w:r>
            <w:r>
              <w:t>р</w:t>
            </w:r>
            <w:r w:rsidRPr="00FD2DE4">
              <w:rPr>
                <w:lang w:eastAsia="it-IT"/>
              </w:rPr>
              <w:t>егіональний фонд підтримки фермерсь</w:t>
            </w:r>
            <w:r w:rsidR="00AE58D3">
              <w:rPr>
                <w:lang w:eastAsia="it-IT"/>
              </w:rPr>
              <w:t>ких господарств</w:t>
            </w:r>
            <w:r w:rsidRPr="00FD2DE4">
              <w:rPr>
                <w:lang w:eastAsia="it-IT"/>
              </w:rPr>
              <w:t>, сільськогосподарські товаровиробники, громадські організації</w:t>
            </w:r>
          </w:p>
        </w:tc>
      </w:tr>
      <w:tr w:rsidR="000F6D96" w:rsidRPr="004064EA" w:rsidTr="00CF5AF9">
        <w:tblPrEx>
          <w:tblCellMar>
            <w:top w:w="0" w:type="dxa"/>
            <w:bottom w:w="0" w:type="dxa"/>
          </w:tblCellMar>
        </w:tblPrEx>
        <w:trPr>
          <w:jc w:val="right"/>
        </w:trPr>
        <w:tc>
          <w:tcPr>
            <w:tcW w:w="1507" w:type="pct"/>
            <w:shd w:val="clear" w:color="auto" w:fill="FFFFFF"/>
          </w:tcPr>
          <w:p w:rsidR="000F6D96" w:rsidRPr="004064EA" w:rsidRDefault="000F6D96" w:rsidP="000F6D96">
            <w:pPr>
              <w:rPr>
                <w:b/>
                <w:bCs/>
              </w:rPr>
            </w:pPr>
            <w:r w:rsidRPr="00FD2DE4">
              <w:rPr>
                <w:b/>
                <w:bCs/>
              </w:rPr>
              <w:t>Інше:</w:t>
            </w:r>
          </w:p>
        </w:tc>
        <w:tc>
          <w:tcPr>
            <w:tcW w:w="3493" w:type="pct"/>
            <w:gridSpan w:val="5"/>
          </w:tcPr>
          <w:p w:rsidR="000F6D96" w:rsidRPr="004064EA" w:rsidRDefault="000F6D96" w:rsidP="000F6D96">
            <w:pPr>
              <w:rPr>
                <w:lang w:eastAsia="it-IT"/>
              </w:rPr>
            </w:pPr>
          </w:p>
        </w:tc>
      </w:tr>
    </w:tbl>
    <w:p w:rsidR="000F6D96" w:rsidRDefault="000F6D96" w:rsidP="000F6D96">
      <w:pPr>
        <w:jc w:val="both"/>
        <w:rPr>
          <w:b/>
          <w:sz w:val="20"/>
          <w:szCs w:val="20"/>
        </w:rPr>
      </w:pPr>
    </w:p>
    <w:p w:rsidR="000F6D96" w:rsidRDefault="000F6D96" w:rsidP="000F6D96">
      <w:pPr>
        <w:jc w:val="both"/>
        <w:rPr>
          <w:b/>
          <w:sz w:val="20"/>
          <w:szCs w:val="20"/>
        </w:rPr>
      </w:pPr>
      <w:r>
        <w:rPr>
          <w:b/>
          <w:sz w:val="20"/>
          <w:szCs w:val="20"/>
        </w:rPr>
        <w:br w:type="page"/>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2"/>
        <w:gridCol w:w="1290"/>
        <w:gridCol w:w="1713"/>
        <w:gridCol w:w="1596"/>
        <w:gridCol w:w="2050"/>
        <w:gridCol w:w="10"/>
      </w:tblGrid>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color w:val="000000"/>
              </w:rPr>
            </w:pPr>
            <w:r>
              <w:br w:type="page"/>
            </w:r>
            <w:r w:rsidRPr="00FD2DE4">
              <w:rPr>
                <w:b/>
                <w:bCs/>
                <w:color w:val="000000"/>
              </w:rPr>
              <w:t>Номер і назва завдання:</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 xml:space="preserve">2.1.3. Сприяння доступу сільськогосподарським товаровиробникам до фінансових ресурсів </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Назва проекту:</w:t>
            </w:r>
          </w:p>
        </w:tc>
        <w:tc>
          <w:tcPr>
            <w:tcW w:w="3401" w:type="pct"/>
            <w:gridSpan w:val="5"/>
            <w:tcBorders>
              <w:top w:val="single" w:sz="4" w:space="0" w:color="auto"/>
              <w:left w:val="single" w:sz="4" w:space="0" w:color="auto"/>
              <w:bottom w:val="single" w:sz="4" w:space="0" w:color="auto"/>
              <w:right w:val="single" w:sz="4" w:space="0" w:color="auto"/>
            </w:tcBorders>
            <w:shd w:val="clear" w:color="auto" w:fill="auto"/>
          </w:tcPr>
          <w:p w:rsidR="000F6D96" w:rsidRPr="00FD2DE4" w:rsidRDefault="000F6D96" w:rsidP="00934F3C">
            <w:pPr>
              <w:spacing w:line="260" w:lineRule="exact"/>
              <w:jc w:val="both"/>
              <w:rPr>
                <w:lang w:eastAsia="it-IT"/>
              </w:rPr>
            </w:pPr>
            <w:r w:rsidRPr="00FD2DE4">
              <w:rPr>
                <w:lang w:eastAsia="it-IT"/>
              </w:rPr>
              <w:t>2.4. Сприяння розвитку фермерських господарств</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Цілі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Вирішення проблеми матеріально-технічного забезпечення, що дозволить зменшити майже на третину частину ручної праці, що сприятиме підвищенню рівня використання трудових ресурсів та ефективності виробництва сільськогосподарської продукції.</w:t>
            </w:r>
          </w:p>
          <w:p w:rsidR="000F6D96" w:rsidRPr="00FD2DE4" w:rsidRDefault="000F6D96" w:rsidP="00934F3C">
            <w:pPr>
              <w:spacing w:line="260" w:lineRule="exact"/>
              <w:jc w:val="both"/>
              <w:rPr>
                <w:lang w:eastAsia="it-IT"/>
              </w:rPr>
            </w:pPr>
            <w:r w:rsidRPr="00FD2DE4">
              <w:rPr>
                <w:lang w:eastAsia="it-IT"/>
              </w:rPr>
              <w:t>Відшкодування вартості придбаних племінних нетелей  молочного та м’ясного напрямку продуктивності, що сприятиме забезпеченню поповнення поголів’я худоби фермерських господарств племінними породами, що дозволить збільшити рівень його продуктивності.</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Територія, на яку проект матиме вплив:</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rPr>
                <w:lang w:eastAsia="it-IT"/>
              </w:rPr>
            </w:pPr>
            <w:r w:rsidRPr="00FD2DE4">
              <w:rPr>
                <w:lang w:eastAsia="it-IT"/>
              </w:rPr>
              <w:t xml:space="preserve">Сільські території Житомирської області </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Орієнтовна кількість отримувачів вигод:</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rPr>
                <w:lang w:eastAsia="it-IT"/>
              </w:rPr>
            </w:pPr>
            <w:r w:rsidRPr="00FD2DE4">
              <w:rPr>
                <w:lang w:eastAsia="it-IT"/>
              </w:rPr>
              <w:t>Фермерські господарства Житомирської області</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Стислий опис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 xml:space="preserve">В області зареєстровано 971 фермерське господарство. Площа землі в обробітку фермерських господарств 63 тис. га, у тому числі 60,2 тис. га ріллі. В середньому на одне фермерське господарство припадає </w:t>
            </w:r>
            <w:smartTag w:uri="urn:schemas-microsoft-com:office:smarttags" w:element="metricconverter">
              <w:smartTagPr>
                <w:attr w:name="ProductID" w:val="65 га"/>
              </w:smartTagPr>
              <w:r w:rsidRPr="00FD2DE4">
                <w:rPr>
                  <w:lang w:eastAsia="it-IT"/>
                </w:rPr>
                <w:t>65 га</w:t>
              </w:r>
            </w:smartTag>
            <w:r w:rsidRPr="00FD2DE4">
              <w:rPr>
                <w:lang w:eastAsia="it-IT"/>
              </w:rPr>
              <w:t xml:space="preserve"> сільськогосподарських угідь. Із загальної кількості фермерів 132 (14%) займаються веденням галузі тваринництва. У веденні  фермерських господарств зайнято 3369 чол., з них найманих – 1126 працівників.</w:t>
            </w:r>
          </w:p>
          <w:p w:rsidR="000F6D96" w:rsidRPr="00FD2DE4" w:rsidRDefault="000F6D96" w:rsidP="00934F3C">
            <w:pPr>
              <w:spacing w:line="260" w:lineRule="exact"/>
              <w:jc w:val="both"/>
              <w:rPr>
                <w:lang w:eastAsia="it-IT"/>
              </w:rPr>
            </w:pPr>
            <w:r w:rsidRPr="00FD2DE4">
              <w:rPr>
                <w:lang w:eastAsia="it-IT"/>
              </w:rPr>
              <w:t>Підтримка розвитку  фермерських господарств підвищить внесок фермерів у виробництво сільськогосподарської продукції.</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Очікувані результати:</w:t>
            </w:r>
          </w:p>
        </w:tc>
        <w:tc>
          <w:tcPr>
            <w:tcW w:w="3401" w:type="pct"/>
            <w:gridSpan w:val="5"/>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934F3C">
            <w:pPr>
              <w:spacing w:line="260" w:lineRule="exact"/>
              <w:jc w:val="both"/>
              <w:rPr>
                <w:lang w:eastAsia="it-IT"/>
              </w:rPr>
            </w:pPr>
            <w:r w:rsidRPr="00FD2DE4">
              <w:rPr>
                <w:lang w:eastAsia="it-IT"/>
              </w:rPr>
              <w:t xml:space="preserve">Підтримка розвитку фермерських господарств поліпшить їх роботу </w:t>
            </w:r>
          </w:p>
          <w:p w:rsidR="000F6D96" w:rsidRPr="00FD2DE4" w:rsidRDefault="000F6D96" w:rsidP="00934F3C">
            <w:pPr>
              <w:spacing w:line="260" w:lineRule="exact"/>
              <w:jc w:val="both"/>
              <w:rPr>
                <w:lang w:eastAsia="it-IT"/>
              </w:rPr>
            </w:pPr>
            <w:r w:rsidRPr="00FD2DE4">
              <w:rPr>
                <w:lang w:eastAsia="it-IT"/>
              </w:rPr>
              <w:t>Забезпечить збільшення поголів’я великої рогатої худоби.</w:t>
            </w:r>
          </w:p>
          <w:p w:rsidR="000F6D96" w:rsidRPr="00FD2DE4" w:rsidRDefault="000F6D96" w:rsidP="00934F3C">
            <w:pPr>
              <w:spacing w:line="260" w:lineRule="exact"/>
              <w:jc w:val="both"/>
              <w:rPr>
                <w:lang w:eastAsia="it-IT"/>
              </w:rPr>
            </w:pPr>
            <w:r w:rsidRPr="00FD2DE4">
              <w:rPr>
                <w:lang w:eastAsia="it-IT"/>
              </w:rPr>
              <w:t>Збільшення продуктивності ВРХ фермерських господарств за рахунок високопродуктивного поголів’я худоби.</w:t>
            </w:r>
          </w:p>
          <w:p w:rsidR="000F6D96" w:rsidRPr="00FD2DE4" w:rsidRDefault="000F6D96" w:rsidP="00934F3C">
            <w:pPr>
              <w:spacing w:line="260" w:lineRule="exact"/>
              <w:jc w:val="both"/>
              <w:rPr>
                <w:lang w:eastAsia="it-IT"/>
              </w:rPr>
            </w:pPr>
            <w:r w:rsidRPr="00FD2DE4">
              <w:rPr>
                <w:lang w:eastAsia="it-IT"/>
              </w:rPr>
              <w:t xml:space="preserve">Створення нових робочих місць та збільшення кількості додатково залучених працівників у сільськогосподарське виробництво. </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Ключові заходи проекту:</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934F3C">
            <w:pPr>
              <w:spacing w:line="260" w:lineRule="exact"/>
              <w:jc w:val="both"/>
              <w:rPr>
                <w:lang w:eastAsia="it-IT"/>
              </w:rPr>
            </w:pPr>
            <w:r w:rsidRPr="00FD2DE4">
              <w:rPr>
                <w:lang w:eastAsia="it-IT"/>
              </w:rPr>
              <w:t>Створення механізму підтримки фермерських господарств.</w:t>
            </w:r>
          </w:p>
          <w:p w:rsidR="000F6D96" w:rsidRPr="00FD2DE4" w:rsidRDefault="000F6D96" w:rsidP="00934F3C">
            <w:pPr>
              <w:spacing w:line="260" w:lineRule="exact"/>
              <w:jc w:val="both"/>
              <w:rPr>
                <w:lang w:eastAsia="it-IT"/>
              </w:rPr>
            </w:pPr>
            <w:r w:rsidRPr="00FD2DE4">
              <w:rPr>
                <w:lang w:eastAsia="it-IT"/>
              </w:rPr>
              <w:t xml:space="preserve">Оцінка потреб районів, територіальних громад у створенні нових та  підтримці існуючих фермерських господарств. </w:t>
            </w:r>
          </w:p>
          <w:p w:rsidR="000F6D96" w:rsidRPr="00FD2DE4" w:rsidRDefault="000F6D96" w:rsidP="00934F3C">
            <w:pPr>
              <w:spacing w:line="260" w:lineRule="exact"/>
              <w:jc w:val="both"/>
              <w:rPr>
                <w:lang w:eastAsia="it-IT"/>
              </w:rPr>
            </w:pPr>
            <w:r w:rsidRPr="00FD2DE4">
              <w:rPr>
                <w:lang w:eastAsia="it-IT"/>
              </w:rPr>
              <w:t xml:space="preserve">Забезпечення підтримки фермерських господарств сімейного типу. </w:t>
            </w:r>
          </w:p>
        </w:tc>
      </w:tr>
      <w:tr w:rsidR="000F6D96" w:rsidRPr="00FD2DE4" w:rsidTr="00CF5AF9">
        <w:tblPrEx>
          <w:tblCellMar>
            <w:top w:w="0" w:type="dxa"/>
            <w:bottom w:w="0" w:type="dxa"/>
          </w:tblCellMar>
        </w:tblPrEx>
        <w:trPr>
          <w:jc w:val="right"/>
        </w:trPr>
        <w:tc>
          <w:tcPr>
            <w:tcW w:w="1599" w:type="pct"/>
            <w:tcBorders>
              <w:top w:val="single" w:sz="4" w:space="0" w:color="auto"/>
              <w:left w:val="single" w:sz="4" w:space="0" w:color="auto"/>
              <w:bottom w:val="single" w:sz="4" w:space="0" w:color="auto"/>
              <w:right w:val="single" w:sz="4" w:space="0" w:color="auto"/>
            </w:tcBorders>
            <w:shd w:val="clear" w:color="auto" w:fill="FFFFFF"/>
          </w:tcPr>
          <w:p w:rsidR="000F6D96" w:rsidRPr="00FD2DE4" w:rsidRDefault="000F6D96" w:rsidP="000F6D96">
            <w:pPr>
              <w:rPr>
                <w:b/>
                <w:bCs/>
              </w:rPr>
            </w:pPr>
            <w:r w:rsidRPr="00FD2DE4">
              <w:rPr>
                <w:b/>
                <w:bCs/>
              </w:rPr>
              <w:t xml:space="preserve">Період реалізації: </w:t>
            </w:r>
          </w:p>
        </w:tc>
        <w:tc>
          <w:tcPr>
            <w:tcW w:w="3401" w:type="pct"/>
            <w:gridSpan w:val="5"/>
            <w:tcBorders>
              <w:top w:val="single" w:sz="4" w:space="0" w:color="auto"/>
              <w:left w:val="single" w:sz="4" w:space="0" w:color="auto"/>
              <w:bottom w:val="single" w:sz="4" w:space="0" w:color="auto"/>
              <w:right w:val="single" w:sz="4" w:space="0" w:color="auto"/>
            </w:tcBorders>
          </w:tcPr>
          <w:p w:rsidR="000F6D96" w:rsidRPr="00FD2DE4" w:rsidRDefault="000F6D96" w:rsidP="000F6D96">
            <w:pPr>
              <w:rPr>
                <w:b/>
                <w:lang w:eastAsia="it-IT"/>
              </w:rPr>
            </w:pPr>
            <w:r w:rsidRPr="00FD2DE4">
              <w:rPr>
                <w:b/>
                <w:lang w:eastAsia="it-IT"/>
              </w:rPr>
              <w:t>2018-2020 роки:</w:t>
            </w:r>
          </w:p>
        </w:tc>
      </w:tr>
      <w:tr w:rsidR="000F6D96" w:rsidRPr="00FD2DE4" w:rsidTr="00CF5AF9">
        <w:tblPrEx>
          <w:tblCellMar>
            <w:top w:w="0" w:type="dxa"/>
            <w:bottom w:w="0" w:type="dxa"/>
          </w:tblCellMar>
        </w:tblPrEx>
        <w:trPr>
          <w:gridAfter w:val="1"/>
          <w:wAfter w:w="6" w:type="pct"/>
          <w:jc w:val="right"/>
        </w:trPr>
        <w:tc>
          <w:tcPr>
            <w:tcW w:w="1599" w:type="pct"/>
            <w:vMerge w:val="restart"/>
            <w:shd w:val="clear" w:color="auto" w:fill="FFFFFF"/>
          </w:tcPr>
          <w:p w:rsidR="000F6D96" w:rsidRPr="00FD2DE4" w:rsidRDefault="000F6D96" w:rsidP="000F6D96">
            <w:pPr>
              <w:rPr>
                <w:b/>
                <w:bCs/>
              </w:rPr>
            </w:pPr>
            <w:r w:rsidRPr="00FD2DE4">
              <w:rPr>
                <w:b/>
                <w:bCs/>
              </w:rPr>
              <w:t>Орієнтовна вартість проекту, тис. грн.:</w:t>
            </w:r>
          </w:p>
        </w:tc>
        <w:tc>
          <w:tcPr>
            <w:tcW w:w="659" w:type="pct"/>
            <w:shd w:val="clear" w:color="auto" w:fill="A6A6A6"/>
          </w:tcPr>
          <w:p w:rsidR="000F6D96" w:rsidRPr="00FD2DE4" w:rsidRDefault="000F6D96" w:rsidP="000F6D96">
            <w:pPr>
              <w:jc w:val="center"/>
              <w:rPr>
                <w:b/>
                <w:lang w:eastAsia="it-IT"/>
              </w:rPr>
            </w:pPr>
            <w:r w:rsidRPr="00FD2DE4">
              <w:rPr>
                <w:b/>
                <w:lang w:eastAsia="it-IT"/>
              </w:rPr>
              <w:t>2018</w:t>
            </w:r>
          </w:p>
        </w:tc>
        <w:tc>
          <w:tcPr>
            <w:tcW w:w="875" w:type="pct"/>
            <w:shd w:val="clear" w:color="auto" w:fill="A6A6A6"/>
          </w:tcPr>
          <w:p w:rsidR="000F6D96" w:rsidRPr="00FD2DE4" w:rsidRDefault="000F6D96" w:rsidP="000F6D96">
            <w:pPr>
              <w:jc w:val="center"/>
              <w:rPr>
                <w:b/>
                <w:lang w:eastAsia="it-IT"/>
              </w:rPr>
            </w:pPr>
            <w:r w:rsidRPr="00FD2DE4">
              <w:rPr>
                <w:b/>
                <w:lang w:eastAsia="it-IT"/>
              </w:rPr>
              <w:t>2019</w:t>
            </w:r>
          </w:p>
        </w:tc>
        <w:tc>
          <w:tcPr>
            <w:tcW w:w="815" w:type="pct"/>
            <w:shd w:val="clear" w:color="auto" w:fill="A6A6A6"/>
          </w:tcPr>
          <w:p w:rsidR="000F6D96" w:rsidRPr="00FD2DE4" w:rsidRDefault="000F6D96" w:rsidP="000F6D96">
            <w:pPr>
              <w:jc w:val="center"/>
              <w:rPr>
                <w:b/>
                <w:lang w:eastAsia="it-IT"/>
              </w:rPr>
            </w:pPr>
            <w:r w:rsidRPr="00FD2DE4">
              <w:rPr>
                <w:b/>
                <w:lang w:eastAsia="it-IT"/>
              </w:rPr>
              <w:t>2020</w:t>
            </w:r>
          </w:p>
        </w:tc>
        <w:tc>
          <w:tcPr>
            <w:tcW w:w="1046" w:type="pct"/>
            <w:shd w:val="clear" w:color="auto" w:fill="A6A6A6"/>
          </w:tcPr>
          <w:p w:rsidR="000F6D96" w:rsidRPr="00FD2DE4" w:rsidRDefault="000F6D96" w:rsidP="000F6D96">
            <w:pPr>
              <w:ind w:firstLine="104"/>
              <w:jc w:val="center"/>
              <w:rPr>
                <w:b/>
                <w:lang w:eastAsia="it-IT"/>
              </w:rPr>
            </w:pPr>
            <w:r w:rsidRPr="00FD2DE4">
              <w:rPr>
                <w:b/>
                <w:lang w:eastAsia="it-IT"/>
              </w:rPr>
              <w:t>Разом</w:t>
            </w:r>
          </w:p>
        </w:tc>
      </w:tr>
      <w:tr w:rsidR="000F6D96" w:rsidRPr="00FD2DE4" w:rsidTr="00CF5AF9">
        <w:tblPrEx>
          <w:tblCellMar>
            <w:top w:w="0" w:type="dxa"/>
            <w:bottom w:w="0" w:type="dxa"/>
          </w:tblCellMar>
        </w:tblPrEx>
        <w:trPr>
          <w:gridAfter w:val="1"/>
          <w:wAfter w:w="6" w:type="pct"/>
          <w:jc w:val="right"/>
        </w:trPr>
        <w:tc>
          <w:tcPr>
            <w:tcW w:w="1599" w:type="pct"/>
            <w:vMerge/>
            <w:shd w:val="clear" w:color="auto" w:fill="FFFFFF"/>
          </w:tcPr>
          <w:p w:rsidR="000F6D96" w:rsidRPr="00FD2DE4" w:rsidRDefault="000F6D96" w:rsidP="000F6D96">
            <w:pPr>
              <w:rPr>
                <w:b/>
                <w:bCs/>
              </w:rPr>
            </w:pPr>
          </w:p>
        </w:tc>
        <w:tc>
          <w:tcPr>
            <w:tcW w:w="659" w:type="pct"/>
            <w:shd w:val="clear" w:color="auto" w:fill="auto"/>
          </w:tcPr>
          <w:p w:rsidR="000F6D96" w:rsidRPr="00FD2DE4" w:rsidRDefault="000F6D96" w:rsidP="000F6D96">
            <w:pPr>
              <w:jc w:val="center"/>
              <w:rPr>
                <w:b/>
                <w:lang w:eastAsia="it-IT"/>
              </w:rPr>
            </w:pPr>
            <w:r w:rsidRPr="00FD2DE4">
              <w:rPr>
                <w:b/>
                <w:lang w:eastAsia="it-IT"/>
              </w:rPr>
              <w:t>8900</w:t>
            </w:r>
          </w:p>
        </w:tc>
        <w:tc>
          <w:tcPr>
            <w:tcW w:w="875" w:type="pct"/>
            <w:shd w:val="clear" w:color="auto" w:fill="FFFFFF"/>
          </w:tcPr>
          <w:p w:rsidR="000F6D96" w:rsidRPr="00FD2DE4" w:rsidRDefault="000F6D96" w:rsidP="000F6D96">
            <w:pPr>
              <w:jc w:val="center"/>
              <w:rPr>
                <w:b/>
                <w:lang w:eastAsia="it-IT"/>
              </w:rPr>
            </w:pPr>
            <w:r w:rsidRPr="00FD2DE4">
              <w:rPr>
                <w:b/>
                <w:lang w:eastAsia="it-IT"/>
              </w:rPr>
              <w:t>10800</w:t>
            </w:r>
          </w:p>
        </w:tc>
        <w:tc>
          <w:tcPr>
            <w:tcW w:w="815" w:type="pct"/>
            <w:shd w:val="clear" w:color="auto" w:fill="FFFFFF"/>
          </w:tcPr>
          <w:p w:rsidR="000F6D96" w:rsidRPr="00FD2DE4" w:rsidRDefault="000F6D96" w:rsidP="000F6D96">
            <w:pPr>
              <w:jc w:val="center"/>
              <w:rPr>
                <w:b/>
                <w:lang w:eastAsia="it-IT"/>
              </w:rPr>
            </w:pPr>
            <w:r w:rsidRPr="00FD2DE4">
              <w:rPr>
                <w:b/>
                <w:lang w:eastAsia="it-IT"/>
              </w:rPr>
              <w:t>11700</w:t>
            </w:r>
          </w:p>
        </w:tc>
        <w:tc>
          <w:tcPr>
            <w:tcW w:w="1046" w:type="pct"/>
            <w:shd w:val="clear" w:color="auto" w:fill="FFFFFF"/>
          </w:tcPr>
          <w:p w:rsidR="000F6D96" w:rsidRPr="00FD2DE4" w:rsidRDefault="000F6D96" w:rsidP="000F6D96">
            <w:pPr>
              <w:jc w:val="center"/>
              <w:rPr>
                <w:b/>
                <w:lang w:eastAsia="it-IT"/>
              </w:rPr>
            </w:pPr>
            <w:r w:rsidRPr="00FD2DE4">
              <w:rPr>
                <w:b/>
                <w:lang w:eastAsia="it-IT"/>
              </w:rPr>
              <w:t>31400</w:t>
            </w:r>
          </w:p>
        </w:tc>
      </w:tr>
      <w:tr w:rsidR="000F6D96" w:rsidRPr="00FD2DE4" w:rsidTr="00CF5AF9">
        <w:tblPrEx>
          <w:tblCellMar>
            <w:top w:w="0" w:type="dxa"/>
            <w:bottom w:w="0" w:type="dxa"/>
          </w:tblCellMar>
        </w:tblPrEx>
        <w:trPr>
          <w:gridAfter w:val="1"/>
          <w:wAfter w:w="6" w:type="pct"/>
          <w:jc w:val="right"/>
        </w:trPr>
        <w:tc>
          <w:tcPr>
            <w:tcW w:w="1599" w:type="pct"/>
            <w:shd w:val="clear" w:color="auto" w:fill="FFFFFF"/>
          </w:tcPr>
          <w:p w:rsidR="000F6D96" w:rsidRPr="00FD2DE4" w:rsidRDefault="000F6D96" w:rsidP="000F6D96">
            <w:pPr>
              <w:rPr>
                <w:b/>
                <w:bCs/>
              </w:rPr>
            </w:pPr>
            <w:r w:rsidRPr="00FD2DE4">
              <w:rPr>
                <w:b/>
                <w:bCs/>
              </w:rPr>
              <w:t>Джерела фінансування:</w:t>
            </w:r>
          </w:p>
        </w:tc>
        <w:tc>
          <w:tcPr>
            <w:tcW w:w="3396"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регіонального розвитку), обласний бюджет, місцеві бюджети, кошти бізнесових структур, міжнародні донори та інші джерела, не заборонені законодавством</w:t>
            </w:r>
          </w:p>
        </w:tc>
      </w:tr>
      <w:tr w:rsidR="000F6D96" w:rsidRPr="00FD2DE4" w:rsidTr="00CF5AF9">
        <w:tblPrEx>
          <w:tblCellMar>
            <w:top w:w="0" w:type="dxa"/>
            <w:bottom w:w="0" w:type="dxa"/>
          </w:tblCellMar>
        </w:tblPrEx>
        <w:trPr>
          <w:gridAfter w:val="1"/>
          <w:wAfter w:w="6" w:type="pct"/>
          <w:jc w:val="right"/>
        </w:trPr>
        <w:tc>
          <w:tcPr>
            <w:tcW w:w="1599"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396"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7935EA">
              <w:rPr>
                <w:lang w:eastAsia="it-IT"/>
              </w:rPr>
              <w:t>Житомирської</w:t>
            </w:r>
            <w:r w:rsidR="007935EA" w:rsidRPr="00FD2DE4">
              <w:t xml:space="preserve"> </w:t>
            </w:r>
            <w:r w:rsidRPr="00FD2DE4">
              <w:t xml:space="preserve">облдержадміністрації, </w:t>
            </w:r>
            <w:r>
              <w:t>р</w:t>
            </w:r>
            <w:r w:rsidRPr="00FD2DE4">
              <w:rPr>
                <w:lang w:eastAsia="it-IT"/>
              </w:rPr>
              <w:t>егіональний фонд підтримки фермерських господарств, сільськогосподарські товаровиробники, громадські організації</w:t>
            </w:r>
          </w:p>
        </w:tc>
      </w:tr>
      <w:tr w:rsidR="000F6D96" w:rsidRPr="00FD2DE4" w:rsidTr="00CF5AF9">
        <w:tblPrEx>
          <w:tblCellMar>
            <w:top w:w="0" w:type="dxa"/>
            <w:bottom w:w="0" w:type="dxa"/>
          </w:tblCellMar>
        </w:tblPrEx>
        <w:trPr>
          <w:gridAfter w:val="1"/>
          <w:wAfter w:w="6" w:type="pct"/>
          <w:jc w:val="right"/>
        </w:trPr>
        <w:tc>
          <w:tcPr>
            <w:tcW w:w="1599" w:type="pct"/>
            <w:shd w:val="clear" w:color="auto" w:fill="FFFFFF"/>
          </w:tcPr>
          <w:p w:rsidR="000F6D96" w:rsidRPr="00FD2DE4" w:rsidRDefault="000F6D96" w:rsidP="000F6D96">
            <w:pPr>
              <w:rPr>
                <w:b/>
              </w:rPr>
            </w:pPr>
            <w:r w:rsidRPr="00FD2DE4">
              <w:rPr>
                <w:b/>
              </w:rPr>
              <w:t>Інше</w:t>
            </w:r>
            <w:r w:rsidR="00C93213">
              <w:rPr>
                <w:b/>
              </w:rPr>
              <w:t>:</w:t>
            </w:r>
          </w:p>
        </w:tc>
        <w:tc>
          <w:tcPr>
            <w:tcW w:w="3396" w:type="pct"/>
            <w:gridSpan w:val="4"/>
          </w:tcPr>
          <w:p w:rsidR="000F6D96" w:rsidRPr="00FD2DE4" w:rsidRDefault="000F6D96" w:rsidP="000F6D96">
            <w:pPr>
              <w:rPr>
                <w:lang w:eastAsia="it-IT"/>
              </w:rPr>
            </w:pPr>
          </w:p>
        </w:tc>
      </w:tr>
    </w:tbl>
    <w:p w:rsidR="000F6D96" w:rsidRPr="0049618C" w:rsidRDefault="000F6D96" w:rsidP="000F6D96">
      <w:pPr>
        <w:rPr>
          <w:sz w:val="4"/>
          <w:szCs w:val="4"/>
        </w:rPr>
      </w:pPr>
    </w:p>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1297"/>
        <w:gridCol w:w="1713"/>
        <w:gridCol w:w="1596"/>
        <w:gridCol w:w="2044"/>
      </w:tblGrid>
      <w:tr w:rsidR="000F6D96" w:rsidRPr="00FD2DE4">
        <w:tblPrEx>
          <w:tblCellMar>
            <w:top w:w="0" w:type="dxa"/>
            <w:bottom w:w="0" w:type="dxa"/>
          </w:tblCellMar>
        </w:tblPrEx>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t>Номер і назва завдання:</w:t>
            </w:r>
          </w:p>
        </w:tc>
        <w:tc>
          <w:tcPr>
            <w:tcW w:w="3400" w:type="pct"/>
            <w:gridSpan w:val="4"/>
          </w:tcPr>
          <w:p w:rsidR="000F6D96" w:rsidRPr="00FD2DE4" w:rsidRDefault="005363CB" w:rsidP="000F6D96">
            <w:pPr>
              <w:pBdr>
                <w:left w:val="single" w:sz="18" w:space="4" w:color="auto"/>
              </w:pBdr>
              <w:jc w:val="both"/>
              <w:rPr>
                <w:lang w:eastAsia="it-IT"/>
              </w:rPr>
            </w:pPr>
            <w:r>
              <w:rPr>
                <w:lang w:eastAsia="it-IT"/>
              </w:rPr>
              <w:t>2.1.3. </w:t>
            </w:r>
            <w:r w:rsidR="000F6D96" w:rsidRPr="00FD2DE4">
              <w:rPr>
                <w:lang w:eastAsia="it-IT"/>
              </w:rPr>
              <w:t xml:space="preserve">Сприяння доступу сільськогосподарським товаровиробникам до фінансових ресурсів </w:t>
            </w:r>
          </w:p>
        </w:tc>
      </w:tr>
      <w:tr w:rsidR="000F6D96" w:rsidRPr="00FD2DE4">
        <w:tblPrEx>
          <w:tblCellMar>
            <w:top w:w="0" w:type="dxa"/>
            <w:bottom w:w="0" w:type="dxa"/>
          </w:tblCellMar>
        </w:tblPrEx>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rPr>
                <w:lang w:eastAsia="it-IT"/>
              </w:rPr>
            </w:pPr>
            <w:r w:rsidRPr="00FD2DE4">
              <w:rPr>
                <w:lang w:eastAsia="it-IT"/>
              </w:rPr>
              <w:t>2.5. Сприяння розвитку бджільництва</w:t>
            </w:r>
          </w:p>
        </w:tc>
      </w:tr>
      <w:tr w:rsidR="000F6D96" w:rsidRPr="00FD2DE4">
        <w:tblPrEx>
          <w:tblCellMar>
            <w:top w:w="0" w:type="dxa"/>
            <w:bottom w:w="0" w:type="dxa"/>
          </w:tblCellMar>
        </w:tblPrEx>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pPr>
              <w:jc w:val="both"/>
              <w:rPr>
                <w:lang w:eastAsia="it-IT"/>
              </w:rPr>
            </w:pPr>
            <w:r w:rsidRPr="00FD2DE4">
              <w:rPr>
                <w:lang w:eastAsia="it-IT"/>
              </w:rPr>
              <w:t>Підтримка розвитку бджільництва, створення умов бджолярам для підгодівлі бджіл у зимовий період, придбання вуликів та засобів захисту, нарощування чисельності бджолосімей та обсягів виробництва продукції бджільництва</w:t>
            </w:r>
          </w:p>
        </w:tc>
      </w:tr>
      <w:tr w:rsidR="000F6D96" w:rsidRPr="00FD2DE4">
        <w:tblPrEx>
          <w:tblCellMar>
            <w:top w:w="0" w:type="dxa"/>
            <w:bottom w:w="0" w:type="dxa"/>
          </w:tblCellMar>
        </w:tblPrEx>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rPr>
                <w:lang w:eastAsia="it-IT"/>
              </w:rPr>
            </w:pPr>
            <w:r w:rsidRPr="00FD2DE4">
              <w:rPr>
                <w:lang w:eastAsia="it-IT"/>
              </w:rPr>
              <w:t>Сільські території Житомирської області</w:t>
            </w:r>
          </w:p>
        </w:tc>
      </w:tr>
      <w:tr w:rsidR="000F6D96" w:rsidRPr="00FD2DE4">
        <w:tblPrEx>
          <w:tblCellMar>
            <w:top w:w="0" w:type="dxa"/>
            <w:bottom w:w="0" w:type="dxa"/>
          </w:tblCellMar>
        </w:tblPrEx>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00" w:type="pct"/>
            <w:gridSpan w:val="4"/>
          </w:tcPr>
          <w:p w:rsidR="000F6D96" w:rsidRPr="00FD2DE4" w:rsidRDefault="000F6D96" w:rsidP="000F6D96">
            <w:pPr>
              <w:jc w:val="both"/>
              <w:rPr>
                <w:lang w:eastAsia="it-IT"/>
              </w:rPr>
            </w:pPr>
            <w:r w:rsidRPr="00FD2DE4">
              <w:rPr>
                <w:lang w:eastAsia="it-IT"/>
              </w:rPr>
              <w:t>Сільськогосподарські підприємства, фермерські, особисті селянські господарства Житомирської області</w:t>
            </w:r>
          </w:p>
        </w:tc>
      </w:tr>
      <w:tr w:rsidR="000F6D96" w:rsidRPr="00FD2DE4">
        <w:tblPrEx>
          <w:tblCellMar>
            <w:top w:w="0" w:type="dxa"/>
            <w:bottom w:w="0" w:type="dxa"/>
          </w:tblCellMar>
        </w:tblPrEx>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lang w:eastAsia="it-IT"/>
              </w:rPr>
            </w:pPr>
            <w:r w:rsidRPr="00FD2DE4">
              <w:rPr>
                <w:lang w:eastAsia="it-IT"/>
              </w:rPr>
              <w:t xml:space="preserve">Бджільництвом в області займаються близько 6 тис. жителів. В області існує потреба підтримки розвитку галузі бджільництва, що дозволить створити умови для збільшення чисельності бджолосімей та нарощення обсягів виробництва </w:t>
            </w:r>
            <w:r w:rsidR="00C93213">
              <w:rPr>
                <w:lang w:eastAsia="it-IT"/>
              </w:rPr>
              <w:pgNum/>
              <w:t>рн.</w:t>
            </w:r>
            <w:r w:rsidR="00C93213">
              <w:rPr>
                <w:lang w:eastAsia="it-IT"/>
              </w:rPr>
              <w:pgNum/>
              <w:t>о продукції</w:t>
            </w:r>
            <w:r w:rsidRPr="00FD2DE4">
              <w:rPr>
                <w:lang w:eastAsia="it-IT"/>
              </w:rPr>
              <w:t xml:space="preserve">. </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Збільшення кількості бджолосімей.</w:t>
            </w:r>
          </w:p>
          <w:p w:rsidR="000F6D96" w:rsidRPr="00FD2DE4" w:rsidRDefault="000F6D96" w:rsidP="000F6D96">
            <w:pPr>
              <w:jc w:val="both"/>
              <w:rPr>
                <w:lang w:eastAsia="it-IT"/>
              </w:rPr>
            </w:pPr>
            <w:r w:rsidRPr="00FD2DE4">
              <w:rPr>
                <w:lang w:eastAsia="it-IT"/>
              </w:rPr>
              <w:t>Збільшення обсягів виробництва меду до 7 тис. тонн.</w:t>
            </w:r>
          </w:p>
          <w:p w:rsidR="000F6D96" w:rsidRPr="00FD2DE4" w:rsidRDefault="000F6D96" w:rsidP="000F6D96">
            <w:pPr>
              <w:jc w:val="both"/>
              <w:rPr>
                <w:lang w:eastAsia="it-IT"/>
              </w:rPr>
            </w:pPr>
            <w:r w:rsidRPr="00FD2DE4">
              <w:rPr>
                <w:lang w:eastAsia="it-IT"/>
              </w:rPr>
              <w:t>Розширення площ медоносних культур, особливо гречки, за рахунок оптимізації структури посівних площ, медоносних культур та насаджень.</w:t>
            </w:r>
          </w:p>
        </w:tc>
      </w:tr>
      <w:tr w:rsidR="000F6D96" w:rsidRPr="00FD2DE4">
        <w:tblPrEx>
          <w:tblCellMar>
            <w:top w:w="0" w:type="dxa"/>
            <w:bottom w:w="0" w:type="dxa"/>
          </w:tblCellMar>
        </w:tblPrEx>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jc w:val="both"/>
              <w:rPr>
                <w:lang w:eastAsia="it-IT"/>
              </w:rPr>
            </w:pPr>
            <w:r w:rsidRPr="00FD2DE4">
              <w:rPr>
                <w:lang w:eastAsia="it-IT"/>
              </w:rPr>
              <w:t xml:space="preserve">Розробка порядку підтримки галузі бджільництва. </w:t>
            </w:r>
          </w:p>
          <w:p w:rsidR="000F6D96" w:rsidRPr="00FD2DE4" w:rsidRDefault="000F6D96" w:rsidP="000F6D96">
            <w:pPr>
              <w:jc w:val="both"/>
              <w:rPr>
                <w:lang w:eastAsia="it-IT"/>
              </w:rPr>
            </w:pPr>
            <w:r w:rsidRPr="00FD2DE4">
              <w:rPr>
                <w:lang w:eastAsia="it-IT"/>
              </w:rPr>
              <w:t xml:space="preserve">Проведення консультативних нарад та семінарів щодо порядку отримання підтримки на розвиток галузі бджільництва. </w:t>
            </w:r>
          </w:p>
          <w:p w:rsidR="000F6D96" w:rsidRPr="00FD2DE4" w:rsidRDefault="000F6D96" w:rsidP="000F6D96">
            <w:pPr>
              <w:jc w:val="both"/>
              <w:rPr>
                <w:lang w:eastAsia="it-IT"/>
              </w:rPr>
            </w:pPr>
            <w:r w:rsidRPr="00FD2DE4">
              <w:rPr>
                <w:lang w:eastAsia="it-IT"/>
              </w:rPr>
              <w:t xml:space="preserve">Підбір претендентів для отримання зазначеної підтримки. </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blPrEx>
          <w:tblCellMar>
            <w:top w:w="0" w:type="dxa"/>
            <w:bottom w:w="0" w:type="dxa"/>
          </w:tblCellMar>
        </w:tblPrEx>
        <w:trPr>
          <w:jc w:val="right"/>
        </w:trPr>
        <w:tc>
          <w:tcPr>
            <w:tcW w:w="1600" w:type="pct"/>
            <w:vMerge w:val="restart"/>
            <w:shd w:val="clear" w:color="auto" w:fill="FFFFFF"/>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663"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ind w:left="-104" w:firstLine="104"/>
              <w:jc w:val="center"/>
              <w:rPr>
                <w:b/>
                <w:lang w:eastAsia="it-IT"/>
              </w:rPr>
            </w:pPr>
            <w:r w:rsidRPr="00FD2DE4">
              <w:rPr>
                <w:b/>
                <w:lang w:eastAsia="it-IT"/>
              </w:rPr>
              <w:t>Разом</w:t>
            </w:r>
          </w:p>
        </w:tc>
      </w:tr>
      <w:tr w:rsidR="000F6D96" w:rsidRPr="00FD2DE4">
        <w:tblPrEx>
          <w:tblCellMar>
            <w:top w:w="0" w:type="dxa"/>
            <w:bottom w:w="0" w:type="dxa"/>
          </w:tblCellMar>
        </w:tblPrEx>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500</w:t>
            </w:r>
          </w:p>
        </w:tc>
        <w:tc>
          <w:tcPr>
            <w:tcW w:w="876" w:type="pct"/>
            <w:shd w:val="clear" w:color="auto" w:fill="FFFFFF"/>
          </w:tcPr>
          <w:p w:rsidR="000F6D96" w:rsidRPr="00FD2DE4" w:rsidRDefault="000F6D96" w:rsidP="000F6D96">
            <w:pPr>
              <w:jc w:val="center"/>
              <w:rPr>
                <w:b/>
                <w:lang w:eastAsia="it-IT"/>
              </w:rPr>
            </w:pPr>
            <w:r w:rsidRPr="00FD2DE4">
              <w:rPr>
                <w:b/>
                <w:lang w:eastAsia="it-IT"/>
              </w:rPr>
              <w:t>500</w:t>
            </w:r>
          </w:p>
        </w:tc>
        <w:tc>
          <w:tcPr>
            <w:tcW w:w="816" w:type="pct"/>
            <w:shd w:val="clear" w:color="auto" w:fill="FFFFFF"/>
          </w:tcPr>
          <w:p w:rsidR="000F6D96" w:rsidRPr="00FD2DE4" w:rsidRDefault="000F6D96" w:rsidP="000F6D96">
            <w:pPr>
              <w:jc w:val="center"/>
              <w:rPr>
                <w:b/>
                <w:lang w:eastAsia="it-IT"/>
              </w:rPr>
            </w:pPr>
            <w:r w:rsidRPr="00FD2DE4">
              <w:rPr>
                <w:b/>
                <w:lang w:eastAsia="it-IT"/>
              </w:rPr>
              <w:t>500</w:t>
            </w:r>
          </w:p>
        </w:tc>
        <w:tc>
          <w:tcPr>
            <w:tcW w:w="1045" w:type="pct"/>
            <w:shd w:val="clear" w:color="auto" w:fill="FFFFFF"/>
          </w:tcPr>
          <w:p w:rsidR="000F6D96" w:rsidRPr="00FD2DE4" w:rsidRDefault="000F6D96" w:rsidP="000F6D96">
            <w:pPr>
              <w:jc w:val="center"/>
              <w:rPr>
                <w:b/>
                <w:lang w:eastAsia="it-IT"/>
              </w:rPr>
            </w:pPr>
            <w:r w:rsidRPr="00FD2DE4">
              <w:rPr>
                <w:b/>
                <w:lang w:eastAsia="it-IT"/>
              </w:rPr>
              <w:t>1500</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регіонального розвитку), обласний бюджет, місцеві бюджети, кошти бізнесових структур, міжнародні донори та інші джерела, не заборонені законодавством</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5363CB">
              <w:rPr>
                <w:lang w:eastAsia="it-IT"/>
              </w:rPr>
              <w:t>Житомирської</w:t>
            </w:r>
            <w:r w:rsidR="005363CB" w:rsidRPr="00FD2DE4">
              <w:t xml:space="preserve"> </w:t>
            </w:r>
            <w:r w:rsidRPr="00FD2DE4">
              <w:t xml:space="preserve">облдержадміністрації, </w:t>
            </w:r>
            <w:r>
              <w:t>с</w:t>
            </w:r>
            <w:r w:rsidRPr="00FD2DE4">
              <w:rPr>
                <w:lang w:eastAsia="it-IT"/>
              </w:rPr>
              <w:t>ільськогосподарські під</w:t>
            </w:r>
            <w:r w:rsidR="005363CB">
              <w:rPr>
                <w:lang w:eastAsia="it-IT"/>
              </w:rPr>
              <w:t xml:space="preserve">приємства, фермерські, особисті </w:t>
            </w:r>
            <w:r w:rsidRPr="00FD2DE4">
              <w:rPr>
                <w:lang w:eastAsia="it-IT"/>
              </w:rPr>
              <w:t>селянські господарства області</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tcPr>
          <w:p w:rsidR="000F6D96" w:rsidRPr="00FD2DE4" w:rsidRDefault="000F6D96" w:rsidP="000F6D96">
            <w:pPr>
              <w:rPr>
                <w:lang w:eastAsia="it-IT"/>
              </w:rPr>
            </w:pPr>
          </w:p>
        </w:tc>
      </w:tr>
    </w:tbl>
    <w:p w:rsidR="000F6D96" w:rsidRDefault="000F6D96" w:rsidP="000F6D96">
      <w:pPr>
        <w:jc w:val="both"/>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5"/>
        <w:gridCol w:w="1571"/>
        <w:gridCol w:w="1713"/>
        <w:gridCol w:w="1596"/>
        <w:gridCol w:w="2044"/>
      </w:tblGrid>
      <w:tr w:rsidR="000F6D96" w:rsidRPr="00FD2DE4">
        <w:tblPrEx>
          <w:tblCellMar>
            <w:top w:w="0" w:type="dxa"/>
            <w:bottom w:w="0" w:type="dxa"/>
          </w:tblCellMar>
        </w:tblPrEx>
        <w:trPr>
          <w:trHeight w:val="599"/>
          <w:jc w:val="right"/>
        </w:trPr>
        <w:tc>
          <w:tcPr>
            <w:tcW w:w="146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t>Номер і назва завдання:</w:t>
            </w:r>
          </w:p>
        </w:tc>
        <w:tc>
          <w:tcPr>
            <w:tcW w:w="3540" w:type="pct"/>
            <w:gridSpan w:val="4"/>
          </w:tcPr>
          <w:p w:rsidR="000F6D96" w:rsidRPr="00FD2DE4" w:rsidRDefault="005363CB" w:rsidP="000F6D96">
            <w:pPr>
              <w:pBdr>
                <w:left w:val="single" w:sz="18" w:space="4" w:color="auto"/>
              </w:pBdr>
              <w:jc w:val="both"/>
              <w:rPr>
                <w:lang w:eastAsia="it-IT"/>
              </w:rPr>
            </w:pPr>
            <w:r>
              <w:rPr>
                <w:lang w:eastAsia="it-IT"/>
              </w:rPr>
              <w:t>2.1.4. </w:t>
            </w:r>
            <w:r w:rsidR="000F6D96" w:rsidRPr="00FD2DE4">
              <w:rPr>
                <w:lang w:eastAsia="it-IT"/>
              </w:rPr>
              <w:t xml:space="preserve">Технологічне переоснащення діючих та створення високотехнологічних нових підприємств з виробництва та переробки сільськогосподарської продукції </w:t>
            </w:r>
          </w:p>
        </w:tc>
      </w:tr>
      <w:tr w:rsidR="000F6D96" w:rsidRPr="00FD2DE4">
        <w:tblPrEx>
          <w:tblCellMar>
            <w:top w:w="0" w:type="dxa"/>
            <w:bottom w:w="0" w:type="dxa"/>
          </w:tblCellMar>
        </w:tblPrEx>
        <w:trPr>
          <w:jc w:val="right"/>
        </w:trPr>
        <w:tc>
          <w:tcPr>
            <w:tcW w:w="1460" w:type="pct"/>
            <w:shd w:val="clear" w:color="auto" w:fill="auto"/>
          </w:tcPr>
          <w:p w:rsidR="000F6D96" w:rsidRPr="00FD2DE4" w:rsidRDefault="000F6D96" w:rsidP="000F6D96">
            <w:pPr>
              <w:rPr>
                <w:b/>
                <w:bCs/>
              </w:rPr>
            </w:pPr>
            <w:r w:rsidRPr="00FD2DE4">
              <w:rPr>
                <w:b/>
                <w:bCs/>
              </w:rPr>
              <w:t>Назва проекту:</w:t>
            </w:r>
          </w:p>
        </w:tc>
        <w:tc>
          <w:tcPr>
            <w:tcW w:w="3540" w:type="pct"/>
            <w:gridSpan w:val="4"/>
            <w:shd w:val="clear" w:color="auto" w:fill="auto"/>
          </w:tcPr>
          <w:p w:rsidR="000F6D96" w:rsidRPr="00FD2DE4" w:rsidRDefault="000F6D96" w:rsidP="000F6D96">
            <w:pPr>
              <w:jc w:val="both"/>
              <w:rPr>
                <w:lang w:eastAsia="it-IT"/>
              </w:rPr>
            </w:pPr>
            <w:r w:rsidRPr="00FD2DE4">
              <w:rPr>
                <w:lang w:eastAsia="it-IT"/>
              </w:rPr>
              <w:t>2.6. Сприяння будівництву елеваторних комплексів на території Романівського</w:t>
            </w:r>
            <w:r w:rsidR="00B0264A">
              <w:rPr>
                <w:lang w:eastAsia="it-IT"/>
              </w:rPr>
              <w:t>, Брусилівського та Попі</w:t>
            </w:r>
            <w:r w:rsidRPr="00FD2DE4">
              <w:rPr>
                <w:lang w:eastAsia="it-IT"/>
              </w:rPr>
              <w:t>льнянського районів</w:t>
            </w:r>
          </w:p>
        </w:tc>
      </w:tr>
      <w:tr w:rsidR="000F6D96" w:rsidRPr="00FD2DE4">
        <w:tblPrEx>
          <w:tblCellMar>
            <w:top w:w="0" w:type="dxa"/>
            <w:bottom w:w="0" w:type="dxa"/>
          </w:tblCellMar>
        </w:tblPrEx>
        <w:trPr>
          <w:jc w:val="right"/>
        </w:trPr>
        <w:tc>
          <w:tcPr>
            <w:tcW w:w="1460" w:type="pct"/>
          </w:tcPr>
          <w:p w:rsidR="000F6D96" w:rsidRPr="00FD2DE4" w:rsidRDefault="000F6D96" w:rsidP="000F6D96">
            <w:pPr>
              <w:rPr>
                <w:b/>
                <w:bCs/>
              </w:rPr>
            </w:pPr>
            <w:r w:rsidRPr="00FD2DE4">
              <w:rPr>
                <w:b/>
                <w:bCs/>
              </w:rPr>
              <w:t>Цілі проекту:</w:t>
            </w:r>
          </w:p>
        </w:tc>
        <w:tc>
          <w:tcPr>
            <w:tcW w:w="3540" w:type="pct"/>
            <w:gridSpan w:val="4"/>
          </w:tcPr>
          <w:p w:rsidR="000F6D96" w:rsidRPr="00FD2DE4" w:rsidRDefault="000F6D96" w:rsidP="000F6D96">
            <w:pPr>
              <w:jc w:val="both"/>
              <w:rPr>
                <w:lang w:eastAsia="it-IT"/>
              </w:rPr>
            </w:pPr>
            <w:r w:rsidRPr="00FD2DE4">
              <w:t>Зберігання зерна за сучасними технологіями</w:t>
            </w:r>
            <w:r w:rsidRPr="00FD2DE4">
              <w:rPr>
                <w:lang w:eastAsia="it-IT"/>
              </w:rPr>
              <w:t>.</w:t>
            </w:r>
          </w:p>
        </w:tc>
      </w:tr>
      <w:tr w:rsidR="000F6D96" w:rsidRPr="00FD2DE4">
        <w:tblPrEx>
          <w:tblCellMar>
            <w:top w:w="0" w:type="dxa"/>
            <w:bottom w:w="0" w:type="dxa"/>
          </w:tblCellMar>
        </w:tblPrEx>
        <w:trPr>
          <w:jc w:val="right"/>
        </w:trPr>
        <w:tc>
          <w:tcPr>
            <w:tcW w:w="146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540" w:type="pct"/>
            <w:gridSpan w:val="4"/>
          </w:tcPr>
          <w:p w:rsidR="000F6D96" w:rsidRPr="00FD2DE4" w:rsidRDefault="00B0264A" w:rsidP="000F6D96">
            <w:pPr>
              <w:jc w:val="both"/>
              <w:rPr>
                <w:lang w:eastAsia="it-IT"/>
              </w:rPr>
            </w:pPr>
            <w:r>
              <w:rPr>
                <w:lang w:eastAsia="it-IT"/>
              </w:rPr>
              <w:t>Романівський,</w:t>
            </w:r>
            <w:r w:rsidR="00C93213">
              <w:rPr>
                <w:lang w:eastAsia="it-IT"/>
              </w:rPr>
              <w:pgNum/>
            </w:r>
            <w:r>
              <w:rPr>
                <w:lang w:eastAsia="it-IT"/>
              </w:rPr>
              <w:t>Брусилівський</w:t>
            </w:r>
            <w:r w:rsidR="000F6D96" w:rsidRPr="00FD2DE4">
              <w:rPr>
                <w:lang w:eastAsia="it-IT"/>
              </w:rPr>
              <w:t xml:space="preserve"> та Попільнянський і прилеглі райони</w:t>
            </w:r>
          </w:p>
        </w:tc>
      </w:tr>
      <w:tr w:rsidR="000F6D96" w:rsidRPr="00FD2DE4">
        <w:tblPrEx>
          <w:tblCellMar>
            <w:top w:w="0" w:type="dxa"/>
            <w:bottom w:w="0" w:type="dxa"/>
          </w:tblCellMar>
        </w:tblPrEx>
        <w:trPr>
          <w:jc w:val="right"/>
        </w:trPr>
        <w:tc>
          <w:tcPr>
            <w:tcW w:w="146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540" w:type="pct"/>
            <w:gridSpan w:val="4"/>
          </w:tcPr>
          <w:p w:rsidR="000F6D96" w:rsidRPr="00FD2DE4" w:rsidRDefault="000F6D96" w:rsidP="000F6D96">
            <w:pPr>
              <w:jc w:val="both"/>
              <w:rPr>
                <w:lang w:eastAsia="it-IT"/>
              </w:rPr>
            </w:pPr>
            <w:r w:rsidRPr="00FD2DE4">
              <w:rPr>
                <w:lang w:eastAsia="it-IT"/>
              </w:rPr>
              <w:t>Сільськогосподарські підприємства, населення Романівс</w:t>
            </w:r>
            <w:r w:rsidR="00B0264A">
              <w:rPr>
                <w:lang w:eastAsia="it-IT"/>
              </w:rPr>
              <w:t>ького (28,5 тис. осіб), Брусилівського</w:t>
            </w:r>
            <w:r w:rsidRPr="00FD2DE4">
              <w:rPr>
                <w:lang w:eastAsia="it-IT"/>
              </w:rPr>
              <w:t xml:space="preserve"> (15,2 тис. осіб) та Попільнянського (31,7 тис. осіб) районів</w:t>
            </w:r>
          </w:p>
        </w:tc>
      </w:tr>
      <w:tr w:rsidR="000F6D96" w:rsidRPr="00FD2DE4">
        <w:tblPrEx>
          <w:tblCellMar>
            <w:top w:w="0" w:type="dxa"/>
            <w:bottom w:w="0" w:type="dxa"/>
          </w:tblCellMar>
        </w:tblPrEx>
        <w:trPr>
          <w:trHeight w:val="713"/>
          <w:jc w:val="right"/>
        </w:trPr>
        <w:tc>
          <w:tcPr>
            <w:tcW w:w="1460" w:type="pct"/>
            <w:shd w:val="clear" w:color="auto" w:fill="FFFFFF"/>
          </w:tcPr>
          <w:p w:rsidR="000F6D96" w:rsidRPr="00FD2DE4" w:rsidRDefault="000F6D96" w:rsidP="000F6D96">
            <w:pPr>
              <w:rPr>
                <w:b/>
                <w:bCs/>
              </w:rPr>
            </w:pPr>
            <w:r w:rsidRPr="00FD2DE4">
              <w:rPr>
                <w:b/>
                <w:bCs/>
              </w:rPr>
              <w:t>Стислий опис проекту:</w:t>
            </w:r>
          </w:p>
        </w:tc>
        <w:tc>
          <w:tcPr>
            <w:tcW w:w="3540" w:type="pct"/>
            <w:gridSpan w:val="4"/>
          </w:tcPr>
          <w:p w:rsidR="000F6D96" w:rsidRPr="00FD2DE4" w:rsidRDefault="000F6D96" w:rsidP="000F6D96">
            <w:pPr>
              <w:jc w:val="both"/>
              <w:rPr>
                <w:lang w:eastAsia="it-IT"/>
              </w:rPr>
            </w:pPr>
            <w:r w:rsidRPr="00FD2DE4">
              <w:rPr>
                <w:lang w:eastAsia="it-IT"/>
              </w:rPr>
              <w:t>У вказаній зоні відсутні сучасні підприємства зі зберігання зерна. Враховуючи щорічне нарощення обсягів вирощування зернових, олійних та технічних культур, виникла необхідність розбудови інфраструктури з їх якісного зберігання, орієнтовно в обсязі не менше 20 тис. тонн.</w:t>
            </w:r>
          </w:p>
        </w:tc>
      </w:tr>
      <w:tr w:rsidR="000F6D96" w:rsidRPr="00FD2DE4">
        <w:tblPrEx>
          <w:tblCellMar>
            <w:top w:w="0" w:type="dxa"/>
            <w:bottom w:w="0" w:type="dxa"/>
          </w:tblCellMar>
        </w:tblPrEx>
        <w:trPr>
          <w:jc w:val="right"/>
        </w:trPr>
        <w:tc>
          <w:tcPr>
            <w:tcW w:w="1460" w:type="pct"/>
            <w:shd w:val="clear" w:color="auto" w:fill="FFFFFF"/>
          </w:tcPr>
          <w:p w:rsidR="000F6D96" w:rsidRPr="00FD2DE4" w:rsidRDefault="000F6D96" w:rsidP="000F6D96">
            <w:pPr>
              <w:rPr>
                <w:b/>
                <w:bCs/>
              </w:rPr>
            </w:pPr>
            <w:r w:rsidRPr="00FD2DE4">
              <w:rPr>
                <w:b/>
                <w:bCs/>
              </w:rPr>
              <w:t>Очікувані результати:</w:t>
            </w:r>
          </w:p>
        </w:tc>
        <w:tc>
          <w:tcPr>
            <w:tcW w:w="3540" w:type="pct"/>
            <w:gridSpan w:val="4"/>
            <w:shd w:val="clear" w:color="auto" w:fill="FFFFFF"/>
          </w:tcPr>
          <w:p w:rsidR="000F6D96" w:rsidRPr="00FD2DE4" w:rsidRDefault="000F6D96" w:rsidP="000F6D96">
            <w:pPr>
              <w:jc w:val="both"/>
              <w:rPr>
                <w:lang w:eastAsia="it-IT"/>
              </w:rPr>
            </w:pPr>
            <w:r w:rsidRPr="00FD2DE4">
              <w:rPr>
                <w:lang w:eastAsia="it-IT"/>
              </w:rPr>
              <w:t>Підвищено конкурентоспроможність зерна, олійних і технічних культур  на внутрішньому та зовнішніх ринках.</w:t>
            </w:r>
          </w:p>
          <w:p w:rsidR="000F6D96" w:rsidRPr="00FD2DE4" w:rsidRDefault="000F6D96" w:rsidP="000F6D96">
            <w:pPr>
              <w:jc w:val="both"/>
              <w:rPr>
                <w:lang w:eastAsia="it-IT"/>
              </w:rPr>
            </w:pPr>
            <w:r w:rsidRPr="00FD2DE4">
              <w:rPr>
                <w:lang w:eastAsia="it-IT"/>
              </w:rPr>
              <w:t xml:space="preserve">Забезпечено реалізацію за вигідними цінами. </w:t>
            </w:r>
          </w:p>
          <w:p w:rsidR="000F6D96" w:rsidRPr="00FD2DE4" w:rsidRDefault="000F6D96" w:rsidP="000F6D96">
            <w:pPr>
              <w:jc w:val="both"/>
              <w:rPr>
                <w:lang w:eastAsia="it-IT"/>
              </w:rPr>
            </w:pPr>
            <w:r w:rsidRPr="00FD2DE4">
              <w:rPr>
                <w:lang w:eastAsia="it-IT"/>
              </w:rPr>
              <w:t xml:space="preserve">Створено нові робочі місця. </w:t>
            </w:r>
          </w:p>
          <w:p w:rsidR="000F6D96" w:rsidRPr="00FD2DE4" w:rsidRDefault="000F6D96" w:rsidP="000F6D96">
            <w:pPr>
              <w:jc w:val="both"/>
              <w:rPr>
                <w:lang w:eastAsia="it-IT"/>
              </w:rPr>
            </w:pPr>
            <w:r w:rsidRPr="00FD2DE4">
              <w:rPr>
                <w:lang w:eastAsia="it-IT"/>
              </w:rPr>
              <w:t>Підвищено зайнятість населення.</w:t>
            </w:r>
          </w:p>
          <w:p w:rsidR="000F6D96" w:rsidRPr="00FD2DE4" w:rsidRDefault="000F6D96" w:rsidP="000F6D96">
            <w:pPr>
              <w:jc w:val="both"/>
              <w:rPr>
                <w:lang w:eastAsia="it-IT"/>
              </w:rPr>
            </w:pPr>
            <w:r w:rsidRPr="00FD2DE4">
              <w:rPr>
                <w:lang w:eastAsia="it-IT"/>
              </w:rPr>
              <w:t xml:space="preserve">Збільшено надходження платежів до місцевих бюджетів. </w:t>
            </w:r>
          </w:p>
        </w:tc>
      </w:tr>
      <w:tr w:rsidR="000F6D96" w:rsidRPr="00FD2DE4">
        <w:tblPrEx>
          <w:tblCellMar>
            <w:top w:w="0" w:type="dxa"/>
            <w:bottom w:w="0" w:type="dxa"/>
          </w:tblCellMar>
        </w:tblPrEx>
        <w:trPr>
          <w:trHeight w:val="802"/>
          <w:jc w:val="right"/>
        </w:trPr>
        <w:tc>
          <w:tcPr>
            <w:tcW w:w="1460" w:type="pct"/>
            <w:shd w:val="clear" w:color="auto" w:fill="FFFFFF"/>
          </w:tcPr>
          <w:p w:rsidR="000F6D96" w:rsidRPr="00FD2DE4" w:rsidRDefault="000F6D96" w:rsidP="000F6D96">
            <w:pPr>
              <w:rPr>
                <w:b/>
                <w:bCs/>
              </w:rPr>
            </w:pPr>
            <w:r w:rsidRPr="00FD2DE4">
              <w:rPr>
                <w:b/>
                <w:bCs/>
              </w:rPr>
              <w:t>Ключові заходи проекту:</w:t>
            </w:r>
          </w:p>
        </w:tc>
        <w:tc>
          <w:tcPr>
            <w:tcW w:w="3540" w:type="pct"/>
            <w:gridSpan w:val="4"/>
          </w:tcPr>
          <w:p w:rsidR="000F6D96" w:rsidRPr="00FD2DE4" w:rsidRDefault="000F6D96" w:rsidP="000F6D96">
            <w:pPr>
              <w:jc w:val="both"/>
              <w:rPr>
                <w:lang w:eastAsia="it-IT"/>
              </w:rPr>
            </w:pPr>
            <w:r w:rsidRPr="00FD2DE4">
              <w:rPr>
                <w:lang w:eastAsia="it-IT"/>
              </w:rPr>
              <w:t>Оцінка потреби в елеваторах.</w:t>
            </w:r>
          </w:p>
          <w:p w:rsidR="000F6D96" w:rsidRPr="00FD2DE4" w:rsidRDefault="000F6D96" w:rsidP="000F6D96">
            <w:pPr>
              <w:jc w:val="both"/>
              <w:rPr>
                <w:lang w:eastAsia="it-IT"/>
              </w:rPr>
            </w:pPr>
            <w:r w:rsidRPr="00FD2DE4">
              <w:rPr>
                <w:lang w:eastAsia="it-IT"/>
              </w:rPr>
              <w:t>Відбір місць розміщення елеваторів.</w:t>
            </w:r>
          </w:p>
          <w:p w:rsidR="000F6D96" w:rsidRPr="00FD2DE4" w:rsidRDefault="000F6D96" w:rsidP="000F6D96">
            <w:pPr>
              <w:jc w:val="both"/>
              <w:rPr>
                <w:lang w:eastAsia="it-IT"/>
              </w:rPr>
            </w:pPr>
            <w:r w:rsidRPr="00FD2DE4">
              <w:rPr>
                <w:lang w:eastAsia="it-IT"/>
              </w:rPr>
              <w:t>Підготовка проектної документації для будівництва елеваторів та будівництво елеваторів.</w:t>
            </w:r>
          </w:p>
          <w:p w:rsidR="000F6D96" w:rsidRPr="00FD2DE4" w:rsidRDefault="000F6D96" w:rsidP="000F6D96">
            <w:pPr>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blPrEx>
          <w:tblCellMar>
            <w:top w:w="0" w:type="dxa"/>
            <w:bottom w:w="0" w:type="dxa"/>
          </w:tblCellMar>
        </w:tblPrEx>
        <w:trPr>
          <w:jc w:val="right"/>
        </w:trPr>
        <w:tc>
          <w:tcPr>
            <w:tcW w:w="1460" w:type="pct"/>
            <w:shd w:val="clear" w:color="auto" w:fill="FFFFFF"/>
          </w:tcPr>
          <w:p w:rsidR="000F6D96" w:rsidRPr="00FD2DE4" w:rsidRDefault="000F6D96" w:rsidP="000F6D96">
            <w:pPr>
              <w:rPr>
                <w:b/>
              </w:rPr>
            </w:pPr>
            <w:r w:rsidRPr="00FD2DE4">
              <w:rPr>
                <w:b/>
              </w:rPr>
              <w:t xml:space="preserve">Період реалізації: </w:t>
            </w:r>
          </w:p>
        </w:tc>
        <w:tc>
          <w:tcPr>
            <w:tcW w:w="3540" w:type="pct"/>
            <w:gridSpan w:val="4"/>
            <w:tcBorders>
              <w:bottom w:val="single" w:sz="4" w:space="0" w:color="auto"/>
            </w:tcBorders>
          </w:tcPr>
          <w:p w:rsidR="000F6D96" w:rsidRPr="00FD2DE4" w:rsidRDefault="000F6D96" w:rsidP="000F6D96">
            <w:pPr>
              <w:rPr>
                <w:lang w:eastAsia="it-IT"/>
              </w:rPr>
            </w:pPr>
            <w:r w:rsidRPr="00FD2DE4">
              <w:rPr>
                <w:b/>
              </w:rPr>
              <w:t>2018-2020 року:</w:t>
            </w:r>
          </w:p>
        </w:tc>
      </w:tr>
      <w:tr w:rsidR="000F6D96" w:rsidRPr="00FD2DE4">
        <w:tblPrEx>
          <w:tblCellMar>
            <w:top w:w="0" w:type="dxa"/>
            <w:bottom w:w="0" w:type="dxa"/>
          </w:tblCellMar>
        </w:tblPrEx>
        <w:trPr>
          <w:jc w:val="right"/>
        </w:trPr>
        <w:tc>
          <w:tcPr>
            <w:tcW w:w="1460" w:type="pct"/>
            <w:vMerge w:val="restart"/>
            <w:shd w:val="clear" w:color="auto" w:fill="FFFFFF"/>
          </w:tcPr>
          <w:p w:rsidR="000F6D96" w:rsidRPr="00FD2DE4" w:rsidRDefault="000F6D96" w:rsidP="000F6D96">
            <w:pPr>
              <w:rPr>
                <w:b/>
                <w:bCs/>
              </w:rPr>
            </w:pPr>
            <w:r w:rsidRPr="00FD2DE4">
              <w:rPr>
                <w:b/>
                <w:bCs/>
              </w:rPr>
              <w:t xml:space="preserve">Орієнтовна вартість проекту, тис. </w:t>
            </w:r>
            <w:r w:rsidR="00EC4F64">
              <w:rPr>
                <w:b/>
                <w:bCs/>
              </w:rPr>
              <w:t>г</w:t>
            </w:r>
            <w:r w:rsidR="00C93213">
              <w:rPr>
                <w:b/>
                <w:bCs/>
              </w:rPr>
              <w:t>рн.</w:t>
            </w:r>
            <w:r w:rsidRPr="00FD2DE4">
              <w:rPr>
                <w:b/>
                <w:bCs/>
              </w:rPr>
              <w:t>:</w:t>
            </w:r>
          </w:p>
        </w:tc>
        <w:tc>
          <w:tcPr>
            <w:tcW w:w="803" w:type="pct"/>
            <w:shd w:val="clear" w:color="auto" w:fill="A6A6A6"/>
          </w:tcPr>
          <w:p w:rsidR="000F6D96" w:rsidRPr="00FD2DE4" w:rsidRDefault="000F6D96" w:rsidP="000F6D96">
            <w:pPr>
              <w:jc w:val="center"/>
              <w:rPr>
                <w:b/>
                <w:lang w:eastAsia="it-IT"/>
              </w:rPr>
            </w:pPr>
            <w:r w:rsidRPr="00FD2DE4">
              <w:rPr>
                <w:b/>
                <w:lang w:eastAsia="it-IT"/>
              </w:rPr>
              <w:t>2018</w:t>
            </w:r>
          </w:p>
        </w:tc>
        <w:tc>
          <w:tcPr>
            <w:tcW w:w="876" w:type="pct"/>
            <w:shd w:val="clear" w:color="auto" w:fill="A6A6A6"/>
          </w:tcPr>
          <w:p w:rsidR="000F6D96" w:rsidRPr="00FD2DE4" w:rsidRDefault="000F6D96" w:rsidP="000F6D96">
            <w:pPr>
              <w:jc w:val="center"/>
              <w:rPr>
                <w:b/>
                <w:lang w:eastAsia="it-IT"/>
              </w:rPr>
            </w:pPr>
            <w:r w:rsidRPr="00FD2DE4">
              <w:rPr>
                <w:b/>
                <w:lang w:eastAsia="it-IT"/>
              </w:rPr>
              <w:t>2019</w:t>
            </w:r>
          </w:p>
        </w:tc>
        <w:tc>
          <w:tcPr>
            <w:tcW w:w="816" w:type="pct"/>
            <w:shd w:val="clear" w:color="auto" w:fill="A6A6A6"/>
          </w:tcPr>
          <w:p w:rsidR="000F6D96" w:rsidRPr="00FD2DE4" w:rsidRDefault="000F6D96" w:rsidP="000F6D96">
            <w:pPr>
              <w:jc w:val="center"/>
              <w:rPr>
                <w:b/>
                <w:lang w:eastAsia="it-IT"/>
              </w:rPr>
            </w:pPr>
            <w:r w:rsidRPr="00FD2DE4">
              <w:rPr>
                <w:b/>
                <w:lang w:eastAsia="it-IT"/>
              </w:rPr>
              <w:t>2020</w:t>
            </w:r>
          </w:p>
        </w:tc>
        <w:tc>
          <w:tcPr>
            <w:tcW w:w="1045" w:type="pct"/>
            <w:shd w:val="clear" w:color="auto" w:fill="A6A6A6"/>
          </w:tcPr>
          <w:p w:rsidR="000F6D96" w:rsidRPr="00FD2DE4" w:rsidRDefault="000F6D96" w:rsidP="000F6D96">
            <w:pPr>
              <w:jc w:val="center"/>
              <w:rPr>
                <w:b/>
                <w:lang w:eastAsia="it-IT"/>
              </w:rPr>
            </w:pPr>
            <w:r w:rsidRPr="00FD2DE4">
              <w:rPr>
                <w:b/>
                <w:lang w:eastAsia="it-IT"/>
              </w:rPr>
              <w:t>Разом</w:t>
            </w:r>
          </w:p>
        </w:tc>
      </w:tr>
      <w:tr w:rsidR="000F6D96" w:rsidRPr="00FD2DE4">
        <w:tblPrEx>
          <w:tblCellMar>
            <w:top w:w="0" w:type="dxa"/>
            <w:bottom w:w="0" w:type="dxa"/>
          </w:tblCellMar>
        </w:tblPrEx>
        <w:trPr>
          <w:jc w:val="right"/>
        </w:trPr>
        <w:tc>
          <w:tcPr>
            <w:tcW w:w="1460" w:type="pct"/>
            <w:vMerge/>
            <w:shd w:val="clear" w:color="auto" w:fill="FFFFFF"/>
          </w:tcPr>
          <w:p w:rsidR="000F6D96" w:rsidRPr="00FD2DE4" w:rsidRDefault="000F6D96" w:rsidP="000F6D96">
            <w:pPr>
              <w:rPr>
                <w:b/>
                <w:bCs/>
              </w:rPr>
            </w:pPr>
          </w:p>
        </w:tc>
        <w:tc>
          <w:tcPr>
            <w:tcW w:w="803" w:type="pct"/>
            <w:shd w:val="clear" w:color="auto" w:fill="auto"/>
          </w:tcPr>
          <w:p w:rsidR="000F6D96" w:rsidRPr="00FD2DE4" w:rsidRDefault="000F6D96" w:rsidP="000F6D96">
            <w:pPr>
              <w:jc w:val="center"/>
              <w:rPr>
                <w:b/>
                <w:lang w:eastAsia="it-IT"/>
              </w:rPr>
            </w:pPr>
            <w:r w:rsidRPr="00FD2DE4">
              <w:rPr>
                <w:b/>
                <w:lang w:eastAsia="it-IT"/>
              </w:rPr>
              <w:t>60000</w:t>
            </w:r>
          </w:p>
        </w:tc>
        <w:tc>
          <w:tcPr>
            <w:tcW w:w="876" w:type="pct"/>
            <w:shd w:val="clear" w:color="auto" w:fill="FFFFFF"/>
          </w:tcPr>
          <w:p w:rsidR="000F6D96" w:rsidRPr="00FD2DE4" w:rsidRDefault="000F6D96" w:rsidP="000F6D96">
            <w:pPr>
              <w:jc w:val="center"/>
              <w:rPr>
                <w:b/>
                <w:lang w:eastAsia="it-IT"/>
              </w:rPr>
            </w:pPr>
            <w:r w:rsidRPr="00FD2DE4">
              <w:rPr>
                <w:b/>
                <w:lang w:eastAsia="it-IT"/>
              </w:rPr>
              <w:t>60000</w:t>
            </w:r>
          </w:p>
        </w:tc>
        <w:tc>
          <w:tcPr>
            <w:tcW w:w="816" w:type="pct"/>
            <w:shd w:val="clear" w:color="auto" w:fill="FFFFFF"/>
          </w:tcPr>
          <w:p w:rsidR="000F6D96" w:rsidRPr="00FD2DE4" w:rsidRDefault="000F6D96" w:rsidP="000F6D96">
            <w:pPr>
              <w:jc w:val="center"/>
              <w:rPr>
                <w:b/>
                <w:lang w:eastAsia="it-IT"/>
              </w:rPr>
            </w:pPr>
            <w:r w:rsidRPr="00FD2DE4">
              <w:rPr>
                <w:b/>
                <w:lang w:eastAsia="it-IT"/>
              </w:rPr>
              <w:t>60000</w:t>
            </w:r>
          </w:p>
        </w:tc>
        <w:tc>
          <w:tcPr>
            <w:tcW w:w="1045" w:type="pct"/>
            <w:shd w:val="clear" w:color="auto" w:fill="FFFFFF"/>
          </w:tcPr>
          <w:p w:rsidR="000F6D96" w:rsidRPr="00FD2DE4" w:rsidRDefault="000F6D96" w:rsidP="000F6D96">
            <w:pPr>
              <w:jc w:val="center"/>
              <w:rPr>
                <w:b/>
                <w:lang w:eastAsia="it-IT"/>
              </w:rPr>
            </w:pPr>
            <w:r w:rsidRPr="00FD2DE4">
              <w:rPr>
                <w:b/>
                <w:lang w:eastAsia="it-IT"/>
              </w:rPr>
              <w:t>1</w:t>
            </w:r>
            <w:r>
              <w:rPr>
                <w:b/>
                <w:lang w:eastAsia="it-IT"/>
              </w:rPr>
              <w:t>8</w:t>
            </w:r>
            <w:r w:rsidRPr="00FD2DE4">
              <w:rPr>
                <w:b/>
                <w:lang w:eastAsia="it-IT"/>
              </w:rPr>
              <w:t>0000</w:t>
            </w:r>
          </w:p>
        </w:tc>
      </w:tr>
      <w:tr w:rsidR="000F6D96" w:rsidRPr="00FD2DE4">
        <w:tblPrEx>
          <w:tblCellMar>
            <w:top w:w="0" w:type="dxa"/>
            <w:bottom w:w="0" w:type="dxa"/>
          </w:tblCellMar>
        </w:tblPrEx>
        <w:trPr>
          <w:jc w:val="right"/>
        </w:trPr>
        <w:tc>
          <w:tcPr>
            <w:tcW w:w="1460" w:type="pct"/>
            <w:shd w:val="clear" w:color="auto" w:fill="FFFFFF"/>
          </w:tcPr>
          <w:p w:rsidR="000F6D96" w:rsidRPr="00FD2DE4" w:rsidRDefault="000F6D96" w:rsidP="000F6D96">
            <w:pPr>
              <w:rPr>
                <w:b/>
                <w:bCs/>
              </w:rPr>
            </w:pPr>
            <w:r w:rsidRPr="00FD2DE4">
              <w:rPr>
                <w:b/>
                <w:bCs/>
              </w:rPr>
              <w:t>Джерела фінансування:</w:t>
            </w:r>
          </w:p>
        </w:tc>
        <w:tc>
          <w:tcPr>
            <w:tcW w:w="354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123334">
              <w:rPr>
                <w:lang w:eastAsia="it-IT"/>
              </w:rPr>
              <w:t>ного розвитку),</w:t>
            </w:r>
            <w:r w:rsidRPr="00FD2DE4">
              <w:rPr>
                <w:lang w:eastAsia="it-IT"/>
              </w:rPr>
              <w:t xml:space="preserve"> кошти бізнесових структур, міжнародні донори та інші джерела, не заборонені законодавством</w:t>
            </w:r>
          </w:p>
        </w:tc>
      </w:tr>
      <w:tr w:rsidR="000F6D96" w:rsidRPr="00FD2DE4">
        <w:tblPrEx>
          <w:tblCellMar>
            <w:top w:w="0" w:type="dxa"/>
            <w:bottom w:w="0" w:type="dxa"/>
          </w:tblCellMar>
        </w:tblPrEx>
        <w:trPr>
          <w:jc w:val="right"/>
        </w:trPr>
        <w:tc>
          <w:tcPr>
            <w:tcW w:w="146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540" w:type="pct"/>
            <w:gridSpan w:val="4"/>
          </w:tcPr>
          <w:p w:rsidR="000F6D96" w:rsidRPr="00FD2DE4" w:rsidRDefault="000F6D96" w:rsidP="00B0264A">
            <w:pPr>
              <w:jc w:val="both"/>
              <w:rPr>
                <w:lang w:eastAsia="it-IT"/>
              </w:rPr>
            </w:pPr>
            <w:r w:rsidRPr="00FD2DE4">
              <w:rPr>
                <w:lang w:eastAsia="it-IT"/>
              </w:rPr>
              <w:t xml:space="preserve">Управління агропромислового розвитку </w:t>
            </w:r>
            <w:r w:rsidR="005363CB">
              <w:rPr>
                <w:lang w:eastAsia="it-IT"/>
              </w:rPr>
              <w:t>Житомирської</w:t>
            </w:r>
            <w:r w:rsidR="005363CB" w:rsidRPr="00FD2DE4">
              <w:rPr>
                <w:lang w:eastAsia="it-IT"/>
              </w:rPr>
              <w:t xml:space="preserve"> </w:t>
            </w:r>
            <w:r w:rsidRPr="00FD2DE4">
              <w:rPr>
                <w:lang w:eastAsia="it-IT"/>
              </w:rPr>
              <w:t xml:space="preserve">облдержадміністрації, </w:t>
            </w:r>
            <w:r>
              <w:rPr>
                <w:lang w:eastAsia="it-IT"/>
              </w:rPr>
              <w:t>с</w:t>
            </w:r>
            <w:r w:rsidRPr="00FD2DE4">
              <w:rPr>
                <w:lang w:eastAsia="it-IT"/>
              </w:rPr>
              <w:t>уб</w:t>
            </w:r>
            <w:r w:rsidR="00C93213">
              <w:rPr>
                <w:lang w:eastAsia="it-IT"/>
              </w:rPr>
              <w:t>’</w:t>
            </w:r>
            <w:r w:rsidRPr="00FD2DE4">
              <w:rPr>
                <w:lang w:eastAsia="it-IT"/>
              </w:rPr>
              <w:t>єкти сільськогосподарського виробництва</w:t>
            </w:r>
          </w:p>
        </w:tc>
      </w:tr>
      <w:tr w:rsidR="000F6D96" w:rsidRPr="00792747">
        <w:tblPrEx>
          <w:tblCellMar>
            <w:top w:w="0" w:type="dxa"/>
            <w:bottom w:w="0" w:type="dxa"/>
          </w:tblCellMar>
        </w:tblPrEx>
        <w:trPr>
          <w:jc w:val="right"/>
        </w:trPr>
        <w:tc>
          <w:tcPr>
            <w:tcW w:w="1460" w:type="pct"/>
            <w:shd w:val="clear" w:color="auto" w:fill="FFFFFF"/>
          </w:tcPr>
          <w:p w:rsidR="000F6D96" w:rsidRPr="00792747" w:rsidRDefault="000F6D96" w:rsidP="000F6D96">
            <w:pPr>
              <w:rPr>
                <w:b/>
                <w:bCs/>
              </w:rPr>
            </w:pPr>
            <w:r w:rsidRPr="00FD2DE4">
              <w:rPr>
                <w:b/>
                <w:bCs/>
              </w:rPr>
              <w:t>Інше:</w:t>
            </w:r>
          </w:p>
        </w:tc>
        <w:tc>
          <w:tcPr>
            <w:tcW w:w="3540" w:type="pct"/>
            <w:gridSpan w:val="4"/>
          </w:tcPr>
          <w:p w:rsidR="000F6D96" w:rsidRPr="00792747" w:rsidRDefault="000F6D96" w:rsidP="000F6D96">
            <w:pPr>
              <w:rPr>
                <w:lang w:eastAsia="it-IT"/>
              </w:rPr>
            </w:pPr>
          </w:p>
        </w:tc>
      </w:tr>
    </w:tbl>
    <w:p w:rsidR="000F6D96" w:rsidRDefault="000F6D96" w:rsidP="000F6D96">
      <w:pPr>
        <w:jc w:val="both"/>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1950"/>
        <w:gridCol w:w="1484"/>
        <w:gridCol w:w="1482"/>
        <w:gridCol w:w="1733"/>
      </w:tblGrid>
      <w:tr w:rsidR="000F6D96" w:rsidRPr="00FD2DE4">
        <w:tblPrEx>
          <w:tblCellMar>
            <w:top w:w="0" w:type="dxa"/>
            <w:bottom w:w="0" w:type="dxa"/>
          </w:tblCellMar>
        </w:tblPrEx>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t>Номер і назва завдання:</w:t>
            </w:r>
          </w:p>
        </w:tc>
        <w:tc>
          <w:tcPr>
            <w:tcW w:w="3400" w:type="pct"/>
            <w:gridSpan w:val="4"/>
          </w:tcPr>
          <w:p w:rsidR="000F6D96" w:rsidRPr="00FD2DE4" w:rsidRDefault="000F6D96" w:rsidP="00934F3C">
            <w:pPr>
              <w:pBdr>
                <w:left w:val="single" w:sz="18" w:space="4" w:color="auto"/>
              </w:pBdr>
              <w:spacing w:line="260" w:lineRule="exact"/>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blPrEx>
          <w:tblCellMar>
            <w:top w:w="0" w:type="dxa"/>
            <w:bottom w:w="0" w:type="dxa"/>
          </w:tblCellMar>
        </w:tblPrEx>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934F3C">
            <w:pPr>
              <w:spacing w:line="260" w:lineRule="exact"/>
              <w:jc w:val="both"/>
            </w:pPr>
            <w:r w:rsidRPr="00FD2DE4">
              <w:t>2.7. Підтримка будівництва овочесховищ із сучасними технологіями довготривалого зберігання</w:t>
            </w:r>
          </w:p>
        </w:tc>
      </w:tr>
      <w:tr w:rsidR="000F6D96" w:rsidRPr="00FD2DE4">
        <w:tblPrEx>
          <w:tblCellMar>
            <w:top w:w="0" w:type="dxa"/>
            <w:bottom w:w="0" w:type="dxa"/>
          </w:tblCellMar>
        </w:tblPrEx>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934F3C">
            <w:pPr>
              <w:spacing w:line="260" w:lineRule="exact"/>
              <w:jc w:val="both"/>
              <w:rPr>
                <w:lang w:eastAsia="it-IT"/>
              </w:rPr>
            </w:pPr>
            <w:r w:rsidRPr="00FD2DE4">
              <w:rPr>
                <w:lang w:eastAsia="it-IT"/>
              </w:rPr>
              <w:t>Забезпечення доступу суб’єктів малого аграрного бізнесу до організованого ринку аграрної продукції та логістичних послуг і формування товарних партій продукції для реалізації за вигідними цінами.</w:t>
            </w:r>
          </w:p>
          <w:p w:rsidR="000F6D96" w:rsidRPr="00FD2DE4" w:rsidRDefault="000F6D96" w:rsidP="00934F3C">
            <w:pPr>
              <w:spacing w:line="260" w:lineRule="exact"/>
              <w:jc w:val="both"/>
              <w:rPr>
                <w:lang w:eastAsia="it-IT"/>
              </w:rPr>
            </w:pPr>
            <w:r w:rsidRPr="00FD2DE4">
              <w:rPr>
                <w:lang w:eastAsia="it-IT"/>
              </w:rPr>
              <w:t>Створення можливостей для суб’єктів малого аграрного бізнесу реалізовувати вирощену продукцію не одразу після збору урожаю, а у період найвищого попиту на неї, після зберігання протягом оптимального періоду.</w:t>
            </w:r>
          </w:p>
          <w:p w:rsidR="000F6D96" w:rsidRPr="00FD2DE4" w:rsidRDefault="000F6D96" w:rsidP="00934F3C">
            <w:pPr>
              <w:spacing w:line="260" w:lineRule="exact"/>
              <w:jc w:val="both"/>
              <w:rPr>
                <w:lang w:eastAsia="it-IT"/>
              </w:rPr>
            </w:pPr>
            <w:r w:rsidRPr="00FD2DE4">
              <w:rPr>
                <w:lang w:eastAsia="it-IT"/>
              </w:rPr>
              <w:t xml:space="preserve">Зменшення втрат сільськогосподарської продукції  у період між збирання урожаю та її реалізацією. </w:t>
            </w:r>
          </w:p>
        </w:tc>
      </w:tr>
      <w:tr w:rsidR="000F6D96" w:rsidRPr="00FD2DE4">
        <w:tblPrEx>
          <w:tblCellMar>
            <w:top w:w="0" w:type="dxa"/>
            <w:bottom w:w="0" w:type="dxa"/>
          </w:tblCellMar>
        </w:tblPrEx>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934F3C">
            <w:pPr>
              <w:spacing w:line="260" w:lineRule="exact"/>
              <w:rPr>
                <w:lang w:eastAsia="it-IT"/>
              </w:rPr>
            </w:pPr>
            <w:r w:rsidRPr="00FD2DE4">
              <w:rPr>
                <w:lang w:eastAsia="it-IT"/>
              </w:rPr>
              <w:t xml:space="preserve">Сільські території Житомирської області </w:t>
            </w:r>
          </w:p>
        </w:tc>
      </w:tr>
      <w:tr w:rsidR="000F6D96" w:rsidRPr="00FD2DE4">
        <w:tblPrEx>
          <w:tblCellMar>
            <w:top w:w="0" w:type="dxa"/>
            <w:bottom w:w="0" w:type="dxa"/>
          </w:tblCellMar>
        </w:tblPrEx>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00" w:type="pct"/>
            <w:gridSpan w:val="4"/>
          </w:tcPr>
          <w:p w:rsidR="000F6D96" w:rsidRPr="00FD2DE4" w:rsidRDefault="000F6D96" w:rsidP="00934F3C">
            <w:pPr>
              <w:spacing w:line="260" w:lineRule="exact"/>
              <w:jc w:val="both"/>
              <w:rPr>
                <w:lang w:eastAsia="it-IT"/>
              </w:rPr>
            </w:pPr>
            <w:r w:rsidRPr="00FD2DE4">
              <w:rPr>
                <w:lang w:eastAsia="it-IT"/>
              </w:rPr>
              <w:t xml:space="preserve">Дрібні сільськогосподарські підприємства, сільське населення Житомирської області </w:t>
            </w:r>
          </w:p>
        </w:tc>
      </w:tr>
      <w:tr w:rsidR="000F6D96" w:rsidRPr="00FD2DE4">
        <w:tblPrEx>
          <w:tblCellMar>
            <w:top w:w="0" w:type="dxa"/>
            <w:bottom w:w="0" w:type="dxa"/>
          </w:tblCellMar>
        </w:tblPrEx>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934F3C">
            <w:pPr>
              <w:spacing w:line="260" w:lineRule="exact"/>
              <w:jc w:val="both"/>
              <w:rPr>
                <w:color w:val="000000"/>
                <w:lang w:eastAsia="it-IT"/>
              </w:rPr>
            </w:pPr>
            <w:r w:rsidRPr="00FD2DE4">
              <w:rPr>
                <w:lang w:eastAsia="it-IT"/>
              </w:rPr>
              <w:t>Будівництво на сільських територіях області картопле- і овочесховищ</w:t>
            </w:r>
            <w:r w:rsidRPr="00FD2DE4">
              <w:rPr>
                <w:color w:val="000000"/>
                <w:lang w:eastAsia="it-IT"/>
              </w:rPr>
              <w:t xml:space="preserve"> заготівельно-збутовими кооперативами та кооперативними регіональними ринками для потреб дрібних сільськогосподарських підприємств, фермерських та особистих селянських господарств.</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934F3C">
            <w:pPr>
              <w:spacing w:line="260" w:lineRule="exact"/>
              <w:jc w:val="both"/>
              <w:rPr>
                <w:lang w:eastAsia="it-IT"/>
              </w:rPr>
            </w:pPr>
            <w:r w:rsidRPr="00FD2DE4">
              <w:rPr>
                <w:lang w:eastAsia="it-IT"/>
              </w:rPr>
              <w:t>Забезпечено доступ дрібних сільгоспвиробників до організованого аграрного ринку.</w:t>
            </w:r>
          </w:p>
          <w:p w:rsidR="000F6D96" w:rsidRPr="00FD2DE4" w:rsidRDefault="000F6D96" w:rsidP="00934F3C">
            <w:pPr>
              <w:spacing w:line="260" w:lineRule="exact"/>
              <w:jc w:val="both"/>
              <w:rPr>
                <w:lang w:eastAsia="it-IT"/>
              </w:rPr>
            </w:pPr>
            <w:r w:rsidRPr="00FD2DE4">
              <w:rPr>
                <w:lang w:eastAsia="it-IT"/>
              </w:rPr>
              <w:t>Підвищено доходи дрібних сільськогосподарських виробників і забезпечено зростання надходжень платежів до місцевих бюджетів.</w:t>
            </w:r>
          </w:p>
          <w:p w:rsidR="000F6D96" w:rsidRPr="00FD2DE4" w:rsidRDefault="000F6D96" w:rsidP="00934F3C">
            <w:pPr>
              <w:spacing w:line="260" w:lineRule="exact"/>
              <w:jc w:val="both"/>
              <w:rPr>
                <w:lang w:eastAsia="it-IT"/>
              </w:rPr>
            </w:pPr>
            <w:r w:rsidRPr="00FD2DE4">
              <w:rPr>
                <w:lang w:eastAsia="it-IT"/>
              </w:rPr>
              <w:t>Створено стимул суб’єктам господарювання до інвестування у розвиток інфраструктури.</w:t>
            </w:r>
          </w:p>
        </w:tc>
      </w:tr>
      <w:tr w:rsidR="000F6D96" w:rsidRPr="00FD2DE4">
        <w:tblPrEx>
          <w:tblCellMar>
            <w:top w:w="0" w:type="dxa"/>
            <w:bottom w:w="0" w:type="dxa"/>
          </w:tblCellMar>
        </w:tblPrEx>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shd w:val="clear" w:color="auto" w:fill="auto"/>
          </w:tcPr>
          <w:p w:rsidR="000F6D96" w:rsidRPr="00FD2DE4" w:rsidRDefault="000F6D96" w:rsidP="00934F3C">
            <w:pPr>
              <w:spacing w:line="260" w:lineRule="exact"/>
              <w:jc w:val="both"/>
              <w:rPr>
                <w:lang w:eastAsia="it-IT"/>
              </w:rPr>
            </w:pPr>
            <w:r w:rsidRPr="00FD2DE4">
              <w:rPr>
                <w:lang w:eastAsia="it-IT"/>
              </w:rPr>
              <w:t>Оцінка та визначення потреб у створенні сховищ у комунальній або кооперативній власності. Відбір місць розміщення сховищ.</w:t>
            </w:r>
          </w:p>
          <w:p w:rsidR="000F6D96" w:rsidRPr="00FD2DE4" w:rsidRDefault="000F6D96" w:rsidP="00934F3C">
            <w:pPr>
              <w:spacing w:line="260" w:lineRule="exact"/>
              <w:jc w:val="both"/>
              <w:rPr>
                <w:lang w:eastAsia="it-IT"/>
              </w:rPr>
            </w:pPr>
            <w:r w:rsidRPr="00FD2DE4">
              <w:rPr>
                <w:lang w:eastAsia="it-IT"/>
              </w:rPr>
              <w:t>Конкурсний відбір бізнес-пропозицій щодо створення сховищ.</w:t>
            </w:r>
          </w:p>
          <w:p w:rsidR="000F6D96" w:rsidRPr="00FD2DE4" w:rsidRDefault="000F6D96" w:rsidP="00934F3C">
            <w:pPr>
              <w:spacing w:line="260" w:lineRule="exact"/>
              <w:jc w:val="both"/>
              <w:rPr>
                <w:lang w:eastAsia="it-IT"/>
              </w:rPr>
            </w:pPr>
            <w:r w:rsidRPr="00FD2DE4">
              <w:rPr>
                <w:lang w:eastAsia="it-IT"/>
              </w:rPr>
              <w:t>Надання практичної допомоги ініціативним групам у створенні сховищ у комунальній або кооперативній власності.</w:t>
            </w:r>
          </w:p>
          <w:p w:rsidR="000F6D96" w:rsidRPr="00FD2DE4" w:rsidRDefault="000F6D96" w:rsidP="00934F3C">
            <w:pPr>
              <w:spacing w:line="260" w:lineRule="exact"/>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blPrEx>
          <w:tblCellMar>
            <w:top w:w="0" w:type="dxa"/>
            <w:bottom w:w="0" w:type="dxa"/>
          </w:tblCellMar>
        </w:tblPrEx>
        <w:trPr>
          <w:jc w:val="right"/>
        </w:trPr>
        <w:tc>
          <w:tcPr>
            <w:tcW w:w="1600" w:type="pct"/>
            <w:vMerge w:val="restart"/>
            <w:shd w:val="clear" w:color="auto" w:fill="FFFFFF"/>
          </w:tcPr>
          <w:p w:rsidR="00EC4F64" w:rsidRPr="00FD2DE4" w:rsidRDefault="00EC4F64" w:rsidP="002E0DF7">
            <w:pPr>
              <w:rPr>
                <w:b/>
                <w:bCs/>
              </w:rPr>
            </w:pPr>
            <w:r w:rsidRPr="00FD2DE4">
              <w:rPr>
                <w:b/>
                <w:bCs/>
              </w:rPr>
              <w:t xml:space="preserve">Орієнтовна вартість проекту, тис. </w:t>
            </w:r>
            <w:r>
              <w:rPr>
                <w:b/>
                <w:bCs/>
              </w:rPr>
              <w:t>грн.</w:t>
            </w:r>
            <w:r w:rsidRPr="00FD2DE4">
              <w:rPr>
                <w:b/>
                <w:bCs/>
              </w:rPr>
              <w:t>:</w:t>
            </w:r>
          </w:p>
        </w:tc>
        <w:tc>
          <w:tcPr>
            <w:tcW w:w="997" w:type="pct"/>
            <w:shd w:val="clear" w:color="auto" w:fill="A6A6A6"/>
          </w:tcPr>
          <w:p w:rsidR="00EC4F64" w:rsidRPr="00FD2DE4" w:rsidRDefault="00EC4F64" w:rsidP="000F6D96">
            <w:pPr>
              <w:jc w:val="center"/>
              <w:rPr>
                <w:b/>
                <w:lang w:eastAsia="it-IT"/>
              </w:rPr>
            </w:pPr>
            <w:r w:rsidRPr="00FD2DE4">
              <w:rPr>
                <w:b/>
                <w:lang w:eastAsia="it-IT"/>
              </w:rPr>
              <w:t>2018</w:t>
            </w:r>
          </w:p>
        </w:tc>
        <w:tc>
          <w:tcPr>
            <w:tcW w:w="759" w:type="pct"/>
            <w:shd w:val="clear" w:color="auto" w:fill="A6A6A6"/>
          </w:tcPr>
          <w:p w:rsidR="00EC4F64" w:rsidRPr="00FD2DE4" w:rsidRDefault="00EC4F64" w:rsidP="000F6D96">
            <w:pPr>
              <w:jc w:val="center"/>
              <w:rPr>
                <w:b/>
                <w:lang w:eastAsia="it-IT"/>
              </w:rPr>
            </w:pPr>
            <w:r w:rsidRPr="00FD2DE4">
              <w:rPr>
                <w:b/>
                <w:lang w:eastAsia="it-IT"/>
              </w:rPr>
              <w:t>2019</w:t>
            </w:r>
          </w:p>
        </w:tc>
        <w:tc>
          <w:tcPr>
            <w:tcW w:w="758" w:type="pct"/>
            <w:shd w:val="clear" w:color="auto" w:fill="A6A6A6"/>
          </w:tcPr>
          <w:p w:rsidR="00EC4F64" w:rsidRPr="00FD2DE4" w:rsidRDefault="00EC4F64" w:rsidP="000F6D96">
            <w:pPr>
              <w:jc w:val="center"/>
              <w:rPr>
                <w:b/>
                <w:lang w:eastAsia="it-IT"/>
              </w:rPr>
            </w:pPr>
            <w:r w:rsidRPr="00FD2DE4">
              <w:rPr>
                <w:b/>
                <w:lang w:eastAsia="it-IT"/>
              </w:rPr>
              <w:t>2020</w:t>
            </w:r>
          </w:p>
        </w:tc>
        <w:tc>
          <w:tcPr>
            <w:tcW w:w="886" w:type="pct"/>
            <w:shd w:val="clear" w:color="auto" w:fill="A6A6A6"/>
          </w:tcPr>
          <w:p w:rsidR="00EC4F64" w:rsidRPr="00FD2DE4" w:rsidRDefault="00EC4F64" w:rsidP="000F6D96">
            <w:pPr>
              <w:ind w:firstLine="104"/>
              <w:jc w:val="center"/>
              <w:rPr>
                <w:b/>
                <w:lang w:eastAsia="it-IT"/>
              </w:rPr>
            </w:pPr>
            <w:r w:rsidRPr="00FD2DE4">
              <w:rPr>
                <w:b/>
                <w:lang w:eastAsia="it-IT"/>
              </w:rPr>
              <w:t>Разом</w:t>
            </w:r>
          </w:p>
        </w:tc>
      </w:tr>
      <w:tr w:rsidR="000F6D96" w:rsidRPr="00FD2DE4">
        <w:tblPrEx>
          <w:tblCellMar>
            <w:top w:w="0" w:type="dxa"/>
            <w:bottom w:w="0" w:type="dxa"/>
          </w:tblCellMar>
        </w:tblPrEx>
        <w:trPr>
          <w:jc w:val="right"/>
        </w:trPr>
        <w:tc>
          <w:tcPr>
            <w:tcW w:w="1600" w:type="pct"/>
            <w:vMerge/>
            <w:shd w:val="clear" w:color="auto" w:fill="FFFFFF"/>
          </w:tcPr>
          <w:p w:rsidR="000F6D96" w:rsidRPr="00FD2DE4" w:rsidRDefault="000F6D96" w:rsidP="000F6D96">
            <w:pPr>
              <w:rPr>
                <w:b/>
                <w:bCs/>
              </w:rPr>
            </w:pPr>
          </w:p>
        </w:tc>
        <w:tc>
          <w:tcPr>
            <w:tcW w:w="997" w:type="pct"/>
            <w:shd w:val="clear" w:color="auto" w:fill="auto"/>
          </w:tcPr>
          <w:p w:rsidR="000F6D96" w:rsidRPr="00FD2DE4" w:rsidRDefault="000F6D96" w:rsidP="000F6D96">
            <w:pPr>
              <w:jc w:val="center"/>
              <w:rPr>
                <w:b/>
                <w:lang w:eastAsia="it-IT"/>
              </w:rPr>
            </w:pPr>
            <w:r w:rsidRPr="00FD2DE4">
              <w:rPr>
                <w:b/>
                <w:lang w:eastAsia="it-IT"/>
              </w:rPr>
              <w:t>1000</w:t>
            </w:r>
          </w:p>
        </w:tc>
        <w:tc>
          <w:tcPr>
            <w:tcW w:w="759" w:type="pct"/>
            <w:shd w:val="clear" w:color="auto" w:fill="FFFFFF"/>
          </w:tcPr>
          <w:p w:rsidR="000F6D96" w:rsidRPr="00FD2DE4" w:rsidRDefault="000F6D96" w:rsidP="000F6D96">
            <w:pPr>
              <w:jc w:val="center"/>
              <w:rPr>
                <w:b/>
                <w:lang w:eastAsia="it-IT"/>
              </w:rPr>
            </w:pPr>
            <w:r w:rsidRPr="00FD2DE4">
              <w:rPr>
                <w:b/>
                <w:lang w:eastAsia="it-IT"/>
              </w:rPr>
              <w:t>1000</w:t>
            </w:r>
          </w:p>
        </w:tc>
        <w:tc>
          <w:tcPr>
            <w:tcW w:w="758" w:type="pct"/>
            <w:shd w:val="clear" w:color="auto" w:fill="FFFFFF"/>
          </w:tcPr>
          <w:p w:rsidR="000F6D96" w:rsidRPr="00FD2DE4" w:rsidRDefault="000F6D96" w:rsidP="000F6D96">
            <w:pPr>
              <w:jc w:val="center"/>
              <w:rPr>
                <w:b/>
                <w:lang w:eastAsia="it-IT"/>
              </w:rPr>
            </w:pPr>
            <w:r w:rsidRPr="00FD2DE4">
              <w:rPr>
                <w:b/>
                <w:lang w:eastAsia="it-IT"/>
              </w:rPr>
              <w:t>2000</w:t>
            </w:r>
          </w:p>
        </w:tc>
        <w:tc>
          <w:tcPr>
            <w:tcW w:w="886" w:type="pct"/>
            <w:shd w:val="clear" w:color="auto" w:fill="FFFFFF"/>
          </w:tcPr>
          <w:p w:rsidR="000F6D96" w:rsidRPr="00FD2DE4" w:rsidRDefault="000F6D96" w:rsidP="000F6D96">
            <w:pPr>
              <w:jc w:val="center"/>
              <w:rPr>
                <w:b/>
                <w:lang w:eastAsia="it-IT"/>
              </w:rPr>
            </w:pPr>
            <w:r w:rsidRPr="00FD2DE4">
              <w:rPr>
                <w:b/>
                <w:lang w:eastAsia="it-IT"/>
              </w:rPr>
              <w:t>4000</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C75F0A">
              <w:rPr>
                <w:lang w:eastAsia="it-IT"/>
              </w:rPr>
              <w:t>ного розвитку),</w:t>
            </w:r>
            <w:r w:rsidRPr="00FD2DE4">
              <w:rPr>
                <w:lang w:eastAsia="it-IT"/>
              </w:rPr>
              <w:t xml:space="preserve"> місцеві бюджети, кошти бізнесових структур, міжнародні донори та інші джерела, не заборонені законодавством</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EC4F64">
              <w:t xml:space="preserve">Житомирської </w:t>
            </w:r>
            <w:r w:rsidRPr="00FD2DE4">
              <w:t xml:space="preserve">облдержадміністрації, </w:t>
            </w:r>
            <w:r>
              <w:t>т</w:t>
            </w:r>
            <w:r w:rsidRPr="00FD2DE4">
              <w:t xml:space="preserve">ериторіальні громади, сільськогосподарські обслуговуючі кооперативи, </w:t>
            </w:r>
            <w:r w:rsidRPr="00FD2DE4">
              <w:rPr>
                <w:color w:val="000000"/>
                <w:lang w:eastAsia="it-IT"/>
              </w:rPr>
              <w:t>сільськогосподарські підприємства, фермерські господарства.</w:t>
            </w:r>
          </w:p>
        </w:tc>
      </w:tr>
      <w:tr w:rsidR="000F6D96" w:rsidRPr="00FC717D">
        <w:tblPrEx>
          <w:tblCellMar>
            <w:top w:w="0" w:type="dxa"/>
            <w:bottom w:w="0" w:type="dxa"/>
          </w:tblCellMar>
        </w:tblPrEx>
        <w:trPr>
          <w:jc w:val="right"/>
        </w:trPr>
        <w:tc>
          <w:tcPr>
            <w:tcW w:w="1600" w:type="pct"/>
            <w:shd w:val="clear" w:color="auto" w:fill="FFFFFF"/>
          </w:tcPr>
          <w:p w:rsidR="000F6D96" w:rsidRPr="00FC717D" w:rsidRDefault="000F6D96" w:rsidP="000F6D96">
            <w:pPr>
              <w:rPr>
                <w:b/>
                <w:bCs/>
              </w:rPr>
            </w:pPr>
            <w:r w:rsidRPr="00FD2DE4">
              <w:rPr>
                <w:b/>
                <w:bCs/>
              </w:rPr>
              <w:t>Інше:</w:t>
            </w:r>
          </w:p>
        </w:tc>
        <w:tc>
          <w:tcPr>
            <w:tcW w:w="3400" w:type="pct"/>
            <w:gridSpan w:val="4"/>
          </w:tcPr>
          <w:p w:rsidR="000F6D96" w:rsidRPr="00FC717D" w:rsidRDefault="000F6D96" w:rsidP="000F6D96">
            <w:pPr>
              <w:rPr>
                <w:lang w:eastAsia="it-IT"/>
              </w:rPr>
            </w:pPr>
          </w:p>
        </w:tc>
      </w:tr>
    </w:tbl>
    <w:p w:rsidR="000F6D96" w:rsidRDefault="000F6D96" w:rsidP="000F6D96">
      <w:pPr>
        <w:jc w:val="both"/>
        <w:rPr>
          <w:b/>
          <w:sz w:val="20"/>
          <w:szCs w:val="20"/>
        </w:rPr>
      </w:pPr>
    </w:p>
    <w:p w:rsidR="000F6D96" w:rsidRPr="001E0640" w:rsidRDefault="000F6D96" w:rsidP="000F6D96">
      <w:pPr>
        <w:jc w:val="both"/>
        <w:rPr>
          <w:b/>
          <w:sz w:val="20"/>
          <w:szCs w:val="20"/>
        </w:rPr>
      </w:pPr>
      <w:r>
        <w:rPr>
          <w:b/>
          <w:sz w:val="20"/>
          <w:szCs w:val="20"/>
        </w:rP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9"/>
        <w:gridCol w:w="1297"/>
        <w:gridCol w:w="1713"/>
        <w:gridCol w:w="1596"/>
        <w:gridCol w:w="2044"/>
      </w:tblGrid>
      <w:tr w:rsidR="000F6D96" w:rsidRPr="00FD2DE4">
        <w:tblPrEx>
          <w:tblCellMar>
            <w:top w:w="0" w:type="dxa"/>
            <w:bottom w:w="0" w:type="dxa"/>
          </w:tblCellMar>
        </w:tblPrEx>
        <w:trPr>
          <w:trHeight w:val="599"/>
          <w:jc w:val="right"/>
        </w:trPr>
        <w:tc>
          <w:tcPr>
            <w:tcW w:w="1600"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t>Номер і назва завдання:</w:t>
            </w:r>
          </w:p>
        </w:tc>
        <w:tc>
          <w:tcPr>
            <w:tcW w:w="3400" w:type="pct"/>
            <w:gridSpan w:val="4"/>
          </w:tcPr>
          <w:p w:rsidR="000F6D96" w:rsidRPr="00FD2DE4" w:rsidRDefault="000F6D96" w:rsidP="000F6D96">
            <w:pPr>
              <w:pBdr>
                <w:left w:val="single" w:sz="18" w:space="4" w:color="auto"/>
              </w:pBdr>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blPrEx>
          <w:tblCellMar>
            <w:top w:w="0" w:type="dxa"/>
            <w:bottom w:w="0" w:type="dxa"/>
          </w:tblCellMar>
        </w:tblPrEx>
        <w:trPr>
          <w:jc w:val="right"/>
        </w:trPr>
        <w:tc>
          <w:tcPr>
            <w:tcW w:w="1600" w:type="pct"/>
            <w:shd w:val="clear" w:color="auto" w:fill="auto"/>
          </w:tcPr>
          <w:p w:rsidR="000F6D96" w:rsidRPr="00FD2DE4" w:rsidRDefault="000F6D96" w:rsidP="000F6D96">
            <w:pPr>
              <w:rPr>
                <w:b/>
                <w:bCs/>
              </w:rPr>
            </w:pPr>
            <w:r w:rsidRPr="00FD2DE4">
              <w:rPr>
                <w:b/>
                <w:bCs/>
              </w:rPr>
              <w:t>Назва проекту:</w:t>
            </w:r>
          </w:p>
        </w:tc>
        <w:tc>
          <w:tcPr>
            <w:tcW w:w="3400" w:type="pct"/>
            <w:gridSpan w:val="4"/>
            <w:shd w:val="clear" w:color="auto" w:fill="auto"/>
          </w:tcPr>
          <w:p w:rsidR="000F6D96" w:rsidRPr="00FD2DE4" w:rsidRDefault="000F6D96" w:rsidP="000F6D96">
            <w:pPr>
              <w:jc w:val="both"/>
              <w:rPr>
                <w:lang w:eastAsia="it-IT"/>
              </w:rPr>
            </w:pPr>
            <w:r w:rsidRPr="00FD2DE4">
              <w:rPr>
                <w:lang w:eastAsia="it-IT"/>
              </w:rPr>
              <w:t>2.8. Сприяння відновленню роботи 3-х спиртових заводів на території області</w:t>
            </w:r>
          </w:p>
        </w:tc>
      </w:tr>
      <w:tr w:rsidR="000F6D96" w:rsidRPr="00FD2DE4">
        <w:tblPrEx>
          <w:tblCellMar>
            <w:top w:w="0" w:type="dxa"/>
            <w:bottom w:w="0" w:type="dxa"/>
          </w:tblCellMar>
        </w:tblPrEx>
        <w:trPr>
          <w:jc w:val="right"/>
        </w:trPr>
        <w:tc>
          <w:tcPr>
            <w:tcW w:w="1600" w:type="pct"/>
          </w:tcPr>
          <w:p w:rsidR="000F6D96" w:rsidRPr="00FD2DE4" w:rsidRDefault="000F6D96" w:rsidP="000F6D96">
            <w:pPr>
              <w:rPr>
                <w:b/>
                <w:bCs/>
              </w:rPr>
            </w:pPr>
            <w:r w:rsidRPr="00FD2DE4">
              <w:rPr>
                <w:b/>
                <w:bCs/>
              </w:rPr>
              <w:t>Цілі проекту:</w:t>
            </w:r>
          </w:p>
        </w:tc>
        <w:tc>
          <w:tcPr>
            <w:tcW w:w="3400" w:type="pct"/>
            <w:gridSpan w:val="4"/>
          </w:tcPr>
          <w:p w:rsidR="000F6D96" w:rsidRPr="00FD2DE4" w:rsidRDefault="000F6D96" w:rsidP="000F6D96">
            <w:r w:rsidRPr="00FD2DE4">
              <w:t>Стимулювання розвитку місцевої економіки.</w:t>
            </w:r>
          </w:p>
        </w:tc>
      </w:tr>
      <w:tr w:rsidR="000F6D96" w:rsidRPr="00FD2DE4">
        <w:tblPrEx>
          <w:tblCellMar>
            <w:top w:w="0" w:type="dxa"/>
            <w:bottom w:w="0" w:type="dxa"/>
          </w:tblCellMar>
        </w:tblPrEx>
        <w:trPr>
          <w:jc w:val="right"/>
        </w:trPr>
        <w:tc>
          <w:tcPr>
            <w:tcW w:w="1600"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00" w:type="pct"/>
            <w:gridSpan w:val="4"/>
          </w:tcPr>
          <w:p w:rsidR="000F6D96" w:rsidRPr="00FD2DE4" w:rsidRDefault="000F6D96" w:rsidP="000F6D96">
            <w:pPr>
              <w:rPr>
                <w:lang w:eastAsia="it-IT"/>
              </w:rPr>
            </w:pPr>
            <w:r w:rsidRPr="00FD2DE4">
              <w:rPr>
                <w:lang w:eastAsia="it-IT"/>
              </w:rPr>
              <w:t xml:space="preserve">Житомирська область </w:t>
            </w:r>
          </w:p>
        </w:tc>
      </w:tr>
      <w:tr w:rsidR="000F6D96" w:rsidRPr="00FD2DE4">
        <w:tblPrEx>
          <w:tblCellMar>
            <w:top w:w="0" w:type="dxa"/>
            <w:bottom w:w="0" w:type="dxa"/>
          </w:tblCellMar>
        </w:tblPrEx>
        <w:trPr>
          <w:jc w:val="right"/>
        </w:trPr>
        <w:tc>
          <w:tcPr>
            <w:tcW w:w="1600"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r w:rsidR="00276480">
              <w:rPr>
                <w:b/>
              </w:rPr>
              <w:t>:</w:t>
            </w:r>
          </w:p>
        </w:tc>
        <w:tc>
          <w:tcPr>
            <w:tcW w:w="3400" w:type="pct"/>
            <w:gridSpan w:val="4"/>
          </w:tcPr>
          <w:p w:rsidR="000F6D96" w:rsidRPr="00FD2DE4" w:rsidRDefault="000F6D96" w:rsidP="000F6D96">
            <w:pPr>
              <w:rPr>
                <w:lang w:eastAsia="it-IT"/>
              </w:rPr>
            </w:pPr>
            <w:r w:rsidRPr="00FD2DE4">
              <w:rPr>
                <w:lang w:eastAsia="it-IT"/>
              </w:rPr>
              <w:t>Населення Житомирської області</w:t>
            </w:r>
          </w:p>
        </w:tc>
      </w:tr>
      <w:tr w:rsidR="000F6D96" w:rsidRPr="00FD2DE4">
        <w:tblPrEx>
          <w:tblCellMar>
            <w:top w:w="0" w:type="dxa"/>
            <w:bottom w:w="0" w:type="dxa"/>
          </w:tblCellMar>
        </w:tblPrEx>
        <w:trPr>
          <w:trHeight w:val="713"/>
          <w:jc w:val="right"/>
        </w:trPr>
        <w:tc>
          <w:tcPr>
            <w:tcW w:w="1600" w:type="pct"/>
            <w:shd w:val="clear" w:color="auto" w:fill="FFFFFF"/>
          </w:tcPr>
          <w:p w:rsidR="000F6D96" w:rsidRPr="00FD2DE4" w:rsidRDefault="000F6D96" w:rsidP="000F6D96">
            <w:pPr>
              <w:rPr>
                <w:b/>
                <w:bCs/>
              </w:rPr>
            </w:pPr>
            <w:r w:rsidRPr="00FD2DE4">
              <w:rPr>
                <w:b/>
                <w:bCs/>
              </w:rPr>
              <w:t>Стислий опис проекту:</w:t>
            </w:r>
          </w:p>
        </w:tc>
        <w:tc>
          <w:tcPr>
            <w:tcW w:w="3400" w:type="pct"/>
            <w:gridSpan w:val="4"/>
          </w:tcPr>
          <w:p w:rsidR="000F6D96" w:rsidRPr="00FD2DE4" w:rsidRDefault="000F6D96" w:rsidP="000F6D96">
            <w:pPr>
              <w:jc w:val="both"/>
              <w:rPr>
                <w:lang w:eastAsia="it-IT"/>
              </w:rPr>
            </w:pPr>
            <w:r w:rsidRPr="00FD2DE4">
              <w:rPr>
                <w:lang w:eastAsia="it-IT"/>
              </w:rPr>
              <w:t>Враховуючи, що потужності спиртових заводів України значно перевищують внутрішню потребу у спирті, проблему  їх повної завантаженості вирішить переорієнтація (реконструкція) на виробництво біокомпонентів до бензинів (біоетанолу). На території області проведено реконструкцію на виробництво біоетанолу на 1-му спиртовому заводі, (не працює через законодавчу неврегульованість) та потребують реконструкції ще  2-ва спиртзаводи.</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Очікувані результати:</w:t>
            </w:r>
          </w:p>
        </w:tc>
        <w:tc>
          <w:tcPr>
            <w:tcW w:w="3400" w:type="pct"/>
            <w:gridSpan w:val="4"/>
            <w:shd w:val="clear" w:color="auto" w:fill="FFFFFF"/>
          </w:tcPr>
          <w:p w:rsidR="000F6D96" w:rsidRPr="00FD2DE4" w:rsidRDefault="000F6D96" w:rsidP="000F6D96">
            <w:pPr>
              <w:jc w:val="both"/>
              <w:rPr>
                <w:lang w:eastAsia="it-IT"/>
              </w:rPr>
            </w:pPr>
            <w:r w:rsidRPr="00FD2DE4">
              <w:rPr>
                <w:lang w:eastAsia="it-IT"/>
              </w:rPr>
              <w:t xml:space="preserve">Збільшено обсяги реалізації сільгоспвиробниками фуражного зерна та побічних продуктів  цукровиробництва (меляси)у межах області </w:t>
            </w:r>
          </w:p>
          <w:p w:rsidR="000F6D96" w:rsidRPr="00FD2DE4" w:rsidRDefault="000F6D96" w:rsidP="000F6D96">
            <w:pPr>
              <w:jc w:val="both"/>
              <w:rPr>
                <w:lang w:eastAsia="it-IT"/>
              </w:rPr>
            </w:pPr>
            <w:r w:rsidRPr="00FD2DE4">
              <w:rPr>
                <w:lang w:eastAsia="it-IT"/>
              </w:rPr>
              <w:t>Відновлено більш 500  робочих місць.</w:t>
            </w:r>
          </w:p>
          <w:p w:rsidR="000F6D96" w:rsidRPr="00FD2DE4" w:rsidRDefault="000F6D96" w:rsidP="000F6D96">
            <w:pPr>
              <w:jc w:val="both"/>
              <w:rPr>
                <w:lang w:eastAsia="it-IT"/>
              </w:rPr>
            </w:pPr>
            <w:r w:rsidRPr="00FD2DE4">
              <w:rPr>
                <w:lang w:eastAsia="it-IT"/>
              </w:rPr>
              <w:t>Зменшено залежність від імпорту бензинів.</w:t>
            </w:r>
          </w:p>
          <w:p w:rsidR="000F6D96" w:rsidRPr="00FD2DE4" w:rsidRDefault="000F6D96" w:rsidP="000F6D96">
            <w:pPr>
              <w:jc w:val="both"/>
              <w:rPr>
                <w:lang w:eastAsia="it-IT"/>
              </w:rPr>
            </w:pPr>
            <w:r w:rsidRPr="00FD2DE4">
              <w:rPr>
                <w:lang w:eastAsia="it-IT"/>
              </w:rPr>
              <w:t>Збільшено надходження платежів до бюджетів усіх рівнів.</w:t>
            </w:r>
          </w:p>
        </w:tc>
      </w:tr>
      <w:tr w:rsidR="000F6D96" w:rsidRPr="00FD2DE4">
        <w:tblPrEx>
          <w:tblCellMar>
            <w:top w:w="0" w:type="dxa"/>
            <w:bottom w:w="0" w:type="dxa"/>
          </w:tblCellMar>
        </w:tblPrEx>
        <w:trPr>
          <w:trHeight w:val="802"/>
          <w:jc w:val="right"/>
        </w:trPr>
        <w:tc>
          <w:tcPr>
            <w:tcW w:w="1600" w:type="pct"/>
            <w:shd w:val="clear" w:color="auto" w:fill="FFFFFF"/>
          </w:tcPr>
          <w:p w:rsidR="000F6D96" w:rsidRPr="00FD2DE4" w:rsidRDefault="000F6D96" w:rsidP="000F6D96">
            <w:pPr>
              <w:rPr>
                <w:b/>
                <w:bCs/>
              </w:rPr>
            </w:pPr>
            <w:r w:rsidRPr="00FD2DE4">
              <w:rPr>
                <w:b/>
                <w:bCs/>
              </w:rPr>
              <w:t>Ключові заходи проекту:</w:t>
            </w:r>
          </w:p>
        </w:tc>
        <w:tc>
          <w:tcPr>
            <w:tcW w:w="3400" w:type="pct"/>
            <w:gridSpan w:val="4"/>
          </w:tcPr>
          <w:p w:rsidR="000F6D96" w:rsidRPr="00FD2DE4" w:rsidRDefault="000F6D96" w:rsidP="000F6D96">
            <w:pPr>
              <w:jc w:val="both"/>
              <w:rPr>
                <w:lang w:eastAsia="it-IT"/>
              </w:rPr>
            </w:pPr>
            <w:r w:rsidRPr="00FD2DE4">
              <w:rPr>
                <w:lang w:eastAsia="it-IT"/>
              </w:rPr>
              <w:t>Постановка проблеми законодавчого врегулювання ринку біодобавок до бензинів в Україні перед Кабінетом Міністрів України</w:t>
            </w:r>
          </w:p>
          <w:p w:rsidR="000F6D96" w:rsidRPr="00FD2DE4" w:rsidRDefault="000F6D96" w:rsidP="000F6D96">
            <w:pPr>
              <w:jc w:val="both"/>
              <w:rPr>
                <w:lang w:eastAsia="it-IT"/>
              </w:rPr>
            </w:pPr>
            <w:r w:rsidRPr="00FD2DE4">
              <w:rPr>
                <w:lang w:eastAsia="it-IT"/>
              </w:rPr>
              <w:t>Обґрунтування перед ДП «Укрспирт» необхідності реконструкції 2-х спиртових заводів області.</w:t>
            </w:r>
          </w:p>
          <w:p w:rsidR="000F6D96" w:rsidRPr="00FD2DE4" w:rsidRDefault="000F6D96" w:rsidP="000F6D96">
            <w:pPr>
              <w:jc w:val="both"/>
              <w:rPr>
                <w:lang w:eastAsia="it-IT"/>
              </w:rPr>
            </w:pPr>
            <w:r w:rsidRPr="00FD2DE4">
              <w:rPr>
                <w:lang w:eastAsia="it-IT"/>
              </w:rPr>
              <w:t>Надання консультативної допомоги щодо участі у грантових програмах та отриманні кредитів.</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rPr>
            </w:pPr>
            <w:r w:rsidRPr="00FD2DE4">
              <w:rPr>
                <w:b/>
              </w:rPr>
              <w:t xml:space="preserve">Період реалізації: </w:t>
            </w:r>
          </w:p>
        </w:tc>
        <w:tc>
          <w:tcPr>
            <w:tcW w:w="3400"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blPrEx>
          <w:tblCellMar>
            <w:top w:w="0" w:type="dxa"/>
            <w:bottom w:w="0" w:type="dxa"/>
          </w:tblCellMar>
        </w:tblPrEx>
        <w:trPr>
          <w:jc w:val="right"/>
        </w:trPr>
        <w:tc>
          <w:tcPr>
            <w:tcW w:w="1600" w:type="pct"/>
            <w:vMerge w:val="restart"/>
            <w:shd w:val="clear" w:color="auto" w:fill="FFFFFF"/>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663"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jc w:val="center"/>
              <w:rPr>
                <w:b/>
                <w:lang w:eastAsia="it-IT"/>
              </w:rPr>
            </w:pPr>
            <w:r w:rsidRPr="00FD2DE4">
              <w:rPr>
                <w:b/>
                <w:lang w:eastAsia="it-IT"/>
              </w:rPr>
              <w:t>Разом</w:t>
            </w:r>
          </w:p>
        </w:tc>
      </w:tr>
      <w:tr w:rsidR="000F6D96" w:rsidRPr="00FD2DE4">
        <w:tblPrEx>
          <w:tblCellMar>
            <w:top w:w="0" w:type="dxa"/>
            <w:bottom w:w="0" w:type="dxa"/>
          </w:tblCellMar>
        </w:tblPrEx>
        <w:trPr>
          <w:jc w:val="right"/>
        </w:trPr>
        <w:tc>
          <w:tcPr>
            <w:tcW w:w="1600" w:type="pct"/>
            <w:vMerge/>
            <w:shd w:val="clear" w:color="auto" w:fill="FFFFFF"/>
          </w:tcPr>
          <w:p w:rsidR="000F6D96" w:rsidRPr="00FD2DE4" w:rsidRDefault="000F6D96" w:rsidP="000F6D96">
            <w:pPr>
              <w:rPr>
                <w:b/>
                <w:bCs/>
              </w:rPr>
            </w:pPr>
          </w:p>
        </w:tc>
        <w:tc>
          <w:tcPr>
            <w:tcW w:w="663" w:type="pct"/>
            <w:shd w:val="clear" w:color="auto" w:fill="auto"/>
          </w:tcPr>
          <w:p w:rsidR="000F6D96" w:rsidRPr="00FD2DE4" w:rsidRDefault="000F6D96" w:rsidP="000F6D96">
            <w:pPr>
              <w:jc w:val="center"/>
              <w:rPr>
                <w:b/>
                <w:lang w:eastAsia="it-IT"/>
              </w:rPr>
            </w:pPr>
            <w:r w:rsidRPr="00FD2DE4">
              <w:rPr>
                <w:b/>
                <w:lang w:eastAsia="it-IT"/>
              </w:rPr>
              <w:t>4000</w:t>
            </w:r>
          </w:p>
        </w:tc>
        <w:tc>
          <w:tcPr>
            <w:tcW w:w="876" w:type="pct"/>
            <w:shd w:val="clear" w:color="auto" w:fill="FFFFFF"/>
          </w:tcPr>
          <w:p w:rsidR="000F6D96" w:rsidRPr="00FD2DE4" w:rsidRDefault="000F6D96" w:rsidP="000F6D96">
            <w:pPr>
              <w:jc w:val="center"/>
              <w:rPr>
                <w:b/>
                <w:lang w:eastAsia="it-IT"/>
              </w:rPr>
            </w:pPr>
            <w:r w:rsidRPr="00FD2DE4">
              <w:rPr>
                <w:b/>
                <w:lang w:eastAsia="it-IT"/>
              </w:rPr>
              <w:t>6000</w:t>
            </w:r>
          </w:p>
        </w:tc>
        <w:tc>
          <w:tcPr>
            <w:tcW w:w="816" w:type="pct"/>
            <w:shd w:val="clear" w:color="auto" w:fill="FFFFFF"/>
          </w:tcPr>
          <w:p w:rsidR="000F6D96" w:rsidRPr="00FD2DE4" w:rsidRDefault="000F6D96" w:rsidP="000F6D96">
            <w:pPr>
              <w:jc w:val="center"/>
              <w:rPr>
                <w:b/>
                <w:lang w:eastAsia="it-IT"/>
              </w:rPr>
            </w:pPr>
            <w:r w:rsidRPr="00FD2DE4">
              <w:rPr>
                <w:b/>
                <w:lang w:eastAsia="it-IT"/>
              </w:rPr>
              <w:t>6000</w:t>
            </w:r>
          </w:p>
        </w:tc>
        <w:tc>
          <w:tcPr>
            <w:tcW w:w="1045" w:type="pct"/>
            <w:shd w:val="clear" w:color="auto" w:fill="FFFFFF"/>
          </w:tcPr>
          <w:p w:rsidR="000F6D96" w:rsidRPr="00FD2DE4" w:rsidRDefault="000F6D96" w:rsidP="000F6D96">
            <w:pPr>
              <w:jc w:val="center"/>
              <w:rPr>
                <w:b/>
                <w:lang w:eastAsia="it-IT"/>
              </w:rPr>
            </w:pPr>
            <w:r w:rsidRPr="00FD2DE4">
              <w:rPr>
                <w:b/>
                <w:lang w:eastAsia="it-IT"/>
              </w:rPr>
              <w:t>16000</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Джерела фінансування:</w:t>
            </w:r>
          </w:p>
        </w:tc>
        <w:tc>
          <w:tcPr>
            <w:tcW w:w="3400" w:type="pct"/>
            <w:gridSpan w:val="4"/>
            <w:shd w:val="clear" w:color="auto" w:fill="auto"/>
          </w:tcPr>
          <w:p w:rsidR="000F6D96" w:rsidRPr="00FD2DE4" w:rsidRDefault="000F6D96" w:rsidP="000F6D96">
            <w:pPr>
              <w:jc w:val="both"/>
              <w:rPr>
                <w:lang w:eastAsia="it-IT"/>
              </w:rPr>
            </w:pPr>
            <w:r w:rsidRPr="00FD2DE4">
              <w:rPr>
                <w:lang w:eastAsia="it-IT"/>
              </w:rPr>
              <w:t>Де</w:t>
            </w:r>
            <w:r w:rsidR="00204692">
              <w:rPr>
                <w:lang w:eastAsia="it-IT"/>
              </w:rPr>
              <w:t>ржавний бюджет,</w:t>
            </w:r>
            <w:r w:rsidRPr="00FD2DE4">
              <w:rPr>
                <w:lang w:eastAsia="it-IT"/>
              </w:rPr>
              <w:t xml:space="preserve"> кошти бізнесових структур, міжнародні донори та інші джерела, не заборонені законодавством</w:t>
            </w:r>
          </w:p>
        </w:tc>
      </w:tr>
      <w:tr w:rsidR="000F6D96" w:rsidRPr="00FD2DE4">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00" w:type="pct"/>
            <w:gridSpan w:val="4"/>
          </w:tcPr>
          <w:p w:rsidR="000F6D96" w:rsidRPr="00FD2DE4" w:rsidRDefault="000F6D96" w:rsidP="000F6D96">
            <w:pPr>
              <w:jc w:val="both"/>
              <w:rPr>
                <w:lang w:eastAsia="it-IT"/>
              </w:rPr>
            </w:pPr>
            <w:r w:rsidRPr="00FD2DE4">
              <w:t>Управління агропромислового розвитку</w:t>
            </w:r>
            <w:r w:rsidR="000D67A3">
              <w:t xml:space="preserve"> </w:t>
            </w:r>
            <w:r w:rsidR="00EC4F64">
              <w:t xml:space="preserve">Житомирської </w:t>
            </w:r>
            <w:r w:rsidRPr="00FD2DE4">
              <w:t>облдержадміністрації, ДП «Укрспирт».</w:t>
            </w:r>
          </w:p>
        </w:tc>
      </w:tr>
      <w:tr w:rsidR="000F6D96" w:rsidRPr="006B3678">
        <w:tblPrEx>
          <w:tblCellMar>
            <w:top w:w="0" w:type="dxa"/>
            <w:bottom w:w="0" w:type="dxa"/>
          </w:tblCellMar>
        </w:tblPrEx>
        <w:trPr>
          <w:jc w:val="right"/>
        </w:trPr>
        <w:tc>
          <w:tcPr>
            <w:tcW w:w="1600" w:type="pct"/>
            <w:shd w:val="clear" w:color="auto" w:fill="FFFFFF"/>
          </w:tcPr>
          <w:p w:rsidR="000F6D96" w:rsidRPr="00FD2DE4" w:rsidRDefault="000F6D96" w:rsidP="000F6D96">
            <w:pPr>
              <w:rPr>
                <w:b/>
                <w:bCs/>
              </w:rPr>
            </w:pPr>
            <w:r w:rsidRPr="00FD2DE4">
              <w:rPr>
                <w:b/>
                <w:bCs/>
              </w:rPr>
              <w:t>Інше:</w:t>
            </w:r>
          </w:p>
        </w:tc>
        <w:tc>
          <w:tcPr>
            <w:tcW w:w="3400" w:type="pct"/>
            <w:gridSpan w:val="4"/>
          </w:tcPr>
          <w:p w:rsidR="000F6D96" w:rsidRPr="006B3678" w:rsidRDefault="000F6D96" w:rsidP="000F6D96">
            <w:pPr>
              <w:rPr>
                <w:lang w:eastAsia="it-IT"/>
              </w:rPr>
            </w:pPr>
            <w:r w:rsidRPr="00FD2DE4">
              <w:rPr>
                <w:lang w:eastAsia="it-IT"/>
              </w:rPr>
              <w:t>Для успішного впровадження проекту необхідне законодавче врегулювання українського ринку біодобавок до бензинів.</w:t>
            </w:r>
          </w:p>
        </w:tc>
      </w:tr>
    </w:tbl>
    <w:p w:rsidR="000F6D96" w:rsidRPr="00E373FB" w:rsidRDefault="000F6D96" w:rsidP="000F6D96">
      <w:pPr>
        <w:jc w:val="both"/>
        <w:rPr>
          <w:b/>
          <w:sz w:val="18"/>
          <w:szCs w:val="18"/>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9"/>
        <w:gridCol w:w="1477"/>
        <w:gridCol w:w="1713"/>
        <w:gridCol w:w="1596"/>
        <w:gridCol w:w="2044"/>
      </w:tblGrid>
      <w:tr w:rsidR="000F6D96" w:rsidRPr="00FD2DE4">
        <w:tblPrEx>
          <w:tblCellMar>
            <w:top w:w="0" w:type="dxa"/>
            <w:bottom w:w="0" w:type="dxa"/>
          </w:tblCellMar>
        </w:tblPrEx>
        <w:trPr>
          <w:trHeight w:val="599"/>
          <w:jc w:val="right"/>
        </w:trPr>
        <w:tc>
          <w:tcPr>
            <w:tcW w:w="1508" w:type="pct"/>
          </w:tcPr>
          <w:p w:rsidR="000F6D96" w:rsidRPr="00FD2DE4" w:rsidRDefault="000F6D96" w:rsidP="000F6D96">
            <w:pPr>
              <w:pStyle w:val="6"/>
              <w:spacing w:before="0" w:after="0"/>
              <w:rPr>
                <w:color w:val="000000"/>
                <w:sz w:val="24"/>
                <w:szCs w:val="24"/>
                <w:lang w:val="uk-UA"/>
              </w:rPr>
            </w:pPr>
            <w:r w:rsidRPr="00FD2DE4">
              <w:rPr>
                <w:color w:val="000000"/>
                <w:sz w:val="24"/>
                <w:szCs w:val="24"/>
                <w:lang w:val="uk-UA"/>
              </w:rPr>
              <w:t>Номер і назва завдання:</w:t>
            </w:r>
          </w:p>
        </w:tc>
        <w:tc>
          <w:tcPr>
            <w:tcW w:w="3492" w:type="pct"/>
            <w:gridSpan w:val="4"/>
          </w:tcPr>
          <w:p w:rsidR="000F6D96" w:rsidRPr="00FD2DE4" w:rsidRDefault="000F6D96" w:rsidP="000F6D96">
            <w:pPr>
              <w:pBdr>
                <w:left w:val="single" w:sz="18" w:space="4" w:color="auto"/>
              </w:pBdr>
              <w:jc w:val="both"/>
              <w:rPr>
                <w:lang w:eastAsia="it-IT"/>
              </w:rPr>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tblPrEx>
          <w:tblCellMar>
            <w:top w:w="0" w:type="dxa"/>
            <w:bottom w:w="0" w:type="dxa"/>
          </w:tblCellMar>
        </w:tblPrEx>
        <w:trPr>
          <w:jc w:val="right"/>
        </w:trPr>
        <w:tc>
          <w:tcPr>
            <w:tcW w:w="1508" w:type="pct"/>
            <w:shd w:val="clear" w:color="auto" w:fill="auto"/>
          </w:tcPr>
          <w:p w:rsidR="000F6D96" w:rsidRPr="00FD2DE4" w:rsidRDefault="000F6D96" w:rsidP="000F6D96">
            <w:pPr>
              <w:rPr>
                <w:b/>
                <w:bCs/>
              </w:rPr>
            </w:pPr>
            <w:r w:rsidRPr="00FD2DE4">
              <w:rPr>
                <w:b/>
                <w:bCs/>
              </w:rPr>
              <w:t>Назва проекту:</w:t>
            </w:r>
          </w:p>
        </w:tc>
        <w:tc>
          <w:tcPr>
            <w:tcW w:w="3492" w:type="pct"/>
            <w:gridSpan w:val="4"/>
            <w:shd w:val="clear" w:color="auto" w:fill="auto"/>
          </w:tcPr>
          <w:p w:rsidR="000F6D96" w:rsidRPr="00FD2DE4" w:rsidRDefault="000F6D96" w:rsidP="000F6D96">
            <w:pPr>
              <w:jc w:val="both"/>
              <w:rPr>
                <w:lang w:eastAsia="it-IT"/>
              </w:rPr>
            </w:pPr>
            <w:r w:rsidRPr="00FD2DE4">
              <w:rPr>
                <w:lang w:eastAsia="it-IT"/>
              </w:rPr>
              <w:t>2.9. Технологічне переоснащення діючих та створення нових</w:t>
            </w:r>
            <w:r>
              <w:rPr>
                <w:lang w:eastAsia="it-IT"/>
              </w:rPr>
              <w:t xml:space="preserve"> підприємств </w:t>
            </w:r>
            <w:r w:rsidRPr="00FD2DE4">
              <w:rPr>
                <w:lang w:eastAsia="it-IT"/>
              </w:rPr>
              <w:t xml:space="preserve">з виробництва тваринницької продукції </w:t>
            </w:r>
          </w:p>
        </w:tc>
      </w:tr>
      <w:tr w:rsidR="000F6D96" w:rsidRPr="00FD2DE4">
        <w:tblPrEx>
          <w:tblCellMar>
            <w:top w:w="0" w:type="dxa"/>
            <w:bottom w:w="0" w:type="dxa"/>
          </w:tblCellMar>
        </w:tblPrEx>
        <w:trPr>
          <w:jc w:val="right"/>
        </w:trPr>
        <w:tc>
          <w:tcPr>
            <w:tcW w:w="1508" w:type="pct"/>
          </w:tcPr>
          <w:p w:rsidR="000F6D96" w:rsidRPr="00FD2DE4" w:rsidRDefault="000F6D96" w:rsidP="000F6D96">
            <w:pPr>
              <w:rPr>
                <w:b/>
                <w:bCs/>
              </w:rPr>
            </w:pPr>
            <w:r w:rsidRPr="00FD2DE4">
              <w:rPr>
                <w:b/>
                <w:bCs/>
              </w:rPr>
              <w:t>Цілі проекту:</w:t>
            </w:r>
          </w:p>
        </w:tc>
        <w:tc>
          <w:tcPr>
            <w:tcW w:w="3492" w:type="pct"/>
            <w:gridSpan w:val="4"/>
          </w:tcPr>
          <w:p w:rsidR="000F6D96" w:rsidRPr="00FD2DE4" w:rsidRDefault="000F6D96" w:rsidP="000F6D96">
            <w:pPr>
              <w:jc w:val="both"/>
              <w:rPr>
                <w:color w:val="000000"/>
                <w:lang w:eastAsia="it-IT"/>
              </w:rPr>
            </w:pPr>
            <w:r w:rsidRPr="00FD2DE4">
              <w:rPr>
                <w:color w:val="000000"/>
                <w:lang w:eastAsia="it-IT"/>
              </w:rPr>
              <w:t>Отримання при</w:t>
            </w:r>
            <w:r w:rsidR="00F32643">
              <w:rPr>
                <w:color w:val="000000"/>
                <w:lang w:eastAsia="it-IT"/>
              </w:rPr>
              <w:t>бутку від рентабельного ведення</w:t>
            </w:r>
            <w:r w:rsidRPr="00FD2DE4">
              <w:rPr>
                <w:color w:val="000000"/>
                <w:lang w:eastAsia="it-IT"/>
              </w:rPr>
              <w:t xml:space="preserve"> галузі тваринництва  із  застосуванням новітніх  технологій. </w:t>
            </w:r>
          </w:p>
          <w:p w:rsidR="000F6D96" w:rsidRPr="00FD2DE4" w:rsidRDefault="000F6D96" w:rsidP="000F6D96">
            <w:pPr>
              <w:jc w:val="both"/>
              <w:rPr>
                <w:color w:val="000000"/>
                <w:lang w:eastAsia="it-IT"/>
              </w:rPr>
            </w:pPr>
            <w:r w:rsidRPr="00FD2DE4">
              <w:rPr>
                <w:color w:val="000000"/>
                <w:lang w:eastAsia="it-IT"/>
              </w:rPr>
              <w:t>Нарощування обсягів виробництва тваринницької продукції.</w:t>
            </w:r>
          </w:p>
          <w:p w:rsidR="000F6D96" w:rsidRPr="00FD2DE4" w:rsidRDefault="000F6D96" w:rsidP="000F6D96">
            <w:pPr>
              <w:jc w:val="both"/>
              <w:rPr>
                <w:color w:val="000000"/>
                <w:lang w:eastAsia="it-IT"/>
              </w:rPr>
            </w:pPr>
            <w:r w:rsidRPr="00FD2DE4">
              <w:rPr>
                <w:color w:val="000000"/>
                <w:lang w:eastAsia="it-IT"/>
              </w:rPr>
              <w:t xml:space="preserve">Забезпечення переробних потужностей. </w:t>
            </w:r>
          </w:p>
          <w:p w:rsidR="000F6D96" w:rsidRPr="00FD2DE4" w:rsidRDefault="000F6D96" w:rsidP="000F6D96">
            <w:pPr>
              <w:jc w:val="both"/>
              <w:rPr>
                <w:lang w:eastAsia="it-IT"/>
              </w:rPr>
            </w:pPr>
            <w:r w:rsidRPr="00FD2DE4">
              <w:rPr>
                <w:color w:val="000000"/>
                <w:lang w:eastAsia="it-IT"/>
              </w:rPr>
              <w:t>Забезпечення продовольчої безпеки  регіону.</w:t>
            </w:r>
          </w:p>
        </w:tc>
      </w:tr>
      <w:tr w:rsidR="000F6D96" w:rsidRPr="00FD2DE4">
        <w:tblPrEx>
          <w:tblCellMar>
            <w:top w:w="0" w:type="dxa"/>
            <w:bottom w:w="0" w:type="dxa"/>
          </w:tblCellMar>
        </w:tblPrEx>
        <w:trPr>
          <w:jc w:val="right"/>
        </w:trPr>
        <w:tc>
          <w:tcPr>
            <w:tcW w:w="1508" w:type="pct"/>
          </w:tcPr>
          <w:p w:rsidR="000F6D96" w:rsidRPr="00FD2DE4" w:rsidRDefault="000F6D96" w:rsidP="000F6D96">
            <w:pPr>
              <w:autoSpaceDE w:val="0"/>
              <w:autoSpaceDN w:val="0"/>
              <w:adjustRightInd w:val="0"/>
              <w:rPr>
                <w:b/>
              </w:rPr>
            </w:pPr>
            <w:r w:rsidRPr="00FD2DE4">
              <w:rPr>
                <w:b/>
              </w:rPr>
              <w:t>Територія, на яку проект матиме вплив:</w:t>
            </w:r>
          </w:p>
        </w:tc>
        <w:tc>
          <w:tcPr>
            <w:tcW w:w="3492" w:type="pct"/>
            <w:gridSpan w:val="4"/>
          </w:tcPr>
          <w:p w:rsidR="000F6D96" w:rsidRPr="00FD2DE4" w:rsidRDefault="000F6D96" w:rsidP="000F6D96">
            <w:pPr>
              <w:rPr>
                <w:lang w:eastAsia="it-IT"/>
              </w:rPr>
            </w:pPr>
            <w:r w:rsidRPr="00FD2DE4">
              <w:rPr>
                <w:lang w:eastAsia="it-IT"/>
              </w:rPr>
              <w:t xml:space="preserve">Житомирська область </w:t>
            </w:r>
          </w:p>
        </w:tc>
      </w:tr>
      <w:tr w:rsidR="000F6D96" w:rsidRPr="00FD2DE4">
        <w:tblPrEx>
          <w:tblCellMar>
            <w:top w:w="0" w:type="dxa"/>
            <w:bottom w:w="0" w:type="dxa"/>
          </w:tblCellMar>
        </w:tblPrEx>
        <w:trPr>
          <w:jc w:val="right"/>
        </w:trPr>
        <w:tc>
          <w:tcPr>
            <w:tcW w:w="1508" w:type="pct"/>
          </w:tcPr>
          <w:p w:rsidR="000F6D96" w:rsidRPr="00FD2DE4" w:rsidRDefault="000F6D96" w:rsidP="000F6D96">
            <w:pPr>
              <w:autoSpaceDE w:val="0"/>
              <w:autoSpaceDN w:val="0"/>
              <w:adjustRightInd w:val="0"/>
              <w:rPr>
                <w:b/>
              </w:rPr>
            </w:pPr>
            <w:r w:rsidRPr="00FD2DE4">
              <w:rPr>
                <w:b/>
              </w:rPr>
              <w:t>Орієнтовна кількість отримувачів вигод:</w:t>
            </w:r>
          </w:p>
        </w:tc>
        <w:tc>
          <w:tcPr>
            <w:tcW w:w="3492" w:type="pct"/>
            <w:gridSpan w:val="4"/>
          </w:tcPr>
          <w:p w:rsidR="000F6D96" w:rsidRPr="00FD2DE4" w:rsidRDefault="000F6D96" w:rsidP="000F6D96">
            <w:pPr>
              <w:jc w:val="both"/>
              <w:rPr>
                <w:lang w:eastAsia="it-IT"/>
              </w:rPr>
            </w:pPr>
            <w:r w:rsidRPr="00FD2DE4">
              <w:rPr>
                <w:lang w:eastAsia="it-IT"/>
              </w:rPr>
              <w:t>Сільськогосподарські підприємства, переробні підприємства Житомирської області, споживачі  тваринницької продукції та продукції із тваринницької сировини</w:t>
            </w:r>
          </w:p>
        </w:tc>
      </w:tr>
      <w:tr w:rsidR="000F6D96" w:rsidRPr="00FD2DE4">
        <w:tblPrEx>
          <w:tblCellMar>
            <w:top w:w="0" w:type="dxa"/>
            <w:bottom w:w="0" w:type="dxa"/>
          </w:tblCellMar>
        </w:tblPrEx>
        <w:trPr>
          <w:trHeight w:val="713"/>
          <w:jc w:val="right"/>
        </w:trPr>
        <w:tc>
          <w:tcPr>
            <w:tcW w:w="1508" w:type="pct"/>
            <w:shd w:val="clear" w:color="auto" w:fill="FFFFFF"/>
          </w:tcPr>
          <w:p w:rsidR="000F6D96" w:rsidRPr="00FD2DE4" w:rsidRDefault="000F6D96" w:rsidP="000F6D96">
            <w:pPr>
              <w:rPr>
                <w:b/>
                <w:bCs/>
              </w:rPr>
            </w:pPr>
            <w:r w:rsidRPr="00FD2DE4">
              <w:rPr>
                <w:b/>
                <w:bCs/>
              </w:rPr>
              <w:t>Стислий опис проекту:</w:t>
            </w:r>
          </w:p>
        </w:tc>
        <w:tc>
          <w:tcPr>
            <w:tcW w:w="3492" w:type="pct"/>
            <w:gridSpan w:val="4"/>
          </w:tcPr>
          <w:p w:rsidR="000F6D96" w:rsidRPr="00FD2DE4" w:rsidRDefault="000F6D96" w:rsidP="000F6D96">
            <w:pPr>
              <w:jc w:val="both"/>
              <w:rPr>
                <w:lang w:eastAsia="it-IT"/>
              </w:rPr>
            </w:pPr>
            <w:r w:rsidRPr="00FD2DE4">
              <w:rPr>
                <w:lang w:eastAsia="it-IT"/>
              </w:rPr>
              <w:t xml:space="preserve">В умовах адаптації стандартів якості та дотримання  умов виробництва тваринницької продукції провідні тваринницькі підприємства реконструюють  приміщення,  модернізують обладнання та заводять нове  високопродуктивне племінне поголів’я. </w:t>
            </w:r>
          </w:p>
        </w:tc>
      </w:tr>
      <w:tr w:rsidR="000F6D96" w:rsidRPr="00FD2DE4">
        <w:tblPrEx>
          <w:tblCellMar>
            <w:top w:w="0" w:type="dxa"/>
            <w:bottom w:w="0" w:type="dxa"/>
          </w:tblCellMar>
        </w:tblPrEx>
        <w:trPr>
          <w:jc w:val="right"/>
        </w:trPr>
        <w:tc>
          <w:tcPr>
            <w:tcW w:w="1508" w:type="pct"/>
            <w:shd w:val="clear" w:color="auto" w:fill="FFFFFF"/>
          </w:tcPr>
          <w:p w:rsidR="000F6D96" w:rsidRPr="00FD2DE4" w:rsidRDefault="000F6D96" w:rsidP="000F6D96">
            <w:pPr>
              <w:rPr>
                <w:b/>
                <w:bCs/>
              </w:rPr>
            </w:pPr>
            <w:r w:rsidRPr="00FD2DE4">
              <w:rPr>
                <w:b/>
                <w:bCs/>
              </w:rPr>
              <w:t>Очікувані результати:</w:t>
            </w:r>
          </w:p>
        </w:tc>
        <w:tc>
          <w:tcPr>
            <w:tcW w:w="3492" w:type="pct"/>
            <w:gridSpan w:val="4"/>
            <w:shd w:val="clear" w:color="auto" w:fill="FFFFFF"/>
          </w:tcPr>
          <w:p w:rsidR="000F6D96" w:rsidRPr="00FD2DE4" w:rsidRDefault="000F6D96" w:rsidP="000F6D96">
            <w:pPr>
              <w:jc w:val="both"/>
              <w:rPr>
                <w:lang w:eastAsia="it-IT"/>
              </w:rPr>
            </w:pPr>
            <w:r w:rsidRPr="00FD2DE4">
              <w:rPr>
                <w:lang w:eastAsia="it-IT"/>
              </w:rPr>
              <w:t xml:space="preserve">Нарощування обсягів виробництва тваринницької продукції. </w:t>
            </w:r>
          </w:p>
          <w:p w:rsidR="000F6D96" w:rsidRPr="00FD2DE4" w:rsidRDefault="000F6D96" w:rsidP="000F6D96">
            <w:pPr>
              <w:rPr>
                <w:lang w:eastAsia="it-IT"/>
              </w:rPr>
            </w:pPr>
            <w:r w:rsidRPr="00FD2DE4">
              <w:rPr>
                <w:lang w:eastAsia="it-IT"/>
              </w:rPr>
              <w:t xml:space="preserve">Зростання доходів сільськогосподарських виробників. </w:t>
            </w:r>
          </w:p>
          <w:p w:rsidR="000F6D96" w:rsidRPr="00FD2DE4" w:rsidRDefault="000F6D96" w:rsidP="000F6D96">
            <w:pPr>
              <w:rPr>
                <w:lang w:eastAsia="it-IT"/>
              </w:rPr>
            </w:pPr>
            <w:r w:rsidRPr="00FD2DE4">
              <w:rPr>
                <w:lang w:eastAsia="it-IT"/>
              </w:rPr>
              <w:t>Забезпечення ринків споживання.</w:t>
            </w:r>
          </w:p>
          <w:p w:rsidR="000F6D96" w:rsidRPr="00FD2DE4" w:rsidRDefault="000F6D96" w:rsidP="000F6D96">
            <w:pPr>
              <w:rPr>
                <w:lang w:eastAsia="it-IT"/>
              </w:rPr>
            </w:pPr>
            <w:r w:rsidRPr="00FD2DE4">
              <w:rPr>
                <w:lang w:eastAsia="it-IT"/>
              </w:rPr>
              <w:t>Збільшення надходжень платежів до місцевих бюджетів.</w:t>
            </w:r>
          </w:p>
        </w:tc>
      </w:tr>
      <w:tr w:rsidR="000F6D96" w:rsidRPr="00FD2DE4">
        <w:tblPrEx>
          <w:tblCellMar>
            <w:top w:w="0" w:type="dxa"/>
            <w:bottom w:w="0" w:type="dxa"/>
          </w:tblCellMar>
        </w:tblPrEx>
        <w:trPr>
          <w:trHeight w:val="802"/>
          <w:jc w:val="right"/>
        </w:trPr>
        <w:tc>
          <w:tcPr>
            <w:tcW w:w="1508" w:type="pct"/>
            <w:shd w:val="clear" w:color="auto" w:fill="FFFFFF"/>
          </w:tcPr>
          <w:p w:rsidR="000F6D96" w:rsidRPr="00FD2DE4" w:rsidRDefault="000F6D96" w:rsidP="000F6D96">
            <w:pPr>
              <w:rPr>
                <w:b/>
                <w:bCs/>
              </w:rPr>
            </w:pPr>
            <w:r w:rsidRPr="00FD2DE4">
              <w:rPr>
                <w:b/>
                <w:bCs/>
              </w:rPr>
              <w:t>Ключові заходи проекту:</w:t>
            </w:r>
          </w:p>
        </w:tc>
        <w:tc>
          <w:tcPr>
            <w:tcW w:w="3492" w:type="pct"/>
            <w:gridSpan w:val="4"/>
            <w:shd w:val="clear" w:color="auto" w:fill="auto"/>
          </w:tcPr>
          <w:p w:rsidR="000F6D96" w:rsidRPr="00FD2DE4" w:rsidRDefault="000F6D96" w:rsidP="000F6D96">
            <w:pPr>
              <w:jc w:val="both"/>
            </w:pPr>
            <w:r w:rsidRPr="00FD2DE4">
              <w:t>Сприяння з питань інвестування у реконструкцію та  модернізацію.</w:t>
            </w:r>
          </w:p>
          <w:p w:rsidR="000F6D96" w:rsidRPr="00FD2DE4" w:rsidRDefault="000F6D96" w:rsidP="000F6D96">
            <w:pPr>
              <w:jc w:val="both"/>
            </w:pPr>
            <w:r w:rsidRPr="00FD2DE4">
              <w:t>Підбір найприйнятніших рішень стосовно технологічного забезпечення.</w:t>
            </w:r>
          </w:p>
          <w:p w:rsidR="000F6D96" w:rsidRPr="00FD2DE4" w:rsidRDefault="000F6D96" w:rsidP="000F6D96">
            <w:pPr>
              <w:jc w:val="both"/>
            </w:pPr>
            <w:r w:rsidRPr="00FD2DE4">
              <w:t>Селекційно-племінний відбір та закупівля  високопродуктивного поголів’я.</w:t>
            </w:r>
          </w:p>
          <w:p w:rsidR="000F6D96" w:rsidRPr="00FD2DE4" w:rsidRDefault="000F6D96" w:rsidP="000F6D96">
            <w:pPr>
              <w:jc w:val="both"/>
            </w:pPr>
            <w:r w:rsidRPr="00FD2DE4">
              <w:t>Підтримка шляхом часткового відшкодування вартості реконструкції та будівництва з дер</w:t>
            </w:r>
            <w:r w:rsidR="00F32643">
              <w:t>жавного бюджету (при умові дії п</w:t>
            </w:r>
            <w:r w:rsidRPr="00FD2DE4">
              <w:t xml:space="preserve">останови Кабінету Міністрів України від </w:t>
            </w:r>
            <w:r w:rsidR="000E2788">
              <w:t xml:space="preserve">02.03.2011 </w:t>
            </w:r>
            <w:r w:rsidRPr="00FD2DE4">
              <w:t>№</w:t>
            </w:r>
            <w:r w:rsidR="000E2788">
              <w:t> </w:t>
            </w:r>
            <w:r w:rsidRPr="00FD2DE4">
              <w:t>246).</w:t>
            </w:r>
          </w:p>
        </w:tc>
      </w:tr>
      <w:tr w:rsidR="000F6D96" w:rsidRPr="00FD2DE4">
        <w:tblPrEx>
          <w:tblCellMar>
            <w:top w:w="0" w:type="dxa"/>
            <w:bottom w:w="0" w:type="dxa"/>
          </w:tblCellMar>
        </w:tblPrEx>
        <w:trPr>
          <w:jc w:val="right"/>
        </w:trPr>
        <w:tc>
          <w:tcPr>
            <w:tcW w:w="1508" w:type="pct"/>
            <w:shd w:val="clear" w:color="auto" w:fill="FFFFFF"/>
          </w:tcPr>
          <w:p w:rsidR="000F6D96" w:rsidRPr="00FD2DE4" w:rsidRDefault="000F6D96" w:rsidP="000F6D96">
            <w:pPr>
              <w:rPr>
                <w:b/>
              </w:rPr>
            </w:pPr>
            <w:r w:rsidRPr="00FD2DE4">
              <w:rPr>
                <w:b/>
              </w:rPr>
              <w:t xml:space="preserve">Період реалізації: </w:t>
            </w:r>
          </w:p>
        </w:tc>
        <w:tc>
          <w:tcPr>
            <w:tcW w:w="3492" w:type="pct"/>
            <w:gridSpan w:val="4"/>
            <w:tcBorders>
              <w:bottom w:val="single" w:sz="4" w:space="0" w:color="auto"/>
            </w:tcBorders>
          </w:tcPr>
          <w:p w:rsidR="000F6D96" w:rsidRPr="00FD2DE4" w:rsidRDefault="000F6D96" w:rsidP="000F6D96">
            <w:pPr>
              <w:rPr>
                <w:lang w:eastAsia="it-IT"/>
              </w:rPr>
            </w:pPr>
            <w:r w:rsidRPr="00FD2DE4">
              <w:rPr>
                <w:b/>
              </w:rPr>
              <w:t>2018-2020 роки:</w:t>
            </w:r>
          </w:p>
        </w:tc>
      </w:tr>
      <w:tr w:rsidR="00EC4F64" w:rsidRPr="00FD2DE4">
        <w:tblPrEx>
          <w:tblCellMar>
            <w:top w:w="0" w:type="dxa"/>
            <w:bottom w:w="0" w:type="dxa"/>
          </w:tblCellMar>
        </w:tblPrEx>
        <w:trPr>
          <w:jc w:val="right"/>
        </w:trPr>
        <w:tc>
          <w:tcPr>
            <w:tcW w:w="1508" w:type="pct"/>
            <w:vMerge w:val="restart"/>
            <w:shd w:val="clear" w:color="auto" w:fill="FFFFFF"/>
          </w:tcPr>
          <w:p w:rsidR="00EC4F64" w:rsidRPr="00FD2DE4" w:rsidRDefault="00EC4F64" w:rsidP="002E0DF7">
            <w:pPr>
              <w:rPr>
                <w:b/>
                <w:bCs/>
              </w:rPr>
            </w:pPr>
            <w:r w:rsidRPr="00FD2DE4">
              <w:rPr>
                <w:b/>
                <w:bCs/>
              </w:rPr>
              <w:t xml:space="preserve">Орієнтовна вартість проекту, тис. </w:t>
            </w:r>
            <w:r>
              <w:rPr>
                <w:b/>
                <w:bCs/>
              </w:rPr>
              <w:t>грн.</w:t>
            </w:r>
            <w:r w:rsidRPr="00FD2DE4">
              <w:rPr>
                <w:b/>
                <w:bCs/>
              </w:rPr>
              <w:t>:</w:t>
            </w:r>
          </w:p>
        </w:tc>
        <w:tc>
          <w:tcPr>
            <w:tcW w:w="755" w:type="pct"/>
            <w:shd w:val="clear" w:color="auto" w:fill="A6A6A6"/>
          </w:tcPr>
          <w:p w:rsidR="00EC4F64" w:rsidRPr="00FD2DE4" w:rsidRDefault="00EC4F64" w:rsidP="000F6D96">
            <w:pPr>
              <w:jc w:val="center"/>
              <w:rPr>
                <w:b/>
                <w:lang w:eastAsia="it-IT"/>
              </w:rPr>
            </w:pPr>
            <w:r w:rsidRPr="00FD2DE4">
              <w:rPr>
                <w:b/>
                <w:lang w:eastAsia="it-IT"/>
              </w:rPr>
              <w:t>2018</w:t>
            </w:r>
          </w:p>
        </w:tc>
        <w:tc>
          <w:tcPr>
            <w:tcW w:w="876" w:type="pct"/>
            <w:shd w:val="clear" w:color="auto" w:fill="A6A6A6"/>
          </w:tcPr>
          <w:p w:rsidR="00EC4F64" w:rsidRPr="00FD2DE4" w:rsidRDefault="00EC4F64" w:rsidP="000F6D96">
            <w:pPr>
              <w:jc w:val="center"/>
              <w:rPr>
                <w:b/>
                <w:lang w:eastAsia="it-IT"/>
              </w:rPr>
            </w:pPr>
            <w:r w:rsidRPr="00FD2DE4">
              <w:rPr>
                <w:b/>
                <w:lang w:eastAsia="it-IT"/>
              </w:rPr>
              <w:t>2019</w:t>
            </w:r>
          </w:p>
        </w:tc>
        <w:tc>
          <w:tcPr>
            <w:tcW w:w="816" w:type="pct"/>
            <w:shd w:val="clear" w:color="auto" w:fill="A6A6A6"/>
          </w:tcPr>
          <w:p w:rsidR="00EC4F64" w:rsidRPr="00FD2DE4" w:rsidRDefault="00EC4F64" w:rsidP="000F6D96">
            <w:pPr>
              <w:jc w:val="center"/>
              <w:rPr>
                <w:b/>
                <w:lang w:eastAsia="it-IT"/>
              </w:rPr>
            </w:pPr>
            <w:r w:rsidRPr="00FD2DE4">
              <w:rPr>
                <w:b/>
                <w:lang w:eastAsia="it-IT"/>
              </w:rPr>
              <w:t>2020</w:t>
            </w:r>
          </w:p>
        </w:tc>
        <w:tc>
          <w:tcPr>
            <w:tcW w:w="1045" w:type="pct"/>
            <w:shd w:val="clear" w:color="auto" w:fill="A6A6A6"/>
          </w:tcPr>
          <w:p w:rsidR="00EC4F64" w:rsidRPr="00FD2DE4" w:rsidRDefault="00EC4F64" w:rsidP="000F6D96">
            <w:pPr>
              <w:ind w:firstLine="104"/>
              <w:jc w:val="center"/>
              <w:rPr>
                <w:b/>
                <w:lang w:eastAsia="it-IT"/>
              </w:rPr>
            </w:pPr>
            <w:r w:rsidRPr="00FD2DE4">
              <w:rPr>
                <w:b/>
                <w:lang w:eastAsia="it-IT"/>
              </w:rPr>
              <w:t>Разом</w:t>
            </w:r>
          </w:p>
        </w:tc>
      </w:tr>
      <w:tr w:rsidR="000F6D96" w:rsidRPr="00FD2DE4">
        <w:tblPrEx>
          <w:tblCellMar>
            <w:top w:w="0" w:type="dxa"/>
            <w:bottom w:w="0" w:type="dxa"/>
          </w:tblCellMar>
        </w:tblPrEx>
        <w:trPr>
          <w:jc w:val="right"/>
        </w:trPr>
        <w:tc>
          <w:tcPr>
            <w:tcW w:w="1508" w:type="pct"/>
            <w:vMerge/>
            <w:shd w:val="clear" w:color="auto" w:fill="FFFFFF"/>
          </w:tcPr>
          <w:p w:rsidR="000F6D96" w:rsidRPr="00FD2DE4" w:rsidRDefault="000F6D96" w:rsidP="000F6D96">
            <w:pPr>
              <w:rPr>
                <w:b/>
                <w:bCs/>
              </w:rPr>
            </w:pPr>
          </w:p>
        </w:tc>
        <w:tc>
          <w:tcPr>
            <w:tcW w:w="755" w:type="pct"/>
            <w:shd w:val="clear" w:color="auto" w:fill="auto"/>
          </w:tcPr>
          <w:p w:rsidR="000F6D96" w:rsidRPr="00FD2DE4" w:rsidRDefault="000F6D96" w:rsidP="000F6D96">
            <w:pPr>
              <w:jc w:val="center"/>
              <w:rPr>
                <w:b/>
                <w:lang w:eastAsia="it-IT"/>
              </w:rPr>
            </w:pPr>
            <w:r w:rsidRPr="00FD2DE4">
              <w:rPr>
                <w:b/>
                <w:lang w:eastAsia="it-IT"/>
              </w:rPr>
              <w:t>55000</w:t>
            </w:r>
          </w:p>
        </w:tc>
        <w:tc>
          <w:tcPr>
            <w:tcW w:w="876" w:type="pct"/>
            <w:shd w:val="clear" w:color="auto" w:fill="FFFFFF"/>
          </w:tcPr>
          <w:p w:rsidR="000F6D96" w:rsidRPr="00FD2DE4" w:rsidRDefault="000F6D96" w:rsidP="000F6D96">
            <w:pPr>
              <w:jc w:val="center"/>
              <w:rPr>
                <w:b/>
                <w:lang w:eastAsia="it-IT"/>
              </w:rPr>
            </w:pPr>
            <w:r w:rsidRPr="00FD2DE4">
              <w:rPr>
                <w:b/>
                <w:lang w:eastAsia="it-IT"/>
              </w:rPr>
              <w:t>62000</w:t>
            </w:r>
          </w:p>
        </w:tc>
        <w:tc>
          <w:tcPr>
            <w:tcW w:w="816" w:type="pct"/>
            <w:shd w:val="clear" w:color="auto" w:fill="FFFFFF"/>
          </w:tcPr>
          <w:p w:rsidR="000F6D96" w:rsidRPr="00FD2DE4" w:rsidRDefault="000F6D96" w:rsidP="000F6D96">
            <w:pPr>
              <w:jc w:val="center"/>
              <w:rPr>
                <w:b/>
                <w:lang w:eastAsia="it-IT"/>
              </w:rPr>
            </w:pPr>
            <w:r w:rsidRPr="00FD2DE4">
              <w:rPr>
                <w:b/>
                <w:lang w:eastAsia="it-IT"/>
              </w:rPr>
              <w:t>70000</w:t>
            </w:r>
          </w:p>
        </w:tc>
        <w:tc>
          <w:tcPr>
            <w:tcW w:w="1045" w:type="pct"/>
            <w:shd w:val="clear" w:color="auto" w:fill="FFFFFF"/>
          </w:tcPr>
          <w:p w:rsidR="000F6D96" w:rsidRPr="00FD2DE4" w:rsidRDefault="000F6D96" w:rsidP="000F6D96">
            <w:pPr>
              <w:jc w:val="center"/>
              <w:rPr>
                <w:b/>
                <w:lang w:eastAsia="it-IT"/>
              </w:rPr>
            </w:pPr>
            <w:r w:rsidRPr="00FD2DE4">
              <w:rPr>
                <w:b/>
                <w:lang w:eastAsia="it-IT"/>
              </w:rPr>
              <w:t>187000</w:t>
            </w:r>
          </w:p>
        </w:tc>
      </w:tr>
      <w:tr w:rsidR="000F6D96" w:rsidRPr="00FD2DE4">
        <w:tblPrEx>
          <w:tblCellMar>
            <w:top w:w="0" w:type="dxa"/>
            <w:bottom w:w="0" w:type="dxa"/>
          </w:tblCellMar>
        </w:tblPrEx>
        <w:trPr>
          <w:jc w:val="right"/>
        </w:trPr>
        <w:tc>
          <w:tcPr>
            <w:tcW w:w="1508" w:type="pct"/>
            <w:shd w:val="clear" w:color="auto" w:fill="FFFFFF"/>
          </w:tcPr>
          <w:p w:rsidR="000F6D96" w:rsidRPr="00FD2DE4" w:rsidRDefault="000F6D96" w:rsidP="000F6D96">
            <w:pPr>
              <w:rPr>
                <w:b/>
                <w:bCs/>
              </w:rPr>
            </w:pPr>
            <w:r w:rsidRPr="00FD2DE4">
              <w:rPr>
                <w:b/>
                <w:bCs/>
              </w:rPr>
              <w:t>Джерела фінансування:</w:t>
            </w:r>
          </w:p>
        </w:tc>
        <w:tc>
          <w:tcPr>
            <w:tcW w:w="3492" w:type="pct"/>
            <w:gridSpan w:val="4"/>
            <w:shd w:val="clear" w:color="auto" w:fill="auto"/>
          </w:tcPr>
          <w:p w:rsidR="000F6D96" w:rsidRPr="00FD2DE4" w:rsidRDefault="000F6D96" w:rsidP="000F6D96">
            <w:pPr>
              <w:jc w:val="both"/>
              <w:rPr>
                <w:lang w:eastAsia="it-IT"/>
              </w:rPr>
            </w:pPr>
            <w:r w:rsidRPr="00FD2DE4">
              <w:rPr>
                <w:lang w:eastAsia="it-IT"/>
              </w:rPr>
              <w:t>Державний бюджет (державний фонд регіональ</w:t>
            </w:r>
            <w:r w:rsidR="005327FA">
              <w:rPr>
                <w:lang w:eastAsia="it-IT"/>
              </w:rPr>
              <w:t>ного розвитку),</w:t>
            </w:r>
            <w:r w:rsidRPr="00FD2DE4">
              <w:rPr>
                <w:lang w:eastAsia="it-IT"/>
              </w:rPr>
              <w:t xml:space="preserve"> місцеві бюджети, кошти бізнесових структур, міжнародні донори </w:t>
            </w:r>
          </w:p>
        </w:tc>
      </w:tr>
      <w:tr w:rsidR="000F6D96" w:rsidRPr="00FD2DE4">
        <w:tblPrEx>
          <w:tblCellMar>
            <w:top w:w="0" w:type="dxa"/>
            <w:bottom w:w="0" w:type="dxa"/>
          </w:tblCellMar>
        </w:tblPrEx>
        <w:trPr>
          <w:jc w:val="right"/>
        </w:trPr>
        <w:tc>
          <w:tcPr>
            <w:tcW w:w="1508" w:type="pct"/>
            <w:shd w:val="clear" w:color="auto" w:fill="FFFFFF"/>
          </w:tcPr>
          <w:p w:rsidR="000F6D96" w:rsidRPr="00FD2DE4" w:rsidRDefault="000F6D96" w:rsidP="000F6D96">
            <w:pPr>
              <w:rPr>
                <w:b/>
                <w:bCs/>
              </w:rPr>
            </w:pPr>
            <w:r w:rsidRPr="00FD2DE4">
              <w:rPr>
                <w:b/>
              </w:rPr>
              <w:t>Ключові потенційні учасники реалізації проекту:</w:t>
            </w:r>
          </w:p>
        </w:tc>
        <w:tc>
          <w:tcPr>
            <w:tcW w:w="3492" w:type="pct"/>
            <w:gridSpan w:val="4"/>
          </w:tcPr>
          <w:p w:rsidR="000F6D96" w:rsidRPr="00FD2DE4" w:rsidRDefault="000F6D96" w:rsidP="000F6D96">
            <w:pPr>
              <w:jc w:val="both"/>
              <w:rPr>
                <w:lang w:eastAsia="it-IT"/>
              </w:rPr>
            </w:pPr>
            <w:r w:rsidRPr="00FD2DE4">
              <w:t xml:space="preserve">Управління агропромислового розвитку </w:t>
            </w:r>
            <w:r w:rsidR="00EC4F64">
              <w:t xml:space="preserve">Житомирської </w:t>
            </w:r>
            <w:r w:rsidRPr="00FD2DE4">
              <w:t xml:space="preserve">облдержадміністрації, </w:t>
            </w:r>
            <w:r>
              <w:t>с</w:t>
            </w:r>
            <w:r w:rsidRPr="00FD2DE4">
              <w:rPr>
                <w:lang w:eastAsia="it-IT"/>
              </w:rPr>
              <w:t>ільськогосподарські</w:t>
            </w:r>
            <w:r w:rsidR="00F32643">
              <w:rPr>
                <w:lang w:eastAsia="it-IT"/>
              </w:rPr>
              <w:t xml:space="preserve"> агроформування </w:t>
            </w:r>
            <w:r w:rsidRPr="00FD2DE4">
              <w:rPr>
                <w:lang w:eastAsia="it-IT"/>
              </w:rPr>
              <w:t>області</w:t>
            </w:r>
          </w:p>
        </w:tc>
      </w:tr>
      <w:tr w:rsidR="000F6D96" w:rsidRPr="001E0640">
        <w:tblPrEx>
          <w:tblCellMar>
            <w:top w:w="0" w:type="dxa"/>
            <w:bottom w:w="0" w:type="dxa"/>
          </w:tblCellMar>
        </w:tblPrEx>
        <w:trPr>
          <w:jc w:val="right"/>
        </w:trPr>
        <w:tc>
          <w:tcPr>
            <w:tcW w:w="1508" w:type="pct"/>
            <w:shd w:val="clear" w:color="auto" w:fill="FFFFFF"/>
          </w:tcPr>
          <w:p w:rsidR="000F6D96" w:rsidRPr="00FD2DE4" w:rsidRDefault="000F6D96" w:rsidP="000F6D96">
            <w:pPr>
              <w:rPr>
                <w:b/>
              </w:rPr>
            </w:pPr>
            <w:r w:rsidRPr="00FD2DE4">
              <w:rPr>
                <w:b/>
              </w:rPr>
              <w:t>Інше:</w:t>
            </w:r>
          </w:p>
        </w:tc>
        <w:tc>
          <w:tcPr>
            <w:tcW w:w="3492" w:type="pct"/>
            <w:gridSpan w:val="4"/>
          </w:tcPr>
          <w:p w:rsidR="000F6D96" w:rsidRPr="00BC25BC" w:rsidRDefault="000F6D96" w:rsidP="000F6D96">
            <w:pPr>
              <w:rPr>
                <w:lang w:eastAsia="it-IT"/>
              </w:rPr>
            </w:pPr>
          </w:p>
        </w:tc>
      </w:tr>
    </w:tbl>
    <w:p w:rsidR="000F6D96" w:rsidRPr="001E0640" w:rsidRDefault="000F6D96" w:rsidP="000F6D96">
      <w:pPr>
        <w:jc w:val="both"/>
        <w:rPr>
          <w:b/>
          <w:sz w:val="20"/>
          <w:szCs w:val="20"/>
        </w:rPr>
      </w:pPr>
    </w:p>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399"/>
        <w:gridCol w:w="1728"/>
        <w:gridCol w:w="1728"/>
        <w:gridCol w:w="1985"/>
      </w:tblGrid>
      <w:tr w:rsidR="000F6D96" w:rsidRPr="00FD2DE4" w:rsidTr="00CF5AF9">
        <w:tc>
          <w:tcPr>
            <w:tcW w:w="2988" w:type="dxa"/>
          </w:tcPr>
          <w:p w:rsidR="000F6D96" w:rsidRPr="00FD2DE4" w:rsidRDefault="000F6D96" w:rsidP="000F6D96">
            <w:pPr>
              <w:snapToGrid w:val="0"/>
              <w:rPr>
                <w:b/>
              </w:rPr>
            </w:pPr>
            <w:r w:rsidRPr="00FD2DE4">
              <w:rPr>
                <w:b/>
              </w:rPr>
              <w:t>Номер і назва завдання:</w:t>
            </w:r>
          </w:p>
        </w:tc>
        <w:tc>
          <w:tcPr>
            <w:tcW w:w="6840" w:type="dxa"/>
            <w:gridSpan w:val="4"/>
          </w:tcPr>
          <w:p w:rsidR="000F6D96" w:rsidRPr="00FD2DE4" w:rsidRDefault="000F6D96" w:rsidP="000F6D96">
            <w:pPr>
              <w:jc w:val="both"/>
            </w:pPr>
            <w:r w:rsidRPr="00FD2DE4">
              <w:rPr>
                <w:lang w:eastAsia="it-IT"/>
              </w:rPr>
              <w:t>2.1.4. Технологічне переоснащення діючих та створення високотехнологічних нових підприємств з виробництва та переробки сільськогосподарської продукції</w:t>
            </w:r>
          </w:p>
        </w:tc>
      </w:tr>
      <w:tr w:rsidR="000F6D96" w:rsidRPr="00FD2DE4" w:rsidTr="00CF5AF9">
        <w:tc>
          <w:tcPr>
            <w:tcW w:w="2988" w:type="dxa"/>
          </w:tcPr>
          <w:p w:rsidR="000F6D96" w:rsidRPr="00FD2DE4" w:rsidRDefault="000F6D96" w:rsidP="000F6D96">
            <w:pPr>
              <w:snapToGrid w:val="0"/>
              <w:rPr>
                <w:b/>
              </w:rPr>
            </w:pPr>
            <w:r w:rsidRPr="00FD2DE4">
              <w:rPr>
                <w:b/>
              </w:rPr>
              <w:t>Назва проекту:</w:t>
            </w:r>
          </w:p>
        </w:tc>
        <w:tc>
          <w:tcPr>
            <w:tcW w:w="6840" w:type="dxa"/>
            <w:gridSpan w:val="4"/>
          </w:tcPr>
          <w:p w:rsidR="000F6D96" w:rsidRPr="00FD2DE4" w:rsidRDefault="000F6D96" w:rsidP="000F6D96">
            <w:pPr>
              <w:jc w:val="both"/>
              <w:rPr>
                <w:lang w:val="ru-RU"/>
              </w:rPr>
            </w:pPr>
            <w:r w:rsidRPr="00FD2DE4">
              <w:t>2.10. Будівництво модульного цеху для зливу, первинної переробки молока в місті Олевськ Олевського району</w:t>
            </w:r>
          </w:p>
        </w:tc>
      </w:tr>
      <w:tr w:rsidR="000F6D96" w:rsidRPr="00FD2DE4" w:rsidTr="00CF5AF9">
        <w:tc>
          <w:tcPr>
            <w:tcW w:w="2988" w:type="dxa"/>
          </w:tcPr>
          <w:p w:rsidR="000F6D96" w:rsidRPr="00FD2DE4" w:rsidRDefault="000F6D96" w:rsidP="000F6D96">
            <w:pPr>
              <w:snapToGrid w:val="0"/>
              <w:rPr>
                <w:b/>
              </w:rPr>
            </w:pPr>
            <w:r w:rsidRPr="00FD2DE4">
              <w:rPr>
                <w:b/>
              </w:rPr>
              <w:t>Цілі проекту:</w:t>
            </w:r>
          </w:p>
        </w:tc>
        <w:tc>
          <w:tcPr>
            <w:tcW w:w="6840" w:type="dxa"/>
            <w:gridSpan w:val="4"/>
          </w:tcPr>
          <w:p w:rsidR="000F6D96" w:rsidRPr="00FD2DE4" w:rsidRDefault="000F6D96" w:rsidP="000F6D96">
            <w:pPr>
              <w:jc w:val="both"/>
            </w:pPr>
            <w:r w:rsidRPr="00FD2DE4">
              <w:t>Отримання прибутку від рентабельного ведення молочного скотарства із застосуванням новітніх технологій.</w:t>
            </w:r>
          </w:p>
          <w:p w:rsidR="000F6D96" w:rsidRPr="00FD2DE4" w:rsidRDefault="000F6D96" w:rsidP="000F6D96">
            <w:pPr>
              <w:jc w:val="both"/>
            </w:pPr>
            <w:r w:rsidRPr="00FD2DE4">
              <w:t xml:space="preserve">Нарощування обсягів переробки молока. </w:t>
            </w:r>
          </w:p>
          <w:p w:rsidR="000F6D96" w:rsidRPr="00FD2DE4" w:rsidRDefault="000F6D96" w:rsidP="000F6D96">
            <w:pPr>
              <w:jc w:val="both"/>
              <w:rPr>
                <w:lang w:val="ru-RU"/>
              </w:rPr>
            </w:pPr>
            <w:r w:rsidRPr="00FD2DE4">
              <w:t xml:space="preserve">Нарощування виробничих потужностей. </w:t>
            </w:r>
          </w:p>
          <w:p w:rsidR="000F6D96" w:rsidRPr="00FD2DE4" w:rsidRDefault="000F6D96" w:rsidP="000F6D96">
            <w:pPr>
              <w:jc w:val="both"/>
            </w:pPr>
            <w:r w:rsidRPr="00FD2DE4">
              <w:t>Відновлення галузі з переробки молока на території району.</w:t>
            </w:r>
          </w:p>
        </w:tc>
      </w:tr>
      <w:tr w:rsidR="000F6D96" w:rsidRPr="00FD2DE4" w:rsidTr="00CF5AF9">
        <w:tc>
          <w:tcPr>
            <w:tcW w:w="2988" w:type="dxa"/>
          </w:tcPr>
          <w:p w:rsidR="000F6D96" w:rsidRPr="00FD2DE4" w:rsidRDefault="000F6D96" w:rsidP="000F6D96">
            <w:pPr>
              <w:snapToGrid w:val="0"/>
              <w:rPr>
                <w:b/>
              </w:rPr>
            </w:pPr>
            <w:r w:rsidRPr="00FD2DE4">
              <w:rPr>
                <w:b/>
              </w:rPr>
              <w:t>Територія, на яку проект матиме вплив:</w:t>
            </w:r>
          </w:p>
        </w:tc>
        <w:tc>
          <w:tcPr>
            <w:tcW w:w="6840" w:type="dxa"/>
            <w:gridSpan w:val="4"/>
          </w:tcPr>
          <w:p w:rsidR="000F6D96" w:rsidRPr="00FD2DE4" w:rsidRDefault="000F6D96" w:rsidP="000F6D96">
            <w:pPr>
              <w:jc w:val="both"/>
            </w:pPr>
            <w:r w:rsidRPr="00FD2DE4">
              <w:t>Олевський район</w:t>
            </w:r>
          </w:p>
        </w:tc>
      </w:tr>
      <w:tr w:rsidR="000F6D96" w:rsidRPr="00FD2DE4" w:rsidTr="00CF5AF9">
        <w:tc>
          <w:tcPr>
            <w:tcW w:w="2988" w:type="dxa"/>
          </w:tcPr>
          <w:p w:rsidR="000F6D96" w:rsidRPr="00FD2DE4" w:rsidRDefault="000F6D96" w:rsidP="000F6D96">
            <w:pPr>
              <w:snapToGrid w:val="0"/>
              <w:rPr>
                <w:b/>
              </w:rPr>
            </w:pPr>
            <w:r w:rsidRPr="00FD2DE4">
              <w:rPr>
                <w:b/>
              </w:rPr>
              <w:t>Орієнтовна кількість отримувачів вигод:</w:t>
            </w:r>
          </w:p>
        </w:tc>
        <w:tc>
          <w:tcPr>
            <w:tcW w:w="6840" w:type="dxa"/>
            <w:gridSpan w:val="4"/>
          </w:tcPr>
          <w:p w:rsidR="000F6D96" w:rsidRPr="00FD2DE4" w:rsidRDefault="000F6D96" w:rsidP="000F6D96">
            <w:pPr>
              <w:jc w:val="both"/>
            </w:pPr>
            <w:r w:rsidRPr="00FD2DE4">
              <w:t xml:space="preserve">Дрібнотоварні сільськогосподарські підприємства, особисті селянські господарства, споживачі </w:t>
            </w:r>
            <w:r w:rsidR="00C93213">
              <w:pgNum/>
              <w:t>рн.</w:t>
            </w:r>
            <w:r w:rsidR="00C93213">
              <w:pgNum/>
              <w:t>о продукції</w:t>
            </w:r>
            <w:r w:rsidRPr="00FD2DE4">
              <w:t>, молокозаводи</w:t>
            </w:r>
          </w:p>
        </w:tc>
      </w:tr>
      <w:tr w:rsidR="000F6D96" w:rsidRPr="00FD2DE4" w:rsidTr="00CF5AF9">
        <w:tc>
          <w:tcPr>
            <w:tcW w:w="2988" w:type="dxa"/>
          </w:tcPr>
          <w:p w:rsidR="000F6D96" w:rsidRPr="00FD2DE4" w:rsidRDefault="000F6D96" w:rsidP="000F6D96">
            <w:pPr>
              <w:snapToGrid w:val="0"/>
              <w:rPr>
                <w:b/>
              </w:rPr>
            </w:pPr>
            <w:r w:rsidRPr="00FD2DE4">
              <w:rPr>
                <w:b/>
              </w:rPr>
              <w:t>Стислий опис проекту:</w:t>
            </w:r>
          </w:p>
        </w:tc>
        <w:tc>
          <w:tcPr>
            <w:tcW w:w="6840" w:type="dxa"/>
            <w:gridSpan w:val="4"/>
          </w:tcPr>
          <w:p w:rsidR="000F6D96" w:rsidRPr="00FD2DE4" w:rsidRDefault="000F6D96" w:rsidP="000F6D96">
            <w:pPr>
              <w:jc w:val="both"/>
            </w:pPr>
            <w:r w:rsidRPr="00FD2DE4">
              <w:t xml:space="preserve">В умовах адаптації стандартів якості та дотримання умов виробництва </w:t>
            </w:r>
            <w:r w:rsidR="00C93213">
              <w:pgNum/>
              <w:t>рн.</w:t>
            </w:r>
            <w:r w:rsidR="00C93213">
              <w:pgNum/>
              <w:t>о продукції</w:t>
            </w:r>
            <w:r w:rsidRPr="00FD2DE4">
              <w:t xml:space="preserve"> проблема щодо первинної переробки молока, зокрема у особистих селянських господарствах та дрібнотоварних сільськогосподарських підприємствах набуває першочергової ваги. Валове виробництво молока за рік в господарствах населення району становить 15325 т. Будівництво модульного цеху для зливу та первинної переробки молока дозволить забезпечити охолодження та виготовлення продукції первинної переробки (сепарація, пастеризація) відповідно до встановлених стандартів якості, що дозволить задовольнити потреби внутрішнього ринку та забезпечити продаж залишку охолодженого молока на заводи. </w:t>
            </w:r>
          </w:p>
        </w:tc>
      </w:tr>
      <w:tr w:rsidR="000F6D96" w:rsidRPr="00FD2DE4" w:rsidTr="00CF5AF9">
        <w:tc>
          <w:tcPr>
            <w:tcW w:w="2988" w:type="dxa"/>
          </w:tcPr>
          <w:p w:rsidR="000F6D96" w:rsidRPr="00FD2DE4" w:rsidRDefault="000F6D96" w:rsidP="000F6D96">
            <w:pPr>
              <w:snapToGrid w:val="0"/>
              <w:rPr>
                <w:b/>
              </w:rPr>
            </w:pPr>
            <w:r w:rsidRPr="00FD2DE4">
              <w:rPr>
                <w:b/>
              </w:rPr>
              <w:t>Очікувані результати:</w:t>
            </w:r>
          </w:p>
        </w:tc>
        <w:tc>
          <w:tcPr>
            <w:tcW w:w="6840" w:type="dxa"/>
            <w:gridSpan w:val="4"/>
          </w:tcPr>
          <w:p w:rsidR="000F6D96" w:rsidRPr="00FD2DE4" w:rsidRDefault="000F6D96" w:rsidP="000F6D96">
            <w:pPr>
              <w:jc w:val="both"/>
            </w:pPr>
            <w:r w:rsidRPr="00FD2DE4">
              <w:t xml:space="preserve">Побудовано модульний цех для зливу та первинної переробки молока. </w:t>
            </w:r>
          </w:p>
          <w:p w:rsidR="000F6D96" w:rsidRPr="00FD2DE4" w:rsidRDefault="000F6D96" w:rsidP="000F6D96">
            <w:pPr>
              <w:jc w:val="both"/>
            </w:pPr>
            <w:r w:rsidRPr="00FD2DE4">
              <w:t xml:space="preserve">Нарощування обсягів переробки молока. </w:t>
            </w:r>
          </w:p>
          <w:p w:rsidR="000F6D96" w:rsidRPr="00FD2DE4" w:rsidRDefault="000F6D96" w:rsidP="000F6D96">
            <w:pPr>
              <w:jc w:val="both"/>
              <w:rPr>
                <w:lang w:val="ru-RU"/>
              </w:rPr>
            </w:pPr>
            <w:r w:rsidRPr="00FD2DE4">
              <w:t xml:space="preserve">Нарощування виробничих потужностей. </w:t>
            </w:r>
          </w:p>
          <w:p w:rsidR="000F6D96" w:rsidRPr="00FD2DE4" w:rsidRDefault="000F6D96" w:rsidP="000F6D96">
            <w:pPr>
              <w:jc w:val="both"/>
            </w:pPr>
            <w:r w:rsidRPr="00FD2DE4">
              <w:t>Створення нових робочих місць.</w:t>
            </w:r>
          </w:p>
          <w:p w:rsidR="000F6D96" w:rsidRPr="00FD2DE4" w:rsidRDefault="000F6D96" w:rsidP="000F6D96">
            <w:pPr>
              <w:jc w:val="both"/>
            </w:pPr>
            <w:r w:rsidRPr="00FD2DE4">
              <w:t xml:space="preserve">Збереження поголів’я великої рогатої худоби в особистих селянських господарствах та відновлення молочної галузі в районі. </w:t>
            </w:r>
          </w:p>
          <w:p w:rsidR="000F6D96" w:rsidRPr="00FD2DE4" w:rsidRDefault="000F6D96" w:rsidP="000F6D96">
            <w:pPr>
              <w:jc w:val="both"/>
            </w:pPr>
            <w:r w:rsidRPr="00FD2DE4">
              <w:t>Збільшення надходжень платежів до місцевих бюджетів.</w:t>
            </w:r>
          </w:p>
        </w:tc>
      </w:tr>
      <w:tr w:rsidR="000F6D96" w:rsidRPr="00FD2DE4" w:rsidTr="00CF5AF9">
        <w:tc>
          <w:tcPr>
            <w:tcW w:w="2988" w:type="dxa"/>
          </w:tcPr>
          <w:p w:rsidR="000F6D96" w:rsidRPr="00FD2DE4" w:rsidRDefault="000F6D96" w:rsidP="000F6D96">
            <w:pPr>
              <w:snapToGrid w:val="0"/>
              <w:rPr>
                <w:b/>
              </w:rPr>
            </w:pPr>
            <w:r w:rsidRPr="00FD2DE4">
              <w:rPr>
                <w:b/>
              </w:rPr>
              <w:t>Ключові заходи проекту:</w:t>
            </w:r>
          </w:p>
        </w:tc>
        <w:tc>
          <w:tcPr>
            <w:tcW w:w="6840" w:type="dxa"/>
            <w:gridSpan w:val="4"/>
          </w:tcPr>
          <w:p w:rsidR="000F6D96" w:rsidRPr="00FD2DE4" w:rsidRDefault="000F6D96" w:rsidP="000F6D96">
            <w:pPr>
              <w:jc w:val="both"/>
            </w:pPr>
            <w:r w:rsidRPr="00FD2DE4">
              <w:t>Проведення робіт з будівництва модульного цеху для зливу та первинної переробки молока</w:t>
            </w:r>
          </w:p>
        </w:tc>
      </w:tr>
      <w:tr w:rsidR="00CF5AF9" w:rsidRPr="00FD2DE4" w:rsidTr="00CF5AF9">
        <w:tc>
          <w:tcPr>
            <w:tcW w:w="2988" w:type="dxa"/>
          </w:tcPr>
          <w:p w:rsidR="00CF5AF9" w:rsidRPr="00FD2DE4" w:rsidRDefault="00CF5AF9" w:rsidP="000F6D96">
            <w:pPr>
              <w:snapToGrid w:val="0"/>
              <w:rPr>
                <w:b/>
              </w:rPr>
            </w:pPr>
            <w:r w:rsidRPr="00FD2DE4">
              <w:rPr>
                <w:b/>
              </w:rPr>
              <w:t>Період реалізації:</w:t>
            </w:r>
          </w:p>
        </w:tc>
        <w:tc>
          <w:tcPr>
            <w:tcW w:w="6840" w:type="dxa"/>
            <w:gridSpan w:val="4"/>
            <w:tcBorders>
              <w:bottom w:val="single" w:sz="4" w:space="0" w:color="000000"/>
            </w:tcBorders>
          </w:tcPr>
          <w:p w:rsidR="00CF5AF9" w:rsidRPr="00FD2DE4" w:rsidRDefault="00CF5AF9" w:rsidP="00DD028D">
            <w:pPr>
              <w:rPr>
                <w:lang w:eastAsia="it-IT"/>
              </w:rPr>
            </w:pPr>
            <w:r w:rsidRPr="00FD2DE4">
              <w:rPr>
                <w:b/>
              </w:rPr>
              <w:t>2018-2020 роки:</w:t>
            </w:r>
          </w:p>
        </w:tc>
      </w:tr>
      <w:tr w:rsidR="00EC4F64" w:rsidRPr="00FD2DE4" w:rsidTr="00CF5AF9">
        <w:trPr>
          <w:trHeight w:val="290"/>
        </w:trPr>
        <w:tc>
          <w:tcPr>
            <w:tcW w:w="2988" w:type="dxa"/>
            <w:vMerge w:val="restart"/>
          </w:tcPr>
          <w:p w:rsidR="00EC4F64" w:rsidRPr="00FD2DE4" w:rsidRDefault="00EC4F64" w:rsidP="002E0DF7">
            <w:pPr>
              <w:rPr>
                <w:b/>
                <w:bCs/>
              </w:rPr>
            </w:pPr>
            <w:r w:rsidRPr="00FD2DE4">
              <w:rPr>
                <w:b/>
                <w:bCs/>
              </w:rPr>
              <w:t>Орієнтовна вартість проекту, тис.</w:t>
            </w:r>
            <w:r>
              <w:rPr>
                <w:b/>
                <w:bCs/>
              </w:rPr>
              <w:t xml:space="preserve"> грн.</w:t>
            </w:r>
            <w:r w:rsidRPr="00FD2DE4">
              <w:rPr>
                <w:b/>
                <w:bCs/>
              </w:rPr>
              <w:t>:</w:t>
            </w:r>
          </w:p>
        </w:tc>
        <w:tc>
          <w:tcPr>
            <w:tcW w:w="1399"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2018</w:t>
            </w:r>
          </w:p>
        </w:tc>
        <w:tc>
          <w:tcPr>
            <w:tcW w:w="1728"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2019</w:t>
            </w:r>
          </w:p>
        </w:tc>
        <w:tc>
          <w:tcPr>
            <w:tcW w:w="1728"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2020</w:t>
            </w:r>
          </w:p>
        </w:tc>
        <w:tc>
          <w:tcPr>
            <w:tcW w:w="1985" w:type="dxa"/>
            <w:shd w:val="clear" w:color="auto" w:fill="C0C0C0"/>
            <w:vAlign w:val="center"/>
          </w:tcPr>
          <w:p w:rsidR="00EC4F64" w:rsidRPr="00FD2DE4" w:rsidRDefault="00EC4F64" w:rsidP="000F6D96">
            <w:pPr>
              <w:snapToGrid w:val="0"/>
              <w:jc w:val="center"/>
              <w:rPr>
                <w:b/>
                <w:bCs/>
                <w:color w:val="000000"/>
              </w:rPr>
            </w:pPr>
            <w:r w:rsidRPr="00FD2DE4">
              <w:rPr>
                <w:b/>
                <w:bCs/>
                <w:color w:val="000000"/>
              </w:rPr>
              <w:t>Разом</w:t>
            </w:r>
          </w:p>
        </w:tc>
      </w:tr>
      <w:tr w:rsidR="000F6D96" w:rsidRPr="00FD2DE4" w:rsidTr="00CF5AF9">
        <w:trPr>
          <w:trHeight w:val="290"/>
        </w:trPr>
        <w:tc>
          <w:tcPr>
            <w:tcW w:w="2988" w:type="dxa"/>
            <w:vMerge/>
          </w:tcPr>
          <w:p w:rsidR="000F6D96" w:rsidRPr="00FD2DE4" w:rsidRDefault="000F6D96" w:rsidP="000F6D96">
            <w:pPr>
              <w:snapToGrid w:val="0"/>
              <w:rPr>
                <w:b/>
              </w:rPr>
            </w:pPr>
          </w:p>
        </w:tc>
        <w:tc>
          <w:tcPr>
            <w:tcW w:w="1399" w:type="dxa"/>
            <w:vAlign w:val="center"/>
          </w:tcPr>
          <w:p w:rsidR="000F6D96" w:rsidRPr="00FD2DE4" w:rsidRDefault="000F6D96" w:rsidP="000F6D96">
            <w:pPr>
              <w:snapToGrid w:val="0"/>
              <w:jc w:val="center"/>
              <w:rPr>
                <w:b/>
                <w:bCs/>
                <w:color w:val="000000"/>
              </w:rPr>
            </w:pPr>
            <w:r w:rsidRPr="00FD2DE4">
              <w:rPr>
                <w:b/>
                <w:bCs/>
                <w:color w:val="000000"/>
              </w:rPr>
              <w:t>1350</w:t>
            </w:r>
          </w:p>
        </w:tc>
        <w:tc>
          <w:tcPr>
            <w:tcW w:w="1728" w:type="dxa"/>
            <w:vAlign w:val="center"/>
          </w:tcPr>
          <w:p w:rsidR="000F6D96" w:rsidRPr="00FD2DE4" w:rsidRDefault="000F6D96" w:rsidP="000F6D96">
            <w:pPr>
              <w:snapToGrid w:val="0"/>
              <w:jc w:val="center"/>
              <w:rPr>
                <w:b/>
                <w:bCs/>
                <w:color w:val="000000"/>
              </w:rPr>
            </w:pPr>
            <w:r w:rsidRPr="00FD2DE4">
              <w:rPr>
                <w:b/>
                <w:bCs/>
                <w:color w:val="000000"/>
              </w:rPr>
              <w:t>500</w:t>
            </w:r>
          </w:p>
        </w:tc>
        <w:tc>
          <w:tcPr>
            <w:tcW w:w="1728" w:type="dxa"/>
            <w:vAlign w:val="center"/>
          </w:tcPr>
          <w:p w:rsidR="000F6D96" w:rsidRPr="00FD2DE4" w:rsidRDefault="000F6D96" w:rsidP="000F6D96">
            <w:pPr>
              <w:snapToGrid w:val="0"/>
              <w:jc w:val="center"/>
              <w:rPr>
                <w:b/>
                <w:bCs/>
                <w:color w:val="000000"/>
              </w:rPr>
            </w:pPr>
            <w:r w:rsidRPr="00FD2DE4">
              <w:rPr>
                <w:b/>
                <w:bCs/>
                <w:color w:val="000000"/>
              </w:rPr>
              <w:t>500</w:t>
            </w:r>
          </w:p>
        </w:tc>
        <w:tc>
          <w:tcPr>
            <w:tcW w:w="1985" w:type="dxa"/>
            <w:vAlign w:val="center"/>
          </w:tcPr>
          <w:p w:rsidR="000F6D96" w:rsidRPr="00FD2DE4" w:rsidRDefault="000F6D96" w:rsidP="000F6D96">
            <w:pPr>
              <w:snapToGrid w:val="0"/>
              <w:jc w:val="center"/>
              <w:rPr>
                <w:b/>
                <w:bCs/>
                <w:color w:val="000000"/>
              </w:rPr>
            </w:pPr>
            <w:r w:rsidRPr="00FD2DE4">
              <w:rPr>
                <w:b/>
                <w:bCs/>
                <w:color w:val="000000"/>
              </w:rPr>
              <w:t>2350</w:t>
            </w:r>
          </w:p>
        </w:tc>
      </w:tr>
      <w:tr w:rsidR="000F6D96" w:rsidRPr="00FD2DE4" w:rsidTr="00CF5AF9">
        <w:tc>
          <w:tcPr>
            <w:tcW w:w="2988" w:type="dxa"/>
          </w:tcPr>
          <w:p w:rsidR="000F6D96" w:rsidRPr="00FD2DE4" w:rsidRDefault="000F6D96" w:rsidP="000F6D96">
            <w:pPr>
              <w:snapToGrid w:val="0"/>
              <w:rPr>
                <w:b/>
              </w:rPr>
            </w:pPr>
            <w:r w:rsidRPr="00FD2DE4">
              <w:rPr>
                <w:b/>
              </w:rPr>
              <w:t>Джерела фінансування:</w:t>
            </w:r>
          </w:p>
        </w:tc>
        <w:tc>
          <w:tcPr>
            <w:tcW w:w="6840" w:type="dxa"/>
            <w:gridSpan w:val="4"/>
          </w:tcPr>
          <w:p w:rsidR="000F6D96" w:rsidRPr="00FD2DE4" w:rsidRDefault="000F6D96" w:rsidP="000F6D96">
            <w:pPr>
              <w:jc w:val="both"/>
            </w:pPr>
            <w:r w:rsidRPr="00FD2DE4">
              <w:t>Кошти інвесторів</w:t>
            </w:r>
          </w:p>
        </w:tc>
      </w:tr>
      <w:tr w:rsidR="000F6D96" w:rsidRPr="00D40565" w:rsidTr="00CF5AF9">
        <w:tc>
          <w:tcPr>
            <w:tcW w:w="2988" w:type="dxa"/>
          </w:tcPr>
          <w:p w:rsidR="000F6D96" w:rsidRPr="00FD2DE4" w:rsidRDefault="000F6D96" w:rsidP="000F6D96">
            <w:pPr>
              <w:snapToGrid w:val="0"/>
              <w:rPr>
                <w:b/>
              </w:rPr>
            </w:pPr>
            <w:r w:rsidRPr="00FD2DE4">
              <w:rPr>
                <w:b/>
              </w:rPr>
              <w:t>Ключові потенційні учасники реалізації проекту:</w:t>
            </w:r>
          </w:p>
        </w:tc>
        <w:tc>
          <w:tcPr>
            <w:tcW w:w="6840" w:type="dxa"/>
            <w:gridSpan w:val="4"/>
          </w:tcPr>
          <w:p w:rsidR="000F6D96" w:rsidRPr="0058636D" w:rsidRDefault="000F6D96" w:rsidP="000F6D96">
            <w:pPr>
              <w:jc w:val="both"/>
            </w:pPr>
            <w:r w:rsidRPr="00FD2DE4">
              <w:t>Управління агропромислового розвитку</w:t>
            </w:r>
            <w:r w:rsidR="00F32643">
              <w:t xml:space="preserve"> </w:t>
            </w:r>
            <w:r w:rsidR="00EC4F64">
              <w:t xml:space="preserve">Житомирської </w:t>
            </w:r>
            <w:r w:rsidRPr="00FD2DE4">
              <w:t xml:space="preserve">облдержадміністрації, </w:t>
            </w:r>
            <w:r>
              <w:t>с</w:t>
            </w:r>
            <w:r w:rsidRPr="00FD2DE4">
              <w:t>ільськогосподарські підприємства району, Олевська райдерджадміністрація</w:t>
            </w:r>
          </w:p>
        </w:tc>
      </w:tr>
      <w:tr w:rsidR="00C93213" w:rsidRPr="00D40565" w:rsidTr="00CF5AF9">
        <w:tc>
          <w:tcPr>
            <w:tcW w:w="2988" w:type="dxa"/>
          </w:tcPr>
          <w:p w:rsidR="00C93213" w:rsidRPr="00FD2DE4" w:rsidRDefault="00C93213" w:rsidP="000F6D96">
            <w:pPr>
              <w:snapToGrid w:val="0"/>
              <w:rPr>
                <w:b/>
              </w:rPr>
            </w:pPr>
            <w:r>
              <w:rPr>
                <w:b/>
              </w:rPr>
              <w:t>Інше:</w:t>
            </w:r>
          </w:p>
        </w:tc>
        <w:tc>
          <w:tcPr>
            <w:tcW w:w="6840" w:type="dxa"/>
            <w:gridSpan w:val="4"/>
          </w:tcPr>
          <w:p w:rsidR="00C93213" w:rsidRPr="00FD2DE4" w:rsidRDefault="00C93213" w:rsidP="000F6D96">
            <w:pPr>
              <w:jc w:val="both"/>
            </w:pPr>
          </w:p>
        </w:tc>
      </w:tr>
    </w:tbl>
    <w:p w:rsidR="000F6D96" w:rsidRDefault="000F6D96" w:rsidP="000F6D96"/>
    <w:p w:rsidR="000F6D96" w:rsidRPr="001E0640" w:rsidRDefault="000F6D96" w:rsidP="000F6D96">
      <w:pPr>
        <w:jc w:val="both"/>
        <w:rPr>
          <w:b/>
          <w:sz w:val="20"/>
          <w:szCs w:val="20"/>
        </w:rPr>
      </w:pPr>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7"/>
        <w:gridCol w:w="1387"/>
        <w:gridCol w:w="1713"/>
        <w:gridCol w:w="1596"/>
        <w:gridCol w:w="2046"/>
      </w:tblGrid>
      <w:tr w:rsidR="000F6D96" w:rsidRPr="00677C7D">
        <w:tblPrEx>
          <w:tblCellMar>
            <w:top w:w="0" w:type="dxa"/>
            <w:bottom w:w="0" w:type="dxa"/>
          </w:tblCellMar>
        </w:tblPrEx>
        <w:trPr>
          <w:trHeight w:val="349"/>
          <w:jc w:val="right"/>
        </w:trPr>
        <w:tc>
          <w:tcPr>
            <w:tcW w:w="1553" w:type="pct"/>
          </w:tcPr>
          <w:p w:rsidR="000F6D96" w:rsidRPr="00677C7D" w:rsidRDefault="000F6D96" w:rsidP="000F6D96">
            <w:pPr>
              <w:pStyle w:val="6"/>
              <w:spacing w:before="0" w:after="0"/>
              <w:rPr>
                <w:color w:val="000000"/>
                <w:sz w:val="24"/>
                <w:szCs w:val="24"/>
                <w:lang w:val="uk-UA"/>
              </w:rPr>
            </w:pPr>
            <w:r w:rsidRPr="00677C7D">
              <w:rPr>
                <w:color w:val="000000"/>
                <w:sz w:val="24"/>
                <w:szCs w:val="24"/>
                <w:lang w:val="uk-UA"/>
              </w:rPr>
              <w:t>Номер і назва завдання:</w:t>
            </w:r>
          </w:p>
        </w:tc>
        <w:tc>
          <w:tcPr>
            <w:tcW w:w="3447" w:type="pct"/>
            <w:gridSpan w:val="4"/>
          </w:tcPr>
          <w:p w:rsidR="000F6D96" w:rsidRPr="00677C7D" w:rsidRDefault="000F6D96" w:rsidP="000F6D96">
            <w:pPr>
              <w:pBdr>
                <w:left w:val="single" w:sz="18" w:space="4" w:color="auto"/>
              </w:pBdr>
              <w:rPr>
                <w:lang w:eastAsia="it-IT"/>
              </w:rPr>
            </w:pPr>
            <w:r w:rsidRPr="00677C7D">
              <w:rPr>
                <w:lang w:eastAsia="it-IT"/>
              </w:rPr>
              <w:t xml:space="preserve">2.1.5. Розвиток органічного сільського господарства </w:t>
            </w:r>
          </w:p>
        </w:tc>
      </w:tr>
      <w:tr w:rsidR="000F6D96" w:rsidRPr="00677C7D">
        <w:tblPrEx>
          <w:tblCellMar>
            <w:top w:w="0" w:type="dxa"/>
            <w:bottom w:w="0" w:type="dxa"/>
          </w:tblCellMar>
        </w:tblPrEx>
        <w:trPr>
          <w:jc w:val="right"/>
        </w:trPr>
        <w:tc>
          <w:tcPr>
            <w:tcW w:w="1553" w:type="pct"/>
            <w:shd w:val="clear" w:color="auto" w:fill="auto"/>
          </w:tcPr>
          <w:p w:rsidR="000F6D96" w:rsidRPr="00677C7D" w:rsidRDefault="000F6D96" w:rsidP="000F6D96">
            <w:pPr>
              <w:rPr>
                <w:b/>
                <w:bCs/>
              </w:rPr>
            </w:pPr>
            <w:r w:rsidRPr="00677C7D">
              <w:rPr>
                <w:b/>
                <w:bCs/>
              </w:rPr>
              <w:t>Назва проекту:</w:t>
            </w:r>
          </w:p>
        </w:tc>
        <w:tc>
          <w:tcPr>
            <w:tcW w:w="3447" w:type="pct"/>
            <w:gridSpan w:val="4"/>
            <w:shd w:val="clear" w:color="auto" w:fill="auto"/>
          </w:tcPr>
          <w:p w:rsidR="000F6D96" w:rsidRPr="00677C7D" w:rsidRDefault="000F6D96" w:rsidP="000F6D96">
            <w:pPr>
              <w:jc w:val="both"/>
              <w:rPr>
                <w:lang w:eastAsia="it-IT"/>
              </w:rPr>
            </w:pPr>
            <w:r w:rsidRPr="00677C7D">
              <w:rPr>
                <w:lang w:eastAsia="it-IT"/>
              </w:rPr>
              <w:t>2.11. Підтримка органічного сільськогосподарського виробництва</w:t>
            </w:r>
          </w:p>
        </w:tc>
      </w:tr>
      <w:tr w:rsidR="000F6D96" w:rsidRPr="00677C7D">
        <w:tblPrEx>
          <w:tblCellMar>
            <w:top w:w="0" w:type="dxa"/>
            <w:bottom w:w="0" w:type="dxa"/>
          </w:tblCellMar>
        </w:tblPrEx>
        <w:trPr>
          <w:jc w:val="right"/>
        </w:trPr>
        <w:tc>
          <w:tcPr>
            <w:tcW w:w="1553" w:type="pct"/>
          </w:tcPr>
          <w:p w:rsidR="000F6D96" w:rsidRPr="00677C7D" w:rsidRDefault="000F6D96" w:rsidP="000F6D96">
            <w:pPr>
              <w:rPr>
                <w:b/>
                <w:bCs/>
              </w:rPr>
            </w:pPr>
            <w:r w:rsidRPr="00677C7D">
              <w:rPr>
                <w:b/>
                <w:bCs/>
              </w:rPr>
              <w:t>Цілі проекту:</w:t>
            </w:r>
          </w:p>
        </w:tc>
        <w:tc>
          <w:tcPr>
            <w:tcW w:w="3447" w:type="pct"/>
            <w:gridSpan w:val="4"/>
          </w:tcPr>
          <w:p w:rsidR="000F6D96" w:rsidRPr="00677C7D" w:rsidRDefault="000F6D96" w:rsidP="000F6D96">
            <w:pPr>
              <w:pStyle w:val="af2"/>
              <w:tabs>
                <w:tab w:val="left" w:pos="142"/>
              </w:tabs>
              <w:spacing w:line="240" w:lineRule="auto"/>
              <w:jc w:val="both"/>
              <w:rPr>
                <w:rFonts w:ascii="Times New Roman" w:hAnsi="Times New Roman"/>
                <w:color w:val="auto"/>
                <w:sz w:val="24"/>
                <w:lang w:val="uk-UA" w:eastAsia="it-IT"/>
              </w:rPr>
            </w:pPr>
            <w:r w:rsidRPr="00677C7D">
              <w:rPr>
                <w:rFonts w:ascii="Times New Roman" w:hAnsi="Times New Roman"/>
                <w:color w:val="auto"/>
                <w:sz w:val="24"/>
                <w:lang w:val="uk-UA" w:eastAsia="it-IT"/>
              </w:rPr>
              <w:t xml:space="preserve">Підвищення конкурентоспроможності та рівня прибутковості сільськогосподарських агроформувань області. </w:t>
            </w:r>
          </w:p>
          <w:p w:rsidR="000F6D96" w:rsidRPr="00677C7D" w:rsidRDefault="000F6D96" w:rsidP="000F6D96">
            <w:pPr>
              <w:pStyle w:val="af2"/>
              <w:tabs>
                <w:tab w:val="left" w:pos="142"/>
              </w:tabs>
              <w:spacing w:line="240" w:lineRule="auto"/>
              <w:jc w:val="both"/>
              <w:rPr>
                <w:rFonts w:ascii="Times New Roman" w:hAnsi="Times New Roman"/>
                <w:color w:val="auto"/>
                <w:sz w:val="24"/>
                <w:lang w:val="uk-UA" w:eastAsia="it-IT"/>
              </w:rPr>
            </w:pPr>
            <w:r w:rsidRPr="00677C7D">
              <w:rPr>
                <w:rFonts w:ascii="Times New Roman" w:hAnsi="Times New Roman"/>
                <w:color w:val="auto"/>
                <w:sz w:val="24"/>
                <w:lang w:val="uk-UA" w:eastAsia="it-IT"/>
              </w:rPr>
              <w:t>Диференціація та екологізація аграрного виробництва в результаті вирощування  органічної  продукції.</w:t>
            </w:r>
          </w:p>
        </w:tc>
      </w:tr>
      <w:tr w:rsidR="000F6D96" w:rsidRPr="00677C7D">
        <w:tblPrEx>
          <w:tblCellMar>
            <w:top w:w="0" w:type="dxa"/>
            <w:bottom w:w="0" w:type="dxa"/>
          </w:tblCellMar>
        </w:tblPrEx>
        <w:trPr>
          <w:jc w:val="right"/>
        </w:trPr>
        <w:tc>
          <w:tcPr>
            <w:tcW w:w="1553" w:type="pct"/>
          </w:tcPr>
          <w:p w:rsidR="000F6D96" w:rsidRPr="00677C7D" w:rsidRDefault="000F6D96" w:rsidP="000F6D96">
            <w:pPr>
              <w:autoSpaceDE w:val="0"/>
              <w:autoSpaceDN w:val="0"/>
              <w:adjustRightInd w:val="0"/>
              <w:rPr>
                <w:b/>
              </w:rPr>
            </w:pPr>
            <w:r w:rsidRPr="00677C7D">
              <w:rPr>
                <w:b/>
              </w:rPr>
              <w:t>Територія, на яку проект матиме вплив:</w:t>
            </w:r>
          </w:p>
        </w:tc>
        <w:tc>
          <w:tcPr>
            <w:tcW w:w="3447" w:type="pct"/>
            <w:gridSpan w:val="4"/>
          </w:tcPr>
          <w:p w:rsidR="000F6D96" w:rsidRPr="00677C7D" w:rsidRDefault="000F6D96" w:rsidP="000F6D96">
            <w:pPr>
              <w:rPr>
                <w:lang w:eastAsia="it-IT"/>
              </w:rPr>
            </w:pPr>
            <w:r w:rsidRPr="00677C7D">
              <w:rPr>
                <w:lang w:eastAsia="it-IT"/>
              </w:rPr>
              <w:t>Сільські території Житомирської області</w:t>
            </w:r>
          </w:p>
        </w:tc>
      </w:tr>
      <w:tr w:rsidR="000F6D96" w:rsidRPr="00677C7D">
        <w:tblPrEx>
          <w:tblCellMar>
            <w:top w:w="0" w:type="dxa"/>
            <w:bottom w:w="0" w:type="dxa"/>
          </w:tblCellMar>
        </w:tblPrEx>
        <w:trPr>
          <w:jc w:val="right"/>
        </w:trPr>
        <w:tc>
          <w:tcPr>
            <w:tcW w:w="1553" w:type="pct"/>
          </w:tcPr>
          <w:p w:rsidR="000F6D96" w:rsidRPr="00677C7D" w:rsidRDefault="000F6D96" w:rsidP="000F6D96">
            <w:pPr>
              <w:autoSpaceDE w:val="0"/>
              <w:autoSpaceDN w:val="0"/>
              <w:adjustRightInd w:val="0"/>
              <w:rPr>
                <w:b/>
              </w:rPr>
            </w:pPr>
            <w:r w:rsidRPr="00677C7D">
              <w:rPr>
                <w:b/>
              </w:rPr>
              <w:t>Орієнтовна кількість отримувачів вигод</w:t>
            </w:r>
            <w:r w:rsidR="00B977BA">
              <w:rPr>
                <w:b/>
              </w:rPr>
              <w:t>:</w:t>
            </w:r>
          </w:p>
        </w:tc>
        <w:tc>
          <w:tcPr>
            <w:tcW w:w="3447" w:type="pct"/>
            <w:gridSpan w:val="4"/>
          </w:tcPr>
          <w:p w:rsidR="000F6D96" w:rsidRPr="00677C7D" w:rsidRDefault="000F6D96" w:rsidP="000F6D96">
            <w:pPr>
              <w:rPr>
                <w:lang w:eastAsia="it-IT"/>
              </w:rPr>
            </w:pPr>
            <w:r w:rsidRPr="00677C7D">
              <w:rPr>
                <w:lang w:eastAsia="it-IT"/>
              </w:rPr>
              <w:t>Сільськог</w:t>
            </w:r>
            <w:r w:rsidR="00385201">
              <w:rPr>
                <w:lang w:eastAsia="it-IT"/>
              </w:rPr>
              <w:t>осподарські товаровиробники та н</w:t>
            </w:r>
            <w:r w:rsidRPr="00677C7D">
              <w:rPr>
                <w:lang w:eastAsia="it-IT"/>
              </w:rPr>
              <w:t>аселення Житомирської області (</w:t>
            </w:r>
            <w:r w:rsidRPr="00677C7D">
              <w:t>1243,9 тис. осіб)</w:t>
            </w:r>
            <w:r w:rsidRPr="00677C7D">
              <w:rPr>
                <w:lang w:eastAsia="it-IT"/>
              </w:rPr>
              <w:t xml:space="preserve"> </w:t>
            </w:r>
          </w:p>
        </w:tc>
      </w:tr>
      <w:tr w:rsidR="000F6D96" w:rsidRPr="00677C7D">
        <w:tblPrEx>
          <w:tblCellMar>
            <w:top w:w="0" w:type="dxa"/>
            <w:bottom w:w="0" w:type="dxa"/>
          </w:tblCellMar>
        </w:tblPrEx>
        <w:trPr>
          <w:trHeight w:val="713"/>
          <w:jc w:val="right"/>
        </w:trPr>
        <w:tc>
          <w:tcPr>
            <w:tcW w:w="1553" w:type="pct"/>
            <w:shd w:val="clear" w:color="auto" w:fill="FFFFFF"/>
          </w:tcPr>
          <w:p w:rsidR="000F6D96" w:rsidRPr="00677C7D" w:rsidRDefault="000F6D96" w:rsidP="000F6D96">
            <w:pPr>
              <w:rPr>
                <w:b/>
                <w:bCs/>
              </w:rPr>
            </w:pPr>
            <w:r w:rsidRPr="00677C7D">
              <w:rPr>
                <w:b/>
                <w:bCs/>
              </w:rPr>
              <w:t>Стислий опис проекту:</w:t>
            </w:r>
          </w:p>
        </w:tc>
        <w:tc>
          <w:tcPr>
            <w:tcW w:w="3447" w:type="pct"/>
            <w:gridSpan w:val="4"/>
          </w:tcPr>
          <w:p w:rsidR="000F6D96" w:rsidRPr="00677C7D" w:rsidRDefault="000F6D96" w:rsidP="000F6D96">
            <w:pPr>
              <w:jc w:val="both"/>
              <w:rPr>
                <w:lang w:eastAsia="it-IT"/>
              </w:rPr>
            </w:pPr>
            <w:r w:rsidRPr="00677C7D">
              <w:rPr>
                <w:color w:val="000000"/>
              </w:rPr>
              <w:t>Н</w:t>
            </w:r>
            <w:r w:rsidRPr="00677C7D">
              <w:rPr>
                <w:bCs/>
                <w:color w:val="000000"/>
              </w:rPr>
              <w:t xml:space="preserve">аша держава </w:t>
            </w:r>
            <w:r w:rsidRPr="00677C7D">
              <w:rPr>
                <w:color w:val="000000"/>
              </w:rPr>
              <w:t>розглядається</w:t>
            </w:r>
            <w:r w:rsidRPr="00677C7D">
              <w:rPr>
                <w:bCs/>
                <w:color w:val="000000"/>
              </w:rPr>
              <w:t xml:space="preserve"> світовою спільнотою </w:t>
            </w:r>
            <w:r w:rsidRPr="00677C7D">
              <w:rPr>
                <w:color w:val="000000"/>
              </w:rPr>
              <w:t xml:space="preserve">як потенційний постачальник якісної і відносно недорогої органічної продукції. Це відкриває перед </w:t>
            </w:r>
            <w:r w:rsidRPr="00677C7D">
              <w:rPr>
                <w:color w:val="000000"/>
                <w:lang w:eastAsia="it-IT"/>
              </w:rPr>
              <w:t xml:space="preserve">сільськогосподарськими агроформуваннями, які є </w:t>
            </w:r>
            <w:r w:rsidRPr="00677C7D">
              <w:rPr>
                <w:color w:val="000000"/>
              </w:rPr>
              <w:t xml:space="preserve">основними виробниками органічної продукції, </w:t>
            </w:r>
            <w:r w:rsidRPr="00677C7D">
              <w:rPr>
                <w:color w:val="000000"/>
                <w:lang w:eastAsia="it-IT"/>
              </w:rPr>
              <w:t xml:space="preserve">нові можливості і ринки збуту такої продукції. </w:t>
            </w:r>
            <w:r w:rsidRPr="00677C7D">
              <w:rPr>
                <w:color w:val="000000"/>
              </w:rPr>
              <w:t xml:space="preserve">Мета проекту полягає у наданні інформаційно-консультаційних послуг сільськогоспо-дарським товаровиробникам, </w:t>
            </w:r>
            <w:r w:rsidRPr="00677C7D">
              <w:rPr>
                <w:color w:val="000000"/>
                <w:lang w:eastAsia="en-US"/>
              </w:rPr>
              <w:t xml:space="preserve">які зацікавлені у веденні органічного сільськогосподарського виробництва. В рамках проекту передбачається проведення </w:t>
            </w:r>
            <w:r w:rsidRPr="00677C7D">
              <w:rPr>
                <w:color w:val="000000"/>
              </w:rPr>
              <w:t>інформаційних заходів з метою популяризації виробництва органічної продукції</w:t>
            </w:r>
            <w:r w:rsidRPr="00677C7D">
              <w:rPr>
                <w:color w:val="000000"/>
                <w:lang w:eastAsia="en-US"/>
              </w:rPr>
              <w:t xml:space="preserve">, проведення науково-практичних дослідів, організація навчальних поїздок та тренінгів для зацікавлених підприємств, надання методичної допомоги у плануванні розвитку господарства за умов переходу до органічного виробництва з врахування результатів агрохімічного обстеження ґрунтів. </w:t>
            </w:r>
          </w:p>
        </w:tc>
      </w:tr>
      <w:tr w:rsidR="000F6D96" w:rsidRPr="00677C7D">
        <w:tblPrEx>
          <w:tblCellMar>
            <w:top w:w="0" w:type="dxa"/>
            <w:bottom w:w="0" w:type="dxa"/>
          </w:tblCellMar>
        </w:tblPrEx>
        <w:trPr>
          <w:jc w:val="right"/>
        </w:trPr>
        <w:tc>
          <w:tcPr>
            <w:tcW w:w="1553" w:type="pct"/>
            <w:shd w:val="clear" w:color="auto" w:fill="FFFFFF"/>
          </w:tcPr>
          <w:p w:rsidR="000F6D96" w:rsidRPr="00677C7D" w:rsidRDefault="000F6D96" w:rsidP="000F6D96">
            <w:pPr>
              <w:rPr>
                <w:b/>
                <w:bCs/>
              </w:rPr>
            </w:pPr>
            <w:r w:rsidRPr="00677C7D">
              <w:rPr>
                <w:b/>
                <w:bCs/>
              </w:rPr>
              <w:t>Очікувані результати:</w:t>
            </w:r>
          </w:p>
        </w:tc>
        <w:tc>
          <w:tcPr>
            <w:tcW w:w="3447" w:type="pct"/>
            <w:gridSpan w:val="4"/>
            <w:shd w:val="clear" w:color="auto" w:fill="FFFFFF"/>
          </w:tcPr>
          <w:p w:rsidR="000F6D96" w:rsidRPr="00677C7D" w:rsidRDefault="000F6D96" w:rsidP="000F6D96">
            <w:pPr>
              <w:jc w:val="both"/>
              <w:rPr>
                <w:color w:val="000000"/>
                <w:lang w:eastAsia="it-IT"/>
              </w:rPr>
            </w:pPr>
            <w:r w:rsidRPr="00677C7D">
              <w:rPr>
                <w:color w:val="000000"/>
                <w:lang w:eastAsia="it-IT"/>
              </w:rPr>
              <w:t xml:space="preserve">Проведення науково-практичних семінарів для сільськогосподарських товаровиробників Житомирської області. </w:t>
            </w:r>
          </w:p>
          <w:p w:rsidR="000F6D96" w:rsidRPr="00677C7D" w:rsidRDefault="000F6D96" w:rsidP="000F6D96">
            <w:pPr>
              <w:jc w:val="both"/>
              <w:rPr>
                <w:color w:val="000000"/>
                <w:lang w:eastAsia="it-IT"/>
              </w:rPr>
            </w:pPr>
            <w:r w:rsidRPr="00677C7D">
              <w:rPr>
                <w:color w:val="000000"/>
                <w:lang w:eastAsia="it-IT"/>
              </w:rPr>
              <w:t>Розроблення та розповсюдження інформаційних буклетів.</w:t>
            </w:r>
          </w:p>
          <w:p w:rsidR="000F6D96" w:rsidRPr="00677C7D" w:rsidRDefault="000F6D96" w:rsidP="000F6D96">
            <w:pPr>
              <w:jc w:val="both"/>
              <w:rPr>
                <w:color w:val="000000"/>
                <w:lang w:eastAsia="it-IT"/>
              </w:rPr>
            </w:pPr>
            <w:r w:rsidRPr="00677C7D">
              <w:rPr>
                <w:color w:val="000000"/>
                <w:lang w:eastAsia="it-IT"/>
              </w:rPr>
              <w:t>Проведення днів поля, навчальних тематичних семінарів,  науково-практичних конференцій.</w:t>
            </w:r>
          </w:p>
          <w:p w:rsidR="000F6D96" w:rsidRPr="00677C7D" w:rsidRDefault="000F6D96" w:rsidP="000F6D96">
            <w:pPr>
              <w:jc w:val="both"/>
              <w:rPr>
                <w:color w:val="000000"/>
                <w:lang w:eastAsia="it-IT"/>
              </w:rPr>
            </w:pPr>
            <w:r w:rsidRPr="00677C7D">
              <w:rPr>
                <w:color w:val="000000"/>
                <w:lang w:eastAsia="it-IT"/>
              </w:rPr>
              <w:t>Розроблено, видано та розповсюджено 10 рекомендацій з інноваційних технологій вирощування сільськогосподарських культур для виробництва органічної продукції.</w:t>
            </w:r>
          </w:p>
          <w:p w:rsidR="000F6D96" w:rsidRPr="00677C7D" w:rsidRDefault="000F6D96" w:rsidP="000F6D96">
            <w:pPr>
              <w:jc w:val="both"/>
              <w:rPr>
                <w:color w:val="000000"/>
                <w:lang w:eastAsia="it-IT"/>
              </w:rPr>
            </w:pPr>
            <w:r w:rsidRPr="00677C7D">
              <w:rPr>
                <w:color w:val="000000"/>
                <w:lang w:eastAsia="it-IT"/>
              </w:rPr>
              <w:t xml:space="preserve">Проведено агрохімічне обстеження ґрунтів 10 господарств, що планують вирощувати органічні культури. </w:t>
            </w:r>
          </w:p>
        </w:tc>
      </w:tr>
      <w:tr w:rsidR="000F6D96" w:rsidRPr="00677C7D">
        <w:tblPrEx>
          <w:tblCellMar>
            <w:top w:w="0" w:type="dxa"/>
            <w:bottom w:w="0" w:type="dxa"/>
          </w:tblCellMar>
        </w:tblPrEx>
        <w:trPr>
          <w:trHeight w:val="529"/>
          <w:jc w:val="right"/>
        </w:trPr>
        <w:tc>
          <w:tcPr>
            <w:tcW w:w="1553" w:type="pct"/>
            <w:shd w:val="clear" w:color="auto" w:fill="FFFFFF"/>
          </w:tcPr>
          <w:p w:rsidR="000F6D96" w:rsidRPr="00677C7D" w:rsidRDefault="000F6D96" w:rsidP="000F6D96">
            <w:pPr>
              <w:rPr>
                <w:b/>
                <w:bCs/>
              </w:rPr>
            </w:pPr>
            <w:r w:rsidRPr="00677C7D">
              <w:rPr>
                <w:b/>
                <w:bCs/>
              </w:rPr>
              <w:t>Ключові заходи проекту:</w:t>
            </w:r>
          </w:p>
        </w:tc>
        <w:tc>
          <w:tcPr>
            <w:tcW w:w="3447" w:type="pct"/>
            <w:gridSpan w:val="4"/>
          </w:tcPr>
          <w:p w:rsidR="000F6D96" w:rsidRPr="00677C7D" w:rsidRDefault="000F6D96" w:rsidP="000F6D96">
            <w:pPr>
              <w:jc w:val="both"/>
              <w:rPr>
                <w:color w:val="000000"/>
                <w:lang w:eastAsia="it-IT"/>
              </w:rPr>
            </w:pPr>
            <w:r w:rsidRPr="00677C7D">
              <w:rPr>
                <w:color w:val="000000"/>
                <w:lang w:eastAsia="it-IT"/>
              </w:rPr>
              <w:t>Проведення засідань за круглим столом, науково-практичних семінарів, конференцій з метою популяризації органічного виробництва і визначення потенційних органічних господарств.</w:t>
            </w:r>
          </w:p>
          <w:p w:rsidR="000F6D96" w:rsidRPr="00677C7D" w:rsidRDefault="000F6D96" w:rsidP="000F6D96">
            <w:pPr>
              <w:jc w:val="both"/>
              <w:rPr>
                <w:color w:val="000000"/>
                <w:lang w:eastAsia="it-IT"/>
              </w:rPr>
            </w:pPr>
            <w:r w:rsidRPr="00677C7D">
              <w:rPr>
                <w:color w:val="000000"/>
                <w:lang w:eastAsia="it-IT"/>
              </w:rPr>
              <w:t>Розроблення демонстраційних матеріалів та рекомендацій з інноваційних технологій вирощування органічних культур в умовах регіону.</w:t>
            </w:r>
          </w:p>
          <w:p w:rsidR="000F6D96" w:rsidRPr="00677C7D" w:rsidRDefault="000F6D96" w:rsidP="000F6D96">
            <w:pPr>
              <w:jc w:val="both"/>
              <w:rPr>
                <w:color w:val="000000"/>
                <w:lang w:eastAsia="it-IT"/>
              </w:rPr>
            </w:pPr>
            <w:r w:rsidRPr="00677C7D">
              <w:rPr>
                <w:color w:val="000000"/>
                <w:lang w:eastAsia="it-IT"/>
              </w:rPr>
              <w:t xml:space="preserve">Організація днів поля, навчальних семінарів з виїздом на діючі органічні господарства, тренінгів, налагодження ділових контактів із вітчизняними та міжнародними організаціями, що сприяють розвитку органічного виробництва. </w:t>
            </w:r>
          </w:p>
          <w:p w:rsidR="000F6D96" w:rsidRDefault="000F6D96" w:rsidP="000F6D96">
            <w:pPr>
              <w:jc w:val="both"/>
              <w:rPr>
                <w:color w:val="000000"/>
                <w:lang w:eastAsia="it-IT"/>
              </w:rPr>
            </w:pPr>
            <w:r w:rsidRPr="00677C7D">
              <w:rPr>
                <w:color w:val="000000"/>
                <w:lang w:eastAsia="it-IT"/>
              </w:rPr>
              <w:t>Започаткування органічного виробництва сільськогосподарської продукції в агроформуваннях області.</w:t>
            </w:r>
          </w:p>
          <w:p w:rsidR="000F6D96" w:rsidRPr="00677C7D" w:rsidRDefault="000F6D96" w:rsidP="000F6D96">
            <w:pPr>
              <w:jc w:val="both"/>
              <w:rPr>
                <w:color w:val="000000"/>
                <w:lang w:eastAsia="it-IT"/>
              </w:rPr>
            </w:pPr>
          </w:p>
        </w:tc>
      </w:tr>
      <w:tr w:rsidR="000F6D96" w:rsidRPr="00677C7D">
        <w:tblPrEx>
          <w:tblCellMar>
            <w:top w:w="0" w:type="dxa"/>
            <w:bottom w:w="0" w:type="dxa"/>
          </w:tblCellMar>
        </w:tblPrEx>
        <w:trPr>
          <w:jc w:val="right"/>
        </w:trPr>
        <w:tc>
          <w:tcPr>
            <w:tcW w:w="1553" w:type="pct"/>
            <w:shd w:val="clear" w:color="auto" w:fill="FFFFFF"/>
          </w:tcPr>
          <w:p w:rsidR="000F6D96" w:rsidRPr="00677C7D" w:rsidRDefault="000F6D96" w:rsidP="000F6D96">
            <w:pPr>
              <w:rPr>
                <w:b/>
              </w:rPr>
            </w:pPr>
            <w:r w:rsidRPr="00677C7D">
              <w:rPr>
                <w:b/>
              </w:rPr>
              <w:t xml:space="preserve">Період реалізації: </w:t>
            </w:r>
          </w:p>
        </w:tc>
        <w:tc>
          <w:tcPr>
            <w:tcW w:w="3447" w:type="pct"/>
            <w:gridSpan w:val="4"/>
            <w:tcBorders>
              <w:bottom w:val="single" w:sz="4" w:space="0" w:color="auto"/>
            </w:tcBorders>
          </w:tcPr>
          <w:p w:rsidR="000F6D96" w:rsidRPr="00677C7D" w:rsidRDefault="000F6D96" w:rsidP="000F6D96">
            <w:pPr>
              <w:rPr>
                <w:lang w:eastAsia="it-IT"/>
              </w:rPr>
            </w:pPr>
            <w:r w:rsidRPr="00677C7D">
              <w:rPr>
                <w:b/>
              </w:rPr>
              <w:t>2018-2020 роки:</w:t>
            </w:r>
          </w:p>
        </w:tc>
      </w:tr>
      <w:tr w:rsidR="000F6D96" w:rsidRPr="00677C7D">
        <w:tblPrEx>
          <w:tblCellMar>
            <w:top w:w="0" w:type="dxa"/>
            <w:bottom w:w="0" w:type="dxa"/>
          </w:tblCellMar>
        </w:tblPrEx>
        <w:trPr>
          <w:jc w:val="right"/>
        </w:trPr>
        <w:tc>
          <w:tcPr>
            <w:tcW w:w="1553" w:type="pct"/>
            <w:vMerge w:val="restart"/>
            <w:shd w:val="clear" w:color="auto" w:fill="FFFFFF"/>
          </w:tcPr>
          <w:p w:rsidR="000F6D96" w:rsidRPr="00677C7D" w:rsidRDefault="000F6D96" w:rsidP="000F6D96">
            <w:pPr>
              <w:rPr>
                <w:b/>
                <w:bCs/>
              </w:rPr>
            </w:pPr>
            <w:r w:rsidRPr="00677C7D">
              <w:rPr>
                <w:b/>
                <w:bCs/>
              </w:rPr>
              <w:t>Орієнтовна вартість проекту, тис. грн.:</w:t>
            </w:r>
          </w:p>
        </w:tc>
        <w:tc>
          <w:tcPr>
            <w:tcW w:w="709" w:type="pct"/>
            <w:shd w:val="clear" w:color="auto" w:fill="A6A6A6"/>
          </w:tcPr>
          <w:p w:rsidR="000F6D96" w:rsidRPr="00677C7D" w:rsidRDefault="000F6D96" w:rsidP="000F6D96">
            <w:pPr>
              <w:jc w:val="center"/>
              <w:rPr>
                <w:b/>
                <w:lang w:eastAsia="it-IT"/>
              </w:rPr>
            </w:pPr>
            <w:r w:rsidRPr="00677C7D">
              <w:rPr>
                <w:b/>
                <w:lang w:eastAsia="it-IT"/>
              </w:rPr>
              <w:t>2018</w:t>
            </w:r>
          </w:p>
        </w:tc>
        <w:tc>
          <w:tcPr>
            <w:tcW w:w="876" w:type="pct"/>
            <w:shd w:val="clear" w:color="auto" w:fill="A6A6A6"/>
          </w:tcPr>
          <w:p w:rsidR="000F6D96" w:rsidRPr="00677C7D" w:rsidRDefault="000F6D96" w:rsidP="000F6D96">
            <w:pPr>
              <w:jc w:val="center"/>
              <w:rPr>
                <w:b/>
                <w:lang w:eastAsia="it-IT"/>
              </w:rPr>
            </w:pPr>
            <w:r w:rsidRPr="00677C7D">
              <w:rPr>
                <w:b/>
                <w:lang w:eastAsia="it-IT"/>
              </w:rPr>
              <w:t>2016</w:t>
            </w:r>
          </w:p>
        </w:tc>
        <w:tc>
          <w:tcPr>
            <w:tcW w:w="816" w:type="pct"/>
            <w:shd w:val="clear" w:color="auto" w:fill="A6A6A6"/>
          </w:tcPr>
          <w:p w:rsidR="000F6D96" w:rsidRPr="00677C7D" w:rsidRDefault="000F6D96" w:rsidP="000F6D96">
            <w:pPr>
              <w:jc w:val="center"/>
              <w:rPr>
                <w:b/>
                <w:lang w:eastAsia="it-IT"/>
              </w:rPr>
            </w:pPr>
            <w:r w:rsidRPr="00677C7D">
              <w:rPr>
                <w:b/>
                <w:lang w:eastAsia="it-IT"/>
              </w:rPr>
              <w:t>2017</w:t>
            </w:r>
          </w:p>
        </w:tc>
        <w:tc>
          <w:tcPr>
            <w:tcW w:w="1045" w:type="pct"/>
            <w:shd w:val="clear" w:color="auto" w:fill="A6A6A6"/>
          </w:tcPr>
          <w:p w:rsidR="000F6D96" w:rsidRPr="00677C7D" w:rsidRDefault="000F6D96" w:rsidP="000F6D96">
            <w:pPr>
              <w:ind w:firstLine="104"/>
              <w:jc w:val="center"/>
              <w:rPr>
                <w:b/>
                <w:lang w:eastAsia="it-IT"/>
              </w:rPr>
            </w:pPr>
            <w:r w:rsidRPr="00677C7D">
              <w:rPr>
                <w:b/>
                <w:lang w:eastAsia="it-IT"/>
              </w:rPr>
              <w:t>Разом</w:t>
            </w:r>
          </w:p>
        </w:tc>
      </w:tr>
      <w:tr w:rsidR="000F6D96" w:rsidRPr="00677C7D">
        <w:tblPrEx>
          <w:tblCellMar>
            <w:top w:w="0" w:type="dxa"/>
            <w:bottom w:w="0" w:type="dxa"/>
          </w:tblCellMar>
        </w:tblPrEx>
        <w:trPr>
          <w:jc w:val="right"/>
        </w:trPr>
        <w:tc>
          <w:tcPr>
            <w:tcW w:w="1553" w:type="pct"/>
            <w:vMerge/>
            <w:shd w:val="clear" w:color="auto" w:fill="FFFFFF"/>
          </w:tcPr>
          <w:p w:rsidR="000F6D96" w:rsidRPr="00677C7D" w:rsidRDefault="000F6D96" w:rsidP="000F6D96">
            <w:pPr>
              <w:rPr>
                <w:b/>
                <w:bCs/>
              </w:rPr>
            </w:pPr>
          </w:p>
        </w:tc>
        <w:tc>
          <w:tcPr>
            <w:tcW w:w="709" w:type="pct"/>
            <w:shd w:val="clear" w:color="auto" w:fill="auto"/>
          </w:tcPr>
          <w:p w:rsidR="000F6D96" w:rsidRPr="00677C7D" w:rsidRDefault="000F6D96" w:rsidP="000F6D96">
            <w:pPr>
              <w:jc w:val="center"/>
              <w:rPr>
                <w:b/>
                <w:lang w:eastAsia="it-IT"/>
              </w:rPr>
            </w:pPr>
            <w:r w:rsidRPr="00677C7D">
              <w:rPr>
                <w:b/>
                <w:lang w:eastAsia="it-IT"/>
              </w:rPr>
              <w:t>7200</w:t>
            </w:r>
          </w:p>
        </w:tc>
        <w:tc>
          <w:tcPr>
            <w:tcW w:w="876" w:type="pct"/>
            <w:shd w:val="clear" w:color="auto" w:fill="FFFFFF"/>
          </w:tcPr>
          <w:p w:rsidR="000F6D96" w:rsidRPr="00677C7D" w:rsidRDefault="000F6D96" w:rsidP="000F6D96">
            <w:pPr>
              <w:jc w:val="center"/>
              <w:rPr>
                <w:b/>
                <w:lang w:eastAsia="it-IT"/>
              </w:rPr>
            </w:pPr>
            <w:r w:rsidRPr="00677C7D">
              <w:rPr>
                <w:b/>
                <w:lang w:eastAsia="it-IT"/>
              </w:rPr>
              <w:t>7500</w:t>
            </w:r>
          </w:p>
        </w:tc>
        <w:tc>
          <w:tcPr>
            <w:tcW w:w="816" w:type="pct"/>
            <w:shd w:val="clear" w:color="auto" w:fill="FFFFFF"/>
          </w:tcPr>
          <w:p w:rsidR="000F6D96" w:rsidRPr="00677C7D" w:rsidRDefault="000F6D96" w:rsidP="000F6D96">
            <w:pPr>
              <w:jc w:val="center"/>
              <w:rPr>
                <w:b/>
                <w:lang w:eastAsia="it-IT"/>
              </w:rPr>
            </w:pPr>
            <w:r w:rsidRPr="00677C7D">
              <w:rPr>
                <w:b/>
                <w:lang w:eastAsia="it-IT"/>
              </w:rPr>
              <w:t>8000</w:t>
            </w:r>
          </w:p>
        </w:tc>
        <w:tc>
          <w:tcPr>
            <w:tcW w:w="1045" w:type="pct"/>
            <w:shd w:val="clear" w:color="auto" w:fill="FFFFFF"/>
          </w:tcPr>
          <w:p w:rsidR="000F6D96" w:rsidRPr="00677C7D" w:rsidRDefault="000F6D96" w:rsidP="000F6D96">
            <w:pPr>
              <w:jc w:val="center"/>
              <w:rPr>
                <w:b/>
                <w:lang w:eastAsia="it-IT"/>
              </w:rPr>
            </w:pPr>
            <w:r w:rsidRPr="00677C7D">
              <w:rPr>
                <w:b/>
                <w:lang w:eastAsia="it-IT"/>
              </w:rPr>
              <w:t>22</w:t>
            </w:r>
            <w:r>
              <w:rPr>
                <w:b/>
                <w:lang w:eastAsia="it-IT"/>
              </w:rPr>
              <w:t>7</w:t>
            </w:r>
            <w:r w:rsidRPr="00677C7D">
              <w:rPr>
                <w:b/>
                <w:lang w:eastAsia="it-IT"/>
              </w:rPr>
              <w:t>00</w:t>
            </w:r>
          </w:p>
        </w:tc>
      </w:tr>
      <w:tr w:rsidR="000F6D96" w:rsidRPr="00677C7D">
        <w:tblPrEx>
          <w:tblCellMar>
            <w:top w:w="0" w:type="dxa"/>
            <w:bottom w:w="0" w:type="dxa"/>
          </w:tblCellMar>
        </w:tblPrEx>
        <w:trPr>
          <w:trHeight w:val="759"/>
          <w:jc w:val="right"/>
        </w:trPr>
        <w:tc>
          <w:tcPr>
            <w:tcW w:w="1553" w:type="pct"/>
            <w:shd w:val="clear" w:color="auto" w:fill="FFFFFF"/>
          </w:tcPr>
          <w:p w:rsidR="000F6D96" w:rsidRPr="00677C7D" w:rsidRDefault="000F6D96" w:rsidP="000F6D96">
            <w:pPr>
              <w:rPr>
                <w:b/>
                <w:bCs/>
              </w:rPr>
            </w:pPr>
            <w:r w:rsidRPr="00677C7D">
              <w:rPr>
                <w:b/>
                <w:bCs/>
              </w:rPr>
              <w:t>Джерела фінансування:</w:t>
            </w:r>
          </w:p>
        </w:tc>
        <w:tc>
          <w:tcPr>
            <w:tcW w:w="3447" w:type="pct"/>
            <w:gridSpan w:val="4"/>
            <w:shd w:val="clear" w:color="auto" w:fill="auto"/>
          </w:tcPr>
          <w:p w:rsidR="000F6D96" w:rsidRPr="00677C7D" w:rsidRDefault="000F6D96" w:rsidP="000F6D96">
            <w:pPr>
              <w:jc w:val="both"/>
              <w:rPr>
                <w:lang w:eastAsia="it-IT"/>
              </w:rPr>
            </w:pPr>
            <w:r w:rsidRPr="00677C7D">
              <w:rPr>
                <w:lang w:eastAsia="it-IT"/>
              </w:rPr>
              <w:t xml:space="preserve">Державний бюджет (державний фонд регіонального розвитку), обласний бюджет, місцеві бюджети, власні та залучені кошти сільськогосподарських агроформувань </w:t>
            </w:r>
          </w:p>
        </w:tc>
      </w:tr>
      <w:tr w:rsidR="000F6D96" w:rsidRPr="00677C7D">
        <w:tblPrEx>
          <w:tblCellMar>
            <w:top w:w="0" w:type="dxa"/>
            <w:bottom w:w="0" w:type="dxa"/>
          </w:tblCellMar>
        </w:tblPrEx>
        <w:trPr>
          <w:jc w:val="right"/>
        </w:trPr>
        <w:tc>
          <w:tcPr>
            <w:tcW w:w="1553" w:type="pct"/>
            <w:shd w:val="clear" w:color="auto" w:fill="FFFFFF"/>
          </w:tcPr>
          <w:p w:rsidR="000F6D96" w:rsidRPr="00677C7D" w:rsidRDefault="000F6D96" w:rsidP="000F6D96">
            <w:pPr>
              <w:rPr>
                <w:b/>
                <w:bCs/>
              </w:rPr>
            </w:pPr>
            <w:r w:rsidRPr="00677C7D">
              <w:rPr>
                <w:b/>
              </w:rPr>
              <w:t>Ключові потенційні учасники реалізації проекту:</w:t>
            </w:r>
          </w:p>
        </w:tc>
        <w:tc>
          <w:tcPr>
            <w:tcW w:w="3447" w:type="pct"/>
            <w:gridSpan w:val="4"/>
          </w:tcPr>
          <w:p w:rsidR="000F6D96" w:rsidRPr="00677C7D" w:rsidRDefault="000F6D96" w:rsidP="000F6D96">
            <w:pPr>
              <w:jc w:val="both"/>
              <w:rPr>
                <w:lang w:eastAsia="it-IT"/>
              </w:rPr>
            </w:pPr>
            <w:r w:rsidRPr="00FD2DE4">
              <w:t xml:space="preserve">Управління агропромислового розвитку </w:t>
            </w:r>
            <w:r w:rsidR="0008619D">
              <w:t xml:space="preserve">Житомирської </w:t>
            </w:r>
            <w:r w:rsidRPr="00FD2DE4">
              <w:t xml:space="preserve">облдержадміністрації, </w:t>
            </w:r>
            <w:r w:rsidRPr="00677C7D">
              <w:rPr>
                <w:lang w:eastAsia="it-IT"/>
              </w:rPr>
              <w:t xml:space="preserve">Житомирський національний агроекологічний університет, інститут сільського господарства Полісся НААН України, Житомирська філія </w:t>
            </w:r>
            <w:r w:rsidR="0008619D">
              <w:rPr>
                <w:lang w:eastAsia="it-IT"/>
              </w:rPr>
              <w:t xml:space="preserve">                            </w:t>
            </w:r>
            <w:r w:rsidRPr="00677C7D">
              <w:rPr>
                <w:lang w:eastAsia="it-IT"/>
              </w:rPr>
              <w:t>ДУ «Держгрунтохорони», сільсько-господарські підприємства області</w:t>
            </w:r>
          </w:p>
        </w:tc>
      </w:tr>
      <w:tr w:rsidR="000F6D96" w:rsidRPr="00677C7D">
        <w:tblPrEx>
          <w:tblCellMar>
            <w:top w:w="0" w:type="dxa"/>
            <w:bottom w:w="0" w:type="dxa"/>
          </w:tblCellMar>
        </w:tblPrEx>
        <w:trPr>
          <w:jc w:val="right"/>
        </w:trPr>
        <w:tc>
          <w:tcPr>
            <w:tcW w:w="1553" w:type="pct"/>
            <w:shd w:val="clear" w:color="auto" w:fill="FFFFFF"/>
          </w:tcPr>
          <w:p w:rsidR="000F6D96" w:rsidRPr="00677C7D" w:rsidRDefault="000F6D96" w:rsidP="000F6D96">
            <w:pPr>
              <w:rPr>
                <w:b/>
                <w:bCs/>
              </w:rPr>
            </w:pPr>
            <w:r w:rsidRPr="00677C7D">
              <w:rPr>
                <w:b/>
                <w:bCs/>
              </w:rPr>
              <w:t>Інше:</w:t>
            </w:r>
          </w:p>
        </w:tc>
        <w:tc>
          <w:tcPr>
            <w:tcW w:w="3447" w:type="pct"/>
            <w:gridSpan w:val="4"/>
          </w:tcPr>
          <w:p w:rsidR="000F6D96" w:rsidRPr="00677C7D" w:rsidRDefault="000F6D96" w:rsidP="000F6D96">
            <w:pPr>
              <w:rPr>
                <w:lang w:eastAsia="it-IT"/>
              </w:rPr>
            </w:pPr>
          </w:p>
        </w:tc>
      </w:tr>
    </w:tbl>
    <w:p w:rsidR="000F6D96" w:rsidRPr="001E0640" w:rsidRDefault="000F6D96" w:rsidP="000F6D96">
      <w:pPr>
        <w:jc w:val="both"/>
        <w:rPr>
          <w:b/>
          <w:sz w:val="20"/>
          <w:szCs w:val="20"/>
        </w:rPr>
      </w:pPr>
    </w:p>
    <w:p w:rsidR="000F6D96" w:rsidRPr="00034073" w:rsidRDefault="000F6D96" w:rsidP="000F6D96">
      <w:pPr>
        <w:jc w:val="both"/>
        <w:rPr>
          <w:b/>
        </w:rPr>
      </w:pPr>
      <w:r>
        <w:br w:type="page"/>
      </w:r>
      <w:r w:rsidRPr="00677C7D">
        <w:rPr>
          <w:b/>
        </w:rPr>
        <w:t xml:space="preserve">Проекти </w:t>
      </w:r>
      <w:r w:rsidR="00586369">
        <w:rPr>
          <w:b/>
        </w:rPr>
        <w:t>напряму</w:t>
      </w:r>
      <w:r w:rsidRPr="00677C7D">
        <w:rPr>
          <w:b/>
        </w:rPr>
        <w:t xml:space="preserve"> 2.</w:t>
      </w:r>
      <w:r>
        <w:rPr>
          <w:b/>
          <w:lang w:val="ru-RU"/>
        </w:rPr>
        <w:t>2</w:t>
      </w:r>
      <w:r w:rsidRPr="00677C7D">
        <w:rPr>
          <w:b/>
        </w:rPr>
        <w:t xml:space="preserve">. </w:t>
      </w:r>
      <w:r w:rsidRPr="00034073">
        <w:rPr>
          <w:b/>
        </w:rPr>
        <w:t>Розвиток можливостей для диверсифікації економіки у сільській місцевості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2"/>
        <w:gridCol w:w="2190"/>
        <w:gridCol w:w="1512"/>
        <w:gridCol w:w="1923"/>
        <w:gridCol w:w="1232"/>
      </w:tblGrid>
      <w:tr w:rsidR="000F6D96" w:rsidRPr="004B507A">
        <w:trPr>
          <w:trHeight w:val="675"/>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Завдання:</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jc w:val="both"/>
              <w:rPr>
                <w:color w:val="000000"/>
              </w:rPr>
            </w:pPr>
            <w:r w:rsidRPr="00943BA0">
              <w:rPr>
                <w:color w:val="000000"/>
              </w:rPr>
              <w:t>2.2.1.  Сприяння розвитку ремесел та можливостям малих сільськогосподарських підприємств</w:t>
            </w:r>
          </w:p>
        </w:tc>
      </w:tr>
      <w:tr w:rsidR="000F6D96" w:rsidRPr="004B507A">
        <w:trPr>
          <w:trHeight w:val="390"/>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Назва проекту:</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jc w:val="both"/>
              <w:rPr>
                <w:bCs/>
                <w:iCs/>
                <w:color w:val="000000"/>
              </w:rPr>
            </w:pPr>
            <w:r w:rsidRPr="00034073">
              <w:rPr>
                <w:bCs/>
                <w:iCs/>
                <w:color w:val="000000"/>
              </w:rPr>
              <w:t xml:space="preserve">2.12. </w:t>
            </w:r>
            <w:r>
              <w:rPr>
                <w:bCs/>
                <w:iCs/>
                <w:color w:val="000000"/>
              </w:rPr>
              <w:t>Створення моніторингової</w:t>
            </w:r>
            <w:r w:rsidRPr="00943BA0">
              <w:rPr>
                <w:bCs/>
                <w:iCs/>
                <w:color w:val="000000"/>
              </w:rPr>
              <w:t xml:space="preserve"> груп</w:t>
            </w:r>
            <w:r>
              <w:rPr>
                <w:bCs/>
                <w:iCs/>
                <w:color w:val="000000"/>
              </w:rPr>
              <w:t>и</w:t>
            </w:r>
            <w:r w:rsidRPr="00943BA0">
              <w:rPr>
                <w:bCs/>
                <w:iCs/>
                <w:color w:val="000000"/>
              </w:rPr>
              <w:t xml:space="preserve"> з вивчення питання підготовки робітничих кадрів у сфері сільського зеленого туризму та ремісництва</w:t>
            </w:r>
          </w:p>
        </w:tc>
      </w:tr>
      <w:tr w:rsidR="000F6D96" w:rsidRPr="001C1529">
        <w:trPr>
          <w:trHeight w:val="50"/>
        </w:trPr>
        <w:tc>
          <w:tcPr>
            <w:tcW w:w="1494" w:type="pct"/>
            <w:tcBorders>
              <w:top w:val="single" w:sz="4" w:space="0" w:color="auto"/>
              <w:left w:val="single" w:sz="4" w:space="0" w:color="auto"/>
              <w:bottom w:val="single" w:sz="4" w:space="0" w:color="auto"/>
              <w:right w:val="single" w:sz="4" w:space="0" w:color="auto"/>
            </w:tcBorders>
          </w:tcPr>
          <w:p w:rsidR="000F6D96" w:rsidRPr="0008619D" w:rsidRDefault="000F6D96" w:rsidP="0008619D">
            <w:pPr>
              <w:rPr>
                <w:b/>
                <w:bCs/>
              </w:rPr>
            </w:pPr>
            <w:r w:rsidRPr="0008619D">
              <w:rPr>
                <w:b/>
                <w:bCs/>
              </w:rPr>
              <w:t xml:space="preserve">Цілі проекту: </w:t>
            </w:r>
          </w:p>
        </w:tc>
        <w:tc>
          <w:tcPr>
            <w:tcW w:w="3506" w:type="pct"/>
            <w:gridSpan w:val="4"/>
            <w:tcBorders>
              <w:top w:val="single" w:sz="4" w:space="0" w:color="auto"/>
              <w:left w:val="single" w:sz="4" w:space="0" w:color="auto"/>
              <w:bottom w:val="single" w:sz="4" w:space="0" w:color="auto"/>
              <w:right w:val="single" w:sz="4" w:space="0" w:color="auto"/>
            </w:tcBorders>
            <w:vAlign w:val="bottom"/>
          </w:tcPr>
          <w:p w:rsidR="000F6D96" w:rsidRPr="000E616F" w:rsidRDefault="000F6D96" w:rsidP="000F6D96">
            <w:pPr>
              <w:jc w:val="both"/>
              <w:rPr>
                <w:color w:val="000000"/>
                <w:lang w:eastAsia="it-IT"/>
              </w:rPr>
            </w:pPr>
            <w:r w:rsidRPr="000E616F">
              <w:rPr>
                <w:color w:val="000000"/>
                <w:lang w:eastAsia="it-IT"/>
              </w:rPr>
              <w:t>Створ</w:t>
            </w:r>
            <w:r>
              <w:rPr>
                <w:color w:val="000000"/>
                <w:lang w:eastAsia="it-IT"/>
              </w:rPr>
              <w:t>ити</w:t>
            </w:r>
            <w:r w:rsidRPr="000E616F">
              <w:rPr>
                <w:color w:val="000000"/>
                <w:lang w:eastAsia="it-IT"/>
              </w:rPr>
              <w:t xml:space="preserve"> м</w:t>
            </w:r>
            <w:r w:rsidRPr="000E616F">
              <w:rPr>
                <w:bCs/>
                <w:iCs/>
                <w:color w:val="000000"/>
              </w:rPr>
              <w:t>оніторингов</w:t>
            </w:r>
            <w:r>
              <w:rPr>
                <w:bCs/>
                <w:iCs/>
                <w:color w:val="000000"/>
              </w:rPr>
              <w:t>у</w:t>
            </w:r>
            <w:r w:rsidRPr="000E616F">
              <w:rPr>
                <w:bCs/>
                <w:iCs/>
                <w:color w:val="000000"/>
              </w:rPr>
              <w:t xml:space="preserve"> груп</w:t>
            </w:r>
            <w:r>
              <w:rPr>
                <w:bCs/>
                <w:iCs/>
                <w:color w:val="000000"/>
              </w:rPr>
              <w:t>у</w:t>
            </w:r>
            <w:r w:rsidRPr="000E616F">
              <w:rPr>
                <w:bCs/>
                <w:iCs/>
                <w:color w:val="000000"/>
              </w:rPr>
              <w:t xml:space="preserve"> з вивчення питання підготовки робітничих кадрів у сфері 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 xml:space="preserve">Спільно з структурними підрозділами облдержадміністрації (відповідно компетенції), райдержадміністраціями, </w:t>
            </w:r>
            <w:r>
              <w:rPr>
                <w:color w:val="000000"/>
              </w:rPr>
              <w:t>органами місцевого самоврядування</w:t>
            </w:r>
            <w:r>
              <w:rPr>
                <w:color w:val="000000"/>
                <w:lang w:eastAsia="it-IT"/>
              </w:rPr>
              <w:t xml:space="preserve">, підприємствами визначити потребу у робітничих кадрах підприємств </w:t>
            </w:r>
            <w:r w:rsidRPr="000E616F">
              <w:rPr>
                <w:bCs/>
                <w:iCs/>
                <w:color w:val="000000"/>
              </w:rPr>
              <w:t>сільського зеленого туризму та ремісництва</w:t>
            </w:r>
            <w:r>
              <w:rPr>
                <w:color w:val="000000"/>
                <w:lang w:eastAsia="it-IT"/>
              </w:rPr>
              <w:t>.</w:t>
            </w:r>
          </w:p>
          <w:p w:rsidR="000F6D96" w:rsidRDefault="000F6D96" w:rsidP="000F6D96">
            <w:pPr>
              <w:jc w:val="both"/>
              <w:rPr>
                <w:color w:val="000000"/>
                <w:lang w:eastAsia="it-IT"/>
              </w:rPr>
            </w:pPr>
            <w:r>
              <w:rPr>
                <w:color w:val="000000"/>
                <w:lang w:eastAsia="it-IT"/>
              </w:rPr>
              <w:t>Переглянути та оновити перелік професій, за якими здійснюється підготовка у професійно-технічних навчальних закладах</w:t>
            </w:r>
            <w:r w:rsidR="004A4CDE">
              <w:rPr>
                <w:color w:val="000000"/>
                <w:lang w:eastAsia="it-IT"/>
              </w:rPr>
              <w:t xml:space="preserve"> (ПТНЗ)</w:t>
            </w:r>
            <w:r>
              <w:rPr>
                <w:color w:val="000000"/>
                <w:lang w:eastAsia="it-IT"/>
              </w:rPr>
              <w:t xml:space="preserve"> та шляхом ліцензування впровадити нові професії у сфері </w:t>
            </w:r>
            <w:r w:rsidRPr="00F43209">
              <w:rPr>
                <w:bCs/>
                <w:iCs/>
                <w:color w:val="000000"/>
              </w:rPr>
              <w:t>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Здійснити заходи з оновлення матеріально-технічної бази, кадрового потенціалу, навчально-методичного забезпечення нових професій.</w:t>
            </w:r>
          </w:p>
          <w:p w:rsidR="000F6D96" w:rsidRPr="00F43209" w:rsidRDefault="000F6D96" w:rsidP="000F6D96">
            <w:pPr>
              <w:jc w:val="both"/>
              <w:rPr>
                <w:color w:val="000000"/>
                <w:lang w:eastAsia="it-IT"/>
              </w:rPr>
            </w:pPr>
            <w:r w:rsidRPr="00F43209">
              <w:rPr>
                <w:color w:val="000000"/>
                <w:lang w:eastAsia="it-IT"/>
              </w:rPr>
              <w:t xml:space="preserve">Налагодити співпрацю </w:t>
            </w:r>
            <w:r>
              <w:rPr>
                <w:color w:val="000000"/>
                <w:lang w:eastAsia="it-IT"/>
              </w:rPr>
              <w:t xml:space="preserve">ПТНЗ </w:t>
            </w:r>
            <w:r w:rsidRPr="00F43209">
              <w:rPr>
                <w:color w:val="000000"/>
                <w:lang w:eastAsia="it-IT"/>
              </w:rPr>
              <w:t xml:space="preserve">з </w:t>
            </w:r>
            <w:r w:rsidRPr="00F43209">
              <w:rPr>
                <w:color w:val="000000"/>
              </w:rPr>
              <w:t>підприємствами</w:t>
            </w:r>
            <w:r>
              <w:rPr>
                <w:color w:val="000000"/>
              </w:rPr>
              <w:t xml:space="preserve"> </w:t>
            </w:r>
            <w:r w:rsidRPr="00F43209">
              <w:rPr>
                <w:bCs/>
                <w:iCs/>
                <w:color w:val="000000"/>
              </w:rPr>
              <w:t>сфери сільського зеленого туризму та ремісництва</w:t>
            </w:r>
            <w:r>
              <w:rPr>
                <w:bCs/>
                <w:iCs/>
                <w:color w:val="000000"/>
              </w:rPr>
              <w:t xml:space="preserve"> для якісної підготовки робітничих кадрів.</w:t>
            </w:r>
          </w:p>
          <w:p w:rsidR="000F6D96" w:rsidRPr="004B507A" w:rsidRDefault="000F6D96" w:rsidP="000F6D96">
            <w:pPr>
              <w:jc w:val="both"/>
              <w:rPr>
                <w:color w:val="000000"/>
                <w:lang w:eastAsia="it-IT"/>
              </w:rPr>
            </w:pPr>
            <w:r>
              <w:rPr>
                <w:color w:val="000000"/>
                <w:lang w:eastAsia="it-IT"/>
              </w:rPr>
              <w:t>Сприяти у використанні бази для проходження учнями виробничого навчання та практики та залучати кошти підприємств для навчально-виробничого процесу.</w:t>
            </w:r>
          </w:p>
          <w:p w:rsidR="000F6D96" w:rsidRDefault="000F6D96" w:rsidP="000F6D96">
            <w:pPr>
              <w:jc w:val="both"/>
              <w:rPr>
                <w:color w:val="000000"/>
                <w:lang w:eastAsia="it-IT"/>
              </w:rPr>
            </w:pPr>
            <w:r>
              <w:rPr>
                <w:color w:val="000000"/>
                <w:lang w:eastAsia="it-IT"/>
              </w:rPr>
              <w:t xml:space="preserve">Сприяти </w:t>
            </w:r>
            <w:r w:rsidRPr="004B507A">
              <w:rPr>
                <w:color w:val="000000"/>
                <w:lang w:eastAsia="it-IT"/>
              </w:rPr>
              <w:t>зайнятості молоді шляхом надання їм нових професійних навичок з адаптації до змін  у економі</w:t>
            </w:r>
            <w:r>
              <w:rPr>
                <w:color w:val="000000"/>
                <w:lang w:eastAsia="it-IT"/>
              </w:rPr>
              <w:t>чних процесах та на ринку праці.</w:t>
            </w:r>
          </w:p>
          <w:p w:rsidR="000F6D96" w:rsidRPr="00524B0A" w:rsidRDefault="000F6D96" w:rsidP="000F6D96">
            <w:pPr>
              <w:jc w:val="both"/>
              <w:rPr>
                <w:color w:val="000000"/>
                <w:lang w:eastAsia="it-IT"/>
              </w:rPr>
            </w:pPr>
            <w:r w:rsidRPr="00524B0A">
              <w:rPr>
                <w:color w:val="000000"/>
                <w:lang w:eastAsia="it-IT"/>
              </w:rPr>
              <w:t>Пошир</w:t>
            </w:r>
            <w:r>
              <w:rPr>
                <w:color w:val="000000"/>
                <w:lang w:eastAsia="it-IT"/>
              </w:rPr>
              <w:t>ювати</w:t>
            </w:r>
            <w:r w:rsidRPr="00524B0A">
              <w:rPr>
                <w:color w:val="000000"/>
                <w:lang w:eastAsia="it-IT"/>
              </w:rPr>
              <w:t xml:space="preserve"> </w:t>
            </w:r>
            <w:r>
              <w:rPr>
                <w:color w:val="000000"/>
                <w:lang w:eastAsia="it-IT"/>
              </w:rPr>
              <w:t xml:space="preserve">українські </w:t>
            </w:r>
            <w:r w:rsidRPr="00524B0A">
              <w:rPr>
                <w:color w:val="000000"/>
                <w:lang w:eastAsia="it-IT"/>
              </w:rPr>
              <w:t>народн</w:t>
            </w:r>
            <w:r>
              <w:rPr>
                <w:color w:val="000000"/>
                <w:lang w:eastAsia="it-IT"/>
              </w:rPr>
              <w:t>і</w:t>
            </w:r>
            <w:r w:rsidRPr="00524B0A">
              <w:rPr>
                <w:color w:val="000000"/>
                <w:lang w:eastAsia="it-IT"/>
              </w:rPr>
              <w:t xml:space="preserve"> традиці</w:t>
            </w:r>
            <w:r>
              <w:rPr>
                <w:color w:val="000000"/>
                <w:lang w:eastAsia="it-IT"/>
              </w:rPr>
              <w:t>ї</w:t>
            </w:r>
            <w:r w:rsidRPr="00524B0A">
              <w:rPr>
                <w:color w:val="000000"/>
                <w:lang w:eastAsia="it-IT"/>
              </w:rPr>
              <w:t xml:space="preserve"> та </w:t>
            </w:r>
            <w:r>
              <w:rPr>
                <w:color w:val="000000"/>
              </w:rPr>
              <w:t>розвивати ремесла, забезпечувати кадрами малі сільськогосподарські підприємства.</w:t>
            </w:r>
          </w:p>
        </w:tc>
      </w:tr>
      <w:tr w:rsidR="000F6D96" w:rsidRPr="004B507A">
        <w:trPr>
          <w:trHeight w:val="465"/>
        </w:trPr>
        <w:tc>
          <w:tcPr>
            <w:tcW w:w="1494" w:type="pct"/>
            <w:tcBorders>
              <w:top w:val="single" w:sz="4" w:space="0" w:color="auto"/>
              <w:left w:val="single" w:sz="4" w:space="0" w:color="auto"/>
              <w:bottom w:val="single" w:sz="4" w:space="0" w:color="auto"/>
              <w:right w:val="single" w:sz="4" w:space="0" w:color="auto"/>
            </w:tcBorders>
          </w:tcPr>
          <w:p w:rsidR="000F6D96" w:rsidRPr="004B507A" w:rsidRDefault="000F6D96" w:rsidP="000F6D96">
            <w:pPr>
              <w:suppressAutoHyphens/>
              <w:autoSpaceDE w:val="0"/>
              <w:autoSpaceDN w:val="0"/>
              <w:adjustRightInd w:val="0"/>
              <w:rPr>
                <w:b/>
                <w:color w:val="000000"/>
                <w:kern w:val="2"/>
                <w:lang w:eastAsia="ar-SA"/>
              </w:rPr>
            </w:pPr>
            <w:r w:rsidRPr="004B507A">
              <w:rPr>
                <w:b/>
                <w:color w:val="000000"/>
              </w:rPr>
              <w:t>Територія, на яку проект матиме вплив:</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rPr>
                <w:color w:val="000000"/>
                <w:lang w:eastAsia="it-IT"/>
              </w:rPr>
            </w:pPr>
            <w:r>
              <w:rPr>
                <w:color w:val="000000"/>
              </w:rPr>
              <w:t>Житомирська</w:t>
            </w:r>
            <w:r w:rsidRPr="004B507A">
              <w:rPr>
                <w:color w:val="000000"/>
              </w:rPr>
              <w:t xml:space="preserve"> област</w:t>
            </w:r>
            <w:r>
              <w:rPr>
                <w:color w:val="000000"/>
              </w:rPr>
              <w:t>ь</w:t>
            </w:r>
          </w:p>
        </w:tc>
      </w:tr>
      <w:tr w:rsidR="000F6D96" w:rsidRPr="004B507A">
        <w:trPr>
          <w:trHeight w:val="465"/>
        </w:trPr>
        <w:tc>
          <w:tcPr>
            <w:tcW w:w="1494" w:type="pct"/>
            <w:tcBorders>
              <w:top w:val="single" w:sz="4" w:space="0" w:color="auto"/>
              <w:left w:val="single" w:sz="4" w:space="0" w:color="auto"/>
              <w:bottom w:val="single" w:sz="4" w:space="0" w:color="auto"/>
              <w:right w:val="single" w:sz="4" w:space="0" w:color="auto"/>
            </w:tcBorders>
          </w:tcPr>
          <w:p w:rsidR="000F6D96" w:rsidRPr="00595657" w:rsidRDefault="000F6D96" w:rsidP="000F6D96">
            <w:pPr>
              <w:suppressAutoHyphens/>
              <w:autoSpaceDE w:val="0"/>
              <w:autoSpaceDN w:val="0"/>
              <w:adjustRightInd w:val="0"/>
              <w:rPr>
                <w:b/>
                <w:color w:val="000000"/>
              </w:rPr>
            </w:pPr>
            <w:r w:rsidRPr="004B507A">
              <w:rPr>
                <w:b/>
                <w:color w:val="000000"/>
              </w:rPr>
              <w:t>Орієнтовна кількість отримувачів вигод</w:t>
            </w:r>
            <w:r>
              <w:rPr>
                <w:b/>
                <w:color w:val="000000"/>
              </w:rPr>
              <w:t>:</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rPr>
            </w:pPr>
            <w:r>
              <w:rPr>
                <w:color w:val="000000"/>
              </w:rPr>
              <w:t xml:space="preserve">Підприємства області, </w:t>
            </w:r>
            <w:r w:rsidR="003C0128">
              <w:rPr>
                <w:color w:val="000000"/>
              </w:rPr>
              <w:t>ПТНЗ</w:t>
            </w:r>
            <w:r>
              <w:rPr>
                <w:color w:val="000000"/>
              </w:rPr>
              <w:t>, у</w:t>
            </w:r>
            <w:r w:rsidRPr="004B507A">
              <w:rPr>
                <w:color w:val="000000"/>
              </w:rPr>
              <w:t>чні загальноосвітніх навчальних закладів, молодь, безробітні, вразливі верстви населення, працююче населення</w:t>
            </w:r>
          </w:p>
        </w:tc>
      </w:tr>
      <w:tr w:rsidR="000F6D96" w:rsidRPr="004B507A">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Короткий опис проекту:</w:t>
            </w:r>
          </w:p>
        </w:tc>
        <w:tc>
          <w:tcPr>
            <w:tcW w:w="3506" w:type="pct"/>
            <w:gridSpan w:val="4"/>
            <w:tcBorders>
              <w:top w:val="single" w:sz="4" w:space="0" w:color="auto"/>
              <w:left w:val="single" w:sz="4" w:space="0" w:color="auto"/>
              <w:bottom w:val="single" w:sz="4" w:space="0" w:color="auto"/>
              <w:right w:val="single" w:sz="4" w:space="0" w:color="auto"/>
            </w:tcBorders>
          </w:tcPr>
          <w:p w:rsidR="000F6D96" w:rsidRPr="00573BDA" w:rsidRDefault="000F6D96" w:rsidP="000F6D96">
            <w:pPr>
              <w:jc w:val="both"/>
              <w:rPr>
                <w:color w:val="000000"/>
              </w:rPr>
            </w:pPr>
            <w:r w:rsidRPr="00573BDA">
              <w:rPr>
                <w:color w:val="000000"/>
              </w:rPr>
              <w:t xml:space="preserve">У рамках проекту передбачається створення </w:t>
            </w:r>
            <w:r w:rsidRPr="000E616F">
              <w:rPr>
                <w:color w:val="000000"/>
                <w:lang w:eastAsia="it-IT"/>
              </w:rPr>
              <w:t>м</w:t>
            </w:r>
            <w:r w:rsidRPr="000E616F">
              <w:rPr>
                <w:bCs/>
                <w:iCs/>
                <w:color w:val="000000"/>
              </w:rPr>
              <w:t>оніторингов</w:t>
            </w:r>
            <w:r>
              <w:rPr>
                <w:bCs/>
                <w:iCs/>
                <w:color w:val="000000"/>
              </w:rPr>
              <w:t>ої</w:t>
            </w:r>
            <w:r w:rsidRPr="000E616F">
              <w:rPr>
                <w:bCs/>
                <w:iCs/>
                <w:color w:val="000000"/>
              </w:rPr>
              <w:t xml:space="preserve"> груп</w:t>
            </w:r>
            <w:r>
              <w:rPr>
                <w:bCs/>
                <w:iCs/>
                <w:color w:val="000000"/>
              </w:rPr>
              <w:t>и з вивчення</w:t>
            </w:r>
            <w:r w:rsidRPr="000E616F">
              <w:rPr>
                <w:bCs/>
                <w:iCs/>
                <w:color w:val="000000"/>
              </w:rPr>
              <w:t xml:space="preserve"> </w:t>
            </w:r>
            <w:r>
              <w:rPr>
                <w:bCs/>
                <w:iCs/>
                <w:color w:val="000000"/>
              </w:rPr>
              <w:t xml:space="preserve">потреби та </w:t>
            </w:r>
            <w:r w:rsidRPr="000E616F">
              <w:rPr>
                <w:bCs/>
                <w:iCs/>
                <w:color w:val="000000"/>
              </w:rPr>
              <w:t>питання підготовки робітничих кадрів у сфері сільського зеленого туризму та ремісництва</w:t>
            </w:r>
            <w:r>
              <w:rPr>
                <w:color w:val="000000"/>
              </w:rPr>
              <w:t xml:space="preserve"> </w:t>
            </w:r>
          </w:p>
        </w:tc>
      </w:tr>
      <w:tr w:rsidR="000F6D96" w:rsidRPr="00226BFB">
        <w:trPr>
          <w:trHeight w:val="2478"/>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Очікувані результати:</w:t>
            </w:r>
          </w:p>
        </w:tc>
        <w:tc>
          <w:tcPr>
            <w:tcW w:w="3506"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0E616F" w:rsidRDefault="000F6D96" w:rsidP="000F6D96">
            <w:pPr>
              <w:jc w:val="both"/>
              <w:rPr>
                <w:color w:val="000000"/>
                <w:lang w:eastAsia="it-IT"/>
              </w:rPr>
            </w:pPr>
            <w:r>
              <w:rPr>
                <w:color w:val="000000"/>
              </w:rPr>
              <w:t>З</w:t>
            </w:r>
            <w:r>
              <w:rPr>
                <w:color w:val="000000"/>
                <w:lang w:eastAsia="it-IT"/>
              </w:rPr>
              <w:t xml:space="preserve">абезпечено на постійній основі діяльність </w:t>
            </w:r>
            <w:r w:rsidRPr="000E616F">
              <w:rPr>
                <w:color w:val="000000"/>
                <w:lang w:eastAsia="it-IT"/>
              </w:rPr>
              <w:t>м</w:t>
            </w:r>
            <w:r w:rsidRPr="000E616F">
              <w:rPr>
                <w:bCs/>
                <w:iCs/>
                <w:color w:val="000000"/>
              </w:rPr>
              <w:t>оніторингов</w:t>
            </w:r>
            <w:r>
              <w:rPr>
                <w:bCs/>
                <w:iCs/>
                <w:color w:val="000000"/>
              </w:rPr>
              <w:t>ої</w:t>
            </w:r>
            <w:r w:rsidRPr="000E616F">
              <w:rPr>
                <w:bCs/>
                <w:iCs/>
                <w:color w:val="000000"/>
              </w:rPr>
              <w:t xml:space="preserve"> груп</w:t>
            </w:r>
            <w:r>
              <w:rPr>
                <w:bCs/>
                <w:iCs/>
                <w:color w:val="000000"/>
              </w:rPr>
              <w:t>и</w:t>
            </w:r>
            <w:r w:rsidRPr="000E616F">
              <w:rPr>
                <w:bCs/>
                <w:iCs/>
                <w:color w:val="000000"/>
              </w:rPr>
              <w:t xml:space="preserve"> з вивчення питання підготовки робітничих кадрів у сфері 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 xml:space="preserve">Визначення потреби у робітничих кадрах підприємств </w:t>
            </w:r>
            <w:r w:rsidRPr="000E616F">
              <w:rPr>
                <w:bCs/>
                <w:iCs/>
                <w:color w:val="000000"/>
              </w:rPr>
              <w:t>сільського зеленого туризму та ремісництва</w:t>
            </w:r>
            <w:r>
              <w:rPr>
                <w:color w:val="000000"/>
                <w:lang w:eastAsia="it-IT"/>
              </w:rPr>
              <w:t>.</w:t>
            </w:r>
            <w:r w:rsidRPr="004B507A">
              <w:rPr>
                <w:color w:val="000000"/>
                <w:lang w:eastAsia="it-IT"/>
              </w:rPr>
              <w:t xml:space="preserve"> </w:t>
            </w:r>
          </w:p>
          <w:p w:rsidR="000F6D96" w:rsidRDefault="000F6D96" w:rsidP="000F6D96">
            <w:pPr>
              <w:jc w:val="both"/>
              <w:rPr>
                <w:color w:val="000000"/>
                <w:lang w:eastAsia="it-IT"/>
              </w:rPr>
            </w:pPr>
            <w:r>
              <w:rPr>
                <w:color w:val="000000"/>
                <w:lang w:eastAsia="it-IT"/>
              </w:rPr>
              <w:t xml:space="preserve">Оновлення переліку професій, за якими здійснюється підготовка у ПТНЗ та шляхом ліцензування впровадити нові у сфері </w:t>
            </w:r>
            <w:r w:rsidRPr="00F43209">
              <w:rPr>
                <w:bCs/>
                <w:iCs/>
                <w:color w:val="000000"/>
              </w:rPr>
              <w:t>сільського зеленого туризму та ремісництва</w:t>
            </w:r>
            <w:r>
              <w:rPr>
                <w:bCs/>
                <w:iCs/>
                <w:color w:val="000000"/>
              </w:rPr>
              <w:t>.</w:t>
            </w:r>
          </w:p>
          <w:p w:rsidR="000F6D96" w:rsidRPr="004B507A" w:rsidRDefault="000F6D96" w:rsidP="000F6D96">
            <w:pPr>
              <w:jc w:val="both"/>
              <w:rPr>
                <w:color w:val="000000"/>
                <w:lang w:eastAsia="it-IT"/>
              </w:rPr>
            </w:pPr>
            <w:r>
              <w:rPr>
                <w:color w:val="000000"/>
                <w:lang w:eastAsia="it-IT"/>
              </w:rPr>
              <w:t>Модернізація матеріально-технічної бази, кадрового потенціалу, навчально-методичного забезпечення ліцензованих професій.</w:t>
            </w:r>
          </w:p>
          <w:p w:rsidR="000F6D96" w:rsidRPr="00F43209" w:rsidRDefault="000F6D96" w:rsidP="000F6D96">
            <w:pPr>
              <w:jc w:val="both"/>
              <w:rPr>
                <w:color w:val="000000"/>
                <w:lang w:eastAsia="it-IT"/>
              </w:rPr>
            </w:pPr>
            <w:r>
              <w:rPr>
                <w:color w:val="000000"/>
                <w:lang w:eastAsia="it-IT"/>
              </w:rPr>
              <w:t>Здійснення співпраці</w:t>
            </w:r>
            <w:r w:rsidRPr="00F43209">
              <w:rPr>
                <w:color w:val="000000"/>
                <w:lang w:eastAsia="it-IT"/>
              </w:rPr>
              <w:t xml:space="preserve"> </w:t>
            </w:r>
            <w:r>
              <w:rPr>
                <w:color w:val="000000"/>
                <w:lang w:eastAsia="it-IT"/>
              </w:rPr>
              <w:t xml:space="preserve">ПТНЗ </w:t>
            </w:r>
            <w:r w:rsidRPr="00F43209">
              <w:rPr>
                <w:color w:val="000000"/>
                <w:lang w:eastAsia="it-IT"/>
              </w:rPr>
              <w:t xml:space="preserve">з </w:t>
            </w:r>
            <w:r w:rsidRPr="00F43209">
              <w:rPr>
                <w:color w:val="000000"/>
              </w:rPr>
              <w:t>підприємствами</w:t>
            </w:r>
            <w:r>
              <w:rPr>
                <w:color w:val="000000"/>
              </w:rPr>
              <w:t xml:space="preserve"> </w:t>
            </w:r>
            <w:r w:rsidRPr="00F43209">
              <w:rPr>
                <w:bCs/>
                <w:iCs/>
                <w:color w:val="000000"/>
              </w:rPr>
              <w:t>сфери сільського зеленого туризму та ремісництва</w:t>
            </w:r>
            <w:r>
              <w:rPr>
                <w:bCs/>
                <w:iCs/>
                <w:color w:val="000000"/>
              </w:rPr>
              <w:t xml:space="preserve"> для якісної підготовки робітничих кадрів.</w:t>
            </w:r>
          </w:p>
          <w:p w:rsidR="000F6D96" w:rsidRPr="004B507A" w:rsidRDefault="000F6D96" w:rsidP="000F6D96">
            <w:pPr>
              <w:jc w:val="both"/>
              <w:rPr>
                <w:color w:val="000000"/>
                <w:lang w:eastAsia="it-IT"/>
              </w:rPr>
            </w:pPr>
            <w:r>
              <w:rPr>
                <w:color w:val="000000"/>
                <w:lang w:eastAsia="it-IT"/>
              </w:rPr>
              <w:t>Використання бази підприємств для проходження учнями виробничого навчання та практики та залучення їхніх коштів в навчально-виробничий процес.</w:t>
            </w:r>
          </w:p>
          <w:p w:rsidR="000F6D96" w:rsidRDefault="000F6D96" w:rsidP="000F6D96">
            <w:pPr>
              <w:jc w:val="both"/>
              <w:rPr>
                <w:color w:val="000000"/>
                <w:lang w:eastAsia="it-IT"/>
              </w:rPr>
            </w:pPr>
            <w:r>
              <w:rPr>
                <w:color w:val="000000"/>
                <w:lang w:eastAsia="it-IT"/>
              </w:rPr>
              <w:t xml:space="preserve">Здійснення працевлаштування та забезпечення </w:t>
            </w:r>
            <w:r w:rsidRPr="004B507A">
              <w:rPr>
                <w:color w:val="000000"/>
                <w:lang w:eastAsia="it-IT"/>
              </w:rPr>
              <w:t>зайнят</w:t>
            </w:r>
            <w:r>
              <w:rPr>
                <w:color w:val="000000"/>
                <w:lang w:eastAsia="it-IT"/>
              </w:rPr>
              <w:t>ості</w:t>
            </w:r>
            <w:r w:rsidRPr="004B507A">
              <w:rPr>
                <w:color w:val="000000"/>
                <w:lang w:eastAsia="it-IT"/>
              </w:rPr>
              <w:t xml:space="preserve"> молоді шляхом надання їм нових професійних навичок з адаптації до змін у економі</w:t>
            </w:r>
            <w:r>
              <w:rPr>
                <w:color w:val="000000"/>
                <w:lang w:eastAsia="it-IT"/>
              </w:rPr>
              <w:t xml:space="preserve">чних процесах та на ринку праці, </w:t>
            </w:r>
            <w:r>
              <w:rPr>
                <w:color w:val="000000"/>
              </w:rPr>
              <w:t>забезпечувати кадрами малі сільськогосподарські підприємства.</w:t>
            </w:r>
          </w:p>
          <w:p w:rsidR="000F6D96" w:rsidRPr="004B507A" w:rsidRDefault="000F6D96" w:rsidP="000F6D96">
            <w:pPr>
              <w:jc w:val="both"/>
              <w:rPr>
                <w:color w:val="000000"/>
                <w:lang w:eastAsia="it-IT"/>
              </w:rPr>
            </w:pPr>
            <w:r>
              <w:rPr>
                <w:color w:val="000000"/>
                <w:lang w:eastAsia="it-IT"/>
              </w:rPr>
              <w:t>Поширення</w:t>
            </w:r>
            <w:r w:rsidRPr="00524B0A">
              <w:rPr>
                <w:color w:val="000000"/>
                <w:lang w:eastAsia="it-IT"/>
              </w:rPr>
              <w:t xml:space="preserve"> </w:t>
            </w:r>
            <w:r>
              <w:rPr>
                <w:color w:val="000000"/>
                <w:lang w:eastAsia="it-IT"/>
              </w:rPr>
              <w:t xml:space="preserve">українських </w:t>
            </w:r>
            <w:r w:rsidRPr="00524B0A">
              <w:rPr>
                <w:color w:val="000000"/>
                <w:lang w:eastAsia="it-IT"/>
              </w:rPr>
              <w:t>народн</w:t>
            </w:r>
            <w:r>
              <w:rPr>
                <w:color w:val="000000"/>
                <w:lang w:eastAsia="it-IT"/>
              </w:rPr>
              <w:t>их традицій,</w:t>
            </w:r>
            <w:r w:rsidRPr="00524B0A">
              <w:rPr>
                <w:color w:val="000000"/>
                <w:lang w:eastAsia="it-IT"/>
              </w:rPr>
              <w:t xml:space="preserve"> сприя</w:t>
            </w:r>
            <w:r>
              <w:rPr>
                <w:color w:val="000000"/>
                <w:lang w:eastAsia="it-IT"/>
              </w:rPr>
              <w:t>ння</w:t>
            </w:r>
            <w:r w:rsidRPr="00524B0A">
              <w:rPr>
                <w:color w:val="000000"/>
                <w:lang w:eastAsia="it-IT"/>
              </w:rPr>
              <w:t xml:space="preserve"> </w:t>
            </w:r>
            <w:r>
              <w:rPr>
                <w:color w:val="000000"/>
              </w:rPr>
              <w:t>розвитку ремесел.</w:t>
            </w:r>
          </w:p>
        </w:tc>
      </w:tr>
      <w:tr w:rsidR="000F6D96" w:rsidRPr="00ED5F01">
        <w:trPr>
          <w:trHeight w:val="1236"/>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Ключові заходи проекту:</w:t>
            </w:r>
          </w:p>
        </w:tc>
        <w:tc>
          <w:tcPr>
            <w:tcW w:w="3506"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color w:val="000000"/>
              </w:rPr>
            </w:pPr>
            <w:r>
              <w:rPr>
                <w:color w:val="000000"/>
              </w:rPr>
              <w:t>Проектом передбачається:</w:t>
            </w:r>
          </w:p>
          <w:p w:rsidR="000F6D96" w:rsidRPr="004B507A" w:rsidRDefault="000F6D96" w:rsidP="000F6D96">
            <w:pPr>
              <w:jc w:val="both"/>
              <w:rPr>
                <w:color w:val="000000"/>
                <w:lang w:eastAsia="it-IT"/>
              </w:rPr>
            </w:pPr>
            <w:r>
              <w:rPr>
                <w:color w:val="000000"/>
                <w:lang w:eastAsia="it-IT"/>
              </w:rPr>
              <w:t>підготовка проекту розпорядження про створення моніторингової групи;</w:t>
            </w:r>
          </w:p>
          <w:p w:rsidR="000F6D96" w:rsidRDefault="000F6D96" w:rsidP="000F6D96">
            <w:pPr>
              <w:jc w:val="both"/>
              <w:rPr>
                <w:color w:val="000000"/>
                <w:lang w:eastAsia="it-IT"/>
              </w:rPr>
            </w:pPr>
            <w:r>
              <w:rPr>
                <w:color w:val="000000"/>
                <w:lang w:eastAsia="it-IT"/>
              </w:rPr>
              <w:t>формування плану роботи групи;</w:t>
            </w:r>
          </w:p>
          <w:p w:rsidR="000F6D96" w:rsidRPr="002854C7" w:rsidRDefault="000F6D96" w:rsidP="000F6D96">
            <w:pPr>
              <w:jc w:val="both"/>
              <w:rPr>
                <w:color w:val="000000"/>
                <w:lang w:eastAsia="it-IT"/>
              </w:rPr>
            </w:pPr>
            <w:r>
              <w:rPr>
                <w:color w:val="000000"/>
                <w:lang w:eastAsia="it-IT"/>
              </w:rPr>
              <w:t>н</w:t>
            </w:r>
            <w:r w:rsidRPr="004B507A">
              <w:rPr>
                <w:color w:val="000000"/>
                <w:lang w:eastAsia="it-IT"/>
              </w:rPr>
              <w:t xml:space="preserve">алагодження </w:t>
            </w:r>
            <w:r>
              <w:rPr>
                <w:color w:val="000000"/>
                <w:lang w:eastAsia="it-IT"/>
              </w:rPr>
              <w:t>взаємодії між</w:t>
            </w:r>
            <w:r w:rsidRPr="004B507A">
              <w:rPr>
                <w:color w:val="000000"/>
                <w:lang w:eastAsia="it-IT"/>
              </w:rPr>
              <w:t xml:space="preserve"> </w:t>
            </w:r>
            <w:r>
              <w:rPr>
                <w:color w:val="000000"/>
                <w:lang w:eastAsia="it-IT"/>
              </w:rPr>
              <w:t xml:space="preserve">усіма зацікавленими сторонами проекту: органами виконавчої влади та місцевого самоврядування, </w:t>
            </w:r>
            <w:r w:rsidRPr="004B507A">
              <w:rPr>
                <w:color w:val="000000"/>
                <w:lang w:eastAsia="it-IT"/>
              </w:rPr>
              <w:t xml:space="preserve">навчальними закладами, </w:t>
            </w:r>
            <w:r>
              <w:rPr>
                <w:color w:val="000000"/>
                <w:lang w:eastAsia="it-IT"/>
              </w:rPr>
              <w:t>роботодавцями;</w:t>
            </w:r>
          </w:p>
          <w:p w:rsidR="000F6D96" w:rsidRDefault="000F6D96" w:rsidP="000F6D96">
            <w:pPr>
              <w:jc w:val="both"/>
              <w:rPr>
                <w:color w:val="000000"/>
                <w:lang w:eastAsia="it-IT"/>
              </w:rPr>
            </w:pPr>
            <w:r>
              <w:rPr>
                <w:color w:val="000000"/>
                <w:lang w:eastAsia="it-IT"/>
              </w:rPr>
              <w:t>проведення консультацій, засідань, семінарів, конференцій, інших заходів;</w:t>
            </w:r>
          </w:p>
          <w:p w:rsidR="000F6D96" w:rsidRPr="002854C7" w:rsidRDefault="000F6D96" w:rsidP="000F6D96">
            <w:pPr>
              <w:jc w:val="both"/>
              <w:rPr>
                <w:color w:val="000000"/>
                <w:lang w:eastAsia="it-IT"/>
              </w:rPr>
            </w:pPr>
            <w:r>
              <w:rPr>
                <w:color w:val="000000"/>
                <w:lang w:eastAsia="it-IT"/>
              </w:rPr>
              <w:t>з</w:t>
            </w:r>
            <w:r w:rsidRPr="002854C7">
              <w:rPr>
                <w:color w:val="000000"/>
                <w:lang w:eastAsia="it-IT"/>
              </w:rPr>
              <w:t xml:space="preserve">дійснення системного моніторингу ефективності </w:t>
            </w:r>
            <w:r w:rsidRPr="002854C7">
              <w:rPr>
                <w:bCs/>
                <w:iCs/>
                <w:color w:val="000000"/>
              </w:rPr>
              <w:t>підготовки робітничих кадрів у сфері сільського зеленого туризму та ремісництва,</w:t>
            </w:r>
            <w:r w:rsidRPr="002854C7">
              <w:rPr>
                <w:color w:val="000000"/>
                <w:lang w:eastAsia="it-IT"/>
              </w:rPr>
              <w:t xml:space="preserve"> потреби регіонального ринку праці, розширення спектру освітніх послуг ринку праці</w:t>
            </w:r>
            <w:r>
              <w:rPr>
                <w:color w:val="000000"/>
                <w:lang w:eastAsia="it-IT"/>
              </w:rPr>
              <w:t>.</w:t>
            </w:r>
          </w:p>
        </w:tc>
      </w:tr>
      <w:tr w:rsidR="000F6D96" w:rsidRPr="004B507A">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color w:val="000000"/>
                <w:kern w:val="2"/>
                <w:lang w:eastAsia="ar-SA"/>
              </w:rPr>
            </w:pPr>
            <w:r w:rsidRPr="004B507A">
              <w:rPr>
                <w:b/>
                <w:color w:val="000000"/>
              </w:rPr>
              <w:t xml:space="preserve">Період реалізації: </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943BA0" w:rsidRDefault="000F6D96" w:rsidP="000F6D96">
            <w:pPr>
              <w:ind w:firstLine="107"/>
              <w:rPr>
                <w:b/>
                <w:color w:val="000000"/>
                <w:lang w:eastAsia="it-IT"/>
              </w:rPr>
            </w:pPr>
            <w:r w:rsidRPr="00943BA0">
              <w:rPr>
                <w:b/>
                <w:bCs/>
                <w:color w:val="000000"/>
              </w:rPr>
              <w:t>2018 – 2020 роки:</w:t>
            </w:r>
          </w:p>
        </w:tc>
      </w:tr>
      <w:tr w:rsidR="0049641D" w:rsidRPr="004B507A">
        <w:trPr>
          <w:trHeight w:val="98"/>
        </w:trPr>
        <w:tc>
          <w:tcPr>
            <w:tcW w:w="1494" w:type="pct"/>
            <w:vMerge w:val="restart"/>
            <w:tcBorders>
              <w:top w:val="single" w:sz="4" w:space="0" w:color="auto"/>
              <w:left w:val="single" w:sz="4" w:space="0" w:color="auto"/>
              <w:bottom w:val="single" w:sz="4" w:space="0" w:color="auto"/>
              <w:right w:val="single" w:sz="4" w:space="0" w:color="auto"/>
            </w:tcBorders>
            <w:shd w:val="clear" w:color="auto" w:fill="FFFFFF"/>
          </w:tcPr>
          <w:p w:rsidR="0049641D" w:rsidRPr="00677C7D" w:rsidRDefault="0049641D" w:rsidP="002E0DF7">
            <w:pPr>
              <w:rPr>
                <w:b/>
                <w:bCs/>
              </w:rPr>
            </w:pPr>
            <w:r w:rsidRPr="00677C7D">
              <w:rPr>
                <w:b/>
                <w:bCs/>
              </w:rPr>
              <w:t>Орієнтовна вартість проекту, тис. грн.:</w:t>
            </w:r>
          </w:p>
        </w:tc>
        <w:tc>
          <w:tcPr>
            <w:tcW w:w="1120"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943BA0" w:rsidRDefault="0049641D" w:rsidP="000F6D96">
            <w:pPr>
              <w:ind w:firstLine="107"/>
              <w:jc w:val="center"/>
              <w:rPr>
                <w:b/>
                <w:color w:val="000000"/>
                <w:lang w:eastAsia="it-IT"/>
              </w:rPr>
            </w:pPr>
            <w:r w:rsidRPr="004B507A">
              <w:rPr>
                <w:b/>
                <w:color w:val="000000"/>
              </w:rPr>
              <w:t>201</w:t>
            </w:r>
            <w:r>
              <w:rPr>
                <w:b/>
                <w:color w:val="000000"/>
              </w:rPr>
              <w:t>8</w:t>
            </w:r>
            <w:r w:rsidRPr="004B507A">
              <w:rPr>
                <w:b/>
                <w:color w:val="000000"/>
              </w:rPr>
              <w:t xml:space="preserve"> </w:t>
            </w:r>
          </w:p>
        </w:tc>
        <w:tc>
          <w:tcPr>
            <w:tcW w:w="773"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943BA0" w:rsidRDefault="0049641D" w:rsidP="000F6D96">
            <w:pPr>
              <w:jc w:val="center"/>
              <w:rPr>
                <w:b/>
                <w:color w:val="000000"/>
                <w:lang w:eastAsia="it-IT"/>
              </w:rPr>
            </w:pPr>
            <w:r>
              <w:rPr>
                <w:b/>
                <w:color w:val="000000"/>
                <w:lang w:eastAsia="it-IT"/>
              </w:rPr>
              <w:t>2019</w:t>
            </w:r>
          </w:p>
        </w:tc>
        <w:tc>
          <w:tcPr>
            <w:tcW w:w="983"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4B507A" w:rsidRDefault="0049641D" w:rsidP="000F6D96">
            <w:pPr>
              <w:ind w:firstLine="107"/>
              <w:jc w:val="center"/>
              <w:rPr>
                <w:b/>
                <w:color w:val="000000"/>
                <w:lang w:eastAsia="it-IT"/>
              </w:rPr>
            </w:pPr>
            <w:r w:rsidRPr="004B507A">
              <w:rPr>
                <w:b/>
                <w:color w:val="000000"/>
              </w:rPr>
              <w:t>20</w:t>
            </w:r>
            <w:r>
              <w:rPr>
                <w:b/>
                <w:color w:val="000000"/>
              </w:rPr>
              <w:t>20</w:t>
            </w:r>
            <w:r w:rsidRPr="004B507A">
              <w:rPr>
                <w:b/>
                <w:color w:val="000000"/>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A6A6A6"/>
            <w:vAlign w:val="center"/>
          </w:tcPr>
          <w:p w:rsidR="0049641D" w:rsidRPr="002631E6" w:rsidRDefault="0049641D" w:rsidP="000F6D96">
            <w:pPr>
              <w:ind w:firstLine="107"/>
              <w:jc w:val="center"/>
              <w:rPr>
                <w:b/>
                <w:color w:val="000000"/>
                <w:lang w:eastAsia="it-IT"/>
              </w:rPr>
            </w:pPr>
            <w:r>
              <w:rPr>
                <w:b/>
                <w:color w:val="000000"/>
              </w:rPr>
              <w:t>Разом</w:t>
            </w:r>
          </w:p>
        </w:tc>
      </w:tr>
      <w:tr w:rsidR="000F6D96" w:rsidRPr="004B507A">
        <w:trPr>
          <w:trHeight w:val="70"/>
        </w:trPr>
        <w:tc>
          <w:tcPr>
            <w:tcW w:w="1494" w:type="pct"/>
            <w:vMerge/>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ind w:firstLine="107"/>
              <w:rPr>
                <w:b/>
                <w:bCs/>
                <w:color w:val="000000"/>
              </w:rPr>
            </w:pPr>
          </w:p>
        </w:tc>
        <w:tc>
          <w:tcPr>
            <w:tcW w:w="3506" w:type="pct"/>
            <w:gridSpan w:val="4"/>
            <w:tcBorders>
              <w:top w:val="single" w:sz="4" w:space="0" w:color="auto"/>
              <w:left w:val="single" w:sz="4" w:space="0" w:color="auto"/>
              <w:bottom w:val="single" w:sz="4" w:space="0" w:color="auto"/>
              <w:right w:val="single" w:sz="4" w:space="0" w:color="auto"/>
            </w:tcBorders>
          </w:tcPr>
          <w:p w:rsidR="000F6D96" w:rsidRPr="005A2CD0" w:rsidRDefault="000F6D96" w:rsidP="000F6D96">
            <w:pPr>
              <w:jc w:val="both"/>
              <w:rPr>
                <w:color w:val="000000"/>
                <w:lang w:eastAsia="it-IT"/>
              </w:rPr>
            </w:pPr>
            <w:r w:rsidRPr="005A2CD0">
              <w:t xml:space="preserve">Обсяг фінансування визначається щороку під час складання проекту обласного (місцевого) бюджету на відповідний рік у межах видатків, передбачених головному розпорядникові бюджетних коштів, відповідальному за виконання завдань і заходів </w:t>
            </w:r>
            <w:r>
              <w:t>проекту</w:t>
            </w:r>
          </w:p>
        </w:tc>
      </w:tr>
      <w:tr w:rsidR="000F6D96" w:rsidRPr="004B507A">
        <w:trPr>
          <w:trHeight w:val="307"/>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bCs/>
                <w:color w:val="000000"/>
              </w:rPr>
              <w:t>Джерела фінансування:</w:t>
            </w:r>
          </w:p>
        </w:tc>
        <w:tc>
          <w:tcPr>
            <w:tcW w:w="3506" w:type="pct"/>
            <w:gridSpan w:val="4"/>
            <w:tcBorders>
              <w:top w:val="single" w:sz="4" w:space="0" w:color="auto"/>
              <w:left w:val="single" w:sz="4" w:space="0" w:color="auto"/>
              <w:bottom w:val="single" w:sz="4" w:space="0" w:color="auto"/>
              <w:right w:val="single" w:sz="4" w:space="0" w:color="auto"/>
            </w:tcBorders>
          </w:tcPr>
          <w:p w:rsidR="000F6D96" w:rsidRPr="004B507A" w:rsidRDefault="000F6D96" w:rsidP="000F6D96">
            <w:pPr>
              <w:jc w:val="both"/>
              <w:rPr>
                <w:color w:val="000000"/>
                <w:lang w:eastAsia="it-IT"/>
              </w:rPr>
            </w:pPr>
            <w:r w:rsidRPr="004B507A">
              <w:rPr>
                <w:color w:val="000000"/>
              </w:rPr>
              <w:t xml:space="preserve">Обласний бюджет, кошти </w:t>
            </w:r>
            <w:r>
              <w:rPr>
                <w:color w:val="000000"/>
              </w:rPr>
              <w:t xml:space="preserve">спеціального фонду професійно-технічних навчальних закладів, </w:t>
            </w:r>
            <w:r w:rsidRPr="004B507A">
              <w:rPr>
                <w:color w:val="000000"/>
              </w:rPr>
              <w:t>роботодавців, юридичних та  фізичних осіб</w:t>
            </w:r>
          </w:p>
        </w:tc>
      </w:tr>
      <w:tr w:rsidR="000F6D96" w:rsidRPr="004B507A">
        <w:trPr>
          <w:trHeight w:val="238"/>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rPr>
                <w:b/>
                <w:bCs/>
                <w:color w:val="000000"/>
                <w:kern w:val="2"/>
                <w:lang w:eastAsia="ar-SA"/>
              </w:rPr>
            </w:pPr>
            <w:r w:rsidRPr="004B507A">
              <w:rPr>
                <w:b/>
                <w:color w:val="000000"/>
              </w:rPr>
              <w:t>Ключові потенційні учасники реалізації проекту:</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lang w:eastAsia="it-IT"/>
              </w:rPr>
            </w:pPr>
            <w:r>
              <w:rPr>
                <w:color w:val="000000"/>
              </w:rPr>
              <w:t xml:space="preserve">Структурні підрозділи </w:t>
            </w:r>
            <w:r w:rsidR="0049641D">
              <w:rPr>
                <w:color w:val="000000"/>
              </w:rPr>
              <w:t xml:space="preserve">Житомирської </w:t>
            </w:r>
            <w:r>
              <w:rPr>
                <w:color w:val="000000"/>
              </w:rPr>
              <w:t xml:space="preserve">облдержадміністрації (відповідно компетенції), райдержадміністрації, органи місцевого самоврядування, </w:t>
            </w:r>
            <w:r w:rsidRPr="004B507A">
              <w:rPr>
                <w:color w:val="000000"/>
              </w:rPr>
              <w:t xml:space="preserve">обласна служба зайнятості, </w:t>
            </w:r>
            <w:r w:rsidR="009C353D">
              <w:rPr>
                <w:color w:val="000000"/>
              </w:rPr>
              <w:t>ПТНЗ</w:t>
            </w:r>
            <w:r>
              <w:rPr>
                <w:color w:val="000000"/>
              </w:rPr>
              <w:t>, підприємства</w:t>
            </w:r>
          </w:p>
        </w:tc>
      </w:tr>
      <w:tr w:rsidR="000F6D96" w:rsidRPr="00533AE1">
        <w:trPr>
          <w:trHeight w:val="111"/>
        </w:trPr>
        <w:tc>
          <w:tcPr>
            <w:tcW w:w="1494" w:type="pct"/>
            <w:tcBorders>
              <w:top w:val="single" w:sz="4" w:space="0" w:color="auto"/>
              <w:left w:val="single" w:sz="4" w:space="0" w:color="auto"/>
              <w:bottom w:val="single" w:sz="4" w:space="0" w:color="auto"/>
              <w:right w:val="single" w:sz="4" w:space="0" w:color="auto"/>
            </w:tcBorders>
            <w:shd w:val="clear" w:color="auto" w:fill="FFFFFF"/>
          </w:tcPr>
          <w:p w:rsidR="000F6D96" w:rsidRPr="004B507A" w:rsidRDefault="000F6D96" w:rsidP="000F6D96">
            <w:pPr>
              <w:suppressAutoHyphens/>
              <w:ind w:firstLine="107"/>
              <w:rPr>
                <w:b/>
                <w:bCs/>
                <w:color w:val="000000"/>
                <w:kern w:val="2"/>
                <w:lang w:eastAsia="ar-SA"/>
              </w:rPr>
            </w:pPr>
            <w:r w:rsidRPr="004B507A">
              <w:rPr>
                <w:b/>
                <w:bCs/>
                <w:color w:val="000000"/>
              </w:rPr>
              <w:t>Інше:</w:t>
            </w:r>
          </w:p>
        </w:tc>
        <w:tc>
          <w:tcPr>
            <w:tcW w:w="3506" w:type="pct"/>
            <w:gridSpan w:val="4"/>
            <w:tcBorders>
              <w:top w:val="single" w:sz="4" w:space="0" w:color="auto"/>
              <w:left w:val="single" w:sz="4" w:space="0" w:color="auto"/>
              <w:bottom w:val="single" w:sz="4" w:space="0" w:color="auto"/>
              <w:right w:val="single" w:sz="4" w:space="0" w:color="auto"/>
            </w:tcBorders>
            <w:vAlign w:val="center"/>
          </w:tcPr>
          <w:p w:rsidR="000F6D96" w:rsidRPr="004B507A" w:rsidRDefault="000F6D96" w:rsidP="000F6D96">
            <w:pPr>
              <w:jc w:val="both"/>
              <w:rPr>
                <w:color w:val="000000"/>
                <w:lang w:eastAsia="it-IT"/>
              </w:rPr>
            </w:pPr>
          </w:p>
        </w:tc>
      </w:tr>
    </w:tbl>
    <w:p w:rsidR="000F6D96" w:rsidRPr="00034073" w:rsidRDefault="000F6D96" w:rsidP="000F6D96"/>
    <w:p w:rsidR="000F6D96" w:rsidRDefault="000F6D96" w:rsidP="000F6D96">
      <w:pPr>
        <w:rPr>
          <w:lang w:val="ru-RU"/>
        </w:rPr>
      </w:pPr>
      <w:r>
        <w:rPr>
          <w:lang w:val="ru-RU"/>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154"/>
      </w:tblGrid>
      <w:tr w:rsidR="000F6D96" w:rsidRPr="00FB2BCF" w:rsidTr="00E042EB">
        <w:trPr>
          <w:trHeight w:val="665"/>
        </w:trPr>
        <w:tc>
          <w:tcPr>
            <w:tcW w:w="2833" w:type="dxa"/>
          </w:tcPr>
          <w:p w:rsidR="000F6D96" w:rsidRPr="00FB2BCF" w:rsidRDefault="000F6D96" w:rsidP="000F6D96">
            <w:pPr>
              <w:rPr>
                <w:b/>
                <w:color w:val="000000"/>
              </w:rPr>
            </w:pPr>
            <w:r w:rsidRPr="00FB2BCF">
              <w:rPr>
                <w:b/>
                <w:color w:val="000000"/>
              </w:rPr>
              <w:t>Номер і назва завдання:</w:t>
            </w:r>
          </w:p>
        </w:tc>
        <w:tc>
          <w:tcPr>
            <w:tcW w:w="6995" w:type="dxa"/>
            <w:gridSpan w:val="4"/>
          </w:tcPr>
          <w:p w:rsidR="000F6D96" w:rsidRPr="00FB2BCF" w:rsidRDefault="000F6D96" w:rsidP="000F6D96">
            <w:pPr>
              <w:jc w:val="both"/>
            </w:pPr>
            <w:r w:rsidRPr="00FB2BCF">
              <w:rPr>
                <w:iCs/>
                <w:color w:val="000000"/>
              </w:rPr>
              <w:t>2.2.1. Проведення на обласному рівні майстер-класів народно-ужиткового мистецтва (вишивка, різьбярство, художній розпис, лозоплетіння)</w:t>
            </w:r>
          </w:p>
        </w:tc>
      </w:tr>
      <w:tr w:rsidR="000F6D96" w:rsidRPr="00FB2BCF" w:rsidTr="00E042EB">
        <w:tc>
          <w:tcPr>
            <w:tcW w:w="2833" w:type="dxa"/>
          </w:tcPr>
          <w:p w:rsidR="000F6D96" w:rsidRPr="00FB2BCF" w:rsidRDefault="000F6D96" w:rsidP="000F6D96">
            <w:pPr>
              <w:rPr>
                <w:b/>
                <w:color w:val="000000"/>
              </w:rPr>
            </w:pPr>
            <w:r w:rsidRPr="00FB2BCF">
              <w:rPr>
                <w:b/>
                <w:color w:val="000000"/>
              </w:rPr>
              <w:t>Назва проекту:</w:t>
            </w:r>
          </w:p>
        </w:tc>
        <w:tc>
          <w:tcPr>
            <w:tcW w:w="6995" w:type="dxa"/>
            <w:gridSpan w:val="4"/>
          </w:tcPr>
          <w:p w:rsidR="000F6D96" w:rsidRPr="00FB2BCF" w:rsidRDefault="000F6D96" w:rsidP="000F6D96">
            <w:pPr>
              <w:jc w:val="both"/>
            </w:pPr>
            <w:r>
              <w:t xml:space="preserve">2.13. </w:t>
            </w:r>
            <w:r w:rsidRPr="00FB2BCF">
              <w:t>Майстри народної творчості – Житомирщині</w:t>
            </w:r>
          </w:p>
        </w:tc>
      </w:tr>
      <w:tr w:rsidR="000F6D96" w:rsidRPr="00FB2BCF" w:rsidTr="00E042EB">
        <w:tc>
          <w:tcPr>
            <w:tcW w:w="2833" w:type="dxa"/>
          </w:tcPr>
          <w:p w:rsidR="000F6D96" w:rsidRPr="00FB2BCF" w:rsidRDefault="000F6D96" w:rsidP="000F6D96">
            <w:pPr>
              <w:rPr>
                <w:b/>
                <w:color w:val="000000"/>
              </w:rPr>
            </w:pPr>
            <w:r w:rsidRPr="00FB2BCF">
              <w:rPr>
                <w:b/>
                <w:color w:val="000000"/>
              </w:rPr>
              <w:t>Цілі проекту:</w:t>
            </w:r>
          </w:p>
        </w:tc>
        <w:tc>
          <w:tcPr>
            <w:tcW w:w="6995" w:type="dxa"/>
            <w:gridSpan w:val="4"/>
          </w:tcPr>
          <w:p w:rsidR="000F6D96" w:rsidRPr="00FB2BCF" w:rsidRDefault="000F6D96" w:rsidP="000F6D96">
            <w:pPr>
              <w:jc w:val="both"/>
            </w:pPr>
            <w:r>
              <w:t>Розвиток в області традиційно</w:t>
            </w:r>
            <w:r>
              <w:rPr>
                <w:lang w:val="ru-RU"/>
              </w:rPr>
              <w:t xml:space="preserve">го </w:t>
            </w:r>
            <w:r w:rsidRPr="00FB2BCF">
              <w:t>народного мистецтва</w:t>
            </w:r>
          </w:p>
        </w:tc>
      </w:tr>
      <w:tr w:rsidR="000F6D96" w:rsidRPr="00FB2BCF" w:rsidTr="00E042EB">
        <w:tc>
          <w:tcPr>
            <w:tcW w:w="2833" w:type="dxa"/>
          </w:tcPr>
          <w:p w:rsidR="000F6D96" w:rsidRPr="00FB2BCF" w:rsidRDefault="000F6D96" w:rsidP="000F6D96">
            <w:pPr>
              <w:rPr>
                <w:b/>
                <w:color w:val="000000"/>
              </w:rPr>
            </w:pPr>
            <w:r w:rsidRPr="00FB2BCF">
              <w:rPr>
                <w:b/>
                <w:color w:val="000000"/>
              </w:rPr>
              <w:t>Територія на яку проект матиме вплив:</w:t>
            </w:r>
          </w:p>
        </w:tc>
        <w:tc>
          <w:tcPr>
            <w:tcW w:w="6995" w:type="dxa"/>
            <w:gridSpan w:val="4"/>
          </w:tcPr>
          <w:p w:rsidR="000F6D96" w:rsidRPr="00FB2BCF" w:rsidRDefault="000F6D96" w:rsidP="000F6D96">
            <w:pPr>
              <w:jc w:val="both"/>
            </w:pPr>
            <w:r w:rsidRPr="00FB2BCF">
              <w:t>Житомирська область</w:t>
            </w:r>
          </w:p>
        </w:tc>
      </w:tr>
      <w:tr w:rsidR="000F6D96" w:rsidRPr="00FB2BCF" w:rsidTr="00E042EB">
        <w:tc>
          <w:tcPr>
            <w:tcW w:w="2833" w:type="dxa"/>
          </w:tcPr>
          <w:p w:rsidR="000F6D96" w:rsidRPr="00FB2BCF" w:rsidRDefault="000F6D96" w:rsidP="000F6D96">
            <w:pPr>
              <w:rPr>
                <w:b/>
                <w:color w:val="000000"/>
              </w:rPr>
            </w:pPr>
            <w:r w:rsidRPr="00FB2BCF">
              <w:rPr>
                <w:b/>
                <w:color w:val="000000"/>
              </w:rPr>
              <w:t>Орієнтовна кількість отримувачів вигод</w:t>
            </w:r>
            <w:r w:rsidR="00B977BA">
              <w:rPr>
                <w:b/>
                <w:color w:val="000000"/>
              </w:rPr>
              <w:t>:</w:t>
            </w:r>
          </w:p>
        </w:tc>
        <w:tc>
          <w:tcPr>
            <w:tcW w:w="6995" w:type="dxa"/>
            <w:gridSpan w:val="4"/>
          </w:tcPr>
          <w:p w:rsidR="000F6D96" w:rsidRPr="00FB2BCF" w:rsidRDefault="000F6D96" w:rsidP="000F6D96">
            <w:pPr>
              <w:jc w:val="both"/>
              <w:rPr>
                <w:lang w:val="ru-RU"/>
              </w:rPr>
            </w:pPr>
            <w:r w:rsidRPr="00FB2BCF">
              <w:t>Населення Житомирської області</w:t>
            </w:r>
            <w:r>
              <w:rPr>
                <w:lang w:val="ru-RU"/>
              </w:rPr>
              <w:t xml:space="preserve"> </w:t>
            </w:r>
            <w:r w:rsidRPr="00677C7D">
              <w:rPr>
                <w:lang w:eastAsia="it-IT"/>
              </w:rPr>
              <w:t>(</w:t>
            </w:r>
            <w:r w:rsidRPr="00677C7D">
              <w:t>1243,9 тис. осіб)</w:t>
            </w:r>
          </w:p>
        </w:tc>
      </w:tr>
      <w:tr w:rsidR="000F6D96" w:rsidRPr="00FB2BCF" w:rsidTr="00E042EB">
        <w:tc>
          <w:tcPr>
            <w:tcW w:w="2833" w:type="dxa"/>
          </w:tcPr>
          <w:p w:rsidR="000F6D96" w:rsidRPr="00FB2BCF" w:rsidRDefault="000F6D96" w:rsidP="000F6D96">
            <w:pPr>
              <w:rPr>
                <w:b/>
                <w:color w:val="000000"/>
              </w:rPr>
            </w:pPr>
            <w:r w:rsidRPr="00FB2BCF">
              <w:rPr>
                <w:b/>
                <w:color w:val="000000"/>
              </w:rPr>
              <w:t>Стислий опис проекту:</w:t>
            </w:r>
          </w:p>
        </w:tc>
        <w:tc>
          <w:tcPr>
            <w:tcW w:w="6995" w:type="dxa"/>
            <w:gridSpan w:val="4"/>
          </w:tcPr>
          <w:p w:rsidR="000F6D96" w:rsidRPr="00FB2BCF" w:rsidRDefault="000F6D96" w:rsidP="000F6D96">
            <w:pPr>
              <w:jc w:val="both"/>
              <w:rPr>
                <w:color w:val="0070C0"/>
              </w:rPr>
            </w:pPr>
            <w:r w:rsidRPr="00FB2BCF">
              <w:t>Проектом передбача</w:t>
            </w:r>
            <w:r>
              <w:t>ється проведення майстер-класів</w:t>
            </w:r>
            <w:r w:rsidRPr="00FB2BCF">
              <w:t xml:space="preserve"> з вишивки, різьбярства, художнього розпису, лозоплетіння, що сприяти</w:t>
            </w:r>
            <w:r>
              <w:t>ме розвитку традиційних ремеселв області, зокрема у сільській місцевості</w:t>
            </w:r>
          </w:p>
        </w:tc>
      </w:tr>
      <w:tr w:rsidR="000F6D96" w:rsidRPr="00FB2BCF" w:rsidTr="00E042EB">
        <w:tc>
          <w:tcPr>
            <w:tcW w:w="2833" w:type="dxa"/>
          </w:tcPr>
          <w:p w:rsidR="000F6D96" w:rsidRPr="00FB2BCF" w:rsidRDefault="000F6D96" w:rsidP="000F6D96">
            <w:pPr>
              <w:rPr>
                <w:b/>
                <w:color w:val="000000"/>
              </w:rPr>
            </w:pPr>
            <w:r w:rsidRPr="00FB2BCF">
              <w:rPr>
                <w:b/>
                <w:color w:val="000000"/>
              </w:rPr>
              <w:t>Очікувані результати:</w:t>
            </w:r>
          </w:p>
        </w:tc>
        <w:tc>
          <w:tcPr>
            <w:tcW w:w="6995" w:type="dxa"/>
            <w:gridSpan w:val="4"/>
          </w:tcPr>
          <w:p w:rsidR="000F6D96" w:rsidRPr="00FB2BCF" w:rsidRDefault="000F6D96" w:rsidP="000F6D96">
            <w:pPr>
              <w:jc w:val="both"/>
              <w:rPr>
                <w:color w:val="0070C0"/>
              </w:rPr>
            </w:pPr>
            <w:r w:rsidRPr="00FB2BCF">
              <w:rPr>
                <w:color w:val="000000"/>
              </w:rPr>
              <w:t>Розвиток традиційного народно-ужиткового мистецтва в області.</w:t>
            </w:r>
          </w:p>
        </w:tc>
      </w:tr>
      <w:tr w:rsidR="000F6D96" w:rsidRPr="00FB2BCF" w:rsidTr="00E042EB">
        <w:tc>
          <w:tcPr>
            <w:tcW w:w="2833" w:type="dxa"/>
          </w:tcPr>
          <w:p w:rsidR="000F6D96" w:rsidRPr="00FB2BCF" w:rsidRDefault="000F6D96" w:rsidP="000F6D96">
            <w:pPr>
              <w:rPr>
                <w:b/>
                <w:color w:val="000000"/>
              </w:rPr>
            </w:pPr>
            <w:r w:rsidRPr="00FB2BCF">
              <w:rPr>
                <w:b/>
                <w:color w:val="000000"/>
              </w:rPr>
              <w:t>Ключові заходи проекту:</w:t>
            </w:r>
          </w:p>
        </w:tc>
        <w:tc>
          <w:tcPr>
            <w:tcW w:w="6995" w:type="dxa"/>
            <w:gridSpan w:val="4"/>
          </w:tcPr>
          <w:p w:rsidR="000F6D96" w:rsidRPr="003873EA" w:rsidRDefault="000F6D96" w:rsidP="003873EA">
            <w:pPr>
              <w:jc w:val="both"/>
            </w:pPr>
            <w:r w:rsidRPr="003873EA">
              <w:t>Проведення фестивалю «Майстерний червень»</w:t>
            </w:r>
          </w:p>
          <w:p w:rsidR="000F6D96" w:rsidRPr="003873EA" w:rsidRDefault="000F6D96" w:rsidP="003873EA">
            <w:pPr>
              <w:jc w:val="both"/>
            </w:pPr>
            <w:r w:rsidRPr="003873EA">
              <w:t>Проведення майстер-класів в районних центрах для жителів села.</w:t>
            </w:r>
          </w:p>
        </w:tc>
      </w:tr>
      <w:tr w:rsidR="000F6D96" w:rsidRPr="00FB2BCF" w:rsidTr="00E042EB">
        <w:tc>
          <w:tcPr>
            <w:tcW w:w="2833" w:type="dxa"/>
          </w:tcPr>
          <w:p w:rsidR="000F6D96" w:rsidRPr="00FB2BCF" w:rsidRDefault="000F6D96" w:rsidP="000F6D96">
            <w:pPr>
              <w:rPr>
                <w:b/>
                <w:color w:val="000000"/>
              </w:rPr>
            </w:pPr>
            <w:r w:rsidRPr="00FB2BCF">
              <w:rPr>
                <w:b/>
                <w:color w:val="000000"/>
              </w:rPr>
              <w:t>Період здійснення:</w:t>
            </w:r>
          </w:p>
        </w:tc>
        <w:tc>
          <w:tcPr>
            <w:tcW w:w="6995" w:type="dxa"/>
            <w:gridSpan w:val="4"/>
            <w:tcBorders>
              <w:bottom w:val="single" w:sz="4" w:space="0" w:color="auto"/>
            </w:tcBorders>
          </w:tcPr>
          <w:p w:rsidR="000F6D96" w:rsidRPr="00FB2BCF" w:rsidRDefault="000F6D96" w:rsidP="000F6D96">
            <w:pPr>
              <w:rPr>
                <w:b/>
                <w:color w:val="000000"/>
              </w:rPr>
            </w:pPr>
            <w:r w:rsidRPr="00FB2BCF">
              <w:rPr>
                <w:b/>
                <w:iCs/>
                <w:color w:val="000000"/>
              </w:rPr>
              <w:t>2018-2020 роки</w:t>
            </w:r>
          </w:p>
        </w:tc>
      </w:tr>
      <w:tr w:rsidR="000F6D96" w:rsidRPr="00FB2BCF" w:rsidTr="00E042EB">
        <w:tc>
          <w:tcPr>
            <w:tcW w:w="2833" w:type="dxa"/>
            <w:vMerge w:val="restart"/>
          </w:tcPr>
          <w:p w:rsidR="000F6D96" w:rsidRPr="00FB2BCF" w:rsidRDefault="000F6D96" w:rsidP="000F6D96">
            <w:pPr>
              <w:rPr>
                <w:b/>
                <w:color w:val="000000"/>
              </w:rPr>
            </w:pPr>
            <w:r w:rsidRPr="00FB2BCF">
              <w:rPr>
                <w:b/>
                <w:color w:val="000000"/>
              </w:rPr>
              <w:t>Орієнтовна вартість проекту, тис. грн.</w:t>
            </w:r>
            <w:r w:rsidR="00B977BA">
              <w:rPr>
                <w:b/>
                <w:color w:val="000000"/>
              </w:rPr>
              <w:t>:</w:t>
            </w:r>
          </w:p>
        </w:tc>
        <w:tc>
          <w:tcPr>
            <w:tcW w:w="1559" w:type="dxa"/>
            <w:shd w:val="clear" w:color="auto" w:fill="A6A6A6"/>
          </w:tcPr>
          <w:p w:rsidR="000F6D96" w:rsidRPr="00FB2BCF" w:rsidRDefault="000F6D96" w:rsidP="000F6D96">
            <w:pPr>
              <w:jc w:val="center"/>
              <w:rPr>
                <w:b/>
                <w:color w:val="000000"/>
              </w:rPr>
            </w:pPr>
            <w:r w:rsidRPr="00FB2BCF">
              <w:rPr>
                <w:b/>
                <w:color w:val="000000"/>
              </w:rPr>
              <w:t>2018</w:t>
            </w:r>
          </w:p>
        </w:tc>
        <w:tc>
          <w:tcPr>
            <w:tcW w:w="1699" w:type="dxa"/>
            <w:shd w:val="clear" w:color="auto" w:fill="A6A6A6"/>
          </w:tcPr>
          <w:p w:rsidR="000F6D96" w:rsidRPr="00FB2BCF" w:rsidRDefault="000F6D96" w:rsidP="000F6D96">
            <w:pPr>
              <w:jc w:val="center"/>
              <w:rPr>
                <w:b/>
                <w:color w:val="000000"/>
              </w:rPr>
            </w:pPr>
            <w:r w:rsidRPr="00FB2BCF">
              <w:rPr>
                <w:b/>
                <w:color w:val="000000"/>
              </w:rPr>
              <w:t>2019</w:t>
            </w:r>
          </w:p>
        </w:tc>
        <w:tc>
          <w:tcPr>
            <w:tcW w:w="1583" w:type="dxa"/>
            <w:shd w:val="clear" w:color="auto" w:fill="A6A6A6"/>
          </w:tcPr>
          <w:p w:rsidR="000F6D96" w:rsidRPr="00FB2BCF" w:rsidRDefault="000F6D96" w:rsidP="000F6D96">
            <w:pPr>
              <w:jc w:val="center"/>
              <w:rPr>
                <w:b/>
                <w:color w:val="000000"/>
              </w:rPr>
            </w:pPr>
            <w:r w:rsidRPr="00FB2BCF">
              <w:rPr>
                <w:b/>
                <w:color w:val="000000"/>
              </w:rPr>
              <w:t>2020</w:t>
            </w:r>
          </w:p>
        </w:tc>
        <w:tc>
          <w:tcPr>
            <w:tcW w:w="2154" w:type="dxa"/>
            <w:shd w:val="clear" w:color="auto" w:fill="A6A6A6"/>
          </w:tcPr>
          <w:p w:rsidR="000F6D96" w:rsidRPr="00FB2BCF" w:rsidRDefault="000F6D96" w:rsidP="000F6D96">
            <w:pPr>
              <w:jc w:val="center"/>
              <w:rPr>
                <w:b/>
                <w:color w:val="000000"/>
              </w:rPr>
            </w:pPr>
            <w:r w:rsidRPr="00FB2BCF">
              <w:rPr>
                <w:b/>
                <w:color w:val="000000"/>
              </w:rPr>
              <w:t>Разом</w:t>
            </w:r>
          </w:p>
        </w:tc>
      </w:tr>
      <w:tr w:rsidR="000F6D96" w:rsidRPr="00FB2BCF" w:rsidTr="00E042EB">
        <w:tc>
          <w:tcPr>
            <w:tcW w:w="0" w:type="auto"/>
            <w:vMerge/>
          </w:tcPr>
          <w:p w:rsidR="000F6D96" w:rsidRPr="00FB2BCF" w:rsidRDefault="000F6D96" w:rsidP="000F6D96">
            <w:pPr>
              <w:rPr>
                <w:b/>
                <w:color w:val="000000"/>
              </w:rPr>
            </w:pPr>
          </w:p>
        </w:tc>
        <w:tc>
          <w:tcPr>
            <w:tcW w:w="1559" w:type="dxa"/>
            <w:vAlign w:val="center"/>
          </w:tcPr>
          <w:p w:rsidR="000F6D96" w:rsidRPr="00FB2BCF" w:rsidRDefault="000F6D96" w:rsidP="000F6D96">
            <w:pPr>
              <w:jc w:val="center"/>
              <w:rPr>
                <w:b/>
                <w:color w:val="000000"/>
                <w:lang w:val="ru-RU"/>
              </w:rPr>
            </w:pPr>
            <w:r w:rsidRPr="00FB2BCF">
              <w:rPr>
                <w:b/>
                <w:color w:val="000000"/>
              </w:rPr>
              <w:t>20</w:t>
            </w:r>
          </w:p>
        </w:tc>
        <w:tc>
          <w:tcPr>
            <w:tcW w:w="1699" w:type="dxa"/>
            <w:vAlign w:val="center"/>
          </w:tcPr>
          <w:p w:rsidR="000F6D96" w:rsidRPr="00FB2BCF" w:rsidRDefault="000F6D96" w:rsidP="000F6D96">
            <w:pPr>
              <w:jc w:val="center"/>
              <w:rPr>
                <w:b/>
                <w:color w:val="000000"/>
                <w:lang w:val="ru-RU"/>
              </w:rPr>
            </w:pPr>
            <w:r w:rsidRPr="00FB2BCF">
              <w:rPr>
                <w:b/>
                <w:color w:val="000000"/>
              </w:rPr>
              <w:t>20</w:t>
            </w:r>
          </w:p>
        </w:tc>
        <w:tc>
          <w:tcPr>
            <w:tcW w:w="1583" w:type="dxa"/>
            <w:vAlign w:val="center"/>
          </w:tcPr>
          <w:p w:rsidR="000F6D96" w:rsidRPr="00FB2BCF" w:rsidRDefault="000F6D96" w:rsidP="000F6D96">
            <w:pPr>
              <w:jc w:val="center"/>
              <w:rPr>
                <w:b/>
                <w:color w:val="000000"/>
                <w:lang w:val="ru-RU"/>
              </w:rPr>
            </w:pPr>
            <w:r w:rsidRPr="00FB2BCF">
              <w:rPr>
                <w:b/>
                <w:color w:val="000000"/>
              </w:rPr>
              <w:t>20</w:t>
            </w:r>
          </w:p>
        </w:tc>
        <w:tc>
          <w:tcPr>
            <w:tcW w:w="2154" w:type="dxa"/>
            <w:vAlign w:val="center"/>
          </w:tcPr>
          <w:p w:rsidR="000F6D96" w:rsidRPr="00FB2BCF" w:rsidRDefault="000F6D96" w:rsidP="000F6D96">
            <w:pPr>
              <w:jc w:val="center"/>
              <w:rPr>
                <w:b/>
                <w:color w:val="000000"/>
                <w:lang w:val="ru-RU"/>
              </w:rPr>
            </w:pPr>
            <w:r w:rsidRPr="00FB2BCF">
              <w:rPr>
                <w:b/>
                <w:color w:val="000000"/>
              </w:rPr>
              <w:t>60</w:t>
            </w:r>
          </w:p>
        </w:tc>
      </w:tr>
      <w:tr w:rsidR="000F6D96" w:rsidRPr="00FB2BCF" w:rsidTr="00E042EB">
        <w:tc>
          <w:tcPr>
            <w:tcW w:w="2833" w:type="dxa"/>
          </w:tcPr>
          <w:p w:rsidR="000F6D96" w:rsidRPr="00FB2BCF" w:rsidRDefault="000F6D96" w:rsidP="000F6D96">
            <w:pPr>
              <w:rPr>
                <w:b/>
                <w:color w:val="000000"/>
              </w:rPr>
            </w:pPr>
            <w:r w:rsidRPr="00FB2BCF">
              <w:rPr>
                <w:b/>
                <w:color w:val="000000"/>
              </w:rPr>
              <w:t>Джерела фінансування:</w:t>
            </w:r>
          </w:p>
        </w:tc>
        <w:tc>
          <w:tcPr>
            <w:tcW w:w="6995" w:type="dxa"/>
            <w:gridSpan w:val="4"/>
          </w:tcPr>
          <w:p w:rsidR="000F6D96" w:rsidRPr="00FB2BCF" w:rsidRDefault="000F6D96" w:rsidP="000F6D96">
            <w:r w:rsidRPr="00FB2BCF">
              <w:rPr>
                <w:iCs/>
              </w:rPr>
              <w:t>Обласний бюджет, місцеві бюджети</w:t>
            </w:r>
          </w:p>
        </w:tc>
      </w:tr>
      <w:tr w:rsidR="000F6D96" w:rsidRPr="00FB2BCF" w:rsidTr="00E042EB">
        <w:tc>
          <w:tcPr>
            <w:tcW w:w="2833" w:type="dxa"/>
          </w:tcPr>
          <w:p w:rsidR="000F6D96" w:rsidRPr="00FB2BCF" w:rsidRDefault="000F6D96" w:rsidP="000F6D96">
            <w:pPr>
              <w:rPr>
                <w:b/>
                <w:color w:val="000000"/>
              </w:rPr>
            </w:pPr>
            <w:r w:rsidRPr="00FB2BCF">
              <w:rPr>
                <w:b/>
                <w:color w:val="000000"/>
              </w:rPr>
              <w:t>Ключові потенційні учасники реалізації проекту:</w:t>
            </w:r>
          </w:p>
        </w:tc>
        <w:tc>
          <w:tcPr>
            <w:tcW w:w="6995" w:type="dxa"/>
            <w:gridSpan w:val="4"/>
          </w:tcPr>
          <w:p w:rsidR="000F6D96" w:rsidRPr="003873EA" w:rsidRDefault="000F6D96" w:rsidP="003873EA">
            <w:pPr>
              <w:jc w:val="both"/>
            </w:pPr>
            <w:r w:rsidRPr="003873EA">
              <w:t xml:space="preserve">Управління культури </w:t>
            </w:r>
            <w:r w:rsidR="00F47DC7">
              <w:t xml:space="preserve">Житомирської </w:t>
            </w:r>
            <w:r w:rsidRPr="003873EA">
              <w:t xml:space="preserve">облдержадміністрації, </w:t>
            </w:r>
            <w:r w:rsidR="003873EA" w:rsidRPr="003873EA">
              <w:t>райдержадміністрації</w:t>
            </w:r>
          </w:p>
        </w:tc>
      </w:tr>
      <w:tr w:rsidR="000F6D96" w:rsidRPr="00FB2BCF" w:rsidTr="00E042EB">
        <w:trPr>
          <w:trHeight w:val="325"/>
        </w:trPr>
        <w:tc>
          <w:tcPr>
            <w:tcW w:w="2833" w:type="dxa"/>
          </w:tcPr>
          <w:p w:rsidR="000F6D96" w:rsidRPr="00FB2BCF" w:rsidRDefault="000F6D96" w:rsidP="000F6D96">
            <w:pPr>
              <w:rPr>
                <w:b/>
              </w:rPr>
            </w:pPr>
            <w:r w:rsidRPr="00FB2BCF">
              <w:rPr>
                <w:b/>
              </w:rPr>
              <w:t>Інше:</w:t>
            </w:r>
          </w:p>
        </w:tc>
        <w:tc>
          <w:tcPr>
            <w:tcW w:w="6995" w:type="dxa"/>
            <w:gridSpan w:val="4"/>
          </w:tcPr>
          <w:p w:rsidR="000F6D96" w:rsidRPr="00FB2BCF" w:rsidRDefault="000F6D96" w:rsidP="000F6D96">
            <w:pPr>
              <w:rPr>
                <w:iCs/>
              </w:rPr>
            </w:pPr>
          </w:p>
        </w:tc>
      </w:tr>
    </w:tbl>
    <w:p w:rsidR="000F6D96" w:rsidRDefault="000F6D96" w:rsidP="000F6D96">
      <w:pPr>
        <w:rPr>
          <w:lang w:val="ru-RU"/>
        </w:rPr>
      </w:pPr>
    </w:p>
    <w:p w:rsidR="000F6D96" w:rsidRDefault="000F6D96" w:rsidP="000F6D96">
      <w:pPr>
        <w:rPr>
          <w:lang w:val="ru-RU"/>
        </w:rPr>
      </w:pPr>
      <w:r>
        <w:rPr>
          <w:lang w:val="ru-RU"/>
        </w:rP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154"/>
      </w:tblGrid>
      <w:tr w:rsidR="000F6D96" w:rsidRPr="0084332E" w:rsidTr="0096132B">
        <w:trPr>
          <w:trHeight w:val="665"/>
        </w:trPr>
        <w:tc>
          <w:tcPr>
            <w:tcW w:w="2833" w:type="dxa"/>
          </w:tcPr>
          <w:p w:rsidR="000F6D96" w:rsidRPr="0084332E" w:rsidRDefault="000F6D96" w:rsidP="000F6D96">
            <w:pPr>
              <w:rPr>
                <w:b/>
                <w:color w:val="000000"/>
              </w:rPr>
            </w:pPr>
            <w:r w:rsidRPr="0084332E">
              <w:rPr>
                <w:b/>
                <w:color w:val="000000"/>
              </w:rPr>
              <w:t>Номер і назва завдання:</w:t>
            </w:r>
          </w:p>
        </w:tc>
        <w:tc>
          <w:tcPr>
            <w:tcW w:w="6995" w:type="dxa"/>
            <w:gridSpan w:val="4"/>
          </w:tcPr>
          <w:p w:rsidR="000F6D96" w:rsidRPr="0084332E" w:rsidRDefault="000F6D96" w:rsidP="000F6D96">
            <w:pPr>
              <w:jc w:val="both"/>
            </w:pPr>
            <w:r w:rsidRPr="0084332E">
              <w:rPr>
                <w:iCs/>
                <w:color w:val="000000"/>
              </w:rPr>
              <w:t>2.2.</w:t>
            </w:r>
            <w:r w:rsidRPr="000D635B">
              <w:rPr>
                <w:iCs/>
                <w:color w:val="000000"/>
              </w:rPr>
              <w:t>4.</w:t>
            </w:r>
            <w:r w:rsidRPr="0084332E">
              <w:rPr>
                <w:iCs/>
                <w:color w:val="000000"/>
              </w:rPr>
              <w:t xml:space="preserve"> Організація та реклама проведення ярмарок, свят і змагань на території сільських громад</w:t>
            </w:r>
          </w:p>
        </w:tc>
      </w:tr>
      <w:tr w:rsidR="000F6D96" w:rsidRPr="0084332E" w:rsidTr="0096132B">
        <w:tc>
          <w:tcPr>
            <w:tcW w:w="2833" w:type="dxa"/>
          </w:tcPr>
          <w:p w:rsidR="000F6D96" w:rsidRPr="0084332E" w:rsidRDefault="000F6D96" w:rsidP="000F6D96">
            <w:pPr>
              <w:rPr>
                <w:b/>
                <w:color w:val="000000"/>
              </w:rPr>
            </w:pPr>
            <w:r w:rsidRPr="0084332E">
              <w:rPr>
                <w:b/>
                <w:color w:val="000000"/>
              </w:rPr>
              <w:t>Назва проекту:</w:t>
            </w:r>
          </w:p>
        </w:tc>
        <w:tc>
          <w:tcPr>
            <w:tcW w:w="6995" w:type="dxa"/>
            <w:gridSpan w:val="4"/>
          </w:tcPr>
          <w:p w:rsidR="000F6D96" w:rsidRPr="0084332E" w:rsidRDefault="000F6D96" w:rsidP="000F6D96">
            <w:pPr>
              <w:jc w:val="both"/>
            </w:pPr>
            <w:r>
              <w:t xml:space="preserve">2.14. </w:t>
            </w:r>
            <w:r w:rsidRPr="0084332E">
              <w:t>Культурне життя громади</w:t>
            </w:r>
          </w:p>
        </w:tc>
      </w:tr>
      <w:tr w:rsidR="000F6D96" w:rsidRPr="0084332E" w:rsidTr="0096132B">
        <w:tc>
          <w:tcPr>
            <w:tcW w:w="2833" w:type="dxa"/>
          </w:tcPr>
          <w:p w:rsidR="000F6D96" w:rsidRPr="0084332E" w:rsidRDefault="000F6D96" w:rsidP="000F6D96">
            <w:pPr>
              <w:rPr>
                <w:b/>
                <w:color w:val="000000"/>
              </w:rPr>
            </w:pPr>
            <w:r w:rsidRPr="0084332E">
              <w:rPr>
                <w:b/>
                <w:color w:val="000000"/>
              </w:rPr>
              <w:t>Цілі проекту:</w:t>
            </w:r>
          </w:p>
        </w:tc>
        <w:tc>
          <w:tcPr>
            <w:tcW w:w="6995" w:type="dxa"/>
            <w:gridSpan w:val="4"/>
          </w:tcPr>
          <w:p w:rsidR="000F6D96" w:rsidRPr="0084332E" w:rsidRDefault="000F6D96" w:rsidP="000F6D96">
            <w:pPr>
              <w:jc w:val="both"/>
            </w:pPr>
            <w:r w:rsidRPr="0084332E">
              <w:t>Надання культурних послуг жителям села</w:t>
            </w:r>
          </w:p>
        </w:tc>
      </w:tr>
      <w:tr w:rsidR="000F6D96" w:rsidRPr="0084332E" w:rsidTr="0096132B">
        <w:tc>
          <w:tcPr>
            <w:tcW w:w="2833" w:type="dxa"/>
          </w:tcPr>
          <w:p w:rsidR="000F6D96" w:rsidRPr="0084332E" w:rsidRDefault="000F6D96" w:rsidP="000F6D96">
            <w:pPr>
              <w:rPr>
                <w:b/>
                <w:color w:val="000000"/>
              </w:rPr>
            </w:pPr>
            <w:r w:rsidRPr="0084332E">
              <w:rPr>
                <w:b/>
                <w:color w:val="000000"/>
              </w:rPr>
              <w:t>Територія на яку проект матиме вплив:</w:t>
            </w:r>
          </w:p>
        </w:tc>
        <w:tc>
          <w:tcPr>
            <w:tcW w:w="6995" w:type="dxa"/>
            <w:gridSpan w:val="4"/>
          </w:tcPr>
          <w:p w:rsidR="000F6D96" w:rsidRPr="0084332E" w:rsidRDefault="000F6D96" w:rsidP="000F6D96">
            <w:pPr>
              <w:jc w:val="both"/>
            </w:pPr>
            <w:r w:rsidRPr="0084332E">
              <w:t>Житомирська область</w:t>
            </w:r>
          </w:p>
        </w:tc>
      </w:tr>
      <w:tr w:rsidR="000F6D96" w:rsidRPr="0084332E" w:rsidTr="0096132B">
        <w:tc>
          <w:tcPr>
            <w:tcW w:w="2833" w:type="dxa"/>
          </w:tcPr>
          <w:p w:rsidR="000F6D96" w:rsidRPr="0084332E" w:rsidRDefault="000F6D96" w:rsidP="000F6D96">
            <w:pPr>
              <w:rPr>
                <w:b/>
                <w:color w:val="000000"/>
              </w:rPr>
            </w:pPr>
            <w:r w:rsidRPr="0084332E">
              <w:rPr>
                <w:b/>
                <w:color w:val="000000"/>
              </w:rPr>
              <w:t>Орієнтовна кількість отримувачів вигод</w:t>
            </w:r>
            <w:r w:rsidR="00B977BA">
              <w:rPr>
                <w:b/>
                <w:color w:val="000000"/>
              </w:rPr>
              <w:t>:</w:t>
            </w:r>
          </w:p>
        </w:tc>
        <w:tc>
          <w:tcPr>
            <w:tcW w:w="6995" w:type="dxa"/>
            <w:gridSpan w:val="4"/>
          </w:tcPr>
          <w:p w:rsidR="000F6D96" w:rsidRPr="0084332E" w:rsidRDefault="000F6D96" w:rsidP="000F6D96">
            <w:pPr>
              <w:jc w:val="both"/>
            </w:pPr>
            <w:r w:rsidRPr="0084332E">
              <w:t>Населення Житомирської області</w:t>
            </w:r>
            <w:r>
              <w:t xml:space="preserve"> </w:t>
            </w:r>
            <w:r w:rsidRPr="00677C7D">
              <w:rPr>
                <w:lang w:eastAsia="it-IT"/>
              </w:rPr>
              <w:t>(</w:t>
            </w:r>
            <w:r w:rsidRPr="00677C7D">
              <w:t>1243,9 тис. осіб)</w:t>
            </w:r>
          </w:p>
        </w:tc>
      </w:tr>
      <w:tr w:rsidR="000F6D96" w:rsidRPr="0084332E" w:rsidTr="0096132B">
        <w:tc>
          <w:tcPr>
            <w:tcW w:w="2833" w:type="dxa"/>
          </w:tcPr>
          <w:p w:rsidR="000F6D96" w:rsidRPr="0084332E" w:rsidRDefault="000F6D96" w:rsidP="000F6D96">
            <w:pPr>
              <w:rPr>
                <w:b/>
                <w:color w:val="000000"/>
              </w:rPr>
            </w:pPr>
            <w:r w:rsidRPr="0084332E">
              <w:rPr>
                <w:b/>
                <w:color w:val="000000"/>
              </w:rPr>
              <w:t>Стислий опис проекту:</w:t>
            </w:r>
          </w:p>
        </w:tc>
        <w:tc>
          <w:tcPr>
            <w:tcW w:w="6995" w:type="dxa"/>
            <w:gridSpan w:val="4"/>
          </w:tcPr>
          <w:p w:rsidR="000F6D96" w:rsidRPr="0084332E" w:rsidRDefault="000F6D96" w:rsidP="000F6D96">
            <w:pPr>
              <w:jc w:val="both"/>
              <w:rPr>
                <w:color w:val="0070C0"/>
              </w:rPr>
            </w:pPr>
            <w:r w:rsidRPr="0084332E">
              <w:t>Проектом передбачається проведення культурно-освітніх та мистецьких заходів на територіях сільських громад</w:t>
            </w:r>
          </w:p>
        </w:tc>
      </w:tr>
      <w:tr w:rsidR="000F6D96" w:rsidRPr="0084332E" w:rsidTr="0096132B">
        <w:tc>
          <w:tcPr>
            <w:tcW w:w="2833" w:type="dxa"/>
          </w:tcPr>
          <w:p w:rsidR="000F6D96" w:rsidRPr="0084332E" w:rsidRDefault="000F6D96" w:rsidP="000F6D96">
            <w:pPr>
              <w:rPr>
                <w:b/>
                <w:color w:val="000000"/>
              </w:rPr>
            </w:pPr>
            <w:r w:rsidRPr="0084332E">
              <w:rPr>
                <w:b/>
                <w:color w:val="000000"/>
              </w:rPr>
              <w:t>Очікувані результати:</w:t>
            </w:r>
          </w:p>
        </w:tc>
        <w:tc>
          <w:tcPr>
            <w:tcW w:w="6995" w:type="dxa"/>
            <w:gridSpan w:val="4"/>
          </w:tcPr>
          <w:p w:rsidR="000F6D96" w:rsidRPr="0084332E" w:rsidRDefault="000F6D96" w:rsidP="000F6D96">
            <w:pPr>
              <w:jc w:val="both"/>
              <w:rPr>
                <w:color w:val="0070C0"/>
              </w:rPr>
            </w:pPr>
            <w:r w:rsidRPr="0084332E">
              <w:rPr>
                <w:color w:val="000000"/>
              </w:rPr>
              <w:t>Підняття рівня культурного життя на селі</w:t>
            </w:r>
          </w:p>
        </w:tc>
      </w:tr>
      <w:tr w:rsidR="000F6D96" w:rsidRPr="0084332E" w:rsidTr="0096132B">
        <w:tc>
          <w:tcPr>
            <w:tcW w:w="2833" w:type="dxa"/>
          </w:tcPr>
          <w:p w:rsidR="000F6D96" w:rsidRPr="0084332E" w:rsidRDefault="000F6D96" w:rsidP="000F6D96">
            <w:pPr>
              <w:rPr>
                <w:b/>
                <w:color w:val="000000"/>
              </w:rPr>
            </w:pPr>
            <w:r w:rsidRPr="0084332E">
              <w:rPr>
                <w:b/>
                <w:color w:val="000000"/>
              </w:rPr>
              <w:t>Ключові заходи проекту:</w:t>
            </w:r>
          </w:p>
        </w:tc>
        <w:tc>
          <w:tcPr>
            <w:tcW w:w="6995" w:type="dxa"/>
            <w:gridSpan w:val="4"/>
          </w:tcPr>
          <w:p w:rsidR="000F6D96" w:rsidRPr="0084332E" w:rsidRDefault="000F6D96" w:rsidP="00AC4E1C">
            <w:pPr>
              <w:jc w:val="both"/>
            </w:pPr>
            <w:r w:rsidRPr="0084332E">
              <w:t>Проведення конкурсу «Краща садиба»</w:t>
            </w:r>
          </w:p>
          <w:p w:rsidR="000F6D96" w:rsidRPr="0084332E" w:rsidRDefault="000F6D96" w:rsidP="00AC4E1C">
            <w:pPr>
              <w:jc w:val="both"/>
            </w:pPr>
            <w:r w:rsidRPr="0084332E">
              <w:t>Проведення свята «Моє село найкраще на Землі»</w:t>
            </w:r>
          </w:p>
          <w:p w:rsidR="000F6D96" w:rsidRPr="0084332E" w:rsidRDefault="000F6D96" w:rsidP="00AC4E1C">
            <w:pPr>
              <w:jc w:val="both"/>
            </w:pPr>
            <w:r w:rsidRPr="0084332E">
              <w:t>Проведення виставок-ярмарок виробів декоративно-прикладного та ужиткового мистецтва</w:t>
            </w:r>
          </w:p>
        </w:tc>
      </w:tr>
      <w:tr w:rsidR="000F6D96" w:rsidRPr="0084332E" w:rsidTr="0096132B">
        <w:tc>
          <w:tcPr>
            <w:tcW w:w="2833" w:type="dxa"/>
          </w:tcPr>
          <w:p w:rsidR="000F6D96" w:rsidRPr="0084332E" w:rsidRDefault="000F6D96" w:rsidP="000F6D96">
            <w:pPr>
              <w:rPr>
                <w:b/>
                <w:color w:val="000000"/>
              </w:rPr>
            </w:pPr>
            <w:r w:rsidRPr="0084332E">
              <w:rPr>
                <w:b/>
                <w:color w:val="000000"/>
              </w:rPr>
              <w:t>Період здійснення:</w:t>
            </w:r>
          </w:p>
        </w:tc>
        <w:tc>
          <w:tcPr>
            <w:tcW w:w="6995" w:type="dxa"/>
            <w:gridSpan w:val="4"/>
            <w:tcBorders>
              <w:bottom w:val="single" w:sz="4" w:space="0" w:color="auto"/>
            </w:tcBorders>
          </w:tcPr>
          <w:p w:rsidR="000F6D96" w:rsidRPr="0084332E" w:rsidRDefault="000F6D96" w:rsidP="000F6D96">
            <w:pPr>
              <w:jc w:val="both"/>
              <w:rPr>
                <w:b/>
                <w:color w:val="000000"/>
              </w:rPr>
            </w:pPr>
            <w:r w:rsidRPr="0084332E">
              <w:rPr>
                <w:b/>
                <w:iCs/>
                <w:color w:val="000000"/>
              </w:rPr>
              <w:t>2018-2020 роки</w:t>
            </w:r>
            <w:r w:rsidR="00BC4099">
              <w:rPr>
                <w:b/>
                <w:iCs/>
                <w:color w:val="000000"/>
              </w:rPr>
              <w:t>:</w:t>
            </w:r>
          </w:p>
        </w:tc>
      </w:tr>
      <w:tr w:rsidR="000F6D96" w:rsidRPr="0084332E" w:rsidTr="0096132B">
        <w:tc>
          <w:tcPr>
            <w:tcW w:w="2833" w:type="dxa"/>
            <w:vMerge w:val="restart"/>
          </w:tcPr>
          <w:p w:rsidR="000F6D96" w:rsidRPr="0084332E" w:rsidRDefault="000F6D96" w:rsidP="000F6D96">
            <w:pPr>
              <w:rPr>
                <w:b/>
                <w:color w:val="000000"/>
              </w:rPr>
            </w:pPr>
            <w:r w:rsidRPr="0084332E">
              <w:rPr>
                <w:b/>
                <w:color w:val="000000"/>
              </w:rPr>
              <w:t>Орієнтовна вартість проекту, тис. грн.</w:t>
            </w:r>
            <w:r w:rsidR="00B977BA">
              <w:rPr>
                <w:b/>
                <w:color w:val="000000"/>
              </w:rPr>
              <w:t>:</w:t>
            </w:r>
          </w:p>
        </w:tc>
        <w:tc>
          <w:tcPr>
            <w:tcW w:w="1559" w:type="dxa"/>
            <w:shd w:val="clear" w:color="auto" w:fill="A6A6A6"/>
          </w:tcPr>
          <w:p w:rsidR="000F6D96" w:rsidRPr="0084332E" w:rsidRDefault="000F6D96" w:rsidP="000F6D96">
            <w:pPr>
              <w:jc w:val="center"/>
              <w:rPr>
                <w:b/>
                <w:color w:val="000000"/>
              </w:rPr>
            </w:pPr>
            <w:r w:rsidRPr="0084332E">
              <w:rPr>
                <w:b/>
                <w:color w:val="000000"/>
              </w:rPr>
              <w:t>2018</w:t>
            </w:r>
          </w:p>
        </w:tc>
        <w:tc>
          <w:tcPr>
            <w:tcW w:w="1699" w:type="dxa"/>
            <w:shd w:val="clear" w:color="auto" w:fill="A6A6A6"/>
          </w:tcPr>
          <w:p w:rsidR="000F6D96" w:rsidRPr="0084332E" w:rsidRDefault="000F6D96" w:rsidP="000F6D96">
            <w:pPr>
              <w:jc w:val="center"/>
              <w:rPr>
                <w:b/>
                <w:color w:val="000000"/>
              </w:rPr>
            </w:pPr>
            <w:r w:rsidRPr="0084332E">
              <w:rPr>
                <w:b/>
                <w:color w:val="000000"/>
              </w:rPr>
              <w:t>2019</w:t>
            </w:r>
          </w:p>
        </w:tc>
        <w:tc>
          <w:tcPr>
            <w:tcW w:w="1583" w:type="dxa"/>
            <w:shd w:val="clear" w:color="auto" w:fill="A6A6A6"/>
          </w:tcPr>
          <w:p w:rsidR="000F6D96" w:rsidRPr="0084332E" w:rsidRDefault="000F6D96" w:rsidP="000F6D96">
            <w:pPr>
              <w:jc w:val="center"/>
              <w:rPr>
                <w:b/>
                <w:color w:val="000000"/>
              </w:rPr>
            </w:pPr>
            <w:r w:rsidRPr="0084332E">
              <w:rPr>
                <w:b/>
                <w:color w:val="000000"/>
              </w:rPr>
              <w:t>2020</w:t>
            </w:r>
          </w:p>
        </w:tc>
        <w:tc>
          <w:tcPr>
            <w:tcW w:w="2154" w:type="dxa"/>
            <w:shd w:val="clear" w:color="auto" w:fill="A6A6A6"/>
          </w:tcPr>
          <w:p w:rsidR="000F6D96" w:rsidRPr="0084332E" w:rsidRDefault="000F6D96" w:rsidP="000F6D96">
            <w:pPr>
              <w:jc w:val="center"/>
              <w:rPr>
                <w:b/>
                <w:color w:val="000000"/>
              </w:rPr>
            </w:pPr>
            <w:r w:rsidRPr="0084332E">
              <w:rPr>
                <w:b/>
                <w:color w:val="000000"/>
              </w:rPr>
              <w:t>Разом</w:t>
            </w:r>
          </w:p>
        </w:tc>
      </w:tr>
      <w:tr w:rsidR="000F6D96" w:rsidRPr="0084332E" w:rsidTr="0096132B">
        <w:tc>
          <w:tcPr>
            <w:tcW w:w="0" w:type="auto"/>
            <w:vMerge/>
          </w:tcPr>
          <w:p w:rsidR="000F6D96" w:rsidRPr="0084332E" w:rsidRDefault="000F6D96" w:rsidP="000F6D96">
            <w:pPr>
              <w:rPr>
                <w:b/>
                <w:color w:val="000000"/>
              </w:rPr>
            </w:pPr>
          </w:p>
        </w:tc>
        <w:tc>
          <w:tcPr>
            <w:tcW w:w="1559" w:type="dxa"/>
            <w:vAlign w:val="center"/>
          </w:tcPr>
          <w:p w:rsidR="000F6D96" w:rsidRPr="0084332E" w:rsidRDefault="000F6D96" w:rsidP="000F6D96">
            <w:pPr>
              <w:jc w:val="center"/>
              <w:rPr>
                <w:b/>
                <w:color w:val="000000"/>
              </w:rPr>
            </w:pPr>
            <w:r w:rsidRPr="0084332E">
              <w:rPr>
                <w:b/>
                <w:color w:val="000000"/>
              </w:rPr>
              <w:t>10</w:t>
            </w:r>
            <w:r>
              <w:rPr>
                <w:b/>
                <w:color w:val="000000"/>
              </w:rPr>
              <w:t>0</w:t>
            </w:r>
          </w:p>
        </w:tc>
        <w:tc>
          <w:tcPr>
            <w:tcW w:w="1699" w:type="dxa"/>
          </w:tcPr>
          <w:p w:rsidR="000F6D96" w:rsidRPr="0084332E" w:rsidRDefault="000F6D96" w:rsidP="000F6D96">
            <w:pPr>
              <w:jc w:val="center"/>
              <w:rPr>
                <w:b/>
                <w:color w:val="000000"/>
              </w:rPr>
            </w:pPr>
            <w:r w:rsidRPr="0084332E">
              <w:rPr>
                <w:b/>
                <w:color w:val="000000"/>
              </w:rPr>
              <w:t>10</w:t>
            </w:r>
            <w:r>
              <w:rPr>
                <w:b/>
                <w:color w:val="000000"/>
              </w:rPr>
              <w:t>0</w:t>
            </w:r>
          </w:p>
        </w:tc>
        <w:tc>
          <w:tcPr>
            <w:tcW w:w="1583" w:type="dxa"/>
          </w:tcPr>
          <w:p w:rsidR="000F6D96" w:rsidRPr="0084332E" w:rsidRDefault="000F6D96" w:rsidP="000F6D96">
            <w:pPr>
              <w:jc w:val="center"/>
              <w:rPr>
                <w:b/>
                <w:color w:val="000000"/>
              </w:rPr>
            </w:pPr>
            <w:r w:rsidRPr="0084332E">
              <w:rPr>
                <w:b/>
                <w:color w:val="000000"/>
              </w:rPr>
              <w:t>10</w:t>
            </w:r>
            <w:r>
              <w:rPr>
                <w:b/>
                <w:color w:val="000000"/>
              </w:rPr>
              <w:t>0</w:t>
            </w:r>
          </w:p>
        </w:tc>
        <w:tc>
          <w:tcPr>
            <w:tcW w:w="2154" w:type="dxa"/>
          </w:tcPr>
          <w:p w:rsidR="000F6D96" w:rsidRPr="0084332E" w:rsidRDefault="000F6D96" w:rsidP="000F6D96">
            <w:pPr>
              <w:jc w:val="center"/>
              <w:rPr>
                <w:b/>
                <w:color w:val="000000"/>
              </w:rPr>
            </w:pPr>
            <w:r w:rsidRPr="0084332E">
              <w:rPr>
                <w:b/>
                <w:color w:val="000000"/>
              </w:rPr>
              <w:t>300</w:t>
            </w:r>
          </w:p>
        </w:tc>
      </w:tr>
      <w:tr w:rsidR="000F6D96" w:rsidRPr="0084332E" w:rsidTr="0096132B">
        <w:tc>
          <w:tcPr>
            <w:tcW w:w="2833" w:type="dxa"/>
          </w:tcPr>
          <w:p w:rsidR="000F6D96" w:rsidRPr="0084332E" w:rsidRDefault="000F6D96" w:rsidP="000F6D96">
            <w:pPr>
              <w:rPr>
                <w:b/>
                <w:color w:val="000000"/>
              </w:rPr>
            </w:pPr>
            <w:r w:rsidRPr="0084332E">
              <w:rPr>
                <w:b/>
                <w:color w:val="000000"/>
              </w:rPr>
              <w:t>Джерела фінансування:</w:t>
            </w:r>
          </w:p>
        </w:tc>
        <w:tc>
          <w:tcPr>
            <w:tcW w:w="6995" w:type="dxa"/>
            <w:gridSpan w:val="4"/>
          </w:tcPr>
          <w:p w:rsidR="000F6D96" w:rsidRPr="0084332E" w:rsidRDefault="000F6D96" w:rsidP="000F6D96">
            <w:r w:rsidRPr="0084332E">
              <w:rPr>
                <w:iCs/>
              </w:rPr>
              <w:t>Обласний бюджет, місцеві бюджети</w:t>
            </w:r>
          </w:p>
        </w:tc>
      </w:tr>
      <w:tr w:rsidR="00AC4E1C" w:rsidRPr="0084332E" w:rsidTr="0096132B">
        <w:tc>
          <w:tcPr>
            <w:tcW w:w="2833" w:type="dxa"/>
          </w:tcPr>
          <w:p w:rsidR="00AC4E1C" w:rsidRPr="0084332E" w:rsidRDefault="00AC4E1C" w:rsidP="000F6D96">
            <w:pPr>
              <w:rPr>
                <w:b/>
                <w:color w:val="000000"/>
              </w:rPr>
            </w:pPr>
            <w:r w:rsidRPr="0084332E">
              <w:rPr>
                <w:b/>
                <w:color w:val="000000"/>
              </w:rPr>
              <w:t>Ключові потенційні учасники реалізації проекту:</w:t>
            </w:r>
          </w:p>
        </w:tc>
        <w:tc>
          <w:tcPr>
            <w:tcW w:w="6995" w:type="dxa"/>
            <w:gridSpan w:val="4"/>
          </w:tcPr>
          <w:p w:rsidR="00AC4E1C" w:rsidRPr="003873EA" w:rsidRDefault="00AC4E1C" w:rsidP="0005640F">
            <w:pPr>
              <w:jc w:val="both"/>
            </w:pPr>
            <w:r w:rsidRPr="003873EA">
              <w:t xml:space="preserve">Управління культури </w:t>
            </w:r>
            <w:r w:rsidR="0020285F">
              <w:t>Житомирської</w:t>
            </w:r>
            <w:r w:rsidR="0020285F" w:rsidRPr="003873EA">
              <w:t xml:space="preserve"> </w:t>
            </w:r>
            <w:r w:rsidRPr="003873EA">
              <w:t>облдержадміністрації, райдержадміністрації</w:t>
            </w:r>
          </w:p>
        </w:tc>
      </w:tr>
      <w:tr w:rsidR="000F6D96" w:rsidRPr="0084332E" w:rsidTr="0096132B">
        <w:trPr>
          <w:trHeight w:val="703"/>
        </w:trPr>
        <w:tc>
          <w:tcPr>
            <w:tcW w:w="2833" w:type="dxa"/>
          </w:tcPr>
          <w:p w:rsidR="000F6D96" w:rsidRPr="0084332E" w:rsidRDefault="000F6D96" w:rsidP="000F6D96">
            <w:pPr>
              <w:rPr>
                <w:b/>
              </w:rPr>
            </w:pPr>
            <w:r w:rsidRPr="0084332E">
              <w:rPr>
                <w:b/>
              </w:rPr>
              <w:t>Інше:</w:t>
            </w:r>
          </w:p>
        </w:tc>
        <w:tc>
          <w:tcPr>
            <w:tcW w:w="6995" w:type="dxa"/>
            <w:gridSpan w:val="4"/>
          </w:tcPr>
          <w:p w:rsidR="000F6D96" w:rsidRPr="0084332E" w:rsidRDefault="000F6D96" w:rsidP="000F6D96">
            <w:pPr>
              <w:rPr>
                <w:iCs/>
              </w:rPr>
            </w:pPr>
          </w:p>
        </w:tc>
      </w:tr>
    </w:tbl>
    <w:p w:rsidR="000F6D96" w:rsidRDefault="000F6D96" w:rsidP="000F6D96">
      <w:pPr>
        <w:rPr>
          <w:lang w:val="ru-RU"/>
        </w:rPr>
      </w:pPr>
    </w:p>
    <w:p w:rsidR="000F6D96" w:rsidRDefault="000F6D96" w:rsidP="000F6D96">
      <w:pPr>
        <w:rPr>
          <w:lang w:val="ru-RU"/>
        </w:rPr>
      </w:pPr>
      <w:r>
        <w:rPr>
          <w:lang w:val="ru-RU"/>
        </w:rPr>
        <w:br w:type="page"/>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559"/>
        <w:gridCol w:w="1699"/>
        <w:gridCol w:w="1583"/>
        <w:gridCol w:w="2031"/>
      </w:tblGrid>
      <w:tr w:rsidR="000F6D96" w:rsidRPr="0084332E">
        <w:trPr>
          <w:trHeight w:val="665"/>
        </w:trPr>
        <w:tc>
          <w:tcPr>
            <w:tcW w:w="2833" w:type="dxa"/>
          </w:tcPr>
          <w:p w:rsidR="000F6D96" w:rsidRPr="0084332E" w:rsidRDefault="000F6D96" w:rsidP="000F6D96">
            <w:pPr>
              <w:rPr>
                <w:b/>
                <w:color w:val="000000"/>
              </w:rPr>
            </w:pPr>
            <w:r w:rsidRPr="0084332E">
              <w:rPr>
                <w:b/>
                <w:color w:val="000000"/>
              </w:rPr>
              <w:t>Номер і назва завдання:</w:t>
            </w:r>
          </w:p>
        </w:tc>
        <w:tc>
          <w:tcPr>
            <w:tcW w:w="6872" w:type="dxa"/>
            <w:gridSpan w:val="4"/>
          </w:tcPr>
          <w:p w:rsidR="000F6D96" w:rsidRPr="0084332E" w:rsidRDefault="000F6D96" w:rsidP="000F6D96">
            <w:r w:rsidRPr="0084332E">
              <w:rPr>
                <w:iCs/>
                <w:color w:val="000000"/>
              </w:rPr>
              <w:t>2.2.</w:t>
            </w:r>
            <w:r w:rsidRPr="000D635B">
              <w:rPr>
                <w:iCs/>
                <w:color w:val="000000"/>
              </w:rPr>
              <w:t>4</w:t>
            </w:r>
            <w:r>
              <w:rPr>
                <w:iCs/>
                <w:color w:val="000000"/>
              </w:rPr>
              <w:t xml:space="preserve">. </w:t>
            </w:r>
            <w:r w:rsidRPr="0084332E">
              <w:rPr>
                <w:iCs/>
                <w:color w:val="000000"/>
              </w:rPr>
              <w:t>Сприяння розвитку сільських хорів і ансамблів народного танцю</w:t>
            </w:r>
          </w:p>
        </w:tc>
      </w:tr>
      <w:tr w:rsidR="000F6D96" w:rsidRPr="0084332E">
        <w:tc>
          <w:tcPr>
            <w:tcW w:w="2833" w:type="dxa"/>
          </w:tcPr>
          <w:p w:rsidR="000F6D96" w:rsidRPr="0084332E" w:rsidRDefault="000F6D96" w:rsidP="000F6D96">
            <w:pPr>
              <w:rPr>
                <w:b/>
                <w:color w:val="000000"/>
              </w:rPr>
            </w:pPr>
            <w:r w:rsidRPr="0084332E">
              <w:rPr>
                <w:b/>
                <w:color w:val="000000"/>
              </w:rPr>
              <w:t>Назва проекту:</w:t>
            </w:r>
          </w:p>
        </w:tc>
        <w:tc>
          <w:tcPr>
            <w:tcW w:w="6872" w:type="dxa"/>
            <w:gridSpan w:val="4"/>
          </w:tcPr>
          <w:p w:rsidR="000F6D96" w:rsidRPr="0084332E" w:rsidRDefault="000F6D96" w:rsidP="000F6D96">
            <w:r>
              <w:t>2.15. Фольклорне намисто</w:t>
            </w:r>
          </w:p>
        </w:tc>
      </w:tr>
      <w:tr w:rsidR="000F6D96" w:rsidRPr="0084332E">
        <w:tc>
          <w:tcPr>
            <w:tcW w:w="2833" w:type="dxa"/>
          </w:tcPr>
          <w:p w:rsidR="000F6D96" w:rsidRPr="0084332E" w:rsidRDefault="000F6D96" w:rsidP="000F6D96">
            <w:pPr>
              <w:rPr>
                <w:b/>
                <w:color w:val="000000"/>
              </w:rPr>
            </w:pPr>
            <w:r w:rsidRPr="0084332E">
              <w:rPr>
                <w:b/>
                <w:color w:val="000000"/>
              </w:rPr>
              <w:t>Цілі проекту:</w:t>
            </w:r>
          </w:p>
        </w:tc>
        <w:tc>
          <w:tcPr>
            <w:tcW w:w="6872" w:type="dxa"/>
            <w:gridSpan w:val="4"/>
          </w:tcPr>
          <w:p w:rsidR="000F6D96" w:rsidRPr="0084332E" w:rsidRDefault="000F6D96" w:rsidP="000F6D96">
            <w:r>
              <w:t xml:space="preserve">Розвиток </w:t>
            </w:r>
            <w:r w:rsidRPr="0084332E">
              <w:t xml:space="preserve">в області </w:t>
            </w:r>
            <w:r>
              <w:t>вокально-хорового</w:t>
            </w:r>
            <w:r w:rsidRPr="0084332E">
              <w:t xml:space="preserve"> та хореографічного мистецтва</w:t>
            </w:r>
          </w:p>
        </w:tc>
      </w:tr>
      <w:tr w:rsidR="000F6D96" w:rsidRPr="0084332E">
        <w:tc>
          <w:tcPr>
            <w:tcW w:w="2833" w:type="dxa"/>
          </w:tcPr>
          <w:p w:rsidR="000F6D96" w:rsidRPr="0084332E" w:rsidRDefault="000F6D96" w:rsidP="000F6D96">
            <w:pPr>
              <w:rPr>
                <w:b/>
                <w:color w:val="000000"/>
              </w:rPr>
            </w:pPr>
            <w:r w:rsidRPr="0084332E">
              <w:rPr>
                <w:b/>
                <w:color w:val="000000"/>
              </w:rPr>
              <w:t>Територія на яку проект матиме вплив:</w:t>
            </w:r>
          </w:p>
        </w:tc>
        <w:tc>
          <w:tcPr>
            <w:tcW w:w="6872" w:type="dxa"/>
            <w:gridSpan w:val="4"/>
          </w:tcPr>
          <w:p w:rsidR="000F6D96" w:rsidRPr="0084332E" w:rsidRDefault="000F6D96" w:rsidP="000F6D96">
            <w:r w:rsidRPr="0084332E">
              <w:t>Житомирська область</w:t>
            </w:r>
          </w:p>
        </w:tc>
      </w:tr>
      <w:tr w:rsidR="000F6D96" w:rsidRPr="0084332E">
        <w:tc>
          <w:tcPr>
            <w:tcW w:w="2833" w:type="dxa"/>
          </w:tcPr>
          <w:p w:rsidR="000F6D96" w:rsidRPr="0084332E" w:rsidRDefault="000F6D96" w:rsidP="000F6D96">
            <w:pPr>
              <w:rPr>
                <w:b/>
                <w:color w:val="000000"/>
              </w:rPr>
            </w:pPr>
            <w:r w:rsidRPr="0084332E">
              <w:rPr>
                <w:b/>
                <w:color w:val="000000"/>
              </w:rPr>
              <w:t>Орієнтовна кількість отримувачів вигод</w:t>
            </w:r>
            <w:r w:rsidR="00B977BA">
              <w:rPr>
                <w:b/>
                <w:color w:val="000000"/>
              </w:rPr>
              <w:t>:</w:t>
            </w:r>
          </w:p>
        </w:tc>
        <w:tc>
          <w:tcPr>
            <w:tcW w:w="6872" w:type="dxa"/>
            <w:gridSpan w:val="4"/>
          </w:tcPr>
          <w:p w:rsidR="000F6D96" w:rsidRPr="0084332E" w:rsidRDefault="000F6D96" w:rsidP="000F6D96">
            <w:r w:rsidRPr="0084332E">
              <w:t>Населення Житомирської області</w:t>
            </w:r>
            <w:r>
              <w:t xml:space="preserve"> </w:t>
            </w:r>
            <w:r w:rsidRPr="00677C7D">
              <w:rPr>
                <w:lang w:eastAsia="it-IT"/>
              </w:rPr>
              <w:t>(</w:t>
            </w:r>
            <w:r w:rsidRPr="00677C7D">
              <w:t>1243,9 тис. осіб)</w:t>
            </w:r>
          </w:p>
        </w:tc>
      </w:tr>
      <w:tr w:rsidR="000F6D96" w:rsidRPr="0084332E">
        <w:tc>
          <w:tcPr>
            <w:tcW w:w="2833" w:type="dxa"/>
          </w:tcPr>
          <w:p w:rsidR="000F6D96" w:rsidRPr="0084332E" w:rsidRDefault="000F6D96" w:rsidP="000F6D96">
            <w:pPr>
              <w:rPr>
                <w:b/>
                <w:color w:val="000000"/>
              </w:rPr>
            </w:pPr>
            <w:r w:rsidRPr="0084332E">
              <w:rPr>
                <w:b/>
                <w:color w:val="000000"/>
              </w:rPr>
              <w:t>Стислий опис проекту:</w:t>
            </w:r>
          </w:p>
        </w:tc>
        <w:tc>
          <w:tcPr>
            <w:tcW w:w="6872" w:type="dxa"/>
            <w:gridSpan w:val="4"/>
          </w:tcPr>
          <w:p w:rsidR="000F6D96" w:rsidRPr="0084332E" w:rsidRDefault="000F6D96" w:rsidP="000F6D96">
            <w:pPr>
              <w:rPr>
                <w:color w:val="0070C0"/>
              </w:rPr>
            </w:pPr>
            <w:r w:rsidRPr="0084332E">
              <w:t>Проектом передбачається проведення фестивалів вокально-хорового та хореографічного мистецтва</w:t>
            </w:r>
            <w:r>
              <w:t xml:space="preserve"> у сільській місцевості</w:t>
            </w:r>
          </w:p>
        </w:tc>
      </w:tr>
      <w:tr w:rsidR="000F6D96" w:rsidRPr="0084332E">
        <w:tc>
          <w:tcPr>
            <w:tcW w:w="2833" w:type="dxa"/>
          </w:tcPr>
          <w:p w:rsidR="000F6D96" w:rsidRPr="0084332E" w:rsidRDefault="000F6D96" w:rsidP="000F6D96">
            <w:pPr>
              <w:rPr>
                <w:b/>
                <w:color w:val="000000"/>
              </w:rPr>
            </w:pPr>
            <w:r w:rsidRPr="0084332E">
              <w:rPr>
                <w:b/>
                <w:color w:val="000000"/>
              </w:rPr>
              <w:t>Очікувані результати:</w:t>
            </w:r>
          </w:p>
        </w:tc>
        <w:tc>
          <w:tcPr>
            <w:tcW w:w="6872" w:type="dxa"/>
            <w:gridSpan w:val="4"/>
          </w:tcPr>
          <w:p w:rsidR="000F6D96" w:rsidRPr="0084332E" w:rsidRDefault="000F6D96" w:rsidP="000F6D96">
            <w:pPr>
              <w:rPr>
                <w:color w:val="0070C0"/>
              </w:rPr>
            </w:pPr>
            <w:r w:rsidRPr="0084332E">
              <w:rPr>
                <w:color w:val="000000"/>
              </w:rPr>
              <w:t>Збільшення учасників амат</w:t>
            </w:r>
            <w:r>
              <w:rPr>
                <w:color w:val="000000"/>
              </w:rPr>
              <w:t xml:space="preserve">орських колективів та розвиток </w:t>
            </w:r>
            <w:r w:rsidRPr="0084332E">
              <w:rPr>
                <w:color w:val="000000"/>
              </w:rPr>
              <w:t>аматорського мистецтва у сільській місцевості</w:t>
            </w:r>
          </w:p>
        </w:tc>
      </w:tr>
      <w:tr w:rsidR="000F6D96" w:rsidRPr="0084332E">
        <w:tc>
          <w:tcPr>
            <w:tcW w:w="2833" w:type="dxa"/>
          </w:tcPr>
          <w:p w:rsidR="000F6D96" w:rsidRPr="0084332E" w:rsidRDefault="000F6D96" w:rsidP="000F6D96">
            <w:pPr>
              <w:rPr>
                <w:b/>
                <w:color w:val="000000"/>
              </w:rPr>
            </w:pPr>
            <w:r w:rsidRPr="0084332E">
              <w:rPr>
                <w:b/>
                <w:color w:val="000000"/>
              </w:rPr>
              <w:t>Ключові заходи проекту:</w:t>
            </w:r>
          </w:p>
        </w:tc>
        <w:tc>
          <w:tcPr>
            <w:tcW w:w="6872" w:type="dxa"/>
            <w:gridSpan w:val="4"/>
          </w:tcPr>
          <w:p w:rsidR="000F6D96" w:rsidRPr="00DD3C02" w:rsidRDefault="000F6D96" w:rsidP="00DD3C02">
            <w:pPr>
              <w:rPr>
                <w:color w:val="000000"/>
              </w:rPr>
            </w:pPr>
            <w:r w:rsidRPr="00DD3C02">
              <w:rPr>
                <w:color w:val="000000"/>
              </w:rPr>
              <w:t>Проведення відбірковий районних оглядів-конкурсів.</w:t>
            </w:r>
          </w:p>
          <w:p w:rsidR="000F6D96" w:rsidRPr="00DD3C02" w:rsidRDefault="000F6D96" w:rsidP="00DD3C02">
            <w:pPr>
              <w:rPr>
                <w:color w:val="000000"/>
              </w:rPr>
            </w:pPr>
            <w:r w:rsidRPr="00DD3C02">
              <w:rPr>
                <w:color w:val="000000"/>
              </w:rPr>
              <w:t>Проведення обласного фестивалю «Фольклорне намисто»</w:t>
            </w:r>
          </w:p>
        </w:tc>
      </w:tr>
      <w:tr w:rsidR="000F6D96" w:rsidRPr="0084332E">
        <w:tc>
          <w:tcPr>
            <w:tcW w:w="2833" w:type="dxa"/>
          </w:tcPr>
          <w:p w:rsidR="000F6D96" w:rsidRPr="0084332E" w:rsidRDefault="000F6D96" w:rsidP="000F6D96">
            <w:pPr>
              <w:rPr>
                <w:b/>
                <w:color w:val="000000"/>
              </w:rPr>
            </w:pPr>
            <w:r w:rsidRPr="0084332E">
              <w:rPr>
                <w:b/>
                <w:color w:val="000000"/>
              </w:rPr>
              <w:t>Період здійснення:</w:t>
            </w:r>
          </w:p>
        </w:tc>
        <w:tc>
          <w:tcPr>
            <w:tcW w:w="6872" w:type="dxa"/>
            <w:gridSpan w:val="4"/>
            <w:tcBorders>
              <w:bottom w:val="single" w:sz="4" w:space="0" w:color="auto"/>
            </w:tcBorders>
          </w:tcPr>
          <w:p w:rsidR="000F6D96" w:rsidRPr="0084332E" w:rsidRDefault="000F6D96" w:rsidP="000F6D96">
            <w:pPr>
              <w:rPr>
                <w:b/>
                <w:color w:val="000000"/>
              </w:rPr>
            </w:pPr>
            <w:r w:rsidRPr="0084332E">
              <w:rPr>
                <w:b/>
                <w:iCs/>
                <w:color w:val="000000"/>
              </w:rPr>
              <w:t>2018-2020 роки</w:t>
            </w:r>
            <w:r w:rsidR="00BC4099">
              <w:rPr>
                <w:b/>
                <w:iCs/>
                <w:color w:val="000000"/>
              </w:rPr>
              <w:t>:</w:t>
            </w:r>
          </w:p>
        </w:tc>
      </w:tr>
      <w:tr w:rsidR="000F6D96" w:rsidRPr="0084332E">
        <w:tc>
          <w:tcPr>
            <w:tcW w:w="2833" w:type="dxa"/>
            <w:vMerge w:val="restart"/>
          </w:tcPr>
          <w:p w:rsidR="000F6D96" w:rsidRPr="0084332E" w:rsidRDefault="000F6D96" w:rsidP="000F6D96">
            <w:pPr>
              <w:rPr>
                <w:b/>
                <w:color w:val="000000"/>
              </w:rPr>
            </w:pPr>
            <w:r w:rsidRPr="0084332E">
              <w:rPr>
                <w:b/>
                <w:color w:val="000000"/>
              </w:rPr>
              <w:t>Орієнтовна вартість проекту, тис. грн.</w:t>
            </w:r>
            <w:r w:rsidR="00B977BA">
              <w:rPr>
                <w:b/>
                <w:color w:val="000000"/>
              </w:rPr>
              <w:t>:</w:t>
            </w:r>
          </w:p>
        </w:tc>
        <w:tc>
          <w:tcPr>
            <w:tcW w:w="1559" w:type="dxa"/>
            <w:shd w:val="clear" w:color="auto" w:fill="A6A6A6"/>
          </w:tcPr>
          <w:p w:rsidR="000F6D96" w:rsidRPr="0084332E" w:rsidRDefault="000F6D96" w:rsidP="000F6D96">
            <w:pPr>
              <w:jc w:val="center"/>
              <w:rPr>
                <w:b/>
                <w:color w:val="000000"/>
              </w:rPr>
            </w:pPr>
            <w:r w:rsidRPr="0084332E">
              <w:rPr>
                <w:b/>
                <w:color w:val="000000"/>
              </w:rPr>
              <w:t>2018</w:t>
            </w:r>
          </w:p>
        </w:tc>
        <w:tc>
          <w:tcPr>
            <w:tcW w:w="1699" w:type="dxa"/>
            <w:shd w:val="clear" w:color="auto" w:fill="A6A6A6"/>
          </w:tcPr>
          <w:p w:rsidR="000F6D96" w:rsidRPr="0084332E" w:rsidRDefault="000F6D96" w:rsidP="000F6D96">
            <w:pPr>
              <w:jc w:val="center"/>
              <w:rPr>
                <w:b/>
                <w:color w:val="000000"/>
              </w:rPr>
            </w:pPr>
            <w:r w:rsidRPr="0084332E">
              <w:rPr>
                <w:b/>
                <w:color w:val="000000"/>
              </w:rPr>
              <w:t>2019</w:t>
            </w:r>
          </w:p>
        </w:tc>
        <w:tc>
          <w:tcPr>
            <w:tcW w:w="1583" w:type="dxa"/>
            <w:shd w:val="clear" w:color="auto" w:fill="A6A6A6"/>
          </w:tcPr>
          <w:p w:rsidR="000F6D96" w:rsidRPr="0084332E" w:rsidRDefault="000F6D96" w:rsidP="000F6D96">
            <w:pPr>
              <w:jc w:val="center"/>
              <w:rPr>
                <w:b/>
                <w:color w:val="000000"/>
              </w:rPr>
            </w:pPr>
            <w:r w:rsidRPr="0084332E">
              <w:rPr>
                <w:b/>
                <w:color w:val="000000"/>
              </w:rPr>
              <w:t>2020</w:t>
            </w:r>
          </w:p>
        </w:tc>
        <w:tc>
          <w:tcPr>
            <w:tcW w:w="2031" w:type="dxa"/>
            <w:shd w:val="clear" w:color="auto" w:fill="A6A6A6"/>
          </w:tcPr>
          <w:p w:rsidR="000F6D96" w:rsidRPr="0084332E" w:rsidRDefault="000F6D96" w:rsidP="000F6D96">
            <w:pPr>
              <w:jc w:val="center"/>
              <w:rPr>
                <w:b/>
                <w:color w:val="000000"/>
              </w:rPr>
            </w:pPr>
            <w:r w:rsidRPr="0084332E">
              <w:rPr>
                <w:b/>
                <w:color w:val="000000"/>
              </w:rPr>
              <w:t>Разом</w:t>
            </w:r>
          </w:p>
        </w:tc>
      </w:tr>
      <w:tr w:rsidR="000F6D96" w:rsidRPr="0084332E">
        <w:tc>
          <w:tcPr>
            <w:tcW w:w="0" w:type="auto"/>
            <w:vMerge/>
          </w:tcPr>
          <w:p w:rsidR="000F6D96" w:rsidRPr="0084332E" w:rsidRDefault="000F6D96" w:rsidP="000F6D96">
            <w:pPr>
              <w:rPr>
                <w:b/>
                <w:color w:val="000000"/>
              </w:rPr>
            </w:pPr>
          </w:p>
        </w:tc>
        <w:tc>
          <w:tcPr>
            <w:tcW w:w="1559" w:type="dxa"/>
            <w:vAlign w:val="center"/>
          </w:tcPr>
          <w:p w:rsidR="000F6D96" w:rsidRPr="0084332E" w:rsidRDefault="000F6D96" w:rsidP="000F6D96">
            <w:pPr>
              <w:jc w:val="center"/>
              <w:rPr>
                <w:b/>
                <w:color w:val="000000"/>
              </w:rPr>
            </w:pPr>
            <w:r w:rsidRPr="0084332E">
              <w:rPr>
                <w:b/>
                <w:color w:val="000000"/>
              </w:rPr>
              <w:t>10</w:t>
            </w:r>
            <w:r>
              <w:rPr>
                <w:b/>
                <w:color w:val="000000"/>
              </w:rPr>
              <w:t>0</w:t>
            </w:r>
          </w:p>
        </w:tc>
        <w:tc>
          <w:tcPr>
            <w:tcW w:w="1699" w:type="dxa"/>
          </w:tcPr>
          <w:p w:rsidR="000F6D96" w:rsidRPr="0084332E" w:rsidRDefault="000F6D96" w:rsidP="000F6D96">
            <w:pPr>
              <w:jc w:val="center"/>
              <w:rPr>
                <w:b/>
                <w:color w:val="000000"/>
              </w:rPr>
            </w:pPr>
            <w:r w:rsidRPr="0084332E">
              <w:rPr>
                <w:b/>
                <w:color w:val="000000"/>
              </w:rPr>
              <w:t>10</w:t>
            </w:r>
            <w:r>
              <w:rPr>
                <w:b/>
                <w:color w:val="000000"/>
              </w:rPr>
              <w:t>0</w:t>
            </w:r>
          </w:p>
        </w:tc>
        <w:tc>
          <w:tcPr>
            <w:tcW w:w="1583" w:type="dxa"/>
          </w:tcPr>
          <w:p w:rsidR="000F6D96" w:rsidRPr="0084332E" w:rsidRDefault="000F6D96" w:rsidP="000F6D96">
            <w:pPr>
              <w:jc w:val="center"/>
              <w:rPr>
                <w:b/>
                <w:color w:val="000000"/>
              </w:rPr>
            </w:pPr>
            <w:r w:rsidRPr="0084332E">
              <w:rPr>
                <w:b/>
                <w:color w:val="000000"/>
              </w:rPr>
              <w:t>10</w:t>
            </w:r>
            <w:r>
              <w:rPr>
                <w:b/>
                <w:color w:val="000000"/>
              </w:rPr>
              <w:t>0</w:t>
            </w:r>
          </w:p>
        </w:tc>
        <w:tc>
          <w:tcPr>
            <w:tcW w:w="2031" w:type="dxa"/>
          </w:tcPr>
          <w:p w:rsidR="000F6D96" w:rsidRPr="0084332E" w:rsidRDefault="000F6D96" w:rsidP="000F6D96">
            <w:pPr>
              <w:jc w:val="center"/>
              <w:rPr>
                <w:b/>
                <w:color w:val="000000"/>
              </w:rPr>
            </w:pPr>
            <w:r w:rsidRPr="0084332E">
              <w:rPr>
                <w:b/>
                <w:color w:val="000000"/>
              </w:rPr>
              <w:t>300</w:t>
            </w:r>
          </w:p>
        </w:tc>
      </w:tr>
      <w:tr w:rsidR="000F6D96" w:rsidRPr="0084332E">
        <w:tc>
          <w:tcPr>
            <w:tcW w:w="2833" w:type="dxa"/>
          </w:tcPr>
          <w:p w:rsidR="000F6D96" w:rsidRPr="0084332E" w:rsidRDefault="000F6D96" w:rsidP="000F6D96">
            <w:pPr>
              <w:rPr>
                <w:b/>
                <w:color w:val="000000"/>
              </w:rPr>
            </w:pPr>
            <w:r w:rsidRPr="0084332E">
              <w:rPr>
                <w:b/>
                <w:color w:val="000000"/>
              </w:rPr>
              <w:t>Джерела фінансування:</w:t>
            </w:r>
          </w:p>
        </w:tc>
        <w:tc>
          <w:tcPr>
            <w:tcW w:w="6872" w:type="dxa"/>
            <w:gridSpan w:val="4"/>
          </w:tcPr>
          <w:p w:rsidR="000F6D96" w:rsidRPr="0084332E" w:rsidRDefault="000F6D96" w:rsidP="000F6D96">
            <w:r w:rsidRPr="0084332E">
              <w:rPr>
                <w:iCs/>
              </w:rPr>
              <w:t>Обласний бюджет, місцеві бюджети</w:t>
            </w:r>
          </w:p>
        </w:tc>
      </w:tr>
      <w:tr w:rsidR="000F6D96" w:rsidRPr="0084332E">
        <w:tc>
          <w:tcPr>
            <w:tcW w:w="2833" w:type="dxa"/>
          </w:tcPr>
          <w:p w:rsidR="000F6D96" w:rsidRPr="0084332E" w:rsidRDefault="000F6D96" w:rsidP="000F6D96">
            <w:pPr>
              <w:rPr>
                <w:b/>
                <w:color w:val="000000"/>
              </w:rPr>
            </w:pPr>
            <w:r w:rsidRPr="0084332E">
              <w:rPr>
                <w:b/>
                <w:color w:val="000000"/>
              </w:rPr>
              <w:t>Ключові потенційні учасники реалізації проекту:</w:t>
            </w:r>
          </w:p>
        </w:tc>
        <w:tc>
          <w:tcPr>
            <w:tcW w:w="6872" w:type="dxa"/>
            <w:gridSpan w:val="4"/>
          </w:tcPr>
          <w:p w:rsidR="000F6D96" w:rsidRPr="008E52BF" w:rsidRDefault="000F6D96" w:rsidP="008E52BF">
            <w:pPr>
              <w:jc w:val="both"/>
              <w:rPr>
                <w:color w:val="000000"/>
              </w:rPr>
            </w:pPr>
            <w:r w:rsidRPr="008E52BF">
              <w:rPr>
                <w:color w:val="000000"/>
              </w:rPr>
              <w:t xml:space="preserve">Управління культури </w:t>
            </w:r>
            <w:r w:rsidR="0020285F">
              <w:t>Житомирської</w:t>
            </w:r>
            <w:r w:rsidR="0020285F" w:rsidRPr="008E52BF">
              <w:rPr>
                <w:color w:val="000000"/>
              </w:rPr>
              <w:t xml:space="preserve"> </w:t>
            </w:r>
            <w:r w:rsidRPr="008E52BF">
              <w:rPr>
                <w:color w:val="000000"/>
              </w:rPr>
              <w:t>облдержадміністрації, райдержадміністрації, органи місцевого самоврядування</w:t>
            </w:r>
          </w:p>
        </w:tc>
      </w:tr>
      <w:tr w:rsidR="000F6D96" w:rsidRPr="0084332E">
        <w:trPr>
          <w:trHeight w:val="233"/>
        </w:trPr>
        <w:tc>
          <w:tcPr>
            <w:tcW w:w="2833" w:type="dxa"/>
          </w:tcPr>
          <w:p w:rsidR="000F6D96" w:rsidRPr="0084332E" w:rsidRDefault="000F6D96" w:rsidP="000F6D96">
            <w:pPr>
              <w:rPr>
                <w:b/>
              </w:rPr>
            </w:pPr>
            <w:r w:rsidRPr="0084332E">
              <w:rPr>
                <w:b/>
              </w:rPr>
              <w:t>Інше:</w:t>
            </w:r>
          </w:p>
        </w:tc>
        <w:tc>
          <w:tcPr>
            <w:tcW w:w="6872" w:type="dxa"/>
            <w:gridSpan w:val="4"/>
          </w:tcPr>
          <w:p w:rsidR="000F6D96" w:rsidRPr="0084332E" w:rsidRDefault="000F6D96" w:rsidP="000F6D96">
            <w:pPr>
              <w:rPr>
                <w:iCs/>
              </w:rPr>
            </w:pPr>
          </w:p>
        </w:tc>
      </w:tr>
    </w:tbl>
    <w:p w:rsidR="000F6D96" w:rsidRDefault="000F6D96" w:rsidP="000F6D96">
      <w:pPr>
        <w:rPr>
          <w:lang w:val="ru-RU"/>
        </w:rPr>
      </w:pPr>
    </w:p>
    <w:p w:rsidR="000F6D96" w:rsidRPr="00677C7D" w:rsidRDefault="000F6D96" w:rsidP="000F6D96">
      <w:pPr>
        <w:rPr>
          <w:b/>
        </w:rPr>
      </w:pPr>
      <w:r>
        <w:rPr>
          <w:lang w:val="ru-RU"/>
        </w:rPr>
        <w:br w:type="page"/>
      </w:r>
      <w:r w:rsidRPr="00677C7D">
        <w:rPr>
          <w:b/>
        </w:rPr>
        <w:t xml:space="preserve">Проекти </w:t>
      </w:r>
      <w:r w:rsidR="00586369">
        <w:rPr>
          <w:b/>
        </w:rPr>
        <w:t>напряму</w:t>
      </w:r>
      <w:r w:rsidRPr="00677C7D">
        <w:rPr>
          <w:b/>
        </w:rPr>
        <w:t xml:space="preserve"> 2.3. Підвищення життєздатності сіл, селищ та малих міст</w:t>
      </w:r>
    </w:p>
    <w:p w:rsidR="000F6D96" w:rsidRPr="00677C7D" w:rsidRDefault="000F6D96" w:rsidP="000F6D96">
      <w:pPr>
        <w:rPr>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5"/>
        <w:gridCol w:w="1571"/>
        <w:gridCol w:w="1713"/>
        <w:gridCol w:w="1596"/>
        <w:gridCol w:w="2044"/>
      </w:tblGrid>
      <w:tr w:rsidR="000F6D96" w:rsidRPr="00677C7D">
        <w:trPr>
          <w:trHeight w:val="599"/>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Номер і назва завдання:</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pBdr>
                <w:left w:val="single" w:sz="18" w:space="4" w:color="auto"/>
              </w:pBdr>
              <w:jc w:val="both"/>
              <w:rPr>
                <w:lang w:eastAsia="it-IT"/>
              </w:rPr>
            </w:pPr>
            <w:r w:rsidRPr="00677C7D">
              <w:rPr>
                <w:lang w:eastAsia="it-IT"/>
              </w:rPr>
              <w:t>2.3.1. Створення умов для проживання молоді на сільських територіях</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0F6D96">
            <w:pPr>
              <w:rPr>
                <w:b/>
                <w:color w:val="000000"/>
              </w:rPr>
            </w:pPr>
            <w:r w:rsidRPr="0020285F">
              <w:rPr>
                <w:b/>
                <w:color w:val="000000"/>
              </w:rPr>
              <w:t>Назва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2.1</w:t>
            </w:r>
            <w:r>
              <w:rPr>
                <w:lang w:eastAsia="it-IT"/>
              </w:rPr>
              <w:t>6</w:t>
            </w:r>
            <w:r w:rsidRPr="00677C7D">
              <w:rPr>
                <w:lang w:eastAsia="it-IT"/>
              </w:rPr>
              <w:t xml:space="preserve">. Кредитування індивідуального житлового будівництва на селі </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0F6D96">
            <w:pPr>
              <w:rPr>
                <w:b/>
                <w:color w:val="000000"/>
              </w:rPr>
            </w:pPr>
            <w:r w:rsidRPr="0020285F">
              <w:rPr>
                <w:b/>
                <w:color w:val="000000"/>
              </w:rPr>
              <w:t>Цілі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Розширення сфери будівництва на сільських територіях</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Територія, на яку проект матиме вплив:</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lang w:eastAsia="it-IT"/>
              </w:rPr>
              <w:t xml:space="preserve">Сільські території Житомирської області </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tcPr>
          <w:p w:rsidR="000F6D96" w:rsidRPr="0020285F" w:rsidRDefault="000F6D96" w:rsidP="0020285F">
            <w:pPr>
              <w:rPr>
                <w:b/>
                <w:color w:val="000000"/>
              </w:rPr>
            </w:pPr>
            <w:r w:rsidRPr="0020285F">
              <w:rPr>
                <w:b/>
                <w:color w:val="000000"/>
              </w:rPr>
              <w:t>Орієнтовна кількість отримувачів вигод</w:t>
            </w:r>
            <w:r w:rsidR="00B977BA">
              <w:rPr>
                <w:b/>
                <w:color w:val="000000"/>
              </w:rPr>
              <w:t>:</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B927BB" w:rsidP="000F6D96">
            <w:pPr>
              <w:rPr>
                <w:lang w:eastAsia="it-IT"/>
              </w:rPr>
            </w:pPr>
            <w:r>
              <w:rPr>
                <w:lang w:eastAsia="it-IT"/>
              </w:rPr>
              <w:t>Населення сільських територій</w:t>
            </w:r>
            <w:r w:rsidR="000F6D96" w:rsidRPr="00677C7D">
              <w:rPr>
                <w:lang w:eastAsia="it-IT"/>
              </w:rPr>
              <w:t xml:space="preserve"> Житомирської області</w:t>
            </w:r>
          </w:p>
        </w:tc>
      </w:tr>
      <w:tr w:rsidR="000F6D96" w:rsidRPr="00677C7D">
        <w:trPr>
          <w:trHeight w:val="713"/>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Стислий опис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tabs>
                <w:tab w:val="left" w:pos="2822"/>
              </w:tabs>
              <w:jc w:val="both"/>
              <w:rPr>
                <w:lang w:eastAsia="it-IT"/>
              </w:rPr>
            </w:pPr>
            <w:r w:rsidRPr="00677C7D">
              <w:rPr>
                <w:lang w:eastAsia="it-IT"/>
              </w:rPr>
              <w:t>В області спостерігається тенденція зниження загальних обсягів будівництва житла на селі. Це, в першу чергу, зумовлено низьким рівнем доходів сільського населення, що не дозволяє залучити власні кошти на цю мету. Реалізація зазначен</w:t>
            </w:r>
            <w:r w:rsidR="00D23D12">
              <w:rPr>
                <w:lang w:eastAsia="it-IT"/>
              </w:rPr>
              <w:t>ого</w:t>
            </w:r>
            <w:r w:rsidRPr="00677C7D">
              <w:rPr>
                <w:lang w:eastAsia="it-IT"/>
              </w:rPr>
              <w:t xml:space="preserve"> </w:t>
            </w:r>
            <w:r w:rsidR="00D23D12">
              <w:rPr>
                <w:lang w:eastAsia="it-IT"/>
              </w:rPr>
              <w:t>проекту</w:t>
            </w:r>
            <w:r w:rsidRPr="00677C7D">
              <w:rPr>
                <w:lang w:eastAsia="it-IT"/>
              </w:rPr>
              <w:t xml:space="preserve"> допоможе підтримати будівництво в сільській місцевості, забезпечить залучення пільгових кредитних ресурсів на будівництво та газифікацію житла.</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Очікувані результати:</w:t>
            </w:r>
          </w:p>
        </w:tc>
        <w:tc>
          <w:tcPr>
            <w:tcW w:w="3540"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both"/>
              <w:rPr>
                <w:lang w:eastAsia="it-IT"/>
              </w:rPr>
            </w:pPr>
            <w:r w:rsidRPr="00677C7D">
              <w:rPr>
                <w:lang w:eastAsia="it-IT"/>
              </w:rPr>
              <w:t>Розширення сфери будівництва житла для сільського населення  та оптимальне використання незавершеного будівництва.</w:t>
            </w:r>
          </w:p>
          <w:p w:rsidR="000F6D96" w:rsidRPr="00677C7D" w:rsidRDefault="000F6D96" w:rsidP="000F6D96">
            <w:pPr>
              <w:jc w:val="both"/>
              <w:rPr>
                <w:lang w:eastAsia="it-IT"/>
              </w:rPr>
            </w:pPr>
            <w:r w:rsidRPr="00677C7D">
              <w:rPr>
                <w:lang w:eastAsia="it-IT"/>
              </w:rPr>
              <w:t xml:space="preserve">Використання потенційних можливостей для купівлі житла на вторинному ринку. </w:t>
            </w:r>
          </w:p>
          <w:p w:rsidR="000F6D96" w:rsidRPr="00677C7D" w:rsidRDefault="000F6D96" w:rsidP="000F6D96">
            <w:pPr>
              <w:jc w:val="both"/>
              <w:rPr>
                <w:lang w:eastAsia="it-IT"/>
              </w:rPr>
            </w:pPr>
            <w:r w:rsidRPr="00677C7D">
              <w:rPr>
                <w:lang w:eastAsia="it-IT"/>
              </w:rPr>
              <w:t>Надання пільгових кредитів для придбання і спорудження житла  молодим сім’ям та облаштування їх домашнього господарства.</w:t>
            </w:r>
          </w:p>
        </w:tc>
      </w:tr>
      <w:tr w:rsidR="000F6D96" w:rsidRPr="00677C7D">
        <w:trPr>
          <w:trHeight w:val="802"/>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Ключові заходи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 xml:space="preserve">Розробка регіональних правил  щодо надання, використання та погашення довгострокових пільгових кредитів індивідуальним сільським забудовникам. </w:t>
            </w:r>
          </w:p>
          <w:p w:rsidR="000F6D96" w:rsidRPr="00677C7D" w:rsidRDefault="000F6D96" w:rsidP="000F6D96">
            <w:pPr>
              <w:jc w:val="both"/>
              <w:rPr>
                <w:lang w:eastAsia="it-IT"/>
              </w:rPr>
            </w:pPr>
            <w:r w:rsidRPr="00677C7D">
              <w:rPr>
                <w:lang w:eastAsia="it-IT"/>
              </w:rPr>
              <w:t xml:space="preserve">Підбір претендентів для отримання пільгових кредитів на будівництво, реконструкцію та добудову житла, газифікацію житлових приміщень. </w:t>
            </w:r>
          </w:p>
          <w:p w:rsidR="000F6D96" w:rsidRPr="00677C7D" w:rsidRDefault="000F6D96" w:rsidP="000F6D96">
            <w:pPr>
              <w:jc w:val="both"/>
              <w:rPr>
                <w:lang w:eastAsia="it-IT"/>
              </w:rPr>
            </w:pPr>
            <w:r w:rsidRPr="00677C7D">
              <w:rPr>
                <w:lang w:eastAsia="it-IT"/>
              </w:rPr>
              <w:t>Надання довгострокових пільгових кредитів для придбання і спорудження житла  молодим сім’ям та облаштування їх домашнього господарства.</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 xml:space="preserve">Період реалізації: </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r w:rsidRPr="00677C7D">
              <w:rPr>
                <w:b/>
              </w:rPr>
              <w:t>2018-2020 роки</w:t>
            </w:r>
            <w:r w:rsidR="00BC4099">
              <w:rPr>
                <w:b/>
              </w:rPr>
              <w:t>:</w:t>
            </w:r>
          </w:p>
        </w:tc>
      </w:tr>
      <w:tr w:rsidR="000F6D96" w:rsidRPr="00677C7D">
        <w:trPr>
          <w:jc w:val="right"/>
        </w:trPr>
        <w:tc>
          <w:tcPr>
            <w:tcW w:w="1460"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Орієнтовна вартість проекту, тис. грн.:</w:t>
            </w:r>
          </w:p>
        </w:tc>
        <w:tc>
          <w:tcPr>
            <w:tcW w:w="803"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2018</w:t>
            </w:r>
          </w:p>
        </w:tc>
        <w:tc>
          <w:tcPr>
            <w:tcW w:w="876"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2019</w:t>
            </w:r>
          </w:p>
        </w:tc>
        <w:tc>
          <w:tcPr>
            <w:tcW w:w="816"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jc w:val="center"/>
              <w:rPr>
                <w:b/>
                <w:lang w:eastAsia="it-IT"/>
              </w:rPr>
            </w:pPr>
            <w:r w:rsidRPr="00677C7D">
              <w:rPr>
                <w:b/>
                <w:lang w:eastAsia="it-IT"/>
              </w:rPr>
              <w:t>2020</w:t>
            </w:r>
          </w:p>
        </w:tc>
        <w:tc>
          <w:tcPr>
            <w:tcW w:w="1045" w:type="pct"/>
            <w:tcBorders>
              <w:top w:val="single" w:sz="4" w:space="0" w:color="auto"/>
              <w:left w:val="single" w:sz="4" w:space="0" w:color="auto"/>
              <w:bottom w:val="single" w:sz="4" w:space="0" w:color="auto"/>
              <w:right w:val="single" w:sz="4" w:space="0" w:color="auto"/>
            </w:tcBorders>
            <w:shd w:val="clear" w:color="auto" w:fill="A6A6A6"/>
          </w:tcPr>
          <w:p w:rsidR="000F6D96" w:rsidRPr="00677C7D" w:rsidRDefault="000F6D96" w:rsidP="000F6D96">
            <w:pPr>
              <w:ind w:firstLine="104"/>
              <w:jc w:val="center"/>
              <w:rPr>
                <w:b/>
                <w:lang w:eastAsia="it-IT"/>
              </w:rPr>
            </w:pPr>
            <w:r w:rsidRPr="00677C7D">
              <w:rPr>
                <w:b/>
                <w:lang w:eastAsia="it-IT"/>
              </w:rPr>
              <w:t>Разом</w:t>
            </w:r>
          </w:p>
        </w:tc>
      </w:tr>
      <w:tr w:rsidR="000F6D96" w:rsidRPr="00677C7D">
        <w:trPr>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0F6D96" w:rsidRPr="0020285F" w:rsidRDefault="000F6D96" w:rsidP="000F6D96">
            <w:pPr>
              <w:rPr>
                <w:b/>
                <w:color w:val="000000"/>
              </w:rPr>
            </w:pPr>
          </w:p>
        </w:tc>
        <w:tc>
          <w:tcPr>
            <w:tcW w:w="803" w:type="pct"/>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lang w:eastAsia="it-IT"/>
              </w:rPr>
            </w:pPr>
            <w:r w:rsidRPr="00677C7D">
              <w:rPr>
                <w:b/>
                <w:lang w:eastAsia="it-IT"/>
              </w:rPr>
              <w:t>415</w:t>
            </w:r>
          </w:p>
        </w:tc>
        <w:tc>
          <w:tcPr>
            <w:tcW w:w="876"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475</w:t>
            </w:r>
          </w:p>
        </w:tc>
        <w:tc>
          <w:tcPr>
            <w:tcW w:w="816"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535</w:t>
            </w:r>
          </w:p>
        </w:tc>
        <w:tc>
          <w:tcPr>
            <w:tcW w:w="1045" w:type="pct"/>
            <w:tcBorders>
              <w:top w:val="single" w:sz="4" w:space="0" w:color="auto"/>
              <w:left w:val="single" w:sz="4" w:space="0" w:color="auto"/>
              <w:bottom w:val="single" w:sz="4" w:space="0" w:color="auto"/>
              <w:right w:val="single" w:sz="4" w:space="0" w:color="auto"/>
            </w:tcBorders>
            <w:shd w:val="clear" w:color="auto" w:fill="FFFFFF"/>
          </w:tcPr>
          <w:p w:rsidR="000F6D96" w:rsidRPr="00677C7D" w:rsidRDefault="000F6D96" w:rsidP="000F6D96">
            <w:pPr>
              <w:jc w:val="center"/>
              <w:rPr>
                <w:b/>
                <w:lang w:eastAsia="it-IT"/>
              </w:rPr>
            </w:pPr>
            <w:r w:rsidRPr="00677C7D">
              <w:rPr>
                <w:b/>
                <w:lang w:eastAsia="it-IT"/>
              </w:rPr>
              <w:t>1425</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Джерела фінансування:</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Державний бюджет (державний фонд регіонального розвитку), обласний бюджет, місцеві бюджети, кошти бізнесових структур, міжнародні донори.</w:t>
            </w:r>
          </w:p>
        </w:tc>
      </w:tr>
      <w:tr w:rsidR="000F6D96" w:rsidRPr="00677C7D">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Ключові потенційні учасники реалізації проекту:</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КП «Обласний фонд підтримки індивідуального житлового будівництва на селі», сільські та селищні ради, територіальні громади, міжнародні донори</w:t>
            </w:r>
          </w:p>
        </w:tc>
      </w:tr>
      <w:tr w:rsidR="000F6D96" w:rsidRPr="009900D3">
        <w:trPr>
          <w:jc w:val="right"/>
        </w:trPr>
        <w:tc>
          <w:tcPr>
            <w:tcW w:w="1460" w:type="pct"/>
            <w:tcBorders>
              <w:top w:val="single" w:sz="4" w:space="0" w:color="auto"/>
              <w:left w:val="single" w:sz="4" w:space="0" w:color="auto"/>
              <w:bottom w:val="single" w:sz="4" w:space="0" w:color="auto"/>
              <w:right w:val="single" w:sz="4" w:space="0" w:color="auto"/>
            </w:tcBorders>
            <w:shd w:val="clear" w:color="auto" w:fill="FFFFFF"/>
          </w:tcPr>
          <w:p w:rsidR="000F6D96" w:rsidRPr="0020285F" w:rsidRDefault="000F6D96" w:rsidP="000F6D96">
            <w:pPr>
              <w:rPr>
                <w:b/>
                <w:color w:val="000000"/>
              </w:rPr>
            </w:pPr>
            <w:r w:rsidRPr="0020285F">
              <w:rPr>
                <w:b/>
                <w:color w:val="000000"/>
              </w:rPr>
              <w:t>Інше:</w:t>
            </w:r>
          </w:p>
        </w:tc>
        <w:tc>
          <w:tcPr>
            <w:tcW w:w="3540" w:type="pct"/>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lang w:eastAsia="it-IT"/>
              </w:rPr>
            </w:pPr>
          </w:p>
        </w:tc>
      </w:tr>
    </w:tbl>
    <w:p w:rsidR="000F6D96" w:rsidRDefault="000F6D96" w:rsidP="000F6D96">
      <w:r>
        <w:rPr>
          <w:b/>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620"/>
        <w:gridCol w:w="1440"/>
        <w:gridCol w:w="1620"/>
        <w:gridCol w:w="1980"/>
      </w:tblGrid>
      <w:tr w:rsidR="000F6D96" w:rsidRPr="00677C7D" w:rsidTr="00BC4099">
        <w:tc>
          <w:tcPr>
            <w:tcW w:w="3168" w:type="dxa"/>
          </w:tcPr>
          <w:p w:rsidR="000F6D96" w:rsidRPr="004B4467" w:rsidRDefault="000F6D96" w:rsidP="000F6D96">
            <w:pPr>
              <w:rPr>
                <w:b/>
              </w:rPr>
            </w:pPr>
            <w:r w:rsidRPr="004B4467">
              <w:rPr>
                <w:b/>
              </w:rPr>
              <w:t>Номер і назва завдання:</w:t>
            </w:r>
          </w:p>
        </w:tc>
        <w:tc>
          <w:tcPr>
            <w:tcW w:w="6660" w:type="dxa"/>
            <w:gridSpan w:val="4"/>
          </w:tcPr>
          <w:p w:rsidR="000F6D96" w:rsidRPr="00677C7D" w:rsidRDefault="000F6D96" w:rsidP="004B4467">
            <w:pPr>
              <w:jc w:val="both"/>
            </w:pPr>
            <w:r w:rsidRPr="00677C7D">
              <w:t>2.3.1 Створення умов для проживання молоді на сільських територіях</w:t>
            </w:r>
          </w:p>
        </w:tc>
      </w:tr>
      <w:tr w:rsidR="000F6D96" w:rsidRPr="00677C7D" w:rsidTr="00BC4099">
        <w:tc>
          <w:tcPr>
            <w:tcW w:w="3168" w:type="dxa"/>
          </w:tcPr>
          <w:p w:rsidR="000F6D96" w:rsidRPr="004B4467" w:rsidRDefault="000F6D96" w:rsidP="000F6D96">
            <w:pPr>
              <w:rPr>
                <w:b/>
              </w:rPr>
            </w:pPr>
            <w:r w:rsidRPr="004B4467">
              <w:rPr>
                <w:b/>
              </w:rPr>
              <w:t>Назва проекту:</w:t>
            </w:r>
          </w:p>
        </w:tc>
        <w:tc>
          <w:tcPr>
            <w:tcW w:w="6660" w:type="dxa"/>
            <w:gridSpan w:val="4"/>
          </w:tcPr>
          <w:p w:rsidR="000F6D96" w:rsidRPr="003240F3" w:rsidRDefault="000F6D96" w:rsidP="004B4467">
            <w:pPr>
              <w:jc w:val="both"/>
            </w:pPr>
            <w:r w:rsidRPr="003240F3">
              <w:t>2.17. Комп’ютеризація навчальних закладів Любарського району</w:t>
            </w:r>
          </w:p>
        </w:tc>
      </w:tr>
      <w:tr w:rsidR="000F6D96" w:rsidRPr="00677C7D" w:rsidTr="00BC4099">
        <w:tc>
          <w:tcPr>
            <w:tcW w:w="3168" w:type="dxa"/>
          </w:tcPr>
          <w:p w:rsidR="000F6D96" w:rsidRPr="004B4467" w:rsidRDefault="000F6D96" w:rsidP="000F6D96">
            <w:pPr>
              <w:rPr>
                <w:b/>
              </w:rPr>
            </w:pPr>
            <w:r w:rsidRPr="004B4467">
              <w:rPr>
                <w:b/>
              </w:rPr>
              <w:t>Цілі проекту:</w:t>
            </w:r>
          </w:p>
        </w:tc>
        <w:tc>
          <w:tcPr>
            <w:tcW w:w="6660" w:type="dxa"/>
            <w:gridSpan w:val="4"/>
          </w:tcPr>
          <w:p w:rsidR="000F6D96" w:rsidRPr="004B4467" w:rsidRDefault="000F6D96" w:rsidP="004B4467">
            <w:pPr>
              <w:jc w:val="both"/>
              <w:rPr>
                <w:color w:val="000000"/>
                <w:lang w:eastAsia="uk-UA"/>
              </w:rPr>
            </w:pPr>
            <w:r w:rsidRPr="00677C7D">
              <w:t>Комп’ютеризація навчальних закладів Любарського району з метою с</w:t>
            </w:r>
            <w:r w:rsidRPr="004B4467">
              <w:rPr>
                <w:color w:val="000000"/>
                <w:lang w:eastAsia="uk-UA"/>
              </w:rPr>
              <w:t>творення належних умов для навчання учнів.</w:t>
            </w:r>
          </w:p>
          <w:p w:rsidR="000F6D96" w:rsidRPr="00677C7D" w:rsidRDefault="000F6D96" w:rsidP="004B4467">
            <w:pPr>
              <w:jc w:val="both"/>
            </w:pPr>
            <w:r w:rsidRPr="004B4467">
              <w:rPr>
                <w:color w:val="000000"/>
                <w:lang w:eastAsia="uk-UA"/>
              </w:rPr>
              <w:t>Підвищення соціально-економічної привабливості сіл та району</w:t>
            </w:r>
          </w:p>
        </w:tc>
      </w:tr>
      <w:tr w:rsidR="000F6D96" w:rsidRPr="00677C7D" w:rsidTr="00BC4099">
        <w:tc>
          <w:tcPr>
            <w:tcW w:w="3168" w:type="dxa"/>
          </w:tcPr>
          <w:p w:rsidR="000F6D96" w:rsidRPr="004B4467" w:rsidRDefault="000F6D96" w:rsidP="000F6D96">
            <w:pPr>
              <w:rPr>
                <w:b/>
              </w:rPr>
            </w:pPr>
            <w:r w:rsidRPr="004B4467">
              <w:rPr>
                <w:b/>
              </w:rPr>
              <w:t>Територія на яку проект матиме вплив:</w:t>
            </w:r>
          </w:p>
        </w:tc>
        <w:tc>
          <w:tcPr>
            <w:tcW w:w="6660" w:type="dxa"/>
            <w:gridSpan w:val="4"/>
          </w:tcPr>
          <w:p w:rsidR="000F6D96" w:rsidRPr="00677C7D" w:rsidRDefault="000F6D96" w:rsidP="000F6D96">
            <w:r w:rsidRPr="00677C7D">
              <w:t>Любарський район</w:t>
            </w:r>
          </w:p>
        </w:tc>
      </w:tr>
      <w:tr w:rsidR="000F6D96" w:rsidRPr="00677C7D" w:rsidTr="00BC4099">
        <w:tc>
          <w:tcPr>
            <w:tcW w:w="3168" w:type="dxa"/>
          </w:tcPr>
          <w:p w:rsidR="000F6D96" w:rsidRPr="004B4467" w:rsidRDefault="000F6D96" w:rsidP="000F6D96">
            <w:pPr>
              <w:rPr>
                <w:b/>
              </w:rPr>
            </w:pPr>
            <w:r w:rsidRPr="004B4467">
              <w:rPr>
                <w:b/>
              </w:rPr>
              <w:t>Орієнтована кількість отримувачів вигод:</w:t>
            </w:r>
          </w:p>
        </w:tc>
        <w:tc>
          <w:tcPr>
            <w:tcW w:w="6660" w:type="dxa"/>
            <w:gridSpan w:val="4"/>
          </w:tcPr>
          <w:p w:rsidR="000F6D96" w:rsidRPr="00677C7D" w:rsidRDefault="000F6D96" w:rsidP="004B4467">
            <w:pPr>
              <w:jc w:val="both"/>
            </w:pPr>
            <w:r w:rsidRPr="00677C7D">
              <w:t xml:space="preserve">Діти дошкільного та шкільного віку (1740), їх батьки, молодь, </w:t>
            </w:r>
            <w:r w:rsidRPr="004B4467">
              <w:rPr>
                <w:color w:val="000000"/>
                <w:lang w:eastAsia="uk-UA"/>
              </w:rPr>
              <w:t>працівники навчальних закладів Любарського району</w:t>
            </w:r>
          </w:p>
        </w:tc>
      </w:tr>
      <w:tr w:rsidR="000F6D96" w:rsidRPr="00677C7D" w:rsidTr="00BC4099">
        <w:tc>
          <w:tcPr>
            <w:tcW w:w="3168" w:type="dxa"/>
          </w:tcPr>
          <w:p w:rsidR="000F6D96" w:rsidRPr="004B4467" w:rsidRDefault="000F6D96" w:rsidP="000F6D96">
            <w:pPr>
              <w:rPr>
                <w:b/>
              </w:rPr>
            </w:pPr>
            <w:r w:rsidRPr="004B4467">
              <w:rPr>
                <w:b/>
              </w:rPr>
              <w:t>Стислий опис проекту:</w:t>
            </w:r>
          </w:p>
        </w:tc>
        <w:tc>
          <w:tcPr>
            <w:tcW w:w="6660" w:type="dxa"/>
            <w:gridSpan w:val="4"/>
          </w:tcPr>
          <w:p w:rsidR="000F6D96" w:rsidRPr="00677C7D" w:rsidRDefault="000F6D96" w:rsidP="004B4467">
            <w:pPr>
              <w:jc w:val="both"/>
            </w:pPr>
            <w:r w:rsidRPr="00677C7D">
              <w:t>Низька матеріально-технічна забезпеченість шкіл у сільській місцевості призводить до створення неналежних умов для навчання, неналежної якості надання освітніх послуг. Реалізація проекту передбачає обладнання додаткових комп’ютерних класів в навчальних закладах району, підключення до мережі Інтернет, забезпечення інформаційно-комунікаційними технологіями позашкільних навчальних закладів і дасть можливість молоді займатись дослідницькою та науковою діяльністю, що значно покращить якість надання освітніх послуг в навчальних закладах району та підвищить соціально-економічну привабливість сільської місцевості.</w:t>
            </w:r>
          </w:p>
        </w:tc>
      </w:tr>
      <w:tr w:rsidR="000F6D96" w:rsidRPr="00677C7D" w:rsidTr="00BC4099">
        <w:tc>
          <w:tcPr>
            <w:tcW w:w="3168" w:type="dxa"/>
          </w:tcPr>
          <w:p w:rsidR="000F6D96" w:rsidRPr="004B4467" w:rsidRDefault="000F6D96" w:rsidP="000F6D96">
            <w:pPr>
              <w:rPr>
                <w:b/>
                <w:color w:val="000000"/>
              </w:rPr>
            </w:pPr>
            <w:r w:rsidRPr="004B4467">
              <w:rPr>
                <w:b/>
                <w:color w:val="000000"/>
              </w:rPr>
              <w:t>Очікувані результати:</w:t>
            </w:r>
          </w:p>
        </w:tc>
        <w:tc>
          <w:tcPr>
            <w:tcW w:w="6660" w:type="dxa"/>
            <w:gridSpan w:val="4"/>
          </w:tcPr>
          <w:p w:rsidR="000F6D96" w:rsidRPr="00677C7D" w:rsidRDefault="000F6D96" w:rsidP="004B4467">
            <w:pPr>
              <w:jc w:val="both"/>
            </w:pPr>
            <w:r w:rsidRPr="00677C7D">
              <w:t>Проведено комп’ютеризацію навчальних закладів району.</w:t>
            </w:r>
          </w:p>
          <w:p w:rsidR="000F6D96" w:rsidRPr="00677C7D" w:rsidRDefault="000F6D96" w:rsidP="004B4467">
            <w:pPr>
              <w:jc w:val="both"/>
            </w:pPr>
            <w:r w:rsidRPr="00677C7D">
              <w:t>Створено належні умови для навчання учнів.</w:t>
            </w:r>
          </w:p>
          <w:p w:rsidR="000F6D96" w:rsidRPr="00677C7D" w:rsidRDefault="000F6D96" w:rsidP="004B4467">
            <w:pPr>
              <w:jc w:val="both"/>
            </w:pPr>
            <w:r w:rsidRPr="00677C7D">
              <w:t>Забезпечено заклади освіти інформаційно-комунікаційними технологіями;.</w:t>
            </w:r>
          </w:p>
          <w:p w:rsidR="000F6D96" w:rsidRPr="00677C7D" w:rsidRDefault="000F6D96" w:rsidP="004B4467">
            <w:pPr>
              <w:jc w:val="both"/>
            </w:pPr>
            <w:r w:rsidRPr="00677C7D">
              <w:t>Збільшено кількість молоді, що займаються науковою та дослідницькою діяльністю.</w:t>
            </w:r>
          </w:p>
          <w:p w:rsidR="000F6D96" w:rsidRPr="00677C7D" w:rsidRDefault="000F6D96" w:rsidP="004B4467">
            <w:pPr>
              <w:jc w:val="both"/>
            </w:pPr>
            <w:r w:rsidRPr="00677C7D">
              <w:t>Створено відкритий інформаційно-освітній простір.</w:t>
            </w:r>
          </w:p>
          <w:p w:rsidR="000F6D96" w:rsidRPr="00677C7D" w:rsidRDefault="000F6D96" w:rsidP="004B4467">
            <w:pPr>
              <w:jc w:val="both"/>
            </w:pPr>
            <w:r w:rsidRPr="00677C7D">
              <w:t>Підвищено соціально-економічну привабливість сіл району.</w:t>
            </w:r>
          </w:p>
        </w:tc>
      </w:tr>
      <w:tr w:rsidR="000F6D96" w:rsidRPr="00677C7D" w:rsidTr="00BC4099">
        <w:tc>
          <w:tcPr>
            <w:tcW w:w="3168" w:type="dxa"/>
          </w:tcPr>
          <w:p w:rsidR="000F6D96" w:rsidRPr="004B4467" w:rsidRDefault="000F6D96" w:rsidP="000F6D96">
            <w:pPr>
              <w:rPr>
                <w:b/>
                <w:color w:val="000000"/>
              </w:rPr>
            </w:pPr>
            <w:r w:rsidRPr="004B4467">
              <w:rPr>
                <w:b/>
                <w:color w:val="000000"/>
              </w:rPr>
              <w:t>Ключові заходи проекту:</w:t>
            </w:r>
          </w:p>
        </w:tc>
        <w:tc>
          <w:tcPr>
            <w:tcW w:w="6660" w:type="dxa"/>
            <w:gridSpan w:val="4"/>
          </w:tcPr>
          <w:p w:rsidR="000F6D96" w:rsidRPr="00677C7D" w:rsidRDefault="000F6D96" w:rsidP="004B4467">
            <w:pPr>
              <w:jc w:val="both"/>
            </w:pPr>
            <w:r w:rsidRPr="00677C7D">
              <w:t>Створення необхідної кількості комп’ютерних класів у загальноосвітніх навчальних закладах району.</w:t>
            </w:r>
          </w:p>
          <w:p w:rsidR="000F6D96" w:rsidRPr="00677C7D" w:rsidRDefault="000F6D96" w:rsidP="004B4467">
            <w:pPr>
              <w:jc w:val="both"/>
            </w:pPr>
            <w:r w:rsidRPr="00677C7D">
              <w:t>Створення єдиного освітнього простору.</w:t>
            </w:r>
          </w:p>
          <w:p w:rsidR="000F6D96" w:rsidRPr="00677C7D" w:rsidRDefault="000F6D96" w:rsidP="004B4467">
            <w:pPr>
              <w:jc w:val="both"/>
            </w:pPr>
            <w:r w:rsidRPr="00677C7D">
              <w:t>Організація роботи гуртків позашкільних навчальних закладів.</w:t>
            </w:r>
          </w:p>
        </w:tc>
      </w:tr>
      <w:tr w:rsidR="000F6D96" w:rsidRPr="00677C7D" w:rsidTr="00BC4099">
        <w:tc>
          <w:tcPr>
            <w:tcW w:w="3168" w:type="dxa"/>
          </w:tcPr>
          <w:p w:rsidR="000F6D96" w:rsidRPr="004B4467" w:rsidRDefault="000F6D96" w:rsidP="000F6D96">
            <w:pPr>
              <w:rPr>
                <w:b/>
                <w:color w:val="000000"/>
              </w:rPr>
            </w:pPr>
            <w:r w:rsidRPr="004B4467">
              <w:rPr>
                <w:b/>
                <w:color w:val="000000"/>
              </w:rPr>
              <w:t>Період реалізації:</w:t>
            </w:r>
          </w:p>
        </w:tc>
        <w:tc>
          <w:tcPr>
            <w:tcW w:w="6660" w:type="dxa"/>
            <w:gridSpan w:val="4"/>
            <w:tcBorders>
              <w:bottom w:val="single" w:sz="4" w:space="0" w:color="auto"/>
            </w:tcBorders>
          </w:tcPr>
          <w:p w:rsidR="000F6D96" w:rsidRPr="004B4467" w:rsidRDefault="000F6D96" w:rsidP="000F6D96">
            <w:pPr>
              <w:rPr>
                <w:b/>
              </w:rPr>
            </w:pPr>
            <w:r w:rsidRPr="004B4467">
              <w:rPr>
                <w:b/>
              </w:rPr>
              <w:t>2018-2020 роки:</w:t>
            </w:r>
          </w:p>
        </w:tc>
      </w:tr>
      <w:tr w:rsidR="000F6D96" w:rsidRPr="00677C7D" w:rsidTr="00BC4099">
        <w:trPr>
          <w:trHeight w:val="210"/>
        </w:trPr>
        <w:tc>
          <w:tcPr>
            <w:tcW w:w="3168" w:type="dxa"/>
            <w:vMerge w:val="restart"/>
          </w:tcPr>
          <w:p w:rsidR="000F6D96" w:rsidRPr="004B4467" w:rsidRDefault="000F6D96" w:rsidP="000F6D96">
            <w:pPr>
              <w:rPr>
                <w:b/>
                <w:color w:val="000000"/>
              </w:rPr>
            </w:pPr>
            <w:r w:rsidRPr="004B4467">
              <w:rPr>
                <w:b/>
                <w:color w:val="000000"/>
              </w:rPr>
              <w:t>Орієнтовна вартість проекту, тис.</w:t>
            </w:r>
            <w:r w:rsidR="00B977BA">
              <w:rPr>
                <w:b/>
                <w:color w:val="000000"/>
              </w:rPr>
              <w:t xml:space="preserve"> </w:t>
            </w:r>
            <w:r w:rsidRPr="004B4467">
              <w:rPr>
                <w:b/>
                <w:color w:val="000000"/>
              </w:rPr>
              <w:t>грн.:</w:t>
            </w:r>
          </w:p>
        </w:tc>
        <w:tc>
          <w:tcPr>
            <w:tcW w:w="1620" w:type="dxa"/>
            <w:shd w:val="clear" w:color="auto" w:fill="C0C0C0"/>
          </w:tcPr>
          <w:p w:rsidR="000F6D96" w:rsidRPr="004B4467" w:rsidRDefault="000F6D96" w:rsidP="004B4467">
            <w:pPr>
              <w:jc w:val="center"/>
              <w:rPr>
                <w:b/>
              </w:rPr>
            </w:pPr>
            <w:r w:rsidRPr="004B4467">
              <w:rPr>
                <w:b/>
              </w:rPr>
              <w:t>2018</w:t>
            </w:r>
          </w:p>
        </w:tc>
        <w:tc>
          <w:tcPr>
            <w:tcW w:w="1440" w:type="dxa"/>
            <w:shd w:val="clear" w:color="auto" w:fill="C0C0C0"/>
          </w:tcPr>
          <w:p w:rsidR="000F6D96" w:rsidRPr="004B4467" w:rsidRDefault="000F6D96" w:rsidP="004B4467">
            <w:pPr>
              <w:jc w:val="center"/>
              <w:rPr>
                <w:b/>
              </w:rPr>
            </w:pPr>
            <w:r w:rsidRPr="004B4467">
              <w:rPr>
                <w:b/>
              </w:rPr>
              <w:t>2019</w:t>
            </w:r>
          </w:p>
        </w:tc>
        <w:tc>
          <w:tcPr>
            <w:tcW w:w="1620" w:type="dxa"/>
            <w:shd w:val="clear" w:color="auto" w:fill="C0C0C0"/>
          </w:tcPr>
          <w:p w:rsidR="000F6D96" w:rsidRPr="004B4467" w:rsidRDefault="000F6D96" w:rsidP="004B4467">
            <w:pPr>
              <w:jc w:val="center"/>
              <w:rPr>
                <w:b/>
              </w:rPr>
            </w:pPr>
            <w:r w:rsidRPr="004B4467">
              <w:rPr>
                <w:b/>
              </w:rPr>
              <w:t>2020</w:t>
            </w:r>
          </w:p>
        </w:tc>
        <w:tc>
          <w:tcPr>
            <w:tcW w:w="1980" w:type="dxa"/>
            <w:shd w:val="clear" w:color="auto" w:fill="C0C0C0"/>
          </w:tcPr>
          <w:p w:rsidR="000F6D96" w:rsidRPr="004B4467" w:rsidRDefault="000F6D96" w:rsidP="004B4467">
            <w:pPr>
              <w:jc w:val="center"/>
              <w:rPr>
                <w:b/>
              </w:rPr>
            </w:pPr>
            <w:r w:rsidRPr="004B4467">
              <w:rPr>
                <w:b/>
              </w:rPr>
              <w:t>Разом</w:t>
            </w:r>
          </w:p>
        </w:tc>
      </w:tr>
      <w:tr w:rsidR="000F6D96" w:rsidRPr="00677C7D" w:rsidTr="00BC4099">
        <w:trPr>
          <w:trHeight w:val="345"/>
        </w:trPr>
        <w:tc>
          <w:tcPr>
            <w:tcW w:w="3168" w:type="dxa"/>
            <w:vMerge/>
          </w:tcPr>
          <w:p w:rsidR="000F6D96" w:rsidRPr="004B4467" w:rsidRDefault="000F6D96" w:rsidP="000F6D96">
            <w:pPr>
              <w:rPr>
                <w:b/>
                <w:color w:val="000000"/>
              </w:rPr>
            </w:pPr>
          </w:p>
        </w:tc>
        <w:tc>
          <w:tcPr>
            <w:tcW w:w="1620" w:type="dxa"/>
            <w:vAlign w:val="center"/>
          </w:tcPr>
          <w:p w:rsidR="000F6D96" w:rsidRPr="004B4467" w:rsidRDefault="000F6D96" w:rsidP="004B4467">
            <w:pPr>
              <w:jc w:val="center"/>
              <w:rPr>
                <w:b/>
              </w:rPr>
            </w:pPr>
            <w:r w:rsidRPr="004B4467">
              <w:rPr>
                <w:b/>
              </w:rPr>
              <w:t>100</w:t>
            </w:r>
          </w:p>
        </w:tc>
        <w:tc>
          <w:tcPr>
            <w:tcW w:w="1440" w:type="dxa"/>
            <w:vAlign w:val="center"/>
          </w:tcPr>
          <w:p w:rsidR="000F6D96" w:rsidRPr="004B4467" w:rsidRDefault="000F6D96" w:rsidP="004B4467">
            <w:pPr>
              <w:jc w:val="center"/>
              <w:rPr>
                <w:b/>
              </w:rPr>
            </w:pPr>
            <w:r w:rsidRPr="004B4467">
              <w:rPr>
                <w:b/>
              </w:rPr>
              <w:t>100</w:t>
            </w:r>
          </w:p>
        </w:tc>
        <w:tc>
          <w:tcPr>
            <w:tcW w:w="1620" w:type="dxa"/>
            <w:vAlign w:val="center"/>
          </w:tcPr>
          <w:p w:rsidR="000F6D96" w:rsidRPr="004B4467" w:rsidRDefault="000F6D96" w:rsidP="004B4467">
            <w:pPr>
              <w:jc w:val="center"/>
              <w:rPr>
                <w:b/>
              </w:rPr>
            </w:pPr>
            <w:r w:rsidRPr="004B4467">
              <w:rPr>
                <w:b/>
              </w:rPr>
              <w:t>100</w:t>
            </w:r>
          </w:p>
        </w:tc>
        <w:tc>
          <w:tcPr>
            <w:tcW w:w="1980" w:type="dxa"/>
            <w:vAlign w:val="center"/>
          </w:tcPr>
          <w:p w:rsidR="000F6D96" w:rsidRPr="004B4467" w:rsidRDefault="000F6D96" w:rsidP="004B4467">
            <w:pPr>
              <w:jc w:val="center"/>
              <w:rPr>
                <w:b/>
              </w:rPr>
            </w:pPr>
            <w:r w:rsidRPr="004B4467">
              <w:rPr>
                <w:b/>
              </w:rPr>
              <w:t>300</w:t>
            </w:r>
          </w:p>
        </w:tc>
      </w:tr>
      <w:tr w:rsidR="000F6D96" w:rsidRPr="00677C7D" w:rsidTr="00BC4099">
        <w:tc>
          <w:tcPr>
            <w:tcW w:w="3168" w:type="dxa"/>
          </w:tcPr>
          <w:p w:rsidR="000F6D96" w:rsidRPr="004B4467" w:rsidRDefault="000F6D96" w:rsidP="000F6D96">
            <w:pPr>
              <w:rPr>
                <w:b/>
                <w:color w:val="000000"/>
              </w:rPr>
            </w:pPr>
            <w:r w:rsidRPr="004B4467">
              <w:rPr>
                <w:b/>
                <w:color w:val="000000"/>
              </w:rPr>
              <w:t>Джерела фінансування:</w:t>
            </w:r>
          </w:p>
        </w:tc>
        <w:tc>
          <w:tcPr>
            <w:tcW w:w="6660" w:type="dxa"/>
            <w:gridSpan w:val="4"/>
          </w:tcPr>
          <w:p w:rsidR="000F6D96" w:rsidRPr="00677C7D" w:rsidRDefault="00F4366A" w:rsidP="000F6D96">
            <w:r>
              <w:t>М</w:t>
            </w:r>
            <w:r w:rsidR="000F6D96">
              <w:t xml:space="preserve">ісцевий </w:t>
            </w:r>
            <w:r w:rsidR="000F6D96" w:rsidRPr="00677C7D">
              <w:t>бюджет</w:t>
            </w:r>
          </w:p>
        </w:tc>
      </w:tr>
      <w:tr w:rsidR="000F6D96" w:rsidRPr="00677C7D" w:rsidTr="00BC4099">
        <w:tc>
          <w:tcPr>
            <w:tcW w:w="3168" w:type="dxa"/>
          </w:tcPr>
          <w:p w:rsidR="000F6D96" w:rsidRPr="004B4467" w:rsidRDefault="000F6D96" w:rsidP="000F6D96">
            <w:pPr>
              <w:rPr>
                <w:b/>
                <w:color w:val="000000"/>
              </w:rPr>
            </w:pPr>
            <w:r w:rsidRPr="004B4467">
              <w:rPr>
                <w:b/>
                <w:color w:val="000000"/>
              </w:rPr>
              <w:t>Ключові потенційні учасники реалізації проекту:</w:t>
            </w:r>
          </w:p>
        </w:tc>
        <w:tc>
          <w:tcPr>
            <w:tcW w:w="6660" w:type="dxa"/>
            <w:gridSpan w:val="4"/>
          </w:tcPr>
          <w:p w:rsidR="000F6D96" w:rsidRPr="00677C7D" w:rsidRDefault="000F6D96" w:rsidP="000F6D96">
            <w:r w:rsidRPr="00677C7D">
              <w:t>Любарська райдержадміністрація</w:t>
            </w:r>
          </w:p>
        </w:tc>
      </w:tr>
      <w:tr w:rsidR="000F6D96" w:rsidRPr="00384E49" w:rsidTr="00BC4099">
        <w:tc>
          <w:tcPr>
            <w:tcW w:w="3168" w:type="dxa"/>
          </w:tcPr>
          <w:p w:rsidR="000F6D96" w:rsidRPr="004B4467" w:rsidRDefault="000F6D96" w:rsidP="000F6D96">
            <w:pPr>
              <w:rPr>
                <w:b/>
                <w:color w:val="000000"/>
              </w:rPr>
            </w:pPr>
            <w:r w:rsidRPr="004B4467">
              <w:rPr>
                <w:b/>
                <w:color w:val="000000"/>
              </w:rPr>
              <w:t>Інше:</w:t>
            </w:r>
          </w:p>
        </w:tc>
        <w:tc>
          <w:tcPr>
            <w:tcW w:w="6660" w:type="dxa"/>
            <w:gridSpan w:val="4"/>
          </w:tcPr>
          <w:p w:rsidR="000F6D96" w:rsidRPr="00384E49" w:rsidRDefault="000F6D96" w:rsidP="000F6D96"/>
        </w:tc>
      </w:tr>
    </w:tbl>
    <w:p w:rsidR="000F6D96" w:rsidRDefault="000F6D96" w:rsidP="000F6D96"/>
    <w:p w:rsidR="000F6D96" w:rsidRDefault="000F6D96" w:rsidP="000F6D96">
      <w:r>
        <w:br w:type="page"/>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340"/>
        <w:gridCol w:w="1440"/>
        <w:gridCol w:w="1260"/>
        <w:gridCol w:w="1800"/>
      </w:tblGrid>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t>2.18</w:t>
            </w:r>
            <w:r w:rsidRPr="00677C7D">
              <w:t>. Будівництво спортивного залу Баранівської ЗОШ І-ІІІ ступенів ім. Ольги Сябрук по вул. Звягельська, 17 у місті Баранівка Баранівського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pPr>
            <w:r w:rsidRPr="00677C7D">
              <w:t xml:space="preserve">Забезпечення покращення здоров’я учнів школи. </w:t>
            </w:r>
          </w:p>
          <w:p w:rsidR="000F6D96" w:rsidRPr="00677C7D" w:rsidRDefault="000F6D96" w:rsidP="000F6D96">
            <w:pPr>
              <w:jc w:val="both"/>
            </w:pPr>
            <w:r w:rsidRPr="00677C7D">
              <w:rPr>
                <w:color w:val="000000"/>
                <w:lang w:eastAsia="uk-UA"/>
              </w:rPr>
              <w:t>Підвищення соціально-економічної привабливості міста.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Територія на яку проект</w:t>
            </w:r>
          </w:p>
          <w:p w:rsidR="000F6D96" w:rsidRPr="00677C7D" w:rsidRDefault="000F6D96" w:rsidP="000F6D96">
            <w:pPr>
              <w:rPr>
                <w:b/>
              </w:rPr>
            </w:pPr>
            <w:r w:rsidRPr="00677C7D">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Місто Баранівка Баранівського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Орієнтовна кількість</w:t>
            </w:r>
          </w:p>
          <w:p w:rsidR="000F6D96" w:rsidRPr="00677C7D" w:rsidRDefault="000F6D96" w:rsidP="000F6D96">
            <w:pPr>
              <w:rPr>
                <w:b/>
              </w:rPr>
            </w:pPr>
            <w:r w:rsidRPr="00677C7D">
              <w:rPr>
                <w:b/>
              </w:rPr>
              <w:t>отримувачів вигод</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rPr>
                <w:lang w:eastAsia="it-IT"/>
              </w:rPr>
              <w:t xml:space="preserve">Учні (700 осіб), їх батьки, </w:t>
            </w:r>
            <w:r w:rsidRPr="00677C7D">
              <w:rPr>
                <w:color w:val="000000"/>
                <w:lang w:eastAsia="uk-UA"/>
              </w:rPr>
              <w:t>працівники навчального закладу</w:t>
            </w:r>
            <w:r w:rsidRPr="00677C7D">
              <w:t>, молодь міста.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Стислий опис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будівництво приміщення спортзалу у Баранівський ЗОШ І-ІІІ ступенів, що дозволить та сприятиме покращенню існуючої соціальної інфраструктури на селі та підвищенню його соціально-економічної привабливості.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Очікувані результати</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Завершено будівництво приміщення спортзал</w:t>
            </w:r>
            <w:r w:rsidR="005913AB">
              <w:t>у Барані</w:t>
            </w:r>
            <w:r w:rsidRPr="00677C7D">
              <w:t>вської ЗОШ.</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Забезпечено покращення здоров’я учнів школи.</w:t>
            </w:r>
          </w:p>
          <w:p w:rsidR="000F6D96" w:rsidRPr="00677C7D" w:rsidRDefault="000F6D96" w:rsidP="000F6D96">
            <w:r w:rsidRPr="00677C7D">
              <w:rPr>
                <w:lang w:eastAsia="it-IT"/>
              </w:rPr>
              <w:t>Покращено фізкультурно-оздоровчу роботу в навчальному закладі.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r w:rsidRPr="00677C7D">
              <w:t>Проведення робіт з будівництва спортивного залу.</w:t>
            </w:r>
          </w:p>
        </w:tc>
      </w:tr>
      <w:tr w:rsidR="000F6D96" w:rsidRPr="00677C7D" w:rsidTr="00BC4099">
        <w:trPr>
          <w:trHeight w:val="330"/>
        </w:trPr>
        <w:tc>
          <w:tcPr>
            <w:tcW w:w="2988" w:type="dxa"/>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Період реалізації</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b/>
              </w:rPr>
            </w:pPr>
            <w:r w:rsidRPr="00677C7D">
              <w:rPr>
                <w:b/>
              </w:rPr>
              <w:t>2018 рік:</w:t>
            </w:r>
          </w:p>
        </w:tc>
      </w:tr>
      <w:tr w:rsidR="000F6D96" w:rsidRPr="00677C7D" w:rsidTr="00BC4099">
        <w:tc>
          <w:tcPr>
            <w:tcW w:w="2988" w:type="dxa"/>
            <w:vMerge w:val="restart"/>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BC4099">
        <w:tc>
          <w:tcPr>
            <w:tcW w:w="2988" w:type="dxa"/>
            <w:vMerge/>
            <w:tcBorders>
              <w:left w:val="single" w:sz="4" w:space="0" w:color="auto"/>
              <w:bottom w:val="single" w:sz="4" w:space="0" w:color="auto"/>
              <w:right w:val="single" w:sz="4" w:space="0" w:color="auto"/>
            </w:tcBorders>
          </w:tcPr>
          <w:p w:rsidR="000F6D96" w:rsidRPr="00677C7D" w:rsidRDefault="000F6D96" w:rsidP="000F6D96">
            <w:pPr>
              <w:rPr>
                <w:b/>
              </w:rPr>
            </w:pPr>
          </w:p>
        </w:tc>
        <w:tc>
          <w:tcPr>
            <w:tcW w:w="23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3500</w:t>
            </w:r>
          </w:p>
        </w:tc>
        <w:tc>
          <w:tcPr>
            <w:tcW w:w="14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26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3500</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Джерела фінансування</w:t>
            </w:r>
            <w:r w:rsidR="00B977BA">
              <w:rPr>
                <w:b/>
              </w:rPr>
              <w:t>:</w:t>
            </w:r>
            <w:r w:rsidRPr="00677C7D">
              <w:rPr>
                <w:b/>
              </w:rPr>
              <w:t xml:space="preserve">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Баранівська районна рада, Баранівська райдержадміністрація</w:t>
            </w:r>
          </w:p>
        </w:tc>
      </w:tr>
      <w:tr w:rsidR="000F6D96" w:rsidRPr="00093420"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Інше</w:t>
            </w:r>
            <w:r w:rsidR="00AE6258">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340"/>
        <w:gridCol w:w="1440"/>
        <w:gridCol w:w="1260"/>
        <w:gridCol w:w="1800"/>
      </w:tblGrid>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Pr>
                <w:rFonts w:eastAsia="TimesNewRoman"/>
              </w:rPr>
              <w:t>2.19</w:t>
            </w:r>
            <w:r w:rsidRPr="00677C7D">
              <w:rPr>
                <w:rFonts w:eastAsia="TimesNewRoman"/>
              </w:rPr>
              <w:t>. Капітальний ремонт спортивного залу Зарудинецької ЗОШ І-ІІІ ступенів по вул. Кооперативній, 70 в селі Зарудинці Ружинського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rPr>
                <w:lang w:eastAsia="it-IT"/>
              </w:rPr>
            </w:pPr>
            <w:r w:rsidRPr="00677C7D">
              <w:rPr>
                <w:lang w:eastAsia="it-IT"/>
              </w:rPr>
              <w:t>Покращення рівня надання освітніх послуг.</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pPr>
            <w:r w:rsidRPr="00677C7D">
              <w:t>Забезпечення покращення здоров’я учнів школи.</w:t>
            </w:r>
          </w:p>
          <w:p w:rsidR="000F6D96" w:rsidRPr="00677C7D" w:rsidRDefault="000F6D96" w:rsidP="000F6D96">
            <w:pPr>
              <w:jc w:val="both"/>
            </w:pPr>
            <w:r w:rsidRPr="00677C7D">
              <w:rPr>
                <w:color w:val="000000"/>
                <w:lang w:eastAsia="uk-UA"/>
              </w:rPr>
              <w:t>Підвищення соціально-економічної привабливості села.</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Територія, на яку проект</w:t>
            </w:r>
          </w:p>
          <w:p w:rsidR="000F6D96" w:rsidRPr="00677C7D" w:rsidRDefault="000F6D96" w:rsidP="000F6D96">
            <w:pPr>
              <w:rPr>
                <w:b/>
              </w:rPr>
            </w:pPr>
            <w:r w:rsidRPr="00677C7D">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t>Село Заруд</w:t>
            </w:r>
            <w:r w:rsidRPr="00677C7D">
              <w:t>инці Ружинського району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Орієнтовна кількість</w:t>
            </w:r>
          </w:p>
          <w:p w:rsidR="000F6D96" w:rsidRPr="00677C7D" w:rsidRDefault="000F6D96" w:rsidP="000F6D96">
            <w:pPr>
              <w:rPr>
                <w:b/>
              </w:rPr>
            </w:pPr>
            <w:r w:rsidRPr="00677C7D">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rPr>
                <w:lang w:eastAsia="it-IT"/>
              </w:rPr>
              <w:t xml:space="preserve">Учні (100 осіб), їх батьки, </w:t>
            </w:r>
            <w:r w:rsidRPr="00677C7D">
              <w:rPr>
                <w:color w:val="000000"/>
                <w:lang w:eastAsia="uk-UA"/>
              </w:rPr>
              <w:t>працівники навчального закладу</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Стислий опис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капітальний ремонт приміщення спортзалу Зарудинецької ЗОШ, що сприятиме покращенню існуючої соціальної інфраструктури на селі та підвищенню його соціально-економічної привабливості.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Очікувані результати</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pPr>
            <w:r w:rsidRPr="00677C7D">
              <w:t>Проведення капітальний ремонт спортзалу Зарубинецької ЗОШ.</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 xml:space="preserve">Забезпечено покращення здоров’я учнів школи. </w:t>
            </w:r>
          </w:p>
          <w:p w:rsidR="000F6D96" w:rsidRPr="00677C7D" w:rsidRDefault="000F6D96" w:rsidP="000F6D96">
            <w:pPr>
              <w:jc w:val="both"/>
            </w:pPr>
            <w:r w:rsidRPr="00677C7D">
              <w:rPr>
                <w:lang w:eastAsia="it-IT"/>
              </w:rPr>
              <w:t>Покращено фізкультурно-оздоровчу роботу в навчальному закладі.</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r w:rsidRPr="00677C7D">
              <w:t xml:space="preserve">Проведення робот з реконструкції та капітального ремонту спортивного залу. </w:t>
            </w:r>
          </w:p>
        </w:tc>
      </w:tr>
      <w:tr w:rsidR="000F6D96" w:rsidRPr="00677C7D" w:rsidTr="00BC4099">
        <w:trPr>
          <w:trHeight w:val="330"/>
        </w:trPr>
        <w:tc>
          <w:tcPr>
            <w:tcW w:w="2988" w:type="dxa"/>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Період реалізації</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b/>
              </w:rPr>
            </w:pPr>
            <w:r w:rsidRPr="00677C7D">
              <w:rPr>
                <w:b/>
              </w:rPr>
              <w:t>2018 рік:</w:t>
            </w:r>
          </w:p>
        </w:tc>
      </w:tr>
      <w:tr w:rsidR="000F6D96" w:rsidRPr="00677C7D" w:rsidTr="00BC4099">
        <w:tc>
          <w:tcPr>
            <w:tcW w:w="2988" w:type="dxa"/>
            <w:vMerge w:val="restart"/>
            <w:tcBorders>
              <w:top w:val="single" w:sz="4" w:space="0" w:color="auto"/>
              <w:left w:val="single" w:sz="4" w:space="0" w:color="auto"/>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BC4099">
        <w:tc>
          <w:tcPr>
            <w:tcW w:w="2988" w:type="dxa"/>
            <w:vMerge/>
            <w:tcBorders>
              <w:left w:val="single" w:sz="4" w:space="0" w:color="auto"/>
              <w:bottom w:val="single" w:sz="4" w:space="0" w:color="auto"/>
              <w:right w:val="single" w:sz="4" w:space="0" w:color="auto"/>
            </w:tcBorders>
          </w:tcPr>
          <w:p w:rsidR="000F6D96" w:rsidRPr="00677C7D" w:rsidRDefault="000F6D96" w:rsidP="000F6D96">
            <w:pPr>
              <w:rPr>
                <w:b/>
              </w:rPr>
            </w:pPr>
          </w:p>
        </w:tc>
        <w:tc>
          <w:tcPr>
            <w:tcW w:w="23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500</w:t>
            </w:r>
          </w:p>
        </w:tc>
        <w:tc>
          <w:tcPr>
            <w:tcW w:w="144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26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center"/>
              <w:rPr>
                <w:b/>
              </w:rPr>
            </w:pPr>
            <w:r w:rsidRPr="00677C7D">
              <w:rPr>
                <w:b/>
              </w:rPr>
              <w:t>500</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Джерела фінансування</w:t>
            </w:r>
            <w:r w:rsidR="00B977BA">
              <w:rPr>
                <w:b/>
              </w:rPr>
              <w:t>:</w:t>
            </w:r>
            <w:r w:rsidRPr="00677C7D">
              <w:rPr>
                <w:b/>
              </w:rPr>
              <w:t xml:space="preserve">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Pr>
                <w:lang w:eastAsia="it-IT"/>
              </w:rPr>
              <w:t xml:space="preserve">Місцевий </w:t>
            </w:r>
            <w:r w:rsidRPr="00677C7D">
              <w:rPr>
                <w:lang w:eastAsia="it-IT"/>
              </w:rPr>
              <w:t>бюджет</w:t>
            </w:r>
          </w:p>
        </w:tc>
      </w:tr>
      <w:tr w:rsidR="000F6D96" w:rsidRPr="00677C7D"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r w:rsidR="00B977BA">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jc w:val="both"/>
              <w:rPr>
                <w:lang w:eastAsia="it-IT"/>
              </w:rPr>
            </w:pPr>
            <w:r w:rsidRPr="00677C7D">
              <w:rPr>
                <w:lang w:eastAsia="it-IT"/>
              </w:rPr>
              <w:t>Ружинська райдержадміністрація, Зарудинецька сільська рада</w:t>
            </w:r>
          </w:p>
        </w:tc>
      </w:tr>
      <w:tr w:rsidR="000F6D96" w:rsidRPr="00093420" w:rsidTr="00BC4099">
        <w:tc>
          <w:tcPr>
            <w:tcW w:w="2988" w:type="dxa"/>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r w:rsidRPr="00677C7D">
              <w:rPr>
                <w:b/>
              </w:rPr>
              <w:t>Інше</w:t>
            </w:r>
            <w:r w:rsidR="00AE6258">
              <w:rPr>
                <w:b/>
              </w:rPr>
              <w:t>:</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677C7D" w:rsidRDefault="000F6D96" w:rsidP="000F6D96">
            <w:pPr>
              <w:rPr>
                <w:b/>
              </w:rPr>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677C7D" w:rsidTr="00360102">
        <w:tc>
          <w:tcPr>
            <w:tcW w:w="2988" w:type="dxa"/>
          </w:tcPr>
          <w:p w:rsidR="000F6D96" w:rsidRPr="00677C7D" w:rsidRDefault="000F6D96" w:rsidP="000F6D96">
            <w:pPr>
              <w:rPr>
                <w:b/>
              </w:rPr>
            </w:pPr>
            <w:r w:rsidRPr="00677C7D">
              <w:rPr>
                <w:b/>
              </w:rPr>
              <w:t>Номер і назва завдання:</w:t>
            </w:r>
          </w:p>
        </w:tc>
        <w:tc>
          <w:tcPr>
            <w:tcW w:w="6840" w:type="dxa"/>
            <w:gridSpan w:val="4"/>
          </w:tcPr>
          <w:p w:rsidR="000F6D96" w:rsidRPr="00677C7D" w:rsidRDefault="000F6D96" w:rsidP="000F6D96">
            <w:pPr>
              <w:rPr>
                <w:rFonts w:eastAsia="TimesNewRoman"/>
              </w:rPr>
            </w:pPr>
            <w:r w:rsidRPr="00677C7D">
              <w:t xml:space="preserve">2.3.1. </w:t>
            </w:r>
            <w:r w:rsidRPr="00677C7D">
              <w:rPr>
                <w:rFonts w:eastAsia="TimesNewRoman"/>
              </w:rPr>
              <w:t>Створення умов для проживання молоді на сільських територіях</w:t>
            </w:r>
          </w:p>
        </w:tc>
      </w:tr>
      <w:tr w:rsidR="000F6D96" w:rsidRPr="00677C7D" w:rsidTr="00360102">
        <w:tc>
          <w:tcPr>
            <w:tcW w:w="2988" w:type="dxa"/>
          </w:tcPr>
          <w:p w:rsidR="000F6D96" w:rsidRPr="00677C7D" w:rsidRDefault="000F6D96" w:rsidP="000F6D96">
            <w:pPr>
              <w:rPr>
                <w:b/>
              </w:rPr>
            </w:pPr>
            <w:r w:rsidRPr="00677C7D">
              <w:rPr>
                <w:b/>
              </w:rPr>
              <w:t>Назва проекту:</w:t>
            </w:r>
          </w:p>
        </w:tc>
        <w:tc>
          <w:tcPr>
            <w:tcW w:w="6840" w:type="dxa"/>
            <w:gridSpan w:val="4"/>
          </w:tcPr>
          <w:p w:rsidR="000F6D96" w:rsidRPr="00677C7D" w:rsidRDefault="000F6D96" w:rsidP="000F6D96">
            <w:pPr>
              <w:jc w:val="both"/>
              <w:rPr>
                <w:sz w:val="20"/>
                <w:szCs w:val="20"/>
              </w:rPr>
            </w:pPr>
            <w:r>
              <w:t>2.20</w:t>
            </w:r>
            <w:r w:rsidRPr="00677C7D">
              <w:t>. Будівництво приміщення спортзалу Рижанської гімназії по вул. Кутузова,44 в селі Рижани Хорошівського району</w:t>
            </w:r>
          </w:p>
        </w:tc>
      </w:tr>
      <w:tr w:rsidR="000F6D96" w:rsidRPr="00677C7D" w:rsidTr="00360102">
        <w:tc>
          <w:tcPr>
            <w:tcW w:w="2988" w:type="dxa"/>
          </w:tcPr>
          <w:p w:rsidR="000F6D96" w:rsidRPr="00677C7D" w:rsidRDefault="000F6D96" w:rsidP="000F6D96">
            <w:pPr>
              <w:rPr>
                <w:b/>
              </w:rPr>
            </w:pPr>
            <w:r w:rsidRPr="00677C7D">
              <w:rPr>
                <w:b/>
              </w:rPr>
              <w:t>Цілі проекту:</w:t>
            </w:r>
          </w:p>
        </w:tc>
        <w:tc>
          <w:tcPr>
            <w:tcW w:w="6840" w:type="dxa"/>
            <w:gridSpan w:val="4"/>
          </w:tcPr>
          <w:p w:rsidR="000F6D96" w:rsidRPr="00677C7D" w:rsidRDefault="000F6D96" w:rsidP="000F6D96">
            <w:pPr>
              <w:jc w:val="both"/>
              <w:rPr>
                <w:color w:val="000000"/>
                <w:lang w:eastAsia="uk-UA"/>
              </w:rPr>
            </w:pPr>
            <w:r w:rsidRPr="00677C7D">
              <w:rPr>
                <w:color w:val="000000"/>
                <w:lang w:eastAsia="uk-UA"/>
              </w:rPr>
              <w:t>Створення належних умов для навчання учнів.</w:t>
            </w:r>
          </w:p>
          <w:p w:rsidR="000F6D96" w:rsidRPr="00677C7D" w:rsidRDefault="000F6D96" w:rsidP="000F6D96">
            <w:pPr>
              <w:jc w:val="both"/>
            </w:pPr>
            <w:r w:rsidRPr="00677C7D">
              <w:t xml:space="preserve">Забезпечення покращення здоров’я учнів школи. </w:t>
            </w:r>
          </w:p>
          <w:p w:rsidR="000F6D96" w:rsidRPr="00677C7D" w:rsidRDefault="000F6D96" w:rsidP="000F6D96">
            <w:pPr>
              <w:jc w:val="both"/>
              <w:rPr>
                <w:lang w:eastAsia="it-IT"/>
              </w:rPr>
            </w:pPr>
            <w:r w:rsidRPr="00677C7D">
              <w:rPr>
                <w:lang w:eastAsia="it-IT"/>
              </w:rPr>
              <w:t>Покращення фізкультурно-оздоровчої роботи в навчальному закладі.</w:t>
            </w:r>
          </w:p>
          <w:p w:rsidR="000F6D96" w:rsidRPr="00677C7D" w:rsidRDefault="000F6D96" w:rsidP="000F6D96">
            <w:pPr>
              <w:jc w:val="both"/>
              <w:rPr>
                <w:lang w:eastAsia="it-IT"/>
              </w:rPr>
            </w:pPr>
            <w:r w:rsidRPr="00677C7D">
              <w:rPr>
                <w:color w:val="000000"/>
                <w:lang w:eastAsia="uk-UA"/>
              </w:rPr>
              <w:t>Підвищення соціально-економічної привабливості села.</w:t>
            </w:r>
          </w:p>
        </w:tc>
      </w:tr>
      <w:tr w:rsidR="000F6D96" w:rsidRPr="00677C7D" w:rsidTr="00360102">
        <w:tc>
          <w:tcPr>
            <w:tcW w:w="2988" w:type="dxa"/>
          </w:tcPr>
          <w:p w:rsidR="000F6D96" w:rsidRPr="00677C7D" w:rsidRDefault="000F6D96" w:rsidP="000F6D96">
            <w:pPr>
              <w:rPr>
                <w:b/>
              </w:rPr>
            </w:pPr>
            <w:r w:rsidRPr="00677C7D">
              <w:rPr>
                <w:b/>
              </w:rPr>
              <w:t>Територія, на яку проект матиме вплив:</w:t>
            </w:r>
          </w:p>
        </w:tc>
        <w:tc>
          <w:tcPr>
            <w:tcW w:w="6840" w:type="dxa"/>
            <w:gridSpan w:val="4"/>
          </w:tcPr>
          <w:p w:rsidR="000F6D96" w:rsidRPr="00677C7D" w:rsidRDefault="000F6D96" w:rsidP="000F6D96">
            <w:pPr>
              <w:jc w:val="both"/>
              <w:rPr>
                <w:sz w:val="20"/>
                <w:szCs w:val="20"/>
              </w:rPr>
            </w:pPr>
            <w:r w:rsidRPr="00677C7D">
              <w:rPr>
                <w:lang w:eastAsia="it-IT"/>
              </w:rPr>
              <w:t>Село Рижани Хорошівського району</w:t>
            </w:r>
          </w:p>
        </w:tc>
      </w:tr>
      <w:tr w:rsidR="000F6D96" w:rsidRPr="00677C7D" w:rsidTr="00360102">
        <w:tc>
          <w:tcPr>
            <w:tcW w:w="2988" w:type="dxa"/>
          </w:tcPr>
          <w:p w:rsidR="000F6D96" w:rsidRPr="00677C7D" w:rsidRDefault="000F6D96" w:rsidP="000F6D96">
            <w:pPr>
              <w:rPr>
                <w:b/>
              </w:rPr>
            </w:pPr>
            <w:r w:rsidRPr="00677C7D">
              <w:rPr>
                <w:b/>
              </w:rPr>
              <w:t>Орієнтовна кількість отримувачів вигод</w:t>
            </w:r>
            <w:r w:rsidR="00B977BA">
              <w:rPr>
                <w:b/>
              </w:rPr>
              <w:t>:</w:t>
            </w:r>
          </w:p>
        </w:tc>
        <w:tc>
          <w:tcPr>
            <w:tcW w:w="6840" w:type="dxa"/>
            <w:gridSpan w:val="4"/>
          </w:tcPr>
          <w:p w:rsidR="000F6D96" w:rsidRPr="00677C7D" w:rsidRDefault="000F6D96" w:rsidP="000F6D96">
            <w:pPr>
              <w:jc w:val="both"/>
              <w:rPr>
                <w:sz w:val="20"/>
                <w:szCs w:val="20"/>
              </w:rPr>
            </w:pPr>
            <w:r w:rsidRPr="00677C7D">
              <w:rPr>
                <w:lang w:eastAsia="it-IT"/>
              </w:rPr>
              <w:t xml:space="preserve">Учні (760 осіб), їх батьки, </w:t>
            </w:r>
            <w:r w:rsidRPr="00677C7D">
              <w:rPr>
                <w:color w:val="000000"/>
                <w:lang w:eastAsia="uk-UA"/>
              </w:rPr>
              <w:t>працівники навчального закладу</w:t>
            </w:r>
          </w:p>
        </w:tc>
      </w:tr>
      <w:tr w:rsidR="000F6D96" w:rsidRPr="00677C7D" w:rsidTr="00360102">
        <w:tc>
          <w:tcPr>
            <w:tcW w:w="2988" w:type="dxa"/>
          </w:tcPr>
          <w:p w:rsidR="000F6D96" w:rsidRPr="00677C7D" w:rsidRDefault="000F6D96" w:rsidP="000F6D96">
            <w:pPr>
              <w:rPr>
                <w:b/>
              </w:rPr>
            </w:pPr>
            <w:r w:rsidRPr="00677C7D">
              <w:rPr>
                <w:b/>
              </w:rPr>
              <w:t>Стислий опис проекту:</w:t>
            </w:r>
          </w:p>
        </w:tc>
        <w:tc>
          <w:tcPr>
            <w:tcW w:w="6840" w:type="dxa"/>
            <w:gridSpan w:val="4"/>
          </w:tcPr>
          <w:p w:rsidR="000F6D96" w:rsidRPr="00677C7D" w:rsidRDefault="000F6D96" w:rsidP="000F6D96">
            <w:pPr>
              <w:jc w:val="both"/>
              <w:rPr>
                <w:sz w:val="20"/>
                <w:szCs w:val="20"/>
              </w:rPr>
            </w:pPr>
            <w:r w:rsidRPr="00677C7D">
              <w:t xml:space="preserve">Відсутність належно облаштованого приміщення спортзалу призводить до створення незадовільних умов навчання та виховання, неналежної якості фізкультурно-оздоровчої роботи. Реалізація проекту передбачає будівництво приміщення спортзалу у Рижанській гімназії, що сприятиме покращенню існуючої соціальної інфраструктури на селі та підвищенню його соціально-економічної привабливості. </w:t>
            </w:r>
          </w:p>
        </w:tc>
      </w:tr>
      <w:tr w:rsidR="000F6D96" w:rsidRPr="00677C7D" w:rsidTr="00360102">
        <w:tc>
          <w:tcPr>
            <w:tcW w:w="2988" w:type="dxa"/>
          </w:tcPr>
          <w:p w:rsidR="000F6D96" w:rsidRPr="00677C7D" w:rsidRDefault="000F6D96" w:rsidP="000F6D96">
            <w:pPr>
              <w:rPr>
                <w:b/>
              </w:rPr>
            </w:pPr>
            <w:r w:rsidRPr="00677C7D">
              <w:rPr>
                <w:b/>
              </w:rPr>
              <w:t>Очікувані результати:</w:t>
            </w:r>
          </w:p>
        </w:tc>
        <w:tc>
          <w:tcPr>
            <w:tcW w:w="6840" w:type="dxa"/>
            <w:gridSpan w:val="4"/>
          </w:tcPr>
          <w:p w:rsidR="000F6D96" w:rsidRPr="00677C7D" w:rsidRDefault="000F6D96" w:rsidP="000F6D96">
            <w:pPr>
              <w:jc w:val="both"/>
            </w:pPr>
            <w:r w:rsidRPr="00677C7D">
              <w:t>Завершено будівництво приміщення спортзалу Рижанської гімназії.</w:t>
            </w:r>
          </w:p>
          <w:p w:rsidR="000F6D96" w:rsidRPr="00677C7D" w:rsidRDefault="000F6D96" w:rsidP="000F6D96">
            <w:pPr>
              <w:jc w:val="both"/>
            </w:pPr>
            <w:r w:rsidRPr="00677C7D">
              <w:t>Створено належні умови для навчання учнів.</w:t>
            </w:r>
          </w:p>
          <w:p w:rsidR="000F6D96" w:rsidRPr="00677C7D" w:rsidRDefault="000F6D96" w:rsidP="000F6D96">
            <w:pPr>
              <w:jc w:val="both"/>
            </w:pPr>
            <w:r w:rsidRPr="00677C7D">
              <w:t xml:space="preserve">Забезпечено покращення здоров’я учнів школи. </w:t>
            </w:r>
          </w:p>
          <w:p w:rsidR="000F6D96" w:rsidRPr="00677C7D" w:rsidRDefault="000F6D96" w:rsidP="000F6D96">
            <w:pPr>
              <w:jc w:val="both"/>
              <w:rPr>
                <w:sz w:val="20"/>
                <w:szCs w:val="20"/>
              </w:rPr>
            </w:pPr>
            <w:r w:rsidRPr="00677C7D">
              <w:rPr>
                <w:lang w:eastAsia="it-IT"/>
              </w:rPr>
              <w:t>Покращено фізкультурно-оздоровчу роботу в навчальному закладі.</w:t>
            </w:r>
          </w:p>
        </w:tc>
      </w:tr>
      <w:tr w:rsidR="000F6D96" w:rsidRPr="00677C7D" w:rsidTr="00360102">
        <w:tc>
          <w:tcPr>
            <w:tcW w:w="2988" w:type="dxa"/>
          </w:tcPr>
          <w:p w:rsidR="000F6D96" w:rsidRPr="00677C7D" w:rsidRDefault="000F6D96" w:rsidP="000F6D96">
            <w:pPr>
              <w:rPr>
                <w:b/>
              </w:rPr>
            </w:pPr>
            <w:r w:rsidRPr="00677C7D">
              <w:rPr>
                <w:b/>
              </w:rPr>
              <w:t>Ключові заходи проекту:</w:t>
            </w:r>
          </w:p>
        </w:tc>
        <w:tc>
          <w:tcPr>
            <w:tcW w:w="6840" w:type="dxa"/>
            <w:gridSpan w:val="4"/>
          </w:tcPr>
          <w:p w:rsidR="000F6D96" w:rsidRPr="00677C7D" w:rsidRDefault="000F6D96" w:rsidP="000F6D96">
            <w:pPr>
              <w:jc w:val="both"/>
            </w:pPr>
            <w:r w:rsidRPr="00677C7D">
              <w:t>Підготовка проектно-кошторисної документації.</w:t>
            </w:r>
          </w:p>
          <w:p w:rsidR="000F6D96" w:rsidRPr="00677C7D" w:rsidRDefault="000F6D96" w:rsidP="000F6D96">
            <w:pPr>
              <w:jc w:val="both"/>
              <w:rPr>
                <w:sz w:val="20"/>
                <w:szCs w:val="20"/>
              </w:rPr>
            </w:pPr>
            <w:r w:rsidRPr="00677C7D">
              <w:t>Проведення робіт з будівництва спортзалу.</w:t>
            </w:r>
          </w:p>
        </w:tc>
      </w:tr>
      <w:tr w:rsidR="000F6D96" w:rsidRPr="00677C7D" w:rsidTr="00360102">
        <w:tc>
          <w:tcPr>
            <w:tcW w:w="2988" w:type="dxa"/>
          </w:tcPr>
          <w:p w:rsidR="000F6D96" w:rsidRPr="00677C7D" w:rsidRDefault="000F6D96" w:rsidP="000F6D96">
            <w:pPr>
              <w:rPr>
                <w:b/>
              </w:rPr>
            </w:pPr>
            <w:r w:rsidRPr="00677C7D">
              <w:rPr>
                <w:b/>
              </w:rPr>
              <w:t>Період реалізації:</w:t>
            </w:r>
          </w:p>
        </w:tc>
        <w:tc>
          <w:tcPr>
            <w:tcW w:w="6840" w:type="dxa"/>
            <w:gridSpan w:val="4"/>
            <w:tcBorders>
              <w:bottom w:val="single" w:sz="4" w:space="0" w:color="auto"/>
            </w:tcBorders>
          </w:tcPr>
          <w:p w:rsidR="000F6D96" w:rsidRPr="00677C7D" w:rsidRDefault="000F6D96" w:rsidP="000F6D96">
            <w:pPr>
              <w:jc w:val="both"/>
              <w:rPr>
                <w:b/>
                <w:sz w:val="20"/>
                <w:szCs w:val="20"/>
              </w:rPr>
            </w:pPr>
            <w:r w:rsidRPr="00677C7D">
              <w:rPr>
                <w:b/>
              </w:rPr>
              <w:t>2018 рік:</w:t>
            </w:r>
          </w:p>
        </w:tc>
      </w:tr>
      <w:tr w:rsidR="000F6D96" w:rsidRPr="00677C7D" w:rsidTr="00360102">
        <w:tc>
          <w:tcPr>
            <w:tcW w:w="2988" w:type="dxa"/>
            <w:vMerge w:val="restart"/>
          </w:tcPr>
          <w:p w:rsidR="000F6D96" w:rsidRPr="00677C7D" w:rsidRDefault="000F6D96" w:rsidP="000F6D96">
            <w:pPr>
              <w:rPr>
                <w:b/>
              </w:rPr>
            </w:pPr>
            <w:r w:rsidRPr="00677C7D">
              <w:rPr>
                <w:b/>
              </w:rPr>
              <w:t>Орієнтовна вартість проекту, тис. грн.:</w:t>
            </w:r>
          </w:p>
        </w:tc>
        <w:tc>
          <w:tcPr>
            <w:tcW w:w="1620" w:type="dxa"/>
            <w:shd w:val="clear" w:color="auto" w:fill="CCCCCC"/>
          </w:tcPr>
          <w:p w:rsidR="000F6D96" w:rsidRPr="00677C7D" w:rsidRDefault="000F6D96" w:rsidP="000F6D96">
            <w:pPr>
              <w:jc w:val="center"/>
              <w:rPr>
                <w:b/>
              </w:rPr>
            </w:pPr>
            <w:r w:rsidRPr="00677C7D">
              <w:rPr>
                <w:b/>
              </w:rPr>
              <w:t>2018</w:t>
            </w:r>
          </w:p>
        </w:tc>
        <w:tc>
          <w:tcPr>
            <w:tcW w:w="1800" w:type="dxa"/>
            <w:shd w:val="clear" w:color="auto" w:fill="CCCCCC"/>
          </w:tcPr>
          <w:p w:rsidR="000F6D96" w:rsidRPr="00677C7D" w:rsidRDefault="000F6D96" w:rsidP="000F6D96">
            <w:pPr>
              <w:jc w:val="center"/>
              <w:rPr>
                <w:b/>
              </w:rPr>
            </w:pPr>
            <w:r w:rsidRPr="00677C7D">
              <w:rPr>
                <w:b/>
              </w:rPr>
              <w:t>2019</w:t>
            </w:r>
          </w:p>
        </w:tc>
        <w:tc>
          <w:tcPr>
            <w:tcW w:w="1620" w:type="dxa"/>
            <w:shd w:val="clear" w:color="auto" w:fill="CCCCCC"/>
          </w:tcPr>
          <w:p w:rsidR="000F6D96" w:rsidRPr="00677C7D" w:rsidRDefault="000F6D96" w:rsidP="000F6D96">
            <w:pPr>
              <w:jc w:val="center"/>
              <w:rPr>
                <w:b/>
              </w:rPr>
            </w:pPr>
            <w:r w:rsidRPr="00677C7D">
              <w:rPr>
                <w:b/>
              </w:rPr>
              <w:t>2020</w:t>
            </w:r>
          </w:p>
        </w:tc>
        <w:tc>
          <w:tcPr>
            <w:tcW w:w="1800" w:type="dxa"/>
            <w:shd w:val="clear" w:color="auto" w:fill="CCCCCC"/>
          </w:tcPr>
          <w:p w:rsidR="000F6D96" w:rsidRPr="00677C7D" w:rsidRDefault="000F6D96" w:rsidP="000F6D96">
            <w:pPr>
              <w:jc w:val="center"/>
              <w:rPr>
                <w:b/>
              </w:rPr>
            </w:pPr>
            <w:r w:rsidRPr="00677C7D">
              <w:rPr>
                <w:b/>
              </w:rPr>
              <w:t>Разом</w:t>
            </w:r>
          </w:p>
        </w:tc>
      </w:tr>
      <w:tr w:rsidR="000F6D96" w:rsidRPr="00677C7D" w:rsidTr="00360102">
        <w:tc>
          <w:tcPr>
            <w:tcW w:w="2988" w:type="dxa"/>
            <w:vMerge/>
          </w:tcPr>
          <w:p w:rsidR="000F6D96" w:rsidRPr="00677C7D" w:rsidRDefault="000F6D96" w:rsidP="000F6D96">
            <w:pPr>
              <w:rPr>
                <w:b/>
              </w:rPr>
            </w:pPr>
          </w:p>
        </w:tc>
        <w:tc>
          <w:tcPr>
            <w:tcW w:w="1620" w:type="dxa"/>
          </w:tcPr>
          <w:p w:rsidR="000F6D96" w:rsidRPr="00677C7D" w:rsidRDefault="000F6D96" w:rsidP="000F6D96">
            <w:pPr>
              <w:jc w:val="center"/>
              <w:rPr>
                <w:b/>
              </w:rPr>
            </w:pPr>
            <w:r w:rsidRPr="00677C7D">
              <w:rPr>
                <w:b/>
              </w:rPr>
              <w:t>7500</w:t>
            </w:r>
          </w:p>
        </w:tc>
        <w:tc>
          <w:tcPr>
            <w:tcW w:w="1800" w:type="dxa"/>
          </w:tcPr>
          <w:p w:rsidR="000F6D96" w:rsidRPr="00677C7D" w:rsidRDefault="000F6D96" w:rsidP="000F6D96">
            <w:pPr>
              <w:jc w:val="center"/>
              <w:rPr>
                <w:b/>
              </w:rPr>
            </w:pPr>
            <w:r w:rsidRPr="00677C7D">
              <w:rPr>
                <w:b/>
              </w:rPr>
              <w:t>-</w:t>
            </w:r>
          </w:p>
        </w:tc>
        <w:tc>
          <w:tcPr>
            <w:tcW w:w="1620" w:type="dxa"/>
          </w:tcPr>
          <w:p w:rsidR="000F6D96" w:rsidRPr="00677C7D" w:rsidRDefault="000F6D96" w:rsidP="000F6D96">
            <w:pPr>
              <w:jc w:val="center"/>
              <w:rPr>
                <w:b/>
              </w:rPr>
            </w:pPr>
            <w:r w:rsidRPr="00677C7D">
              <w:rPr>
                <w:b/>
              </w:rPr>
              <w:t>-</w:t>
            </w:r>
          </w:p>
        </w:tc>
        <w:tc>
          <w:tcPr>
            <w:tcW w:w="1800" w:type="dxa"/>
          </w:tcPr>
          <w:p w:rsidR="000F6D96" w:rsidRPr="00677C7D" w:rsidRDefault="000F6D96" w:rsidP="000F6D96">
            <w:pPr>
              <w:jc w:val="center"/>
              <w:rPr>
                <w:b/>
              </w:rPr>
            </w:pPr>
            <w:r w:rsidRPr="00677C7D">
              <w:rPr>
                <w:b/>
              </w:rPr>
              <w:t>7500</w:t>
            </w:r>
          </w:p>
        </w:tc>
      </w:tr>
      <w:tr w:rsidR="000F6D96" w:rsidRPr="00677C7D" w:rsidTr="00360102">
        <w:tc>
          <w:tcPr>
            <w:tcW w:w="2988" w:type="dxa"/>
          </w:tcPr>
          <w:p w:rsidR="000F6D96" w:rsidRPr="00677C7D" w:rsidRDefault="000F6D96" w:rsidP="000F6D96">
            <w:pPr>
              <w:rPr>
                <w:b/>
              </w:rPr>
            </w:pPr>
            <w:r w:rsidRPr="00677C7D">
              <w:rPr>
                <w:b/>
              </w:rPr>
              <w:t>Джерела фінансування:</w:t>
            </w:r>
          </w:p>
        </w:tc>
        <w:tc>
          <w:tcPr>
            <w:tcW w:w="6840" w:type="dxa"/>
            <w:gridSpan w:val="4"/>
          </w:tcPr>
          <w:p w:rsidR="000F6D96" w:rsidRPr="00677C7D" w:rsidRDefault="000F6D96" w:rsidP="000F6D96">
            <w:pPr>
              <w:jc w:val="both"/>
              <w:rPr>
                <w:sz w:val="20"/>
                <w:szCs w:val="20"/>
              </w:rPr>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360102">
        <w:tc>
          <w:tcPr>
            <w:tcW w:w="2988" w:type="dxa"/>
          </w:tcPr>
          <w:p w:rsidR="000F6D96" w:rsidRPr="00677C7D" w:rsidRDefault="000F6D96" w:rsidP="000F6D96">
            <w:pPr>
              <w:rPr>
                <w:b/>
              </w:rPr>
            </w:pPr>
            <w:r w:rsidRPr="00677C7D">
              <w:rPr>
                <w:b/>
              </w:rPr>
              <w:t>Ключові потенційні учасники реалізації проекту:</w:t>
            </w:r>
          </w:p>
        </w:tc>
        <w:tc>
          <w:tcPr>
            <w:tcW w:w="6840" w:type="dxa"/>
            <w:gridSpan w:val="4"/>
          </w:tcPr>
          <w:p w:rsidR="000F6D96" w:rsidRPr="00677C7D" w:rsidRDefault="000F6D96" w:rsidP="000F6D96">
            <w:pPr>
              <w:jc w:val="both"/>
            </w:pPr>
            <w:r w:rsidRPr="00677C7D">
              <w:rPr>
                <w:lang w:eastAsia="it-IT"/>
              </w:rPr>
              <w:t xml:space="preserve">Хорошівська районна рада, Хорошівська райдержадміністрація, Рижанська сільська рада </w:t>
            </w:r>
          </w:p>
        </w:tc>
      </w:tr>
      <w:tr w:rsidR="000F6D96" w:rsidRPr="00807162" w:rsidTr="00360102">
        <w:tc>
          <w:tcPr>
            <w:tcW w:w="2988" w:type="dxa"/>
          </w:tcPr>
          <w:p w:rsidR="000F6D96" w:rsidRPr="00677C7D" w:rsidRDefault="000F6D96" w:rsidP="000F6D96">
            <w:pPr>
              <w:rPr>
                <w:b/>
              </w:rPr>
            </w:pPr>
            <w:r w:rsidRPr="00677C7D">
              <w:rPr>
                <w:b/>
              </w:rPr>
              <w:t>Інше:</w:t>
            </w:r>
          </w:p>
        </w:tc>
        <w:tc>
          <w:tcPr>
            <w:tcW w:w="6840" w:type="dxa"/>
            <w:gridSpan w:val="4"/>
          </w:tcPr>
          <w:p w:rsidR="000F6D96" w:rsidRPr="00677C7D" w:rsidRDefault="000F6D96" w:rsidP="000F6D96">
            <w:pPr>
              <w:jc w:val="both"/>
              <w:rPr>
                <w:sz w:val="20"/>
                <w:szCs w:val="20"/>
              </w:rPr>
            </w:pPr>
          </w:p>
        </w:tc>
      </w:tr>
    </w:tbl>
    <w:p w:rsidR="000F6D96" w:rsidRDefault="000F6D96" w:rsidP="000F6D96"/>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2160"/>
        <w:gridCol w:w="1620"/>
        <w:gridCol w:w="1440"/>
        <w:gridCol w:w="1440"/>
      </w:tblGrid>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Номер і назва завдання:</w:t>
            </w:r>
          </w:p>
        </w:tc>
        <w:tc>
          <w:tcPr>
            <w:tcW w:w="6660" w:type="dxa"/>
            <w:gridSpan w:val="4"/>
            <w:tcBorders>
              <w:left w:val="single" w:sz="4" w:space="0" w:color="auto"/>
            </w:tcBorders>
          </w:tcPr>
          <w:p w:rsidR="000F6D96" w:rsidRPr="00FC4315" w:rsidRDefault="000F6D96" w:rsidP="000F6D96">
            <w:r w:rsidRPr="00FC4315">
              <w:t>2.3.1. Створення умов для проживання молоді на сільських територіях</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Назва проекту:</w:t>
            </w:r>
          </w:p>
        </w:tc>
        <w:tc>
          <w:tcPr>
            <w:tcW w:w="6660" w:type="dxa"/>
            <w:gridSpan w:val="4"/>
            <w:tcBorders>
              <w:left w:val="single" w:sz="4" w:space="0" w:color="auto"/>
            </w:tcBorders>
          </w:tcPr>
          <w:p w:rsidR="000F6D96" w:rsidRPr="00FC4315" w:rsidRDefault="000F6D96" w:rsidP="000F6D96">
            <w:pPr>
              <w:jc w:val="both"/>
            </w:pPr>
            <w:r>
              <w:t>2.21</w:t>
            </w:r>
            <w:r w:rsidRPr="00FC4315">
              <w:t>. Облаштування плавального басейну в молодіжно-спортивному комплексі «Юність» в смт Ємільчине Ємільчинського району</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Цілі проекту:</w:t>
            </w:r>
          </w:p>
        </w:tc>
        <w:tc>
          <w:tcPr>
            <w:tcW w:w="6660" w:type="dxa"/>
            <w:gridSpan w:val="4"/>
            <w:tcBorders>
              <w:left w:val="single" w:sz="4" w:space="0" w:color="auto"/>
            </w:tcBorders>
          </w:tcPr>
          <w:p w:rsidR="000F6D96" w:rsidRPr="00FC4315" w:rsidRDefault="000F6D96" w:rsidP="000F6D96">
            <w:pPr>
              <w:jc w:val="both"/>
            </w:pPr>
            <w:r w:rsidRPr="00FC4315">
              <w:t xml:space="preserve">Поліпшення спортивної інфраструктури в смт Ємільчине для забезпечення потреб молоді та інших категорій населення у послугах з фізичної культури та спорту. </w:t>
            </w:r>
          </w:p>
          <w:p w:rsidR="000F6D96" w:rsidRPr="00FC4315" w:rsidRDefault="000F6D96" w:rsidP="000F6D96">
            <w:pPr>
              <w:jc w:val="both"/>
            </w:pPr>
            <w:r w:rsidRPr="00FC4315">
              <w:t xml:space="preserve">Зміцнення фізичної та оздоровчої активності дітей, молоді та мешканців сіл і селищ району. </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Територія, на яку проект матиме вплив:</w:t>
            </w:r>
          </w:p>
        </w:tc>
        <w:tc>
          <w:tcPr>
            <w:tcW w:w="6660" w:type="dxa"/>
            <w:gridSpan w:val="4"/>
            <w:tcBorders>
              <w:left w:val="single" w:sz="4" w:space="0" w:color="auto"/>
            </w:tcBorders>
          </w:tcPr>
          <w:p w:rsidR="000F6D96" w:rsidRPr="00FC4315" w:rsidRDefault="000F6D96" w:rsidP="000F6D96">
            <w:r w:rsidRPr="00FC4315">
              <w:t>Смт Ємільчине та Ємільчинський район</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Орієнтовна кількість отримувачів вигод:</w:t>
            </w:r>
          </w:p>
        </w:tc>
        <w:tc>
          <w:tcPr>
            <w:tcW w:w="6660" w:type="dxa"/>
            <w:gridSpan w:val="4"/>
            <w:tcBorders>
              <w:left w:val="single" w:sz="4" w:space="0" w:color="auto"/>
            </w:tcBorders>
          </w:tcPr>
          <w:p w:rsidR="000F6D96" w:rsidRPr="00FC4315" w:rsidRDefault="000F6D96" w:rsidP="000F6D96">
            <w:pPr>
              <w:jc w:val="both"/>
            </w:pPr>
            <w:r w:rsidRPr="00FC4315">
              <w:t>Діти (понад 2000 осіб), молодь та населення Ємільчинського району (33,3 тис. осіб)</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Стислий опис проекту:</w:t>
            </w:r>
          </w:p>
        </w:tc>
        <w:tc>
          <w:tcPr>
            <w:tcW w:w="6660" w:type="dxa"/>
            <w:gridSpan w:val="4"/>
            <w:tcBorders>
              <w:left w:val="single" w:sz="4" w:space="0" w:color="auto"/>
            </w:tcBorders>
          </w:tcPr>
          <w:p w:rsidR="000F6D96" w:rsidRPr="00FC4315" w:rsidRDefault="000F6D96" w:rsidP="000F6D96">
            <w:pPr>
              <w:widowControl w:val="0"/>
              <w:suppressLineNumbers/>
              <w:jc w:val="both"/>
              <w:outlineLvl w:val="1"/>
            </w:pPr>
            <w:r w:rsidRPr="00FC4315">
              <w:rPr>
                <w:lang w:eastAsia="it-IT"/>
              </w:rPr>
              <w:t xml:space="preserve">Облаштування плавального басейну в молодіжно-спортивному комплексі «Юність» в смт Ємільчине сприятиме </w:t>
            </w:r>
            <w:r w:rsidRPr="00FC4315">
              <w:t>фізичному вихованню, поліпшенню стану здоров'я, веденню здорового способу життя і подовження його тривалості як у дітей і молоді, так і дорослого населення.</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Очікувані результати:</w:t>
            </w:r>
          </w:p>
        </w:tc>
        <w:tc>
          <w:tcPr>
            <w:tcW w:w="6660" w:type="dxa"/>
            <w:gridSpan w:val="4"/>
            <w:tcBorders>
              <w:left w:val="single" w:sz="4" w:space="0" w:color="auto"/>
            </w:tcBorders>
          </w:tcPr>
          <w:p w:rsidR="000F6D96" w:rsidRPr="00FC4315" w:rsidRDefault="000F6D96" w:rsidP="000F6D96">
            <w:pPr>
              <w:jc w:val="both"/>
            </w:pPr>
            <w:r w:rsidRPr="00FC4315">
              <w:t xml:space="preserve">Облаштовано плавальний басейн. </w:t>
            </w:r>
          </w:p>
          <w:p w:rsidR="000F6D96" w:rsidRPr="00FC4315" w:rsidRDefault="000F6D96" w:rsidP="000F6D96">
            <w:pPr>
              <w:jc w:val="both"/>
            </w:pPr>
            <w:r w:rsidRPr="00FC4315">
              <w:t xml:space="preserve">Поліпшено спортивну інфраструктуру в сільській місцевості. </w:t>
            </w:r>
          </w:p>
          <w:p w:rsidR="000F6D96" w:rsidRPr="00FC4315" w:rsidRDefault="000F6D96" w:rsidP="000F6D96">
            <w:pPr>
              <w:jc w:val="both"/>
            </w:pPr>
            <w:r w:rsidRPr="00FC4315">
              <w:t xml:space="preserve">Забезпечено потребу молоді та інших категорій населення у послугах з фізичної культури та спорту. </w:t>
            </w:r>
          </w:p>
          <w:p w:rsidR="000F6D96" w:rsidRPr="00FC4315" w:rsidRDefault="000F6D96" w:rsidP="000F6D96">
            <w:pPr>
              <w:jc w:val="both"/>
            </w:pPr>
            <w:r w:rsidRPr="00FC4315">
              <w:t>Забезпечено покращення здоров’я дітей, молоді та мешканців сіл і селищ району та, виховання у них здорового способу життя.</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Ключові заходи проекту:</w:t>
            </w:r>
          </w:p>
        </w:tc>
        <w:tc>
          <w:tcPr>
            <w:tcW w:w="6660" w:type="dxa"/>
            <w:gridSpan w:val="4"/>
            <w:tcBorders>
              <w:left w:val="single" w:sz="4" w:space="0" w:color="auto"/>
            </w:tcBorders>
          </w:tcPr>
          <w:p w:rsidR="000F6D96" w:rsidRPr="00FC4315" w:rsidRDefault="000F6D96" w:rsidP="000F6D96">
            <w:pPr>
              <w:jc w:val="both"/>
            </w:pPr>
            <w:r w:rsidRPr="00FC4315">
              <w:t>Проведення робіт з облаштування плавального басейну в молодіжно-спортивному комплексі.</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Період реалізації:</w:t>
            </w:r>
          </w:p>
        </w:tc>
        <w:tc>
          <w:tcPr>
            <w:tcW w:w="6660" w:type="dxa"/>
            <w:gridSpan w:val="4"/>
            <w:tcBorders>
              <w:left w:val="single" w:sz="4" w:space="0" w:color="auto"/>
              <w:bottom w:val="single" w:sz="4" w:space="0" w:color="000000"/>
            </w:tcBorders>
          </w:tcPr>
          <w:p w:rsidR="000F6D96" w:rsidRPr="00FC4315" w:rsidRDefault="000F6D96" w:rsidP="000F6D96">
            <w:pPr>
              <w:rPr>
                <w:b/>
              </w:rPr>
            </w:pPr>
            <w:r w:rsidRPr="00FC4315">
              <w:rPr>
                <w:b/>
              </w:rPr>
              <w:t>2018-2020 роки:</w:t>
            </w:r>
          </w:p>
        </w:tc>
      </w:tr>
      <w:tr w:rsidR="000F6D96" w:rsidRPr="00FC4315" w:rsidTr="00360102">
        <w:tc>
          <w:tcPr>
            <w:tcW w:w="3168" w:type="dxa"/>
            <w:vMerge w:val="restart"/>
            <w:tcBorders>
              <w:right w:val="single" w:sz="4" w:space="0" w:color="auto"/>
            </w:tcBorders>
          </w:tcPr>
          <w:p w:rsidR="000F6D96" w:rsidRPr="00FC4315" w:rsidRDefault="000F6D96" w:rsidP="000F6D96">
            <w:pPr>
              <w:rPr>
                <w:b/>
              </w:rPr>
            </w:pPr>
            <w:r w:rsidRPr="00FC4315">
              <w:rPr>
                <w:b/>
              </w:rPr>
              <w:t>Орієнтована вартість проекту тис. грн.:</w:t>
            </w:r>
          </w:p>
        </w:tc>
        <w:tc>
          <w:tcPr>
            <w:tcW w:w="216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2018</w:t>
            </w:r>
          </w:p>
        </w:tc>
        <w:tc>
          <w:tcPr>
            <w:tcW w:w="162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2019</w:t>
            </w:r>
          </w:p>
        </w:tc>
        <w:tc>
          <w:tcPr>
            <w:tcW w:w="1440" w:type="dxa"/>
            <w:tcBorders>
              <w:left w:val="single" w:sz="4" w:space="0" w:color="auto"/>
              <w:right w:val="single" w:sz="4" w:space="0" w:color="auto"/>
            </w:tcBorders>
            <w:shd w:val="clear" w:color="auto" w:fill="C0C0C0"/>
          </w:tcPr>
          <w:p w:rsidR="000F6D96" w:rsidRPr="00FC4315" w:rsidRDefault="000F6D96" w:rsidP="000F6D96">
            <w:pPr>
              <w:jc w:val="center"/>
              <w:rPr>
                <w:b/>
              </w:rPr>
            </w:pPr>
            <w:r w:rsidRPr="00FC4315">
              <w:rPr>
                <w:b/>
              </w:rPr>
              <w:t>2020</w:t>
            </w:r>
          </w:p>
        </w:tc>
        <w:tc>
          <w:tcPr>
            <w:tcW w:w="1440" w:type="dxa"/>
            <w:tcBorders>
              <w:left w:val="single" w:sz="4" w:space="0" w:color="auto"/>
            </w:tcBorders>
            <w:shd w:val="clear" w:color="auto" w:fill="C0C0C0"/>
          </w:tcPr>
          <w:p w:rsidR="000F6D96" w:rsidRPr="00FC4315" w:rsidRDefault="000F6D96" w:rsidP="000F6D96">
            <w:pPr>
              <w:jc w:val="center"/>
              <w:rPr>
                <w:b/>
              </w:rPr>
            </w:pPr>
            <w:r w:rsidRPr="00FC4315">
              <w:rPr>
                <w:b/>
              </w:rPr>
              <w:t>Разом</w:t>
            </w:r>
          </w:p>
        </w:tc>
      </w:tr>
      <w:tr w:rsidR="000F6D96" w:rsidRPr="00FC4315" w:rsidTr="00360102">
        <w:trPr>
          <w:trHeight w:val="102"/>
        </w:trPr>
        <w:tc>
          <w:tcPr>
            <w:tcW w:w="3168" w:type="dxa"/>
            <w:vMerge/>
            <w:tcBorders>
              <w:right w:val="single" w:sz="4" w:space="0" w:color="auto"/>
            </w:tcBorders>
          </w:tcPr>
          <w:p w:rsidR="000F6D96" w:rsidRPr="00FC4315" w:rsidRDefault="000F6D96" w:rsidP="000F6D96">
            <w:pPr>
              <w:rPr>
                <w:b/>
              </w:rPr>
            </w:pPr>
          </w:p>
        </w:tc>
        <w:tc>
          <w:tcPr>
            <w:tcW w:w="2160" w:type="dxa"/>
            <w:tcBorders>
              <w:left w:val="single" w:sz="4" w:space="0" w:color="auto"/>
              <w:right w:val="single" w:sz="4" w:space="0" w:color="auto"/>
            </w:tcBorders>
          </w:tcPr>
          <w:p w:rsidR="000F6D96" w:rsidRPr="00FC4315" w:rsidRDefault="000F6D96" w:rsidP="000F6D96">
            <w:pPr>
              <w:jc w:val="center"/>
              <w:rPr>
                <w:b/>
              </w:rPr>
            </w:pPr>
            <w:r w:rsidRPr="00FC4315">
              <w:rPr>
                <w:b/>
              </w:rPr>
              <w:t>4660,4</w:t>
            </w:r>
          </w:p>
        </w:tc>
        <w:tc>
          <w:tcPr>
            <w:tcW w:w="1620" w:type="dxa"/>
            <w:tcBorders>
              <w:left w:val="single" w:sz="4" w:space="0" w:color="auto"/>
              <w:right w:val="single" w:sz="4" w:space="0" w:color="auto"/>
            </w:tcBorders>
          </w:tcPr>
          <w:p w:rsidR="000F6D96" w:rsidRPr="00FC4315" w:rsidRDefault="000F6D96" w:rsidP="000F6D96">
            <w:pPr>
              <w:jc w:val="center"/>
              <w:rPr>
                <w:b/>
              </w:rPr>
            </w:pPr>
            <w:r w:rsidRPr="00FC4315">
              <w:rPr>
                <w:b/>
              </w:rPr>
              <w:t>4000</w:t>
            </w:r>
          </w:p>
        </w:tc>
        <w:tc>
          <w:tcPr>
            <w:tcW w:w="1440" w:type="dxa"/>
            <w:tcBorders>
              <w:left w:val="single" w:sz="4" w:space="0" w:color="auto"/>
              <w:right w:val="single" w:sz="4" w:space="0" w:color="auto"/>
            </w:tcBorders>
          </w:tcPr>
          <w:p w:rsidR="000F6D96" w:rsidRPr="00FC4315" w:rsidRDefault="000F6D96" w:rsidP="000F6D96">
            <w:pPr>
              <w:jc w:val="center"/>
              <w:rPr>
                <w:b/>
              </w:rPr>
            </w:pPr>
            <w:r w:rsidRPr="00FC4315">
              <w:rPr>
                <w:b/>
              </w:rPr>
              <w:t>3000</w:t>
            </w:r>
          </w:p>
        </w:tc>
        <w:tc>
          <w:tcPr>
            <w:tcW w:w="1440" w:type="dxa"/>
            <w:tcBorders>
              <w:left w:val="single" w:sz="4" w:space="0" w:color="auto"/>
            </w:tcBorders>
          </w:tcPr>
          <w:p w:rsidR="000F6D96" w:rsidRPr="00FC4315" w:rsidRDefault="000F6D96" w:rsidP="000F6D96">
            <w:pPr>
              <w:jc w:val="center"/>
              <w:rPr>
                <w:b/>
              </w:rPr>
            </w:pPr>
            <w:r w:rsidRPr="00FC4315">
              <w:rPr>
                <w:b/>
              </w:rPr>
              <w:t>11660,4</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Джерела фінансування:</w:t>
            </w:r>
          </w:p>
        </w:tc>
        <w:tc>
          <w:tcPr>
            <w:tcW w:w="6660" w:type="dxa"/>
            <w:gridSpan w:val="4"/>
            <w:tcBorders>
              <w:left w:val="single" w:sz="4" w:space="0" w:color="auto"/>
            </w:tcBorders>
          </w:tcPr>
          <w:p w:rsidR="000F6D96" w:rsidRPr="00FC4315" w:rsidRDefault="000F6D96" w:rsidP="007D2116">
            <w:pPr>
              <w:jc w:val="both"/>
            </w:pPr>
            <w:r w:rsidRPr="00FC4315">
              <w:t xml:space="preserve">Державний бюджет (державний фонд регіонального розвитку), </w:t>
            </w:r>
            <w:r>
              <w:t xml:space="preserve">місцеві </w:t>
            </w:r>
            <w:r w:rsidRPr="00FC4315">
              <w:t>бюджет</w:t>
            </w:r>
          </w:p>
        </w:tc>
      </w:tr>
      <w:tr w:rsidR="000F6D96" w:rsidRPr="00FC4315" w:rsidTr="00360102">
        <w:tc>
          <w:tcPr>
            <w:tcW w:w="3168" w:type="dxa"/>
            <w:tcBorders>
              <w:right w:val="single" w:sz="4" w:space="0" w:color="auto"/>
            </w:tcBorders>
          </w:tcPr>
          <w:p w:rsidR="000F6D96" w:rsidRPr="00FC4315" w:rsidRDefault="000F6D96" w:rsidP="000F6D96">
            <w:pPr>
              <w:rPr>
                <w:b/>
              </w:rPr>
            </w:pPr>
            <w:r w:rsidRPr="00FC4315">
              <w:rPr>
                <w:b/>
              </w:rPr>
              <w:t>Ключові потенційні учасники реалізації проекту:</w:t>
            </w:r>
          </w:p>
        </w:tc>
        <w:tc>
          <w:tcPr>
            <w:tcW w:w="6660" w:type="dxa"/>
            <w:gridSpan w:val="4"/>
            <w:tcBorders>
              <w:left w:val="single" w:sz="4" w:space="0" w:color="auto"/>
            </w:tcBorders>
          </w:tcPr>
          <w:p w:rsidR="000F6D96" w:rsidRPr="00FC4315" w:rsidRDefault="000F6D96" w:rsidP="000F6D96">
            <w:pPr>
              <w:jc w:val="both"/>
            </w:pPr>
            <w:r w:rsidRPr="00FC4315">
              <w:t>Ємільчинська райдержадміністрація, Ємільчинська селищна рада</w:t>
            </w:r>
          </w:p>
        </w:tc>
      </w:tr>
      <w:tr w:rsidR="000F6D96" w:rsidRPr="00521A75" w:rsidTr="00360102">
        <w:tc>
          <w:tcPr>
            <w:tcW w:w="3168" w:type="dxa"/>
            <w:tcBorders>
              <w:right w:val="single" w:sz="4" w:space="0" w:color="auto"/>
            </w:tcBorders>
          </w:tcPr>
          <w:p w:rsidR="000F6D96" w:rsidRPr="00FC4315" w:rsidRDefault="000F6D96" w:rsidP="000F6D96">
            <w:pPr>
              <w:rPr>
                <w:b/>
              </w:rPr>
            </w:pPr>
            <w:r w:rsidRPr="00FC4315">
              <w:rPr>
                <w:b/>
              </w:rPr>
              <w:t>Інше:</w:t>
            </w:r>
          </w:p>
        </w:tc>
        <w:tc>
          <w:tcPr>
            <w:tcW w:w="6660" w:type="dxa"/>
            <w:gridSpan w:val="4"/>
            <w:tcBorders>
              <w:left w:val="single" w:sz="4" w:space="0" w:color="auto"/>
            </w:tcBorders>
          </w:tcPr>
          <w:p w:rsidR="000F6D96" w:rsidRPr="00FC4315" w:rsidRDefault="000F6D96" w:rsidP="000F6D96">
            <w:pPr>
              <w:jc w:val="both"/>
            </w:pPr>
            <w:r w:rsidRPr="00FC4315">
              <w:t xml:space="preserve">Проект знаходиться на стадії будівництва. Кошторисна вартість проекту становить більше 11000 тис. грн. </w:t>
            </w:r>
          </w:p>
        </w:tc>
      </w:tr>
    </w:tbl>
    <w:p w:rsidR="000F6D96" w:rsidRDefault="000F6D96" w:rsidP="000F6D96">
      <w:r>
        <w:br w:type="page"/>
      </w:r>
    </w:p>
    <w:tbl>
      <w:tblPr>
        <w:tblW w:w="5000" w:type="pct"/>
        <w:tblCellMar>
          <w:left w:w="70" w:type="dxa"/>
          <w:right w:w="70" w:type="dxa"/>
        </w:tblCellMar>
        <w:tblLook w:val="0000" w:firstRow="0" w:lastRow="0" w:firstColumn="0" w:lastColumn="0" w:noHBand="0" w:noVBand="0"/>
      </w:tblPr>
      <w:tblGrid>
        <w:gridCol w:w="3224"/>
        <w:gridCol w:w="1854"/>
        <w:gridCol w:w="1668"/>
        <w:gridCol w:w="1482"/>
        <w:gridCol w:w="1551"/>
      </w:tblGrid>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Номер і назва завдання: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pBdr>
                <w:left w:val="single" w:sz="8" w:space="4" w:color="000000"/>
              </w:pBdr>
              <w:snapToGrid w:val="0"/>
              <w:jc w:val="both"/>
            </w:pPr>
            <w:r w:rsidRPr="00677C7D">
              <w:t>2.3.1. Створення умов для проживання молоді на сільських територіях</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Назва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lang w:eastAsia="it-IT"/>
              </w:rPr>
              <w:t>2.2</w:t>
            </w:r>
            <w:r>
              <w:rPr>
                <w:lang w:eastAsia="it-IT"/>
              </w:rPr>
              <w:t>2</w:t>
            </w:r>
            <w:r w:rsidRPr="00677C7D">
              <w:rPr>
                <w:lang w:eastAsia="it-IT"/>
              </w:rPr>
              <w:t>. Створення багатофункціональних спортивних майданчиків із синтетичним покриттям у місті Малині</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Цілі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pPr>
            <w:r w:rsidRPr="00677C7D">
              <w:t>Розвиток масової фізкультури та спорту.</w:t>
            </w:r>
          </w:p>
          <w:p w:rsidR="000F6D96" w:rsidRPr="00677C7D" w:rsidRDefault="000F6D96" w:rsidP="000F6D96">
            <w:pPr>
              <w:snapToGrid w:val="0"/>
              <w:jc w:val="both"/>
              <w:rPr>
                <w:color w:val="000000"/>
              </w:rPr>
            </w:pPr>
            <w:r w:rsidRPr="00677C7D">
              <w:rPr>
                <w:spacing w:val="-1"/>
              </w:rPr>
              <w:t xml:space="preserve">Створення сприятливих умов для залучення дітей, молоді, мешканців </w:t>
            </w:r>
            <w:r w:rsidRPr="00677C7D">
              <w:t xml:space="preserve"> міста до занять різними видами спорту, що сприяють зміцненню їх фізичної, духовної й оздоровчої активності.</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Територія, на яку проект матиме вплив:</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Місто Малин</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Орієнтовна кількість отримувачів вигод:</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Населення міста Малина (26,8 тис. осіб)</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Стислий опис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rPr>
                <w:color w:val="000000"/>
                <w:shd w:val="clear" w:color="auto" w:fill="FFFFFF"/>
              </w:rPr>
            </w:pPr>
            <w:r w:rsidRPr="00677C7D">
              <w:t xml:space="preserve">Спортивні команди та окремі спортсмени міста постійно займають перші та призові місця в різних чемпіонатах та спортивних змаганнях в Україні та області. Але на сьогоднішній день тренування проводяться в спортивних залах навчальних закладів та </w:t>
            </w:r>
            <w:r w:rsidR="00A73FBD">
              <w:t>дитячо-юнацької спортивної школи</w:t>
            </w:r>
            <w:r w:rsidRPr="00677C7D">
              <w:t xml:space="preserve">, які не повністю відповідають сучасним вимогам. До того ж призначені вони для проведення навчального процесу в цих закладах. </w:t>
            </w:r>
            <w:r w:rsidRPr="00677C7D">
              <w:rPr>
                <w:color w:val="000000"/>
              </w:rPr>
              <w:t>Реалізація проекту</w:t>
            </w:r>
            <w:r w:rsidRPr="00677C7D">
              <w:rPr>
                <w:color w:val="000000"/>
                <w:shd w:val="clear" w:color="auto" w:fill="FFFFFF"/>
              </w:rPr>
              <w:t xml:space="preserve"> побудови спортивних майданчиків дасть можливість користуватися ними у будь-яку пору року для заняття різними видами спорту населенням різних вікових груп.</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Очікувані результати:</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tabs>
                <w:tab w:val="left" w:pos="292"/>
              </w:tabs>
              <w:jc w:val="both"/>
              <w:rPr>
                <w:color w:val="000000"/>
              </w:rPr>
            </w:pPr>
            <w:r w:rsidRPr="00677C7D">
              <w:rPr>
                <w:color w:val="000000"/>
              </w:rPr>
              <w:t>Завершено будівництво багатофункціональних спортивних майданчиків із синтетичним покриттям.</w:t>
            </w:r>
          </w:p>
          <w:p w:rsidR="000F6D96" w:rsidRPr="00677C7D" w:rsidRDefault="000F6D96" w:rsidP="000F6D96">
            <w:pPr>
              <w:tabs>
                <w:tab w:val="left" w:pos="292"/>
              </w:tabs>
              <w:jc w:val="both"/>
              <w:rPr>
                <w:color w:val="000000"/>
              </w:rPr>
            </w:pPr>
            <w:r w:rsidRPr="00677C7D">
              <w:rPr>
                <w:color w:val="000000"/>
              </w:rPr>
              <w:t>Збільшено кількість дітей, молоді, мешканців міста, які займаються фізичною культурою та спортом.</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Ключові заходи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tabs>
                <w:tab w:val="left" w:pos="292"/>
              </w:tabs>
              <w:jc w:val="both"/>
            </w:pPr>
            <w:r w:rsidRPr="00677C7D">
              <w:t>Виготовлення проектно-кошторисної документації.</w:t>
            </w:r>
          </w:p>
          <w:p w:rsidR="000F6D96" w:rsidRPr="00677C7D" w:rsidRDefault="000F6D96" w:rsidP="000F6D96">
            <w:pPr>
              <w:tabs>
                <w:tab w:val="left" w:pos="292"/>
              </w:tabs>
              <w:jc w:val="both"/>
            </w:pPr>
            <w:r w:rsidRPr="00677C7D">
              <w:t>Визначення виконавця робіт.</w:t>
            </w:r>
          </w:p>
          <w:p w:rsidR="000F6D96" w:rsidRPr="00677C7D" w:rsidRDefault="000F6D96" w:rsidP="000F6D96">
            <w:pPr>
              <w:tabs>
                <w:tab w:val="left" w:pos="292"/>
              </w:tabs>
              <w:jc w:val="both"/>
              <w:rPr>
                <w:color w:val="000000"/>
              </w:rPr>
            </w:pPr>
            <w:r w:rsidRPr="00677C7D">
              <w:t xml:space="preserve">Проведення робіт з будівництва </w:t>
            </w:r>
            <w:r w:rsidRPr="00677C7D">
              <w:rPr>
                <w:lang w:eastAsia="it-IT"/>
              </w:rPr>
              <w:t>багатофункціональних спортивних майданчиків із синтетичним покриттям.</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Період реалізації:</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b/>
                <w:bCs/>
                <w:color w:val="000000"/>
              </w:rPr>
            </w:pPr>
            <w:r w:rsidRPr="00677C7D">
              <w:rPr>
                <w:b/>
                <w:bCs/>
                <w:color w:val="000000"/>
              </w:rPr>
              <w:t>2018 рік:</w:t>
            </w:r>
          </w:p>
        </w:tc>
      </w:tr>
      <w:tr w:rsidR="000F6D96" w:rsidRPr="00677C7D">
        <w:tc>
          <w:tcPr>
            <w:tcW w:w="1648" w:type="pct"/>
            <w:vMerge w:val="restar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Орієнтовна вартість проекту, тис. грн.:</w:t>
            </w:r>
          </w:p>
        </w:tc>
        <w:tc>
          <w:tcPr>
            <w:tcW w:w="948"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2018</w:t>
            </w:r>
          </w:p>
        </w:tc>
        <w:tc>
          <w:tcPr>
            <w:tcW w:w="853"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2019</w:t>
            </w:r>
          </w:p>
        </w:tc>
        <w:tc>
          <w:tcPr>
            <w:tcW w:w="758" w:type="pct"/>
            <w:tcBorders>
              <w:top w:val="single" w:sz="4" w:space="0" w:color="000000"/>
              <w:left w:val="single" w:sz="4" w:space="0" w:color="000000"/>
              <w:bottom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2020</w:t>
            </w:r>
          </w:p>
        </w:tc>
        <w:tc>
          <w:tcPr>
            <w:tcW w:w="793"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677C7D" w:rsidRDefault="000F6D96" w:rsidP="000F6D96">
            <w:pPr>
              <w:snapToGrid w:val="0"/>
              <w:jc w:val="center"/>
              <w:rPr>
                <w:b/>
                <w:bCs/>
                <w:color w:val="000000"/>
              </w:rPr>
            </w:pPr>
            <w:r w:rsidRPr="00677C7D">
              <w:rPr>
                <w:b/>
                <w:bCs/>
                <w:color w:val="000000"/>
              </w:rPr>
              <w:t>Разом</w:t>
            </w:r>
          </w:p>
        </w:tc>
      </w:tr>
      <w:tr w:rsidR="000F6D96" w:rsidRPr="00677C7D">
        <w:tc>
          <w:tcPr>
            <w:tcW w:w="1648" w:type="pct"/>
            <w:vMerge/>
            <w:tcBorders>
              <w:top w:val="single" w:sz="4" w:space="0" w:color="000000"/>
              <w:left w:val="single" w:sz="4" w:space="0" w:color="000000"/>
              <w:bottom w:val="single" w:sz="4" w:space="0" w:color="000000"/>
            </w:tcBorders>
          </w:tcPr>
          <w:p w:rsidR="000F6D96" w:rsidRPr="00677C7D" w:rsidRDefault="000F6D96" w:rsidP="000F6D96">
            <w:pPr>
              <w:snapToGrid w:val="0"/>
              <w:rPr>
                <w:b/>
                <w:bCs/>
                <w:color w:val="000000"/>
              </w:rPr>
            </w:pPr>
          </w:p>
        </w:tc>
        <w:tc>
          <w:tcPr>
            <w:tcW w:w="948"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170</w:t>
            </w:r>
          </w:p>
        </w:tc>
        <w:tc>
          <w:tcPr>
            <w:tcW w:w="853"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w:t>
            </w:r>
          </w:p>
        </w:tc>
        <w:tc>
          <w:tcPr>
            <w:tcW w:w="758" w:type="pct"/>
            <w:tcBorders>
              <w:top w:val="single" w:sz="4" w:space="0" w:color="000000"/>
              <w:left w:val="single" w:sz="4" w:space="0" w:color="000000"/>
              <w:bottom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w:t>
            </w:r>
          </w:p>
        </w:tc>
        <w:tc>
          <w:tcPr>
            <w:tcW w:w="793" w:type="pct"/>
            <w:tcBorders>
              <w:top w:val="single" w:sz="4" w:space="0" w:color="000000"/>
              <w:left w:val="single" w:sz="4" w:space="0" w:color="000000"/>
              <w:bottom w:val="single" w:sz="4" w:space="0" w:color="000000"/>
              <w:right w:val="single" w:sz="4" w:space="0" w:color="000000"/>
            </w:tcBorders>
            <w:vAlign w:val="center"/>
          </w:tcPr>
          <w:p w:rsidR="000F6D96" w:rsidRPr="00677C7D" w:rsidRDefault="000F6D96" w:rsidP="000F6D96">
            <w:pPr>
              <w:snapToGrid w:val="0"/>
              <w:jc w:val="center"/>
              <w:rPr>
                <w:b/>
                <w:bCs/>
                <w:color w:val="000000"/>
              </w:rPr>
            </w:pPr>
            <w:r w:rsidRPr="00677C7D">
              <w:rPr>
                <w:b/>
                <w:bCs/>
                <w:color w:val="000000"/>
              </w:rPr>
              <w:t>170</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Джерела фінансування:</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lang w:eastAsia="it-IT"/>
              </w:rPr>
              <w:t>Державний бюджет (державний фонд регіонального розвитку), місцевий бюджет, міжнародні фонди, інвестиції.</w:t>
            </w:r>
          </w:p>
        </w:tc>
      </w:tr>
      <w:tr w:rsidR="000F6D96" w:rsidRPr="00677C7D">
        <w:tc>
          <w:tcPr>
            <w:tcW w:w="1648" w:type="pct"/>
            <w:tcBorders>
              <w:top w:val="single" w:sz="4" w:space="0" w:color="000000"/>
              <w:left w:val="single" w:sz="4" w:space="0" w:color="000000"/>
              <w:bottom w:val="single" w:sz="4" w:space="0" w:color="000000"/>
            </w:tcBorders>
          </w:tcPr>
          <w:p w:rsidR="000F6D96" w:rsidRPr="00677C7D" w:rsidRDefault="000F6D96" w:rsidP="000F6D96">
            <w:pPr>
              <w:snapToGrid w:val="0"/>
              <w:rPr>
                <w:b/>
                <w:bCs/>
              </w:rPr>
            </w:pPr>
            <w:r w:rsidRPr="00677C7D">
              <w:rPr>
                <w:b/>
                <w:bCs/>
              </w:rPr>
              <w:t>Ключові потенційні учасники реалізації проекту:</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snapToGrid w:val="0"/>
              <w:jc w:val="both"/>
              <w:rPr>
                <w:color w:val="000000"/>
              </w:rPr>
            </w:pPr>
            <w:r w:rsidRPr="00677C7D">
              <w:rPr>
                <w:color w:val="000000"/>
              </w:rPr>
              <w:t>Виконком Малинської міської ради (відділ освіти, відділ молоді і спорту).</w:t>
            </w:r>
          </w:p>
        </w:tc>
      </w:tr>
      <w:tr w:rsidR="000F6D96" w:rsidRPr="00FA1EEB">
        <w:tc>
          <w:tcPr>
            <w:tcW w:w="1648" w:type="pct"/>
            <w:tcBorders>
              <w:top w:val="single" w:sz="4" w:space="0" w:color="000000"/>
              <w:left w:val="single" w:sz="4" w:space="0" w:color="000000"/>
              <w:bottom w:val="single" w:sz="4" w:space="0" w:color="000000"/>
            </w:tcBorders>
          </w:tcPr>
          <w:p w:rsidR="000F6D96" w:rsidRPr="004D10D5" w:rsidRDefault="000F6D96" w:rsidP="000F6D96">
            <w:pPr>
              <w:snapToGrid w:val="0"/>
              <w:rPr>
                <w:b/>
                <w:bCs/>
              </w:rPr>
            </w:pPr>
            <w:r w:rsidRPr="00677C7D">
              <w:rPr>
                <w:b/>
                <w:bCs/>
              </w:rPr>
              <w:t>Інше:</w:t>
            </w:r>
          </w:p>
        </w:tc>
        <w:tc>
          <w:tcPr>
            <w:tcW w:w="3352" w:type="pct"/>
            <w:gridSpan w:val="4"/>
            <w:tcBorders>
              <w:top w:val="single" w:sz="4" w:space="0" w:color="000000"/>
              <w:left w:val="single" w:sz="4" w:space="0" w:color="000000"/>
              <w:bottom w:val="single" w:sz="4" w:space="0" w:color="000000"/>
              <w:right w:val="single" w:sz="4" w:space="0" w:color="000000"/>
            </w:tcBorders>
          </w:tcPr>
          <w:p w:rsidR="000F6D96" w:rsidRPr="00FA1EEB" w:rsidRDefault="000F6D96" w:rsidP="000F6D96">
            <w:pPr>
              <w:snapToGrid w:val="0"/>
              <w:jc w:val="both"/>
              <w:rPr>
                <w:color w:val="000000"/>
              </w:rPr>
            </w:pPr>
          </w:p>
        </w:tc>
      </w:tr>
    </w:tbl>
    <w:p w:rsidR="000F6D96" w:rsidRDefault="000F6D96" w:rsidP="000F6D96">
      <w:r>
        <w:br w:type="page"/>
      </w:r>
    </w:p>
    <w:tbl>
      <w:tblPr>
        <w:tblW w:w="5034" w:type="pct"/>
        <w:jc w:val="righ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2903"/>
        <w:gridCol w:w="1538"/>
        <w:gridCol w:w="1665"/>
        <w:gridCol w:w="1565"/>
        <w:gridCol w:w="2064"/>
      </w:tblGrid>
      <w:tr w:rsidR="000F6D96" w:rsidRPr="00A260AC" w:rsidTr="00360102">
        <w:trPr>
          <w:tblCellSpacing w:w="0" w:type="dxa"/>
          <w:jc w:val="right"/>
        </w:trPr>
        <w:tc>
          <w:tcPr>
            <w:tcW w:w="1491" w:type="pct"/>
          </w:tcPr>
          <w:p w:rsidR="000F6D96" w:rsidRPr="008C275F" w:rsidRDefault="000F6D96" w:rsidP="000F6D96">
            <w:pPr>
              <w:spacing w:before="100" w:beforeAutospacing="1" w:after="100" w:afterAutospacing="1"/>
              <w:outlineLvl w:val="5"/>
              <w:rPr>
                <w:b/>
                <w:bCs/>
                <w:color w:val="000000"/>
              </w:rPr>
            </w:pPr>
            <w:r w:rsidRPr="008C275F">
              <w:rPr>
                <w:b/>
                <w:bCs/>
                <w:color w:val="000000"/>
              </w:rPr>
              <w:t>Номер і назва завдання:</w:t>
            </w:r>
          </w:p>
        </w:tc>
        <w:tc>
          <w:tcPr>
            <w:tcW w:w="3509" w:type="pct"/>
            <w:gridSpan w:val="4"/>
          </w:tcPr>
          <w:p w:rsidR="000F6D96" w:rsidRPr="008C275F" w:rsidRDefault="000F6D96" w:rsidP="00360102">
            <w:pPr>
              <w:ind w:left="57" w:right="57"/>
              <w:jc w:val="both"/>
              <w:rPr>
                <w:color w:val="000000"/>
              </w:rPr>
            </w:pPr>
            <w:r w:rsidRPr="008C275F">
              <w:t>2.3.1. Створення умов для проживання молоді на сільських територіях</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Назва проекту:</w:t>
            </w:r>
          </w:p>
        </w:tc>
        <w:tc>
          <w:tcPr>
            <w:tcW w:w="3509" w:type="pct"/>
            <w:gridSpan w:val="4"/>
          </w:tcPr>
          <w:p w:rsidR="000F6D96" w:rsidRPr="008C275F" w:rsidRDefault="000F6D96" w:rsidP="00360102">
            <w:pPr>
              <w:ind w:left="57" w:right="57"/>
              <w:rPr>
                <w:color w:val="000000"/>
              </w:rPr>
            </w:pPr>
            <w:r w:rsidRPr="008C275F">
              <w:rPr>
                <w:color w:val="000000"/>
              </w:rPr>
              <w:t>2.23. Будівництво фізкультурно-оздоровчого комплексу в смт Лугини</w:t>
            </w:r>
            <w:r w:rsidR="000E2788">
              <w:rPr>
                <w:color w:val="000000"/>
              </w:rPr>
              <w:t xml:space="preserve"> Лугинського району</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Цілі проекту:</w:t>
            </w:r>
          </w:p>
        </w:tc>
        <w:tc>
          <w:tcPr>
            <w:tcW w:w="3509" w:type="pct"/>
            <w:gridSpan w:val="4"/>
          </w:tcPr>
          <w:p w:rsidR="000F6D96" w:rsidRPr="008C275F" w:rsidRDefault="000F6D96" w:rsidP="00360102">
            <w:pPr>
              <w:ind w:left="57" w:right="57"/>
              <w:jc w:val="both"/>
            </w:pPr>
            <w:r w:rsidRPr="008C275F">
              <w:t>Поліпшення спортивної інфраструктури у смт Лугини</w:t>
            </w:r>
            <w:r w:rsidR="000E2788">
              <w:t xml:space="preserve"> Лугинського району</w:t>
            </w:r>
            <w:r w:rsidRPr="008C275F">
              <w:t xml:space="preserve"> для забезпечення потреб молоді та інших категорій населення у послугах з фізичної культури та спорту.</w:t>
            </w:r>
          </w:p>
          <w:p w:rsidR="000F6D96" w:rsidRPr="008C275F" w:rsidRDefault="000F6D96" w:rsidP="00360102">
            <w:pPr>
              <w:ind w:left="57" w:right="57"/>
              <w:jc w:val="both"/>
              <w:rPr>
                <w:color w:val="000000"/>
              </w:rPr>
            </w:pPr>
            <w:r w:rsidRPr="008C275F">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Територія на яку проект матиме вплив:</w:t>
            </w:r>
          </w:p>
        </w:tc>
        <w:tc>
          <w:tcPr>
            <w:tcW w:w="3509" w:type="pct"/>
            <w:gridSpan w:val="4"/>
          </w:tcPr>
          <w:p w:rsidR="000F6D96" w:rsidRPr="008C275F" w:rsidRDefault="000F6D96" w:rsidP="00360102">
            <w:pPr>
              <w:ind w:left="57" w:right="57"/>
              <w:rPr>
                <w:color w:val="000000"/>
              </w:rPr>
            </w:pPr>
            <w:r w:rsidRPr="008C275F">
              <w:rPr>
                <w:color w:val="000000"/>
              </w:rPr>
              <w:t>Лугинський район</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Орієнтовна кількість отримувачів вигод</w:t>
            </w:r>
            <w:r w:rsidR="00B977BA">
              <w:rPr>
                <w:b/>
                <w:bCs/>
                <w:color w:val="000000"/>
              </w:rPr>
              <w:t>:</w:t>
            </w:r>
          </w:p>
        </w:tc>
        <w:tc>
          <w:tcPr>
            <w:tcW w:w="3509" w:type="pct"/>
            <w:gridSpan w:val="4"/>
          </w:tcPr>
          <w:p w:rsidR="000F6D96" w:rsidRPr="008C275F" w:rsidRDefault="000F6D96" w:rsidP="00360102">
            <w:pPr>
              <w:ind w:left="57" w:right="57"/>
              <w:rPr>
                <w:color w:val="000000"/>
              </w:rPr>
            </w:pPr>
            <w:r w:rsidRPr="008C275F">
              <w:rPr>
                <w:color w:val="000000"/>
              </w:rPr>
              <w:t>Населення Лугинського району (17,0 тис. осіб)</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Стислий опис проекту:</w:t>
            </w:r>
          </w:p>
        </w:tc>
        <w:tc>
          <w:tcPr>
            <w:tcW w:w="3509" w:type="pct"/>
            <w:gridSpan w:val="4"/>
          </w:tcPr>
          <w:p w:rsidR="000F6D96" w:rsidRPr="008C275F" w:rsidRDefault="000F6D96" w:rsidP="00360102">
            <w:pPr>
              <w:ind w:left="57" w:right="57"/>
              <w:jc w:val="both"/>
              <w:rPr>
                <w:color w:val="000000"/>
              </w:rPr>
            </w:pPr>
            <w:r w:rsidRPr="008C275F">
              <w:t xml:space="preserve">Проектом планується проведення робіт із будівництва фізкультурчо-оздоровчого комплексу, що дозволить забезпечити проведення навчально-тренувальних та оздоровчих занять, </w:t>
            </w:r>
            <w:r w:rsidRPr="008C275F">
              <w:rPr>
                <w:lang w:eastAsia="zh-CN"/>
              </w:rPr>
              <w:t>інтегрування інноваційних форм і методів фізкультурно-оздоровчої та спортивної діяльності, дасть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Очікувані результати:</w:t>
            </w:r>
          </w:p>
        </w:tc>
        <w:tc>
          <w:tcPr>
            <w:tcW w:w="3509" w:type="pct"/>
            <w:gridSpan w:val="4"/>
          </w:tcPr>
          <w:p w:rsidR="000F6D96" w:rsidRPr="008C275F" w:rsidRDefault="000F6D96" w:rsidP="00360102">
            <w:pPr>
              <w:widowControl w:val="0"/>
              <w:suppressLineNumbers/>
              <w:spacing w:line="24" w:lineRule="atLeast"/>
              <w:ind w:left="57" w:right="57"/>
              <w:jc w:val="both"/>
              <w:rPr>
                <w:rStyle w:val="FontStyle18"/>
                <w:lang w:eastAsia="uk-UA"/>
              </w:rPr>
            </w:pPr>
            <w:r w:rsidRPr="008C275F">
              <w:rPr>
                <w:rStyle w:val="FontStyle18"/>
                <w:lang w:eastAsia="uk-UA"/>
              </w:rPr>
              <w:t>Побудовано фізкультурно-оздоровчий комплекс.</w:t>
            </w:r>
          </w:p>
          <w:p w:rsidR="000F6D96" w:rsidRPr="008C275F" w:rsidRDefault="000F6D96" w:rsidP="00360102">
            <w:pPr>
              <w:ind w:left="57" w:right="57"/>
              <w:jc w:val="both"/>
            </w:pPr>
            <w:r w:rsidRPr="008C275F">
              <w:t>Поліпшено спортивну інфраструктуру у смт</w:t>
            </w:r>
            <w:r w:rsidRPr="008C275F">
              <w:rPr>
                <w:lang w:val="ru-RU"/>
              </w:rPr>
              <w:t xml:space="preserve"> Лугини</w:t>
            </w:r>
            <w:r w:rsidRPr="008C275F">
              <w:t>.</w:t>
            </w:r>
          </w:p>
          <w:p w:rsidR="000F6D96" w:rsidRPr="008C275F" w:rsidRDefault="000F6D96" w:rsidP="00360102">
            <w:pPr>
              <w:ind w:left="57" w:right="57"/>
              <w:jc w:val="both"/>
            </w:pPr>
            <w:r w:rsidRPr="008C275F">
              <w:t xml:space="preserve">Забезпечено потреби молоді та інших категорій населення у послугах з фізичної культури та оздоровчої активності. </w:t>
            </w:r>
          </w:p>
          <w:p w:rsidR="000F6D96" w:rsidRPr="008C275F" w:rsidRDefault="000F6D96" w:rsidP="00360102">
            <w:pPr>
              <w:ind w:left="57" w:right="57"/>
              <w:jc w:val="both"/>
            </w:pPr>
            <w:r w:rsidRPr="008C275F">
              <w:t xml:space="preserve">Сприяння зміцненню фізичної, духовної та оздоровчої активності мешканців </w:t>
            </w:r>
            <w:r w:rsidR="000E2788">
              <w:t>смт Лугини</w:t>
            </w:r>
            <w:r w:rsidRPr="008C275F">
              <w:t xml:space="preserve"> та </w:t>
            </w:r>
            <w:r w:rsidR="000E2788">
              <w:t>Луги</w:t>
            </w:r>
            <w:r w:rsidRPr="008C275F">
              <w:t xml:space="preserve">нського району. </w:t>
            </w:r>
          </w:p>
          <w:p w:rsidR="000F6D96" w:rsidRPr="008C275F" w:rsidRDefault="000F6D96" w:rsidP="00360102">
            <w:pPr>
              <w:ind w:left="57" w:right="57"/>
              <w:rPr>
                <w:color w:val="000000"/>
              </w:rPr>
            </w:pPr>
            <w:r w:rsidRPr="008C275F">
              <w:t>Популяризація здорового способу життя.</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Ключові заходи проекту:</w:t>
            </w:r>
          </w:p>
        </w:tc>
        <w:tc>
          <w:tcPr>
            <w:tcW w:w="3509" w:type="pct"/>
            <w:gridSpan w:val="4"/>
          </w:tcPr>
          <w:p w:rsidR="000F6D96" w:rsidRPr="008C275F" w:rsidRDefault="000F6D96" w:rsidP="00360102">
            <w:pPr>
              <w:ind w:left="57" w:right="57"/>
              <w:jc w:val="both"/>
              <w:rPr>
                <w:color w:val="000000"/>
              </w:rPr>
            </w:pPr>
            <w:r w:rsidRPr="008C275F">
              <w:rPr>
                <w:color w:val="000000"/>
              </w:rPr>
              <w:t>Розроблення проектно- кошторисної документації.</w:t>
            </w:r>
          </w:p>
          <w:p w:rsidR="000F6D96" w:rsidRPr="008C275F" w:rsidRDefault="000F6D96" w:rsidP="00360102">
            <w:pPr>
              <w:ind w:left="57" w:right="57"/>
              <w:jc w:val="both"/>
              <w:rPr>
                <w:color w:val="000000"/>
              </w:rPr>
            </w:pPr>
            <w:r w:rsidRPr="008C275F">
              <w:rPr>
                <w:color w:val="000000"/>
              </w:rPr>
              <w:t>Проведення робіт з будівництва приміщення та підведення комунікацій.</w:t>
            </w:r>
          </w:p>
          <w:p w:rsidR="000F6D96" w:rsidRPr="008C275F" w:rsidRDefault="000F6D96" w:rsidP="00360102">
            <w:pPr>
              <w:ind w:left="57" w:right="57"/>
              <w:jc w:val="both"/>
              <w:rPr>
                <w:color w:val="000000"/>
              </w:rPr>
            </w:pPr>
            <w:r w:rsidRPr="008C275F">
              <w:rPr>
                <w:color w:val="000000"/>
              </w:rPr>
              <w:t>Обладнання спортивних залів шляхом встановлення тренажерів.</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Період реалізації:</w:t>
            </w:r>
          </w:p>
        </w:tc>
        <w:tc>
          <w:tcPr>
            <w:tcW w:w="3509" w:type="pct"/>
            <w:gridSpan w:val="4"/>
          </w:tcPr>
          <w:p w:rsidR="000F6D96" w:rsidRPr="008C275F" w:rsidRDefault="000F6D96" w:rsidP="000F6D96">
            <w:pPr>
              <w:rPr>
                <w:color w:val="000000"/>
              </w:rPr>
            </w:pPr>
            <w:r w:rsidRPr="008C275F">
              <w:rPr>
                <w:b/>
                <w:bCs/>
                <w:color w:val="000000"/>
              </w:rPr>
              <w:t>2020 рік:</w:t>
            </w:r>
          </w:p>
        </w:tc>
      </w:tr>
      <w:tr w:rsidR="000F6D96" w:rsidRPr="00A260AC" w:rsidTr="00360102">
        <w:trPr>
          <w:tblCellSpacing w:w="0" w:type="dxa"/>
          <w:jc w:val="right"/>
        </w:trPr>
        <w:tc>
          <w:tcPr>
            <w:tcW w:w="1491" w:type="pct"/>
            <w:vMerge w:val="restart"/>
          </w:tcPr>
          <w:p w:rsidR="000F6D96" w:rsidRPr="008C275F" w:rsidRDefault="000F6D96" w:rsidP="000F6D96">
            <w:pPr>
              <w:rPr>
                <w:color w:val="000000"/>
              </w:rPr>
            </w:pPr>
            <w:r w:rsidRPr="008C275F">
              <w:rPr>
                <w:b/>
                <w:bCs/>
                <w:color w:val="000000"/>
              </w:rPr>
              <w:t>Орієнтовна вартість проекту, тис. грн.</w:t>
            </w:r>
            <w:r w:rsidR="00B977BA">
              <w:rPr>
                <w:b/>
                <w:bCs/>
                <w:color w:val="000000"/>
              </w:rPr>
              <w:t>:</w:t>
            </w:r>
          </w:p>
        </w:tc>
        <w:tc>
          <w:tcPr>
            <w:tcW w:w="790" w:type="pct"/>
            <w:shd w:val="clear" w:color="auto" w:fill="C0C0C0"/>
          </w:tcPr>
          <w:p w:rsidR="000F6D96" w:rsidRPr="008C275F" w:rsidRDefault="000F6D96" w:rsidP="000F6D96">
            <w:pPr>
              <w:jc w:val="center"/>
              <w:rPr>
                <w:color w:val="000000"/>
              </w:rPr>
            </w:pPr>
            <w:r w:rsidRPr="008C275F">
              <w:rPr>
                <w:b/>
                <w:bCs/>
                <w:color w:val="000000"/>
              </w:rPr>
              <w:t>2018</w:t>
            </w:r>
          </w:p>
        </w:tc>
        <w:tc>
          <w:tcPr>
            <w:tcW w:w="855" w:type="pct"/>
            <w:shd w:val="clear" w:color="auto" w:fill="C0C0C0"/>
          </w:tcPr>
          <w:p w:rsidR="000F6D96" w:rsidRPr="008C275F" w:rsidRDefault="000F6D96" w:rsidP="000F6D96">
            <w:pPr>
              <w:jc w:val="center"/>
              <w:rPr>
                <w:color w:val="000000"/>
              </w:rPr>
            </w:pPr>
            <w:r w:rsidRPr="008C275F">
              <w:rPr>
                <w:b/>
                <w:bCs/>
                <w:color w:val="000000"/>
              </w:rPr>
              <w:t>2019</w:t>
            </w:r>
          </w:p>
        </w:tc>
        <w:tc>
          <w:tcPr>
            <w:tcW w:w="804" w:type="pct"/>
            <w:shd w:val="clear" w:color="auto" w:fill="C0C0C0"/>
          </w:tcPr>
          <w:p w:rsidR="000F6D96" w:rsidRPr="008C275F" w:rsidRDefault="000F6D96" w:rsidP="000F6D96">
            <w:pPr>
              <w:jc w:val="center"/>
              <w:rPr>
                <w:color w:val="000000"/>
              </w:rPr>
            </w:pPr>
            <w:r w:rsidRPr="008C275F">
              <w:rPr>
                <w:b/>
                <w:bCs/>
                <w:color w:val="000000"/>
              </w:rPr>
              <w:t>2020</w:t>
            </w:r>
          </w:p>
        </w:tc>
        <w:tc>
          <w:tcPr>
            <w:tcW w:w="1059" w:type="pct"/>
            <w:shd w:val="clear" w:color="auto" w:fill="C0C0C0"/>
          </w:tcPr>
          <w:p w:rsidR="000F6D96" w:rsidRPr="008C275F" w:rsidRDefault="000F6D96" w:rsidP="000F6D96">
            <w:pPr>
              <w:jc w:val="center"/>
              <w:rPr>
                <w:color w:val="000000"/>
              </w:rPr>
            </w:pPr>
            <w:r w:rsidRPr="008C275F">
              <w:rPr>
                <w:b/>
                <w:bCs/>
                <w:color w:val="000000"/>
              </w:rPr>
              <w:t>Разом</w:t>
            </w:r>
          </w:p>
        </w:tc>
      </w:tr>
      <w:tr w:rsidR="000F6D96" w:rsidRPr="00A260AC" w:rsidTr="00360102">
        <w:trPr>
          <w:tblCellSpacing w:w="0" w:type="dxa"/>
          <w:jc w:val="right"/>
        </w:trPr>
        <w:tc>
          <w:tcPr>
            <w:tcW w:w="1491" w:type="pct"/>
            <w:vMerge/>
            <w:vAlign w:val="center"/>
          </w:tcPr>
          <w:p w:rsidR="000F6D96" w:rsidRPr="008C275F" w:rsidRDefault="000F6D96" w:rsidP="000F6D96">
            <w:pPr>
              <w:rPr>
                <w:color w:val="000000"/>
              </w:rPr>
            </w:pPr>
          </w:p>
        </w:tc>
        <w:tc>
          <w:tcPr>
            <w:tcW w:w="790" w:type="pct"/>
          </w:tcPr>
          <w:p w:rsidR="000F6D96" w:rsidRPr="008C275F" w:rsidRDefault="000F6D96" w:rsidP="000F6D96">
            <w:pPr>
              <w:jc w:val="center"/>
              <w:rPr>
                <w:color w:val="000000"/>
              </w:rPr>
            </w:pPr>
            <w:r w:rsidRPr="008C275F">
              <w:rPr>
                <w:b/>
                <w:bCs/>
                <w:color w:val="000000"/>
              </w:rPr>
              <w:t>-</w:t>
            </w:r>
          </w:p>
        </w:tc>
        <w:tc>
          <w:tcPr>
            <w:tcW w:w="855" w:type="pct"/>
          </w:tcPr>
          <w:p w:rsidR="000F6D96" w:rsidRPr="008C275F" w:rsidRDefault="000F6D96" w:rsidP="000F6D96">
            <w:pPr>
              <w:jc w:val="center"/>
              <w:rPr>
                <w:color w:val="000000"/>
              </w:rPr>
            </w:pPr>
            <w:r w:rsidRPr="008C275F">
              <w:rPr>
                <w:b/>
                <w:bCs/>
                <w:color w:val="000000"/>
              </w:rPr>
              <w:t>-</w:t>
            </w:r>
          </w:p>
        </w:tc>
        <w:tc>
          <w:tcPr>
            <w:tcW w:w="804" w:type="pct"/>
          </w:tcPr>
          <w:p w:rsidR="000F6D96" w:rsidRPr="008C275F" w:rsidRDefault="000F6D96" w:rsidP="000F6D96">
            <w:pPr>
              <w:jc w:val="center"/>
              <w:rPr>
                <w:color w:val="000000"/>
              </w:rPr>
            </w:pPr>
            <w:r w:rsidRPr="008C275F">
              <w:rPr>
                <w:b/>
                <w:bCs/>
                <w:color w:val="000000"/>
              </w:rPr>
              <w:t>7000</w:t>
            </w:r>
          </w:p>
        </w:tc>
        <w:tc>
          <w:tcPr>
            <w:tcW w:w="1059" w:type="pct"/>
          </w:tcPr>
          <w:p w:rsidR="000F6D96" w:rsidRPr="008C275F" w:rsidRDefault="000F6D96" w:rsidP="000F6D96">
            <w:pPr>
              <w:jc w:val="center"/>
              <w:rPr>
                <w:color w:val="000000"/>
              </w:rPr>
            </w:pPr>
            <w:r w:rsidRPr="008C275F">
              <w:rPr>
                <w:b/>
                <w:bCs/>
                <w:color w:val="000000"/>
              </w:rPr>
              <w:t>7000</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Джерела фінансування:</w:t>
            </w:r>
          </w:p>
        </w:tc>
        <w:tc>
          <w:tcPr>
            <w:tcW w:w="3509" w:type="pct"/>
            <w:gridSpan w:val="4"/>
          </w:tcPr>
          <w:p w:rsidR="000F6D96" w:rsidRPr="006E15A4" w:rsidRDefault="000F6D96" w:rsidP="00360102">
            <w:pPr>
              <w:ind w:left="57" w:right="57"/>
              <w:jc w:val="both"/>
              <w:rPr>
                <w:color w:val="000000"/>
              </w:rPr>
            </w:pPr>
            <w:r w:rsidRPr="008C275F">
              <w:rPr>
                <w:color w:val="000000"/>
              </w:rPr>
              <w:t>Державний бюджет (державний фонд регіонального розвитку</w:t>
            </w:r>
            <w:r>
              <w:rPr>
                <w:color w:val="000000"/>
              </w:rPr>
              <w:t>), місцеві</w:t>
            </w:r>
            <w:r w:rsidRPr="008C275F">
              <w:rPr>
                <w:color w:val="000000"/>
              </w:rPr>
              <w:t xml:space="preserve"> бюджет</w:t>
            </w:r>
            <w:r>
              <w:rPr>
                <w:color w:val="000000"/>
              </w:rPr>
              <w:t>и</w:t>
            </w:r>
          </w:p>
        </w:tc>
      </w:tr>
      <w:tr w:rsidR="000F6D96" w:rsidRPr="00A260AC" w:rsidTr="00360102">
        <w:trPr>
          <w:tblCellSpacing w:w="0" w:type="dxa"/>
          <w:jc w:val="right"/>
        </w:trPr>
        <w:tc>
          <w:tcPr>
            <w:tcW w:w="1491" w:type="pct"/>
          </w:tcPr>
          <w:p w:rsidR="000F6D96" w:rsidRPr="008C275F" w:rsidRDefault="000F6D96" w:rsidP="000F6D96">
            <w:pPr>
              <w:rPr>
                <w:color w:val="000000"/>
              </w:rPr>
            </w:pPr>
            <w:r w:rsidRPr="008C275F">
              <w:rPr>
                <w:b/>
                <w:bCs/>
                <w:color w:val="000000"/>
              </w:rPr>
              <w:t>Ключові потенційні учасники реалізації проекту:</w:t>
            </w:r>
          </w:p>
        </w:tc>
        <w:tc>
          <w:tcPr>
            <w:tcW w:w="3509" w:type="pct"/>
            <w:gridSpan w:val="4"/>
          </w:tcPr>
          <w:p w:rsidR="000F6D96" w:rsidRPr="006E15A4" w:rsidRDefault="000F6D96" w:rsidP="00360102">
            <w:pPr>
              <w:ind w:left="57" w:right="57"/>
              <w:jc w:val="both"/>
              <w:rPr>
                <w:color w:val="000000"/>
              </w:rPr>
            </w:pPr>
            <w:r w:rsidRPr="008C275F">
              <w:rPr>
                <w:color w:val="000000"/>
              </w:rPr>
              <w:t>Лугинська райдержадміністрація, органи місцевого самоврядування</w:t>
            </w:r>
            <w:r w:rsidR="00023668">
              <w:rPr>
                <w:color w:val="000000"/>
              </w:rPr>
              <w:t xml:space="preserve"> Лугинського району</w:t>
            </w:r>
            <w:r w:rsidRPr="008C275F">
              <w:rPr>
                <w:color w:val="000000"/>
              </w:rPr>
              <w:t>, підрядні організації</w:t>
            </w:r>
          </w:p>
        </w:tc>
      </w:tr>
      <w:tr w:rsidR="000F6D96" w:rsidRPr="005D1B9B" w:rsidTr="00360102">
        <w:trPr>
          <w:tblCellSpacing w:w="0" w:type="dxa"/>
          <w:jc w:val="right"/>
        </w:trPr>
        <w:tc>
          <w:tcPr>
            <w:tcW w:w="1491" w:type="pct"/>
          </w:tcPr>
          <w:p w:rsidR="000F6D96" w:rsidRPr="008C275F" w:rsidRDefault="000F6D96" w:rsidP="000F6D96">
            <w:pPr>
              <w:rPr>
                <w:color w:val="000000"/>
              </w:rPr>
            </w:pPr>
            <w:r w:rsidRPr="008C275F">
              <w:rPr>
                <w:b/>
                <w:bCs/>
                <w:color w:val="000000"/>
              </w:rPr>
              <w:t>Інше:</w:t>
            </w:r>
          </w:p>
        </w:tc>
        <w:tc>
          <w:tcPr>
            <w:tcW w:w="3509" w:type="pct"/>
            <w:gridSpan w:val="4"/>
          </w:tcPr>
          <w:p w:rsidR="000F6D96" w:rsidRPr="005D1B9B" w:rsidRDefault="000F6D96" w:rsidP="000F6D96">
            <w:pPr>
              <w:rPr>
                <w:color w:val="000000"/>
              </w:rPr>
            </w:pPr>
          </w:p>
        </w:tc>
      </w:tr>
    </w:tbl>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2340"/>
        <w:gridCol w:w="1620"/>
        <w:gridCol w:w="1440"/>
        <w:gridCol w:w="1440"/>
      </w:tblGrid>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Номер і назва завдання:</w:t>
            </w:r>
          </w:p>
        </w:tc>
        <w:tc>
          <w:tcPr>
            <w:tcW w:w="6840" w:type="dxa"/>
            <w:gridSpan w:val="4"/>
            <w:tcBorders>
              <w:left w:val="single" w:sz="4" w:space="0" w:color="auto"/>
            </w:tcBorders>
          </w:tcPr>
          <w:p w:rsidR="000F6D96" w:rsidRPr="00677C7D" w:rsidRDefault="000F6D96" w:rsidP="000F6D96">
            <w:r w:rsidRPr="00677C7D">
              <w:t>2.3.1. Створення умов для проживання молоді на сільських територіях</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Назва проекту:</w:t>
            </w:r>
          </w:p>
        </w:tc>
        <w:tc>
          <w:tcPr>
            <w:tcW w:w="6840" w:type="dxa"/>
            <w:gridSpan w:val="4"/>
            <w:tcBorders>
              <w:left w:val="single" w:sz="4" w:space="0" w:color="auto"/>
            </w:tcBorders>
          </w:tcPr>
          <w:p w:rsidR="000F6D96" w:rsidRPr="00677C7D" w:rsidRDefault="000F6D96" w:rsidP="000F6D96">
            <w:pPr>
              <w:jc w:val="both"/>
            </w:pPr>
            <w:r>
              <w:t>2.24</w:t>
            </w:r>
            <w:r w:rsidRPr="00677C7D">
              <w:t xml:space="preserve">. Будівництво комплексного спортивного майданчика Ружинської </w:t>
            </w:r>
            <w:r w:rsidR="00C9706C" w:rsidRPr="00677C7D">
              <w:t>ДЮСШ</w:t>
            </w:r>
            <w:r w:rsidRPr="00677C7D">
              <w:t xml:space="preserve"> по вул. Київській, 36 у смт Ружин Ружинського району</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Цілі проекту:</w:t>
            </w:r>
          </w:p>
        </w:tc>
        <w:tc>
          <w:tcPr>
            <w:tcW w:w="6840" w:type="dxa"/>
            <w:gridSpan w:val="4"/>
            <w:tcBorders>
              <w:left w:val="single" w:sz="4" w:space="0" w:color="auto"/>
            </w:tcBorders>
          </w:tcPr>
          <w:p w:rsidR="000F6D96" w:rsidRPr="00677C7D" w:rsidRDefault="000F6D96" w:rsidP="000F6D96">
            <w:pPr>
              <w:jc w:val="both"/>
            </w:pPr>
            <w:r w:rsidRPr="00677C7D">
              <w:t>Поліпшення спортивної інфраструктури у смт Ружин для забезпечення потреб молоді та інших категорій населення у послугах з фізичної культури та спорту.</w:t>
            </w:r>
          </w:p>
          <w:p w:rsidR="000F6D96" w:rsidRPr="00677C7D" w:rsidRDefault="000F6D96" w:rsidP="000F6D96">
            <w:pPr>
              <w:jc w:val="both"/>
            </w:pPr>
            <w:r w:rsidRPr="00677C7D">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Територія, на яку проект матиме вплив:</w:t>
            </w:r>
          </w:p>
        </w:tc>
        <w:tc>
          <w:tcPr>
            <w:tcW w:w="6840" w:type="dxa"/>
            <w:gridSpan w:val="4"/>
            <w:tcBorders>
              <w:left w:val="single" w:sz="4" w:space="0" w:color="auto"/>
            </w:tcBorders>
          </w:tcPr>
          <w:p w:rsidR="000F6D96" w:rsidRPr="00677C7D" w:rsidRDefault="000F6D96" w:rsidP="000F6D96">
            <w:r w:rsidRPr="00677C7D">
              <w:t>Смт Ружин Ружинського району</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Орієнтовна кількість отримувачів вигод:</w:t>
            </w:r>
          </w:p>
        </w:tc>
        <w:tc>
          <w:tcPr>
            <w:tcW w:w="6840" w:type="dxa"/>
            <w:gridSpan w:val="4"/>
            <w:tcBorders>
              <w:left w:val="single" w:sz="4" w:space="0" w:color="auto"/>
            </w:tcBorders>
          </w:tcPr>
          <w:p w:rsidR="000F6D96" w:rsidRPr="00677C7D" w:rsidRDefault="000F6D96" w:rsidP="000F6D96">
            <w:pPr>
              <w:jc w:val="both"/>
            </w:pPr>
            <w:r w:rsidRPr="00677C7D">
              <w:t>Діти, молодь, жителі Ружинського району (27,1 тис. осіб), у т.ч. смт Ружина (4,6 тис. осіб)</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Стислий опис проекту:</w:t>
            </w:r>
          </w:p>
        </w:tc>
        <w:tc>
          <w:tcPr>
            <w:tcW w:w="6840" w:type="dxa"/>
            <w:gridSpan w:val="4"/>
            <w:tcBorders>
              <w:left w:val="single" w:sz="4" w:space="0" w:color="auto"/>
            </w:tcBorders>
          </w:tcPr>
          <w:p w:rsidR="000F6D96" w:rsidRPr="00677C7D" w:rsidRDefault="000F6D96" w:rsidP="000F6D96">
            <w:pPr>
              <w:widowControl w:val="0"/>
              <w:suppressLineNumbers/>
              <w:jc w:val="both"/>
              <w:outlineLvl w:val="1"/>
            </w:pPr>
            <w:r w:rsidRPr="00677C7D">
              <w:t>Проектом планується будівництво комплексного спортивного майданчика Ружинської ДЮСШ, що сприятиме поліпшенню фізкультурно-спортивної інфраструктури на селі, вдосконаленню тренувальних процесів в ДЮСШ по всіх відділеннях та видах спорту, інтегруванню інноваційних форм і методів фізкультурно-оздоровчої та спортивної діяльності. Нові споруди дадуть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Очікувані результати:</w:t>
            </w:r>
          </w:p>
        </w:tc>
        <w:tc>
          <w:tcPr>
            <w:tcW w:w="6840" w:type="dxa"/>
            <w:gridSpan w:val="4"/>
            <w:tcBorders>
              <w:left w:val="single" w:sz="4" w:space="0" w:color="auto"/>
            </w:tcBorders>
          </w:tcPr>
          <w:p w:rsidR="000F6D96" w:rsidRPr="00677C7D" w:rsidRDefault="000F6D96" w:rsidP="000F6D96">
            <w:pPr>
              <w:jc w:val="both"/>
            </w:pPr>
            <w:r w:rsidRPr="00677C7D">
              <w:t xml:space="preserve">Побудовано комплексний спортивний майданчик. </w:t>
            </w:r>
          </w:p>
          <w:p w:rsidR="000F6D96" w:rsidRPr="00677C7D" w:rsidRDefault="000F6D96" w:rsidP="000F6D96">
            <w:pPr>
              <w:jc w:val="both"/>
            </w:pPr>
            <w:r w:rsidRPr="00677C7D">
              <w:t>Поліпшено спортивну інфраструктуру у смт Ружин.</w:t>
            </w:r>
          </w:p>
          <w:p w:rsidR="000F6D96" w:rsidRPr="00677C7D" w:rsidRDefault="000F6D96" w:rsidP="000F6D96">
            <w:pPr>
              <w:jc w:val="both"/>
            </w:pPr>
            <w:r w:rsidRPr="00677C7D">
              <w:t xml:space="preserve">Забезпечено потреби молоді та інших категорій населення у послугах з фізичної культури. </w:t>
            </w:r>
          </w:p>
          <w:p w:rsidR="000F6D96" w:rsidRPr="00677C7D" w:rsidRDefault="000F6D96" w:rsidP="000F6D96">
            <w:pPr>
              <w:jc w:val="both"/>
            </w:pPr>
            <w:r w:rsidRPr="00677C7D">
              <w:t xml:space="preserve">Сприяння зміцненню фізичної, духовної та оздоровчої активності мешканців селища Ружин та Ружинського району. </w:t>
            </w:r>
          </w:p>
          <w:p w:rsidR="000F6D96" w:rsidRPr="00677C7D" w:rsidRDefault="000F6D96" w:rsidP="000F6D96">
            <w:pPr>
              <w:jc w:val="both"/>
            </w:pPr>
            <w:r w:rsidRPr="00677C7D">
              <w:t xml:space="preserve">Популяризація здорового способу життя. </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Ключові заходи проекту:</w:t>
            </w:r>
          </w:p>
        </w:tc>
        <w:tc>
          <w:tcPr>
            <w:tcW w:w="6840" w:type="dxa"/>
            <w:gridSpan w:val="4"/>
            <w:tcBorders>
              <w:left w:val="single" w:sz="4" w:space="0" w:color="auto"/>
            </w:tcBorders>
          </w:tcPr>
          <w:p w:rsidR="000F6D96" w:rsidRPr="00677C7D" w:rsidRDefault="000F6D96" w:rsidP="000F6D96">
            <w:pPr>
              <w:jc w:val="both"/>
            </w:pPr>
            <w:r w:rsidRPr="00677C7D">
              <w:t>Проведення будівельних робіт з будівництва комплексного спортивного майданчика</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Період реалізації:</w:t>
            </w:r>
          </w:p>
        </w:tc>
        <w:tc>
          <w:tcPr>
            <w:tcW w:w="6840" w:type="dxa"/>
            <w:gridSpan w:val="4"/>
            <w:tcBorders>
              <w:left w:val="single" w:sz="4" w:space="0" w:color="auto"/>
              <w:bottom w:val="single" w:sz="4" w:space="0" w:color="000000"/>
            </w:tcBorders>
          </w:tcPr>
          <w:p w:rsidR="000F6D96" w:rsidRPr="00677C7D" w:rsidRDefault="000F6D96" w:rsidP="000F6D96">
            <w:pPr>
              <w:rPr>
                <w:b/>
              </w:rPr>
            </w:pPr>
            <w:r w:rsidRPr="00677C7D">
              <w:rPr>
                <w:b/>
              </w:rPr>
              <w:t>2018 рік:</w:t>
            </w:r>
          </w:p>
        </w:tc>
      </w:tr>
      <w:tr w:rsidR="000F6D96" w:rsidRPr="00677C7D" w:rsidTr="00FA0B78">
        <w:tc>
          <w:tcPr>
            <w:tcW w:w="2988" w:type="dxa"/>
            <w:vMerge w:val="restart"/>
            <w:tcBorders>
              <w:right w:val="single" w:sz="4" w:space="0" w:color="auto"/>
            </w:tcBorders>
          </w:tcPr>
          <w:p w:rsidR="000F6D96" w:rsidRPr="00677C7D" w:rsidRDefault="000F6D96" w:rsidP="000F6D96">
            <w:pPr>
              <w:rPr>
                <w:b/>
              </w:rPr>
            </w:pPr>
            <w:r w:rsidRPr="00677C7D">
              <w:rPr>
                <w:b/>
              </w:rPr>
              <w:t>Орієнтована вартість проекту тис. грн.:</w:t>
            </w:r>
          </w:p>
        </w:tc>
        <w:tc>
          <w:tcPr>
            <w:tcW w:w="234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2018</w:t>
            </w:r>
          </w:p>
        </w:tc>
        <w:tc>
          <w:tcPr>
            <w:tcW w:w="162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2019</w:t>
            </w:r>
          </w:p>
        </w:tc>
        <w:tc>
          <w:tcPr>
            <w:tcW w:w="1440" w:type="dxa"/>
            <w:tcBorders>
              <w:left w:val="single" w:sz="4" w:space="0" w:color="auto"/>
              <w:right w:val="single" w:sz="4" w:space="0" w:color="auto"/>
            </w:tcBorders>
            <w:shd w:val="clear" w:color="auto" w:fill="C0C0C0"/>
          </w:tcPr>
          <w:p w:rsidR="000F6D96" w:rsidRPr="00677C7D" w:rsidRDefault="000F6D96" w:rsidP="000F6D96">
            <w:pPr>
              <w:jc w:val="center"/>
              <w:rPr>
                <w:b/>
              </w:rPr>
            </w:pPr>
            <w:r w:rsidRPr="00677C7D">
              <w:rPr>
                <w:b/>
              </w:rPr>
              <w:t>2020</w:t>
            </w:r>
          </w:p>
        </w:tc>
        <w:tc>
          <w:tcPr>
            <w:tcW w:w="1440" w:type="dxa"/>
            <w:tcBorders>
              <w:left w:val="single" w:sz="4" w:space="0" w:color="auto"/>
            </w:tcBorders>
            <w:shd w:val="clear" w:color="auto" w:fill="C0C0C0"/>
          </w:tcPr>
          <w:p w:rsidR="000F6D96" w:rsidRPr="00677C7D" w:rsidRDefault="000F6D96" w:rsidP="000F6D96">
            <w:pPr>
              <w:jc w:val="center"/>
              <w:rPr>
                <w:b/>
              </w:rPr>
            </w:pPr>
            <w:r w:rsidRPr="00677C7D">
              <w:rPr>
                <w:b/>
              </w:rPr>
              <w:t>Разом</w:t>
            </w:r>
          </w:p>
        </w:tc>
      </w:tr>
      <w:tr w:rsidR="000F6D96" w:rsidRPr="00677C7D" w:rsidTr="00FA0B78">
        <w:tc>
          <w:tcPr>
            <w:tcW w:w="2988" w:type="dxa"/>
            <w:vMerge/>
            <w:tcBorders>
              <w:right w:val="single" w:sz="4" w:space="0" w:color="auto"/>
            </w:tcBorders>
          </w:tcPr>
          <w:p w:rsidR="000F6D96" w:rsidRPr="00677C7D" w:rsidRDefault="000F6D96" w:rsidP="000F6D96">
            <w:pPr>
              <w:rPr>
                <w:b/>
              </w:rPr>
            </w:pPr>
          </w:p>
        </w:tc>
        <w:tc>
          <w:tcPr>
            <w:tcW w:w="2340" w:type="dxa"/>
            <w:tcBorders>
              <w:left w:val="single" w:sz="4" w:space="0" w:color="auto"/>
              <w:right w:val="single" w:sz="4" w:space="0" w:color="auto"/>
            </w:tcBorders>
          </w:tcPr>
          <w:p w:rsidR="000F6D96" w:rsidRPr="00677C7D" w:rsidRDefault="000F6D96" w:rsidP="000F6D96">
            <w:pPr>
              <w:jc w:val="center"/>
              <w:rPr>
                <w:b/>
              </w:rPr>
            </w:pPr>
            <w:r w:rsidRPr="00677C7D">
              <w:rPr>
                <w:b/>
              </w:rPr>
              <w:t>500</w:t>
            </w:r>
          </w:p>
        </w:tc>
        <w:tc>
          <w:tcPr>
            <w:tcW w:w="1620" w:type="dxa"/>
            <w:tcBorders>
              <w:left w:val="single" w:sz="4" w:space="0" w:color="auto"/>
              <w:right w:val="single" w:sz="4" w:space="0" w:color="auto"/>
            </w:tcBorders>
          </w:tcPr>
          <w:p w:rsidR="000F6D96" w:rsidRPr="00677C7D" w:rsidRDefault="000F6D96" w:rsidP="000F6D96">
            <w:pPr>
              <w:jc w:val="center"/>
              <w:rPr>
                <w:b/>
              </w:rPr>
            </w:pPr>
            <w:r w:rsidRPr="00677C7D">
              <w:rPr>
                <w:b/>
              </w:rPr>
              <w:t>-</w:t>
            </w:r>
          </w:p>
        </w:tc>
        <w:tc>
          <w:tcPr>
            <w:tcW w:w="1440" w:type="dxa"/>
            <w:tcBorders>
              <w:left w:val="single" w:sz="4" w:space="0" w:color="auto"/>
              <w:right w:val="single" w:sz="4" w:space="0" w:color="auto"/>
            </w:tcBorders>
          </w:tcPr>
          <w:p w:rsidR="000F6D96" w:rsidRPr="00677C7D" w:rsidRDefault="000F6D96" w:rsidP="000F6D96">
            <w:pPr>
              <w:jc w:val="center"/>
              <w:rPr>
                <w:b/>
              </w:rPr>
            </w:pPr>
            <w:r w:rsidRPr="00677C7D">
              <w:rPr>
                <w:b/>
              </w:rPr>
              <w:t>-</w:t>
            </w:r>
          </w:p>
        </w:tc>
        <w:tc>
          <w:tcPr>
            <w:tcW w:w="1440" w:type="dxa"/>
            <w:tcBorders>
              <w:left w:val="single" w:sz="4" w:space="0" w:color="auto"/>
            </w:tcBorders>
          </w:tcPr>
          <w:p w:rsidR="000F6D96" w:rsidRPr="00677C7D" w:rsidRDefault="000F6D96" w:rsidP="000F6D96">
            <w:pPr>
              <w:jc w:val="center"/>
              <w:rPr>
                <w:b/>
              </w:rPr>
            </w:pPr>
            <w:r w:rsidRPr="00677C7D">
              <w:rPr>
                <w:b/>
              </w:rPr>
              <w:t>500</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Джерела фінансування:</w:t>
            </w:r>
          </w:p>
        </w:tc>
        <w:tc>
          <w:tcPr>
            <w:tcW w:w="6840" w:type="dxa"/>
            <w:gridSpan w:val="4"/>
            <w:tcBorders>
              <w:left w:val="single" w:sz="4" w:space="0" w:color="auto"/>
            </w:tcBorders>
          </w:tcPr>
          <w:p w:rsidR="000F6D96" w:rsidRPr="00677C7D" w:rsidRDefault="000F6D96" w:rsidP="000F6D96">
            <w:r>
              <w:t xml:space="preserve">Місцевий </w:t>
            </w:r>
            <w:r w:rsidRPr="00677C7D">
              <w:t>бюджет</w:t>
            </w:r>
          </w:p>
        </w:tc>
      </w:tr>
      <w:tr w:rsidR="000F6D96" w:rsidRPr="00677C7D" w:rsidTr="00FA0B78">
        <w:tc>
          <w:tcPr>
            <w:tcW w:w="2988" w:type="dxa"/>
            <w:tcBorders>
              <w:right w:val="single" w:sz="4" w:space="0" w:color="auto"/>
            </w:tcBorders>
          </w:tcPr>
          <w:p w:rsidR="000F6D96" w:rsidRPr="00677C7D" w:rsidRDefault="000F6D96" w:rsidP="000F6D96">
            <w:pPr>
              <w:rPr>
                <w:b/>
              </w:rPr>
            </w:pPr>
            <w:r w:rsidRPr="00677C7D">
              <w:rPr>
                <w:b/>
              </w:rPr>
              <w:t>Ключові потенційні учасники реалізації проекту:</w:t>
            </w:r>
          </w:p>
        </w:tc>
        <w:tc>
          <w:tcPr>
            <w:tcW w:w="6840" w:type="dxa"/>
            <w:gridSpan w:val="4"/>
            <w:tcBorders>
              <w:left w:val="single" w:sz="4" w:space="0" w:color="auto"/>
            </w:tcBorders>
          </w:tcPr>
          <w:p w:rsidR="000F6D96" w:rsidRPr="00677C7D" w:rsidRDefault="000F6D96" w:rsidP="000F6D96">
            <w:r w:rsidRPr="00677C7D">
              <w:t>Ружинська райдержадміністрація</w:t>
            </w:r>
          </w:p>
        </w:tc>
      </w:tr>
      <w:tr w:rsidR="000F6D96" w:rsidRPr="00521A75" w:rsidTr="00FA0B78">
        <w:tc>
          <w:tcPr>
            <w:tcW w:w="2988" w:type="dxa"/>
            <w:tcBorders>
              <w:right w:val="single" w:sz="4" w:space="0" w:color="auto"/>
            </w:tcBorders>
          </w:tcPr>
          <w:p w:rsidR="000F6D96" w:rsidRPr="00677C7D" w:rsidRDefault="000F6D96" w:rsidP="000F6D96">
            <w:pPr>
              <w:rPr>
                <w:b/>
              </w:rPr>
            </w:pPr>
            <w:r w:rsidRPr="00677C7D">
              <w:rPr>
                <w:b/>
              </w:rPr>
              <w:t>Інше:</w:t>
            </w:r>
          </w:p>
        </w:tc>
        <w:tc>
          <w:tcPr>
            <w:tcW w:w="6840" w:type="dxa"/>
            <w:gridSpan w:val="4"/>
            <w:tcBorders>
              <w:left w:val="single" w:sz="4" w:space="0" w:color="auto"/>
            </w:tcBorders>
          </w:tcPr>
          <w:p w:rsidR="000F6D96" w:rsidRPr="00677C7D" w:rsidRDefault="000F6D96" w:rsidP="000F6D96">
            <w:pPr>
              <w:jc w:val="both"/>
            </w:pPr>
          </w:p>
        </w:tc>
      </w:tr>
    </w:tbl>
    <w:p w:rsidR="000F6D96" w:rsidRDefault="000F6D96" w:rsidP="000F6D96"/>
    <w:p w:rsidR="000F6D96" w:rsidRDefault="000F6D96" w:rsidP="000F6D96">
      <w:r>
        <w:br w:type="page"/>
      </w:r>
    </w:p>
    <w:tbl>
      <w:tblPr>
        <w:tblpPr w:leftFromText="180" w:rightFromText="180" w:vertAnchor="page" w:horzAnchor="margin"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9"/>
        <w:gridCol w:w="1518"/>
        <w:gridCol w:w="1667"/>
        <w:gridCol w:w="1667"/>
        <w:gridCol w:w="1774"/>
      </w:tblGrid>
      <w:tr w:rsidR="000F6D96" w:rsidRPr="00677C7D">
        <w:trPr>
          <w:trHeight w:val="513"/>
        </w:trPr>
        <w:tc>
          <w:tcPr>
            <w:tcW w:w="1638" w:type="pct"/>
          </w:tcPr>
          <w:p w:rsidR="000F6D96" w:rsidRPr="00677C7D" w:rsidRDefault="000F6D96" w:rsidP="000F6D96">
            <w:pPr>
              <w:spacing w:line="24" w:lineRule="atLeast"/>
              <w:rPr>
                <w:b/>
              </w:rPr>
            </w:pPr>
            <w:r w:rsidRPr="00677C7D">
              <w:rPr>
                <w:b/>
              </w:rPr>
              <w:t>Номер і назва завдання:</w:t>
            </w:r>
          </w:p>
        </w:tc>
        <w:tc>
          <w:tcPr>
            <w:tcW w:w="3362" w:type="pct"/>
            <w:gridSpan w:val="4"/>
          </w:tcPr>
          <w:p w:rsidR="000F6D96" w:rsidRPr="00677C7D" w:rsidRDefault="000F6D96" w:rsidP="000F6D96">
            <w:pPr>
              <w:spacing w:line="24" w:lineRule="atLeast"/>
            </w:pPr>
            <w:r w:rsidRPr="00677C7D">
              <w:t>2.3.1. Створення умов для проживання молоді на сільських територіях</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Назва проекту:</w:t>
            </w:r>
          </w:p>
        </w:tc>
        <w:tc>
          <w:tcPr>
            <w:tcW w:w="3362" w:type="pct"/>
            <w:gridSpan w:val="4"/>
          </w:tcPr>
          <w:p w:rsidR="000F6D96" w:rsidRPr="00677C7D" w:rsidRDefault="000F6D96" w:rsidP="000F6D96">
            <w:pPr>
              <w:pStyle w:val="26"/>
              <w:spacing w:line="24" w:lineRule="atLeast"/>
              <w:jc w:val="both"/>
              <w:rPr>
                <w:sz w:val="24"/>
                <w:szCs w:val="24"/>
                <w:lang w:val="uk-UA"/>
              </w:rPr>
            </w:pPr>
            <w:r>
              <w:rPr>
                <w:bCs/>
                <w:sz w:val="24"/>
                <w:szCs w:val="24"/>
                <w:lang w:val="uk-UA"/>
              </w:rPr>
              <w:t>2.25</w:t>
            </w:r>
            <w:r w:rsidRPr="00677C7D">
              <w:rPr>
                <w:bCs/>
                <w:sz w:val="24"/>
                <w:szCs w:val="24"/>
                <w:lang w:val="uk-UA"/>
              </w:rPr>
              <w:t>. Будівництво спортивного комплексу на масиві смт Попільні Попільнянського району</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Цілі проекту:</w:t>
            </w:r>
          </w:p>
        </w:tc>
        <w:tc>
          <w:tcPr>
            <w:tcW w:w="3362" w:type="pct"/>
            <w:gridSpan w:val="4"/>
          </w:tcPr>
          <w:p w:rsidR="000F6D96" w:rsidRPr="00677C7D" w:rsidRDefault="000F6D96" w:rsidP="000F6D96">
            <w:pPr>
              <w:jc w:val="both"/>
            </w:pPr>
            <w:r w:rsidRPr="00677C7D">
              <w:t>Поліпшення спортивної інфраструктури у смт Попільні для забезпечення потреб молоді та інших категорій населення у послугах з фізичної культури та спорту.</w:t>
            </w:r>
          </w:p>
          <w:p w:rsidR="000F6D96" w:rsidRPr="00677C7D" w:rsidRDefault="000F6D96" w:rsidP="000F6D96">
            <w:pPr>
              <w:spacing w:line="24" w:lineRule="atLeast"/>
              <w:jc w:val="both"/>
              <w:rPr>
                <w:lang w:eastAsia="it-IT"/>
              </w:rPr>
            </w:pPr>
            <w:r w:rsidRPr="00677C7D">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677C7D">
        <w:trPr>
          <w:trHeight w:val="598"/>
        </w:trPr>
        <w:tc>
          <w:tcPr>
            <w:tcW w:w="1638" w:type="pct"/>
          </w:tcPr>
          <w:p w:rsidR="000F6D96" w:rsidRPr="00677C7D" w:rsidRDefault="000F6D96" w:rsidP="000F6D96">
            <w:pPr>
              <w:spacing w:line="24" w:lineRule="atLeast"/>
              <w:rPr>
                <w:b/>
              </w:rPr>
            </w:pPr>
            <w:r w:rsidRPr="00677C7D">
              <w:rPr>
                <w:b/>
              </w:rPr>
              <w:t>Територія, на яку проект матиме вплив:</w:t>
            </w:r>
          </w:p>
        </w:tc>
        <w:tc>
          <w:tcPr>
            <w:tcW w:w="3362" w:type="pct"/>
            <w:gridSpan w:val="4"/>
          </w:tcPr>
          <w:p w:rsidR="000F6D96" w:rsidRPr="00F76880" w:rsidRDefault="000F6D96" w:rsidP="00F76880">
            <w:pPr>
              <w:jc w:val="both"/>
            </w:pPr>
            <w:r w:rsidRPr="00F76880">
              <w:t>Смт Попільня та Попільнянський район</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Орієнтована кількість отримувачів вигод:</w:t>
            </w:r>
          </w:p>
        </w:tc>
        <w:tc>
          <w:tcPr>
            <w:tcW w:w="3362" w:type="pct"/>
            <w:gridSpan w:val="4"/>
          </w:tcPr>
          <w:p w:rsidR="000F6D96" w:rsidRPr="00677C7D" w:rsidRDefault="000F6D96" w:rsidP="000F6D96">
            <w:pPr>
              <w:widowControl w:val="0"/>
              <w:suppressLineNumbers/>
              <w:spacing w:line="24" w:lineRule="atLeast"/>
              <w:ind w:hanging="18"/>
              <w:jc w:val="both"/>
              <w:rPr>
                <w:rStyle w:val="FontStyle18"/>
                <w:lang w:eastAsia="uk-UA"/>
              </w:rPr>
            </w:pPr>
            <w:r w:rsidRPr="00677C7D">
              <w:t>Діти, молодь, жителі Попільнянського району (31,7 тис. осіб), у т.ч. смт Попільня (5,9 тис. осіб)</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Стислий опис проекту:</w:t>
            </w:r>
          </w:p>
        </w:tc>
        <w:tc>
          <w:tcPr>
            <w:tcW w:w="3362" w:type="pct"/>
            <w:gridSpan w:val="4"/>
          </w:tcPr>
          <w:p w:rsidR="000F6D96" w:rsidRPr="00677C7D" w:rsidRDefault="000F6D96" w:rsidP="000F6D96">
            <w:pPr>
              <w:pStyle w:val="26"/>
              <w:spacing w:line="24" w:lineRule="atLeast"/>
              <w:jc w:val="both"/>
              <w:rPr>
                <w:rStyle w:val="FontStyle18"/>
                <w:lang w:val="uk-UA" w:eastAsia="uk-UA"/>
              </w:rPr>
            </w:pPr>
            <w:r w:rsidRPr="00677C7D">
              <w:rPr>
                <w:sz w:val="24"/>
                <w:szCs w:val="24"/>
                <w:lang w:val="uk-UA"/>
              </w:rPr>
              <w:t xml:space="preserve">Проектом планується проведення робіт із будівництва спортивного комплексу, що дозволить забезпечити проведення навчально-тренувальних та оздоровчих занять, різного роду змагань, </w:t>
            </w:r>
            <w:r w:rsidRPr="00677C7D">
              <w:rPr>
                <w:sz w:val="24"/>
                <w:szCs w:val="24"/>
                <w:lang w:val="uk-UA" w:eastAsia="zh-CN"/>
              </w:rPr>
              <w:t>інтегрування інноваційних форм і методів фізкультурно-оздоровчої та спортивної діяльності, дасть можливість проводити  спортивні  заходи серед дітей різних вікових категорій, залучати їх до рухової активності та значно поліпшить умови для дозвілля дітей та молоді.</w:t>
            </w:r>
          </w:p>
        </w:tc>
      </w:tr>
      <w:tr w:rsidR="000F6D96" w:rsidRPr="00677C7D">
        <w:trPr>
          <w:trHeight w:val="513"/>
        </w:trPr>
        <w:tc>
          <w:tcPr>
            <w:tcW w:w="1638" w:type="pct"/>
          </w:tcPr>
          <w:p w:rsidR="000F6D96" w:rsidRPr="00677C7D" w:rsidRDefault="000F6D96" w:rsidP="000F6D96">
            <w:pPr>
              <w:spacing w:line="24" w:lineRule="atLeast"/>
              <w:rPr>
                <w:b/>
              </w:rPr>
            </w:pPr>
            <w:r w:rsidRPr="00677C7D">
              <w:rPr>
                <w:b/>
              </w:rPr>
              <w:t>Очікувані результати:</w:t>
            </w:r>
          </w:p>
        </w:tc>
        <w:tc>
          <w:tcPr>
            <w:tcW w:w="3362" w:type="pct"/>
            <w:gridSpan w:val="4"/>
          </w:tcPr>
          <w:p w:rsidR="000F6D96" w:rsidRPr="00677C7D" w:rsidRDefault="000F6D96" w:rsidP="000F6D96">
            <w:pPr>
              <w:widowControl w:val="0"/>
              <w:suppressLineNumbers/>
              <w:spacing w:line="24" w:lineRule="atLeast"/>
              <w:jc w:val="both"/>
              <w:rPr>
                <w:rStyle w:val="FontStyle18"/>
                <w:lang w:eastAsia="uk-UA"/>
              </w:rPr>
            </w:pPr>
            <w:r w:rsidRPr="00677C7D">
              <w:rPr>
                <w:rStyle w:val="FontStyle18"/>
                <w:lang w:eastAsia="uk-UA"/>
              </w:rPr>
              <w:t>Побудовано спортивний комплекс.</w:t>
            </w:r>
          </w:p>
          <w:p w:rsidR="000F6D96" w:rsidRPr="00677C7D" w:rsidRDefault="000F6D96" w:rsidP="000F6D96">
            <w:pPr>
              <w:jc w:val="both"/>
            </w:pPr>
            <w:r w:rsidRPr="00677C7D">
              <w:t>Поліпшено спортивну інфраструктуру у смт</w:t>
            </w:r>
            <w:r w:rsidRPr="00677C7D">
              <w:rPr>
                <w:lang w:val="ru-RU"/>
              </w:rPr>
              <w:t xml:space="preserve"> Попільні</w:t>
            </w:r>
            <w:r w:rsidRPr="00677C7D">
              <w:t>.</w:t>
            </w:r>
          </w:p>
          <w:p w:rsidR="000F6D96" w:rsidRPr="00677C7D" w:rsidRDefault="000F6D96" w:rsidP="000F6D96">
            <w:pPr>
              <w:jc w:val="both"/>
            </w:pPr>
            <w:r w:rsidRPr="00677C7D">
              <w:t xml:space="preserve">Забезпечено потреби молоді та інших категорій населення у послугах з фізичної культури. </w:t>
            </w:r>
          </w:p>
          <w:p w:rsidR="000F6D96" w:rsidRPr="00677C7D" w:rsidRDefault="000F6D96" w:rsidP="000F6D96">
            <w:pPr>
              <w:jc w:val="both"/>
            </w:pPr>
            <w:r w:rsidRPr="00677C7D">
              <w:t xml:space="preserve">Сприяння зміцненню фізичної, духовної та оздоровчої активності мешканців селища Попільня та Попільнянського району. </w:t>
            </w:r>
          </w:p>
          <w:p w:rsidR="000F6D96" w:rsidRPr="00677C7D" w:rsidRDefault="000F6D96" w:rsidP="000F6D96">
            <w:pPr>
              <w:widowControl w:val="0"/>
              <w:suppressLineNumbers/>
              <w:spacing w:line="24" w:lineRule="atLeast"/>
              <w:jc w:val="both"/>
              <w:rPr>
                <w:rStyle w:val="FontStyle18"/>
                <w:i/>
              </w:rPr>
            </w:pPr>
            <w:r w:rsidRPr="00677C7D">
              <w:t>Популяризація здорового способу життя.</w:t>
            </w:r>
          </w:p>
        </w:tc>
      </w:tr>
      <w:tr w:rsidR="000F6D96" w:rsidRPr="00677C7D">
        <w:trPr>
          <w:trHeight w:val="513"/>
        </w:trPr>
        <w:tc>
          <w:tcPr>
            <w:tcW w:w="1638" w:type="pct"/>
          </w:tcPr>
          <w:p w:rsidR="000F6D96" w:rsidRPr="00677C7D" w:rsidRDefault="000F6D96" w:rsidP="000F6D96">
            <w:pPr>
              <w:spacing w:line="24" w:lineRule="atLeast"/>
              <w:jc w:val="both"/>
              <w:rPr>
                <w:b/>
              </w:rPr>
            </w:pPr>
            <w:r w:rsidRPr="00677C7D">
              <w:rPr>
                <w:b/>
              </w:rPr>
              <w:t>Ключові заходи проекту:</w:t>
            </w:r>
          </w:p>
        </w:tc>
        <w:tc>
          <w:tcPr>
            <w:tcW w:w="3362" w:type="pct"/>
            <w:gridSpan w:val="4"/>
          </w:tcPr>
          <w:p w:rsidR="000F6D96" w:rsidRPr="00677C7D" w:rsidRDefault="000F6D96" w:rsidP="000F6D96">
            <w:pPr>
              <w:widowControl w:val="0"/>
              <w:suppressLineNumbers/>
              <w:spacing w:line="24" w:lineRule="atLeast"/>
              <w:jc w:val="both"/>
            </w:pPr>
            <w:r w:rsidRPr="00677C7D">
              <w:t xml:space="preserve">Виготовлення проектно-кошторисної документації. </w:t>
            </w:r>
          </w:p>
          <w:p w:rsidR="000F6D96" w:rsidRPr="00677C7D" w:rsidRDefault="000F6D96" w:rsidP="000F6D96">
            <w:pPr>
              <w:widowControl w:val="0"/>
              <w:suppressLineNumbers/>
              <w:spacing w:line="24" w:lineRule="atLeast"/>
              <w:jc w:val="both"/>
            </w:pPr>
            <w:r w:rsidRPr="00677C7D">
              <w:t>Експертиза проектно-кошторисної документації.</w:t>
            </w:r>
          </w:p>
          <w:p w:rsidR="000F6D96" w:rsidRPr="00677C7D" w:rsidRDefault="000F6D96" w:rsidP="000F6D96">
            <w:pPr>
              <w:widowControl w:val="0"/>
              <w:suppressLineNumbers/>
              <w:spacing w:line="24" w:lineRule="atLeast"/>
              <w:jc w:val="both"/>
              <w:rPr>
                <w:rStyle w:val="FontStyle18"/>
              </w:rPr>
            </w:pPr>
            <w:r w:rsidRPr="00677C7D">
              <w:t>Проведення робіт з будівництва спортивного комплексу.</w:t>
            </w:r>
          </w:p>
        </w:tc>
      </w:tr>
      <w:tr w:rsidR="000F6D96" w:rsidRPr="00677C7D">
        <w:trPr>
          <w:trHeight w:val="20"/>
        </w:trPr>
        <w:tc>
          <w:tcPr>
            <w:tcW w:w="1638" w:type="pct"/>
          </w:tcPr>
          <w:p w:rsidR="000F6D96" w:rsidRPr="00677C7D" w:rsidRDefault="000F6D96" w:rsidP="000F6D96">
            <w:pPr>
              <w:spacing w:line="24" w:lineRule="atLeast"/>
              <w:jc w:val="both"/>
              <w:rPr>
                <w:b/>
              </w:rPr>
            </w:pPr>
            <w:r w:rsidRPr="00677C7D">
              <w:rPr>
                <w:b/>
              </w:rPr>
              <w:t>Період реалізації:</w:t>
            </w:r>
          </w:p>
        </w:tc>
        <w:tc>
          <w:tcPr>
            <w:tcW w:w="3362" w:type="pct"/>
            <w:gridSpan w:val="4"/>
            <w:tcBorders>
              <w:bottom w:val="single" w:sz="4" w:space="0" w:color="auto"/>
            </w:tcBorders>
          </w:tcPr>
          <w:p w:rsidR="000F6D96" w:rsidRPr="00677C7D" w:rsidRDefault="000F6D96" w:rsidP="000F6D96">
            <w:pPr>
              <w:spacing w:line="24" w:lineRule="atLeast"/>
              <w:jc w:val="both"/>
              <w:rPr>
                <w:b/>
              </w:rPr>
            </w:pPr>
            <w:r w:rsidRPr="00677C7D">
              <w:rPr>
                <w:b/>
              </w:rPr>
              <w:t xml:space="preserve">2018-2020 роки:  </w:t>
            </w:r>
          </w:p>
        </w:tc>
      </w:tr>
      <w:tr w:rsidR="000F6D96" w:rsidRPr="00677C7D">
        <w:trPr>
          <w:trHeight w:val="207"/>
        </w:trPr>
        <w:tc>
          <w:tcPr>
            <w:tcW w:w="1638" w:type="pct"/>
            <w:vMerge w:val="restart"/>
          </w:tcPr>
          <w:p w:rsidR="000F6D96" w:rsidRPr="00677C7D" w:rsidRDefault="000F6D96" w:rsidP="000F6D96">
            <w:pPr>
              <w:spacing w:line="24" w:lineRule="atLeast"/>
              <w:rPr>
                <w:b/>
              </w:rPr>
            </w:pPr>
            <w:r w:rsidRPr="00677C7D">
              <w:rPr>
                <w:b/>
              </w:rPr>
              <w:t>Орієнтовна вартість проекту, тис. грн.:</w:t>
            </w:r>
          </w:p>
        </w:tc>
        <w:tc>
          <w:tcPr>
            <w:tcW w:w="770" w:type="pct"/>
            <w:shd w:val="clear" w:color="auto" w:fill="C0C0C0"/>
          </w:tcPr>
          <w:p w:rsidR="000F6D96" w:rsidRPr="00677C7D" w:rsidRDefault="000F6D96" w:rsidP="000F6D96">
            <w:pPr>
              <w:spacing w:line="24" w:lineRule="atLeast"/>
              <w:jc w:val="center"/>
              <w:rPr>
                <w:b/>
              </w:rPr>
            </w:pPr>
            <w:r w:rsidRPr="00677C7D">
              <w:rPr>
                <w:b/>
              </w:rPr>
              <w:t>2018</w:t>
            </w:r>
          </w:p>
        </w:tc>
        <w:tc>
          <w:tcPr>
            <w:tcW w:w="846" w:type="pct"/>
            <w:shd w:val="clear" w:color="auto" w:fill="C0C0C0"/>
          </w:tcPr>
          <w:p w:rsidR="000F6D96" w:rsidRPr="00677C7D" w:rsidRDefault="00EF134C" w:rsidP="000F6D96">
            <w:pPr>
              <w:spacing w:line="24" w:lineRule="atLeast"/>
              <w:jc w:val="center"/>
              <w:rPr>
                <w:b/>
              </w:rPr>
            </w:pPr>
            <w:r>
              <w:rPr>
                <w:b/>
              </w:rPr>
              <w:t>2019</w:t>
            </w:r>
          </w:p>
        </w:tc>
        <w:tc>
          <w:tcPr>
            <w:tcW w:w="846" w:type="pct"/>
            <w:shd w:val="clear" w:color="auto" w:fill="C0C0C0"/>
          </w:tcPr>
          <w:p w:rsidR="000F6D96" w:rsidRPr="00677C7D" w:rsidRDefault="00EF134C" w:rsidP="000F6D96">
            <w:pPr>
              <w:spacing w:line="24" w:lineRule="atLeast"/>
              <w:jc w:val="center"/>
              <w:rPr>
                <w:b/>
              </w:rPr>
            </w:pPr>
            <w:r>
              <w:rPr>
                <w:b/>
              </w:rPr>
              <w:t>2020</w:t>
            </w:r>
          </w:p>
        </w:tc>
        <w:tc>
          <w:tcPr>
            <w:tcW w:w="900" w:type="pct"/>
            <w:shd w:val="clear" w:color="auto" w:fill="C0C0C0"/>
          </w:tcPr>
          <w:p w:rsidR="000F6D96" w:rsidRPr="00677C7D" w:rsidRDefault="000F6D96" w:rsidP="000F6D96">
            <w:pPr>
              <w:spacing w:line="24" w:lineRule="atLeast"/>
              <w:jc w:val="center"/>
              <w:rPr>
                <w:b/>
              </w:rPr>
            </w:pPr>
            <w:r w:rsidRPr="00677C7D">
              <w:rPr>
                <w:b/>
              </w:rPr>
              <w:t>Разом</w:t>
            </w:r>
          </w:p>
        </w:tc>
      </w:tr>
      <w:tr w:rsidR="000F6D96" w:rsidRPr="00677C7D">
        <w:trPr>
          <w:trHeight w:val="273"/>
        </w:trPr>
        <w:tc>
          <w:tcPr>
            <w:tcW w:w="1638" w:type="pct"/>
            <w:vMerge/>
          </w:tcPr>
          <w:p w:rsidR="000F6D96" w:rsidRPr="00677C7D" w:rsidRDefault="000F6D96" w:rsidP="000F6D96">
            <w:pPr>
              <w:spacing w:line="24" w:lineRule="atLeast"/>
              <w:jc w:val="both"/>
              <w:rPr>
                <w:b/>
              </w:rPr>
            </w:pPr>
          </w:p>
        </w:tc>
        <w:tc>
          <w:tcPr>
            <w:tcW w:w="770" w:type="pct"/>
          </w:tcPr>
          <w:p w:rsidR="000F6D96" w:rsidRPr="00677C7D" w:rsidRDefault="000F6D96" w:rsidP="000F6D96">
            <w:pPr>
              <w:spacing w:line="24" w:lineRule="atLeast"/>
              <w:jc w:val="center"/>
              <w:rPr>
                <w:b/>
              </w:rPr>
            </w:pPr>
            <w:r w:rsidRPr="00677C7D">
              <w:rPr>
                <w:b/>
              </w:rPr>
              <w:t>10000</w:t>
            </w:r>
          </w:p>
        </w:tc>
        <w:tc>
          <w:tcPr>
            <w:tcW w:w="846" w:type="pct"/>
          </w:tcPr>
          <w:p w:rsidR="000F6D96" w:rsidRPr="00677C7D" w:rsidRDefault="000F6D96" w:rsidP="000F6D96">
            <w:pPr>
              <w:spacing w:line="24" w:lineRule="atLeast"/>
              <w:jc w:val="center"/>
              <w:rPr>
                <w:b/>
              </w:rPr>
            </w:pPr>
            <w:r w:rsidRPr="00677C7D">
              <w:rPr>
                <w:b/>
              </w:rPr>
              <w:t>5000</w:t>
            </w:r>
          </w:p>
        </w:tc>
        <w:tc>
          <w:tcPr>
            <w:tcW w:w="846" w:type="pct"/>
          </w:tcPr>
          <w:p w:rsidR="000F6D96" w:rsidRPr="00677C7D" w:rsidRDefault="000F6D96" w:rsidP="000F6D96">
            <w:pPr>
              <w:spacing w:line="24" w:lineRule="atLeast"/>
              <w:jc w:val="center"/>
              <w:rPr>
                <w:b/>
              </w:rPr>
            </w:pPr>
            <w:r w:rsidRPr="00677C7D">
              <w:rPr>
                <w:b/>
              </w:rPr>
              <w:t>5000</w:t>
            </w:r>
          </w:p>
        </w:tc>
        <w:tc>
          <w:tcPr>
            <w:tcW w:w="900" w:type="pct"/>
          </w:tcPr>
          <w:p w:rsidR="000F6D96" w:rsidRPr="00677C7D" w:rsidRDefault="000F6D96" w:rsidP="000F6D96">
            <w:pPr>
              <w:spacing w:line="24" w:lineRule="atLeast"/>
              <w:jc w:val="center"/>
              <w:rPr>
                <w:b/>
              </w:rPr>
            </w:pPr>
            <w:r w:rsidRPr="00677C7D">
              <w:rPr>
                <w:b/>
              </w:rPr>
              <w:t>20000</w:t>
            </w:r>
          </w:p>
        </w:tc>
      </w:tr>
      <w:tr w:rsidR="000F6D96" w:rsidRPr="00677C7D">
        <w:tc>
          <w:tcPr>
            <w:tcW w:w="1638" w:type="pct"/>
          </w:tcPr>
          <w:p w:rsidR="000F6D96" w:rsidRPr="00677C7D" w:rsidRDefault="000F6D96" w:rsidP="000F6D96">
            <w:pPr>
              <w:spacing w:line="24" w:lineRule="atLeast"/>
              <w:jc w:val="both"/>
              <w:rPr>
                <w:b/>
              </w:rPr>
            </w:pPr>
            <w:r w:rsidRPr="00677C7D">
              <w:rPr>
                <w:b/>
              </w:rPr>
              <w:t>Джерела фінансування:</w:t>
            </w:r>
          </w:p>
        </w:tc>
        <w:tc>
          <w:tcPr>
            <w:tcW w:w="3362" w:type="pct"/>
            <w:gridSpan w:val="4"/>
          </w:tcPr>
          <w:p w:rsidR="000F6D96" w:rsidRPr="00677C7D" w:rsidRDefault="000F6D96" w:rsidP="000F6D96">
            <w:pPr>
              <w:spacing w:line="24" w:lineRule="atLeast"/>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tc>
          <w:tcPr>
            <w:tcW w:w="1638" w:type="pct"/>
          </w:tcPr>
          <w:p w:rsidR="000F6D96" w:rsidRPr="00677C7D" w:rsidRDefault="000F6D96" w:rsidP="000F6D96">
            <w:pPr>
              <w:spacing w:line="24" w:lineRule="atLeast"/>
              <w:rPr>
                <w:b/>
              </w:rPr>
            </w:pPr>
            <w:r w:rsidRPr="00677C7D">
              <w:rPr>
                <w:b/>
              </w:rPr>
              <w:t>Ключові потенційні учасники реалізації проекту:</w:t>
            </w:r>
          </w:p>
        </w:tc>
        <w:tc>
          <w:tcPr>
            <w:tcW w:w="3362" w:type="pct"/>
            <w:gridSpan w:val="4"/>
          </w:tcPr>
          <w:p w:rsidR="000F6D96" w:rsidRPr="00677C7D" w:rsidRDefault="000F6D96" w:rsidP="000F6D96">
            <w:pPr>
              <w:spacing w:line="24" w:lineRule="atLeast"/>
              <w:jc w:val="both"/>
            </w:pPr>
            <w:r w:rsidRPr="00677C7D">
              <w:t xml:space="preserve">Попільнянська райдержадміністрація, Попільнянська селищна рада </w:t>
            </w:r>
          </w:p>
        </w:tc>
      </w:tr>
      <w:tr w:rsidR="000F6D96" w:rsidRPr="00683532">
        <w:tc>
          <w:tcPr>
            <w:tcW w:w="1638" w:type="pct"/>
          </w:tcPr>
          <w:p w:rsidR="000F6D96" w:rsidRPr="00677C7D" w:rsidRDefault="00AE6258" w:rsidP="000F6D96">
            <w:pPr>
              <w:spacing w:line="24" w:lineRule="atLeast"/>
              <w:jc w:val="both"/>
              <w:rPr>
                <w:b/>
              </w:rPr>
            </w:pPr>
            <w:r>
              <w:rPr>
                <w:b/>
              </w:rPr>
              <w:t>Інше:</w:t>
            </w:r>
          </w:p>
        </w:tc>
        <w:tc>
          <w:tcPr>
            <w:tcW w:w="3362" w:type="pct"/>
            <w:gridSpan w:val="4"/>
          </w:tcPr>
          <w:p w:rsidR="000F6D96" w:rsidRPr="00677C7D" w:rsidRDefault="000F6D96" w:rsidP="000F6D96">
            <w:pPr>
              <w:spacing w:line="24" w:lineRule="atLeast"/>
              <w:jc w:val="both"/>
            </w:pP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1638"/>
        <w:gridCol w:w="1819"/>
        <w:gridCol w:w="1638"/>
        <w:gridCol w:w="1559"/>
      </w:tblGrid>
      <w:tr w:rsidR="000F6D96" w:rsidRPr="00A3594A">
        <w:tc>
          <w:tcPr>
            <w:tcW w:w="1624" w:type="pct"/>
          </w:tcPr>
          <w:p w:rsidR="000F6D96" w:rsidRPr="00E9577B" w:rsidRDefault="000F6D96" w:rsidP="000F6D96">
            <w:pPr>
              <w:rPr>
                <w:b/>
              </w:rPr>
            </w:pPr>
            <w:r w:rsidRPr="00E9577B">
              <w:rPr>
                <w:b/>
              </w:rPr>
              <w:t>Номер і назва завдання:</w:t>
            </w:r>
          </w:p>
        </w:tc>
        <w:tc>
          <w:tcPr>
            <w:tcW w:w="3376" w:type="pct"/>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A3594A">
        <w:tc>
          <w:tcPr>
            <w:tcW w:w="1624" w:type="pct"/>
          </w:tcPr>
          <w:p w:rsidR="000F6D96" w:rsidRPr="00E9577B" w:rsidRDefault="000F6D96" w:rsidP="000F6D96">
            <w:pPr>
              <w:rPr>
                <w:b/>
              </w:rPr>
            </w:pPr>
            <w:r w:rsidRPr="00E9577B">
              <w:rPr>
                <w:b/>
              </w:rPr>
              <w:t>Назва проекту:</w:t>
            </w:r>
          </w:p>
        </w:tc>
        <w:tc>
          <w:tcPr>
            <w:tcW w:w="3376" w:type="pct"/>
            <w:gridSpan w:val="4"/>
          </w:tcPr>
          <w:p w:rsidR="000F6D96" w:rsidRPr="00E9577B" w:rsidRDefault="000F6D96" w:rsidP="000F6D96">
            <w:pPr>
              <w:jc w:val="both"/>
            </w:pPr>
            <w:r>
              <w:t>2.26</w:t>
            </w:r>
            <w:r w:rsidRPr="00E9577B">
              <w:t>. Будівництво спортивного корпусу в районі існуючого стадіону по вул. Івана Франка в смт Хорошів Хорошівського району</w:t>
            </w:r>
          </w:p>
        </w:tc>
      </w:tr>
      <w:tr w:rsidR="000F6D96" w:rsidRPr="00A3594A">
        <w:tc>
          <w:tcPr>
            <w:tcW w:w="1624" w:type="pct"/>
          </w:tcPr>
          <w:p w:rsidR="000F6D96" w:rsidRPr="00E9577B" w:rsidRDefault="000F6D96" w:rsidP="000F6D96">
            <w:pPr>
              <w:rPr>
                <w:b/>
              </w:rPr>
            </w:pPr>
            <w:r w:rsidRPr="00E9577B">
              <w:rPr>
                <w:b/>
              </w:rPr>
              <w:t>Цілі проекту:</w:t>
            </w:r>
          </w:p>
        </w:tc>
        <w:tc>
          <w:tcPr>
            <w:tcW w:w="3376" w:type="pct"/>
            <w:gridSpan w:val="4"/>
          </w:tcPr>
          <w:p w:rsidR="000F6D96" w:rsidRPr="00E9577B" w:rsidRDefault="000F6D96" w:rsidP="000F6D96">
            <w:pPr>
              <w:jc w:val="both"/>
            </w:pPr>
            <w:r w:rsidRPr="00E9577B">
              <w:t>Поліпшення спортивної інфраструктури у смт Хорошів для забезпечення потреб молоді та інших категорій населення у послугах з фізичної культури та спорту.</w:t>
            </w:r>
          </w:p>
          <w:p w:rsidR="000F6D96" w:rsidRPr="00E9577B" w:rsidRDefault="000F6D96" w:rsidP="000F6D96">
            <w:pPr>
              <w:jc w:val="both"/>
            </w:pPr>
            <w:r w:rsidRPr="00E9577B">
              <w:t>Створення сприятливих умов для залучення дітей, молоді, мешканців селища до занять спортом, що сприяють зміцненню їх фізичної, духовної та оздоровчої активності.</w:t>
            </w:r>
          </w:p>
        </w:tc>
      </w:tr>
      <w:tr w:rsidR="000F6D96" w:rsidRPr="00A3594A">
        <w:tc>
          <w:tcPr>
            <w:tcW w:w="1624" w:type="pct"/>
          </w:tcPr>
          <w:p w:rsidR="000F6D96" w:rsidRPr="00E9577B" w:rsidRDefault="000F6D96" w:rsidP="000F6D96">
            <w:pPr>
              <w:rPr>
                <w:b/>
              </w:rPr>
            </w:pPr>
            <w:r w:rsidRPr="00E9577B">
              <w:rPr>
                <w:b/>
              </w:rPr>
              <w:t>Територія, на яку проект матиме вплив:</w:t>
            </w:r>
          </w:p>
        </w:tc>
        <w:tc>
          <w:tcPr>
            <w:tcW w:w="3376" w:type="pct"/>
            <w:gridSpan w:val="4"/>
          </w:tcPr>
          <w:p w:rsidR="000F6D96" w:rsidRPr="00E9577B" w:rsidRDefault="000F6D96" w:rsidP="000F6D96">
            <w:pPr>
              <w:jc w:val="both"/>
            </w:pPr>
            <w:r w:rsidRPr="00E9577B">
              <w:t>Смт Хорошів та Хорошівський район</w:t>
            </w:r>
          </w:p>
        </w:tc>
      </w:tr>
      <w:tr w:rsidR="000F6D96" w:rsidRPr="00A3594A">
        <w:tc>
          <w:tcPr>
            <w:tcW w:w="1624" w:type="pct"/>
          </w:tcPr>
          <w:p w:rsidR="000F6D96" w:rsidRPr="00E9577B" w:rsidRDefault="000F6D96" w:rsidP="000F6D96">
            <w:pPr>
              <w:rPr>
                <w:b/>
              </w:rPr>
            </w:pPr>
            <w:r w:rsidRPr="00E9577B">
              <w:rPr>
                <w:b/>
              </w:rPr>
              <w:t>Орієнтовна кількість отримувачів вигод:</w:t>
            </w:r>
          </w:p>
        </w:tc>
        <w:tc>
          <w:tcPr>
            <w:tcW w:w="3376" w:type="pct"/>
            <w:gridSpan w:val="4"/>
          </w:tcPr>
          <w:p w:rsidR="000F6D96" w:rsidRPr="00E9577B" w:rsidRDefault="000F6D96" w:rsidP="000F6D96">
            <w:pPr>
              <w:jc w:val="both"/>
            </w:pPr>
            <w:r w:rsidRPr="00E9577B">
              <w:t>Діти, молодь, жителі Хорошівського району (35,1 тис. осіб), у т.ч. смт Хорошева (7,8 тис. осіб)</w:t>
            </w:r>
          </w:p>
        </w:tc>
      </w:tr>
      <w:tr w:rsidR="000F6D96" w:rsidRPr="00A3594A">
        <w:tc>
          <w:tcPr>
            <w:tcW w:w="1624" w:type="pct"/>
          </w:tcPr>
          <w:p w:rsidR="000F6D96" w:rsidRPr="00E9577B" w:rsidRDefault="000F6D96" w:rsidP="000F6D96">
            <w:pPr>
              <w:rPr>
                <w:b/>
              </w:rPr>
            </w:pPr>
            <w:r w:rsidRPr="00E9577B">
              <w:rPr>
                <w:b/>
              </w:rPr>
              <w:t>Стислий опис проекту:</w:t>
            </w:r>
          </w:p>
        </w:tc>
        <w:tc>
          <w:tcPr>
            <w:tcW w:w="3376" w:type="pct"/>
            <w:gridSpan w:val="4"/>
          </w:tcPr>
          <w:p w:rsidR="000F6D96" w:rsidRPr="00E9577B" w:rsidRDefault="000F6D96" w:rsidP="000F6D96">
            <w:pPr>
              <w:jc w:val="both"/>
            </w:pPr>
            <w:r w:rsidRPr="00E9577B">
              <w:t xml:space="preserve">Проектом планується будівництво спортивного корпусу в районі існуючого стадіону, що сприятиме поліпшенню фізкультурно-спортивної інфраструктури на селі, вдосконаленню тренувальних процесів в </w:t>
            </w:r>
            <w:r w:rsidR="00455507">
              <w:t>дитячо-юнацькій спортивній школі (ДЮСШ)</w:t>
            </w:r>
            <w:r w:rsidRPr="00E9577B">
              <w:t xml:space="preserve"> по всіх відділеннях та видах спорту, забезпечить можливість проведення обласних зональних та фінальних змагань.</w:t>
            </w:r>
          </w:p>
        </w:tc>
      </w:tr>
      <w:tr w:rsidR="000F6D96" w:rsidRPr="00A3594A">
        <w:tc>
          <w:tcPr>
            <w:tcW w:w="1624" w:type="pct"/>
          </w:tcPr>
          <w:p w:rsidR="000F6D96" w:rsidRPr="00E9577B" w:rsidRDefault="000F6D96" w:rsidP="000F6D96">
            <w:pPr>
              <w:rPr>
                <w:b/>
              </w:rPr>
            </w:pPr>
            <w:r w:rsidRPr="00E9577B">
              <w:rPr>
                <w:b/>
              </w:rPr>
              <w:t>Очікувані результати:</w:t>
            </w:r>
          </w:p>
        </w:tc>
        <w:tc>
          <w:tcPr>
            <w:tcW w:w="3376" w:type="pct"/>
            <w:gridSpan w:val="4"/>
          </w:tcPr>
          <w:p w:rsidR="000F6D96" w:rsidRPr="00E9577B" w:rsidRDefault="000F6D96" w:rsidP="000F6D96">
            <w:pPr>
              <w:jc w:val="both"/>
            </w:pPr>
            <w:r w:rsidRPr="00E9577B">
              <w:t xml:space="preserve">Побудовано спортивний корпус в районі існуючого стадіону. </w:t>
            </w:r>
          </w:p>
          <w:p w:rsidR="000F6D96" w:rsidRPr="00E9577B" w:rsidRDefault="000F6D96" w:rsidP="000F6D96">
            <w:pPr>
              <w:jc w:val="both"/>
            </w:pPr>
            <w:r w:rsidRPr="00E9577B">
              <w:t xml:space="preserve">Збільшено кількість спортсменів-розрядників.  </w:t>
            </w:r>
          </w:p>
          <w:p w:rsidR="000F6D96" w:rsidRPr="00E9577B" w:rsidRDefault="000F6D96" w:rsidP="000F6D96">
            <w:pPr>
              <w:jc w:val="both"/>
            </w:pPr>
            <w:r w:rsidRPr="00E9577B">
              <w:t>Покращено рейтинг участі району в чемпіонатах та першостях області та України.</w:t>
            </w:r>
          </w:p>
        </w:tc>
      </w:tr>
      <w:tr w:rsidR="000F6D96" w:rsidRPr="00A3594A">
        <w:tc>
          <w:tcPr>
            <w:tcW w:w="1624" w:type="pct"/>
          </w:tcPr>
          <w:p w:rsidR="000F6D96" w:rsidRPr="00E9577B" w:rsidRDefault="000F6D96" w:rsidP="000F6D96">
            <w:pPr>
              <w:rPr>
                <w:b/>
              </w:rPr>
            </w:pPr>
            <w:r w:rsidRPr="00E9577B">
              <w:rPr>
                <w:b/>
              </w:rPr>
              <w:t>Ключові заходи проекту:</w:t>
            </w:r>
          </w:p>
        </w:tc>
        <w:tc>
          <w:tcPr>
            <w:tcW w:w="3376" w:type="pct"/>
            <w:gridSpan w:val="4"/>
          </w:tcPr>
          <w:p w:rsidR="000F6D96" w:rsidRPr="00E9577B" w:rsidRDefault="000F6D96" w:rsidP="000F6D96">
            <w:r w:rsidRPr="00E9577B">
              <w:t>Уточнення проектно-кошторисної документації.</w:t>
            </w:r>
          </w:p>
          <w:p w:rsidR="000F6D96" w:rsidRPr="00E9577B" w:rsidRDefault="000F6D96" w:rsidP="000F6D96">
            <w:r w:rsidRPr="00E9577B">
              <w:t>Проведення експертної оцінки проектно-кошторисної документації.</w:t>
            </w:r>
          </w:p>
          <w:p w:rsidR="000F6D96" w:rsidRPr="00E9577B" w:rsidRDefault="000F6D96" w:rsidP="000F6D96">
            <w:r w:rsidRPr="00E9577B">
              <w:t>Проведення будівельно-монтажних робіт.</w:t>
            </w:r>
          </w:p>
          <w:p w:rsidR="000F6D96" w:rsidRPr="00E9577B" w:rsidRDefault="000F6D96" w:rsidP="000F6D96">
            <w:r w:rsidRPr="00E9577B">
              <w:t>Установка обладнання та інвентарю.</w:t>
            </w:r>
          </w:p>
        </w:tc>
      </w:tr>
      <w:tr w:rsidR="000F6D96" w:rsidRPr="00A3594A">
        <w:tc>
          <w:tcPr>
            <w:tcW w:w="1624" w:type="pct"/>
          </w:tcPr>
          <w:p w:rsidR="000F6D96" w:rsidRPr="00E9577B" w:rsidRDefault="000F6D96" w:rsidP="000F6D96">
            <w:pPr>
              <w:rPr>
                <w:b/>
              </w:rPr>
            </w:pPr>
            <w:r w:rsidRPr="00E9577B">
              <w:rPr>
                <w:b/>
              </w:rPr>
              <w:t>Період реалізації:</w:t>
            </w:r>
          </w:p>
        </w:tc>
        <w:tc>
          <w:tcPr>
            <w:tcW w:w="3376" w:type="pct"/>
            <w:gridSpan w:val="4"/>
            <w:tcBorders>
              <w:bottom w:val="single" w:sz="4" w:space="0" w:color="auto"/>
            </w:tcBorders>
          </w:tcPr>
          <w:p w:rsidR="000F6D96" w:rsidRPr="00E9577B" w:rsidRDefault="000F6D96" w:rsidP="000F6D96">
            <w:pPr>
              <w:rPr>
                <w:b/>
              </w:rPr>
            </w:pPr>
            <w:r w:rsidRPr="00E9577B">
              <w:rPr>
                <w:b/>
              </w:rPr>
              <w:t>2018-2020 роки:</w:t>
            </w:r>
          </w:p>
        </w:tc>
      </w:tr>
      <w:tr w:rsidR="000F6D96" w:rsidRPr="00A3594A">
        <w:tc>
          <w:tcPr>
            <w:tcW w:w="1624" w:type="pct"/>
            <w:vMerge w:val="restart"/>
          </w:tcPr>
          <w:p w:rsidR="000F6D96" w:rsidRPr="00E9577B" w:rsidRDefault="000F6D96" w:rsidP="000F6D96">
            <w:pPr>
              <w:rPr>
                <w:b/>
              </w:rPr>
            </w:pPr>
            <w:r w:rsidRPr="00E9577B">
              <w:rPr>
                <w:b/>
              </w:rPr>
              <w:t>Орієнтовна вартість проекту, тис. грн.:</w:t>
            </w:r>
          </w:p>
        </w:tc>
        <w:tc>
          <w:tcPr>
            <w:tcW w:w="831" w:type="pct"/>
            <w:shd w:val="clear" w:color="auto" w:fill="CCCCCC"/>
          </w:tcPr>
          <w:p w:rsidR="000F6D96" w:rsidRPr="00E9577B" w:rsidRDefault="000F6D96" w:rsidP="000F6D96">
            <w:pPr>
              <w:jc w:val="center"/>
              <w:rPr>
                <w:b/>
              </w:rPr>
            </w:pPr>
            <w:r w:rsidRPr="00E9577B">
              <w:rPr>
                <w:b/>
              </w:rPr>
              <w:t>2018</w:t>
            </w:r>
          </w:p>
        </w:tc>
        <w:tc>
          <w:tcPr>
            <w:tcW w:w="923" w:type="pct"/>
            <w:shd w:val="clear" w:color="auto" w:fill="CCCCCC"/>
          </w:tcPr>
          <w:p w:rsidR="000F6D96" w:rsidRPr="00E9577B" w:rsidRDefault="000F6D96" w:rsidP="000F6D96">
            <w:pPr>
              <w:jc w:val="center"/>
              <w:rPr>
                <w:b/>
              </w:rPr>
            </w:pPr>
            <w:r w:rsidRPr="00E9577B">
              <w:rPr>
                <w:b/>
              </w:rPr>
              <w:t>2019</w:t>
            </w:r>
          </w:p>
        </w:tc>
        <w:tc>
          <w:tcPr>
            <w:tcW w:w="831" w:type="pct"/>
            <w:shd w:val="clear" w:color="auto" w:fill="CCCCCC"/>
          </w:tcPr>
          <w:p w:rsidR="000F6D96" w:rsidRPr="00E9577B" w:rsidRDefault="000F6D96" w:rsidP="000F6D96">
            <w:pPr>
              <w:jc w:val="center"/>
              <w:rPr>
                <w:b/>
              </w:rPr>
            </w:pPr>
            <w:r w:rsidRPr="00E9577B">
              <w:rPr>
                <w:b/>
              </w:rPr>
              <w:t>2020</w:t>
            </w:r>
          </w:p>
        </w:tc>
        <w:tc>
          <w:tcPr>
            <w:tcW w:w="791" w:type="pct"/>
            <w:shd w:val="clear" w:color="auto" w:fill="CCCCCC"/>
          </w:tcPr>
          <w:p w:rsidR="000F6D96" w:rsidRPr="00E9577B" w:rsidRDefault="000F6D96" w:rsidP="000F6D96">
            <w:pPr>
              <w:jc w:val="center"/>
              <w:rPr>
                <w:b/>
              </w:rPr>
            </w:pPr>
            <w:r w:rsidRPr="00E9577B">
              <w:rPr>
                <w:b/>
              </w:rPr>
              <w:t>Разом</w:t>
            </w:r>
          </w:p>
        </w:tc>
      </w:tr>
      <w:tr w:rsidR="000F6D96" w:rsidRPr="00A3594A">
        <w:tc>
          <w:tcPr>
            <w:tcW w:w="1624" w:type="pct"/>
            <w:vMerge/>
          </w:tcPr>
          <w:p w:rsidR="000F6D96" w:rsidRPr="00E9577B" w:rsidRDefault="000F6D96" w:rsidP="000F6D96">
            <w:pPr>
              <w:rPr>
                <w:b/>
              </w:rPr>
            </w:pPr>
          </w:p>
        </w:tc>
        <w:tc>
          <w:tcPr>
            <w:tcW w:w="831" w:type="pct"/>
          </w:tcPr>
          <w:p w:rsidR="000F6D96" w:rsidRPr="00E9577B" w:rsidRDefault="000F6D96" w:rsidP="000F6D96">
            <w:pPr>
              <w:jc w:val="center"/>
              <w:rPr>
                <w:b/>
              </w:rPr>
            </w:pPr>
            <w:r w:rsidRPr="00E9577B">
              <w:rPr>
                <w:b/>
              </w:rPr>
              <w:t>13000</w:t>
            </w:r>
          </w:p>
        </w:tc>
        <w:tc>
          <w:tcPr>
            <w:tcW w:w="923" w:type="pct"/>
          </w:tcPr>
          <w:p w:rsidR="000F6D96" w:rsidRPr="00E9577B" w:rsidRDefault="000F6D96" w:rsidP="000F6D96">
            <w:pPr>
              <w:jc w:val="center"/>
              <w:rPr>
                <w:b/>
              </w:rPr>
            </w:pPr>
            <w:r w:rsidRPr="00E9577B">
              <w:rPr>
                <w:b/>
              </w:rPr>
              <w:t>13000</w:t>
            </w:r>
          </w:p>
        </w:tc>
        <w:tc>
          <w:tcPr>
            <w:tcW w:w="831" w:type="pct"/>
          </w:tcPr>
          <w:p w:rsidR="000F6D96" w:rsidRPr="00E9577B" w:rsidRDefault="000F6D96" w:rsidP="000F6D96">
            <w:pPr>
              <w:jc w:val="center"/>
              <w:rPr>
                <w:b/>
              </w:rPr>
            </w:pPr>
            <w:r w:rsidRPr="00E9577B">
              <w:rPr>
                <w:b/>
              </w:rPr>
              <w:t>-</w:t>
            </w:r>
          </w:p>
        </w:tc>
        <w:tc>
          <w:tcPr>
            <w:tcW w:w="791" w:type="pct"/>
          </w:tcPr>
          <w:p w:rsidR="000F6D96" w:rsidRPr="00E9577B" w:rsidRDefault="000F6D96" w:rsidP="000F6D96">
            <w:pPr>
              <w:jc w:val="center"/>
              <w:rPr>
                <w:b/>
              </w:rPr>
            </w:pPr>
            <w:r w:rsidRPr="00E9577B">
              <w:rPr>
                <w:b/>
              </w:rPr>
              <w:t>26000</w:t>
            </w:r>
          </w:p>
        </w:tc>
      </w:tr>
      <w:tr w:rsidR="000F6D96" w:rsidRPr="00A3594A">
        <w:tc>
          <w:tcPr>
            <w:tcW w:w="1624" w:type="pct"/>
          </w:tcPr>
          <w:p w:rsidR="000F6D96" w:rsidRPr="00E9577B" w:rsidRDefault="000F6D96" w:rsidP="000F6D96">
            <w:pPr>
              <w:rPr>
                <w:b/>
              </w:rPr>
            </w:pPr>
            <w:r w:rsidRPr="00E9577B">
              <w:rPr>
                <w:b/>
              </w:rPr>
              <w:t>Джерела фінансування:</w:t>
            </w:r>
          </w:p>
        </w:tc>
        <w:tc>
          <w:tcPr>
            <w:tcW w:w="3376" w:type="pct"/>
            <w:gridSpan w:val="4"/>
          </w:tcPr>
          <w:p w:rsidR="000F6D96" w:rsidRPr="00E9577B" w:rsidRDefault="000F6D96" w:rsidP="000F6D96">
            <w:pPr>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A3594A">
        <w:tc>
          <w:tcPr>
            <w:tcW w:w="1624" w:type="pct"/>
          </w:tcPr>
          <w:p w:rsidR="000F6D96" w:rsidRPr="00E9577B" w:rsidRDefault="000F6D96" w:rsidP="000F6D96">
            <w:pPr>
              <w:rPr>
                <w:b/>
              </w:rPr>
            </w:pPr>
            <w:r w:rsidRPr="00E9577B">
              <w:rPr>
                <w:b/>
              </w:rPr>
              <w:t>Ключові потенційні учасники реалізації проекту:</w:t>
            </w:r>
          </w:p>
        </w:tc>
        <w:tc>
          <w:tcPr>
            <w:tcW w:w="3376" w:type="pct"/>
            <w:gridSpan w:val="4"/>
          </w:tcPr>
          <w:p w:rsidR="000F6D96" w:rsidRPr="00E9577B" w:rsidRDefault="000F6D96" w:rsidP="000F6D96">
            <w:pPr>
              <w:jc w:val="both"/>
            </w:pPr>
            <w:r w:rsidRPr="00E9577B">
              <w:t>Хорошівська районна рада, Хорошівська райдержадміністрація</w:t>
            </w:r>
          </w:p>
        </w:tc>
      </w:tr>
      <w:tr w:rsidR="000F6D96" w:rsidRPr="00D87094">
        <w:tc>
          <w:tcPr>
            <w:tcW w:w="1624" w:type="pct"/>
          </w:tcPr>
          <w:p w:rsidR="000F6D96" w:rsidRPr="00E9577B" w:rsidRDefault="000F6D96" w:rsidP="000F6D96">
            <w:pPr>
              <w:rPr>
                <w:b/>
              </w:rPr>
            </w:pPr>
            <w:r w:rsidRPr="00E9577B">
              <w:rPr>
                <w:b/>
              </w:rPr>
              <w:t>Інше:</w:t>
            </w:r>
          </w:p>
        </w:tc>
        <w:tc>
          <w:tcPr>
            <w:tcW w:w="3376" w:type="pct"/>
            <w:gridSpan w:val="4"/>
          </w:tcPr>
          <w:p w:rsidR="000F6D96" w:rsidRPr="00E9577B" w:rsidRDefault="000F6D96" w:rsidP="000F6D96">
            <w:pPr>
              <w:jc w:val="both"/>
            </w:pPr>
            <w:r w:rsidRPr="00E9577B">
              <w:t>На даний час вартість незавершеного будівництва складає 1600,0 тис. грн., дану суму профінансовано з місцевого бюджету</w:t>
            </w:r>
          </w:p>
          <w:p w:rsidR="000F6D96" w:rsidRPr="00E9577B" w:rsidRDefault="000F6D96" w:rsidP="000F6D96">
            <w:pPr>
              <w:jc w:val="both"/>
            </w:pPr>
            <w:r w:rsidRPr="00E9577B">
              <w:t>Пропускна спроможність спортивного корпусу в день на день складе до 200 осіб: діти-вихованці ДЮСШ – 80 осіб на день, молодь – 60 осіб на день, ветерани – 60 осіб на день</w:t>
            </w: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1638"/>
        <w:gridCol w:w="1819"/>
        <w:gridCol w:w="1638"/>
        <w:gridCol w:w="1559"/>
      </w:tblGrid>
      <w:tr w:rsidR="000F6D96" w:rsidRPr="00E9577B">
        <w:tc>
          <w:tcPr>
            <w:tcW w:w="1624" w:type="pct"/>
          </w:tcPr>
          <w:p w:rsidR="000F6D96" w:rsidRPr="00E9577B" w:rsidRDefault="000F6D96" w:rsidP="000F6D96">
            <w:pPr>
              <w:rPr>
                <w:b/>
              </w:rPr>
            </w:pPr>
            <w:r w:rsidRPr="00E9577B">
              <w:rPr>
                <w:b/>
              </w:rPr>
              <w:t>Номер і назва завдання:</w:t>
            </w:r>
          </w:p>
        </w:tc>
        <w:tc>
          <w:tcPr>
            <w:tcW w:w="3376" w:type="pct"/>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E9577B">
        <w:tc>
          <w:tcPr>
            <w:tcW w:w="1624" w:type="pct"/>
          </w:tcPr>
          <w:p w:rsidR="000F6D96" w:rsidRPr="00E9577B" w:rsidRDefault="000F6D96" w:rsidP="000F6D96">
            <w:pPr>
              <w:rPr>
                <w:b/>
              </w:rPr>
            </w:pPr>
            <w:r w:rsidRPr="00E9577B">
              <w:rPr>
                <w:b/>
              </w:rPr>
              <w:t>Назва проекту:</w:t>
            </w:r>
          </w:p>
        </w:tc>
        <w:tc>
          <w:tcPr>
            <w:tcW w:w="3376" w:type="pct"/>
            <w:gridSpan w:val="4"/>
          </w:tcPr>
          <w:p w:rsidR="000F6D96" w:rsidRPr="00E9577B" w:rsidRDefault="000F6D96" w:rsidP="000F6D96">
            <w:pPr>
              <w:jc w:val="both"/>
            </w:pPr>
            <w:r>
              <w:t>2.27</w:t>
            </w:r>
            <w:r w:rsidRPr="00E9577B">
              <w:t>. Влаштування штучного покриття для спортивного майданчика по вул. Центральна, 1А в селі Курне      Пулинського району</w:t>
            </w:r>
          </w:p>
        </w:tc>
      </w:tr>
      <w:tr w:rsidR="000F6D96" w:rsidRPr="00E9577B">
        <w:tc>
          <w:tcPr>
            <w:tcW w:w="1624" w:type="pct"/>
          </w:tcPr>
          <w:p w:rsidR="000F6D96" w:rsidRPr="00E9577B" w:rsidRDefault="000F6D96" w:rsidP="000F6D96">
            <w:pPr>
              <w:rPr>
                <w:b/>
              </w:rPr>
            </w:pPr>
            <w:r w:rsidRPr="00E9577B">
              <w:rPr>
                <w:b/>
              </w:rPr>
              <w:t>Цілі проекту:</w:t>
            </w:r>
          </w:p>
        </w:tc>
        <w:tc>
          <w:tcPr>
            <w:tcW w:w="3376" w:type="pct"/>
            <w:gridSpan w:val="4"/>
          </w:tcPr>
          <w:p w:rsidR="000F6D96" w:rsidRPr="00E9577B" w:rsidRDefault="000F6D96" w:rsidP="000F6D96">
            <w:pPr>
              <w:jc w:val="both"/>
            </w:pPr>
            <w:r w:rsidRPr="00E9577B">
              <w:t>Створення сприятливих умов для залучення дітей, молоді, мешканців села до занять різними видами спорту, що сприяють зміцненню їх фізичної і оздоровчої активності</w:t>
            </w:r>
          </w:p>
        </w:tc>
      </w:tr>
      <w:tr w:rsidR="000F6D96" w:rsidRPr="00E9577B">
        <w:tc>
          <w:tcPr>
            <w:tcW w:w="1624" w:type="pct"/>
          </w:tcPr>
          <w:p w:rsidR="000F6D96" w:rsidRPr="00E9577B" w:rsidRDefault="000F6D96" w:rsidP="000F6D96">
            <w:pPr>
              <w:rPr>
                <w:b/>
              </w:rPr>
            </w:pPr>
            <w:r w:rsidRPr="00E9577B">
              <w:rPr>
                <w:b/>
              </w:rPr>
              <w:t>Територія, на яку проект матиме вплив:</w:t>
            </w:r>
          </w:p>
        </w:tc>
        <w:tc>
          <w:tcPr>
            <w:tcW w:w="3376" w:type="pct"/>
            <w:gridSpan w:val="4"/>
          </w:tcPr>
          <w:p w:rsidR="000F6D96" w:rsidRPr="00E9577B" w:rsidRDefault="000F6D96" w:rsidP="000F6D96">
            <w:pPr>
              <w:jc w:val="both"/>
            </w:pPr>
            <w:r w:rsidRPr="00E9577B">
              <w:t xml:space="preserve">Села </w:t>
            </w:r>
            <w:hyperlink r:id="rId13" w:tooltip="Курне (село)" w:history="1">
              <w:r w:rsidRPr="00E9577B">
                <w:t>Курне</w:t>
              </w:r>
            </w:hyperlink>
            <w:r w:rsidRPr="00E9577B">
              <w:t xml:space="preserve">, </w:t>
            </w:r>
            <w:hyperlink r:id="rId14" w:tooltip="Березова Гать (Червоноармійський район)" w:history="1">
              <w:r w:rsidRPr="00E9577B">
                <w:t>Березова Гать</w:t>
              </w:r>
            </w:hyperlink>
            <w:r w:rsidRPr="00E9577B">
              <w:t xml:space="preserve">, </w:t>
            </w:r>
            <w:hyperlink r:id="rId15" w:tooltip="Молодіжне (Червоноармійський район)" w:history="1">
              <w:r w:rsidRPr="00E9577B">
                <w:t>Молодіжне</w:t>
              </w:r>
            </w:hyperlink>
            <w:r w:rsidRPr="00E9577B">
              <w:t xml:space="preserve">, </w:t>
            </w:r>
            <w:hyperlink r:id="rId16" w:tooltip="Цвітянка" w:history="1">
              <w:r w:rsidRPr="00E9577B">
                <w:t>Цвітянка</w:t>
              </w:r>
            </w:hyperlink>
            <w:r w:rsidRPr="00E9577B">
              <w:t xml:space="preserve">, селище </w:t>
            </w:r>
            <w:hyperlink r:id="rId17" w:tooltip="Курне (селище)" w:history="1">
              <w:r w:rsidRPr="00E9577B">
                <w:t>Курне</w:t>
              </w:r>
            </w:hyperlink>
            <w:r w:rsidRPr="00E9577B">
              <w:t xml:space="preserve"> Пулинського району</w:t>
            </w:r>
          </w:p>
        </w:tc>
      </w:tr>
      <w:tr w:rsidR="000F6D96" w:rsidRPr="00E9577B">
        <w:tc>
          <w:tcPr>
            <w:tcW w:w="1624" w:type="pct"/>
          </w:tcPr>
          <w:p w:rsidR="000F6D96" w:rsidRPr="00E9577B" w:rsidRDefault="000F6D96" w:rsidP="000F6D96">
            <w:pPr>
              <w:rPr>
                <w:b/>
              </w:rPr>
            </w:pPr>
            <w:r w:rsidRPr="00E9577B">
              <w:rPr>
                <w:b/>
              </w:rPr>
              <w:t>Орієнтовна кількість отримувачів вигод:</w:t>
            </w:r>
          </w:p>
        </w:tc>
        <w:tc>
          <w:tcPr>
            <w:tcW w:w="3376" w:type="pct"/>
            <w:gridSpan w:val="4"/>
          </w:tcPr>
          <w:p w:rsidR="000F6D96" w:rsidRPr="00E9577B" w:rsidRDefault="000F6D96" w:rsidP="000F6D96">
            <w:pPr>
              <w:jc w:val="both"/>
            </w:pPr>
            <w:r w:rsidRPr="00E9577B">
              <w:t xml:space="preserve">Населення сіл </w:t>
            </w:r>
            <w:hyperlink r:id="rId18" w:tooltip="Курне (село)" w:history="1">
              <w:r w:rsidRPr="00E9577B">
                <w:t>Курне</w:t>
              </w:r>
            </w:hyperlink>
            <w:r w:rsidRPr="00E9577B">
              <w:t xml:space="preserve">, </w:t>
            </w:r>
            <w:hyperlink r:id="rId19" w:tooltip="Березова Гать (Червоноармійський район)" w:history="1">
              <w:r w:rsidRPr="00E9577B">
                <w:t>Березова Гать</w:t>
              </w:r>
            </w:hyperlink>
            <w:r w:rsidRPr="00E9577B">
              <w:t xml:space="preserve">, </w:t>
            </w:r>
            <w:hyperlink r:id="rId20" w:tooltip="Молодіжне (Червоноармійський район)" w:history="1">
              <w:r w:rsidRPr="00E9577B">
                <w:t>Молодіжне</w:t>
              </w:r>
            </w:hyperlink>
            <w:r w:rsidRPr="00E9577B">
              <w:t xml:space="preserve">, </w:t>
            </w:r>
            <w:hyperlink r:id="rId21" w:tooltip="Цвітянка" w:history="1">
              <w:r w:rsidRPr="00E9577B">
                <w:t>Цвітянка</w:t>
              </w:r>
            </w:hyperlink>
            <w:r w:rsidRPr="00E9577B">
              <w:t xml:space="preserve">, селища </w:t>
            </w:r>
            <w:hyperlink r:id="rId22" w:tooltip="Курне (селище)" w:history="1">
              <w:r w:rsidRPr="00E9577B">
                <w:t>Курне</w:t>
              </w:r>
            </w:hyperlink>
            <w:r w:rsidRPr="00E9577B">
              <w:t xml:space="preserve"> Пулинського району (2,4 тис. осіб)</w:t>
            </w:r>
          </w:p>
        </w:tc>
      </w:tr>
      <w:tr w:rsidR="000F6D96" w:rsidRPr="00E9577B">
        <w:tc>
          <w:tcPr>
            <w:tcW w:w="1624" w:type="pct"/>
          </w:tcPr>
          <w:p w:rsidR="000F6D96" w:rsidRPr="00E9577B" w:rsidRDefault="000F6D96" w:rsidP="000F6D96">
            <w:pPr>
              <w:rPr>
                <w:b/>
              </w:rPr>
            </w:pPr>
            <w:r w:rsidRPr="00E9577B">
              <w:rPr>
                <w:b/>
              </w:rPr>
              <w:t>Стислий опис проекту:</w:t>
            </w:r>
          </w:p>
        </w:tc>
        <w:tc>
          <w:tcPr>
            <w:tcW w:w="3376" w:type="pct"/>
            <w:gridSpan w:val="4"/>
          </w:tcPr>
          <w:p w:rsidR="000F6D96" w:rsidRPr="00E9577B" w:rsidRDefault="000F6D96" w:rsidP="000F6D96">
            <w:pPr>
              <w:jc w:val="both"/>
            </w:pPr>
            <w:r w:rsidRPr="00E9577B">
              <w:t>Проектом передбачено будівництво спортивного майданчика із штучним покриттям, що сприятиме відновленню фізкультурно-спортивної інфраструктури на селі, інтегруванню інноваційних форм і методів фізкультурно-оздоровчої та спортивної діяльності з урахуванням місцевих особливостей розвитку території. Будівництво спортивного майданчика дасть змогу проводити спортивні заходи серед дітей різних вікових категорій, залучати їх до рухової активності. Значно поліпшаться умови для дозвілля дітей та молоді.</w:t>
            </w:r>
          </w:p>
        </w:tc>
      </w:tr>
      <w:tr w:rsidR="000F6D96" w:rsidRPr="00E9577B">
        <w:tc>
          <w:tcPr>
            <w:tcW w:w="1624" w:type="pct"/>
          </w:tcPr>
          <w:p w:rsidR="000F6D96" w:rsidRPr="00E9577B" w:rsidRDefault="000F6D96" w:rsidP="000F6D96">
            <w:pPr>
              <w:rPr>
                <w:b/>
              </w:rPr>
            </w:pPr>
            <w:r w:rsidRPr="00E9577B">
              <w:rPr>
                <w:b/>
              </w:rPr>
              <w:t>Очікувані результати:</w:t>
            </w:r>
          </w:p>
        </w:tc>
        <w:tc>
          <w:tcPr>
            <w:tcW w:w="3376" w:type="pct"/>
            <w:gridSpan w:val="4"/>
          </w:tcPr>
          <w:p w:rsidR="000F6D96" w:rsidRPr="00E9577B" w:rsidRDefault="000F6D96" w:rsidP="000F6D96">
            <w:r w:rsidRPr="00E9577B">
              <w:t>Влаштовано штучне покриття для спортивного майданчика.</w:t>
            </w:r>
          </w:p>
          <w:p w:rsidR="000F6D96" w:rsidRPr="00E9577B" w:rsidRDefault="000F6D96" w:rsidP="000F6D96">
            <w:pPr>
              <w:jc w:val="both"/>
            </w:pPr>
            <w:r w:rsidRPr="00E9577B">
              <w:t>Збільшено кількість дітей, молоді тощо, які займаються фізичною культурою та спортом.</w:t>
            </w:r>
          </w:p>
        </w:tc>
      </w:tr>
      <w:tr w:rsidR="000F6D96" w:rsidRPr="00E9577B">
        <w:tc>
          <w:tcPr>
            <w:tcW w:w="1624" w:type="pct"/>
          </w:tcPr>
          <w:p w:rsidR="000F6D96" w:rsidRPr="00E9577B" w:rsidRDefault="000F6D96" w:rsidP="000F6D96">
            <w:pPr>
              <w:rPr>
                <w:b/>
              </w:rPr>
            </w:pPr>
            <w:r w:rsidRPr="00E9577B">
              <w:rPr>
                <w:b/>
              </w:rPr>
              <w:t>Ключові заходи проекту:</w:t>
            </w:r>
          </w:p>
        </w:tc>
        <w:tc>
          <w:tcPr>
            <w:tcW w:w="3376" w:type="pct"/>
            <w:gridSpan w:val="4"/>
          </w:tcPr>
          <w:p w:rsidR="000F6D96" w:rsidRPr="00E9577B" w:rsidRDefault="000F6D96" w:rsidP="000F6D96">
            <w:r w:rsidRPr="00E9577B">
              <w:t>Проведення робіт з влаштування штучного покриття для спортивного майданчика</w:t>
            </w:r>
          </w:p>
        </w:tc>
      </w:tr>
      <w:tr w:rsidR="000F6D96" w:rsidRPr="00E9577B">
        <w:tc>
          <w:tcPr>
            <w:tcW w:w="1624" w:type="pct"/>
          </w:tcPr>
          <w:p w:rsidR="000F6D96" w:rsidRPr="00E9577B" w:rsidRDefault="000F6D96" w:rsidP="000F6D96">
            <w:pPr>
              <w:rPr>
                <w:b/>
              </w:rPr>
            </w:pPr>
            <w:r w:rsidRPr="00E9577B">
              <w:rPr>
                <w:b/>
              </w:rPr>
              <w:t>Період реалізації:</w:t>
            </w:r>
          </w:p>
        </w:tc>
        <w:tc>
          <w:tcPr>
            <w:tcW w:w="3376" w:type="pct"/>
            <w:gridSpan w:val="4"/>
            <w:tcBorders>
              <w:bottom w:val="single" w:sz="4" w:space="0" w:color="auto"/>
            </w:tcBorders>
          </w:tcPr>
          <w:p w:rsidR="000F6D96" w:rsidRPr="00E9577B" w:rsidRDefault="000F6D96" w:rsidP="000F6D96">
            <w:pPr>
              <w:rPr>
                <w:b/>
              </w:rPr>
            </w:pPr>
            <w:r w:rsidRPr="00E9577B">
              <w:rPr>
                <w:b/>
              </w:rPr>
              <w:t>2018-2020 роки:</w:t>
            </w:r>
          </w:p>
        </w:tc>
      </w:tr>
      <w:tr w:rsidR="000F6D96" w:rsidRPr="00E9577B">
        <w:tc>
          <w:tcPr>
            <w:tcW w:w="1624" w:type="pct"/>
            <w:vMerge w:val="restart"/>
          </w:tcPr>
          <w:p w:rsidR="000F6D96" w:rsidRPr="00E9577B" w:rsidRDefault="000F6D96" w:rsidP="000F6D96">
            <w:pPr>
              <w:rPr>
                <w:b/>
              </w:rPr>
            </w:pPr>
            <w:r w:rsidRPr="00E9577B">
              <w:rPr>
                <w:b/>
              </w:rPr>
              <w:t>Орієнтовна вартість проекту, тис. грн.:</w:t>
            </w:r>
          </w:p>
        </w:tc>
        <w:tc>
          <w:tcPr>
            <w:tcW w:w="831" w:type="pct"/>
            <w:shd w:val="clear" w:color="auto" w:fill="CCCCCC"/>
          </w:tcPr>
          <w:p w:rsidR="000F6D96" w:rsidRPr="00E9577B" w:rsidRDefault="000F6D96" w:rsidP="000F6D96">
            <w:pPr>
              <w:jc w:val="center"/>
              <w:rPr>
                <w:b/>
              </w:rPr>
            </w:pPr>
            <w:r w:rsidRPr="00E9577B">
              <w:rPr>
                <w:b/>
              </w:rPr>
              <w:t>2018</w:t>
            </w:r>
          </w:p>
        </w:tc>
        <w:tc>
          <w:tcPr>
            <w:tcW w:w="923" w:type="pct"/>
            <w:shd w:val="clear" w:color="auto" w:fill="CCCCCC"/>
          </w:tcPr>
          <w:p w:rsidR="000F6D96" w:rsidRPr="00E9577B" w:rsidRDefault="000F6D96" w:rsidP="000F6D96">
            <w:pPr>
              <w:jc w:val="center"/>
              <w:rPr>
                <w:b/>
              </w:rPr>
            </w:pPr>
            <w:r w:rsidRPr="00E9577B">
              <w:rPr>
                <w:b/>
              </w:rPr>
              <w:t>2019</w:t>
            </w:r>
          </w:p>
        </w:tc>
        <w:tc>
          <w:tcPr>
            <w:tcW w:w="831" w:type="pct"/>
            <w:shd w:val="clear" w:color="auto" w:fill="CCCCCC"/>
          </w:tcPr>
          <w:p w:rsidR="000F6D96" w:rsidRPr="00E9577B" w:rsidRDefault="000F6D96" w:rsidP="000F6D96">
            <w:pPr>
              <w:jc w:val="center"/>
              <w:rPr>
                <w:b/>
              </w:rPr>
            </w:pPr>
            <w:r w:rsidRPr="00E9577B">
              <w:rPr>
                <w:b/>
              </w:rPr>
              <w:t>2020</w:t>
            </w:r>
          </w:p>
        </w:tc>
        <w:tc>
          <w:tcPr>
            <w:tcW w:w="791" w:type="pct"/>
            <w:shd w:val="clear" w:color="auto" w:fill="CCCCCC"/>
          </w:tcPr>
          <w:p w:rsidR="000F6D96" w:rsidRPr="00E9577B" w:rsidRDefault="000F6D96" w:rsidP="000F6D96">
            <w:pPr>
              <w:jc w:val="center"/>
              <w:rPr>
                <w:b/>
              </w:rPr>
            </w:pPr>
            <w:r w:rsidRPr="00E9577B">
              <w:rPr>
                <w:b/>
              </w:rPr>
              <w:t>Разом</w:t>
            </w:r>
          </w:p>
        </w:tc>
      </w:tr>
      <w:tr w:rsidR="000F6D96" w:rsidRPr="00E9577B">
        <w:tc>
          <w:tcPr>
            <w:tcW w:w="1624" w:type="pct"/>
            <w:vMerge/>
          </w:tcPr>
          <w:p w:rsidR="000F6D96" w:rsidRPr="00E9577B" w:rsidRDefault="000F6D96" w:rsidP="000F6D96">
            <w:pPr>
              <w:rPr>
                <w:b/>
              </w:rPr>
            </w:pPr>
          </w:p>
        </w:tc>
        <w:tc>
          <w:tcPr>
            <w:tcW w:w="831" w:type="pct"/>
          </w:tcPr>
          <w:p w:rsidR="000F6D96" w:rsidRPr="00E9577B" w:rsidRDefault="000F6D96" w:rsidP="000F6D96">
            <w:pPr>
              <w:jc w:val="center"/>
              <w:rPr>
                <w:b/>
              </w:rPr>
            </w:pPr>
            <w:r w:rsidRPr="00E9577B">
              <w:rPr>
                <w:b/>
              </w:rPr>
              <w:t>612</w:t>
            </w:r>
          </w:p>
        </w:tc>
        <w:tc>
          <w:tcPr>
            <w:tcW w:w="923" w:type="pct"/>
          </w:tcPr>
          <w:p w:rsidR="000F6D96" w:rsidRPr="00E9577B" w:rsidRDefault="000F6D96" w:rsidP="000F6D96">
            <w:pPr>
              <w:jc w:val="center"/>
              <w:rPr>
                <w:b/>
              </w:rPr>
            </w:pPr>
            <w:r w:rsidRPr="00E9577B">
              <w:rPr>
                <w:b/>
              </w:rPr>
              <w:t>-</w:t>
            </w:r>
          </w:p>
        </w:tc>
        <w:tc>
          <w:tcPr>
            <w:tcW w:w="831" w:type="pct"/>
          </w:tcPr>
          <w:p w:rsidR="000F6D96" w:rsidRPr="00E9577B" w:rsidRDefault="000F6D96" w:rsidP="000F6D96">
            <w:pPr>
              <w:jc w:val="center"/>
              <w:rPr>
                <w:b/>
              </w:rPr>
            </w:pPr>
            <w:r w:rsidRPr="00E9577B">
              <w:rPr>
                <w:b/>
              </w:rPr>
              <w:t>-</w:t>
            </w:r>
          </w:p>
        </w:tc>
        <w:tc>
          <w:tcPr>
            <w:tcW w:w="791" w:type="pct"/>
          </w:tcPr>
          <w:p w:rsidR="000F6D96" w:rsidRPr="00E9577B" w:rsidRDefault="000F6D96" w:rsidP="000F6D96">
            <w:pPr>
              <w:jc w:val="center"/>
              <w:rPr>
                <w:b/>
              </w:rPr>
            </w:pPr>
            <w:r w:rsidRPr="00E9577B">
              <w:rPr>
                <w:b/>
              </w:rPr>
              <w:t>612</w:t>
            </w:r>
          </w:p>
        </w:tc>
      </w:tr>
      <w:tr w:rsidR="000F6D96" w:rsidRPr="00E9577B">
        <w:tc>
          <w:tcPr>
            <w:tcW w:w="1624" w:type="pct"/>
          </w:tcPr>
          <w:p w:rsidR="000F6D96" w:rsidRPr="00E9577B" w:rsidRDefault="000F6D96" w:rsidP="000F6D96">
            <w:pPr>
              <w:rPr>
                <w:b/>
              </w:rPr>
            </w:pPr>
            <w:r w:rsidRPr="00E9577B">
              <w:rPr>
                <w:b/>
              </w:rPr>
              <w:t>Джерела фінансування:</w:t>
            </w:r>
          </w:p>
        </w:tc>
        <w:tc>
          <w:tcPr>
            <w:tcW w:w="3376" w:type="pct"/>
            <w:gridSpan w:val="4"/>
          </w:tcPr>
          <w:p w:rsidR="000F6D96" w:rsidRPr="00E9577B" w:rsidRDefault="00661003" w:rsidP="000F6D96">
            <w:pPr>
              <w:jc w:val="both"/>
            </w:pPr>
            <w:r>
              <w:t>Державний бюджет,</w:t>
            </w:r>
            <w:r w:rsidR="000F6D96" w:rsidRPr="00E9577B">
              <w:t xml:space="preserve"> </w:t>
            </w:r>
            <w:r w:rsidR="000F6D96">
              <w:t xml:space="preserve">місцевий </w:t>
            </w:r>
            <w:r w:rsidR="000F6D96" w:rsidRPr="00E9577B">
              <w:t>бюджет</w:t>
            </w:r>
          </w:p>
        </w:tc>
      </w:tr>
      <w:tr w:rsidR="000F6D96" w:rsidRPr="00E9577B">
        <w:tc>
          <w:tcPr>
            <w:tcW w:w="1624" w:type="pct"/>
          </w:tcPr>
          <w:p w:rsidR="000F6D96" w:rsidRPr="00E9577B" w:rsidRDefault="000F6D96" w:rsidP="000F6D96">
            <w:pPr>
              <w:rPr>
                <w:b/>
              </w:rPr>
            </w:pPr>
            <w:r w:rsidRPr="00E9577B">
              <w:rPr>
                <w:b/>
              </w:rPr>
              <w:t>Ключові потенційні учасники реалізації проекту:</w:t>
            </w:r>
          </w:p>
        </w:tc>
        <w:tc>
          <w:tcPr>
            <w:tcW w:w="3376" w:type="pct"/>
            <w:gridSpan w:val="4"/>
          </w:tcPr>
          <w:p w:rsidR="000F6D96" w:rsidRPr="00E9577B" w:rsidRDefault="000F6D96" w:rsidP="000F6D96">
            <w:pPr>
              <w:jc w:val="both"/>
            </w:pPr>
            <w:r w:rsidRPr="00E9577B">
              <w:t xml:space="preserve">Управління сім'ї, молоді та спорту </w:t>
            </w:r>
            <w:r w:rsidR="008E53C0">
              <w:t xml:space="preserve">Житомирської </w:t>
            </w:r>
            <w:r w:rsidRPr="00E9577B">
              <w:t>облдержадміністрації, Пулинська районна рада, Пулинська райдержадміністрація</w:t>
            </w:r>
          </w:p>
        </w:tc>
      </w:tr>
      <w:tr w:rsidR="000F6D96" w:rsidRPr="00D87094">
        <w:tc>
          <w:tcPr>
            <w:tcW w:w="1624" w:type="pct"/>
          </w:tcPr>
          <w:p w:rsidR="000F6D96" w:rsidRPr="00E9577B" w:rsidRDefault="000F6D96" w:rsidP="000F6D96">
            <w:pPr>
              <w:rPr>
                <w:b/>
              </w:rPr>
            </w:pPr>
            <w:r w:rsidRPr="00E9577B">
              <w:rPr>
                <w:b/>
              </w:rPr>
              <w:t>Інше:</w:t>
            </w:r>
          </w:p>
        </w:tc>
        <w:tc>
          <w:tcPr>
            <w:tcW w:w="3376" w:type="pct"/>
            <w:gridSpan w:val="4"/>
          </w:tcPr>
          <w:p w:rsidR="000F6D96" w:rsidRPr="00E9577B"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E9577B" w:rsidTr="00FA0B78">
        <w:tc>
          <w:tcPr>
            <w:tcW w:w="2988" w:type="dxa"/>
          </w:tcPr>
          <w:p w:rsidR="000F6D96" w:rsidRPr="00E9577B" w:rsidRDefault="000F6D96" w:rsidP="000F6D96">
            <w:pPr>
              <w:rPr>
                <w:b/>
              </w:rPr>
            </w:pPr>
            <w:r w:rsidRPr="00E9577B">
              <w:rPr>
                <w:b/>
              </w:rPr>
              <w:t>Номер і назва завдання:</w:t>
            </w:r>
          </w:p>
        </w:tc>
        <w:tc>
          <w:tcPr>
            <w:tcW w:w="6840" w:type="dxa"/>
            <w:gridSpan w:val="4"/>
          </w:tcPr>
          <w:p w:rsidR="000F6D96" w:rsidRPr="00E9577B" w:rsidRDefault="000F6D96" w:rsidP="000F6D96">
            <w:pPr>
              <w:rPr>
                <w:rFonts w:eastAsia="TimesNewRoman"/>
              </w:rPr>
            </w:pPr>
            <w:r w:rsidRPr="00E9577B">
              <w:t xml:space="preserve">2.3.1. </w:t>
            </w:r>
            <w:r w:rsidRPr="00E9577B">
              <w:rPr>
                <w:rFonts w:eastAsia="TimesNewRoman"/>
              </w:rPr>
              <w:t>Створення умов для проживання молоді на сільських територіях</w:t>
            </w:r>
          </w:p>
        </w:tc>
      </w:tr>
      <w:tr w:rsidR="000F6D96" w:rsidRPr="00E9577B" w:rsidTr="00FA0B78">
        <w:tc>
          <w:tcPr>
            <w:tcW w:w="2988" w:type="dxa"/>
          </w:tcPr>
          <w:p w:rsidR="000F6D96" w:rsidRPr="00E9577B" w:rsidRDefault="000F6D96" w:rsidP="000F6D96">
            <w:pPr>
              <w:rPr>
                <w:b/>
              </w:rPr>
            </w:pPr>
            <w:r w:rsidRPr="00E9577B">
              <w:rPr>
                <w:b/>
              </w:rPr>
              <w:t>Назва проекту:</w:t>
            </w:r>
          </w:p>
        </w:tc>
        <w:tc>
          <w:tcPr>
            <w:tcW w:w="6840" w:type="dxa"/>
            <w:gridSpan w:val="4"/>
          </w:tcPr>
          <w:p w:rsidR="000F6D96" w:rsidRPr="00E9577B" w:rsidRDefault="000F6D96" w:rsidP="000F6D96">
            <w:pPr>
              <w:jc w:val="both"/>
            </w:pPr>
            <w:r>
              <w:t>2.28</w:t>
            </w:r>
            <w:r w:rsidRPr="00E9577B">
              <w:t>. Будівництво спортивного майданчика із штучним покриттям в смт Хорошів Хорошівського району</w:t>
            </w:r>
          </w:p>
        </w:tc>
      </w:tr>
      <w:tr w:rsidR="000F6D96" w:rsidRPr="00E9577B" w:rsidTr="00FA0B78">
        <w:tc>
          <w:tcPr>
            <w:tcW w:w="2988" w:type="dxa"/>
          </w:tcPr>
          <w:p w:rsidR="000F6D96" w:rsidRPr="00E9577B" w:rsidRDefault="000F6D96" w:rsidP="000F6D96">
            <w:pPr>
              <w:rPr>
                <w:b/>
              </w:rPr>
            </w:pPr>
            <w:r w:rsidRPr="00E9577B">
              <w:rPr>
                <w:b/>
              </w:rPr>
              <w:t>Цілі проекту:</w:t>
            </w:r>
          </w:p>
        </w:tc>
        <w:tc>
          <w:tcPr>
            <w:tcW w:w="6840" w:type="dxa"/>
            <w:gridSpan w:val="4"/>
          </w:tcPr>
          <w:p w:rsidR="000F6D96" w:rsidRPr="00E9577B" w:rsidRDefault="000F6D96" w:rsidP="000F6D96">
            <w:pPr>
              <w:jc w:val="both"/>
            </w:pPr>
            <w:r w:rsidRPr="00E9577B">
              <w:t>Створення сприятливих умов для залучення дітей, молоді, мешканців селища та сіл району до занять різними видами спорту, що сприяють зміцненню їх фізичної, духовної і оздоровчої активності.</w:t>
            </w:r>
          </w:p>
        </w:tc>
      </w:tr>
      <w:tr w:rsidR="000F6D96" w:rsidRPr="00E9577B" w:rsidTr="00FA0B78">
        <w:tc>
          <w:tcPr>
            <w:tcW w:w="2988" w:type="dxa"/>
          </w:tcPr>
          <w:p w:rsidR="000F6D96" w:rsidRPr="00E9577B" w:rsidRDefault="000F6D96" w:rsidP="000F6D96">
            <w:pPr>
              <w:rPr>
                <w:b/>
              </w:rPr>
            </w:pPr>
            <w:r w:rsidRPr="00E9577B">
              <w:rPr>
                <w:b/>
              </w:rPr>
              <w:t>Територія, на яку проект матиме вплив:</w:t>
            </w:r>
          </w:p>
        </w:tc>
        <w:tc>
          <w:tcPr>
            <w:tcW w:w="6840" w:type="dxa"/>
            <w:gridSpan w:val="4"/>
          </w:tcPr>
          <w:p w:rsidR="000F6D96" w:rsidRPr="00E9577B" w:rsidRDefault="000F6D96" w:rsidP="000F6D96">
            <w:pPr>
              <w:jc w:val="both"/>
            </w:pPr>
            <w:r w:rsidRPr="00E9577B">
              <w:t>Смт Хорошів і Хорошівський район</w:t>
            </w:r>
          </w:p>
        </w:tc>
      </w:tr>
      <w:tr w:rsidR="000F6D96" w:rsidRPr="00E9577B" w:rsidTr="00FA0B78">
        <w:tc>
          <w:tcPr>
            <w:tcW w:w="2988" w:type="dxa"/>
          </w:tcPr>
          <w:p w:rsidR="000F6D96" w:rsidRPr="00E9577B" w:rsidRDefault="000F6D96" w:rsidP="000F6D96">
            <w:pPr>
              <w:rPr>
                <w:b/>
              </w:rPr>
            </w:pPr>
            <w:r w:rsidRPr="00E9577B">
              <w:rPr>
                <w:b/>
              </w:rPr>
              <w:t>Орієнтовна кількість отримувачів вигод:</w:t>
            </w:r>
          </w:p>
        </w:tc>
        <w:tc>
          <w:tcPr>
            <w:tcW w:w="6840" w:type="dxa"/>
            <w:gridSpan w:val="4"/>
          </w:tcPr>
          <w:p w:rsidR="000F6D96" w:rsidRPr="00E9577B" w:rsidRDefault="000F6D96" w:rsidP="000F6D96">
            <w:pPr>
              <w:jc w:val="both"/>
            </w:pPr>
            <w:r w:rsidRPr="00E9577B">
              <w:t>Діти, молодь, мешканці Хорошівського району (35,1 тис. осіб), у т. ч. смт Хорошева (7,8 тис. осіб)</w:t>
            </w:r>
          </w:p>
        </w:tc>
      </w:tr>
      <w:tr w:rsidR="000F6D96" w:rsidRPr="00E9577B" w:rsidTr="00FA0B78">
        <w:tc>
          <w:tcPr>
            <w:tcW w:w="2988" w:type="dxa"/>
          </w:tcPr>
          <w:p w:rsidR="000F6D96" w:rsidRPr="00E9577B" w:rsidRDefault="000F6D96" w:rsidP="000F6D96">
            <w:pPr>
              <w:rPr>
                <w:b/>
              </w:rPr>
            </w:pPr>
            <w:r w:rsidRPr="00E9577B">
              <w:rPr>
                <w:b/>
              </w:rPr>
              <w:t>Стислий опис проекту:</w:t>
            </w:r>
          </w:p>
        </w:tc>
        <w:tc>
          <w:tcPr>
            <w:tcW w:w="6840" w:type="dxa"/>
            <w:gridSpan w:val="4"/>
          </w:tcPr>
          <w:p w:rsidR="000F6D96" w:rsidRPr="00E9577B" w:rsidRDefault="000F6D96" w:rsidP="000F6D96">
            <w:pPr>
              <w:jc w:val="both"/>
            </w:pPr>
            <w:r w:rsidRPr="00E9577B">
              <w:t>Проектом передбачено будівництво спортивного майданчика із штучним покриттям, що сприятиме відновленню фізкультурно-спортивної інфраструктури на селі, інтегруванню інноваційних форм і методів фізкультурно-оздоровчої та спортивної діяльності з урахуванням місцевих особливостей розвитку території. Будівництво спортивного майданчика дасть змогу проводити спортивні заходи серед дітей різних вікових категорій, залучати їх до рухової активності. Значно поліпшаться умови для дозвілля дітей та молоді.</w:t>
            </w:r>
          </w:p>
        </w:tc>
      </w:tr>
      <w:tr w:rsidR="000F6D96" w:rsidRPr="00E9577B" w:rsidTr="00FA0B78">
        <w:tc>
          <w:tcPr>
            <w:tcW w:w="2988" w:type="dxa"/>
          </w:tcPr>
          <w:p w:rsidR="000F6D96" w:rsidRPr="00E9577B" w:rsidRDefault="000F6D96" w:rsidP="000F6D96">
            <w:pPr>
              <w:rPr>
                <w:b/>
              </w:rPr>
            </w:pPr>
            <w:r w:rsidRPr="00E9577B">
              <w:rPr>
                <w:b/>
              </w:rPr>
              <w:t>Очікувані результати:</w:t>
            </w:r>
          </w:p>
        </w:tc>
        <w:tc>
          <w:tcPr>
            <w:tcW w:w="6840" w:type="dxa"/>
            <w:gridSpan w:val="4"/>
          </w:tcPr>
          <w:p w:rsidR="000F6D96" w:rsidRPr="00E9577B" w:rsidRDefault="000F6D96" w:rsidP="000F6D96">
            <w:r w:rsidRPr="00E9577B">
              <w:t>Побудовано спортивний майданчик із штучним покриттям.</w:t>
            </w:r>
          </w:p>
          <w:p w:rsidR="000F6D96" w:rsidRPr="00E9577B" w:rsidRDefault="000F6D96" w:rsidP="000F6D96">
            <w:pPr>
              <w:jc w:val="both"/>
            </w:pPr>
            <w:r w:rsidRPr="00E9577B">
              <w:t>Збільшено кількість дітей, молоді тощо, які займаються фізичною культурою та спортом.</w:t>
            </w:r>
          </w:p>
        </w:tc>
      </w:tr>
      <w:tr w:rsidR="000F6D96" w:rsidRPr="00E9577B" w:rsidTr="00FA0B78">
        <w:tc>
          <w:tcPr>
            <w:tcW w:w="2988" w:type="dxa"/>
          </w:tcPr>
          <w:p w:rsidR="000F6D96" w:rsidRPr="00E9577B" w:rsidRDefault="000F6D96" w:rsidP="000F6D96">
            <w:pPr>
              <w:rPr>
                <w:b/>
              </w:rPr>
            </w:pPr>
            <w:r w:rsidRPr="00E9577B">
              <w:rPr>
                <w:b/>
              </w:rPr>
              <w:t>Ключові заходи проекту:</w:t>
            </w:r>
          </w:p>
        </w:tc>
        <w:tc>
          <w:tcPr>
            <w:tcW w:w="6840" w:type="dxa"/>
            <w:gridSpan w:val="4"/>
          </w:tcPr>
          <w:p w:rsidR="000F6D96" w:rsidRPr="00E9577B" w:rsidRDefault="000F6D96" w:rsidP="000F6D96">
            <w:pPr>
              <w:jc w:val="both"/>
            </w:pPr>
            <w:r w:rsidRPr="00E9577B">
              <w:t>Облаштування основи під майданчик.</w:t>
            </w:r>
          </w:p>
          <w:p w:rsidR="000F6D96" w:rsidRPr="00E9577B" w:rsidRDefault="000F6D96" w:rsidP="000F6D96">
            <w:pPr>
              <w:jc w:val="both"/>
            </w:pPr>
            <w:r w:rsidRPr="00E9577B">
              <w:t>Проведення робіт з монтажу штучного трав’яного покриву.</w:t>
            </w:r>
          </w:p>
        </w:tc>
      </w:tr>
      <w:tr w:rsidR="000F6D96" w:rsidRPr="00E9577B" w:rsidTr="00FA0B78">
        <w:tc>
          <w:tcPr>
            <w:tcW w:w="2988" w:type="dxa"/>
          </w:tcPr>
          <w:p w:rsidR="000F6D96" w:rsidRPr="00E9577B" w:rsidRDefault="000F6D96" w:rsidP="000F6D96">
            <w:pPr>
              <w:rPr>
                <w:b/>
              </w:rPr>
            </w:pPr>
            <w:r w:rsidRPr="00E9577B">
              <w:rPr>
                <w:b/>
              </w:rPr>
              <w:t>Період реалізації:</w:t>
            </w:r>
          </w:p>
        </w:tc>
        <w:tc>
          <w:tcPr>
            <w:tcW w:w="6840" w:type="dxa"/>
            <w:gridSpan w:val="4"/>
            <w:tcBorders>
              <w:bottom w:val="single" w:sz="4" w:space="0" w:color="auto"/>
            </w:tcBorders>
          </w:tcPr>
          <w:p w:rsidR="000F6D96" w:rsidRPr="00E9577B" w:rsidRDefault="000F6D96" w:rsidP="000F6D96">
            <w:pPr>
              <w:rPr>
                <w:b/>
              </w:rPr>
            </w:pPr>
            <w:r w:rsidRPr="00E9577B">
              <w:rPr>
                <w:b/>
              </w:rPr>
              <w:t>2018-2019 роки:</w:t>
            </w:r>
          </w:p>
        </w:tc>
      </w:tr>
      <w:tr w:rsidR="000F6D96" w:rsidRPr="00E9577B" w:rsidTr="00FA0B78">
        <w:tc>
          <w:tcPr>
            <w:tcW w:w="2988" w:type="dxa"/>
            <w:vMerge w:val="restart"/>
          </w:tcPr>
          <w:p w:rsidR="000F6D96" w:rsidRPr="00E9577B" w:rsidRDefault="000F6D96" w:rsidP="000F6D96">
            <w:pPr>
              <w:rPr>
                <w:b/>
              </w:rPr>
            </w:pPr>
            <w:r w:rsidRPr="00E9577B">
              <w:rPr>
                <w:b/>
              </w:rPr>
              <w:t>Орієнтовна вартість проекту, тис. грн.:</w:t>
            </w:r>
          </w:p>
        </w:tc>
        <w:tc>
          <w:tcPr>
            <w:tcW w:w="1620" w:type="dxa"/>
            <w:shd w:val="clear" w:color="auto" w:fill="CCCCCC"/>
          </w:tcPr>
          <w:p w:rsidR="000F6D96" w:rsidRPr="00E9577B" w:rsidRDefault="000F6D96" w:rsidP="000F6D96">
            <w:pPr>
              <w:jc w:val="center"/>
              <w:rPr>
                <w:b/>
              </w:rPr>
            </w:pPr>
            <w:r w:rsidRPr="00E9577B">
              <w:rPr>
                <w:b/>
              </w:rPr>
              <w:t>2018</w:t>
            </w:r>
          </w:p>
        </w:tc>
        <w:tc>
          <w:tcPr>
            <w:tcW w:w="1800" w:type="dxa"/>
            <w:shd w:val="clear" w:color="auto" w:fill="CCCCCC"/>
          </w:tcPr>
          <w:p w:rsidR="000F6D96" w:rsidRPr="00E9577B" w:rsidRDefault="000F6D96" w:rsidP="000F6D96">
            <w:pPr>
              <w:jc w:val="center"/>
              <w:rPr>
                <w:b/>
              </w:rPr>
            </w:pPr>
            <w:r w:rsidRPr="00E9577B">
              <w:rPr>
                <w:b/>
              </w:rPr>
              <w:t>2019</w:t>
            </w:r>
          </w:p>
        </w:tc>
        <w:tc>
          <w:tcPr>
            <w:tcW w:w="1620" w:type="dxa"/>
            <w:shd w:val="clear" w:color="auto" w:fill="CCCCCC"/>
          </w:tcPr>
          <w:p w:rsidR="000F6D96" w:rsidRPr="00E9577B" w:rsidRDefault="000F6D96" w:rsidP="000F6D96">
            <w:pPr>
              <w:jc w:val="center"/>
              <w:rPr>
                <w:b/>
              </w:rPr>
            </w:pPr>
            <w:r w:rsidRPr="00E9577B">
              <w:rPr>
                <w:b/>
              </w:rPr>
              <w:t>2020</w:t>
            </w:r>
          </w:p>
        </w:tc>
        <w:tc>
          <w:tcPr>
            <w:tcW w:w="1800" w:type="dxa"/>
            <w:shd w:val="clear" w:color="auto" w:fill="CCCCCC"/>
          </w:tcPr>
          <w:p w:rsidR="000F6D96" w:rsidRPr="00E9577B" w:rsidRDefault="000F6D96" w:rsidP="000F6D96">
            <w:pPr>
              <w:jc w:val="center"/>
              <w:rPr>
                <w:b/>
              </w:rPr>
            </w:pPr>
            <w:r w:rsidRPr="00E9577B">
              <w:rPr>
                <w:b/>
              </w:rPr>
              <w:t>Разом</w:t>
            </w:r>
          </w:p>
        </w:tc>
      </w:tr>
      <w:tr w:rsidR="000F6D96" w:rsidRPr="00E9577B" w:rsidTr="00FA0B78">
        <w:tc>
          <w:tcPr>
            <w:tcW w:w="2988" w:type="dxa"/>
            <w:vMerge/>
          </w:tcPr>
          <w:p w:rsidR="000F6D96" w:rsidRPr="00E9577B" w:rsidRDefault="000F6D96" w:rsidP="000F6D96">
            <w:pPr>
              <w:rPr>
                <w:b/>
              </w:rPr>
            </w:pPr>
          </w:p>
        </w:tc>
        <w:tc>
          <w:tcPr>
            <w:tcW w:w="1620" w:type="dxa"/>
          </w:tcPr>
          <w:p w:rsidR="000F6D96" w:rsidRPr="00E9577B" w:rsidRDefault="000F6D96" w:rsidP="000F6D96">
            <w:pPr>
              <w:jc w:val="center"/>
              <w:rPr>
                <w:b/>
              </w:rPr>
            </w:pPr>
            <w:r w:rsidRPr="00E9577B">
              <w:rPr>
                <w:b/>
              </w:rPr>
              <w:t>600</w:t>
            </w:r>
          </w:p>
        </w:tc>
        <w:tc>
          <w:tcPr>
            <w:tcW w:w="1800" w:type="dxa"/>
          </w:tcPr>
          <w:p w:rsidR="000F6D96" w:rsidRPr="00E9577B" w:rsidRDefault="000F6D96" w:rsidP="000F6D96">
            <w:pPr>
              <w:jc w:val="center"/>
              <w:rPr>
                <w:b/>
              </w:rPr>
            </w:pPr>
            <w:r w:rsidRPr="00E9577B">
              <w:rPr>
                <w:b/>
              </w:rPr>
              <w:t>600</w:t>
            </w:r>
          </w:p>
        </w:tc>
        <w:tc>
          <w:tcPr>
            <w:tcW w:w="1620" w:type="dxa"/>
          </w:tcPr>
          <w:p w:rsidR="000F6D96" w:rsidRPr="00E9577B" w:rsidRDefault="000F6D96" w:rsidP="000F6D96">
            <w:pPr>
              <w:jc w:val="center"/>
              <w:rPr>
                <w:b/>
              </w:rPr>
            </w:pPr>
            <w:r>
              <w:rPr>
                <w:b/>
              </w:rPr>
              <w:t>-</w:t>
            </w:r>
          </w:p>
        </w:tc>
        <w:tc>
          <w:tcPr>
            <w:tcW w:w="1800" w:type="dxa"/>
          </w:tcPr>
          <w:p w:rsidR="000F6D96" w:rsidRPr="00E9577B" w:rsidRDefault="000F6D96" w:rsidP="000F6D96">
            <w:pPr>
              <w:jc w:val="center"/>
              <w:rPr>
                <w:b/>
              </w:rPr>
            </w:pPr>
            <w:r w:rsidRPr="00E9577B">
              <w:rPr>
                <w:b/>
              </w:rPr>
              <w:t>1200</w:t>
            </w:r>
          </w:p>
        </w:tc>
      </w:tr>
      <w:tr w:rsidR="000F6D96" w:rsidRPr="00E9577B" w:rsidTr="00FA0B78">
        <w:tc>
          <w:tcPr>
            <w:tcW w:w="2988" w:type="dxa"/>
          </w:tcPr>
          <w:p w:rsidR="000F6D96" w:rsidRPr="00E9577B" w:rsidRDefault="000F6D96" w:rsidP="000F6D96">
            <w:pPr>
              <w:rPr>
                <w:b/>
              </w:rPr>
            </w:pPr>
            <w:r w:rsidRPr="00E9577B">
              <w:rPr>
                <w:b/>
              </w:rPr>
              <w:t>Джерела фінансування:</w:t>
            </w:r>
          </w:p>
        </w:tc>
        <w:tc>
          <w:tcPr>
            <w:tcW w:w="6840" w:type="dxa"/>
            <w:gridSpan w:val="4"/>
          </w:tcPr>
          <w:p w:rsidR="000F6D96" w:rsidRPr="00E9577B" w:rsidRDefault="000F6D96" w:rsidP="000F6D96">
            <w:pPr>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E9577B" w:rsidTr="00FA0B78">
        <w:tc>
          <w:tcPr>
            <w:tcW w:w="2988" w:type="dxa"/>
          </w:tcPr>
          <w:p w:rsidR="000F6D96" w:rsidRPr="00E9577B" w:rsidRDefault="000F6D96" w:rsidP="000F6D96">
            <w:pPr>
              <w:rPr>
                <w:b/>
              </w:rPr>
            </w:pPr>
            <w:r w:rsidRPr="00E9577B">
              <w:rPr>
                <w:b/>
              </w:rPr>
              <w:t>Ключові потенційні учасники реалізації проекту:</w:t>
            </w:r>
          </w:p>
        </w:tc>
        <w:tc>
          <w:tcPr>
            <w:tcW w:w="6840" w:type="dxa"/>
            <w:gridSpan w:val="4"/>
          </w:tcPr>
          <w:p w:rsidR="000F6D96" w:rsidRPr="00E9577B" w:rsidRDefault="000F6D96" w:rsidP="000F6D96">
            <w:pPr>
              <w:jc w:val="both"/>
            </w:pPr>
            <w:r w:rsidRPr="00E9577B">
              <w:rPr>
                <w:lang w:eastAsia="it-IT"/>
              </w:rPr>
              <w:t xml:space="preserve">Хорошівська районна рада, Хорошівська райдержадміністрація, Хорошівська селищна рада </w:t>
            </w:r>
          </w:p>
        </w:tc>
      </w:tr>
      <w:tr w:rsidR="000F6D96" w:rsidRPr="00807162" w:rsidTr="00FA0B78">
        <w:tc>
          <w:tcPr>
            <w:tcW w:w="2988" w:type="dxa"/>
          </w:tcPr>
          <w:p w:rsidR="000F6D96" w:rsidRPr="00E9577B" w:rsidRDefault="000F6D96" w:rsidP="000F6D96">
            <w:pPr>
              <w:rPr>
                <w:b/>
              </w:rPr>
            </w:pPr>
            <w:r w:rsidRPr="00E9577B">
              <w:rPr>
                <w:b/>
              </w:rPr>
              <w:t>Інше:</w:t>
            </w:r>
          </w:p>
        </w:tc>
        <w:tc>
          <w:tcPr>
            <w:tcW w:w="6840" w:type="dxa"/>
            <w:gridSpan w:val="4"/>
          </w:tcPr>
          <w:p w:rsidR="000F6D96" w:rsidRPr="00E9577B" w:rsidRDefault="000F6D96" w:rsidP="000F6D96">
            <w:pPr>
              <w:jc w:val="both"/>
            </w:pP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800"/>
        <w:gridCol w:w="1481"/>
        <w:gridCol w:w="1736"/>
        <w:gridCol w:w="1823"/>
      </w:tblGrid>
      <w:tr w:rsidR="000F6D96" w:rsidRPr="00677C7D" w:rsidTr="00EE525F">
        <w:tc>
          <w:tcPr>
            <w:tcW w:w="2988" w:type="dxa"/>
            <w:shd w:val="clear" w:color="auto" w:fill="auto"/>
          </w:tcPr>
          <w:p w:rsidR="000F6D96" w:rsidRPr="00677C7D" w:rsidRDefault="000F6D96" w:rsidP="000F6D96">
            <w:pPr>
              <w:jc w:val="both"/>
              <w:rPr>
                <w:b/>
              </w:rPr>
            </w:pPr>
            <w:r w:rsidRPr="00677C7D">
              <w:rPr>
                <w:b/>
              </w:rPr>
              <w:t>Номер і назва завдання:</w:t>
            </w:r>
          </w:p>
        </w:tc>
        <w:tc>
          <w:tcPr>
            <w:tcW w:w="6840" w:type="dxa"/>
            <w:gridSpan w:val="4"/>
            <w:shd w:val="clear" w:color="auto" w:fill="auto"/>
          </w:tcPr>
          <w:p w:rsidR="000F6D96" w:rsidRPr="00677C7D" w:rsidRDefault="000F6D96" w:rsidP="000F6D96">
            <w:pPr>
              <w:jc w:val="both"/>
            </w:pPr>
            <w:r w:rsidRPr="00677C7D">
              <w:t>2.3.1. Створення умов для проживання молоді на сільських територіях</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Назва проекту:</w:t>
            </w:r>
          </w:p>
        </w:tc>
        <w:tc>
          <w:tcPr>
            <w:tcW w:w="6840" w:type="dxa"/>
            <w:gridSpan w:val="4"/>
            <w:shd w:val="clear" w:color="auto" w:fill="auto"/>
          </w:tcPr>
          <w:p w:rsidR="000F6D96" w:rsidRPr="00677C7D" w:rsidRDefault="000F6D96" w:rsidP="000F6D96">
            <w:pPr>
              <w:jc w:val="both"/>
            </w:pPr>
            <w:r>
              <w:t>2.29</w:t>
            </w:r>
            <w:r w:rsidRPr="00677C7D">
              <w:t>. Ремонт актового залу початкового спеціалізованого музичного навчального закладу Черняхівська музична школа по вул. Шевченка, 8 в смт Черняхів Черняхівського району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Цілі проекту:</w:t>
            </w:r>
          </w:p>
        </w:tc>
        <w:tc>
          <w:tcPr>
            <w:tcW w:w="6840" w:type="dxa"/>
            <w:gridSpan w:val="4"/>
            <w:shd w:val="clear" w:color="auto" w:fill="auto"/>
          </w:tcPr>
          <w:p w:rsidR="000F6D96" w:rsidRPr="00677C7D" w:rsidRDefault="000F6D96" w:rsidP="000F6D96">
            <w:pPr>
              <w:jc w:val="both"/>
            </w:pPr>
            <w:r w:rsidRPr="00677C7D">
              <w:t>Створення умов для задоволення потреб дітей у творчій самореалізації, що в майбутньому дасть можливість професійної само визначеності в подальшому житті</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Територія, на яку проект матиме вплив:</w:t>
            </w:r>
          </w:p>
        </w:tc>
        <w:tc>
          <w:tcPr>
            <w:tcW w:w="6840" w:type="dxa"/>
            <w:gridSpan w:val="4"/>
            <w:shd w:val="clear" w:color="auto" w:fill="auto"/>
          </w:tcPr>
          <w:p w:rsidR="000F6D96" w:rsidRPr="00677C7D" w:rsidRDefault="000F6D96" w:rsidP="000F6D96">
            <w:pPr>
              <w:jc w:val="both"/>
            </w:pPr>
            <w:r w:rsidRPr="00677C7D">
              <w:t>Черняхівський район</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Орієнтовна кількість отримувачів вигод:</w:t>
            </w:r>
          </w:p>
        </w:tc>
        <w:tc>
          <w:tcPr>
            <w:tcW w:w="6840" w:type="dxa"/>
            <w:gridSpan w:val="4"/>
            <w:shd w:val="clear" w:color="auto" w:fill="auto"/>
          </w:tcPr>
          <w:p w:rsidR="000F6D96" w:rsidRPr="00677C7D" w:rsidRDefault="000F6D96" w:rsidP="000F6D96">
            <w:pPr>
              <w:jc w:val="both"/>
            </w:pPr>
            <w:r w:rsidRPr="00677C7D">
              <w:t>Учні музичної школи (170 осіб), працівники навчального закладу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Стислий опис проекту:</w:t>
            </w:r>
          </w:p>
        </w:tc>
        <w:tc>
          <w:tcPr>
            <w:tcW w:w="6840" w:type="dxa"/>
            <w:gridSpan w:val="4"/>
            <w:shd w:val="clear" w:color="auto" w:fill="auto"/>
          </w:tcPr>
          <w:p w:rsidR="000F6D96" w:rsidRPr="00677C7D" w:rsidRDefault="000F6D96" w:rsidP="000F6D96">
            <w:pPr>
              <w:jc w:val="both"/>
            </w:pPr>
            <w:r w:rsidRPr="00677C7D">
              <w:t>Незадовільний стан актового залу перешкоджає творчій самореалізації учнів музичної школи та не дозволяє їм отримувати музичну освіту належної якості. Проектом планується провести ремонт актового залу музичної школи, що забезпечить належні умови для творчого та духовного розвитку учнів школи та покращить умови праці для працівників навчального закладу.</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Очікувані результати:</w:t>
            </w:r>
          </w:p>
        </w:tc>
        <w:tc>
          <w:tcPr>
            <w:tcW w:w="6840" w:type="dxa"/>
            <w:gridSpan w:val="4"/>
            <w:shd w:val="clear" w:color="auto" w:fill="auto"/>
          </w:tcPr>
          <w:p w:rsidR="000F6D96" w:rsidRPr="00677C7D" w:rsidRDefault="000F6D96" w:rsidP="000F6D96">
            <w:pPr>
              <w:jc w:val="both"/>
            </w:pPr>
            <w:r w:rsidRPr="00677C7D">
              <w:t>Проведено ремонт актового залу музичної школи.</w:t>
            </w:r>
          </w:p>
          <w:p w:rsidR="000F6D96" w:rsidRPr="00677C7D" w:rsidRDefault="000F6D96" w:rsidP="000F6D96">
            <w:pPr>
              <w:jc w:val="both"/>
            </w:pPr>
            <w:r w:rsidRPr="00677C7D">
              <w:t xml:space="preserve">Створено належні умови для творчого та духовного розвитку учнів школи. </w:t>
            </w:r>
          </w:p>
          <w:p w:rsidR="000F6D96" w:rsidRPr="00677C7D" w:rsidRDefault="000F6D96" w:rsidP="000F6D96">
            <w:pPr>
              <w:jc w:val="both"/>
            </w:pPr>
            <w:r w:rsidRPr="00677C7D">
              <w:t xml:space="preserve">Покращення рівня освітніх послуг та умов праці для працівників навчального закладу. </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Ключові заходи проекту:</w:t>
            </w:r>
          </w:p>
        </w:tc>
        <w:tc>
          <w:tcPr>
            <w:tcW w:w="6840" w:type="dxa"/>
            <w:gridSpan w:val="4"/>
            <w:shd w:val="clear" w:color="auto" w:fill="auto"/>
          </w:tcPr>
          <w:p w:rsidR="000F6D96" w:rsidRPr="00677C7D" w:rsidRDefault="000F6D96" w:rsidP="000F6D96">
            <w:pPr>
              <w:jc w:val="both"/>
            </w:pPr>
            <w:r w:rsidRPr="00677C7D">
              <w:t>Проведення ремонтних робіт актового залу Черняхівської музичної школи</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Період реалізації:</w:t>
            </w:r>
          </w:p>
        </w:tc>
        <w:tc>
          <w:tcPr>
            <w:tcW w:w="6840" w:type="dxa"/>
            <w:gridSpan w:val="4"/>
            <w:tcBorders>
              <w:bottom w:val="single" w:sz="4" w:space="0" w:color="auto"/>
            </w:tcBorders>
            <w:shd w:val="clear" w:color="auto" w:fill="auto"/>
          </w:tcPr>
          <w:p w:rsidR="000F6D96" w:rsidRPr="00677C7D" w:rsidRDefault="000F6D96" w:rsidP="000F6D96">
            <w:pPr>
              <w:jc w:val="both"/>
              <w:rPr>
                <w:b/>
              </w:rPr>
            </w:pPr>
            <w:r w:rsidRPr="00677C7D">
              <w:rPr>
                <w:b/>
              </w:rPr>
              <w:t>2018-2020 роки:</w:t>
            </w:r>
          </w:p>
        </w:tc>
      </w:tr>
      <w:tr w:rsidR="000F6D96" w:rsidRPr="00677C7D" w:rsidTr="00EE525F">
        <w:trPr>
          <w:trHeight w:val="168"/>
        </w:trPr>
        <w:tc>
          <w:tcPr>
            <w:tcW w:w="2988" w:type="dxa"/>
            <w:vMerge w:val="restart"/>
            <w:shd w:val="clear" w:color="auto" w:fill="auto"/>
          </w:tcPr>
          <w:p w:rsidR="000F6D96" w:rsidRPr="00677C7D" w:rsidRDefault="000F6D96" w:rsidP="000F6D96">
            <w:pPr>
              <w:jc w:val="both"/>
              <w:rPr>
                <w:b/>
              </w:rPr>
            </w:pPr>
            <w:r w:rsidRPr="00677C7D">
              <w:rPr>
                <w:b/>
              </w:rPr>
              <w:t>Орієнтовна вартість проекту, тис. грн.:</w:t>
            </w:r>
          </w:p>
        </w:tc>
        <w:tc>
          <w:tcPr>
            <w:tcW w:w="1800" w:type="dxa"/>
            <w:shd w:val="clear" w:color="auto" w:fill="C0C0C0"/>
          </w:tcPr>
          <w:p w:rsidR="000F6D96" w:rsidRPr="00677C7D" w:rsidRDefault="000F6D96" w:rsidP="000F6D96">
            <w:pPr>
              <w:jc w:val="center"/>
              <w:rPr>
                <w:b/>
              </w:rPr>
            </w:pPr>
            <w:r w:rsidRPr="00677C7D">
              <w:rPr>
                <w:b/>
              </w:rPr>
              <w:t>2018</w:t>
            </w:r>
          </w:p>
        </w:tc>
        <w:tc>
          <w:tcPr>
            <w:tcW w:w="1481" w:type="dxa"/>
            <w:shd w:val="clear" w:color="auto" w:fill="C0C0C0"/>
          </w:tcPr>
          <w:p w:rsidR="000F6D96" w:rsidRPr="00677C7D" w:rsidRDefault="000F6D96" w:rsidP="000F6D96">
            <w:pPr>
              <w:jc w:val="center"/>
              <w:rPr>
                <w:b/>
              </w:rPr>
            </w:pPr>
            <w:r w:rsidRPr="00677C7D">
              <w:rPr>
                <w:b/>
              </w:rPr>
              <w:t>2019</w:t>
            </w:r>
          </w:p>
        </w:tc>
        <w:tc>
          <w:tcPr>
            <w:tcW w:w="1736" w:type="dxa"/>
            <w:shd w:val="clear" w:color="auto" w:fill="C0C0C0"/>
          </w:tcPr>
          <w:p w:rsidR="000F6D96" w:rsidRPr="00677C7D" w:rsidRDefault="000F6D96" w:rsidP="000F6D96">
            <w:pPr>
              <w:jc w:val="center"/>
              <w:rPr>
                <w:b/>
              </w:rPr>
            </w:pPr>
            <w:r w:rsidRPr="00677C7D">
              <w:rPr>
                <w:b/>
              </w:rPr>
              <w:t>2020</w:t>
            </w:r>
          </w:p>
        </w:tc>
        <w:tc>
          <w:tcPr>
            <w:tcW w:w="1823" w:type="dxa"/>
            <w:shd w:val="clear" w:color="auto" w:fill="C0C0C0"/>
          </w:tcPr>
          <w:p w:rsidR="000F6D96" w:rsidRPr="00677C7D" w:rsidRDefault="000F6D96" w:rsidP="000F6D96">
            <w:pPr>
              <w:jc w:val="center"/>
              <w:rPr>
                <w:b/>
              </w:rPr>
            </w:pPr>
            <w:r w:rsidRPr="00677C7D">
              <w:rPr>
                <w:b/>
              </w:rPr>
              <w:t>Разом</w:t>
            </w:r>
          </w:p>
        </w:tc>
      </w:tr>
      <w:tr w:rsidR="000F6D96" w:rsidRPr="00677C7D" w:rsidTr="00EE525F">
        <w:trPr>
          <w:trHeight w:val="263"/>
        </w:trPr>
        <w:tc>
          <w:tcPr>
            <w:tcW w:w="2988" w:type="dxa"/>
            <w:vMerge/>
            <w:shd w:val="clear" w:color="auto" w:fill="auto"/>
          </w:tcPr>
          <w:p w:rsidR="000F6D96" w:rsidRPr="00677C7D" w:rsidRDefault="000F6D96" w:rsidP="000F6D96">
            <w:pPr>
              <w:jc w:val="both"/>
              <w:rPr>
                <w:b/>
              </w:rPr>
            </w:pPr>
          </w:p>
        </w:tc>
        <w:tc>
          <w:tcPr>
            <w:tcW w:w="1800" w:type="dxa"/>
            <w:shd w:val="clear" w:color="auto" w:fill="auto"/>
          </w:tcPr>
          <w:p w:rsidR="000F6D96" w:rsidRPr="00677C7D" w:rsidRDefault="000F6D96" w:rsidP="000F6D96">
            <w:pPr>
              <w:jc w:val="center"/>
              <w:rPr>
                <w:b/>
              </w:rPr>
            </w:pPr>
            <w:r w:rsidRPr="00677C7D">
              <w:rPr>
                <w:b/>
              </w:rPr>
              <w:t>663,8</w:t>
            </w:r>
          </w:p>
        </w:tc>
        <w:tc>
          <w:tcPr>
            <w:tcW w:w="1481" w:type="dxa"/>
            <w:shd w:val="clear" w:color="auto" w:fill="auto"/>
          </w:tcPr>
          <w:p w:rsidR="000F6D96" w:rsidRPr="00677C7D" w:rsidRDefault="000F6D96" w:rsidP="000F6D96">
            <w:pPr>
              <w:jc w:val="center"/>
              <w:rPr>
                <w:b/>
              </w:rPr>
            </w:pPr>
            <w:r w:rsidRPr="00677C7D">
              <w:rPr>
                <w:b/>
              </w:rPr>
              <w:t>-</w:t>
            </w:r>
          </w:p>
        </w:tc>
        <w:tc>
          <w:tcPr>
            <w:tcW w:w="1736" w:type="dxa"/>
            <w:shd w:val="clear" w:color="auto" w:fill="auto"/>
          </w:tcPr>
          <w:p w:rsidR="000F6D96" w:rsidRPr="00677C7D" w:rsidRDefault="000F6D96" w:rsidP="000F6D96">
            <w:pPr>
              <w:jc w:val="center"/>
              <w:rPr>
                <w:b/>
              </w:rPr>
            </w:pPr>
            <w:r w:rsidRPr="00677C7D">
              <w:rPr>
                <w:b/>
              </w:rPr>
              <w:t>-</w:t>
            </w:r>
          </w:p>
        </w:tc>
        <w:tc>
          <w:tcPr>
            <w:tcW w:w="1823" w:type="dxa"/>
            <w:shd w:val="clear" w:color="auto" w:fill="auto"/>
          </w:tcPr>
          <w:p w:rsidR="000F6D96" w:rsidRPr="00677C7D" w:rsidRDefault="000F6D96" w:rsidP="000F6D96">
            <w:pPr>
              <w:jc w:val="center"/>
              <w:rPr>
                <w:b/>
              </w:rPr>
            </w:pPr>
            <w:r w:rsidRPr="00677C7D">
              <w:rPr>
                <w:b/>
              </w:rPr>
              <w:t>663,8</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Джерела фінансування:</w:t>
            </w:r>
          </w:p>
        </w:tc>
        <w:tc>
          <w:tcPr>
            <w:tcW w:w="6840" w:type="dxa"/>
            <w:gridSpan w:val="4"/>
            <w:shd w:val="clear" w:color="auto" w:fill="auto"/>
          </w:tcPr>
          <w:p w:rsidR="000F6D96" w:rsidRPr="00677C7D" w:rsidRDefault="000F6D96" w:rsidP="000F6D96">
            <w:pPr>
              <w:jc w:val="both"/>
            </w:pPr>
            <w:r w:rsidRPr="00677C7D">
              <w:t xml:space="preserve">Державний бюджет (державний фонд регіонального розвитку), </w:t>
            </w:r>
            <w:r>
              <w:t xml:space="preserve">місцевий </w:t>
            </w:r>
            <w:r w:rsidRPr="00677C7D">
              <w:t>бюджет</w:t>
            </w:r>
          </w:p>
        </w:tc>
      </w:tr>
      <w:tr w:rsidR="000F6D96" w:rsidRPr="00677C7D" w:rsidTr="00EE525F">
        <w:tc>
          <w:tcPr>
            <w:tcW w:w="2988" w:type="dxa"/>
            <w:shd w:val="clear" w:color="auto" w:fill="auto"/>
          </w:tcPr>
          <w:p w:rsidR="000F6D96" w:rsidRPr="00677C7D" w:rsidRDefault="000F6D96" w:rsidP="000F6D96">
            <w:pPr>
              <w:jc w:val="both"/>
              <w:rPr>
                <w:b/>
              </w:rPr>
            </w:pPr>
            <w:r w:rsidRPr="00677C7D">
              <w:rPr>
                <w:b/>
              </w:rPr>
              <w:t>Ключові потенційні учасники реалізації:</w:t>
            </w:r>
          </w:p>
        </w:tc>
        <w:tc>
          <w:tcPr>
            <w:tcW w:w="6840" w:type="dxa"/>
            <w:gridSpan w:val="4"/>
            <w:shd w:val="clear" w:color="auto" w:fill="auto"/>
          </w:tcPr>
          <w:p w:rsidR="000F6D96" w:rsidRPr="00677C7D" w:rsidRDefault="000F6D96" w:rsidP="000F6D96">
            <w:pPr>
              <w:jc w:val="both"/>
            </w:pPr>
            <w:r w:rsidRPr="00677C7D">
              <w:t>Черняхівська райдержадміністрація</w:t>
            </w:r>
          </w:p>
        </w:tc>
      </w:tr>
      <w:tr w:rsidR="000F6D96" w:rsidRPr="00FC20FD" w:rsidTr="00EE525F">
        <w:tc>
          <w:tcPr>
            <w:tcW w:w="2988" w:type="dxa"/>
            <w:shd w:val="clear" w:color="auto" w:fill="auto"/>
          </w:tcPr>
          <w:p w:rsidR="000F6D96" w:rsidRPr="00677C7D" w:rsidRDefault="000F6D96" w:rsidP="000F6D96">
            <w:pPr>
              <w:jc w:val="both"/>
              <w:rPr>
                <w:b/>
              </w:rPr>
            </w:pPr>
            <w:r w:rsidRPr="00677C7D">
              <w:rPr>
                <w:b/>
              </w:rPr>
              <w:t>Інше:</w:t>
            </w:r>
          </w:p>
        </w:tc>
        <w:tc>
          <w:tcPr>
            <w:tcW w:w="6840" w:type="dxa"/>
            <w:gridSpan w:val="4"/>
            <w:shd w:val="clear" w:color="auto" w:fill="auto"/>
          </w:tcPr>
          <w:p w:rsidR="000F6D96" w:rsidRPr="003A3766" w:rsidRDefault="000F6D96" w:rsidP="000F6D96">
            <w:pPr>
              <w:jc w:val="both"/>
            </w:pPr>
            <w:r w:rsidRPr="00677C7D">
              <w:t>В наявності: зведений кошторисний рахунок, експертний звіт, наказ № 36-о від 11.11.10 про затвердження проектної документації  документи щодо форми власності та категорії складності об’єкта</w:t>
            </w: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80"/>
        <w:gridCol w:w="1234"/>
        <w:gridCol w:w="1690"/>
        <w:gridCol w:w="1561"/>
        <w:gridCol w:w="2014"/>
      </w:tblGrid>
      <w:tr w:rsidR="000F6D96" w:rsidRPr="00E9577B">
        <w:trPr>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bCs/>
              </w:rPr>
            </w:pPr>
            <w:r w:rsidRPr="00E9577B">
              <w:rPr>
                <w:b/>
                <w:bCs/>
              </w:rPr>
              <w:t>Номер і назва завдання:</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jc w:val="both"/>
              <w:rPr>
                <w:lang w:eastAsia="it-IT"/>
              </w:rPr>
            </w:pPr>
            <w:r w:rsidRPr="00E9577B">
              <w:rPr>
                <w:lang w:eastAsia="it-IT"/>
              </w:rPr>
              <w:t>2.3.1. Створення умов для проживання молоді на сільських територіях.</w:t>
            </w:r>
          </w:p>
          <w:p w:rsidR="000F6D96" w:rsidRPr="00E9577B" w:rsidRDefault="000F6D96" w:rsidP="000F6D96">
            <w:pPr>
              <w:pBdr>
                <w:left w:val="single" w:sz="18" w:space="4" w:color="auto"/>
              </w:pBdr>
              <w:tabs>
                <w:tab w:val="left" w:pos="5220"/>
              </w:tabs>
              <w:jc w:val="both"/>
              <w:rPr>
                <w:lang w:eastAsia="it-IT"/>
              </w:rPr>
            </w:pPr>
            <w:r w:rsidRPr="00E9577B">
              <w:rPr>
                <w:lang w:eastAsia="it-IT"/>
              </w:rPr>
              <w:t>2.3.2. Сприяння розбудові зв’язків між селами і малими містами на основі спільних інтересів.</w:t>
            </w:r>
          </w:p>
        </w:tc>
      </w:tr>
      <w:tr w:rsidR="000F6D96" w:rsidRPr="00E9577B">
        <w:trPr>
          <w:trHeight w:val="673"/>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bCs/>
              </w:rPr>
            </w:pPr>
            <w:r w:rsidRPr="00E9577B">
              <w:rPr>
                <w:b/>
                <w:bCs/>
              </w:rPr>
              <w:t xml:space="preserve">Назва проекту: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tabs>
                <w:tab w:val="left" w:pos="5220"/>
              </w:tabs>
              <w:jc w:val="both"/>
              <w:rPr>
                <w:lang w:eastAsia="it-IT"/>
              </w:rPr>
            </w:pPr>
            <w:r>
              <w:rPr>
                <w:lang w:eastAsia="it-IT"/>
              </w:rPr>
              <w:t>2.30</w:t>
            </w:r>
            <w:r w:rsidRPr="00E9577B">
              <w:rPr>
                <w:lang w:eastAsia="it-IT"/>
              </w:rPr>
              <w:t>. Реконструкція даху клубу по вул. Окунєва, 25</w:t>
            </w:r>
            <w:r w:rsidR="008E53C0">
              <w:rPr>
                <w:lang w:eastAsia="it-IT"/>
              </w:rPr>
              <w:t> </w:t>
            </w:r>
            <w:r w:rsidRPr="00E9577B">
              <w:rPr>
                <w:lang w:eastAsia="it-IT"/>
              </w:rPr>
              <w:t>В в селі Мостове Андрушівського району</w:t>
            </w:r>
          </w:p>
        </w:tc>
      </w:tr>
      <w:tr w:rsidR="000F6D96" w:rsidRPr="00E9577B">
        <w:trPr>
          <w:trHeight w:val="435"/>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Цілі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jc w:val="both"/>
              <w:rPr>
                <w:lang w:eastAsia="it-IT"/>
              </w:rPr>
            </w:pPr>
            <w:r w:rsidRPr="00E9577B">
              <w:rPr>
                <w:lang w:eastAsia="it-IT"/>
              </w:rPr>
              <w:t>Забезпечення належного функціонування закладу культури для надання культурних послуг мешканцям села</w:t>
            </w:r>
          </w:p>
        </w:tc>
      </w:tr>
      <w:tr w:rsidR="000F6D96" w:rsidRPr="00E9577B">
        <w:trPr>
          <w:trHeight w:val="702"/>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Територія, на яку проект матиме вплив:</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Село Мостове Андрушівського району</w:t>
            </w:r>
          </w:p>
        </w:tc>
      </w:tr>
      <w:tr w:rsidR="000F6D96" w:rsidRPr="00E9577B">
        <w:trPr>
          <w:trHeight w:val="601"/>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Орієнтовна кількість отримувачів вигод:</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Населення села Мостове Андрушівського району (500 осіб, з них 58 дітей)</w:t>
            </w:r>
          </w:p>
        </w:tc>
      </w:tr>
      <w:tr w:rsidR="000F6D96" w:rsidRPr="00E9577B">
        <w:trPr>
          <w:trHeight w:val="785"/>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Стислий опис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lang w:eastAsia="it-IT"/>
              </w:rPr>
            </w:pPr>
            <w:r w:rsidRPr="00E9577B">
              <w:rPr>
                <w:lang w:eastAsia="it-IT"/>
              </w:rPr>
              <w:t xml:space="preserve">Незадовільний стан клубу перешкоджає творчій самореалізації населення села Мостове та задоволенню їх культурних потреб. Проектом планується реконструкція даху клубу, що дозволить забезпечити належне функціонування культурного закладу та покращити умови праці для працівників та культурного відпочинку для відвідувачів. </w:t>
            </w:r>
          </w:p>
        </w:tc>
      </w:tr>
      <w:tr w:rsidR="000F6D96" w:rsidRPr="00E9577B">
        <w:trPr>
          <w:trHeight w:val="661"/>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Очікувані результати:</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lang w:eastAsia="it-IT"/>
              </w:rPr>
            </w:pPr>
            <w:r w:rsidRPr="00E9577B">
              <w:rPr>
                <w:lang w:eastAsia="it-IT"/>
              </w:rPr>
              <w:t>Проведено роботи з реконструкції даху клубу.</w:t>
            </w:r>
          </w:p>
          <w:p w:rsidR="000F6D96" w:rsidRPr="00E9577B" w:rsidRDefault="000F6D96" w:rsidP="000F6D96">
            <w:pPr>
              <w:jc w:val="both"/>
              <w:rPr>
                <w:lang w:eastAsia="it-IT"/>
              </w:rPr>
            </w:pPr>
            <w:r w:rsidRPr="00E9577B">
              <w:rPr>
                <w:lang w:eastAsia="it-IT"/>
              </w:rPr>
              <w:t>Забезпечено належне функціонування закладу культури.</w:t>
            </w:r>
          </w:p>
          <w:p w:rsidR="000F6D96" w:rsidRPr="00E9577B" w:rsidRDefault="000F6D96" w:rsidP="000F6D96">
            <w:pPr>
              <w:jc w:val="both"/>
              <w:rPr>
                <w:lang w:eastAsia="it-IT"/>
              </w:rPr>
            </w:pPr>
            <w:r w:rsidRPr="00E9577B">
              <w:rPr>
                <w:lang w:eastAsia="it-IT"/>
              </w:rPr>
              <w:t>Покращено надання культурних послуг мешканцям села.</w:t>
            </w:r>
          </w:p>
          <w:p w:rsidR="000F6D96" w:rsidRPr="00E9577B" w:rsidRDefault="000F6D96" w:rsidP="000F6D96">
            <w:pPr>
              <w:jc w:val="both"/>
              <w:rPr>
                <w:lang w:eastAsia="it-IT"/>
              </w:rPr>
            </w:pPr>
            <w:r w:rsidRPr="00E9577B">
              <w:rPr>
                <w:lang w:eastAsia="it-IT"/>
              </w:rPr>
              <w:t xml:space="preserve">Створено сприятливі умови для творчої самореалізації мешканців села. </w:t>
            </w:r>
          </w:p>
          <w:p w:rsidR="000F6D96" w:rsidRPr="00E9577B" w:rsidRDefault="000F6D96" w:rsidP="000F6D96">
            <w:pPr>
              <w:jc w:val="both"/>
              <w:rPr>
                <w:lang w:eastAsia="it-IT"/>
              </w:rPr>
            </w:pPr>
            <w:r w:rsidRPr="00E9577B">
              <w:rPr>
                <w:lang w:eastAsia="it-IT"/>
              </w:rPr>
              <w:t>Покращено соціальну інфраструктуру села.</w:t>
            </w:r>
          </w:p>
        </w:tc>
      </w:tr>
      <w:tr w:rsidR="000F6D96" w:rsidRPr="00E9577B">
        <w:trPr>
          <w:trHeight w:val="333"/>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Ключові  заходи проекту:</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shd w:val="clear" w:color="auto" w:fill="FFFFFF"/>
                <w:lang w:eastAsia="it-IT"/>
              </w:rPr>
            </w:pPr>
            <w:r w:rsidRPr="00E9577B">
              <w:rPr>
                <w:shd w:val="clear" w:color="auto" w:fill="FFFFFF"/>
                <w:lang w:eastAsia="it-IT"/>
              </w:rPr>
              <w:t>Проведення робіт із реконструкції даху клубу.</w:t>
            </w:r>
          </w:p>
        </w:tc>
      </w:tr>
      <w:tr w:rsidR="000F6D96" w:rsidRPr="00E9577B">
        <w:trPr>
          <w:trHeight w:val="319"/>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Період реалізації:</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b/>
                <w:shd w:val="clear" w:color="auto" w:fill="FFFFFF"/>
                <w:lang w:eastAsia="it-IT"/>
              </w:rPr>
            </w:pPr>
            <w:r w:rsidRPr="00E9577B">
              <w:rPr>
                <w:b/>
                <w:lang w:eastAsia="it-IT"/>
              </w:rPr>
              <w:t>201</w:t>
            </w:r>
            <w:r w:rsidRPr="00E9577B">
              <w:rPr>
                <w:b/>
                <w:lang w:val="en-US" w:eastAsia="it-IT"/>
              </w:rPr>
              <w:t>9</w:t>
            </w:r>
            <w:r w:rsidRPr="00E9577B">
              <w:rPr>
                <w:b/>
                <w:lang w:eastAsia="it-IT"/>
              </w:rPr>
              <w:t xml:space="preserve"> рік:</w:t>
            </w:r>
          </w:p>
        </w:tc>
      </w:tr>
      <w:tr w:rsidR="000F6D96" w:rsidRPr="00E9577B">
        <w:trPr>
          <w:trHeight w:val="188"/>
          <w:jc w:val="right"/>
        </w:trPr>
        <w:tc>
          <w:tcPr>
            <w:tcW w:w="1677" w:type="pct"/>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Орієнтована вартість проекту, тис. грн.</w:t>
            </w:r>
            <w:r w:rsidR="00B977BA">
              <w:rPr>
                <w:b/>
                <w:bCs/>
              </w:rPr>
              <w:t>:</w:t>
            </w:r>
          </w:p>
        </w:tc>
        <w:tc>
          <w:tcPr>
            <w:tcW w:w="631"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2018</w:t>
            </w:r>
          </w:p>
        </w:tc>
        <w:tc>
          <w:tcPr>
            <w:tcW w:w="864"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2019</w:t>
            </w:r>
          </w:p>
        </w:tc>
        <w:tc>
          <w:tcPr>
            <w:tcW w:w="798"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2020</w:t>
            </w:r>
          </w:p>
        </w:tc>
        <w:tc>
          <w:tcPr>
            <w:tcW w:w="1029" w:type="pct"/>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pBdr>
                <w:left w:val="single" w:sz="18" w:space="4" w:color="auto"/>
              </w:pBdr>
              <w:jc w:val="center"/>
              <w:rPr>
                <w:b/>
              </w:rPr>
            </w:pPr>
            <w:r w:rsidRPr="00E9577B">
              <w:rPr>
                <w:b/>
              </w:rPr>
              <w:t>Разом</w:t>
            </w:r>
          </w:p>
        </w:tc>
      </w:tr>
      <w:tr w:rsidR="000F6D96" w:rsidRPr="00E9577B">
        <w:trPr>
          <w:trHeight w:val="184"/>
          <w:jc w:val="right"/>
        </w:trPr>
        <w:tc>
          <w:tcPr>
            <w:tcW w:w="1677" w:type="pct"/>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bCs/>
              </w:rPr>
            </w:pPr>
          </w:p>
        </w:tc>
        <w:tc>
          <w:tcPr>
            <w:tcW w:w="631"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shd w:val="clear" w:color="auto" w:fill="FFFFFF"/>
                <w:lang w:eastAsia="it-IT"/>
              </w:rPr>
              <w:t>-</w:t>
            </w:r>
          </w:p>
        </w:tc>
        <w:tc>
          <w:tcPr>
            <w:tcW w:w="864"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val="en-US" w:eastAsia="it-IT"/>
              </w:rPr>
            </w:pPr>
            <w:r w:rsidRPr="00E9577B">
              <w:rPr>
                <w:b/>
                <w:lang w:eastAsia="it-IT"/>
              </w:rPr>
              <w:t>885,229</w:t>
            </w:r>
          </w:p>
        </w:tc>
        <w:tc>
          <w:tcPr>
            <w:tcW w:w="798"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shd w:val="clear" w:color="auto" w:fill="FFFFFF"/>
                <w:lang w:eastAsia="it-IT"/>
              </w:rPr>
              <w:t>-</w:t>
            </w:r>
          </w:p>
        </w:tc>
        <w:tc>
          <w:tcPr>
            <w:tcW w:w="1029"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center"/>
              <w:rPr>
                <w:b/>
                <w:shd w:val="clear" w:color="auto" w:fill="FFFFFF"/>
                <w:lang w:eastAsia="it-IT"/>
              </w:rPr>
            </w:pPr>
            <w:r w:rsidRPr="00E9577B">
              <w:rPr>
                <w:b/>
                <w:lang w:eastAsia="it-IT"/>
              </w:rPr>
              <w:t>885,229</w:t>
            </w:r>
          </w:p>
        </w:tc>
      </w:tr>
      <w:tr w:rsidR="000F6D96" w:rsidRPr="00E9577B">
        <w:trPr>
          <w:trHeight w:val="698"/>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AE6258" w:rsidP="000F6D96">
            <w:pPr>
              <w:outlineLvl w:val="5"/>
              <w:rPr>
                <w:b/>
                <w:bCs/>
              </w:rPr>
            </w:pPr>
            <w:r>
              <w:rPr>
                <w:b/>
                <w:bCs/>
              </w:rPr>
              <w:t xml:space="preserve">Джерела </w:t>
            </w:r>
            <w:r w:rsidR="000F6D96" w:rsidRPr="00E9577B">
              <w:rPr>
                <w:b/>
                <w:bCs/>
              </w:rPr>
              <w:t xml:space="preserve">фінансування: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lang w:eastAsia="it-IT"/>
              </w:rPr>
            </w:pPr>
            <w:r w:rsidRPr="00E9577B">
              <w:rPr>
                <w:lang w:eastAsia="it-IT"/>
              </w:rPr>
              <w:t xml:space="preserve">Державний бюджет (державний фонд регіонального розвитку), </w:t>
            </w:r>
            <w:r>
              <w:rPr>
                <w:lang w:eastAsia="it-IT"/>
              </w:rPr>
              <w:t xml:space="preserve">місцевий </w:t>
            </w:r>
            <w:r w:rsidRPr="00E9577B">
              <w:rPr>
                <w:lang w:eastAsia="it-IT"/>
              </w:rPr>
              <w:t>бюджет</w:t>
            </w:r>
          </w:p>
        </w:tc>
      </w:tr>
      <w:tr w:rsidR="000F6D96" w:rsidRPr="00E9577B">
        <w:trPr>
          <w:trHeight w:val="882"/>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 xml:space="preserve">Ключові потенційні учасники реалізації проекту: </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tabs>
                <w:tab w:val="left" w:pos="5220"/>
              </w:tabs>
              <w:jc w:val="both"/>
              <w:rPr>
                <w:lang w:eastAsia="it-IT"/>
              </w:rPr>
            </w:pPr>
            <w:r w:rsidRPr="00E9577B">
              <w:rPr>
                <w:lang w:eastAsia="it-IT"/>
              </w:rPr>
              <w:t>Мостівська сільська рада, підрядні організації</w:t>
            </w:r>
          </w:p>
        </w:tc>
      </w:tr>
      <w:tr w:rsidR="000F6D96" w:rsidRPr="00C44DB3">
        <w:trPr>
          <w:trHeight w:val="1206"/>
          <w:jc w:val="right"/>
        </w:trPr>
        <w:tc>
          <w:tcPr>
            <w:tcW w:w="1677" w:type="pct"/>
            <w:tcBorders>
              <w:top w:val="single" w:sz="4" w:space="0" w:color="auto"/>
              <w:left w:val="single" w:sz="4" w:space="0" w:color="auto"/>
              <w:bottom w:val="single" w:sz="4" w:space="0" w:color="auto"/>
              <w:right w:val="single" w:sz="4" w:space="0" w:color="auto"/>
            </w:tcBorders>
          </w:tcPr>
          <w:p w:rsidR="000F6D96" w:rsidRPr="00E9577B" w:rsidRDefault="000F6D96" w:rsidP="000F6D96">
            <w:pPr>
              <w:outlineLvl w:val="5"/>
              <w:rPr>
                <w:b/>
                <w:bCs/>
              </w:rPr>
            </w:pPr>
            <w:r w:rsidRPr="00E9577B">
              <w:rPr>
                <w:b/>
                <w:bCs/>
              </w:rPr>
              <w:t>Інше:</w:t>
            </w:r>
          </w:p>
        </w:tc>
        <w:tc>
          <w:tcPr>
            <w:tcW w:w="3323" w:type="pct"/>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pBdr>
                <w:left w:val="single" w:sz="18" w:space="4" w:color="auto"/>
              </w:pBdr>
              <w:shd w:val="clear" w:color="auto" w:fill="FFFFFF"/>
              <w:jc w:val="both"/>
              <w:rPr>
                <w:shd w:val="clear" w:color="auto" w:fill="FFFFFF"/>
                <w:lang w:eastAsia="it-IT"/>
              </w:rPr>
            </w:pPr>
            <w:r w:rsidRPr="00E9577B">
              <w:rPr>
                <w:shd w:val="clear" w:color="auto" w:fill="FFFFFF"/>
                <w:lang w:eastAsia="it-IT"/>
              </w:rPr>
              <w:t xml:space="preserve">Наявна </w:t>
            </w:r>
            <w:r w:rsidRPr="00E9577B">
              <w:t>проектно-кошторисна документація, експертний звіт щодо розгляду кошторисної частини документації,  наказ про затвердження проектної документації, довідка про категорійність об’єкта, довідка про форму власності об’єкту</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1620"/>
        <w:gridCol w:w="1440"/>
        <w:gridCol w:w="1620"/>
        <w:gridCol w:w="1800"/>
      </w:tblGrid>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2.3.1. Створення умов для проживання молоді на сільських територіях</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t>2.31</w:t>
            </w:r>
            <w:r w:rsidRPr="00E9577B">
              <w:t>. Капітальний ремонт будинку культури по вул. Новоград-Волинській, 88</w:t>
            </w:r>
            <w:r w:rsidR="008E53C0">
              <w:t> </w:t>
            </w:r>
            <w:r w:rsidRPr="00E9577B">
              <w:t>А в селі Рогачів Баранівського району</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 xml:space="preserve">Цілі проекту: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Забезпечення належного стану та функціонування закладу для надання культурних послуг мешканцям сіл Рогачів, Острожок, Млини, Рудня Баранівського району</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Територія, на яку проект</w:t>
            </w:r>
          </w:p>
          <w:p w:rsidR="000F6D96" w:rsidRPr="00E9577B" w:rsidRDefault="000F6D96" w:rsidP="000F6D96">
            <w:pPr>
              <w:rPr>
                <w:b/>
              </w:rPr>
            </w:pPr>
            <w:r w:rsidRPr="00E9577B">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 xml:space="preserve">Села Рогачів, Острожок, Млини, Рудня Баранівського району </w:t>
            </w:r>
          </w:p>
        </w:tc>
      </w:tr>
      <w:tr w:rsidR="000F6D96" w:rsidRPr="00E9577B" w:rsidTr="00EE525F">
        <w:trPr>
          <w:trHeight w:val="649"/>
        </w:trPr>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кількість</w:t>
            </w:r>
          </w:p>
          <w:p w:rsidR="000F6D96" w:rsidRPr="00E9577B" w:rsidRDefault="000F6D96" w:rsidP="000F6D96">
            <w:pPr>
              <w:rPr>
                <w:b/>
              </w:rPr>
            </w:pPr>
            <w:r w:rsidRPr="00E9577B">
              <w:rPr>
                <w:b/>
              </w:rPr>
              <w:t xml:space="preserve">отримувачів вигод: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Населення сіл Рогачів, Острожок, Млини, Рудня Баранівського району (3000 осіб)</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Незадовільний стан будинку культури перешкоджає творчій самореалізації мешканців сіл та задоволенню їх культурних потреб. Проектом планується проведення капітального ремонту будинку культури в с. Рогачів, а саме: ремонт даху та стелі, ремонт зовнішніх стін, заміна дверей, внутрішнє оздоблення та ремонт сцени, що дозволить забезпечити належне його функціонування та покращити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Проведено капітальний ремонт будинку культури та забезпечено його належний стан та функціонування.</w:t>
            </w:r>
          </w:p>
          <w:p w:rsidR="000F6D96" w:rsidRPr="008E53C0" w:rsidRDefault="000F6D96" w:rsidP="008E53C0">
            <w:pPr>
              <w:jc w:val="both"/>
            </w:pPr>
            <w:r w:rsidRPr="00E9577B">
              <w:t>Покращено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t>Проведення робіт з капітального ремонт будинку культури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color w:val="000000"/>
              </w:rPr>
            </w:pPr>
            <w:r w:rsidRPr="00E9577B">
              <w:rPr>
                <w:b/>
                <w:color w:val="000000"/>
              </w:rPr>
              <w:t>2018 рік:</w:t>
            </w:r>
          </w:p>
        </w:tc>
      </w:tr>
      <w:tr w:rsidR="000F6D96" w:rsidRPr="00E9577B" w:rsidTr="00EE525F">
        <w:tc>
          <w:tcPr>
            <w:tcW w:w="3348" w:type="dxa"/>
            <w:vMerge w:val="restart"/>
            <w:tcBorders>
              <w:top w:val="single" w:sz="4" w:space="0" w:color="auto"/>
              <w:left w:val="single" w:sz="4" w:space="0" w:color="auto"/>
              <w:right w:val="single" w:sz="4" w:space="0" w:color="auto"/>
            </w:tcBorders>
          </w:tcPr>
          <w:p w:rsidR="000F6D96" w:rsidRPr="00E9577B" w:rsidRDefault="000F6D96" w:rsidP="000F6D96">
            <w:pPr>
              <w:rPr>
                <w:b/>
              </w:rPr>
            </w:pPr>
            <w:r w:rsidRPr="00E9577B">
              <w:rPr>
                <w:b/>
              </w:rPr>
              <w:t>Орієнтована вартість проекту, тис.</w:t>
            </w:r>
            <w:r w:rsidR="00B977BA">
              <w:rPr>
                <w:b/>
              </w:rPr>
              <w:t xml:space="preserve"> </w:t>
            </w:r>
            <w:r w:rsidRPr="00E9577B">
              <w:rPr>
                <w:b/>
              </w:rPr>
              <w:t>грн.:</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color w:val="000000"/>
              </w:rPr>
            </w:pPr>
            <w:r w:rsidRPr="00E9577B">
              <w:rPr>
                <w:b/>
                <w:color w:val="000000"/>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color w:val="000000"/>
              </w:rPr>
            </w:pPr>
            <w:r w:rsidRPr="00E9577B">
              <w:rPr>
                <w:b/>
                <w:color w:val="000000"/>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Разом</w:t>
            </w:r>
          </w:p>
        </w:tc>
      </w:tr>
      <w:tr w:rsidR="000F6D96" w:rsidRPr="00E9577B" w:rsidTr="00EE525F">
        <w:tc>
          <w:tcPr>
            <w:tcW w:w="3348" w:type="dxa"/>
            <w:vMerge/>
            <w:tcBorders>
              <w:left w:val="single" w:sz="4" w:space="0" w:color="auto"/>
              <w:bottom w:val="single" w:sz="4" w:space="0" w:color="auto"/>
              <w:right w:val="single" w:sz="4" w:space="0" w:color="auto"/>
            </w:tcBorders>
          </w:tcPr>
          <w:p w:rsidR="000F6D96" w:rsidRPr="00E9577B"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1300</w:t>
            </w:r>
          </w:p>
        </w:tc>
        <w:tc>
          <w:tcPr>
            <w:tcW w:w="144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1300</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 xml:space="preserve">Державний бюджет (державний фонд регіонального розвитку), </w:t>
            </w:r>
            <w:r>
              <w:t>місцеві</w:t>
            </w:r>
            <w:r w:rsidRPr="00E9577B">
              <w:t xml:space="preserve"> бюджет</w:t>
            </w:r>
            <w:r>
              <w:t>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Баранівська районна рада, Баранівська райдержадміністрація, Рогачівська сільська рада</w:t>
            </w:r>
          </w:p>
        </w:tc>
      </w:tr>
      <w:tr w:rsidR="000F6D96" w:rsidRPr="00016F0C"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t>Виготовляється проектна документація</w:t>
            </w:r>
          </w:p>
        </w:tc>
      </w:tr>
    </w:tbl>
    <w:p w:rsidR="000F6D96" w:rsidRDefault="000F6D96" w:rsidP="000F6D96"/>
    <w:p w:rsidR="000F6D96" w:rsidRDefault="000F6D96" w:rsidP="000F6D96">
      <w:r>
        <w:br w:type="page"/>
      </w:r>
    </w:p>
    <w:tbl>
      <w:tblPr>
        <w:tblpPr w:leftFromText="180" w:rightFromText="180" w:vertAnchor="page" w:horzAnchor="margin" w:tblpXSpec="center" w:tblpY="14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1581"/>
        <w:gridCol w:w="1855"/>
        <w:gridCol w:w="1482"/>
        <w:gridCol w:w="1589"/>
      </w:tblGrid>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Номер і назва завдання:</w:t>
            </w:r>
          </w:p>
        </w:tc>
        <w:tc>
          <w:tcPr>
            <w:tcW w:w="3301" w:type="pct"/>
            <w:gridSpan w:val="4"/>
          </w:tcPr>
          <w:p w:rsidR="000F6D96" w:rsidRPr="00E9577B" w:rsidRDefault="000F6D96" w:rsidP="000F6D96">
            <w:pPr>
              <w:spacing w:line="24" w:lineRule="atLeast"/>
              <w:jc w:val="both"/>
            </w:pPr>
            <w:r w:rsidRPr="00E9577B">
              <w:t>2.3.1. Створення умов для проживання молоді на сільських територіях</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Назва проекту:</w:t>
            </w:r>
          </w:p>
        </w:tc>
        <w:tc>
          <w:tcPr>
            <w:tcW w:w="3301" w:type="pct"/>
            <w:gridSpan w:val="4"/>
          </w:tcPr>
          <w:p w:rsidR="000F6D96" w:rsidRPr="00E9577B" w:rsidRDefault="000F6D96" w:rsidP="000F6D96">
            <w:pPr>
              <w:spacing w:line="24" w:lineRule="atLeast"/>
              <w:jc w:val="both"/>
            </w:pPr>
            <w:r>
              <w:t>2.32</w:t>
            </w:r>
            <w:r w:rsidRPr="00E9577B">
              <w:t>. Реконструкція районного будинку культури по вул. Б. Хмельницького, 4 в смт Попільня Попільнянського району</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Цілі проекту:</w:t>
            </w:r>
          </w:p>
        </w:tc>
        <w:tc>
          <w:tcPr>
            <w:tcW w:w="3301" w:type="pct"/>
            <w:gridSpan w:val="4"/>
          </w:tcPr>
          <w:p w:rsidR="000F6D96" w:rsidRPr="00E9577B" w:rsidRDefault="000F6D96" w:rsidP="000F6D96">
            <w:pPr>
              <w:spacing w:line="24" w:lineRule="atLeast"/>
              <w:jc w:val="both"/>
            </w:pPr>
            <w:r w:rsidRPr="00E9577B">
              <w:t>Забезпечення належного стану та функціонування закладу  культури для надання культурних послуг мешканцям селища та району та покращення їх дозвілля</w:t>
            </w:r>
          </w:p>
        </w:tc>
      </w:tr>
      <w:tr w:rsidR="000F6D96" w:rsidRPr="00E9577B" w:rsidTr="00EE525F">
        <w:trPr>
          <w:trHeight w:val="598"/>
        </w:trPr>
        <w:tc>
          <w:tcPr>
            <w:tcW w:w="1699" w:type="pct"/>
          </w:tcPr>
          <w:p w:rsidR="000F6D96" w:rsidRPr="00E9577B" w:rsidRDefault="000F6D96" w:rsidP="000F6D96">
            <w:pPr>
              <w:spacing w:line="24" w:lineRule="atLeast"/>
              <w:ind w:right="-108"/>
              <w:rPr>
                <w:b/>
              </w:rPr>
            </w:pPr>
            <w:r w:rsidRPr="00E9577B">
              <w:rPr>
                <w:b/>
              </w:rPr>
              <w:t>Територія, на яку проект матиме вплив:</w:t>
            </w:r>
          </w:p>
        </w:tc>
        <w:tc>
          <w:tcPr>
            <w:tcW w:w="3301" w:type="pct"/>
            <w:gridSpan w:val="4"/>
          </w:tcPr>
          <w:p w:rsidR="000F6D96" w:rsidRPr="00E9577B" w:rsidRDefault="000F6D96" w:rsidP="000F6D96">
            <w:pPr>
              <w:spacing w:line="24" w:lineRule="atLeast"/>
              <w:jc w:val="both"/>
            </w:pPr>
            <w:r w:rsidRPr="00E9577B">
              <w:t>Смт Попільня та Попільнянський район</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Орієнтована кількість отримувачів вигод:</w:t>
            </w:r>
          </w:p>
        </w:tc>
        <w:tc>
          <w:tcPr>
            <w:tcW w:w="3301" w:type="pct"/>
            <w:gridSpan w:val="4"/>
          </w:tcPr>
          <w:p w:rsidR="000F6D96" w:rsidRPr="00E9577B" w:rsidRDefault="000F6D96" w:rsidP="000F6D96">
            <w:pPr>
              <w:spacing w:line="24" w:lineRule="atLeast"/>
              <w:jc w:val="both"/>
            </w:pPr>
            <w:r w:rsidRPr="00E9577B">
              <w:t>Населення смт Попільня (5,9 тис. осіб) та Попільнянського району (31,7 тис. осіб)</w:t>
            </w:r>
          </w:p>
        </w:tc>
      </w:tr>
      <w:tr w:rsidR="000F6D96" w:rsidRPr="00E9577B" w:rsidTr="00EE525F">
        <w:trPr>
          <w:trHeight w:val="513"/>
        </w:trPr>
        <w:tc>
          <w:tcPr>
            <w:tcW w:w="1699" w:type="pct"/>
          </w:tcPr>
          <w:p w:rsidR="000F6D96" w:rsidRPr="00AE6258" w:rsidRDefault="000F6D96" w:rsidP="000F6D96">
            <w:pPr>
              <w:spacing w:line="24" w:lineRule="atLeast"/>
              <w:ind w:right="-108"/>
              <w:rPr>
                <w:b/>
              </w:rPr>
            </w:pPr>
            <w:r w:rsidRPr="00AE6258">
              <w:rPr>
                <w:b/>
              </w:rPr>
              <w:t>Стислий опис проекту</w:t>
            </w:r>
            <w:r w:rsidR="00AE6258">
              <w:rPr>
                <w:b/>
              </w:rPr>
              <w:t>:</w:t>
            </w:r>
          </w:p>
        </w:tc>
        <w:tc>
          <w:tcPr>
            <w:tcW w:w="3301" w:type="pct"/>
            <w:gridSpan w:val="4"/>
          </w:tcPr>
          <w:p w:rsidR="000F6D96" w:rsidRPr="00E9577B" w:rsidRDefault="000F6D96" w:rsidP="000F6D96">
            <w:pPr>
              <w:spacing w:line="24" w:lineRule="atLeast"/>
              <w:jc w:val="both"/>
            </w:pPr>
            <w:r w:rsidRPr="00E9577B">
              <w:t xml:space="preserve">Незадовільний стан будинку культури перешкоджає творчій самореалізації мешканців селища та району та задоволенню їх культурних потреб. Проектом планується проведення реконструкції районного будинку культури, а саме: проведення ремонтних робіт у танцювальному та актовому залі, фойє, приміщеннях бібліотек для дорослих і дітей, що дозволить забезпечити належне функціонування культурного закладу та покращити умови праці для працівників та культурного відпочинку для відвідувачів. </w:t>
            </w:r>
          </w:p>
        </w:tc>
      </w:tr>
      <w:tr w:rsidR="000F6D96" w:rsidRPr="00E9577B" w:rsidTr="00EE525F">
        <w:trPr>
          <w:trHeight w:val="513"/>
        </w:trPr>
        <w:tc>
          <w:tcPr>
            <w:tcW w:w="1699" w:type="pct"/>
          </w:tcPr>
          <w:p w:rsidR="000F6D96" w:rsidRPr="00E9577B" w:rsidRDefault="000F6D96" w:rsidP="000F6D96">
            <w:pPr>
              <w:spacing w:line="24" w:lineRule="atLeast"/>
              <w:ind w:right="-108"/>
              <w:rPr>
                <w:b/>
              </w:rPr>
            </w:pPr>
            <w:r w:rsidRPr="00E9577B">
              <w:rPr>
                <w:b/>
              </w:rPr>
              <w:t>Очікувані результати:</w:t>
            </w:r>
          </w:p>
        </w:tc>
        <w:tc>
          <w:tcPr>
            <w:tcW w:w="3301" w:type="pct"/>
            <w:gridSpan w:val="4"/>
          </w:tcPr>
          <w:p w:rsidR="000F6D96" w:rsidRPr="00E9577B" w:rsidRDefault="000F6D96" w:rsidP="000F6D96">
            <w:pPr>
              <w:jc w:val="both"/>
            </w:pPr>
            <w:r w:rsidRPr="00E9577B">
              <w:t>Проведено реконструкцію районного будинку культури.</w:t>
            </w:r>
          </w:p>
          <w:p w:rsidR="000F6D96" w:rsidRPr="00E9577B" w:rsidRDefault="000F6D96" w:rsidP="000F6D96">
            <w:pPr>
              <w:jc w:val="both"/>
            </w:pPr>
            <w:r w:rsidRPr="00E9577B">
              <w:t xml:space="preserve">Забезпечено його належний стан та функціонування. </w:t>
            </w:r>
          </w:p>
          <w:p w:rsidR="000F6D96" w:rsidRPr="00E9577B" w:rsidRDefault="000F6D96" w:rsidP="000F6D96">
            <w:pPr>
              <w:widowControl w:val="0"/>
              <w:suppressLineNumbers/>
              <w:spacing w:line="24" w:lineRule="atLeast"/>
              <w:jc w:val="both"/>
              <w:rPr>
                <w:rStyle w:val="FontStyle18"/>
                <w:i/>
              </w:rPr>
            </w:pPr>
            <w:r w:rsidRPr="00E9577B">
              <w:t>Покращено умови праці для працівників та відпочинку для відвідувачів.</w:t>
            </w:r>
          </w:p>
        </w:tc>
      </w:tr>
      <w:tr w:rsidR="000F6D96" w:rsidRPr="00E9577B" w:rsidTr="00EE525F">
        <w:trPr>
          <w:trHeight w:val="513"/>
        </w:trPr>
        <w:tc>
          <w:tcPr>
            <w:tcW w:w="1699" w:type="pct"/>
          </w:tcPr>
          <w:p w:rsidR="000F6D96" w:rsidRPr="00E9577B" w:rsidRDefault="000F6D96" w:rsidP="000F6D96">
            <w:pPr>
              <w:spacing w:line="24" w:lineRule="atLeast"/>
              <w:jc w:val="both"/>
              <w:rPr>
                <w:b/>
              </w:rPr>
            </w:pPr>
            <w:r w:rsidRPr="00E9577B">
              <w:rPr>
                <w:b/>
              </w:rPr>
              <w:t>Ключові заходи проекту:</w:t>
            </w:r>
          </w:p>
        </w:tc>
        <w:tc>
          <w:tcPr>
            <w:tcW w:w="3301" w:type="pct"/>
            <w:gridSpan w:val="4"/>
          </w:tcPr>
          <w:p w:rsidR="000F6D96" w:rsidRPr="00E9577B" w:rsidRDefault="000F6D96" w:rsidP="000F6D96">
            <w:pPr>
              <w:widowControl w:val="0"/>
              <w:suppressLineNumbers/>
              <w:spacing w:line="24" w:lineRule="atLeast"/>
              <w:jc w:val="both"/>
            </w:pPr>
            <w:r w:rsidRPr="00E9577B">
              <w:t>Виготовлення проектно-кошторисної документації.</w:t>
            </w:r>
          </w:p>
          <w:p w:rsidR="000F6D96" w:rsidRPr="00E9577B" w:rsidRDefault="000F6D96" w:rsidP="000F6D96">
            <w:pPr>
              <w:widowControl w:val="0"/>
              <w:suppressLineNumbers/>
              <w:spacing w:line="24" w:lineRule="atLeast"/>
              <w:jc w:val="both"/>
            </w:pPr>
            <w:r w:rsidRPr="00E9577B">
              <w:t>Експертиза проектно-кошторисної документації.</w:t>
            </w:r>
          </w:p>
          <w:p w:rsidR="000F6D96" w:rsidRPr="00E9577B" w:rsidRDefault="000F6D96" w:rsidP="000F6D96">
            <w:pPr>
              <w:widowControl w:val="0"/>
              <w:suppressLineNumbers/>
              <w:spacing w:line="24" w:lineRule="atLeast"/>
              <w:jc w:val="both"/>
              <w:rPr>
                <w:rStyle w:val="FontStyle18"/>
              </w:rPr>
            </w:pPr>
            <w:r w:rsidRPr="00E9577B">
              <w:t>Проведення робіт з реконструкції районного будинку культури.</w:t>
            </w:r>
          </w:p>
        </w:tc>
      </w:tr>
      <w:tr w:rsidR="000F6D96" w:rsidRPr="00E9577B" w:rsidTr="00EE525F">
        <w:trPr>
          <w:trHeight w:val="20"/>
        </w:trPr>
        <w:tc>
          <w:tcPr>
            <w:tcW w:w="1699" w:type="pct"/>
          </w:tcPr>
          <w:p w:rsidR="000F6D96" w:rsidRPr="00E9577B" w:rsidRDefault="000F6D96" w:rsidP="000F6D96">
            <w:pPr>
              <w:spacing w:line="24" w:lineRule="atLeast"/>
              <w:jc w:val="both"/>
              <w:rPr>
                <w:b/>
              </w:rPr>
            </w:pPr>
            <w:r w:rsidRPr="00E9577B">
              <w:rPr>
                <w:b/>
              </w:rPr>
              <w:t>Період реалізації проекту:</w:t>
            </w:r>
          </w:p>
        </w:tc>
        <w:tc>
          <w:tcPr>
            <w:tcW w:w="3301" w:type="pct"/>
            <w:gridSpan w:val="4"/>
            <w:tcBorders>
              <w:bottom w:val="single" w:sz="4" w:space="0" w:color="auto"/>
            </w:tcBorders>
          </w:tcPr>
          <w:p w:rsidR="000F6D96" w:rsidRPr="00E9577B" w:rsidRDefault="000F6D96" w:rsidP="000F6D96">
            <w:pPr>
              <w:spacing w:line="24" w:lineRule="atLeast"/>
              <w:jc w:val="both"/>
              <w:rPr>
                <w:b/>
              </w:rPr>
            </w:pPr>
            <w:r w:rsidRPr="00E9577B">
              <w:rPr>
                <w:b/>
              </w:rPr>
              <w:t>2018-2020 роки:</w:t>
            </w:r>
          </w:p>
        </w:tc>
      </w:tr>
      <w:tr w:rsidR="000F6D96" w:rsidRPr="00E9577B" w:rsidTr="00EE525F">
        <w:trPr>
          <w:trHeight w:val="117"/>
        </w:trPr>
        <w:tc>
          <w:tcPr>
            <w:tcW w:w="1699" w:type="pct"/>
            <w:vMerge w:val="restart"/>
          </w:tcPr>
          <w:p w:rsidR="000F6D96" w:rsidRPr="00E9577B" w:rsidRDefault="000F6D96" w:rsidP="000F6D96">
            <w:pPr>
              <w:spacing w:line="24" w:lineRule="atLeast"/>
              <w:jc w:val="both"/>
              <w:rPr>
                <w:b/>
              </w:rPr>
            </w:pPr>
            <w:r w:rsidRPr="00E9577B">
              <w:rPr>
                <w:b/>
              </w:rPr>
              <w:t>Орієнтовна вартість проекту, тис. грн.:</w:t>
            </w:r>
          </w:p>
        </w:tc>
        <w:tc>
          <w:tcPr>
            <w:tcW w:w="802" w:type="pct"/>
            <w:shd w:val="clear" w:color="auto" w:fill="A6A6A6"/>
          </w:tcPr>
          <w:p w:rsidR="000F6D96" w:rsidRPr="00E9577B" w:rsidRDefault="000F6D96" w:rsidP="000F6D96">
            <w:pPr>
              <w:spacing w:line="24" w:lineRule="atLeast"/>
              <w:jc w:val="center"/>
              <w:rPr>
                <w:b/>
              </w:rPr>
            </w:pPr>
            <w:r w:rsidRPr="00E9577B">
              <w:rPr>
                <w:b/>
              </w:rPr>
              <w:t>2018</w:t>
            </w:r>
          </w:p>
        </w:tc>
        <w:tc>
          <w:tcPr>
            <w:tcW w:w="941" w:type="pct"/>
            <w:shd w:val="clear" w:color="auto" w:fill="A6A6A6"/>
          </w:tcPr>
          <w:p w:rsidR="000F6D96" w:rsidRPr="00E9577B" w:rsidRDefault="000F6D96" w:rsidP="000F6D96">
            <w:pPr>
              <w:spacing w:line="24" w:lineRule="atLeast"/>
              <w:jc w:val="center"/>
              <w:rPr>
                <w:b/>
              </w:rPr>
            </w:pPr>
            <w:r w:rsidRPr="00E9577B">
              <w:rPr>
                <w:b/>
              </w:rPr>
              <w:t>2019</w:t>
            </w:r>
          </w:p>
        </w:tc>
        <w:tc>
          <w:tcPr>
            <w:tcW w:w="752" w:type="pct"/>
            <w:shd w:val="clear" w:color="auto" w:fill="A6A6A6"/>
          </w:tcPr>
          <w:p w:rsidR="000F6D96" w:rsidRPr="00E9577B" w:rsidRDefault="000F6D96" w:rsidP="000F6D96">
            <w:pPr>
              <w:spacing w:line="24" w:lineRule="atLeast"/>
              <w:jc w:val="center"/>
              <w:rPr>
                <w:b/>
              </w:rPr>
            </w:pPr>
            <w:r w:rsidRPr="00E9577B">
              <w:rPr>
                <w:b/>
              </w:rPr>
              <w:t>2020</w:t>
            </w:r>
          </w:p>
        </w:tc>
        <w:tc>
          <w:tcPr>
            <w:tcW w:w="806" w:type="pct"/>
            <w:shd w:val="clear" w:color="auto" w:fill="A6A6A6"/>
          </w:tcPr>
          <w:p w:rsidR="000F6D96" w:rsidRPr="00E9577B" w:rsidRDefault="000F6D96" w:rsidP="000F6D96">
            <w:pPr>
              <w:spacing w:line="24" w:lineRule="atLeast"/>
              <w:jc w:val="center"/>
              <w:rPr>
                <w:b/>
              </w:rPr>
            </w:pPr>
            <w:r w:rsidRPr="00E9577B">
              <w:rPr>
                <w:b/>
              </w:rPr>
              <w:t>Разом</w:t>
            </w:r>
          </w:p>
        </w:tc>
      </w:tr>
      <w:tr w:rsidR="000F6D96" w:rsidRPr="00E9577B" w:rsidTr="00EE525F">
        <w:trPr>
          <w:trHeight w:val="197"/>
        </w:trPr>
        <w:tc>
          <w:tcPr>
            <w:tcW w:w="1699" w:type="pct"/>
            <w:vMerge/>
          </w:tcPr>
          <w:p w:rsidR="000F6D96" w:rsidRPr="00E9577B" w:rsidRDefault="000F6D96" w:rsidP="000F6D96">
            <w:pPr>
              <w:spacing w:line="24" w:lineRule="atLeast"/>
              <w:jc w:val="both"/>
            </w:pPr>
          </w:p>
        </w:tc>
        <w:tc>
          <w:tcPr>
            <w:tcW w:w="802" w:type="pct"/>
          </w:tcPr>
          <w:p w:rsidR="000F6D96" w:rsidRPr="00E9577B" w:rsidRDefault="000F6D96" w:rsidP="000F6D96">
            <w:pPr>
              <w:spacing w:line="24" w:lineRule="atLeast"/>
              <w:jc w:val="center"/>
              <w:rPr>
                <w:b/>
              </w:rPr>
            </w:pPr>
            <w:r w:rsidRPr="00E9577B">
              <w:rPr>
                <w:b/>
              </w:rPr>
              <w:t>2500</w:t>
            </w:r>
          </w:p>
        </w:tc>
        <w:tc>
          <w:tcPr>
            <w:tcW w:w="941" w:type="pct"/>
          </w:tcPr>
          <w:p w:rsidR="000F6D96" w:rsidRPr="00E9577B" w:rsidRDefault="000F6D96" w:rsidP="000F6D96">
            <w:pPr>
              <w:spacing w:line="24" w:lineRule="atLeast"/>
              <w:jc w:val="center"/>
              <w:rPr>
                <w:b/>
              </w:rPr>
            </w:pPr>
            <w:r w:rsidRPr="00E9577B">
              <w:rPr>
                <w:b/>
              </w:rPr>
              <w:t>1500</w:t>
            </w:r>
          </w:p>
        </w:tc>
        <w:tc>
          <w:tcPr>
            <w:tcW w:w="752" w:type="pct"/>
          </w:tcPr>
          <w:p w:rsidR="000F6D96" w:rsidRPr="00E9577B" w:rsidRDefault="000F6D96" w:rsidP="000F6D96">
            <w:pPr>
              <w:spacing w:line="24" w:lineRule="atLeast"/>
              <w:jc w:val="center"/>
              <w:rPr>
                <w:b/>
              </w:rPr>
            </w:pPr>
            <w:r w:rsidRPr="00E9577B">
              <w:rPr>
                <w:b/>
              </w:rPr>
              <w:t>1000</w:t>
            </w:r>
          </w:p>
        </w:tc>
        <w:tc>
          <w:tcPr>
            <w:tcW w:w="806" w:type="pct"/>
          </w:tcPr>
          <w:p w:rsidR="000F6D96" w:rsidRPr="00E9577B" w:rsidRDefault="000F6D96" w:rsidP="000F6D96">
            <w:pPr>
              <w:spacing w:line="24" w:lineRule="atLeast"/>
              <w:ind w:right="-108"/>
              <w:jc w:val="center"/>
              <w:rPr>
                <w:b/>
              </w:rPr>
            </w:pPr>
            <w:r w:rsidRPr="00E9577B">
              <w:rPr>
                <w:b/>
              </w:rPr>
              <w:t>5000</w:t>
            </w:r>
          </w:p>
        </w:tc>
      </w:tr>
      <w:tr w:rsidR="000F6D96" w:rsidRPr="00E9577B" w:rsidTr="00EE525F">
        <w:tc>
          <w:tcPr>
            <w:tcW w:w="1699" w:type="pct"/>
          </w:tcPr>
          <w:p w:rsidR="000F6D96" w:rsidRPr="00E9577B" w:rsidRDefault="000F6D96" w:rsidP="000F6D96">
            <w:pPr>
              <w:spacing w:line="24" w:lineRule="atLeast"/>
              <w:jc w:val="both"/>
              <w:rPr>
                <w:b/>
              </w:rPr>
            </w:pPr>
            <w:r w:rsidRPr="00E9577B">
              <w:rPr>
                <w:b/>
              </w:rPr>
              <w:t>Джерела фінансування:</w:t>
            </w:r>
          </w:p>
        </w:tc>
        <w:tc>
          <w:tcPr>
            <w:tcW w:w="3301" w:type="pct"/>
            <w:gridSpan w:val="4"/>
          </w:tcPr>
          <w:p w:rsidR="000F6D96" w:rsidRPr="00E9577B" w:rsidRDefault="000F6D96" w:rsidP="000F6D96">
            <w:pPr>
              <w:spacing w:line="24" w:lineRule="atLeast"/>
              <w:jc w:val="both"/>
            </w:pPr>
            <w:r w:rsidRPr="00E9577B">
              <w:t xml:space="preserve">Державний бюджет (державний фонд регіонального розвитку), </w:t>
            </w:r>
            <w:r>
              <w:t xml:space="preserve">місцевий </w:t>
            </w:r>
            <w:r w:rsidRPr="00E9577B">
              <w:t>бюджет</w:t>
            </w:r>
          </w:p>
        </w:tc>
      </w:tr>
      <w:tr w:rsidR="000F6D96" w:rsidRPr="00E9577B" w:rsidTr="00EE525F">
        <w:tc>
          <w:tcPr>
            <w:tcW w:w="1699" w:type="pct"/>
          </w:tcPr>
          <w:p w:rsidR="000F6D96" w:rsidRPr="00E9577B" w:rsidRDefault="000F6D96" w:rsidP="000F6D96">
            <w:pPr>
              <w:spacing w:line="24" w:lineRule="atLeast"/>
              <w:rPr>
                <w:b/>
              </w:rPr>
            </w:pPr>
            <w:r w:rsidRPr="00E9577B">
              <w:rPr>
                <w:b/>
              </w:rPr>
              <w:t>Ключові потенційні учасники реалізації проекту:</w:t>
            </w:r>
          </w:p>
        </w:tc>
        <w:tc>
          <w:tcPr>
            <w:tcW w:w="3301" w:type="pct"/>
            <w:gridSpan w:val="4"/>
          </w:tcPr>
          <w:p w:rsidR="000F6D96" w:rsidRPr="00E9577B" w:rsidRDefault="000F6D96" w:rsidP="000F6D96">
            <w:pPr>
              <w:spacing w:line="24" w:lineRule="atLeast"/>
              <w:jc w:val="both"/>
            </w:pPr>
            <w:r w:rsidRPr="00E9577B">
              <w:t>Попільнянська райдержадміністрація, Попільнянська селищна рада</w:t>
            </w:r>
          </w:p>
        </w:tc>
      </w:tr>
      <w:tr w:rsidR="000F6D96" w:rsidRPr="00441D10" w:rsidTr="00EE525F">
        <w:tc>
          <w:tcPr>
            <w:tcW w:w="1699" w:type="pct"/>
          </w:tcPr>
          <w:p w:rsidR="000F6D96" w:rsidRPr="008B5AAA" w:rsidRDefault="000F6D96" w:rsidP="000F6D96">
            <w:pPr>
              <w:spacing w:line="24" w:lineRule="atLeast"/>
              <w:rPr>
                <w:b/>
              </w:rPr>
            </w:pPr>
            <w:r w:rsidRPr="00E9577B">
              <w:rPr>
                <w:b/>
              </w:rPr>
              <w:t>Інше:</w:t>
            </w:r>
          </w:p>
        </w:tc>
        <w:tc>
          <w:tcPr>
            <w:tcW w:w="3301" w:type="pct"/>
            <w:gridSpan w:val="4"/>
          </w:tcPr>
          <w:p w:rsidR="000F6D96" w:rsidRDefault="000F6D96" w:rsidP="000F6D96">
            <w:pPr>
              <w:spacing w:line="24" w:lineRule="atLeast"/>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720"/>
        <w:gridCol w:w="1620"/>
        <w:gridCol w:w="1800"/>
        <w:gridCol w:w="2340"/>
      </w:tblGrid>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2.3.1. Створення умов для проживання молоді на сільських територіях</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t>2.33</w:t>
            </w:r>
            <w:r w:rsidRPr="00E9577B">
              <w:t>. Капітальний ремонт будинків культури у селах Краснопіль, Молочки, Носівки, Безпечна, Стетківці Краснопільської об’єднаної територіальної громади Чуднівського району</w:t>
            </w:r>
          </w:p>
        </w:tc>
      </w:tr>
      <w:tr w:rsidR="000F6D96" w:rsidRPr="00E9577B" w:rsidTr="00EE525F">
        <w:trPr>
          <w:trHeight w:val="840"/>
        </w:trPr>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Забезпечення  належного стану та функціонування закладів  культури для надання культурних  послуг мешканцям сіл .та покращення їх дозвілля</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Pr>
                <w:b/>
              </w:rPr>
              <w:t xml:space="preserve">Територія, на яку проект </w:t>
            </w:r>
            <w:r w:rsidRPr="00E9577B">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Села Молочки, Носівки, Безпечна, Стетківці Краснопільської об’єднаної територіальної громади</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t xml:space="preserve">Населення Краснопільської </w:t>
            </w:r>
            <w:r w:rsidRPr="00E9577B">
              <w:t>об’єднаної територіальної громади (3448 осіб)</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Незадовільний стан будинків культури перешкоджає творчій самореалізації мешканців сіл та задоволенню їх культурних потреб. Проектом планується проведення капітального ремонту сільських будинків культури, що дозволить забезпечити належне функціонування культурного закладу та покращити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Проведено капітальний ремонт будинків культури.</w:t>
            </w:r>
          </w:p>
          <w:p w:rsidR="000F6D96" w:rsidRPr="00E9577B" w:rsidRDefault="000F6D96" w:rsidP="008E53C0">
            <w:pPr>
              <w:spacing w:line="24" w:lineRule="atLeast"/>
              <w:jc w:val="both"/>
            </w:pPr>
            <w:r w:rsidRPr="00E9577B">
              <w:t xml:space="preserve">Забезпечено їх належний стан та функціонування. </w:t>
            </w:r>
          </w:p>
          <w:p w:rsidR="000F6D96" w:rsidRPr="00E9577B" w:rsidRDefault="000F6D96" w:rsidP="008E53C0">
            <w:pPr>
              <w:spacing w:line="24" w:lineRule="atLeast"/>
              <w:jc w:val="both"/>
            </w:pPr>
            <w:r w:rsidRPr="00E9577B">
              <w:t>Покращено умови праці для працівників та культурного відпочинку жителів.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spacing w:line="24" w:lineRule="atLeast"/>
              <w:jc w:val="both"/>
            </w:pPr>
            <w:r w:rsidRPr="00E9577B">
              <w:t xml:space="preserve">Проведення робіт з капітального ремонту будинків культури, а саме: </w:t>
            </w:r>
          </w:p>
          <w:p w:rsidR="000F6D96" w:rsidRPr="00E9577B" w:rsidRDefault="000F6D96" w:rsidP="008E53C0">
            <w:pPr>
              <w:spacing w:line="24" w:lineRule="atLeast"/>
              <w:jc w:val="both"/>
            </w:pPr>
            <w:r w:rsidRPr="00E9577B">
              <w:t>будівництво зовнішніх мереж та споруд водопостачання, каналізації, водовідведення, теплопостачання, газопостачання, та внутрішніх санвузлів;</w:t>
            </w:r>
          </w:p>
          <w:p w:rsidR="000F6D96" w:rsidRPr="00E9577B" w:rsidRDefault="000F6D96" w:rsidP="008E53C0">
            <w:pPr>
              <w:spacing w:line="24" w:lineRule="atLeast"/>
              <w:jc w:val="both"/>
            </w:pPr>
            <w:r w:rsidRPr="00E9577B">
              <w:t>заміна вікон та дверей;</w:t>
            </w:r>
          </w:p>
          <w:p w:rsidR="000F6D96" w:rsidRPr="00E9577B" w:rsidRDefault="000F6D96" w:rsidP="008E53C0">
            <w:pPr>
              <w:spacing w:line="24" w:lineRule="atLeast"/>
              <w:jc w:val="both"/>
            </w:pPr>
            <w:r w:rsidRPr="00E9577B">
              <w:t>перекриття та утеплення даху;</w:t>
            </w:r>
          </w:p>
          <w:p w:rsidR="000F6D96" w:rsidRPr="00E9577B" w:rsidRDefault="000F6D96" w:rsidP="008E53C0">
            <w:pPr>
              <w:spacing w:line="24" w:lineRule="atLeast"/>
              <w:jc w:val="both"/>
            </w:pPr>
            <w:r>
              <w:t xml:space="preserve">зовнішнє </w:t>
            </w:r>
            <w:r w:rsidRPr="00E9577B">
              <w:t>та внутрішнє оздоблення;</w:t>
            </w:r>
          </w:p>
          <w:p w:rsidR="000F6D96" w:rsidRPr="00E9577B" w:rsidRDefault="000F6D96" w:rsidP="008E53C0">
            <w:pPr>
              <w:spacing w:line="24" w:lineRule="atLeast"/>
              <w:jc w:val="both"/>
            </w:pPr>
            <w:r>
              <w:t xml:space="preserve">благоустрій та </w:t>
            </w:r>
            <w:r w:rsidRPr="00E9577B">
              <w:t>озеленення  території.</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Період реалізації</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2018-2020 роки:</w:t>
            </w:r>
          </w:p>
        </w:tc>
      </w:tr>
      <w:tr w:rsidR="000F6D96" w:rsidRPr="00E9577B" w:rsidTr="00EE525F">
        <w:trPr>
          <w:trHeight w:val="375"/>
        </w:trPr>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Орієнтована вартість проекту, тис.</w:t>
            </w:r>
            <w:r w:rsidR="00B977BA">
              <w:rPr>
                <w:b/>
              </w:rPr>
              <w:t xml:space="preserve"> </w:t>
            </w:r>
            <w:r w:rsidRPr="00E9577B">
              <w:rPr>
                <w:b/>
              </w:rPr>
              <w:t>грн.</w:t>
            </w:r>
            <w:r w:rsidR="00B977BA">
              <w:rPr>
                <w:b/>
              </w:rPr>
              <w:t>:</w:t>
            </w:r>
          </w:p>
        </w:tc>
        <w:tc>
          <w:tcPr>
            <w:tcW w:w="7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2019</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2020</w:t>
            </w:r>
          </w:p>
        </w:tc>
        <w:tc>
          <w:tcPr>
            <w:tcW w:w="2340" w:type="dxa"/>
            <w:tcBorders>
              <w:top w:val="single" w:sz="4" w:space="0" w:color="auto"/>
              <w:left w:val="single" w:sz="4" w:space="0" w:color="auto"/>
              <w:bottom w:val="single" w:sz="4" w:space="0" w:color="auto"/>
              <w:right w:val="single" w:sz="4" w:space="0" w:color="auto"/>
            </w:tcBorders>
            <w:shd w:val="clear" w:color="auto" w:fill="C0C0C0"/>
          </w:tcPr>
          <w:p w:rsidR="000F6D96" w:rsidRPr="00E9577B" w:rsidRDefault="000F6D96" w:rsidP="000F6D96">
            <w:pPr>
              <w:jc w:val="center"/>
              <w:rPr>
                <w:b/>
              </w:rPr>
            </w:pPr>
            <w:r w:rsidRPr="00E9577B">
              <w:rPr>
                <w:b/>
              </w:rPr>
              <w:t>Разом</w:t>
            </w:r>
          </w:p>
        </w:tc>
      </w:tr>
      <w:tr w:rsidR="000F6D96" w:rsidRPr="00E9577B" w:rsidTr="00EE525F">
        <w:trPr>
          <w:trHeight w:val="184"/>
        </w:trPr>
        <w:tc>
          <w:tcPr>
            <w:tcW w:w="3348" w:type="dxa"/>
            <w:vMerge/>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p>
        </w:tc>
        <w:tc>
          <w:tcPr>
            <w:tcW w:w="7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1000</w:t>
            </w:r>
          </w:p>
        </w:tc>
        <w:tc>
          <w:tcPr>
            <w:tcW w:w="162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1000</w:t>
            </w:r>
          </w:p>
        </w:tc>
        <w:tc>
          <w:tcPr>
            <w:tcW w:w="180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1150</w:t>
            </w:r>
          </w:p>
        </w:tc>
        <w:tc>
          <w:tcPr>
            <w:tcW w:w="2340"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center"/>
              <w:rPr>
                <w:b/>
              </w:rPr>
            </w:pPr>
            <w:r w:rsidRPr="00E9577B">
              <w:rPr>
                <w:b/>
              </w:rPr>
              <w:t>3150</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 xml:space="preserve">Державний бюджет (державний фонд регіонального розвитку), </w:t>
            </w:r>
            <w:r>
              <w:rPr>
                <w:rFonts w:eastAsia="Calibri"/>
                <w:lang w:eastAsia="en-US"/>
              </w:rPr>
              <w:t xml:space="preserve">місцевий </w:t>
            </w:r>
            <w:r w:rsidRPr="00E9577B">
              <w:t>бюджет, кошти інвесторів</w:t>
            </w:r>
          </w:p>
        </w:tc>
      </w:tr>
      <w:tr w:rsidR="000F6D96" w:rsidRPr="00E9577B" w:rsidTr="00EE525F">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t>Чуднівська райдержадміністрація, Краснопільська об’єднана територіальна громада</w:t>
            </w:r>
          </w:p>
        </w:tc>
      </w:tr>
      <w:tr w:rsidR="000F6D96" w:rsidRPr="00887C6B" w:rsidTr="00EE525F">
        <w:tc>
          <w:tcPr>
            <w:tcW w:w="3348" w:type="dxa"/>
            <w:tcBorders>
              <w:top w:val="single" w:sz="4" w:space="0" w:color="auto"/>
              <w:left w:val="single" w:sz="4" w:space="0" w:color="auto"/>
              <w:bottom w:val="single" w:sz="4" w:space="0" w:color="auto"/>
              <w:right w:val="single" w:sz="4" w:space="0" w:color="auto"/>
            </w:tcBorders>
          </w:tcPr>
          <w:p w:rsidR="000F6D96" w:rsidRPr="00887C6B" w:rsidRDefault="000F6D96" w:rsidP="000F6D96">
            <w:pPr>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887C6B" w:rsidRDefault="000F6D96" w:rsidP="000F6D96"/>
        </w:tc>
      </w:tr>
    </w:tbl>
    <w:p w:rsidR="000F6D96" w:rsidRDefault="000F6D96" w:rsidP="000F6D96"/>
    <w:p w:rsidR="000F6D96" w:rsidRDefault="000F6D96" w:rsidP="000F6D96">
      <w:pPr>
        <w:rPr>
          <w:b/>
          <w:lang w:val="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1394"/>
        <w:gridCol w:w="1607"/>
        <w:gridCol w:w="1607"/>
        <w:gridCol w:w="1872"/>
      </w:tblGrid>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Pr>
                <w:color w:val="000000"/>
                <w:lang w:eastAsia="it-IT"/>
              </w:rPr>
              <w:t>2.34</w:t>
            </w:r>
            <w:r w:rsidRPr="00E9577B">
              <w:rPr>
                <w:color w:val="000000"/>
                <w:lang w:eastAsia="it-IT"/>
              </w:rPr>
              <w:t>. Будівництво дитячого садка на 75 місць в селі Стрижівка Коростишівського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Села Стрижівка та Колодязьки Коростишівського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 їх батьки та працівники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будівництво дитячого садка в селі Стрижівка та створення належних умов для виховання дітей дошкільного віку.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Побудовано дитячий садок.</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Виготовлення проектно-кошторисної документації.</w:t>
            </w:r>
          </w:p>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будівельних робіт.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2018-2020 роки:</w:t>
            </w:r>
          </w:p>
        </w:tc>
      </w:tr>
      <w:tr w:rsidR="000F6D96" w:rsidRPr="00E9577B" w:rsidTr="001A139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вартість проекту, тис. 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1A139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4567,9</w:t>
            </w:r>
          </w:p>
        </w:tc>
        <w:tc>
          <w:tcPr>
            <w:tcW w:w="1607"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4567,9</w:t>
            </w:r>
          </w:p>
        </w:tc>
        <w:tc>
          <w:tcPr>
            <w:tcW w:w="1607"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Pr>
                <w:b/>
              </w:rPr>
              <w:t>4568</w:t>
            </w:r>
          </w:p>
        </w:tc>
        <w:tc>
          <w:tcPr>
            <w:tcW w:w="1872" w:type="dxa"/>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jc w:val="center"/>
              <w:rPr>
                <w:b/>
              </w:rPr>
            </w:pPr>
            <w:r w:rsidRPr="00E9577B">
              <w:rPr>
                <w:b/>
              </w:rPr>
              <w:t>13703,8</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8E53C0">
            <w:pPr>
              <w:jc w:val="both"/>
            </w:pPr>
            <w:r w:rsidRPr="00E9577B">
              <w:rPr>
                <w:color w:val="000000"/>
                <w:lang w:eastAsia="it-IT"/>
              </w:rPr>
              <w:t>Департамент містобудування, архітектури</w:t>
            </w:r>
            <w:r w:rsidR="008E53C0">
              <w:rPr>
                <w:color w:val="000000"/>
                <w:lang w:eastAsia="it-IT"/>
              </w:rPr>
              <w:t xml:space="preserve">, </w:t>
            </w:r>
            <w:r w:rsidRPr="00E9577B">
              <w:rPr>
                <w:color w:val="000000"/>
                <w:lang w:eastAsia="it-IT"/>
              </w:rPr>
              <w:t>будівництва</w:t>
            </w:r>
            <w:r w:rsidR="008E53C0">
              <w:rPr>
                <w:color w:val="000000"/>
                <w:lang w:eastAsia="it-IT"/>
              </w:rPr>
              <w:t xml:space="preserve"> та житлово-комунального господарства Житомирської</w:t>
            </w:r>
            <w:r w:rsidRPr="00E9577B">
              <w:rPr>
                <w:color w:val="000000"/>
                <w:lang w:eastAsia="it-IT"/>
              </w:rPr>
              <w:t xml:space="preserve"> облдержадміністрації, Коростишівська райдержадміністрація, Стрижівська сільська рада</w:t>
            </w:r>
          </w:p>
        </w:tc>
      </w:tr>
      <w:tr w:rsidR="000F6D96"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1394"/>
        <w:gridCol w:w="1607"/>
        <w:gridCol w:w="1607"/>
        <w:gridCol w:w="1872"/>
      </w:tblGrid>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t>2.35</w:t>
            </w:r>
            <w:r w:rsidRPr="00E9577B">
              <w:t>. Реконструкція під ДНЗ частини будівлі Голубівської ЗОШ І-ІІІ ступенів по вул. Шкільній, 2 в селі Голубівка Ружинського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Розширення та поліпшення мережі дошкільних навчальних закладів (ДНЗ) у селах Ружинського району.</w:t>
            </w:r>
          </w:p>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Село Голубівка Ружинського району</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r w:rsidR="00B977BA">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(25 осіб), їх батьки та працівники дошкільної освіти</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реконструкція під ДНЗ частини Голубівської ЗОШ та створення належних умов для виховання дітей дошкільного віку.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Реконструйовано частину Голубівської ЗОШ під ДНЗ.</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p w:rsidR="000F6D96" w:rsidRPr="00E9577B" w:rsidRDefault="000F6D96" w:rsidP="000F6D96">
            <w:pPr>
              <w:jc w:val="both"/>
            </w:pPr>
            <w:r w:rsidRPr="00E9577B">
              <w:t xml:space="preserve">Підвищено соціально-економічну привабливість села. </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робіт із реконструкції частини Голубівської ЗОШ під ДНЗ.</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 рік:</w:t>
            </w:r>
          </w:p>
        </w:tc>
      </w:tr>
      <w:tr w:rsidR="000F6D96" w:rsidRPr="00E9577B" w:rsidTr="001A139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вартість проекту, тис.</w:t>
            </w:r>
            <w:r w:rsidR="00B977BA">
              <w:rPr>
                <w:b/>
              </w:rPr>
              <w:t xml:space="preserve"> </w:t>
            </w:r>
            <w:r w:rsidRPr="00E9577B">
              <w:rPr>
                <w:b/>
              </w:rPr>
              <w:t>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1A139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300</w:t>
            </w:r>
          </w:p>
        </w:tc>
        <w:tc>
          <w:tcPr>
            <w:tcW w:w="1607"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w:t>
            </w:r>
          </w:p>
        </w:tc>
        <w:tc>
          <w:tcPr>
            <w:tcW w:w="1607"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bCs/>
              </w:rPr>
              <w:t>-</w:t>
            </w:r>
          </w:p>
        </w:tc>
        <w:tc>
          <w:tcPr>
            <w:tcW w:w="1872" w:type="dxa"/>
            <w:tcBorders>
              <w:top w:val="single" w:sz="4" w:space="0" w:color="auto"/>
              <w:left w:val="single" w:sz="4" w:space="0" w:color="auto"/>
              <w:bottom w:val="single" w:sz="4" w:space="0" w:color="auto"/>
              <w:right w:val="single" w:sz="4" w:space="0" w:color="auto"/>
            </w:tcBorders>
          </w:tcPr>
          <w:p w:rsidR="000F6D96" w:rsidRPr="004F3EF9" w:rsidRDefault="000F6D96" w:rsidP="000F6D96">
            <w:pPr>
              <w:jc w:val="center"/>
              <w:rPr>
                <w:b/>
              </w:rPr>
            </w:pPr>
            <w:r w:rsidRPr="004F3EF9">
              <w:rPr>
                <w:b/>
              </w:rPr>
              <w:t>300</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rPr>
                <w:color w:val="000000"/>
                <w:lang w:eastAsia="it-IT"/>
              </w:rPr>
              <w:t>Ружинська райдержадміністрація, Голубівська сільська рада</w:t>
            </w:r>
          </w:p>
        </w:tc>
      </w:tr>
      <w:tr w:rsidR="000F6D96" w:rsidTr="001A139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9577B">
              <w:t>Проект знаходиться на експертизі</w:t>
            </w:r>
          </w:p>
        </w:tc>
      </w:tr>
    </w:tbl>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1394"/>
        <w:gridCol w:w="1607"/>
        <w:gridCol w:w="1607"/>
        <w:gridCol w:w="1872"/>
      </w:tblGrid>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rFonts w:eastAsia="Calibri"/>
                <w:lang w:eastAsia="en-US"/>
              </w:rPr>
              <w:t>2.3.2. Сприяння розбудові зв’язків між селами і малими містами на основі спільних інтересів</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2.3</w:t>
            </w:r>
            <w:r>
              <w:t>6</w:t>
            </w:r>
            <w:r w:rsidRPr="00E9577B">
              <w:t>. Рекон</w:t>
            </w:r>
            <w:r>
              <w:t>струкція під ДНЗ частини будівлі</w:t>
            </w:r>
            <w:r w:rsidRPr="00E9577B">
              <w:t xml:space="preserve"> Карабчиївської ЗОШ </w:t>
            </w:r>
            <w:r w:rsidRPr="00E9577B">
              <w:rPr>
                <w:rFonts w:eastAsia="Calibri"/>
                <w:lang w:eastAsia="en-US"/>
              </w:rPr>
              <w:t>по вул. Сквирській, 15 в селі Карабачиїв Ружинського району</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Розширення та поліпшення мережі дошкільних навчальних закладів (ДНЗ) у селах Ружинського району.</w:t>
            </w:r>
          </w:p>
          <w:p w:rsidR="000F6D96" w:rsidRPr="00E9577B" w:rsidRDefault="000F6D96" w:rsidP="000F6D96">
            <w:pPr>
              <w:jc w:val="both"/>
            </w:pPr>
            <w:r w:rsidRPr="00E9577B">
              <w:t>Створення сприятливих умов для навчання дітей дошкільного віку.</w:t>
            </w:r>
          </w:p>
          <w:p w:rsidR="000F6D96" w:rsidRPr="00E9577B" w:rsidRDefault="000F6D96" w:rsidP="000F6D96">
            <w:pPr>
              <w:jc w:val="both"/>
            </w:pPr>
            <w:r w:rsidRPr="00E9577B">
              <w:t>Створення нових робочих місць для працівників дошкільної освіти.</w:t>
            </w:r>
          </w:p>
          <w:p w:rsidR="000F6D96" w:rsidRPr="00E9577B" w:rsidRDefault="000F6D96" w:rsidP="000F6D96">
            <w:pPr>
              <w:jc w:val="both"/>
            </w:pPr>
            <w:r w:rsidRPr="00E9577B">
              <w:t>Підвищення соціально-економічної привабливості села.</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Село Карабачиїв Ружинського району</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Орієнтовна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Діти дошкільного віку (20 осіб), їх батьки та працівники дошкільної освіти</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rPr>
                <w:color w:val="000000"/>
                <w:lang w:eastAsia="it-IT"/>
              </w:rPr>
              <w:t xml:space="preserve">Соціальна привабливість села залишається недостатньою через відсутність дошкільних навчальних закладів. Проектом планується реконструкція під ДНЗ частини Карабачиївської ЗОШ та створення належних умов для виховання дітей дошкільного віку. </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pPr>
            <w:r w:rsidRPr="00E9577B">
              <w:t>Реконструйовано частину Карабачиївської ЗОШ під ДНЗ.</w:t>
            </w:r>
          </w:p>
          <w:p w:rsidR="000F6D96" w:rsidRPr="00E9577B" w:rsidRDefault="000F6D96" w:rsidP="000F6D96">
            <w:pPr>
              <w:jc w:val="both"/>
            </w:pPr>
            <w:r w:rsidRPr="00E9577B">
              <w:t xml:space="preserve">Створено сприятливі умови для виховання і навчання дітей дошкільного віку. </w:t>
            </w:r>
          </w:p>
          <w:p w:rsidR="000F6D96" w:rsidRPr="00E9577B" w:rsidRDefault="000F6D96" w:rsidP="000F6D96">
            <w:pPr>
              <w:jc w:val="both"/>
            </w:pPr>
            <w:r w:rsidRPr="00E9577B">
              <w:t>Створено нові робочі місця для працівників дошкільної освіти.</w:t>
            </w:r>
          </w:p>
          <w:p w:rsidR="000F6D96" w:rsidRPr="00E9577B" w:rsidRDefault="000F6D96" w:rsidP="000F6D96">
            <w:pPr>
              <w:jc w:val="both"/>
            </w:pPr>
            <w:r w:rsidRPr="00E9577B">
              <w:t xml:space="preserve">Підвищено соціально-економічну привабливість села. </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Проведення робіт із реконструкції частини Карабачиївської ЗОШ під ДНЗ.</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color w:val="000000"/>
              </w:rPr>
              <w:t>2018 рік:</w:t>
            </w:r>
          </w:p>
        </w:tc>
      </w:tr>
      <w:tr w:rsidR="000F6D96" w:rsidRPr="00E9577B" w:rsidTr="000E4EA5">
        <w:tc>
          <w:tcPr>
            <w:tcW w:w="3348" w:type="dxa"/>
            <w:vMerge w:val="restart"/>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Орієнтовна вартість проекту, тис. грн.:</w:t>
            </w:r>
          </w:p>
        </w:tc>
        <w:tc>
          <w:tcPr>
            <w:tcW w:w="1394"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2018</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2019</w:t>
            </w:r>
          </w:p>
        </w:tc>
        <w:tc>
          <w:tcPr>
            <w:tcW w:w="1607"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2020</w:t>
            </w:r>
          </w:p>
        </w:tc>
        <w:tc>
          <w:tcPr>
            <w:tcW w:w="1872" w:type="dxa"/>
            <w:tcBorders>
              <w:top w:val="single" w:sz="4" w:space="0" w:color="auto"/>
              <w:left w:val="single" w:sz="4" w:space="0" w:color="auto"/>
              <w:bottom w:val="single" w:sz="4" w:space="0" w:color="auto"/>
              <w:right w:val="single" w:sz="4" w:space="0" w:color="auto"/>
            </w:tcBorders>
            <w:shd w:val="clear" w:color="auto" w:fill="A6A6A6"/>
            <w:vAlign w:val="center"/>
          </w:tcPr>
          <w:p w:rsidR="000F6D96" w:rsidRPr="00E9577B" w:rsidRDefault="000F6D96" w:rsidP="000F6D96">
            <w:pPr>
              <w:jc w:val="center"/>
              <w:rPr>
                <w:b/>
              </w:rPr>
            </w:pPr>
            <w:r w:rsidRPr="00E9577B">
              <w:rPr>
                <w:b/>
              </w:rPr>
              <w:t>Разом</w:t>
            </w:r>
          </w:p>
        </w:tc>
      </w:tr>
      <w:tr w:rsidR="000F6D96" w:rsidRPr="00E9577B" w:rsidTr="000E4EA5">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E9577B" w:rsidRDefault="000F6D96" w:rsidP="000F6D96">
            <w:pPr>
              <w:rPr>
                <w:b/>
              </w:rPr>
            </w:pPr>
          </w:p>
        </w:tc>
        <w:tc>
          <w:tcPr>
            <w:tcW w:w="1394"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300</w:t>
            </w:r>
          </w:p>
        </w:tc>
        <w:tc>
          <w:tcPr>
            <w:tcW w:w="1607"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w:t>
            </w:r>
          </w:p>
        </w:tc>
        <w:tc>
          <w:tcPr>
            <w:tcW w:w="1607"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bCs/>
              </w:rPr>
              <w:t>-</w:t>
            </w:r>
          </w:p>
        </w:tc>
        <w:tc>
          <w:tcPr>
            <w:tcW w:w="1872" w:type="dxa"/>
            <w:tcBorders>
              <w:top w:val="single" w:sz="4" w:space="0" w:color="auto"/>
              <w:left w:val="single" w:sz="4" w:space="0" w:color="auto"/>
              <w:bottom w:val="single" w:sz="4" w:space="0" w:color="auto"/>
              <w:right w:val="single" w:sz="4" w:space="0" w:color="auto"/>
            </w:tcBorders>
          </w:tcPr>
          <w:p w:rsidR="000F6D96" w:rsidRPr="002A1964" w:rsidRDefault="000F6D96" w:rsidP="000F6D96">
            <w:pPr>
              <w:jc w:val="center"/>
              <w:rPr>
                <w:b/>
              </w:rPr>
            </w:pPr>
            <w:r w:rsidRPr="002A1964">
              <w:rPr>
                <w:b/>
              </w:rPr>
              <w:t>300</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834BD" w:rsidRDefault="000F6D96" w:rsidP="000F6D96">
            <w:pPr>
              <w:pStyle w:val="ListParagraph"/>
              <w:spacing w:after="0" w:line="240" w:lineRule="auto"/>
              <w:ind w:left="0"/>
              <w:jc w:val="both"/>
              <w:rPr>
                <w:rFonts w:ascii="Times New Roman" w:hAnsi="Times New Roman"/>
                <w:sz w:val="24"/>
                <w:szCs w:val="24"/>
                <w:lang w:val="ru-RU"/>
              </w:rPr>
            </w:pPr>
            <w:r w:rsidRPr="004834BD">
              <w:rPr>
                <w:rFonts w:ascii="Times New Roman" w:hAnsi="Times New Roman"/>
                <w:sz w:val="24"/>
                <w:szCs w:val="24"/>
                <w:lang w:val="ru-RU"/>
              </w:rPr>
              <w:t xml:space="preserve">Державний бюджет (державний фонд регіонального розвитку), </w:t>
            </w:r>
            <w:r>
              <w:rPr>
                <w:rFonts w:ascii="Times New Roman" w:hAnsi="Times New Roman"/>
                <w:sz w:val="24"/>
                <w:szCs w:val="24"/>
                <w:lang w:val="uk-UA"/>
              </w:rPr>
              <w:t xml:space="preserve">місцевий </w:t>
            </w:r>
            <w:r w:rsidRPr="004834BD">
              <w:rPr>
                <w:rFonts w:ascii="Times New Roman" w:hAnsi="Times New Roman"/>
                <w:sz w:val="24"/>
                <w:szCs w:val="24"/>
                <w:lang w:val="ru-RU"/>
              </w:rPr>
              <w:t>бюджет</w:t>
            </w:r>
          </w:p>
        </w:tc>
      </w:tr>
      <w:tr w:rsidR="000F6D96" w:rsidRPr="00E9577B"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rPr>
                <w:b/>
              </w:rPr>
            </w:pPr>
            <w:r w:rsidRPr="00E9577B">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9577B" w:rsidRDefault="000F6D96" w:rsidP="000F6D96">
            <w:r w:rsidRPr="00E9577B">
              <w:rPr>
                <w:color w:val="000000"/>
                <w:lang w:eastAsia="it-IT"/>
              </w:rPr>
              <w:t>Ружинська райдержадміністрація, Карабачиївська сільська рада</w:t>
            </w:r>
          </w:p>
        </w:tc>
      </w:tr>
      <w:tr w:rsidR="000F6D96" w:rsidTr="000E4EA5">
        <w:tc>
          <w:tcPr>
            <w:tcW w:w="3348" w:type="dxa"/>
            <w:tcBorders>
              <w:top w:val="single" w:sz="4" w:space="0" w:color="auto"/>
              <w:left w:val="single" w:sz="4" w:space="0" w:color="auto"/>
              <w:bottom w:val="single" w:sz="4" w:space="0" w:color="auto"/>
              <w:right w:val="single" w:sz="4" w:space="0" w:color="auto"/>
            </w:tcBorders>
          </w:tcPr>
          <w:p w:rsidR="000F6D96" w:rsidRPr="00E9577B" w:rsidRDefault="000F6D96" w:rsidP="000F6D96">
            <w:pPr>
              <w:jc w:val="both"/>
              <w:rPr>
                <w:b/>
              </w:rPr>
            </w:pPr>
            <w:r w:rsidRPr="00E9577B">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9577B">
              <w:t>Проект знаходиться на експертизі</w:t>
            </w:r>
          </w:p>
        </w:tc>
      </w:tr>
    </w:tbl>
    <w:p w:rsidR="0056056A" w:rsidRDefault="0056056A" w:rsidP="000F6D96"/>
    <w:p w:rsidR="000F6D96" w:rsidRDefault="000F6D96" w:rsidP="000F6D96">
      <w:r>
        <w:br w:type="page"/>
      </w:r>
    </w:p>
    <w:tbl>
      <w:tblPr>
        <w:tblpPr w:leftFromText="180" w:rightFromText="180" w:vertAnchor="page" w:horzAnchor="margin" w:tblpXSpec="center" w:tblpY="19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9"/>
        <w:gridCol w:w="1583"/>
        <w:gridCol w:w="1667"/>
        <w:gridCol w:w="1667"/>
        <w:gridCol w:w="1589"/>
      </w:tblGrid>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Номер і назва завдання:</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pPr>
            <w:r w:rsidRPr="004833C8">
              <w:rPr>
                <w:rFonts w:eastAsia="Calibri"/>
                <w:lang w:eastAsia="en-US"/>
              </w:rPr>
              <w:t>2.3.2. Сприяння розбудові зв’язків між селами і малими містами на основі спільних інтересів</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Назва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t>2.37</w:t>
            </w:r>
            <w:r w:rsidRPr="004833C8">
              <w:t>. Реконструкція з добудовою ясла-садочку «Чебурашка» по вул. Б. Хмельницького, 5 в смт Попільня Попільнянського району</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Цілі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 xml:space="preserve">Створення сприятливих умов для навчання дітей дошкільного віку. </w:t>
            </w:r>
          </w:p>
          <w:p w:rsidR="000F6D96" w:rsidRPr="004833C8" w:rsidRDefault="000F6D96" w:rsidP="000F6D96">
            <w:pPr>
              <w:jc w:val="both"/>
            </w:pPr>
            <w:r w:rsidRPr="004833C8">
              <w:t>Створення нових робочих місць для працівників дошкільної освіти.</w:t>
            </w:r>
          </w:p>
          <w:p w:rsidR="000F6D96" w:rsidRPr="004833C8" w:rsidRDefault="000F6D96" w:rsidP="000F6D96">
            <w:pPr>
              <w:spacing w:line="24" w:lineRule="atLeast"/>
            </w:pPr>
            <w:r w:rsidRPr="004833C8">
              <w:t>Підвищення соціально-економічної привабливості селища.</w:t>
            </w:r>
          </w:p>
        </w:tc>
      </w:tr>
      <w:tr w:rsidR="000F6D96" w:rsidRPr="004833C8" w:rsidTr="000E4EA5">
        <w:trPr>
          <w:trHeight w:val="598"/>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Територія, на яку проект матиме вплив:</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Смт Попільня Попільнянського району</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Орієнтована кількість отримувачів вигод:</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Діти дошкільного віку, їх батьки та працівники дошкільного навчального закладу (понад 300 осіб)</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Стислий опис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Соціальна привабливість сіл залишається недостатньо високою через відсутність або незадовільний стан дошкільних навчальних закладів.</w:t>
            </w:r>
          </w:p>
          <w:p w:rsidR="000F6D96" w:rsidRPr="004833C8" w:rsidRDefault="000F6D96" w:rsidP="000F6D96">
            <w:pPr>
              <w:jc w:val="both"/>
              <w:rPr>
                <w:rStyle w:val="FontStyle18"/>
                <w:lang w:eastAsia="uk-UA"/>
              </w:rPr>
            </w:pPr>
            <w:r w:rsidRPr="004833C8">
              <w:t xml:space="preserve">Проектом передбачено добудува двох групи і залу в існуючому ясла-садочку, створення належних умов для виховання дітей дошкільного віку. </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rPr>
                <w:b/>
              </w:rPr>
            </w:pPr>
            <w:r w:rsidRPr="004833C8">
              <w:rPr>
                <w:b/>
              </w:rPr>
              <w:t>Очікувані результати:</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Проведено роботи з реконструкції з добудовою ясла-садочку.</w:t>
            </w:r>
          </w:p>
          <w:p w:rsidR="000F6D96" w:rsidRPr="004833C8" w:rsidRDefault="000F6D96" w:rsidP="000F6D96">
            <w:pPr>
              <w:jc w:val="both"/>
            </w:pPr>
            <w:r w:rsidRPr="004833C8">
              <w:t xml:space="preserve">Створено сприятливі умови для виховання та навчання дітей дошкільного віку. </w:t>
            </w:r>
          </w:p>
          <w:p w:rsidR="000F6D96" w:rsidRPr="004833C8" w:rsidRDefault="000F6D96" w:rsidP="000F6D96">
            <w:pPr>
              <w:widowControl w:val="0"/>
              <w:suppressLineNumbers/>
              <w:spacing w:line="24" w:lineRule="atLeast"/>
              <w:jc w:val="both"/>
              <w:rPr>
                <w:rStyle w:val="FontStyle18"/>
              </w:rPr>
            </w:pPr>
            <w:r w:rsidRPr="004833C8">
              <w:t>Підвищено соціально-економічну привабливість села.</w:t>
            </w:r>
          </w:p>
        </w:tc>
      </w:tr>
      <w:tr w:rsidR="000F6D96" w:rsidRPr="004833C8" w:rsidTr="000E4EA5">
        <w:trPr>
          <w:trHeight w:val="513"/>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Ключові заходи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jc w:val="both"/>
            </w:pPr>
            <w:r w:rsidRPr="004833C8">
              <w:t>Виготовлення проектно-кошторисної документації.</w:t>
            </w:r>
          </w:p>
          <w:p w:rsidR="000F6D96" w:rsidRPr="004833C8" w:rsidRDefault="000F6D96" w:rsidP="000F6D96">
            <w:pPr>
              <w:jc w:val="both"/>
            </w:pPr>
            <w:r w:rsidRPr="004833C8">
              <w:t>Отримання позитивного висновку.</w:t>
            </w:r>
          </w:p>
          <w:p w:rsidR="000F6D96" w:rsidRPr="004833C8" w:rsidRDefault="000F6D96" w:rsidP="000F6D96">
            <w:pPr>
              <w:jc w:val="both"/>
            </w:pPr>
            <w:r w:rsidRPr="004833C8">
              <w:t>Отримання дозволу на початок виконання будівельних робіт.</w:t>
            </w:r>
          </w:p>
          <w:p w:rsidR="000F6D96" w:rsidRPr="004833C8" w:rsidRDefault="000F6D96" w:rsidP="000F6D96">
            <w:pPr>
              <w:jc w:val="both"/>
              <w:rPr>
                <w:rStyle w:val="FontStyle18"/>
              </w:rPr>
            </w:pPr>
            <w:r w:rsidRPr="004833C8">
              <w:t>Проведення будівельних робіт та отримання декларації про готовність об’єкта до експлуатації.</w:t>
            </w:r>
          </w:p>
        </w:tc>
      </w:tr>
      <w:tr w:rsidR="000F6D96" w:rsidRPr="004833C8" w:rsidTr="000E4EA5">
        <w:trPr>
          <w:trHeight w:val="20"/>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Період реалізації:</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rPr>
                <w:b/>
              </w:rPr>
            </w:pPr>
            <w:r w:rsidRPr="004833C8">
              <w:rPr>
                <w:b/>
              </w:rPr>
              <w:t xml:space="preserve">2018-2020 роки: </w:t>
            </w:r>
          </w:p>
        </w:tc>
      </w:tr>
      <w:tr w:rsidR="000F6D96" w:rsidRPr="004833C8" w:rsidTr="000E4EA5">
        <w:trPr>
          <w:trHeight w:val="92"/>
        </w:trPr>
        <w:tc>
          <w:tcPr>
            <w:tcW w:w="1699" w:type="pct"/>
            <w:vMerge w:val="restar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Орієнтовна вартість проекту, тис. грн.:</w:t>
            </w:r>
          </w:p>
        </w:tc>
        <w:tc>
          <w:tcPr>
            <w:tcW w:w="803"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2018</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2019</w:t>
            </w:r>
          </w:p>
        </w:tc>
        <w:tc>
          <w:tcPr>
            <w:tcW w:w="846"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2020</w:t>
            </w:r>
          </w:p>
        </w:tc>
        <w:tc>
          <w:tcPr>
            <w:tcW w:w="807" w:type="pct"/>
            <w:tcBorders>
              <w:top w:val="single" w:sz="4" w:space="0" w:color="auto"/>
              <w:left w:val="single" w:sz="4" w:space="0" w:color="auto"/>
              <w:bottom w:val="single" w:sz="4" w:space="0" w:color="auto"/>
              <w:right w:val="single" w:sz="4" w:space="0" w:color="auto"/>
            </w:tcBorders>
            <w:shd w:val="clear" w:color="auto" w:fill="C0C0C0"/>
          </w:tcPr>
          <w:p w:rsidR="000F6D96" w:rsidRPr="004833C8" w:rsidRDefault="000F6D96" w:rsidP="000F6D96">
            <w:pPr>
              <w:spacing w:line="24" w:lineRule="atLeast"/>
              <w:jc w:val="center"/>
              <w:rPr>
                <w:b/>
              </w:rPr>
            </w:pPr>
            <w:r w:rsidRPr="004833C8">
              <w:rPr>
                <w:b/>
              </w:rPr>
              <w:t>Разом</w:t>
            </w:r>
          </w:p>
        </w:tc>
      </w:tr>
      <w:tr w:rsidR="000F6D96" w:rsidRPr="004833C8" w:rsidTr="000E4EA5">
        <w:trPr>
          <w:trHeight w:val="172"/>
        </w:trPr>
        <w:tc>
          <w:tcPr>
            <w:tcW w:w="1699" w:type="pct"/>
            <w:vMerge/>
            <w:tcBorders>
              <w:top w:val="single" w:sz="4" w:space="0" w:color="auto"/>
              <w:left w:val="single" w:sz="4" w:space="0" w:color="auto"/>
              <w:bottom w:val="single" w:sz="4" w:space="0" w:color="auto"/>
              <w:right w:val="single" w:sz="4" w:space="0" w:color="auto"/>
            </w:tcBorders>
            <w:vAlign w:val="center"/>
          </w:tcPr>
          <w:p w:rsidR="000F6D96" w:rsidRPr="004833C8" w:rsidRDefault="000F6D96" w:rsidP="000F6D96">
            <w:pPr>
              <w:rPr>
                <w:b/>
              </w:rPr>
            </w:pPr>
          </w:p>
        </w:tc>
        <w:tc>
          <w:tcPr>
            <w:tcW w:w="803"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3000</w:t>
            </w:r>
          </w:p>
        </w:tc>
        <w:tc>
          <w:tcPr>
            <w:tcW w:w="846"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3000</w:t>
            </w:r>
          </w:p>
        </w:tc>
        <w:tc>
          <w:tcPr>
            <w:tcW w:w="846"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center"/>
              <w:rPr>
                <w:b/>
              </w:rPr>
            </w:pPr>
            <w:r w:rsidRPr="004833C8">
              <w:rPr>
                <w:b/>
              </w:rPr>
              <w:t>2000</w:t>
            </w:r>
          </w:p>
        </w:tc>
        <w:tc>
          <w:tcPr>
            <w:tcW w:w="807"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ind w:right="-108"/>
              <w:jc w:val="center"/>
              <w:rPr>
                <w:b/>
              </w:rPr>
            </w:pPr>
            <w:r w:rsidRPr="004833C8">
              <w:rPr>
                <w:b/>
              </w:rPr>
              <w:t>8000</w:t>
            </w:r>
          </w:p>
        </w:tc>
      </w:tr>
      <w:tr w:rsidR="000F6D96" w:rsidRPr="004833C8" w:rsidTr="000E4EA5">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Джерела фінансування:</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pPr>
            <w:r w:rsidRPr="004833C8">
              <w:t xml:space="preserve">Державний фонд регіонального розвитку, </w:t>
            </w:r>
            <w:r>
              <w:t xml:space="preserve">місцевий </w:t>
            </w:r>
            <w:r w:rsidRPr="004833C8">
              <w:t>бюджет</w:t>
            </w:r>
          </w:p>
        </w:tc>
      </w:tr>
      <w:tr w:rsidR="000F6D96" w:rsidRPr="004833C8" w:rsidTr="000E4EA5">
        <w:trPr>
          <w:trHeight w:val="857"/>
        </w:trPr>
        <w:tc>
          <w:tcPr>
            <w:tcW w:w="1699" w:type="pct"/>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rPr>
                <w:b/>
              </w:rPr>
            </w:pPr>
            <w:r w:rsidRPr="004833C8">
              <w:rPr>
                <w:b/>
              </w:rPr>
              <w:t>Ключові потенційні учасники реалізації проекту:</w:t>
            </w:r>
          </w:p>
        </w:tc>
        <w:tc>
          <w:tcPr>
            <w:tcW w:w="3301" w:type="pct"/>
            <w:gridSpan w:val="4"/>
            <w:tcBorders>
              <w:top w:val="single" w:sz="4" w:space="0" w:color="auto"/>
              <w:left w:val="single" w:sz="4" w:space="0" w:color="auto"/>
              <w:bottom w:val="single" w:sz="4" w:space="0" w:color="auto"/>
              <w:right w:val="single" w:sz="4" w:space="0" w:color="auto"/>
            </w:tcBorders>
          </w:tcPr>
          <w:p w:rsidR="000F6D96" w:rsidRPr="004833C8" w:rsidRDefault="000F6D96" w:rsidP="000F6D96">
            <w:pPr>
              <w:spacing w:line="24" w:lineRule="atLeast"/>
              <w:jc w:val="both"/>
            </w:pPr>
            <w:r w:rsidRPr="004833C8">
              <w:t>Попільнянська райдержадміністрація, Попільнянська селищна рада</w:t>
            </w:r>
          </w:p>
        </w:tc>
      </w:tr>
      <w:tr w:rsidR="000F6D96" w:rsidTr="000E4EA5">
        <w:trPr>
          <w:trHeight w:val="349"/>
        </w:trPr>
        <w:tc>
          <w:tcPr>
            <w:tcW w:w="1699" w:type="pct"/>
            <w:tcBorders>
              <w:top w:val="single" w:sz="4" w:space="0" w:color="auto"/>
              <w:left w:val="single" w:sz="4" w:space="0" w:color="auto"/>
              <w:bottom w:val="single" w:sz="4" w:space="0" w:color="auto"/>
              <w:right w:val="single" w:sz="4" w:space="0" w:color="auto"/>
            </w:tcBorders>
          </w:tcPr>
          <w:p w:rsidR="000F6D96" w:rsidRDefault="000F6D96" w:rsidP="000F6D96">
            <w:pPr>
              <w:spacing w:line="24" w:lineRule="atLeast"/>
              <w:rPr>
                <w:b/>
              </w:rPr>
            </w:pPr>
            <w:r w:rsidRPr="004833C8">
              <w:rPr>
                <w:b/>
              </w:rPr>
              <w:t>Інше:</w:t>
            </w:r>
          </w:p>
        </w:tc>
        <w:tc>
          <w:tcPr>
            <w:tcW w:w="3301" w:type="pct"/>
            <w:gridSpan w:val="4"/>
            <w:tcBorders>
              <w:top w:val="single" w:sz="4" w:space="0" w:color="auto"/>
              <w:left w:val="single" w:sz="4" w:space="0" w:color="auto"/>
              <w:bottom w:val="single" w:sz="4" w:space="0" w:color="auto"/>
              <w:right w:val="single" w:sz="4" w:space="0" w:color="auto"/>
            </w:tcBorders>
          </w:tcPr>
          <w:p w:rsidR="000F6D96" w:rsidRDefault="000F6D96" w:rsidP="000F6D96">
            <w:pPr>
              <w:spacing w:line="24" w:lineRule="atLeast"/>
              <w:jc w:val="both"/>
            </w:pPr>
          </w:p>
        </w:tc>
      </w:tr>
    </w:tbl>
    <w:p w:rsidR="000F6D96" w:rsidRDefault="000F6D96" w:rsidP="000F6D96"/>
    <w:p w:rsidR="000F6D96" w:rsidRDefault="000F6D96" w:rsidP="000F6D96"/>
    <w:p w:rsidR="000F6D96" w:rsidRDefault="000F6D96" w:rsidP="000F6D96"/>
    <w:p w:rsidR="000F6D96" w:rsidRDefault="000F6D96" w:rsidP="000F6D96">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907"/>
        <w:gridCol w:w="1439"/>
        <w:gridCol w:w="1438"/>
        <w:gridCol w:w="1696"/>
      </w:tblGrid>
      <w:tr w:rsidR="000F6D96" w:rsidRPr="002C4167"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Номер і назва завдання:</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Pr="00D17D7E" w:rsidRDefault="000F6D96" w:rsidP="000F6D96">
            <w:pPr>
              <w:jc w:val="both"/>
            </w:pPr>
            <w:r>
              <w:t>2.3.2. Сприяння розбудові зв’язків між селами і малими міста</w:t>
            </w:r>
            <w:r w:rsidR="00D17D7E">
              <w:t>ми на основі спільних інтересів</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Назва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2.38. Продовження будівництва дошкільного навчального закладу на 30 місць по вул. Підкоритова в селі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Цілі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 xml:space="preserve">Створення сприятливих умов для навчання дітей дошкільного віку. </w:t>
            </w:r>
          </w:p>
          <w:p w:rsidR="000F6D96" w:rsidRDefault="000F6D96" w:rsidP="000F6D96">
            <w:pPr>
              <w:jc w:val="both"/>
            </w:pPr>
            <w:r>
              <w:t>Створення нових робочих місць для працівників дошкільної освіти.</w:t>
            </w:r>
          </w:p>
          <w:p w:rsidR="000F6D96" w:rsidRDefault="000F6D96" w:rsidP="000F6D96">
            <w:pPr>
              <w:jc w:val="both"/>
              <w:rPr>
                <w:highlight w:val="red"/>
              </w:rPr>
            </w:pPr>
            <w:r>
              <w:t>Підвищення соціально-економічної привабливості села.</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Територія на яку проект матиме вплив:</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rPr>
                <w:highlight w:val="red"/>
              </w:rPr>
            </w:pPr>
            <w:r>
              <w:t>Село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Орієнтовна кількість отримувачів вигод</w:t>
            </w:r>
            <w:r w:rsidR="00C26CC2">
              <w:rPr>
                <w:b/>
              </w:rPr>
              <w:t>:</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Діти дошкільного віку, їх батьки та працівники дошкільного навчального закладу (понад 100 осіб)</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Стислий опис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Соціальна привабливість сіл залишається недостатньо високою через відсутність або незадовільний стан дошкільних навчальних закладів.</w:t>
            </w:r>
          </w:p>
          <w:p w:rsidR="000F6D96" w:rsidRDefault="000F6D96" w:rsidP="000F6D96">
            <w:pPr>
              <w:jc w:val="both"/>
              <w:rPr>
                <w:highlight w:val="red"/>
              </w:rPr>
            </w:pPr>
            <w:r>
              <w:t xml:space="preserve">Проектом передбачено продовження будівництва дошкільного навчального закладу у селі Печанівка з метою створення належних умов для виховання дітей дошкільного віку. </w:t>
            </w:r>
          </w:p>
        </w:tc>
      </w:tr>
      <w:tr w:rsidR="000F6D96" w:rsidTr="000E4EA5">
        <w:trPr>
          <w:trHeight w:val="966"/>
        </w:trPr>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Очікувані результати:</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pPr>
            <w:r>
              <w:t xml:space="preserve">Побудовано дошкільний навчальний заклад. </w:t>
            </w:r>
          </w:p>
          <w:p w:rsidR="000F6D96" w:rsidRDefault="000F6D96" w:rsidP="000F6D96">
            <w:pPr>
              <w:jc w:val="both"/>
            </w:pPr>
            <w:r>
              <w:t xml:space="preserve">Створено сприятливі умови для виховання та навчання дітей дошкільного віку. </w:t>
            </w:r>
          </w:p>
          <w:p w:rsidR="000F6D96" w:rsidRDefault="000F6D96" w:rsidP="000F6D96">
            <w:pPr>
              <w:jc w:val="both"/>
            </w:pPr>
            <w:r>
              <w:t>Створено нові робочі місяця для працівників дошкільної освіти.</w:t>
            </w:r>
          </w:p>
          <w:p w:rsidR="000F6D96" w:rsidRDefault="000F6D96" w:rsidP="000F6D96">
            <w:pPr>
              <w:jc w:val="both"/>
              <w:rPr>
                <w:highlight w:val="red"/>
              </w:rPr>
            </w:pPr>
            <w:r>
              <w:t xml:space="preserve">Підвищено соціально-економічну привабливість села. </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Ключові заходи 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pStyle w:val="12"/>
              <w:spacing w:after="0" w:line="240" w:lineRule="auto"/>
              <w:ind w:left="0"/>
              <w:jc w:val="both"/>
              <w:rPr>
                <w:rFonts w:ascii="Times New Roman" w:hAnsi="Times New Roman"/>
                <w:sz w:val="24"/>
                <w:szCs w:val="24"/>
              </w:rPr>
            </w:pPr>
            <w:r>
              <w:rPr>
                <w:rFonts w:ascii="Times New Roman" w:hAnsi="Times New Roman"/>
                <w:sz w:val="24"/>
                <w:szCs w:val="24"/>
              </w:rPr>
              <w:t>Виконання робіт з будівництва дошкільного навчального закладу у селі Печанівка Романівського району.</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Період реалізаці</w:t>
            </w:r>
            <w:r w:rsidR="00C26CC2">
              <w:rPr>
                <w:b/>
              </w:rPr>
              <w:t>ї</w:t>
            </w:r>
            <w:r>
              <w:rPr>
                <w:b/>
              </w:rPr>
              <w:t>:</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b/>
              </w:rPr>
            </w:pPr>
            <w:r>
              <w:rPr>
                <w:b/>
              </w:rPr>
              <w:t xml:space="preserve">2018 рік:. </w:t>
            </w:r>
          </w:p>
        </w:tc>
      </w:tr>
      <w:tr w:rsidR="000F6D96" w:rsidTr="000E4EA5">
        <w:trPr>
          <w:trHeight w:val="280"/>
        </w:trPr>
        <w:tc>
          <w:tcPr>
            <w:tcW w:w="3348" w:type="dxa"/>
            <w:vMerge w:val="restart"/>
            <w:tcBorders>
              <w:top w:val="single" w:sz="4" w:space="0" w:color="000000"/>
              <w:left w:val="single" w:sz="4" w:space="0" w:color="000000"/>
              <w:bottom w:val="single" w:sz="4" w:space="0" w:color="000000"/>
              <w:right w:val="single" w:sz="4" w:space="0" w:color="000000"/>
            </w:tcBorders>
          </w:tcPr>
          <w:p w:rsidR="00AC77A8" w:rsidRDefault="000F6D96" w:rsidP="000F6D96">
            <w:pPr>
              <w:rPr>
                <w:b/>
              </w:rPr>
            </w:pPr>
            <w:r>
              <w:rPr>
                <w:b/>
              </w:rPr>
              <w:t xml:space="preserve">Орієнтовна вартість </w:t>
            </w:r>
          </w:p>
          <w:p w:rsidR="000F6D96" w:rsidRDefault="000F6D96" w:rsidP="000F6D96">
            <w:pPr>
              <w:rPr>
                <w:b/>
              </w:rPr>
            </w:pPr>
            <w:r>
              <w:rPr>
                <w:b/>
              </w:rPr>
              <w:t>проекту, тис.грн.</w:t>
            </w:r>
          </w:p>
        </w:tc>
        <w:tc>
          <w:tcPr>
            <w:tcW w:w="1907"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2018</w:t>
            </w:r>
          </w:p>
        </w:tc>
        <w:tc>
          <w:tcPr>
            <w:tcW w:w="1439"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2019</w:t>
            </w:r>
          </w:p>
        </w:tc>
        <w:tc>
          <w:tcPr>
            <w:tcW w:w="1438"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jc w:val="center"/>
              <w:rPr>
                <w:b/>
              </w:rPr>
            </w:pPr>
            <w:r>
              <w:rPr>
                <w:b/>
              </w:rPr>
              <w:t>2020</w:t>
            </w:r>
          </w:p>
        </w:tc>
        <w:tc>
          <w:tcPr>
            <w:tcW w:w="1696" w:type="dxa"/>
            <w:tcBorders>
              <w:top w:val="single" w:sz="4" w:space="0" w:color="000000"/>
              <w:left w:val="single" w:sz="4" w:space="0" w:color="000000"/>
              <w:bottom w:val="single" w:sz="4" w:space="0" w:color="000000"/>
              <w:right w:val="single" w:sz="4" w:space="0" w:color="000000"/>
            </w:tcBorders>
            <w:shd w:val="clear" w:color="auto" w:fill="C0C0C0"/>
          </w:tcPr>
          <w:p w:rsidR="000F6D96" w:rsidRDefault="000F6D96" w:rsidP="000F6D96">
            <w:pPr>
              <w:rPr>
                <w:b/>
              </w:rPr>
            </w:pPr>
            <w:r>
              <w:rPr>
                <w:b/>
              </w:rPr>
              <w:t>Разом</w:t>
            </w:r>
          </w:p>
        </w:tc>
      </w:tr>
      <w:tr w:rsidR="000F6D96" w:rsidTr="000E4EA5">
        <w:trPr>
          <w:trHeight w:val="280"/>
        </w:trPr>
        <w:tc>
          <w:tcPr>
            <w:tcW w:w="3348" w:type="dxa"/>
            <w:vMerge/>
            <w:tcBorders>
              <w:top w:val="single" w:sz="4" w:space="0" w:color="000000"/>
              <w:left w:val="single" w:sz="4" w:space="0" w:color="000000"/>
              <w:bottom w:val="single" w:sz="4" w:space="0" w:color="000000"/>
              <w:right w:val="single" w:sz="4" w:space="0" w:color="000000"/>
            </w:tcBorders>
            <w:vAlign w:val="center"/>
          </w:tcPr>
          <w:p w:rsidR="000F6D96" w:rsidRDefault="000F6D96" w:rsidP="000F6D96">
            <w:pPr>
              <w:rPr>
                <w:b/>
              </w:rPr>
            </w:pPr>
          </w:p>
        </w:tc>
        <w:tc>
          <w:tcPr>
            <w:tcW w:w="1907"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6759,1</w:t>
            </w:r>
          </w:p>
        </w:tc>
        <w:tc>
          <w:tcPr>
            <w:tcW w:w="1439"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w:t>
            </w:r>
          </w:p>
        </w:tc>
        <w:tc>
          <w:tcPr>
            <w:tcW w:w="1438"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w:t>
            </w:r>
          </w:p>
        </w:tc>
        <w:tc>
          <w:tcPr>
            <w:tcW w:w="1696" w:type="dxa"/>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r>
              <w:rPr>
                <w:b/>
              </w:rPr>
              <w:t>6759,1</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Джерела фінансування:</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both"/>
              <w:rPr>
                <w:highlight w:val="red"/>
              </w:rPr>
            </w:pPr>
            <w:r>
              <w:t>Державний бюджет (державний фонд регіонального розвитку), місцевий бюджет</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AC77A8" w:rsidRDefault="000F6D96" w:rsidP="000F6D96">
            <w:pPr>
              <w:rPr>
                <w:b/>
              </w:rPr>
            </w:pPr>
            <w:r>
              <w:rPr>
                <w:b/>
              </w:rPr>
              <w:t xml:space="preserve">Ключові потенційні </w:t>
            </w:r>
          </w:p>
          <w:p w:rsidR="00AC77A8" w:rsidRDefault="000F6D96" w:rsidP="000F6D96">
            <w:pPr>
              <w:rPr>
                <w:b/>
              </w:rPr>
            </w:pPr>
            <w:r>
              <w:rPr>
                <w:b/>
              </w:rPr>
              <w:t xml:space="preserve">учасники реалізації </w:t>
            </w:r>
          </w:p>
          <w:p w:rsidR="000F6D96" w:rsidRDefault="000F6D96" w:rsidP="000F6D96">
            <w:pPr>
              <w:rPr>
                <w:b/>
              </w:rPr>
            </w:pPr>
            <w:r>
              <w:rPr>
                <w:b/>
              </w:rPr>
              <w:t>проекту:</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rPr>
                <w:highlight w:val="red"/>
              </w:rPr>
            </w:pPr>
            <w:r>
              <w:t>Печанівська сільська рада</w:t>
            </w:r>
          </w:p>
        </w:tc>
      </w:tr>
      <w:tr w:rsidR="000F6D96" w:rsidTr="000E4EA5">
        <w:tc>
          <w:tcPr>
            <w:tcW w:w="3348" w:type="dxa"/>
            <w:tcBorders>
              <w:top w:val="single" w:sz="4" w:space="0" w:color="000000"/>
              <w:left w:val="single" w:sz="4" w:space="0" w:color="000000"/>
              <w:bottom w:val="single" w:sz="4" w:space="0" w:color="000000"/>
              <w:right w:val="single" w:sz="4" w:space="0" w:color="000000"/>
            </w:tcBorders>
          </w:tcPr>
          <w:p w:rsidR="000F6D96" w:rsidRDefault="000F6D96" w:rsidP="000F6D96">
            <w:pPr>
              <w:rPr>
                <w:b/>
              </w:rPr>
            </w:pPr>
            <w:r>
              <w:rPr>
                <w:b/>
              </w:rPr>
              <w:t>Інше:</w:t>
            </w:r>
          </w:p>
        </w:tc>
        <w:tc>
          <w:tcPr>
            <w:tcW w:w="6480" w:type="dxa"/>
            <w:gridSpan w:val="4"/>
            <w:tcBorders>
              <w:top w:val="single" w:sz="4" w:space="0" w:color="000000"/>
              <w:left w:val="single" w:sz="4" w:space="0" w:color="000000"/>
              <w:bottom w:val="single" w:sz="4" w:space="0" w:color="000000"/>
              <w:right w:val="single" w:sz="4" w:space="0" w:color="000000"/>
            </w:tcBorders>
          </w:tcPr>
          <w:p w:rsidR="000F6D96" w:rsidRDefault="000F6D96" w:rsidP="000F6D96">
            <w:pPr>
              <w:jc w:val="center"/>
              <w:rPr>
                <w:b/>
              </w:rPr>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8"/>
        <w:gridCol w:w="1278"/>
        <w:gridCol w:w="1521"/>
        <w:gridCol w:w="1632"/>
        <w:gridCol w:w="2049"/>
      </w:tblGrid>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Номер і назва</w:t>
            </w:r>
            <w:r>
              <w:rPr>
                <w:b/>
                <w:lang w:eastAsia="en-US"/>
              </w:rPr>
              <w:t xml:space="preserve"> </w:t>
            </w:r>
            <w:r w:rsidRPr="006A40BE">
              <w:rPr>
                <w:b/>
                <w:lang w:eastAsia="en-US"/>
              </w:rPr>
              <w:t>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rPr>
                <w:lang w:eastAsia="en-US"/>
              </w:rPr>
            </w:pPr>
            <w:r w:rsidRPr="00FB2859">
              <w:rPr>
                <w:rFonts w:eastAsia="Calibri"/>
                <w:lang w:eastAsia="en-US"/>
              </w:rPr>
              <w:t>2.3.2. Сприяння розбудові зв’язків між селами і малими містами на основі спільних інтересів</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32F19" w:rsidRDefault="000F6D96" w:rsidP="000F6D96">
            <w:pPr>
              <w:jc w:val="both"/>
              <w:rPr>
                <w:lang w:eastAsia="en-US"/>
              </w:rPr>
            </w:pPr>
            <w:r w:rsidRPr="00432F19">
              <w:rPr>
                <w:lang w:eastAsia="en-US"/>
              </w:rPr>
              <w:t>2.3</w:t>
            </w:r>
            <w:r>
              <w:rPr>
                <w:lang w:eastAsia="en-US"/>
              </w:rPr>
              <w:t>9</w:t>
            </w:r>
            <w:r w:rsidRPr="00432F19">
              <w:rPr>
                <w:lang w:eastAsia="en-US"/>
              </w:rPr>
              <w:t>. Реконструкція дошкільного навчального закладу по вул. Адмірала Левченка, 133 у селі Дубрівка Дубрівської об’єднаної територіальної громади</w:t>
            </w:r>
            <w:r>
              <w:rPr>
                <w:lang w:eastAsia="en-US"/>
              </w:rPr>
              <w:t xml:space="preserve"> Баранівського району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lang w:eastAsia="en-US"/>
              </w:rPr>
            </w:pPr>
            <w:r>
              <w:rPr>
                <w:lang w:eastAsia="en-US"/>
              </w:rPr>
              <w:t>Поліпшення об’єктів соціальної інфраструктури в селах громади.</w:t>
            </w:r>
          </w:p>
          <w:p w:rsidR="000F6D96" w:rsidRPr="00C929F6" w:rsidRDefault="000F6D96" w:rsidP="000F6D96">
            <w:pPr>
              <w:jc w:val="both"/>
              <w:rPr>
                <w:rFonts w:eastAsia="Calibri"/>
                <w:lang w:eastAsia="en-US"/>
              </w:rPr>
            </w:pPr>
            <w:r w:rsidRPr="00C929F6">
              <w:rPr>
                <w:rFonts w:eastAsia="Calibri"/>
                <w:lang w:eastAsia="en-US"/>
              </w:rPr>
              <w:t xml:space="preserve">Створення сприятливих умов для навчання дітей дошкільного віку. </w:t>
            </w:r>
          </w:p>
          <w:p w:rsidR="000F6D96" w:rsidRPr="00C929F6" w:rsidRDefault="000F6D96" w:rsidP="000F6D96">
            <w:pPr>
              <w:jc w:val="both"/>
              <w:rPr>
                <w:rFonts w:eastAsia="Calibri"/>
                <w:lang w:eastAsia="en-US"/>
              </w:rPr>
            </w:pPr>
            <w:r w:rsidRPr="00C929F6">
              <w:rPr>
                <w:rFonts w:eastAsia="Calibri"/>
                <w:lang w:eastAsia="en-US"/>
              </w:rPr>
              <w:t xml:space="preserve">Створення нових робочих місць для працівників дошкільної освіти. </w:t>
            </w:r>
          </w:p>
          <w:p w:rsidR="000F6D96" w:rsidRPr="006A40BE" w:rsidRDefault="000F6D96" w:rsidP="000F6D96">
            <w:pPr>
              <w:jc w:val="both"/>
              <w:rPr>
                <w:lang w:eastAsia="en-US"/>
              </w:rPr>
            </w:pPr>
            <w:r w:rsidRPr="00C929F6">
              <w:rPr>
                <w:rFonts w:eastAsia="Calibri"/>
                <w:lang w:eastAsia="en-US"/>
              </w:rPr>
              <w:t xml:space="preserve">Підвищення соціально-економічної привабливості </w:t>
            </w:r>
            <w:r>
              <w:rPr>
                <w:rFonts w:eastAsia="Calibri"/>
                <w:lang w:eastAsia="en-US"/>
              </w:rPr>
              <w:t>сіл об’єднаної територіальної громади.</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Територія</w:t>
            </w:r>
            <w:r>
              <w:rPr>
                <w:b/>
                <w:lang w:eastAsia="en-US"/>
              </w:rPr>
              <w:t xml:space="preserve">, </w:t>
            </w:r>
            <w:r w:rsidRPr="006A40BE">
              <w:rPr>
                <w:b/>
                <w:lang w:eastAsia="en-US"/>
              </w:rPr>
              <w:t>на</w:t>
            </w:r>
            <w:r>
              <w:rPr>
                <w:b/>
                <w:lang w:eastAsia="en-US"/>
              </w:rPr>
              <w:t xml:space="preserve"> </w:t>
            </w:r>
            <w:r w:rsidRPr="006A40BE">
              <w:rPr>
                <w:b/>
                <w:lang w:eastAsia="en-US"/>
              </w:rPr>
              <w:t xml:space="preserve">яку проект </w:t>
            </w:r>
            <w:r>
              <w:rPr>
                <w:b/>
                <w:lang w:eastAsia="en-US"/>
              </w:rPr>
              <w:t xml:space="preserve">матиме </w:t>
            </w:r>
            <w:r w:rsidRPr="006A40BE">
              <w:rPr>
                <w:b/>
                <w:lang w:eastAsia="en-US"/>
              </w:rPr>
              <w:t>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Pr>
                <w:lang w:eastAsia="en-US"/>
              </w:rPr>
              <w:t>Села</w:t>
            </w:r>
            <w:r w:rsidRPr="006A40BE">
              <w:rPr>
                <w:lang w:eastAsia="en-US"/>
              </w:rPr>
              <w:t xml:space="preserve"> Дубрівка, Глинянка, Красуля та Зірка</w:t>
            </w:r>
            <w:r>
              <w:rPr>
                <w:lang w:eastAsia="en-US"/>
              </w:rPr>
              <w:t xml:space="preserve"> Дубрівської об’єднаної територіальної громади Баранівського району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Орієнтовна</w:t>
            </w:r>
            <w:r>
              <w:rPr>
                <w:b/>
                <w:lang w:eastAsia="en-US"/>
              </w:rPr>
              <w:t xml:space="preserve"> </w:t>
            </w:r>
            <w:r w:rsidRPr="006A40BE">
              <w:rPr>
                <w:b/>
                <w:lang w:eastAsia="en-US"/>
              </w:rPr>
              <w:t>кількість</w:t>
            </w:r>
          </w:p>
          <w:p w:rsidR="000F6D96" w:rsidRPr="006A40BE" w:rsidRDefault="000F6D96" w:rsidP="000F6D96">
            <w:pPr>
              <w:rPr>
                <w:b/>
                <w:lang w:eastAsia="en-US"/>
              </w:rPr>
            </w:pPr>
            <w:r>
              <w:rPr>
                <w:b/>
                <w:lang w:eastAsia="en-US"/>
              </w:rPr>
              <w:t xml:space="preserve">отримувачів </w:t>
            </w:r>
            <w:r w:rsidRPr="006A40BE">
              <w:rPr>
                <w:b/>
                <w:lang w:eastAsia="en-US"/>
              </w:rPr>
              <w:t>вигод</w:t>
            </w:r>
            <w:r>
              <w:rPr>
                <w:b/>
                <w:lang w:eastAsia="en-US"/>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Діти</w:t>
            </w:r>
            <w:r>
              <w:rPr>
                <w:lang w:eastAsia="en-US"/>
              </w:rPr>
              <w:t xml:space="preserve"> </w:t>
            </w:r>
            <w:r w:rsidRPr="006A40BE">
              <w:rPr>
                <w:lang w:eastAsia="en-US"/>
              </w:rPr>
              <w:t>дошкільного</w:t>
            </w:r>
            <w:r>
              <w:rPr>
                <w:lang w:eastAsia="en-US"/>
              </w:rPr>
              <w:t xml:space="preserve"> </w:t>
            </w:r>
            <w:r w:rsidRPr="006A40BE">
              <w:rPr>
                <w:lang w:eastAsia="en-US"/>
              </w:rPr>
              <w:t xml:space="preserve">віку, їх батьки та працівники </w:t>
            </w:r>
            <w:r>
              <w:rPr>
                <w:lang w:eastAsia="en-US"/>
              </w:rPr>
              <w:t>дошкільного навчального закладу</w:t>
            </w:r>
            <w:r w:rsidRPr="006A40BE">
              <w:rPr>
                <w:lang w:eastAsia="en-US"/>
              </w:rPr>
              <w:t xml:space="preserve"> (</w:t>
            </w:r>
            <w:r>
              <w:rPr>
                <w:lang w:eastAsia="en-US"/>
              </w:rPr>
              <w:t>3,0 тис. осіб</w:t>
            </w:r>
            <w:r w:rsidRPr="006A40BE">
              <w:rPr>
                <w:lang w:eastAsia="en-US"/>
              </w:rPr>
              <w:t>)</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Стислий</w:t>
            </w:r>
            <w:r>
              <w:rPr>
                <w:b/>
                <w:lang w:eastAsia="en-US"/>
              </w:rPr>
              <w:t xml:space="preserve"> </w:t>
            </w:r>
            <w:r w:rsidRPr="006A40BE">
              <w:rPr>
                <w:b/>
                <w:lang w:eastAsia="en-US"/>
              </w:rPr>
              <w:t>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740FC6" w:rsidRDefault="000F6D96" w:rsidP="000F6D96">
            <w:pPr>
              <w:jc w:val="both"/>
              <w:rPr>
                <w:rFonts w:eastAsia="Calibri"/>
                <w:lang w:eastAsia="en-US"/>
              </w:rPr>
            </w:pPr>
            <w:r w:rsidRPr="00740FC6">
              <w:rPr>
                <w:rFonts w:eastAsia="Calibri"/>
                <w:lang w:eastAsia="en-US"/>
              </w:rPr>
              <w:t xml:space="preserve">Соціальна привабливість сіл </w:t>
            </w:r>
            <w:r>
              <w:rPr>
                <w:rFonts w:eastAsia="Calibri"/>
                <w:lang w:eastAsia="en-US"/>
              </w:rPr>
              <w:t>громади</w:t>
            </w:r>
            <w:r w:rsidRPr="00740FC6">
              <w:rPr>
                <w:rFonts w:eastAsia="Calibri"/>
                <w:lang w:eastAsia="en-US"/>
              </w:rPr>
              <w:t xml:space="preserve"> залишається недостатньо високою через відсутність або незадовільний стан дошкільних навчальних закладів. </w:t>
            </w:r>
          </w:p>
          <w:p w:rsidR="000F6D96" w:rsidRPr="006A40BE" w:rsidRDefault="000F6D96" w:rsidP="000F6D96">
            <w:pPr>
              <w:jc w:val="both"/>
              <w:rPr>
                <w:lang w:eastAsia="en-US"/>
              </w:rPr>
            </w:pPr>
            <w:r w:rsidRPr="00740FC6">
              <w:rPr>
                <w:rFonts w:eastAsia="Calibri"/>
                <w:lang w:eastAsia="en-US"/>
              </w:rPr>
              <w:t xml:space="preserve">Проектом передбачено розширення та поліпшення </w:t>
            </w:r>
            <w:r>
              <w:rPr>
                <w:rFonts w:eastAsia="Calibri"/>
                <w:lang w:eastAsia="en-US"/>
              </w:rPr>
              <w:t>дошкільного навчального закладу</w:t>
            </w:r>
            <w:r w:rsidRPr="00740FC6">
              <w:rPr>
                <w:rFonts w:eastAsia="Calibri"/>
                <w:lang w:eastAsia="en-US"/>
              </w:rPr>
              <w:t>, створення належних умов для виховання дітей дошкільного віку.</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Очікувані</w:t>
            </w:r>
            <w:r>
              <w:rPr>
                <w:b/>
                <w:lang w:eastAsia="en-US"/>
              </w:rPr>
              <w:t xml:space="preserve"> </w:t>
            </w:r>
            <w:r w:rsidRPr="006A40BE">
              <w:rPr>
                <w:b/>
                <w:lang w:eastAsia="en-US"/>
              </w:rPr>
              <w:t>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740FC6" w:rsidRDefault="000F6D96" w:rsidP="000F6D96">
            <w:pPr>
              <w:jc w:val="both"/>
              <w:rPr>
                <w:rFonts w:eastAsia="Calibri"/>
                <w:lang w:eastAsia="en-US"/>
              </w:rPr>
            </w:pPr>
            <w:r>
              <w:rPr>
                <w:rFonts w:eastAsia="Calibri"/>
                <w:lang w:eastAsia="en-US"/>
              </w:rPr>
              <w:t>Р</w:t>
            </w:r>
            <w:r w:rsidRPr="00740FC6">
              <w:rPr>
                <w:rFonts w:eastAsia="Calibri"/>
                <w:lang w:eastAsia="en-US"/>
              </w:rPr>
              <w:t xml:space="preserve">еконструйовано </w:t>
            </w:r>
            <w:r>
              <w:rPr>
                <w:rFonts w:eastAsia="Calibri"/>
                <w:lang w:eastAsia="en-US"/>
              </w:rPr>
              <w:t>дошкільний навчальний заклад</w:t>
            </w:r>
            <w:r w:rsidRPr="00740FC6">
              <w:rPr>
                <w:rFonts w:eastAsia="Calibri"/>
                <w:lang w:eastAsia="en-US"/>
              </w:rPr>
              <w:t xml:space="preserve">. </w:t>
            </w:r>
          </w:p>
          <w:p w:rsidR="000F6D96" w:rsidRPr="00740FC6" w:rsidRDefault="000F6D96" w:rsidP="000F6D96">
            <w:pPr>
              <w:jc w:val="both"/>
              <w:rPr>
                <w:rFonts w:eastAsia="Calibri"/>
                <w:lang w:eastAsia="en-US"/>
              </w:rPr>
            </w:pPr>
            <w:r w:rsidRPr="00740FC6">
              <w:rPr>
                <w:rFonts w:eastAsia="Calibri"/>
                <w:lang w:eastAsia="en-US"/>
              </w:rPr>
              <w:t xml:space="preserve">Створено сприятливі умови для виховання і навчання дітей дошкільного віку. </w:t>
            </w:r>
          </w:p>
          <w:p w:rsidR="000F6D96" w:rsidRPr="00740FC6" w:rsidRDefault="000F6D96" w:rsidP="000F6D96">
            <w:pPr>
              <w:jc w:val="both"/>
              <w:rPr>
                <w:rFonts w:eastAsia="Calibri"/>
                <w:lang w:eastAsia="en-US"/>
              </w:rPr>
            </w:pPr>
            <w:r w:rsidRPr="00740FC6">
              <w:rPr>
                <w:rFonts w:eastAsia="Calibri"/>
                <w:lang w:eastAsia="en-US"/>
              </w:rPr>
              <w:t>Створено нові робочі місця для працівників дошкільної освіти.</w:t>
            </w:r>
          </w:p>
          <w:p w:rsidR="000F6D96" w:rsidRDefault="000F6D96" w:rsidP="000F6D96">
            <w:pPr>
              <w:jc w:val="both"/>
              <w:rPr>
                <w:lang w:eastAsia="en-US"/>
              </w:rPr>
            </w:pPr>
            <w:r w:rsidRPr="00740FC6">
              <w:rPr>
                <w:rFonts w:eastAsia="Calibri"/>
                <w:lang w:eastAsia="en-US"/>
              </w:rPr>
              <w:t xml:space="preserve">Підвищено соціально-економічну привабливість сіл </w:t>
            </w:r>
            <w:r>
              <w:rPr>
                <w:rFonts w:eastAsia="Calibri"/>
                <w:lang w:eastAsia="en-US"/>
              </w:rPr>
              <w:t>громади</w:t>
            </w:r>
            <w:r w:rsidRPr="00740FC6">
              <w:rPr>
                <w:rFonts w:eastAsia="Calibri"/>
                <w:lang w:eastAsia="en-US"/>
              </w:rPr>
              <w:t>.</w:t>
            </w:r>
            <w:r w:rsidRPr="006A40BE">
              <w:rPr>
                <w:lang w:eastAsia="en-US"/>
              </w:rPr>
              <w:t xml:space="preserve"> </w:t>
            </w:r>
          </w:p>
          <w:p w:rsidR="000F6D96" w:rsidRPr="006A40BE" w:rsidRDefault="000F6D96" w:rsidP="000F6D96">
            <w:pPr>
              <w:jc w:val="both"/>
              <w:rPr>
                <w:lang w:eastAsia="en-US"/>
              </w:rPr>
            </w:pPr>
            <w:r w:rsidRPr="006A40BE">
              <w:rPr>
                <w:lang w:eastAsia="en-US"/>
              </w:rPr>
              <w:t>Збільшення відсотку охоплення дітей віком від 3 до 6 років дошкільною освіто</w:t>
            </w:r>
            <w:r>
              <w:rPr>
                <w:lang w:eastAsia="en-US"/>
              </w:rPr>
              <w:t>ю.</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lang w:eastAsia="en-US"/>
              </w:rPr>
            </w:pPr>
            <w:r>
              <w:rPr>
                <w:lang w:eastAsia="en-US"/>
              </w:rPr>
              <w:t>Проведення робіт з р</w:t>
            </w:r>
            <w:r w:rsidRPr="006A40BE">
              <w:rPr>
                <w:lang w:eastAsia="en-US"/>
              </w:rPr>
              <w:t>еконструкці</w:t>
            </w:r>
            <w:r>
              <w:rPr>
                <w:lang w:eastAsia="en-US"/>
              </w:rPr>
              <w:t>ї дошкільного навчального закладу.</w:t>
            </w:r>
          </w:p>
          <w:p w:rsidR="000F6D96" w:rsidRPr="006A40BE" w:rsidRDefault="000F6D96" w:rsidP="000F6D96">
            <w:pPr>
              <w:rPr>
                <w:lang w:eastAsia="en-US"/>
              </w:rPr>
            </w:pPr>
            <w:r>
              <w:rPr>
                <w:lang w:eastAsia="en-US"/>
              </w:rPr>
              <w:t>П</w:t>
            </w:r>
            <w:r w:rsidRPr="006A40BE">
              <w:rPr>
                <w:lang w:eastAsia="en-US"/>
              </w:rPr>
              <w:t>рибудова закладу розмірами 48,4*15,5 м.</w:t>
            </w:r>
          </w:p>
        </w:tc>
      </w:tr>
      <w:tr w:rsidR="000F6D96" w:rsidRPr="006A40BE" w:rsidTr="00585AB0">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Період</w:t>
            </w:r>
            <w:r>
              <w:rPr>
                <w:b/>
                <w:lang w:eastAsia="en-US"/>
              </w:rPr>
              <w:t xml:space="preserve"> </w:t>
            </w:r>
            <w:r w:rsidRPr="006A40BE">
              <w:rPr>
                <w:b/>
                <w:lang w:eastAsia="en-US"/>
              </w:rPr>
              <w:t>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244965" w:rsidRDefault="000F6D96" w:rsidP="000F6D96">
            <w:pPr>
              <w:rPr>
                <w:b/>
                <w:lang w:eastAsia="en-US"/>
              </w:rPr>
            </w:pPr>
            <w:r w:rsidRPr="00244965">
              <w:rPr>
                <w:b/>
                <w:lang w:eastAsia="en-US"/>
              </w:rPr>
              <w:t>2018-2020</w:t>
            </w:r>
            <w:r>
              <w:rPr>
                <w:b/>
                <w:lang w:eastAsia="en-US"/>
              </w:rPr>
              <w:t xml:space="preserve"> </w:t>
            </w:r>
            <w:r w:rsidRPr="00244965">
              <w:rPr>
                <w:b/>
                <w:lang w:eastAsia="en-US"/>
              </w:rPr>
              <w:t>р</w:t>
            </w:r>
            <w:r>
              <w:rPr>
                <w:b/>
                <w:lang w:eastAsia="en-US"/>
              </w:rPr>
              <w:t>оки:</w:t>
            </w:r>
          </w:p>
        </w:tc>
      </w:tr>
      <w:tr w:rsidR="000F6D96" w:rsidRPr="006A40BE" w:rsidTr="00585AB0">
        <w:tc>
          <w:tcPr>
            <w:tcW w:w="3348" w:type="dxa"/>
            <w:vMerge w:val="restart"/>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Орієнтовна</w:t>
            </w:r>
            <w:r>
              <w:rPr>
                <w:b/>
                <w:lang w:eastAsia="en-US"/>
              </w:rPr>
              <w:t xml:space="preserve"> </w:t>
            </w:r>
            <w:r w:rsidRPr="006A40BE">
              <w:rPr>
                <w:b/>
                <w:lang w:eastAsia="en-US"/>
              </w:rPr>
              <w:t>вартість проекту, тис.</w:t>
            </w:r>
            <w:r w:rsidR="00AA3A4D">
              <w:rPr>
                <w:b/>
                <w:lang w:eastAsia="en-US"/>
              </w:rPr>
              <w:t xml:space="preserve"> </w:t>
            </w:r>
            <w:r w:rsidRPr="006A40BE">
              <w:rPr>
                <w:b/>
                <w:lang w:eastAsia="en-US"/>
              </w:rPr>
              <w:t>грн.</w:t>
            </w:r>
            <w:r>
              <w:rPr>
                <w:b/>
                <w:lang w:eastAsia="en-US"/>
              </w:rPr>
              <w:t>:</w:t>
            </w:r>
          </w:p>
        </w:tc>
        <w:tc>
          <w:tcPr>
            <w:tcW w:w="1278"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2018</w:t>
            </w:r>
          </w:p>
        </w:tc>
        <w:tc>
          <w:tcPr>
            <w:tcW w:w="1521"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2019</w:t>
            </w:r>
          </w:p>
        </w:tc>
        <w:tc>
          <w:tcPr>
            <w:tcW w:w="1632"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2020</w:t>
            </w:r>
          </w:p>
        </w:tc>
        <w:tc>
          <w:tcPr>
            <w:tcW w:w="2049" w:type="dxa"/>
            <w:tcBorders>
              <w:top w:val="single" w:sz="4" w:space="0" w:color="auto"/>
              <w:left w:val="single" w:sz="4" w:space="0" w:color="auto"/>
              <w:bottom w:val="single" w:sz="4" w:space="0" w:color="auto"/>
              <w:right w:val="single" w:sz="4" w:space="0" w:color="auto"/>
            </w:tcBorders>
            <w:shd w:val="clear" w:color="auto" w:fill="C0C0C0"/>
          </w:tcPr>
          <w:p w:rsidR="000F6D96" w:rsidRPr="006A40BE" w:rsidRDefault="000F6D96" w:rsidP="000F6D96">
            <w:pPr>
              <w:jc w:val="center"/>
              <w:rPr>
                <w:b/>
                <w:lang w:eastAsia="en-US"/>
              </w:rPr>
            </w:pPr>
            <w:r w:rsidRPr="006A40BE">
              <w:rPr>
                <w:b/>
                <w:lang w:eastAsia="en-US"/>
              </w:rPr>
              <w:t>Разом</w:t>
            </w:r>
          </w:p>
        </w:tc>
      </w:tr>
      <w:tr w:rsidR="000F6D96" w:rsidRPr="006A40BE" w:rsidTr="00585AB0">
        <w:trPr>
          <w:trHeight w:val="319"/>
        </w:trPr>
        <w:tc>
          <w:tcPr>
            <w:tcW w:w="3348" w:type="dxa"/>
            <w:vMerge/>
            <w:tcBorders>
              <w:top w:val="single" w:sz="4" w:space="0" w:color="auto"/>
              <w:left w:val="single" w:sz="4" w:space="0" w:color="auto"/>
              <w:bottom w:val="single" w:sz="4" w:space="0" w:color="auto"/>
              <w:right w:val="single" w:sz="4" w:space="0" w:color="auto"/>
            </w:tcBorders>
            <w:vAlign w:val="center"/>
          </w:tcPr>
          <w:p w:rsidR="000F6D96" w:rsidRPr="006A40BE" w:rsidRDefault="000F6D96" w:rsidP="000F6D96">
            <w:pPr>
              <w:rPr>
                <w:b/>
                <w:lang w:eastAsia="en-US"/>
              </w:rPr>
            </w:pPr>
          </w:p>
        </w:tc>
        <w:tc>
          <w:tcPr>
            <w:tcW w:w="1278"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sidRPr="00244965">
              <w:rPr>
                <w:b/>
                <w:lang w:eastAsia="en-US"/>
              </w:rPr>
              <w:t>6117,8013</w:t>
            </w:r>
          </w:p>
        </w:tc>
        <w:tc>
          <w:tcPr>
            <w:tcW w:w="1521"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Pr>
                <w:b/>
                <w:lang w:eastAsia="en-US"/>
              </w:rPr>
              <w:t>-</w:t>
            </w:r>
          </w:p>
        </w:tc>
        <w:tc>
          <w:tcPr>
            <w:tcW w:w="1632"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Pr>
                <w:b/>
                <w:lang w:eastAsia="en-US"/>
              </w:rPr>
              <w:t>-</w:t>
            </w:r>
          </w:p>
        </w:tc>
        <w:tc>
          <w:tcPr>
            <w:tcW w:w="2049" w:type="dxa"/>
            <w:tcBorders>
              <w:top w:val="single" w:sz="4" w:space="0" w:color="auto"/>
              <w:left w:val="single" w:sz="4" w:space="0" w:color="auto"/>
              <w:bottom w:val="single" w:sz="4" w:space="0" w:color="auto"/>
              <w:right w:val="single" w:sz="4" w:space="0" w:color="auto"/>
            </w:tcBorders>
          </w:tcPr>
          <w:p w:rsidR="000F6D96" w:rsidRPr="00244965" w:rsidRDefault="000F6D96" w:rsidP="000F6D96">
            <w:pPr>
              <w:jc w:val="center"/>
              <w:rPr>
                <w:b/>
                <w:lang w:eastAsia="en-US"/>
              </w:rPr>
            </w:pPr>
            <w:r w:rsidRPr="00244965">
              <w:rPr>
                <w:b/>
                <w:lang w:eastAsia="en-US"/>
              </w:rPr>
              <w:t>6117,8013</w:t>
            </w:r>
          </w:p>
        </w:tc>
      </w:tr>
      <w:tr w:rsidR="000F6D96" w:rsidRPr="006A40BE" w:rsidTr="00585AB0">
        <w:trPr>
          <w:trHeight w:val="327"/>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Джерела</w:t>
            </w:r>
            <w:r>
              <w:rPr>
                <w:b/>
                <w:lang w:eastAsia="en-US"/>
              </w:rPr>
              <w:t xml:space="preserve"> </w:t>
            </w:r>
            <w:r w:rsidRPr="006A40BE">
              <w:rPr>
                <w:b/>
                <w:lang w:eastAsia="en-US"/>
              </w:rPr>
              <w:t>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Державний бюджет (державний фонд регіонального</w:t>
            </w:r>
            <w:r>
              <w:rPr>
                <w:lang w:eastAsia="en-US"/>
              </w:rPr>
              <w:t xml:space="preserve"> </w:t>
            </w:r>
            <w:r w:rsidRPr="006A40BE">
              <w:rPr>
                <w:lang w:eastAsia="en-US"/>
              </w:rPr>
              <w:t>розвитку</w:t>
            </w:r>
            <w:r w:rsidRPr="00432F19">
              <w:rPr>
                <w:lang w:eastAsia="en-US"/>
              </w:rPr>
              <w:t xml:space="preserve">), </w:t>
            </w:r>
            <w:r>
              <w:rPr>
                <w:lang w:eastAsia="en-US"/>
              </w:rPr>
              <w:t xml:space="preserve">місцевий </w:t>
            </w:r>
            <w:r w:rsidRPr="00432F19">
              <w:rPr>
                <w:lang w:eastAsia="en-US"/>
              </w:rPr>
              <w:t>бюджет</w:t>
            </w:r>
          </w:p>
        </w:tc>
      </w:tr>
      <w:tr w:rsidR="000F6D96" w:rsidRPr="006A40BE" w:rsidTr="00585AB0">
        <w:trPr>
          <w:trHeight w:val="826"/>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Ключові</w:t>
            </w:r>
            <w:r>
              <w:rPr>
                <w:b/>
                <w:lang w:eastAsia="en-US"/>
              </w:rPr>
              <w:t xml:space="preserve"> </w:t>
            </w:r>
            <w:r w:rsidRPr="006A40BE">
              <w:rPr>
                <w:b/>
                <w:lang w:eastAsia="en-US"/>
              </w:rPr>
              <w:t>потенційні</w:t>
            </w:r>
          </w:p>
          <w:p w:rsidR="000F6D96" w:rsidRPr="006A40BE" w:rsidRDefault="000F6D96" w:rsidP="000F6D96">
            <w:pPr>
              <w:rPr>
                <w:b/>
                <w:lang w:eastAsia="en-US"/>
              </w:rPr>
            </w:pPr>
            <w:r>
              <w:rPr>
                <w:b/>
                <w:lang w:eastAsia="en-US"/>
              </w:rPr>
              <w:t xml:space="preserve">учасники </w:t>
            </w:r>
            <w:r w:rsidRPr="006A40BE">
              <w:rPr>
                <w:b/>
                <w:lang w:eastAsia="en-US"/>
              </w:rPr>
              <w:t>реалізації</w:t>
            </w:r>
          </w:p>
          <w:p w:rsidR="000F6D96" w:rsidRPr="006A40BE" w:rsidRDefault="000F6D96" w:rsidP="000F6D96">
            <w:pPr>
              <w:rPr>
                <w:b/>
                <w:lang w:eastAsia="en-US"/>
              </w:rPr>
            </w:pPr>
            <w:r w:rsidRPr="006A40BE">
              <w:rPr>
                <w:b/>
                <w:lang w:eastAsia="en-US"/>
              </w:rPr>
              <w:t>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jc w:val="both"/>
              <w:rPr>
                <w:lang w:eastAsia="en-US"/>
              </w:rPr>
            </w:pPr>
            <w:r w:rsidRPr="006A40BE">
              <w:rPr>
                <w:lang w:eastAsia="en-US"/>
              </w:rPr>
              <w:t xml:space="preserve">Дубрівська сільська рада, </w:t>
            </w:r>
            <w:r>
              <w:rPr>
                <w:lang w:eastAsia="en-US"/>
              </w:rPr>
              <w:t>п</w:t>
            </w:r>
            <w:r w:rsidRPr="006A40BE">
              <w:rPr>
                <w:lang w:eastAsia="en-US"/>
              </w:rPr>
              <w:t>ідрядні організації</w:t>
            </w:r>
          </w:p>
        </w:tc>
      </w:tr>
      <w:tr w:rsidR="000F6D96" w:rsidRPr="006A40BE" w:rsidTr="00585AB0">
        <w:trPr>
          <w:trHeight w:val="58"/>
        </w:trPr>
        <w:tc>
          <w:tcPr>
            <w:tcW w:w="3348" w:type="dxa"/>
            <w:tcBorders>
              <w:top w:val="single" w:sz="4" w:space="0" w:color="auto"/>
              <w:left w:val="single" w:sz="4" w:space="0" w:color="auto"/>
              <w:bottom w:val="single" w:sz="4" w:space="0" w:color="auto"/>
              <w:right w:val="single" w:sz="4" w:space="0" w:color="auto"/>
            </w:tcBorders>
          </w:tcPr>
          <w:p w:rsidR="000F6D96" w:rsidRPr="006A40BE" w:rsidRDefault="000F6D96" w:rsidP="000F6D96">
            <w:pPr>
              <w:rPr>
                <w:b/>
                <w:lang w:eastAsia="en-US"/>
              </w:rPr>
            </w:pPr>
            <w:r w:rsidRPr="006A40BE">
              <w:rPr>
                <w:b/>
                <w:lang w:eastAsia="en-US"/>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6A40BE" w:rsidRDefault="000F6D96" w:rsidP="000F6D96">
            <w:pPr>
              <w:rPr>
                <w:lang w:eastAsia="en-US"/>
              </w:rPr>
            </w:pPr>
          </w:p>
        </w:tc>
      </w:tr>
    </w:tbl>
    <w:p w:rsidR="000F6D96" w:rsidRDefault="000F6D96" w:rsidP="000F6D96"/>
    <w:p w:rsidR="000F6D96" w:rsidRDefault="000F6D96" w:rsidP="000F6D96">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1655"/>
        <w:gridCol w:w="1505"/>
        <w:gridCol w:w="1639"/>
        <w:gridCol w:w="1747"/>
      </w:tblGrid>
      <w:tr w:rsidR="000F6D96" w:rsidRPr="00FB2859" w:rsidTr="00585AB0">
        <w:tc>
          <w:tcPr>
            <w:tcW w:w="3032" w:type="dxa"/>
            <w:shd w:val="clear" w:color="auto" w:fill="auto"/>
          </w:tcPr>
          <w:p w:rsidR="000F6D96" w:rsidRPr="00FB2859" w:rsidRDefault="000F6D96" w:rsidP="000F6D96">
            <w:pPr>
              <w:rPr>
                <w:rFonts w:eastAsia="Calibri"/>
                <w:b/>
                <w:lang w:eastAsia="en-US"/>
              </w:rPr>
            </w:pPr>
            <w:r w:rsidRPr="00FB2859">
              <w:rPr>
                <w:rFonts w:eastAsia="Calibri"/>
                <w:b/>
                <w:lang w:eastAsia="en-US"/>
              </w:rPr>
              <w:t>Номер і назва завдання:</w:t>
            </w:r>
          </w:p>
        </w:tc>
        <w:tc>
          <w:tcPr>
            <w:tcW w:w="6546" w:type="dxa"/>
            <w:gridSpan w:val="4"/>
            <w:shd w:val="clear" w:color="auto" w:fill="auto"/>
          </w:tcPr>
          <w:p w:rsidR="000F6D96" w:rsidRPr="00FB2859" w:rsidRDefault="000F6D96" w:rsidP="000F6D96">
            <w:pPr>
              <w:jc w:val="both"/>
              <w:rPr>
                <w:rFonts w:eastAsia="Calibri"/>
                <w:lang w:eastAsia="en-US"/>
              </w:rPr>
            </w:pPr>
            <w:r w:rsidRPr="00FB2859">
              <w:rPr>
                <w:rFonts w:eastAsia="Calibri"/>
                <w:lang w:eastAsia="en-US"/>
              </w:rPr>
              <w:t xml:space="preserve">2.3.2. Сприяння розбудові зв’язків між селами і малими містами на основі спільних інтересів </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FB2859">
              <w:rPr>
                <w:rFonts w:eastAsia="Calibri"/>
                <w:b/>
                <w:lang w:eastAsia="en-US"/>
              </w:rPr>
              <w:t>Назва проекту:</w:t>
            </w:r>
          </w:p>
        </w:tc>
        <w:tc>
          <w:tcPr>
            <w:tcW w:w="6546" w:type="dxa"/>
            <w:gridSpan w:val="4"/>
            <w:shd w:val="clear" w:color="auto" w:fill="auto"/>
          </w:tcPr>
          <w:p w:rsidR="000F6D96" w:rsidRPr="00FB2859" w:rsidRDefault="000F6D96" w:rsidP="000F6D96">
            <w:pPr>
              <w:jc w:val="both"/>
              <w:rPr>
                <w:rFonts w:eastAsia="Calibri"/>
                <w:highlight w:val="red"/>
                <w:lang w:eastAsia="en-US"/>
              </w:rPr>
            </w:pPr>
            <w:r>
              <w:rPr>
                <w:rFonts w:eastAsia="Calibri"/>
                <w:lang w:eastAsia="en-US"/>
              </w:rPr>
              <w:t>2.40. </w:t>
            </w:r>
            <w:r w:rsidRPr="00C929F6">
              <w:rPr>
                <w:rFonts w:eastAsia="Calibri"/>
                <w:lang w:eastAsia="en-US"/>
              </w:rPr>
              <w:t xml:space="preserve">Будівництво та реконструкція дошкільного навчального закладу по вул. Центральна, 2 у селі Носівки Чуднівського району </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C929F6">
              <w:rPr>
                <w:rFonts w:eastAsia="Calibri"/>
                <w:b/>
                <w:lang w:eastAsia="en-US"/>
              </w:rPr>
              <w:t>Цілі проекту:</w:t>
            </w:r>
          </w:p>
        </w:tc>
        <w:tc>
          <w:tcPr>
            <w:tcW w:w="6546" w:type="dxa"/>
            <w:gridSpan w:val="4"/>
            <w:shd w:val="clear" w:color="auto" w:fill="auto"/>
          </w:tcPr>
          <w:p w:rsidR="000F6D96" w:rsidRPr="00C929F6" w:rsidRDefault="000F6D96" w:rsidP="000F6D96">
            <w:pPr>
              <w:jc w:val="both"/>
              <w:rPr>
                <w:rFonts w:eastAsia="Calibri"/>
                <w:lang w:eastAsia="en-US"/>
              </w:rPr>
            </w:pPr>
            <w:r w:rsidRPr="00C929F6">
              <w:rPr>
                <w:rFonts w:eastAsia="Calibri"/>
                <w:lang w:eastAsia="en-US"/>
              </w:rPr>
              <w:t xml:space="preserve">Створення сприятливих умов для навчання дітей дошкільного віку. </w:t>
            </w:r>
          </w:p>
          <w:p w:rsidR="000F6D96" w:rsidRPr="00C929F6" w:rsidRDefault="000F6D96" w:rsidP="000F6D96">
            <w:pPr>
              <w:jc w:val="both"/>
              <w:rPr>
                <w:rFonts w:eastAsia="Calibri"/>
                <w:lang w:eastAsia="en-US"/>
              </w:rPr>
            </w:pPr>
            <w:r w:rsidRPr="00C929F6">
              <w:rPr>
                <w:rFonts w:eastAsia="Calibri"/>
                <w:lang w:eastAsia="en-US"/>
              </w:rPr>
              <w:t xml:space="preserve">Створення нових робочих місць для працівників дошкільної освіти. </w:t>
            </w:r>
          </w:p>
          <w:p w:rsidR="000F6D96" w:rsidRPr="00FB2859" w:rsidRDefault="000F6D96" w:rsidP="000F6D96">
            <w:pPr>
              <w:jc w:val="both"/>
              <w:rPr>
                <w:rFonts w:eastAsia="Calibri"/>
                <w:highlight w:val="red"/>
                <w:lang w:eastAsia="en-US"/>
              </w:rPr>
            </w:pPr>
            <w:r w:rsidRPr="00C929F6">
              <w:rPr>
                <w:rFonts w:eastAsia="Calibri"/>
                <w:lang w:eastAsia="en-US"/>
              </w:rPr>
              <w:t>Підвищення соціально-економічної привабливості сіл району.</w:t>
            </w:r>
          </w:p>
        </w:tc>
      </w:tr>
      <w:tr w:rsidR="000F6D96" w:rsidRPr="00FB2859" w:rsidTr="00585AB0">
        <w:tc>
          <w:tcPr>
            <w:tcW w:w="3032" w:type="dxa"/>
            <w:shd w:val="clear" w:color="auto" w:fill="auto"/>
          </w:tcPr>
          <w:p w:rsidR="000F6D96" w:rsidRPr="00740FC6" w:rsidRDefault="000F6D96" w:rsidP="000F6D96">
            <w:pPr>
              <w:rPr>
                <w:rFonts w:eastAsia="Calibri"/>
                <w:b/>
                <w:lang w:eastAsia="en-US"/>
              </w:rPr>
            </w:pPr>
            <w:r w:rsidRPr="00740FC6">
              <w:rPr>
                <w:rFonts w:eastAsia="Calibri"/>
                <w:b/>
                <w:lang w:eastAsia="en-US"/>
              </w:rPr>
              <w:t xml:space="preserve">Територія на яку проект </w:t>
            </w:r>
          </w:p>
          <w:p w:rsidR="000F6D96" w:rsidRPr="00740FC6" w:rsidRDefault="000F6D96" w:rsidP="000F6D96">
            <w:pPr>
              <w:rPr>
                <w:rFonts w:eastAsia="Calibri"/>
                <w:b/>
                <w:lang w:eastAsia="en-US"/>
              </w:rPr>
            </w:pPr>
            <w:r w:rsidRPr="00740FC6">
              <w:rPr>
                <w:rFonts w:eastAsia="Calibri"/>
                <w:b/>
                <w:lang w:eastAsia="en-US"/>
              </w:rPr>
              <w:t>матиме вплив:</w:t>
            </w:r>
          </w:p>
        </w:tc>
        <w:tc>
          <w:tcPr>
            <w:tcW w:w="6546" w:type="dxa"/>
            <w:gridSpan w:val="4"/>
            <w:shd w:val="clear" w:color="auto" w:fill="auto"/>
          </w:tcPr>
          <w:p w:rsidR="000F6D96" w:rsidRPr="00740FC6" w:rsidRDefault="000F6D96" w:rsidP="000F6D96">
            <w:pPr>
              <w:jc w:val="both"/>
              <w:rPr>
                <w:rFonts w:eastAsia="Calibri"/>
                <w:lang w:val="ru-RU" w:eastAsia="en-US"/>
              </w:rPr>
            </w:pPr>
            <w:r w:rsidRPr="00740FC6">
              <w:rPr>
                <w:rFonts w:eastAsia="Calibri"/>
                <w:lang w:eastAsia="en-US"/>
              </w:rPr>
              <w:t>Села Носівки та Суслівка Чуднівського району</w:t>
            </w:r>
          </w:p>
        </w:tc>
      </w:tr>
      <w:tr w:rsidR="000F6D96" w:rsidRPr="00FB2859" w:rsidTr="00585AB0">
        <w:tc>
          <w:tcPr>
            <w:tcW w:w="3032" w:type="dxa"/>
            <w:shd w:val="clear" w:color="auto" w:fill="auto"/>
          </w:tcPr>
          <w:p w:rsidR="000F6D96" w:rsidRPr="00740FC6" w:rsidRDefault="000F6D96" w:rsidP="000F6D96">
            <w:pPr>
              <w:rPr>
                <w:rFonts w:eastAsia="Calibri"/>
                <w:b/>
                <w:lang w:eastAsia="en-US"/>
              </w:rPr>
            </w:pPr>
            <w:r w:rsidRPr="00740FC6">
              <w:rPr>
                <w:rFonts w:eastAsia="Calibri"/>
                <w:b/>
                <w:lang w:eastAsia="en-US"/>
              </w:rPr>
              <w:t xml:space="preserve">Орієнтовна кількість </w:t>
            </w:r>
          </w:p>
          <w:p w:rsidR="000F6D96" w:rsidRPr="00740FC6" w:rsidRDefault="000F6D96" w:rsidP="000F6D96">
            <w:pPr>
              <w:rPr>
                <w:rFonts w:eastAsia="Calibri"/>
                <w:b/>
                <w:lang w:eastAsia="en-US"/>
              </w:rPr>
            </w:pPr>
            <w:r w:rsidRPr="00740FC6">
              <w:rPr>
                <w:rFonts w:eastAsia="Calibri"/>
                <w:b/>
                <w:lang w:eastAsia="en-US"/>
              </w:rPr>
              <w:t>отримувачів вигод</w:t>
            </w:r>
            <w:r w:rsidR="00AA3A4D">
              <w:rPr>
                <w:rFonts w:eastAsia="Calibri"/>
                <w:b/>
                <w:lang w:eastAsia="en-US"/>
              </w:rPr>
              <w:t>:</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Діти дошкільного віку, їх батьки та працівники </w:t>
            </w:r>
            <w:r>
              <w:rPr>
                <w:rFonts w:eastAsia="Calibri"/>
                <w:lang w:eastAsia="en-US"/>
              </w:rPr>
              <w:t>дошкільного навчального закладу</w:t>
            </w:r>
            <w:r w:rsidRPr="001937C9">
              <w:rPr>
                <w:rFonts w:eastAsia="Calibri"/>
                <w:lang w:eastAsia="en-US"/>
              </w:rPr>
              <w:t xml:space="preserve"> (72</w:t>
            </w:r>
            <w:r>
              <w:rPr>
                <w:rFonts w:eastAsia="Calibri"/>
                <w:lang w:eastAsia="en-US"/>
              </w:rPr>
              <w:t>5</w:t>
            </w:r>
            <w:r w:rsidRPr="001937C9">
              <w:rPr>
                <w:rFonts w:eastAsia="Calibri"/>
                <w:lang w:eastAsia="en-US"/>
              </w:rPr>
              <w:t xml:space="preserve"> ос</w:t>
            </w:r>
            <w:r>
              <w:rPr>
                <w:rFonts w:eastAsia="Calibri"/>
                <w:lang w:eastAsia="en-US"/>
              </w:rPr>
              <w:t>іб)</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740FC6">
              <w:rPr>
                <w:rFonts w:eastAsia="Calibri"/>
                <w:b/>
                <w:lang w:eastAsia="en-US"/>
              </w:rPr>
              <w:t>Стислий опис проекту:</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Соціальна привабливість сіл району залишається недостатньо високою через відсутність або незадовільний стан дошкільних навчальних закладів. </w:t>
            </w:r>
          </w:p>
          <w:p w:rsidR="000F6D96" w:rsidRPr="00FB2859" w:rsidRDefault="000F6D96" w:rsidP="000F6D96">
            <w:pPr>
              <w:jc w:val="both"/>
              <w:rPr>
                <w:rFonts w:eastAsia="Calibri"/>
                <w:highlight w:val="red"/>
                <w:lang w:eastAsia="en-US"/>
              </w:rPr>
            </w:pPr>
            <w:r w:rsidRPr="00740FC6">
              <w:rPr>
                <w:rFonts w:eastAsia="Calibri"/>
                <w:lang w:eastAsia="en-US"/>
              </w:rPr>
              <w:t>Проектом передбачено розширення та поліпшення мережі ДНЗ, створення належних умов для виховання дітей дошкільного віку.</w:t>
            </w:r>
          </w:p>
        </w:tc>
      </w:tr>
      <w:tr w:rsidR="000F6D96" w:rsidRPr="00FB2859" w:rsidTr="00585AB0">
        <w:tc>
          <w:tcPr>
            <w:tcW w:w="3032" w:type="dxa"/>
            <w:shd w:val="clear" w:color="auto" w:fill="auto"/>
          </w:tcPr>
          <w:p w:rsidR="000F6D96" w:rsidRPr="00FB2859" w:rsidRDefault="000F6D96" w:rsidP="000F6D96">
            <w:pPr>
              <w:rPr>
                <w:rFonts w:eastAsia="Calibri"/>
                <w:b/>
                <w:highlight w:val="red"/>
                <w:lang w:eastAsia="en-US"/>
              </w:rPr>
            </w:pPr>
            <w:r w:rsidRPr="00740FC6">
              <w:rPr>
                <w:rFonts w:eastAsia="Calibri"/>
                <w:b/>
                <w:lang w:eastAsia="en-US"/>
              </w:rPr>
              <w:t>Очікувані результати:</w:t>
            </w:r>
          </w:p>
        </w:tc>
        <w:tc>
          <w:tcPr>
            <w:tcW w:w="6546" w:type="dxa"/>
            <w:gridSpan w:val="4"/>
            <w:shd w:val="clear" w:color="auto" w:fill="auto"/>
          </w:tcPr>
          <w:p w:rsidR="000F6D96" w:rsidRPr="00740FC6" w:rsidRDefault="000F6D96" w:rsidP="000F6D96">
            <w:pPr>
              <w:jc w:val="both"/>
              <w:rPr>
                <w:rFonts w:eastAsia="Calibri"/>
                <w:lang w:eastAsia="en-US"/>
              </w:rPr>
            </w:pPr>
            <w:r w:rsidRPr="00740FC6">
              <w:rPr>
                <w:rFonts w:eastAsia="Calibri"/>
                <w:lang w:eastAsia="en-US"/>
              </w:rPr>
              <w:t xml:space="preserve">Побудовано (реконструйовано) </w:t>
            </w:r>
            <w:r>
              <w:rPr>
                <w:rFonts w:eastAsia="Calibri"/>
                <w:lang w:eastAsia="en-US"/>
              </w:rPr>
              <w:t>дошкільний навчальний заклад</w:t>
            </w:r>
            <w:r w:rsidRPr="00740FC6">
              <w:rPr>
                <w:rFonts w:eastAsia="Calibri"/>
                <w:lang w:eastAsia="en-US"/>
              </w:rPr>
              <w:t xml:space="preserve">. </w:t>
            </w:r>
          </w:p>
          <w:p w:rsidR="000F6D96" w:rsidRPr="00740FC6" w:rsidRDefault="000F6D96" w:rsidP="000F6D96">
            <w:pPr>
              <w:jc w:val="both"/>
              <w:rPr>
                <w:rFonts w:eastAsia="Calibri"/>
                <w:lang w:eastAsia="en-US"/>
              </w:rPr>
            </w:pPr>
            <w:r w:rsidRPr="00740FC6">
              <w:rPr>
                <w:rFonts w:eastAsia="Calibri"/>
                <w:lang w:eastAsia="en-US"/>
              </w:rPr>
              <w:t xml:space="preserve">Створено сприятливі умови для виховання і навчання дітей дошкільного віку. </w:t>
            </w:r>
          </w:p>
          <w:p w:rsidR="000F6D96" w:rsidRPr="00740FC6" w:rsidRDefault="000F6D96" w:rsidP="000F6D96">
            <w:pPr>
              <w:jc w:val="both"/>
              <w:rPr>
                <w:rFonts w:eastAsia="Calibri"/>
                <w:lang w:eastAsia="en-US"/>
              </w:rPr>
            </w:pPr>
            <w:r w:rsidRPr="00740FC6">
              <w:rPr>
                <w:rFonts w:eastAsia="Calibri"/>
                <w:lang w:eastAsia="en-US"/>
              </w:rPr>
              <w:t>Створено нові робочі місця для працівників дошкільної освіти.</w:t>
            </w:r>
          </w:p>
          <w:p w:rsidR="000F6D96" w:rsidRPr="00FB2859" w:rsidRDefault="000F6D96" w:rsidP="000F6D96">
            <w:pPr>
              <w:jc w:val="both"/>
              <w:rPr>
                <w:rFonts w:eastAsia="Calibri"/>
                <w:highlight w:val="red"/>
                <w:lang w:eastAsia="en-US"/>
              </w:rPr>
            </w:pPr>
            <w:r w:rsidRPr="00740FC6">
              <w:rPr>
                <w:rFonts w:eastAsia="Calibri"/>
                <w:lang w:eastAsia="en-US"/>
              </w:rPr>
              <w:t>Підвищено соціально-економічну привабливість сіл району.</w:t>
            </w:r>
          </w:p>
        </w:tc>
      </w:tr>
      <w:tr w:rsidR="000F6D96" w:rsidRPr="00FB2859" w:rsidTr="00585AB0">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Ключові заходи проекту:</w:t>
            </w:r>
          </w:p>
        </w:tc>
        <w:tc>
          <w:tcPr>
            <w:tcW w:w="6546" w:type="dxa"/>
            <w:gridSpan w:val="4"/>
            <w:shd w:val="clear" w:color="auto" w:fill="auto"/>
          </w:tcPr>
          <w:p w:rsidR="000F6D96" w:rsidRPr="00527232" w:rsidRDefault="000F6D96" w:rsidP="000F6D96">
            <w:pPr>
              <w:jc w:val="both"/>
              <w:rPr>
                <w:rFonts w:eastAsia="Calibri"/>
                <w:lang w:eastAsia="en-US"/>
              </w:rPr>
            </w:pPr>
            <w:r>
              <w:rPr>
                <w:rFonts w:eastAsia="Calibri"/>
                <w:lang w:eastAsia="en-US"/>
              </w:rPr>
              <w:t>Проведення робіт з реконструкції</w:t>
            </w:r>
            <w:r w:rsidRPr="00527232">
              <w:rPr>
                <w:rFonts w:eastAsia="Calibri"/>
                <w:lang w:eastAsia="en-US"/>
              </w:rPr>
              <w:t xml:space="preserve"> частини адмінприміщення під </w:t>
            </w:r>
            <w:r>
              <w:rPr>
                <w:rFonts w:eastAsia="Calibri"/>
                <w:lang w:eastAsia="en-US"/>
              </w:rPr>
              <w:t>дошкільний навчальний заклад.</w:t>
            </w:r>
            <w:r w:rsidRPr="00527232">
              <w:rPr>
                <w:rFonts w:eastAsia="Calibri"/>
                <w:lang w:eastAsia="en-US"/>
              </w:rPr>
              <w:t>.</w:t>
            </w:r>
          </w:p>
        </w:tc>
      </w:tr>
      <w:tr w:rsidR="000F6D96" w:rsidRPr="00FB2859" w:rsidTr="00585AB0">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Період реалізації:</w:t>
            </w:r>
          </w:p>
        </w:tc>
        <w:tc>
          <w:tcPr>
            <w:tcW w:w="6546" w:type="dxa"/>
            <w:gridSpan w:val="4"/>
            <w:tcBorders>
              <w:bottom w:val="single" w:sz="4" w:space="0" w:color="auto"/>
            </w:tcBorders>
            <w:shd w:val="clear" w:color="auto" w:fill="auto"/>
          </w:tcPr>
          <w:p w:rsidR="000F6D96" w:rsidRPr="00527232" w:rsidRDefault="000F6D96" w:rsidP="000F6D96">
            <w:pPr>
              <w:rPr>
                <w:rFonts w:eastAsia="Calibri"/>
                <w:b/>
                <w:lang w:eastAsia="en-US"/>
              </w:rPr>
            </w:pPr>
            <w:r w:rsidRPr="00527232">
              <w:rPr>
                <w:rFonts w:eastAsia="Calibri"/>
                <w:b/>
                <w:lang w:eastAsia="en-US"/>
              </w:rPr>
              <w:t>2018-2020 роки:</w:t>
            </w:r>
          </w:p>
        </w:tc>
      </w:tr>
      <w:tr w:rsidR="000F6D96" w:rsidRPr="00FB2859" w:rsidTr="00585AB0">
        <w:tc>
          <w:tcPr>
            <w:tcW w:w="3032" w:type="dxa"/>
            <w:vMerge w:val="restart"/>
            <w:shd w:val="clear" w:color="auto" w:fill="auto"/>
          </w:tcPr>
          <w:p w:rsidR="000F6D96" w:rsidRPr="00527232" w:rsidRDefault="000F6D96" w:rsidP="000F6D96">
            <w:pPr>
              <w:rPr>
                <w:rFonts w:eastAsia="Calibri"/>
                <w:b/>
                <w:lang w:eastAsia="en-US"/>
              </w:rPr>
            </w:pPr>
            <w:r w:rsidRPr="00527232">
              <w:rPr>
                <w:rFonts w:eastAsia="Calibri"/>
                <w:b/>
                <w:lang w:eastAsia="en-US"/>
              </w:rPr>
              <w:t>Орієнтовна вартість проекту, тис. грн.</w:t>
            </w:r>
            <w:r w:rsidR="00AA3A4D">
              <w:rPr>
                <w:rFonts w:eastAsia="Calibri"/>
                <w:b/>
                <w:lang w:eastAsia="en-US"/>
              </w:rPr>
              <w:t>:</w:t>
            </w:r>
          </w:p>
        </w:tc>
        <w:tc>
          <w:tcPr>
            <w:tcW w:w="1655"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2018</w:t>
            </w:r>
          </w:p>
        </w:tc>
        <w:tc>
          <w:tcPr>
            <w:tcW w:w="1505"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2019</w:t>
            </w:r>
          </w:p>
        </w:tc>
        <w:tc>
          <w:tcPr>
            <w:tcW w:w="1639"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2020</w:t>
            </w:r>
          </w:p>
        </w:tc>
        <w:tc>
          <w:tcPr>
            <w:tcW w:w="1747" w:type="dxa"/>
            <w:shd w:val="clear" w:color="auto" w:fill="C0C0C0"/>
          </w:tcPr>
          <w:p w:rsidR="000F6D96" w:rsidRPr="00527232" w:rsidRDefault="000F6D96" w:rsidP="000F6D96">
            <w:pPr>
              <w:jc w:val="center"/>
              <w:rPr>
                <w:rFonts w:eastAsia="Calibri"/>
                <w:b/>
                <w:lang w:eastAsia="en-US"/>
              </w:rPr>
            </w:pPr>
            <w:r w:rsidRPr="00527232">
              <w:rPr>
                <w:rFonts w:eastAsia="Calibri"/>
                <w:b/>
                <w:lang w:eastAsia="en-US"/>
              </w:rPr>
              <w:t>Разом</w:t>
            </w:r>
          </w:p>
        </w:tc>
      </w:tr>
      <w:tr w:rsidR="000F6D96" w:rsidRPr="00FB2859" w:rsidTr="00585AB0">
        <w:trPr>
          <w:trHeight w:val="319"/>
        </w:trPr>
        <w:tc>
          <w:tcPr>
            <w:tcW w:w="3032" w:type="dxa"/>
            <w:vMerge/>
            <w:shd w:val="clear" w:color="auto" w:fill="auto"/>
          </w:tcPr>
          <w:p w:rsidR="000F6D96" w:rsidRPr="00527232" w:rsidRDefault="000F6D96" w:rsidP="000F6D96">
            <w:pPr>
              <w:rPr>
                <w:rFonts w:eastAsia="Calibri"/>
                <w:b/>
                <w:lang w:eastAsia="en-US"/>
              </w:rPr>
            </w:pPr>
          </w:p>
        </w:tc>
        <w:tc>
          <w:tcPr>
            <w:tcW w:w="1655"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992,916</w:t>
            </w:r>
          </w:p>
        </w:tc>
        <w:tc>
          <w:tcPr>
            <w:tcW w:w="1505"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639"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747"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992,916</w:t>
            </w:r>
          </w:p>
        </w:tc>
      </w:tr>
      <w:tr w:rsidR="000F6D96" w:rsidRPr="00FB2859" w:rsidTr="00585AB0">
        <w:trPr>
          <w:trHeight w:val="327"/>
        </w:trPr>
        <w:tc>
          <w:tcPr>
            <w:tcW w:w="3032" w:type="dxa"/>
            <w:shd w:val="clear" w:color="auto" w:fill="auto"/>
          </w:tcPr>
          <w:p w:rsidR="000F6D96" w:rsidRPr="00FB2859" w:rsidRDefault="000F6D96" w:rsidP="000F6D96">
            <w:pPr>
              <w:rPr>
                <w:rFonts w:eastAsia="Calibri"/>
                <w:b/>
                <w:highlight w:val="red"/>
                <w:lang w:eastAsia="en-US"/>
              </w:rPr>
            </w:pPr>
            <w:r w:rsidRPr="00527232">
              <w:rPr>
                <w:rFonts w:eastAsia="Calibri"/>
                <w:b/>
                <w:lang w:eastAsia="en-US"/>
              </w:rPr>
              <w:t>Джерела фінансування:</w:t>
            </w:r>
          </w:p>
        </w:tc>
        <w:tc>
          <w:tcPr>
            <w:tcW w:w="6546" w:type="dxa"/>
            <w:gridSpan w:val="4"/>
            <w:shd w:val="clear" w:color="auto" w:fill="auto"/>
          </w:tcPr>
          <w:p w:rsidR="000F6D96" w:rsidRPr="00FB2859" w:rsidRDefault="000F6D96" w:rsidP="000F6D96">
            <w:pPr>
              <w:jc w:val="both"/>
              <w:rPr>
                <w:rFonts w:eastAsia="Calibri"/>
                <w:highlight w:val="red"/>
                <w:lang w:eastAsia="en-US"/>
              </w:rPr>
            </w:pPr>
            <w:r w:rsidRPr="00527232">
              <w:rPr>
                <w:rFonts w:eastAsia="Calibri"/>
                <w:lang w:eastAsia="en-US"/>
              </w:rPr>
              <w:t xml:space="preserve">Державний бюджет (державний фонд регіонального розвитку), </w:t>
            </w:r>
            <w:r w:rsidRPr="001937C9">
              <w:rPr>
                <w:rFonts w:eastAsia="Calibri"/>
                <w:lang w:eastAsia="en-US"/>
              </w:rPr>
              <w:t xml:space="preserve">місцеві бюджети </w:t>
            </w:r>
          </w:p>
        </w:tc>
      </w:tr>
      <w:tr w:rsidR="000F6D96" w:rsidRPr="00FB2859" w:rsidTr="00585AB0">
        <w:trPr>
          <w:trHeight w:val="916"/>
        </w:trPr>
        <w:tc>
          <w:tcPr>
            <w:tcW w:w="3032" w:type="dxa"/>
            <w:shd w:val="clear" w:color="auto" w:fill="auto"/>
          </w:tcPr>
          <w:p w:rsidR="000F6D96" w:rsidRPr="00527232" w:rsidRDefault="000F6D96" w:rsidP="000F6D96">
            <w:pPr>
              <w:rPr>
                <w:rFonts w:eastAsia="Calibri"/>
                <w:b/>
                <w:lang w:eastAsia="en-US"/>
              </w:rPr>
            </w:pPr>
            <w:r w:rsidRPr="00527232">
              <w:rPr>
                <w:rFonts w:eastAsia="Calibri"/>
                <w:b/>
                <w:lang w:eastAsia="en-US"/>
              </w:rPr>
              <w:t xml:space="preserve">Ключові потенційні </w:t>
            </w:r>
          </w:p>
          <w:p w:rsidR="000F6D96" w:rsidRPr="00527232" w:rsidRDefault="000F6D96" w:rsidP="000F6D96">
            <w:pPr>
              <w:rPr>
                <w:rFonts w:eastAsia="Calibri"/>
                <w:b/>
                <w:lang w:eastAsia="en-US"/>
              </w:rPr>
            </w:pPr>
            <w:r w:rsidRPr="00527232">
              <w:rPr>
                <w:rFonts w:eastAsia="Calibri"/>
                <w:b/>
                <w:lang w:eastAsia="en-US"/>
              </w:rPr>
              <w:t xml:space="preserve">учасники реалізації </w:t>
            </w:r>
          </w:p>
          <w:p w:rsidR="000F6D96" w:rsidRPr="00527232" w:rsidRDefault="000F6D96" w:rsidP="000F6D96">
            <w:pPr>
              <w:rPr>
                <w:rFonts w:eastAsia="Calibri"/>
                <w:b/>
                <w:lang w:eastAsia="en-US"/>
              </w:rPr>
            </w:pPr>
            <w:r w:rsidRPr="00527232">
              <w:rPr>
                <w:rFonts w:eastAsia="Calibri"/>
                <w:b/>
                <w:lang w:eastAsia="en-US"/>
              </w:rPr>
              <w:t>проекту:</w:t>
            </w:r>
          </w:p>
        </w:tc>
        <w:tc>
          <w:tcPr>
            <w:tcW w:w="6546" w:type="dxa"/>
            <w:gridSpan w:val="4"/>
            <w:shd w:val="clear" w:color="auto" w:fill="auto"/>
          </w:tcPr>
          <w:p w:rsidR="000F6D96" w:rsidRPr="00527232" w:rsidRDefault="000F6D96" w:rsidP="000F6D96">
            <w:pPr>
              <w:jc w:val="both"/>
              <w:rPr>
                <w:rFonts w:eastAsia="Calibri"/>
                <w:lang w:eastAsia="en-US"/>
              </w:rPr>
            </w:pPr>
            <w:r w:rsidRPr="00527232">
              <w:rPr>
                <w:rFonts w:eastAsia="Calibri"/>
                <w:lang w:eastAsia="en-US"/>
              </w:rPr>
              <w:t>Житомирська облдержадміністрація, Чуднівська райдержадміністрація, Носівська сільська рада, підрядні організації</w:t>
            </w:r>
          </w:p>
        </w:tc>
      </w:tr>
      <w:tr w:rsidR="000F6D96" w:rsidRPr="00FB2859" w:rsidTr="00585AB0">
        <w:trPr>
          <w:trHeight w:val="58"/>
        </w:trPr>
        <w:tc>
          <w:tcPr>
            <w:tcW w:w="3032" w:type="dxa"/>
            <w:shd w:val="clear" w:color="auto" w:fill="auto"/>
          </w:tcPr>
          <w:p w:rsidR="000F6D96" w:rsidRPr="00FB2859" w:rsidRDefault="000F6D96" w:rsidP="000F6D96">
            <w:pPr>
              <w:rPr>
                <w:rFonts w:eastAsia="Calibri"/>
                <w:b/>
                <w:highlight w:val="red"/>
                <w:lang w:eastAsia="en-US"/>
              </w:rPr>
            </w:pPr>
            <w:r w:rsidRPr="00527232">
              <w:rPr>
                <w:rFonts w:eastAsia="Calibri"/>
                <w:b/>
                <w:lang w:eastAsia="en-US"/>
              </w:rPr>
              <w:t>Інше:</w:t>
            </w:r>
          </w:p>
        </w:tc>
        <w:tc>
          <w:tcPr>
            <w:tcW w:w="6546" w:type="dxa"/>
            <w:gridSpan w:val="4"/>
            <w:shd w:val="clear" w:color="auto" w:fill="auto"/>
          </w:tcPr>
          <w:p w:rsidR="000F6D96" w:rsidRPr="00FB2859"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476"/>
        <w:gridCol w:w="1440"/>
        <w:gridCol w:w="1620"/>
        <w:gridCol w:w="1944"/>
      </w:tblGrid>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9450F9" w:rsidP="004B4467">
            <w:pPr>
              <w:jc w:val="both"/>
            </w:pPr>
            <w:r w:rsidRPr="004B4467">
              <w:rPr>
                <w:rFonts w:eastAsia="Calibri"/>
                <w:lang w:eastAsia="en-US"/>
              </w:rPr>
              <w:t>2.3.2. Сприяння розбудові зв’язків між селами і малими містами на основі спільних інтересів</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r>
              <w:t>2.41. Реконструкція адмінбудівлі під ЗОШ І-ІІІ ступенів на 144 місця у селі Бистрик Бердичівського району (1 черга будівництва)</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lang w:eastAsia="uk-UA"/>
              </w:rPr>
            </w:pPr>
            <w:r w:rsidRPr="004B4467">
              <w:rPr>
                <w:color w:val="000000"/>
                <w:lang w:eastAsia="uk-UA"/>
              </w:rPr>
              <w:t>Створення належних умов для навчання учнів.</w:t>
            </w:r>
          </w:p>
          <w:p w:rsidR="000F6D96" w:rsidRPr="004B4467" w:rsidRDefault="000F6D96" w:rsidP="004B4467">
            <w:pPr>
              <w:jc w:val="both"/>
              <w:rPr>
                <w:color w:val="000000"/>
                <w:highlight w:val="red"/>
                <w:lang w:eastAsia="uk-UA"/>
              </w:rPr>
            </w:pPr>
            <w:r w:rsidRPr="004B4467">
              <w:rPr>
                <w:color w:val="000000"/>
                <w:lang w:eastAsia="uk-UA"/>
              </w:rPr>
              <w:t xml:space="preserve">Підвищення соціально-економічної привабливості сіл.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color w:val="000000"/>
                <w:highlight w:val="red"/>
                <w:lang w:eastAsia="uk-UA"/>
              </w:rPr>
            </w:pPr>
            <w:r w:rsidRPr="004B4467">
              <w:rPr>
                <w:color w:val="000000"/>
                <w:lang w:eastAsia="uk-UA"/>
              </w:rPr>
              <w:t>Села Бистрик та Житинці Бердичівського району</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Діти шкільного віку (144 особи), їх батьки та працівники ЗОШ (40 осіб)</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 xml:space="preserve">Аварійний стан Бистрицької ЗОШ перешкоджає створенню належних умов для навчання учнів, які змушені навчатися у приміщенні дошкільного закладу, яке для цього не пристосоване і в якому не вистачає площі. Проектом планується провести роботи з реконструкції адмінбудівлі під загальноосвітню школу, що дозволить вирішити проблему із забезпеченням належного навчально-виховного процесу, підвищити якість освіти та створити нові робочі місця для працівників галузі освіти.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lang w:eastAsia="uk-UA"/>
              </w:rPr>
            </w:pPr>
            <w:r w:rsidRPr="004B4467">
              <w:rPr>
                <w:color w:val="000000"/>
                <w:lang w:eastAsia="uk-UA"/>
              </w:rPr>
              <w:t>Реконструйовано адмінбудівлю під загальноосвітній навчальний заклад.</w:t>
            </w:r>
          </w:p>
          <w:p w:rsidR="000F6D96" w:rsidRPr="004B4467" w:rsidRDefault="000F6D96" w:rsidP="004B4467">
            <w:pPr>
              <w:jc w:val="both"/>
              <w:rPr>
                <w:color w:val="000000"/>
                <w:lang w:eastAsia="uk-UA"/>
              </w:rPr>
            </w:pPr>
            <w:r w:rsidRPr="004B4467">
              <w:rPr>
                <w:color w:val="000000"/>
                <w:lang w:eastAsia="uk-UA"/>
              </w:rPr>
              <w:t xml:space="preserve">Створено належні умови для навчання дітей. </w:t>
            </w:r>
          </w:p>
          <w:p w:rsidR="000F6D96" w:rsidRPr="004B4467" w:rsidRDefault="000F6D96" w:rsidP="004B4467">
            <w:pPr>
              <w:jc w:val="both"/>
              <w:rPr>
                <w:color w:val="000000"/>
                <w:lang w:eastAsia="uk-UA"/>
              </w:rPr>
            </w:pPr>
            <w:r w:rsidRPr="004B4467">
              <w:rPr>
                <w:color w:val="000000"/>
                <w:lang w:eastAsia="uk-UA"/>
              </w:rPr>
              <w:t>Створено нові робочі місця.</w:t>
            </w:r>
          </w:p>
          <w:p w:rsidR="000F6D96" w:rsidRPr="004B4467" w:rsidRDefault="000F6D96" w:rsidP="004B4467">
            <w:pPr>
              <w:jc w:val="both"/>
              <w:rPr>
                <w:color w:val="000000"/>
                <w:lang w:eastAsia="uk-UA"/>
              </w:rPr>
            </w:pPr>
            <w:r w:rsidRPr="004B4467">
              <w:rPr>
                <w:color w:val="000000"/>
                <w:lang w:eastAsia="uk-UA"/>
              </w:rPr>
              <w:t xml:space="preserve">Збільшено кількість об’єктів соціальної інфраструктури у селі. </w:t>
            </w:r>
          </w:p>
          <w:p w:rsidR="000F6D96" w:rsidRPr="004B4467" w:rsidRDefault="000F6D96" w:rsidP="004B4467">
            <w:pPr>
              <w:jc w:val="both"/>
              <w:rPr>
                <w:color w:val="000000"/>
                <w:highlight w:val="red"/>
                <w:lang w:eastAsia="uk-UA"/>
              </w:rPr>
            </w:pPr>
            <w:r w:rsidRPr="004B4467">
              <w:rPr>
                <w:color w:val="000000"/>
                <w:lang w:eastAsia="uk-UA"/>
              </w:rPr>
              <w:t xml:space="preserve">Підвищено соціально-економічну привабливість села. </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4B4467">
            <w:pPr>
              <w:jc w:val="both"/>
            </w:pPr>
            <w:r w:rsidRPr="004B4467">
              <w:rPr>
                <w:color w:val="000000"/>
                <w:lang w:eastAsia="uk-UA"/>
              </w:rPr>
              <w:t>Проведення робіт з реконструкції існуючої адмінбудівлі під ш</w:t>
            </w:r>
            <w:r>
              <w:t>колу з добудовою необхідних приміщень.</w:t>
            </w:r>
          </w:p>
          <w:p w:rsidR="000F6D96" w:rsidRPr="004B4467" w:rsidRDefault="000F6D96" w:rsidP="004B4467">
            <w:pPr>
              <w:jc w:val="both"/>
              <w:rPr>
                <w:color w:val="000000"/>
                <w:highlight w:val="red"/>
                <w:lang w:eastAsia="uk-UA"/>
              </w:rPr>
            </w:pPr>
            <w:r>
              <w:t>Проведення робіт з утеплення горища та техпідпілля.</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0F6D96">
            <w:pPr>
              <w:rPr>
                <w:rFonts w:eastAsia="Calibri"/>
                <w:b/>
                <w:lang w:eastAsia="en-US"/>
              </w:rPr>
            </w:pPr>
            <w:r w:rsidRPr="004B4467">
              <w:rPr>
                <w:rFonts w:eastAsia="Calibri"/>
                <w:b/>
                <w:lang w:eastAsia="en-US"/>
              </w:rPr>
              <w:t>2018-2020 роки</w:t>
            </w:r>
            <w:r w:rsidR="00EE218F" w:rsidRPr="004B4467">
              <w:rPr>
                <w:rFonts w:eastAsia="Calibri"/>
                <w:b/>
                <w:lang w:eastAsia="en-US"/>
              </w:rPr>
              <w:t>:</w:t>
            </w:r>
          </w:p>
        </w:tc>
      </w:tr>
      <w:tr w:rsidR="000F6D96" w:rsidRPr="004B4467" w:rsidTr="00585AB0">
        <w:trPr>
          <w:trHeight w:val="210"/>
        </w:trPr>
        <w:tc>
          <w:tcPr>
            <w:tcW w:w="3060" w:type="dxa"/>
            <w:vMerge w:val="restart"/>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Орієнтовна вартість проекту, тис. грн.:</w:t>
            </w:r>
          </w:p>
        </w:tc>
        <w:tc>
          <w:tcPr>
            <w:tcW w:w="1476"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2020</w:t>
            </w:r>
          </w:p>
        </w:tc>
        <w:tc>
          <w:tcPr>
            <w:tcW w:w="1944" w:type="dxa"/>
            <w:tcBorders>
              <w:top w:val="single" w:sz="4" w:space="0" w:color="auto"/>
              <w:left w:val="single" w:sz="4" w:space="0" w:color="auto"/>
              <w:bottom w:val="single" w:sz="4" w:space="0" w:color="auto"/>
              <w:right w:val="single" w:sz="4" w:space="0" w:color="auto"/>
            </w:tcBorders>
            <w:shd w:val="clear" w:color="auto" w:fill="C0C0C0"/>
          </w:tcPr>
          <w:p w:rsidR="000F6D96" w:rsidRPr="004B4467" w:rsidRDefault="000F6D96" w:rsidP="004B4467">
            <w:pPr>
              <w:jc w:val="center"/>
              <w:rPr>
                <w:b/>
              </w:rPr>
            </w:pPr>
            <w:r w:rsidRPr="004B4467">
              <w:rPr>
                <w:b/>
              </w:rPr>
              <w:t>Разом</w:t>
            </w:r>
          </w:p>
        </w:tc>
      </w:tr>
      <w:tr w:rsidR="000F6D96" w:rsidRPr="004B4467" w:rsidTr="00585AB0">
        <w:trPr>
          <w:trHeight w:val="345"/>
        </w:trPr>
        <w:tc>
          <w:tcPr>
            <w:tcW w:w="3060" w:type="dxa"/>
            <w:vMerge/>
            <w:tcBorders>
              <w:top w:val="single" w:sz="4" w:space="0" w:color="auto"/>
              <w:left w:val="single" w:sz="4" w:space="0" w:color="auto"/>
              <w:bottom w:val="single" w:sz="4" w:space="0" w:color="auto"/>
              <w:right w:val="single" w:sz="4" w:space="0" w:color="auto"/>
            </w:tcBorders>
            <w:vAlign w:val="center"/>
          </w:tcPr>
          <w:p w:rsidR="000F6D96" w:rsidRPr="004B4467" w:rsidRDefault="000F6D96" w:rsidP="000F6D96">
            <w:pPr>
              <w:rPr>
                <w:b/>
              </w:rPr>
            </w:pPr>
          </w:p>
        </w:tc>
        <w:tc>
          <w:tcPr>
            <w:tcW w:w="1476"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color w:val="000000"/>
                <w:lang w:eastAsia="uk-UA"/>
              </w:rPr>
            </w:pPr>
            <w:r w:rsidRPr="004B4467">
              <w:rPr>
                <w:b/>
                <w:bCs/>
                <w:color w:val="000000"/>
                <w:lang w:eastAsia="uk-UA"/>
              </w:rPr>
              <w:t>17756,192 </w:t>
            </w:r>
          </w:p>
        </w:tc>
        <w:tc>
          <w:tcPr>
            <w:tcW w:w="144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w:t>
            </w:r>
          </w:p>
        </w:tc>
        <w:tc>
          <w:tcPr>
            <w:tcW w:w="1620"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w:t>
            </w:r>
          </w:p>
        </w:tc>
        <w:tc>
          <w:tcPr>
            <w:tcW w:w="1944" w:type="dxa"/>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center"/>
              <w:rPr>
                <w:b/>
                <w:color w:val="000000"/>
                <w:lang w:eastAsia="uk-UA"/>
              </w:rPr>
            </w:pPr>
            <w:r w:rsidRPr="004B4467">
              <w:rPr>
                <w:b/>
                <w:color w:val="000000"/>
                <w:lang w:eastAsia="uk-UA"/>
              </w:rPr>
              <w:t>17756,192</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jc w:val="both"/>
              <w:rPr>
                <w:color w:val="000000"/>
                <w:highlight w:val="red"/>
                <w:lang w:eastAsia="uk-UA"/>
              </w:rPr>
            </w:pPr>
            <w:r w:rsidRPr="004B4467">
              <w:rPr>
                <w:color w:val="000000"/>
                <w:lang w:eastAsia="uk-UA"/>
              </w:rPr>
              <w:t>Державний бюджет (державний фонд регіонального розвитку), місцевий бюджет</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B4467" w:rsidRDefault="000F6D96" w:rsidP="004B4467">
            <w:pPr>
              <w:pStyle w:val="2"/>
              <w:spacing w:before="0" w:after="0"/>
              <w:jc w:val="both"/>
              <w:rPr>
                <w:rFonts w:cs="Times New Roman"/>
                <w:b w:val="0"/>
                <w:bCs w:val="0"/>
                <w:i w:val="0"/>
                <w:sz w:val="24"/>
                <w:szCs w:val="24"/>
                <w:highlight w:val="red"/>
                <w:lang w:val="uk-UA"/>
              </w:rPr>
            </w:pPr>
            <w:r w:rsidRPr="004B4467">
              <w:rPr>
                <w:rFonts w:cs="Times New Roman"/>
                <w:b w:val="0"/>
                <w:bCs w:val="0"/>
                <w:i w:val="0"/>
                <w:sz w:val="24"/>
                <w:szCs w:val="24"/>
                <w:lang w:val="uk-UA"/>
              </w:rPr>
              <w:t xml:space="preserve">Департамент містобудування, архітектури, будівництва та житлово-комунального господарства </w:t>
            </w:r>
            <w:r w:rsidR="00EE218F" w:rsidRPr="004B4467">
              <w:rPr>
                <w:rFonts w:cs="Times New Roman"/>
                <w:b w:val="0"/>
                <w:bCs w:val="0"/>
                <w:i w:val="0"/>
                <w:sz w:val="24"/>
                <w:szCs w:val="24"/>
                <w:lang w:val="uk-UA"/>
              </w:rPr>
              <w:t xml:space="preserve">Житомирської </w:t>
            </w:r>
            <w:r w:rsidR="00717C1A" w:rsidRPr="004B4467">
              <w:rPr>
                <w:rFonts w:cs="Times New Roman"/>
                <w:b w:val="0"/>
                <w:bCs w:val="0"/>
                <w:i w:val="0"/>
                <w:sz w:val="24"/>
                <w:szCs w:val="24"/>
                <w:lang w:val="uk-UA"/>
              </w:rPr>
              <w:t>облдерж</w:t>
            </w:r>
            <w:r w:rsidRPr="004B4467">
              <w:rPr>
                <w:rFonts w:cs="Times New Roman"/>
                <w:b w:val="0"/>
                <w:bCs w:val="0"/>
                <w:i w:val="0"/>
                <w:sz w:val="24"/>
                <w:szCs w:val="24"/>
                <w:lang w:val="uk-UA"/>
              </w:rPr>
              <w:t>адміністрації, Бердичівська райдержадміністрація</w:t>
            </w:r>
          </w:p>
        </w:tc>
      </w:tr>
      <w:tr w:rsidR="000F6D96" w:rsidRPr="004B4467" w:rsidTr="00585AB0">
        <w:tc>
          <w:tcPr>
            <w:tcW w:w="3060" w:type="dxa"/>
            <w:tcBorders>
              <w:top w:val="single" w:sz="4" w:space="0" w:color="auto"/>
              <w:left w:val="single" w:sz="4" w:space="0" w:color="auto"/>
              <w:bottom w:val="single" w:sz="4" w:space="0" w:color="auto"/>
              <w:right w:val="single" w:sz="4" w:space="0" w:color="auto"/>
            </w:tcBorders>
          </w:tcPr>
          <w:p w:rsidR="000F6D96" w:rsidRPr="004B4467" w:rsidRDefault="000F6D96" w:rsidP="000F6D96">
            <w:pPr>
              <w:rPr>
                <w:b/>
              </w:rPr>
            </w:pPr>
            <w:r w:rsidRPr="004B4467">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1800"/>
        <w:gridCol w:w="1197"/>
        <w:gridCol w:w="1560"/>
        <w:gridCol w:w="1923"/>
      </w:tblGrid>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4D6732">
              <w:rPr>
                <w:b/>
              </w:rPr>
              <w:t>Номер і назва завдання:</w:t>
            </w:r>
          </w:p>
        </w:tc>
        <w:tc>
          <w:tcPr>
            <w:tcW w:w="6480" w:type="dxa"/>
            <w:gridSpan w:val="4"/>
            <w:tcBorders>
              <w:left w:val="single" w:sz="4" w:space="0" w:color="auto"/>
            </w:tcBorders>
          </w:tcPr>
          <w:p w:rsidR="000F6D96" w:rsidRPr="009931BD" w:rsidRDefault="000F6D96" w:rsidP="000F6D96">
            <w:pPr>
              <w:jc w:val="both"/>
              <w:rPr>
                <w:highlight w:val="red"/>
              </w:rPr>
            </w:pPr>
            <w:r w:rsidRPr="00FB2859">
              <w:rPr>
                <w:rFonts w:eastAsia="Calibri"/>
                <w:lang w:eastAsia="en-US"/>
              </w:rPr>
              <w:t>2.3.2. Сприяння розбудові зв’язків між селами і малими містами на основі спільних інтересів</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4D6732">
              <w:rPr>
                <w:b/>
              </w:rPr>
              <w:t>Назва проекту:</w:t>
            </w:r>
          </w:p>
        </w:tc>
        <w:tc>
          <w:tcPr>
            <w:tcW w:w="6480" w:type="dxa"/>
            <w:gridSpan w:val="4"/>
            <w:tcBorders>
              <w:left w:val="single" w:sz="4" w:space="0" w:color="auto"/>
            </w:tcBorders>
          </w:tcPr>
          <w:p w:rsidR="000F6D96" w:rsidRPr="009931BD" w:rsidRDefault="000F6D96" w:rsidP="000F6D96">
            <w:pPr>
              <w:jc w:val="both"/>
              <w:rPr>
                <w:highlight w:val="red"/>
              </w:rPr>
            </w:pPr>
            <w:r>
              <w:t>2.42. </w:t>
            </w:r>
            <w:r w:rsidRPr="004D6732">
              <w:t>Реконструкція загальноосвітньої школи №1 по вул. Шевченка, 4 в смт Ємільчине Ємільчинського району</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Цілі проекту:</w:t>
            </w:r>
          </w:p>
        </w:tc>
        <w:tc>
          <w:tcPr>
            <w:tcW w:w="6480" w:type="dxa"/>
            <w:gridSpan w:val="4"/>
            <w:tcBorders>
              <w:left w:val="single" w:sz="4" w:space="0" w:color="auto"/>
            </w:tcBorders>
          </w:tcPr>
          <w:p w:rsidR="000F6D96" w:rsidRPr="00C67FE4" w:rsidRDefault="000F6D96" w:rsidP="000F6D96">
            <w:pPr>
              <w:jc w:val="both"/>
              <w:rPr>
                <w:rFonts w:eastAsia="Calibri"/>
                <w:lang w:eastAsia="en-US"/>
              </w:rPr>
            </w:pPr>
            <w:r w:rsidRPr="00C67FE4">
              <w:rPr>
                <w:rFonts w:eastAsia="Calibri"/>
                <w:lang w:eastAsia="en-US"/>
              </w:rPr>
              <w:t xml:space="preserve">Створення належних умов для навчання учнів. </w:t>
            </w:r>
          </w:p>
          <w:p w:rsidR="000F6D96" w:rsidRPr="009931BD" w:rsidRDefault="000F6D96" w:rsidP="000F6D96">
            <w:pPr>
              <w:jc w:val="both"/>
              <w:rPr>
                <w:highlight w:val="red"/>
              </w:rPr>
            </w:pPr>
            <w:r w:rsidRPr="00C67FE4">
              <w:rPr>
                <w:rFonts w:eastAsia="Calibri"/>
                <w:lang w:eastAsia="en-US"/>
              </w:rPr>
              <w:t xml:space="preserve">Підвищення соціально-економічної </w:t>
            </w:r>
            <w:r w:rsidRPr="00875FA9">
              <w:rPr>
                <w:rFonts w:eastAsia="Calibri"/>
                <w:lang w:eastAsia="en-US"/>
              </w:rPr>
              <w:t xml:space="preserve">привабливості </w:t>
            </w:r>
            <w:r w:rsidR="006753C5">
              <w:rPr>
                <w:rFonts w:eastAsia="Calibri"/>
                <w:lang w:eastAsia="en-US"/>
              </w:rPr>
              <w:t xml:space="preserve">     </w:t>
            </w:r>
            <w:r>
              <w:rPr>
                <w:rFonts w:eastAsia="Calibri"/>
                <w:lang w:eastAsia="en-US"/>
              </w:rPr>
              <w:t>смт Ємільчине</w:t>
            </w:r>
            <w:r w:rsidRPr="00875FA9">
              <w:rPr>
                <w:rFonts w:eastAsia="Calibri"/>
                <w:lang w:eastAsia="en-US"/>
              </w:rPr>
              <w:t>.</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Територія на яку проект матиме вплив:</w:t>
            </w:r>
          </w:p>
        </w:tc>
        <w:tc>
          <w:tcPr>
            <w:tcW w:w="6480" w:type="dxa"/>
            <w:gridSpan w:val="4"/>
            <w:tcBorders>
              <w:left w:val="single" w:sz="4" w:space="0" w:color="auto"/>
            </w:tcBorders>
          </w:tcPr>
          <w:p w:rsidR="000F6D96" w:rsidRPr="009931BD" w:rsidRDefault="000F6D96" w:rsidP="000F6D96">
            <w:pPr>
              <w:rPr>
                <w:highlight w:val="red"/>
              </w:rPr>
            </w:pPr>
            <w:r w:rsidRPr="002A5E08">
              <w:t>Смт Ємільчине та Ємільчинський район</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Орієнтовна кількість отримувачів вигод:</w:t>
            </w:r>
          </w:p>
        </w:tc>
        <w:tc>
          <w:tcPr>
            <w:tcW w:w="6480" w:type="dxa"/>
            <w:gridSpan w:val="4"/>
            <w:tcBorders>
              <w:left w:val="single" w:sz="4" w:space="0" w:color="auto"/>
            </w:tcBorders>
          </w:tcPr>
          <w:p w:rsidR="000F6D96" w:rsidRPr="009931BD" w:rsidRDefault="000F6D96" w:rsidP="000F6D96">
            <w:pPr>
              <w:jc w:val="both"/>
              <w:rPr>
                <w:highlight w:val="red"/>
              </w:rPr>
            </w:pPr>
            <w:r w:rsidRPr="004C490F">
              <w:rPr>
                <w:rFonts w:eastAsia="Calibri"/>
                <w:lang w:eastAsia="en-US"/>
              </w:rPr>
              <w:t xml:space="preserve">Діти шкільного віку, їх батьки, працівники </w:t>
            </w:r>
            <w:r>
              <w:rPr>
                <w:rFonts w:eastAsia="Calibri"/>
                <w:lang w:eastAsia="en-US"/>
              </w:rPr>
              <w:t>ЗОШ</w:t>
            </w:r>
            <w:r w:rsidRPr="00657176">
              <w:rPr>
                <w:rFonts w:eastAsia="Calibri"/>
                <w:lang w:eastAsia="en-US"/>
              </w:rPr>
              <w:t xml:space="preserve"> (1250 осіб)</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8E4A2B">
              <w:rPr>
                <w:b/>
              </w:rPr>
              <w:t>Стислий опис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3C6B2F">
              <w:rPr>
                <w:rFonts w:eastAsia="Calibri"/>
                <w:lang w:eastAsia="en-US"/>
              </w:rPr>
              <w:t xml:space="preserve">Незадовільний стан навчального закладу негативно впливає на організацію навчально-виховного процесу та унеможливлює навчання за кабінетною системою. Діти часто навчаються в непристосованих для цього приміщеннях, що негативно впливає на їх самопочуття та якість отриманої освіти. Проектом планується проведення робіт з реконструкції навчального закладу, а саме: </w:t>
            </w:r>
            <w:r w:rsidRPr="003C6B2F">
              <w:t xml:space="preserve">перекриття покрівлі, утеплення фасаду, реконструкція санвузлів,  електрообладнання, адмінбудівлі та прилеглих будівель, благоустрій території, що </w:t>
            </w:r>
            <w:r w:rsidRPr="003C6B2F">
              <w:rPr>
                <w:rFonts w:eastAsia="Calibri"/>
                <w:lang w:eastAsia="en-US"/>
              </w:rPr>
              <w:t>дозволить вирішити окремі проблеми із забезпеченням належного навчально-виховного процесу</w:t>
            </w:r>
            <w:r>
              <w:rPr>
                <w:rFonts w:eastAsia="Calibri"/>
                <w:lang w:eastAsia="en-US"/>
              </w:rPr>
              <w:t xml:space="preserve"> та</w:t>
            </w:r>
            <w:r w:rsidRPr="003C6B2F">
              <w:rPr>
                <w:rFonts w:eastAsia="Calibri"/>
                <w:lang w:eastAsia="en-US"/>
              </w:rPr>
              <w:t xml:space="preserve"> підвищити якість освіти.</w:t>
            </w:r>
            <w:r w:rsidRPr="003C6B2F">
              <w:t xml:space="preserve"> </w:t>
            </w:r>
          </w:p>
        </w:tc>
      </w:tr>
      <w:tr w:rsidR="000F6D96" w:rsidRPr="009931BD" w:rsidTr="00640457">
        <w:tc>
          <w:tcPr>
            <w:tcW w:w="3060" w:type="dxa"/>
            <w:tcBorders>
              <w:right w:val="single" w:sz="4" w:space="0" w:color="auto"/>
            </w:tcBorders>
          </w:tcPr>
          <w:p w:rsidR="000F6D96" w:rsidRPr="009931BD" w:rsidRDefault="000F6D96" w:rsidP="000F6D96">
            <w:pPr>
              <w:rPr>
                <w:b/>
                <w:highlight w:val="red"/>
              </w:rPr>
            </w:pPr>
            <w:r w:rsidRPr="003C6B2F">
              <w:rPr>
                <w:b/>
              </w:rPr>
              <w:t>Очікувані результати:</w:t>
            </w:r>
          </w:p>
        </w:tc>
        <w:tc>
          <w:tcPr>
            <w:tcW w:w="6480" w:type="dxa"/>
            <w:gridSpan w:val="4"/>
            <w:tcBorders>
              <w:left w:val="single" w:sz="4" w:space="0" w:color="auto"/>
            </w:tcBorders>
          </w:tcPr>
          <w:p w:rsidR="000F6D96" w:rsidRDefault="000F6D96" w:rsidP="000F6D96">
            <w:pPr>
              <w:jc w:val="both"/>
              <w:rPr>
                <w:rFonts w:eastAsia="Calibri"/>
                <w:lang w:eastAsia="en-US"/>
              </w:rPr>
            </w:pPr>
            <w:r>
              <w:rPr>
                <w:rFonts w:eastAsia="Calibri"/>
                <w:lang w:eastAsia="en-US"/>
              </w:rPr>
              <w:t>Проведено роботи з реконструкції навчального закладу.</w:t>
            </w:r>
          </w:p>
          <w:p w:rsidR="000F6D96" w:rsidRDefault="000F6D96" w:rsidP="000F6D96">
            <w:pPr>
              <w:jc w:val="both"/>
              <w:rPr>
                <w:rFonts w:eastAsia="Calibri"/>
                <w:lang w:eastAsia="en-US"/>
              </w:rPr>
            </w:pPr>
            <w:r w:rsidRPr="00067728">
              <w:rPr>
                <w:rFonts w:eastAsia="Calibri"/>
                <w:lang w:eastAsia="en-US"/>
              </w:rPr>
              <w:t xml:space="preserve">Створено належні умови для навчання та виховання дітей. </w:t>
            </w:r>
          </w:p>
          <w:p w:rsidR="000F6D96" w:rsidRPr="009931BD" w:rsidRDefault="000F6D96" w:rsidP="000F6D96">
            <w:pPr>
              <w:jc w:val="both"/>
              <w:rPr>
                <w:highlight w:val="red"/>
              </w:rPr>
            </w:pPr>
            <w:r>
              <w:rPr>
                <w:rFonts w:eastAsia="Calibri"/>
                <w:lang w:eastAsia="en-US"/>
              </w:rPr>
              <w:t>Зменшено витрати бюджетних коштів на постійні капітальні ремонти.</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Ключові заходи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3C2A20">
              <w:t>Проведення робіт із реконструкції навчального закладу.</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Період реалізації:</w:t>
            </w:r>
          </w:p>
        </w:tc>
        <w:tc>
          <w:tcPr>
            <w:tcW w:w="6480" w:type="dxa"/>
            <w:gridSpan w:val="4"/>
            <w:tcBorders>
              <w:left w:val="single" w:sz="4" w:space="0" w:color="auto"/>
              <w:bottom w:val="single" w:sz="4" w:space="0" w:color="000000"/>
            </w:tcBorders>
          </w:tcPr>
          <w:p w:rsidR="000F6D96" w:rsidRPr="00657176" w:rsidRDefault="000F6D96" w:rsidP="000F6D96">
            <w:pPr>
              <w:rPr>
                <w:b/>
              </w:rPr>
            </w:pPr>
            <w:r w:rsidRPr="00657176">
              <w:rPr>
                <w:b/>
              </w:rPr>
              <w:t>2018-2019 роки:</w:t>
            </w:r>
          </w:p>
        </w:tc>
      </w:tr>
      <w:tr w:rsidR="000F6D96" w:rsidRPr="009931BD" w:rsidTr="00640457">
        <w:tc>
          <w:tcPr>
            <w:tcW w:w="3060" w:type="dxa"/>
            <w:vMerge w:val="restart"/>
            <w:tcBorders>
              <w:right w:val="single" w:sz="4" w:space="0" w:color="auto"/>
            </w:tcBorders>
          </w:tcPr>
          <w:p w:rsidR="000F6D96" w:rsidRPr="003C6B2F" w:rsidRDefault="000F6D96" w:rsidP="000F6D96">
            <w:pPr>
              <w:rPr>
                <w:b/>
              </w:rPr>
            </w:pPr>
            <w:r w:rsidRPr="003C6B2F">
              <w:rPr>
                <w:b/>
              </w:rPr>
              <w:t>Орієнто</w:t>
            </w:r>
            <w:r w:rsidR="00AA3A4D">
              <w:rPr>
                <w:b/>
              </w:rPr>
              <w:t>вана вартість проекту тис. грн.</w:t>
            </w:r>
            <w:r w:rsidRPr="003C6B2F">
              <w:rPr>
                <w:b/>
              </w:rPr>
              <w:t>:</w:t>
            </w:r>
          </w:p>
        </w:tc>
        <w:tc>
          <w:tcPr>
            <w:tcW w:w="1800"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2018</w:t>
            </w:r>
          </w:p>
        </w:tc>
        <w:tc>
          <w:tcPr>
            <w:tcW w:w="1197"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2019</w:t>
            </w:r>
          </w:p>
        </w:tc>
        <w:tc>
          <w:tcPr>
            <w:tcW w:w="1560" w:type="dxa"/>
            <w:tcBorders>
              <w:left w:val="single" w:sz="4" w:space="0" w:color="auto"/>
              <w:right w:val="single" w:sz="4" w:space="0" w:color="auto"/>
            </w:tcBorders>
            <w:shd w:val="clear" w:color="auto" w:fill="C0C0C0"/>
          </w:tcPr>
          <w:p w:rsidR="000F6D96" w:rsidRPr="00657176" w:rsidRDefault="000F6D96" w:rsidP="000F6D96">
            <w:pPr>
              <w:jc w:val="center"/>
              <w:rPr>
                <w:b/>
              </w:rPr>
            </w:pPr>
            <w:r w:rsidRPr="00657176">
              <w:rPr>
                <w:b/>
              </w:rPr>
              <w:t>2020</w:t>
            </w:r>
          </w:p>
        </w:tc>
        <w:tc>
          <w:tcPr>
            <w:tcW w:w="1923" w:type="dxa"/>
            <w:tcBorders>
              <w:left w:val="single" w:sz="4" w:space="0" w:color="auto"/>
            </w:tcBorders>
            <w:shd w:val="clear" w:color="auto" w:fill="C0C0C0"/>
          </w:tcPr>
          <w:p w:rsidR="000F6D96" w:rsidRPr="00657176" w:rsidRDefault="000F6D96" w:rsidP="000F6D96">
            <w:pPr>
              <w:jc w:val="center"/>
              <w:rPr>
                <w:b/>
              </w:rPr>
            </w:pPr>
            <w:r w:rsidRPr="00657176">
              <w:rPr>
                <w:b/>
              </w:rPr>
              <w:t>Разом</w:t>
            </w:r>
          </w:p>
        </w:tc>
      </w:tr>
      <w:tr w:rsidR="000F6D96" w:rsidRPr="009931BD" w:rsidTr="00640457">
        <w:tc>
          <w:tcPr>
            <w:tcW w:w="3060" w:type="dxa"/>
            <w:vMerge/>
            <w:tcBorders>
              <w:right w:val="single" w:sz="4" w:space="0" w:color="auto"/>
            </w:tcBorders>
          </w:tcPr>
          <w:p w:rsidR="000F6D96" w:rsidRPr="003C6B2F" w:rsidRDefault="000F6D96" w:rsidP="000F6D96">
            <w:pPr>
              <w:rPr>
                <w:b/>
              </w:rPr>
            </w:pPr>
          </w:p>
        </w:tc>
        <w:tc>
          <w:tcPr>
            <w:tcW w:w="1800" w:type="dxa"/>
            <w:tcBorders>
              <w:left w:val="single" w:sz="4" w:space="0" w:color="auto"/>
              <w:right w:val="single" w:sz="4" w:space="0" w:color="auto"/>
            </w:tcBorders>
          </w:tcPr>
          <w:p w:rsidR="000F6D96" w:rsidRPr="00657176" w:rsidRDefault="000F6D96" w:rsidP="000F6D96">
            <w:pPr>
              <w:jc w:val="center"/>
              <w:rPr>
                <w:b/>
              </w:rPr>
            </w:pPr>
            <w:r w:rsidRPr="00657176">
              <w:rPr>
                <w:b/>
              </w:rPr>
              <w:t>1675,5</w:t>
            </w:r>
          </w:p>
        </w:tc>
        <w:tc>
          <w:tcPr>
            <w:tcW w:w="1197" w:type="dxa"/>
            <w:tcBorders>
              <w:left w:val="single" w:sz="4" w:space="0" w:color="auto"/>
              <w:right w:val="single" w:sz="4" w:space="0" w:color="auto"/>
            </w:tcBorders>
          </w:tcPr>
          <w:p w:rsidR="000F6D96" w:rsidRPr="00657176" w:rsidRDefault="000F6D96" w:rsidP="000F6D96">
            <w:pPr>
              <w:jc w:val="center"/>
              <w:rPr>
                <w:b/>
              </w:rPr>
            </w:pPr>
            <w:r w:rsidRPr="00657176">
              <w:rPr>
                <w:b/>
              </w:rPr>
              <w:t>2092,9</w:t>
            </w:r>
          </w:p>
        </w:tc>
        <w:tc>
          <w:tcPr>
            <w:tcW w:w="1560" w:type="dxa"/>
            <w:tcBorders>
              <w:left w:val="single" w:sz="4" w:space="0" w:color="auto"/>
              <w:right w:val="single" w:sz="4" w:space="0" w:color="auto"/>
            </w:tcBorders>
          </w:tcPr>
          <w:p w:rsidR="000F6D96" w:rsidRPr="00657176" w:rsidRDefault="000F6D96" w:rsidP="000F6D96">
            <w:pPr>
              <w:jc w:val="center"/>
              <w:rPr>
                <w:b/>
              </w:rPr>
            </w:pPr>
            <w:r w:rsidRPr="00657176">
              <w:rPr>
                <w:b/>
              </w:rPr>
              <w:t>-</w:t>
            </w:r>
          </w:p>
        </w:tc>
        <w:tc>
          <w:tcPr>
            <w:tcW w:w="1923" w:type="dxa"/>
            <w:tcBorders>
              <w:left w:val="single" w:sz="4" w:space="0" w:color="auto"/>
            </w:tcBorders>
          </w:tcPr>
          <w:p w:rsidR="000F6D96" w:rsidRPr="00657176" w:rsidRDefault="000F6D96" w:rsidP="000F6D96">
            <w:pPr>
              <w:jc w:val="center"/>
              <w:rPr>
                <w:b/>
              </w:rPr>
            </w:pPr>
            <w:r w:rsidRPr="00657176">
              <w:rPr>
                <w:b/>
              </w:rPr>
              <w:t>3768,4</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Джерела фінансування:</w:t>
            </w:r>
          </w:p>
        </w:tc>
        <w:tc>
          <w:tcPr>
            <w:tcW w:w="6480" w:type="dxa"/>
            <w:gridSpan w:val="4"/>
            <w:tcBorders>
              <w:left w:val="single" w:sz="4" w:space="0" w:color="auto"/>
            </w:tcBorders>
          </w:tcPr>
          <w:p w:rsidR="000F6D96" w:rsidRPr="009931BD" w:rsidRDefault="000F6D96" w:rsidP="000F6D96">
            <w:pPr>
              <w:jc w:val="both"/>
              <w:rPr>
                <w:highlight w:val="red"/>
              </w:rPr>
            </w:pPr>
            <w:r w:rsidRPr="00657176">
              <w:t xml:space="preserve">Державний бюджет (державний фонд регіонального розвитку), </w:t>
            </w:r>
            <w:r>
              <w:t>місцевий</w:t>
            </w:r>
            <w:r w:rsidRPr="00657176">
              <w:t xml:space="preserve"> бюджет</w:t>
            </w:r>
          </w:p>
        </w:tc>
      </w:tr>
      <w:tr w:rsidR="000F6D96" w:rsidRPr="009931BD" w:rsidTr="00640457">
        <w:tc>
          <w:tcPr>
            <w:tcW w:w="3060" w:type="dxa"/>
            <w:tcBorders>
              <w:right w:val="single" w:sz="4" w:space="0" w:color="auto"/>
            </w:tcBorders>
          </w:tcPr>
          <w:p w:rsidR="000F6D96" w:rsidRPr="003C6B2F" w:rsidRDefault="000F6D96" w:rsidP="000F6D96">
            <w:pPr>
              <w:rPr>
                <w:b/>
              </w:rPr>
            </w:pPr>
            <w:r w:rsidRPr="003C6B2F">
              <w:rPr>
                <w:b/>
              </w:rPr>
              <w:t>Ключові потенційні учасники реалізації проекту:</w:t>
            </w:r>
          </w:p>
        </w:tc>
        <w:tc>
          <w:tcPr>
            <w:tcW w:w="6480" w:type="dxa"/>
            <w:gridSpan w:val="4"/>
            <w:tcBorders>
              <w:left w:val="single" w:sz="4" w:space="0" w:color="auto"/>
            </w:tcBorders>
          </w:tcPr>
          <w:p w:rsidR="000F6D96" w:rsidRPr="009931BD" w:rsidRDefault="000F6D96" w:rsidP="000F6D96">
            <w:pPr>
              <w:jc w:val="both"/>
              <w:rPr>
                <w:highlight w:val="red"/>
              </w:rPr>
            </w:pPr>
            <w:r w:rsidRPr="00227078">
              <w:t>Ємільчинська райдержадміністрація</w:t>
            </w:r>
          </w:p>
        </w:tc>
      </w:tr>
      <w:tr w:rsidR="000F6D96" w:rsidRPr="00521A75" w:rsidTr="00640457">
        <w:tc>
          <w:tcPr>
            <w:tcW w:w="3060" w:type="dxa"/>
            <w:tcBorders>
              <w:right w:val="single" w:sz="4" w:space="0" w:color="auto"/>
            </w:tcBorders>
          </w:tcPr>
          <w:p w:rsidR="000F6D96" w:rsidRPr="003C6B2F" w:rsidRDefault="000F6D96" w:rsidP="000F6D96">
            <w:pPr>
              <w:rPr>
                <w:b/>
              </w:rPr>
            </w:pPr>
            <w:r w:rsidRPr="003C6B2F">
              <w:rPr>
                <w:b/>
              </w:rPr>
              <w:t>Інше:</w:t>
            </w:r>
          </w:p>
        </w:tc>
        <w:tc>
          <w:tcPr>
            <w:tcW w:w="6480" w:type="dxa"/>
            <w:gridSpan w:val="4"/>
            <w:tcBorders>
              <w:left w:val="single" w:sz="4" w:space="0" w:color="auto"/>
            </w:tcBorders>
          </w:tcPr>
          <w:p w:rsidR="000F6D96" w:rsidRPr="009931BD" w:rsidRDefault="000F6D96" w:rsidP="000F6D96">
            <w:pPr>
              <w:rPr>
                <w:highlight w:val="red"/>
              </w:rPr>
            </w:pPr>
          </w:p>
        </w:tc>
      </w:tr>
    </w:tbl>
    <w:p w:rsidR="000F6D96" w:rsidRDefault="000F6D96" w:rsidP="000F6D96">
      <w:r>
        <w:br w:type="page"/>
      </w:r>
    </w:p>
    <w:tbl>
      <w:tblPr>
        <w:tblW w:w="4854"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309"/>
        <w:gridCol w:w="1714"/>
        <w:gridCol w:w="1542"/>
        <w:gridCol w:w="1942"/>
      </w:tblGrid>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Номер і назва завдання:</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2.3.2. Сприяння розбудові мережі сіл, селищ і малих міст на основі спільних інтересів</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Назва проекту:</w:t>
            </w:r>
          </w:p>
          <w:p w:rsidR="000F6D96" w:rsidRPr="0095142E" w:rsidRDefault="000F6D96" w:rsidP="000F6D96">
            <w:pPr>
              <w:rPr>
                <w:rFonts w:eastAsia="Calibri"/>
                <w:b/>
                <w:lang w:eastAsia="en-US"/>
              </w:rPr>
            </w:pPr>
          </w:p>
        </w:tc>
        <w:tc>
          <w:tcPr>
            <w:tcW w:w="3401" w:type="pct"/>
            <w:gridSpan w:val="4"/>
            <w:shd w:val="clear" w:color="auto" w:fill="auto"/>
          </w:tcPr>
          <w:p w:rsidR="000F6D96" w:rsidRPr="0095142E" w:rsidRDefault="000F6D96" w:rsidP="000F6D96">
            <w:pPr>
              <w:jc w:val="both"/>
              <w:rPr>
                <w:rFonts w:eastAsia="Calibri"/>
                <w:highlight w:val="red"/>
                <w:lang w:eastAsia="en-US"/>
              </w:rPr>
            </w:pPr>
            <w:r>
              <w:rPr>
                <w:rFonts w:eastAsia="Calibri"/>
                <w:lang w:eastAsia="en-US"/>
              </w:rPr>
              <w:t>2.43. </w:t>
            </w:r>
            <w:r w:rsidRPr="0095142E">
              <w:rPr>
                <w:rFonts w:eastAsia="Calibri"/>
                <w:lang w:eastAsia="en-US"/>
              </w:rPr>
              <w:t xml:space="preserve">Реконструкція загальноосвітніх навчальних закладів у селах Луки, Пиріжки, </w:t>
            </w:r>
            <w:r>
              <w:rPr>
                <w:rFonts w:eastAsia="Calibri"/>
                <w:lang w:eastAsia="en-US"/>
              </w:rPr>
              <w:t>Недашки</w:t>
            </w:r>
            <w:r w:rsidRPr="0095142E">
              <w:rPr>
                <w:rFonts w:eastAsia="Calibri"/>
                <w:lang w:eastAsia="en-US"/>
              </w:rPr>
              <w:t xml:space="preserve"> та </w:t>
            </w:r>
            <w:r>
              <w:rPr>
                <w:rFonts w:eastAsia="Calibri"/>
                <w:lang w:eastAsia="en-US"/>
              </w:rPr>
              <w:t xml:space="preserve">смт </w:t>
            </w:r>
            <w:r w:rsidRPr="0095142E">
              <w:rPr>
                <w:rFonts w:eastAsia="Calibri"/>
                <w:lang w:eastAsia="en-US"/>
              </w:rPr>
              <w:t>Гранітн</w:t>
            </w:r>
            <w:r>
              <w:rPr>
                <w:rFonts w:eastAsia="Calibri"/>
                <w:lang w:eastAsia="en-US"/>
              </w:rPr>
              <w:t>ому</w:t>
            </w:r>
            <w:r w:rsidRPr="0095142E">
              <w:rPr>
                <w:rFonts w:eastAsia="Calibri"/>
                <w:lang w:eastAsia="en-US"/>
              </w:rPr>
              <w:t xml:space="preserve"> Малинського району</w:t>
            </w:r>
            <w:r>
              <w:rPr>
                <w:rFonts w:eastAsia="Calibri"/>
                <w:lang w:eastAsia="en-US"/>
              </w:rPr>
              <w:t xml:space="preserve">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Цілі проекту:</w:t>
            </w:r>
          </w:p>
        </w:tc>
        <w:tc>
          <w:tcPr>
            <w:tcW w:w="3401" w:type="pct"/>
            <w:gridSpan w:val="4"/>
            <w:shd w:val="clear" w:color="auto" w:fill="auto"/>
          </w:tcPr>
          <w:p w:rsidR="000F6D96" w:rsidRPr="0095142E" w:rsidRDefault="000F6D96" w:rsidP="000F6D96">
            <w:pPr>
              <w:jc w:val="both"/>
              <w:rPr>
                <w:rFonts w:eastAsia="Calibri"/>
                <w:lang w:eastAsia="en-US"/>
              </w:rPr>
            </w:pPr>
            <w:r w:rsidRPr="0095142E">
              <w:rPr>
                <w:rFonts w:eastAsia="Calibri"/>
                <w:lang w:eastAsia="en-US"/>
              </w:rPr>
              <w:t>Створення належних умов для навчання учнів.</w:t>
            </w:r>
          </w:p>
          <w:p w:rsidR="000F6D96" w:rsidRPr="0095142E" w:rsidRDefault="000F6D96" w:rsidP="000F6D96">
            <w:pPr>
              <w:jc w:val="both"/>
              <w:rPr>
                <w:rFonts w:eastAsia="Calibri"/>
                <w:lang w:eastAsia="en-US"/>
              </w:rPr>
            </w:pPr>
            <w:r w:rsidRPr="0095142E">
              <w:rPr>
                <w:rFonts w:eastAsia="Calibri"/>
                <w:lang w:eastAsia="en-US"/>
              </w:rPr>
              <w:t>Поліпшення об’єктів соціальної інфраструктури у селах Малинського району.</w:t>
            </w:r>
          </w:p>
          <w:p w:rsidR="000F6D96" w:rsidRPr="0095142E" w:rsidRDefault="000F6D96" w:rsidP="000F6D96">
            <w:pPr>
              <w:jc w:val="both"/>
              <w:rPr>
                <w:rFonts w:eastAsia="Calibri"/>
                <w:highlight w:val="red"/>
                <w:lang w:eastAsia="en-US"/>
              </w:rPr>
            </w:pPr>
            <w:r w:rsidRPr="0095142E">
              <w:rPr>
                <w:rFonts w:eastAsia="Calibri"/>
                <w:lang w:eastAsia="en-US"/>
              </w:rPr>
              <w:t>Підвищення соціально-економічної привабливості сіл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Територія, на яку проект матиме вплив:</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Села Луки, Пиріжки, Недашки</w:t>
            </w:r>
            <w:r>
              <w:rPr>
                <w:rFonts w:eastAsia="Calibri"/>
                <w:lang w:eastAsia="en-US"/>
              </w:rPr>
              <w:t>,</w:t>
            </w:r>
            <w:r w:rsidRPr="0095142E">
              <w:rPr>
                <w:rFonts w:eastAsia="Calibri"/>
                <w:lang w:eastAsia="en-US"/>
              </w:rPr>
              <w:t xml:space="preserve"> смт Гранітне Малинського району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Орієнтовна кількість отримувачів вигод:</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95142E">
              <w:rPr>
                <w:rFonts w:eastAsia="Calibri"/>
                <w:lang w:eastAsia="en-US"/>
              </w:rPr>
              <w:t xml:space="preserve">Діти шкільного віку, їх батьки, працівники загальноосвітніх навчальних закладів у селах Луки, Пиріжки, Недашки та смт Гранітне Малинського району </w:t>
            </w:r>
            <w:r w:rsidRPr="00AD0303">
              <w:rPr>
                <w:rFonts w:eastAsia="Calibri"/>
                <w:lang w:eastAsia="en-US"/>
              </w:rPr>
              <w:t>(250 осіб)</w:t>
            </w:r>
            <w:r w:rsidRPr="0095142E">
              <w:rPr>
                <w:rFonts w:eastAsia="Calibri"/>
                <w:lang w:eastAsia="en-US"/>
              </w:rPr>
              <w:t xml:space="preserve">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Стислий опис проекту:</w:t>
            </w:r>
          </w:p>
        </w:tc>
        <w:tc>
          <w:tcPr>
            <w:tcW w:w="3401" w:type="pct"/>
            <w:gridSpan w:val="4"/>
            <w:shd w:val="clear" w:color="auto" w:fill="auto"/>
          </w:tcPr>
          <w:p w:rsidR="000F6D96" w:rsidRPr="0095142E" w:rsidRDefault="000F6D96" w:rsidP="000F6D96">
            <w:pPr>
              <w:jc w:val="both"/>
              <w:rPr>
                <w:rFonts w:eastAsia="Calibri"/>
                <w:highlight w:val="red"/>
                <w:lang w:eastAsia="en-US"/>
              </w:rPr>
            </w:pPr>
            <w:r>
              <w:rPr>
                <w:rFonts w:eastAsia="Calibri"/>
                <w:lang w:eastAsia="en-US"/>
              </w:rPr>
              <w:t>Н</w:t>
            </w:r>
            <w:r w:rsidRPr="004C490F">
              <w:rPr>
                <w:rFonts w:eastAsia="Calibri"/>
                <w:lang w:eastAsia="en-US"/>
              </w:rPr>
              <w:t>езадовільний</w:t>
            </w:r>
            <w:r>
              <w:rPr>
                <w:rFonts w:eastAsia="Calibri"/>
                <w:lang w:eastAsia="en-US"/>
              </w:rPr>
              <w:t xml:space="preserve"> стан навчальних закладів</w:t>
            </w:r>
            <w:r w:rsidRPr="004C490F">
              <w:rPr>
                <w:rFonts w:eastAsia="Calibri"/>
                <w:lang w:eastAsia="en-US"/>
              </w:rPr>
              <w:t xml:space="preserve"> негативно вплива</w:t>
            </w:r>
            <w:r>
              <w:rPr>
                <w:rFonts w:eastAsia="Calibri"/>
                <w:lang w:eastAsia="en-US"/>
              </w:rPr>
              <w:t xml:space="preserve">є </w:t>
            </w:r>
            <w:r w:rsidRPr="004C490F">
              <w:rPr>
                <w:rFonts w:eastAsia="Calibri"/>
                <w:lang w:eastAsia="en-US"/>
              </w:rPr>
              <w:t>на організацію навчально-виховного процесу та унеможливлю</w:t>
            </w:r>
            <w:r>
              <w:rPr>
                <w:rFonts w:eastAsia="Calibri"/>
                <w:lang w:eastAsia="en-US"/>
              </w:rPr>
              <w:t>є</w:t>
            </w:r>
            <w:r w:rsidRPr="004C490F">
              <w:rPr>
                <w:rFonts w:eastAsia="Calibri"/>
                <w:lang w:eastAsia="en-US"/>
              </w:rPr>
              <w:t xml:space="preserve"> навчання за кабінетною системою.</w:t>
            </w:r>
            <w:r>
              <w:rPr>
                <w:rFonts w:eastAsia="Calibri"/>
                <w:lang w:eastAsia="en-US"/>
              </w:rPr>
              <w:t xml:space="preserve"> </w:t>
            </w:r>
            <w:r w:rsidRPr="004C490F">
              <w:rPr>
                <w:rFonts w:eastAsia="Calibri"/>
                <w:lang w:eastAsia="en-US"/>
              </w:rPr>
              <w:t>Діти часто навчаються в непристосованих для цього приміщеннях, що негативно впливає на їх самопочуття та якість отриманої освіти. Реалізація проекту дозволить</w:t>
            </w:r>
            <w:r>
              <w:rPr>
                <w:rFonts w:eastAsia="Calibri"/>
                <w:lang w:eastAsia="en-US"/>
              </w:rPr>
              <w:t xml:space="preserve"> </w:t>
            </w:r>
            <w:r w:rsidRPr="004C490F">
              <w:rPr>
                <w:rFonts w:eastAsia="Calibri"/>
                <w:lang w:eastAsia="en-US"/>
              </w:rPr>
              <w:t>вирішити окремі проблеми із забезпеченням належного навчально-виховного процесу</w:t>
            </w:r>
            <w:r>
              <w:rPr>
                <w:rFonts w:eastAsia="Calibri"/>
                <w:lang w:eastAsia="en-US"/>
              </w:rPr>
              <w:t xml:space="preserve"> та</w:t>
            </w:r>
            <w:r w:rsidRPr="004C490F">
              <w:rPr>
                <w:rFonts w:eastAsia="Calibri"/>
                <w:lang w:eastAsia="en-US"/>
              </w:rPr>
              <w:t xml:space="preserve"> підвищити якість освіти.</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Очікувані результати:</w:t>
            </w:r>
          </w:p>
        </w:tc>
        <w:tc>
          <w:tcPr>
            <w:tcW w:w="3401" w:type="pct"/>
            <w:gridSpan w:val="4"/>
            <w:shd w:val="clear" w:color="auto" w:fill="auto"/>
          </w:tcPr>
          <w:p w:rsidR="000F6D96" w:rsidRPr="0095142E" w:rsidRDefault="000F6D96" w:rsidP="000F6D96">
            <w:pPr>
              <w:jc w:val="both"/>
              <w:rPr>
                <w:rFonts w:eastAsia="Calibri"/>
                <w:lang w:eastAsia="en-US"/>
              </w:rPr>
            </w:pPr>
            <w:r w:rsidRPr="0095142E">
              <w:rPr>
                <w:rFonts w:eastAsia="Calibri"/>
                <w:lang w:eastAsia="en-US"/>
              </w:rPr>
              <w:t xml:space="preserve">Проведено роботи з реконструкції загальноосвітніх навчальних закладів. </w:t>
            </w:r>
          </w:p>
          <w:p w:rsidR="000F6D96" w:rsidRPr="0095142E" w:rsidRDefault="000F6D96" w:rsidP="000F6D96">
            <w:pPr>
              <w:jc w:val="both"/>
              <w:rPr>
                <w:rFonts w:eastAsia="Calibri"/>
                <w:lang w:eastAsia="en-US"/>
              </w:rPr>
            </w:pPr>
            <w:r w:rsidRPr="0095142E">
              <w:rPr>
                <w:rFonts w:eastAsia="Calibri"/>
                <w:lang w:eastAsia="en-US"/>
              </w:rPr>
              <w:t>Створено належні умови для навчання та виховання дітей.</w:t>
            </w:r>
          </w:p>
          <w:p w:rsidR="000F6D96" w:rsidRPr="0095142E" w:rsidRDefault="000F6D96" w:rsidP="000F6D96">
            <w:pPr>
              <w:jc w:val="both"/>
              <w:rPr>
                <w:rFonts w:eastAsia="Calibri"/>
                <w:lang w:eastAsia="en-US"/>
              </w:rPr>
            </w:pPr>
            <w:r w:rsidRPr="0095142E">
              <w:rPr>
                <w:rFonts w:eastAsia="Calibri"/>
                <w:lang w:eastAsia="en-US"/>
              </w:rPr>
              <w:t>Поліпшено якість соціальної інфраструктури в селах Малинського району.</w:t>
            </w:r>
          </w:p>
          <w:p w:rsidR="000F6D96" w:rsidRPr="0095142E" w:rsidRDefault="000F6D96" w:rsidP="000F6D96">
            <w:pPr>
              <w:jc w:val="both"/>
              <w:rPr>
                <w:rFonts w:eastAsia="Calibri"/>
                <w:highlight w:val="red"/>
                <w:lang w:eastAsia="en-US"/>
              </w:rPr>
            </w:pPr>
            <w:r w:rsidRPr="0095142E">
              <w:rPr>
                <w:rFonts w:eastAsia="Calibri"/>
                <w:lang w:eastAsia="en-US"/>
              </w:rPr>
              <w:t>Підвищено соціально-економічну привабливість сіл Малинського району.</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Ключові заходи проекту:</w:t>
            </w:r>
          </w:p>
        </w:tc>
        <w:tc>
          <w:tcPr>
            <w:tcW w:w="3401" w:type="pct"/>
            <w:gridSpan w:val="4"/>
            <w:shd w:val="clear" w:color="auto" w:fill="auto"/>
          </w:tcPr>
          <w:p w:rsidR="000F6D96" w:rsidRPr="006F2AF0" w:rsidRDefault="000F6D96" w:rsidP="000F6D96">
            <w:pPr>
              <w:jc w:val="both"/>
            </w:pPr>
            <w:r w:rsidRPr="006F2AF0">
              <w:t>Проведення робіт з реконструкції:</w:t>
            </w:r>
          </w:p>
          <w:p w:rsidR="000F6D96" w:rsidRPr="006F2AF0" w:rsidRDefault="000F6D96" w:rsidP="000F6D96">
            <w:pPr>
              <w:jc w:val="both"/>
            </w:pPr>
            <w:r w:rsidRPr="006F2AF0">
              <w:t xml:space="preserve">фасаду Пиріжківського НВК ДНЗ-ЗНЗ І-ІІІ ступенів; </w:t>
            </w:r>
          </w:p>
          <w:p w:rsidR="000F6D96" w:rsidRPr="006F2AF0" w:rsidRDefault="000F6D96" w:rsidP="000F6D96">
            <w:pPr>
              <w:jc w:val="both"/>
            </w:pPr>
            <w:r w:rsidRPr="006F2AF0">
              <w:t>шатрової покрівлі Луківської ЗОШ І-ІІІ ступенів;</w:t>
            </w:r>
          </w:p>
          <w:p w:rsidR="000F6D96" w:rsidRPr="006F2AF0" w:rsidRDefault="000F6D96" w:rsidP="000F6D96">
            <w:pPr>
              <w:jc w:val="both"/>
            </w:pPr>
            <w:r w:rsidRPr="006F2AF0">
              <w:t>фасаду Гранітнянської ЗОШ І-ІІІ ступенів.</w:t>
            </w:r>
          </w:p>
          <w:p w:rsidR="000F6D96" w:rsidRPr="0095142E" w:rsidRDefault="000F6D96" w:rsidP="000F6D96">
            <w:pPr>
              <w:jc w:val="both"/>
              <w:rPr>
                <w:highlight w:val="red"/>
              </w:rPr>
            </w:pPr>
            <w:r w:rsidRPr="006F2AF0">
              <w:t xml:space="preserve">Заміна вікон на металопластикові у Недашківському НВК ДНЗ-ЗНЗ І-ІІІ ступенів. </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Період реалізації:</w:t>
            </w:r>
          </w:p>
        </w:tc>
        <w:tc>
          <w:tcPr>
            <w:tcW w:w="3401" w:type="pct"/>
            <w:gridSpan w:val="4"/>
            <w:tcBorders>
              <w:bottom w:val="single" w:sz="4" w:space="0" w:color="auto"/>
            </w:tcBorders>
            <w:shd w:val="clear" w:color="auto" w:fill="auto"/>
          </w:tcPr>
          <w:p w:rsidR="000F6D96" w:rsidRPr="006F2AF0" w:rsidRDefault="000F6D96" w:rsidP="000F6D96">
            <w:pPr>
              <w:jc w:val="both"/>
              <w:rPr>
                <w:rFonts w:eastAsia="Calibri"/>
                <w:b/>
                <w:highlight w:val="red"/>
                <w:lang w:eastAsia="en-US"/>
              </w:rPr>
            </w:pPr>
            <w:r w:rsidRPr="006F2AF0">
              <w:rPr>
                <w:rFonts w:eastAsia="Calibri"/>
                <w:b/>
                <w:lang w:eastAsia="en-US"/>
              </w:rPr>
              <w:t>2018-2020 роки:</w:t>
            </w:r>
          </w:p>
        </w:tc>
      </w:tr>
      <w:tr w:rsidR="000F6D96" w:rsidRPr="0095142E" w:rsidTr="00640457">
        <w:trPr>
          <w:trHeight w:val="330"/>
        </w:trPr>
        <w:tc>
          <w:tcPr>
            <w:tcW w:w="1599" w:type="pct"/>
            <w:vMerge w:val="restart"/>
            <w:shd w:val="clear" w:color="auto" w:fill="auto"/>
          </w:tcPr>
          <w:p w:rsidR="000F6D96" w:rsidRPr="0095142E" w:rsidRDefault="000F6D96" w:rsidP="000F6D96">
            <w:pPr>
              <w:rPr>
                <w:rFonts w:eastAsia="Calibri"/>
                <w:b/>
                <w:lang w:eastAsia="en-US"/>
              </w:rPr>
            </w:pPr>
            <w:r w:rsidRPr="0095142E">
              <w:rPr>
                <w:rFonts w:eastAsia="Calibri"/>
                <w:b/>
                <w:lang w:eastAsia="en-US"/>
              </w:rPr>
              <w:t>Орієнтовна вартість проекту, тис. грн.:</w:t>
            </w:r>
          </w:p>
        </w:tc>
        <w:tc>
          <w:tcPr>
            <w:tcW w:w="684"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2018</w:t>
            </w:r>
          </w:p>
        </w:tc>
        <w:tc>
          <w:tcPr>
            <w:tcW w:w="896"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2019</w:t>
            </w:r>
          </w:p>
        </w:tc>
        <w:tc>
          <w:tcPr>
            <w:tcW w:w="806"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2020</w:t>
            </w:r>
          </w:p>
        </w:tc>
        <w:tc>
          <w:tcPr>
            <w:tcW w:w="1015" w:type="pct"/>
            <w:shd w:val="clear" w:color="auto" w:fill="C0C0C0"/>
          </w:tcPr>
          <w:p w:rsidR="000F6D96" w:rsidRPr="006F2AF0" w:rsidRDefault="000F6D96" w:rsidP="000F6D96">
            <w:pPr>
              <w:jc w:val="center"/>
              <w:rPr>
                <w:rFonts w:eastAsia="Calibri"/>
                <w:b/>
                <w:lang w:eastAsia="en-US"/>
              </w:rPr>
            </w:pPr>
            <w:r w:rsidRPr="006F2AF0">
              <w:rPr>
                <w:rFonts w:eastAsia="Calibri"/>
                <w:b/>
                <w:lang w:eastAsia="en-US"/>
              </w:rPr>
              <w:t>Разом</w:t>
            </w:r>
          </w:p>
        </w:tc>
      </w:tr>
      <w:tr w:rsidR="000F6D96" w:rsidRPr="0095142E" w:rsidTr="00640457">
        <w:trPr>
          <w:trHeight w:val="360"/>
        </w:trPr>
        <w:tc>
          <w:tcPr>
            <w:tcW w:w="1599" w:type="pct"/>
            <w:vMerge/>
            <w:shd w:val="clear" w:color="auto" w:fill="auto"/>
          </w:tcPr>
          <w:p w:rsidR="000F6D96" w:rsidRPr="0095142E" w:rsidRDefault="000F6D96" w:rsidP="000F6D96">
            <w:pPr>
              <w:rPr>
                <w:rFonts w:eastAsia="Calibri"/>
                <w:b/>
                <w:lang w:eastAsia="en-US"/>
              </w:rPr>
            </w:pPr>
          </w:p>
        </w:tc>
        <w:tc>
          <w:tcPr>
            <w:tcW w:w="684"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660</w:t>
            </w:r>
          </w:p>
        </w:tc>
        <w:tc>
          <w:tcPr>
            <w:tcW w:w="896"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200</w:t>
            </w:r>
          </w:p>
        </w:tc>
        <w:tc>
          <w:tcPr>
            <w:tcW w:w="806"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250</w:t>
            </w:r>
          </w:p>
        </w:tc>
        <w:tc>
          <w:tcPr>
            <w:tcW w:w="1015" w:type="pct"/>
            <w:shd w:val="clear" w:color="auto" w:fill="auto"/>
          </w:tcPr>
          <w:p w:rsidR="000F6D96" w:rsidRPr="006F2AF0" w:rsidRDefault="000F6D96" w:rsidP="000F6D96">
            <w:pPr>
              <w:jc w:val="center"/>
              <w:rPr>
                <w:rFonts w:eastAsia="Calibri"/>
                <w:b/>
                <w:lang w:eastAsia="en-US"/>
              </w:rPr>
            </w:pPr>
            <w:r w:rsidRPr="006F2AF0">
              <w:rPr>
                <w:rFonts w:eastAsia="Calibri"/>
                <w:b/>
                <w:lang w:eastAsia="en-US"/>
              </w:rPr>
              <w:t>1110</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Джерела фінансування:</w:t>
            </w:r>
          </w:p>
        </w:tc>
        <w:tc>
          <w:tcPr>
            <w:tcW w:w="3401" w:type="pct"/>
            <w:gridSpan w:val="4"/>
            <w:shd w:val="clear" w:color="auto" w:fill="auto"/>
          </w:tcPr>
          <w:p w:rsidR="000F6D96" w:rsidRPr="0095142E" w:rsidRDefault="000F6D96" w:rsidP="000F6D96">
            <w:pPr>
              <w:jc w:val="both"/>
              <w:rPr>
                <w:rFonts w:eastAsia="Calibri"/>
                <w:highlight w:val="red"/>
                <w:lang w:eastAsia="en-US"/>
              </w:rPr>
            </w:pPr>
            <w:r w:rsidRPr="006F2AF0">
              <w:rPr>
                <w:rFonts w:eastAsia="Calibri"/>
                <w:lang w:eastAsia="en-US"/>
              </w:rPr>
              <w:t xml:space="preserve">Державний бюджет </w:t>
            </w:r>
            <w:r w:rsidRPr="006F2AF0">
              <w:t>(державни</w:t>
            </w:r>
            <w:r>
              <w:t>й фонд регіонального розвитку), місцеві бюджети</w:t>
            </w:r>
          </w:p>
        </w:tc>
      </w:tr>
      <w:tr w:rsidR="000F6D96" w:rsidRPr="0095142E"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Ключові потенційні учасники реалізації проекту:</w:t>
            </w:r>
          </w:p>
        </w:tc>
        <w:tc>
          <w:tcPr>
            <w:tcW w:w="3401" w:type="pct"/>
            <w:gridSpan w:val="4"/>
            <w:shd w:val="clear" w:color="auto" w:fill="auto"/>
          </w:tcPr>
          <w:p w:rsidR="000F6D96" w:rsidRPr="006F2AF0" w:rsidRDefault="000F6D96" w:rsidP="000F6D96">
            <w:pPr>
              <w:jc w:val="both"/>
              <w:rPr>
                <w:rFonts w:eastAsia="Calibri"/>
                <w:lang w:eastAsia="en-US"/>
              </w:rPr>
            </w:pPr>
            <w:r w:rsidRPr="006F2AF0">
              <w:rPr>
                <w:rFonts w:eastAsia="Calibri"/>
                <w:lang w:eastAsia="en-US"/>
              </w:rPr>
              <w:t>Малинська районна рада, Малинська райдержадміністрація, Гранітненська селищна рада</w:t>
            </w:r>
            <w:r>
              <w:rPr>
                <w:rFonts w:eastAsia="Calibri"/>
                <w:lang w:eastAsia="en-US"/>
              </w:rPr>
              <w:t>,</w:t>
            </w:r>
            <w:r w:rsidRPr="006F2AF0">
              <w:rPr>
                <w:rFonts w:eastAsia="Calibri"/>
                <w:lang w:eastAsia="en-US"/>
              </w:rPr>
              <w:t xml:space="preserve"> Луківська сільська рада, Пиріжківська сільська рада, Недашківська сільська рада</w:t>
            </w:r>
          </w:p>
        </w:tc>
      </w:tr>
      <w:tr w:rsidR="000F6D96" w:rsidRPr="00D304E4" w:rsidTr="00640457">
        <w:tc>
          <w:tcPr>
            <w:tcW w:w="1599" w:type="pct"/>
            <w:shd w:val="clear" w:color="auto" w:fill="auto"/>
          </w:tcPr>
          <w:p w:rsidR="000F6D96" w:rsidRPr="0095142E" w:rsidRDefault="000F6D96" w:rsidP="000F6D96">
            <w:pPr>
              <w:rPr>
                <w:rFonts w:eastAsia="Calibri"/>
                <w:b/>
                <w:lang w:eastAsia="en-US"/>
              </w:rPr>
            </w:pPr>
            <w:r w:rsidRPr="0095142E">
              <w:rPr>
                <w:rFonts w:eastAsia="Calibri"/>
                <w:b/>
                <w:lang w:eastAsia="en-US"/>
              </w:rPr>
              <w:t>Інше:</w:t>
            </w:r>
          </w:p>
        </w:tc>
        <w:tc>
          <w:tcPr>
            <w:tcW w:w="3401" w:type="pct"/>
            <w:gridSpan w:val="4"/>
            <w:shd w:val="clear" w:color="auto" w:fill="auto"/>
          </w:tcPr>
          <w:p w:rsidR="000F6D96" w:rsidRPr="006F2AF0"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980"/>
        <w:gridCol w:w="1440"/>
        <w:gridCol w:w="1260"/>
        <w:gridCol w:w="1800"/>
      </w:tblGrid>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lang w:eastAsia="it-IT"/>
              </w:rPr>
              <w:t>2.3.2. Сприяння розбудові мережі сіл, селищ і малих міст на основі спільних інтересів</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lang w:eastAsia="it-IT"/>
              </w:rPr>
              <w:t xml:space="preserve">2.44. Реконструкція покрівлі з влаштуванням шатрового даху Ружинської гімназії </w:t>
            </w:r>
            <w:r w:rsidRPr="00F83901">
              <w:rPr>
                <w:lang w:eastAsia="it-IT"/>
              </w:rPr>
              <w:t>по вул.</w:t>
            </w:r>
            <w:r>
              <w:rPr>
                <w:lang w:eastAsia="it-IT"/>
              </w:rPr>
              <w:t> </w:t>
            </w:r>
            <w:r w:rsidRPr="00F83901">
              <w:rPr>
                <w:lang w:eastAsia="it-IT"/>
              </w:rPr>
              <w:t>Київській, 45 в смт Ружин Ружинського району</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rFonts w:eastAsia="Calibri"/>
                <w:lang w:eastAsia="en-US"/>
              </w:rPr>
            </w:pPr>
            <w:r>
              <w:rPr>
                <w:rFonts w:eastAsia="Calibri"/>
                <w:lang w:eastAsia="en-US"/>
              </w:rPr>
              <w:t xml:space="preserve">Створення належних умов для навчання учнів. </w:t>
            </w:r>
          </w:p>
          <w:p w:rsidR="000F6D96" w:rsidRDefault="000F6D96" w:rsidP="000F6D96">
            <w:pPr>
              <w:jc w:val="both"/>
              <w:rPr>
                <w:rFonts w:eastAsia="Calibri"/>
                <w:lang w:eastAsia="en-US"/>
              </w:rPr>
            </w:pPr>
            <w:r>
              <w:rPr>
                <w:rFonts w:eastAsia="Calibri"/>
                <w:lang w:eastAsia="en-US"/>
              </w:rPr>
              <w:t xml:space="preserve">Поліпшення експлуатаційного стану будівлі. </w:t>
            </w:r>
          </w:p>
          <w:p w:rsidR="000F6D96" w:rsidRDefault="000F6D96" w:rsidP="000F6D96">
            <w:pPr>
              <w:jc w:val="both"/>
              <w:rPr>
                <w:highlight w:val="red"/>
              </w:rPr>
            </w:pPr>
            <w:r>
              <w:rPr>
                <w:rFonts w:eastAsia="Calibri"/>
                <w:lang w:eastAsia="en-US"/>
              </w:rPr>
              <w:t>Підвищення соціально-економічної привабливості смт Ружин.</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w:t>
            </w:r>
          </w:p>
          <w:p w:rsidR="000F6D96" w:rsidRDefault="000F6D96" w:rsidP="000F6D96">
            <w:pPr>
              <w:rPr>
                <w:b/>
              </w:rPr>
            </w:pPr>
            <w:r>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t>Смт Ружин Ружинського району</w:t>
            </w:r>
          </w:p>
        </w:tc>
      </w:tr>
      <w:tr w:rsidR="000F6D96" w:rsidRPr="00B26FAA"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w:t>
            </w:r>
          </w:p>
          <w:p w:rsidR="000F6D96" w:rsidRDefault="000F6D96" w:rsidP="000F6D96">
            <w:pPr>
              <w:rPr>
                <w:b/>
              </w:rPr>
            </w:pPr>
            <w:r>
              <w:rPr>
                <w:b/>
              </w:rPr>
              <w:t xml:space="preserve">отримувачів вигод: </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rFonts w:eastAsia="Calibri"/>
                <w:lang w:eastAsia="en-US"/>
              </w:rPr>
              <w:t xml:space="preserve">Діти шкільного віку, їх батьки, працівники гімназії </w:t>
            </w:r>
            <w:r>
              <w:rPr>
                <w:color w:val="000000"/>
                <w:lang w:eastAsia="uk-UA"/>
              </w:rPr>
              <w:t>(понад 550 осіб)</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rPr>
                <w:rFonts w:eastAsia="Calibri"/>
                <w:lang w:eastAsia="en-US"/>
              </w:rPr>
              <w:t xml:space="preserve">Незадовільний стан навчального закладу негативно впливає на організацію навчально-виховного процесу. Учні навчаються в непристосованих для цього умовах, що негативно впливає на їх самопочуття та якість отриманої освіти. Проектом планується проведення робіт з реконструкції покрівлі навчального закладу, а саме: </w:t>
            </w:r>
            <w:r>
              <w:t xml:space="preserve">влаштування шатрового даху, що </w:t>
            </w:r>
            <w:r>
              <w:rPr>
                <w:rFonts w:eastAsia="Calibri"/>
                <w:lang w:eastAsia="en-US"/>
              </w:rPr>
              <w:t>дозволить вирішити окремі проблеми із забезпеченням належного навчально-виховного процесу та підвищити якість освіти.</w:t>
            </w:r>
          </w:p>
        </w:tc>
      </w:tr>
      <w:tr w:rsidR="000F6D96" w:rsidRPr="001D437B"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 xml:space="preserve">Проведено роботи з реконструкції покрівлі Ружинської гімназії з влаштуванням шатрового даху. </w:t>
            </w:r>
          </w:p>
          <w:p w:rsidR="000F6D96" w:rsidRDefault="000F6D96" w:rsidP="000F6D96">
            <w:pPr>
              <w:jc w:val="both"/>
              <w:rPr>
                <w:rFonts w:eastAsia="Calibri"/>
                <w:lang w:eastAsia="en-US"/>
              </w:rPr>
            </w:pPr>
            <w:r>
              <w:rPr>
                <w:rFonts w:eastAsia="Calibri"/>
                <w:lang w:eastAsia="en-US"/>
              </w:rPr>
              <w:t xml:space="preserve">Створено належні умови для навчання учнів. </w:t>
            </w:r>
          </w:p>
          <w:p w:rsidR="000F6D96" w:rsidRDefault="000F6D96" w:rsidP="000F6D96">
            <w:pPr>
              <w:jc w:val="both"/>
            </w:pPr>
            <w:r>
              <w:t>Поліпшено експлуатаційний стан будівлі.</w:t>
            </w:r>
          </w:p>
          <w:p w:rsidR="000F6D96" w:rsidRDefault="000F6D96" w:rsidP="000F6D96">
            <w:pPr>
              <w:jc w:val="both"/>
            </w:pPr>
            <w:r>
              <w:t>Підвищено соціально-економічну привабливість селища.</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rPr>
            </w:pPr>
            <w:r>
              <w:t>Проведення робот з реконструкції покрівлі гімназії із встановленням шатрового даху.</w:t>
            </w:r>
          </w:p>
        </w:tc>
      </w:tr>
      <w:tr w:rsidR="000F6D96" w:rsidTr="00D609A7">
        <w:trPr>
          <w:trHeight w:val="330"/>
        </w:trPr>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
                <w:highlight w:val="red"/>
              </w:rPr>
            </w:pPr>
            <w:r>
              <w:rPr>
                <w:b/>
              </w:rPr>
              <w:t>2018-2020 роки:</w:t>
            </w:r>
          </w:p>
        </w:tc>
      </w:tr>
      <w:tr w:rsidR="000F6D96" w:rsidTr="00D609A7">
        <w:tc>
          <w:tcPr>
            <w:tcW w:w="3060"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вартість проекту, тис. 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0C0C0"/>
          </w:tcPr>
          <w:p w:rsidR="000F6D96" w:rsidRDefault="000F6D96" w:rsidP="000F6D96">
            <w:pPr>
              <w:jc w:val="center"/>
              <w:rPr>
                <w:b/>
              </w:rPr>
            </w:pPr>
            <w:r>
              <w:rPr>
                <w:b/>
              </w:rPr>
              <w:t>Разом</w:t>
            </w:r>
          </w:p>
        </w:tc>
      </w:tr>
      <w:tr w:rsidR="000F6D96" w:rsidTr="00D609A7">
        <w:tc>
          <w:tcPr>
            <w:tcW w:w="3060" w:type="dxa"/>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44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26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891,13</w:t>
            </w:r>
          </w:p>
        </w:tc>
        <w:tc>
          <w:tcPr>
            <w:tcW w:w="1800" w:type="dxa"/>
            <w:tcBorders>
              <w:top w:val="single" w:sz="4" w:space="0" w:color="auto"/>
              <w:left w:val="single" w:sz="4" w:space="0" w:color="auto"/>
              <w:bottom w:val="single" w:sz="4" w:space="0" w:color="auto"/>
              <w:right w:val="single" w:sz="4" w:space="0" w:color="auto"/>
            </w:tcBorders>
          </w:tcPr>
          <w:p w:rsidR="000F6D96" w:rsidRDefault="000F6D96" w:rsidP="000F6D96">
            <w:pPr>
              <w:jc w:val="center"/>
              <w:rPr>
                <w:b/>
              </w:rPr>
            </w:pPr>
            <w:r>
              <w:rPr>
                <w:b/>
              </w:rPr>
              <w:t>2673,4</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r w:rsidR="007B05F0">
              <w:rPr>
                <w:b/>
              </w:rPr>
              <w:t>:</w:t>
            </w:r>
            <w:r>
              <w:rPr>
                <w:b/>
              </w:rPr>
              <w:t xml:space="preserve"> </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lang w:eastAsia="it-IT"/>
              </w:rPr>
            </w:pPr>
            <w:r>
              <w:rPr>
                <w:lang w:eastAsia="it-IT"/>
              </w:rPr>
              <w:t>Державний бюджет (державний фонд регіонального розвитку), місцевий бюджет</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highlight w:val="red"/>
                <w:lang w:eastAsia="it-IT"/>
              </w:rPr>
            </w:pPr>
            <w:r>
              <w:rPr>
                <w:lang w:eastAsia="it-IT"/>
              </w:rPr>
              <w:t>Ружинська райдержадміністрація</w:t>
            </w:r>
          </w:p>
        </w:tc>
      </w:tr>
      <w:tr w:rsidR="000F6D96" w:rsidTr="00D609A7">
        <w:tc>
          <w:tcPr>
            <w:tcW w:w="306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AE6258">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p>
        </w:tc>
      </w:tr>
    </w:tbl>
    <w:p w:rsidR="000F6D96" w:rsidRDefault="000F6D96" w:rsidP="000F6D96"/>
    <w:p w:rsidR="000F6D96" w:rsidRDefault="000F6D96" w:rsidP="000F6D96">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1591"/>
        <w:gridCol w:w="1500"/>
        <w:gridCol w:w="1632"/>
        <w:gridCol w:w="1757"/>
      </w:tblGrid>
      <w:tr w:rsidR="000F6D96" w:rsidRPr="00DF7B69" w:rsidTr="00D609A7">
        <w:tc>
          <w:tcPr>
            <w:tcW w:w="3098" w:type="dxa"/>
            <w:shd w:val="clear" w:color="auto" w:fill="auto"/>
          </w:tcPr>
          <w:p w:rsidR="000F6D96" w:rsidRPr="00DF7B69" w:rsidRDefault="000F6D96" w:rsidP="000F6D96">
            <w:pPr>
              <w:rPr>
                <w:rFonts w:eastAsia="Calibri"/>
                <w:b/>
                <w:lang w:eastAsia="en-US"/>
              </w:rPr>
            </w:pPr>
            <w:r w:rsidRPr="00DF7B69">
              <w:rPr>
                <w:rFonts w:eastAsia="Calibri"/>
                <w:b/>
                <w:lang w:eastAsia="en-US"/>
              </w:rPr>
              <w:t>Номер і назва завдання:</w:t>
            </w:r>
          </w:p>
        </w:tc>
        <w:tc>
          <w:tcPr>
            <w:tcW w:w="6480" w:type="dxa"/>
            <w:gridSpan w:val="4"/>
            <w:shd w:val="clear" w:color="auto" w:fill="auto"/>
          </w:tcPr>
          <w:p w:rsidR="000F6D96" w:rsidRPr="00DF7B69" w:rsidRDefault="000F6D96" w:rsidP="000F6D96">
            <w:pPr>
              <w:jc w:val="both"/>
              <w:rPr>
                <w:rFonts w:eastAsia="Calibri"/>
                <w:lang w:eastAsia="en-US"/>
              </w:rPr>
            </w:pPr>
            <w:r w:rsidRPr="00DF7B69">
              <w:rPr>
                <w:rFonts w:eastAsia="Calibri"/>
                <w:lang w:eastAsia="en-US"/>
              </w:rPr>
              <w:t>2.3.2. Сприяння розбудові зв’язків між селами і малими містами на основі спільних інтересів</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DF7B69">
              <w:rPr>
                <w:rFonts w:eastAsia="Calibri"/>
                <w:b/>
                <w:lang w:eastAsia="en-US"/>
              </w:rPr>
              <w:t>Назва проекту:</w:t>
            </w:r>
          </w:p>
        </w:tc>
        <w:tc>
          <w:tcPr>
            <w:tcW w:w="6480" w:type="dxa"/>
            <w:gridSpan w:val="4"/>
            <w:shd w:val="clear" w:color="auto" w:fill="auto"/>
          </w:tcPr>
          <w:p w:rsidR="000F6D96" w:rsidRPr="00875FA9" w:rsidRDefault="000F6D96" w:rsidP="000F6D96">
            <w:pPr>
              <w:jc w:val="both"/>
              <w:rPr>
                <w:rFonts w:eastAsia="Calibri"/>
                <w:highlight w:val="red"/>
                <w:lang w:eastAsia="en-US"/>
              </w:rPr>
            </w:pPr>
            <w:r>
              <w:rPr>
                <w:rFonts w:eastAsia="Calibri"/>
                <w:lang w:eastAsia="en-US"/>
              </w:rPr>
              <w:t>2.45. </w:t>
            </w:r>
            <w:r w:rsidRPr="00DF7B69">
              <w:rPr>
                <w:rFonts w:eastAsia="Calibri"/>
                <w:lang w:eastAsia="en-US"/>
              </w:rPr>
              <w:t xml:space="preserve">Будівництво (реконструкція, капітальний ремонт) </w:t>
            </w:r>
            <w:r w:rsidRPr="00AE5AD2">
              <w:rPr>
                <w:rFonts w:eastAsia="Calibri"/>
                <w:lang w:eastAsia="en-US"/>
              </w:rPr>
              <w:t>дошкільного і загальноосвітнього</w:t>
            </w:r>
            <w:r>
              <w:rPr>
                <w:rFonts w:eastAsia="Calibri"/>
                <w:lang w:eastAsia="en-US"/>
              </w:rPr>
              <w:t xml:space="preserve"> </w:t>
            </w:r>
            <w:r w:rsidRPr="00DF7B69">
              <w:rPr>
                <w:rFonts w:eastAsia="Calibri"/>
                <w:lang w:eastAsia="en-US"/>
              </w:rPr>
              <w:t>навчальн</w:t>
            </w:r>
            <w:r>
              <w:rPr>
                <w:rFonts w:eastAsia="Calibri"/>
                <w:lang w:eastAsia="en-US"/>
              </w:rPr>
              <w:t>их</w:t>
            </w:r>
            <w:r w:rsidRPr="00DF7B69">
              <w:rPr>
                <w:rFonts w:eastAsia="Calibri"/>
                <w:lang w:eastAsia="en-US"/>
              </w:rPr>
              <w:t xml:space="preserve"> заклад</w:t>
            </w:r>
            <w:r>
              <w:rPr>
                <w:rFonts w:eastAsia="Calibri"/>
                <w:lang w:eastAsia="en-US"/>
              </w:rPr>
              <w:t>ів</w:t>
            </w:r>
            <w:r w:rsidRPr="00DF7B69">
              <w:rPr>
                <w:rFonts w:eastAsia="Calibri"/>
                <w:lang w:eastAsia="en-US"/>
              </w:rPr>
              <w:t xml:space="preserve"> </w:t>
            </w:r>
            <w:r w:rsidRPr="00875FA9">
              <w:rPr>
                <w:rFonts w:eastAsia="Calibri"/>
                <w:lang w:eastAsia="en-US"/>
              </w:rPr>
              <w:t xml:space="preserve">у </w:t>
            </w:r>
            <w:r>
              <w:rPr>
                <w:rFonts w:eastAsia="Calibri"/>
                <w:lang w:eastAsia="en-US"/>
              </w:rPr>
              <w:t>селі Дубище Чудні</w:t>
            </w:r>
            <w:r w:rsidRPr="00875FA9">
              <w:rPr>
                <w:rFonts w:eastAsia="Calibri"/>
                <w:lang w:eastAsia="en-US"/>
              </w:rPr>
              <w:t>вського району</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875FA9">
              <w:rPr>
                <w:rFonts w:eastAsia="Calibri"/>
                <w:b/>
                <w:lang w:eastAsia="en-US"/>
              </w:rPr>
              <w:t>Цілі проекту:</w:t>
            </w:r>
          </w:p>
        </w:tc>
        <w:tc>
          <w:tcPr>
            <w:tcW w:w="6480" w:type="dxa"/>
            <w:gridSpan w:val="4"/>
            <w:shd w:val="clear" w:color="auto" w:fill="auto"/>
          </w:tcPr>
          <w:p w:rsidR="000F6D96" w:rsidRPr="00C67FE4" w:rsidRDefault="000F6D96" w:rsidP="000F6D96">
            <w:pPr>
              <w:jc w:val="both"/>
              <w:rPr>
                <w:rFonts w:eastAsia="Calibri"/>
                <w:lang w:eastAsia="en-US"/>
              </w:rPr>
            </w:pPr>
            <w:r w:rsidRPr="00C67FE4">
              <w:rPr>
                <w:rFonts w:eastAsia="Calibri"/>
                <w:lang w:eastAsia="en-US"/>
              </w:rPr>
              <w:t xml:space="preserve">Створення належних умов для навчання учнів. </w:t>
            </w:r>
          </w:p>
          <w:p w:rsidR="000F6D96" w:rsidRPr="00875FA9" w:rsidRDefault="000F6D96" w:rsidP="000F6D96">
            <w:pPr>
              <w:jc w:val="both"/>
              <w:rPr>
                <w:rFonts w:eastAsia="Calibri"/>
                <w:highlight w:val="red"/>
                <w:lang w:eastAsia="en-US"/>
              </w:rPr>
            </w:pPr>
            <w:r w:rsidRPr="00C67FE4">
              <w:rPr>
                <w:rFonts w:eastAsia="Calibri"/>
                <w:lang w:eastAsia="en-US"/>
              </w:rPr>
              <w:t xml:space="preserve">Підвищення соціально-економічної </w:t>
            </w:r>
            <w:r w:rsidRPr="00875FA9">
              <w:rPr>
                <w:rFonts w:eastAsia="Calibri"/>
                <w:lang w:eastAsia="en-US"/>
              </w:rPr>
              <w:t>привабливості сіл Дубище, Дідківці, Дриглів, Кихті, Рижів Чуднівського району.</w:t>
            </w:r>
          </w:p>
        </w:tc>
      </w:tr>
      <w:tr w:rsidR="000F6D96" w:rsidRPr="00DF7B69" w:rsidTr="00D609A7">
        <w:tc>
          <w:tcPr>
            <w:tcW w:w="3098" w:type="dxa"/>
            <w:shd w:val="clear" w:color="auto" w:fill="auto"/>
          </w:tcPr>
          <w:p w:rsidR="000F6D96" w:rsidRPr="00875FA9" w:rsidRDefault="000F6D96" w:rsidP="000F6D96">
            <w:pPr>
              <w:rPr>
                <w:rFonts w:eastAsia="Calibri"/>
                <w:b/>
                <w:lang w:eastAsia="en-US"/>
              </w:rPr>
            </w:pPr>
            <w:r w:rsidRPr="00875FA9">
              <w:rPr>
                <w:rFonts w:eastAsia="Calibri"/>
                <w:b/>
                <w:lang w:eastAsia="en-US"/>
              </w:rPr>
              <w:t xml:space="preserve">Територія на яку проект </w:t>
            </w:r>
          </w:p>
          <w:p w:rsidR="000F6D96" w:rsidRPr="00DF7B69" w:rsidRDefault="000F6D96" w:rsidP="000F6D96">
            <w:pPr>
              <w:rPr>
                <w:rFonts w:eastAsia="Calibri"/>
                <w:b/>
                <w:highlight w:val="red"/>
                <w:lang w:eastAsia="en-US"/>
              </w:rPr>
            </w:pPr>
            <w:r w:rsidRPr="00875FA9">
              <w:rPr>
                <w:rFonts w:eastAsia="Calibri"/>
                <w:b/>
                <w:lang w:eastAsia="en-US"/>
              </w:rPr>
              <w:t>матиме вплив:</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875FA9">
              <w:rPr>
                <w:rFonts w:eastAsia="Calibri"/>
                <w:lang w:eastAsia="en-US"/>
              </w:rPr>
              <w:t>Села Дубище, Дідківці, Дриглів, Кихті, Рижів Чуднівського району</w:t>
            </w:r>
          </w:p>
        </w:tc>
      </w:tr>
      <w:tr w:rsidR="000F6D96" w:rsidRPr="00DF7B69" w:rsidTr="00D609A7">
        <w:tc>
          <w:tcPr>
            <w:tcW w:w="3098" w:type="dxa"/>
            <w:shd w:val="clear" w:color="auto" w:fill="auto"/>
          </w:tcPr>
          <w:p w:rsidR="000F6D96" w:rsidRPr="00D5416A" w:rsidRDefault="000F6D96" w:rsidP="000F6D96">
            <w:pPr>
              <w:rPr>
                <w:rFonts w:eastAsia="Calibri"/>
                <w:b/>
                <w:lang w:eastAsia="en-US"/>
              </w:rPr>
            </w:pPr>
            <w:r w:rsidRPr="00D5416A">
              <w:rPr>
                <w:rFonts w:eastAsia="Calibri"/>
                <w:b/>
                <w:lang w:eastAsia="en-US"/>
              </w:rPr>
              <w:t xml:space="preserve">Орієнтовна кількість </w:t>
            </w:r>
          </w:p>
          <w:p w:rsidR="000F6D96" w:rsidRPr="00D5416A" w:rsidRDefault="000F6D96" w:rsidP="000F6D96">
            <w:pPr>
              <w:rPr>
                <w:rFonts w:eastAsia="Calibri"/>
                <w:b/>
                <w:highlight w:val="red"/>
                <w:lang w:val="ru-RU" w:eastAsia="en-US"/>
              </w:rPr>
            </w:pPr>
            <w:r w:rsidRPr="00D5416A">
              <w:rPr>
                <w:rFonts w:eastAsia="Calibri"/>
                <w:b/>
                <w:lang w:eastAsia="en-US"/>
              </w:rPr>
              <w:t>отримувачів вигод</w:t>
            </w:r>
            <w:r w:rsidRPr="00D5416A">
              <w:rPr>
                <w:rFonts w:eastAsia="Calibri"/>
                <w:b/>
                <w:lang w:val="ru-RU" w:eastAsia="en-US"/>
              </w:rPr>
              <w:t>:</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4C490F">
              <w:rPr>
                <w:rFonts w:eastAsia="Calibri"/>
                <w:lang w:eastAsia="en-US"/>
              </w:rPr>
              <w:t xml:space="preserve">Діти </w:t>
            </w:r>
            <w:r>
              <w:rPr>
                <w:rFonts w:eastAsia="Calibri"/>
                <w:lang w:eastAsia="en-US"/>
              </w:rPr>
              <w:t xml:space="preserve">дошкільного та </w:t>
            </w:r>
            <w:r w:rsidRPr="004C490F">
              <w:rPr>
                <w:rFonts w:eastAsia="Calibri"/>
                <w:lang w:eastAsia="en-US"/>
              </w:rPr>
              <w:t>шкільного віку, їх батьки у селах Дубище, Дідківці, Дриглів, Кихті, Рижів Чуднівського району</w:t>
            </w:r>
            <w:r>
              <w:rPr>
                <w:rFonts w:eastAsia="Calibri"/>
                <w:lang w:eastAsia="en-US"/>
              </w:rPr>
              <w:t>,</w:t>
            </w:r>
            <w:r w:rsidRPr="004C490F">
              <w:rPr>
                <w:rFonts w:eastAsia="Calibri"/>
                <w:lang w:eastAsia="en-US"/>
              </w:rPr>
              <w:t xml:space="preserve"> працівники </w:t>
            </w:r>
            <w:r>
              <w:rPr>
                <w:rFonts w:eastAsia="Calibri"/>
                <w:lang w:eastAsia="en-US"/>
              </w:rPr>
              <w:t xml:space="preserve">дошкільної освіти та шкільної освіти </w:t>
            </w:r>
            <w:r w:rsidRPr="004C490F">
              <w:rPr>
                <w:rFonts w:eastAsia="Calibri"/>
                <w:lang w:eastAsia="en-US"/>
              </w:rPr>
              <w:t>(2220</w:t>
            </w:r>
            <w:r>
              <w:rPr>
                <w:rFonts w:eastAsia="Calibri"/>
                <w:lang w:eastAsia="en-US"/>
              </w:rPr>
              <w:t> </w:t>
            </w:r>
            <w:r w:rsidRPr="004C490F">
              <w:rPr>
                <w:rFonts w:eastAsia="Calibri"/>
                <w:lang w:eastAsia="en-US"/>
              </w:rPr>
              <w:t>осіб).</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4C490F">
              <w:rPr>
                <w:rFonts w:eastAsia="Calibri"/>
                <w:b/>
                <w:lang w:eastAsia="en-US"/>
              </w:rPr>
              <w:t>Стислий опис проекту:</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4C490F">
              <w:rPr>
                <w:rFonts w:eastAsia="Calibri"/>
                <w:lang w:eastAsia="en-US"/>
              </w:rPr>
              <w:t>Недостатня площа навчальн</w:t>
            </w:r>
            <w:r>
              <w:rPr>
                <w:rFonts w:eastAsia="Calibri"/>
                <w:lang w:eastAsia="en-US"/>
              </w:rPr>
              <w:t>ого</w:t>
            </w:r>
            <w:r w:rsidRPr="004C490F">
              <w:rPr>
                <w:rFonts w:eastAsia="Calibri"/>
                <w:lang w:eastAsia="en-US"/>
              </w:rPr>
              <w:t xml:space="preserve"> заклад</w:t>
            </w:r>
            <w:r>
              <w:rPr>
                <w:rFonts w:eastAsia="Calibri"/>
                <w:lang w:eastAsia="en-US"/>
              </w:rPr>
              <w:t>у</w:t>
            </w:r>
            <w:r w:rsidRPr="004C490F">
              <w:rPr>
                <w:rFonts w:eastAsia="Calibri"/>
                <w:lang w:eastAsia="en-US"/>
              </w:rPr>
              <w:t xml:space="preserve">, </w:t>
            </w:r>
            <w:r>
              <w:rPr>
                <w:rFonts w:eastAsia="Calibri"/>
                <w:lang w:eastAsia="en-US"/>
              </w:rPr>
              <w:t>його</w:t>
            </w:r>
            <w:r w:rsidRPr="004C490F">
              <w:rPr>
                <w:rFonts w:eastAsia="Calibri"/>
                <w:lang w:eastAsia="en-US"/>
              </w:rPr>
              <w:t xml:space="preserve"> незадовільний, а подекуди навіть аварійний стан негативно вплива</w:t>
            </w:r>
            <w:r>
              <w:rPr>
                <w:rFonts w:eastAsia="Calibri"/>
                <w:lang w:eastAsia="en-US"/>
              </w:rPr>
              <w:t>є</w:t>
            </w:r>
            <w:r w:rsidRPr="004C490F">
              <w:rPr>
                <w:rFonts w:eastAsia="Calibri"/>
                <w:lang w:eastAsia="en-US"/>
              </w:rPr>
              <w:t xml:space="preserve"> на організацію навчально-виховного процесу та унеможливлю</w:t>
            </w:r>
            <w:r>
              <w:rPr>
                <w:rFonts w:eastAsia="Calibri"/>
                <w:lang w:eastAsia="en-US"/>
              </w:rPr>
              <w:t>є</w:t>
            </w:r>
            <w:r w:rsidRPr="004C490F">
              <w:rPr>
                <w:rFonts w:eastAsia="Calibri"/>
                <w:lang w:eastAsia="en-US"/>
              </w:rPr>
              <w:t xml:space="preserve"> навчання за кабінетною системою.</w:t>
            </w:r>
            <w:r>
              <w:rPr>
                <w:rFonts w:eastAsia="Calibri"/>
                <w:lang w:eastAsia="en-US"/>
              </w:rPr>
              <w:t xml:space="preserve"> Учні</w:t>
            </w:r>
            <w:r w:rsidRPr="004C490F">
              <w:rPr>
                <w:rFonts w:eastAsia="Calibri"/>
                <w:lang w:eastAsia="en-US"/>
              </w:rPr>
              <w:t xml:space="preserve"> часто навчаються в непристосованих для цього приміщеннях, що негативно впливає на їх самопочуття та якість отриманої освіти. Реалізація проекту дозволить</w:t>
            </w:r>
            <w:r>
              <w:rPr>
                <w:rFonts w:eastAsia="Calibri"/>
                <w:lang w:eastAsia="en-US"/>
              </w:rPr>
              <w:t xml:space="preserve"> </w:t>
            </w:r>
            <w:r w:rsidRPr="004C490F">
              <w:rPr>
                <w:rFonts w:eastAsia="Calibri"/>
                <w:lang w:eastAsia="en-US"/>
              </w:rPr>
              <w:t>вирішити окремі проблеми із забезпеченням належного навчально-виховного процесу</w:t>
            </w:r>
            <w:r>
              <w:rPr>
                <w:rFonts w:eastAsia="Calibri"/>
                <w:lang w:eastAsia="en-US"/>
              </w:rPr>
              <w:t xml:space="preserve"> та </w:t>
            </w:r>
            <w:r w:rsidRPr="004C490F">
              <w:rPr>
                <w:rFonts w:eastAsia="Calibri"/>
                <w:lang w:eastAsia="en-US"/>
              </w:rPr>
              <w:t xml:space="preserve"> підвищити якість освіти</w:t>
            </w:r>
            <w:r>
              <w:rPr>
                <w:rFonts w:eastAsia="Calibri"/>
                <w:lang w:eastAsia="en-US"/>
              </w:rPr>
              <w:t>.</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067728">
              <w:rPr>
                <w:rFonts w:eastAsia="Calibri"/>
                <w:b/>
                <w:lang w:eastAsia="en-US"/>
              </w:rPr>
              <w:t>Очікувані результати:</w:t>
            </w:r>
          </w:p>
        </w:tc>
        <w:tc>
          <w:tcPr>
            <w:tcW w:w="6480" w:type="dxa"/>
            <w:gridSpan w:val="4"/>
            <w:shd w:val="clear" w:color="auto" w:fill="auto"/>
          </w:tcPr>
          <w:p w:rsidR="000F6D96" w:rsidRPr="00067728" w:rsidRDefault="000F6D96" w:rsidP="000F6D96">
            <w:pPr>
              <w:rPr>
                <w:rFonts w:eastAsia="Calibri"/>
                <w:lang w:eastAsia="en-US"/>
              </w:rPr>
            </w:pPr>
            <w:r w:rsidRPr="00067728">
              <w:rPr>
                <w:rFonts w:eastAsia="Calibri"/>
                <w:lang w:eastAsia="en-US"/>
              </w:rPr>
              <w:t xml:space="preserve">Створено належні умови для навчання та виховання дітей. </w:t>
            </w:r>
          </w:p>
          <w:p w:rsidR="000F6D96" w:rsidRPr="00DF7B69" w:rsidRDefault="000F6D96" w:rsidP="000F6D96">
            <w:pPr>
              <w:rPr>
                <w:rFonts w:eastAsia="Calibri"/>
                <w:highlight w:val="red"/>
                <w:lang w:eastAsia="en-US"/>
              </w:rPr>
            </w:pPr>
            <w:r w:rsidRPr="00067728">
              <w:rPr>
                <w:rFonts w:eastAsia="Calibri"/>
                <w:lang w:eastAsia="en-US"/>
              </w:rPr>
              <w:t xml:space="preserve">Збільшено кількість об’єктів соціальної інфраструктури у малих містах, селищах та селах області. </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067728">
              <w:rPr>
                <w:rFonts w:eastAsia="Calibri"/>
                <w:b/>
                <w:lang w:eastAsia="en-US"/>
              </w:rPr>
              <w:t>Ключові заходи проекту:</w:t>
            </w:r>
          </w:p>
        </w:tc>
        <w:tc>
          <w:tcPr>
            <w:tcW w:w="6480" w:type="dxa"/>
            <w:gridSpan w:val="4"/>
            <w:shd w:val="clear" w:color="auto" w:fill="auto"/>
          </w:tcPr>
          <w:p w:rsidR="000F6D96" w:rsidRPr="00067728" w:rsidRDefault="000F6D96" w:rsidP="000F6D96">
            <w:pPr>
              <w:jc w:val="both"/>
              <w:rPr>
                <w:rFonts w:eastAsia="Calibri"/>
                <w:lang w:eastAsia="en-US"/>
              </w:rPr>
            </w:pPr>
            <w:r w:rsidRPr="00506AF3">
              <w:rPr>
                <w:rFonts w:eastAsia="Calibri"/>
                <w:lang w:eastAsia="en-US"/>
              </w:rPr>
              <w:t xml:space="preserve">Реконструкція незавершеного будівництва будівлі під школу І ступеню на 80 учнів </w:t>
            </w:r>
            <w:r w:rsidR="00E151B7">
              <w:rPr>
                <w:rFonts w:eastAsia="Calibri"/>
                <w:lang w:eastAsia="en-US"/>
              </w:rPr>
              <w:t>і дитячий садок на 60 місць в селі</w:t>
            </w:r>
            <w:r w:rsidRPr="00506AF3">
              <w:rPr>
                <w:rFonts w:eastAsia="Calibri"/>
                <w:lang w:eastAsia="en-US"/>
              </w:rPr>
              <w:t xml:space="preserve"> Дубище.</w:t>
            </w:r>
          </w:p>
          <w:p w:rsidR="000F6D96" w:rsidRPr="00DF7B69" w:rsidRDefault="000F6D96" w:rsidP="000F6D96">
            <w:pPr>
              <w:jc w:val="both"/>
              <w:rPr>
                <w:rFonts w:eastAsia="Calibri"/>
                <w:highlight w:val="red"/>
                <w:lang w:eastAsia="en-US"/>
              </w:rPr>
            </w:pPr>
            <w:r w:rsidRPr="00067728">
              <w:rPr>
                <w:rFonts w:eastAsia="Calibri"/>
                <w:lang w:eastAsia="en-US"/>
              </w:rPr>
              <w:t>Будівництво водозабору підземних вод із бурової розвідувально-експлуатаційної свердловини для забезпечення господарсько-побутових потреб школи на 80 учнів та</w:t>
            </w:r>
            <w:r w:rsidR="006E57B2">
              <w:rPr>
                <w:rFonts w:eastAsia="Calibri"/>
                <w:lang w:eastAsia="en-US"/>
              </w:rPr>
              <w:t xml:space="preserve"> дитячого садка на 60 місць в селі</w:t>
            </w:r>
            <w:r w:rsidRPr="00067728">
              <w:rPr>
                <w:rFonts w:eastAsia="Calibri"/>
                <w:lang w:eastAsia="en-US"/>
              </w:rPr>
              <w:t xml:space="preserve"> Дубище</w:t>
            </w:r>
            <w:r>
              <w:rPr>
                <w:rFonts w:eastAsia="Calibri"/>
                <w:lang w:eastAsia="en-US"/>
              </w:rPr>
              <w:t>.</w:t>
            </w:r>
          </w:p>
        </w:tc>
      </w:tr>
      <w:tr w:rsidR="000F6D96" w:rsidRPr="00DF7B69" w:rsidTr="00D609A7">
        <w:tc>
          <w:tcPr>
            <w:tcW w:w="3098" w:type="dxa"/>
            <w:shd w:val="clear" w:color="auto" w:fill="auto"/>
          </w:tcPr>
          <w:p w:rsidR="000F6D96" w:rsidRPr="00DF7B69" w:rsidRDefault="000F6D96" w:rsidP="000F6D96">
            <w:pPr>
              <w:rPr>
                <w:rFonts w:eastAsia="Calibri"/>
                <w:b/>
                <w:highlight w:val="red"/>
                <w:lang w:eastAsia="en-US"/>
              </w:rPr>
            </w:pPr>
            <w:r w:rsidRPr="00E55156">
              <w:rPr>
                <w:rFonts w:eastAsia="Calibri"/>
                <w:b/>
                <w:lang w:eastAsia="en-US"/>
              </w:rPr>
              <w:t>Період реалізації:</w:t>
            </w:r>
          </w:p>
        </w:tc>
        <w:tc>
          <w:tcPr>
            <w:tcW w:w="6480" w:type="dxa"/>
            <w:gridSpan w:val="4"/>
            <w:tcBorders>
              <w:bottom w:val="single" w:sz="4" w:space="0" w:color="auto"/>
            </w:tcBorders>
            <w:shd w:val="clear" w:color="auto" w:fill="auto"/>
          </w:tcPr>
          <w:p w:rsidR="000F6D96" w:rsidRPr="00211DDC" w:rsidRDefault="000F6D96" w:rsidP="000F6D96">
            <w:pPr>
              <w:rPr>
                <w:rFonts w:eastAsia="Calibri"/>
                <w:b/>
                <w:highlight w:val="red"/>
                <w:lang w:eastAsia="en-US"/>
              </w:rPr>
            </w:pPr>
            <w:r w:rsidRPr="00E55156">
              <w:rPr>
                <w:rFonts w:eastAsia="Calibri"/>
                <w:b/>
                <w:lang w:eastAsia="en-US"/>
              </w:rPr>
              <w:t>2018-2020 роки:</w:t>
            </w:r>
          </w:p>
        </w:tc>
      </w:tr>
      <w:tr w:rsidR="006E57B2" w:rsidRPr="00DF7B69" w:rsidTr="00D609A7">
        <w:tc>
          <w:tcPr>
            <w:tcW w:w="3098" w:type="dxa"/>
            <w:vMerge w:val="restart"/>
            <w:shd w:val="clear" w:color="auto" w:fill="auto"/>
          </w:tcPr>
          <w:p w:rsidR="006E57B2" w:rsidRDefault="006E57B2" w:rsidP="002E0DF7">
            <w:pPr>
              <w:rPr>
                <w:b/>
              </w:rPr>
            </w:pPr>
            <w:r>
              <w:rPr>
                <w:b/>
              </w:rPr>
              <w:t>Орієнтована вартість проекту, тис. грн.:</w:t>
            </w:r>
          </w:p>
        </w:tc>
        <w:tc>
          <w:tcPr>
            <w:tcW w:w="1591"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2018</w:t>
            </w:r>
          </w:p>
        </w:tc>
        <w:tc>
          <w:tcPr>
            <w:tcW w:w="1500"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2019</w:t>
            </w:r>
          </w:p>
        </w:tc>
        <w:tc>
          <w:tcPr>
            <w:tcW w:w="1632"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2020</w:t>
            </w:r>
          </w:p>
        </w:tc>
        <w:tc>
          <w:tcPr>
            <w:tcW w:w="1757" w:type="dxa"/>
            <w:shd w:val="clear" w:color="auto" w:fill="C0C0C0"/>
          </w:tcPr>
          <w:p w:rsidR="006E57B2" w:rsidRPr="00E55156" w:rsidRDefault="006E57B2" w:rsidP="000F6D96">
            <w:pPr>
              <w:jc w:val="center"/>
              <w:rPr>
                <w:rFonts w:eastAsia="Calibri"/>
                <w:b/>
                <w:lang w:eastAsia="en-US"/>
              </w:rPr>
            </w:pPr>
            <w:r w:rsidRPr="00E55156">
              <w:rPr>
                <w:rFonts w:eastAsia="Calibri"/>
                <w:b/>
                <w:lang w:eastAsia="en-US"/>
              </w:rPr>
              <w:t>Разом</w:t>
            </w:r>
          </w:p>
        </w:tc>
      </w:tr>
      <w:tr w:rsidR="000F6D96" w:rsidRPr="00DF7B69" w:rsidTr="00D609A7">
        <w:trPr>
          <w:trHeight w:val="291"/>
        </w:trPr>
        <w:tc>
          <w:tcPr>
            <w:tcW w:w="3098" w:type="dxa"/>
            <w:vMerge/>
            <w:shd w:val="clear" w:color="auto" w:fill="auto"/>
          </w:tcPr>
          <w:p w:rsidR="000F6D96" w:rsidRPr="00DF7B69" w:rsidRDefault="000F6D96" w:rsidP="000F6D96">
            <w:pPr>
              <w:rPr>
                <w:rFonts w:eastAsia="Calibri"/>
                <w:b/>
                <w:highlight w:val="red"/>
                <w:lang w:eastAsia="en-US"/>
              </w:rPr>
            </w:pPr>
          </w:p>
        </w:tc>
        <w:tc>
          <w:tcPr>
            <w:tcW w:w="1591"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13481,754</w:t>
            </w:r>
          </w:p>
        </w:tc>
        <w:tc>
          <w:tcPr>
            <w:tcW w:w="1500"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632"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w:t>
            </w:r>
          </w:p>
        </w:tc>
        <w:tc>
          <w:tcPr>
            <w:tcW w:w="1757" w:type="dxa"/>
            <w:shd w:val="clear" w:color="auto" w:fill="auto"/>
          </w:tcPr>
          <w:p w:rsidR="000F6D96" w:rsidRPr="0072530C" w:rsidRDefault="000F6D96" w:rsidP="000F6D96">
            <w:pPr>
              <w:jc w:val="center"/>
              <w:rPr>
                <w:rFonts w:eastAsia="Calibri"/>
                <w:b/>
                <w:lang w:eastAsia="en-US"/>
              </w:rPr>
            </w:pPr>
            <w:r w:rsidRPr="0072530C">
              <w:rPr>
                <w:rFonts w:eastAsia="Calibri"/>
                <w:b/>
                <w:lang w:eastAsia="en-US"/>
              </w:rPr>
              <w:t>13481,754</w:t>
            </w:r>
          </w:p>
        </w:tc>
      </w:tr>
      <w:tr w:rsidR="000F6D96" w:rsidRPr="00DF7B69" w:rsidTr="00D609A7">
        <w:trPr>
          <w:trHeight w:val="327"/>
        </w:trPr>
        <w:tc>
          <w:tcPr>
            <w:tcW w:w="3098" w:type="dxa"/>
            <w:shd w:val="clear" w:color="auto" w:fill="auto"/>
          </w:tcPr>
          <w:p w:rsidR="000F6D96" w:rsidRPr="00DF7B69" w:rsidRDefault="000F6D96" w:rsidP="000F6D96">
            <w:pPr>
              <w:rPr>
                <w:rFonts w:eastAsia="Calibri"/>
                <w:b/>
                <w:highlight w:val="red"/>
                <w:lang w:eastAsia="en-US"/>
              </w:rPr>
            </w:pPr>
            <w:r w:rsidRPr="00E55156">
              <w:rPr>
                <w:rFonts w:eastAsia="Calibri"/>
                <w:b/>
                <w:lang w:eastAsia="en-US"/>
              </w:rPr>
              <w:t>Джерела фінансування:</w:t>
            </w:r>
          </w:p>
        </w:tc>
        <w:tc>
          <w:tcPr>
            <w:tcW w:w="6480" w:type="dxa"/>
            <w:gridSpan w:val="4"/>
            <w:shd w:val="clear" w:color="auto" w:fill="auto"/>
          </w:tcPr>
          <w:p w:rsidR="000F6D96" w:rsidRPr="00DF7B69" w:rsidRDefault="000F6D96" w:rsidP="000F6D96">
            <w:pPr>
              <w:rPr>
                <w:rFonts w:eastAsia="Calibri"/>
                <w:highlight w:val="red"/>
                <w:lang w:eastAsia="en-US"/>
              </w:rPr>
            </w:pPr>
            <w:r w:rsidRPr="00E55156">
              <w:rPr>
                <w:rFonts w:eastAsia="Calibri"/>
                <w:lang w:eastAsia="en-US"/>
              </w:rPr>
              <w:t>Державний бюджет (державний фонд регіонального розвитку</w:t>
            </w:r>
            <w:r w:rsidRPr="00782454">
              <w:rPr>
                <w:rFonts w:eastAsia="Calibri"/>
                <w:lang w:eastAsia="en-US"/>
              </w:rPr>
              <w:t xml:space="preserve">), місцеві бюджети </w:t>
            </w:r>
          </w:p>
        </w:tc>
      </w:tr>
      <w:tr w:rsidR="000F6D96" w:rsidRPr="00DF7B69" w:rsidTr="00D609A7">
        <w:trPr>
          <w:trHeight w:val="823"/>
        </w:trPr>
        <w:tc>
          <w:tcPr>
            <w:tcW w:w="3098" w:type="dxa"/>
            <w:shd w:val="clear" w:color="auto" w:fill="auto"/>
          </w:tcPr>
          <w:p w:rsidR="000F6D96" w:rsidRPr="00E55156" w:rsidRDefault="000F6D96" w:rsidP="000F6D96">
            <w:pPr>
              <w:rPr>
                <w:rFonts w:eastAsia="Calibri"/>
                <w:b/>
                <w:lang w:eastAsia="en-US"/>
              </w:rPr>
            </w:pPr>
            <w:r w:rsidRPr="00E55156">
              <w:rPr>
                <w:rFonts w:eastAsia="Calibri"/>
                <w:b/>
                <w:lang w:eastAsia="en-US"/>
              </w:rPr>
              <w:t xml:space="preserve">Ключові потенційні </w:t>
            </w:r>
          </w:p>
          <w:p w:rsidR="000F6D96" w:rsidRPr="00E55156" w:rsidRDefault="000F6D96" w:rsidP="000F6D96">
            <w:pPr>
              <w:rPr>
                <w:rFonts w:eastAsia="Calibri"/>
                <w:b/>
                <w:lang w:eastAsia="en-US"/>
              </w:rPr>
            </w:pPr>
            <w:r w:rsidRPr="00E55156">
              <w:rPr>
                <w:rFonts w:eastAsia="Calibri"/>
                <w:b/>
                <w:lang w:eastAsia="en-US"/>
              </w:rPr>
              <w:t xml:space="preserve">учасники реалізації </w:t>
            </w:r>
          </w:p>
          <w:p w:rsidR="000F6D96" w:rsidRPr="00E55156" w:rsidRDefault="000F6D96" w:rsidP="000F6D96">
            <w:pPr>
              <w:rPr>
                <w:rFonts w:eastAsia="Calibri"/>
                <w:b/>
                <w:lang w:eastAsia="en-US"/>
              </w:rPr>
            </w:pPr>
            <w:r w:rsidRPr="00E55156">
              <w:rPr>
                <w:rFonts w:eastAsia="Calibri"/>
                <w:b/>
                <w:lang w:eastAsia="en-US"/>
              </w:rPr>
              <w:t>проекту:</w:t>
            </w:r>
          </w:p>
        </w:tc>
        <w:tc>
          <w:tcPr>
            <w:tcW w:w="6480" w:type="dxa"/>
            <w:gridSpan w:val="4"/>
            <w:shd w:val="clear" w:color="auto" w:fill="auto"/>
          </w:tcPr>
          <w:p w:rsidR="000F6D96" w:rsidRPr="00DF7B69" w:rsidRDefault="000F6D96" w:rsidP="000F6D96">
            <w:pPr>
              <w:jc w:val="both"/>
              <w:rPr>
                <w:rFonts w:eastAsia="Calibri"/>
                <w:highlight w:val="red"/>
                <w:lang w:eastAsia="en-US"/>
              </w:rPr>
            </w:pPr>
            <w:r w:rsidRPr="00E55156">
              <w:rPr>
                <w:rFonts w:eastAsia="Calibri"/>
                <w:lang w:eastAsia="en-US"/>
              </w:rPr>
              <w:t>Житомирська облдержадміністрація, Чуднівська райдержадміністрація, Дубищенська сільська рада, підрядні організації</w:t>
            </w:r>
          </w:p>
        </w:tc>
      </w:tr>
      <w:tr w:rsidR="000F6D96" w:rsidRPr="00DF7B69" w:rsidTr="00D609A7">
        <w:trPr>
          <w:trHeight w:val="58"/>
        </w:trPr>
        <w:tc>
          <w:tcPr>
            <w:tcW w:w="3098" w:type="dxa"/>
            <w:shd w:val="clear" w:color="auto" w:fill="auto"/>
          </w:tcPr>
          <w:p w:rsidR="000F6D96" w:rsidRPr="00E55156" w:rsidRDefault="000F6D96" w:rsidP="000F6D96">
            <w:pPr>
              <w:rPr>
                <w:rFonts w:eastAsia="Calibri"/>
                <w:b/>
                <w:lang w:eastAsia="en-US"/>
              </w:rPr>
            </w:pPr>
            <w:r w:rsidRPr="00E55156">
              <w:rPr>
                <w:rFonts w:eastAsia="Calibri"/>
                <w:b/>
                <w:lang w:eastAsia="en-US"/>
              </w:rPr>
              <w:t>Інше:</w:t>
            </w:r>
          </w:p>
        </w:tc>
        <w:tc>
          <w:tcPr>
            <w:tcW w:w="6480" w:type="dxa"/>
            <w:gridSpan w:val="4"/>
            <w:shd w:val="clear" w:color="auto" w:fill="auto"/>
          </w:tcPr>
          <w:p w:rsidR="000F6D96" w:rsidRPr="00DF7B69" w:rsidRDefault="000F6D96" w:rsidP="000F6D96">
            <w:pPr>
              <w:rPr>
                <w:rFonts w:eastAsia="Calibri"/>
                <w:lang w:eastAsia="en-US"/>
              </w:rPr>
            </w:pPr>
          </w:p>
        </w:tc>
      </w:tr>
    </w:tbl>
    <w:p w:rsidR="000F6D96" w:rsidRDefault="000F6D96" w:rsidP="000F6D96"/>
    <w:p w:rsidR="000F6D96" w:rsidRDefault="000F6D96" w:rsidP="000F6D96">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1039"/>
        <w:gridCol w:w="1728"/>
        <w:gridCol w:w="1728"/>
        <w:gridCol w:w="1985"/>
      </w:tblGrid>
      <w:tr w:rsidR="000F6D96" w:rsidRPr="006629B2" w:rsidTr="00D609A7">
        <w:tc>
          <w:tcPr>
            <w:tcW w:w="3240" w:type="dxa"/>
          </w:tcPr>
          <w:p w:rsidR="000F6D96" w:rsidRPr="007D6B39" w:rsidRDefault="000F6D96" w:rsidP="000F6D96">
            <w:pPr>
              <w:rPr>
                <w:b/>
              </w:rPr>
            </w:pPr>
            <w:r w:rsidRPr="007D6B39">
              <w:rPr>
                <w:b/>
              </w:rPr>
              <w:t>Номер та назва завдання:</w:t>
            </w:r>
          </w:p>
        </w:tc>
        <w:tc>
          <w:tcPr>
            <w:tcW w:w="6480" w:type="dxa"/>
            <w:gridSpan w:val="4"/>
          </w:tcPr>
          <w:p w:rsidR="000F6D96" w:rsidRPr="006629B2" w:rsidRDefault="000F6D96" w:rsidP="000F6D96">
            <w:pPr>
              <w:jc w:val="both"/>
              <w:rPr>
                <w:highlight w:val="red"/>
              </w:rPr>
            </w:pPr>
            <w:r w:rsidRPr="007D6B39">
              <w:t>2.3.2. Сприяння розбудові мережі сіл, селищ і малих міст на основі спільних інтересів</w:t>
            </w:r>
          </w:p>
        </w:tc>
      </w:tr>
      <w:tr w:rsidR="000F6D96" w:rsidRPr="006629B2" w:rsidTr="00D609A7">
        <w:tc>
          <w:tcPr>
            <w:tcW w:w="3240" w:type="dxa"/>
          </w:tcPr>
          <w:p w:rsidR="000F6D96" w:rsidRPr="007D6B39" w:rsidRDefault="000F6D96" w:rsidP="000F6D96">
            <w:pPr>
              <w:rPr>
                <w:b/>
              </w:rPr>
            </w:pPr>
            <w:r w:rsidRPr="007D6B39">
              <w:rPr>
                <w:b/>
              </w:rPr>
              <w:t>Назва проекту:</w:t>
            </w:r>
          </w:p>
        </w:tc>
        <w:tc>
          <w:tcPr>
            <w:tcW w:w="6480" w:type="dxa"/>
            <w:gridSpan w:val="4"/>
          </w:tcPr>
          <w:p w:rsidR="000F6D96" w:rsidRPr="00DA7518" w:rsidRDefault="000F6D96" w:rsidP="000F6D96">
            <w:pPr>
              <w:jc w:val="both"/>
            </w:pPr>
            <w:r w:rsidRPr="00DA7518">
              <w:t>2.</w:t>
            </w:r>
            <w:r>
              <w:t>46</w:t>
            </w:r>
            <w:r w:rsidRPr="00DA7518">
              <w:t>. </w:t>
            </w:r>
            <w:r w:rsidR="000E0866" w:rsidRPr="00347CA4">
              <w:t xml:space="preserve">Придбання контейнерів та спецтранспорту для збору та транспортування твердих побутових </w:t>
            </w:r>
            <w:r w:rsidR="000E0866" w:rsidRPr="004C044A">
              <w:t>відходів у місті Олевську</w:t>
            </w:r>
            <w:r w:rsidR="000E0866" w:rsidRPr="00347CA4">
              <w:t xml:space="preserve"> Олевського району</w:t>
            </w:r>
          </w:p>
        </w:tc>
      </w:tr>
      <w:tr w:rsidR="000F6D96" w:rsidRPr="006629B2" w:rsidTr="00D609A7">
        <w:tc>
          <w:tcPr>
            <w:tcW w:w="3240" w:type="dxa"/>
          </w:tcPr>
          <w:p w:rsidR="000F6D96" w:rsidRPr="007D6B39" w:rsidRDefault="000F6D96" w:rsidP="000F6D96">
            <w:pPr>
              <w:rPr>
                <w:b/>
              </w:rPr>
            </w:pPr>
            <w:r w:rsidRPr="007D6B39">
              <w:rPr>
                <w:b/>
              </w:rPr>
              <w:t>Цілі проекту:</w:t>
            </w:r>
          </w:p>
        </w:tc>
        <w:tc>
          <w:tcPr>
            <w:tcW w:w="6480" w:type="dxa"/>
            <w:gridSpan w:val="4"/>
          </w:tcPr>
          <w:p w:rsidR="000F6D96" w:rsidRPr="00DA7518" w:rsidRDefault="000F6D96" w:rsidP="000F6D96">
            <w:pPr>
              <w:jc w:val="both"/>
            </w:pPr>
            <w:r w:rsidRPr="00DA7518">
              <w:t>Зменшення забруднення міста Олевськ та Олевського району.</w:t>
            </w:r>
          </w:p>
          <w:p w:rsidR="000F6D96" w:rsidRPr="00DA7518" w:rsidRDefault="000F6D96" w:rsidP="000F6D96">
            <w:pPr>
              <w:jc w:val="both"/>
            </w:pPr>
            <w:r w:rsidRPr="00DA7518">
              <w:t>Поліпшення санітарно-гігієнічного стану міста Олевськ.</w:t>
            </w:r>
          </w:p>
        </w:tc>
      </w:tr>
      <w:tr w:rsidR="000F6D96" w:rsidRPr="006629B2" w:rsidTr="00D609A7">
        <w:tc>
          <w:tcPr>
            <w:tcW w:w="3240" w:type="dxa"/>
          </w:tcPr>
          <w:p w:rsidR="000F6D96" w:rsidRPr="007D6B39" w:rsidRDefault="000F6D96" w:rsidP="000F6D96">
            <w:pPr>
              <w:rPr>
                <w:b/>
              </w:rPr>
            </w:pPr>
            <w:r w:rsidRPr="007D6B39">
              <w:rPr>
                <w:b/>
              </w:rPr>
              <w:t>Територія, на яку проект матиме вплив:</w:t>
            </w:r>
          </w:p>
        </w:tc>
        <w:tc>
          <w:tcPr>
            <w:tcW w:w="6480" w:type="dxa"/>
            <w:gridSpan w:val="4"/>
          </w:tcPr>
          <w:p w:rsidR="000F6D96" w:rsidRPr="00DA7518" w:rsidRDefault="000F6D96" w:rsidP="000F6D96">
            <w:pPr>
              <w:jc w:val="both"/>
            </w:pPr>
            <w:r w:rsidRPr="00DA7518">
              <w:t>Місто Олевськ Олевського району</w:t>
            </w:r>
          </w:p>
        </w:tc>
      </w:tr>
      <w:tr w:rsidR="000F6D96" w:rsidRPr="006629B2" w:rsidTr="00D609A7">
        <w:tc>
          <w:tcPr>
            <w:tcW w:w="3240" w:type="dxa"/>
          </w:tcPr>
          <w:p w:rsidR="000F6D96" w:rsidRPr="007D6B39" w:rsidRDefault="000F6D96" w:rsidP="000F6D96">
            <w:pPr>
              <w:rPr>
                <w:b/>
              </w:rPr>
            </w:pPr>
            <w:r w:rsidRPr="007D6B39">
              <w:rPr>
                <w:b/>
              </w:rPr>
              <w:t>Орієнтовна кількість отримувачів вигод:</w:t>
            </w:r>
          </w:p>
        </w:tc>
        <w:tc>
          <w:tcPr>
            <w:tcW w:w="6480" w:type="dxa"/>
            <w:gridSpan w:val="4"/>
          </w:tcPr>
          <w:p w:rsidR="000F6D96" w:rsidRPr="006629B2" w:rsidRDefault="000F6D96" w:rsidP="000F6D96">
            <w:pPr>
              <w:jc w:val="both"/>
              <w:rPr>
                <w:highlight w:val="red"/>
              </w:rPr>
            </w:pPr>
            <w:r>
              <w:t>Населення</w:t>
            </w:r>
            <w:r w:rsidRPr="009853D4">
              <w:t xml:space="preserve"> міста Олевськ (10,2 тис. осіб)</w:t>
            </w:r>
          </w:p>
        </w:tc>
      </w:tr>
      <w:tr w:rsidR="000F6D96" w:rsidRPr="006629B2" w:rsidTr="00D609A7">
        <w:tc>
          <w:tcPr>
            <w:tcW w:w="3240" w:type="dxa"/>
          </w:tcPr>
          <w:p w:rsidR="000F6D96" w:rsidRPr="007D6B39" w:rsidRDefault="000F6D96" w:rsidP="000F6D96">
            <w:pPr>
              <w:rPr>
                <w:b/>
              </w:rPr>
            </w:pPr>
            <w:r w:rsidRPr="007D6B39">
              <w:rPr>
                <w:b/>
              </w:rPr>
              <w:t>Стислий опис проекту:</w:t>
            </w:r>
          </w:p>
        </w:tc>
        <w:tc>
          <w:tcPr>
            <w:tcW w:w="6480" w:type="dxa"/>
            <w:gridSpan w:val="4"/>
          </w:tcPr>
          <w:p w:rsidR="000F6D96" w:rsidRPr="006629B2" w:rsidRDefault="000F6D96" w:rsidP="000F6D96">
            <w:pPr>
              <w:jc w:val="both"/>
              <w:rPr>
                <w:highlight w:val="red"/>
              </w:rPr>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p>
        </w:tc>
      </w:tr>
      <w:tr w:rsidR="000F6D96" w:rsidRPr="006629B2" w:rsidTr="00D609A7">
        <w:tc>
          <w:tcPr>
            <w:tcW w:w="3240" w:type="dxa"/>
          </w:tcPr>
          <w:p w:rsidR="000F6D96" w:rsidRPr="007D6B39" w:rsidRDefault="000F6D96" w:rsidP="000F6D96">
            <w:pPr>
              <w:rPr>
                <w:b/>
              </w:rPr>
            </w:pPr>
            <w:r w:rsidRPr="007D6B39">
              <w:rPr>
                <w:b/>
              </w:rPr>
              <w:t>Очікувані результати:</w:t>
            </w:r>
          </w:p>
        </w:tc>
        <w:tc>
          <w:tcPr>
            <w:tcW w:w="6480" w:type="dxa"/>
            <w:gridSpan w:val="4"/>
          </w:tcPr>
          <w:p w:rsidR="000F6D96" w:rsidRDefault="000F6D96" w:rsidP="000F6D96">
            <w:pPr>
              <w:jc w:val="both"/>
            </w:pPr>
            <w:r w:rsidRPr="00DA7518">
              <w:t>Придбан</w:t>
            </w:r>
            <w:r>
              <w:t>о</w:t>
            </w:r>
            <w:r w:rsidRPr="00DA7518">
              <w:t xml:space="preserve"> контейнер</w:t>
            </w:r>
            <w:r>
              <w:t>и</w:t>
            </w:r>
            <w:r w:rsidR="000E0866">
              <w:t xml:space="preserve"> та</w:t>
            </w:r>
            <w:r w:rsidR="00DD55DE">
              <w:pgNum/>
            </w:r>
            <w:r w:rsidR="000E0866">
              <w:t>спец</w:t>
            </w:r>
            <w:r w:rsidR="00DD55DE">
              <w:t>транспорт</w:t>
            </w:r>
            <w:r w:rsidRPr="00DA7518">
              <w:t xml:space="preserve"> для збору та транспортування твердих побутових відходів</w:t>
            </w:r>
            <w:r>
              <w:t>.</w:t>
            </w:r>
          </w:p>
          <w:p w:rsidR="000F6D96" w:rsidRPr="006629B2" w:rsidRDefault="000F6D96" w:rsidP="000F6D96">
            <w:pPr>
              <w:jc w:val="both"/>
              <w:rPr>
                <w:highlight w:val="red"/>
              </w:rPr>
            </w:pPr>
            <w:r w:rsidRPr="00765F44">
              <w:t>Покращено екологічний стан території міста Олевськ</w:t>
            </w:r>
            <w:r w:rsidR="000E0866">
              <w:t>а</w:t>
            </w:r>
            <w:r w:rsidRPr="00765F44">
              <w:t xml:space="preserve"> та Олевського району</w:t>
            </w:r>
            <w:r>
              <w:t>.</w:t>
            </w:r>
          </w:p>
        </w:tc>
      </w:tr>
      <w:tr w:rsidR="000F6D96" w:rsidRPr="006629B2" w:rsidTr="00D609A7">
        <w:tc>
          <w:tcPr>
            <w:tcW w:w="3240" w:type="dxa"/>
          </w:tcPr>
          <w:p w:rsidR="000F6D96" w:rsidRPr="007D6B39" w:rsidRDefault="000F6D96" w:rsidP="000F6D96">
            <w:pPr>
              <w:rPr>
                <w:b/>
              </w:rPr>
            </w:pPr>
            <w:r w:rsidRPr="007D6B39">
              <w:rPr>
                <w:b/>
              </w:rPr>
              <w:t>Ключові заходи проекту:</w:t>
            </w:r>
          </w:p>
        </w:tc>
        <w:tc>
          <w:tcPr>
            <w:tcW w:w="6480" w:type="dxa"/>
            <w:gridSpan w:val="4"/>
          </w:tcPr>
          <w:p w:rsidR="000F6D96" w:rsidRPr="006629B2" w:rsidRDefault="000F6D96" w:rsidP="000F6D96">
            <w:pPr>
              <w:jc w:val="both"/>
              <w:rPr>
                <w:highlight w:val="red"/>
              </w:rPr>
            </w:pPr>
            <w:r w:rsidRPr="00765F44">
              <w:t>Придбання контейнерів для сортув</w:t>
            </w:r>
            <w:r w:rsidR="000E0866">
              <w:t>ання твердих побутових відходів та спец</w:t>
            </w:r>
            <w:r w:rsidR="00DD55DE">
              <w:t>транспорту</w:t>
            </w:r>
            <w:r w:rsidRPr="00765F44">
              <w:t xml:space="preserve"> для його транспортування</w:t>
            </w:r>
          </w:p>
        </w:tc>
      </w:tr>
      <w:tr w:rsidR="000F6D96" w:rsidRPr="006629B2" w:rsidTr="00D609A7">
        <w:tc>
          <w:tcPr>
            <w:tcW w:w="3240" w:type="dxa"/>
          </w:tcPr>
          <w:p w:rsidR="000F6D96" w:rsidRPr="007D6B39" w:rsidRDefault="000F6D96" w:rsidP="000F6D96">
            <w:pPr>
              <w:rPr>
                <w:b/>
              </w:rPr>
            </w:pPr>
            <w:r w:rsidRPr="007D6B39">
              <w:rPr>
                <w:b/>
              </w:rPr>
              <w:t>Період реалізації:</w:t>
            </w:r>
          </w:p>
        </w:tc>
        <w:tc>
          <w:tcPr>
            <w:tcW w:w="6480" w:type="dxa"/>
            <w:gridSpan w:val="4"/>
            <w:tcBorders>
              <w:bottom w:val="single" w:sz="4" w:space="0" w:color="000000"/>
            </w:tcBorders>
          </w:tcPr>
          <w:p w:rsidR="000F6D96" w:rsidRPr="009853D4" w:rsidRDefault="000F6D96" w:rsidP="000F6D96">
            <w:pPr>
              <w:rPr>
                <w:b/>
                <w:highlight w:val="red"/>
              </w:rPr>
            </w:pPr>
            <w:r w:rsidRPr="009853D4">
              <w:rPr>
                <w:b/>
              </w:rPr>
              <w:t>2018-2020 роки:</w:t>
            </w:r>
          </w:p>
        </w:tc>
      </w:tr>
      <w:tr w:rsidR="006E57B2" w:rsidRPr="006629B2" w:rsidTr="00D609A7">
        <w:trPr>
          <w:trHeight w:val="290"/>
        </w:trPr>
        <w:tc>
          <w:tcPr>
            <w:tcW w:w="3240" w:type="dxa"/>
            <w:vMerge w:val="restart"/>
          </w:tcPr>
          <w:p w:rsidR="006E57B2" w:rsidRDefault="006E57B2" w:rsidP="002E0DF7">
            <w:pPr>
              <w:rPr>
                <w:b/>
              </w:rPr>
            </w:pPr>
            <w:r>
              <w:rPr>
                <w:b/>
              </w:rPr>
              <w:t>Орієнтована вартість проекту, тис.</w:t>
            </w:r>
            <w:r w:rsidR="007B05F0">
              <w:rPr>
                <w:b/>
              </w:rPr>
              <w:t xml:space="preserve"> </w:t>
            </w:r>
            <w:r>
              <w:rPr>
                <w:b/>
              </w:rPr>
              <w:t>грн.:</w:t>
            </w:r>
          </w:p>
        </w:tc>
        <w:tc>
          <w:tcPr>
            <w:tcW w:w="1039" w:type="dxa"/>
            <w:shd w:val="clear" w:color="auto" w:fill="C0C0C0"/>
          </w:tcPr>
          <w:p w:rsidR="006E57B2" w:rsidRPr="009853D4" w:rsidRDefault="006E57B2" w:rsidP="000F6D96">
            <w:pPr>
              <w:jc w:val="center"/>
              <w:rPr>
                <w:b/>
              </w:rPr>
            </w:pPr>
            <w:r w:rsidRPr="009853D4">
              <w:rPr>
                <w:b/>
              </w:rPr>
              <w:t>2018</w:t>
            </w:r>
          </w:p>
        </w:tc>
        <w:tc>
          <w:tcPr>
            <w:tcW w:w="1728" w:type="dxa"/>
            <w:shd w:val="clear" w:color="auto" w:fill="C0C0C0"/>
          </w:tcPr>
          <w:p w:rsidR="006E57B2" w:rsidRPr="009853D4" w:rsidRDefault="006E57B2" w:rsidP="000F6D96">
            <w:pPr>
              <w:jc w:val="center"/>
              <w:rPr>
                <w:b/>
              </w:rPr>
            </w:pPr>
            <w:r w:rsidRPr="009853D4">
              <w:rPr>
                <w:b/>
              </w:rPr>
              <w:t>2019</w:t>
            </w:r>
          </w:p>
        </w:tc>
        <w:tc>
          <w:tcPr>
            <w:tcW w:w="1728" w:type="dxa"/>
            <w:shd w:val="clear" w:color="auto" w:fill="C0C0C0"/>
          </w:tcPr>
          <w:p w:rsidR="006E57B2" w:rsidRPr="009853D4" w:rsidRDefault="006E57B2" w:rsidP="000F6D96">
            <w:pPr>
              <w:jc w:val="center"/>
              <w:rPr>
                <w:b/>
              </w:rPr>
            </w:pPr>
            <w:r w:rsidRPr="009853D4">
              <w:rPr>
                <w:b/>
              </w:rPr>
              <w:t>2020</w:t>
            </w:r>
          </w:p>
        </w:tc>
        <w:tc>
          <w:tcPr>
            <w:tcW w:w="1985" w:type="dxa"/>
            <w:shd w:val="clear" w:color="auto" w:fill="C0C0C0"/>
          </w:tcPr>
          <w:p w:rsidR="006E57B2" w:rsidRPr="009853D4" w:rsidRDefault="006E57B2" w:rsidP="000F6D96">
            <w:pPr>
              <w:jc w:val="center"/>
              <w:rPr>
                <w:b/>
              </w:rPr>
            </w:pPr>
            <w:r w:rsidRPr="009853D4">
              <w:rPr>
                <w:b/>
              </w:rPr>
              <w:t>Разом</w:t>
            </w:r>
          </w:p>
        </w:tc>
      </w:tr>
      <w:tr w:rsidR="000F6D96" w:rsidRPr="006629B2" w:rsidTr="00D609A7">
        <w:trPr>
          <w:trHeight w:val="290"/>
        </w:trPr>
        <w:tc>
          <w:tcPr>
            <w:tcW w:w="3240" w:type="dxa"/>
            <w:vMerge/>
          </w:tcPr>
          <w:p w:rsidR="000F6D96" w:rsidRPr="007D6B39" w:rsidRDefault="000F6D96" w:rsidP="000F6D96">
            <w:pPr>
              <w:rPr>
                <w:b/>
              </w:rPr>
            </w:pPr>
          </w:p>
        </w:tc>
        <w:tc>
          <w:tcPr>
            <w:tcW w:w="1039" w:type="dxa"/>
          </w:tcPr>
          <w:p w:rsidR="000F6D96" w:rsidRPr="009853D4" w:rsidRDefault="000F6D96" w:rsidP="000F6D96">
            <w:pPr>
              <w:jc w:val="center"/>
              <w:rPr>
                <w:b/>
              </w:rPr>
            </w:pPr>
            <w:r w:rsidRPr="009853D4">
              <w:rPr>
                <w:b/>
              </w:rPr>
              <w:t>2000</w:t>
            </w:r>
          </w:p>
        </w:tc>
        <w:tc>
          <w:tcPr>
            <w:tcW w:w="1728" w:type="dxa"/>
          </w:tcPr>
          <w:p w:rsidR="000F6D96" w:rsidRPr="009853D4" w:rsidRDefault="000F6D96" w:rsidP="000F6D96">
            <w:pPr>
              <w:jc w:val="center"/>
              <w:rPr>
                <w:b/>
              </w:rPr>
            </w:pPr>
            <w:r w:rsidRPr="009853D4">
              <w:rPr>
                <w:b/>
              </w:rPr>
              <w:t>2000</w:t>
            </w:r>
          </w:p>
        </w:tc>
        <w:tc>
          <w:tcPr>
            <w:tcW w:w="1728" w:type="dxa"/>
          </w:tcPr>
          <w:p w:rsidR="000F6D96" w:rsidRPr="009853D4" w:rsidRDefault="000F6D96" w:rsidP="000F6D96">
            <w:pPr>
              <w:jc w:val="center"/>
              <w:rPr>
                <w:b/>
              </w:rPr>
            </w:pPr>
            <w:r w:rsidRPr="009853D4">
              <w:rPr>
                <w:b/>
              </w:rPr>
              <w:t>2500</w:t>
            </w:r>
          </w:p>
        </w:tc>
        <w:tc>
          <w:tcPr>
            <w:tcW w:w="1985" w:type="dxa"/>
          </w:tcPr>
          <w:p w:rsidR="000F6D96" w:rsidRPr="009853D4" w:rsidRDefault="000F6D96" w:rsidP="000F6D96">
            <w:pPr>
              <w:jc w:val="center"/>
              <w:rPr>
                <w:b/>
              </w:rPr>
            </w:pPr>
            <w:r w:rsidRPr="009853D4">
              <w:rPr>
                <w:b/>
              </w:rPr>
              <w:t>6500</w:t>
            </w:r>
          </w:p>
        </w:tc>
      </w:tr>
      <w:tr w:rsidR="000F6D96" w:rsidRPr="0049667A" w:rsidTr="00D609A7">
        <w:tc>
          <w:tcPr>
            <w:tcW w:w="3240" w:type="dxa"/>
          </w:tcPr>
          <w:p w:rsidR="000F6D96" w:rsidRPr="007D6B39" w:rsidRDefault="000F6D96" w:rsidP="000F6D96">
            <w:pPr>
              <w:rPr>
                <w:b/>
              </w:rPr>
            </w:pPr>
            <w:r w:rsidRPr="007D6B39">
              <w:rPr>
                <w:b/>
              </w:rPr>
              <w:t>Джерела фінансування:</w:t>
            </w:r>
          </w:p>
        </w:tc>
        <w:tc>
          <w:tcPr>
            <w:tcW w:w="6480" w:type="dxa"/>
            <w:gridSpan w:val="4"/>
          </w:tcPr>
          <w:p w:rsidR="000F6D96" w:rsidRPr="009853D4" w:rsidRDefault="000F6D96" w:rsidP="000F6D96">
            <w:pPr>
              <w:jc w:val="both"/>
            </w:pPr>
            <w:r w:rsidRPr="00F24648">
              <w:t>Державний бюджет (державний фонд регіонального розвитку),</w:t>
            </w:r>
            <w:r w:rsidRPr="009853D4">
              <w:t xml:space="preserve"> міс</w:t>
            </w:r>
            <w:r w:rsidR="000E0866">
              <w:t>цевий</w:t>
            </w:r>
            <w:r w:rsidRPr="009853D4">
              <w:t xml:space="preserve"> бюджет</w:t>
            </w:r>
          </w:p>
        </w:tc>
      </w:tr>
      <w:tr w:rsidR="000F6D96" w:rsidRPr="00D40565" w:rsidTr="00D609A7">
        <w:tc>
          <w:tcPr>
            <w:tcW w:w="3240" w:type="dxa"/>
          </w:tcPr>
          <w:p w:rsidR="000F6D96" w:rsidRPr="007D6B39" w:rsidRDefault="000F6D96" w:rsidP="000F6D96">
            <w:pPr>
              <w:rPr>
                <w:b/>
              </w:rPr>
            </w:pPr>
            <w:r w:rsidRPr="007D6B39">
              <w:rPr>
                <w:b/>
              </w:rPr>
              <w:t>Ключові потенційні учасники реалізації проекту:</w:t>
            </w:r>
          </w:p>
        </w:tc>
        <w:tc>
          <w:tcPr>
            <w:tcW w:w="6480" w:type="dxa"/>
            <w:gridSpan w:val="4"/>
          </w:tcPr>
          <w:p w:rsidR="000F6D96" w:rsidRPr="009853D4" w:rsidRDefault="000F6D96" w:rsidP="000F6D96">
            <w:r w:rsidRPr="009853D4">
              <w:t>Олевська міська рада</w:t>
            </w:r>
          </w:p>
        </w:tc>
      </w:tr>
      <w:tr w:rsidR="00DD55DE" w:rsidRPr="00D40565" w:rsidTr="00D609A7">
        <w:tc>
          <w:tcPr>
            <w:tcW w:w="3240" w:type="dxa"/>
          </w:tcPr>
          <w:p w:rsidR="00DD55DE" w:rsidRPr="007D6B39" w:rsidRDefault="00DD55DE" w:rsidP="000F6D96">
            <w:pPr>
              <w:rPr>
                <w:b/>
              </w:rPr>
            </w:pPr>
            <w:r>
              <w:rPr>
                <w:b/>
              </w:rPr>
              <w:t>Інше:</w:t>
            </w:r>
          </w:p>
        </w:tc>
        <w:tc>
          <w:tcPr>
            <w:tcW w:w="6480" w:type="dxa"/>
            <w:gridSpan w:val="4"/>
          </w:tcPr>
          <w:p w:rsidR="00DD55DE" w:rsidRPr="009853D4" w:rsidRDefault="00DD55DE" w:rsidP="000F6D96"/>
        </w:tc>
      </w:tr>
    </w:tbl>
    <w:p w:rsidR="000F6D96" w:rsidRDefault="000F6D96" w:rsidP="000F6D9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1980"/>
        <w:gridCol w:w="1260"/>
        <w:gridCol w:w="1850"/>
        <w:gridCol w:w="1390"/>
      </w:tblGrid>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2.3.2. Сприяння розбудові зв’язків між селами і малими містами на основі спільних інтересів</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2.47. 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і грейдерування для сіл Дубрівської об’єднаної територіальної громади Баранівського району</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D512D4" w:rsidRDefault="000F6D96" w:rsidP="000F6D96">
            <w:pPr>
              <w:jc w:val="both"/>
            </w:pPr>
            <w:r w:rsidRPr="00DA7518">
              <w:t xml:space="preserve">Зменшення забруднення </w:t>
            </w:r>
            <w:r>
              <w:t xml:space="preserve">території сіл Дубрівської об’єднаної громади </w:t>
            </w:r>
            <w:r w:rsidRPr="001C29E6">
              <w:t>(</w:t>
            </w:r>
            <w:r>
              <w:t>Дубрівка, Глинянка, Красуля, Зірка, Вересна, Забара, Мокре, Стовпи, Зелений Гай, Хижівка, Радулин,  Закриниччя</w:t>
            </w:r>
            <w:r w:rsidRPr="001C29E6">
              <w:t>)</w:t>
            </w:r>
            <w:r>
              <w:t xml:space="preserve"> та п</w:t>
            </w:r>
            <w:r w:rsidRPr="00DA7518">
              <w:t xml:space="preserve">оліпшення </w:t>
            </w:r>
            <w:r>
              <w:t xml:space="preserve">їх </w:t>
            </w:r>
            <w:r w:rsidRPr="00DA7518">
              <w:t>санітарно-гігієнічного стану</w:t>
            </w:r>
            <w:r>
              <w:t>.</w:t>
            </w:r>
            <w:r w:rsidRPr="00DA7518">
              <w:t>.</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Села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кількість отримувачів вигод:</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t>Населення сіл Дубрівка, Глинянка, Красуля, Зірка, Вересна, Забара, Мокре, Стовпи, Зелений Гай, Хижівка, Радулин, Закриниччя Дубрівської об’єднаної територіальної громади Баранівського району (4140 осіб)</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r>
              <w:t>.</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DA7518">
              <w:t>Придбан</w:t>
            </w:r>
            <w:r>
              <w:t>о</w:t>
            </w:r>
            <w:r w:rsidRPr="00DA7518">
              <w:t xml:space="preserve"> контейнер</w:t>
            </w:r>
            <w:r>
              <w:t>и</w:t>
            </w:r>
            <w:r w:rsidRPr="00DA7518">
              <w:t xml:space="preserve"> та спецтранспорт для збору та транспортування твердих побутових відходів</w:t>
            </w:r>
            <w:r>
              <w:t>.</w:t>
            </w:r>
          </w:p>
          <w:p w:rsidR="000F6D96" w:rsidRDefault="000F6D96" w:rsidP="000F6D96">
            <w:pPr>
              <w:jc w:val="both"/>
            </w:pPr>
            <w:r>
              <w:t>Придбано техніку для виконання земле копальних робіт і грейдерування.</w:t>
            </w:r>
          </w:p>
          <w:p w:rsidR="000F6D96" w:rsidRDefault="000F6D96" w:rsidP="000F6D96">
            <w:pPr>
              <w:jc w:val="both"/>
            </w:pPr>
            <w:r w:rsidRPr="00765F44">
              <w:t>Покращено екологічний стан території</w:t>
            </w:r>
            <w:r>
              <w:t xml:space="preserve"> сіл Дубрівської об’єднаної територіальної громади. </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r>
              <w:t>Придбання контейнерів та спецтранспорту для збору та транспортування твердих побутових відходів.</w:t>
            </w:r>
          </w:p>
          <w:p w:rsidR="000F6D96" w:rsidRPr="00384620" w:rsidRDefault="000F6D96" w:rsidP="000F6D96">
            <w:pPr>
              <w:jc w:val="both"/>
            </w:pPr>
            <w:r>
              <w:t>Придбання техніки для виконання земле копальних робіт і грейдерування.</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2018-2020 роки</w:t>
            </w:r>
            <w:r w:rsidR="006E57B2">
              <w:rPr>
                <w:b/>
              </w:rPr>
              <w:t>:</w:t>
            </w:r>
          </w:p>
        </w:tc>
      </w:tr>
      <w:tr w:rsidR="000F6D96" w:rsidTr="00D609A7">
        <w:trPr>
          <w:trHeight w:val="189"/>
        </w:trPr>
        <w:tc>
          <w:tcPr>
            <w:tcW w:w="3240" w:type="dxa"/>
            <w:vMerge w:val="restart"/>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Орієнтована вартість проекту, тис. грн.:</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2018</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2019</w:t>
            </w:r>
          </w:p>
        </w:tc>
        <w:tc>
          <w:tcPr>
            <w:tcW w:w="185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sidRPr="00E27E1E">
              <w:rPr>
                <w:b/>
              </w:rPr>
              <w:t>2020</w:t>
            </w:r>
          </w:p>
        </w:tc>
        <w:tc>
          <w:tcPr>
            <w:tcW w:w="1390" w:type="dxa"/>
            <w:tcBorders>
              <w:top w:val="single" w:sz="4" w:space="0" w:color="auto"/>
              <w:left w:val="single" w:sz="4" w:space="0" w:color="auto"/>
              <w:bottom w:val="single" w:sz="4" w:space="0" w:color="auto"/>
              <w:right w:val="single" w:sz="4" w:space="0" w:color="auto"/>
            </w:tcBorders>
            <w:shd w:val="clear" w:color="auto" w:fill="C0C0C0"/>
          </w:tcPr>
          <w:p w:rsidR="000F6D96" w:rsidRPr="00E27E1E" w:rsidRDefault="000F6D96" w:rsidP="000F6D96">
            <w:pPr>
              <w:jc w:val="center"/>
              <w:rPr>
                <w:b/>
              </w:rPr>
            </w:pPr>
            <w:r>
              <w:rPr>
                <w:b/>
              </w:rPr>
              <w:t>Р</w:t>
            </w:r>
            <w:r w:rsidRPr="00E27E1E">
              <w:rPr>
                <w:b/>
              </w:rPr>
              <w:t>азом</w:t>
            </w:r>
          </w:p>
        </w:tc>
      </w:tr>
      <w:tr w:rsidR="000F6D96" w:rsidTr="00D609A7">
        <w:trPr>
          <w:trHeight w:val="270"/>
        </w:trPr>
        <w:tc>
          <w:tcPr>
            <w:tcW w:w="3240" w:type="dxa"/>
            <w:vMerge/>
            <w:tcBorders>
              <w:top w:val="single" w:sz="4" w:space="0" w:color="auto"/>
              <w:left w:val="single" w:sz="4" w:space="0" w:color="auto"/>
              <w:bottom w:val="single" w:sz="4" w:space="0" w:color="auto"/>
              <w:right w:val="single" w:sz="4" w:space="0" w:color="auto"/>
            </w:tcBorders>
            <w:vAlign w:val="center"/>
          </w:tcPr>
          <w:p w:rsidR="000F6D96" w:rsidRDefault="000F6D96" w:rsidP="000F6D96">
            <w:pPr>
              <w:rPr>
                <w:b/>
              </w:rPr>
            </w:pPr>
          </w:p>
        </w:tc>
        <w:tc>
          <w:tcPr>
            <w:tcW w:w="198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3000</w:t>
            </w:r>
          </w:p>
        </w:tc>
        <w:tc>
          <w:tcPr>
            <w:tcW w:w="126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1500</w:t>
            </w:r>
          </w:p>
        </w:tc>
        <w:tc>
          <w:tcPr>
            <w:tcW w:w="185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Pr>
                <w:b/>
              </w:rPr>
              <w:t>-</w:t>
            </w:r>
          </w:p>
        </w:tc>
        <w:tc>
          <w:tcPr>
            <w:tcW w:w="1390" w:type="dxa"/>
            <w:tcBorders>
              <w:top w:val="single" w:sz="4" w:space="0" w:color="auto"/>
              <w:left w:val="single" w:sz="4" w:space="0" w:color="auto"/>
              <w:bottom w:val="single" w:sz="4" w:space="0" w:color="auto"/>
              <w:right w:val="single" w:sz="4" w:space="0" w:color="auto"/>
            </w:tcBorders>
          </w:tcPr>
          <w:p w:rsidR="000F6D96" w:rsidRPr="00E27E1E" w:rsidRDefault="000F6D96" w:rsidP="000F6D96">
            <w:pPr>
              <w:jc w:val="center"/>
              <w:rPr>
                <w:b/>
              </w:rPr>
            </w:pPr>
            <w:r w:rsidRPr="00E27E1E">
              <w:rPr>
                <w:b/>
              </w:rPr>
              <w:t>4500</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E27E1E">
              <w:t>Державний бюджет (державний фонд регіонального</w:t>
            </w:r>
            <w:r>
              <w:t xml:space="preserve"> </w:t>
            </w:r>
            <w:r w:rsidRPr="00E27E1E">
              <w:t xml:space="preserve">розвитку), </w:t>
            </w:r>
            <w:r>
              <w:t>місцевий бюджет</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6E57B2">
            <w:pPr>
              <w:jc w:val="both"/>
            </w:pPr>
            <w:r w:rsidRPr="00432F19">
              <w:t>Дубрівська сільська рада</w:t>
            </w:r>
            <w:r w:rsidR="006E57B2">
              <w:t xml:space="preserve"> об’єднаної територіальної громади</w:t>
            </w:r>
          </w:p>
        </w:tc>
      </w:tr>
      <w:tr w:rsidR="000F6D96" w:rsidTr="00D609A7">
        <w:tc>
          <w:tcPr>
            <w:tcW w:w="3240"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tc>
      </w:tr>
    </w:tbl>
    <w:p w:rsidR="000F6D96" w:rsidRDefault="000F6D96" w:rsidP="000F6D96">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260"/>
        <w:gridCol w:w="1620"/>
        <w:gridCol w:w="1620"/>
        <w:gridCol w:w="1980"/>
      </w:tblGrid>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4D6732">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pPr>
            <w:r w:rsidRPr="004D6732">
              <w:t>2.3.2. Сприяння розбудові зв’язків між селами і малими містами на основі спільних інтересів</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4D6732">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pPr>
            <w:r>
              <w:t>2.48. </w:t>
            </w:r>
            <w:r w:rsidRPr="004D6732">
              <w:t xml:space="preserve">Придбання контейнерів та спецтранспорту для збору та транспортування твердих побутових відходів, придбання техніки для виконання землекопальних робіт </w:t>
            </w:r>
            <w:r>
              <w:t>для сіл Краснопільської об’єднаної територіальної громади Чуднівського району</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1C29E6" w:rsidRDefault="000F6D96" w:rsidP="000F6D96">
            <w:pPr>
              <w:rPr>
                <w:b/>
              </w:rPr>
            </w:pPr>
            <w:r w:rsidRPr="001C29E6">
              <w:rPr>
                <w:b/>
              </w:rPr>
              <w:t>Цілі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DA7518">
              <w:t xml:space="preserve">Зменшення забруднення </w:t>
            </w:r>
            <w:r>
              <w:t xml:space="preserve">території сіл Краснопільської об’єднаної громади </w:t>
            </w:r>
            <w:r w:rsidRPr="001C29E6">
              <w:t>(села Краснопіль, Молочки, Носівки, Безпечна, Стетківці, Суслівка, Мотрунки)</w:t>
            </w:r>
            <w:r>
              <w:t xml:space="preserve"> та п</w:t>
            </w:r>
            <w:r w:rsidRPr="00DA7518">
              <w:t xml:space="preserve">оліпшення </w:t>
            </w:r>
            <w:r>
              <w:t xml:space="preserve">їх </w:t>
            </w:r>
            <w:r w:rsidRPr="00DA7518">
              <w:t>санітарно-гігієнічного стану</w:t>
            </w:r>
            <w:r>
              <w:t>.</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1C29E6" w:rsidRDefault="000F6D96" w:rsidP="000F6D96">
            <w:pPr>
              <w:rPr>
                <w:b/>
              </w:rPr>
            </w:pPr>
            <w:r w:rsidRPr="001C29E6">
              <w:rPr>
                <w:b/>
              </w:rPr>
              <w:t>Територія</w:t>
            </w:r>
            <w:r>
              <w:rPr>
                <w:b/>
              </w:rPr>
              <w:t>,</w:t>
            </w:r>
            <w:r w:rsidRPr="001C29E6">
              <w:rPr>
                <w:b/>
              </w:rPr>
              <w:t xml:space="preserve"> на яку проект  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1C29E6">
              <w:t>Села Краснопіль, Молочки, Носівки, Безпечна, Стетківці, Суслівка, Мотрунки Краснопільської об’єднаної територіальної громади</w:t>
            </w:r>
            <w:r>
              <w:t xml:space="preserve"> Чуднівського району</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32583E" w:rsidRDefault="000F6D96" w:rsidP="000F6D96">
            <w:pPr>
              <w:rPr>
                <w:b/>
              </w:rPr>
            </w:pPr>
            <w:r w:rsidRPr="0032583E">
              <w:rPr>
                <w:b/>
              </w:rPr>
              <w:t>Орієнтована  кількість отримувачів вигод</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32583E" w:rsidRDefault="000F6D96" w:rsidP="000F6D96">
            <w:pPr>
              <w:jc w:val="both"/>
            </w:pPr>
            <w:r w:rsidRPr="0032583E">
              <w:t>Населення Краснопільської об’єднаної територіальної громади</w:t>
            </w:r>
            <w:r>
              <w:t xml:space="preserve"> Чуднівського району</w:t>
            </w:r>
            <w:r w:rsidRPr="0032583E">
              <w:t xml:space="preserve"> (3,5 тис. осіб).</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32583E">
              <w:rPr>
                <w:b/>
              </w:rPr>
              <w:t>Стислий  опис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2A73AC">
              <w:t>У зв’язку із запровадженням нових полімерних матеріалів для фасування та реалізації товарів змінився склад побутових відходів. Полімерна тара і упаковка мають тривалий термін розкладення після утилізації та негативний вплив на навколишнє середовище. Роздільний метод збирання твердих побутових відходів дасть можливість виділити полімерні відходи на стадії збирання.</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32583E">
              <w:rPr>
                <w:b/>
              </w:rPr>
              <w:t>Очікувані  результати:</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pPr>
            <w:r w:rsidRPr="00DA7518">
              <w:t>Придбан</w:t>
            </w:r>
            <w:r>
              <w:t>о</w:t>
            </w:r>
            <w:r w:rsidRPr="00DA7518">
              <w:t xml:space="preserve"> контейнер</w:t>
            </w:r>
            <w:r>
              <w:t>и</w:t>
            </w:r>
            <w:r w:rsidRPr="00DA7518">
              <w:t xml:space="preserve"> та спецтранспорт для збору та транспортування твердих побутових відходів</w:t>
            </w:r>
            <w:r>
              <w:t>.</w:t>
            </w:r>
          </w:p>
          <w:p w:rsidR="000F6D96" w:rsidRPr="004D6732" w:rsidRDefault="000F6D96" w:rsidP="000F6D96">
            <w:pPr>
              <w:jc w:val="both"/>
              <w:rPr>
                <w:highlight w:val="red"/>
              </w:rPr>
            </w:pPr>
            <w:r w:rsidRPr="00765F44">
              <w:t xml:space="preserve">Покращено екологічний стан території </w:t>
            </w:r>
            <w:r>
              <w:t>сіл Краснопільської об’єднаної територіальної громади.</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E81CA4">
              <w:rPr>
                <w:b/>
              </w:rPr>
              <w:t>Ключові заходи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both"/>
            </w:pPr>
            <w:r w:rsidRPr="00E81CA4">
              <w:t>Придбання контейнерів та спецтранспорту для збору та транспортування твердих побутових відходів.</w:t>
            </w:r>
          </w:p>
          <w:p w:rsidR="000F6D96" w:rsidRPr="004D6732" w:rsidRDefault="000F6D96" w:rsidP="000F6D96">
            <w:pPr>
              <w:jc w:val="both"/>
              <w:rPr>
                <w:highlight w:val="red"/>
              </w:rPr>
            </w:pPr>
            <w:r w:rsidRPr="00E81CA4">
              <w:t>Придбання техніки для виконання землекопальних робіт.</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Період реалізації:</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2018-2020 роки:</w:t>
            </w:r>
          </w:p>
        </w:tc>
      </w:tr>
      <w:tr w:rsidR="000F6D96" w:rsidRPr="004D6732" w:rsidTr="00B96594">
        <w:trPr>
          <w:trHeight w:val="255"/>
        </w:trPr>
        <w:tc>
          <w:tcPr>
            <w:tcW w:w="3240" w:type="dxa"/>
            <w:vMerge w:val="restart"/>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r w:rsidRPr="00E81CA4">
              <w:rPr>
                <w:b/>
              </w:rPr>
              <w:t>Орієнтована вартість проекту, тис. грн.:</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2020</w:t>
            </w:r>
          </w:p>
        </w:tc>
        <w:tc>
          <w:tcPr>
            <w:tcW w:w="1980" w:type="dxa"/>
            <w:tcBorders>
              <w:top w:val="single" w:sz="4" w:space="0" w:color="auto"/>
              <w:left w:val="single" w:sz="4" w:space="0" w:color="auto"/>
              <w:bottom w:val="single" w:sz="4" w:space="0" w:color="auto"/>
              <w:right w:val="single" w:sz="4" w:space="0" w:color="auto"/>
            </w:tcBorders>
            <w:shd w:val="clear" w:color="auto" w:fill="C0C0C0"/>
          </w:tcPr>
          <w:p w:rsidR="000F6D96" w:rsidRPr="00E81CA4" w:rsidRDefault="000F6D96" w:rsidP="000F6D96">
            <w:pPr>
              <w:jc w:val="center"/>
              <w:rPr>
                <w:b/>
              </w:rPr>
            </w:pPr>
            <w:r w:rsidRPr="00E81CA4">
              <w:rPr>
                <w:b/>
              </w:rPr>
              <w:t>Разом</w:t>
            </w:r>
          </w:p>
        </w:tc>
      </w:tr>
      <w:tr w:rsidR="000F6D96" w:rsidRPr="004D6732" w:rsidTr="00B96594">
        <w:trPr>
          <w:trHeight w:val="142"/>
        </w:trPr>
        <w:tc>
          <w:tcPr>
            <w:tcW w:w="3240" w:type="dxa"/>
            <w:vMerge/>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highlight w:val="red"/>
              </w:rPr>
            </w:pPr>
          </w:p>
        </w:tc>
        <w:tc>
          <w:tcPr>
            <w:tcW w:w="126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1500</w:t>
            </w:r>
          </w:p>
        </w:tc>
        <w:tc>
          <w:tcPr>
            <w:tcW w:w="162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500</w:t>
            </w:r>
          </w:p>
        </w:tc>
        <w:tc>
          <w:tcPr>
            <w:tcW w:w="162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sidRPr="00E81CA4">
              <w:rPr>
                <w:b/>
              </w:rPr>
              <w:t>500</w:t>
            </w:r>
          </w:p>
        </w:tc>
        <w:tc>
          <w:tcPr>
            <w:tcW w:w="198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jc w:val="center"/>
              <w:rPr>
                <w:b/>
              </w:rPr>
            </w:pPr>
            <w:r>
              <w:rPr>
                <w:b/>
              </w:rPr>
              <w:t>25</w:t>
            </w:r>
            <w:r w:rsidRPr="00E81CA4">
              <w:rPr>
                <w:b/>
              </w:rPr>
              <w:t>00</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Джерела фінансування: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pPr>
              <w:jc w:val="both"/>
              <w:rPr>
                <w:highlight w:val="red"/>
              </w:rPr>
            </w:pPr>
            <w:r w:rsidRPr="00E81CA4">
              <w:rPr>
                <w:rFonts w:eastAsia="Calibri"/>
                <w:lang w:eastAsia="en-US"/>
              </w:rPr>
              <w:t>Державний бюджет (державний фонд регіонального розвитку</w:t>
            </w:r>
            <w:r w:rsidRPr="00432F19">
              <w:rPr>
                <w:rFonts w:eastAsia="Calibri"/>
                <w:lang w:eastAsia="en-US"/>
              </w:rPr>
              <w:t xml:space="preserve">), </w:t>
            </w:r>
            <w:r>
              <w:rPr>
                <w:rFonts w:eastAsia="Calibri"/>
                <w:lang w:eastAsia="en-US"/>
              </w:rPr>
              <w:t xml:space="preserve">місцевий </w:t>
            </w:r>
            <w:r w:rsidRPr="00432F19">
              <w:t>бюджет</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E81CA4" w:rsidRDefault="000F6D96" w:rsidP="000F6D96">
            <w:pPr>
              <w:rPr>
                <w:b/>
              </w:rPr>
            </w:pPr>
            <w:r w:rsidRPr="00E81CA4">
              <w:rPr>
                <w:b/>
              </w:rPr>
              <w:t>Ключові потенційні учасники реалізації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2379" w:rsidRDefault="000F6D96" w:rsidP="000F2379">
            <w:pPr>
              <w:jc w:val="both"/>
              <w:rPr>
                <w:rFonts w:eastAsia="Calibri"/>
                <w:lang w:eastAsia="en-US"/>
              </w:rPr>
            </w:pPr>
            <w:r w:rsidRPr="000F2379">
              <w:rPr>
                <w:rFonts w:eastAsia="Calibri"/>
                <w:lang w:eastAsia="en-US"/>
              </w:rPr>
              <w:t>Чуднівська райдержадміністрація, Краснопільська сільська рада</w:t>
            </w:r>
            <w:r w:rsidR="000F2379" w:rsidRPr="000F2379">
              <w:rPr>
                <w:rFonts w:eastAsia="Calibri"/>
                <w:lang w:eastAsia="en-US"/>
              </w:rPr>
              <w:t xml:space="preserve"> об’єднаної територіальної громади</w:t>
            </w:r>
          </w:p>
        </w:tc>
      </w:tr>
      <w:tr w:rsidR="000F6D96" w:rsidRPr="004D6732" w:rsidTr="00B96594">
        <w:tc>
          <w:tcPr>
            <w:tcW w:w="3240" w:type="dxa"/>
            <w:tcBorders>
              <w:top w:val="single" w:sz="4" w:space="0" w:color="auto"/>
              <w:left w:val="single" w:sz="4" w:space="0" w:color="auto"/>
              <w:bottom w:val="single" w:sz="4" w:space="0" w:color="auto"/>
              <w:right w:val="single" w:sz="4" w:space="0" w:color="auto"/>
            </w:tcBorders>
          </w:tcPr>
          <w:p w:rsidR="000F6D96" w:rsidRPr="004D6732" w:rsidRDefault="000F6D96" w:rsidP="000F6D96">
            <w:pPr>
              <w:rPr>
                <w:b/>
              </w:rPr>
            </w:pPr>
            <w:r w:rsidRPr="00E81CA4">
              <w:rPr>
                <w:b/>
              </w:rPr>
              <w:t>Інше:</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4D6732" w:rsidRDefault="000F6D96" w:rsidP="000F6D96"/>
        </w:tc>
      </w:tr>
    </w:tbl>
    <w:p w:rsidR="000F6D96" w:rsidRDefault="000F6D96" w:rsidP="000F6D96"/>
    <w:p w:rsidR="000F6D96" w:rsidRDefault="000F6D96" w:rsidP="000F6D9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1932"/>
        <w:gridCol w:w="1670"/>
        <w:gridCol w:w="1196"/>
        <w:gridCol w:w="1682"/>
      </w:tblGrid>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Номер і назва завдання:</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4D6732">
              <w:t>2.3.2. Сприяння розбудові зв’язків між селами і малими містами на основі спільних інтересів</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Назва проекту:</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2.49. </w:t>
            </w:r>
            <w:r w:rsidRPr="000F612B">
              <w:rPr>
                <w:bCs/>
              </w:rPr>
              <w:t>Рекультивація сміттєзвалища в смт Кам’яний Брід Баранівського району</w:t>
            </w:r>
          </w:p>
        </w:tc>
      </w:tr>
      <w:tr w:rsidR="000F6D96" w:rsidRPr="00061978"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Цілі проекту: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Підвищення рівня екологічної свідомості населення. Забезпечення раціонального поводження з відходами, зменшення їх шкідливого впливу на здоров’я людей та навколишнє природне середовище. Покращення санітарного та екологічного стану, захист земельних ділянок громадян.</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Територія</w:t>
            </w:r>
            <w:r>
              <w:rPr>
                <w:b/>
              </w:rPr>
              <w:t>,</w:t>
            </w:r>
            <w:r w:rsidRPr="00CE6A92">
              <w:rPr>
                <w:b/>
              </w:rPr>
              <w:t xml:space="preserve"> на яку проект</w:t>
            </w:r>
          </w:p>
          <w:p w:rsidR="000F6D96" w:rsidRPr="00CE6A92" w:rsidRDefault="000F6D96" w:rsidP="000F6D96">
            <w:pPr>
              <w:rPr>
                <w:b/>
              </w:rPr>
            </w:pPr>
            <w:r w:rsidRPr="00CE6A92">
              <w:rPr>
                <w:b/>
              </w:rPr>
              <w:t>матиме вплив:</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Селище Кам’яний Брід Баранівського району, та прилеглі території</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Орієнтовна кількість</w:t>
            </w:r>
          </w:p>
          <w:p w:rsidR="000F6D96" w:rsidRPr="00CE6A92" w:rsidRDefault="000F6D96" w:rsidP="000F6D96">
            <w:pPr>
              <w:rPr>
                <w:b/>
              </w:rPr>
            </w:pPr>
            <w:r w:rsidRPr="00CE6A92">
              <w:rPr>
                <w:b/>
              </w:rPr>
              <w:t>отримувачів вигод</w:t>
            </w:r>
            <w:r>
              <w:rPr>
                <w:b/>
              </w:rPr>
              <w:t>:</w:t>
            </w:r>
            <w:r w:rsidRPr="00CE6A92">
              <w:rPr>
                <w:b/>
              </w:rPr>
              <w:t xml:space="preserve">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Населення селища (</w:t>
            </w:r>
            <w:r w:rsidRPr="000F612B">
              <w:rPr>
                <w:bCs/>
              </w:rPr>
              <w:t>3,0 тис.</w:t>
            </w:r>
            <w:r>
              <w:rPr>
                <w:bCs/>
              </w:rPr>
              <w:t xml:space="preserve"> </w:t>
            </w:r>
            <w:r w:rsidRPr="000F612B">
              <w:rPr>
                <w:bCs/>
              </w:rPr>
              <w:t>осіб</w:t>
            </w:r>
            <w:r>
              <w:rPr>
                <w:bCs/>
              </w:rPr>
              <w:t>)</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5608AA" w:rsidRDefault="000F6D96" w:rsidP="000F6D96">
            <w:pPr>
              <w:rPr>
                <w:b/>
              </w:rPr>
            </w:pPr>
            <w:r w:rsidRPr="00CE6A92">
              <w:rPr>
                <w:b/>
              </w:rPr>
              <w:t>Стислий опис проекту</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Проектом передбачається п</w:t>
            </w:r>
            <w:r w:rsidRPr="000F612B">
              <w:rPr>
                <w:bCs/>
              </w:rPr>
              <w:t>роведення рекульт</w:t>
            </w:r>
            <w:r>
              <w:rPr>
                <w:bCs/>
              </w:rPr>
              <w:t xml:space="preserve">ивації селищного сміттєзвалища </w:t>
            </w:r>
            <w:r w:rsidRPr="000F612B">
              <w:rPr>
                <w:bCs/>
              </w:rPr>
              <w:t>та проведен</w:t>
            </w:r>
            <w:r>
              <w:rPr>
                <w:bCs/>
              </w:rPr>
              <w:t xml:space="preserve">ня капітального ремонту дороги </w:t>
            </w:r>
            <w:r w:rsidRPr="000F612B">
              <w:rPr>
                <w:bCs/>
              </w:rPr>
              <w:t xml:space="preserve">до сміттєзвалища. </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5608AA" w:rsidRDefault="000F6D96" w:rsidP="000F6D96">
            <w:pPr>
              <w:rPr>
                <w:b/>
              </w:rPr>
            </w:pPr>
            <w:r w:rsidRPr="00CE6A92">
              <w:rPr>
                <w:b/>
              </w:rPr>
              <w:t>Очікувані результати</w:t>
            </w:r>
            <w:r>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Cs/>
              </w:rPr>
            </w:pPr>
            <w:r w:rsidRPr="000F612B">
              <w:rPr>
                <w:bCs/>
              </w:rPr>
              <w:t>Зменшен</w:t>
            </w:r>
            <w:r>
              <w:rPr>
                <w:bCs/>
              </w:rPr>
              <w:t>о</w:t>
            </w:r>
            <w:r w:rsidRPr="000F612B">
              <w:rPr>
                <w:bCs/>
              </w:rPr>
              <w:t xml:space="preserve"> кільк</w:t>
            </w:r>
            <w:r>
              <w:rPr>
                <w:bCs/>
              </w:rPr>
              <w:t xml:space="preserve">ість </w:t>
            </w:r>
            <w:r w:rsidRPr="000F612B">
              <w:rPr>
                <w:bCs/>
              </w:rPr>
              <w:t xml:space="preserve">стихійних сміттєзвалищ. </w:t>
            </w:r>
          </w:p>
          <w:p w:rsidR="000F6D96" w:rsidRPr="005C4C18" w:rsidRDefault="000F6D96" w:rsidP="000F6D96">
            <w:pPr>
              <w:jc w:val="both"/>
              <w:rPr>
                <w:bCs/>
              </w:rPr>
            </w:pPr>
            <w:r w:rsidRPr="000F612B">
              <w:rPr>
                <w:bCs/>
              </w:rPr>
              <w:t>Залучен</w:t>
            </w:r>
            <w:r>
              <w:rPr>
                <w:bCs/>
              </w:rPr>
              <w:t xml:space="preserve">о </w:t>
            </w:r>
            <w:r w:rsidRPr="000F612B">
              <w:rPr>
                <w:bCs/>
              </w:rPr>
              <w:t xml:space="preserve">жителів селища до </w:t>
            </w:r>
            <w:r>
              <w:rPr>
                <w:bCs/>
              </w:rPr>
              <w:t>екологічного руху та прибирання</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заходи проекту:</w:t>
            </w:r>
          </w:p>
          <w:p w:rsidR="000F6D96" w:rsidRPr="00CE6A92" w:rsidRDefault="000F6D96" w:rsidP="000F6D96">
            <w:pPr>
              <w:rPr>
                <w:b/>
              </w:rPr>
            </w:pP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Р</w:t>
            </w:r>
            <w:r w:rsidRPr="000F612B">
              <w:rPr>
                <w:bCs/>
              </w:rPr>
              <w:t>озроблення проектно</w:t>
            </w:r>
            <w:r>
              <w:rPr>
                <w:bCs/>
              </w:rPr>
              <w:t>-кошторисної</w:t>
            </w:r>
            <w:r w:rsidRPr="000F612B">
              <w:rPr>
                <w:bCs/>
              </w:rPr>
              <w:t xml:space="preserve"> докуме</w:t>
            </w:r>
            <w:r>
              <w:rPr>
                <w:bCs/>
              </w:rPr>
              <w:t>нтації та проведення її експертизи.</w:t>
            </w:r>
          </w:p>
          <w:p w:rsidR="000F6D96" w:rsidRPr="000F612B" w:rsidRDefault="000F6D96" w:rsidP="000F6D96">
            <w:pPr>
              <w:jc w:val="both"/>
              <w:rPr>
                <w:bCs/>
              </w:rPr>
            </w:pPr>
            <w:r>
              <w:rPr>
                <w:bCs/>
              </w:rPr>
              <w:t>П</w:t>
            </w:r>
            <w:r w:rsidRPr="000F612B">
              <w:rPr>
                <w:bCs/>
              </w:rPr>
              <w:t>роведення рекультивації селищного сміттєзвалища</w:t>
            </w:r>
            <w:r>
              <w:rPr>
                <w:bCs/>
              </w:rPr>
              <w:t>.</w:t>
            </w:r>
          </w:p>
          <w:p w:rsidR="000F6D96" w:rsidRPr="000F612B" w:rsidRDefault="000F6D96" w:rsidP="000F6D96">
            <w:pPr>
              <w:jc w:val="both"/>
              <w:rPr>
                <w:bCs/>
              </w:rPr>
            </w:pPr>
            <w:r>
              <w:rPr>
                <w:bCs/>
              </w:rPr>
              <w:t xml:space="preserve">Проведення ремонту дороги </w:t>
            </w:r>
            <w:r w:rsidRPr="000F612B">
              <w:rPr>
                <w:bCs/>
              </w:rPr>
              <w:t xml:space="preserve">до сміттєзвалища. </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Період реалізації</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27039E" w:rsidRDefault="000F6D96" w:rsidP="000F6D96">
            <w:pPr>
              <w:jc w:val="both"/>
              <w:rPr>
                <w:b/>
              </w:rPr>
            </w:pPr>
            <w:r w:rsidRPr="0027039E">
              <w:rPr>
                <w:b/>
              </w:rPr>
              <w:t>2018 рік</w:t>
            </w:r>
          </w:p>
        </w:tc>
      </w:tr>
      <w:tr w:rsidR="000F6D96" w:rsidRPr="00CE6A92" w:rsidTr="00B96594">
        <w:tc>
          <w:tcPr>
            <w:tcW w:w="3240" w:type="dxa"/>
            <w:vMerge w:val="restart"/>
            <w:tcBorders>
              <w:top w:val="single" w:sz="4" w:space="0" w:color="auto"/>
              <w:left w:val="single" w:sz="4" w:space="0" w:color="auto"/>
              <w:right w:val="single" w:sz="4" w:space="0" w:color="auto"/>
            </w:tcBorders>
          </w:tcPr>
          <w:p w:rsidR="000F6D96" w:rsidRPr="00CE6A92" w:rsidRDefault="000F6D96" w:rsidP="000F6D96">
            <w:pPr>
              <w:rPr>
                <w:b/>
              </w:rPr>
            </w:pPr>
            <w:r w:rsidRPr="00CE6A92">
              <w:rPr>
                <w:b/>
              </w:rPr>
              <w:t>Орієнтована вартість проекту, тис.</w:t>
            </w:r>
            <w:r w:rsidR="007B05F0">
              <w:rPr>
                <w:b/>
              </w:rPr>
              <w:t xml:space="preserve"> </w:t>
            </w:r>
            <w:r w:rsidRPr="00CE6A92">
              <w:rPr>
                <w:b/>
              </w:rPr>
              <w:t>грн.</w:t>
            </w:r>
            <w:r w:rsidR="007B05F0">
              <w:rPr>
                <w:b/>
              </w:rPr>
              <w:t>:</w:t>
            </w:r>
          </w:p>
        </w:tc>
        <w:tc>
          <w:tcPr>
            <w:tcW w:w="1932"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2018</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2019</w:t>
            </w:r>
          </w:p>
        </w:tc>
        <w:tc>
          <w:tcPr>
            <w:tcW w:w="1196"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2020</w:t>
            </w:r>
          </w:p>
        </w:tc>
        <w:tc>
          <w:tcPr>
            <w:tcW w:w="1682" w:type="dxa"/>
            <w:tcBorders>
              <w:top w:val="single" w:sz="4" w:space="0" w:color="auto"/>
              <w:left w:val="single" w:sz="4" w:space="0" w:color="auto"/>
              <w:bottom w:val="single" w:sz="4" w:space="0" w:color="auto"/>
              <w:right w:val="single" w:sz="4" w:space="0" w:color="auto"/>
            </w:tcBorders>
            <w:shd w:val="clear" w:color="auto" w:fill="C0C0C0"/>
            <w:vAlign w:val="center"/>
          </w:tcPr>
          <w:p w:rsidR="000F6D96" w:rsidRPr="00321355" w:rsidRDefault="000F6D96" w:rsidP="000F6D96">
            <w:pPr>
              <w:jc w:val="center"/>
              <w:rPr>
                <w:b/>
              </w:rPr>
            </w:pPr>
            <w:r w:rsidRPr="00321355">
              <w:rPr>
                <w:b/>
              </w:rPr>
              <w:t>Разом</w:t>
            </w:r>
          </w:p>
        </w:tc>
      </w:tr>
      <w:tr w:rsidR="000F6D96" w:rsidRPr="00CE6A92" w:rsidTr="00B96594">
        <w:tc>
          <w:tcPr>
            <w:tcW w:w="3240" w:type="dxa"/>
            <w:vMerge/>
            <w:tcBorders>
              <w:left w:val="single" w:sz="4" w:space="0" w:color="auto"/>
              <w:bottom w:val="single" w:sz="4" w:space="0" w:color="auto"/>
              <w:right w:val="single" w:sz="4" w:space="0" w:color="auto"/>
            </w:tcBorders>
          </w:tcPr>
          <w:p w:rsidR="000F6D96" w:rsidRPr="00CE6A92" w:rsidRDefault="000F6D96" w:rsidP="000F6D96">
            <w:pPr>
              <w:rPr>
                <w:b/>
              </w:rPr>
            </w:pPr>
          </w:p>
        </w:tc>
        <w:tc>
          <w:tcPr>
            <w:tcW w:w="1932"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350</w:t>
            </w:r>
          </w:p>
        </w:tc>
        <w:tc>
          <w:tcPr>
            <w:tcW w:w="1670"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w:t>
            </w:r>
          </w:p>
        </w:tc>
        <w:tc>
          <w:tcPr>
            <w:tcW w:w="1196"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w:t>
            </w:r>
          </w:p>
        </w:tc>
        <w:tc>
          <w:tcPr>
            <w:tcW w:w="1682" w:type="dxa"/>
            <w:tcBorders>
              <w:top w:val="single" w:sz="4" w:space="0" w:color="auto"/>
              <w:left w:val="single" w:sz="4" w:space="0" w:color="auto"/>
              <w:bottom w:val="single" w:sz="4" w:space="0" w:color="auto"/>
              <w:right w:val="single" w:sz="4" w:space="0" w:color="auto"/>
            </w:tcBorders>
          </w:tcPr>
          <w:p w:rsidR="000F6D96" w:rsidRPr="00321355" w:rsidRDefault="000F6D96" w:rsidP="000F6D96">
            <w:pPr>
              <w:jc w:val="center"/>
              <w:rPr>
                <w:b/>
              </w:rPr>
            </w:pPr>
            <w:r w:rsidRPr="00321355">
              <w:rPr>
                <w:b/>
              </w:rPr>
              <w:t>350</w:t>
            </w:r>
          </w:p>
        </w:tc>
      </w:tr>
      <w:tr w:rsidR="000F6D96" w:rsidRPr="00061978"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 xml:space="preserve">Джерела фінансування </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sidRPr="000F612B">
              <w:rPr>
                <w:bCs/>
              </w:rPr>
              <w:t xml:space="preserve">Державний бюджет, </w:t>
            </w:r>
            <w:r>
              <w:rPr>
                <w:bCs/>
              </w:rPr>
              <w:t>місцевий бюджет</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Ключові потенційні учасники реалізації проекту</w:t>
            </w:r>
            <w:r w:rsidR="007B05F0">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r>
              <w:rPr>
                <w:bCs/>
              </w:rPr>
              <w:t xml:space="preserve">Баранівська райдержадміністрація, </w:t>
            </w:r>
            <w:r w:rsidRPr="000F612B">
              <w:rPr>
                <w:bCs/>
              </w:rPr>
              <w:t>Кам’янобрідська селищна рада</w:t>
            </w:r>
            <w:r>
              <w:rPr>
                <w:bCs/>
              </w:rPr>
              <w:t>, виконавець робіт</w:t>
            </w:r>
          </w:p>
        </w:tc>
      </w:tr>
      <w:tr w:rsidR="000F6D96" w:rsidRPr="00CE6A92" w:rsidTr="00B96594">
        <w:tc>
          <w:tcPr>
            <w:tcW w:w="3240" w:type="dxa"/>
            <w:tcBorders>
              <w:top w:val="single" w:sz="4" w:space="0" w:color="auto"/>
              <w:left w:val="single" w:sz="4" w:space="0" w:color="auto"/>
              <w:bottom w:val="single" w:sz="4" w:space="0" w:color="auto"/>
              <w:right w:val="single" w:sz="4" w:space="0" w:color="auto"/>
            </w:tcBorders>
          </w:tcPr>
          <w:p w:rsidR="000F6D96" w:rsidRPr="00CE6A92" w:rsidRDefault="000F6D96" w:rsidP="000F6D96">
            <w:pPr>
              <w:rPr>
                <w:b/>
              </w:rPr>
            </w:pPr>
            <w:r w:rsidRPr="00CE6A92">
              <w:rPr>
                <w:b/>
              </w:rPr>
              <w:t>Інше</w:t>
            </w:r>
            <w:r w:rsidR="00450207">
              <w:rPr>
                <w:b/>
              </w:rPr>
              <w:t>:</w:t>
            </w:r>
          </w:p>
        </w:tc>
        <w:tc>
          <w:tcPr>
            <w:tcW w:w="6480" w:type="dxa"/>
            <w:gridSpan w:val="4"/>
            <w:tcBorders>
              <w:top w:val="single" w:sz="4" w:space="0" w:color="auto"/>
              <w:left w:val="single" w:sz="4" w:space="0" w:color="auto"/>
              <w:bottom w:val="single" w:sz="4" w:space="0" w:color="auto"/>
              <w:right w:val="single" w:sz="4" w:space="0" w:color="auto"/>
            </w:tcBorders>
          </w:tcPr>
          <w:p w:rsidR="000F6D96" w:rsidRPr="000F612B" w:rsidRDefault="000F6D96" w:rsidP="000F6D96">
            <w:pPr>
              <w:jc w:val="both"/>
              <w:rPr>
                <w:bCs/>
              </w:rPr>
            </w:pPr>
          </w:p>
        </w:tc>
      </w:tr>
    </w:tbl>
    <w:p w:rsidR="000F6D96" w:rsidRDefault="000F6D96" w:rsidP="000F6D96"/>
    <w:p w:rsidR="000F6D96" w:rsidRDefault="000F6D96" w:rsidP="000F6D96">
      <w:r>
        <w:br w:type="page"/>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1467"/>
        <w:gridCol w:w="1885"/>
        <w:gridCol w:w="1750"/>
        <w:gridCol w:w="1547"/>
      </w:tblGrid>
      <w:tr w:rsidR="000F6D96" w:rsidRPr="0073401B">
        <w:trPr>
          <w:jc w:val="right"/>
        </w:trPr>
        <w:tc>
          <w:tcPr>
            <w:tcW w:w="1600" w:type="pct"/>
          </w:tcPr>
          <w:p w:rsidR="000F6D96" w:rsidRPr="009C790C" w:rsidRDefault="000F6D96" w:rsidP="000F6D96">
            <w:pPr>
              <w:outlineLvl w:val="5"/>
              <w:rPr>
                <w:b/>
                <w:bCs/>
              </w:rPr>
            </w:pPr>
            <w:r w:rsidRPr="009C790C">
              <w:rPr>
                <w:b/>
                <w:bCs/>
              </w:rPr>
              <w:t xml:space="preserve">Номер і назва завдання </w:t>
            </w:r>
          </w:p>
        </w:tc>
        <w:tc>
          <w:tcPr>
            <w:tcW w:w="3400" w:type="pct"/>
            <w:gridSpan w:val="4"/>
          </w:tcPr>
          <w:p w:rsidR="000F6D96" w:rsidRPr="009C790C" w:rsidRDefault="000F6D96" w:rsidP="000F6D96">
            <w:pPr>
              <w:pBdr>
                <w:left w:val="single" w:sz="18" w:space="4" w:color="auto"/>
              </w:pBdr>
              <w:jc w:val="both"/>
              <w:rPr>
                <w:iCs/>
              </w:rPr>
            </w:pPr>
            <w:r w:rsidRPr="009C790C">
              <w:t>2.3.2. Сприяння розбудові зв’язків між селами і малими містами на основі спільних інтересів</w:t>
            </w:r>
          </w:p>
        </w:tc>
      </w:tr>
      <w:tr w:rsidR="000F6D96" w:rsidRPr="0073401B">
        <w:trPr>
          <w:jc w:val="right"/>
        </w:trPr>
        <w:tc>
          <w:tcPr>
            <w:tcW w:w="1600" w:type="pct"/>
          </w:tcPr>
          <w:p w:rsidR="000F6D96" w:rsidRPr="009C790C" w:rsidRDefault="000F6D96" w:rsidP="000F6D96">
            <w:pPr>
              <w:rPr>
                <w:b/>
                <w:bCs/>
              </w:rPr>
            </w:pPr>
            <w:r w:rsidRPr="009C790C">
              <w:rPr>
                <w:b/>
                <w:bCs/>
              </w:rPr>
              <w:t xml:space="preserve">Назва проекту: </w:t>
            </w:r>
          </w:p>
          <w:p w:rsidR="000F6D96" w:rsidRPr="009C790C" w:rsidRDefault="000F6D96" w:rsidP="000F6D96">
            <w:pPr>
              <w:rPr>
                <w:b/>
                <w:bCs/>
              </w:rPr>
            </w:pPr>
          </w:p>
        </w:tc>
        <w:tc>
          <w:tcPr>
            <w:tcW w:w="3400" w:type="pct"/>
            <w:gridSpan w:val="4"/>
          </w:tcPr>
          <w:p w:rsidR="000F6D96" w:rsidRPr="009C790C" w:rsidRDefault="000F6D96" w:rsidP="000F6D96">
            <w:pPr>
              <w:jc w:val="both"/>
            </w:pPr>
            <w:r w:rsidRPr="009C790C">
              <w:t>2.50. Будівництво полігону твердих побутових відходів у місті Коростені І-ІІІ черги</w:t>
            </w:r>
          </w:p>
        </w:tc>
      </w:tr>
      <w:tr w:rsidR="000F6D96" w:rsidRPr="0073401B">
        <w:trPr>
          <w:jc w:val="right"/>
        </w:trPr>
        <w:tc>
          <w:tcPr>
            <w:tcW w:w="1600" w:type="pct"/>
          </w:tcPr>
          <w:p w:rsidR="000F6D96" w:rsidRPr="009C790C" w:rsidRDefault="000F6D96" w:rsidP="000F6D96">
            <w:pPr>
              <w:outlineLvl w:val="5"/>
              <w:rPr>
                <w:b/>
                <w:bCs/>
              </w:rPr>
            </w:pPr>
            <w:r w:rsidRPr="009C790C">
              <w:rPr>
                <w:b/>
                <w:bCs/>
              </w:rPr>
              <w:t>Цілі проекту:</w:t>
            </w:r>
          </w:p>
        </w:tc>
        <w:tc>
          <w:tcPr>
            <w:tcW w:w="3400" w:type="pct"/>
            <w:gridSpan w:val="4"/>
          </w:tcPr>
          <w:p w:rsidR="000F6D96" w:rsidRPr="009C790C" w:rsidRDefault="000F6D96" w:rsidP="000F6D96">
            <w:pPr>
              <w:pStyle w:val="a3"/>
              <w:shd w:val="clear" w:color="auto" w:fill="FFFFFF"/>
              <w:spacing w:before="0" w:beforeAutospacing="0" w:after="0" w:afterAutospacing="0"/>
              <w:jc w:val="both"/>
            </w:pPr>
            <w:r w:rsidRPr="009C790C">
              <w:t>Вирішення екологічних проблем, зокрема забруднення територій стічними водами та викидами в атмосферу, загорання сміттєзвалища.</w:t>
            </w:r>
          </w:p>
        </w:tc>
      </w:tr>
      <w:tr w:rsidR="000F6D96" w:rsidRPr="0073401B">
        <w:trPr>
          <w:jc w:val="right"/>
        </w:trPr>
        <w:tc>
          <w:tcPr>
            <w:tcW w:w="1600" w:type="pct"/>
          </w:tcPr>
          <w:p w:rsidR="000F6D96" w:rsidRPr="009C790C" w:rsidRDefault="000F6D96" w:rsidP="000F6D96">
            <w:pPr>
              <w:autoSpaceDE w:val="0"/>
              <w:autoSpaceDN w:val="0"/>
              <w:adjustRightInd w:val="0"/>
              <w:rPr>
                <w:b/>
              </w:rPr>
            </w:pPr>
            <w:r w:rsidRPr="009C790C">
              <w:rPr>
                <w:b/>
              </w:rPr>
              <w:t>Територія, на яку проект має вплив:</w:t>
            </w:r>
          </w:p>
        </w:tc>
        <w:tc>
          <w:tcPr>
            <w:tcW w:w="3400" w:type="pct"/>
            <w:gridSpan w:val="4"/>
          </w:tcPr>
          <w:p w:rsidR="000F6D96" w:rsidRPr="009C790C" w:rsidRDefault="000F6D96" w:rsidP="000F6D96">
            <w:pPr>
              <w:jc w:val="both"/>
              <w:rPr>
                <w:bCs/>
              </w:rPr>
            </w:pPr>
            <w:r w:rsidRPr="009C790C">
              <w:rPr>
                <w:bCs/>
              </w:rPr>
              <w:t>Місто Коростень та Коростенський район</w:t>
            </w:r>
          </w:p>
        </w:tc>
      </w:tr>
      <w:tr w:rsidR="000F6D96" w:rsidRPr="0073401B">
        <w:trPr>
          <w:jc w:val="right"/>
        </w:trPr>
        <w:tc>
          <w:tcPr>
            <w:tcW w:w="1600" w:type="pct"/>
          </w:tcPr>
          <w:p w:rsidR="000F6D96" w:rsidRPr="009C790C" w:rsidRDefault="000F6D96" w:rsidP="000F6D96">
            <w:pPr>
              <w:rPr>
                <w:b/>
                <w:bCs/>
              </w:rPr>
            </w:pPr>
            <w:r w:rsidRPr="009C790C">
              <w:rPr>
                <w:b/>
                <w:bCs/>
              </w:rPr>
              <w:t>Орієнтовна кількість отримувачів вигод:</w:t>
            </w:r>
          </w:p>
        </w:tc>
        <w:tc>
          <w:tcPr>
            <w:tcW w:w="3400" w:type="pct"/>
            <w:gridSpan w:val="4"/>
          </w:tcPr>
          <w:p w:rsidR="000F6D96" w:rsidRPr="009C790C" w:rsidRDefault="000F6D96" w:rsidP="000F6D96">
            <w:pPr>
              <w:jc w:val="both"/>
              <w:rPr>
                <w:shd w:val="clear" w:color="auto" w:fill="FFFFFF"/>
              </w:rPr>
            </w:pPr>
            <w:r w:rsidRPr="009C790C">
              <w:rPr>
                <w:shd w:val="clear" w:color="auto" w:fill="FFFFFF"/>
              </w:rPr>
              <w:t>Населення міста Корстень (65,3 тис. осіб)</w:t>
            </w:r>
          </w:p>
        </w:tc>
      </w:tr>
      <w:tr w:rsidR="000F6D96" w:rsidRPr="0073401B">
        <w:trPr>
          <w:jc w:val="right"/>
        </w:trPr>
        <w:tc>
          <w:tcPr>
            <w:tcW w:w="1600" w:type="pct"/>
          </w:tcPr>
          <w:p w:rsidR="000F6D96" w:rsidRPr="009C790C" w:rsidRDefault="000F6D96" w:rsidP="000F6D96">
            <w:pPr>
              <w:rPr>
                <w:b/>
                <w:bCs/>
              </w:rPr>
            </w:pPr>
            <w:r w:rsidRPr="009C790C">
              <w:rPr>
                <w:b/>
                <w:bCs/>
              </w:rPr>
              <w:t xml:space="preserve">Стислий опис проекту: </w:t>
            </w:r>
          </w:p>
        </w:tc>
        <w:tc>
          <w:tcPr>
            <w:tcW w:w="3400" w:type="pct"/>
            <w:gridSpan w:val="4"/>
          </w:tcPr>
          <w:p w:rsidR="000F6D96" w:rsidRPr="009C790C" w:rsidRDefault="000F6D96" w:rsidP="00E73495">
            <w:pPr>
              <w:pStyle w:val="af1"/>
              <w:spacing w:after="0" w:line="240" w:lineRule="auto"/>
              <w:ind w:left="0"/>
              <w:jc w:val="both"/>
              <w:rPr>
                <w:rFonts w:ascii="Times New Roman" w:hAnsi="Times New Roman"/>
                <w:sz w:val="24"/>
                <w:szCs w:val="24"/>
              </w:rPr>
            </w:pPr>
            <w:r w:rsidRPr="009C790C">
              <w:rPr>
                <w:rFonts w:ascii="Times New Roman" w:hAnsi="Times New Roman"/>
                <w:sz w:val="24"/>
                <w:szCs w:val="24"/>
              </w:rPr>
              <w:t>Передбачається здійснити коригування та доповнення зауважень екологічної експертизи на підставі діючих норм  ДБН В 2.4-2-2005 та накопиченого досвіду  в проектуванні, будівництві і експлуатації подібних об’єктів в Україні та за кордоном, а саме:</w:t>
            </w:r>
          </w:p>
          <w:p w:rsidR="000F6D96" w:rsidRPr="009C790C" w:rsidRDefault="000F6D96" w:rsidP="00E73495">
            <w:pPr>
              <w:pStyle w:val="af1"/>
              <w:spacing w:after="0" w:line="240" w:lineRule="auto"/>
              <w:ind w:left="0"/>
              <w:jc w:val="both"/>
              <w:rPr>
                <w:rFonts w:ascii="Times New Roman" w:hAnsi="Times New Roman"/>
                <w:sz w:val="24"/>
                <w:szCs w:val="24"/>
              </w:rPr>
            </w:pPr>
            <w:r w:rsidRPr="009C790C">
              <w:rPr>
                <w:rFonts w:ascii="Times New Roman" w:hAnsi="Times New Roman"/>
                <w:sz w:val="24"/>
                <w:szCs w:val="24"/>
              </w:rPr>
              <w:t>пониження рівня грунтових вод (п.2.5 ДБН В.2.4-2-2005. влаштування дренажу грунтових стоків під тілом полігону не допускається);</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зміна конструкції основи полігону </w:t>
            </w:r>
            <w:r w:rsidR="000E0866">
              <w:rPr>
                <w:rFonts w:ascii="Times New Roman" w:hAnsi="Times New Roman"/>
                <w:sz w:val="24"/>
                <w:szCs w:val="24"/>
              </w:rPr>
              <w:t>твердих побутових відходів (</w:t>
            </w:r>
            <w:r w:rsidRPr="009C790C">
              <w:rPr>
                <w:rFonts w:ascii="Times New Roman" w:hAnsi="Times New Roman"/>
                <w:sz w:val="24"/>
                <w:szCs w:val="24"/>
              </w:rPr>
              <w:t>ТПВ</w:t>
            </w:r>
            <w:r w:rsidR="000E0866">
              <w:rPr>
                <w:rFonts w:ascii="Times New Roman" w:hAnsi="Times New Roman"/>
                <w:sz w:val="24"/>
                <w:szCs w:val="24"/>
              </w:rPr>
              <w:t>)</w:t>
            </w:r>
            <w:r w:rsidRPr="009C790C">
              <w:rPr>
                <w:rFonts w:ascii="Times New Roman" w:hAnsi="Times New Roman"/>
                <w:sz w:val="24"/>
                <w:szCs w:val="24"/>
              </w:rPr>
              <w:t xml:space="preserve"> із застосуванням геотекстильного бентонітового матеріалу BentomatST;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заміна дренажних труб фільтрату диам.100 мм на труби ПВХ диам. </w:t>
            </w:r>
            <w:smartTag w:uri="urn:schemas-microsoft-com:office:smarttags" w:element="metricconverter">
              <w:smartTagPr>
                <w:attr w:name="ProductID" w:val="300 мм"/>
              </w:smartTagPr>
              <w:r w:rsidRPr="009C790C">
                <w:rPr>
                  <w:rFonts w:ascii="Times New Roman" w:hAnsi="Times New Roman"/>
                  <w:sz w:val="24"/>
                  <w:szCs w:val="24"/>
                </w:rPr>
                <w:t>300 мм</w:t>
              </w:r>
            </w:smartTag>
            <w:r w:rsidRPr="009C790C">
              <w:rPr>
                <w:rFonts w:ascii="Times New Roman" w:hAnsi="Times New Roman"/>
                <w:sz w:val="24"/>
                <w:szCs w:val="24"/>
              </w:rPr>
              <w:t>.;</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запроектована система збирання, очистки  та відведення фільтрату полігона ТПВ в склад якої входить: два ставка збирання фільтрату: накопичувач та випаровував; насосна станція фільтрату; ставок очищеної води з полями фільтрації, насосна станція для подачі очищеної води для подальшого використання;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проектом визначено місце для установки очисної станції мембранного типу;</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 xml:space="preserve">запроектована система зволоження полігону  фільтратом; </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запроектовані під’їдні дороги на території полігону;</w:t>
            </w:r>
          </w:p>
          <w:p w:rsidR="000F6D96" w:rsidRPr="009C790C" w:rsidRDefault="000F6D96" w:rsidP="00E73495">
            <w:pPr>
              <w:pStyle w:val="af1"/>
              <w:tabs>
                <w:tab w:val="left" w:pos="378"/>
              </w:tabs>
              <w:spacing w:after="0" w:line="240" w:lineRule="auto"/>
              <w:ind w:left="0"/>
              <w:jc w:val="both"/>
              <w:rPr>
                <w:rFonts w:ascii="Times New Roman" w:hAnsi="Times New Roman"/>
                <w:sz w:val="24"/>
                <w:szCs w:val="24"/>
              </w:rPr>
            </w:pPr>
            <w:r w:rsidRPr="009C790C">
              <w:rPr>
                <w:rFonts w:ascii="Times New Roman" w:hAnsi="Times New Roman"/>
                <w:sz w:val="24"/>
                <w:szCs w:val="24"/>
              </w:rPr>
              <w:t>запроектована система збору та відводу поверхневих дощових стоків.</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Очікувані результати:</w:t>
            </w:r>
          </w:p>
        </w:tc>
        <w:tc>
          <w:tcPr>
            <w:tcW w:w="3400" w:type="pct"/>
            <w:gridSpan w:val="4"/>
            <w:shd w:val="clear" w:color="auto" w:fill="FFFFFF"/>
          </w:tcPr>
          <w:p w:rsidR="000F6D96" w:rsidRPr="009C790C" w:rsidRDefault="000F6D96" w:rsidP="000F6D96">
            <w:pPr>
              <w:jc w:val="both"/>
            </w:pPr>
            <w:r w:rsidRPr="009C790C">
              <w:rPr>
                <w:shd w:val="clear" w:color="auto" w:fill="FFFFFF"/>
              </w:rPr>
              <w:t>Покращено екологічний стан міста та прилеглих населених пунктів</w:t>
            </w:r>
          </w:p>
        </w:tc>
      </w:tr>
      <w:tr w:rsidR="000F6D96" w:rsidRPr="0073401B">
        <w:trPr>
          <w:jc w:val="right"/>
        </w:trPr>
        <w:tc>
          <w:tcPr>
            <w:tcW w:w="1600" w:type="pct"/>
            <w:shd w:val="clear" w:color="auto" w:fill="FFFFFF"/>
          </w:tcPr>
          <w:p w:rsidR="000F6D96" w:rsidRPr="009C790C" w:rsidRDefault="000F6D96" w:rsidP="000F6D96">
            <w:pPr>
              <w:rPr>
                <w:b/>
              </w:rPr>
            </w:pPr>
            <w:r w:rsidRPr="009C790C">
              <w:rPr>
                <w:b/>
              </w:rPr>
              <w:t xml:space="preserve">Ключові заходи проекту: </w:t>
            </w:r>
          </w:p>
        </w:tc>
        <w:tc>
          <w:tcPr>
            <w:tcW w:w="3400" w:type="pct"/>
            <w:gridSpan w:val="4"/>
          </w:tcPr>
          <w:p w:rsidR="000F6D96" w:rsidRPr="009C790C" w:rsidRDefault="000F6D96" w:rsidP="000F6D96">
            <w:pPr>
              <w:pStyle w:val="a3"/>
              <w:shd w:val="clear" w:color="auto" w:fill="FFFFFF"/>
              <w:spacing w:before="0" w:beforeAutospacing="0" w:after="0" w:afterAutospacing="0"/>
              <w:jc w:val="both"/>
            </w:pPr>
            <w:r w:rsidRPr="009C790C">
              <w:t>Проектом передбачано:</w:t>
            </w:r>
          </w:p>
          <w:p w:rsidR="000F6D96" w:rsidRPr="009C790C" w:rsidRDefault="000F6D96" w:rsidP="000F6D96">
            <w:pPr>
              <w:pStyle w:val="a3"/>
              <w:shd w:val="clear" w:color="auto" w:fill="FFFFFF"/>
              <w:spacing w:before="0" w:beforeAutospacing="0" w:after="0" w:afterAutospacing="0"/>
              <w:jc w:val="both"/>
            </w:pPr>
            <w:r w:rsidRPr="009C790C">
              <w:t xml:space="preserve">планування з підсипкою ділянки, не зайнятою ТПВ, до проектної відмітки, тобто на </w:t>
            </w:r>
            <w:smartTag w:uri="urn:schemas-microsoft-com:office:smarttags" w:element="metricconverter">
              <w:smartTagPr>
                <w:attr w:name="ProductID" w:val="1 метр"/>
              </w:smartTagPr>
              <w:r w:rsidRPr="009C790C">
                <w:t>1 метр</w:t>
              </w:r>
            </w:smartTag>
            <w:r w:rsidRPr="009C790C">
              <w:t xml:space="preserve"> вище рівня грунтових вод та пониженням їх рівня шляхом влаштування водовідвідної канави з подальшим її підключенням до мережі існуючих канав;</w:t>
            </w:r>
          </w:p>
          <w:p w:rsidR="000F6D96" w:rsidRPr="009C790C" w:rsidRDefault="000F6D96" w:rsidP="000F6D96">
            <w:pPr>
              <w:pStyle w:val="a3"/>
              <w:shd w:val="clear" w:color="auto" w:fill="FFFFFF"/>
              <w:spacing w:before="0" w:beforeAutospacing="0" w:after="0" w:afterAutospacing="0"/>
              <w:jc w:val="both"/>
            </w:pPr>
            <w:r w:rsidRPr="009C790C">
              <w:t>підготовлення основи полігону, з заміною противофільтраційного екрану з поліетиленової плівки на геосинтетичний бентонітовий матеріал BENTOMAT ST;</w:t>
            </w:r>
          </w:p>
          <w:p w:rsidR="000F6D96" w:rsidRPr="009C790C" w:rsidRDefault="000F6D96" w:rsidP="000F6D96">
            <w:pPr>
              <w:pStyle w:val="a3"/>
              <w:shd w:val="clear" w:color="auto" w:fill="FFFFFF"/>
              <w:spacing w:before="0" w:beforeAutospacing="0" w:after="0" w:afterAutospacing="0"/>
              <w:jc w:val="both"/>
            </w:pPr>
            <w:r w:rsidRPr="009C790C">
              <w:t>перевезення раніш укладених ТПВ на підготовлені карти;</w:t>
            </w:r>
          </w:p>
          <w:p w:rsidR="000F6D96" w:rsidRPr="009C790C" w:rsidRDefault="000F6D96" w:rsidP="000F6D96">
            <w:pPr>
              <w:pStyle w:val="a3"/>
              <w:shd w:val="clear" w:color="auto" w:fill="FFFFFF"/>
              <w:spacing w:before="0" w:beforeAutospacing="0" w:after="0" w:afterAutospacing="0"/>
              <w:jc w:val="both"/>
            </w:pPr>
            <w:r w:rsidRPr="009C790C">
              <w:t>засипання котлованів, звільнених від ТПВ з послідуючим їх ущільненням та плануванням;</w:t>
            </w:r>
          </w:p>
          <w:p w:rsidR="000F6D96" w:rsidRPr="009C790C" w:rsidRDefault="000F6D96" w:rsidP="000F6D96">
            <w:pPr>
              <w:pStyle w:val="a3"/>
              <w:shd w:val="clear" w:color="auto" w:fill="FFFFFF"/>
              <w:spacing w:before="0" w:beforeAutospacing="0" w:after="0" w:afterAutospacing="0"/>
              <w:jc w:val="both"/>
            </w:pPr>
            <w:r w:rsidRPr="009C790C">
              <w:t>благоустрій під’їзних доріг на території полігону;</w:t>
            </w:r>
          </w:p>
          <w:p w:rsidR="000F6D96" w:rsidRPr="009C790C" w:rsidRDefault="000F6D96" w:rsidP="000F6D96">
            <w:pPr>
              <w:pStyle w:val="a3"/>
              <w:shd w:val="clear" w:color="auto" w:fill="FFFFFF"/>
              <w:spacing w:before="0" w:beforeAutospacing="0" w:after="0" w:afterAutospacing="0"/>
              <w:jc w:val="both"/>
            </w:pPr>
            <w:r w:rsidRPr="009C790C">
              <w:t>улаштування господарської зони;</w:t>
            </w:r>
          </w:p>
          <w:p w:rsidR="000F6D96" w:rsidRPr="009C790C" w:rsidRDefault="000F6D96" w:rsidP="000F6D96">
            <w:pPr>
              <w:pStyle w:val="a3"/>
              <w:shd w:val="clear" w:color="auto" w:fill="FFFFFF"/>
              <w:spacing w:before="0" w:beforeAutospacing="0" w:after="0" w:afterAutospacing="0"/>
              <w:jc w:val="both"/>
            </w:pPr>
            <w:r w:rsidRPr="009C790C">
              <w:t>огородження території полігону;</w:t>
            </w:r>
          </w:p>
          <w:p w:rsidR="000F6D96" w:rsidRPr="009C790C" w:rsidRDefault="000F6D96" w:rsidP="000F6D96">
            <w:pPr>
              <w:pStyle w:val="a3"/>
              <w:shd w:val="clear" w:color="auto" w:fill="FFFFFF"/>
              <w:spacing w:before="0" w:beforeAutospacing="0" w:after="0" w:afterAutospacing="0"/>
              <w:jc w:val="both"/>
              <w:rPr>
                <w:color w:val="333333"/>
              </w:rPr>
            </w:pPr>
            <w:r w:rsidRPr="009C790C">
              <w:t>захист території полігону зеленими насадженнями, обвалування.</w:t>
            </w:r>
          </w:p>
        </w:tc>
      </w:tr>
      <w:tr w:rsidR="000F6D96" w:rsidRPr="0073401B">
        <w:trPr>
          <w:jc w:val="right"/>
        </w:trPr>
        <w:tc>
          <w:tcPr>
            <w:tcW w:w="1600" w:type="pct"/>
            <w:shd w:val="clear" w:color="auto" w:fill="FFFFFF"/>
          </w:tcPr>
          <w:p w:rsidR="000F6D96" w:rsidRPr="009C790C" w:rsidRDefault="000F6D96" w:rsidP="000F6D96">
            <w:pPr>
              <w:rPr>
                <w:b/>
              </w:rPr>
            </w:pPr>
            <w:r w:rsidRPr="009C790C">
              <w:rPr>
                <w:b/>
              </w:rPr>
              <w:t xml:space="preserve">Період здійснення: </w:t>
            </w:r>
          </w:p>
        </w:tc>
        <w:tc>
          <w:tcPr>
            <w:tcW w:w="3400" w:type="pct"/>
            <w:gridSpan w:val="4"/>
            <w:tcBorders>
              <w:bottom w:val="single" w:sz="4" w:space="0" w:color="auto"/>
            </w:tcBorders>
          </w:tcPr>
          <w:p w:rsidR="000F6D96" w:rsidRPr="009C790C" w:rsidRDefault="000F6D96" w:rsidP="000F6D96">
            <w:pPr>
              <w:jc w:val="both"/>
              <w:rPr>
                <w:b/>
                <w:bCs/>
                <w:lang w:eastAsia="it-IT"/>
              </w:rPr>
            </w:pPr>
            <w:r w:rsidRPr="009C790C">
              <w:rPr>
                <w:b/>
                <w:bCs/>
                <w:lang w:eastAsia="it-IT"/>
              </w:rPr>
              <w:t>2018-2020 роки</w:t>
            </w:r>
            <w:r w:rsidR="000E0866">
              <w:rPr>
                <w:b/>
                <w:bCs/>
                <w:lang w:eastAsia="it-IT"/>
              </w:rPr>
              <w:t>:</w:t>
            </w:r>
          </w:p>
        </w:tc>
      </w:tr>
      <w:tr w:rsidR="000F6D96" w:rsidRPr="0073401B">
        <w:trPr>
          <w:jc w:val="right"/>
        </w:trPr>
        <w:tc>
          <w:tcPr>
            <w:tcW w:w="1600" w:type="pct"/>
            <w:vMerge w:val="restart"/>
            <w:shd w:val="clear" w:color="auto" w:fill="FFFFFF"/>
          </w:tcPr>
          <w:p w:rsidR="000F6D96" w:rsidRPr="009C790C" w:rsidRDefault="000F6D96" w:rsidP="000F6D96">
            <w:pPr>
              <w:rPr>
                <w:b/>
                <w:bCs/>
              </w:rPr>
            </w:pPr>
            <w:r w:rsidRPr="009C790C">
              <w:rPr>
                <w:b/>
                <w:bCs/>
              </w:rPr>
              <w:t>Орієнтовна вартість проекту, тис. грн.</w:t>
            </w:r>
            <w:r w:rsidR="007B05F0">
              <w:rPr>
                <w:b/>
                <w:bCs/>
              </w:rPr>
              <w:t>:</w:t>
            </w:r>
          </w:p>
        </w:tc>
        <w:tc>
          <w:tcPr>
            <w:tcW w:w="750" w:type="pct"/>
            <w:shd w:val="clear" w:color="auto" w:fill="C0C0C0"/>
          </w:tcPr>
          <w:p w:rsidR="000F6D96" w:rsidRPr="009C790C" w:rsidRDefault="000F6D96" w:rsidP="000F6D96">
            <w:pPr>
              <w:jc w:val="center"/>
              <w:rPr>
                <w:b/>
                <w:lang w:eastAsia="it-IT"/>
              </w:rPr>
            </w:pPr>
            <w:r w:rsidRPr="009C790C">
              <w:rPr>
                <w:b/>
                <w:lang w:eastAsia="it-IT"/>
              </w:rPr>
              <w:t>2018</w:t>
            </w:r>
          </w:p>
        </w:tc>
        <w:tc>
          <w:tcPr>
            <w:tcW w:w="964" w:type="pct"/>
            <w:shd w:val="clear" w:color="auto" w:fill="C0C0C0"/>
          </w:tcPr>
          <w:p w:rsidR="000F6D96" w:rsidRPr="009C790C" w:rsidRDefault="000F6D96" w:rsidP="000F6D96">
            <w:pPr>
              <w:jc w:val="center"/>
              <w:rPr>
                <w:b/>
                <w:lang w:eastAsia="it-IT"/>
              </w:rPr>
            </w:pPr>
            <w:r w:rsidRPr="009C790C">
              <w:rPr>
                <w:b/>
                <w:lang w:eastAsia="it-IT"/>
              </w:rPr>
              <w:t>2019</w:t>
            </w:r>
          </w:p>
        </w:tc>
        <w:tc>
          <w:tcPr>
            <w:tcW w:w="895" w:type="pct"/>
            <w:shd w:val="clear" w:color="auto" w:fill="C0C0C0"/>
          </w:tcPr>
          <w:p w:rsidR="000F6D96" w:rsidRPr="009C790C" w:rsidRDefault="000F6D96" w:rsidP="000F6D96">
            <w:pPr>
              <w:ind w:firstLine="104"/>
              <w:jc w:val="center"/>
              <w:rPr>
                <w:b/>
                <w:lang w:eastAsia="it-IT"/>
              </w:rPr>
            </w:pPr>
            <w:r w:rsidRPr="009C790C">
              <w:rPr>
                <w:b/>
                <w:lang w:eastAsia="it-IT"/>
              </w:rPr>
              <w:t>2020</w:t>
            </w:r>
          </w:p>
        </w:tc>
        <w:tc>
          <w:tcPr>
            <w:tcW w:w="791" w:type="pct"/>
            <w:shd w:val="clear" w:color="auto" w:fill="C0C0C0"/>
          </w:tcPr>
          <w:p w:rsidR="000F6D96" w:rsidRPr="009C790C" w:rsidRDefault="000F6D96" w:rsidP="000F6D96">
            <w:pPr>
              <w:ind w:firstLine="104"/>
              <w:jc w:val="center"/>
              <w:rPr>
                <w:b/>
                <w:lang w:eastAsia="it-IT"/>
              </w:rPr>
            </w:pPr>
            <w:r w:rsidRPr="009C790C">
              <w:rPr>
                <w:b/>
                <w:lang w:eastAsia="it-IT"/>
              </w:rPr>
              <w:t>Всьго</w:t>
            </w:r>
          </w:p>
        </w:tc>
      </w:tr>
      <w:tr w:rsidR="000F6D96" w:rsidRPr="0073401B">
        <w:trPr>
          <w:trHeight w:val="311"/>
          <w:jc w:val="right"/>
        </w:trPr>
        <w:tc>
          <w:tcPr>
            <w:tcW w:w="1600" w:type="pct"/>
            <w:vMerge/>
            <w:shd w:val="clear" w:color="auto" w:fill="FFFFFF"/>
          </w:tcPr>
          <w:p w:rsidR="000F6D96" w:rsidRPr="009C790C" w:rsidRDefault="000F6D96" w:rsidP="000F6D96">
            <w:pPr>
              <w:rPr>
                <w:b/>
                <w:bCs/>
              </w:rPr>
            </w:pPr>
          </w:p>
        </w:tc>
        <w:tc>
          <w:tcPr>
            <w:tcW w:w="750" w:type="pct"/>
          </w:tcPr>
          <w:p w:rsidR="000F6D96" w:rsidRPr="009C790C" w:rsidRDefault="000F6D96" w:rsidP="000F6D96">
            <w:pPr>
              <w:jc w:val="center"/>
              <w:rPr>
                <w:b/>
                <w:lang w:eastAsia="it-IT"/>
              </w:rPr>
            </w:pPr>
            <w:r w:rsidRPr="009C790C">
              <w:rPr>
                <w:b/>
                <w:lang w:eastAsia="it-IT"/>
              </w:rPr>
              <w:t>30502,975</w:t>
            </w:r>
          </w:p>
        </w:tc>
        <w:tc>
          <w:tcPr>
            <w:tcW w:w="964" w:type="pct"/>
            <w:shd w:val="clear" w:color="auto" w:fill="FFFFFF"/>
          </w:tcPr>
          <w:p w:rsidR="000F6D96" w:rsidRPr="009C790C" w:rsidRDefault="000F6D96" w:rsidP="000F6D96">
            <w:pPr>
              <w:jc w:val="center"/>
              <w:rPr>
                <w:b/>
                <w:lang w:eastAsia="it-IT"/>
              </w:rPr>
            </w:pPr>
            <w:r w:rsidRPr="009C790C">
              <w:rPr>
                <w:b/>
                <w:lang w:eastAsia="it-IT"/>
              </w:rPr>
              <w:t>30502,975</w:t>
            </w:r>
          </w:p>
        </w:tc>
        <w:tc>
          <w:tcPr>
            <w:tcW w:w="895" w:type="pct"/>
            <w:shd w:val="clear" w:color="auto" w:fill="FFFFFF"/>
          </w:tcPr>
          <w:p w:rsidR="000F6D96" w:rsidRPr="009C790C" w:rsidRDefault="000F6D96" w:rsidP="000F6D96">
            <w:pPr>
              <w:jc w:val="center"/>
              <w:rPr>
                <w:b/>
                <w:lang w:eastAsia="it-IT"/>
              </w:rPr>
            </w:pPr>
            <w:r w:rsidRPr="009C790C">
              <w:rPr>
                <w:b/>
                <w:lang w:eastAsia="it-IT"/>
              </w:rPr>
              <w:t>30502,976</w:t>
            </w:r>
          </w:p>
        </w:tc>
        <w:tc>
          <w:tcPr>
            <w:tcW w:w="791" w:type="pct"/>
            <w:shd w:val="clear" w:color="auto" w:fill="FFFFFF"/>
          </w:tcPr>
          <w:p w:rsidR="000F6D96" w:rsidRPr="009C790C" w:rsidRDefault="000F6D96" w:rsidP="000F6D96">
            <w:pPr>
              <w:jc w:val="center"/>
              <w:rPr>
                <w:b/>
                <w:lang w:eastAsia="it-IT"/>
              </w:rPr>
            </w:pPr>
            <w:r w:rsidRPr="009C790C">
              <w:rPr>
                <w:b/>
                <w:lang w:eastAsia="it-IT"/>
              </w:rPr>
              <w:t>91508,926</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Джерела та частки фінансування:</w:t>
            </w:r>
          </w:p>
        </w:tc>
        <w:tc>
          <w:tcPr>
            <w:tcW w:w="3400" w:type="pct"/>
            <w:gridSpan w:val="4"/>
          </w:tcPr>
          <w:p w:rsidR="000F6D96" w:rsidRPr="009C790C" w:rsidRDefault="000F6D96" w:rsidP="000F6D96">
            <w:pPr>
              <w:pStyle w:val="NoSpacing"/>
              <w:jc w:val="both"/>
              <w:rPr>
                <w:rFonts w:ascii="Times New Roman" w:hAnsi="Times New Roman"/>
                <w:bCs/>
                <w:color w:val="000000"/>
                <w:sz w:val="24"/>
                <w:szCs w:val="24"/>
              </w:rPr>
            </w:pPr>
            <w:r w:rsidRPr="009C790C">
              <w:rPr>
                <w:rFonts w:ascii="Times New Roman" w:hAnsi="Times New Roman"/>
                <w:bCs/>
                <w:color w:val="000000"/>
                <w:sz w:val="24"/>
                <w:szCs w:val="24"/>
              </w:rPr>
              <w:t xml:space="preserve">Державний бюджет (державний фонд регіонального розвитку), </w:t>
            </w:r>
            <w:r w:rsidRPr="009C790C">
              <w:rPr>
                <w:rFonts w:ascii="Times New Roman" w:hAnsi="Times New Roman"/>
                <w:bCs/>
                <w:color w:val="000000"/>
                <w:sz w:val="24"/>
                <w:szCs w:val="24"/>
                <w:lang w:val="uk-UA"/>
              </w:rPr>
              <w:t xml:space="preserve">місцевий </w:t>
            </w:r>
            <w:r w:rsidRPr="009C790C">
              <w:rPr>
                <w:rFonts w:ascii="Times New Roman" w:hAnsi="Times New Roman"/>
                <w:bCs/>
                <w:color w:val="000000"/>
                <w:sz w:val="24"/>
                <w:szCs w:val="24"/>
              </w:rPr>
              <w:t xml:space="preserve">бюджет </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rPr>
              <w:t xml:space="preserve">Ключові </w:t>
            </w:r>
            <w:r w:rsidR="007B05F0">
              <w:rPr>
                <w:b/>
              </w:rPr>
              <w:t xml:space="preserve">потенційні </w:t>
            </w:r>
            <w:r w:rsidRPr="009C790C">
              <w:rPr>
                <w:b/>
              </w:rPr>
              <w:t>учасники  реалізації проекту:</w:t>
            </w:r>
          </w:p>
        </w:tc>
        <w:tc>
          <w:tcPr>
            <w:tcW w:w="3400" w:type="pct"/>
            <w:gridSpan w:val="4"/>
          </w:tcPr>
          <w:p w:rsidR="000F6D96" w:rsidRPr="009C790C" w:rsidRDefault="000F6D96" w:rsidP="000F6D96">
            <w:pPr>
              <w:pStyle w:val="NoSpacing"/>
              <w:jc w:val="both"/>
              <w:rPr>
                <w:rStyle w:val="aa"/>
                <w:rFonts w:ascii="Times New Roman" w:hAnsi="Times New Roman"/>
                <w:b w:val="0"/>
                <w:bCs w:val="0"/>
                <w:color w:val="000000"/>
                <w:sz w:val="24"/>
                <w:szCs w:val="24"/>
              </w:rPr>
            </w:pPr>
            <w:r w:rsidRPr="009C790C">
              <w:rPr>
                <w:rFonts w:ascii="Times New Roman" w:hAnsi="Times New Roman"/>
                <w:bCs/>
                <w:color w:val="000000"/>
                <w:sz w:val="24"/>
                <w:szCs w:val="24"/>
              </w:rPr>
              <w:t>Коростенська міська рада, виконавець робіт</w:t>
            </w:r>
          </w:p>
        </w:tc>
      </w:tr>
      <w:tr w:rsidR="000F6D96" w:rsidRPr="0073401B">
        <w:trPr>
          <w:jc w:val="right"/>
        </w:trPr>
        <w:tc>
          <w:tcPr>
            <w:tcW w:w="1600" w:type="pct"/>
            <w:shd w:val="clear" w:color="auto" w:fill="FFFFFF"/>
          </w:tcPr>
          <w:p w:rsidR="000F6D96" w:rsidRPr="009C790C" w:rsidRDefault="000F6D96" w:rsidP="000F6D96">
            <w:pPr>
              <w:rPr>
                <w:b/>
                <w:bCs/>
              </w:rPr>
            </w:pPr>
            <w:r w:rsidRPr="009C790C">
              <w:rPr>
                <w:b/>
                <w:bCs/>
              </w:rPr>
              <w:t>Інше</w:t>
            </w:r>
            <w:r w:rsidR="00520D3D">
              <w:rPr>
                <w:b/>
                <w:bCs/>
              </w:rPr>
              <w:t>:</w:t>
            </w:r>
          </w:p>
        </w:tc>
        <w:tc>
          <w:tcPr>
            <w:tcW w:w="3400" w:type="pct"/>
            <w:gridSpan w:val="4"/>
          </w:tcPr>
          <w:p w:rsidR="000F6D96" w:rsidRPr="009C790C" w:rsidRDefault="000F6D96" w:rsidP="000F6D96">
            <w:pPr>
              <w:pStyle w:val="NoSpacing"/>
              <w:jc w:val="both"/>
              <w:rPr>
                <w:rStyle w:val="aa"/>
                <w:rFonts w:ascii="Times New Roman" w:hAnsi="Times New Roman"/>
                <w:b w:val="0"/>
                <w:bCs w:val="0"/>
                <w:color w:val="000000"/>
                <w:sz w:val="24"/>
                <w:szCs w:val="24"/>
              </w:rPr>
            </w:pPr>
          </w:p>
        </w:tc>
      </w:tr>
    </w:tbl>
    <w:p w:rsidR="000F6D96" w:rsidRDefault="000F6D96" w:rsidP="000F6D96"/>
    <w:p w:rsidR="000F6D96" w:rsidRDefault="000F6D96" w:rsidP="000F6D96">
      <w:r>
        <w:br w:type="page"/>
      </w:r>
    </w:p>
    <w:tbl>
      <w:tblPr>
        <w:tblW w:w="5247" w:type="pct"/>
        <w:tblInd w:w="-470" w:type="dxa"/>
        <w:tblCellMar>
          <w:left w:w="70" w:type="dxa"/>
          <w:right w:w="70" w:type="dxa"/>
        </w:tblCellMar>
        <w:tblLook w:val="0000" w:firstRow="0" w:lastRow="0" w:firstColumn="0" w:lastColumn="0" w:noHBand="0" w:noVBand="0"/>
      </w:tblPr>
      <w:tblGrid>
        <w:gridCol w:w="2894"/>
        <w:gridCol w:w="1718"/>
        <w:gridCol w:w="1843"/>
        <w:gridCol w:w="1843"/>
        <w:gridCol w:w="1964"/>
      </w:tblGrid>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Номер і назва завдання:</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pBdr>
                <w:left w:val="single" w:sz="8" w:space="4" w:color="000000"/>
              </w:pBdr>
              <w:snapToGrid w:val="0"/>
              <w:jc w:val="both"/>
              <w:rPr>
                <w:rFonts w:cs="Latha"/>
                <w:color w:val="000000"/>
              </w:rPr>
            </w:pPr>
            <w:r w:rsidRPr="0006426F">
              <w:rPr>
                <w:color w:val="000000"/>
              </w:rPr>
              <w:t>2.3.2. Сприяння розбудові зв’язків між селами і малими містами на основі спільних інтересів</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Назва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snapToGrid w:val="0"/>
              <w:jc w:val="both"/>
              <w:rPr>
                <w:rFonts w:cs="Latha"/>
                <w:color w:val="000000"/>
              </w:rPr>
            </w:pPr>
            <w:r>
              <w:rPr>
                <w:color w:val="000000"/>
              </w:rPr>
              <w:t>2.51. </w:t>
            </w:r>
            <w:r w:rsidRPr="0006426F">
              <w:rPr>
                <w:color w:val="000000"/>
              </w:rPr>
              <w:t xml:space="preserve">Будівництво полігону твердих побутових відходів </w:t>
            </w:r>
            <w:r>
              <w:rPr>
                <w:color w:val="000000"/>
              </w:rPr>
              <w:t xml:space="preserve">у місті Малині </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Цілі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Обмеження шкідливого впливу твердих побутових відходів</w:t>
            </w:r>
            <w:r>
              <w:rPr>
                <w:color w:val="000000"/>
                <w:lang w:eastAsia="it-IT"/>
              </w:rPr>
              <w:t xml:space="preserve"> </w:t>
            </w:r>
            <w:r w:rsidRPr="0006426F">
              <w:rPr>
                <w:color w:val="000000"/>
              </w:rPr>
              <w:t>(ТПВ)</w:t>
            </w:r>
            <w:r w:rsidRPr="0006426F">
              <w:rPr>
                <w:color w:val="000000"/>
                <w:lang w:eastAsia="it-IT"/>
              </w:rPr>
              <w:t xml:space="preserve"> на навколишнє природне середовище та здоров’я людини.</w:t>
            </w:r>
          </w:p>
          <w:p w:rsidR="000F6D96" w:rsidRPr="0006426F" w:rsidRDefault="000F6D96" w:rsidP="000F6D96">
            <w:pPr>
              <w:snapToGrid w:val="0"/>
              <w:jc w:val="both"/>
              <w:rPr>
                <w:rFonts w:cs="Latha"/>
                <w:color w:val="000000"/>
              </w:rPr>
            </w:pPr>
            <w:r w:rsidRPr="0006426F">
              <w:rPr>
                <w:color w:val="000000"/>
                <w:lang w:eastAsia="it-IT"/>
              </w:rPr>
              <w:t>Забезпечення повного знешкодження та захоронення побутових відходів.</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Територія, на яку проект матиме вплив:</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Місто Малин та Малинський район</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Орієнтовна кількість отримувачів вигод:</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 xml:space="preserve">Населення міста Малина (26,6 тис. осіб) та Малинського району </w:t>
            </w:r>
            <w:r>
              <w:rPr>
                <w:color w:val="000000"/>
                <w:lang w:eastAsia="it-IT"/>
              </w:rPr>
              <w:t xml:space="preserve">                     </w:t>
            </w:r>
            <w:r w:rsidRPr="0006426F">
              <w:rPr>
                <w:color w:val="000000"/>
                <w:lang w:eastAsia="it-IT"/>
              </w:rPr>
              <w:t>(18,8 тис. осіб)</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Стислий опис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rPr>
            </w:pPr>
            <w:r w:rsidRPr="0006426F">
              <w:rPr>
                <w:color w:val="000000"/>
              </w:rPr>
              <w:t xml:space="preserve">На даний час існує проблема щодо збору та утилізації </w:t>
            </w:r>
            <w:r>
              <w:rPr>
                <w:color w:val="000000"/>
              </w:rPr>
              <w:t>Т</w:t>
            </w:r>
            <w:r w:rsidR="000E0866">
              <w:rPr>
                <w:color w:val="000000"/>
              </w:rPr>
              <w:t>ПВ</w:t>
            </w:r>
            <w:r w:rsidRPr="0006426F">
              <w:rPr>
                <w:color w:val="000000"/>
              </w:rPr>
              <w:t xml:space="preserve">. Міське сміттєзвалище експлуатується з 1980 року. Потужність його вичерпана, територія переповнена твердими побутовими відходами. Вирішенням проблеми існуючого полігону для </w:t>
            </w:r>
            <w:r w:rsidR="000E0866">
              <w:rPr>
                <w:color w:val="000000"/>
              </w:rPr>
              <w:t>ТПВ</w:t>
            </w:r>
            <w:r w:rsidRPr="0006426F">
              <w:rPr>
                <w:color w:val="000000"/>
              </w:rPr>
              <w:t xml:space="preserve"> міська рада займається ще з 2003 року. Виготовлено проект на будівництво нового полігону </w:t>
            </w:r>
            <w:r w:rsidR="000E0866">
              <w:rPr>
                <w:color w:val="000000"/>
              </w:rPr>
              <w:t>ТПВ</w:t>
            </w:r>
            <w:r w:rsidRPr="0006426F">
              <w:rPr>
                <w:color w:val="000000"/>
              </w:rPr>
              <w:t xml:space="preserve">, яким передбачається забезпечення повного знешкодження та захоронення побутових відходів. </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Очікувані результати:</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color w:val="000000"/>
                <w:lang w:eastAsia="it-IT"/>
              </w:rPr>
            </w:pPr>
            <w:r w:rsidRPr="0006426F">
              <w:rPr>
                <w:color w:val="000000"/>
                <w:lang w:eastAsia="it-IT"/>
              </w:rPr>
              <w:t>Забезпечено повне збирання, перевезення, утилізації, знешкодження та захоронення твердих побутових відходів.</w:t>
            </w:r>
          </w:p>
          <w:p w:rsidR="000F6D96" w:rsidRPr="0006426F" w:rsidRDefault="000F6D96" w:rsidP="000F6D96">
            <w:pPr>
              <w:jc w:val="both"/>
              <w:rPr>
                <w:color w:val="000000"/>
                <w:lang w:eastAsia="it-IT"/>
              </w:rPr>
            </w:pPr>
            <w:r w:rsidRPr="0006426F">
              <w:rPr>
                <w:color w:val="000000"/>
                <w:lang w:eastAsia="it-IT"/>
              </w:rPr>
              <w:t>Ліквідовано стихійні звалища.</w:t>
            </w:r>
          </w:p>
          <w:p w:rsidR="000F6D96" w:rsidRPr="0006426F" w:rsidRDefault="000F6D96" w:rsidP="000F6D96">
            <w:pPr>
              <w:tabs>
                <w:tab w:val="left" w:pos="292"/>
              </w:tabs>
              <w:jc w:val="both"/>
              <w:rPr>
                <w:rFonts w:cs="Latha"/>
                <w:color w:val="000000"/>
              </w:rPr>
            </w:pPr>
            <w:r w:rsidRPr="0006426F">
              <w:rPr>
                <w:color w:val="000000"/>
                <w:lang w:eastAsia="it-IT"/>
              </w:rPr>
              <w:t>Обмежено шкідливий вплив ТПВ на навколишнє природне середовище і здоров’я населення</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Ключові заходи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rPr>
            </w:pPr>
            <w:r w:rsidRPr="0006426F">
              <w:rPr>
                <w:color w:val="000000"/>
              </w:rPr>
              <w:t>Проведення земляних робіт рекультивувацію наявного сміття.</w:t>
            </w:r>
          </w:p>
          <w:p w:rsidR="000F6D96" w:rsidRPr="0006426F" w:rsidRDefault="000F6D96" w:rsidP="000F6D96">
            <w:pPr>
              <w:jc w:val="both"/>
              <w:rPr>
                <w:color w:val="000000"/>
              </w:rPr>
            </w:pPr>
            <w:r w:rsidRPr="0006426F">
              <w:rPr>
                <w:color w:val="000000"/>
              </w:rPr>
              <w:t>Провденення робіт з будівництва сортувальної лінії.</w:t>
            </w:r>
          </w:p>
          <w:p w:rsidR="000F6D96" w:rsidRPr="0006426F" w:rsidRDefault="000F6D96" w:rsidP="000F6D96">
            <w:pPr>
              <w:jc w:val="both"/>
              <w:rPr>
                <w:color w:val="000000"/>
              </w:rPr>
            </w:pPr>
            <w:r w:rsidRPr="0006426F">
              <w:rPr>
                <w:color w:val="000000"/>
              </w:rPr>
              <w:t>Проведення робіт з ремонту під’їзної дороги.</w:t>
            </w:r>
          </w:p>
          <w:p w:rsidR="000F6D96" w:rsidRPr="0006426F" w:rsidRDefault="000F6D96" w:rsidP="000F6D96">
            <w:pPr>
              <w:jc w:val="both"/>
              <w:rPr>
                <w:color w:val="000000"/>
              </w:rPr>
            </w:pPr>
            <w:r w:rsidRPr="0006426F">
              <w:rPr>
                <w:color w:val="000000"/>
              </w:rPr>
              <w:t>Будівництво огорожі та  майданчика для розвертання техніки.</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Період реалізації:</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snapToGrid w:val="0"/>
              <w:jc w:val="both"/>
              <w:rPr>
                <w:rFonts w:cs="Latha"/>
                <w:b/>
                <w:bCs/>
                <w:color w:val="000000"/>
              </w:rPr>
            </w:pPr>
            <w:r w:rsidRPr="0006426F">
              <w:rPr>
                <w:b/>
                <w:bCs/>
                <w:color w:val="000000"/>
              </w:rPr>
              <w:t>2018 рік:</w:t>
            </w:r>
          </w:p>
        </w:tc>
      </w:tr>
      <w:tr w:rsidR="000F6D96" w:rsidRPr="0006426F">
        <w:tc>
          <w:tcPr>
            <w:tcW w:w="1410" w:type="pct"/>
            <w:vMerge w:val="restar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Орієнтовна вартість проекту, тис. грн.:</w:t>
            </w:r>
          </w:p>
        </w:tc>
        <w:tc>
          <w:tcPr>
            <w:tcW w:w="837"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b/>
                <w:bCs/>
                <w:color w:val="000000"/>
              </w:rPr>
              <w:t>2018</w:t>
            </w:r>
          </w:p>
        </w:tc>
        <w:tc>
          <w:tcPr>
            <w:tcW w:w="898"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2019</w:t>
            </w:r>
          </w:p>
        </w:tc>
        <w:tc>
          <w:tcPr>
            <w:tcW w:w="898" w:type="pct"/>
            <w:tcBorders>
              <w:top w:val="single" w:sz="4" w:space="0" w:color="000000"/>
              <w:left w:val="single" w:sz="4" w:space="0" w:color="000000"/>
              <w:bottom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2020</w:t>
            </w:r>
          </w:p>
        </w:tc>
        <w:tc>
          <w:tcPr>
            <w:tcW w:w="957" w:type="pct"/>
            <w:tcBorders>
              <w:top w:val="single" w:sz="4" w:space="0" w:color="000000"/>
              <w:left w:val="single" w:sz="4" w:space="0" w:color="000000"/>
              <w:bottom w:val="single" w:sz="4" w:space="0" w:color="000000"/>
              <w:right w:val="single" w:sz="4" w:space="0" w:color="000000"/>
            </w:tcBorders>
            <w:shd w:val="clear" w:color="auto" w:fill="C0C0C0"/>
            <w:vAlign w:val="center"/>
          </w:tcPr>
          <w:p w:rsidR="000F6D96" w:rsidRPr="0006426F" w:rsidRDefault="000F6D96" w:rsidP="000F6D96">
            <w:pPr>
              <w:snapToGrid w:val="0"/>
              <w:jc w:val="center"/>
              <w:rPr>
                <w:rFonts w:cs="Latha"/>
                <w:b/>
                <w:bCs/>
                <w:color w:val="000000"/>
              </w:rPr>
            </w:pPr>
            <w:r w:rsidRPr="0006426F">
              <w:rPr>
                <w:rFonts w:cs="Latha"/>
                <w:b/>
                <w:bCs/>
                <w:color w:val="000000"/>
              </w:rPr>
              <w:t>Разом</w:t>
            </w:r>
          </w:p>
        </w:tc>
      </w:tr>
      <w:tr w:rsidR="000F6D96" w:rsidRPr="0006426F">
        <w:tc>
          <w:tcPr>
            <w:tcW w:w="1410" w:type="pct"/>
            <w:vMerge/>
            <w:tcBorders>
              <w:top w:val="single" w:sz="4" w:space="0" w:color="000000"/>
              <w:left w:val="single" w:sz="4" w:space="0" w:color="000000"/>
              <w:bottom w:val="single" w:sz="4" w:space="0" w:color="000000"/>
            </w:tcBorders>
          </w:tcPr>
          <w:p w:rsidR="000F6D96" w:rsidRPr="0006426F" w:rsidRDefault="000F6D96" w:rsidP="000F6D96">
            <w:pPr>
              <w:snapToGrid w:val="0"/>
              <w:rPr>
                <w:rFonts w:cs="Latha"/>
                <w:b/>
                <w:bCs/>
                <w:color w:val="000000"/>
              </w:rPr>
            </w:pPr>
          </w:p>
        </w:tc>
        <w:tc>
          <w:tcPr>
            <w:tcW w:w="837"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b/>
                <w:bCs/>
                <w:color w:val="000000"/>
              </w:rPr>
              <w:t>9124,968</w:t>
            </w:r>
          </w:p>
        </w:tc>
        <w:tc>
          <w:tcPr>
            <w:tcW w:w="898"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w:t>
            </w:r>
          </w:p>
        </w:tc>
        <w:tc>
          <w:tcPr>
            <w:tcW w:w="898" w:type="pct"/>
            <w:tcBorders>
              <w:top w:val="single" w:sz="4" w:space="0" w:color="000000"/>
              <w:left w:val="single" w:sz="4" w:space="0" w:color="000000"/>
              <w:bottom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w:t>
            </w:r>
          </w:p>
        </w:tc>
        <w:tc>
          <w:tcPr>
            <w:tcW w:w="957" w:type="pct"/>
            <w:tcBorders>
              <w:top w:val="single" w:sz="4" w:space="0" w:color="000000"/>
              <w:left w:val="single" w:sz="4" w:space="0" w:color="000000"/>
              <w:bottom w:val="single" w:sz="4" w:space="0" w:color="000000"/>
              <w:right w:val="single" w:sz="4" w:space="0" w:color="000000"/>
            </w:tcBorders>
            <w:vAlign w:val="center"/>
          </w:tcPr>
          <w:p w:rsidR="000F6D96" w:rsidRPr="0006426F" w:rsidRDefault="000F6D96" w:rsidP="000F6D96">
            <w:pPr>
              <w:snapToGrid w:val="0"/>
              <w:jc w:val="center"/>
              <w:rPr>
                <w:rFonts w:cs="Latha"/>
                <w:b/>
                <w:bCs/>
                <w:color w:val="000000"/>
              </w:rPr>
            </w:pPr>
            <w:r w:rsidRPr="0006426F">
              <w:rPr>
                <w:rFonts w:cs="Latha"/>
                <w:b/>
                <w:bCs/>
                <w:color w:val="000000"/>
              </w:rPr>
              <w:t>9124,968</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Джерела фінансування:</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lang w:eastAsia="it-IT"/>
              </w:rPr>
            </w:pPr>
            <w:r w:rsidRPr="0006426F">
              <w:rPr>
                <w:color w:val="000000"/>
              </w:rPr>
              <w:t>Фонд охорони навколишнього природного середовища</w:t>
            </w:r>
          </w:p>
        </w:tc>
      </w:tr>
      <w:tr w:rsidR="000F6D96" w:rsidRPr="0006426F">
        <w:tc>
          <w:tcPr>
            <w:tcW w:w="1410" w:type="pct"/>
            <w:tcBorders>
              <w:top w:val="single" w:sz="4" w:space="0" w:color="000000"/>
              <w:left w:val="single" w:sz="4" w:space="0" w:color="000000"/>
              <w:bottom w:val="single" w:sz="4" w:space="0" w:color="000000"/>
            </w:tcBorders>
          </w:tcPr>
          <w:p w:rsidR="000F6D96" w:rsidRPr="0006426F" w:rsidRDefault="000F6D96" w:rsidP="000F6D96">
            <w:pPr>
              <w:snapToGrid w:val="0"/>
              <w:rPr>
                <w:b/>
                <w:bCs/>
                <w:color w:val="000000"/>
              </w:rPr>
            </w:pPr>
            <w:r w:rsidRPr="0006426F">
              <w:rPr>
                <w:b/>
                <w:bCs/>
                <w:color w:val="000000"/>
              </w:rPr>
              <w:t>Ключові потенційні учасники реалізації проекту:</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06426F" w:rsidRDefault="000F6D96" w:rsidP="000F6D96">
            <w:pPr>
              <w:jc w:val="both"/>
              <w:rPr>
                <w:rFonts w:cs="Latha"/>
                <w:color w:val="000000"/>
                <w:lang w:eastAsia="it-IT"/>
              </w:rPr>
            </w:pPr>
            <w:r w:rsidRPr="0006426F">
              <w:rPr>
                <w:color w:val="000000"/>
                <w:lang w:eastAsia="it-IT"/>
              </w:rPr>
              <w:t>Малинська міська рада (управління житлово-комунального господарства)</w:t>
            </w:r>
          </w:p>
        </w:tc>
      </w:tr>
      <w:tr w:rsidR="000F6D96" w:rsidRPr="00EF69EA">
        <w:tc>
          <w:tcPr>
            <w:tcW w:w="1410" w:type="pct"/>
            <w:tcBorders>
              <w:top w:val="single" w:sz="4" w:space="0" w:color="000000"/>
              <w:left w:val="single" w:sz="4" w:space="0" w:color="000000"/>
              <w:bottom w:val="single" w:sz="4" w:space="0" w:color="000000"/>
            </w:tcBorders>
          </w:tcPr>
          <w:p w:rsidR="000F6D96" w:rsidRPr="00EF69EA" w:rsidRDefault="000F6D96" w:rsidP="000F6D96">
            <w:pPr>
              <w:snapToGrid w:val="0"/>
              <w:rPr>
                <w:b/>
                <w:bCs/>
                <w:color w:val="000000"/>
              </w:rPr>
            </w:pPr>
            <w:r w:rsidRPr="0006426F">
              <w:rPr>
                <w:b/>
                <w:bCs/>
                <w:color w:val="000000"/>
              </w:rPr>
              <w:t>Інше</w:t>
            </w:r>
            <w:r w:rsidR="00450207">
              <w:rPr>
                <w:b/>
                <w:bCs/>
                <w:color w:val="000000"/>
              </w:rPr>
              <w:t>:</w:t>
            </w:r>
          </w:p>
        </w:tc>
        <w:tc>
          <w:tcPr>
            <w:tcW w:w="3590" w:type="pct"/>
            <w:gridSpan w:val="4"/>
            <w:tcBorders>
              <w:top w:val="single" w:sz="4" w:space="0" w:color="000000"/>
              <w:left w:val="single" w:sz="4" w:space="0" w:color="000000"/>
              <w:bottom w:val="single" w:sz="4" w:space="0" w:color="000000"/>
              <w:right w:val="single" w:sz="4" w:space="0" w:color="000000"/>
            </w:tcBorders>
          </w:tcPr>
          <w:p w:rsidR="000F6D96" w:rsidRPr="00EF69EA" w:rsidRDefault="000F6D96" w:rsidP="000F6D96">
            <w:pPr>
              <w:snapToGrid w:val="0"/>
              <w:jc w:val="both"/>
              <w:rPr>
                <w:rFonts w:cs="Latha"/>
                <w:color w:val="000000"/>
              </w:rPr>
            </w:pPr>
          </w:p>
        </w:tc>
      </w:tr>
    </w:tbl>
    <w:p w:rsidR="000F6D96" w:rsidRDefault="000F6D96" w:rsidP="000F6D96"/>
    <w:p w:rsidR="000F6D96" w:rsidRDefault="000F6D96" w:rsidP="000F6D96">
      <w:r>
        <w:br w:type="page"/>
      </w:r>
    </w:p>
    <w:tbl>
      <w:tblPr>
        <w:tblpPr w:leftFromText="180" w:rightFromText="180" w:vertAnchor="page" w:horzAnchor="margin" w:tblpXSpec="center" w:tblpY="1495"/>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1"/>
        <w:gridCol w:w="2142"/>
        <w:gridCol w:w="1381"/>
        <w:gridCol w:w="1469"/>
        <w:gridCol w:w="2136"/>
      </w:tblGrid>
      <w:tr w:rsidR="000F6D96" w:rsidRPr="00EF69EA" w:rsidTr="00F25C29">
        <w:trPr>
          <w:trHeight w:val="513"/>
        </w:trPr>
        <w:tc>
          <w:tcPr>
            <w:tcW w:w="1439" w:type="pct"/>
          </w:tcPr>
          <w:p w:rsidR="000F6D96" w:rsidRPr="00EF69EA" w:rsidRDefault="000F6D96" w:rsidP="000F6D96">
            <w:pPr>
              <w:rPr>
                <w:b/>
                <w:bCs/>
              </w:rPr>
            </w:pPr>
            <w:r w:rsidRPr="00EF69EA">
              <w:rPr>
                <w:b/>
                <w:bCs/>
              </w:rPr>
              <w:t>Номер і назва завдання:</w:t>
            </w:r>
          </w:p>
        </w:tc>
        <w:tc>
          <w:tcPr>
            <w:tcW w:w="3561" w:type="pct"/>
            <w:gridSpan w:val="4"/>
          </w:tcPr>
          <w:p w:rsidR="000F6D96" w:rsidRPr="00EF69EA" w:rsidRDefault="000F6D96" w:rsidP="000F6D96">
            <w:r w:rsidRPr="00EF69EA">
              <w:t>2.3.2. Сприяння розбудові зв’язків між селами і малими містами на основі спільних інтересів</w:t>
            </w:r>
          </w:p>
        </w:tc>
      </w:tr>
      <w:tr w:rsidR="000F6D96" w:rsidRPr="00EF69EA" w:rsidTr="00F25C29">
        <w:trPr>
          <w:trHeight w:val="513"/>
        </w:trPr>
        <w:tc>
          <w:tcPr>
            <w:tcW w:w="1439" w:type="pct"/>
          </w:tcPr>
          <w:p w:rsidR="000F6D96" w:rsidRPr="00EF69EA" w:rsidRDefault="000F6D96" w:rsidP="000F6D96">
            <w:pPr>
              <w:rPr>
                <w:b/>
                <w:bCs/>
              </w:rPr>
            </w:pPr>
            <w:r w:rsidRPr="00EF69EA">
              <w:rPr>
                <w:b/>
                <w:bCs/>
              </w:rPr>
              <w:t>Назва проекту:</w:t>
            </w:r>
          </w:p>
        </w:tc>
        <w:tc>
          <w:tcPr>
            <w:tcW w:w="3561" w:type="pct"/>
            <w:gridSpan w:val="4"/>
          </w:tcPr>
          <w:p w:rsidR="000F6D96" w:rsidRPr="00EF69EA" w:rsidRDefault="000F6D96" w:rsidP="000F6D96">
            <w:pPr>
              <w:pStyle w:val="26"/>
              <w:jc w:val="both"/>
              <w:rPr>
                <w:sz w:val="24"/>
                <w:szCs w:val="24"/>
                <w:lang w:val="uk-UA"/>
              </w:rPr>
            </w:pPr>
            <w:r w:rsidRPr="005558F9">
              <w:rPr>
                <w:sz w:val="24"/>
                <w:szCs w:val="24"/>
                <w:lang w:val="uk-UA"/>
              </w:rPr>
              <w:t>2.52. Будівництво полігону твердих побутових відходів в                 смт Попільня Попільнянського району</w:t>
            </w:r>
          </w:p>
        </w:tc>
      </w:tr>
      <w:tr w:rsidR="000F6D96" w:rsidRPr="00EF69EA" w:rsidTr="00F25C29">
        <w:trPr>
          <w:trHeight w:val="513"/>
        </w:trPr>
        <w:tc>
          <w:tcPr>
            <w:tcW w:w="1439" w:type="pct"/>
          </w:tcPr>
          <w:p w:rsidR="000F6D96" w:rsidRPr="00EF69EA" w:rsidRDefault="000F6D96" w:rsidP="000F6D96">
            <w:pPr>
              <w:rPr>
                <w:b/>
                <w:bCs/>
              </w:rPr>
            </w:pPr>
            <w:r w:rsidRPr="00EF69EA">
              <w:rPr>
                <w:b/>
                <w:bCs/>
              </w:rPr>
              <w:t>Цілі проекту:</w:t>
            </w:r>
          </w:p>
        </w:tc>
        <w:tc>
          <w:tcPr>
            <w:tcW w:w="3561" w:type="pct"/>
            <w:gridSpan w:val="4"/>
          </w:tcPr>
          <w:p w:rsidR="000F6D96" w:rsidRPr="00EF69EA" w:rsidRDefault="000F6D96" w:rsidP="000F6D96">
            <w:pPr>
              <w:jc w:val="both"/>
            </w:pPr>
            <w:r w:rsidRPr="00EF69EA">
              <w:t>Забезпечення збирання, перевезення, утилізації, знешкодження та захоронення твердих побутових відходів (ТПВ).</w:t>
            </w:r>
          </w:p>
          <w:p w:rsidR="000F6D96" w:rsidRPr="00EF69EA" w:rsidRDefault="000F6D96" w:rsidP="000F6D96">
            <w:pPr>
              <w:jc w:val="both"/>
            </w:pPr>
            <w:r w:rsidRPr="00EF69EA">
              <w:t>Обмеження шкідливого впливу ТПВ на навколишнє природне середовище і здоров’я населення.</w:t>
            </w:r>
          </w:p>
          <w:p w:rsidR="000F6D96" w:rsidRPr="00EF69EA" w:rsidRDefault="000F6D96" w:rsidP="000F6D96">
            <w:pPr>
              <w:jc w:val="both"/>
            </w:pPr>
            <w:r w:rsidRPr="00EF69EA">
              <w:t>Поліпшення санітарного стану селища та прилеглої території.</w:t>
            </w:r>
          </w:p>
        </w:tc>
      </w:tr>
      <w:tr w:rsidR="000F6D96" w:rsidRPr="00EF69EA" w:rsidTr="00F25C29">
        <w:trPr>
          <w:trHeight w:val="598"/>
        </w:trPr>
        <w:tc>
          <w:tcPr>
            <w:tcW w:w="1439" w:type="pct"/>
          </w:tcPr>
          <w:p w:rsidR="000F6D96" w:rsidRPr="00EF69EA" w:rsidRDefault="000F6D96" w:rsidP="000F6D96">
            <w:pPr>
              <w:rPr>
                <w:b/>
                <w:bCs/>
              </w:rPr>
            </w:pPr>
            <w:r w:rsidRPr="00EF69EA">
              <w:rPr>
                <w:b/>
                <w:bCs/>
              </w:rPr>
              <w:t>Територія, на яку проект матиме вплив:</w:t>
            </w:r>
          </w:p>
        </w:tc>
        <w:tc>
          <w:tcPr>
            <w:tcW w:w="3561" w:type="pct"/>
            <w:gridSpan w:val="4"/>
          </w:tcPr>
          <w:p w:rsidR="000F6D96" w:rsidRPr="005558F9" w:rsidRDefault="000F6D96" w:rsidP="000F6D96">
            <w:pPr>
              <w:widowControl w:val="0"/>
              <w:suppressLineNumbers/>
              <w:jc w:val="both"/>
            </w:pPr>
            <w:r w:rsidRPr="005558F9">
              <w:t>Смт Попільня, село Кам’янка Попільнянського району</w:t>
            </w:r>
          </w:p>
        </w:tc>
      </w:tr>
      <w:tr w:rsidR="000F6D96" w:rsidRPr="00EF69EA" w:rsidTr="00F25C29">
        <w:trPr>
          <w:trHeight w:val="513"/>
        </w:trPr>
        <w:tc>
          <w:tcPr>
            <w:tcW w:w="1439" w:type="pct"/>
          </w:tcPr>
          <w:p w:rsidR="000F6D96" w:rsidRPr="00EF69EA" w:rsidRDefault="000F6D96" w:rsidP="000F6D96">
            <w:pPr>
              <w:rPr>
                <w:b/>
                <w:bCs/>
              </w:rPr>
            </w:pPr>
            <w:r w:rsidRPr="00EF69EA">
              <w:rPr>
                <w:b/>
                <w:bCs/>
              </w:rPr>
              <w:t>Орієнтована кількість отримувачів вигод:</w:t>
            </w:r>
          </w:p>
        </w:tc>
        <w:tc>
          <w:tcPr>
            <w:tcW w:w="3561" w:type="pct"/>
            <w:gridSpan w:val="4"/>
          </w:tcPr>
          <w:p w:rsidR="000F6D96" w:rsidRPr="005558F9" w:rsidRDefault="000F6D96" w:rsidP="000F6D96">
            <w:pPr>
              <w:widowControl w:val="0"/>
              <w:suppressLineNumbers/>
              <w:jc w:val="both"/>
            </w:pPr>
            <w:r w:rsidRPr="005558F9">
              <w:t>Населення смт Попільня та прилеглої території (9 тис. осіб)</w:t>
            </w:r>
          </w:p>
        </w:tc>
      </w:tr>
      <w:tr w:rsidR="000F6D96" w:rsidRPr="00EF69EA" w:rsidTr="00F25C29">
        <w:trPr>
          <w:trHeight w:val="513"/>
        </w:trPr>
        <w:tc>
          <w:tcPr>
            <w:tcW w:w="1439" w:type="pct"/>
          </w:tcPr>
          <w:p w:rsidR="000F6D96" w:rsidRPr="00EF69EA" w:rsidRDefault="000F6D96" w:rsidP="000F6D96">
            <w:pPr>
              <w:rPr>
                <w:b/>
                <w:bCs/>
              </w:rPr>
            </w:pPr>
            <w:r w:rsidRPr="00EF69EA">
              <w:rPr>
                <w:b/>
                <w:bCs/>
              </w:rPr>
              <w:t>Стислий опис проекту:</w:t>
            </w:r>
          </w:p>
        </w:tc>
        <w:tc>
          <w:tcPr>
            <w:tcW w:w="3561" w:type="pct"/>
            <w:gridSpan w:val="4"/>
          </w:tcPr>
          <w:p w:rsidR="000F6D96" w:rsidRPr="004834BD" w:rsidRDefault="000F6D96" w:rsidP="000F6D96">
            <w:pPr>
              <w:pStyle w:val="26"/>
              <w:jc w:val="both"/>
              <w:rPr>
                <w:sz w:val="24"/>
                <w:szCs w:val="24"/>
                <w:lang w:val="uk-UA"/>
              </w:rPr>
            </w:pPr>
            <w:r w:rsidRPr="004834BD">
              <w:rPr>
                <w:sz w:val="24"/>
                <w:szCs w:val="24"/>
                <w:lang w:val="uk-UA"/>
              </w:rPr>
              <w:t xml:space="preserve">Враховуючи необхідність покращення інфраструктури </w:t>
            </w:r>
            <w:r w:rsidR="009C40C8">
              <w:rPr>
                <w:sz w:val="24"/>
                <w:szCs w:val="24"/>
                <w:lang w:val="uk-UA"/>
              </w:rPr>
              <w:t>селища та села</w:t>
            </w:r>
            <w:r w:rsidRPr="004834BD">
              <w:rPr>
                <w:sz w:val="24"/>
                <w:szCs w:val="24"/>
                <w:lang w:val="uk-UA"/>
              </w:rPr>
              <w:t xml:space="preserve">, забезпечення чистоти довкілля та екологічної безпеки </w:t>
            </w:r>
            <w:r w:rsidR="009C40C8">
              <w:rPr>
                <w:sz w:val="24"/>
                <w:szCs w:val="24"/>
                <w:lang w:val="uk-UA"/>
              </w:rPr>
              <w:t xml:space="preserve">цих </w:t>
            </w:r>
            <w:r w:rsidRPr="004834BD">
              <w:rPr>
                <w:sz w:val="24"/>
                <w:szCs w:val="24"/>
                <w:lang w:val="uk-UA"/>
              </w:rPr>
              <w:t>населених пунктів проект</w:t>
            </w:r>
            <w:r w:rsidR="00F90E8F">
              <w:rPr>
                <w:sz w:val="24"/>
                <w:szCs w:val="24"/>
                <w:lang w:val="uk-UA"/>
              </w:rPr>
              <w:t>ом</w:t>
            </w:r>
            <w:r w:rsidRPr="004834BD">
              <w:rPr>
                <w:sz w:val="24"/>
                <w:szCs w:val="24"/>
                <w:lang w:val="uk-UA"/>
              </w:rPr>
              <w:t xml:space="preserve"> передбачає</w:t>
            </w:r>
            <w:r w:rsidR="00F90E8F">
              <w:rPr>
                <w:sz w:val="24"/>
                <w:szCs w:val="24"/>
                <w:lang w:val="uk-UA"/>
              </w:rPr>
              <w:t>ться</w:t>
            </w:r>
            <w:r w:rsidRPr="004834BD">
              <w:rPr>
                <w:sz w:val="24"/>
                <w:szCs w:val="24"/>
                <w:lang w:val="uk-UA"/>
              </w:rPr>
              <w:t xml:space="preserve"> будівництво полігону для утилізації </w:t>
            </w:r>
            <w:r w:rsidR="009C40C8">
              <w:rPr>
                <w:sz w:val="24"/>
                <w:szCs w:val="24"/>
                <w:lang w:val="uk-UA"/>
              </w:rPr>
              <w:t>ТПВ</w:t>
            </w:r>
          </w:p>
        </w:tc>
      </w:tr>
      <w:tr w:rsidR="000F6D96" w:rsidRPr="00EF69EA" w:rsidTr="00F25C29">
        <w:trPr>
          <w:trHeight w:val="513"/>
        </w:trPr>
        <w:tc>
          <w:tcPr>
            <w:tcW w:w="1439" w:type="pct"/>
          </w:tcPr>
          <w:p w:rsidR="000F6D96" w:rsidRPr="00EF69EA" w:rsidRDefault="000F6D96" w:rsidP="000F6D96">
            <w:pPr>
              <w:rPr>
                <w:b/>
                <w:bCs/>
              </w:rPr>
            </w:pPr>
            <w:r w:rsidRPr="00EF69EA">
              <w:rPr>
                <w:b/>
                <w:bCs/>
              </w:rPr>
              <w:t>Очікувані результати:</w:t>
            </w:r>
          </w:p>
        </w:tc>
        <w:tc>
          <w:tcPr>
            <w:tcW w:w="3561" w:type="pct"/>
            <w:gridSpan w:val="4"/>
          </w:tcPr>
          <w:p w:rsidR="000F6D96" w:rsidRPr="00EF69EA" w:rsidRDefault="000F6D96" w:rsidP="000F6D96">
            <w:pPr>
              <w:widowControl w:val="0"/>
              <w:suppressLineNumbers/>
              <w:jc w:val="both"/>
            </w:pPr>
            <w:r w:rsidRPr="00EF69EA">
              <w:t>Побудовано полігон твердих побутових відходів.</w:t>
            </w:r>
          </w:p>
          <w:p w:rsidR="000F6D96" w:rsidRPr="00EF69EA" w:rsidRDefault="000F6D96" w:rsidP="000F6D96">
            <w:pPr>
              <w:widowControl w:val="0"/>
              <w:suppressLineNumbers/>
              <w:jc w:val="both"/>
            </w:pPr>
            <w:r w:rsidRPr="00EF69EA">
              <w:t>Забезпечено збирання, перевезення, утилізації, знешкодження та захоронення твердих побутових відходів.</w:t>
            </w:r>
          </w:p>
          <w:p w:rsidR="000F6D96" w:rsidRPr="005558F9" w:rsidRDefault="000F6D96" w:rsidP="000F6D96">
            <w:pPr>
              <w:widowControl w:val="0"/>
              <w:suppressLineNumbers/>
              <w:jc w:val="both"/>
            </w:pPr>
            <w:r w:rsidRPr="00EF69EA">
              <w:t>Обмежено шкідливий вплив ТПВ на навколишнє природне середовище і здоров’я населення</w:t>
            </w:r>
          </w:p>
          <w:p w:rsidR="000F6D96" w:rsidRPr="00EF69EA" w:rsidRDefault="000F6D96" w:rsidP="000F6D96">
            <w:pPr>
              <w:widowControl w:val="0"/>
              <w:suppressLineNumbers/>
              <w:jc w:val="both"/>
            </w:pPr>
            <w:r w:rsidRPr="00EF69EA">
              <w:t>Поліпшено санітарний стан смт Попільня та прилеглої території.</w:t>
            </w:r>
          </w:p>
          <w:p w:rsidR="000F6D96" w:rsidRPr="005558F9" w:rsidRDefault="000F6D96" w:rsidP="000F6D96">
            <w:pPr>
              <w:widowControl w:val="0"/>
              <w:suppressLineNumbers/>
              <w:jc w:val="both"/>
            </w:pPr>
            <w:r w:rsidRPr="005558F9">
              <w:t>Підвищено соціальну привабливість районного центру.</w:t>
            </w:r>
          </w:p>
        </w:tc>
      </w:tr>
      <w:tr w:rsidR="000F6D96" w:rsidRPr="00EF69EA" w:rsidTr="00F25C29">
        <w:trPr>
          <w:trHeight w:val="513"/>
        </w:trPr>
        <w:tc>
          <w:tcPr>
            <w:tcW w:w="1439" w:type="pct"/>
          </w:tcPr>
          <w:p w:rsidR="000F6D96" w:rsidRPr="00EF69EA" w:rsidRDefault="000F6D96" w:rsidP="000F6D96">
            <w:pPr>
              <w:jc w:val="both"/>
              <w:rPr>
                <w:b/>
                <w:bCs/>
              </w:rPr>
            </w:pPr>
            <w:r w:rsidRPr="00EF69EA">
              <w:rPr>
                <w:b/>
                <w:bCs/>
              </w:rPr>
              <w:t>Ключові заходи проекту:</w:t>
            </w:r>
          </w:p>
        </w:tc>
        <w:tc>
          <w:tcPr>
            <w:tcW w:w="3561" w:type="pct"/>
            <w:gridSpan w:val="4"/>
          </w:tcPr>
          <w:p w:rsidR="000F6D96" w:rsidRPr="005558F9" w:rsidRDefault="000F6D96" w:rsidP="000F6D96">
            <w:pPr>
              <w:widowControl w:val="0"/>
              <w:suppressLineNumbers/>
              <w:jc w:val="both"/>
            </w:pPr>
            <w:r w:rsidRPr="005558F9">
              <w:t>Виділення земельної ділянки.</w:t>
            </w:r>
          </w:p>
          <w:p w:rsidR="000F6D96" w:rsidRPr="005558F9" w:rsidRDefault="000F6D96" w:rsidP="000F6D96">
            <w:pPr>
              <w:widowControl w:val="0"/>
              <w:suppressLineNumbers/>
              <w:jc w:val="both"/>
            </w:pPr>
            <w:r w:rsidRPr="005558F9">
              <w:t>Виготовлення проектно-кошторисної документації та проведення її експертизи.</w:t>
            </w:r>
          </w:p>
          <w:p w:rsidR="000F6D96" w:rsidRPr="005558F9" w:rsidRDefault="000F6D96" w:rsidP="000F6D96">
            <w:pPr>
              <w:widowControl w:val="0"/>
              <w:suppressLineNumbers/>
              <w:jc w:val="both"/>
            </w:pPr>
            <w:r w:rsidRPr="005558F9">
              <w:t>Визначення виконавця робіт та укладання угоди.</w:t>
            </w:r>
          </w:p>
          <w:p w:rsidR="000F6D96" w:rsidRPr="005558F9" w:rsidRDefault="000F6D96" w:rsidP="000F6D96">
            <w:pPr>
              <w:widowControl w:val="0"/>
              <w:suppressLineNumbers/>
              <w:jc w:val="both"/>
            </w:pPr>
            <w:r w:rsidRPr="005558F9">
              <w:t>Виконання робіт з будівництва полігону ТПВ.</w:t>
            </w:r>
          </w:p>
          <w:p w:rsidR="000F6D96" w:rsidRPr="005558F9" w:rsidRDefault="000F6D96" w:rsidP="000F6D96">
            <w:pPr>
              <w:widowControl w:val="0"/>
              <w:suppressLineNumbers/>
              <w:jc w:val="both"/>
            </w:pPr>
            <w:r w:rsidRPr="005558F9">
              <w:t>Прийняття об’єкта в експлуатацію.</w:t>
            </w:r>
          </w:p>
        </w:tc>
      </w:tr>
      <w:tr w:rsidR="000F6D96" w:rsidRPr="00EF69EA" w:rsidTr="00F25C29">
        <w:trPr>
          <w:trHeight w:val="20"/>
        </w:trPr>
        <w:tc>
          <w:tcPr>
            <w:tcW w:w="1439" w:type="pct"/>
          </w:tcPr>
          <w:p w:rsidR="000F6D96" w:rsidRPr="00EF69EA" w:rsidRDefault="000F6D96" w:rsidP="000F6D96">
            <w:pPr>
              <w:jc w:val="both"/>
              <w:rPr>
                <w:b/>
                <w:bCs/>
              </w:rPr>
            </w:pPr>
            <w:r w:rsidRPr="00EF69EA">
              <w:rPr>
                <w:b/>
                <w:bCs/>
              </w:rPr>
              <w:t>Період реалізації проекту:</w:t>
            </w:r>
          </w:p>
        </w:tc>
        <w:tc>
          <w:tcPr>
            <w:tcW w:w="3561" w:type="pct"/>
            <w:gridSpan w:val="4"/>
            <w:tcBorders>
              <w:bottom w:val="single" w:sz="4" w:space="0" w:color="auto"/>
            </w:tcBorders>
          </w:tcPr>
          <w:p w:rsidR="000F6D96" w:rsidRPr="00EF69EA" w:rsidRDefault="000F6D96" w:rsidP="000F6D96">
            <w:pPr>
              <w:jc w:val="both"/>
              <w:rPr>
                <w:b/>
                <w:bCs/>
              </w:rPr>
            </w:pPr>
            <w:r w:rsidRPr="00EF69EA">
              <w:rPr>
                <w:b/>
                <w:bCs/>
              </w:rPr>
              <w:t xml:space="preserve">2018 – 2020 роки </w:t>
            </w:r>
          </w:p>
        </w:tc>
      </w:tr>
      <w:tr w:rsidR="000F6D96" w:rsidRPr="00EF69EA" w:rsidTr="00F25C29">
        <w:trPr>
          <w:trHeight w:val="100"/>
        </w:trPr>
        <w:tc>
          <w:tcPr>
            <w:tcW w:w="1439" w:type="pct"/>
            <w:vMerge w:val="restart"/>
          </w:tcPr>
          <w:p w:rsidR="000F6D96" w:rsidRPr="00EF69EA" w:rsidRDefault="000F6D96" w:rsidP="000F6D96">
            <w:pPr>
              <w:jc w:val="both"/>
              <w:rPr>
                <w:b/>
                <w:bCs/>
              </w:rPr>
            </w:pPr>
            <w:r w:rsidRPr="00EF69EA">
              <w:rPr>
                <w:b/>
                <w:bCs/>
              </w:rPr>
              <w:t>Орієнтовна вартість проекту, тис. грн.</w:t>
            </w:r>
            <w:r w:rsidR="00710213">
              <w:rPr>
                <w:b/>
                <w:bCs/>
              </w:rPr>
              <w:t>:</w:t>
            </w:r>
            <w:r w:rsidRPr="00EF69EA">
              <w:rPr>
                <w:b/>
                <w:bCs/>
              </w:rPr>
              <w:t xml:space="preserve"> </w:t>
            </w:r>
          </w:p>
        </w:tc>
        <w:tc>
          <w:tcPr>
            <w:tcW w:w="1070" w:type="pct"/>
            <w:shd w:val="clear" w:color="auto" w:fill="C0C0C0"/>
          </w:tcPr>
          <w:p w:rsidR="000F6D96" w:rsidRPr="00EF69EA" w:rsidRDefault="000F6D96" w:rsidP="000F6D96">
            <w:pPr>
              <w:jc w:val="center"/>
              <w:rPr>
                <w:b/>
                <w:bCs/>
              </w:rPr>
            </w:pPr>
            <w:r w:rsidRPr="00EF69EA">
              <w:rPr>
                <w:b/>
                <w:bCs/>
              </w:rPr>
              <w:t>2018</w:t>
            </w:r>
          </w:p>
        </w:tc>
        <w:tc>
          <w:tcPr>
            <w:tcW w:w="690" w:type="pct"/>
            <w:shd w:val="clear" w:color="auto" w:fill="C0C0C0"/>
          </w:tcPr>
          <w:p w:rsidR="000F6D96" w:rsidRPr="00EF69EA" w:rsidRDefault="000F6D96" w:rsidP="000F6D96">
            <w:pPr>
              <w:jc w:val="center"/>
              <w:rPr>
                <w:b/>
                <w:bCs/>
              </w:rPr>
            </w:pPr>
            <w:r w:rsidRPr="00EF69EA">
              <w:rPr>
                <w:b/>
                <w:bCs/>
              </w:rPr>
              <w:t>2019</w:t>
            </w:r>
          </w:p>
        </w:tc>
        <w:tc>
          <w:tcPr>
            <w:tcW w:w="734" w:type="pct"/>
            <w:shd w:val="clear" w:color="auto" w:fill="C0C0C0"/>
          </w:tcPr>
          <w:p w:rsidR="000F6D96" w:rsidRPr="00EF69EA" w:rsidRDefault="000F6D96" w:rsidP="000F6D96">
            <w:pPr>
              <w:jc w:val="center"/>
              <w:rPr>
                <w:b/>
                <w:bCs/>
              </w:rPr>
            </w:pPr>
            <w:r w:rsidRPr="00EF69EA">
              <w:rPr>
                <w:b/>
                <w:bCs/>
              </w:rPr>
              <w:t>2020</w:t>
            </w:r>
          </w:p>
        </w:tc>
        <w:tc>
          <w:tcPr>
            <w:tcW w:w="1067" w:type="pct"/>
            <w:shd w:val="clear" w:color="auto" w:fill="C0C0C0"/>
          </w:tcPr>
          <w:p w:rsidR="000F6D96" w:rsidRPr="00EF69EA" w:rsidRDefault="000F6D96" w:rsidP="000F6D96">
            <w:pPr>
              <w:jc w:val="center"/>
              <w:rPr>
                <w:b/>
                <w:bCs/>
              </w:rPr>
            </w:pPr>
            <w:r w:rsidRPr="00EF69EA">
              <w:rPr>
                <w:b/>
                <w:bCs/>
              </w:rPr>
              <w:t>Разом</w:t>
            </w:r>
          </w:p>
        </w:tc>
      </w:tr>
      <w:tr w:rsidR="000F6D96" w:rsidRPr="00EF69EA" w:rsidTr="00F25C29">
        <w:trPr>
          <w:trHeight w:val="166"/>
        </w:trPr>
        <w:tc>
          <w:tcPr>
            <w:tcW w:w="1439" w:type="pct"/>
            <w:vMerge/>
          </w:tcPr>
          <w:p w:rsidR="000F6D96" w:rsidRPr="00EF69EA" w:rsidRDefault="000F6D96" w:rsidP="000F6D96">
            <w:pPr>
              <w:jc w:val="both"/>
              <w:rPr>
                <w:b/>
                <w:bCs/>
              </w:rPr>
            </w:pPr>
          </w:p>
        </w:tc>
        <w:tc>
          <w:tcPr>
            <w:tcW w:w="1070" w:type="pct"/>
          </w:tcPr>
          <w:p w:rsidR="000F6D96" w:rsidRPr="00EF69EA" w:rsidRDefault="000F6D96" w:rsidP="000F6D96">
            <w:pPr>
              <w:jc w:val="center"/>
              <w:rPr>
                <w:b/>
                <w:bCs/>
              </w:rPr>
            </w:pPr>
            <w:r>
              <w:rPr>
                <w:b/>
                <w:bCs/>
              </w:rPr>
              <w:t>300</w:t>
            </w:r>
          </w:p>
        </w:tc>
        <w:tc>
          <w:tcPr>
            <w:tcW w:w="690" w:type="pct"/>
          </w:tcPr>
          <w:p w:rsidR="000F6D96" w:rsidRPr="00EF69EA" w:rsidRDefault="000F6D96" w:rsidP="000F6D96">
            <w:pPr>
              <w:jc w:val="center"/>
              <w:rPr>
                <w:b/>
                <w:bCs/>
              </w:rPr>
            </w:pPr>
            <w:r>
              <w:rPr>
                <w:b/>
                <w:bCs/>
              </w:rPr>
              <w:t>5700</w:t>
            </w:r>
          </w:p>
        </w:tc>
        <w:tc>
          <w:tcPr>
            <w:tcW w:w="734" w:type="pct"/>
          </w:tcPr>
          <w:p w:rsidR="000F6D96" w:rsidRPr="00EF69EA" w:rsidRDefault="000F6D96" w:rsidP="000F6D96">
            <w:pPr>
              <w:jc w:val="center"/>
              <w:rPr>
                <w:b/>
                <w:bCs/>
              </w:rPr>
            </w:pPr>
            <w:r>
              <w:rPr>
                <w:b/>
                <w:bCs/>
              </w:rPr>
              <w:t>4000</w:t>
            </w:r>
          </w:p>
        </w:tc>
        <w:tc>
          <w:tcPr>
            <w:tcW w:w="1067" w:type="pct"/>
          </w:tcPr>
          <w:p w:rsidR="000F6D96" w:rsidRPr="00EF69EA" w:rsidRDefault="000F6D96" w:rsidP="000F6D96">
            <w:pPr>
              <w:jc w:val="center"/>
              <w:rPr>
                <w:b/>
                <w:bCs/>
              </w:rPr>
            </w:pPr>
            <w:r>
              <w:rPr>
                <w:b/>
                <w:bCs/>
              </w:rPr>
              <w:t>10000</w:t>
            </w:r>
          </w:p>
        </w:tc>
      </w:tr>
      <w:tr w:rsidR="000F6D96" w:rsidRPr="00EF69EA" w:rsidTr="00F25C29">
        <w:tc>
          <w:tcPr>
            <w:tcW w:w="1439" w:type="pct"/>
          </w:tcPr>
          <w:p w:rsidR="000F6D96" w:rsidRPr="00EF69EA" w:rsidRDefault="000F6D96" w:rsidP="000F6D96">
            <w:pPr>
              <w:jc w:val="both"/>
              <w:rPr>
                <w:b/>
                <w:bCs/>
              </w:rPr>
            </w:pPr>
            <w:r w:rsidRPr="00EF69EA">
              <w:rPr>
                <w:b/>
                <w:bCs/>
              </w:rPr>
              <w:t>Джерела фінансування</w:t>
            </w:r>
            <w:r w:rsidR="00710213">
              <w:rPr>
                <w:b/>
                <w:bCs/>
              </w:rPr>
              <w:t>:</w:t>
            </w:r>
          </w:p>
        </w:tc>
        <w:tc>
          <w:tcPr>
            <w:tcW w:w="3561" w:type="pct"/>
            <w:gridSpan w:val="4"/>
          </w:tcPr>
          <w:p w:rsidR="000F6D96" w:rsidRPr="00EF69EA" w:rsidRDefault="000F6D96" w:rsidP="000F6D96">
            <w:pPr>
              <w:jc w:val="both"/>
            </w:pPr>
            <w:r w:rsidRPr="00EF69EA">
              <w:t>Державний бюджет (державний фонд регіонального розвитку), місцевий бюджет</w:t>
            </w:r>
          </w:p>
        </w:tc>
      </w:tr>
      <w:tr w:rsidR="000F6D96" w:rsidRPr="00EF69EA" w:rsidTr="00F25C29">
        <w:tc>
          <w:tcPr>
            <w:tcW w:w="1439" w:type="pct"/>
          </w:tcPr>
          <w:p w:rsidR="000F6D96" w:rsidRPr="00EF69EA" w:rsidRDefault="000F6D96" w:rsidP="000F6D96">
            <w:pPr>
              <w:rPr>
                <w:b/>
                <w:bCs/>
              </w:rPr>
            </w:pPr>
            <w:r w:rsidRPr="00EF69EA">
              <w:rPr>
                <w:b/>
                <w:bCs/>
              </w:rPr>
              <w:t>Ключові потенційні учасники реалізації проекту:</w:t>
            </w:r>
          </w:p>
        </w:tc>
        <w:tc>
          <w:tcPr>
            <w:tcW w:w="3561" w:type="pct"/>
            <w:gridSpan w:val="4"/>
          </w:tcPr>
          <w:p w:rsidR="000F6D96" w:rsidRPr="00EF69EA" w:rsidRDefault="000F6D96" w:rsidP="000F6D96">
            <w:pPr>
              <w:jc w:val="both"/>
            </w:pPr>
            <w:r w:rsidRPr="00EF69EA">
              <w:t>Попільнянська райдержадміністрація (відділ  будівництва та архітектури), Попільнянська селищна  рада</w:t>
            </w:r>
          </w:p>
        </w:tc>
      </w:tr>
      <w:tr w:rsidR="000F6D96" w:rsidRPr="00EF69EA" w:rsidTr="00F25C29">
        <w:tc>
          <w:tcPr>
            <w:tcW w:w="1439" w:type="pct"/>
          </w:tcPr>
          <w:p w:rsidR="000F6D96" w:rsidRPr="00EF69EA" w:rsidRDefault="000F6D96" w:rsidP="000F6D96">
            <w:pPr>
              <w:rPr>
                <w:b/>
                <w:bCs/>
              </w:rPr>
            </w:pPr>
            <w:r w:rsidRPr="00EF69EA">
              <w:rPr>
                <w:b/>
                <w:bCs/>
              </w:rPr>
              <w:t>Інше:</w:t>
            </w:r>
          </w:p>
        </w:tc>
        <w:tc>
          <w:tcPr>
            <w:tcW w:w="3561" w:type="pct"/>
            <w:gridSpan w:val="4"/>
          </w:tcPr>
          <w:p w:rsidR="000F6D96" w:rsidRPr="00EF69EA" w:rsidRDefault="000F6D96" w:rsidP="000F6D96">
            <w:pPr>
              <w:jc w:val="both"/>
            </w:pPr>
          </w:p>
        </w:tc>
      </w:tr>
    </w:tbl>
    <w:p w:rsidR="000F6D96"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2700"/>
        <w:gridCol w:w="1440"/>
        <w:gridCol w:w="1260"/>
        <w:gridCol w:w="1620"/>
      </w:tblGrid>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Номер і назва завдання:</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A91262" w:rsidRDefault="000F6D96" w:rsidP="000F6D96">
            <w:pPr>
              <w:jc w:val="both"/>
              <w:rPr>
                <w:bCs/>
              </w:rPr>
            </w:pPr>
            <w:r w:rsidRPr="00A91262">
              <w:t>2.3.2. Сприяння розбудові зв’язків між селами і малими містами на основі спільних інтересів</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Назва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2.53. </w:t>
            </w:r>
            <w:r w:rsidRPr="0063295F">
              <w:rPr>
                <w:bCs/>
              </w:rPr>
              <w:t>Будівництво полігону твердих п</w:t>
            </w:r>
            <w:r>
              <w:rPr>
                <w:bCs/>
              </w:rPr>
              <w:t>обутових відходів за межами смт</w:t>
            </w:r>
            <w:r w:rsidRPr="0063295F">
              <w:rPr>
                <w:bCs/>
              </w:rPr>
              <w:t xml:space="preserve"> Романів</w:t>
            </w:r>
            <w:r>
              <w:rPr>
                <w:bCs/>
              </w:rPr>
              <w:t xml:space="preserve"> Романівського району</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 xml:space="preserve">Цілі проекту: </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 xml:space="preserve">Підвищення рівня екологічної свідомості населення. Забезпечення раціонального поводження з </w:t>
            </w:r>
            <w:r w:rsidR="000E0866">
              <w:rPr>
                <w:bCs/>
              </w:rPr>
              <w:t xml:space="preserve">твердими побутовими </w:t>
            </w:r>
            <w:r w:rsidRPr="0063295F">
              <w:rPr>
                <w:bCs/>
              </w:rPr>
              <w:t>відходами</w:t>
            </w:r>
            <w:r w:rsidR="000E0866">
              <w:rPr>
                <w:bCs/>
              </w:rPr>
              <w:t xml:space="preserve"> (ТПВ)</w:t>
            </w:r>
            <w:r w:rsidRPr="0063295F">
              <w:rPr>
                <w:bCs/>
              </w:rPr>
              <w:t>, зменшення їх шкідливого впливу на здоров’я людей та навколишнє природне середовище. Покращення санітарного</w:t>
            </w:r>
            <w:r>
              <w:rPr>
                <w:bCs/>
              </w:rPr>
              <w:t>-</w:t>
            </w:r>
            <w:r w:rsidRPr="0063295F">
              <w:rPr>
                <w:bCs/>
              </w:rPr>
              <w:t>екологічного стану</w:t>
            </w:r>
            <w:r>
              <w:rPr>
                <w:bCs/>
              </w:rPr>
              <w:t xml:space="preserve"> території</w:t>
            </w:r>
            <w:r w:rsidRPr="0063295F">
              <w:rPr>
                <w:bCs/>
              </w:rPr>
              <w:t>, захист земельних ділянок громадян.</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Територія на яку проект</w:t>
            </w:r>
          </w:p>
          <w:p w:rsidR="000F6D96" w:rsidRDefault="000F6D96" w:rsidP="000F6D96">
            <w:pPr>
              <w:rPr>
                <w:b/>
              </w:rPr>
            </w:pPr>
            <w:r>
              <w:rPr>
                <w:b/>
              </w:rPr>
              <w:t>матиме вплив:</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Селище Романів Романівського району та прилеглі території</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Орієнтовна кількість</w:t>
            </w:r>
          </w:p>
          <w:p w:rsidR="000F6D96" w:rsidRPr="0063295F" w:rsidRDefault="000F6D96" w:rsidP="000F6D96">
            <w:pPr>
              <w:rPr>
                <w:b/>
              </w:rPr>
            </w:pPr>
            <w:r>
              <w:rPr>
                <w:b/>
              </w:rPr>
              <w:t>отримувачів вигод:</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Населення селища та сусідніх сіл (</w:t>
            </w:r>
            <w:r w:rsidRPr="0063295F">
              <w:rPr>
                <w:bCs/>
              </w:rPr>
              <w:t>10,0 тис.осіб</w:t>
            </w:r>
            <w:r>
              <w:rPr>
                <w:bCs/>
              </w:rPr>
              <w:t>)</w:t>
            </w:r>
          </w:p>
        </w:tc>
      </w:tr>
      <w:tr w:rsidR="000F6D96" w:rsidRPr="00FD7158" w:rsidTr="00F25C29">
        <w:tc>
          <w:tcPr>
            <w:tcW w:w="2808" w:type="dxa"/>
            <w:tcBorders>
              <w:top w:val="single" w:sz="4" w:space="0" w:color="auto"/>
              <w:left w:val="single" w:sz="4" w:space="0" w:color="auto"/>
              <w:bottom w:val="single" w:sz="4" w:space="0" w:color="auto"/>
              <w:right w:val="single" w:sz="4" w:space="0" w:color="auto"/>
            </w:tcBorders>
          </w:tcPr>
          <w:p w:rsidR="000F6D96" w:rsidRPr="0063295F" w:rsidRDefault="000F6D96" w:rsidP="000F6D96">
            <w:pPr>
              <w:rPr>
                <w:b/>
              </w:rPr>
            </w:pPr>
            <w:r>
              <w:rPr>
                <w:b/>
              </w:rPr>
              <w:t>Стислий опис проекту:</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9C40C8" w:rsidP="000F6D96">
            <w:pPr>
              <w:jc w:val="both"/>
              <w:rPr>
                <w:bCs/>
              </w:rPr>
            </w:pPr>
            <w:r w:rsidRPr="004834BD">
              <w:t xml:space="preserve">Враховуючи необхідність покращення інфраструктури </w:t>
            </w:r>
            <w:r>
              <w:t>селища та прилеглих територій</w:t>
            </w:r>
            <w:r w:rsidRPr="004834BD">
              <w:t xml:space="preserve">, забезпечення чистоти довкілля та екологічної безпеки </w:t>
            </w:r>
            <w:r w:rsidR="00F90E8F">
              <w:t>цих територій</w:t>
            </w:r>
            <w:r w:rsidRPr="004834BD">
              <w:t xml:space="preserve"> проект</w:t>
            </w:r>
            <w:r w:rsidR="00F90E8F">
              <w:t>ом</w:t>
            </w:r>
            <w:r w:rsidRPr="004834BD">
              <w:t xml:space="preserve"> передбачає</w:t>
            </w:r>
            <w:r w:rsidR="00F90E8F">
              <w:t>ться</w:t>
            </w:r>
            <w:r w:rsidRPr="004834BD">
              <w:t xml:space="preserve"> будівництво полігону для утилізації </w:t>
            </w:r>
            <w:r>
              <w:t>ТПВ.</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Pr="0063295F" w:rsidRDefault="000F6D96" w:rsidP="000F6D96">
            <w:pPr>
              <w:rPr>
                <w:b/>
              </w:rPr>
            </w:pPr>
            <w:r>
              <w:rPr>
                <w:b/>
              </w:rPr>
              <w:t>Очікувані результати:</w:t>
            </w:r>
          </w:p>
        </w:tc>
        <w:tc>
          <w:tcPr>
            <w:tcW w:w="7020" w:type="dxa"/>
            <w:gridSpan w:val="4"/>
            <w:tcBorders>
              <w:top w:val="single" w:sz="4" w:space="0" w:color="auto"/>
              <w:left w:val="single" w:sz="4" w:space="0" w:color="auto"/>
              <w:bottom w:val="single" w:sz="4" w:space="0" w:color="auto"/>
              <w:right w:val="single" w:sz="4" w:space="0" w:color="auto"/>
            </w:tcBorders>
          </w:tcPr>
          <w:p w:rsidR="000F6D96" w:rsidRDefault="000F6D96" w:rsidP="000F6D96">
            <w:pPr>
              <w:jc w:val="both"/>
              <w:rPr>
                <w:bCs/>
              </w:rPr>
            </w:pPr>
            <w:r>
              <w:rPr>
                <w:bCs/>
              </w:rPr>
              <w:t xml:space="preserve">Побудовано полігон </w:t>
            </w:r>
            <w:r w:rsidR="000E0866">
              <w:rPr>
                <w:bCs/>
              </w:rPr>
              <w:t>ТПВ</w:t>
            </w:r>
            <w:r>
              <w:rPr>
                <w:bCs/>
              </w:rPr>
              <w:t>.</w:t>
            </w:r>
          </w:p>
          <w:p w:rsidR="000F6D96" w:rsidRDefault="000F6D96" w:rsidP="000F6D96">
            <w:pPr>
              <w:jc w:val="both"/>
              <w:rPr>
                <w:bCs/>
              </w:rPr>
            </w:pPr>
            <w:r w:rsidRPr="0063295F">
              <w:rPr>
                <w:bCs/>
              </w:rPr>
              <w:t>Зменшен</w:t>
            </w:r>
            <w:r>
              <w:rPr>
                <w:bCs/>
              </w:rPr>
              <w:t>о</w:t>
            </w:r>
            <w:r w:rsidRPr="0063295F">
              <w:rPr>
                <w:bCs/>
              </w:rPr>
              <w:t xml:space="preserve"> кількі</w:t>
            </w:r>
            <w:r>
              <w:rPr>
                <w:bCs/>
              </w:rPr>
              <w:t>сть</w:t>
            </w:r>
            <w:r w:rsidRPr="0063295F">
              <w:rPr>
                <w:bCs/>
              </w:rPr>
              <w:t xml:space="preserve">  стихійних сміттєзвалищ. </w:t>
            </w:r>
          </w:p>
          <w:p w:rsidR="000F6D96" w:rsidRPr="0063295F" w:rsidRDefault="000F6D96" w:rsidP="000F6D96">
            <w:pPr>
              <w:jc w:val="both"/>
              <w:rPr>
                <w:bCs/>
              </w:rPr>
            </w:pPr>
            <w:r w:rsidRPr="0063295F">
              <w:rPr>
                <w:bCs/>
              </w:rPr>
              <w:t>Залучен</w:t>
            </w:r>
            <w:r>
              <w:rPr>
                <w:bCs/>
              </w:rPr>
              <w:t>о</w:t>
            </w:r>
            <w:r w:rsidRPr="0063295F">
              <w:rPr>
                <w:bCs/>
              </w:rPr>
              <w:t xml:space="preserve">  жителів селища до екологічного руху та прибирання.</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заходи проекту:</w:t>
            </w:r>
          </w:p>
          <w:p w:rsidR="000F6D96" w:rsidRDefault="000F6D96" w:rsidP="000F6D96">
            <w:pPr>
              <w:rPr>
                <w:b/>
              </w:rPr>
            </w:pP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П</w:t>
            </w:r>
            <w:r w:rsidRPr="0063295F">
              <w:rPr>
                <w:bCs/>
              </w:rPr>
              <w:t xml:space="preserve">роведення експертизи </w:t>
            </w:r>
            <w:r>
              <w:rPr>
                <w:bCs/>
              </w:rPr>
              <w:t>проектно-кошторисної документації.</w:t>
            </w:r>
          </w:p>
          <w:p w:rsidR="000F6D96" w:rsidRPr="0063295F" w:rsidRDefault="000F6D96" w:rsidP="000F6D96">
            <w:pPr>
              <w:jc w:val="both"/>
              <w:rPr>
                <w:bCs/>
              </w:rPr>
            </w:pPr>
            <w:r>
              <w:rPr>
                <w:bCs/>
              </w:rPr>
              <w:t>Придбання обладнання.</w:t>
            </w:r>
          </w:p>
          <w:p w:rsidR="000F6D96" w:rsidRPr="0063295F" w:rsidRDefault="000F6D96" w:rsidP="000F6D96">
            <w:pPr>
              <w:jc w:val="both"/>
              <w:rPr>
                <w:bCs/>
              </w:rPr>
            </w:pPr>
            <w:r>
              <w:rPr>
                <w:bCs/>
              </w:rPr>
              <w:t>П</w:t>
            </w:r>
            <w:r w:rsidRPr="0063295F">
              <w:rPr>
                <w:bCs/>
              </w:rPr>
              <w:t>роведення рекультивації селищного сміттєзвалища</w:t>
            </w:r>
            <w:r>
              <w:rPr>
                <w:bCs/>
              </w:rPr>
              <w:t>.</w:t>
            </w:r>
          </w:p>
          <w:p w:rsidR="000F6D96" w:rsidRPr="0063295F" w:rsidRDefault="000F6D96" w:rsidP="000F6D96">
            <w:pPr>
              <w:jc w:val="both"/>
              <w:rPr>
                <w:bCs/>
              </w:rPr>
            </w:pPr>
            <w:r>
              <w:rPr>
                <w:bCs/>
              </w:rPr>
              <w:t>П</w:t>
            </w:r>
            <w:r w:rsidRPr="0063295F">
              <w:rPr>
                <w:bCs/>
              </w:rPr>
              <w:t xml:space="preserve">роведення ремонту дороги  до сміттєзвалища. </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Період реалізації</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both"/>
              <w:rPr>
                <w:b/>
              </w:rPr>
            </w:pPr>
            <w:r w:rsidRPr="007324F6">
              <w:rPr>
                <w:b/>
              </w:rPr>
              <w:t>2018</w:t>
            </w:r>
            <w:r>
              <w:rPr>
                <w:b/>
              </w:rPr>
              <w:t>-2020</w:t>
            </w:r>
            <w:r w:rsidRPr="007324F6">
              <w:rPr>
                <w:b/>
              </w:rPr>
              <w:t xml:space="preserve"> р</w:t>
            </w:r>
            <w:r>
              <w:rPr>
                <w:b/>
              </w:rPr>
              <w:t>оки</w:t>
            </w:r>
          </w:p>
        </w:tc>
      </w:tr>
      <w:tr w:rsidR="000F6D96" w:rsidTr="00F25C29">
        <w:tc>
          <w:tcPr>
            <w:tcW w:w="2808" w:type="dxa"/>
            <w:vMerge w:val="restart"/>
            <w:tcBorders>
              <w:top w:val="single" w:sz="4" w:space="0" w:color="auto"/>
              <w:left w:val="single" w:sz="4" w:space="0" w:color="auto"/>
              <w:right w:val="single" w:sz="4" w:space="0" w:color="auto"/>
            </w:tcBorders>
          </w:tcPr>
          <w:p w:rsidR="000F6D96" w:rsidRDefault="000F6D96" w:rsidP="000F6D96">
            <w:pPr>
              <w:rPr>
                <w:b/>
              </w:rPr>
            </w:pPr>
            <w:r>
              <w:rPr>
                <w:b/>
              </w:rPr>
              <w:t>Орієнтована вартість проекту, тис.грн.</w:t>
            </w:r>
          </w:p>
        </w:tc>
        <w:tc>
          <w:tcPr>
            <w:tcW w:w="270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2019</w:t>
            </w:r>
          </w:p>
        </w:tc>
        <w:tc>
          <w:tcPr>
            <w:tcW w:w="126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2020</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24F6" w:rsidRDefault="000F6D96" w:rsidP="000F6D96">
            <w:pPr>
              <w:jc w:val="center"/>
              <w:rPr>
                <w:b/>
              </w:rPr>
            </w:pPr>
            <w:r w:rsidRPr="007324F6">
              <w:rPr>
                <w:b/>
              </w:rPr>
              <w:t>Разом</w:t>
            </w:r>
          </w:p>
        </w:tc>
      </w:tr>
      <w:tr w:rsidR="000F6D96" w:rsidTr="00F25C29">
        <w:tc>
          <w:tcPr>
            <w:tcW w:w="2808" w:type="dxa"/>
            <w:vMerge/>
            <w:tcBorders>
              <w:left w:val="single" w:sz="4" w:space="0" w:color="auto"/>
              <w:bottom w:val="single" w:sz="4" w:space="0" w:color="auto"/>
              <w:right w:val="single" w:sz="4" w:space="0" w:color="auto"/>
            </w:tcBorders>
          </w:tcPr>
          <w:p w:rsidR="000F6D96" w:rsidRDefault="000F6D96" w:rsidP="000F6D96">
            <w:pPr>
              <w:rPr>
                <w:b/>
              </w:rPr>
            </w:pPr>
          </w:p>
        </w:tc>
        <w:tc>
          <w:tcPr>
            <w:tcW w:w="270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3000</w:t>
            </w:r>
          </w:p>
        </w:tc>
        <w:tc>
          <w:tcPr>
            <w:tcW w:w="144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3000</w:t>
            </w:r>
          </w:p>
        </w:tc>
        <w:tc>
          <w:tcPr>
            <w:tcW w:w="126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1488</w:t>
            </w:r>
          </w:p>
        </w:tc>
        <w:tc>
          <w:tcPr>
            <w:tcW w:w="1620" w:type="dxa"/>
            <w:tcBorders>
              <w:top w:val="single" w:sz="4" w:space="0" w:color="auto"/>
              <w:left w:val="single" w:sz="4" w:space="0" w:color="auto"/>
              <w:bottom w:val="single" w:sz="4" w:space="0" w:color="auto"/>
              <w:right w:val="single" w:sz="4" w:space="0" w:color="auto"/>
            </w:tcBorders>
          </w:tcPr>
          <w:p w:rsidR="000F6D96" w:rsidRPr="007324F6" w:rsidRDefault="000F6D96" w:rsidP="000F6D96">
            <w:pPr>
              <w:jc w:val="center"/>
              <w:rPr>
                <w:b/>
              </w:rPr>
            </w:pPr>
            <w:r w:rsidRPr="007324F6">
              <w:rPr>
                <w:b/>
              </w:rPr>
              <w:t>7488</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Джерела фінансування</w:t>
            </w:r>
            <w:r w:rsidR="00710213">
              <w:rPr>
                <w:b/>
              </w:rPr>
              <w:t>:</w:t>
            </w:r>
            <w:r>
              <w:rPr>
                <w:b/>
              </w:rPr>
              <w:t xml:space="preserve"> </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Pr>
                <w:bCs/>
              </w:rPr>
              <w:t xml:space="preserve">Державний </w:t>
            </w:r>
            <w:r w:rsidRPr="00780B9C">
              <w:rPr>
                <w:bCs/>
              </w:rPr>
              <w:t>бюджет (державний</w:t>
            </w:r>
            <w:r>
              <w:rPr>
                <w:bCs/>
              </w:rPr>
              <w:t xml:space="preserve"> фонд регіонального розвитку)</w:t>
            </w:r>
            <w:r w:rsidRPr="0063295F">
              <w:rPr>
                <w:bCs/>
              </w:rPr>
              <w:t xml:space="preserve">, </w:t>
            </w:r>
            <w:r>
              <w:rPr>
                <w:bCs/>
              </w:rPr>
              <w:t xml:space="preserve">місцевий </w:t>
            </w:r>
            <w:r w:rsidRPr="0063295F">
              <w:rPr>
                <w:bCs/>
              </w:rPr>
              <w:t>бюджет</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Ключові потенційні учасники реалізації проекту</w:t>
            </w:r>
            <w:r w:rsidR="00710213">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r w:rsidRPr="0063295F">
              <w:rPr>
                <w:bCs/>
              </w:rPr>
              <w:t xml:space="preserve">Романівська селищна рада </w:t>
            </w:r>
          </w:p>
        </w:tc>
      </w:tr>
      <w:tr w:rsidR="000F6D96" w:rsidTr="00F25C29">
        <w:tc>
          <w:tcPr>
            <w:tcW w:w="2808" w:type="dxa"/>
            <w:tcBorders>
              <w:top w:val="single" w:sz="4" w:space="0" w:color="auto"/>
              <w:left w:val="single" w:sz="4" w:space="0" w:color="auto"/>
              <w:bottom w:val="single" w:sz="4" w:space="0" w:color="auto"/>
              <w:right w:val="single" w:sz="4" w:space="0" w:color="auto"/>
            </w:tcBorders>
          </w:tcPr>
          <w:p w:rsidR="000F6D96" w:rsidRDefault="000F6D96" w:rsidP="000F6D96">
            <w:pPr>
              <w:rPr>
                <w:b/>
              </w:rPr>
            </w:pPr>
            <w:r>
              <w:rPr>
                <w:b/>
              </w:rPr>
              <w:t>Інше</w:t>
            </w:r>
            <w:r w:rsidR="00450207">
              <w:rPr>
                <w:b/>
              </w:rPr>
              <w:t>:</w:t>
            </w:r>
          </w:p>
        </w:tc>
        <w:tc>
          <w:tcPr>
            <w:tcW w:w="7020" w:type="dxa"/>
            <w:gridSpan w:val="4"/>
            <w:tcBorders>
              <w:top w:val="single" w:sz="4" w:space="0" w:color="auto"/>
              <w:left w:val="single" w:sz="4" w:space="0" w:color="auto"/>
              <w:bottom w:val="single" w:sz="4" w:space="0" w:color="auto"/>
              <w:right w:val="single" w:sz="4" w:space="0" w:color="auto"/>
            </w:tcBorders>
          </w:tcPr>
          <w:p w:rsidR="000F6D96" w:rsidRPr="0063295F" w:rsidRDefault="000F6D96" w:rsidP="000F6D96">
            <w:pPr>
              <w:jc w:val="both"/>
              <w:rPr>
                <w:bCs/>
              </w:rPr>
            </w:pPr>
          </w:p>
        </w:tc>
      </w:tr>
    </w:tbl>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341"/>
        <w:gridCol w:w="1439"/>
        <w:gridCol w:w="1518"/>
        <w:gridCol w:w="1711"/>
      </w:tblGrid>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Номер і назва завдання:</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C710AB">
              <w:t>2.3.2. Сприяння розбудові мереж сіл, селищ і малих міст на основі спільних інтересів</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Назва проекту:</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t>2.54. Капітальний ремонт одного 16-квартирного будинку та двох 30-</w:t>
            </w:r>
            <w:r w:rsidRPr="00C20CFD">
              <w:t>квартирних будинків в смт Народичі</w:t>
            </w:r>
            <w:r w:rsidR="00073A27">
              <w:t xml:space="preserve"> Народицького району</w:t>
            </w:r>
            <w:r w:rsidRPr="00C20CFD">
              <w:t xml:space="preserve">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Цілі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jc w:val="both"/>
            </w:pPr>
            <w:r w:rsidRPr="005D797E">
              <w:t>Створення сприятливих умов для проживання сімей, що мешкають на території району.</w:t>
            </w:r>
          </w:p>
          <w:p w:rsidR="000F6D96" w:rsidRPr="00C710AB" w:rsidRDefault="000F6D96" w:rsidP="000F6D96">
            <w:pPr>
              <w:tabs>
                <w:tab w:val="left" w:pos="3466"/>
              </w:tabs>
              <w:jc w:val="both"/>
              <w:rPr>
                <w:highlight w:val="red"/>
              </w:rPr>
            </w:pPr>
            <w:r w:rsidRPr="005D797E">
              <w:t>Забезпечення житлом мало захищених верств населення</w:t>
            </w:r>
            <w:r>
              <w:t xml:space="preserve">, </w:t>
            </w:r>
            <w:r w:rsidRPr="005D797E">
              <w:t>сім</w:t>
            </w:r>
            <w:r>
              <w:t xml:space="preserve">ей </w:t>
            </w:r>
            <w:r w:rsidRPr="005D797E">
              <w:t>переселенців та учасників АТО</w:t>
            </w:r>
            <w:r>
              <w:t>.</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Територія</w:t>
            </w:r>
            <w:r>
              <w:rPr>
                <w:b/>
              </w:rPr>
              <w:t>,</w:t>
            </w:r>
            <w:r w:rsidRPr="005D797E">
              <w:rPr>
                <w:b/>
              </w:rPr>
              <w:t xml:space="preserve"> на яку проект матиме вплив</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5D797E">
              <w:t>Народицький район</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rPr>
                <w:b/>
              </w:rPr>
            </w:pPr>
            <w:r w:rsidRPr="005D797E">
              <w:rPr>
                <w:b/>
              </w:rPr>
              <w:t>Орієнтовна кількість отримувачів вигод</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rsidRPr="005D797E">
              <w:t>Сім’ї, які проживають на території району та потребують поліпшення житлових умов (46 сімей), сім</w:t>
            </w:r>
            <w:r w:rsidRPr="005D797E">
              <w:rPr>
                <w:lang w:val="ru-RU"/>
              </w:rPr>
              <w:t>’</w:t>
            </w:r>
            <w:r w:rsidRPr="005D797E">
              <w:t>ї переселенців та учасників АТО</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Стислий опис проекту:</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jc w:val="both"/>
              <w:rPr>
                <w:highlight w:val="red"/>
              </w:rPr>
            </w:pPr>
            <w:r w:rsidRPr="005D797E">
              <w:t xml:space="preserve">Проектом передбачено проведення капітального ремонту житлових будинків та сприяння </w:t>
            </w:r>
            <w:r>
              <w:t>у поліпшенні житлових умов</w:t>
            </w:r>
            <w:r w:rsidRPr="005D797E">
              <w:t xml:space="preserve"> громадян</w:t>
            </w:r>
            <w:r>
              <w:t>ам</w:t>
            </w:r>
            <w:r w:rsidRPr="005D797E">
              <w:t xml:space="preserve">, </w:t>
            </w:r>
            <w:r>
              <w:t xml:space="preserve">які його потребують, </w:t>
            </w:r>
            <w:r w:rsidRPr="005D797E">
              <w:t xml:space="preserve">відповідно до законодавства.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Очікувані результати:</w:t>
            </w:r>
          </w:p>
        </w:tc>
        <w:tc>
          <w:tcPr>
            <w:tcW w:w="3584"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jc w:val="both"/>
            </w:pPr>
            <w:r w:rsidRPr="005D797E">
              <w:t xml:space="preserve">Капітально відремонтовано будинки. </w:t>
            </w:r>
          </w:p>
          <w:p w:rsidR="000F6D96" w:rsidRPr="005D797E" w:rsidRDefault="000F6D96" w:rsidP="000F6D96">
            <w:pPr>
              <w:tabs>
                <w:tab w:val="left" w:pos="3466"/>
              </w:tabs>
              <w:jc w:val="both"/>
            </w:pPr>
            <w:r w:rsidRPr="005D797E">
              <w:t>Поліпшено житлові умови населення, що проживає на території району.</w:t>
            </w:r>
          </w:p>
          <w:p w:rsidR="000F6D96" w:rsidRPr="005D797E" w:rsidRDefault="000F6D96" w:rsidP="000F6D96">
            <w:pPr>
              <w:tabs>
                <w:tab w:val="left" w:pos="3466"/>
              </w:tabs>
              <w:jc w:val="both"/>
            </w:pPr>
            <w:r w:rsidRPr="005D797E">
              <w:t>Стимулювання молодих спеціалістів для роботи у сільській місцевості шляхом забезпечення житла.</w:t>
            </w:r>
          </w:p>
          <w:p w:rsidR="000F6D96" w:rsidRPr="00C710AB" w:rsidRDefault="000F6D96" w:rsidP="000F6D96">
            <w:pPr>
              <w:tabs>
                <w:tab w:val="left" w:pos="3466"/>
              </w:tabs>
              <w:jc w:val="both"/>
              <w:rPr>
                <w:highlight w:val="red"/>
              </w:rPr>
            </w:pPr>
            <w:r w:rsidRPr="005D797E">
              <w:t xml:space="preserve">Поліпшення соціальної інфраструктури села, зокрема у сфері житлового будівництва.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Ключові заходи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5D797E" w:rsidRDefault="000F6D96" w:rsidP="000F6D96">
            <w:pPr>
              <w:tabs>
                <w:tab w:val="left" w:pos="3466"/>
              </w:tabs>
              <w:jc w:val="both"/>
            </w:pPr>
            <w:r w:rsidRPr="005D797E">
              <w:t>Виготовлення проектно-кошторисної документації на проведення робіт.</w:t>
            </w:r>
          </w:p>
          <w:p w:rsidR="000F6D96" w:rsidRPr="00C710AB" w:rsidRDefault="000F6D96" w:rsidP="000F6D96">
            <w:pPr>
              <w:tabs>
                <w:tab w:val="left" w:pos="3466"/>
              </w:tabs>
              <w:jc w:val="both"/>
              <w:rPr>
                <w:highlight w:val="red"/>
              </w:rPr>
            </w:pPr>
            <w:r w:rsidRPr="005D797E">
              <w:t xml:space="preserve">Організація та проведення капітального ремонту житлових будинків. </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 xml:space="preserve">Період </w:t>
            </w:r>
            <w:r>
              <w:rPr>
                <w:b/>
              </w:rPr>
              <w:t>реалізації:</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rPr>
                <w:highlight w:val="red"/>
              </w:rPr>
            </w:pPr>
            <w:r w:rsidRPr="00092DAD">
              <w:rPr>
                <w:b/>
                <w:bCs/>
              </w:rPr>
              <w:t>2018-2020 роки:</w:t>
            </w:r>
          </w:p>
        </w:tc>
      </w:tr>
      <w:tr w:rsidR="000F6D96" w:rsidRPr="00C710AB" w:rsidTr="005332A5">
        <w:tc>
          <w:tcPr>
            <w:tcW w:w="1416"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Орієнтовна вартість проекту, тис.</w:t>
            </w:r>
            <w:r w:rsidR="00710213">
              <w:rPr>
                <w:b/>
              </w:rPr>
              <w:t xml:space="preserve"> </w:t>
            </w:r>
            <w:r w:rsidRPr="005D797E">
              <w:rPr>
                <w:b/>
              </w:rPr>
              <w:t>грн.</w:t>
            </w:r>
            <w:r>
              <w:rPr>
                <w:b/>
              </w:rPr>
              <w:t>:</w:t>
            </w:r>
          </w:p>
        </w:tc>
        <w:tc>
          <w:tcPr>
            <w:tcW w:w="1197"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2018</w:t>
            </w:r>
          </w:p>
        </w:tc>
        <w:tc>
          <w:tcPr>
            <w:tcW w:w="736"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2019</w:t>
            </w:r>
          </w:p>
        </w:tc>
        <w:tc>
          <w:tcPr>
            <w:tcW w:w="776"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2020</w:t>
            </w:r>
          </w:p>
        </w:tc>
        <w:tc>
          <w:tcPr>
            <w:tcW w:w="875" w:type="pct"/>
            <w:tcBorders>
              <w:top w:val="single" w:sz="4" w:space="0" w:color="auto"/>
              <w:left w:val="single" w:sz="4" w:space="0" w:color="auto"/>
              <w:bottom w:val="single" w:sz="4" w:space="0" w:color="auto"/>
              <w:right w:val="single" w:sz="4" w:space="0" w:color="auto"/>
            </w:tcBorders>
            <w:shd w:val="clear" w:color="auto" w:fill="C0C0C0"/>
          </w:tcPr>
          <w:p w:rsidR="000F6D96" w:rsidRPr="00092DAD" w:rsidRDefault="000F6D96" w:rsidP="000F6D96">
            <w:pPr>
              <w:tabs>
                <w:tab w:val="left" w:pos="3466"/>
              </w:tabs>
              <w:jc w:val="center"/>
              <w:rPr>
                <w:b/>
              </w:rPr>
            </w:pPr>
            <w:r w:rsidRPr="00092DAD">
              <w:rPr>
                <w:b/>
              </w:rPr>
              <w:t>Разом</w:t>
            </w:r>
          </w:p>
        </w:tc>
      </w:tr>
      <w:tr w:rsidR="000F6D96" w:rsidRPr="00C710AB" w:rsidTr="005332A5">
        <w:tc>
          <w:tcPr>
            <w:tcW w:w="1416" w:type="pct"/>
            <w:vMerge/>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p>
        </w:tc>
        <w:tc>
          <w:tcPr>
            <w:tcW w:w="1197" w:type="pct"/>
            <w:tcBorders>
              <w:top w:val="single" w:sz="4" w:space="0" w:color="auto"/>
              <w:left w:val="single" w:sz="4" w:space="0" w:color="auto"/>
              <w:bottom w:val="single" w:sz="4" w:space="0" w:color="auto"/>
              <w:right w:val="single" w:sz="4" w:space="0" w:color="auto"/>
            </w:tcBorders>
          </w:tcPr>
          <w:p w:rsidR="000F6D96" w:rsidRPr="00092DAD" w:rsidRDefault="000F6D96" w:rsidP="000F6D96">
            <w:pPr>
              <w:tabs>
                <w:tab w:val="left" w:pos="3466"/>
              </w:tabs>
              <w:jc w:val="center"/>
              <w:rPr>
                <w:b/>
              </w:rPr>
            </w:pPr>
            <w:r w:rsidRPr="00092DAD">
              <w:rPr>
                <w:b/>
              </w:rPr>
              <w:t>5000</w:t>
            </w:r>
          </w:p>
        </w:tc>
        <w:tc>
          <w:tcPr>
            <w:tcW w:w="736"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rPr>
            </w:pPr>
            <w:r w:rsidRPr="00092DAD">
              <w:rPr>
                <w:b/>
              </w:rPr>
              <w:t>10000</w:t>
            </w:r>
          </w:p>
        </w:tc>
        <w:tc>
          <w:tcPr>
            <w:tcW w:w="776"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rPr>
            </w:pPr>
            <w:r w:rsidRPr="00092DAD">
              <w:rPr>
                <w:b/>
              </w:rPr>
              <w:t>5000</w:t>
            </w:r>
          </w:p>
        </w:tc>
        <w:tc>
          <w:tcPr>
            <w:tcW w:w="875" w:type="pct"/>
            <w:tcBorders>
              <w:top w:val="single" w:sz="4" w:space="0" w:color="auto"/>
              <w:left w:val="single" w:sz="4" w:space="0" w:color="auto"/>
              <w:bottom w:val="single" w:sz="4" w:space="0" w:color="auto"/>
              <w:right w:val="single" w:sz="4" w:space="0" w:color="auto"/>
            </w:tcBorders>
            <w:shd w:val="clear" w:color="auto" w:fill="FFFFFF"/>
          </w:tcPr>
          <w:p w:rsidR="000F6D96" w:rsidRPr="00092DAD" w:rsidRDefault="000F6D96" w:rsidP="000F6D96">
            <w:pPr>
              <w:tabs>
                <w:tab w:val="left" w:pos="3466"/>
              </w:tabs>
              <w:jc w:val="center"/>
              <w:rPr>
                <w:b/>
                <w:bCs/>
              </w:rPr>
            </w:pPr>
            <w:r w:rsidRPr="00092DAD">
              <w:rPr>
                <w:b/>
              </w:rPr>
              <w:t>20000</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Pr>
                <w:b/>
              </w:rPr>
              <w:t>Джерела фінансування:</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26260E" w:rsidRDefault="000F6D96" w:rsidP="000F6D96">
            <w:pPr>
              <w:tabs>
                <w:tab w:val="left" w:pos="3466"/>
              </w:tabs>
              <w:jc w:val="both"/>
            </w:pPr>
            <w:r w:rsidRPr="0026260E">
              <w:t xml:space="preserve">Державний (державний фонд регіонального розвитку), </w:t>
            </w:r>
            <w:r>
              <w:t xml:space="preserve">місцевий </w:t>
            </w:r>
            <w:r w:rsidRPr="0026260E">
              <w:t>бюджет</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Ключові потенційні учасники реалізації проекту</w:t>
            </w:r>
            <w:r>
              <w:rPr>
                <w:b/>
              </w:rPr>
              <w:t>:</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26260E" w:rsidRDefault="000F6D96" w:rsidP="000F6D96">
            <w:pPr>
              <w:tabs>
                <w:tab w:val="left" w:pos="3466"/>
              </w:tabs>
              <w:jc w:val="both"/>
            </w:pPr>
            <w:r w:rsidRPr="0026260E">
              <w:t>Народицька райдержадміністрація, Народицька селищна рада, підрядні організації</w:t>
            </w:r>
          </w:p>
        </w:tc>
      </w:tr>
      <w:tr w:rsidR="000F6D96" w:rsidRPr="00C710AB" w:rsidTr="005332A5">
        <w:tc>
          <w:tcPr>
            <w:tcW w:w="1416" w:type="pct"/>
            <w:tcBorders>
              <w:top w:val="single" w:sz="4" w:space="0" w:color="auto"/>
              <w:left w:val="single" w:sz="4" w:space="0" w:color="auto"/>
              <w:bottom w:val="single" w:sz="4" w:space="0" w:color="auto"/>
              <w:right w:val="single" w:sz="4" w:space="0" w:color="auto"/>
            </w:tcBorders>
            <w:shd w:val="clear" w:color="auto" w:fill="FFFFFF"/>
          </w:tcPr>
          <w:p w:rsidR="000F6D96" w:rsidRPr="005D797E" w:rsidRDefault="000F6D96" w:rsidP="000F6D96">
            <w:pPr>
              <w:tabs>
                <w:tab w:val="left" w:pos="3466"/>
              </w:tabs>
              <w:rPr>
                <w:b/>
              </w:rPr>
            </w:pPr>
            <w:r w:rsidRPr="005D797E">
              <w:rPr>
                <w:b/>
              </w:rPr>
              <w:t>Інш</w:t>
            </w:r>
            <w:r>
              <w:rPr>
                <w:b/>
              </w:rPr>
              <w:t>е:</w:t>
            </w:r>
          </w:p>
        </w:tc>
        <w:tc>
          <w:tcPr>
            <w:tcW w:w="3584" w:type="pct"/>
            <w:gridSpan w:val="4"/>
            <w:tcBorders>
              <w:top w:val="single" w:sz="4" w:space="0" w:color="auto"/>
              <w:left w:val="single" w:sz="4" w:space="0" w:color="auto"/>
              <w:bottom w:val="single" w:sz="4" w:space="0" w:color="auto"/>
              <w:right w:val="single" w:sz="4" w:space="0" w:color="auto"/>
            </w:tcBorders>
          </w:tcPr>
          <w:p w:rsidR="000F6D96" w:rsidRPr="00C710AB" w:rsidRDefault="000F6D96" w:rsidP="000F6D96">
            <w:pPr>
              <w:tabs>
                <w:tab w:val="left" w:pos="3466"/>
              </w:tabs>
            </w:pPr>
          </w:p>
        </w:tc>
      </w:tr>
    </w:tbl>
    <w:p w:rsidR="000F6D96" w:rsidRDefault="000F6D96" w:rsidP="000F6D96"/>
    <w:p w:rsidR="000F6D96" w:rsidRPr="00E73495" w:rsidRDefault="000F6D96" w:rsidP="000F6D96">
      <w:pPr>
        <w:jc w:val="both"/>
        <w:rPr>
          <w:b/>
          <w:i/>
          <w:sz w:val="28"/>
          <w:szCs w:val="28"/>
        </w:rPr>
      </w:pPr>
      <w:r>
        <w:br w:type="page"/>
      </w:r>
      <w:r w:rsidRPr="00E73495">
        <w:rPr>
          <w:b/>
          <w:i/>
          <w:sz w:val="28"/>
          <w:szCs w:val="28"/>
        </w:rPr>
        <w:t>Проекти Програми 3: «Розвиток людського капіталу та підвищення стандартів життя населення»</w:t>
      </w:r>
    </w:p>
    <w:p w:rsidR="000F6D96" w:rsidRPr="007E3C42" w:rsidRDefault="000F6D96" w:rsidP="000F6D96">
      <w:pPr>
        <w:rPr>
          <w:b/>
        </w:rPr>
      </w:pPr>
    </w:p>
    <w:p w:rsidR="000F6D96" w:rsidRDefault="000F6D96" w:rsidP="000F6D96">
      <w:pPr>
        <w:jc w:val="both"/>
        <w:rPr>
          <w:b/>
        </w:rPr>
      </w:pPr>
      <w:r w:rsidRPr="007E3C42">
        <w:rPr>
          <w:b/>
        </w:rPr>
        <w:t>Проекти напряму 3.1. Розвиток територій в інтересах територіальних громад та єдність територіального простору</w:t>
      </w:r>
    </w:p>
    <w:p w:rsidR="000F6D96" w:rsidRPr="007E3C42" w:rsidRDefault="000F6D96" w:rsidP="000F6D96">
      <w:pPr>
        <w:jc w:val="both"/>
        <w:rPr>
          <w:b/>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2160"/>
        <w:gridCol w:w="1260"/>
        <w:gridCol w:w="1260"/>
        <w:gridCol w:w="2160"/>
      </w:tblGrid>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3.1.1. Мобілізація мешканців громад до створення сприятливого життєвого середовища.</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3.1. Будівництво підвісного пішохідного </w:t>
            </w:r>
            <w:r>
              <w:rPr>
                <w:bCs/>
              </w:rPr>
              <w:t>мосту через річку Случ у місті Баранівці Баранівського району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Створення зручних умов для проходу через річку Случ для жителів мікрорайону Заріччя </w:t>
            </w:r>
            <w:r>
              <w:rPr>
                <w:bCs/>
              </w:rPr>
              <w:t>та усіх жителів міста</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Pr>
                <w:bCs/>
              </w:rPr>
              <w:t>Місто</w:t>
            </w:r>
            <w:r w:rsidR="005913AB">
              <w:rPr>
                <w:bCs/>
              </w:rPr>
              <w:t xml:space="preserve"> Баранівка Барані</w:t>
            </w:r>
            <w:r w:rsidRPr="00737899">
              <w:rPr>
                <w:bCs/>
              </w:rPr>
              <w:t>вського району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710213">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A82C40" w:rsidRDefault="000F6D96" w:rsidP="000F6D96">
            <w:pPr>
              <w:jc w:val="both"/>
              <w:rPr>
                <w:bCs/>
              </w:rPr>
            </w:pPr>
            <w:r w:rsidRPr="00A82C40">
              <w:rPr>
                <w:color w:val="000000"/>
                <w:lang w:val="ru-RU"/>
              </w:rPr>
              <w:t xml:space="preserve">Населення міста Баранівка </w:t>
            </w:r>
            <w:r w:rsidRPr="001F6609">
              <w:rPr>
                <w:color w:val="000000"/>
                <w:lang w:val="ru-RU"/>
              </w:rPr>
              <w:t>(</w:t>
            </w:r>
            <w:r w:rsidRPr="001F6609">
              <w:rPr>
                <w:bCs/>
              </w:rPr>
              <w:t>40,5 тис.осіб</w:t>
            </w:r>
            <w:r w:rsidRPr="001F6609">
              <w:rPr>
                <w:color w:val="000000"/>
                <w:lang w:val="ru-RU"/>
              </w:rPr>
              <w:t>),</w:t>
            </w:r>
            <w:r w:rsidRPr="00A82C40">
              <w:rPr>
                <w:color w:val="000000"/>
                <w:lang w:val="ru-RU"/>
              </w:rPr>
              <w:t xml:space="preserve"> у т.ч. мікрорайону Заріччя</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Проектом передбачається будівництво  основного пішохідного підвісного мосту через річку Случ та малого (допоміжного) пішохідного підвісного мосту, який буде розміщений на заплаві. </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Побудовано підвісний пішохідний міст.</w:t>
            </w:r>
          </w:p>
          <w:p w:rsidR="000F6D96" w:rsidRPr="00737899" w:rsidRDefault="000F6D96" w:rsidP="000F6D96">
            <w:pPr>
              <w:jc w:val="both"/>
              <w:rPr>
                <w:bCs/>
              </w:rPr>
            </w:pPr>
            <w:r w:rsidRPr="00737899">
              <w:rPr>
                <w:bCs/>
              </w:rPr>
              <w:t>Вирішено питання зручності пересування жителів мікрорайону Заріччя міста Баранівка.</w:t>
            </w:r>
          </w:p>
          <w:p w:rsidR="000F6D96" w:rsidRPr="00737899" w:rsidRDefault="000F6D96" w:rsidP="000F6D96">
            <w:pPr>
              <w:jc w:val="both"/>
              <w:rPr>
                <w:bCs/>
              </w:rPr>
            </w:pPr>
            <w:r w:rsidRPr="00737899">
              <w:rPr>
                <w:bCs/>
              </w:rPr>
              <w:t xml:space="preserve">Скорочено витрати місцевого бюджету на щорічне відновлення пішохідної кладки через річку Случ в місті Баранівка. </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Pr>
                <w:bCs/>
              </w:rPr>
              <w:t xml:space="preserve">Розроблення </w:t>
            </w:r>
            <w:r w:rsidRPr="00737899">
              <w:rPr>
                <w:bCs/>
              </w:rPr>
              <w:t xml:space="preserve">проектно-кошторисної документації та проведення її експертизи. </w:t>
            </w:r>
          </w:p>
          <w:p w:rsidR="000F6D96" w:rsidRPr="00737899" w:rsidRDefault="000F6D96" w:rsidP="000F6D96">
            <w:pPr>
              <w:jc w:val="both"/>
              <w:rPr>
                <w:bCs/>
              </w:rPr>
            </w:pPr>
            <w:r w:rsidRPr="00737899">
              <w:rPr>
                <w:bCs/>
              </w:rPr>
              <w:t xml:space="preserve">Пошук підрядної організації та укладання договору на виконання робіт. </w:t>
            </w:r>
          </w:p>
          <w:p w:rsidR="000F6D96" w:rsidRPr="00737899" w:rsidRDefault="000F6D96" w:rsidP="000F6D96">
            <w:pPr>
              <w:jc w:val="both"/>
              <w:rPr>
                <w:bCs/>
              </w:rPr>
            </w:pPr>
            <w:r w:rsidRPr="00737899">
              <w:rPr>
                <w:bCs/>
              </w:rPr>
              <w:t xml:space="preserve">Будівництво об’єкту. </w:t>
            </w:r>
          </w:p>
          <w:p w:rsidR="000F6D96" w:rsidRPr="00737899" w:rsidRDefault="000F6D96" w:rsidP="000F6D96">
            <w:pPr>
              <w:jc w:val="both"/>
              <w:rPr>
                <w:bCs/>
              </w:rPr>
            </w:pPr>
            <w:r w:rsidRPr="00737899">
              <w:rPr>
                <w:bCs/>
              </w:rPr>
              <w:t>Прийняття в експлуатацію</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w:t>
            </w:r>
            <w:r w:rsidR="008C3CD1">
              <w:rPr>
                <w:b/>
              </w:rPr>
              <w:t>ї</w:t>
            </w:r>
            <w:r w:rsidRPr="00737899">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
              </w:rPr>
            </w:pPr>
            <w:r w:rsidRPr="00737899">
              <w:rPr>
                <w:b/>
              </w:rPr>
              <w:t>2018 рік</w:t>
            </w:r>
          </w:p>
        </w:tc>
      </w:tr>
      <w:tr w:rsidR="00EA4221" w:rsidRPr="00737899">
        <w:trPr>
          <w:trHeight w:val="193"/>
        </w:trPr>
        <w:tc>
          <w:tcPr>
            <w:tcW w:w="2988" w:type="dxa"/>
            <w:vMerge w:val="restart"/>
            <w:tcBorders>
              <w:top w:val="single" w:sz="4" w:space="0" w:color="000000"/>
              <w:left w:val="single" w:sz="4" w:space="0" w:color="000000"/>
              <w:right w:val="single" w:sz="4" w:space="0" w:color="000000"/>
            </w:tcBorders>
          </w:tcPr>
          <w:p w:rsidR="00EA4221" w:rsidRPr="005D797E" w:rsidRDefault="00EA4221" w:rsidP="002E0DF7">
            <w:pPr>
              <w:tabs>
                <w:tab w:val="left" w:pos="3466"/>
              </w:tabs>
              <w:rPr>
                <w:b/>
              </w:rPr>
            </w:pPr>
            <w:r w:rsidRPr="005D797E">
              <w:rPr>
                <w:b/>
              </w:rPr>
              <w:t>Орієнтовна вартість проекту, тис.</w:t>
            </w:r>
            <w:r w:rsidR="00710213">
              <w:rPr>
                <w:b/>
              </w:rPr>
              <w:t xml:space="preserve"> </w:t>
            </w:r>
            <w:r w:rsidRPr="005D797E">
              <w:rPr>
                <w:b/>
              </w:rPr>
              <w:t>грн.</w:t>
            </w:r>
            <w:r>
              <w:rPr>
                <w:b/>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2018</w:t>
            </w:r>
          </w:p>
        </w:tc>
        <w:tc>
          <w:tcPr>
            <w:tcW w:w="12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2019</w:t>
            </w:r>
          </w:p>
        </w:tc>
        <w:tc>
          <w:tcPr>
            <w:tcW w:w="1260" w:type="dxa"/>
            <w:tcBorders>
              <w:top w:val="single" w:sz="4" w:space="0" w:color="000000"/>
              <w:left w:val="single" w:sz="4" w:space="0" w:color="000000"/>
              <w:bottom w:val="single" w:sz="4" w:space="0" w:color="auto"/>
              <w:right w:val="single" w:sz="4" w:space="0" w:color="auto"/>
            </w:tcBorders>
            <w:shd w:val="clear" w:color="auto" w:fill="A6A6A6"/>
          </w:tcPr>
          <w:p w:rsidR="00EA4221" w:rsidRPr="00737899" w:rsidRDefault="00EA4221" w:rsidP="000F6D96">
            <w:pPr>
              <w:jc w:val="center"/>
              <w:rPr>
                <w:b/>
              </w:rPr>
            </w:pPr>
            <w:r w:rsidRPr="00737899">
              <w:rPr>
                <w:b/>
              </w:rPr>
              <w:t>2020</w:t>
            </w:r>
          </w:p>
        </w:tc>
        <w:tc>
          <w:tcPr>
            <w:tcW w:w="2160" w:type="dxa"/>
            <w:tcBorders>
              <w:top w:val="single" w:sz="4" w:space="0" w:color="000000"/>
              <w:left w:val="single" w:sz="4" w:space="0" w:color="auto"/>
              <w:bottom w:val="single" w:sz="4" w:space="0" w:color="auto"/>
              <w:right w:val="single" w:sz="4" w:space="0" w:color="000000"/>
            </w:tcBorders>
            <w:shd w:val="clear" w:color="auto" w:fill="A6A6A6"/>
          </w:tcPr>
          <w:p w:rsidR="00EA4221" w:rsidRPr="00737899" w:rsidRDefault="00EA4221" w:rsidP="000F6D96">
            <w:pPr>
              <w:jc w:val="center"/>
              <w:rPr>
                <w:b/>
              </w:rPr>
            </w:pPr>
            <w:r w:rsidRPr="00737899">
              <w:rPr>
                <w:b/>
              </w:rPr>
              <w:t>Разом</w:t>
            </w:r>
          </w:p>
        </w:tc>
      </w:tr>
      <w:tr w:rsidR="000F6D96" w:rsidRPr="00737899">
        <w:trPr>
          <w:trHeight w:val="347"/>
        </w:trPr>
        <w:tc>
          <w:tcPr>
            <w:tcW w:w="2988"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21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1473,622</w:t>
            </w:r>
          </w:p>
        </w:tc>
        <w:tc>
          <w:tcPr>
            <w:tcW w:w="12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2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2160"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1473,622</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E218E1" w:rsidP="000F6D96">
            <w:pPr>
              <w:jc w:val="both"/>
              <w:rPr>
                <w:bCs/>
              </w:rPr>
            </w:pPr>
            <w:r>
              <w:rPr>
                <w:bCs/>
              </w:rPr>
              <w:t>Державний бюджет,</w:t>
            </w:r>
            <w:r w:rsidR="000F6D96" w:rsidRPr="00737899">
              <w:rPr>
                <w:bCs/>
              </w:rPr>
              <w:t xml:space="preserve"> місцевий бюджет, кошти міжнародних донорів</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Баранівська міська рада, підрядна організація - переможець конкурсу</w:t>
            </w:r>
          </w:p>
        </w:tc>
      </w:tr>
      <w:tr w:rsidR="000F6D96" w:rsidRPr="00737899">
        <w:tc>
          <w:tcPr>
            <w:tcW w:w="2988"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1260"/>
        <w:gridCol w:w="1800"/>
        <w:gridCol w:w="1620"/>
        <w:gridCol w:w="2160"/>
      </w:tblGrid>
      <w:tr w:rsidR="000F6D96" w:rsidRPr="00737899">
        <w:tc>
          <w:tcPr>
            <w:tcW w:w="3060" w:type="dxa"/>
          </w:tcPr>
          <w:p w:rsidR="000F6D96" w:rsidRPr="00737899" w:rsidRDefault="000F6D96" w:rsidP="000F6D96">
            <w:pPr>
              <w:rPr>
                <w:b/>
                <w:bCs/>
              </w:rPr>
            </w:pPr>
            <w:r w:rsidRPr="00737899">
              <w:rPr>
                <w:b/>
                <w:bCs/>
              </w:rPr>
              <w:t>Номер і назва завдання:</w:t>
            </w:r>
          </w:p>
        </w:tc>
        <w:tc>
          <w:tcPr>
            <w:tcW w:w="6840" w:type="dxa"/>
            <w:gridSpan w:val="4"/>
          </w:tcPr>
          <w:p w:rsidR="000F6D96" w:rsidRPr="00737899" w:rsidRDefault="000F6D96" w:rsidP="000F6D96">
            <w:pPr>
              <w:jc w:val="both"/>
              <w:rPr>
                <w:lang w:eastAsia="uk-UA"/>
              </w:rPr>
            </w:pPr>
            <w:r w:rsidRPr="00737899">
              <w:rPr>
                <w:lang w:eastAsia="uk-UA"/>
              </w:rPr>
              <w:t>3.1.1. Мобілізація мешканців громад до створення сприятливого життєвого середовища</w:t>
            </w:r>
          </w:p>
        </w:tc>
      </w:tr>
      <w:tr w:rsidR="000F6D96" w:rsidRPr="00737899">
        <w:tc>
          <w:tcPr>
            <w:tcW w:w="3060" w:type="dxa"/>
          </w:tcPr>
          <w:p w:rsidR="000F6D96" w:rsidRPr="00737899" w:rsidRDefault="000F6D96" w:rsidP="000F6D96">
            <w:pPr>
              <w:rPr>
                <w:b/>
                <w:bCs/>
              </w:rPr>
            </w:pPr>
            <w:r w:rsidRPr="00737899">
              <w:rPr>
                <w:b/>
                <w:bCs/>
              </w:rPr>
              <w:t>Назва проекту:</w:t>
            </w:r>
          </w:p>
          <w:p w:rsidR="000F6D96" w:rsidRPr="00737899" w:rsidRDefault="000F6D96" w:rsidP="000F6D96">
            <w:pPr>
              <w:rPr>
                <w:b/>
                <w:bCs/>
              </w:rPr>
            </w:pPr>
          </w:p>
        </w:tc>
        <w:tc>
          <w:tcPr>
            <w:tcW w:w="6840" w:type="dxa"/>
            <w:gridSpan w:val="4"/>
          </w:tcPr>
          <w:p w:rsidR="000F6D96" w:rsidRPr="00737899" w:rsidRDefault="000F6D96" w:rsidP="000F6D96">
            <w:pPr>
              <w:jc w:val="both"/>
            </w:pPr>
            <w:r w:rsidRPr="00737899">
              <w:rPr>
                <w:rFonts w:eastAsia="Calibri"/>
                <w:lang w:eastAsia="en-US"/>
              </w:rPr>
              <w:t>3.2.</w:t>
            </w:r>
            <w:r w:rsidR="00EA4221">
              <w:rPr>
                <w:rFonts w:eastAsia="Calibri"/>
                <w:lang w:eastAsia="en-US"/>
              </w:rPr>
              <w:t> </w:t>
            </w:r>
            <w:r w:rsidRPr="00737899">
              <w:rPr>
                <w:rFonts w:eastAsia="Calibri"/>
                <w:lang w:eastAsia="en-US"/>
              </w:rPr>
              <w:t>Поліпшення благоустрою у населених пунктах Малинського району шляхом активізації територіальних громад</w:t>
            </w:r>
          </w:p>
        </w:tc>
      </w:tr>
      <w:tr w:rsidR="000F6D96" w:rsidRPr="00737899">
        <w:tc>
          <w:tcPr>
            <w:tcW w:w="3060" w:type="dxa"/>
          </w:tcPr>
          <w:p w:rsidR="000F6D96" w:rsidRPr="00737899" w:rsidRDefault="000F6D96" w:rsidP="000F6D96">
            <w:pPr>
              <w:rPr>
                <w:b/>
                <w:bCs/>
              </w:rPr>
            </w:pPr>
            <w:r w:rsidRPr="00737899">
              <w:rPr>
                <w:b/>
                <w:bCs/>
              </w:rPr>
              <w:t>Цілі проекту:</w:t>
            </w:r>
          </w:p>
        </w:tc>
        <w:tc>
          <w:tcPr>
            <w:tcW w:w="6840" w:type="dxa"/>
            <w:gridSpan w:val="4"/>
          </w:tcPr>
          <w:p w:rsidR="000F6D96" w:rsidRPr="00737899" w:rsidRDefault="000F6D96" w:rsidP="000F6D96">
            <w:pPr>
              <w:jc w:val="both"/>
              <w:rPr>
                <w:color w:val="000000"/>
                <w:lang w:eastAsia="it-IT"/>
              </w:rPr>
            </w:pPr>
            <w:r w:rsidRPr="00737899">
              <w:rPr>
                <w:color w:val="000000"/>
                <w:lang w:eastAsia="it-IT"/>
              </w:rPr>
              <w:t>Підвищення рівня екологічної свідомості населення. Формування дбайливого ставлення до природи. Залучення учнів 5-9 класів, місцевих мешканців до вивчення, покращення та дотримання належного стану природного середовища та його екологічних показників у регіоні</w:t>
            </w:r>
          </w:p>
        </w:tc>
      </w:tr>
      <w:tr w:rsidR="000F6D96" w:rsidRPr="00737899">
        <w:tc>
          <w:tcPr>
            <w:tcW w:w="3060" w:type="dxa"/>
          </w:tcPr>
          <w:p w:rsidR="000F6D96" w:rsidRPr="00737899" w:rsidRDefault="000F6D96" w:rsidP="000F6D96">
            <w:pPr>
              <w:rPr>
                <w:b/>
                <w:bCs/>
              </w:rPr>
            </w:pPr>
            <w:r w:rsidRPr="00737899">
              <w:rPr>
                <w:b/>
                <w:bCs/>
              </w:rPr>
              <w:t>Територія, на яку проект матиме вплив:</w:t>
            </w:r>
          </w:p>
        </w:tc>
        <w:tc>
          <w:tcPr>
            <w:tcW w:w="6840" w:type="dxa"/>
            <w:gridSpan w:val="4"/>
          </w:tcPr>
          <w:p w:rsidR="000F6D96" w:rsidRPr="00737899" w:rsidRDefault="000F6D96" w:rsidP="000F6D96">
            <w:pPr>
              <w:jc w:val="both"/>
            </w:pPr>
            <w:r>
              <w:t>Малинський район</w:t>
            </w:r>
          </w:p>
        </w:tc>
      </w:tr>
      <w:tr w:rsidR="000F6D96" w:rsidRPr="00737899">
        <w:tc>
          <w:tcPr>
            <w:tcW w:w="3060" w:type="dxa"/>
          </w:tcPr>
          <w:p w:rsidR="000F6D96" w:rsidRPr="00737899" w:rsidRDefault="000F6D96" w:rsidP="000F6D96">
            <w:pPr>
              <w:rPr>
                <w:b/>
                <w:bCs/>
              </w:rPr>
            </w:pPr>
            <w:r w:rsidRPr="00737899">
              <w:rPr>
                <w:b/>
                <w:bCs/>
              </w:rPr>
              <w:t>Орієнтовна кількість отримувачів вигод:</w:t>
            </w:r>
          </w:p>
        </w:tc>
        <w:tc>
          <w:tcPr>
            <w:tcW w:w="6840" w:type="dxa"/>
            <w:gridSpan w:val="4"/>
          </w:tcPr>
          <w:p w:rsidR="000F6D96" w:rsidRPr="00737899" w:rsidRDefault="000F6D96" w:rsidP="000F6D96">
            <w:pPr>
              <w:jc w:val="both"/>
            </w:pPr>
            <w:r w:rsidRPr="00737899">
              <w:t>Населення Малинського району (18,9 тис. осіб)</w:t>
            </w:r>
          </w:p>
        </w:tc>
      </w:tr>
      <w:tr w:rsidR="000F6D96" w:rsidRPr="00737899">
        <w:tc>
          <w:tcPr>
            <w:tcW w:w="3060" w:type="dxa"/>
          </w:tcPr>
          <w:p w:rsidR="000F6D96" w:rsidRPr="00737899" w:rsidRDefault="000F6D96" w:rsidP="000F6D96">
            <w:pPr>
              <w:rPr>
                <w:b/>
                <w:bCs/>
              </w:rPr>
            </w:pPr>
            <w:r w:rsidRPr="00737899">
              <w:rPr>
                <w:b/>
                <w:bCs/>
              </w:rPr>
              <w:t>Стислий опис проекту:</w:t>
            </w:r>
          </w:p>
          <w:p w:rsidR="000F6D96" w:rsidRPr="00737899" w:rsidRDefault="000F6D96" w:rsidP="000F6D96">
            <w:pPr>
              <w:rPr>
                <w:b/>
                <w:bCs/>
              </w:rPr>
            </w:pPr>
          </w:p>
        </w:tc>
        <w:tc>
          <w:tcPr>
            <w:tcW w:w="6840" w:type="dxa"/>
            <w:gridSpan w:val="4"/>
          </w:tcPr>
          <w:p w:rsidR="000F6D96" w:rsidRPr="00737899" w:rsidRDefault="000F6D96" w:rsidP="000F6D96">
            <w:pPr>
              <w:jc w:val="both"/>
            </w:pPr>
            <w:r w:rsidRPr="00737899">
              <w:t>Проектом передбачається вжиття заходів щодо:</w:t>
            </w:r>
          </w:p>
          <w:p w:rsidR="000F6D96" w:rsidRPr="00737899" w:rsidRDefault="000F6D96" w:rsidP="000F6D96">
            <w:pPr>
              <w:jc w:val="both"/>
            </w:pPr>
            <w:r w:rsidRPr="00737899">
              <w:t>привернення уваги населення району до проблем благоустрою;</w:t>
            </w:r>
          </w:p>
          <w:p w:rsidR="000F6D96" w:rsidRPr="00737899" w:rsidRDefault="000F6D96" w:rsidP="000F6D96">
            <w:pPr>
              <w:ind w:left="-109" w:firstLine="109"/>
              <w:jc w:val="both"/>
            </w:pPr>
            <w:r w:rsidRPr="00737899">
              <w:t>збереження екологічної безпеки населених пунктів району;</w:t>
            </w:r>
          </w:p>
          <w:p w:rsidR="000F6D96" w:rsidRPr="00737899" w:rsidRDefault="000F6D96" w:rsidP="000F6D96">
            <w:pPr>
              <w:jc w:val="both"/>
            </w:pPr>
            <w:r w:rsidRPr="00737899">
              <w:t>зміцнення згуртованості населення територіальних громад та готовність працювати над спільними ініціативами.</w:t>
            </w:r>
          </w:p>
        </w:tc>
      </w:tr>
      <w:tr w:rsidR="000F6D96" w:rsidRPr="00737899">
        <w:tc>
          <w:tcPr>
            <w:tcW w:w="3060" w:type="dxa"/>
          </w:tcPr>
          <w:p w:rsidR="000F6D96" w:rsidRPr="00737899" w:rsidRDefault="000F6D96" w:rsidP="000F6D96">
            <w:pPr>
              <w:rPr>
                <w:b/>
                <w:bCs/>
              </w:rPr>
            </w:pPr>
            <w:r w:rsidRPr="00737899">
              <w:rPr>
                <w:b/>
                <w:bCs/>
              </w:rPr>
              <w:t>Очікувані результати:</w:t>
            </w:r>
          </w:p>
        </w:tc>
        <w:tc>
          <w:tcPr>
            <w:tcW w:w="6840" w:type="dxa"/>
            <w:gridSpan w:val="4"/>
          </w:tcPr>
          <w:p w:rsidR="000F6D96" w:rsidRPr="00737899" w:rsidRDefault="000F6D96" w:rsidP="000F6D96">
            <w:pPr>
              <w:jc w:val="both"/>
            </w:pPr>
            <w:r w:rsidRPr="00737899">
              <w:t>Покращено благоустрій населених пунктів району.</w:t>
            </w:r>
          </w:p>
          <w:p w:rsidR="000F6D96" w:rsidRPr="00737899" w:rsidRDefault="000F6D96" w:rsidP="000F6D96">
            <w:pPr>
              <w:jc w:val="both"/>
            </w:pPr>
            <w:r w:rsidRPr="00737899">
              <w:t>Покращено екологічний стан населених пунктів району.</w:t>
            </w:r>
          </w:p>
          <w:p w:rsidR="000F6D96" w:rsidRPr="00737899" w:rsidRDefault="000F6D96" w:rsidP="000F6D96">
            <w:pPr>
              <w:jc w:val="both"/>
            </w:pPr>
            <w:r w:rsidRPr="00737899">
              <w:t xml:space="preserve">Покращено якість життя населення </w:t>
            </w:r>
          </w:p>
        </w:tc>
      </w:tr>
      <w:tr w:rsidR="000F6D96" w:rsidRPr="00737899">
        <w:tc>
          <w:tcPr>
            <w:tcW w:w="3060" w:type="dxa"/>
          </w:tcPr>
          <w:p w:rsidR="000F6D96" w:rsidRPr="00737899" w:rsidRDefault="000F6D96" w:rsidP="000F6D96">
            <w:pPr>
              <w:rPr>
                <w:b/>
                <w:bCs/>
              </w:rPr>
            </w:pPr>
            <w:r w:rsidRPr="00737899">
              <w:rPr>
                <w:b/>
                <w:bCs/>
              </w:rPr>
              <w:t>Ключові заходи проекту:</w:t>
            </w:r>
          </w:p>
        </w:tc>
        <w:tc>
          <w:tcPr>
            <w:tcW w:w="6840" w:type="dxa"/>
            <w:gridSpan w:val="4"/>
          </w:tcPr>
          <w:p w:rsidR="000F6D96" w:rsidRPr="00737899" w:rsidRDefault="000F6D96" w:rsidP="000F6D96">
            <w:pPr>
              <w:jc w:val="both"/>
            </w:pPr>
            <w:r w:rsidRPr="00737899">
              <w:t>Проведення інформаційно-просвітницької роботи із пропаганди екологічної безпеки.</w:t>
            </w:r>
          </w:p>
          <w:p w:rsidR="000F6D96" w:rsidRPr="00737899" w:rsidRDefault="000F6D96" w:rsidP="000F6D96">
            <w:pPr>
              <w:jc w:val="both"/>
            </w:pPr>
            <w:r w:rsidRPr="00737899">
              <w:t>Оцінка потреб та можливостей для спільних заходів.</w:t>
            </w:r>
          </w:p>
          <w:p w:rsidR="000F6D96" w:rsidRPr="00737899" w:rsidRDefault="000F6D96" w:rsidP="000F6D96">
            <w:pPr>
              <w:jc w:val="both"/>
            </w:pPr>
            <w:r w:rsidRPr="00737899">
              <w:t>Підтримка координації діяльності та аналізу проведеної роботи.</w:t>
            </w:r>
          </w:p>
        </w:tc>
      </w:tr>
      <w:tr w:rsidR="000F6D96" w:rsidRPr="00737899">
        <w:tc>
          <w:tcPr>
            <w:tcW w:w="3060" w:type="dxa"/>
          </w:tcPr>
          <w:p w:rsidR="000F6D96" w:rsidRPr="00737899" w:rsidRDefault="000F6D96" w:rsidP="000F6D96">
            <w:pPr>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2018 - 2020 роки</w:t>
            </w:r>
            <w:r w:rsidR="00EA4221">
              <w:rPr>
                <w:b/>
                <w:bCs/>
              </w:rPr>
              <w:t>:</w:t>
            </w:r>
          </w:p>
        </w:tc>
      </w:tr>
      <w:tr w:rsidR="00EA4221" w:rsidRPr="00737899">
        <w:trPr>
          <w:trHeight w:val="330"/>
        </w:trPr>
        <w:tc>
          <w:tcPr>
            <w:tcW w:w="3060" w:type="dxa"/>
            <w:vMerge w:val="restart"/>
          </w:tcPr>
          <w:p w:rsidR="00EA4221" w:rsidRPr="005D797E" w:rsidRDefault="00EA4221" w:rsidP="002E0DF7">
            <w:pPr>
              <w:tabs>
                <w:tab w:val="left" w:pos="3466"/>
              </w:tabs>
              <w:rPr>
                <w:b/>
              </w:rPr>
            </w:pPr>
            <w:r w:rsidRPr="005D797E">
              <w:rPr>
                <w:b/>
              </w:rPr>
              <w:t>Орієнтовна вартість проекту, тис.</w:t>
            </w:r>
            <w:r w:rsidR="00710213">
              <w:rPr>
                <w:b/>
              </w:rPr>
              <w:t xml:space="preserve"> </w:t>
            </w:r>
            <w:r w:rsidRPr="005D797E">
              <w:rPr>
                <w:b/>
              </w:rPr>
              <w:t>грн.</w:t>
            </w:r>
            <w:r>
              <w:rPr>
                <w:b/>
              </w:rPr>
              <w:t>:</w:t>
            </w:r>
          </w:p>
        </w:tc>
        <w:tc>
          <w:tcPr>
            <w:tcW w:w="1260" w:type="dxa"/>
            <w:shd w:val="clear" w:color="auto" w:fill="A6A6A6"/>
          </w:tcPr>
          <w:p w:rsidR="00EA4221" w:rsidRPr="00737899" w:rsidRDefault="00EA4221" w:rsidP="000F6D96">
            <w:pPr>
              <w:jc w:val="center"/>
              <w:rPr>
                <w:b/>
                <w:bCs/>
              </w:rPr>
            </w:pPr>
            <w:r w:rsidRPr="00737899">
              <w:rPr>
                <w:b/>
                <w:bCs/>
              </w:rPr>
              <w:t>2018</w:t>
            </w:r>
          </w:p>
        </w:tc>
        <w:tc>
          <w:tcPr>
            <w:tcW w:w="1800" w:type="dxa"/>
            <w:shd w:val="clear" w:color="auto" w:fill="A6A6A6"/>
          </w:tcPr>
          <w:p w:rsidR="00EA4221" w:rsidRPr="00737899" w:rsidRDefault="00EA4221" w:rsidP="000F6D96">
            <w:pPr>
              <w:jc w:val="center"/>
              <w:rPr>
                <w:b/>
                <w:bCs/>
              </w:rPr>
            </w:pPr>
            <w:r w:rsidRPr="00737899">
              <w:rPr>
                <w:b/>
                <w:bCs/>
              </w:rPr>
              <w:t>2019</w:t>
            </w:r>
          </w:p>
        </w:tc>
        <w:tc>
          <w:tcPr>
            <w:tcW w:w="1620" w:type="dxa"/>
            <w:shd w:val="clear" w:color="auto" w:fill="A6A6A6"/>
          </w:tcPr>
          <w:p w:rsidR="00EA4221" w:rsidRPr="00737899" w:rsidRDefault="00EA4221" w:rsidP="000F6D96">
            <w:pPr>
              <w:jc w:val="center"/>
              <w:rPr>
                <w:b/>
                <w:bCs/>
              </w:rPr>
            </w:pPr>
            <w:r w:rsidRPr="00737899">
              <w:rPr>
                <w:b/>
                <w:bCs/>
              </w:rPr>
              <w:t>2020</w:t>
            </w:r>
          </w:p>
        </w:tc>
        <w:tc>
          <w:tcPr>
            <w:tcW w:w="2160" w:type="dxa"/>
            <w:shd w:val="clear" w:color="auto" w:fill="A6A6A6"/>
          </w:tcPr>
          <w:p w:rsidR="00EA4221" w:rsidRPr="00737899" w:rsidRDefault="00EA4221" w:rsidP="000F6D96">
            <w:pPr>
              <w:jc w:val="center"/>
              <w:rPr>
                <w:b/>
                <w:bCs/>
              </w:rPr>
            </w:pPr>
            <w:r w:rsidRPr="00737899">
              <w:rPr>
                <w:b/>
                <w:bCs/>
              </w:rPr>
              <w:t>Разом</w:t>
            </w:r>
          </w:p>
        </w:tc>
      </w:tr>
      <w:tr w:rsidR="000F6D96" w:rsidRPr="00737899">
        <w:trPr>
          <w:trHeight w:val="360"/>
        </w:trPr>
        <w:tc>
          <w:tcPr>
            <w:tcW w:w="3060" w:type="dxa"/>
            <w:vMerge/>
          </w:tcPr>
          <w:p w:rsidR="000F6D96" w:rsidRPr="00737899" w:rsidRDefault="000F6D96" w:rsidP="000F6D96">
            <w:pPr>
              <w:rPr>
                <w:b/>
                <w:bCs/>
              </w:rPr>
            </w:pPr>
          </w:p>
        </w:tc>
        <w:tc>
          <w:tcPr>
            <w:tcW w:w="1260" w:type="dxa"/>
          </w:tcPr>
          <w:p w:rsidR="000F6D96" w:rsidRPr="00737899" w:rsidRDefault="000F6D96" w:rsidP="000F6D96">
            <w:pPr>
              <w:jc w:val="center"/>
              <w:rPr>
                <w:b/>
                <w:bCs/>
              </w:rPr>
            </w:pPr>
            <w:r w:rsidRPr="00737899">
              <w:rPr>
                <w:b/>
                <w:bCs/>
              </w:rPr>
              <w:t>50</w:t>
            </w:r>
          </w:p>
        </w:tc>
        <w:tc>
          <w:tcPr>
            <w:tcW w:w="1800" w:type="dxa"/>
          </w:tcPr>
          <w:p w:rsidR="000F6D96" w:rsidRPr="00737899" w:rsidRDefault="000F6D96" w:rsidP="000F6D96">
            <w:pPr>
              <w:jc w:val="center"/>
              <w:rPr>
                <w:b/>
                <w:bCs/>
              </w:rPr>
            </w:pPr>
            <w:r w:rsidRPr="00737899">
              <w:rPr>
                <w:b/>
                <w:bCs/>
              </w:rPr>
              <w:t>50</w:t>
            </w:r>
          </w:p>
        </w:tc>
        <w:tc>
          <w:tcPr>
            <w:tcW w:w="1620" w:type="dxa"/>
          </w:tcPr>
          <w:p w:rsidR="000F6D96" w:rsidRPr="00737899" w:rsidRDefault="000F6D96" w:rsidP="000F6D96">
            <w:pPr>
              <w:jc w:val="center"/>
              <w:rPr>
                <w:b/>
                <w:bCs/>
              </w:rPr>
            </w:pPr>
            <w:r w:rsidRPr="00737899">
              <w:rPr>
                <w:b/>
                <w:bCs/>
              </w:rPr>
              <w:t>50</w:t>
            </w:r>
          </w:p>
        </w:tc>
        <w:tc>
          <w:tcPr>
            <w:tcW w:w="2160" w:type="dxa"/>
          </w:tcPr>
          <w:p w:rsidR="000F6D96" w:rsidRPr="00737899" w:rsidRDefault="000F6D96" w:rsidP="000F6D96">
            <w:pPr>
              <w:jc w:val="center"/>
              <w:rPr>
                <w:b/>
                <w:bCs/>
              </w:rPr>
            </w:pPr>
            <w:r w:rsidRPr="00737899">
              <w:rPr>
                <w:b/>
                <w:bCs/>
              </w:rPr>
              <w:t>150</w:t>
            </w:r>
          </w:p>
        </w:tc>
      </w:tr>
      <w:tr w:rsidR="000F6D96" w:rsidRPr="00737899">
        <w:tc>
          <w:tcPr>
            <w:tcW w:w="3060" w:type="dxa"/>
          </w:tcPr>
          <w:p w:rsidR="000F6D96" w:rsidRPr="00737899" w:rsidRDefault="000F6D96" w:rsidP="000F6D96">
            <w:pPr>
              <w:rPr>
                <w:b/>
                <w:bCs/>
              </w:rPr>
            </w:pPr>
            <w:r w:rsidRPr="00737899">
              <w:rPr>
                <w:b/>
                <w:bCs/>
              </w:rPr>
              <w:t>Джерела фінансування:</w:t>
            </w:r>
          </w:p>
        </w:tc>
        <w:tc>
          <w:tcPr>
            <w:tcW w:w="6840" w:type="dxa"/>
            <w:gridSpan w:val="4"/>
          </w:tcPr>
          <w:p w:rsidR="000F6D96" w:rsidRPr="00737899" w:rsidRDefault="000F6D96" w:rsidP="000F6D96">
            <w:pPr>
              <w:jc w:val="both"/>
            </w:pPr>
            <w:r w:rsidRPr="00737899">
              <w:rPr>
                <w:color w:val="000000"/>
                <w:lang w:eastAsia="it-IT"/>
              </w:rPr>
              <w:t>М</w:t>
            </w:r>
            <w:r w:rsidRPr="00737899">
              <w:t>ісцеві бюджети</w:t>
            </w:r>
          </w:p>
        </w:tc>
      </w:tr>
      <w:tr w:rsidR="000F6D96" w:rsidRPr="00737899">
        <w:tc>
          <w:tcPr>
            <w:tcW w:w="3060" w:type="dxa"/>
          </w:tcPr>
          <w:p w:rsidR="000F6D96" w:rsidRPr="00737899" w:rsidRDefault="000F6D96" w:rsidP="000F6D96">
            <w:pPr>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jc w:val="both"/>
            </w:pPr>
            <w:r w:rsidRPr="00737899">
              <w:rPr>
                <w:color w:val="000000"/>
              </w:rPr>
              <w:t>Органи місцевого самоврядування Малинського району</w:t>
            </w:r>
          </w:p>
        </w:tc>
      </w:tr>
      <w:tr w:rsidR="000F6D96" w:rsidRPr="00737899">
        <w:tc>
          <w:tcPr>
            <w:tcW w:w="3060" w:type="dxa"/>
          </w:tcPr>
          <w:p w:rsidR="000F6D96" w:rsidRPr="00737899" w:rsidRDefault="000F6D96" w:rsidP="000F6D96">
            <w:pPr>
              <w:rPr>
                <w:b/>
                <w:bCs/>
              </w:rPr>
            </w:pPr>
            <w:r w:rsidRPr="00737899">
              <w:rPr>
                <w:b/>
                <w:bCs/>
              </w:rPr>
              <w:t>Інше</w:t>
            </w:r>
            <w:r w:rsidR="009B3969">
              <w:rPr>
                <w:b/>
                <w:bCs/>
              </w:rPr>
              <w:t>:</w:t>
            </w:r>
          </w:p>
        </w:tc>
        <w:tc>
          <w:tcPr>
            <w:tcW w:w="6840" w:type="dxa"/>
            <w:gridSpan w:val="4"/>
          </w:tcPr>
          <w:p w:rsidR="000F6D96" w:rsidRPr="00737899" w:rsidRDefault="000F6D96" w:rsidP="000F6D96">
            <w:pPr>
              <w:jc w:val="both"/>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980"/>
        <w:gridCol w:w="1440"/>
        <w:gridCol w:w="1980"/>
        <w:gridCol w:w="1440"/>
      </w:tblGrid>
      <w:tr w:rsidR="000F6D96" w:rsidRPr="00737899" w:rsidTr="005332A5">
        <w:trPr>
          <w:trHeight w:val="513"/>
        </w:trPr>
        <w:tc>
          <w:tcPr>
            <w:tcW w:w="3060" w:type="dxa"/>
          </w:tcPr>
          <w:p w:rsidR="000F6D96" w:rsidRPr="00737899" w:rsidRDefault="000F6D96" w:rsidP="000F6D96">
            <w:pPr>
              <w:rPr>
                <w:b/>
                <w:bCs/>
              </w:rPr>
            </w:pPr>
            <w:r w:rsidRPr="00737899">
              <w:rPr>
                <w:b/>
                <w:bCs/>
              </w:rPr>
              <w:t>Номер і назва завдання:</w:t>
            </w:r>
          </w:p>
        </w:tc>
        <w:tc>
          <w:tcPr>
            <w:tcW w:w="6840" w:type="dxa"/>
            <w:gridSpan w:val="4"/>
          </w:tcPr>
          <w:p w:rsidR="000F6D96" w:rsidRPr="00737899" w:rsidRDefault="000F6D96" w:rsidP="000F6D96">
            <w:pPr>
              <w:jc w:val="both"/>
              <w:rPr>
                <w:i/>
              </w:rPr>
            </w:pPr>
            <w:r w:rsidRPr="00737899">
              <w:t>3.1.1. Мобі</w:t>
            </w:r>
            <w:r>
              <w:t xml:space="preserve">лізація мешканців громад до створення  сприятливого життєвого </w:t>
            </w:r>
            <w:r w:rsidRPr="00737899">
              <w:t>середовища</w:t>
            </w:r>
          </w:p>
        </w:tc>
      </w:tr>
      <w:tr w:rsidR="000F6D96" w:rsidRPr="00737899" w:rsidTr="005332A5">
        <w:trPr>
          <w:trHeight w:val="513"/>
        </w:trPr>
        <w:tc>
          <w:tcPr>
            <w:tcW w:w="3060" w:type="dxa"/>
          </w:tcPr>
          <w:p w:rsidR="000F6D96" w:rsidRPr="00737899" w:rsidRDefault="000F6D96" w:rsidP="000F6D96">
            <w:pPr>
              <w:rPr>
                <w:b/>
                <w:bCs/>
              </w:rPr>
            </w:pPr>
            <w:r>
              <w:rPr>
                <w:b/>
                <w:bCs/>
              </w:rPr>
              <w:t xml:space="preserve">Назва </w:t>
            </w:r>
            <w:r w:rsidRPr="00737899">
              <w:rPr>
                <w:b/>
                <w:bCs/>
              </w:rPr>
              <w:t xml:space="preserve">проекту: </w:t>
            </w:r>
          </w:p>
        </w:tc>
        <w:tc>
          <w:tcPr>
            <w:tcW w:w="6840" w:type="dxa"/>
            <w:gridSpan w:val="4"/>
          </w:tcPr>
          <w:p w:rsidR="000F6D96" w:rsidRPr="00737899" w:rsidRDefault="000F6D96" w:rsidP="000F6D96">
            <w:pPr>
              <w:jc w:val="both"/>
            </w:pPr>
            <w:r w:rsidRPr="00737899">
              <w:t xml:space="preserve">3.3. </w:t>
            </w:r>
            <w:r>
              <w:t xml:space="preserve">Будівництво </w:t>
            </w:r>
            <w:r w:rsidRPr="00737899">
              <w:t xml:space="preserve">притулку </w:t>
            </w:r>
            <w:r>
              <w:t xml:space="preserve">для безпритульних тварин по вул. Чуднівській, 156 у місті </w:t>
            </w:r>
            <w:r w:rsidRPr="00737899">
              <w:t>Бердичеві</w:t>
            </w:r>
          </w:p>
        </w:tc>
      </w:tr>
      <w:tr w:rsidR="000F6D96" w:rsidRPr="00737899" w:rsidTr="005332A5">
        <w:trPr>
          <w:trHeight w:val="513"/>
        </w:trPr>
        <w:tc>
          <w:tcPr>
            <w:tcW w:w="3060" w:type="dxa"/>
          </w:tcPr>
          <w:p w:rsidR="000F6D96" w:rsidRPr="00737899" w:rsidRDefault="000F6D96" w:rsidP="000F6D96">
            <w:pPr>
              <w:rPr>
                <w:b/>
                <w:bCs/>
              </w:rPr>
            </w:pPr>
            <w:r w:rsidRPr="00737899">
              <w:rPr>
                <w:b/>
                <w:bCs/>
              </w:rPr>
              <w:t>Ціль проекту:</w:t>
            </w:r>
          </w:p>
        </w:tc>
        <w:tc>
          <w:tcPr>
            <w:tcW w:w="6840" w:type="dxa"/>
            <w:gridSpan w:val="4"/>
          </w:tcPr>
          <w:p w:rsidR="000F6D96" w:rsidRPr="00737899" w:rsidRDefault="000F6D96" w:rsidP="000F6D96">
            <w:pPr>
              <w:jc w:val="both"/>
            </w:pPr>
            <w:r w:rsidRPr="00737899">
              <w:t>Регулюван</w:t>
            </w:r>
            <w:r>
              <w:t xml:space="preserve">ня чисельності безпритульних тварин, гуманне ставлення до них, покращення соціального </w:t>
            </w:r>
            <w:r w:rsidRPr="00737899">
              <w:t>т</w:t>
            </w:r>
            <w:r>
              <w:t>а</w:t>
            </w:r>
            <w:r w:rsidRPr="00737899">
              <w:t xml:space="preserve"> санітарно-епідеміологічного стану міста</w:t>
            </w:r>
            <w:r w:rsidR="00BA0CBC">
              <w:t xml:space="preserve"> Бердичева</w:t>
            </w:r>
          </w:p>
        </w:tc>
      </w:tr>
      <w:tr w:rsidR="000F6D96" w:rsidRPr="00737899" w:rsidTr="005332A5">
        <w:trPr>
          <w:trHeight w:val="513"/>
        </w:trPr>
        <w:tc>
          <w:tcPr>
            <w:tcW w:w="3060" w:type="dxa"/>
          </w:tcPr>
          <w:p w:rsidR="000F6D96" w:rsidRPr="00737899" w:rsidRDefault="000F6D96" w:rsidP="000F6D96">
            <w:pPr>
              <w:rPr>
                <w:b/>
                <w:bCs/>
              </w:rPr>
            </w:pPr>
            <w:r>
              <w:rPr>
                <w:b/>
                <w:bCs/>
              </w:rPr>
              <w:t xml:space="preserve">Територія на </w:t>
            </w:r>
            <w:r w:rsidRPr="00737899">
              <w:rPr>
                <w:b/>
                <w:bCs/>
              </w:rPr>
              <w:t>яку</w:t>
            </w:r>
            <w:r>
              <w:rPr>
                <w:b/>
                <w:bCs/>
              </w:rPr>
              <w:t xml:space="preserve"> проект матиме </w:t>
            </w:r>
            <w:r w:rsidRPr="00737899">
              <w:rPr>
                <w:b/>
                <w:bCs/>
              </w:rPr>
              <w:t>вплив:</w:t>
            </w:r>
          </w:p>
        </w:tc>
        <w:tc>
          <w:tcPr>
            <w:tcW w:w="6840" w:type="dxa"/>
            <w:gridSpan w:val="4"/>
          </w:tcPr>
          <w:p w:rsidR="000F6D96" w:rsidRPr="00737899" w:rsidRDefault="000F6D96" w:rsidP="000F6D96">
            <w:pPr>
              <w:jc w:val="both"/>
            </w:pPr>
            <w:r>
              <w:t>Місто Бердичів</w:t>
            </w:r>
          </w:p>
        </w:tc>
      </w:tr>
      <w:tr w:rsidR="000F6D96" w:rsidRPr="00737899" w:rsidTr="005332A5">
        <w:trPr>
          <w:trHeight w:val="513"/>
        </w:trPr>
        <w:tc>
          <w:tcPr>
            <w:tcW w:w="3060" w:type="dxa"/>
          </w:tcPr>
          <w:p w:rsidR="000F6D96" w:rsidRPr="00737899" w:rsidRDefault="000F6D96" w:rsidP="000F6D96">
            <w:pPr>
              <w:rPr>
                <w:b/>
                <w:bCs/>
              </w:rPr>
            </w:pPr>
            <w:r>
              <w:rPr>
                <w:b/>
                <w:bCs/>
              </w:rPr>
              <w:t xml:space="preserve">Орієнтовна кількість отримувачів </w:t>
            </w:r>
            <w:r w:rsidRPr="00737899">
              <w:rPr>
                <w:b/>
                <w:bCs/>
              </w:rPr>
              <w:t>вигод:</w:t>
            </w:r>
          </w:p>
        </w:tc>
        <w:tc>
          <w:tcPr>
            <w:tcW w:w="6840" w:type="dxa"/>
            <w:gridSpan w:val="4"/>
          </w:tcPr>
          <w:p w:rsidR="000F6D96" w:rsidRPr="00737899" w:rsidRDefault="000F6D96" w:rsidP="000F6D96">
            <w:pPr>
              <w:jc w:val="both"/>
            </w:pPr>
            <w:r w:rsidRPr="00737899">
              <w:t>Населення міста Бердичева (80,0 тис. осіб)</w:t>
            </w:r>
          </w:p>
        </w:tc>
      </w:tr>
      <w:tr w:rsidR="000F6D96" w:rsidRPr="00737899" w:rsidTr="005332A5">
        <w:trPr>
          <w:trHeight w:val="513"/>
        </w:trPr>
        <w:tc>
          <w:tcPr>
            <w:tcW w:w="3060" w:type="dxa"/>
          </w:tcPr>
          <w:p w:rsidR="000F6D96" w:rsidRPr="00737899" w:rsidRDefault="000F6D96" w:rsidP="000F6D96">
            <w:pPr>
              <w:rPr>
                <w:b/>
                <w:bCs/>
              </w:rPr>
            </w:pPr>
            <w:r>
              <w:rPr>
                <w:b/>
                <w:bCs/>
              </w:rPr>
              <w:t xml:space="preserve">Стислий опис </w:t>
            </w:r>
            <w:r w:rsidRPr="00737899">
              <w:rPr>
                <w:b/>
                <w:bCs/>
              </w:rPr>
              <w:t>проекту:</w:t>
            </w:r>
          </w:p>
        </w:tc>
        <w:tc>
          <w:tcPr>
            <w:tcW w:w="6840" w:type="dxa"/>
            <w:gridSpan w:val="4"/>
          </w:tcPr>
          <w:p w:rsidR="000F6D96" w:rsidRPr="00737899" w:rsidRDefault="000F6D96" w:rsidP="000F6D96">
            <w:pPr>
              <w:jc w:val="both"/>
            </w:pPr>
            <w:r>
              <w:t>Проектом передбачається</w:t>
            </w:r>
            <w:r w:rsidRPr="00737899">
              <w:t xml:space="preserve"> будівн</w:t>
            </w:r>
            <w:r>
              <w:t xml:space="preserve">ицтво 77 просторих вольєрів, </w:t>
            </w:r>
            <w:r w:rsidRPr="00737899">
              <w:t xml:space="preserve">адміністративного корпусу, в якому </w:t>
            </w:r>
            <w:r w:rsidRPr="00737899">
              <w:rPr>
                <w:lang w:eastAsia="it-IT"/>
              </w:rPr>
              <w:t>розміщуються</w:t>
            </w:r>
            <w:r>
              <w:rPr>
                <w:lang w:eastAsia="it-IT"/>
              </w:rPr>
              <w:t xml:space="preserve"> приміщення </w:t>
            </w:r>
            <w:r w:rsidRPr="00737899">
              <w:rPr>
                <w:lang w:eastAsia="it-IT"/>
              </w:rPr>
              <w:t xml:space="preserve">адміністратора, огляду тварин, ветеринара, приготування їжі, а також побутове приміщення працівників притулку з санвузлами та душовою та </w:t>
            </w:r>
            <w:r w:rsidRPr="00737899">
              <w:t>інженерні комунікації для забезпечення природних потреб тварин</w:t>
            </w:r>
          </w:p>
        </w:tc>
      </w:tr>
      <w:tr w:rsidR="000F6D96" w:rsidRPr="00737899" w:rsidTr="005332A5">
        <w:trPr>
          <w:trHeight w:val="513"/>
        </w:trPr>
        <w:tc>
          <w:tcPr>
            <w:tcW w:w="3060" w:type="dxa"/>
          </w:tcPr>
          <w:p w:rsidR="000F6D96" w:rsidRPr="00737899" w:rsidRDefault="000F6D96" w:rsidP="000F6D96">
            <w:pPr>
              <w:rPr>
                <w:b/>
                <w:bCs/>
              </w:rPr>
            </w:pPr>
            <w:r>
              <w:rPr>
                <w:b/>
                <w:bCs/>
              </w:rPr>
              <w:t xml:space="preserve">Очікувані </w:t>
            </w:r>
            <w:r w:rsidRPr="00737899">
              <w:rPr>
                <w:b/>
                <w:bCs/>
              </w:rPr>
              <w:t>результати:</w:t>
            </w:r>
          </w:p>
        </w:tc>
        <w:tc>
          <w:tcPr>
            <w:tcW w:w="6840" w:type="dxa"/>
            <w:gridSpan w:val="4"/>
          </w:tcPr>
          <w:p w:rsidR="000F6D96" w:rsidRPr="00737899" w:rsidRDefault="000F6D96" w:rsidP="000F6D96">
            <w:pPr>
              <w:jc w:val="both"/>
            </w:pPr>
            <w:r w:rsidRPr="00737899">
              <w:t>Побудовано притулок для тварин.</w:t>
            </w:r>
          </w:p>
          <w:p w:rsidR="000F6D96" w:rsidRPr="00737899" w:rsidRDefault="000F6D96" w:rsidP="000F6D96">
            <w:pPr>
              <w:jc w:val="both"/>
            </w:pPr>
            <w:r w:rsidRPr="00737899">
              <w:t xml:space="preserve">Зменшено чисельність безпритульних тварин, </w:t>
            </w:r>
          </w:p>
          <w:p w:rsidR="000F6D96" w:rsidRPr="00737899" w:rsidRDefault="000F6D96" w:rsidP="000F6D96">
            <w:pPr>
              <w:jc w:val="both"/>
            </w:pPr>
            <w:r w:rsidRPr="00737899">
              <w:t>Зменшено кількість звернень постраждалих від укусів бродяч</w:t>
            </w:r>
            <w:r>
              <w:t>их собак.</w:t>
            </w:r>
          </w:p>
          <w:p w:rsidR="000F6D96" w:rsidRPr="00737899" w:rsidRDefault="000F6D96" w:rsidP="000F6D96">
            <w:pPr>
              <w:jc w:val="both"/>
            </w:pPr>
            <w:r>
              <w:t xml:space="preserve">Покращено санітарно-епідеміологічний </w:t>
            </w:r>
            <w:r w:rsidRPr="00737899">
              <w:t>стан у місті</w:t>
            </w:r>
          </w:p>
        </w:tc>
      </w:tr>
      <w:tr w:rsidR="000F6D96" w:rsidRPr="00737899" w:rsidTr="005332A5">
        <w:trPr>
          <w:trHeight w:val="513"/>
        </w:trPr>
        <w:tc>
          <w:tcPr>
            <w:tcW w:w="3060" w:type="dxa"/>
          </w:tcPr>
          <w:p w:rsidR="000F6D96" w:rsidRPr="00737899" w:rsidRDefault="000F6D96" w:rsidP="000F6D96">
            <w:pPr>
              <w:rPr>
                <w:b/>
                <w:bCs/>
              </w:rPr>
            </w:pPr>
            <w:r>
              <w:rPr>
                <w:b/>
                <w:bCs/>
              </w:rPr>
              <w:t xml:space="preserve">Ключові заходи </w:t>
            </w:r>
            <w:r w:rsidRPr="00737899">
              <w:rPr>
                <w:b/>
                <w:bCs/>
              </w:rPr>
              <w:t>проекту:</w:t>
            </w:r>
          </w:p>
        </w:tc>
        <w:tc>
          <w:tcPr>
            <w:tcW w:w="6840" w:type="dxa"/>
            <w:gridSpan w:val="4"/>
          </w:tcPr>
          <w:p w:rsidR="000F6D96" w:rsidRPr="00737899" w:rsidRDefault="000F6D96" w:rsidP="000F6D96">
            <w:pPr>
              <w:jc w:val="both"/>
            </w:pPr>
            <w:r>
              <w:t xml:space="preserve">Будівництво </w:t>
            </w:r>
            <w:r w:rsidRPr="00737899">
              <w:t>притулку.</w:t>
            </w:r>
          </w:p>
          <w:p w:rsidR="000F6D96" w:rsidRPr="00737899" w:rsidRDefault="000F6D96" w:rsidP="000F6D96">
            <w:pPr>
              <w:jc w:val="both"/>
            </w:pPr>
            <w:r w:rsidRPr="00737899">
              <w:t>Утримання твар</w:t>
            </w:r>
            <w:r>
              <w:t>ин у відповідних умовах з</w:t>
            </w:r>
            <w:r w:rsidRPr="00737899">
              <w:t xml:space="preserve"> гуманним  відношенням, у том</w:t>
            </w:r>
            <w:r>
              <w:t>у числі проведення лікування та</w:t>
            </w:r>
            <w:r w:rsidRPr="00737899">
              <w:t xml:space="preserve"> стерилізації</w:t>
            </w:r>
          </w:p>
        </w:tc>
      </w:tr>
      <w:tr w:rsidR="000F6D96" w:rsidRPr="00737899" w:rsidTr="005332A5">
        <w:trPr>
          <w:trHeight w:val="287"/>
        </w:trPr>
        <w:tc>
          <w:tcPr>
            <w:tcW w:w="3060" w:type="dxa"/>
          </w:tcPr>
          <w:p w:rsidR="000F6D96" w:rsidRPr="00737899" w:rsidRDefault="000F6D96" w:rsidP="000F6D96">
            <w:pPr>
              <w:rPr>
                <w:b/>
                <w:bCs/>
              </w:rPr>
            </w:pPr>
            <w:r w:rsidRPr="00737899">
              <w:rPr>
                <w:b/>
                <w:bCs/>
              </w:rPr>
              <w:t>Період реалізаці</w:t>
            </w:r>
            <w:r w:rsidR="00710213">
              <w:rPr>
                <w:b/>
                <w:bCs/>
              </w:rPr>
              <w:t>ї</w:t>
            </w:r>
            <w:r w:rsidRPr="00737899">
              <w:rPr>
                <w:b/>
                <w:bCs/>
              </w:rPr>
              <w:t>:</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2018-2020 роки</w:t>
            </w:r>
            <w:r w:rsidR="008D7762">
              <w:rPr>
                <w:b/>
                <w:bCs/>
              </w:rPr>
              <w:t>:</w:t>
            </w:r>
          </w:p>
        </w:tc>
      </w:tr>
      <w:tr w:rsidR="008D7762" w:rsidRPr="00737899" w:rsidTr="005332A5">
        <w:trPr>
          <w:trHeight w:val="210"/>
        </w:trPr>
        <w:tc>
          <w:tcPr>
            <w:tcW w:w="3060" w:type="dxa"/>
            <w:vMerge w:val="restart"/>
          </w:tcPr>
          <w:p w:rsidR="008D7762" w:rsidRPr="005D797E" w:rsidRDefault="008D7762" w:rsidP="002E0DF7">
            <w:pPr>
              <w:tabs>
                <w:tab w:val="left" w:pos="3466"/>
              </w:tabs>
              <w:rPr>
                <w:b/>
              </w:rPr>
            </w:pPr>
            <w:r w:rsidRPr="005D797E">
              <w:rPr>
                <w:b/>
              </w:rPr>
              <w:t>Орієнтовна вартість проекту, тис.</w:t>
            </w:r>
            <w:r w:rsidR="00710213">
              <w:rPr>
                <w:b/>
              </w:rPr>
              <w:t xml:space="preserve"> </w:t>
            </w:r>
            <w:r w:rsidRPr="005D797E">
              <w:rPr>
                <w:b/>
              </w:rPr>
              <w:t>грн.</w:t>
            </w:r>
            <w:r>
              <w:rPr>
                <w:b/>
              </w:rPr>
              <w:t>:</w:t>
            </w:r>
          </w:p>
        </w:tc>
        <w:tc>
          <w:tcPr>
            <w:tcW w:w="1980" w:type="dxa"/>
            <w:shd w:val="clear" w:color="auto" w:fill="A6A6A6"/>
          </w:tcPr>
          <w:p w:rsidR="008D7762" w:rsidRPr="00737899" w:rsidRDefault="008D7762" w:rsidP="000F6D96">
            <w:pPr>
              <w:jc w:val="center"/>
              <w:rPr>
                <w:b/>
                <w:bCs/>
              </w:rPr>
            </w:pPr>
            <w:r w:rsidRPr="00737899">
              <w:rPr>
                <w:b/>
                <w:bCs/>
              </w:rPr>
              <w:t>2018</w:t>
            </w:r>
          </w:p>
        </w:tc>
        <w:tc>
          <w:tcPr>
            <w:tcW w:w="1440" w:type="dxa"/>
            <w:shd w:val="clear" w:color="auto" w:fill="A6A6A6"/>
          </w:tcPr>
          <w:p w:rsidR="008D7762" w:rsidRPr="00737899" w:rsidRDefault="008D7762" w:rsidP="000F6D96">
            <w:pPr>
              <w:jc w:val="center"/>
              <w:rPr>
                <w:b/>
                <w:bCs/>
              </w:rPr>
            </w:pPr>
            <w:r w:rsidRPr="00737899">
              <w:rPr>
                <w:b/>
                <w:bCs/>
              </w:rPr>
              <w:t>2019</w:t>
            </w:r>
          </w:p>
        </w:tc>
        <w:tc>
          <w:tcPr>
            <w:tcW w:w="1980" w:type="dxa"/>
            <w:shd w:val="clear" w:color="auto" w:fill="A6A6A6"/>
          </w:tcPr>
          <w:p w:rsidR="008D7762" w:rsidRPr="00737899" w:rsidRDefault="008D7762" w:rsidP="000F6D96">
            <w:pPr>
              <w:jc w:val="center"/>
              <w:rPr>
                <w:b/>
                <w:bCs/>
              </w:rPr>
            </w:pPr>
            <w:r w:rsidRPr="00737899">
              <w:rPr>
                <w:b/>
                <w:bCs/>
              </w:rPr>
              <w:t>2020</w:t>
            </w:r>
          </w:p>
        </w:tc>
        <w:tc>
          <w:tcPr>
            <w:tcW w:w="1440" w:type="dxa"/>
            <w:shd w:val="clear" w:color="auto" w:fill="A6A6A6"/>
          </w:tcPr>
          <w:p w:rsidR="008D7762" w:rsidRPr="00737899" w:rsidRDefault="008D7762" w:rsidP="000F6D96">
            <w:pPr>
              <w:jc w:val="center"/>
              <w:rPr>
                <w:b/>
                <w:bCs/>
              </w:rPr>
            </w:pPr>
            <w:r w:rsidRPr="00737899">
              <w:rPr>
                <w:b/>
                <w:bCs/>
              </w:rPr>
              <w:t>Разом</w:t>
            </w:r>
          </w:p>
        </w:tc>
      </w:tr>
      <w:tr w:rsidR="000F6D96" w:rsidRPr="00737899" w:rsidTr="005332A5">
        <w:trPr>
          <w:trHeight w:val="285"/>
        </w:trPr>
        <w:tc>
          <w:tcPr>
            <w:tcW w:w="3060" w:type="dxa"/>
            <w:vMerge/>
          </w:tcPr>
          <w:p w:rsidR="000F6D96" w:rsidRPr="00737899" w:rsidRDefault="000F6D96" w:rsidP="000F6D96">
            <w:pPr>
              <w:rPr>
                <w:b/>
                <w:bCs/>
              </w:rPr>
            </w:pPr>
          </w:p>
        </w:tc>
        <w:tc>
          <w:tcPr>
            <w:tcW w:w="1980" w:type="dxa"/>
          </w:tcPr>
          <w:p w:rsidR="000F6D96" w:rsidRPr="00737899" w:rsidRDefault="000F6D96" w:rsidP="000F6D96">
            <w:pPr>
              <w:jc w:val="center"/>
              <w:rPr>
                <w:b/>
                <w:bCs/>
              </w:rPr>
            </w:pPr>
            <w:r>
              <w:rPr>
                <w:b/>
                <w:bCs/>
              </w:rPr>
              <w:t>1000</w:t>
            </w:r>
          </w:p>
        </w:tc>
        <w:tc>
          <w:tcPr>
            <w:tcW w:w="1440" w:type="dxa"/>
          </w:tcPr>
          <w:p w:rsidR="000F6D96" w:rsidRPr="00737899" w:rsidRDefault="000F6D96" w:rsidP="000F6D96">
            <w:pPr>
              <w:jc w:val="center"/>
              <w:rPr>
                <w:b/>
                <w:bCs/>
              </w:rPr>
            </w:pPr>
            <w:r>
              <w:rPr>
                <w:b/>
                <w:bCs/>
              </w:rPr>
              <w:t>1500</w:t>
            </w:r>
          </w:p>
        </w:tc>
        <w:tc>
          <w:tcPr>
            <w:tcW w:w="1980" w:type="dxa"/>
          </w:tcPr>
          <w:p w:rsidR="000F6D96" w:rsidRPr="00737899" w:rsidRDefault="000F6D96" w:rsidP="000F6D96">
            <w:pPr>
              <w:jc w:val="center"/>
              <w:rPr>
                <w:b/>
                <w:bCs/>
              </w:rPr>
            </w:pPr>
            <w:r w:rsidRPr="00737899">
              <w:rPr>
                <w:b/>
                <w:bCs/>
              </w:rPr>
              <w:t>644,069</w:t>
            </w:r>
          </w:p>
        </w:tc>
        <w:tc>
          <w:tcPr>
            <w:tcW w:w="1440" w:type="dxa"/>
          </w:tcPr>
          <w:p w:rsidR="000F6D96" w:rsidRPr="00737899" w:rsidRDefault="000F6D96" w:rsidP="000F6D96">
            <w:pPr>
              <w:jc w:val="center"/>
              <w:rPr>
                <w:b/>
                <w:bCs/>
              </w:rPr>
            </w:pPr>
            <w:r w:rsidRPr="00737899">
              <w:rPr>
                <w:b/>
                <w:bCs/>
              </w:rPr>
              <w:t>3144,069</w:t>
            </w:r>
          </w:p>
        </w:tc>
      </w:tr>
      <w:tr w:rsidR="000F6D96" w:rsidRPr="00737899" w:rsidTr="005332A5">
        <w:trPr>
          <w:trHeight w:val="513"/>
        </w:trPr>
        <w:tc>
          <w:tcPr>
            <w:tcW w:w="3060" w:type="dxa"/>
          </w:tcPr>
          <w:p w:rsidR="000F6D96" w:rsidRPr="00737899" w:rsidRDefault="000F6D96" w:rsidP="000F6D96">
            <w:pPr>
              <w:jc w:val="both"/>
              <w:rPr>
                <w:b/>
                <w:bCs/>
              </w:rPr>
            </w:pPr>
            <w:r>
              <w:rPr>
                <w:b/>
                <w:bCs/>
              </w:rPr>
              <w:t>Джерела</w:t>
            </w:r>
            <w:r w:rsidRPr="00737899">
              <w:rPr>
                <w:b/>
                <w:bCs/>
              </w:rPr>
              <w:t xml:space="preserve"> фінансування:</w:t>
            </w:r>
          </w:p>
        </w:tc>
        <w:tc>
          <w:tcPr>
            <w:tcW w:w="6840" w:type="dxa"/>
            <w:gridSpan w:val="4"/>
          </w:tcPr>
          <w:p w:rsidR="000F6D96" w:rsidRPr="00737899" w:rsidRDefault="000F6D96" w:rsidP="000F6D96">
            <w:pPr>
              <w:jc w:val="both"/>
            </w:pPr>
            <w:r w:rsidRPr="00737899">
              <w:rPr>
                <w:lang w:eastAsia="it-IT"/>
              </w:rPr>
              <w:t>Державний бюджет (державний</w:t>
            </w:r>
            <w:r>
              <w:rPr>
                <w:lang w:eastAsia="it-IT"/>
              </w:rPr>
              <w:t xml:space="preserve"> фонд регіонального розвитку), місцевий </w:t>
            </w:r>
            <w:r w:rsidRPr="00737899">
              <w:rPr>
                <w:lang w:eastAsia="it-IT"/>
              </w:rPr>
              <w:t xml:space="preserve">бюджет </w:t>
            </w:r>
          </w:p>
        </w:tc>
      </w:tr>
      <w:tr w:rsidR="000F6D96" w:rsidRPr="00737899" w:rsidTr="005332A5">
        <w:trPr>
          <w:trHeight w:val="513"/>
        </w:trPr>
        <w:tc>
          <w:tcPr>
            <w:tcW w:w="3060" w:type="dxa"/>
          </w:tcPr>
          <w:p w:rsidR="000F6D96" w:rsidRPr="00737899" w:rsidRDefault="000F6D96" w:rsidP="000F6D96">
            <w:pPr>
              <w:rPr>
                <w:b/>
                <w:bCs/>
              </w:rPr>
            </w:pPr>
            <w:r>
              <w:rPr>
                <w:b/>
                <w:bCs/>
              </w:rPr>
              <w:t xml:space="preserve">Ключові </w:t>
            </w:r>
            <w:r w:rsidRPr="00737899">
              <w:rPr>
                <w:b/>
                <w:bCs/>
              </w:rPr>
              <w:t>п</w:t>
            </w:r>
            <w:r>
              <w:rPr>
                <w:b/>
                <w:bCs/>
              </w:rPr>
              <w:t xml:space="preserve">отенційні учасники реалізації </w:t>
            </w:r>
            <w:r w:rsidRPr="00737899">
              <w:rPr>
                <w:b/>
                <w:bCs/>
              </w:rPr>
              <w:t>проекту:</w:t>
            </w:r>
          </w:p>
        </w:tc>
        <w:tc>
          <w:tcPr>
            <w:tcW w:w="6840" w:type="dxa"/>
            <w:gridSpan w:val="4"/>
          </w:tcPr>
          <w:p w:rsidR="000F6D96" w:rsidRPr="00737899" w:rsidRDefault="000F6D96" w:rsidP="000F6D96">
            <w:pPr>
              <w:jc w:val="both"/>
              <w:rPr>
                <w:lang w:eastAsia="it-IT"/>
              </w:rPr>
            </w:pPr>
            <w:r w:rsidRPr="00737899">
              <w:rPr>
                <w:lang w:eastAsia="it-IT"/>
              </w:rPr>
              <w:t xml:space="preserve">Бердичівська міська рада, МКП «Бердичівкомунсервіс» </w:t>
            </w:r>
          </w:p>
        </w:tc>
      </w:tr>
      <w:tr w:rsidR="000F6D96" w:rsidRPr="00737899" w:rsidTr="005332A5">
        <w:trPr>
          <w:trHeight w:val="513"/>
        </w:trPr>
        <w:tc>
          <w:tcPr>
            <w:tcW w:w="3060" w:type="dxa"/>
          </w:tcPr>
          <w:p w:rsidR="000F6D96" w:rsidRPr="00737899" w:rsidRDefault="000F6D96" w:rsidP="000F6D96">
            <w:pPr>
              <w:jc w:val="both"/>
              <w:rPr>
                <w:b/>
                <w:bCs/>
              </w:rPr>
            </w:pPr>
            <w:r w:rsidRPr="00737899">
              <w:rPr>
                <w:b/>
                <w:bCs/>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r w:rsidRPr="00737899">
        <w:br w:type="page"/>
      </w:r>
    </w:p>
    <w:tbl>
      <w:tblPr>
        <w:tblW w:w="9889" w:type="dxa"/>
        <w:jc w:val="righ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333"/>
        <w:gridCol w:w="1680"/>
        <w:gridCol w:w="1800"/>
        <w:gridCol w:w="2016"/>
      </w:tblGrid>
      <w:tr w:rsidR="000F6D96" w:rsidRPr="00737899" w:rsidTr="005332A5">
        <w:trPr>
          <w:jc w:val="right"/>
        </w:trPr>
        <w:tc>
          <w:tcPr>
            <w:tcW w:w="3060" w:type="dxa"/>
          </w:tcPr>
          <w:p w:rsidR="000F6D96" w:rsidRPr="00737899" w:rsidRDefault="000F6D96" w:rsidP="000F6D96">
            <w:pPr>
              <w:spacing w:before="40" w:after="40"/>
              <w:outlineLvl w:val="5"/>
              <w:rPr>
                <w:b/>
                <w:bCs/>
              </w:rPr>
            </w:pPr>
            <w:r w:rsidRPr="00737899">
              <w:rPr>
                <w:b/>
                <w:bCs/>
              </w:rPr>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3.1.1. Мобілізація мешканців громад до створення сприятливого життєвого середовища.</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37899" w:rsidRDefault="000F6D96" w:rsidP="000F6D96">
            <w:pPr>
              <w:spacing w:before="40" w:after="40"/>
              <w:jc w:val="both"/>
            </w:pPr>
            <w:r w:rsidRPr="00737899">
              <w:t>3.4. Будівництво притулку для безпритульних тварин по вул. Жовтневій, 3-В у місті Коростені</w:t>
            </w:r>
          </w:p>
        </w:tc>
      </w:tr>
      <w:tr w:rsidR="000F6D96" w:rsidRPr="00737899" w:rsidTr="005332A5">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zCs w:val="23"/>
                <w:shd w:val="clear" w:color="auto" w:fill="FFFFFF"/>
              </w:rPr>
              <w:t>Зменшення кількості безпритульних тварин у м. Коростені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покращення санітарно-епідеміологічного стану міста</w:t>
            </w:r>
            <w:r w:rsidR="007D7A59">
              <w:rPr>
                <w:szCs w:val="23"/>
                <w:shd w:val="clear" w:color="auto" w:fill="FFFFFF"/>
              </w:rPr>
              <w:t xml:space="preserve"> Коростеня</w:t>
            </w:r>
          </w:p>
        </w:tc>
      </w:tr>
      <w:tr w:rsidR="000F6D96" w:rsidRPr="00737899" w:rsidTr="005332A5">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Pr>
                <w:bCs/>
              </w:rPr>
              <w:t>М</w:t>
            </w:r>
            <w:r w:rsidRPr="00737899">
              <w:rPr>
                <w:bCs/>
              </w:rPr>
              <w:t>істо Коростень</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(65,3 тис.осіб)</w:t>
            </w:r>
          </w:p>
        </w:tc>
      </w:tr>
      <w:tr w:rsidR="000F6D96" w:rsidRPr="00737899" w:rsidTr="005332A5">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4834BD" w:rsidRDefault="000F6D96" w:rsidP="000F6D96">
            <w:pPr>
              <w:pStyle w:val="a3"/>
              <w:shd w:val="clear" w:color="auto" w:fill="FFFFFF"/>
              <w:spacing w:before="0" w:beforeAutospacing="0" w:after="0" w:afterAutospacing="0"/>
              <w:jc w:val="both"/>
              <w:rPr>
                <w:szCs w:val="23"/>
                <w:lang w:val="uk-UA"/>
              </w:rPr>
            </w:pPr>
            <w:r w:rsidRPr="004834BD">
              <w:rPr>
                <w:szCs w:val="23"/>
                <w:lang w:val="uk-UA"/>
              </w:rPr>
              <w:t>Велика кількість безпритульних тварин потребує будівництва притулку для безпритульних тварин з необхідними інженерними мережами на ділянці, яка використовувалась для стоянки військових гвинтокрилів, що розташована біля перспективної транспортної мережі</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rPr>
                <w:szCs w:val="18"/>
                <w:shd w:val="clear" w:color="auto" w:fill="FFFFFF"/>
              </w:rPr>
            </w:pPr>
            <w:r w:rsidRPr="00737899">
              <w:rPr>
                <w:szCs w:val="18"/>
                <w:shd w:val="clear" w:color="auto" w:fill="FFFFFF"/>
              </w:rPr>
              <w:t>Побудовано притулок для тварин.</w:t>
            </w:r>
          </w:p>
          <w:p w:rsidR="000F6D96" w:rsidRPr="00737899" w:rsidRDefault="000F6D96" w:rsidP="000F6D96">
            <w:pPr>
              <w:jc w:val="both"/>
              <w:rPr>
                <w:szCs w:val="18"/>
                <w:shd w:val="clear" w:color="auto" w:fill="FFFFFF"/>
              </w:rPr>
            </w:pPr>
            <w:r w:rsidRPr="00737899">
              <w:rPr>
                <w:szCs w:val="18"/>
                <w:shd w:val="clear" w:color="auto" w:fill="FFFFFF"/>
              </w:rPr>
              <w:t>Вирішено питання гуманного регулювання чисельності безпритульних тварин в місті Коростені</w:t>
            </w:r>
          </w:p>
          <w:p w:rsidR="000F6D96" w:rsidRPr="00737899" w:rsidRDefault="000F6D96" w:rsidP="000F6D96">
            <w:pPr>
              <w:jc w:val="both"/>
            </w:pPr>
            <w:r w:rsidRPr="00737899">
              <w:rPr>
                <w:szCs w:val="18"/>
                <w:shd w:val="clear" w:color="auto" w:fill="FFFFFF"/>
              </w:rPr>
              <w:t>Покращено санітарно-епідеміологічний стан у місті</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головного корпусу.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вольєра загального утримання тварин.</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ізолятору.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Будівництво льоху.</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Влаштування зовнішньої мережі електропостачання.</w:t>
            </w:r>
          </w:p>
          <w:p w:rsidR="000F6D96" w:rsidRPr="00737899" w:rsidRDefault="000F6D96" w:rsidP="000F6D96">
            <w:pPr>
              <w:pStyle w:val="a3"/>
              <w:shd w:val="clear" w:color="auto" w:fill="FFFFFF"/>
              <w:spacing w:before="0" w:beforeAutospacing="0" w:after="0" w:afterAutospacing="0"/>
              <w:jc w:val="both"/>
              <w:rPr>
                <w:szCs w:val="23"/>
              </w:rPr>
            </w:pPr>
            <w:r w:rsidRPr="00737899">
              <w:rPr>
                <w:szCs w:val="23"/>
              </w:rPr>
              <w:t>Влаштування мережі водопостачання та каналізації.</w:t>
            </w:r>
          </w:p>
          <w:p w:rsidR="000F6D96" w:rsidRPr="00737899" w:rsidRDefault="000F6D96" w:rsidP="000F6D96">
            <w:pPr>
              <w:spacing w:before="40" w:after="40"/>
              <w:jc w:val="both"/>
              <w:rPr>
                <w:b/>
              </w:rPr>
            </w:pPr>
            <w:r w:rsidRPr="00737899">
              <w:rPr>
                <w:szCs w:val="23"/>
              </w:rPr>
              <w:t>Благоустрій та озеленення території.</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710213">
              <w:rPr>
                <w:b/>
              </w:rPr>
              <w:t>реалізації</w:t>
            </w:r>
            <w:r w:rsidRPr="00737899">
              <w:rPr>
                <w:b/>
              </w:rPr>
              <w:t xml:space="preserve">: </w:t>
            </w:r>
          </w:p>
        </w:tc>
        <w:tc>
          <w:tcPr>
            <w:tcW w:w="6829" w:type="dxa"/>
            <w:gridSpan w:val="4"/>
            <w:tcBorders>
              <w:bottom w:val="single" w:sz="4" w:space="0" w:color="auto"/>
            </w:tcBorders>
          </w:tcPr>
          <w:p w:rsidR="000F6D96" w:rsidRPr="00737899" w:rsidRDefault="000F6D96" w:rsidP="000F6D96">
            <w:pPr>
              <w:spacing w:before="40" w:after="40"/>
              <w:jc w:val="both"/>
              <w:rPr>
                <w:b/>
                <w:bCs/>
                <w:lang w:eastAsia="it-IT"/>
              </w:rPr>
            </w:pPr>
            <w:r w:rsidRPr="00737899">
              <w:rPr>
                <w:b/>
                <w:bCs/>
                <w:lang w:eastAsia="it-IT"/>
              </w:rPr>
              <w:t>2018 рік</w:t>
            </w:r>
          </w:p>
        </w:tc>
      </w:tr>
      <w:tr w:rsidR="007D7A59" w:rsidRPr="00737899" w:rsidTr="005332A5">
        <w:trPr>
          <w:jc w:val="right"/>
        </w:trPr>
        <w:tc>
          <w:tcPr>
            <w:tcW w:w="3060" w:type="dxa"/>
            <w:vMerge w:val="restart"/>
            <w:shd w:val="clear" w:color="auto" w:fill="FFFFFF"/>
          </w:tcPr>
          <w:p w:rsidR="007D7A59" w:rsidRPr="005D797E" w:rsidRDefault="007D7A59" w:rsidP="002E0DF7">
            <w:pPr>
              <w:tabs>
                <w:tab w:val="left" w:pos="3466"/>
              </w:tabs>
              <w:rPr>
                <w:b/>
              </w:rPr>
            </w:pPr>
            <w:r w:rsidRPr="005D797E">
              <w:rPr>
                <w:b/>
              </w:rPr>
              <w:t>Орієнтовна вартість проекту, тис.</w:t>
            </w:r>
            <w:r w:rsidR="00710213">
              <w:rPr>
                <w:b/>
              </w:rPr>
              <w:t xml:space="preserve"> </w:t>
            </w:r>
            <w:r w:rsidRPr="005D797E">
              <w:rPr>
                <w:b/>
              </w:rPr>
              <w:t>грн.</w:t>
            </w:r>
            <w:r>
              <w:rPr>
                <w:b/>
              </w:rPr>
              <w:t>:</w:t>
            </w:r>
          </w:p>
        </w:tc>
        <w:tc>
          <w:tcPr>
            <w:tcW w:w="1333" w:type="dxa"/>
            <w:shd w:val="clear" w:color="auto" w:fill="A6A6A6"/>
          </w:tcPr>
          <w:p w:rsidR="007D7A59" w:rsidRPr="00737899" w:rsidRDefault="007D7A59" w:rsidP="000F6D96">
            <w:pPr>
              <w:spacing w:before="40" w:after="40"/>
              <w:jc w:val="center"/>
              <w:rPr>
                <w:b/>
                <w:lang w:eastAsia="it-IT"/>
              </w:rPr>
            </w:pPr>
            <w:r w:rsidRPr="00737899">
              <w:rPr>
                <w:b/>
                <w:lang w:eastAsia="it-IT"/>
              </w:rPr>
              <w:t>2018</w:t>
            </w:r>
          </w:p>
        </w:tc>
        <w:tc>
          <w:tcPr>
            <w:tcW w:w="1680" w:type="dxa"/>
            <w:shd w:val="clear" w:color="auto" w:fill="A6A6A6"/>
          </w:tcPr>
          <w:p w:rsidR="007D7A59" w:rsidRPr="00737899" w:rsidRDefault="007D7A59" w:rsidP="000F6D96">
            <w:pPr>
              <w:spacing w:before="40" w:after="40"/>
              <w:jc w:val="center"/>
              <w:rPr>
                <w:b/>
                <w:lang w:eastAsia="it-IT"/>
              </w:rPr>
            </w:pPr>
            <w:r w:rsidRPr="00737899">
              <w:rPr>
                <w:b/>
                <w:lang w:eastAsia="it-IT"/>
              </w:rPr>
              <w:t>2019</w:t>
            </w:r>
          </w:p>
        </w:tc>
        <w:tc>
          <w:tcPr>
            <w:tcW w:w="1800" w:type="dxa"/>
            <w:shd w:val="clear" w:color="auto" w:fill="A6A6A6"/>
          </w:tcPr>
          <w:p w:rsidR="007D7A59" w:rsidRPr="00737899" w:rsidRDefault="007D7A59" w:rsidP="000F6D96">
            <w:pPr>
              <w:spacing w:before="40" w:after="40"/>
              <w:ind w:firstLine="146"/>
              <w:jc w:val="center"/>
              <w:rPr>
                <w:b/>
                <w:lang w:eastAsia="it-IT"/>
              </w:rPr>
            </w:pPr>
            <w:r w:rsidRPr="00737899">
              <w:rPr>
                <w:b/>
                <w:lang w:eastAsia="it-IT"/>
              </w:rPr>
              <w:t>2020</w:t>
            </w:r>
          </w:p>
        </w:tc>
        <w:tc>
          <w:tcPr>
            <w:tcW w:w="2016" w:type="dxa"/>
            <w:shd w:val="clear" w:color="auto" w:fill="A6A6A6"/>
          </w:tcPr>
          <w:p w:rsidR="007D7A59" w:rsidRPr="00737899" w:rsidRDefault="007D7A59" w:rsidP="000F6D96">
            <w:pPr>
              <w:spacing w:before="40" w:after="40"/>
              <w:ind w:left="-104" w:firstLine="104"/>
              <w:jc w:val="center"/>
              <w:rPr>
                <w:b/>
                <w:lang w:eastAsia="it-IT"/>
              </w:rPr>
            </w:pPr>
            <w:r w:rsidRPr="00737899">
              <w:rPr>
                <w:b/>
                <w:lang w:eastAsia="it-IT"/>
              </w:rPr>
              <w:t>Всього</w:t>
            </w:r>
          </w:p>
        </w:tc>
      </w:tr>
      <w:tr w:rsidR="000F6D96" w:rsidRPr="00737899" w:rsidTr="005332A5">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333" w:type="dxa"/>
          </w:tcPr>
          <w:p w:rsidR="000F6D96" w:rsidRPr="00737899" w:rsidRDefault="000F6D96" w:rsidP="000F6D96">
            <w:pPr>
              <w:spacing w:before="40" w:after="40"/>
              <w:jc w:val="center"/>
              <w:rPr>
                <w:b/>
                <w:lang w:eastAsia="it-IT"/>
              </w:rPr>
            </w:pPr>
            <w:r w:rsidRPr="00737899">
              <w:rPr>
                <w:b/>
                <w:lang w:eastAsia="it-IT"/>
              </w:rPr>
              <w:t>3909,916</w:t>
            </w:r>
          </w:p>
        </w:tc>
        <w:tc>
          <w:tcPr>
            <w:tcW w:w="1680" w:type="dxa"/>
          </w:tcPr>
          <w:p w:rsidR="000F6D96" w:rsidRPr="00737899" w:rsidRDefault="000F6D96" w:rsidP="000F6D96">
            <w:pPr>
              <w:spacing w:before="40" w:after="40"/>
              <w:jc w:val="center"/>
              <w:rPr>
                <w:b/>
                <w:lang w:eastAsia="it-IT"/>
              </w:rPr>
            </w:pPr>
            <w:r w:rsidRPr="00737899">
              <w:rPr>
                <w:b/>
                <w:lang w:eastAsia="it-IT"/>
              </w:rPr>
              <w:t>-</w:t>
            </w:r>
          </w:p>
        </w:tc>
        <w:tc>
          <w:tcPr>
            <w:tcW w:w="1800" w:type="dxa"/>
          </w:tcPr>
          <w:p w:rsidR="000F6D96" w:rsidRPr="00737899" w:rsidRDefault="000F6D96" w:rsidP="000F6D96">
            <w:pPr>
              <w:spacing w:before="40" w:after="40"/>
              <w:jc w:val="center"/>
              <w:rPr>
                <w:b/>
                <w:lang w:eastAsia="it-IT"/>
              </w:rPr>
            </w:pPr>
            <w:r w:rsidRPr="00737899">
              <w:rPr>
                <w:b/>
                <w:lang w:eastAsia="it-IT"/>
              </w:rPr>
              <w:t>-</w:t>
            </w:r>
          </w:p>
        </w:tc>
        <w:tc>
          <w:tcPr>
            <w:tcW w:w="2016" w:type="dxa"/>
            <w:shd w:val="clear" w:color="auto" w:fill="FFFFFF"/>
          </w:tcPr>
          <w:p w:rsidR="000F6D96" w:rsidRPr="00737899" w:rsidRDefault="000F6D96" w:rsidP="000F6D96">
            <w:pPr>
              <w:spacing w:before="40" w:after="40"/>
              <w:jc w:val="center"/>
              <w:rPr>
                <w:b/>
                <w:lang w:eastAsia="it-IT"/>
              </w:rPr>
            </w:pPr>
            <w:r w:rsidRPr="00737899">
              <w:rPr>
                <w:b/>
                <w:lang w:eastAsia="it-IT"/>
              </w:rPr>
              <w:t>3909,916</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r w:rsidR="00710213">
              <w:rPr>
                <w:b/>
                <w:bCs/>
              </w:rPr>
              <w:t>:</w:t>
            </w:r>
          </w:p>
        </w:tc>
        <w:tc>
          <w:tcPr>
            <w:tcW w:w="6829" w:type="dxa"/>
            <w:gridSpan w:val="4"/>
          </w:tcPr>
          <w:p w:rsidR="000F6D96" w:rsidRPr="00737899" w:rsidRDefault="000F6D96" w:rsidP="000F6D96">
            <w:pPr>
              <w:pStyle w:val="NoSpacing"/>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710213">
              <w:rPr>
                <w:b/>
              </w:rPr>
              <w:t xml:space="preserve">потенційні </w:t>
            </w:r>
            <w:r w:rsidRPr="00737899">
              <w:rPr>
                <w:b/>
              </w:rPr>
              <w:t>учасники  реалізації проекту</w:t>
            </w:r>
            <w:r w:rsidR="00710213">
              <w:rPr>
                <w:b/>
              </w:rPr>
              <w:t>:</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r w:rsidRPr="00737899">
              <w:rPr>
                <w:rFonts w:ascii="Times New Roman" w:hAnsi="Times New Roman"/>
                <w:bCs/>
                <w:color w:val="000000"/>
                <w:sz w:val="24"/>
                <w:szCs w:val="24"/>
              </w:rPr>
              <w:t xml:space="preserve">Коростенська міська рада, </w:t>
            </w:r>
            <w:r w:rsidRPr="00737899">
              <w:rPr>
                <w:rStyle w:val="aa"/>
                <w:rFonts w:ascii="Times New Roman" w:hAnsi="Times New Roman"/>
                <w:b w:val="0"/>
                <w:bCs w:val="0"/>
                <w:color w:val="000000"/>
                <w:sz w:val="24"/>
                <w:szCs w:val="24"/>
              </w:rPr>
              <w:t>підрядна організація</w:t>
            </w:r>
          </w:p>
        </w:tc>
      </w:tr>
      <w:tr w:rsidR="000F6D96" w:rsidRPr="00737899" w:rsidTr="005332A5">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9B3969">
              <w:rPr>
                <w:b/>
                <w:bCs/>
              </w:rPr>
              <w:t>:</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p>
        </w:tc>
      </w:tr>
    </w:tbl>
    <w:p w:rsidR="000F6D96" w:rsidRPr="00737899" w:rsidRDefault="000F6D96" w:rsidP="000F6D96">
      <w:r w:rsidRPr="00737899">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2700"/>
        <w:gridCol w:w="1620"/>
        <w:gridCol w:w="1606"/>
        <w:gridCol w:w="914"/>
      </w:tblGrid>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3.5. Освітлення вулиць в смт Кам’яний Брід Баранівського району</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Поліпшення благоустрою в смт Кам’яний Брід.</w:t>
            </w:r>
          </w:p>
          <w:p w:rsidR="000F6D96" w:rsidRPr="00737899" w:rsidRDefault="000F6D96" w:rsidP="000F6D96">
            <w:pPr>
              <w:jc w:val="both"/>
            </w:pPr>
            <w:r w:rsidRPr="00737899">
              <w:t>Зменшення аварій та дорожньо-транспортних пригод.</w:t>
            </w:r>
          </w:p>
          <w:p w:rsidR="000F6D96" w:rsidRPr="00737899" w:rsidRDefault="000F6D96" w:rsidP="000F6D96">
            <w:pPr>
              <w:jc w:val="both"/>
            </w:pPr>
            <w:r w:rsidRPr="00737899">
              <w:t>Скорочення рівня злочинності та забезпечення безпеки мешканців.</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Територія, на яку проект</w:t>
            </w:r>
          </w:p>
          <w:p w:rsidR="000F6D96" w:rsidRPr="00737899" w:rsidRDefault="000F6D96" w:rsidP="000F6D96">
            <w:pPr>
              <w:rPr>
                <w:b/>
              </w:rPr>
            </w:pPr>
            <w:r w:rsidRPr="00737899">
              <w:rPr>
                <w:b/>
              </w:rPr>
              <w:t>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Смт Кам’яний Брід Баранівського району</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Орієнтовна кількість</w:t>
            </w:r>
          </w:p>
          <w:p w:rsidR="000F6D96" w:rsidRPr="00737899" w:rsidRDefault="000F6D96" w:rsidP="000F6D96">
            <w:pPr>
              <w:rPr>
                <w:b/>
              </w:rPr>
            </w:pPr>
            <w:r w:rsidRPr="00737899">
              <w:rPr>
                <w:b/>
              </w:rPr>
              <w:t xml:space="preserve">отримувачів вигод: </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Населення смт Кам’яний Брід Баранівського району (2380 осіб)</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Незадовільна якість освітлення вулиць в смт Кам’яний Брід погіршує благоустрій селища та якість життя його мешканців. Проектом планується реконструкція вуличного освітлення, яка дозволить покращити рівень життя населення та підвищить соціально-економічну привабливість селища.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Проведено реконструкцію вуличного освітлення.</w:t>
            </w:r>
          </w:p>
          <w:p w:rsidR="000F6D96" w:rsidRPr="00737899" w:rsidRDefault="000F6D96" w:rsidP="000F6D96">
            <w:pPr>
              <w:jc w:val="both"/>
            </w:pPr>
            <w:r w:rsidRPr="00737899">
              <w:t xml:space="preserve">Поліпшено благоустрій селища. </w:t>
            </w:r>
          </w:p>
          <w:p w:rsidR="000F6D96" w:rsidRPr="00737899" w:rsidRDefault="000F6D96" w:rsidP="000F6D96">
            <w:pPr>
              <w:jc w:val="both"/>
            </w:pPr>
            <w:r w:rsidRPr="00737899">
              <w:t xml:space="preserve">Покрашено рівень життя його мешканців. </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Розроблення проектної документації, проведення її експертизи.</w:t>
            </w:r>
          </w:p>
          <w:p w:rsidR="000F6D96" w:rsidRPr="00737899" w:rsidRDefault="000F6D96" w:rsidP="000F6D96">
            <w:pPr>
              <w:jc w:val="both"/>
            </w:pPr>
            <w:r w:rsidRPr="00737899">
              <w:t xml:space="preserve">Проведення робіт зі встановленню приладів для освітлення вулиць. </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b/>
              </w:rPr>
            </w:pPr>
            <w:r w:rsidRPr="00737899">
              <w:rPr>
                <w:b/>
              </w:rPr>
              <w:t>2018-2020 роки</w:t>
            </w:r>
            <w:r w:rsidR="007D7A59">
              <w:rPr>
                <w:b/>
              </w:rPr>
              <w:t>:</w:t>
            </w:r>
          </w:p>
        </w:tc>
      </w:tr>
      <w:tr w:rsidR="007D7A59" w:rsidRPr="00737899" w:rsidTr="005332A5">
        <w:tc>
          <w:tcPr>
            <w:tcW w:w="3060" w:type="dxa"/>
            <w:vMerge w:val="restart"/>
            <w:tcBorders>
              <w:top w:val="single" w:sz="4" w:space="0" w:color="auto"/>
              <w:left w:val="single" w:sz="4" w:space="0" w:color="auto"/>
              <w:right w:val="single" w:sz="4" w:space="0" w:color="auto"/>
            </w:tcBorders>
          </w:tcPr>
          <w:p w:rsidR="007D7A59" w:rsidRPr="005D797E" w:rsidRDefault="007D7A59" w:rsidP="002E0DF7">
            <w:pPr>
              <w:tabs>
                <w:tab w:val="left" w:pos="3466"/>
              </w:tabs>
              <w:rPr>
                <w:b/>
              </w:rPr>
            </w:pPr>
            <w:r w:rsidRPr="005D797E">
              <w:rPr>
                <w:b/>
              </w:rPr>
              <w:t>Орієнтовна вартість проекту, тис.</w:t>
            </w:r>
            <w:r w:rsidR="0011561D">
              <w:rPr>
                <w:b/>
              </w:rPr>
              <w:t xml:space="preserve"> </w:t>
            </w:r>
            <w:r w:rsidRPr="005D797E">
              <w:rPr>
                <w:b/>
              </w:rPr>
              <w:t>грн.</w:t>
            </w:r>
            <w:r>
              <w:rPr>
                <w:b/>
              </w:rPr>
              <w:t>:</w:t>
            </w:r>
          </w:p>
        </w:tc>
        <w:tc>
          <w:tcPr>
            <w:tcW w:w="2700"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2018</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2019</w:t>
            </w:r>
          </w:p>
        </w:tc>
        <w:tc>
          <w:tcPr>
            <w:tcW w:w="1606"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2020</w:t>
            </w:r>
          </w:p>
        </w:tc>
        <w:tc>
          <w:tcPr>
            <w:tcW w:w="914" w:type="dxa"/>
            <w:tcBorders>
              <w:top w:val="single" w:sz="4" w:space="0" w:color="auto"/>
              <w:left w:val="single" w:sz="4" w:space="0" w:color="auto"/>
              <w:bottom w:val="single" w:sz="4" w:space="0" w:color="auto"/>
              <w:right w:val="single" w:sz="4" w:space="0" w:color="auto"/>
            </w:tcBorders>
            <w:shd w:val="clear" w:color="auto" w:fill="A6A6A6"/>
          </w:tcPr>
          <w:p w:rsidR="007D7A59" w:rsidRPr="00737899" w:rsidRDefault="007D7A59" w:rsidP="000F6D96">
            <w:pPr>
              <w:jc w:val="center"/>
              <w:rPr>
                <w:b/>
              </w:rPr>
            </w:pPr>
            <w:r w:rsidRPr="00737899">
              <w:rPr>
                <w:b/>
              </w:rPr>
              <w:t>Разом</w:t>
            </w:r>
          </w:p>
        </w:tc>
      </w:tr>
      <w:tr w:rsidR="000F6D96" w:rsidRPr="00737899" w:rsidTr="005332A5">
        <w:tc>
          <w:tcPr>
            <w:tcW w:w="3060" w:type="dxa"/>
            <w:vMerge/>
            <w:tcBorders>
              <w:left w:val="single" w:sz="4" w:space="0" w:color="auto"/>
              <w:bottom w:val="single" w:sz="4" w:space="0" w:color="auto"/>
              <w:right w:val="single" w:sz="4" w:space="0" w:color="auto"/>
            </w:tcBorders>
          </w:tcPr>
          <w:p w:rsidR="000F6D96" w:rsidRPr="00737899" w:rsidRDefault="000F6D96" w:rsidP="000F6D96">
            <w:pPr>
              <w:rPr>
                <w:b/>
              </w:rPr>
            </w:pPr>
          </w:p>
        </w:tc>
        <w:tc>
          <w:tcPr>
            <w:tcW w:w="270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300</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300</w:t>
            </w:r>
          </w:p>
        </w:tc>
        <w:tc>
          <w:tcPr>
            <w:tcW w:w="1606"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200</w:t>
            </w:r>
          </w:p>
        </w:tc>
        <w:tc>
          <w:tcPr>
            <w:tcW w:w="91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b/>
              </w:rPr>
            </w:pPr>
            <w:r w:rsidRPr="00737899">
              <w:rPr>
                <w:b/>
              </w:rPr>
              <w:t>800</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місцеві </w:t>
            </w:r>
            <w:r w:rsidRPr="00737899">
              <w:t>бюджет</w:t>
            </w:r>
            <w:r>
              <w:t>и</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pPr>
            <w:r w:rsidRPr="00737899">
              <w:t>Баранівська районна рада, Баранівська райдержадміністрація, Кам’янобрідська селищна рада</w:t>
            </w:r>
          </w:p>
        </w:tc>
      </w:tr>
      <w:tr w:rsidR="000F6D96" w:rsidRPr="00737899" w:rsidTr="005332A5">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rPr>
                <w:b/>
              </w:rPr>
            </w:pPr>
            <w:r w:rsidRPr="00737899">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b/>
              </w:rPr>
            </w:pPr>
          </w:p>
        </w:tc>
      </w:tr>
    </w:tbl>
    <w:p w:rsidR="000F6D96" w:rsidRPr="00737899" w:rsidRDefault="000F6D96" w:rsidP="000F6D96"/>
    <w:p w:rsidR="000F6D96" w:rsidRPr="00737899" w:rsidRDefault="000F6D96" w:rsidP="000F6D96">
      <w:r w:rsidRPr="00737899">
        <w:br w:type="page"/>
      </w:r>
    </w:p>
    <w:tbl>
      <w:tblPr>
        <w:tblW w:w="98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1727"/>
        <w:gridCol w:w="1728"/>
        <w:gridCol w:w="1728"/>
        <w:gridCol w:w="1657"/>
      </w:tblGrid>
      <w:tr w:rsidR="000F6D96" w:rsidRPr="00737899" w:rsidTr="001C5A4D">
        <w:tc>
          <w:tcPr>
            <w:tcW w:w="3022" w:type="dxa"/>
          </w:tcPr>
          <w:p w:rsidR="000F6D96" w:rsidRPr="00737899" w:rsidRDefault="000F6D96" w:rsidP="000F6D96">
            <w:pPr>
              <w:rPr>
                <w:b/>
              </w:rPr>
            </w:pPr>
            <w:r w:rsidRPr="00737899">
              <w:rPr>
                <w:b/>
              </w:rPr>
              <w:t>Номер та назва завдання:</w:t>
            </w:r>
          </w:p>
        </w:tc>
        <w:tc>
          <w:tcPr>
            <w:tcW w:w="6840" w:type="dxa"/>
            <w:gridSpan w:val="4"/>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1C5A4D">
        <w:tc>
          <w:tcPr>
            <w:tcW w:w="3022"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pPr>
            <w:r w:rsidRPr="00737899">
              <w:t>3.6. Реконструкція вуличного освітлення у 9-ти населених пунктах Тетерівської об’єднаної територіальної громади</w:t>
            </w:r>
            <w:r>
              <w:t xml:space="preserve"> Житомирського району</w:t>
            </w:r>
          </w:p>
        </w:tc>
      </w:tr>
      <w:tr w:rsidR="000F6D96" w:rsidRPr="00737899" w:rsidTr="001C5A4D">
        <w:tc>
          <w:tcPr>
            <w:tcW w:w="3022"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Поліпшення благоустрою в селах Тетерівської об’єднаної територіальної громади.</w:t>
            </w:r>
          </w:p>
          <w:p w:rsidR="000F6D96" w:rsidRPr="00737899" w:rsidRDefault="000F6D96" w:rsidP="000F6D96">
            <w:pPr>
              <w:jc w:val="both"/>
            </w:pPr>
            <w:r w:rsidRPr="00737899">
              <w:t>Зменшення аварій та дорожньо-транспортних пригод.</w:t>
            </w:r>
          </w:p>
          <w:p w:rsidR="000F6D96" w:rsidRPr="00737899" w:rsidRDefault="000F6D96" w:rsidP="000F6D96">
            <w:pPr>
              <w:jc w:val="both"/>
            </w:pPr>
            <w:r w:rsidRPr="00737899">
              <w:t>Скорочення рівня злочинності та забезпечення безпеки мешканців.</w:t>
            </w:r>
          </w:p>
        </w:tc>
      </w:tr>
      <w:tr w:rsidR="000F6D96" w:rsidRPr="00737899" w:rsidTr="001C5A4D">
        <w:tc>
          <w:tcPr>
            <w:tcW w:w="3022"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shd w:val="clear" w:color="auto" w:fill="FFFFFF"/>
              <w:jc w:val="both"/>
            </w:pPr>
            <w:r w:rsidRPr="00737899">
              <w:rPr>
                <w:bCs/>
              </w:rPr>
              <w:t>Села Дениши, Ульянівка, Михайлівка, Перлявка, Корчак, Катеринівка, Тригір’я, Буки, Нова Рудня Тетерівської об’єднаної територіальної громади</w:t>
            </w:r>
            <w:r>
              <w:rPr>
                <w:bCs/>
              </w:rPr>
              <w:t xml:space="preserve"> Житомирського району</w:t>
            </w:r>
          </w:p>
        </w:tc>
      </w:tr>
      <w:tr w:rsidR="000F6D96" w:rsidRPr="00737899" w:rsidTr="001C5A4D">
        <w:tc>
          <w:tcPr>
            <w:tcW w:w="3022" w:type="dxa"/>
          </w:tcPr>
          <w:p w:rsidR="000F6D96" w:rsidRPr="00737899" w:rsidRDefault="000F6D96" w:rsidP="000F6D96">
            <w:pPr>
              <w:rPr>
                <w:b/>
              </w:rPr>
            </w:pPr>
            <w:r w:rsidRPr="00737899">
              <w:rPr>
                <w:b/>
              </w:rPr>
              <w:t>Орієнтовна кількість отримувачів вигод:</w:t>
            </w:r>
          </w:p>
        </w:tc>
        <w:tc>
          <w:tcPr>
            <w:tcW w:w="6840" w:type="dxa"/>
            <w:gridSpan w:val="4"/>
          </w:tcPr>
          <w:p w:rsidR="000F6D96" w:rsidRPr="00737899" w:rsidRDefault="000F6D96" w:rsidP="000F6D96">
            <w:pPr>
              <w:jc w:val="both"/>
            </w:pPr>
            <w:r w:rsidRPr="00737899">
              <w:t xml:space="preserve">Населення сіл </w:t>
            </w:r>
            <w:r w:rsidRPr="00737899">
              <w:rPr>
                <w:bCs/>
              </w:rPr>
              <w:t>Дениши, Ульянівка, Михайлівка, Перлявка, Корчак, Катеринівка, Тригір’я, Буки, Нова Рудня Тетерівської об’єднаної територіальної громади</w:t>
            </w:r>
            <w:r w:rsidRPr="00737899">
              <w:t xml:space="preserve"> (3203 особи)</w:t>
            </w:r>
          </w:p>
        </w:tc>
      </w:tr>
      <w:tr w:rsidR="000F6D96" w:rsidRPr="00737899" w:rsidTr="001C5A4D">
        <w:tc>
          <w:tcPr>
            <w:tcW w:w="3022"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Незадовільна якість освітлення вулиць селах Тетерівської об’єднаної територіальної громади погіршує їх благоустрій та якість життя їх мешканців. Проектом планується реконструкція вуличного освітлення, яка дозволить покращити рівень життя населення та підвищить соціально-економічну привабливість громади.</w:t>
            </w:r>
          </w:p>
        </w:tc>
      </w:tr>
      <w:tr w:rsidR="000F6D96" w:rsidRPr="00737899" w:rsidTr="001C5A4D">
        <w:tc>
          <w:tcPr>
            <w:tcW w:w="3022"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jc w:val="both"/>
            </w:pPr>
            <w:r w:rsidRPr="00737899">
              <w:t>Проведено реконструкцію вуличного освітлення.</w:t>
            </w:r>
          </w:p>
          <w:p w:rsidR="000F6D96" w:rsidRPr="00737899" w:rsidRDefault="000F6D96" w:rsidP="000F6D96">
            <w:pPr>
              <w:jc w:val="both"/>
            </w:pPr>
            <w:r w:rsidRPr="00737899">
              <w:t xml:space="preserve">Поліпшено благоустрій сіл Тетерівської об’єднаної територіальної громади. </w:t>
            </w:r>
          </w:p>
          <w:p w:rsidR="000F6D96" w:rsidRPr="00737899" w:rsidRDefault="000F6D96" w:rsidP="000F6D96">
            <w:pPr>
              <w:jc w:val="both"/>
            </w:pPr>
            <w:r w:rsidRPr="00737899">
              <w:t xml:space="preserve">Покрашено рівень життя його мешканців. </w:t>
            </w:r>
          </w:p>
        </w:tc>
      </w:tr>
      <w:tr w:rsidR="000F6D96" w:rsidRPr="00737899" w:rsidTr="001C5A4D">
        <w:tc>
          <w:tcPr>
            <w:tcW w:w="3022"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pPr>
            <w:r w:rsidRPr="00737899">
              <w:t>Реконструкція повітряних ліній напругою  до 1</w:t>
            </w:r>
            <w:r w:rsidR="002F01EF">
              <w:t> </w:t>
            </w:r>
            <w:r w:rsidRPr="00737899">
              <w:t>кВ, довжиною 21,680</w:t>
            </w:r>
            <w:r w:rsidR="002F01EF">
              <w:t> </w:t>
            </w:r>
            <w:r w:rsidRPr="00737899">
              <w:t>км; встановлення щитів та збір вихідних даних.</w:t>
            </w:r>
          </w:p>
        </w:tc>
      </w:tr>
      <w:tr w:rsidR="000F6D96" w:rsidRPr="00737899" w:rsidTr="001C5A4D">
        <w:tc>
          <w:tcPr>
            <w:tcW w:w="3022"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000000"/>
            </w:tcBorders>
          </w:tcPr>
          <w:p w:rsidR="000F6D96" w:rsidRPr="00737899" w:rsidRDefault="000F6D96" w:rsidP="000F6D96">
            <w:pPr>
              <w:rPr>
                <w:b/>
              </w:rPr>
            </w:pPr>
            <w:r w:rsidRPr="00737899">
              <w:rPr>
                <w:b/>
              </w:rPr>
              <w:t>2018-2020 роки:</w:t>
            </w:r>
          </w:p>
        </w:tc>
      </w:tr>
      <w:tr w:rsidR="000F6D96" w:rsidRPr="00737899" w:rsidTr="001C5A4D">
        <w:trPr>
          <w:trHeight w:val="290"/>
        </w:trPr>
        <w:tc>
          <w:tcPr>
            <w:tcW w:w="3022" w:type="dxa"/>
            <w:vMerge w:val="restart"/>
          </w:tcPr>
          <w:p w:rsidR="000F6D96" w:rsidRPr="00737899" w:rsidRDefault="000F6D96" w:rsidP="000F6D96">
            <w:pPr>
              <w:rPr>
                <w:b/>
              </w:rPr>
            </w:pPr>
            <w:r w:rsidRPr="00737899">
              <w:rPr>
                <w:b/>
              </w:rPr>
              <w:t>Орієнтовна вартість проекту, тис.</w:t>
            </w:r>
            <w:r w:rsidR="00C47FB8">
              <w:rPr>
                <w:b/>
              </w:rPr>
              <w:t xml:space="preserve"> </w:t>
            </w:r>
            <w:r w:rsidRPr="00737899">
              <w:rPr>
                <w:b/>
              </w:rPr>
              <w:t>грн.:</w:t>
            </w:r>
          </w:p>
        </w:tc>
        <w:tc>
          <w:tcPr>
            <w:tcW w:w="1727" w:type="dxa"/>
            <w:shd w:val="clear" w:color="auto" w:fill="A6A6A6"/>
          </w:tcPr>
          <w:p w:rsidR="000F6D96" w:rsidRPr="00737899" w:rsidRDefault="000F6D96" w:rsidP="000F6D96">
            <w:pPr>
              <w:jc w:val="center"/>
              <w:rPr>
                <w:b/>
              </w:rPr>
            </w:pPr>
            <w:r w:rsidRPr="00737899">
              <w:rPr>
                <w:b/>
              </w:rPr>
              <w:t>2018</w:t>
            </w:r>
          </w:p>
        </w:tc>
        <w:tc>
          <w:tcPr>
            <w:tcW w:w="1728" w:type="dxa"/>
            <w:shd w:val="clear" w:color="auto" w:fill="A6A6A6"/>
          </w:tcPr>
          <w:p w:rsidR="000F6D96" w:rsidRPr="00737899" w:rsidRDefault="000F6D96" w:rsidP="000F6D96">
            <w:pPr>
              <w:jc w:val="center"/>
              <w:rPr>
                <w:b/>
              </w:rPr>
            </w:pPr>
            <w:r w:rsidRPr="00737899">
              <w:rPr>
                <w:b/>
              </w:rPr>
              <w:t>2019</w:t>
            </w:r>
          </w:p>
        </w:tc>
        <w:tc>
          <w:tcPr>
            <w:tcW w:w="1728" w:type="dxa"/>
            <w:shd w:val="clear" w:color="auto" w:fill="A6A6A6"/>
          </w:tcPr>
          <w:p w:rsidR="000F6D96" w:rsidRPr="00737899" w:rsidRDefault="000F6D96" w:rsidP="000F6D96">
            <w:pPr>
              <w:jc w:val="center"/>
              <w:rPr>
                <w:b/>
              </w:rPr>
            </w:pPr>
            <w:r w:rsidRPr="00737899">
              <w:rPr>
                <w:b/>
              </w:rPr>
              <w:t>2020</w:t>
            </w:r>
          </w:p>
        </w:tc>
        <w:tc>
          <w:tcPr>
            <w:tcW w:w="1657" w:type="dxa"/>
            <w:shd w:val="clear" w:color="auto" w:fill="A6A6A6"/>
          </w:tcPr>
          <w:p w:rsidR="000F6D96" w:rsidRPr="00737899" w:rsidRDefault="000F6D96" w:rsidP="000F6D96">
            <w:pPr>
              <w:jc w:val="center"/>
              <w:rPr>
                <w:b/>
              </w:rPr>
            </w:pPr>
            <w:r w:rsidRPr="00737899">
              <w:rPr>
                <w:b/>
              </w:rPr>
              <w:t>Разом</w:t>
            </w:r>
          </w:p>
        </w:tc>
      </w:tr>
      <w:tr w:rsidR="000F6D96" w:rsidRPr="00737899" w:rsidTr="001C5A4D">
        <w:trPr>
          <w:trHeight w:val="290"/>
        </w:trPr>
        <w:tc>
          <w:tcPr>
            <w:tcW w:w="3022" w:type="dxa"/>
            <w:vMerge/>
          </w:tcPr>
          <w:p w:rsidR="000F6D96" w:rsidRPr="00737899" w:rsidRDefault="000F6D96" w:rsidP="000F6D96">
            <w:pPr>
              <w:rPr>
                <w:b/>
              </w:rPr>
            </w:pPr>
          </w:p>
        </w:tc>
        <w:tc>
          <w:tcPr>
            <w:tcW w:w="1727" w:type="dxa"/>
          </w:tcPr>
          <w:p w:rsidR="000F6D96" w:rsidRPr="00737899" w:rsidRDefault="000F6D96" w:rsidP="000F6D96">
            <w:pPr>
              <w:jc w:val="center"/>
              <w:rPr>
                <w:lang w:val="en-US"/>
              </w:rPr>
            </w:pPr>
            <w:r w:rsidRPr="00737899">
              <w:rPr>
                <w:b/>
                <w:bCs/>
                <w:lang w:val="en-US"/>
              </w:rPr>
              <w:t>4000</w:t>
            </w:r>
          </w:p>
        </w:tc>
        <w:tc>
          <w:tcPr>
            <w:tcW w:w="1728" w:type="dxa"/>
          </w:tcPr>
          <w:p w:rsidR="000F6D96" w:rsidRPr="00737899" w:rsidRDefault="000F6D96" w:rsidP="000F6D96">
            <w:pPr>
              <w:jc w:val="center"/>
              <w:rPr>
                <w:lang w:val="en-US"/>
              </w:rPr>
            </w:pPr>
            <w:r w:rsidRPr="00737899">
              <w:rPr>
                <w:b/>
                <w:bCs/>
                <w:lang w:val="en-US"/>
              </w:rPr>
              <w:t>-</w:t>
            </w:r>
          </w:p>
        </w:tc>
        <w:tc>
          <w:tcPr>
            <w:tcW w:w="1728" w:type="dxa"/>
          </w:tcPr>
          <w:p w:rsidR="000F6D96" w:rsidRPr="00737899" w:rsidRDefault="000F6D96" w:rsidP="000F6D96">
            <w:pPr>
              <w:jc w:val="center"/>
            </w:pPr>
            <w:r w:rsidRPr="00737899">
              <w:rPr>
                <w:b/>
                <w:bCs/>
                <w:lang w:val="en-US"/>
              </w:rPr>
              <w:t>-</w:t>
            </w:r>
          </w:p>
        </w:tc>
        <w:tc>
          <w:tcPr>
            <w:tcW w:w="1657" w:type="dxa"/>
          </w:tcPr>
          <w:p w:rsidR="000F6D96" w:rsidRPr="00737899" w:rsidRDefault="000F6D96" w:rsidP="000F6D96">
            <w:pPr>
              <w:jc w:val="center"/>
            </w:pPr>
            <w:r w:rsidRPr="00737899">
              <w:rPr>
                <w:b/>
                <w:bCs/>
              </w:rPr>
              <w:t>4000</w:t>
            </w:r>
          </w:p>
        </w:tc>
      </w:tr>
      <w:tr w:rsidR="000F6D96" w:rsidRPr="00737899" w:rsidTr="001C5A4D">
        <w:tc>
          <w:tcPr>
            <w:tcW w:w="3022"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1C5A4D">
        <w:tc>
          <w:tcPr>
            <w:tcW w:w="3022"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r w:rsidRPr="00737899">
              <w:t>Тетерівська сільська рада об’єднаної територіальної громади, ТОВ «Житомиренергобуд»</w:t>
            </w:r>
          </w:p>
          <w:p w:rsidR="000F6D96" w:rsidRPr="00737899" w:rsidRDefault="000F6D96" w:rsidP="000F6D96"/>
        </w:tc>
      </w:tr>
      <w:tr w:rsidR="000F6D96" w:rsidRPr="00737899" w:rsidTr="001C5A4D">
        <w:tc>
          <w:tcPr>
            <w:tcW w:w="3022"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tc>
      </w:tr>
    </w:tbl>
    <w:p w:rsidR="000F6D96" w:rsidRPr="00737899" w:rsidRDefault="000F6D96" w:rsidP="000F6D96">
      <w:r w:rsidRPr="00737899">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2160"/>
        <w:gridCol w:w="1578"/>
        <w:gridCol w:w="1221"/>
        <w:gridCol w:w="1881"/>
      </w:tblGrid>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3.1.1. Мобілізація мешканців громад до створення сприятливого життєвого середовища.</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3.7. Капітальний рем</w:t>
            </w:r>
            <w:r>
              <w:rPr>
                <w:bCs/>
              </w:rPr>
              <w:t>онт площі Волі у місті Баранівці Барані</w:t>
            </w:r>
            <w:r w:rsidRPr="00737899">
              <w:rPr>
                <w:bCs/>
              </w:rPr>
              <w:t>вського району.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Проведення капітального ремонту центральної частини міста Баранівка та покращення дорожнього руху у районному центрі.</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5913AB" w:rsidP="000F6D96">
            <w:pPr>
              <w:jc w:val="both"/>
              <w:rPr>
                <w:bCs/>
              </w:rPr>
            </w:pPr>
            <w:r>
              <w:rPr>
                <w:bCs/>
              </w:rPr>
              <w:t>Місто Баранівка Барані</w:t>
            </w:r>
            <w:r w:rsidR="000F6D96" w:rsidRPr="00737899">
              <w:rPr>
                <w:bCs/>
              </w:rPr>
              <w:t>вського району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D612FF">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Населення міста Баранівка (40,5 тис.осіб)</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723EF6">
            <w:pPr>
              <w:jc w:val="both"/>
              <w:rPr>
                <w:bCs/>
              </w:rPr>
            </w:pPr>
            <w:r w:rsidRPr="00737899">
              <w:rPr>
                <w:bCs/>
              </w:rPr>
              <w:t>Проектом передбачається проведення ремонту площі</w:t>
            </w:r>
            <w:r w:rsidR="00723EF6">
              <w:rPr>
                <w:bCs/>
              </w:rPr>
              <w:t xml:space="preserve"> Волі, а</w:t>
            </w:r>
            <w:r w:rsidRPr="00737899">
              <w:rPr>
                <w:bCs/>
              </w:rPr>
              <w:t xml:space="preserve"> саме:</w:t>
            </w:r>
          </w:p>
          <w:p w:rsidR="000F6D96" w:rsidRPr="00737899" w:rsidRDefault="000F6D96" w:rsidP="00723EF6">
            <w:pPr>
              <w:jc w:val="both"/>
              <w:rPr>
                <w:bCs/>
              </w:rPr>
            </w:pPr>
            <w:r w:rsidRPr="00737899">
              <w:rPr>
                <w:bCs/>
              </w:rPr>
              <w:t>поширення проїзної частини вул. Дзержинського (Звягельської) на кривих та прямолінійних ділянках в межах площі Волі;</w:t>
            </w:r>
          </w:p>
          <w:p w:rsidR="000F6D96" w:rsidRPr="00737899" w:rsidRDefault="000F6D96" w:rsidP="00723EF6">
            <w:pPr>
              <w:jc w:val="both"/>
              <w:rPr>
                <w:bCs/>
              </w:rPr>
            </w:pPr>
            <w:r w:rsidRPr="00737899">
              <w:rPr>
                <w:bCs/>
              </w:rPr>
              <w:t>облаштування пішохідних переходів;</w:t>
            </w:r>
          </w:p>
          <w:p w:rsidR="000F6D96" w:rsidRPr="00737899" w:rsidRDefault="000F6D96" w:rsidP="00723EF6">
            <w:pPr>
              <w:jc w:val="both"/>
              <w:rPr>
                <w:bCs/>
              </w:rPr>
            </w:pPr>
            <w:r w:rsidRPr="00737899">
              <w:rPr>
                <w:bCs/>
              </w:rPr>
              <w:t>капітальний ремонт покриття тротуарів;</w:t>
            </w:r>
          </w:p>
          <w:p w:rsidR="000F6D96" w:rsidRPr="00737899" w:rsidRDefault="000F6D96" w:rsidP="00723EF6">
            <w:pPr>
              <w:jc w:val="both"/>
              <w:rPr>
                <w:bCs/>
              </w:rPr>
            </w:pPr>
            <w:r w:rsidRPr="00737899">
              <w:rPr>
                <w:bCs/>
              </w:rPr>
              <w:t>влаштування розділювальних та направляючих острівців безпеки в тому числі і клумб;</w:t>
            </w:r>
          </w:p>
          <w:p w:rsidR="000F6D96" w:rsidRPr="00737899" w:rsidRDefault="000F6D96" w:rsidP="00723EF6">
            <w:pPr>
              <w:jc w:val="both"/>
              <w:rPr>
                <w:bCs/>
              </w:rPr>
            </w:pPr>
            <w:r w:rsidRPr="00737899">
              <w:rPr>
                <w:bCs/>
              </w:rPr>
              <w:t>влаштування дорожніх знаків згідно ДСТУ 4100-2002; щитки знаків із декапірованої сталі, покритої світловертальною плівкою;</w:t>
            </w:r>
          </w:p>
          <w:p w:rsidR="00723EF6" w:rsidRDefault="000F6D96" w:rsidP="00723EF6">
            <w:pPr>
              <w:jc w:val="both"/>
              <w:rPr>
                <w:bCs/>
              </w:rPr>
            </w:pPr>
            <w:r w:rsidRPr="00737899">
              <w:rPr>
                <w:bCs/>
              </w:rPr>
              <w:t>влаштування розмітки проїзної частини передбачено у відповідності до ДСТУ 2587</w:t>
            </w:r>
            <w:r w:rsidR="00723EF6">
              <w:rPr>
                <w:bCs/>
              </w:rPr>
              <w:t>:10 із довгокривкої нітрофарби;</w:t>
            </w:r>
          </w:p>
          <w:p w:rsidR="000F6D96" w:rsidRPr="00737899" w:rsidRDefault="000F6D96" w:rsidP="00723EF6">
            <w:pPr>
              <w:jc w:val="both"/>
              <w:rPr>
                <w:bCs/>
              </w:rPr>
            </w:pPr>
            <w:r w:rsidRPr="00737899">
              <w:rPr>
                <w:bCs/>
              </w:rPr>
              <w:t>влаштування огородження перильного типу тощо.</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p w:rsidR="000F6D96" w:rsidRPr="00737899" w:rsidRDefault="000F6D96" w:rsidP="000F6D96">
            <w:pPr>
              <w:rPr>
                <w:b/>
              </w:rPr>
            </w:pP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Проведено капітальний ремонт площі.</w:t>
            </w:r>
          </w:p>
          <w:p w:rsidR="000F6D96" w:rsidRPr="00737899" w:rsidRDefault="000F6D96" w:rsidP="000F6D96">
            <w:pPr>
              <w:jc w:val="both"/>
              <w:rPr>
                <w:bCs/>
              </w:rPr>
            </w:pPr>
            <w:r w:rsidRPr="00737899">
              <w:rPr>
                <w:bCs/>
              </w:rPr>
              <w:t>Встановлено чіткий розподіл транспортних потоків за різними напрямками руху.</w:t>
            </w:r>
          </w:p>
          <w:p w:rsidR="000F6D96" w:rsidRPr="00737899" w:rsidRDefault="000F6D96" w:rsidP="000F6D96">
            <w:pPr>
              <w:jc w:val="both"/>
              <w:rPr>
                <w:bCs/>
              </w:rPr>
            </w:pPr>
            <w:r w:rsidRPr="00737899">
              <w:rPr>
                <w:bCs/>
              </w:rPr>
              <w:t>Забезпечено безпеку руху пішоходів та транспорту</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Розробка проектно-кошторисної документації та проведення її експертизи.</w:t>
            </w:r>
          </w:p>
          <w:p w:rsidR="000F6D96" w:rsidRPr="00737899" w:rsidRDefault="000F6D96" w:rsidP="000F6D96">
            <w:pPr>
              <w:jc w:val="both"/>
              <w:rPr>
                <w:bCs/>
              </w:rPr>
            </w:pPr>
            <w:r w:rsidRPr="00737899">
              <w:rPr>
                <w:bCs/>
              </w:rPr>
              <w:t xml:space="preserve">Проведення конкурсу на виконання робіт та укладання угоди з переможцем конкурсу. </w:t>
            </w:r>
          </w:p>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Здійснення капітального ремонту площі.</w:t>
            </w:r>
          </w:p>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Прийняття об’єкту в експлуатацію</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реалізації:</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
              </w:rPr>
            </w:pPr>
            <w:r w:rsidRPr="00737899">
              <w:rPr>
                <w:b/>
              </w:rPr>
              <w:t>2018 рік</w:t>
            </w:r>
          </w:p>
        </w:tc>
      </w:tr>
      <w:tr w:rsidR="000F6D96" w:rsidRPr="00737899" w:rsidTr="001C5A4D">
        <w:trPr>
          <w:trHeight w:val="309"/>
        </w:trPr>
        <w:tc>
          <w:tcPr>
            <w:tcW w:w="3060" w:type="dxa"/>
            <w:vMerge w:val="restart"/>
            <w:tcBorders>
              <w:top w:val="single" w:sz="4" w:space="0" w:color="000000"/>
              <w:left w:val="single" w:sz="4" w:space="0" w:color="000000"/>
              <w:right w:val="single" w:sz="4" w:space="0" w:color="000000"/>
            </w:tcBorders>
          </w:tcPr>
          <w:p w:rsidR="000F6D96" w:rsidRPr="00723EF6" w:rsidRDefault="000F6D96" w:rsidP="000F6D96">
            <w:pPr>
              <w:rPr>
                <w:b/>
              </w:rPr>
            </w:pPr>
            <w:r w:rsidRPr="00737899">
              <w:rPr>
                <w:b/>
              </w:rPr>
              <w:t>Орієнтовна вартість проекту, тис.грн.</w:t>
            </w:r>
            <w:r w:rsidR="00723EF6" w:rsidRPr="007B2F00">
              <w:rPr>
                <w:b/>
                <w:lang w:val="ru-RU"/>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578"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221"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1881" w:type="dxa"/>
            <w:tcBorders>
              <w:top w:val="single" w:sz="4" w:space="0" w:color="000000"/>
              <w:left w:val="single" w:sz="4" w:space="0" w:color="auto"/>
              <w:bottom w:val="single" w:sz="4" w:space="0" w:color="auto"/>
              <w:right w:val="single" w:sz="4" w:space="0" w:color="000000"/>
            </w:tcBorders>
            <w:shd w:val="clear" w:color="auto" w:fill="A6A6A6"/>
          </w:tcPr>
          <w:p w:rsidR="000F6D96" w:rsidRPr="00737899" w:rsidRDefault="000F6D96" w:rsidP="000F6D96">
            <w:pPr>
              <w:jc w:val="center"/>
              <w:rPr>
                <w:b/>
              </w:rPr>
            </w:pPr>
            <w:r w:rsidRPr="00737899">
              <w:rPr>
                <w:b/>
              </w:rPr>
              <w:t>Разом</w:t>
            </w:r>
          </w:p>
        </w:tc>
      </w:tr>
      <w:tr w:rsidR="000F6D96" w:rsidRPr="00737899" w:rsidTr="001C5A4D">
        <w:trPr>
          <w:trHeight w:val="244"/>
        </w:trPr>
        <w:tc>
          <w:tcPr>
            <w:tcW w:w="3060"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216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1195,723</w:t>
            </w:r>
          </w:p>
        </w:tc>
        <w:tc>
          <w:tcPr>
            <w:tcW w:w="1578"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221"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881"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1195,723</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E218E1" w:rsidP="000F6D96">
            <w:pPr>
              <w:jc w:val="both"/>
              <w:rPr>
                <w:bCs/>
              </w:rPr>
            </w:pPr>
            <w:r>
              <w:rPr>
                <w:bCs/>
              </w:rPr>
              <w:t>Державний бюджет,</w:t>
            </w:r>
            <w:r w:rsidR="000F6D96" w:rsidRPr="00737899">
              <w:rPr>
                <w:bCs/>
              </w:rPr>
              <w:t xml:space="preserve"> місцевий бюджет, кошти міжнародних донорів</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Баранівська міська рада, підрядна організація </w:t>
            </w:r>
          </w:p>
        </w:tc>
      </w:tr>
      <w:tr w:rsidR="000F6D96" w:rsidRPr="00737899" w:rsidTr="001C5A4D">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Розроблено проектно-кошторисну документацію (розробник Державне підприємство «Український Державний Інститут з проектування об`єктів дорожнього господарства УКРДІПРОДОР», Житомирська філія «Житомирдіпродор»)</w:t>
            </w:r>
          </w:p>
        </w:tc>
      </w:tr>
    </w:tbl>
    <w:p w:rsidR="000F6D96" w:rsidRDefault="000F6D96" w:rsidP="000F6D96"/>
    <w:p w:rsidR="003E7ED7" w:rsidRDefault="000F6D96" w:rsidP="000F6D96">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8"/>
        <w:gridCol w:w="2160"/>
        <w:gridCol w:w="1578"/>
        <w:gridCol w:w="1221"/>
        <w:gridCol w:w="1881"/>
      </w:tblGrid>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bCs/>
              </w:rPr>
              <w:t>3.1.1. Мобілізація мешканців громад до створення сприятливого життєвого середовища.</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color w:val="000000"/>
                <w:lang w:eastAsia="uk-UA"/>
              </w:rPr>
              <w:t>3.8. Капітальний ремонт вулиць Жовтнева, Кірова, Іванопіл</w:t>
            </w:r>
            <w:r>
              <w:rPr>
                <w:color w:val="000000"/>
                <w:lang w:eastAsia="uk-UA"/>
              </w:rPr>
              <w:t xml:space="preserve">ьська, </w:t>
            </w:r>
            <w:r w:rsidRPr="00737899">
              <w:rPr>
                <w:color w:val="000000"/>
                <w:lang w:eastAsia="uk-UA"/>
              </w:rPr>
              <w:t>Комсомольська, Шевченка, Райгородоцька, 40 років Перемоги, Гагаріна в селі Буряки Бердичівського району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r w:rsidRPr="00737899">
              <w:rPr>
                <w:shd w:val="clear" w:color="auto" w:fill="FFFFFF"/>
              </w:rPr>
              <w:t>Поліпшення стану дорожнього покриття вулиць села. Забезпечення безпеки руху для транспорту та пішоходів</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Село Буряки Бердичівського району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Орієнтовна кількість отримувачів вигод</w:t>
            </w:r>
            <w:r w:rsidR="00D612FF">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Населення села Буряки (501 особа)</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lang w:eastAsia="uk-UA"/>
              </w:rPr>
            </w:pPr>
            <w:r w:rsidRPr="00737899">
              <w:rPr>
                <w:lang w:eastAsia="uk-UA"/>
              </w:rPr>
              <w:t xml:space="preserve">Незадовільний стан дорожнього покриття негативно впливає на </w:t>
            </w:r>
            <w:r w:rsidRPr="00737899">
              <w:rPr>
                <w:shd w:val="clear" w:color="auto" w:fill="FFFFFF"/>
              </w:rPr>
              <w:t>розвиток села. З метою зменшення травматизму та аварійності на дорогах проектом передбачається проведення робіт з капітального ремонту вулиць, що безпосередньо впливатиме на покращення умов життя населення.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Очікувані результати:</w:t>
            </w:r>
          </w:p>
          <w:p w:rsidR="003E7ED7" w:rsidRPr="00737899" w:rsidRDefault="003E7ED7" w:rsidP="004E10B1">
            <w:pPr>
              <w:rPr>
                <w:b/>
              </w:rPr>
            </w:pP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lang w:eastAsia="uk-UA"/>
              </w:rPr>
            </w:pPr>
            <w:r w:rsidRPr="00737899">
              <w:rPr>
                <w:lang w:eastAsia="uk-UA"/>
              </w:rPr>
              <w:t>Проведено капітальний ремонт дорожнього покриття вулиць.</w:t>
            </w:r>
          </w:p>
          <w:p w:rsidR="003E7ED7" w:rsidRPr="00737899" w:rsidRDefault="003E7ED7" w:rsidP="004E10B1">
            <w:pPr>
              <w:ind w:left="57" w:right="57"/>
              <w:jc w:val="both"/>
              <w:rPr>
                <w:lang w:eastAsia="uk-UA"/>
              </w:rPr>
            </w:pPr>
            <w:r w:rsidRPr="00737899">
              <w:rPr>
                <w:lang w:eastAsia="uk-UA"/>
              </w:rPr>
              <w:t>Зменшено аварійність та травмування на дорогах</w:t>
            </w:r>
          </w:p>
          <w:p w:rsidR="003E7ED7" w:rsidRPr="00737899" w:rsidRDefault="003E7ED7" w:rsidP="004E10B1">
            <w:pPr>
              <w:ind w:left="57" w:right="57"/>
              <w:jc w:val="both"/>
              <w:rPr>
                <w:lang w:eastAsia="uk-UA"/>
              </w:rPr>
            </w:pPr>
            <w:r w:rsidRPr="00737899">
              <w:rPr>
                <w:lang w:eastAsia="uk-UA"/>
              </w:rPr>
              <w:t>Забезпечено регулярний рух пасажирського транспорту.</w:t>
            </w:r>
          </w:p>
          <w:p w:rsidR="003E7ED7" w:rsidRPr="00737899" w:rsidRDefault="003E7ED7" w:rsidP="004E10B1">
            <w:pPr>
              <w:ind w:left="57" w:right="57"/>
              <w:jc w:val="both"/>
              <w:rPr>
                <w:lang w:eastAsia="uk-UA"/>
              </w:rPr>
            </w:pPr>
            <w:r w:rsidRPr="00737899">
              <w:rPr>
                <w:lang w:eastAsia="uk-UA"/>
              </w:rPr>
              <w:t>Підвищено якість надання транспортних послуг.</w:t>
            </w:r>
          </w:p>
          <w:p w:rsidR="003E7ED7" w:rsidRPr="00737899" w:rsidRDefault="003E7ED7" w:rsidP="004E10B1">
            <w:pPr>
              <w:ind w:left="57" w:right="57"/>
              <w:jc w:val="both"/>
              <w:rPr>
                <w:lang w:eastAsia="uk-UA"/>
              </w:rPr>
            </w:pPr>
            <w:r w:rsidRPr="00737899">
              <w:rPr>
                <w:lang w:eastAsia="uk-UA"/>
              </w:rPr>
              <w:t>Підвищено інвестиційну привабливість села.</w:t>
            </w:r>
          </w:p>
          <w:p w:rsidR="003E7ED7" w:rsidRPr="00737899" w:rsidRDefault="003E7ED7" w:rsidP="004E10B1">
            <w:pPr>
              <w:spacing w:line="255" w:lineRule="atLeast"/>
              <w:ind w:left="57" w:right="57"/>
              <w:jc w:val="both"/>
              <w:rPr>
                <w:lang w:eastAsia="uk-UA"/>
              </w:rPr>
            </w:pPr>
            <w:r w:rsidRPr="00737899">
              <w:rPr>
                <w:lang w:eastAsia="uk-UA"/>
              </w:rPr>
              <w:t>Покращено якість життя населення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ind w:left="57" w:right="57"/>
              <w:jc w:val="both"/>
              <w:rPr>
                <w:color w:val="000000"/>
                <w:lang w:eastAsia="uk-UA"/>
              </w:rPr>
            </w:pPr>
            <w:r w:rsidRPr="00737899">
              <w:rPr>
                <w:color w:val="000000"/>
                <w:lang w:eastAsia="uk-UA"/>
              </w:rPr>
              <w:t>Розроблення та експертиза проектно-кошторисної документації.</w:t>
            </w:r>
          </w:p>
          <w:p w:rsidR="003E7ED7" w:rsidRPr="00737899" w:rsidRDefault="003E7ED7" w:rsidP="004E10B1">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3E7ED7" w:rsidRPr="00737899" w:rsidRDefault="003E7ED7" w:rsidP="004E10B1">
            <w:pPr>
              <w:ind w:left="57" w:right="57"/>
              <w:jc w:val="both"/>
              <w:rPr>
                <w:color w:val="000000"/>
                <w:lang w:eastAsia="uk-UA"/>
              </w:rPr>
            </w:pPr>
            <w:r w:rsidRPr="00737899">
              <w:rPr>
                <w:color w:val="000000"/>
                <w:lang w:eastAsia="uk-UA"/>
              </w:rPr>
              <w:t>Проведення робіт з капітального ремонту вулиць, зокрема: влаштування вирівнюючого шару із щебеневої суміші та влаштування вирівнюючого шару із асфальто-бетону</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Період реалізації:</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
              </w:rPr>
            </w:pPr>
            <w:r w:rsidRPr="00737899">
              <w:rPr>
                <w:b/>
              </w:rPr>
              <w:t>2018 рік</w:t>
            </w:r>
          </w:p>
        </w:tc>
      </w:tr>
      <w:tr w:rsidR="003E7ED7" w:rsidRPr="00737899" w:rsidTr="001C5A4D">
        <w:trPr>
          <w:trHeight w:val="309"/>
        </w:trPr>
        <w:tc>
          <w:tcPr>
            <w:tcW w:w="2988" w:type="dxa"/>
            <w:vMerge w:val="restart"/>
            <w:tcBorders>
              <w:top w:val="single" w:sz="4" w:space="0" w:color="000000"/>
              <w:left w:val="single" w:sz="4" w:space="0" w:color="000000"/>
              <w:right w:val="single" w:sz="4" w:space="0" w:color="000000"/>
            </w:tcBorders>
          </w:tcPr>
          <w:p w:rsidR="003E7ED7" w:rsidRPr="00723EF6" w:rsidRDefault="003E7ED7" w:rsidP="004E10B1">
            <w:pPr>
              <w:rPr>
                <w:b/>
              </w:rPr>
            </w:pPr>
            <w:r w:rsidRPr="00737899">
              <w:rPr>
                <w:b/>
              </w:rPr>
              <w:t>Орієнтовна вартість проекту, тис.грн.</w:t>
            </w:r>
            <w:r w:rsidRPr="007B2F00">
              <w:rPr>
                <w:b/>
                <w:lang w:val="ru-RU"/>
              </w:rPr>
              <w:t>:</w:t>
            </w:r>
          </w:p>
        </w:tc>
        <w:tc>
          <w:tcPr>
            <w:tcW w:w="2160" w:type="dxa"/>
            <w:tcBorders>
              <w:top w:val="single" w:sz="4" w:space="0" w:color="000000"/>
              <w:left w:val="single" w:sz="4" w:space="0" w:color="000000"/>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2018</w:t>
            </w:r>
          </w:p>
        </w:tc>
        <w:tc>
          <w:tcPr>
            <w:tcW w:w="1578" w:type="dxa"/>
            <w:tcBorders>
              <w:top w:val="single" w:sz="4" w:space="0" w:color="000000"/>
              <w:left w:val="single" w:sz="4" w:space="0" w:color="auto"/>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2019</w:t>
            </w:r>
          </w:p>
        </w:tc>
        <w:tc>
          <w:tcPr>
            <w:tcW w:w="1221" w:type="dxa"/>
            <w:tcBorders>
              <w:top w:val="single" w:sz="4" w:space="0" w:color="000000"/>
              <w:left w:val="single" w:sz="4" w:space="0" w:color="auto"/>
              <w:bottom w:val="single" w:sz="4" w:space="0" w:color="auto"/>
              <w:right w:val="single" w:sz="4" w:space="0" w:color="auto"/>
            </w:tcBorders>
            <w:shd w:val="clear" w:color="auto" w:fill="A6A6A6"/>
          </w:tcPr>
          <w:p w:rsidR="003E7ED7" w:rsidRPr="00737899" w:rsidRDefault="003E7ED7" w:rsidP="004E10B1">
            <w:pPr>
              <w:jc w:val="center"/>
              <w:rPr>
                <w:b/>
              </w:rPr>
            </w:pPr>
            <w:r w:rsidRPr="00737899">
              <w:rPr>
                <w:b/>
              </w:rPr>
              <w:t>2020</w:t>
            </w:r>
          </w:p>
        </w:tc>
        <w:tc>
          <w:tcPr>
            <w:tcW w:w="1881" w:type="dxa"/>
            <w:tcBorders>
              <w:top w:val="single" w:sz="4" w:space="0" w:color="000000"/>
              <w:left w:val="single" w:sz="4" w:space="0" w:color="auto"/>
              <w:bottom w:val="single" w:sz="4" w:space="0" w:color="auto"/>
              <w:right w:val="single" w:sz="4" w:space="0" w:color="000000"/>
            </w:tcBorders>
            <w:shd w:val="clear" w:color="auto" w:fill="A6A6A6"/>
          </w:tcPr>
          <w:p w:rsidR="003E7ED7" w:rsidRPr="00737899" w:rsidRDefault="003E7ED7" w:rsidP="004E10B1">
            <w:pPr>
              <w:jc w:val="center"/>
              <w:rPr>
                <w:b/>
              </w:rPr>
            </w:pPr>
            <w:r w:rsidRPr="00737899">
              <w:rPr>
                <w:b/>
              </w:rPr>
              <w:t>Разом</w:t>
            </w:r>
          </w:p>
        </w:tc>
      </w:tr>
      <w:tr w:rsidR="003E7ED7" w:rsidRPr="00737899" w:rsidTr="001C5A4D">
        <w:trPr>
          <w:trHeight w:val="244"/>
        </w:trPr>
        <w:tc>
          <w:tcPr>
            <w:tcW w:w="2988" w:type="dxa"/>
            <w:vMerge/>
            <w:tcBorders>
              <w:left w:val="single" w:sz="4" w:space="0" w:color="000000"/>
              <w:bottom w:val="single" w:sz="4" w:space="0" w:color="000000"/>
              <w:right w:val="single" w:sz="4" w:space="0" w:color="000000"/>
            </w:tcBorders>
          </w:tcPr>
          <w:p w:rsidR="003E7ED7" w:rsidRPr="00737899" w:rsidRDefault="003E7ED7" w:rsidP="004E10B1">
            <w:pPr>
              <w:rPr>
                <w:b/>
              </w:rPr>
            </w:pPr>
          </w:p>
        </w:tc>
        <w:tc>
          <w:tcPr>
            <w:tcW w:w="2160" w:type="dxa"/>
            <w:tcBorders>
              <w:top w:val="single" w:sz="4" w:space="0" w:color="auto"/>
              <w:left w:val="single" w:sz="4" w:space="0" w:color="000000"/>
              <w:bottom w:val="single" w:sz="4" w:space="0" w:color="000000"/>
              <w:right w:val="single" w:sz="4" w:space="0" w:color="auto"/>
            </w:tcBorders>
          </w:tcPr>
          <w:p w:rsidR="003E7ED7" w:rsidRPr="00737899" w:rsidRDefault="003E7ED7" w:rsidP="004E10B1">
            <w:pPr>
              <w:jc w:val="center"/>
              <w:rPr>
                <w:b/>
              </w:rPr>
            </w:pPr>
            <w:r w:rsidRPr="00737899">
              <w:rPr>
                <w:b/>
                <w:bCs/>
                <w:color w:val="000000"/>
                <w:lang w:eastAsia="uk-UA"/>
              </w:rPr>
              <w:t>4225,494</w:t>
            </w:r>
          </w:p>
        </w:tc>
        <w:tc>
          <w:tcPr>
            <w:tcW w:w="1578" w:type="dxa"/>
            <w:tcBorders>
              <w:top w:val="single" w:sz="4" w:space="0" w:color="auto"/>
              <w:left w:val="single" w:sz="4" w:space="0" w:color="auto"/>
              <w:bottom w:val="single" w:sz="4" w:space="0" w:color="000000"/>
              <w:right w:val="single" w:sz="4" w:space="0" w:color="auto"/>
            </w:tcBorders>
          </w:tcPr>
          <w:p w:rsidR="003E7ED7" w:rsidRPr="00737899" w:rsidRDefault="003E7ED7" w:rsidP="004E10B1">
            <w:pPr>
              <w:jc w:val="center"/>
              <w:rPr>
                <w:b/>
              </w:rPr>
            </w:pPr>
            <w:r w:rsidRPr="00737899">
              <w:rPr>
                <w:b/>
              </w:rPr>
              <w:t>-</w:t>
            </w:r>
          </w:p>
        </w:tc>
        <w:tc>
          <w:tcPr>
            <w:tcW w:w="1221" w:type="dxa"/>
            <w:tcBorders>
              <w:top w:val="single" w:sz="4" w:space="0" w:color="auto"/>
              <w:left w:val="single" w:sz="4" w:space="0" w:color="auto"/>
              <w:bottom w:val="single" w:sz="4" w:space="0" w:color="000000"/>
              <w:right w:val="single" w:sz="4" w:space="0" w:color="auto"/>
            </w:tcBorders>
          </w:tcPr>
          <w:p w:rsidR="003E7ED7" w:rsidRPr="00737899" w:rsidRDefault="003E7ED7" w:rsidP="004E10B1">
            <w:pPr>
              <w:jc w:val="center"/>
              <w:rPr>
                <w:b/>
              </w:rPr>
            </w:pPr>
            <w:r w:rsidRPr="00737899">
              <w:rPr>
                <w:b/>
              </w:rPr>
              <w:t>-</w:t>
            </w:r>
          </w:p>
        </w:tc>
        <w:tc>
          <w:tcPr>
            <w:tcW w:w="1881" w:type="dxa"/>
            <w:tcBorders>
              <w:top w:val="single" w:sz="4" w:space="0" w:color="auto"/>
              <w:left w:val="single" w:sz="4" w:space="0" w:color="auto"/>
              <w:bottom w:val="single" w:sz="4" w:space="0" w:color="000000"/>
              <w:right w:val="single" w:sz="4" w:space="0" w:color="000000"/>
            </w:tcBorders>
          </w:tcPr>
          <w:p w:rsidR="003E7ED7" w:rsidRPr="00737899" w:rsidRDefault="003E7ED7" w:rsidP="004E10B1">
            <w:pPr>
              <w:jc w:val="center"/>
              <w:rPr>
                <w:b/>
              </w:rPr>
            </w:pPr>
            <w:r w:rsidRPr="00737899">
              <w:rPr>
                <w:b/>
                <w:bCs/>
                <w:color w:val="000000"/>
                <w:lang w:eastAsia="uk-UA"/>
              </w:rPr>
              <w:t>4225,494</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color w:val="000000"/>
                <w:lang w:eastAsia="uk-UA"/>
              </w:rPr>
            </w:pPr>
            <w:r w:rsidRPr="00737899">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737899">
              <w:rPr>
                <w:color w:val="000000"/>
                <w:lang w:eastAsia="uk-UA"/>
              </w:rPr>
              <w:t>бюджет</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color w:val="000000"/>
                <w:lang w:eastAsia="uk-UA"/>
              </w:rPr>
            </w:pPr>
            <w:r w:rsidRPr="00737899">
              <w:rPr>
                <w:color w:val="000000"/>
                <w:lang w:eastAsia="uk-UA"/>
              </w:rPr>
              <w:t>Буряківська сільська рада, підрядна організація</w:t>
            </w:r>
          </w:p>
        </w:tc>
      </w:tr>
      <w:tr w:rsidR="003E7ED7" w:rsidRPr="00737899" w:rsidTr="001C5A4D">
        <w:tc>
          <w:tcPr>
            <w:tcW w:w="2988" w:type="dxa"/>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3E7ED7" w:rsidRPr="00737899" w:rsidRDefault="003E7ED7" w:rsidP="004E10B1">
            <w:pPr>
              <w:jc w:val="both"/>
              <w:rPr>
                <w:bCs/>
              </w:rPr>
            </w:pPr>
          </w:p>
        </w:tc>
      </w:tr>
    </w:tbl>
    <w:p w:rsidR="000F6D96" w:rsidRDefault="000F6D96" w:rsidP="000F6D96"/>
    <w:p w:rsidR="000F6D96" w:rsidRPr="00737899" w:rsidRDefault="000F6D96" w:rsidP="000F6D96">
      <w:r>
        <w:br w:type="page"/>
      </w:r>
    </w:p>
    <w:tbl>
      <w:tblPr>
        <w:tblW w:w="9683"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75"/>
        <w:gridCol w:w="1928"/>
        <w:gridCol w:w="1852"/>
        <w:gridCol w:w="1737"/>
        <w:gridCol w:w="1291"/>
      </w:tblGrid>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spacing w:before="100" w:beforeAutospacing="1" w:after="100" w:afterAutospacing="1"/>
              <w:outlineLvl w:val="5"/>
              <w:rPr>
                <w:b/>
                <w:bCs/>
                <w:color w:val="000000"/>
                <w:lang w:eastAsia="uk-UA"/>
              </w:rPr>
            </w:pPr>
            <w:r w:rsidRPr="00737899">
              <w:rPr>
                <w:b/>
                <w:bCs/>
                <w:color w:val="000000"/>
                <w:lang w:eastAsia="uk-UA"/>
              </w:rPr>
              <w:t>Номер і назва завдання:</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F44A14" w:rsidP="007835EE">
            <w:pPr>
              <w:ind w:left="57" w:right="57"/>
              <w:jc w:val="both"/>
              <w:rPr>
                <w:color w:val="000000"/>
                <w:lang w:eastAsia="uk-UA"/>
              </w:rPr>
            </w:pPr>
            <w:r>
              <w:rPr>
                <w:bCs/>
              </w:rPr>
              <w:t>3.1.1.</w:t>
            </w:r>
            <w:r>
              <w:rPr>
                <w:bCs/>
                <w:lang w:val="en-US"/>
              </w:rPr>
              <w:t> </w:t>
            </w:r>
            <w:r w:rsidR="000F6D96" w:rsidRPr="00737899">
              <w:rPr>
                <w:bCs/>
              </w:rPr>
              <w:t>Мобілізація мешканців громад до створення сприятливого життєвого середовища.</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Назва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 xml:space="preserve">3.9. Капітальний ремонт вулиці Комунарська (Центральна) в селищі Хмельове Бердичівського району </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Цілі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shd w:val="clear" w:color="auto" w:fill="FFFFFF"/>
              </w:rPr>
            </w:pPr>
            <w:r w:rsidRPr="00737899">
              <w:rPr>
                <w:shd w:val="clear" w:color="auto" w:fill="FFFFFF"/>
              </w:rPr>
              <w:t>Поліпшення стану дорожнього покриття вулиці.</w:t>
            </w:r>
          </w:p>
          <w:p w:rsidR="000F6D96" w:rsidRPr="00737899" w:rsidRDefault="000F6D96" w:rsidP="007835EE">
            <w:pPr>
              <w:ind w:left="57" w:right="57"/>
              <w:jc w:val="both"/>
              <w:rPr>
                <w:lang w:eastAsia="uk-UA"/>
              </w:rPr>
            </w:pPr>
            <w:r w:rsidRPr="00737899">
              <w:rPr>
                <w:shd w:val="clear" w:color="auto" w:fill="FFFFFF"/>
              </w:rPr>
              <w:t xml:space="preserve">Забезпечення безпеки руху для транспорту та пішоходів </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Територія на яку проект матиме вплив:</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Селище Хмельове Бердичівського району</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кількість отримувачів вигод</w:t>
            </w:r>
            <w:r w:rsidR="00463EFC">
              <w:rPr>
                <w:b/>
                <w:bCs/>
                <w:color w:val="000000"/>
                <w:lang w:eastAsia="uk-UA"/>
              </w:rPr>
              <w:t>:</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Населення селища Хмельове (308 осіб)</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Стислий опис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lang w:eastAsia="uk-UA"/>
              </w:rPr>
            </w:pPr>
            <w:r w:rsidRPr="00737899">
              <w:rPr>
                <w:lang w:eastAsia="uk-UA"/>
              </w:rPr>
              <w:t xml:space="preserve">Незадовільний стан дорожнього покриття негативно впливає на </w:t>
            </w:r>
            <w:r w:rsidRPr="00737899">
              <w:rPr>
                <w:shd w:val="clear" w:color="auto" w:fill="FFFFFF"/>
              </w:rPr>
              <w:t>розвиток села. З метою зменшення травматизму та аварійності на дорогах проектом передбачається проведення робіт з капітального ремонту вулиці, що безпосередньо впливатиме на покращення умов життя населення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Очікувані результати:</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lang w:eastAsia="uk-UA"/>
              </w:rPr>
            </w:pPr>
            <w:r w:rsidRPr="00737899">
              <w:rPr>
                <w:lang w:eastAsia="uk-UA"/>
              </w:rPr>
              <w:t>Зменшено аварійність та травмування на дорогах</w:t>
            </w:r>
          </w:p>
          <w:p w:rsidR="000F6D96" w:rsidRPr="00737899" w:rsidRDefault="000F6D96" w:rsidP="007835EE">
            <w:pPr>
              <w:ind w:left="57" w:right="57"/>
              <w:jc w:val="both"/>
              <w:rPr>
                <w:lang w:eastAsia="uk-UA"/>
              </w:rPr>
            </w:pPr>
            <w:r w:rsidRPr="00737899">
              <w:rPr>
                <w:lang w:eastAsia="uk-UA"/>
              </w:rPr>
              <w:t>Забезпечено регулярний рух пасажирського транспорту.</w:t>
            </w:r>
          </w:p>
          <w:p w:rsidR="000F6D96" w:rsidRPr="00737899" w:rsidRDefault="000F6D96" w:rsidP="007835EE">
            <w:pPr>
              <w:ind w:left="57" w:right="57"/>
              <w:jc w:val="both"/>
              <w:rPr>
                <w:lang w:eastAsia="uk-UA"/>
              </w:rPr>
            </w:pPr>
            <w:r w:rsidRPr="00737899">
              <w:rPr>
                <w:lang w:eastAsia="uk-UA"/>
              </w:rPr>
              <w:t>Підвищено якість надання транспортних послуг.</w:t>
            </w:r>
          </w:p>
          <w:p w:rsidR="000F6D96" w:rsidRPr="00737899" w:rsidRDefault="000F6D96" w:rsidP="007835EE">
            <w:pPr>
              <w:ind w:left="57" w:right="57"/>
              <w:jc w:val="both"/>
              <w:rPr>
                <w:lang w:eastAsia="uk-UA"/>
              </w:rPr>
            </w:pPr>
            <w:r w:rsidRPr="00737899">
              <w:rPr>
                <w:lang w:eastAsia="uk-UA"/>
              </w:rPr>
              <w:t>Підвищено інвестиційну привабливість села.</w:t>
            </w:r>
          </w:p>
          <w:p w:rsidR="000F6D96" w:rsidRPr="00737899" w:rsidRDefault="000F6D96" w:rsidP="007835EE">
            <w:pPr>
              <w:spacing w:line="255" w:lineRule="atLeast"/>
              <w:ind w:left="57" w:right="57"/>
              <w:jc w:val="both"/>
              <w:rPr>
                <w:lang w:eastAsia="uk-UA"/>
              </w:rPr>
            </w:pPr>
            <w:r w:rsidRPr="00737899">
              <w:rPr>
                <w:lang w:eastAsia="uk-UA"/>
              </w:rPr>
              <w:t>Покращено якість життя населення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заходи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7835EE">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7835EE">
            <w:pPr>
              <w:ind w:left="57" w:right="57"/>
              <w:jc w:val="both"/>
              <w:rPr>
                <w:color w:val="000000"/>
                <w:lang w:eastAsia="uk-UA"/>
              </w:rPr>
            </w:pPr>
            <w:r w:rsidRPr="00737899">
              <w:rPr>
                <w:color w:val="000000"/>
                <w:lang w:eastAsia="uk-UA"/>
              </w:rPr>
              <w:t>Проведення робіт з капітального ремонту вулиць, зокрема: влаштування вирівнюючого шару із щебеневої суміші та влаштування вирівнюючого шару із асфальто-бетону</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Період реалізації:</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r w:rsidRPr="00737899">
              <w:rPr>
                <w:b/>
                <w:bCs/>
                <w:color w:val="000000"/>
                <w:lang w:eastAsia="uk-UA"/>
              </w:rPr>
              <w:t>2018 рік</w:t>
            </w:r>
          </w:p>
        </w:tc>
      </w:tr>
      <w:tr w:rsidR="000F6D96" w:rsidRPr="00737899" w:rsidTr="001C5A4D">
        <w:trPr>
          <w:tblCellSpacing w:w="0" w:type="dxa"/>
        </w:trPr>
        <w:tc>
          <w:tcPr>
            <w:tcW w:w="2875" w:type="dxa"/>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вартість проекту, тис. грн.</w:t>
            </w:r>
            <w:r w:rsidR="007835EE">
              <w:rPr>
                <w:b/>
                <w:bCs/>
                <w:color w:val="000000"/>
                <w:lang w:eastAsia="uk-UA"/>
              </w:rPr>
              <w:t>:</w:t>
            </w:r>
          </w:p>
        </w:tc>
        <w:tc>
          <w:tcPr>
            <w:tcW w:w="1928"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2018</w:t>
            </w:r>
          </w:p>
        </w:tc>
        <w:tc>
          <w:tcPr>
            <w:tcW w:w="185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2019</w:t>
            </w:r>
          </w:p>
        </w:tc>
        <w:tc>
          <w:tcPr>
            <w:tcW w:w="173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2020</w:t>
            </w:r>
          </w:p>
        </w:tc>
        <w:tc>
          <w:tcPr>
            <w:tcW w:w="1291"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bCs/>
                <w:color w:val="000000"/>
                <w:lang w:eastAsia="uk-UA"/>
              </w:rPr>
            </w:pPr>
            <w:r w:rsidRPr="00737899">
              <w:rPr>
                <w:b/>
                <w:bCs/>
                <w:color w:val="000000"/>
                <w:lang w:eastAsia="uk-UA"/>
              </w:rPr>
              <w:t>Разом</w:t>
            </w:r>
          </w:p>
        </w:tc>
      </w:tr>
      <w:tr w:rsidR="000F6D96" w:rsidRPr="00737899" w:rsidTr="001C5A4D">
        <w:trPr>
          <w:tblCellSpacing w:w="0" w:type="dxa"/>
        </w:trPr>
        <w:tc>
          <w:tcPr>
            <w:tcW w:w="287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737899" w:rsidRDefault="000F6D96" w:rsidP="000F6D96">
            <w:pPr>
              <w:rPr>
                <w:color w:val="000000"/>
                <w:lang w:eastAsia="uk-UA"/>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983,002</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983,002</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Джерела фінансування:</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737899">
              <w:rPr>
                <w:color w:val="000000"/>
                <w:lang w:eastAsia="uk-UA"/>
              </w:rPr>
              <w:t>бюджет</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потенційні учасники реалізації проекту:</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7835EE">
            <w:pPr>
              <w:ind w:left="57" w:right="57"/>
              <w:jc w:val="both"/>
              <w:rPr>
                <w:color w:val="000000"/>
                <w:lang w:eastAsia="uk-UA"/>
              </w:rPr>
            </w:pPr>
            <w:r w:rsidRPr="00737899">
              <w:rPr>
                <w:color w:val="000000"/>
                <w:lang w:eastAsia="uk-UA"/>
              </w:rPr>
              <w:t>Половецька сільська рада</w:t>
            </w:r>
            <w:r w:rsidR="007835EE">
              <w:rPr>
                <w:color w:val="000000"/>
                <w:lang w:eastAsia="uk-UA"/>
              </w:rPr>
              <w:t>, п</w:t>
            </w:r>
            <w:r w:rsidRPr="00737899">
              <w:rPr>
                <w:color w:val="000000"/>
                <w:lang w:eastAsia="uk-UA"/>
              </w:rPr>
              <w:t>ідрядна організація</w:t>
            </w:r>
          </w:p>
        </w:tc>
      </w:tr>
      <w:tr w:rsidR="000F6D96" w:rsidRPr="00737899" w:rsidTr="001C5A4D">
        <w:trPr>
          <w:tblCellSpacing w:w="0" w:type="dxa"/>
        </w:trPr>
        <w:tc>
          <w:tcPr>
            <w:tcW w:w="2875"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Інше:</w:t>
            </w:r>
          </w:p>
        </w:tc>
        <w:tc>
          <w:tcPr>
            <w:tcW w:w="6808"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p>
        </w:tc>
      </w:tr>
    </w:tbl>
    <w:p w:rsidR="000F6D96" w:rsidRPr="00737899" w:rsidRDefault="000F6D96" w:rsidP="000F6D96"/>
    <w:p w:rsidR="000F6D96" w:rsidRPr="00737899"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373"/>
        <w:gridCol w:w="1737"/>
        <w:gridCol w:w="1736"/>
        <w:gridCol w:w="1994"/>
      </w:tblGrid>
      <w:tr w:rsidR="000F6D96" w:rsidRPr="00737899" w:rsidTr="002865CF">
        <w:tc>
          <w:tcPr>
            <w:tcW w:w="2988" w:type="dxa"/>
            <w:shd w:val="clear" w:color="auto" w:fill="auto"/>
          </w:tcPr>
          <w:p w:rsidR="000F6D96" w:rsidRPr="00737899" w:rsidRDefault="000F6D96" w:rsidP="000F6D96">
            <w:pPr>
              <w:rPr>
                <w:b/>
                <w:bCs/>
              </w:rPr>
            </w:pPr>
            <w:r w:rsidRPr="00737899">
              <w:rPr>
                <w:b/>
                <w:bCs/>
              </w:rPr>
              <w:t>Номер і назва завдання:</w:t>
            </w:r>
          </w:p>
        </w:tc>
        <w:tc>
          <w:tcPr>
            <w:tcW w:w="6840" w:type="dxa"/>
            <w:gridSpan w:val="4"/>
            <w:shd w:val="clear" w:color="auto" w:fill="auto"/>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0F6D96">
            <w:pPr>
              <w:jc w:val="both"/>
            </w:pPr>
            <w:r w:rsidRPr="00737899">
              <w:t>3.10. Капітальний ремонт вулиці Н.Репкіна у місті Овруч</w:t>
            </w:r>
            <w:r>
              <w:t>і</w:t>
            </w:r>
            <w:r w:rsidRPr="00737899">
              <w:t xml:space="preserve"> Овруцького району</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pStyle w:val="a3"/>
              <w:shd w:val="clear" w:color="auto" w:fill="FFFFFF"/>
              <w:spacing w:before="0" w:beforeAutospacing="0" w:after="0" w:afterAutospacing="0" w:line="255" w:lineRule="atLeast"/>
              <w:jc w:val="both"/>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Територія, на яку проект матиме вплив: </w:t>
            </w:r>
          </w:p>
        </w:tc>
        <w:tc>
          <w:tcPr>
            <w:tcW w:w="6840" w:type="dxa"/>
            <w:gridSpan w:val="4"/>
            <w:shd w:val="clear" w:color="auto" w:fill="auto"/>
          </w:tcPr>
          <w:p w:rsidR="000F6D96" w:rsidRPr="00737899" w:rsidRDefault="000F6D96" w:rsidP="000F6D96">
            <w:pPr>
              <w:jc w:val="both"/>
            </w:pPr>
            <w:r>
              <w:t>М</w:t>
            </w:r>
            <w:r w:rsidRPr="00737899">
              <w:t>істо Овруч Овруцького району</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 </w:t>
            </w:r>
          </w:p>
        </w:tc>
        <w:tc>
          <w:tcPr>
            <w:tcW w:w="6840" w:type="dxa"/>
            <w:gridSpan w:val="4"/>
            <w:shd w:val="clear" w:color="auto" w:fill="auto"/>
          </w:tcPr>
          <w:p w:rsidR="000F6D96" w:rsidRPr="00737899" w:rsidRDefault="000F6D96" w:rsidP="000F6D96">
            <w:pPr>
              <w:jc w:val="both"/>
            </w:pPr>
            <w:r w:rsidRPr="00737899">
              <w:t>Населення міста Овруч (16 тис. осіб)</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rPr>
                <w:b/>
                <w:bCs/>
              </w:rPr>
            </w:pPr>
            <w:r w:rsidRPr="00737899">
              <w:rPr>
                <w:b/>
                <w:bCs/>
              </w:rPr>
              <w:t xml:space="preserve">Стислий опис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pPr>
            <w:r w:rsidRPr="00737899">
              <w:t>Дорожнє покриття об’їзної вулиці знаходиться в незадовільному стані, зокрема асфальтне покриття повністю зношене, велика ямковість, колійність, через що весь великоваговий транспорт рухається по центральних вулицях міста. Це вкрай ускладнює дорожній рух транспорту та пішоходам, збільшує кількість аварійних ситуацій</w:t>
            </w:r>
          </w:p>
        </w:tc>
      </w:tr>
      <w:tr w:rsidR="000F6D96" w:rsidRPr="00737899" w:rsidTr="002865CF">
        <w:tc>
          <w:tcPr>
            <w:tcW w:w="2988"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737899">
              <w:rPr>
                <w:b/>
                <w:bCs/>
                <w:lang w:val="uk-UA"/>
              </w:rPr>
              <w:t>Очікувані результати:</w:t>
            </w:r>
            <w:r w:rsidRPr="00737899">
              <w:rPr>
                <w:b/>
                <w:bCs/>
                <w:color w:val="000000"/>
                <w:lang w:val="uk-UA"/>
              </w:rPr>
              <w:t xml:space="preserve"> </w:t>
            </w:r>
          </w:p>
        </w:tc>
        <w:tc>
          <w:tcPr>
            <w:tcW w:w="6840"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Відремонтовано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Зменшено кількість транзитного транспорту, який рухається центром міста.</w:t>
            </w:r>
          </w:p>
          <w:p w:rsidR="000F6D96" w:rsidRPr="00737899"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737899">
              <w:rPr>
                <w:lang w:eastAsia="uk-UA"/>
              </w:rPr>
              <w:t>Покращено якість життя населення</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pPr>
              <w:jc w:val="both"/>
            </w:pPr>
            <w:r w:rsidRPr="00737899">
              <w:rPr>
                <w:color w:val="000000"/>
                <w:lang w:eastAsia="uk-UA"/>
              </w:rPr>
              <w:t xml:space="preserve">Проведення робіт з капітального ремонту вулиці, зокрема </w:t>
            </w:r>
            <w:r w:rsidRPr="00737899">
              <w:t>проведення асфальтування дороги та тротуарів.</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3C0075" w:rsidRDefault="003C0075" w:rsidP="000F6D96">
            <w:pPr>
              <w:jc w:val="both"/>
              <w:rPr>
                <w:b/>
                <w:bCs/>
              </w:rPr>
            </w:pPr>
            <w:r>
              <w:rPr>
                <w:b/>
                <w:bCs/>
              </w:rPr>
              <w:t>2018 р</w:t>
            </w:r>
            <w:r>
              <w:rPr>
                <w:b/>
                <w:bCs/>
                <w:lang w:val="en-US"/>
              </w:rPr>
              <w:t>ік</w:t>
            </w:r>
          </w:p>
        </w:tc>
      </w:tr>
      <w:tr w:rsidR="000F6D96" w:rsidRPr="00737899" w:rsidTr="002865CF">
        <w:tc>
          <w:tcPr>
            <w:tcW w:w="2988" w:type="dxa"/>
            <w:vMerge w:val="restart"/>
            <w:shd w:val="clear" w:color="auto" w:fill="auto"/>
          </w:tcPr>
          <w:p w:rsidR="000F6D96" w:rsidRPr="00737899" w:rsidRDefault="000F6D96" w:rsidP="000F6D96">
            <w:pPr>
              <w:rPr>
                <w:b/>
                <w:bCs/>
              </w:rPr>
            </w:pPr>
            <w:r w:rsidRPr="00737899">
              <w:rPr>
                <w:b/>
                <w:bCs/>
              </w:rPr>
              <w:t>Орієнтовна вартість прое</w:t>
            </w:r>
            <w:r w:rsidR="00D23D12">
              <w:rPr>
                <w:b/>
                <w:bCs/>
              </w:rPr>
              <w:t>кту</w:t>
            </w:r>
            <w:r w:rsidRPr="00737899">
              <w:rPr>
                <w:b/>
                <w:bCs/>
              </w:rPr>
              <w:t>, тис. грн.:</w:t>
            </w:r>
          </w:p>
        </w:tc>
        <w:tc>
          <w:tcPr>
            <w:tcW w:w="1373" w:type="dxa"/>
            <w:shd w:val="clear" w:color="auto" w:fill="A6A6A6"/>
          </w:tcPr>
          <w:p w:rsidR="000F6D96" w:rsidRPr="00737899" w:rsidRDefault="000F6D96" w:rsidP="000F6D96">
            <w:pPr>
              <w:jc w:val="center"/>
              <w:rPr>
                <w:b/>
                <w:bCs/>
              </w:rPr>
            </w:pPr>
            <w:r w:rsidRPr="00737899">
              <w:rPr>
                <w:b/>
                <w:bCs/>
              </w:rPr>
              <w:t>2018</w:t>
            </w:r>
          </w:p>
        </w:tc>
        <w:tc>
          <w:tcPr>
            <w:tcW w:w="1737" w:type="dxa"/>
            <w:shd w:val="clear" w:color="auto" w:fill="A6A6A6"/>
          </w:tcPr>
          <w:p w:rsidR="000F6D96" w:rsidRPr="00737899" w:rsidRDefault="000F6D96" w:rsidP="000F6D96">
            <w:pPr>
              <w:jc w:val="center"/>
              <w:rPr>
                <w:b/>
                <w:bCs/>
              </w:rPr>
            </w:pPr>
            <w:r w:rsidRPr="00737899">
              <w:rPr>
                <w:b/>
                <w:bCs/>
              </w:rPr>
              <w:t>2019</w:t>
            </w:r>
          </w:p>
        </w:tc>
        <w:tc>
          <w:tcPr>
            <w:tcW w:w="1736" w:type="dxa"/>
            <w:shd w:val="clear" w:color="auto" w:fill="A6A6A6"/>
          </w:tcPr>
          <w:p w:rsidR="000F6D96" w:rsidRPr="00737899" w:rsidRDefault="000F6D96" w:rsidP="000F6D96">
            <w:pPr>
              <w:jc w:val="center"/>
              <w:rPr>
                <w:b/>
                <w:bCs/>
              </w:rPr>
            </w:pPr>
            <w:r w:rsidRPr="00737899">
              <w:rPr>
                <w:b/>
                <w:bCs/>
              </w:rPr>
              <w:t>2020</w:t>
            </w:r>
          </w:p>
        </w:tc>
        <w:tc>
          <w:tcPr>
            <w:tcW w:w="1994"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c>
          <w:tcPr>
            <w:tcW w:w="2988" w:type="dxa"/>
            <w:vMerge/>
            <w:shd w:val="clear" w:color="auto" w:fill="auto"/>
          </w:tcPr>
          <w:p w:rsidR="000F6D96" w:rsidRPr="00737899" w:rsidRDefault="000F6D96" w:rsidP="000F6D96">
            <w:pPr>
              <w:rPr>
                <w:b/>
                <w:bCs/>
              </w:rPr>
            </w:pPr>
          </w:p>
        </w:tc>
        <w:tc>
          <w:tcPr>
            <w:tcW w:w="1373" w:type="dxa"/>
            <w:shd w:val="clear" w:color="auto" w:fill="auto"/>
          </w:tcPr>
          <w:p w:rsidR="000F6D96" w:rsidRPr="00737899" w:rsidRDefault="000F6D96" w:rsidP="000F6D96">
            <w:pPr>
              <w:jc w:val="center"/>
              <w:rPr>
                <w:b/>
                <w:bCs/>
                <w:lang w:val="en-US"/>
              </w:rPr>
            </w:pPr>
            <w:r w:rsidRPr="00737899">
              <w:rPr>
                <w:b/>
                <w:bCs/>
                <w:lang w:val="en-US"/>
              </w:rPr>
              <w:t>4500</w:t>
            </w:r>
          </w:p>
        </w:tc>
        <w:tc>
          <w:tcPr>
            <w:tcW w:w="1737" w:type="dxa"/>
            <w:shd w:val="clear" w:color="auto" w:fill="auto"/>
          </w:tcPr>
          <w:p w:rsidR="000F6D96" w:rsidRPr="00737899" w:rsidRDefault="000F6D96" w:rsidP="000F6D96">
            <w:pPr>
              <w:jc w:val="center"/>
              <w:rPr>
                <w:b/>
                <w:bCs/>
              </w:rPr>
            </w:pPr>
            <w:r w:rsidRPr="00737899">
              <w:rPr>
                <w:b/>
                <w:bCs/>
              </w:rPr>
              <w:t>-</w:t>
            </w:r>
          </w:p>
        </w:tc>
        <w:tc>
          <w:tcPr>
            <w:tcW w:w="1736" w:type="dxa"/>
            <w:shd w:val="clear" w:color="auto" w:fill="auto"/>
          </w:tcPr>
          <w:p w:rsidR="000F6D96" w:rsidRPr="00737899" w:rsidRDefault="000F6D96" w:rsidP="000F6D96">
            <w:pPr>
              <w:jc w:val="center"/>
              <w:rPr>
                <w:b/>
                <w:bCs/>
              </w:rPr>
            </w:pPr>
            <w:r w:rsidRPr="00737899">
              <w:rPr>
                <w:b/>
                <w:bCs/>
              </w:rPr>
              <w:t>-</w:t>
            </w:r>
          </w:p>
        </w:tc>
        <w:tc>
          <w:tcPr>
            <w:tcW w:w="1994" w:type="dxa"/>
            <w:shd w:val="clear" w:color="auto" w:fill="auto"/>
          </w:tcPr>
          <w:p w:rsidR="000F6D96" w:rsidRPr="00737899" w:rsidRDefault="000F6D96" w:rsidP="000F6D96">
            <w:pPr>
              <w:jc w:val="center"/>
              <w:rPr>
                <w:b/>
                <w:bCs/>
                <w:lang w:val="en-US"/>
              </w:rPr>
            </w:pPr>
            <w:r w:rsidRPr="00737899">
              <w:rPr>
                <w:b/>
                <w:bCs/>
                <w:lang w:val="en-US"/>
              </w:rPr>
              <w:t>4500</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pPr>
              <w:jc w:val="both"/>
            </w:pPr>
            <w:r w:rsidRPr="00737899">
              <w:t xml:space="preserve">Овруцька міська рада, виконавець робіт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pPr>
              <w:jc w:val="both"/>
            </w:pPr>
          </w:p>
        </w:tc>
      </w:tr>
    </w:tbl>
    <w:p w:rsidR="000F6D96" w:rsidRDefault="000F6D96" w:rsidP="000F6D96"/>
    <w:p w:rsidR="000F6D96" w:rsidRPr="00737899" w:rsidRDefault="000F6D96" w:rsidP="000F6D96">
      <w:r>
        <w:br w:type="page"/>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609"/>
        <w:gridCol w:w="1737"/>
        <w:gridCol w:w="1736"/>
        <w:gridCol w:w="1737"/>
      </w:tblGrid>
      <w:tr w:rsidR="000F6D96" w:rsidRPr="00737899" w:rsidTr="002865CF">
        <w:tc>
          <w:tcPr>
            <w:tcW w:w="2988" w:type="dxa"/>
            <w:shd w:val="clear" w:color="auto" w:fill="auto"/>
          </w:tcPr>
          <w:p w:rsidR="000F6D96" w:rsidRPr="00737899" w:rsidRDefault="000F6D96" w:rsidP="000F6D96">
            <w:pPr>
              <w:rPr>
                <w:b/>
                <w:bCs/>
              </w:rPr>
            </w:pPr>
            <w:r w:rsidRPr="00737899">
              <w:rPr>
                <w:b/>
                <w:bCs/>
              </w:rPr>
              <w:t>Номер і назва завдання:</w:t>
            </w:r>
          </w:p>
        </w:tc>
        <w:tc>
          <w:tcPr>
            <w:tcW w:w="6819" w:type="dxa"/>
            <w:gridSpan w:val="4"/>
            <w:shd w:val="clear" w:color="auto" w:fill="auto"/>
          </w:tcPr>
          <w:p w:rsidR="000F6D96" w:rsidRPr="00737899" w:rsidRDefault="000F6D96" w:rsidP="000F6D96">
            <w:r w:rsidRPr="00737899">
              <w:rPr>
                <w:bCs/>
              </w:rPr>
              <w:t>3.1.1. Мобілізація мешканців громад до створення сприятливого життєвого середовища</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Назва проекту: </w:t>
            </w:r>
          </w:p>
        </w:tc>
        <w:tc>
          <w:tcPr>
            <w:tcW w:w="6819" w:type="dxa"/>
            <w:gridSpan w:val="4"/>
            <w:shd w:val="clear" w:color="auto" w:fill="auto"/>
          </w:tcPr>
          <w:p w:rsidR="000F6D96" w:rsidRPr="00737899" w:rsidRDefault="000F6D96" w:rsidP="000F6D96">
            <w:pPr>
              <w:jc w:val="both"/>
            </w:pPr>
            <w:r w:rsidRPr="00737899">
              <w:t>3.11. Капітальний ремонт Привокзальної площі у місті Овруч</w:t>
            </w:r>
            <w:r>
              <w:t>і Овруцького району</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19"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pStyle w:val="a3"/>
              <w:shd w:val="clear" w:color="auto" w:fill="FFFFFF"/>
              <w:spacing w:before="0" w:beforeAutospacing="0" w:after="0" w:afterAutospacing="0" w:line="255" w:lineRule="atLeast"/>
            </w:pPr>
            <w:r w:rsidRPr="00737899">
              <w:rPr>
                <w:color w:val="000000"/>
                <w:shd w:val="clear" w:color="auto" w:fill="FFFFFF"/>
              </w:rPr>
              <w:t xml:space="preserve">Забезпечення нормальної організації руху транспорту та пішоходів шляхом проведення ремонту дорожнього покриття і тротуарів. Упорядкування прилеглої до вокзалів території </w:t>
            </w:r>
          </w:p>
        </w:tc>
      </w:tr>
      <w:tr w:rsidR="000F6D96" w:rsidRPr="00737899" w:rsidTr="002865CF">
        <w:tc>
          <w:tcPr>
            <w:tcW w:w="2988"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19" w:type="dxa"/>
            <w:gridSpan w:val="4"/>
            <w:shd w:val="clear" w:color="auto" w:fill="auto"/>
          </w:tcPr>
          <w:p w:rsidR="000F6D96" w:rsidRPr="00737899" w:rsidRDefault="000F6D96" w:rsidP="000F6D96">
            <w:pPr>
              <w:jc w:val="both"/>
            </w:pPr>
            <w:r w:rsidRPr="00737899">
              <w:t>Місто Овруч Овруцького району</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19" w:type="dxa"/>
            <w:gridSpan w:val="4"/>
            <w:shd w:val="clear" w:color="auto" w:fill="auto"/>
          </w:tcPr>
          <w:p w:rsidR="000F6D96" w:rsidRPr="00737899" w:rsidRDefault="000F6D96" w:rsidP="000F6D96">
            <w:pPr>
              <w:jc w:val="both"/>
            </w:pPr>
            <w:r w:rsidRPr="00737899">
              <w:t>Населення міста Овруч (16 тис. осіб)</w:t>
            </w:r>
          </w:p>
        </w:tc>
      </w:tr>
      <w:tr w:rsidR="000F6D96" w:rsidRPr="00737899" w:rsidTr="002865CF">
        <w:tc>
          <w:tcPr>
            <w:tcW w:w="2988" w:type="dxa"/>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rPr>
                <w:b/>
                <w:bCs/>
              </w:rPr>
            </w:pPr>
            <w:r w:rsidRPr="00737899">
              <w:rPr>
                <w:b/>
                <w:bCs/>
              </w:rPr>
              <w:t xml:space="preserve">Стислий опис проекту: </w:t>
            </w:r>
          </w:p>
        </w:tc>
        <w:tc>
          <w:tcPr>
            <w:tcW w:w="6819" w:type="dxa"/>
            <w:gridSpan w:val="4"/>
            <w:shd w:val="clear" w:color="auto" w:fill="auto"/>
          </w:tcPr>
          <w:p w:rsidR="000F6D96" w:rsidRPr="00737899" w:rsidRDefault="000F6D96" w:rsidP="000F6D96">
            <w:pPr>
              <w:pStyle w:val="a3"/>
              <w:shd w:val="clear" w:color="auto" w:fill="FFFFFF"/>
              <w:spacing w:before="0" w:beforeAutospacing="0" w:after="0" w:afterAutospacing="0"/>
              <w:jc w:val="both"/>
              <w:textAlignment w:val="baseline"/>
            </w:pPr>
            <w:r w:rsidRPr="00737899">
              <w:t>На Привокзальній площі розташовані залізничний та авто–вокзали, на яких зосереджена велика кількість людей і транспорту. Дорожнє покриття прилеглої території знаходиться у незадовільному стані. Асфальтне покриття зношене, має велику ямковість, а це в свою чергу перешкоджає нормальному руху маршрутних та інших транспортних засобів і пасажирів. Проектом передбачається проведення капітального ремонту площі.</w:t>
            </w:r>
          </w:p>
        </w:tc>
      </w:tr>
      <w:tr w:rsidR="000F6D96" w:rsidRPr="00737899" w:rsidTr="002865CF">
        <w:tc>
          <w:tcPr>
            <w:tcW w:w="2988"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737899">
              <w:rPr>
                <w:b/>
                <w:bCs/>
                <w:lang w:val="uk-UA"/>
              </w:rPr>
              <w:t>Очікувані результати:</w:t>
            </w:r>
            <w:r w:rsidRPr="00737899">
              <w:rPr>
                <w:b/>
                <w:bCs/>
                <w:color w:val="000000"/>
                <w:lang w:val="uk-UA"/>
              </w:rPr>
              <w:t xml:space="preserve"> </w:t>
            </w:r>
          </w:p>
        </w:tc>
        <w:tc>
          <w:tcPr>
            <w:tcW w:w="6819"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 та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Покращено організацію та безпеку дорожнього руху.</w:t>
            </w:r>
          </w:p>
          <w:p w:rsidR="000F6D96" w:rsidRPr="00737899"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737899">
              <w:rPr>
                <w:shd w:val="clear" w:color="auto" w:fill="FFFFFF"/>
                <w:lang w:val="uk-UA"/>
              </w:rPr>
              <w:t xml:space="preserve">Покращено якість життя населення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19" w:type="dxa"/>
            <w:gridSpan w:val="4"/>
            <w:shd w:val="clear" w:color="auto" w:fill="auto"/>
          </w:tcPr>
          <w:p w:rsidR="000F6D96" w:rsidRPr="00737899" w:rsidRDefault="000F6D96" w:rsidP="000F6D96">
            <w:pPr>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r w:rsidRPr="00737899">
              <w:rPr>
                <w:color w:val="000000"/>
                <w:lang w:eastAsia="uk-UA"/>
              </w:rPr>
              <w:t xml:space="preserve">Проведення робіт з капітального ремонту, зокрема </w:t>
            </w:r>
            <w:r w:rsidRPr="00737899">
              <w:t>проведення асфальтування площі та тротуарів.</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Період реалізації: </w:t>
            </w:r>
          </w:p>
        </w:tc>
        <w:tc>
          <w:tcPr>
            <w:tcW w:w="6819"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2865CF">
        <w:tc>
          <w:tcPr>
            <w:tcW w:w="2988"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609" w:type="dxa"/>
            <w:shd w:val="clear" w:color="auto" w:fill="A6A6A6"/>
          </w:tcPr>
          <w:p w:rsidR="000F6D96" w:rsidRPr="00737899" w:rsidRDefault="000F6D96" w:rsidP="000F6D96">
            <w:pPr>
              <w:jc w:val="center"/>
              <w:rPr>
                <w:b/>
                <w:bCs/>
              </w:rPr>
            </w:pPr>
            <w:r w:rsidRPr="00737899">
              <w:rPr>
                <w:b/>
                <w:bCs/>
              </w:rPr>
              <w:t>2018</w:t>
            </w:r>
          </w:p>
        </w:tc>
        <w:tc>
          <w:tcPr>
            <w:tcW w:w="1737" w:type="dxa"/>
            <w:shd w:val="clear" w:color="auto" w:fill="A6A6A6"/>
          </w:tcPr>
          <w:p w:rsidR="000F6D96" w:rsidRPr="00737899" w:rsidRDefault="000F6D96" w:rsidP="000F6D96">
            <w:pPr>
              <w:jc w:val="center"/>
              <w:rPr>
                <w:b/>
                <w:bCs/>
              </w:rPr>
            </w:pPr>
            <w:r w:rsidRPr="00737899">
              <w:rPr>
                <w:b/>
                <w:bCs/>
              </w:rPr>
              <w:t>2019</w:t>
            </w:r>
          </w:p>
        </w:tc>
        <w:tc>
          <w:tcPr>
            <w:tcW w:w="1736" w:type="dxa"/>
            <w:shd w:val="clear" w:color="auto" w:fill="A6A6A6"/>
          </w:tcPr>
          <w:p w:rsidR="000F6D96" w:rsidRPr="00737899" w:rsidRDefault="000F6D96" w:rsidP="000F6D96">
            <w:pPr>
              <w:jc w:val="center"/>
              <w:rPr>
                <w:b/>
                <w:bCs/>
              </w:rPr>
            </w:pPr>
            <w:r w:rsidRPr="00737899">
              <w:rPr>
                <w:b/>
                <w:bCs/>
              </w:rPr>
              <w:t>2020</w:t>
            </w:r>
          </w:p>
        </w:tc>
        <w:tc>
          <w:tcPr>
            <w:tcW w:w="1737"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c>
          <w:tcPr>
            <w:tcW w:w="2988" w:type="dxa"/>
            <w:vMerge/>
            <w:shd w:val="clear" w:color="auto" w:fill="auto"/>
          </w:tcPr>
          <w:p w:rsidR="000F6D96" w:rsidRPr="00737899" w:rsidRDefault="000F6D96" w:rsidP="000F6D96">
            <w:pPr>
              <w:rPr>
                <w:b/>
                <w:bCs/>
              </w:rPr>
            </w:pPr>
          </w:p>
        </w:tc>
        <w:tc>
          <w:tcPr>
            <w:tcW w:w="1609" w:type="dxa"/>
            <w:shd w:val="clear" w:color="auto" w:fill="auto"/>
          </w:tcPr>
          <w:p w:rsidR="000F6D96" w:rsidRPr="00737899" w:rsidRDefault="000F6D96" w:rsidP="000F6D96">
            <w:pPr>
              <w:jc w:val="center"/>
              <w:rPr>
                <w:b/>
                <w:bCs/>
                <w:lang w:val="en-US"/>
              </w:rPr>
            </w:pPr>
            <w:r w:rsidRPr="00737899">
              <w:rPr>
                <w:b/>
                <w:bCs/>
                <w:lang w:val="en-US"/>
              </w:rPr>
              <w:t>2500</w:t>
            </w:r>
          </w:p>
        </w:tc>
        <w:tc>
          <w:tcPr>
            <w:tcW w:w="1737" w:type="dxa"/>
            <w:shd w:val="clear" w:color="auto" w:fill="auto"/>
          </w:tcPr>
          <w:p w:rsidR="000F6D96" w:rsidRPr="00737899" w:rsidRDefault="000F6D96" w:rsidP="000F6D96">
            <w:pPr>
              <w:jc w:val="center"/>
              <w:rPr>
                <w:b/>
                <w:bCs/>
              </w:rPr>
            </w:pPr>
            <w:r w:rsidRPr="00737899">
              <w:rPr>
                <w:b/>
                <w:bCs/>
              </w:rPr>
              <w:t>-</w:t>
            </w:r>
          </w:p>
        </w:tc>
        <w:tc>
          <w:tcPr>
            <w:tcW w:w="1736" w:type="dxa"/>
            <w:shd w:val="clear" w:color="auto" w:fill="auto"/>
          </w:tcPr>
          <w:p w:rsidR="000F6D96" w:rsidRPr="00737899" w:rsidRDefault="000F6D96" w:rsidP="000F6D96">
            <w:pPr>
              <w:jc w:val="center"/>
              <w:rPr>
                <w:b/>
                <w:bCs/>
              </w:rPr>
            </w:pPr>
            <w:r w:rsidRPr="00737899">
              <w:rPr>
                <w:b/>
                <w:bCs/>
              </w:rPr>
              <w:t>-</w:t>
            </w:r>
          </w:p>
        </w:tc>
        <w:tc>
          <w:tcPr>
            <w:tcW w:w="1737" w:type="dxa"/>
            <w:shd w:val="clear" w:color="auto" w:fill="auto"/>
          </w:tcPr>
          <w:p w:rsidR="000F6D96" w:rsidRPr="00737899" w:rsidRDefault="000F6D96" w:rsidP="000F6D96">
            <w:pPr>
              <w:jc w:val="center"/>
              <w:rPr>
                <w:b/>
                <w:bCs/>
                <w:lang w:val="en-US"/>
              </w:rPr>
            </w:pPr>
            <w:r w:rsidRPr="00737899">
              <w:rPr>
                <w:b/>
                <w:bCs/>
                <w:lang w:val="en-US"/>
              </w:rPr>
              <w:t>2500</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19"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19" w:type="dxa"/>
            <w:gridSpan w:val="4"/>
            <w:shd w:val="clear" w:color="auto" w:fill="auto"/>
          </w:tcPr>
          <w:p w:rsidR="000F6D96" w:rsidRPr="00737899" w:rsidRDefault="000F6D96" w:rsidP="000F6D96">
            <w:r w:rsidRPr="00737899">
              <w:t xml:space="preserve">Овруцька міська рада, виконавець робіт </w:t>
            </w:r>
          </w:p>
        </w:tc>
      </w:tr>
      <w:tr w:rsidR="000F6D96" w:rsidRPr="00737899" w:rsidTr="002865CF">
        <w:tc>
          <w:tcPr>
            <w:tcW w:w="2988" w:type="dxa"/>
            <w:shd w:val="clear" w:color="auto" w:fill="auto"/>
          </w:tcPr>
          <w:p w:rsidR="000F6D96" w:rsidRPr="00737899" w:rsidRDefault="000F6D96" w:rsidP="000F6D96">
            <w:pPr>
              <w:rPr>
                <w:b/>
                <w:bCs/>
              </w:rPr>
            </w:pPr>
            <w:r w:rsidRPr="00737899">
              <w:rPr>
                <w:b/>
                <w:bCs/>
              </w:rPr>
              <w:t>Інше:</w:t>
            </w:r>
          </w:p>
        </w:tc>
        <w:tc>
          <w:tcPr>
            <w:tcW w:w="6819" w:type="dxa"/>
            <w:gridSpan w:val="4"/>
            <w:shd w:val="clear" w:color="auto" w:fill="auto"/>
          </w:tcPr>
          <w:p w:rsidR="000F6D96" w:rsidRPr="00737899" w:rsidRDefault="000F6D96" w:rsidP="000F6D96"/>
        </w:tc>
      </w:tr>
    </w:tbl>
    <w:p w:rsidR="000F6D96" w:rsidRPr="00737899" w:rsidRDefault="000F6D96" w:rsidP="000F6D96"/>
    <w:p w:rsidR="000F6D96"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506"/>
        <w:gridCol w:w="1692"/>
        <w:gridCol w:w="1692"/>
        <w:gridCol w:w="1950"/>
      </w:tblGrid>
      <w:tr w:rsidR="000F6D96" w:rsidRPr="00737899" w:rsidTr="002865CF">
        <w:tc>
          <w:tcPr>
            <w:tcW w:w="3060" w:type="dxa"/>
          </w:tcPr>
          <w:p w:rsidR="000F6D96" w:rsidRPr="00737899" w:rsidRDefault="000F6D96" w:rsidP="000F6D96">
            <w:pPr>
              <w:rPr>
                <w:b/>
              </w:rPr>
            </w:pPr>
            <w:r w:rsidRPr="00737899">
              <w:rPr>
                <w:b/>
              </w:rPr>
              <w:t>Номер і назва завдання:</w:t>
            </w:r>
          </w:p>
        </w:tc>
        <w:tc>
          <w:tcPr>
            <w:tcW w:w="6840" w:type="dxa"/>
            <w:gridSpan w:val="4"/>
          </w:tcPr>
          <w:p w:rsidR="000F6D96" w:rsidRPr="00737899" w:rsidRDefault="000F6D96" w:rsidP="000F6D96">
            <w:pPr>
              <w:jc w:val="both"/>
            </w:pPr>
            <w:r w:rsidRPr="00737899">
              <w:rPr>
                <w:bCs/>
              </w:rPr>
              <w:t>3.1.1. Мобілізація мешканців громад до створення сприятливого життєвого середовища</w:t>
            </w:r>
          </w:p>
        </w:tc>
      </w:tr>
      <w:tr w:rsidR="000F6D96" w:rsidRPr="00737899" w:rsidTr="002865CF">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pPr>
            <w:r w:rsidRPr="00737899">
              <w:t>3.12. Капітальний ремонт дорожнього покриття вулиці Щорса від вулиці Куйбишева до перетину з вулицею Коростенською в смт Черняхів Черняхівського району</w:t>
            </w:r>
          </w:p>
        </w:tc>
      </w:tr>
      <w:tr w:rsidR="000F6D96" w:rsidRPr="00737899" w:rsidTr="002865CF">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 xml:space="preserve">Проектом передбачається посилити існуюче дорожнє покриття шляхом нанесення шару асфальтобетону та провести ремонт тротуарів. </w:t>
            </w:r>
          </w:p>
        </w:tc>
      </w:tr>
      <w:tr w:rsidR="000F6D96" w:rsidRPr="00737899" w:rsidTr="002865CF">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rsidRPr="00737899">
              <w:t>Смт Черняхів Черняхівського району</w:t>
            </w:r>
          </w:p>
        </w:tc>
      </w:tr>
      <w:tr w:rsidR="000F6D96" w:rsidRPr="00737899" w:rsidTr="002865CF">
        <w:tc>
          <w:tcPr>
            <w:tcW w:w="3060" w:type="dxa"/>
          </w:tcPr>
          <w:p w:rsidR="000F6D96" w:rsidRPr="00737899" w:rsidRDefault="000F6D96" w:rsidP="000F6D96">
            <w:pPr>
              <w:rPr>
                <w:b/>
              </w:rPr>
            </w:pPr>
            <w:r w:rsidRPr="00737899">
              <w:rPr>
                <w:b/>
              </w:rPr>
              <w:t>Орієнтована кількість отримувачів вигод:</w:t>
            </w:r>
          </w:p>
        </w:tc>
        <w:tc>
          <w:tcPr>
            <w:tcW w:w="6840" w:type="dxa"/>
            <w:gridSpan w:val="4"/>
          </w:tcPr>
          <w:p w:rsidR="000F6D96" w:rsidRPr="00737899" w:rsidRDefault="000F6D96" w:rsidP="000F6D96">
            <w:pPr>
              <w:jc w:val="both"/>
            </w:pPr>
            <w:r w:rsidRPr="00737899">
              <w:t>Населення смт Черняхів (10 тис. осіб)</w:t>
            </w:r>
          </w:p>
        </w:tc>
      </w:tr>
      <w:tr w:rsidR="000F6D96" w:rsidRPr="00737899" w:rsidTr="002865CF">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Дорожнє покриття вулиці знаходиться в незадовільному стані, що вкрай ускладнює дорожній рух транспорту та пішоходам, збільшує кількість аварійних ситуацій. Проектом передбачено проведення комплексного ремонту дорожнього покриття, що забезпечить вирішення цих проблем.</w:t>
            </w:r>
          </w:p>
        </w:tc>
      </w:tr>
      <w:tr w:rsidR="000F6D96" w:rsidRPr="00737899" w:rsidTr="002865CF">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Відремонтовано тротуари.</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jc w:val="both"/>
            </w:pPr>
            <w:r w:rsidRPr="00737899">
              <w:rPr>
                <w:lang w:eastAsia="uk-UA"/>
              </w:rPr>
              <w:t>Покращено якість життя населення</w:t>
            </w:r>
          </w:p>
        </w:tc>
      </w:tr>
      <w:tr w:rsidR="000F6D96" w:rsidRPr="00737899" w:rsidTr="002865CF">
        <w:tc>
          <w:tcPr>
            <w:tcW w:w="3060" w:type="dxa"/>
          </w:tcPr>
          <w:p w:rsidR="000F6D96" w:rsidRPr="00737899" w:rsidRDefault="000F6D96" w:rsidP="000F6D96">
            <w:pPr>
              <w:rPr>
                <w:b/>
              </w:rPr>
            </w:pPr>
            <w:r w:rsidRPr="00737899">
              <w:rPr>
                <w:b/>
              </w:rPr>
              <w:t>Ключові заходи проекту:</w:t>
            </w:r>
          </w:p>
        </w:tc>
        <w:tc>
          <w:tcPr>
            <w:tcW w:w="6840" w:type="dxa"/>
            <w:gridSpan w:val="4"/>
            <w:vAlign w:val="center"/>
          </w:tcPr>
          <w:p w:rsidR="000F6D96" w:rsidRPr="00737899" w:rsidRDefault="000F6D96" w:rsidP="000F6D96">
            <w:pPr>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0F6D96">
            <w:pPr>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0F6D96">
            <w:r w:rsidRPr="00737899">
              <w:rPr>
                <w:color w:val="000000"/>
                <w:lang w:eastAsia="uk-UA"/>
              </w:rPr>
              <w:t xml:space="preserve">Проведення робіт з капітального ремонту вулиці, зокрема </w:t>
            </w:r>
            <w:r w:rsidRPr="00737899">
              <w:t>проведення асфальтування дороги та тротуарів.</w:t>
            </w:r>
          </w:p>
        </w:tc>
      </w:tr>
      <w:tr w:rsidR="000F6D96" w:rsidRPr="00737899" w:rsidTr="002865CF">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auto"/>
            </w:tcBorders>
          </w:tcPr>
          <w:p w:rsidR="000F6D96" w:rsidRPr="00737899" w:rsidRDefault="000F6D96" w:rsidP="000F6D96">
            <w:pPr>
              <w:rPr>
                <w:b/>
                <w:bCs/>
              </w:rPr>
            </w:pPr>
            <w:r w:rsidRPr="00737899">
              <w:rPr>
                <w:b/>
                <w:bCs/>
              </w:rPr>
              <w:t>2018 рік</w:t>
            </w:r>
          </w:p>
        </w:tc>
      </w:tr>
      <w:tr w:rsidR="000F6D96" w:rsidRPr="00737899" w:rsidTr="002865CF">
        <w:trPr>
          <w:trHeight w:val="278"/>
        </w:trPr>
        <w:tc>
          <w:tcPr>
            <w:tcW w:w="3060" w:type="dxa"/>
            <w:vMerge w:val="restart"/>
          </w:tcPr>
          <w:p w:rsidR="000F6D96" w:rsidRPr="00737899" w:rsidRDefault="000F6D96" w:rsidP="000F6D96">
            <w:pPr>
              <w:rPr>
                <w:b/>
              </w:rPr>
            </w:pPr>
            <w:r w:rsidRPr="00737899">
              <w:rPr>
                <w:b/>
              </w:rPr>
              <w:t>Орієнтовна вартість проекту, тис. грн.</w:t>
            </w:r>
            <w:r w:rsidR="00D0487D">
              <w:rPr>
                <w:b/>
              </w:rPr>
              <w:t>:</w:t>
            </w:r>
          </w:p>
        </w:tc>
        <w:tc>
          <w:tcPr>
            <w:tcW w:w="1506" w:type="dxa"/>
            <w:shd w:val="clear" w:color="auto" w:fill="A6A6A6"/>
          </w:tcPr>
          <w:p w:rsidR="000F6D96" w:rsidRPr="00737899" w:rsidRDefault="000F6D96" w:rsidP="000F6D96">
            <w:pPr>
              <w:jc w:val="center"/>
              <w:rPr>
                <w:b/>
                <w:bCs/>
              </w:rPr>
            </w:pPr>
            <w:r w:rsidRPr="00737899">
              <w:rPr>
                <w:b/>
                <w:bCs/>
              </w:rPr>
              <w:t>2018</w:t>
            </w:r>
          </w:p>
        </w:tc>
        <w:tc>
          <w:tcPr>
            <w:tcW w:w="1692" w:type="dxa"/>
            <w:shd w:val="clear" w:color="auto" w:fill="A6A6A6"/>
          </w:tcPr>
          <w:p w:rsidR="000F6D96" w:rsidRPr="00737899" w:rsidRDefault="000F6D96" w:rsidP="000F6D96">
            <w:pPr>
              <w:jc w:val="center"/>
              <w:rPr>
                <w:b/>
                <w:bCs/>
              </w:rPr>
            </w:pPr>
            <w:r w:rsidRPr="00737899">
              <w:rPr>
                <w:b/>
                <w:bCs/>
              </w:rPr>
              <w:t>2019</w:t>
            </w:r>
          </w:p>
        </w:tc>
        <w:tc>
          <w:tcPr>
            <w:tcW w:w="1692" w:type="dxa"/>
            <w:shd w:val="clear" w:color="auto" w:fill="A6A6A6"/>
          </w:tcPr>
          <w:p w:rsidR="000F6D96" w:rsidRPr="00737899" w:rsidRDefault="000F6D96" w:rsidP="000F6D96">
            <w:pPr>
              <w:jc w:val="center"/>
              <w:rPr>
                <w:b/>
                <w:bCs/>
              </w:rPr>
            </w:pPr>
            <w:r w:rsidRPr="00737899">
              <w:rPr>
                <w:b/>
                <w:bCs/>
              </w:rPr>
              <w:t>2020</w:t>
            </w:r>
          </w:p>
        </w:tc>
        <w:tc>
          <w:tcPr>
            <w:tcW w:w="1950"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2865CF">
        <w:trPr>
          <w:trHeight w:val="277"/>
        </w:trPr>
        <w:tc>
          <w:tcPr>
            <w:tcW w:w="3060" w:type="dxa"/>
            <w:vMerge/>
          </w:tcPr>
          <w:p w:rsidR="000F6D96" w:rsidRPr="00737899" w:rsidRDefault="000F6D96" w:rsidP="000F6D96">
            <w:pPr>
              <w:rPr>
                <w:b/>
              </w:rPr>
            </w:pPr>
          </w:p>
        </w:tc>
        <w:tc>
          <w:tcPr>
            <w:tcW w:w="1506" w:type="dxa"/>
          </w:tcPr>
          <w:p w:rsidR="000F6D96" w:rsidRPr="00737899" w:rsidRDefault="000F6D96" w:rsidP="000F6D96">
            <w:pPr>
              <w:jc w:val="center"/>
              <w:rPr>
                <w:b/>
                <w:bCs/>
              </w:rPr>
            </w:pPr>
            <w:r w:rsidRPr="00737899">
              <w:rPr>
                <w:b/>
                <w:bCs/>
              </w:rPr>
              <w:t>1480</w:t>
            </w:r>
          </w:p>
        </w:tc>
        <w:tc>
          <w:tcPr>
            <w:tcW w:w="1692" w:type="dxa"/>
          </w:tcPr>
          <w:p w:rsidR="000F6D96" w:rsidRPr="00737899" w:rsidRDefault="000F6D96" w:rsidP="000F6D96">
            <w:pPr>
              <w:jc w:val="center"/>
              <w:rPr>
                <w:b/>
                <w:bCs/>
              </w:rPr>
            </w:pPr>
            <w:r w:rsidRPr="00737899">
              <w:rPr>
                <w:b/>
                <w:bCs/>
              </w:rPr>
              <w:t>-</w:t>
            </w:r>
          </w:p>
        </w:tc>
        <w:tc>
          <w:tcPr>
            <w:tcW w:w="1692" w:type="dxa"/>
          </w:tcPr>
          <w:p w:rsidR="000F6D96" w:rsidRPr="00737899" w:rsidRDefault="000F6D96" w:rsidP="000F6D96">
            <w:pPr>
              <w:jc w:val="center"/>
              <w:rPr>
                <w:b/>
                <w:bCs/>
              </w:rPr>
            </w:pPr>
            <w:r w:rsidRPr="00737899">
              <w:rPr>
                <w:b/>
                <w:bCs/>
              </w:rPr>
              <w:t>-</w:t>
            </w:r>
          </w:p>
        </w:tc>
        <w:tc>
          <w:tcPr>
            <w:tcW w:w="1950" w:type="dxa"/>
          </w:tcPr>
          <w:p w:rsidR="000F6D96" w:rsidRPr="00737899" w:rsidRDefault="000F6D96" w:rsidP="000F6D96">
            <w:pPr>
              <w:jc w:val="center"/>
              <w:rPr>
                <w:b/>
                <w:bCs/>
              </w:rPr>
            </w:pPr>
            <w:r w:rsidRPr="00737899">
              <w:rPr>
                <w:b/>
                <w:bCs/>
              </w:rPr>
              <w:t>1480</w:t>
            </w:r>
          </w:p>
        </w:tc>
      </w:tr>
      <w:tr w:rsidR="000F6D96" w:rsidRPr="00737899" w:rsidTr="002865CF">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pPr>
            <w:r w:rsidRPr="00737899">
              <w:t>Черняхівська селищна рада, підрядна організація</w:t>
            </w:r>
          </w:p>
        </w:tc>
      </w:tr>
      <w:tr w:rsidR="000F6D96" w:rsidRPr="00737899" w:rsidTr="002865CF">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rsidRPr="00737899">
        <w:br w:type="page"/>
      </w:r>
    </w:p>
    <w:tbl>
      <w:tblPr>
        <w:tblW w:w="5063" w:type="pct"/>
        <w:tblInd w:w="-110" w:type="dxa"/>
        <w:tblCellMar>
          <w:left w:w="70" w:type="dxa"/>
          <w:right w:w="70" w:type="dxa"/>
        </w:tblCellMar>
        <w:tblLook w:val="0000" w:firstRow="0" w:lastRow="0" w:firstColumn="0" w:lastColumn="0" w:noHBand="0" w:noVBand="0"/>
      </w:tblPr>
      <w:tblGrid>
        <w:gridCol w:w="3059"/>
        <w:gridCol w:w="1192"/>
        <w:gridCol w:w="1844"/>
        <w:gridCol w:w="1844"/>
        <w:gridCol w:w="1963"/>
      </w:tblGrid>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Номер і назва завдання:</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Bdr>
                <w:left w:val="single" w:sz="8" w:space="4" w:color="000000"/>
              </w:pBdr>
              <w:snapToGrid w:val="0"/>
              <w:jc w:val="both"/>
              <w:rPr>
                <w:rFonts w:cs="Latha"/>
              </w:rPr>
            </w:pPr>
            <w:r w:rsidRPr="00737899">
              <w:rPr>
                <w:bCs/>
              </w:rPr>
              <w:t>3.1.1. Мобілізація мешканців громад до створення сприятливого життєвого середовища</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Назва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t>3.13. Реконструкція дороги</w:t>
            </w:r>
            <w:r>
              <w:t xml:space="preserve"> по проспекту Машинобудівників </w:t>
            </w:r>
            <w:r w:rsidRPr="00737899">
              <w:t>у місті Малині</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Цілі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snapToGrid w:val="0"/>
              <w:jc w:val="both"/>
              <w:rPr>
                <w:rFonts w:cs="Latha"/>
                <w:color w:val="000000"/>
              </w:rPr>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Територія, на яку проект матиме вплив:</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color w:val="000000"/>
              </w:rPr>
              <w:t>Місто Малин</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Орієнтовна кількість отримувачів вигод:</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color w:val="000000"/>
              </w:rPr>
              <w:t>Населення міста Малин (26,8 тис. осіб)</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Стислий опис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4834BD" w:rsidRDefault="000F6D96" w:rsidP="000F6D96">
            <w:pPr>
              <w:pStyle w:val="a3"/>
              <w:spacing w:before="0" w:beforeAutospacing="0" w:after="0" w:afterAutospacing="0" w:line="255" w:lineRule="atLeast"/>
              <w:jc w:val="both"/>
              <w:rPr>
                <w:lang w:val="uk-UA"/>
              </w:rPr>
            </w:pPr>
            <w:r w:rsidRPr="004834BD">
              <w:rPr>
                <w:lang w:val="uk-UA"/>
              </w:rPr>
              <w:t>Асфальтне покриття зношене, має велику кількість ям та вибоїн, а це в свою чергу перешкоджає нормальному руху маршрутних та інших транспортних засобів і пасажирів, збільшує кількість аварійних ситуацій.</w:t>
            </w:r>
          </w:p>
          <w:p w:rsidR="000F6D96" w:rsidRPr="00737899" w:rsidRDefault="000F6D96" w:rsidP="000F6D96">
            <w:pPr>
              <w:jc w:val="both"/>
              <w:rPr>
                <w:rFonts w:cs="Latha"/>
                <w:color w:val="000000"/>
              </w:rPr>
            </w:pPr>
            <w:r w:rsidRPr="00737899">
              <w:t>Проектом передбачається виконання ремонтних робіт проїзної частини з метою відновлення її стану.</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Очікувані результати:</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Відновлено дорожнє покриття.</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Покращено організацію та безпеку дорожнього руху.</w:t>
            </w:r>
          </w:p>
          <w:p w:rsidR="000F6D96" w:rsidRPr="00737899" w:rsidRDefault="000F6D96" w:rsidP="000F6D96">
            <w:pPr>
              <w:tabs>
                <w:tab w:val="left" w:pos="292"/>
              </w:tabs>
              <w:suppressAutoHyphens/>
              <w:jc w:val="both"/>
              <w:rPr>
                <w:color w:val="000000"/>
              </w:rPr>
            </w:pPr>
            <w:r w:rsidRPr="00737899">
              <w:rPr>
                <w:shd w:val="clear" w:color="auto" w:fill="FFFFFF"/>
              </w:rPr>
              <w:t>Покращено якість життя населення.</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Ключові заходи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tabs>
                <w:tab w:val="left" w:pos="292"/>
              </w:tabs>
              <w:suppressAutoHyphens/>
              <w:jc w:val="both"/>
              <w:rPr>
                <w:rFonts w:cs="Latha"/>
                <w:color w:val="000000"/>
              </w:rPr>
            </w:pPr>
            <w:r w:rsidRPr="00737899">
              <w:rPr>
                <w:color w:val="000000"/>
                <w:shd w:val="clear" w:color="auto" w:fill="FFFFFF"/>
              </w:rPr>
              <w:t>Проведення робіт з реконструкції з улаштуванням нового асфальтобетонного покриття, досипки та планування узбіч, облаштування тротуарів</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Період реалізації:</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b/>
                <w:bCs/>
                <w:color w:val="000000"/>
              </w:rPr>
            </w:pPr>
            <w:r w:rsidRPr="00737899">
              <w:rPr>
                <w:b/>
                <w:bCs/>
                <w:color w:val="000000"/>
              </w:rPr>
              <w:t>2018 рік</w:t>
            </w:r>
          </w:p>
        </w:tc>
      </w:tr>
      <w:tr w:rsidR="000F6D96" w:rsidRPr="00737899" w:rsidTr="002865CF">
        <w:tc>
          <w:tcPr>
            <w:tcW w:w="1545" w:type="pct"/>
            <w:vMerge w:val="restar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Орієнтовна вартість проекту, тис. грн.:</w:t>
            </w:r>
          </w:p>
        </w:tc>
        <w:tc>
          <w:tcPr>
            <w:tcW w:w="602"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b/>
                <w:bCs/>
                <w:color w:val="000000"/>
              </w:rPr>
              <w:t>2018</w:t>
            </w:r>
          </w:p>
        </w:tc>
        <w:tc>
          <w:tcPr>
            <w:tcW w:w="931"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2019</w:t>
            </w:r>
          </w:p>
        </w:tc>
        <w:tc>
          <w:tcPr>
            <w:tcW w:w="931" w:type="pct"/>
            <w:tcBorders>
              <w:top w:val="single" w:sz="4" w:space="0" w:color="000000"/>
              <w:left w:val="single" w:sz="4" w:space="0" w:color="000000"/>
              <w:bottom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2020</w:t>
            </w:r>
          </w:p>
        </w:tc>
        <w:tc>
          <w:tcPr>
            <w:tcW w:w="990"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737899" w:rsidRDefault="000F6D96" w:rsidP="000F6D96">
            <w:pPr>
              <w:snapToGrid w:val="0"/>
              <w:jc w:val="center"/>
              <w:rPr>
                <w:rFonts w:cs="Latha"/>
                <w:b/>
                <w:bCs/>
                <w:color w:val="000000"/>
              </w:rPr>
            </w:pPr>
            <w:r w:rsidRPr="00737899">
              <w:rPr>
                <w:rFonts w:cs="Latha"/>
                <w:b/>
                <w:bCs/>
                <w:color w:val="000000"/>
              </w:rPr>
              <w:t>Разом</w:t>
            </w:r>
          </w:p>
        </w:tc>
      </w:tr>
      <w:tr w:rsidR="000F6D96" w:rsidRPr="00737899" w:rsidTr="002865CF">
        <w:tc>
          <w:tcPr>
            <w:tcW w:w="1545" w:type="pct"/>
            <w:vMerge/>
            <w:tcBorders>
              <w:top w:val="single" w:sz="4" w:space="0" w:color="000000"/>
              <w:left w:val="single" w:sz="4" w:space="0" w:color="000000"/>
              <w:bottom w:val="single" w:sz="4" w:space="0" w:color="000000"/>
            </w:tcBorders>
          </w:tcPr>
          <w:p w:rsidR="000F6D96" w:rsidRPr="00737899" w:rsidRDefault="000F6D96" w:rsidP="000F6D96">
            <w:pPr>
              <w:snapToGrid w:val="0"/>
              <w:rPr>
                <w:rFonts w:cs="Latha"/>
                <w:b/>
                <w:bCs/>
                <w:color w:val="000000"/>
              </w:rPr>
            </w:pPr>
          </w:p>
        </w:tc>
        <w:tc>
          <w:tcPr>
            <w:tcW w:w="602"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b/>
                <w:bCs/>
              </w:rPr>
              <w:t>7175,932</w:t>
            </w:r>
          </w:p>
        </w:tc>
        <w:tc>
          <w:tcPr>
            <w:tcW w:w="931"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w:t>
            </w:r>
          </w:p>
        </w:tc>
        <w:tc>
          <w:tcPr>
            <w:tcW w:w="931" w:type="pct"/>
            <w:tcBorders>
              <w:top w:val="single" w:sz="4" w:space="0" w:color="000000"/>
              <w:left w:val="single" w:sz="4" w:space="0" w:color="000000"/>
              <w:bottom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w:t>
            </w:r>
          </w:p>
        </w:tc>
        <w:tc>
          <w:tcPr>
            <w:tcW w:w="990" w:type="pct"/>
            <w:tcBorders>
              <w:top w:val="single" w:sz="4" w:space="0" w:color="000000"/>
              <w:left w:val="single" w:sz="4" w:space="0" w:color="000000"/>
              <w:bottom w:val="single" w:sz="4" w:space="0" w:color="000000"/>
              <w:right w:val="single" w:sz="4" w:space="0" w:color="000000"/>
            </w:tcBorders>
            <w:vAlign w:val="center"/>
          </w:tcPr>
          <w:p w:rsidR="000F6D96" w:rsidRPr="00737899" w:rsidRDefault="000F6D96" w:rsidP="000F6D96">
            <w:pPr>
              <w:snapToGrid w:val="0"/>
              <w:jc w:val="center"/>
              <w:rPr>
                <w:rFonts w:cs="Latha"/>
                <w:b/>
                <w:bCs/>
                <w:color w:val="000000"/>
              </w:rPr>
            </w:pPr>
            <w:r w:rsidRPr="00737899">
              <w:rPr>
                <w:rFonts w:cs="Latha"/>
                <w:b/>
                <w:bCs/>
                <w:color w:val="000000"/>
              </w:rPr>
              <w:t>7175,932</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Джерела фінансування:</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r w:rsidRPr="00737899">
              <w:rPr>
                <w:lang w:eastAsia="it-IT"/>
              </w:rPr>
              <w:t xml:space="preserve">Державний бюджет, </w:t>
            </w:r>
            <w:r>
              <w:rPr>
                <w:lang w:eastAsia="it-IT"/>
              </w:rPr>
              <w:t xml:space="preserve">місцевий </w:t>
            </w:r>
            <w:r w:rsidRPr="00737899">
              <w:rPr>
                <w:lang w:eastAsia="it-IT"/>
              </w:rPr>
              <w:t xml:space="preserve">бюджет, кошти інвесторів </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Ключові потенційні учасники реалізації проекту:</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847FB4" w:rsidP="000F6D96">
            <w:pPr>
              <w:jc w:val="both"/>
              <w:rPr>
                <w:rFonts w:cs="Latha"/>
                <w:color w:val="000000"/>
                <w:lang w:eastAsia="it-IT"/>
              </w:rPr>
            </w:pPr>
            <w:r>
              <w:rPr>
                <w:lang w:eastAsia="it-IT"/>
              </w:rPr>
              <w:t>Малинська міська рада</w:t>
            </w:r>
            <w:r w:rsidR="000F6D96" w:rsidRPr="00737899">
              <w:t xml:space="preserve"> </w:t>
            </w:r>
            <w:r>
              <w:t>(у</w:t>
            </w:r>
            <w:r w:rsidRPr="00737899">
              <w:rPr>
                <w:lang w:eastAsia="it-IT"/>
              </w:rPr>
              <w:t>правління житлово-комунального господарства</w:t>
            </w:r>
            <w:r>
              <w:rPr>
                <w:lang w:eastAsia="it-IT"/>
              </w:rPr>
              <w:t>)</w:t>
            </w:r>
          </w:p>
        </w:tc>
      </w:tr>
      <w:tr w:rsidR="000F6D96" w:rsidRPr="00737899" w:rsidTr="002865CF">
        <w:tc>
          <w:tcPr>
            <w:tcW w:w="1545" w:type="pct"/>
            <w:tcBorders>
              <w:top w:val="single" w:sz="4" w:space="0" w:color="000000"/>
              <w:left w:val="single" w:sz="4" w:space="0" w:color="000000"/>
              <w:bottom w:val="single" w:sz="4" w:space="0" w:color="000000"/>
            </w:tcBorders>
          </w:tcPr>
          <w:p w:rsidR="000F6D96" w:rsidRPr="00737899" w:rsidRDefault="000F6D96" w:rsidP="000F6D96">
            <w:pPr>
              <w:snapToGrid w:val="0"/>
              <w:rPr>
                <w:b/>
                <w:bCs/>
              </w:rPr>
            </w:pPr>
            <w:r w:rsidRPr="00737899">
              <w:rPr>
                <w:b/>
                <w:bCs/>
              </w:rPr>
              <w:t>Інше</w:t>
            </w:r>
            <w:r w:rsidR="0087316E">
              <w:rPr>
                <w:b/>
                <w:bCs/>
              </w:rPr>
              <w:t>:</w:t>
            </w:r>
          </w:p>
        </w:tc>
        <w:tc>
          <w:tcPr>
            <w:tcW w:w="3455" w:type="pct"/>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napToGrid w:val="0"/>
              <w:jc w:val="both"/>
              <w:rPr>
                <w:rFonts w:cs="Latha"/>
                <w:color w:val="000000"/>
              </w:rPr>
            </w:pPr>
          </w:p>
        </w:tc>
      </w:tr>
    </w:tbl>
    <w:p w:rsidR="000F6D96" w:rsidRPr="00737899" w:rsidRDefault="000F6D96" w:rsidP="000F6D96"/>
    <w:p w:rsidR="000F6D96"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11"/>
        <w:gridCol w:w="1804"/>
        <w:gridCol w:w="1630"/>
        <w:gridCol w:w="1695"/>
      </w:tblGrid>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Номер і назва завдання:</w:t>
            </w:r>
          </w:p>
        </w:tc>
        <w:tc>
          <w:tcPr>
            <w:tcW w:w="6840" w:type="dxa"/>
            <w:gridSpan w:val="4"/>
          </w:tcPr>
          <w:p w:rsidR="000F6D96" w:rsidRPr="00737899" w:rsidRDefault="00595329" w:rsidP="000F6D96">
            <w:pPr>
              <w:tabs>
                <w:tab w:val="left" w:pos="851"/>
                <w:tab w:val="left" w:pos="4795"/>
                <w:tab w:val="left" w:pos="4921"/>
                <w:tab w:val="left" w:pos="5222"/>
              </w:tabs>
              <w:jc w:val="both"/>
            </w:pPr>
            <w:r>
              <w:rPr>
                <w:bCs/>
              </w:rPr>
              <w:t>3.1.1. </w:t>
            </w:r>
            <w:r w:rsidR="000F6D96" w:rsidRPr="00737899">
              <w:rPr>
                <w:bCs/>
              </w:rPr>
              <w:t>Мобілізація мешканців громад до створення сприятливого життєвого середовища</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Назва проекту:</w:t>
            </w:r>
          </w:p>
        </w:tc>
        <w:tc>
          <w:tcPr>
            <w:tcW w:w="6840" w:type="dxa"/>
            <w:gridSpan w:val="4"/>
          </w:tcPr>
          <w:p w:rsidR="000F6D96" w:rsidRPr="00737899" w:rsidRDefault="00595329" w:rsidP="000F6D96">
            <w:pPr>
              <w:jc w:val="both"/>
            </w:pPr>
            <w:r>
              <w:t>3.14. </w:t>
            </w:r>
            <w:r w:rsidR="000F6D96" w:rsidRPr="00737899">
              <w:t>Капітальний ремонт вул. Шевченко села Добринь</w:t>
            </w:r>
            <w:r w:rsidR="00FC60B5">
              <w:t xml:space="preserve"> Хо</w:t>
            </w:r>
            <w:r w:rsidR="000F6D96" w:rsidRPr="00737899">
              <w:t>рошівського району</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Цілі проекту:</w:t>
            </w:r>
          </w:p>
        </w:tc>
        <w:tc>
          <w:tcPr>
            <w:tcW w:w="6840" w:type="dxa"/>
            <w:gridSpan w:val="4"/>
          </w:tcPr>
          <w:p w:rsidR="000F6D96" w:rsidRPr="00737899" w:rsidRDefault="000F6D96" w:rsidP="000F6D96">
            <w:pPr>
              <w:pStyle w:val="a3"/>
              <w:shd w:val="clear" w:color="auto" w:fill="FFFFFF"/>
              <w:spacing w:before="0" w:beforeAutospacing="0" w:after="0" w:afterAutospacing="0" w:line="255" w:lineRule="atLeast"/>
              <w:jc w:val="both"/>
              <w:rPr>
                <w:shd w:val="clear" w:color="auto" w:fill="FFFFFF"/>
              </w:rPr>
            </w:pPr>
            <w:r w:rsidRPr="00737899">
              <w:rPr>
                <w:shd w:val="clear" w:color="auto" w:fill="FFFFFF"/>
              </w:rPr>
              <w:t>Поліпшення стану дорожнього покриття.</w:t>
            </w:r>
          </w:p>
          <w:p w:rsidR="000F6D96" w:rsidRPr="00737899" w:rsidRDefault="000F6D96" w:rsidP="000F6D96">
            <w:pPr>
              <w:tabs>
                <w:tab w:val="left" w:pos="851"/>
                <w:tab w:val="left" w:pos="4795"/>
                <w:tab w:val="left" w:pos="4921"/>
                <w:tab w:val="left" w:pos="5222"/>
              </w:tabs>
              <w:jc w:val="both"/>
            </w:pPr>
            <w:r w:rsidRPr="00737899">
              <w:rPr>
                <w:shd w:val="clear" w:color="auto" w:fill="FFFFFF"/>
              </w:rPr>
              <w:t>Забезпечення безпеки руху для транспорту та пішоходів</w:t>
            </w:r>
            <w:r w:rsidRPr="00737899">
              <w:rPr>
                <w:color w:val="000000"/>
                <w:shd w:val="clear" w:color="auto" w:fill="FFFFFF"/>
              </w:rPr>
              <w:t>.</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Територія, на яку проект матиме вплив:</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rPr>
                <w:lang w:eastAsia="it-IT"/>
              </w:rPr>
              <w:t xml:space="preserve">Село Добринь </w:t>
            </w:r>
            <w:r w:rsidR="00595329">
              <w:t>Іршанської</w:t>
            </w:r>
            <w:r w:rsidR="00595329" w:rsidRPr="00737899">
              <w:t xml:space="preserve"> об’єднаної територіальної громади Хорошівського району</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Орієнтовна кількість отримувачів вигод:</w:t>
            </w:r>
          </w:p>
        </w:tc>
        <w:tc>
          <w:tcPr>
            <w:tcW w:w="6840" w:type="dxa"/>
            <w:gridSpan w:val="4"/>
          </w:tcPr>
          <w:p w:rsidR="000F6D96" w:rsidRPr="00737899" w:rsidRDefault="000F6D96" w:rsidP="000F6D96">
            <w:pPr>
              <w:rPr>
                <w:lang w:eastAsia="it-IT"/>
              </w:rPr>
            </w:pPr>
            <w:r w:rsidRPr="00737899">
              <w:rPr>
                <w:lang w:eastAsia="it-IT"/>
              </w:rPr>
              <w:t>Населення села Добринь (420 осіб)</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Стислий опис проекту:</w:t>
            </w:r>
          </w:p>
        </w:tc>
        <w:tc>
          <w:tcPr>
            <w:tcW w:w="6840" w:type="dxa"/>
            <w:gridSpan w:val="4"/>
          </w:tcPr>
          <w:p w:rsidR="000F6D96" w:rsidRPr="00737899" w:rsidRDefault="000F6D96" w:rsidP="000F6D96">
            <w:pPr>
              <w:shd w:val="clear" w:color="auto" w:fill="FFFFFF"/>
              <w:jc w:val="both"/>
            </w:pPr>
            <w:r w:rsidRPr="00737899">
              <w:t>На даний час дорожнє покриття вулиці перебуває у вкрай незадовільному стані, що значно ускладнює рух транспортних засобів і пішоходів та несе потенційну загрозу для життя та здоров’я жителів села. Проектом передбачається проведення капітального ремонту вулиці, що забезпечить безпеку руху на автодорозі шляхом відновлення цілісності дорожнього полотна.</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Проведено капітальний ремонт вулиці.</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 xml:space="preserve">Відновлено дорожнє покриття. </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w:t>
            </w:r>
          </w:p>
          <w:p w:rsidR="000F6D96" w:rsidRPr="00737899" w:rsidRDefault="000F6D96" w:rsidP="000F6D96">
            <w:pPr>
              <w:tabs>
                <w:tab w:val="left" w:pos="851"/>
                <w:tab w:val="left" w:pos="4795"/>
                <w:tab w:val="left" w:pos="4921"/>
                <w:tab w:val="left" w:pos="5222"/>
              </w:tabs>
              <w:jc w:val="both"/>
            </w:pPr>
            <w:r w:rsidRPr="00737899">
              <w:rPr>
                <w:lang w:eastAsia="uk-UA"/>
              </w:rPr>
              <w:t>Покращено якість життя місцевого населення</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заходи проекту:</w:t>
            </w:r>
          </w:p>
        </w:tc>
        <w:tc>
          <w:tcPr>
            <w:tcW w:w="6840" w:type="dxa"/>
            <w:gridSpan w:val="4"/>
          </w:tcPr>
          <w:p w:rsidR="000F6D96" w:rsidRPr="00A03DF9" w:rsidRDefault="00A03DF9" w:rsidP="00A03DF9">
            <w:pPr>
              <w:tabs>
                <w:tab w:val="left" w:pos="851"/>
                <w:tab w:val="left" w:pos="4795"/>
                <w:tab w:val="left" w:pos="4921"/>
                <w:tab w:val="left" w:pos="5222"/>
              </w:tabs>
              <w:jc w:val="both"/>
              <w:rPr>
                <w:lang w:eastAsia="it-IT"/>
              </w:rPr>
            </w:pPr>
            <w:r>
              <w:rPr>
                <w:lang w:eastAsia="it-IT"/>
              </w:rPr>
              <w:t>Виконання</w:t>
            </w:r>
            <w:r w:rsidR="000F6D96" w:rsidRPr="00A03DF9">
              <w:rPr>
                <w:lang w:eastAsia="it-IT"/>
              </w:rPr>
              <w:t xml:space="preserve"> ремонтних робіт </w:t>
            </w:r>
            <w:r>
              <w:rPr>
                <w:lang w:eastAsia="it-IT"/>
              </w:rPr>
              <w:t>з</w:t>
            </w:r>
            <w:r w:rsidR="000F6D96" w:rsidRPr="00A03DF9">
              <w:rPr>
                <w:lang w:eastAsia="it-IT"/>
              </w:rPr>
              <w:t>:</w:t>
            </w:r>
          </w:p>
          <w:p w:rsidR="000F6D96" w:rsidRPr="00A03DF9" w:rsidRDefault="000F6D96" w:rsidP="00A03DF9">
            <w:pPr>
              <w:tabs>
                <w:tab w:val="left" w:pos="851"/>
                <w:tab w:val="left" w:pos="4795"/>
                <w:tab w:val="left" w:pos="4921"/>
                <w:tab w:val="left" w:pos="5222"/>
              </w:tabs>
              <w:jc w:val="both"/>
              <w:rPr>
                <w:lang w:eastAsia="it-IT"/>
              </w:rPr>
            </w:pPr>
            <w:r w:rsidRPr="00A03DF9">
              <w:rPr>
                <w:lang w:eastAsia="it-IT"/>
              </w:rPr>
              <w:t>виправлення профілю основи;</w:t>
            </w:r>
          </w:p>
          <w:p w:rsidR="000F6D96" w:rsidRPr="00A03DF9" w:rsidRDefault="000F6D96" w:rsidP="00A03DF9">
            <w:pPr>
              <w:tabs>
                <w:tab w:val="left" w:pos="851"/>
                <w:tab w:val="left" w:pos="4795"/>
                <w:tab w:val="left" w:pos="4921"/>
                <w:tab w:val="left" w:pos="5222"/>
              </w:tabs>
              <w:jc w:val="both"/>
              <w:rPr>
                <w:lang w:eastAsia="it-IT"/>
              </w:rPr>
            </w:pPr>
            <w:r w:rsidRPr="00A03DF9">
              <w:rPr>
                <w:lang w:eastAsia="it-IT"/>
              </w:rPr>
              <w:t>покриття асфальтобетоном;</w:t>
            </w:r>
          </w:p>
          <w:p w:rsidR="000F6D96" w:rsidRPr="00737899" w:rsidRDefault="000F6D96" w:rsidP="00A03DF9">
            <w:pPr>
              <w:tabs>
                <w:tab w:val="left" w:pos="851"/>
                <w:tab w:val="left" w:pos="4795"/>
                <w:tab w:val="left" w:pos="4921"/>
                <w:tab w:val="left" w:pos="5222"/>
              </w:tabs>
              <w:jc w:val="both"/>
              <w:rPr>
                <w:lang w:eastAsia="it-IT"/>
              </w:rPr>
            </w:pPr>
            <w:r w:rsidRPr="00A03DF9">
              <w:rPr>
                <w:lang w:eastAsia="it-IT"/>
              </w:rPr>
              <w:t>облаштування узбіччя з відсіву</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tabs>
                <w:tab w:val="left" w:pos="851"/>
                <w:tab w:val="left" w:pos="4795"/>
                <w:tab w:val="left" w:pos="4921"/>
                <w:tab w:val="left" w:pos="5222"/>
              </w:tabs>
              <w:jc w:val="both"/>
              <w:rPr>
                <w:b/>
                <w:bCs/>
              </w:rPr>
            </w:pPr>
            <w:r w:rsidRPr="00737899">
              <w:rPr>
                <w:b/>
                <w:bCs/>
              </w:rPr>
              <w:t xml:space="preserve">2018 рік </w:t>
            </w:r>
          </w:p>
        </w:tc>
      </w:tr>
      <w:tr w:rsidR="000F6D96" w:rsidRPr="00737899" w:rsidTr="002865CF">
        <w:tblPrEx>
          <w:tblCellMar>
            <w:top w:w="0" w:type="dxa"/>
            <w:bottom w:w="0" w:type="dxa"/>
          </w:tblCellMar>
        </w:tblPrEx>
        <w:trPr>
          <w:trHeight w:val="61"/>
        </w:trPr>
        <w:tc>
          <w:tcPr>
            <w:tcW w:w="3060" w:type="dxa"/>
            <w:vMerge w:val="restart"/>
          </w:tcPr>
          <w:p w:rsidR="000F6D96" w:rsidRPr="00737899" w:rsidRDefault="000F6D96" w:rsidP="000F6D96">
            <w:pPr>
              <w:tabs>
                <w:tab w:val="left" w:pos="851"/>
                <w:tab w:val="left" w:pos="4795"/>
                <w:tab w:val="left" w:pos="4921"/>
                <w:tab w:val="left" w:pos="5222"/>
              </w:tabs>
              <w:rPr>
                <w:b/>
                <w:bCs/>
              </w:rPr>
            </w:pPr>
            <w:r w:rsidRPr="00737899">
              <w:rPr>
                <w:b/>
                <w:bCs/>
              </w:rPr>
              <w:t>Орієнтовна вартість проекту, тис.грн.:</w:t>
            </w:r>
          </w:p>
        </w:tc>
        <w:tc>
          <w:tcPr>
            <w:tcW w:w="1711"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2018</w:t>
            </w:r>
          </w:p>
        </w:tc>
        <w:tc>
          <w:tcPr>
            <w:tcW w:w="1804"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2019</w:t>
            </w:r>
          </w:p>
        </w:tc>
        <w:tc>
          <w:tcPr>
            <w:tcW w:w="1630"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2020</w:t>
            </w:r>
          </w:p>
        </w:tc>
        <w:tc>
          <w:tcPr>
            <w:tcW w:w="1695"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Разом</w:t>
            </w:r>
          </w:p>
        </w:tc>
      </w:tr>
      <w:tr w:rsidR="000F6D96" w:rsidRPr="00737899" w:rsidTr="002865CF">
        <w:tblPrEx>
          <w:tblCellMar>
            <w:top w:w="0" w:type="dxa"/>
            <w:bottom w:w="0" w:type="dxa"/>
          </w:tblCellMar>
        </w:tblPrEx>
        <w:trPr>
          <w:trHeight w:val="267"/>
        </w:trPr>
        <w:tc>
          <w:tcPr>
            <w:tcW w:w="3060" w:type="dxa"/>
            <w:vMerge/>
          </w:tcPr>
          <w:p w:rsidR="000F6D96" w:rsidRPr="00737899" w:rsidRDefault="000F6D96" w:rsidP="000F6D96">
            <w:pPr>
              <w:tabs>
                <w:tab w:val="left" w:pos="851"/>
                <w:tab w:val="left" w:pos="4795"/>
                <w:tab w:val="left" w:pos="4921"/>
                <w:tab w:val="left" w:pos="5222"/>
              </w:tabs>
              <w:rPr>
                <w:b/>
                <w:bCs/>
              </w:rPr>
            </w:pPr>
          </w:p>
        </w:tc>
        <w:tc>
          <w:tcPr>
            <w:tcW w:w="1711"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c>
          <w:tcPr>
            <w:tcW w:w="1804"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30"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95"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r>
      <w:tr w:rsidR="000F6D96" w:rsidRPr="00737899" w:rsidTr="002865CF">
        <w:tblPrEx>
          <w:tblCellMar>
            <w:top w:w="0" w:type="dxa"/>
            <w:bottom w:w="0" w:type="dxa"/>
          </w:tblCellMar>
        </w:tblPrEx>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Джерела фінансування: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Державний бюджет (державний фонд регіонального розвитку), місцевий бюджет</w:t>
            </w:r>
          </w:p>
        </w:tc>
      </w:tr>
      <w:tr w:rsidR="000F6D96" w:rsidRPr="00737899" w:rsidTr="002865CF">
        <w:tblPrEx>
          <w:tblCellMar>
            <w:top w:w="0" w:type="dxa"/>
            <w:bottom w:w="0" w:type="dxa"/>
          </w:tblCellMar>
        </w:tblPrEx>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Іршанська селищна рада об’єднаної територіальної громади, виконавець робіт</w:t>
            </w:r>
          </w:p>
        </w:tc>
      </w:tr>
      <w:tr w:rsidR="000F6D96" w:rsidRPr="00737899" w:rsidTr="002865CF">
        <w:tblPrEx>
          <w:tblCellMar>
            <w:top w:w="0" w:type="dxa"/>
            <w:bottom w:w="0" w:type="dxa"/>
          </w:tblCellMar>
        </w:tblPrEx>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Інше:</w:t>
            </w:r>
          </w:p>
        </w:tc>
        <w:tc>
          <w:tcPr>
            <w:tcW w:w="6840" w:type="dxa"/>
            <w:gridSpan w:val="4"/>
          </w:tcPr>
          <w:p w:rsidR="000F6D96" w:rsidRPr="00737899" w:rsidRDefault="000F6D96" w:rsidP="000F6D96">
            <w:pPr>
              <w:tabs>
                <w:tab w:val="left" w:pos="851"/>
                <w:tab w:val="left" w:pos="4795"/>
                <w:tab w:val="left" w:pos="4921"/>
                <w:tab w:val="left" w:pos="5222"/>
              </w:tabs>
              <w:jc w:val="both"/>
            </w:pPr>
          </w:p>
        </w:tc>
      </w:tr>
    </w:tbl>
    <w:p w:rsidR="000F6D96" w:rsidRPr="00737899" w:rsidRDefault="000F6D96" w:rsidP="000F6D96"/>
    <w:p w:rsidR="000F6D96"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711"/>
        <w:gridCol w:w="1804"/>
        <w:gridCol w:w="1630"/>
        <w:gridCol w:w="1695"/>
      </w:tblGrid>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Номер і назва завдання: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rPr>
                <w:bCs/>
              </w:rPr>
              <w:t>3.1.1. Мобілізація мешканців громад до створення сприятливого життєвого середовища</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Назва проекту:</w:t>
            </w:r>
          </w:p>
        </w:tc>
        <w:tc>
          <w:tcPr>
            <w:tcW w:w="6840" w:type="dxa"/>
            <w:gridSpan w:val="4"/>
          </w:tcPr>
          <w:p w:rsidR="000F6D96" w:rsidRPr="00737899" w:rsidRDefault="000F6D96" w:rsidP="000F6D96">
            <w:pPr>
              <w:jc w:val="both"/>
            </w:pPr>
            <w:r w:rsidRPr="00737899">
              <w:t>3.15. Будівництво доріг (не тверде покриття) району індивідуальної забудови по вулицях Житомирська, С.</w:t>
            </w:r>
            <w:r>
              <w:t> </w:t>
            </w:r>
            <w:r w:rsidRPr="00737899">
              <w:t>Фролова, Вишнева, Джерельна, О.</w:t>
            </w:r>
            <w:r>
              <w:t> </w:t>
            </w:r>
            <w:r w:rsidRPr="00737899">
              <w:t>Богуша, Європейська, Набер</w:t>
            </w:r>
            <w:r w:rsidRPr="00737899">
              <w:t>е</w:t>
            </w:r>
            <w:r>
              <w:t>жна, Озерна, Західна в смт Іршанськ</w:t>
            </w:r>
            <w:r w:rsidRPr="00737899">
              <w:t xml:space="preserve"> Хорошівського району</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Цілі проекту:</w:t>
            </w:r>
          </w:p>
        </w:tc>
        <w:tc>
          <w:tcPr>
            <w:tcW w:w="6840" w:type="dxa"/>
            <w:gridSpan w:val="4"/>
          </w:tcPr>
          <w:p w:rsidR="000F6D96" w:rsidRPr="00737899" w:rsidRDefault="000F6D96" w:rsidP="000F6D96">
            <w:pPr>
              <w:pStyle w:val="a3"/>
              <w:shd w:val="clear" w:color="auto" w:fill="FFFFFF"/>
              <w:spacing w:before="0" w:beforeAutospacing="0" w:after="0" w:afterAutospacing="0" w:line="255" w:lineRule="atLeast"/>
              <w:jc w:val="both"/>
              <w:rPr>
                <w:color w:val="000000"/>
                <w:shd w:val="clear" w:color="auto" w:fill="FFFFFF"/>
              </w:rPr>
            </w:pPr>
            <w:r w:rsidRPr="00737899">
              <w:rPr>
                <w:shd w:val="clear" w:color="auto" w:fill="FFFFFF"/>
              </w:rPr>
              <w:t>Забезпечення безпеки руху для транспорту та пішоходів</w:t>
            </w:r>
            <w:r w:rsidRPr="00737899">
              <w:rPr>
                <w:color w:val="000000"/>
                <w:shd w:val="clear" w:color="auto" w:fill="FFFFFF"/>
              </w:rPr>
              <w:t xml:space="preserve"> на</w:t>
            </w:r>
          </w:p>
          <w:p w:rsidR="000F6D96" w:rsidRPr="00737899" w:rsidRDefault="000F6D96" w:rsidP="000F6D96">
            <w:pPr>
              <w:tabs>
                <w:tab w:val="left" w:pos="851"/>
                <w:tab w:val="left" w:pos="4795"/>
                <w:tab w:val="left" w:pos="4921"/>
                <w:tab w:val="left" w:pos="5222"/>
              </w:tabs>
              <w:jc w:val="both"/>
            </w:pPr>
            <w:r w:rsidRPr="00737899">
              <w:rPr>
                <w:shd w:val="clear" w:color="auto" w:fill="FFFFFF"/>
              </w:rPr>
              <w:t>вулицях району індивідуальної забудови</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Територія, на яку проект матиме вплив:</w:t>
            </w:r>
          </w:p>
        </w:tc>
        <w:tc>
          <w:tcPr>
            <w:tcW w:w="6840" w:type="dxa"/>
            <w:gridSpan w:val="4"/>
          </w:tcPr>
          <w:p w:rsidR="000F6D96" w:rsidRPr="00737899" w:rsidRDefault="000F6D96" w:rsidP="000F6D96">
            <w:pPr>
              <w:tabs>
                <w:tab w:val="left" w:pos="851"/>
                <w:tab w:val="left" w:pos="4795"/>
                <w:tab w:val="left" w:pos="4921"/>
                <w:tab w:val="left" w:pos="5222"/>
              </w:tabs>
            </w:pPr>
            <w:r>
              <w:rPr>
                <w:lang w:eastAsia="it-IT"/>
              </w:rPr>
              <w:t>С</w:t>
            </w:r>
            <w:r w:rsidRPr="00737899">
              <w:rPr>
                <w:lang w:eastAsia="it-IT"/>
              </w:rPr>
              <w:t>мт Іршанськ Хорошівського району</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Орієнтовна кількість отримувачів вигод</w:t>
            </w:r>
            <w:r w:rsidR="00463EFC">
              <w:rPr>
                <w:b/>
                <w:bCs/>
              </w:rPr>
              <w:t>:</w:t>
            </w:r>
          </w:p>
        </w:tc>
        <w:tc>
          <w:tcPr>
            <w:tcW w:w="6840" w:type="dxa"/>
            <w:gridSpan w:val="4"/>
          </w:tcPr>
          <w:p w:rsidR="000F6D96" w:rsidRPr="00737899" w:rsidRDefault="000F6D96" w:rsidP="000F6D96">
            <w:pPr>
              <w:rPr>
                <w:lang w:eastAsia="it-IT"/>
              </w:rPr>
            </w:pPr>
            <w:r w:rsidRPr="00737899">
              <w:rPr>
                <w:lang w:eastAsia="it-IT"/>
              </w:rPr>
              <w:t xml:space="preserve">Населення смт Іршанськ (6,9 тис. осіб) </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Стислий опис проекту:</w:t>
            </w:r>
          </w:p>
        </w:tc>
        <w:tc>
          <w:tcPr>
            <w:tcW w:w="6840" w:type="dxa"/>
            <w:gridSpan w:val="4"/>
          </w:tcPr>
          <w:p w:rsidR="000F6D96" w:rsidRPr="00737899" w:rsidRDefault="000F6D96" w:rsidP="000F6D96">
            <w:pPr>
              <w:shd w:val="clear" w:color="auto" w:fill="FFFFFF"/>
              <w:jc w:val="both"/>
            </w:pPr>
            <w:r w:rsidRPr="00737899">
              <w:t xml:space="preserve">На даний час проїзні частини вулиць перебувають у вкрай незадовільному стані, що значно ускладнює рух транспортних засобів і пішоходів та несе потенційну загрозу для життя та здоров’я жителів смт Іршанськ. Проектом передбачається вирівнювання проїзної частини доріг, що дасть можливість забезпечити безперешкодний та безпечний рух вулицями смт Іршанськ. </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Очікувані результати:</w:t>
            </w:r>
          </w:p>
        </w:tc>
        <w:tc>
          <w:tcPr>
            <w:tcW w:w="6840" w:type="dxa"/>
            <w:gridSpan w:val="4"/>
          </w:tcPr>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 xml:space="preserve">Відновлено рівне ґрунтове дорожнє покриття. </w:t>
            </w:r>
          </w:p>
          <w:p w:rsidR="000F6D96" w:rsidRPr="00737899"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737899">
              <w:rPr>
                <w:shd w:val="clear" w:color="auto" w:fill="FFFFFF"/>
                <w:lang w:val="uk-UA"/>
              </w:rPr>
              <w:t>Забезпечено безпеку дорожнього руху для транспорту та пішоходів.</w:t>
            </w:r>
          </w:p>
          <w:p w:rsidR="000F6D96" w:rsidRPr="00737899" w:rsidRDefault="000F6D96" w:rsidP="000F6D96">
            <w:pPr>
              <w:tabs>
                <w:tab w:val="left" w:pos="851"/>
                <w:tab w:val="left" w:pos="4795"/>
                <w:tab w:val="left" w:pos="4921"/>
                <w:tab w:val="left" w:pos="5222"/>
              </w:tabs>
              <w:jc w:val="both"/>
            </w:pPr>
            <w:r w:rsidRPr="00737899">
              <w:rPr>
                <w:lang w:eastAsia="uk-UA"/>
              </w:rPr>
              <w:t>Покращено якість життя місцевого населення</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заходи проекту:</w:t>
            </w:r>
          </w:p>
        </w:tc>
        <w:tc>
          <w:tcPr>
            <w:tcW w:w="6840" w:type="dxa"/>
            <w:gridSpan w:val="4"/>
          </w:tcPr>
          <w:p w:rsidR="000F6D96" w:rsidRPr="00121FC2" w:rsidRDefault="00121FC2" w:rsidP="00121FC2">
            <w:pPr>
              <w:pStyle w:val="rvps2"/>
              <w:shd w:val="clear" w:color="auto" w:fill="FFFFFF"/>
              <w:spacing w:before="0" w:beforeAutospacing="0" w:after="0" w:afterAutospacing="0"/>
              <w:jc w:val="both"/>
              <w:textAlignment w:val="baseline"/>
              <w:rPr>
                <w:shd w:val="clear" w:color="auto" w:fill="FFFFFF"/>
                <w:lang w:val="uk-UA"/>
              </w:rPr>
            </w:pPr>
            <w:r>
              <w:rPr>
                <w:shd w:val="clear" w:color="auto" w:fill="FFFFFF"/>
                <w:lang w:val="uk-UA"/>
              </w:rPr>
              <w:t>Проведення робіт з</w:t>
            </w:r>
            <w:r w:rsidR="000F6D96" w:rsidRPr="00121FC2">
              <w:rPr>
                <w:shd w:val="clear" w:color="auto" w:fill="FFFFFF"/>
                <w:lang w:val="uk-UA"/>
              </w:rPr>
              <w:t>:</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профілю основи;</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покриття з відсіву;</w:t>
            </w:r>
          </w:p>
          <w:p w:rsidR="000F6D96" w:rsidRPr="00121FC2" w:rsidRDefault="000F6D96" w:rsidP="00121FC2">
            <w:pPr>
              <w:pStyle w:val="rvps2"/>
              <w:shd w:val="clear" w:color="auto" w:fill="FFFFFF"/>
              <w:spacing w:before="0" w:beforeAutospacing="0" w:after="0" w:afterAutospacing="0"/>
              <w:jc w:val="both"/>
              <w:textAlignment w:val="baseline"/>
              <w:rPr>
                <w:shd w:val="clear" w:color="auto" w:fill="FFFFFF"/>
                <w:lang w:val="uk-UA"/>
              </w:rPr>
            </w:pPr>
            <w:r w:rsidRPr="00121FC2">
              <w:rPr>
                <w:shd w:val="clear" w:color="auto" w:fill="FFFFFF"/>
                <w:lang w:val="uk-UA"/>
              </w:rPr>
              <w:t>влаштування узбіччя з відсіву.</w:t>
            </w:r>
          </w:p>
        </w:tc>
      </w:tr>
      <w:tr w:rsidR="000F6D96" w:rsidRPr="00737899" w:rsidTr="002865CF">
        <w:tblPrEx>
          <w:tblCellMar>
            <w:top w:w="0" w:type="dxa"/>
            <w:bottom w:w="0" w:type="dxa"/>
          </w:tblCellMar>
        </w:tblPrEx>
        <w:trPr>
          <w:trHeight w:val="206"/>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tabs>
                <w:tab w:val="left" w:pos="851"/>
                <w:tab w:val="left" w:pos="4795"/>
                <w:tab w:val="left" w:pos="4921"/>
                <w:tab w:val="left" w:pos="5222"/>
              </w:tabs>
              <w:jc w:val="both"/>
              <w:rPr>
                <w:b/>
                <w:bCs/>
              </w:rPr>
            </w:pPr>
            <w:r w:rsidRPr="00737899">
              <w:rPr>
                <w:b/>
                <w:bCs/>
              </w:rPr>
              <w:t>2018 рік</w:t>
            </w:r>
          </w:p>
        </w:tc>
      </w:tr>
      <w:tr w:rsidR="000F6D96" w:rsidRPr="00737899" w:rsidTr="002865CF">
        <w:tblPrEx>
          <w:tblCellMar>
            <w:top w:w="0" w:type="dxa"/>
            <w:bottom w:w="0" w:type="dxa"/>
          </w:tblCellMar>
        </w:tblPrEx>
        <w:trPr>
          <w:trHeight w:val="182"/>
        </w:trPr>
        <w:tc>
          <w:tcPr>
            <w:tcW w:w="3060" w:type="dxa"/>
            <w:vMerge w:val="restart"/>
          </w:tcPr>
          <w:p w:rsidR="000F6D96" w:rsidRPr="00737899" w:rsidRDefault="000F6D96" w:rsidP="000F6D96">
            <w:pPr>
              <w:tabs>
                <w:tab w:val="left" w:pos="851"/>
                <w:tab w:val="left" w:pos="4795"/>
                <w:tab w:val="left" w:pos="4921"/>
                <w:tab w:val="left" w:pos="5222"/>
              </w:tabs>
              <w:rPr>
                <w:b/>
                <w:bCs/>
              </w:rPr>
            </w:pPr>
            <w:r w:rsidRPr="00737899">
              <w:rPr>
                <w:b/>
                <w:bCs/>
              </w:rPr>
              <w:t>Орієнтовна вартість проекту, тис.грн.:</w:t>
            </w:r>
          </w:p>
        </w:tc>
        <w:tc>
          <w:tcPr>
            <w:tcW w:w="1711"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2018</w:t>
            </w:r>
          </w:p>
        </w:tc>
        <w:tc>
          <w:tcPr>
            <w:tcW w:w="1804"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2019</w:t>
            </w:r>
          </w:p>
        </w:tc>
        <w:tc>
          <w:tcPr>
            <w:tcW w:w="1630"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2020</w:t>
            </w:r>
          </w:p>
        </w:tc>
        <w:tc>
          <w:tcPr>
            <w:tcW w:w="1695" w:type="dxa"/>
            <w:shd w:val="clear" w:color="auto" w:fill="A6A6A6"/>
          </w:tcPr>
          <w:p w:rsidR="000F6D96" w:rsidRPr="00737899" w:rsidRDefault="000F6D96" w:rsidP="000F6D96">
            <w:pPr>
              <w:tabs>
                <w:tab w:val="left" w:pos="851"/>
                <w:tab w:val="left" w:pos="4795"/>
                <w:tab w:val="left" w:pos="4921"/>
                <w:tab w:val="left" w:pos="5222"/>
              </w:tabs>
              <w:jc w:val="center"/>
              <w:rPr>
                <w:b/>
                <w:bCs/>
              </w:rPr>
            </w:pPr>
            <w:r w:rsidRPr="00737899">
              <w:rPr>
                <w:b/>
                <w:bCs/>
              </w:rPr>
              <w:t>Разом</w:t>
            </w:r>
          </w:p>
        </w:tc>
      </w:tr>
      <w:tr w:rsidR="000F6D96" w:rsidRPr="00737899" w:rsidTr="002865CF">
        <w:tblPrEx>
          <w:tblCellMar>
            <w:top w:w="0" w:type="dxa"/>
            <w:bottom w:w="0" w:type="dxa"/>
          </w:tblCellMar>
        </w:tblPrEx>
        <w:trPr>
          <w:trHeight w:val="247"/>
        </w:trPr>
        <w:tc>
          <w:tcPr>
            <w:tcW w:w="3060" w:type="dxa"/>
            <w:vMerge/>
          </w:tcPr>
          <w:p w:rsidR="000F6D96" w:rsidRPr="00737899" w:rsidRDefault="000F6D96" w:rsidP="000F6D96">
            <w:pPr>
              <w:tabs>
                <w:tab w:val="left" w:pos="851"/>
                <w:tab w:val="left" w:pos="4795"/>
                <w:tab w:val="left" w:pos="4921"/>
                <w:tab w:val="left" w:pos="5222"/>
              </w:tabs>
              <w:rPr>
                <w:b/>
                <w:bCs/>
              </w:rPr>
            </w:pPr>
          </w:p>
        </w:tc>
        <w:tc>
          <w:tcPr>
            <w:tcW w:w="1711"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c>
          <w:tcPr>
            <w:tcW w:w="1804"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30" w:type="dxa"/>
          </w:tcPr>
          <w:p w:rsidR="000F6D96" w:rsidRPr="00737899" w:rsidRDefault="000F6D96" w:rsidP="000F6D96">
            <w:pPr>
              <w:tabs>
                <w:tab w:val="left" w:pos="851"/>
                <w:tab w:val="left" w:pos="4795"/>
                <w:tab w:val="left" w:pos="4921"/>
                <w:tab w:val="left" w:pos="5222"/>
              </w:tabs>
              <w:jc w:val="center"/>
              <w:rPr>
                <w:b/>
                <w:bCs/>
              </w:rPr>
            </w:pPr>
            <w:r w:rsidRPr="00737899">
              <w:rPr>
                <w:b/>
                <w:bCs/>
              </w:rPr>
              <w:t>-</w:t>
            </w:r>
          </w:p>
        </w:tc>
        <w:tc>
          <w:tcPr>
            <w:tcW w:w="1695" w:type="dxa"/>
          </w:tcPr>
          <w:p w:rsidR="000F6D96" w:rsidRPr="00737899" w:rsidRDefault="000F6D96" w:rsidP="000F6D96">
            <w:pPr>
              <w:tabs>
                <w:tab w:val="left" w:pos="851"/>
                <w:tab w:val="left" w:pos="4795"/>
                <w:tab w:val="left" w:pos="4921"/>
                <w:tab w:val="left" w:pos="5222"/>
              </w:tabs>
              <w:jc w:val="center"/>
              <w:rPr>
                <w:b/>
                <w:bCs/>
              </w:rPr>
            </w:pPr>
            <w:r w:rsidRPr="00737899">
              <w:rPr>
                <w:b/>
                <w:bCs/>
              </w:rPr>
              <w:t>1499,999</w:t>
            </w:r>
          </w:p>
        </w:tc>
      </w:tr>
      <w:tr w:rsidR="000F6D96" w:rsidRPr="00737899" w:rsidTr="002865CF">
        <w:tblPrEx>
          <w:tblCellMar>
            <w:top w:w="0" w:type="dxa"/>
            <w:bottom w:w="0" w:type="dxa"/>
          </w:tblCellMar>
        </w:tblPrEx>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Джерела фінансування:</w:t>
            </w:r>
          </w:p>
        </w:tc>
        <w:tc>
          <w:tcPr>
            <w:tcW w:w="6840" w:type="dxa"/>
            <w:gridSpan w:val="4"/>
          </w:tcPr>
          <w:p w:rsidR="000F6D96" w:rsidRPr="00737899" w:rsidRDefault="000F6D96" w:rsidP="000F6D96">
            <w:pPr>
              <w:tabs>
                <w:tab w:val="left" w:pos="851"/>
                <w:tab w:val="left" w:pos="4795"/>
                <w:tab w:val="left" w:pos="4921"/>
                <w:tab w:val="left" w:pos="5222"/>
              </w:tabs>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2865CF">
        <w:tblPrEx>
          <w:tblCellMar>
            <w:top w:w="0" w:type="dxa"/>
            <w:bottom w:w="0" w:type="dxa"/>
          </w:tblCellMar>
        </w:tblPrEx>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Ключові потенційні учасники реалізації проекту:</w:t>
            </w:r>
          </w:p>
        </w:tc>
        <w:tc>
          <w:tcPr>
            <w:tcW w:w="6840" w:type="dxa"/>
            <w:gridSpan w:val="4"/>
          </w:tcPr>
          <w:p w:rsidR="000F6D96" w:rsidRPr="00737899" w:rsidRDefault="00FC60B5" w:rsidP="000F6D96">
            <w:pPr>
              <w:tabs>
                <w:tab w:val="left" w:pos="851"/>
                <w:tab w:val="left" w:pos="4795"/>
                <w:tab w:val="left" w:pos="4921"/>
                <w:tab w:val="left" w:pos="5222"/>
              </w:tabs>
              <w:jc w:val="both"/>
            </w:pPr>
            <w:r w:rsidRPr="00737899">
              <w:t>Іршанська селищна рада об’єднаної територіальної громади</w:t>
            </w:r>
            <w:r w:rsidR="000F6D96" w:rsidRPr="00737899">
              <w:t>, виконавець робіт</w:t>
            </w:r>
          </w:p>
        </w:tc>
      </w:tr>
      <w:tr w:rsidR="000F6D96" w:rsidRPr="00737899" w:rsidTr="002865CF">
        <w:tblPrEx>
          <w:tblCellMar>
            <w:top w:w="0" w:type="dxa"/>
            <w:bottom w:w="0" w:type="dxa"/>
          </w:tblCellMar>
        </w:tblPrEx>
        <w:trPr>
          <w:trHeight w:val="379"/>
        </w:trPr>
        <w:tc>
          <w:tcPr>
            <w:tcW w:w="3060" w:type="dxa"/>
          </w:tcPr>
          <w:p w:rsidR="000F6D96" w:rsidRPr="00737899" w:rsidRDefault="000F6D96" w:rsidP="000F6D96">
            <w:pPr>
              <w:tabs>
                <w:tab w:val="left" w:pos="851"/>
                <w:tab w:val="left" w:pos="4795"/>
                <w:tab w:val="left" w:pos="4921"/>
                <w:tab w:val="left" w:pos="5222"/>
              </w:tabs>
              <w:rPr>
                <w:b/>
                <w:bCs/>
              </w:rPr>
            </w:pPr>
            <w:r w:rsidRPr="00737899">
              <w:rPr>
                <w:b/>
                <w:bCs/>
              </w:rPr>
              <w:t>Інше:</w:t>
            </w:r>
          </w:p>
        </w:tc>
        <w:tc>
          <w:tcPr>
            <w:tcW w:w="6840" w:type="dxa"/>
            <w:gridSpan w:val="4"/>
          </w:tcPr>
          <w:p w:rsidR="000F6D96" w:rsidRPr="00737899" w:rsidRDefault="000F6D96" w:rsidP="000F6D96">
            <w:pPr>
              <w:tabs>
                <w:tab w:val="left" w:pos="851"/>
                <w:tab w:val="left" w:pos="4795"/>
                <w:tab w:val="left" w:pos="4921"/>
                <w:tab w:val="left" w:pos="5222"/>
              </w:tabs>
              <w:jc w:val="both"/>
            </w:pPr>
          </w:p>
        </w:tc>
      </w:tr>
    </w:tbl>
    <w:p w:rsidR="000F6D96" w:rsidRPr="00737899" w:rsidRDefault="000F6D96" w:rsidP="000F6D96"/>
    <w:p w:rsidR="000F6D96" w:rsidRDefault="000F6D96" w:rsidP="000F6D96">
      <w: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1800"/>
        <w:gridCol w:w="1440"/>
        <w:gridCol w:w="1440"/>
        <w:gridCol w:w="2160"/>
      </w:tblGrid>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Номер і назва завдання: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574FAB" w:rsidP="000F6D96">
            <w:pPr>
              <w:jc w:val="both"/>
              <w:rPr>
                <w:bCs/>
              </w:rPr>
            </w:pPr>
            <w:r>
              <w:rPr>
                <w:color w:val="000000"/>
                <w:lang w:eastAsia="uk-UA"/>
              </w:rPr>
              <w:t>3.1.3. </w:t>
            </w:r>
            <w:r w:rsidR="000F6D96" w:rsidRPr="00737899">
              <w:rPr>
                <w:color w:val="000000"/>
                <w:lang w:eastAsia="uk-UA"/>
              </w:rPr>
              <w:t xml:space="preserve">Покращення інфраструктури (водопостачання, каналізація, переробка твердих побутових відходів, дороги місцевого значення (зв’язок з </w:t>
            </w:r>
            <w:r>
              <w:rPr>
                <w:color w:val="000000"/>
                <w:lang w:eastAsia="uk-UA"/>
              </w:rPr>
              <w:t>мережею транспортних коридорів)</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Назва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3.16. Реконструкція станції</w:t>
            </w:r>
            <w:r>
              <w:rPr>
                <w:bCs/>
              </w:rPr>
              <w:t xml:space="preserve"> знезалізнення в місті Баранівці Барані</w:t>
            </w:r>
            <w:r w:rsidRPr="00737899">
              <w:rPr>
                <w:bCs/>
              </w:rPr>
              <w:t>вського району</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Цілі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t>Забезпечення населення питною водою належної якості</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Pr>
                <w:bCs/>
              </w:rPr>
              <w:t>М</w:t>
            </w:r>
            <w:r w:rsidR="005913AB">
              <w:rPr>
                <w:bCs/>
              </w:rPr>
              <w:t>істо Баранівка Барані</w:t>
            </w:r>
            <w:r w:rsidRPr="00737899">
              <w:rPr>
                <w:bCs/>
              </w:rPr>
              <w:t>вського району</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Орієнтовна кількість отримувачів вигод</w:t>
            </w:r>
            <w:r w:rsidR="00463EFC">
              <w:rPr>
                <w:b/>
              </w:rPr>
              <w:t>:</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Населення міста Баранівка (12,0 тис. осіб)</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Стислий опис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jc w:val="both"/>
              <w:rPr>
                <w:bCs/>
              </w:rPr>
            </w:pPr>
            <w:r w:rsidRPr="00737899">
              <w:rPr>
                <w:bCs/>
              </w:rPr>
              <w:t xml:space="preserve">Проектом передбачається здійснити реконструкцію станції знезалізнення води шляхом встановлення водонапірної  башти системи Рожновського,  як додаткового  резервуару  чистої  питної води ємкістю  – </w:t>
            </w:r>
            <w:smartTag w:uri="urn:schemas-microsoft-com:office:smarttags" w:element="metricconverter">
              <w:smartTagPr>
                <w:attr w:name="ProductID" w:val="50 м"/>
              </w:smartTagPr>
              <w:r w:rsidRPr="00737899">
                <w:rPr>
                  <w:bCs/>
                </w:rPr>
                <w:t>50 м</w:t>
              </w:r>
            </w:smartTag>
            <w:r w:rsidRPr="00737899">
              <w:rPr>
                <w:bCs/>
              </w:rPr>
              <w:t xml:space="preserve"> куб., висота стволу – </w:t>
            </w:r>
            <w:smartTag w:uri="urn:schemas-microsoft-com:office:smarttags" w:element="metricconverter">
              <w:smartTagPr>
                <w:attr w:name="ProductID" w:val="22 м"/>
              </w:smartTagPr>
              <w:r w:rsidRPr="00737899">
                <w:rPr>
                  <w:bCs/>
                </w:rPr>
                <w:t>22 м</w:t>
              </w:r>
            </w:smartTag>
            <w:r w:rsidRPr="00737899">
              <w:rPr>
                <w:bCs/>
              </w:rPr>
              <w:t>. Башта буде підключена до існуючого водогону В1 від станції знезалізнення. Крім того, проводитиметься реконструкція  відстійника і влаштування скиду відстояних вод у скидний колектор із врізкою в колодязь №22 каналізаційної мережі по вул. Старченка міста Баранівка.</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Очікувані результати:</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shd w:val="clear" w:color="auto" w:fill="FFFFFF"/>
              <w:jc w:val="both"/>
              <w:rPr>
                <w:color w:val="000000"/>
              </w:rPr>
            </w:pPr>
            <w:r w:rsidRPr="00737899">
              <w:rPr>
                <w:color w:val="000000"/>
              </w:rPr>
              <w:t>Проведено реконструкцію станції знезалізнення води.</w:t>
            </w:r>
          </w:p>
          <w:p w:rsidR="000F6D96" w:rsidRPr="00737899" w:rsidRDefault="000F6D96" w:rsidP="000F6D96">
            <w:pPr>
              <w:shd w:val="clear" w:color="auto" w:fill="FFFFFF"/>
              <w:jc w:val="both"/>
              <w:rPr>
                <w:color w:val="000000"/>
              </w:rPr>
            </w:pPr>
            <w:r w:rsidRPr="00737899">
              <w:rPr>
                <w:color w:val="000000"/>
              </w:rPr>
              <w:t>Забезпечено населення міста питною водою нормативної якості у т.ч. у години максимального водоспоживання.</w:t>
            </w:r>
          </w:p>
          <w:p w:rsidR="000F6D96" w:rsidRPr="00737899" w:rsidRDefault="000F6D96" w:rsidP="000F6D96">
            <w:pPr>
              <w:jc w:val="both"/>
              <w:rPr>
                <w:bCs/>
              </w:rPr>
            </w:pPr>
            <w:r w:rsidRPr="00737899">
              <w:rPr>
                <w:bCs/>
              </w:rPr>
              <w:t xml:space="preserve">Зменшено негативний вплив на навколишнє природне середовище. </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заходи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Проведення тендеру на визначення виконавця робіт з реконструкції та укладання відповідної угоди</w:t>
            </w:r>
          </w:p>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Здійснення реконструкції.</w:t>
            </w:r>
          </w:p>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Прийняття об’єкта в експлуатацію.</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Період реалізаці:</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2018 рік</w:t>
            </w:r>
          </w:p>
        </w:tc>
      </w:tr>
      <w:tr w:rsidR="000F6D96" w:rsidRPr="00737899" w:rsidTr="002865CF">
        <w:trPr>
          <w:trHeight w:val="283"/>
        </w:trPr>
        <w:tc>
          <w:tcPr>
            <w:tcW w:w="3060" w:type="dxa"/>
            <w:vMerge w:val="restart"/>
            <w:tcBorders>
              <w:top w:val="single" w:sz="4" w:space="0" w:color="000000"/>
              <w:left w:val="single" w:sz="4" w:space="0" w:color="000000"/>
              <w:right w:val="single" w:sz="4" w:space="0" w:color="000000"/>
            </w:tcBorders>
          </w:tcPr>
          <w:p w:rsidR="000F6D96" w:rsidRPr="00737899" w:rsidRDefault="000F6D96" w:rsidP="000F6D96">
            <w:pPr>
              <w:rPr>
                <w:b/>
              </w:rPr>
            </w:pPr>
            <w:r w:rsidRPr="00737899">
              <w:rPr>
                <w:b/>
              </w:rPr>
              <w:t>Орієнтовна вартість проекту, тис.грн.</w:t>
            </w:r>
            <w:r w:rsidR="00574FAB">
              <w:rPr>
                <w:b/>
              </w:rPr>
              <w:t>:</w:t>
            </w:r>
          </w:p>
        </w:tc>
        <w:tc>
          <w:tcPr>
            <w:tcW w:w="1800" w:type="dxa"/>
            <w:tcBorders>
              <w:top w:val="single" w:sz="4" w:space="0" w:color="000000"/>
              <w:left w:val="single" w:sz="4" w:space="0" w:color="000000"/>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440"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440" w:type="dxa"/>
            <w:tcBorders>
              <w:top w:val="single" w:sz="4" w:space="0" w:color="000000"/>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2160" w:type="dxa"/>
            <w:tcBorders>
              <w:top w:val="single" w:sz="4" w:space="0" w:color="000000"/>
              <w:left w:val="single" w:sz="4" w:space="0" w:color="auto"/>
              <w:bottom w:val="single" w:sz="4" w:space="0" w:color="auto"/>
              <w:right w:val="single" w:sz="4" w:space="0" w:color="000000"/>
            </w:tcBorders>
            <w:shd w:val="clear" w:color="auto" w:fill="A6A6A6"/>
          </w:tcPr>
          <w:p w:rsidR="000F6D96" w:rsidRPr="00737899" w:rsidRDefault="000F6D96" w:rsidP="000F6D96">
            <w:pPr>
              <w:jc w:val="center"/>
              <w:rPr>
                <w:b/>
              </w:rPr>
            </w:pPr>
            <w:r w:rsidRPr="00737899">
              <w:rPr>
                <w:b/>
              </w:rPr>
              <w:t>Разом</w:t>
            </w:r>
          </w:p>
        </w:tc>
      </w:tr>
      <w:tr w:rsidR="000F6D96" w:rsidRPr="00737899" w:rsidTr="002865CF">
        <w:trPr>
          <w:trHeight w:val="270"/>
        </w:trPr>
        <w:tc>
          <w:tcPr>
            <w:tcW w:w="3060" w:type="dxa"/>
            <w:vMerge/>
            <w:tcBorders>
              <w:left w:val="single" w:sz="4" w:space="0" w:color="000000"/>
              <w:bottom w:val="single" w:sz="4" w:space="0" w:color="000000"/>
              <w:right w:val="single" w:sz="4" w:space="0" w:color="000000"/>
            </w:tcBorders>
          </w:tcPr>
          <w:p w:rsidR="000F6D96" w:rsidRPr="00737899" w:rsidRDefault="000F6D96" w:rsidP="000F6D96">
            <w:pPr>
              <w:rPr>
                <w:b/>
              </w:rPr>
            </w:pPr>
          </w:p>
        </w:tc>
        <w:tc>
          <w:tcPr>
            <w:tcW w:w="1800" w:type="dxa"/>
            <w:tcBorders>
              <w:top w:val="single" w:sz="4" w:space="0" w:color="auto"/>
              <w:left w:val="single" w:sz="4" w:space="0" w:color="000000"/>
              <w:bottom w:val="single" w:sz="4" w:space="0" w:color="000000"/>
              <w:right w:val="single" w:sz="4" w:space="0" w:color="auto"/>
            </w:tcBorders>
          </w:tcPr>
          <w:p w:rsidR="000F6D96" w:rsidRPr="00737899" w:rsidRDefault="000F6D96" w:rsidP="000F6D96">
            <w:pPr>
              <w:jc w:val="center"/>
              <w:rPr>
                <w:b/>
              </w:rPr>
            </w:pPr>
            <w:r w:rsidRPr="00737899">
              <w:rPr>
                <w:b/>
              </w:rPr>
              <w:t>1029,491</w:t>
            </w:r>
          </w:p>
        </w:tc>
        <w:tc>
          <w:tcPr>
            <w:tcW w:w="1440"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1440" w:type="dxa"/>
            <w:tcBorders>
              <w:top w:val="single" w:sz="4" w:space="0" w:color="auto"/>
              <w:left w:val="single" w:sz="4" w:space="0" w:color="auto"/>
              <w:bottom w:val="single" w:sz="4" w:space="0" w:color="000000"/>
              <w:right w:val="single" w:sz="4" w:space="0" w:color="auto"/>
            </w:tcBorders>
          </w:tcPr>
          <w:p w:rsidR="000F6D96" w:rsidRPr="00737899" w:rsidRDefault="000F6D96" w:rsidP="000F6D96">
            <w:pPr>
              <w:jc w:val="center"/>
              <w:rPr>
                <w:b/>
              </w:rPr>
            </w:pPr>
            <w:r w:rsidRPr="00737899">
              <w:rPr>
                <w:b/>
              </w:rPr>
              <w:t>-</w:t>
            </w:r>
          </w:p>
        </w:tc>
        <w:tc>
          <w:tcPr>
            <w:tcW w:w="2160" w:type="dxa"/>
            <w:tcBorders>
              <w:top w:val="single" w:sz="4" w:space="0" w:color="auto"/>
              <w:left w:val="single" w:sz="4" w:space="0" w:color="auto"/>
              <w:bottom w:val="single" w:sz="4" w:space="0" w:color="000000"/>
              <w:right w:val="single" w:sz="4" w:space="0" w:color="000000"/>
            </w:tcBorders>
          </w:tcPr>
          <w:p w:rsidR="000F6D96" w:rsidRPr="00737899" w:rsidRDefault="000F6D96" w:rsidP="000F6D96">
            <w:pPr>
              <w:jc w:val="center"/>
              <w:rPr>
                <w:b/>
              </w:rPr>
            </w:pPr>
            <w:r w:rsidRPr="00737899">
              <w:rPr>
                <w:b/>
              </w:rPr>
              <w:t>1029,491</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Джерела фінансування:</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 xml:space="preserve">Державний бюджет (державний фонд регіонального розвитку), </w:t>
            </w:r>
            <w:r>
              <w:rPr>
                <w:bCs/>
              </w:rPr>
              <w:t xml:space="preserve">місцевий </w:t>
            </w:r>
            <w:r w:rsidRPr="00737899">
              <w:rPr>
                <w:bCs/>
              </w:rPr>
              <w:t>бюджет, кошти міжнародних донорів</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Cs/>
              </w:rPr>
            </w:pPr>
            <w:r w:rsidRPr="00737899">
              <w:rPr>
                <w:bCs/>
              </w:rPr>
              <w:t>Баранівська міська рада, підрядна організація – виконавець робіт</w:t>
            </w:r>
          </w:p>
        </w:tc>
      </w:tr>
      <w:tr w:rsidR="000F6D96" w:rsidRPr="00737899" w:rsidTr="002865CF">
        <w:tc>
          <w:tcPr>
            <w:tcW w:w="3060" w:type="dxa"/>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rPr>
                <w:b/>
              </w:rPr>
            </w:pPr>
            <w:r w:rsidRPr="00737899">
              <w:rPr>
                <w:b/>
              </w:rPr>
              <w:t>Інше:</w:t>
            </w:r>
          </w:p>
        </w:tc>
        <w:tc>
          <w:tcPr>
            <w:tcW w:w="6840" w:type="dxa"/>
            <w:gridSpan w:val="4"/>
            <w:tcBorders>
              <w:top w:val="single" w:sz="4" w:space="0" w:color="000000"/>
              <w:left w:val="single" w:sz="4" w:space="0" w:color="000000"/>
              <w:bottom w:val="single" w:sz="4" w:space="0" w:color="000000"/>
              <w:right w:val="single" w:sz="4" w:space="0" w:color="000000"/>
            </w:tcBorders>
          </w:tcPr>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Розроблено проектно-кошторисну документацію (Колективне підприємство «Житомирводпроект» - 2012 рік)</w:t>
            </w:r>
          </w:p>
          <w:p w:rsidR="000F6D96" w:rsidRPr="00737899" w:rsidRDefault="000F6D96" w:rsidP="000F6D96">
            <w:pPr>
              <w:pStyle w:val="12"/>
              <w:spacing w:after="0" w:line="240" w:lineRule="auto"/>
              <w:ind w:left="0"/>
              <w:jc w:val="both"/>
              <w:rPr>
                <w:rFonts w:ascii="Times New Roman" w:hAnsi="Times New Roman"/>
                <w:bCs/>
                <w:sz w:val="24"/>
                <w:szCs w:val="24"/>
              </w:rPr>
            </w:pPr>
            <w:r w:rsidRPr="00737899">
              <w:rPr>
                <w:rFonts w:ascii="Times New Roman" w:hAnsi="Times New Roman"/>
                <w:bCs/>
                <w:sz w:val="24"/>
                <w:szCs w:val="24"/>
              </w:rPr>
              <w:t>Проведено експертизу проектно-кошторисної документації.</w:t>
            </w:r>
          </w:p>
          <w:p w:rsidR="000F6D96" w:rsidRPr="00737899" w:rsidRDefault="000F6D96" w:rsidP="000F6D96">
            <w:pPr>
              <w:jc w:val="both"/>
              <w:rPr>
                <w:bCs/>
              </w:rPr>
            </w:pPr>
            <w:r w:rsidRPr="00737899">
              <w:rPr>
                <w:bCs/>
              </w:rPr>
              <w:t>(експертний звіт від 07.07.2016 р. №06-0235-16 – Філія ДП «Укрдержбудекспертиза»)</w:t>
            </w:r>
          </w:p>
        </w:tc>
      </w:tr>
    </w:tbl>
    <w:p w:rsidR="000F6D96" w:rsidRPr="00737899" w:rsidRDefault="000F6D96" w:rsidP="000F6D96"/>
    <w:p w:rsidR="000F6D96" w:rsidRPr="00737899" w:rsidRDefault="000F6D96" w:rsidP="000F6D96">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type="page"/>
      </w:r>
    </w:p>
    <w:tbl>
      <w:tblPr>
        <w:tblW w:w="9829"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0"/>
        <w:gridCol w:w="807"/>
        <w:gridCol w:w="1440"/>
        <w:gridCol w:w="1620"/>
        <w:gridCol w:w="2902"/>
      </w:tblGrid>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6"/>
              <w:spacing w:before="0" w:after="0"/>
              <w:rPr>
                <w:sz w:val="24"/>
                <w:szCs w:val="24"/>
              </w:rPr>
            </w:pPr>
            <w:r w:rsidRPr="00737899">
              <w:rPr>
                <w:sz w:val="24"/>
                <w:szCs w:val="24"/>
              </w:rPr>
              <w:t>Номер і назва завдання:</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945689" w:rsidRDefault="000F6D96" w:rsidP="00945689">
            <w:pPr>
              <w:pStyle w:val="a3"/>
              <w:spacing w:before="0" w:beforeAutospacing="0" w:after="0" w:afterAutospacing="0"/>
              <w:ind w:left="57" w:right="57"/>
              <w:jc w:val="both"/>
              <w:rPr>
                <w:lang w:val="uk-UA"/>
              </w:rPr>
            </w:pPr>
            <w:r w:rsidRPr="00737899">
              <w:rPr>
                <w:color w:val="000000"/>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945689">
              <w:rPr>
                <w:color w:val="000000"/>
              </w:rPr>
              <w:t>мережею транспортних коридорів)</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a3"/>
              <w:spacing w:before="0" w:beforeAutospacing="0" w:after="0" w:afterAutospacing="0"/>
            </w:pPr>
            <w:r w:rsidRPr="00737899">
              <w:rPr>
                <w:rStyle w:val="aa"/>
              </w:rPr>
              <w:t>Назва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3.</w:t>
            </w:r>
            <w:r>
              <w:t>17</w:t>
            </w:r>
            <w:r w:rsidRPr="00737899">
              <w:t>. Будівництво водопровідної мережі та очисних споруд в селі Горщик Коростенського району</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BE3C82">
            <w:pPr>
              <w:pStyle w:val="a3"/>
              <w:spacing w:before="0" w:beforeAutospacing="0" w:after="0" w:afterAutospacing="0"/>
            </w:pPr>
            <w:r w:rsidRPr="00737899">
              <w:rPr>
                <w:rStyle w:val="aa"/>
              </w:rPr>
              <w:t>Цілі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keepLines/>
              <w:autoSpaceDE w:val="0"/>
              <w:autoSpaceDN w:val="0"/>
              <w:ind w:left="57" w:right="57"/>
              <w:jc w:val="both"/>
            </w:pPr>
            <w:r w:rsidRPr="00737899">
              <w:rPr>
                <w:color w:val="000000"/>
                <w:lang w:eastAsia="uk-UA"/>
              </w:rPr>
              <w:t>Організація централізованого безперебійного забезпечення мешканців населеного пункту питною водою належної якості.</w:t>
            </w:r>
            <w:r w:rsidRPr="00737899">
              <w:t xml:space="preserve"> </w:t>
            </w:r>
          </w:p>
          <w:p w:rsidR="000F6D96" w:rsidRPr="00737899" w:rsidRDefault="000F6D96" w:rsidP="00945689">
            <w:pPr>
              <w:keepLines/>
              <w:autoSpaceDE w:val="0"/>
              <w:autoSpaceDN w:val="0"/>
              <w:ind w:left="57" w:right="57"/>
              <w:jc w:val="both"/>
              <w:rPr>
                <w:bCs/>
                <w:spacing w:val="-3"/>
              </w:rPr>
            </w:pPr>
            <w:r w:rsidRPr="00737899">
              <w:t xml:space="preserve">Покращення екологічного стану та забезпечення санітарно-гігієнічної безпеки населення </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Територія на яку проект матиме вплив:</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Село Горщик Коростенського району</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50D65" w:rsidRDefault="000F6D96" w:rsidP="000F6D96">
            <w:pPr>
              <w:pStyle w:val="a3"/>
              <w:spacing w:before="0" w:beforeAutospacing="0" w:after="0" w:afterAutospacing="0"/>
              <w:rPr>
                <w:lang w:val="uk-UA"/>
              </w:rPr>
            </w:pPr>
            <w:r w:rsidRPr="00737899">
              <w:rPr>
                <w:rStyle w:val="aa"/>
              </w:rPr>
              <w:t>Орієнтовна кількість отримувачів вигод</w:t>
            </w:r>
            <w:r w:rsidR="00750D65">
              <w:rPr>
                <w:rStyle w:val="aa"/>
                <w:lang w:val="uk-UA"/>
              </w:rPr>
              <w:t>:</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Населення села Горщик (2406 осіб)</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Стислий опис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keepLines/>
              <w:autoSpaceDE w:val="0"/>
              <w:autoSpaceDN w:val="0"/>
              <w:ind w:left="57" w:right="57"/>
              <w:jc w:val="both"/>
              <w:rPr>
                <w:bCs/>
                <w:spacing w:val="-3"/>
              </w:rPr>
            </w:pPr>
            <w:r w:rsidRPr="00737899">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Крім того, з метою покращення екологічного стану та забезпечення санітарної безпеки населення необхідно побудувати очисні споруди. Виконання цих робіт передбачено проектом.</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Очікувані результати:</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rPr>
                <w:color w:val="000000"/>
              </w:rPr>
            </w:pPr>
            <w:r w:rsidRPr="00737899">
              <w:rPr>
                <w:color w:val="000000"/>
              </w:rPr>
              <w:t>Побудовано водопровідну мережу та очисні споруди.</w:t>
            </w:r>
          </w:p>
          <w:p w:rsidR="000F6D96" w:rsidRPr="00737899" w:rsidRDefault="000F6D96" w:rsidP="00945689">
            <w:pPr>
              <w:pStyle w:val="a3"/>
              <w:spacing w:before="0" w:beforeAutospacing="0" w:after="0" w:afterAutospacing="0"/>
              <w:ind w:left="57" w:right="57"/>
              <w:jc w:val="both"/>
            </w:pPr>
            <w:r w:rsidRPr="00737899">
              <w:rPr>
                <w:color w:val="000000"/>
              </w:rPr>
              <w:t>Забезпечено жителів села питною водою належної якості.</w:t>
            </w:r>
          </w:p>
          <w:p w:rsidR="000F6D96" w:rsidRPr="00737899" w:rsidRDefault="000F6D96" w:rsidP="00945689">
            <w:pPr>
              <w:pStyle w:val="a3"/>
              <w:spacing w:before="0" w:beforeAutospacing="0" w:after="0" w:afterAutospacing="0"/>
              <w:ind w:left="57" w:right="57"/>
              <w:jc w:val="both"/>
            </w:pPr>
            <w:r w:rsidRPr="00737899">
              <w:t xml:space="preserve">Покращено умови життя населення та екологію. </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Ключові заходи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ind w:left="57" w:right="57"/>
              <w:jc w:val="both"/>
              <w:rPr>
                <w:color w:val="000000"/>
                <w:lang w:eastAsia="uk-UA"/>
              </w:rPr>
            </w:pPr>
            <w:r w:rsidRPr="00737899">
              <w:rPr>
                <w:color w:val="000000"/>
                <w:lang w:eastAsia="uk-UA"/>
              </w:rPr>
              <w:t>Розроблення проектно-кошторисної документації та проведення її експертизи.</w:t>
            </w:r>
          </w:p>
          <w:p w:rsidR="000F6D96" w:rsidRPr="00737899" w:rsidRDefault="000F6D96" w:rsidP="00945689">
            <w:pPr>
              <w:ind w:left="57" w:right="57"/>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945689">
            <w:pPr>
              <w:pStyle w:val="a3"/>
              <w:spacing w:before="0" w:beforeAutospacing="0" w:after="0" w:afterAutospacing="0"/>
              <w:ind w:left="57" w:right="57"/>
              <w:jc w:val="both"/>
              <w:rPr>
                <w:color w:val="000000"/>
              </w:rPr>
            </w:pPr>
            <w:r w:rsidRPr="00737899">
              <w:rPr>
                <w:color w:val="000000"/>
              </w:rPr>
              <w:t>Будівництво мережі водопостачання та очисних споруд</w:t>
            </w:r>
          </w:p>
          <w:p w:rsidR="000F6D96" w:rsidRPr="00737899" w:rsidRDefault="000F6D96" w:rsidP="00945689">
            <w:pPr>
              <w:pStyle w:val="a3"/>
              <w:spacing w:before="0" w:beforeAutospacing="0" w:after="0" w:afterAutospacing="0"/>
              <w:ind w:left="57" w:right="57"/>
              <w:jc w:val="both"/>
            </w:pPr>
            <w:r w:rsidRPr="00737899">
              <w:rPr>
                <w:color w:val="000000"/>
              </w:rPr>
              <w:t>Введення об’єктів в експлуатацію</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Період реалізації:</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both"/>
              <w:rPr>
                <w:b/>
                <w:bCs/>
              </w:rPr>
            </w:pPr>
            <w:r w:rsidRPr="00737899">
              <w:rPr>
                <w:b/>
                <w:bCs/>
              </w:rPr>
              <w:t>2018 рік</w:t>
            </w:r>
          </w:p>
        </w:tc>
      </w:tr>
      <w:tr w:rsidR="000F6D96" w:rsidRPr="00737899" w:rsidTr="00BE3C82">
        <w:trPr>
          <w:trHeight w:val="360"/>
          <w:tblCellSpacing w:w="0" w:type="dxa"/>
          <w:jc w:val="right"/>
        </w:trPr>
        <w:tc>
          <w:tcPr>
            <w:tcW w:w="3060" w:type="dxa"/>
            <w:vMerge w:val="restart"/>
            <w:tcBorders>
              <w:top w:val="single" w:sz="4" w:space="0" w:color="auto"/>
              <w:left w:val="single" w:sz="4" w:space="0" w:color="auto"/>
              <w:bottom w:val="single" w:sz="4" w:space="0" w:color="auto"/>
              <w:right w:val="single" w:sz="4" w:space="0" w:color="auto"/>
            </w:tcBorders>
          </w:tcPr>
          <w:p w:rsidR="000F6D96" w:rsidRPr="00945689" w:rsidRDefault="000F6D96" w:rsidP="000F6D96">
            <w:pPr>
              <w:pStyle w:val="a3"/>
              <w:spacing w:before="0" w:beforeAutospacing="0" w:after="0" w:afterAutospacing="0"/>
              <w:rPr>
                <w:lang w:val="uk-UA"/>
              </w:rPr>
            </w:pPr>
            <w:r w:rsidRPr="00737899">
              <w:rPr>
                <w:rStyle w:val="aa"/>
              </w:rPr>
              <w:t>Орієнтовна вартість проекту, тис. грн.</w:t>
            </w:r>
            <w:r w:rsidR="00945689">
              <w:rPr>
                <w:rStyle w:val="aa"/>
                <w:lang w:val="uk-UA"/>
              </w:rPr>
              <w:t>:</w:t>
            </w:r>
          </w:p>
        </w:tc>
        <w:tc>
          <w:tcPr>
            <w:tcW w:w="80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2018</w:t>
            </w:r>
          </w:p>
        </w:tc>
        <w:tc>
          <w:tcPr>
            <w:tcW w:w="144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2019</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2020</w:t>
            </w:r>
          </w:p>
        </w:tc>
        <w:tc>
          <w:tcPr>
            <w:tcW w:w="290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jc w:val="center"/>
              <w:rPr>
                <w:b/>
                <w:bCs/>
              </w:rPr>
            </w:pPr>
            <w:r w:rsidRPr="00737899">
              <w:rPr>
                <w:b/>
                <w:bCs/>
              </w:rPr>
              <w:t>Разом</w:t>
            </w:r>
          </w:p>
        </w:tc>
      </w:tr>
      <w:tr w:rsidR="000F6D96" w:rsidRPr="00737899" w:rsidTr="00BE3C82">
        <w:trPr>
          <w:trHeight w:val="285"/>
          <w:tblCellSpacing w:w="0" w:type="dxa"/>
          <w:jc w:val="right"/>
        </w:trPr>
        <w:tc>
          <w:tcPr>
            <w:tcW w:w="3060" w:type="dxa"/>
            <w:vMerge/>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rPr>
                <w:rStyle w:val="aa"/>
              </w:rPr>
            </w:pPr>
          </w:p>
        </w:tc>
        <w:tc>
          <w:tcPr>
            <w:tcW w:w="807"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5500</w:t>
            </w:r>
          </w:p>
        </w:tc>
        <w:tc>
          <w:tcPr>
            <w:tcW w:w="144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w:t>
            </w:r>
          </w:p>
        </w:tc>
        <w:tc>
          <w:tcPr>
            <w:tcW w:w="2902"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jc w:val="center"/>
              <w:rPr>
                <w:b/>
                <w:bCs/>
              </w:rPr>
            </w:pPr>
            <w:r w:rsidRPr="00737899">
              <w:rPr>
                <w:b/>
                <w:bCs/>
              </w:rPr>
              <w:t>5500</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Джерела фінансування:</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rPr>
                <w:color w:val="000000"/>
              </w:rPr>
              <w:t xml:space="preserve">Державний бюджет (державний фонд регіонального розвитку), </w:t>
            </w:r>
            <w:r>
              <w:rPr>
                <w:color w:val="000000"/>
              </w:rPr>
              <w:t xml:space="preserve">місцевий </w:t>
            </w:r>
            <w:r w:rsidRPr="00737899">
              <w:rPr>
                <w:color w:val="000000"/>
              </w:rPr>
              <w:t>бюджет</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Ключові потенційні учасники реалізації проекту:</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45689">
            <w:pPr>
              <w:pStyle w:val="a3"/>
              <w:spacing w:before="0" w:beforeAutospacing="0" w:after="0" w:afterAutospacing="0"/>
              <w:ind w:left="57" w:right="57"/>
              <w:jc w:val="both"/>
            </w:pPr>
            <w:r w:rsidRPr="00737899">
              <w:t>Горщиківська сільська рада, підрядна організація</w:t>
            </w:r>
          </w:p>
        </w:tc>
      </w:tr>
      <w:tr w:rsidR="000F6D96" w:rsidRPr="00737899" w:rsidTr="00BE3C82">
        <w:trPr>
          <w:tblCellSpacing w:w="0" w:type="dxa"/>
          <w:jc w:val="right"/>
        </w:trPr>
        <w:tc>
          <w:tcPr>
            <w:tcW w:w="306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pPr>
            <w:r w:rsidRPr="00737899">
              <w:rPr>
                <w:rStyle w:val="aa"/>
              </w:rPr>
              <w:t>Інше:</w:t>
            </w:r>
          </w:p>
        </w:tc>
        <w:tc>
          <w:tcPr>
            <w:tcW w:w="6769"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both"/>
            </w:pPr>
          </w:p>
        </w:tc>
      </w:tr>
    </w:tbl>
    <w:p w:rsidR="000F6D96" w:rsidRPr="00737899" w:rsidRDefault="000F6D96" w:rsidP="000F6D96">
      <w:pPr>
        <w:pStyle w:val="a3"/>
        <w:shd w:val="clear" w:color="auto" w:fill="FFFFFF"/>
        <w:spacing w:before="0" w:beforeAutospacing="0" w:after="0" w:afterAutospacing="0"/>
        <w:rPr>
          <w:rFonts w:ascii="Arial" w:hAnsi="Arial" w:cs="Arial"/>
          <w:color w:val="000000"/>
          <w:sz w:val="21"/>
          <w:szCs w:val="21"/>
        </w:rPr>
      </w:pPr>
    </w:p>
    <w:p w:rsidR="000F6D96" w:rsidRPr="00737899" w:rsidRDefault="000F6D96" w:rsidP="000F6D96">
      <w:r>
        <w:br w:type="page"/>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260"/>
        <w:gridCol w:w="1440"/>
        <w:gridCol w:w="1613"/>
        <w:gridCol w:w="2527"/>
      </w:tblGrid>
      <w:tr w:rsidR="000F6D96" w:rsidRPr="00737899" w:rsidTr="00BE3C82">
        <w:tc>
          <w:tcPr>
            <w:tcW w:w="3060" w:type="dxa"/>
          </w:tcPr>
          <w:p w:rsidR="000F6D96" w:rsidRPr="00737899" w:rsidRDefault="000F6D96" w:rsidP="000F6D96">
            <w:pPr>
              <w:rPr>
                <w:b/>
              </w:rPr>
            </w:pPr>
            <w:r w:rsidRPr="00737899">
              <w:rPr>
                <w:b/>
              </w:rPr>
              <w:t>Номер та назва завдання:</w:t>
            </w:r>
          </w:p>
        </w:tc>
        <w:tc>
          <w:tcPr>
            <w:tcW w:w="6840" w:type="dxa"/>
            <w:gridSpan w:val="4"/>
          </w:tcPr>
          <w:p w:rsidR="000F6D96" w:rsidRPr="00737899" w:rsidRDefault="000F6D96" w:rsidP="000F6D96">
            <w:pPr>
              <w:jc w:val="both"/>
            </w:pPr>
            <w:r w:rsidRPr="00737899">
              <w:t>3.1.3. 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rPr>
                <w:lang w:eastAsia="it-IT"/>
              </w:rPr>
            </w:pPr>
            <w:r w:rsidRPr="00737899">
              <w:t>3.</w:t>
            </w:r>
            <w:r>
              <w:t>18</w:t>
            </w:r>
            <w:r w:rsidRPr="00737899">
              <w:t>. Модернізація централізованих систем водопостачання та водовідведення «Очисні споруди каналізації потужністю 500 м</w:t>
            </w:r>
            <w:r w:rsidRPr="00737899">
              <w:rPr>
                <w:vertAlign w:val="superscript"/>
              </w:rPr>
              <w:t>3</w:t>
            </w:r>
            <w:r w:rsidRPr="00737899">
              <w:t>/добу– заміна аварійно і технічно зношеного обладнанн</w:t>
            </w:r>
            <w:r>
              <w:t>я на сучасне енергозберігаюче» в</w:t>
            </w:r>
            <w:r w:rsidRPr="00737899">
              <w:t xml:space="preserve"> місті Олевську Олевського району</w:t>
            </w:r>
          </w:p>
        </w:tc>
      </w:tr>
      <w:tr w:rsidR="000F6D96" w:rsidRPr="00737899" w:rsidTr="00BE3C82">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rPr>
                <w:lang w:eastAsia="it-IT"/>
              </w:rPr>
              <w:t>У місті на даний час гостро постала проблема якісного очищення каналізаційних стоків. Припинення скидів забруднюючих речовин у місцеву річку, що значно п</w:t>
            </w:r>
            <w:r w:rsidRPr="00737899">
              <w:rPr>
                <w:color w:val="000000"/>
                <w:lang w:eastAsia="uk-UA"/>
              </w:rPr>
              <w:t>окращить екологічний стан міста та забезпечить санітарно-гігієнічну безпеку населення.</w:t>
            </w:r>
          </w:p>
        </w:tc>
      </w:tr>
      <w:tr w:rsidR="000F6D96" w:rsidRPr="00737899" w:rsidTr="00BE3C82">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rPr>
                <w:lang w:eastAsia="it-IT"/>
              </w:rPr>
              <w:t>М</w:t>
            </w:r>
            <w:r w:rsidRPr="00737899">
              <w:rPr>
                <w:lang w:eastAsia="it-IT"/>
              </w:rPr>
              <w:t xml:space="preserve">істо Олевськ </w:t>
            </w:r>
            <w:r w:rsidRPr="00737899">
              <w:t>Олевського району</w:t>
            </w:r>
          </w:p>
        </w:tc>
      </w:tr>
      <w:tr w:rsidR="000F6D96" w:rsidRPr="00737899" w:rsidTr="00BE3C82">
        <w:tc>
          <w:tcPr>
            <w:tcW w:w="3060" w:type="dxa"/>
          </w:tcPr>
          <w:p w:rsidR="000F6D96" w:rsidRPr="00737899" w:rsidRDefault="000F6D96" w:rsidP="000F6D96">
            <w:pPr>
              <w:rPr>
                <w:b/>
              </w:rPr>
            </w:pPr>
            <w:r w:rsidRPr="00737899">
              <w:rPr>
                <w:b/>
              </w:rPr>
              <w:t>Орієнтовна кількість отримувачів вигод:</w:t>
            </w:r>
          </w:p>
        </w:tc>
        <w:tc>
          <w:tcPr>
            <w:tcW w:w="6840" w:type="dxa"/>
            <w:gridSpan w:val="4"/>
          </w:tcPr>
          <w:p w:rsidR="000F6D96" w:rsidRPr="00737899" w:rsidRDefault="000F6D96" w:rsidP="000F6D96">
            <w:pPr>
              <w:jc w:val="both"/>
              <w:rPr>
                <w:lang w:val="ru-RU"/>
              </w:rPr>
            </w:pPr>
            <w:r w:rsidRPr="00737899">
              <w:rPr>
                <w:lang w:eastAsia="it-IT"/>
              </w:rPr>
              <w:t>Населення міста Олевськ (10 тис. осіб)</w:t>
            </w:r>
          </w:p>
        </w:tc>
      </w:tr>
      <w:tr w:rsidR="000F6D96" w:rsidRPr="00737899" w:rsidTr="00BE3C82">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tabs>
                <w:tab w:val="left" w:pos="240"/>
                <w:tab w:val="center" w:pos="4677"/>
              </w:tabs>
              <w:jc w:val="both"/>
            </w:pPr>
            <w:r w:rsidRPr="00737899">
              <w:rPr>
                <w:lang w:eastAsia="it-IT"/>
              </w:rPr>
              <w:t xml:space="preserve">Реалізація проекту </w:t>
            </w:r>
            <w:r w:rsidRPr="00737899">
              <w:t>передбачає заміну пневматичної аерації на механічну заглиблено-напірного типу, максимальне використання існуючих споруд та будівель для очистки та доочистки, встановлення та експлуатацію новітнього енергозберігаючого обладнання. Очищення стічних вод здійснюватиметься по блоках: решіточне відділення; піскоулавлювачі, аеротехніка, вторинний відстійник, біологічні ставки доочищення.</w:t>
            </w:r>
          </w:p>
        </w:tc>
      </w:tr>
      <w:tr w:rsidR="000F6D96" w:rsidRPr="00737899" w:rsidTr="00BE3C82">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tabs>
                <w:tab w:val="left" w:pos="240"/>
                <w:tab w:val="center" w:pos="4677"/>
              </w:tabs>
              <w:jc w:val="both"/>
            </w:pPr>
            <w:r w:rsidRPr="00737899">
              <w:t>Модернізовано системи водопостачання та водовідведення.</w:t>
            </w:r>
          </w:p>
          <w:p w:rsidR="000F6D96" w:rsidRPr="00737899" w:rsidRDefault="000F6D96" w:rsidP="000F6D96">
            <w:pPr>
              <w:tabs>
                <w:tab w:val="left" w:pos="240"/>
                <w:tab w:val="center" w:pos="4677"/>
              </w:tabs>
              <w:jc w:val="both"/>
            </w:pPr>
            <w:r w:rsidRPr="00737899">
              <w:t>Забезпечено економію електроенергії під час експлуатації обладнання.</w:t>
            </w:r>
          </w:p>
          <w:p w:rsidR="000F6D96" w:rsidRPr="00737899" w:rsidRDefault="000F6D96" w:rsidP="000F6D96">
            <w:pPr>
              <w:jc w:val="both"/>
              <w:rPr>
                <w:color w:val="000000"/>
                <w:lang w:eastAsia="uk-UA"/>
              </w:rPr>
            </w:pPr>
            <w:r w:rsidRPr="00737899">
              <w:rPr>
                <w:color w:val="000000"/>
                <w:lang w:eastAsia="uk-UA"/>
              </w:rPr>
              <w:t>Знижено експлуатаційні витрати у сфері ЖКГ.</w:t>
            </w:r>
          </w:p>
          <w:p w:rsidR="000F6D96" w:rsidRPr="00737899" w:rsidRDefault="000F6D96" w:rsidP="000F6D96">
            <w:pPr>
              <w:tabs>
                <w:tab w:val="left" w:pos="240"/>
                <w:tab w:val="center" w:pos="4677"/>
              </w:tabs>
              <w:jc w:val="both"/>
            </w:pPr>
            <w:r w:rsidRPr="00737899">
              <w:rPr>
                <w:color w:val="000000"/>
                <w:lang w:eastAsia="uk-UA"/>
              </w:rPr>
              <w:t>Покращено якість життя населення та екологічну ситуацію</w:t>
            </w:r>
          </w:p>
        </w:tc>
      </w:tr>
      <w:tr w:rsidR="000F6D96" w:rsidRPr="00737899" w:rsidTr="00BE3C82">
        <w:tc>
          <w:tcPr>
            <w:tcW w:w="3060"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rPr>
                <w:lang w:eastAsia="it-IT"/>
              </w:rPr>
            </w:pPr>
            <w:r w:rsidRPr="00737899">
              <w:rPr>
                <w:lang w:eastAsia="it-IT"/>
              </w:rPr>
              <w:t>Розроблення проектно-кошторисної документації та проведення її експертизи.</w:t>
            </w:r>
          </w:p>
          <w:p w:rsidR="000F6D96" w:rsidRPr="00737899" w:rsidRDefault="000F6D96" w:rsidP="000F6D96">
            <w:pPr>
              <w:jc w:val="both"/>
              <w:rPr>
                <w:lang w:eastAsia="it-IT"/>
              </w:rPr>
            </w:pPr>
            <w:r w:rsidRPr="00737899">
              <w:rPr>
                <w:lang w:eastAsia="it-IT"/>
              </w:rPr>
              <w:t>Проведення тендеру на виконання робіт та укладання угоди з переможцем тендеру.</w:t>
            </w:r>
          </w:p>
          <w:p w:rsidR="000F6D96" w:rsidRPr="00737899" w:rsidRDefault="000F6D96" w:rsidP="000F6D96">
            <w:pPr>
              <w:jc w:val="both"/>
              <w:rPr>
                <w:lang w:eastAsia="it-IT"/>
              </w:rPr>
            </w:pPr>
            <w:r w:rsidRPr="00737899">
              <w:rPr>
                <w:lang w:eastAsia="it-IT"/>
              </w:rPr>
              <w:t>Будівництво очисних споруд каналізації в місті Олевську.</w:t>
            </w:r>
          </w:p>
          <w:p w:rsidR="000F6D96" w:rsidRPr="00737899" w:rsidRDefault="000F6D96" w:rsidP="000F6D96">
            <w:pPr>
              <w:jc w:val="both"/>
            </w:pPr>
            <w:r w:rsidRPr="00737899">
              <w:rPr>
                <w:lang w:eastAsia="it-IT"/>
              </w:rPr>
              <w:t>Прийняття об’єкта в експлуатацію</w:t>
            </w:r>
          </w:p>
        </w:tc>
      </w:tr>
      <w:tr w:rsidR="000F6D96" w:rsidRPr="00737899" w:rsidTr="00BE3C82">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000000"/>
            </w:tcBorders>
          </w:tcPr>
          <w:p w:rsidR="000F6D96" w:rsidRPr="00737899" w:rsidRDefault="000F6D96" w:rsidP="000F6D96">
            <w:pPr>
              <w:jc w:val="both"/>
              <w:rPr>
                <w:b/>
                <w:bCs/>
              </w:rPr>
            </w:pPr>
            <w:r w:rsidRPr="00737899">
              <w:rPr>
                <w:b/>
                <w:bCs/>
              </w:rPr>
              <w:t>2018-2020 роки</w:t>
            </w:r>
            <w:r w:rsidR="007D1B4E">
              <w:rPr>
                <w:b/>
                <w:bCs/>
              </w:rPr>
              <w:t>:</w:t>
            </w:r>
          </w:p>
        </w:tc>
      </w:tr>
      <w:tr w:rsidR="000F6D96" w:rsidRPr="00737899" w:rsidTr="00BE3C82">
        <w:tc>
          <w:tcPr>
            <w:tcW w:w="3060" w:type="dxa"/>
            <w:vMerge w:val="restart"/>
          </w:tcPr>
          <w:p w:rsidR="000F6D96" w:rsidRPr="00737899" w:rsidRDefault="000F6D96" w:rsidP="000F6D96">
            <w:pPr>
              <w:rPr>
                <w:b/>
              </w:rPr>
            </w:pPr>
            <w:r w:rsidRPr="00737899">
              <w:rPr>
                <w:b/>
              </w:rPr>
              <w:t>Орієнтовна вартість проекту, тис.грн</w:t>
            </w:r>
            <w:r w:rsidR="007D1B4E">
              <w:rPr>
                <w:b/>
              </w:rPr>
              <w:t>.:</w:t>
            </w:r>
          </w:p>
        </w:tc>
        <w:tc>
          <w:tcPr>
            <w:tcW w:w="1260" w:type="dxa"/>
            <w:tcBorders>
              <w:right w:val="single" w:sz="4" w:space="0" w:color="auto"/>
            </w:tcBorders>
            <w:shd w:val="clear" w:color="auto" w:fill="A6A6A6"/>
          </w:tcPr>
          <w:p w:rsidR="000F6D96" w:rsidRPr="00737899" w:rsidRDefault="000F6D96" w:rsidP="000F6D96">
            <w:pPr>
              <w:jc w:val="center"/>
              <w:rPr>
                <w:b/>
              </w:rPr>
            </w:pPr>
            <w:r w:rsidRPr="00737899">
              <w:rPr>
                <w:b/>
              </w:rPr>
              <w:t>2018</w:t>
            </w:r>
          </w:p>
        </w:tc>
        <w:tc>
          <w:tcPr>
            <w:tcW w:w="144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613"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2020</w:t>
            </w:r>
          </w:p>
        </w:tc>
        <w:tc>
          <w:tcPr>
            <w:tcW w:w="2527" w:type="dxa"/>
            <w:tcBorders>
              <w:left w:val="single" w:sz="4" w:space="0" w:color="auto"/>
            </w:tcBorders>
            <w:shd w:val="clear" w:color="auto" w:fill="A6A6A6"/>
          </w:tcPr>
          <w:p w:rsidR="000F6D96" w:rsidRPr="00737899" w:rsidRDefault="000F6D96" w:rsidP="000F6D96">
            <w:pPr>
              <w:jc w:val="center"/>
              <w:rPr>
                <w:b/>
              </w:rPr>
            </w:pPr>
            <w:r w:rsidRPr="00737899">
              <w:rPr>
                <w:b/>
              </w:rPr>
              <w:t>Разом</w:t>
            </w:r>
          </w:p>
        </w:tc>
      </w:tr>
      <w:tr w:rsidR="000F6D96" w:rsidRPr="00737899" w:rsidTr="00BE3C82">
        <w:tc>
          <w:tcPr>
            <w:tcW w:w="3060" w:type="dxa"/>
            <w:vMerge/>
          </w:tcPr>
          <w:p w:rsidR="000F6D96" w:rsidRPr="00737899" w:rsidRDefault="000F6D96" w:rsidP="000F6D96">
            <w:pPr>
              <w:rPr>
                <w:b/>
              </w:rPr>
            </w:pPr>
          </w:p>
        </w:tc>
        <w:tc>
          <w:tcPr>
            <w:tcW w:w="1260" w:type="dxa"/>
            <w:tcBorders>
              <w:right w:val="single" w:sz="4" w:space="0" w:color="auto"/>
            </w:tcBorders>
          </w:tcPr>
          <w:p w:rsidR="000F6D96" w:rsidRPr="00737899" w:rsidRDefault="000F6D96" w:rsidP="000F6D96">
            <w:pPr>
              <w:jc w:val="center"/>
              <w:rPr>
                <w:b/>
              </w:rPr>
            </w:pPr>
            <w:r w:rsidRPr="00737899">
              <w:rPr>
                <w:b/>
              </w:rPr>
              <w:t>7000</w:t>
            </w:r>
          </w:p>
        </w:tc>
        <w:tc>
          <w:tcPr>
            <w:tcW w:w="1440" w:type="dxa"/>
            <w:tcBorders>
              <w:left w:val="single" w:sz="4" w:space="0" w:color="auto"/>
              <w:right w:val="single" w:sz="4" w:space="0" w:color="auto"/>
            </w:tcBorders>
          </w:tcPr>
          <w:p w:rsidR="000F6D96" w:rsidRPr="00737899" w:rsidRDefault="000F6D96" w:rsidP="000F6D96">
            <w:pPr>
              <w:jc w:val="center"/>
              <w:rPr>
                <w:b/>
              </w:rPr>
            </w:pPr>
            <w:r w:rsidRPr="00737899">
              <w:rPr>
                <w:b/>
              </w:rPr>
              <w:t>3000</w:t>
            </w:r>
          </w:p>
        </w:tc>
        <w:tc>
          <w:tcPr>
            <w:tcW w:w="1613" w:type="dxa"/>
            <w:tcBorders>
              <w:left w:val="single" w:sz="4" w:space="0" w:color="auto"/>
              <w:right w:val="single" w:sz="4" w:space="0" w:color="auto"/>
            </w:tcBorders>
          </w:tcPr>
          <w:p w:rsidR="000F6D96" w:rsidRPr="00737899" w:rsidRDefault="000F6D96" w:rsidP="000F6D96">
            <w:pPr>
              <w:jc w:val="center"/>
              <w:rPr>
                <w:b/>
              </w:rPr>
            </w:pPr>
            <w:r w:rsidRPr="00737899">
              <w:rPr>
                <w:b/>
              </w:rPr>
              <w:t>5503,2</w:t>
            </w:r>
          </w:p>
        </w:tc>
        <w:tc>
          <w:tcPr>
            <w:tcW w:w="2527" w:type="dxa"/>
            <w:tcBorders>
              <w:left w:val="single" w:sz="4" w:space="0" w:color="auto"/>
            </w:tcBorders>
          </w:tcPr>
          <w:p w:rsidR="000F6D96" w:rsidRPr="00737899" w:rsidRDefault="000F6D96" w:rsidP="000F6D96">
            <w:pPr>
              <w:jc w:val="center"/>
              <w:rPr>
                <w:b/>
              </w:rPr>
            </w:pPr>
            <w:r w:rsidRPr="00737899">
              <w:rPr>
                <w:b/>
              </w:rPr>
              <w:t>15503,2</w:t>
            </w:r>
          </w:p>
        </w:tc>
      </w:tr>
      <w:tr w:rsidR="000F6D96" w:rsidRPr="00737899" w:rsidTr="00BE3C82">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0F6D96" w:rsidP="000F6D96">
            <w:pPr>
              <w:jc w:val="both"/>
              <w:rPr>
                <w:lang w:val="ru-RU"/>
              </w:rPr>
            </w:pPr>
            <w:r w:rsidRPr="00737899">
              <w:rPr>
                <w:lang w:eastAsia="it-IT"/>
              </w:rPr>
              <w:t xml:space="preserve">Державний бюджет (державний фонд регіонального розвитку), </w:t>
            </w:r>
            <w:r>
              <w:rPr>
                <w:lang w:eastAsia="it-IT"/>
              </w:rPr>
              <w:t xml:space="preserve">місцевий </w:t>
            </w:r>
            <w:r w:rsidRPr="00737899">
              <w:rPr>
                <w:lang w:eastAsia="it-IT"/>
              </w:rPr>
              <w:t>бюджет</w:t>
            </w:r>
          </w:p>
        </w:tc>
      </w:tr>
      <w:tr w:rsidR="000F6D96" w:rsidRPr="00737899" w:rsidTr="00BE3C82">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rPr>
                <w:lang w:eastAsia="it-IT"/>
              </w:rPr>
            </w:pPr>
            <w:r w:rsidRPr="00737899">
              <w:rPr>
                <w:lang w:eastAsia="it-IT"/>
              </w:rPr>
              <w:t>Олевська міська рада, Олевське орендне підприємство теплових мереж.</w:t>
            </w:r>
          </w:p>
          <w:p w:rsidR="000F6D96" w:rsidRPr="00737899" w:rsidRDefault="000F6D96" w:rsidP="000F6D96">
            <w:pPr>
              <w:jc w:val="both"/>
            </w:pPr>
          </w:p>
        </w:tc>
      </w:tr>
      <w:tr w:rsidR="000F6D96" w:rsidRPr="00737899" w:rsidTr="00BE3C82">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p w:rsidR="000F6D96" w:rsidRPr="00737899" w:rsidRDefault="000F6D96" w:rsidP="000F6D96">
      <w:r>
        <w:br w:type="page"/>
      </w:r>
    </w:p>
    <w:tbl>
      <w:tblPr>
        <w:tblW w:w="9889" w:type="dxa"/>
        <w:jc w:val="righ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274"/>
        <w:gridCol w:w="1701"/>
        <w:gridCol w:w="1584"/>
        <w:gridCol w:w="2270"/>
      </w:tblGrid>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Номер і назва завдання</w:t>
            </w:r>
            <w:r w:rsidR="00750D65">
              <w:rPr>
                <w:b/>
                <w:bCs/>
              </w:rPr>
              <w:t>:</w:t>
            </w:r>
            <w:r w:rsidRPr="00737899">
              <w:rPr>
                <w:b/>
                <w:bCs/>
              </w:rPr>
              <w:t xml:space="preserve"> </w:t>
            </w:r>
          </w:p>
        </w:tc>
        <w:tc>
          <w:tcPr>
            <w:tcW w:w="6829" w:type="dxa"/>
            <w:gridSpan w:val="4"/>
          </w:tcPr>
          <w:p w:rsidR="000F6D96" w:rsidRPr="00737899" w:rsidRDefault="000F6D96" w:rsidP="000F6D96">
            <w:pPr>
              <w:pBdr>
                <w:left w:val="single" w:sz="18" w:space="4" w:color="auto"/>
              </w:pBdr>
              <w:jc w:val="both"/>
              <w:rPr>
                <w:iCs/>
              </w:rPr>
            </w:pPr>
            <w:r w:rsidRPr="00737899">
              <w:rPr>
                <w:iCs/>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Назва проекту</w:t>
            </w:r>
            <w:r w:rsidR="00750D65">
              <w:rPr>
                <w:b/>
                <w:bCs/>
              </w:rPr>
              <w:t>:</w:t>
            </w:r>
            <w:r w:rsidRPr="00737899">
              <w:rPr>
                <w:b/>
                <w:bCs/>
              </w:rPr>
              <w:t xml:space="preserve"> </w:t>
            </w:r>
          </w:p>
        </w:tc>
        <w:tc>
          <w:tcPr>
            <w:tcW w:w="6829" w:type="dxa"/>
            <w:gridSpan w:val="4"/>
          </w:tcPr>
          <w:p w:rsidR="000F6D96" w:rsidRPr="00737899" w:rsidRDefault="000F6D96" w:rsidP="000F6D96">
            <w:pPr>
              <w:jc w:val="both"/>
              <w:rPr>
                <w:iCs/>
              </w:rPr>
            </w:pPr>
            <w:r w:rsidRPr="00737899">
              <w:rPr>
                <w:iCs/>
              </w:rPr>
              <w:t>3.</w:t>
            </w:r>
            <w:r>
              <w:rPr>
                <w:iCs/>
              </w:rPr>
              <w:t>19</w:t>
            </w:r>
            <w:r w:rsidRPr="00737899">
              <w:rPr>
                <w:iCs/>
              </w:rPr>
              <w:t>. Реконструкція систем централізованого в</w:t>
            </w:r>
            <w:r>
              <w:rPr>
                <w:iCs/>
              </w:rPr>
              <w:t>одопостачання та водовідведення</w:t>
            </w:r>
            <w:r w:rsidRPr="00737899">
              <w:rPr>
                <w:iCs/>
              </w:rPr>
              <w:t xml:space="preserve"> «Нова» фільт</w:t>
            </w:r>
            <w:r>
              <w:rPr>
                <w:iCs/>
              </w:rPr>
              <w:t>рувальна станція міста Коростеня</w:t>
            </w:r>
            <w:r w:rsidRPr="00737899">
              <w:rPr>
                <w:iCs/>
              </w:rPr>
              <w:t xml:space="preserve"> Хлораторна №1 та 2 (заміна технічно-зношеного та аварійного устаткування з переходом на гіпохлорит натрію (коригування)»</w:t>
            </w:r>
          </w:p>
        </w:tc>
      </w:tr>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iCs/>
              </w:rPr>
            </w:pPr>
            <w:r w:rsidRPr="00737899">
              <w:rPr>
                <w:iCs/>
              </w:rPr>
              <w:t>Ліквідація загрози забруднення парами хлору навколишнього середовища та забезпечення належного рівня екологічної та санітарно-епідеміологічної безпеки для мешканців міста.</w:t>
            </w:r>
          </w:p>
        </w:tc>
      </w:tr>
      <w:tr w:rsidR="000F6D96" w:rsidRPr="00737899" w:rsidTr="00BE3C82">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D1B4E" w:rsidRDefault="000F6D96" w:rsidP="007D1B4E">
            <w:pPr>
              <w:jc w:val="both"/>
              <w:rPr>
                <w:iCs/>
              </w:rPr>
            </w:pPr>
            <w:r w:rsidRPr="007D1B4E">
              <w:rPr>
                <w:iCs/>
              </w:rPr>
              <w:t>Місто Коростень</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D1B4E" w:rsidRDefault="000F6D96" w:rsidP="007D1B4E">
            <w:pPr>
              <w:jc w:val="both"/>
              <w:rPr>
                <w:iCs/>
              </w:rPr>
            </w:pPr>
            <w:r w:rsidRPr="007D1B4E">
              <w:rPr>
                <w:iCs/>
              </w:rPr>
              <w:t>Населення міста Коростень (65,2 тис. осіб)</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D1B4E" w:rsidRDefault="007D1B4E" w:rsidP="007D1B4E">
            <w:pPr>
              <w:jc w:val="both"/>
              <w:rPr>
                <w:iCs/>
              </w:rPr>
            </w:pPr>
            <w:r>
              <w:rPr>
                <w:iCs/>
              </w:rPr>
              <w:t>Проектом передбачається</w:t>
            </w:r>
            <w:r w:rsidR="000F6D96" w:rsidRPr="007D1B4E">
              <w:rPr>
                <w:iCs/>
              </w:rPr>
              <w:t>:</w:t>
            </w:r>
          </w:p>
          <w:p w:rsidR="000F6D96" w:rsidRPr="007D1B4E" w:rsidRDefault="000F6D96" w:rsidP="007D1B4E">
            <w:pPr>
              <w:jc w:val="both"/>
              <w:rPr>
                <w:iCs/>
              </w:rPr>
            </w:pPr>
            <w:r w:rsidRPr="007D1B4E">
              <w:rPr>
                <w:iCs/>
              </w:rPr>
              <w:t>перехід від разових заходів до комплексної системи водопідготовки;</w:t>
            </w:r>
          </w:p>
          <w:p w:rsidR="000F6D96" w:rsidRPr="007D1B4E" w:rsidRDefault="000F6D96" w:rsidP="007D1B4E">
            <w:pPr>
              <w:jc w:val="both"/>
              <w:rPr>
                <w:iCs/>
              </w:rPr>
            </w:pPr>
            <w:r w:rsidRPr="007D1B4E">
              <w:rPr>
                <w:iCs/>
              </w:rPr>
              <w:t>впровадження елементів ринкових механізмів до системи збору платежів, зокрема:</w:t>
            </w:r>
          </w:p>
          <w:p w:rsidR="000F6D96" w:rsidRPr="007D1B4E" w:rsidRDefault="000F6D96" w:rsidP="007D1B4E">
            <w:pPr>
              <w:jc w:val="both"/>
              <w:rPr>
                <w:iCs/>
              </w:rPr>
            </w:pPr>
            <w:r w:rsidRPr="007D1B4E">
              <w:rPr>
                <w:iCs/>
              </w:rPr>
              <w:t>формування системи ринкових відносин у сфері платних послуг водопостачання;</w:t>
            </w:r>
          </w:p>
          <w:p w:rsidR="000F6D96" w:rsidRPr="007D1B4E" w:rsidRDefault="000F6D96" w:rsidP="007D1B4E">
            <w:pPr>
              <w:jc w:val="both"/>
              <w:rPr>
                <w:iCs/>
              </w:rPr>
            </w:pPr>
            <w:r w:rsidRPr="007D1B4E">
              <w:rPr>
                <w:iCs/>
              </w:rPr>
              <w:t>адаптація досвіду організації технологічного процесу водопідготовки у великих та середніх містах до місцевих умов міста Коростень.</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D1B4E" w:rsidRDefault="000F6D96" w:rsidP="000F6D96">
            <w:pPr>
              <w:jc w:val="both"/>
              <w:rPr>
                <w:iCs/>
              </w:rPr>
            </w:pPr>
            <w:r w:rsidRPr="007D1B4E">
              <w:rPr>
                <w:iCs/>
              </w:rPr>
              <w:t>Забезпечено економію вартості сировини з переходом від рідкого хлор –газу на власне виробництво розчину гіпохлориту натрію, економію електроенергії за рахунок втілення енергозберігаючого насосного обладнання, високу ефективность дезінфікуючого продукту.</w:t>
            </w:r>
          </w:p>
          <w:p w:rsidR="000F6D96" w:rsidRPr="007D1B4E" w:rsidRDefault="000F6D96" w:rsidP="000F6D96">
            <w:pPr>
              <w:jc w:val="both"/>
              <w:rPr>
                <w:iCs/>
              </w:rPr>
            </w:pPr>
            <w:r w:rsidRPr="007D1B4E">
              <w:rPr>
                <w:iCs/>
              </w:rPr>
              <w:t>Покращено якість послуг централізованого водопостачання</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D1B4E" w:rsidRDefault="000F6D96" w:rsidP="007D1B4E">
            <w:pPr>
              <w:jc w:val="both"/>
              <w:rPr>
                <w:iCs/>
              </w:rPr>
            </w:pPr>
            <w:r w:rsidRPr="007D1B4E">
              <w:rPr>
                <w:iCs/>
              </w:rPr>
              <w:t xml:space="preserve">Проведення реконструкції системи централізованого водопостачання та водовідведення </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BE3C82">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7D1B4E">
              <w:rPr>
                <w:b/>
                <w:bCs/>
              </w:rPr>
              <w:t>:</w:t>
            </w:r>
          </w:p>
        </w:tc>
        <w:tc>
          <w:tcPr>
            <w:tcW w:w="127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701"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270"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BE3C82">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74" w:type="dxa"/>
          </w:tcPr>
          <w:p w:rsidR="000F6D96" w:rsidRPr="00737899" w:rsidRDefault="000F6D96" w:rsidP="000F6D96">
            <w:pPr>
              <w:spacing w:before="40" w:after="40"/>
              <w:jc w:val="center"/>
              <w:rPr>
                <w:b/>
                <w:bCs/>
                <w:lang w:eastAsia="it-IT"/>
              </w:rPr>
            </w:pPr>
            <w:r w:rsidRPr="00737899">
              <w:rPr>
                <w:b/>
                <w:bCs/>
                <w:lang w:eastAsia="it-IT"/>
              </w:rPr>
              <w:t xml:space="preserve">5558,365 </w:t>
            </w:r>
          </w:p>
        </w:tc>
        <w:tc>
          <w:tcPr>
            <w:tcW w:w="1701"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270" w:type="dxa"/>
            <w:shd w:val="clear" w:color="auto" w:fill="FFFFFF"/>
          </w:tcPr>
          <w:p w:rsidR="000F6D96" w:rsidRPr="00737899" w:rsidRDefault="000F6D96" w:rsidP="000F6D96">
            <w:pPr>
              <w:spacing w:before="40" w:after="40"/>
              <w:jc w:val="center"/>
              <w:rPr>
                <w:b/>
                <w:bCs/>
                <w:lang w:eastAsia="it-IT"/>
              </w:rPr>
            </w:pPr>
            <w:r w:rsidRPr="00737899">
              <w:rPr>
                <w:b/>
                <w:bCs/>
                <w:lang w:eastAsia="it-IT"/>
              </w:rPr>
              <w:t>5558,365</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NoSpacing"/>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 xml:space="preserve">Коростенська міська рада, Коростенське комунальне підприємство "Водоканал" </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87316E">
              <w:rPr>
                <w:b/>
                <w:bCs/>
              </w:rPr>
              <w:t>:</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89" w:type="dxa"/>
        <w:jc w:val="righ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274"/>
        <w:gridCol w:w="1701"/>
        <w:gridCol w:w="1584"/>
        <w:gridCol w:w="2270"/>
      </w:tblGrid>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37899" w:rsidRDefault="000F6D96" w:rsidP="000F6D96">
            <w:pPr>
              <w:spacing w:before="40" w:after="40"/>
              <w:jc w:val="both"/>
              <w:rPr>
                <w:b/>
                <w:bCs/>
              </w:rPr>
            </w:pPr>
            <w:r w:rsidRPr="00737899">
              <w:t>3.</w:t>
            </w:r>
            <w:r>
              <w:t>20</w:t>
            </w:r>
            <w:r w:rsidRPr="00737899">
              <w:t xml:space="preserve">. Будівництво водопровідно-каналізаційних мереж мікрорайону по вулиці Заводська-Південна у місті Коростені </w:t>
            </w:r>
          </w:p>
        </w:tc>
      </w:tr>
      <w:tr w:rsidR="000F6D96" w:rsidRPr="00737899" w:rsidTr="00BE3C82">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hd w:val="clear" w:color="auto" w:fill="FFFFFF"/>
              </w:rPr>
              <w:t>Покращення надання послуг з водопостачання жителям вулиць мікрорайону Цегельний</w:t>
            </w:r>
          </w:p>
        </w:tc>
      </w:tr>
      <w:tr w:rsidR="000F6D96" w:rsidRPr="00737899" w:rsidTr="00BE3C82">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sidRPr="00737899">
              <w:rPr>
                <w:bCs/>
              </w:rPr>
              <w:t>Місто Коростень</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(65200 осіб)</w:t>
            </w:r>
          </w:p>
        </w:tc>
      </w:tr>
      <w:tr w:rsidR="000F6D96" w:rsidRPr="00737899" w:rsidTr="00BE3C82">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Існує проблема у забезпеченні якісного водопостачання та водовідведення</w:t>
            </w:r>
            <w:r w:rsidRPr="00737899">
              <w:t xml:space="preserve"> по вулиці Заводська-Південна міста Коростень. Реалізація запланованих заходів, зокрема:</w:t>
            </w:r>
            <w:r w:rsidRPr="00737899">
              <w:rPr>
                <w:shd w:val="clear" w:color="auto" w:fill="FFFFFF"/>
              </w:rPr>
              <w:t xml:space="preserve"> проектування водопровідної мережі із поліетиленових труб дозволить покращити якість </w:t>
            </w:r>
            <w:r w:rsidRPr="00737899">
              <w:t>надання послуг з водопостачання населенню мікрорайону Цегельний</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pPr>
            <w:r w:rsidRPr="00737899">
              <w:t>Побудовано водопровідно-каналізаційні мережі.</w:t>
            </w:r>
          </w:p>
          <w:p w:rsidR="000F6D96" w:rsidRPr="00737899" w:rsidRDefault="000F6D96" w:rsidP="000F6D96">
            <w:pPr>
              <w:jc w:val="both"/>
            </w:pPr>
            <w:r w:rsidRPr="00737899">
              <w:t>Покращено якість надання послуг з водопостачання населенню мікрорайону Цегельний.</w:t>
            </w:r>
          </w:p>
          <w:p w:rsidR="000F6D96" w:rsidRPr="00737899" w:rsidRDefault="000F6D96" w:rsidP="000F6D96">
            <w:pPr>
              <w:jc w:val="both"/>
            </w:pPr>
            <w:r w:rsidRPr="00737899">
              <w:t>Покращено екологічний стан навколишньої території.</w:t>
            </w:r>
          </w:p>
          <w:p w:rsidR="000F6D96" w:rsidRPr="00737899" w:rsidRDefault="000F6D96" w:rsidP="000F6D96">
            <w:pPr>
              <w:jc w:val="both"/>
            </w:pPr>
            <w:r w:rsidRPr="00737899">
              <w:t>Покращено якість життя населення.</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spacing w:before="40" w:after="40"/>
              <w:jc w:val="both"/>
            </w:pPr>
            <w:r w:rsidRPr="00737899">
              <w:t>Проектування каналізаційної безнапірної мережі з ПВХ.</w:t>
            </w:r>
          </w:p>
          <w:p w:rsidR="000F6D96" w:rsidRPr="00737899" w:rsidRDefault="000F6D96" w:rsidP="000F6D96">
            <w:pPr>
              <w:spacing w:before="40" w:after="40"/>
              <w:jc w:val="both"/>
            </w:pPr>
            <w:r w:rsidRPr="00737899">
              <w:t xml:space="preserve">Проектування напірної мережі із поліетиленової труби ПЕ100. </w:t>
            </w:r>
          </w:p>
          <w:p w:rsidR="000F6D96" w:rsidRPr="00737899" w:rsidRDefault="000F6D96" w:rsidP="000F6D96">
            <w:pPr>
              <w:spacing w:before="40" w:after="40"/>
              <w:jc w:val="both"/>
            </w:pPr>
            <w:r w:rsidRPr="00737899">
              <w:t>Влаштування блочної поліетиленової КНС.</w:t>
            </w:r>
          </w:p>
          <w:p w:rsidR="000F6D96" w:rsidRPr="00737899" w:rsidRDefault="000F6D96" w:rsidP="000F6D96">
            <w:pPr>
              <w:spacing w:before="40" w:after="40"/>
              <w:jc w:val="both"/>
            </w:pPr>
            <w:r w:rsidRPr="00737899">
              <w:t>Проведення будівельно-монтажних робіт.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9B0226" w:rsidP="000F6D96">
            <w:pPr>
              <w:spacing w:before="40" w:after="40"/>
              <w:jc w:val="both"/>
              <w:rPr>
                <w:b/>
                <w:bCs/>
                <w:lang w:eastAsia="it-IT"/>
              </w:rPr>
            </w:pPr>
            <w:r>
              <w:rPr>
                <w:b/>
                <w:bCs/>
                <w:lang w:eastAsia="it-IT"/>
              </w:rPr>
              <w:t>2018-</w:t>
            </w:r>
            <w:r w:rsidR="000F6D96" w:rsidRPr="00737899">
              <w:rPr>
                <w:b/>
                <w:bCs/>
                <w:lang w:eastAsia="it-IT"/>
              </w:rPr>
              <w:t>2019 роки</w:t>
            </w:r>
            <w:r>
              <w:rPr>
                <w:b/>
                <w:bCs/>
                <w:lang w:eastAsia="it-IT"/>
              </w:rPr>
              <w:t>:</w:t>
            </w:r>
          </w:p>
        </w:tc>
      </w:tr>
      <w:tr w:rsidR="000F6D96" w:rsidRPr="00737899" w:rsidTr="00BE3C82">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9B0226">
              <w:rPr>
                <w:b/>
                <w:bCs/>
              </w:rPr>
              <w:t>:</w:t>
            </w:r>
          </w:p>
        </w:tc>
        <w:tc>
          <w:tcPr>
            <w:tcW w:w="127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701"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270"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BE3C82">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74" w:type="dxa"/>
          </w:tcPr>
          <w:p w:rsidR="000F6D96" w:rsidRPr="00737899" w:rsidRDefault="000F6D96" w:rsidP="000F6D96">
            <w:pPr>
              <w:spacing w:before="40" w:after="40"/>
              <w:jc w:val="center"/>
              <w:rPr>
                <w:b/>
                <w:bCs/>
                <w:lang w:eastAsia="it-IT"/>
              </w:rPr>
            </w:pPr>
            <w:r w:rsidRPr="00737899">
              <w:rPr>
                <w:b/>
                <w:bCs/>
                <w:lang w:eastAsia="it-IT"/>
              </w:rPr>
              <w:t>5215,868</w:t>
            </w:r>
          </w:p>
        </w:tc>
        <w:tc>
          <w:tcPr>
            <w:tcW w:w="1701" w:type="dxa"/>
            <w:shd w:val="clear" w:color="auto" w:fill="FFFFFF"/>
          </w:tcPr>
          <w:p w:rsidR="000F6D96" w:rsidRPr="00737899" w:rsidRDefault="000F6D96" w:rsidP="000F6D96">
            <w:pPr>
              <w:spacing w:before="40" w:after="40"/>
              <w:jc w:val="center"/>
              <w:rPr>
                <w:b/>
                <w:bCs/>
                <w:lang w:eastAsia="it-IT"/>
              </w:rPr>
            </w:pPr>
            <w:r w:rsidRPr="00737899">
              <w:rPr>
                <w:b/>
                <w:bCs/>
                <w:lang w:eastAsia="it-IT"/>
              </w:rPr>
              <w:t>6877,8638</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270" w:type="dxa"/>
            <w:shd w:val="clear" w:color="auto" w:fill="FFFFFF"/>
          </w:tcPr>
          <w:p w:rsidR="000F6D96" w:rsidRPr="00737899" w:rsidRDefault="000F6D96" w:rsidP="000F6D96">
            <w:pPr>
              <w:spacing w:before="40" w:after="40"/>
              <w:jc w:val="center"/>
              <w:rPr>
                <w:b/>
                <w:bCs/>
                <w:lang w:eastAsia="it-IT"/>
              </w:rPr>
            </w:pPr>
            <w:r w:rsidRPr="00737899">
              <w:rPr>
                <w:b/>
                <w:bCs/>
                <w:lang w:eastAsia="it-IT"/>
              </w:rPr>
              <w:t>12093,7318</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NoSpacing"/>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Коростенська міська рада, Коростенське комунальне підприємство "Водоканал"</w:t>
            </w:r>
          </w:p>
        </w:tc>
      </w:tr>
      <w:tr w:rsidR="000F6D96" w:rsidRPr="00737899" w:rsidTr="00BE3C82">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374"/>
        <w:gridCol w:w="1914"/>
        <w:gridCol w:w="1914"/>
        <w:gridCol w:w="1638"/>
      </w:tblGrid>
      <w:tr w:rsidR="000F6D96" w:rsidRPr="00737899" w:rsidTr="00BE3C82">
        <w:tc>
          <w:tcPr>
            <w:tcW w:w="3060" w:type="dxa"/>
          </w:tcPr>
          <w:p w:rsidR="000F6D96" w:rsidRPr="00737899" w:rsidRDefault="000F6D96" w:rsidP="000F6D96">
            <w:pPr>
              <w:rPr>
                <w:b/>
                <w:bCs/>
              </w:rPr>
            </w:pPr>
            <w:r w:rsidRPr="00737899">
              <w:rPr>
                <w:b/>
                <w:bCs/>
              </w:rPr>
              <w:t xml:space="preserve">Номер і назва завдання: </w:t>
            </w:r>
          </w:p>
        </w:tc>
        <w:tc>
          <w:tcPr>
            <w:tcW w:w="6840" w:type="dxa"/>
            <w:gridSpan w:val="4"/>
          </w:tcPr>
          <w:p w:rsidR="000F6D96" w:rsidRPr="00737899" w:rsidRDefault="000F6D96" w:rsidP="000F6D96">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9B0226">
              <w:t>мережею транспортних коридорів)</w:t>
            </w:r>
          </w:p>
        </w:tc>
      </w:tr>
      <w:tr w:rsidR="000F6D96" w:rsidRPr="00737899" w:rsidTr="00BE3C82">
        <w:tc>
          <w:tcPr>
            <w:tcW w:w="3060" w:type="dxa"/>
          </w:tcPr>
          <w:p w:rsidR="000F6D96" w:rsidRPr="00737899" w:rsidRDefault="000F6D96" w:rsidP="000F6D96">
            <w:pPr>
              <w:rPr>
                <w:b/>
                <w:bCs/>
              </w:rPr>
            </w:pPr>
            <w:r w:rsidRPr="00737899">
              <w:rPr>
                <w:b/>
                <w:bCs/>
              </w:rPr>
              <w:t>Назва проекту:</w:t>
            </w:r>
          </w:p>
        </w:tc>
        <w:tc>
          <w:tcPr>
            <w:tcW w:w="6840" w:type="dxa"/>
            <w:gridSpan w:val="4"/>
          </w:tcPr>
          <w:p w:rsidR="000F6D96" w:rsidRPr="00737899" w:rsidRDefault="000F6D96" w:rsidP="000F6D96">
            <w:pPr>
              <w:jc w:val="both"/>
            </w:pPr>
            <w:r w:rsidRPr="00737899">
              <w:t>3.</w:t>
            </w:r>
            <w:r>
              <w:t>21</w:t>
            </w:r>
            <w:r w:rsidRPr="00737899">
              <w:t>. Будівництво системи водопостачання та водовідведення житлового масиву південно-західної частини міста Новоград</w:t>
            </w:r>
            <w:r>
              <w:t>а</w:t>
            </w:r>
            <w:r w:rsidRPr="00737899">
              <w:t>-Волинськ</w:t>
            </w:r>
            <w:r>
              <w:t>ого</w:t>
            </w:r>
          </w:p>
        </w:tc>
      </w:tr>
      <w:tr w:rsidR="000F6D96" w:rsidRPr="00737899" w:rsidTr="00BE3C82">
        <w:tc>
          <w:tcPr>
            <w:tcW w:w="3060" w:type="dxa"/>
          </w:tcPr>
          <w:p w:rsidR="000F6D96" w:rsidRPr="00737899" w:rsidRDefault="000F6D96" w:rsidP="000F6D96">
            <w:pPr>
              <w:rPr>
                <w:b/>
                <w:bCs/>
              </w:rPr>
            </w:pPr>
            <w:r w:rsidRPr="00737899">
              <w:rPr>
                <w:b/>
                <w:bCs/>
              </w:rPr>
              <w:t>Цілі проекту:</w:t>
            </w:r>
          </w:p>
        </w:tc>
        <w:tc>
          <w:tcPr>
            <w:tcW w:w="6840" w:type="dxa"/>
            <w:gridSpan w:val="4"/>
          </w:tcPr>
          <w:p w:rsidR="000F6D96" w:rsidRPr="00737899" w:rsidRDefault="000F6D96" w:rsidP="000F6D96">
            <w:pPr>
              <w:jc w:val="both"/>
            </w:pPr>
            <w:r w:rsidRPr="00737899">
              <w:t>Вирішення проблеми водопостачання та водовідведення житлового масиву південно-західної частини міста Новограда-Волинського, що позитивно впливатиме на екологічний та санітарний стан міста</w:t>
            </w:r>
          </w:p>
        </w:tc>
      </w:tr>
      <w:tr w:rsidR="000F6D96" w:rsidRPr="00737899" w:rsidTr="00BE3C82">
        <w:tc>
          <w:tcPr>
            <w:tcW w:w="3060" w:type="dxa"/>
          </w:tcPr>
          <w:p w:rsidR="000F6D96" w:rsidRPr="00737899" w:rsidRDefault="000F6D96" w:rsidP="000F6D96">
            <w:pPr>
              <w:rPr>
                <w:b/>
                <w:bCs/>
              </w:rPr>
            </w:pPr>
            <w:r w:rsidRPr="00737899">
              <w:rPr>
                <w:b/>
                <w:bCs/>
              </w:rPr>
              <w:t>Територія на яку проект матиме вплив:</w:t>
            </w:r>
          </w:p>
        </w:tc>
        <w:tc>
          <w:tcPr>
            <w:tcW w:w="6840" w:type="dxa"/>
            <w:gridSpan w:val="4"/>
          </w:tcPr>
          <w:p w:rsidR="000F6D96" w:rsidRPr="00737899" w:rsidRDefault="000F6D96" w:rsidP="000F6D96">
            <w:pPr>
              <w:jc w:val="both"/>
            </w:pPr>
            <w:r>
              <w:t>Місто Новоград</w:t>
            </w:r>
            <w:r w:rsidRPr="00737899">
              <w:t>-Волинськ</w:t>
            </w:r>
            <w:r>
              <w:t>ий</w:t>
            </w:r>
          </w:p>
        </w:tc>
      </w:tr>
      <w:tr w:rsidR="000F6D96" w:rsidRPr="00737899" w:rsidTr="00BE3C82">
        <w:tc>
          <w:tcPr>
            <w:tcW w:w="3060" w:type="dxa"/>
          </w:tcPr>
          <w:p w:rsidR="000F6D96" w:rsidRPr="00737899" w:rsidRDefault="000F6D96" w:rsidP="000F6D96">
            <w:pPr>
              <w:rPr>
                <w:b/>
                <w:bCs/>
              </w:rPr>
            </w:pPr>
            <w:r w:rsidRPr="00737899">
              <w:rPr>
                <w:b/>
                <w:bCs/>
              </w:rPr>
              <w:t xml:space="preserve">Орієнтовна кількість отримувачів вигод: </w:t>
            </w:r>
          </w:p>
        </w:tc>
        <w:tc>
          <w:tcPr>
            <w:tcW w:w="6840" w:type="dxa"/>
            <w:gridSpan w:val="4"/>
          </w:tcPr>
          <w:p w:rsidR="000F6D96" w:rsidRPr="00737899" w:rsidRDefault="000F6D96" w:rsidP="000F6D96">
            <w:pPr>
              <w:jc w:val="both"/>
            </w:pPr>
            <w:r w:rsidRPr="00737899">
              <w:t xml:space="preserve">Населення південно-західної частини міста Новограда-Волинського </w:t>
            </w:r>
          </w:p>
          <w:p w:rsidR="000F6D96" w:rsidRPr="00737899" w:rsidRDefault="000F6D96" w:rsidP="000F6D96">
            <w:pPr>
              <w:jc w:val="both"/>
            </w:pPr>
            <w:r w:rsidRPr="00737899">
              <w:t xml:space="preserve">(6 тис. осіб) </w:t>
            </w:r>
          </w:p>
        </w:tc>
      </w:tr>
      <w:tr w:rsidR="000F6D96" w:rsidRPr="00737899" w:rsidTr="00BE3C82">
        <w:tc>
          <w:tcPr>
            <w:tcW w:w="3060" w:type="dxa"/>
          </w:tcPr>
          <w:p w:rsidR="000F6D96" w:rsidRPr="00737899" w:rsidRDefault="000F6D96" w:rsidP="000F6D96">
            <w:pPr>
              <w:rPr>
                <w:b/>
                <w:bCs/>
              </w:rPr>
            </w:pPr>
            <w:r w:rsidRPr="00737899">
              <w:rPr>
                <w:b/>
                <w:bCs/>
              </w:rPr>
              <w:t>Стислий опис проекту:</w:t>
            </w:r>
          </w:p>
        </w:tc>
        <w:tc>
          <w:tcPr>
            <w:tcW w:w="6840" w:type="dxa"/>
            <w:gridSpan w:val="4"/>
          </w:tcPr>
          <w:p w:rsidR="000F6D96" w:rsidRPr="00737899" w:rsidRDefault="000F6D96" w:rsidP="000F6D96">
            <w:pPr>
              <w:jc w:val="both"/>
            </w:pPr>
            <w:r w:rsidRPr="00737899">
              <w:t>Будівництво мережі водопостачання та водовідведення дасть можливість своєчасно надавати якісні послуги з водопостачання та  водовідведення, створити належні санітарні умови для жителів житлового масиву південно-західної частини міста Новограда-Волинського та сусідніх мікрорайонів</w:t>
            </w:r>
          </w:p>
        </w:tc>
      </w:tr>
      <w:tr w:rsidR="000F6D96" w:rsidRPr="00737899" w:rsidTr="00BE3C82">
        <w:tc>
          <w:tcPr>
            <w:tcW w:w="3060" w:type="dxa"/>
          </w:tcPr>
          <w:p w:rsidR="000F6D96" w:rsidRPr="00737899" w:rsidRDefault="000F6D96" w:rsidP="000F6D96">
            <w:pPr>
              <w:rPr>
                <w:b/>
                <w:bCs/>
              </w:rPr>
            </w:pPr>
            <w:r w:rsidRPr="00737899">
              <w:rPr>
                <w:b/>
                <w:bCs/>
              </w:rPr>
              <w:t>Очікувані результати:</w:t>
            </w:r>
          </w:p>
        </w:tc>
        <w:tc>
          <w:tcPr>
            <w:tcW w:w="6840" w:type="dxa"/>
            <w:gridSpan w:val="4"/>
          </w:tcPr>
          <w:p w:rsidR="000F6D96" w:rsidRPr="00737899" w:rsidRDefault="000F6D96" w:rsidP="000F6D96">
            <w:pPr>
              <w:jc w:val="both"/>
            </w:pPr>
            <w:r w:rsidRPr="00737899">
              <w:t>Побудовано систему водопостачання та водовідведення житлового масиву південно-західної частини міста Новоград-Волинський.</w:t>
            </w:r>
          </w:p>
          <w:p w:rsidR="000F6D96" w:rsidRPr="00737899" w:rsidRDefault="000F6D96" w:rsidP="000F6D96">
            <w:pPr>
              <w:jc w:val="both"/>
            </w:pPr>
            <w:r w:rsidRPr="00737899">
              <w:t xml:space="preserve">Покращено санітарний стан та екологію. </w:t>
            </w:r>
          </w:p>
          <w:p w:rsidR="000F6D96" w:rsidRPr="00737899" w:rsidRDefault="000F6D96" w:rsidP="000F6D96">
            <w:pPr>
              <w:jc w:val="both"/>
            </w:pPr>
            <w:r w:rsidRPr="00737899">
              <w:t xml:space="preserve">Підвищено інвестиційну привабливості регіону. </w:t>
            </w:r>
          </w:p>
          <w:p w:rsidR="000F6D96" w:rsidRPr="00737899" w:rsidRDefault="000F6D96" w:rsidP="000F6D96">
            <w:pPr>
              <w:jc w:val="both"/>
            </w:pPr>
            <w:r w:rsidRPr="00737899">
              <w:t>Забезпечено комфортне та безпечне життєве середовище для населення міста.</w:t>
            </w:r>
          </w:p>
          <w:p w:rsidR="000F6D96" w:rsidRPr="00737899" w:rsidRDefault="000F6D96" w:rsidP="000F6D96">
            <w:pPr>
              <w:jc w:val="both"/>
            </w:pPr>
            <w:r w:rsidRPr="00737899">
              <w:t>Підвищено якість надання послуг з водопостачання та  водовідведення</w:t>
            </w:r>
          </w:p>
        </w:tc>
      </w:tr>
      <w:tr w:rsidR="000F6D96" w:rsidRPr="00737899" w:rsidTr="00BE3C82">
        <w:tc>
          <w:tcPr>
            <w:tcW w:w="3060" w:type="dxa"/>
          </w:tcPr>
          <w:p w:rsidR="000F6D96" w:rsidRPr="00737899" w:rsidRDefault="000F6D96" w:rsidP="000F6D96">
            <w:pPr>
              <w:rPr>
                <w:b/>
                <w:bCs/>
              </w:rPr>
            </w:pPr>
            <w:r w:rsidRPr="00737899">
              <w:rPr>
                <w:b/>
                <w:bCs/>
              </w:rPr>
              <w:t>Ключові заходи проекту:</w:t>
            </w:r>
          </w:p>
        </w:tc>
        <w:tc>
          <w:tcPr>
            <w:tcW w:w="6840" w:type="dxa"/>
            <w:gridSpan w:val="4"/>
          </w:tcPr>
          <w:p w:rsidR="000F6D96" w:rsidRPr="00737899" w:rsidRDefault="000F6D96" w:rsidP="000F6D96">
            <w:pPr>
              <w:jc w:val="both"/>
            </w:pPr>
            <w:r w:rsidRPr="00737899">
              <w:t>Проведення робіт з будівництва мереж водопостачання та водовідведення</w:t>
            </w:r>
          </w:p>
        </w:tc>
      </w:tr>
      <w:tr w:rsidR="000F6D96" w:rsidRPr="00737899" w:rsidTr="00BE3C82">
        <w:tc>
          <w:tcPr>
            <w:tcW w:w="3060" w:type="dxa"/>
          </w:tcPr>
          <w:p w:rsidR="000F6D96" w:rsidRPr="00737899" w:rsidRDefault="000F6D96" w:rsidP="000F6D96">
            <w:pPr>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2018-2019 роки</w:t>
            </w:r>
          </w:p>
        </w:tc>
      </w:tr>
      <w:tr w:rsidR="000F6D96" w:rsidRPr="00737899" w:rsidTr="00BE3C82">
        <w:tc>
          <w:tcPr>
            <w:tcW w:w="3060" w:type="dxa"/>
            <w:vMerge w:val="restart"/>
          </w:tcPr>
          <w:p w:rsidR="000F6D96" w:rsidRPr="00737899" w:rsidRDefault="000F6D96" w:rsidP="000F6D96">
            <w:pPr>
              <w:rPr>
                <w:b/>
                <w:bCs/>
              </w:rPr>
            </w:pPr>
            <w:r w:rsidRPr="00737899">
              <w:rPr>
                <w:b/>
                <w:bCs/>
              </w:rPr>
              <w:t>Орієнтована вартість проекту, тис.грн.:</w:t>
            </w:r>
          </w:p>
        </w:tc>
        <w:tc>
          <w:tcPr>
            <w:tcW w:w="1374" w:type="dxa"/>
            <w:shd w:val="clear" w:color="auto" w:fill="A6A6A6"/>
          </w:tcPr>
          <w:p w:rsidR="000F6D96" w:rsidRPr="00737899" w:rsidRDefault="000F6D96" w:rsidP="000F6D96">
            <w:pPr>
              <w:jc w:val="center"/>
              <w:rPr>
                <w:b/>
                <w:bCs/>
              </w:rPr>
            </w:pPr>
            <w:r w:rsidRPr="00737899">
              <w:rPr>
                <w:b/>
                <w:bCs/>
              </w:rPr>
              <w:t>2018</w:t>
            </w:r>
          </w:p>
        </w:tc>
        <w:tc>
          <w:tcPr>
            <w:tcW w:w="1914" w:type="dxa"/>
            <w:shd w:val="clear" w:color="auto" w:fill="A6A6A6"/>
          </w:tcPr>
          <w:p w:rsidR="000F6D96" w:rsidRPr="00737899" w:rsidRDefault="000F6D96" w:rsidP="000F6D96">
            <w:pPr>
              <w:jc w:val="center"/>
              <w:rPr>
                <w:b/>
                <w:bCs/>
              </w:rPr>
            </w:pPr>
            <w:r w:rsidRPr="00737899">
              <w:rPr>
                <w:b/>
                <w:bCs/>
              </w:rPr>
              <w:t>2019</w:t>
            </w:r>
          </w:p>
        </w:tc>
        <w:tc>
          <w:tcPr>
            <w:tcW w:w="1914" w:type="dxa"/>
            <w:shd w:val="clear" w:color="auto" w:fill="A6A6A6"/>
          </w:tcPr>
          <w:p w:rsidR="000F6D96" w:rsidRPr="00737899" w:rsidRDefault="000F6D96" w:rsidP="000F6D96">
            <w:pPr>
              <w:jc w:val="center"/>
              <w:rPr>
                <w:b/>
                <w:bCs/>
              </w:rPr>
            </w:pPr>
            <w:r w:rsidRPr="00737899">
              <w:rPr>
                <w:b/>
                <w:bCs/>
              </w:rPr>
              <w:t>2020</w:t>
            </w:r>
          </w:p>
        </w:tc>
        <w:tc>
          <w:tcPr>
            <w:tcW w:w="1638"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BE3C82">
        <w:tc>
          <w:tcPr>
            <w:tcW w:w="3060" w:type="dxa"/>
            <w:vMerge/>
          </w:tcPr>
          <w:p w:rsidR="000F6D96" w:rsidRPr="00737899" w:rsidRDefault="000F6D96" w:rsidP="000F6D96">
            <w:pPr>
              <w:rPr>
                <w:b/>
                <w:bCs/>
              </w:rPr>
            </w:pPr>
          </w:p>
        </w:tc>
        <w:tc>
          <w:tcPr>
            <w:tcW w:w="1374" w:type="dxa"/>
          </w:tcPr>
          <w:p w:rsidR="000F6D96" w:rsidRPr="00737899" w:rsidRDefault="000F6D96" w:rsidP="000F6D96">
            <w:pPr>
              <w:jc w:val="center"/>
              <w:rPr>
                <w:b/>
                <w:bCs/>
              </w:rPr>
            </w:pPr>
            <w:r>
              <w:rPr>
                <w:b/>
                <w:bCs/>
              </w:rPr>
              <w:t>5000</w:t>
            </w:r>
          </w:p>
        </w:tc>
        <w:tc>
          <w:tcPr>
            <w:tcW w:w="1914" w:type="dxa"/>
          </w:tcPr>
          <w:p w:rsidR="000F6D96" w:rsidRPr="00737899" w:rsidRDefault="000F6D96" w:rsidP="000F6D96">
            <w:pPr>
              <w:jc w:val="center"/>
              <w:rPr>
                <w:b/>
                <w:bCs/>
              </w:rPr>
            </w:pPr>
            <w:r w:rsidRPr="00737899">
              <w:rPr>
                <w:b/>
                <w:bCs/>
              </w:rPr>
              <w:t>2780,85</w:t>
            </w:r>
          </w:p>
        </w:tc>
        <w:tc>
          <w:tcPr>
            <w:tcW w:w="1914" w:type="dxa"/>
          </w:tcPr>
          <w:p w:rsidR="000F6D96" w:rsidRPr="00737899" w:rsidRDefault="000F6D96" w:rsidP="000F6D96">
            <w:pPr>
              <w:jc w:val="center"/>
              <w:rPr>
                <w:b/>
                <w:bCs/>
              </w:rPr>
            </w:pPr>
            <w:r w:rsidRPr="00737899">
              <w:rPr>
                <w:b/>
                <w:bCs/>
              </w:rPr>
              <w:t>-</w:t>
            </w:r>
          </w:p>
        </w:tc>
        <w:tc>
          <w:tcPr>
            <w:tcW w:w="1638" w:type="dxa"/>
          </w:tcPr>
          <w:p w:rsidR="000F6D96" w:rsidRPr="00737899" w:rsidRDefault="000F6D96" w:rsidP="000F6D96">
            <w:pPr>
              <w:jc w:val="center"/>
              <w:rPr>
                <w:b/>
                <w:bCs/>
              </w:rPr>
            </w:pPr>
            <w:r w:rsidRPr="00737899">
              <w:rPr>
                <w:b/>
                <w:bCs/>
              </w:rPr>
              <w:t>7780,85</w:t>
            </w:r>
          </w:p>
        </w:tc>
      </w:tr>
      <w:tr w:rsidR="000F6D96" w:rsidRPr="00737899" w:rsidTr="00BE3C82">
        <w:tc>
          <w:tcPr>
            <w:tcW w:w="3060" w:type="dxa"/>
          </w:tcPr>
          <w:p w:rsidR="000F6D96" w:rsidRPr="00737899" w:rsidRDefault="000F6D96" w:rsidP="000F6D96">
            <w:pPr>
              <w:rPr>
                <w:b/>
                <w:bCs/>
              </w:rPr>
            </w:pPr>
            <w:r w:rsidRPr="00737899">
              <w:rPr>
                <w:b/>
                <w:bCs/>
              </w:rPr>
              <w:t>Джерела фінансування:</w:t>
            </w:r>
          </w:p>
        </w:tc>
        <w:tc>
          <w:tcPr>
            <w:tcW w:w="6840" w:type="dxa"/>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BE3C82">
        <w:tc>
          <w:tcPr>
            <w:tcW w:w="3060" w:type="dxa"/>
          </w:tcPr>
          <w:p w:rsidR="000F6D96" w:rsidRPr="00737899" w:rsidRDefault="000F6D96" w:rsidP="000F6D96">
            <w:pPr>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jc w:val="both"/>
            </w:pPr>
            <w:r w:rsidRPr="00737899">
              <w:t>Новоград-Волинська міська рада, виконавець робіт</w:t>
            </w:r>
          </w:p>
        </w:tc>
      </w:tr>
      <w:tr w:rsidR="000F6D96" w:rsidRPr="00737899" w:rsidTr="00BE3C82">
        <w:tc>
          <w:tcPr>
            <w:tcW w:w="3060" w:type="dxa"/>
          </w:tcPr>
          <w:p w:rsidR="000F6D96" w:rsidRPr="00737899" w:rsidRDefault="000F6D96" w:rsidP="000F6D96">
            <w:pPr>
              <w:rPr>
                <w:b/>
                <w:bCs/>
              </w:rPr>
            </w:pPr>
            <w:r w:rsidRPr="00737899">
              <w:rPr>
                <w:b/>
                <w:bCs/>
              </w:rPr>
              <w:t>Інше</w:t>
            </w:r>
            <w:r w:rsidR="00D961FF">
              <w:rPr>
                <w:b/>
                <w:bCs/>
              </w:rPr>
              <w:t>:</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900"/>
        <w:gridCol w:w="1700"/>
        <w:gridCol w:w="1700"/>
        <w:gridCol w:w="2540"/>
      </w:tblGrid>
      <w:tr w:rsidR="000F6D96" w:rsidRPr="00737899" w:rsidTr="00BE3C82">
        <w:tc>
          <w:tcPr>
            <w:tcW w:w="3060" w:type="dxa"/>
          </w:tcPr>
          <w:p w:rsidR="000F6D96" w:rsidRPr="004B4467" w:rsidRDefault="000F6D96" w:rsidP="000F6D96">
            <w:pPr>
              <w:rPr>
                <w:b/>
                <w:bCs/>
              </w:rPr>
            </w:pPr>
            <w:r w:rsidRPr="004B4467">
              <w:rPr>
                <w:b/>
                <w:bCs/>
              </w:rPr>
              <w:t xml:space="preserve">Номер і назва завдання: </w:t>
            </w:r>
          </w:p>
        </w:tc>
        <w:tc>
          <w:tcPr>
            <w:tcW w:w="6840" w:type="dxa"/>
            <w:gridSpan w:val="4"/>
          </w:tcPr>
          <w:p w:rsidR="000F6D96" w:rsidRPr="00737899" w:rsidRDefault="000F6D96" w:rsidP="004B4467">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BE3C82">
              <w:t>мережею транспортних коридорів)</w:t>
            </w:r>
          </w:p>
        </w:tc>
      </w:tr>
      <w:tr w:rsidR="000F6D96" w:rsidRPr="00737899" w:rsidTr="00BE3C82">
        <w:tc>
          <w:tcPr>
            <w:tcW w:w="3060" w:type="dxa"/>
          </w:tcPr>
          <w:p w:rsidR="000F6D96" w:rsidRPr="004B4467" w:rsidRDefault="000F6D96" w:rsidP="000F6D96">
            <w:pPr>
              <w:rPr>
                <w:b/>
                <w:bCs/>
              </w:rPr>
            </w:pPr>
            <w:r w:rsidRPr="004B4467">
              <w:rPr>
                <w:b/>
                <w:bCs/>
              </w:rPr>
              <w:t>Назва проекту:</w:t>
            </w:r>
          </w:p>
        </w:tc>
        <w:tc>
          <w:tcPr>
            <w:tcW w:w="6840" w:type="dxa"/>
            <w:gridSpan w:val="4"/>
          </w:tcPr>
          <w:p w:rsidR="000F6D96" w:rsidRPr="00737899" w:rsidRDefault="000F6D96" w:rsidP="004B4467">
            <w:pPr>
              <w:spacing w:before="40" w:after="40"/>
              <w:jc w:val="both"/>
              <w:rPr>
                <w:lang w:eastAsia="it-IT"/>
              </w:rPr>
            </w:pPr>
            <w:r w:rsidRPr="00737899">
              <w:rPr>
                <w:lang w:eastAsia="it-IT"/>
              </w:rPr>
              <w:t>3.</w:t>
            </w:r>
            <w:r>
              <w:rPr>
                <w:lang w:eastAsia="it-IT"/>
              </w:rPr>
              <w:t>22</w:t>
            </w:r>
            <w:r w:rsidRPr="00737899">
              <w:rPr>
                <w:lang w:eastAsia="it-IT"/>
              </w:rPr>
              <w:t>. Будівництво мереж водопостачання та водовідведення житлового масиву індивідуальної забудови мікрора</w:t>
            </w:r>
            <w:r>
              <w:rPr>
                <w:lang w:eastAsia="it-IT"/>
              </w:rPr>
              <w:t>йону „Морське“ у місті Новограді</w:t>
            </w:r>
            <w:r w:rsidRPr="00737899">
              <w:rPr>
                <w:lang w:eastAsia="it-IT"/>
              </w:rPr>
              <w:t>–Волинському</w:t>
            </w:r>
          </w:p>
        </w:tc>
      </w:tr>
      <w:tr w:rsidR="000F6D96" w:rsidRPr="00737899" w:rsidTr="00BE3C82">
        <w:tc>
          <w:tcPr>
            <w:tcW w:w="3060" w:type="dxa"/>
          </w:tcPr>
          <w:p w:rsidR="000F6D96" w:rsidRPr="004B4467" w:rsidRDefault="000F6D96" w:rsidP="000F6D96">
            <w:pPr>
              <w:rPr>
                <w:b/>
                <w:bCs/>
              </w:rPr>
            </w:pPr>
            <w:r w:rsidRPr="004B4467">
              <w:rPr>
                <w:b/>
                <w:bCs/>
              </w:rPr>
              <w:t>Цілі проекту:</w:t>
            </w:r>
          </w:p>
        </w:tc>
        <w:tc>
          <w:tcPr>
            <w:tcW w:w="6840" w:type="dxa"/>
            <w:gridSpan w:val="4"/>
          </w:tcPr>
          <w:p w:rsidR="000F6D96" w:rsidRPr="00737899" w:rsidRDefault="000F6D96" w:rsidP="004B4467">
            <w:pPr>
              <w:jc w:val="both"/>
            </w:pPr>
            <w:r w:rsidRPr="00737899">
              <w:t xml:space="preserve">Вирішення проблеми водопостачання та водовідведення житлового </w:t>
            </w:r>
            <w:r w:rsidRPr="00737899">
              <w:rPr>
                <w:lang w:eastAsia="it-IT"/>
              </w:rPr>
              <w:t xml:space="preserve">мікрорайону „Морське“ у </w:t>
            </w:r>
            <w:r w:rsidRPr="00737899">
              <w:t xml:space="preserve"> місті Новограді-Волинському, що </w:t>
            </w:r>
            <w:r w:rsidRPr="00737899">
              <w:rPr>
                <w:lang w:eastAsia="it-IT"/>
              </w:rPr>
              <w:t>позитивно  впливатиме на екологічний стан міста, сприяючи покращенню його санітарного стану</w:t>
            </w:r>
          </w:p>
        </w:tc>
      </w:tr>
      <w:tr w:rsidR="000F6D96" w:rsidRPr="00737899" w:rsidTr="00BE3C82">
        <w:tc>
          <w:tcPr>
            <w:tcW w:w="3060" w:type="dxa"/>
          </w:tcPr>
          <w:p w:rsidR="000F6D96" w:rsidRPr="004B4467" w:rsidRDefault="000F6D96" w:rsidP="000F6D96">
            <w:pPr>
              <w:rPr>
                <w:b/>
                <w:bCs/>
              </w:rPr>
            </w:pPr>
            <w:r w:rsidRPr="004B4467">
              <w:rPr>
                <w:b/>
                <w:bCs/>
              </w:rPr>
              <w:t>Територія на яку проект матиме вплив:</w:t>
            </w:r>
          </w:p>
        </w:tc>
        <w:tc>
          <w:tcPr>
            <w:tcW w:w="6840" w:type="dxa"/>
            <w:gridSpan w:val="4"/>
          </w:tcPr>
          <w:p w:rsidR="000F6D96" w:rsidRPr="00737899" w:rsidRDefault="000F6D96" w:rsidP="004B4467">
            <w:pPr>
              <w:jc w:val="both"/>
            </w:pPr>
            <w:r>
              <w:t>М</w:t>
            </w:r>
            <w:r w:rsidRPr="00737899">
              <w:t>іст</w:t>
            </w:r>
            <w:r>
              <w:t>о</w:t>
            </w:r>
            <w:r w:rsidRPr="00737899">
              <w:t xml:space="preserve"> Новоград</w:t>
            </w:r>
            <w:r>
              <w:t>-Волинський</w:t>
            </w:r>
          </w:p>
        </w:tc>
      </w:tr>
      <w:tr w:rsidR="000F6D96" w:rsidRPr="00737899" w:rsidTr="00BE3C82">
        <w:tc>
          <w:tcPr>
            <w:tcW w:w="3060" w:type="dxa"/>
          </w:tcPr>
          <w:p w:rsidR="000F6D96" w:rsidRPr="004B4467" w:rsidRDefault="000F6D96" w:rsidP="000F6D96">
            <w:pPr>
              <w:rPr>
                <w:b/>
                <w:bCs/>
              </w:rPr>
            </w:pPr>
            <w:r w:rsidRPr="004B4467">
              <w:rPr>
                <w:b/>
                <w:bCs/>
              </w:rPr>
              <w:t xml:space="preserve">Орієнтовна кількість отримувачів вигод: </w:t>
            </w:r>
          </w:p>
        </w:tc>
        <w:tc>
          <w:tcPr>
            <w:tcW w:w="6840" w:type="dxa"/>
            <w:gridSpan w:val="4"/>
          </w:tcPr>
          <w:p w:rsidR="000F6D96" w:rsidRPr="00737899" w:rsidRDefault="000F6D96" w:rsidP="004B4467">
            <w:pPr>
              <w:jc w:val="both"/>
            </w:pPr>
            <w:r w:rsidRPr="00737899">
              <w:t xml:space="preserve">Населення </w:t>
            </w:r>
            <w:r w:rsidRPr="00737899">
              <w:rPr>
                <w:lang w:eastAsia="it-IT"/>
              </w:rPr>
              <w:t xml:space="preserve">мікрорайону „Морське“ </w:t>
            </w:r>
            <w:r w:rsidRPr="00737899">
              <w:t xml:space="preserve">міста Новограда-Волинського </w:t>
            </w:r>
          </w:p>
          <w:p w:rsidR="000F6D96" w:rsidRPr="00737899" w:rsidRDefault="000F6D96" w:rsidP="004B4467">
            <w:pPr>
              <w:jc w:val="both"/>
            </w:pPr>
            <w:r>
              <w:t>(672</w:t>
            </w:r>
            <w:r w:rsidRPr="00737899">
              <w:t xml:space="preserve"> особи) </w:t>
            </w:r>
          </w:p>
        </w:tc>
      </w:tr>
      <w:tr w:rsidR="000F6D96" w:rsidRPr="00737899" w:rsidTr="00BE3C82">
        <w:tc>
          <w:tcPr>
            <w:tcW w:w="3060" w:type="dxa"/>
          </w:tcPr>
          <w:p w:rsidR="000F6D96" w:rsidRPr="004B4467" w:rsidRDefault="000F6D96" w:rsidP="000F6D96">
            <w:pPr>
              <w:rPr>
                <w:b/>
                <w:bCs/>
              </w:rPr>
            </w:pPr>
            <w:r w:rsidRPr="004B4467">
              <w:rPr>
                <w:b/>
                <w:bCs/>
              </w:rPr>
              <w:t>Стислий опис проекту:</w:t>
            </w:r>
          </w:p>
        </w:tc>
        <w:tc>
          <w:tcPr>
            <w:tcW w:w="6840" w:type="dxa"/>
            <w:gridSpan w:val="4"/>
          </w:tcPr>
          <w:p w:rsidR="000F6D96" w:rsidRPr="00737899" w:rsidRDefault="000F6D96" w:rsidP="004B4467">
            <w:pPr>
              <w:spacing w:before="40" w:after="40"/>
              <w:jc w:val="both"/>
              <w:rPr>
                <w:lang w:eastAsia="it-IT"/>
              </w:rPr>
            </w:pPr>
            <w:r w:rsidRPr="00737899">
              <w:rPr>
                <w:lang w:eastAsia="it-IT"/>
              </w:rPr>
              <w:t xml:space="preserve">Побудована мережа водопостачання та водовідведення дасть  можливість  своєчасно надавати якісні послуги з  водопостачання та водовідведення, створювати належні санітарні умови  для жителів </w:t>
            </w:r>
            <w:r w:rsidRPr="00737899">
              <w:t xml:space="preserve">житлового </w:t>
            </w:r>
            <w:r w:rsidRPr="00737899">
              <w:rPr>
                <w:lang w:eastAsia="it-IT"/>
              </w:rPr>
              <w:t xml:space="preserve">мікрорайону </w:t>
            </w:r>
            <w:r w:rsidR="00BE3C82">
              <w:rPr>
                <w:lang w:eastAsia="it-IT"/>
              </w:rPr>
              <w:t>«</w:t>
            </w:r>
            <w:r w:rsidRPr="00737899">
              <w:rPr>
                <w:lang w:eastAsia="it-IT"/>
              </w:rPr>
              <w:t>Морське</w:t>
            </w:r>
            <w:r w:rsidR="00BE3C82">
              <w:rPr>
                <w:lang w:eastAsia="it-IT"/>
              </w:rPr>
              <w:t>»</w:t>
            </w:r>
            <w:r w:rsidRPr="00737899">
              <w:rPr>
                <w:lang w:eastAsia="it-IT"/>
              </w:rPr>
              <w:t xml:space="preserve"> та сусідніх територій</w:t>
            </w:r>
          </w:p>
        </w:tc>
      </w:tr>
      <w:tr w:rsidR="000F6D96" w:rsidRPr="00737899" w:rsidTr="00BE3C82">
        <w:trPr>
          <w:trHeight w:val="1266"/>
        </w:trPr>
        <w:tc>
          <w:tcPr>
            <w:tcW w:w="3060" w:type="dxa"/>
          </w:tcPr>
          <w:p w:rsidR="000F6D96" w:rsidRPr="004B4467" w:rsidRDefault="000F6D96" w:rsidP="000F6D96">
            <w:pPr>
              <w:rPr>
                <w:b/>
                <w:bCs/>
              </w:rPr>
            </w:pPr>
            <w:r w:rsidRPr="004B4467">
              <w:rPr>
                <w:b/>
                <w:bCs/>
              </w:rPr>
              <w:t>Очікувані результати:</w:t>
            </w:r>
          </w:p>
        </w:tc>
        <w:tc>
          <w:tcPr>
            <w:tcW w:w="6840" w:type="dxa"/>
            <w:gridSpan w:val="4"/>
          </w:tcPr>
          <w:p w:rsidR="000F6D96" w:rsidRPr="00737899" w:rsidRDefault="000F6D96" w:rsidP="004B4467">
            <w:pPr>
              <w:jc w:val="both"/>
              <w:rPr>
                <w:lang w:eastAsia="it-IT"/>
              </w:rPr>
            </w:pPr>
            <w:r w:rsidRPr="00737899">
              <w:rPr>
                <w:lang w:eastAsia="it-IT"/>
              </w:rPr>
              <w:t>Побудовано мережу водопостачання</w:t>
            </w:r>
            <w:r w:rsidR="00BE3C82">
              <w:rPr>
                <w:lang w:eastAsia="it-IT"/>
              </w:rPr>
              <w:t xml:space="preserve"> та водовідведення мікрорайону «</w:t>
            </w:r>
            <w:r w:rsidRPr="00737899">
              <w:rPr>
                <w:lang w:eastAsia="it-IT"/>
              </w:rPr>
              <w:t>Морське</w:t>
            </w:r>
            <w:r w:rsidR="00BE3C82">
              <w:rPr>
                <w:lang w:eastAsia="it-IT"/>
              </w:rPr>
              <w:t>»</w:t>
            </w:r>
            <w:r w:rsidRPr="00737899">
              <w:rPr>
                <w:lang w:eastAsia="it-IT"/>
              </w:rPr>
              <w:t xml:space="preserve">. </w:t>
            </w:r>
          </w:p>
          <w:p w:rsidR="000F6D96" w:rsidRPr="00737899" w:rsidRDefault="000F6D96" w:rsidP="004B4467">
            <w:pPr>
              <w:jc w:val="both"/>
            </w:pPr>
            <w:r w:rsidRPr="00737899">
              <w:t xml:space="preserve">Покращено санітарний стан та екологію. </w:t>
            </w:r>
          </w:p>
          <w:p w:rsidR="000F6D96" w:rsidRPr="00737899" w:rsidRDefault="000F6D96" w:rsidP="004B4467">
            <w:pPr>
              <w:jc w:val="both"/>
            </w:pPr>
            <w:r w:rsidRPr="00737899">
              <w:t xml:space="preserve">Підвищено інвестиційну привабливість регіону. </w:t>
            </w:r>
          </w:p>
          <w:p w:rsidR="000F6D96" w:rsidRPr="00737899" w:rsidRDefault="000F6D96" w:rsidP="004B4467">
            <w:pPr>
              <w:jc w:val="both"/>
            </w:pPr>
            <w:r w:rsidRPr="00737899">
              <w:t>Забезпечено комфортне та безпечне життєве середовище.</w:t>
            </w:r>
          </w:p>
          <w:p w:rsidR="000F6D96" w:rsidRPr="00737899" w:rsidRDefault="000F6D96" w:rsidP="004B4467">
            <w:pPr>
              <w:jc w:val="both"/>
            </w:pPr>
            <w:r w:rsidRPr="00737899">
              <w:t xml:space="preserve">Підвищено якість надання житлово-комунальних послуг з водопостачання та водовідведення. </w:t>
            </w:r>
          </w:p>
        </w:tc>
      </w:tr>
      <w:tr w:rsidR="000F6D96" w:rsidRPr="00737899" w:rsidTr="00BE3C82">
        <w:tc>
          <w:tcPr>
            <w:tcW w:w="3060" w:type="dxa"/>
          </w:tcPr>
          <w:p w:rsidR="000F6D96" w:rsidRPr="004B4467" w:rsidRDefault="000F6D96" w:rsidP="000F6D96">
            <w:pPr>
              <w:rPr>
                <w:b/>
                <w:bCs/>
              </w:rPr>
            </w:pPr>
            <w:r w:rsidRPr="004B4467">
              <w:rPr>
                <w:b/>
                <w:bCs/>
              </w:rPr>
              <w:t>Ключові заходи: проекту</w:t>
            </w:r>
          </w:p>
        </w:tc>
        <w:tc>
          <w:tcPr>
            <w:tcW w:w="6840" w:type="dxa"/>
            <w:gridSpan w:val="4"/>
          </w:tcPr>
          <w:p w:rsidR="000F6D96" w:rsidRPr="00737899" w:rsidRDefault="000F6D96" w:rsidP="004B4467">
            <w:pPr>
              <w:widowControl w:val="0"/>
              <w:suppressLineNumbers/>
              <w:suppressAutoHyphens/>
              <w:jc w:val="both"/>
            </w:pPr>
            <w:r w:rsidRPr="00737899">
              <w:t>Проведення робіт з будівництва мереж водопостачання та водовідведення</w:t>
            </w:r>
          </w:p>
        </w:tc>
      </w:tr>
      <w:tr w:rsidR="000F6D96" w:rsidRPr="00737899" w:rsidTr="00BE3C82">
        <w:tc>
          <w:tcPr>
            <w:tcW w:w="3060" w:type="dxa"/>
          </w:tcPr>
          <w:p w:rsidR="000F6D96" w:rsidRPr="004B4467" w:rsidRDefault="000F6D96" w:rsidP="000F6D96">
            <w:pPr>
              <w:rPr>
                <w:b/>
                <w:bCs/>
              </w:rPr>
            </w:pPr>
            <w:r w:rsidRPr="004B4467">
              <w:rPr>
                <w:b/>
                <w:bCs/>
              </w:rPr>
              <w:t>Період реалізації:</w:t>
            </w:r>
          </w:p>
        </w:tc>
        <w:tc>
          <w:tcPr>
            <w:tcW w:w="6840" w:type="dxa"/>
            <w:gridSpan w:val="4"/>
            <w:tcBorders>
              <w:bottom w:val="single" w:sz="4" w:space="0" w:color="auto"/>
            </w:tcBorders>
          </w:tcPr>
          <w:p w:rsidR="000F6D96" w:rsidRPr="004B4467" w:rsidRDefault="009B0226" w:rsidP="004B4467">
            <w:pPr>
              <w:jc w:val="both"/>
              <w:rPr>
                <w:b/>
                <w:bCs/>
              </w:rPr>
            </w:pPr>
            <w:r w:rsidRPr="004B4467">
              <w:rPr>
                <w:b/>
                <w:bCs/>
              </w:rPr>
              <w:t>2018-2020 роки:</w:t>
            </w:r>
          </w:p>
        </w:tc>
      </w:tr>
      <w:tr w:rsidR="000F6D96" w:rsidRPr="00737899" w:rsidTr="00BE3C82">
        <w:trPr>
          <w:trHeight w:val="300"/>
        </w:trPr>
        <w:tc>
          <w:tcPr>
            <w:tcW w:w="3060" w:type="dxa"/>
            <w:vMerge w:val="restart"/>
          </w:tcPr>
          <w:p w:rsidR="000F6D96" w:rsidRPr="004B4467" w:rsidRDefault="000F6D96" w:rsidP="000F6D96">
            <w:pPr>
              <w:rPr>
                <w:b/>
                <w:bCs/>
              </w:rPr>
            </w:pPr>
            <w:r w:rsidRPr="004B4467">
              <w:rPr>
                <w:b/>
                <w:bCs/>
              </w:rPr>
              <w:t>Орієнтовна вартість проекту, тис.грн.</w:t>
            </w:r>
            <w:r w:rsidR="009B0226" w:rsidRPr="004B4467">
              <w:rPr>
                <w:b/>
                <w:bCs/>
              </w:rPr>
              <w:t>:</w:t>
            </w:r>
          </w:p>
        </w:tc>
        <w:tc>
          <w:tcPr>
            <w:tcW w:w="900" w:type="dxa"/>
            <w:shd w:val="clear" w:color="auto" w:fill="A6A6A6"/>
          </w:tcPr>
          <w:p w:rsidR="000F6D96" w:rsidRPr="004B4467" w:rsidRDefault="000F6D96" w:rsidP="004B4467">
            <w:pPr>
              <w:jc w:val="center"/>
              <w:rPr>
                <w:b/>
                <w:bCs/>
              </w:rPr>
            </w:pPr>
            <w:r w:rsidRPr="004B4467">
              <w:rPr>
                <w:b/>
                <w:bCs/>
              </w:rPr>
              <w:t>2018</w:t>
            </w:r>
          </w:p>
        </w:tc>
        <w:tc>
          <w:tcPr>
            <w:tcW w:w="1700" w:type="dxa"/>
            <w:shd w:val="clear" w:color="auto" w:fill="A6A6A6"/>
          </w:tcPr>
          <w:p w:rsidR="000F6D96" w:rsidRPr="004B4467" w:rsidRDefault="000F6D96" w:rsidP="004B4467">
            <w:pPr>
              <w:jc w:val="center"/>
              <w:rPr>
                <w:b/>
                <w:bCs/>
              </w:rPr>
            </w:pPr>
            <w:r w:rsidRPr="004B4467">
              <w:rPr>
                <w:b/>
                <w:bCs/>
              </w:rPr>
              <w:t>2019</w:t>
            </w:r>
          </w:p>
        </w:tc>
        <w:tc>
          <w:tcPr>
            <w:tcW w:w="1700" w:type="dxa"/>
            <w:shd w:val="clear" w:color="auto" w:fill="A6A6A6"/>
          </w:tcPr>
          <w:p w:rsidR="000F6D96" w:rsidRPr="004B4467" w:rsidRDefault="000F6D96" w:rsidP="004B4467">
            <w:pPr>
              <w:jc w:val="center"/>
              <w:rPr>
                <w:b/>
                <w:bCs/>
              </w:rPr>
            </w:pPr>
            <w:r w:rsidRPr="004B4467">
              <w:rPr>
                <w:b/>
                <w:bCs/>
              </w:rPr>
              <w:t>2020</w:t>
            </w:r>
          </w:p>
        </w:tc>
        <w:tc>
          <w:tcPr>
            <w:tcW w:w="2540" w:type="dxa"/>
            <w:shd w:val="clear" w:color="auto" w:fill="A6A6A6"/>
          </w:tcPr>
          <w:p w:rsidR="000F6D96" w:rsidRPr="004B4467" w:rsidRDefault="000F6D96" w:rsidP="004B4467">
            <w:pPr>
              <w:jc w:val="center"/>
              <w:rPr>
                <w:b/>
                <w:bCs/>
              </w:rPr>
            </w:pPr>
            <w:r w:rsidRPr="004B4467">
              <w:rPr>
                <w:b/>
                <w:bCs/>
              </w:rPr>
              <w:t>Разом</w:t>
            </w:r>
          </w:p>
        </w:tc>
      </w:tr>
      <w:tr w:rsidR="000F6D96" w:rsidRPr="00737899" w:rsidTr="00BE3C82">
        <w:trPr>
          <w:trHeight w:val="240"/>
        </w:trPr>
        <w:tc>
          <w:tcPr>
            <w:tcW w:w="3060" w:type="dxa"/>
            <w:vMerge/>
          </w:tcPr>
          <w:p w:rsidR="000F6D96" w:rsidRPr="004B4467" w:rsidRDefault="000F6D96" w:rsidP="000F6D96">
            <w:pPr>
              <w:rPr>
                <w:b/>
                <w:bCs/>
              </w:rPr>
            </w:pPr>
          </w:p>
        </w:tc>
        <w:tc>
          <w:tcPr>
            <w:tcW w:w="900" w:type="dxa"/>
          </w:tcPr>
          <w:p w:rsidR="000F6D96" w:rsidRPr="004B4467" w:rsidRDefault="000F6D96" w:rsidP="004B4467">
            <w:pPr>
              <w:jc w:val="center"/>
              <w:rPr>
                <w:b/>
                <w:bCs/>
              </w:rPr>
            </w:pPr>
            <w:r w:rsidRPr="004B4467">
              <w:rPr>
                <w:b/>
                <w:bCs/>
              </w:rPr>
              <w:t>10000</w:t>
            </w:r>
          </w:p>
        </w:tc>
        <w:tc>
          <w:tcPr>
            <w:tcW w:w="1700" w:type="dxa"/>
          </w:tcPr>
          <w:p w:rsidR="000F6D96" w:rsidRPr="004B4467" w:rsidRDefault="000F6D96" w:rsidP="004B4467">
            <w:pPr>
              <w:jc w:val="center"/>
              <w:rPr>
                <w:b/>
                <w:bCs/>
              </w:rPr>
            </w:pPr>
            <w:r w:rsidRPr="004B4467">
              <w:rPr>
                <w:b/>
                <w:bCs/>
              </w:rPr>
              <w:t>9116,355</w:t>
            </w:r>
          </w:p>
        </w:tc>
        <w:tc>
          <w:tcPr>
            <w:tcW w:w="1700" w:type="dxa"/>
          </w:tcPr>
          <w:p w:rsidR="000F6D96" w:rsidRPr="004B4467" w:rsidRDefault="000F6D96" w:rsidP="004B4467">
            <w:pPr>
              <w:jc w:val="center"/>
              <w:rPr>
                <w:b/>
                <w:bCs/>
              </w:rPr>
            </w:pPr>
            <w:r w:rsidRPr="004B4467">
              <w:rPr>
                <w:b/>
                <w:bCs/>
              </w:rPr>
              <w:t>-</w:t>
            </w:r>
          </w:p>
        </w:tc>
        <w:tc>
          <w:tcPr>
            <w:tcW w:w="2540" w:type="dxa"/>
          </w:tcPr>
          <w:p w:rsidR="000F6D96" w:rsidRPr="004B4467" w:rsidRDefault="000F6D96" w:rsidP="004B4467">
            <w:pPr>
              <w:jc w:val="center"/>
              <w:rPr>
                <w:b/>
                <w:bCs/>
              </w:rPr>
            </w:pPr>
            <w:r w:rsidRPr="004B4467">
              <w:rPr>
                <w:b/>
                <w:bCs/>
              </w:rPr>
              <w:t>19116,355</w:t>
            </w:r>
          </w:p>
        </w:tc>
      </w:tr>
      <w:tr w:rsidR="000F6D96" w:rsidRPr="00737899" w:rsidTr="00BE3C82">
        <w:tc>
          <w:tcPr>
            <w:tcW w:w="3060" w:type="dxa"/>
          </w:tcPr>
          <w:p w:rsidR="000F6D96" w:rsidRPr="004B4467" w:rsidRDefault="000F6D96" w:rsidP="000F6D96">
            <w:pPr>
              <w:rPr>
                <w:b/>
                <w:bCs/>
              </w:rPr>
            </w:pPr>
            <w:r w:rsidRPr="004B4467">
              <w:rPr>
                <w:b/>
                <w:bCs/>
              </w:rPr>
              <w:t>Джерела фінансування:</w:t>
            </w:r>
          </w:p>
        </w:tc>
        <w:tc>
          <w:tcPr>
            <w:tcW w:w="6840" w:type="dxa"/>
            <w:gridSpan w:val="4"/>
          </w:tcPr>
          <w:p w:rsidR="000F6D96" w:rsidRPr="00737899" w:rsidRDefault="000F6D96" w:rsidP="004B4467">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BE3C82">
        <w:tc>
          <w:tcPr>
            <w:tcW w:w="3060" w:type="dxa"/>
          </w:tcPr>
          <w:p w:rsidR="000F6D96" w:rsidRPr="004B4467" w:rsidRDefault="000F6D96" w:rsidP="000F6D96">
            <w:pPr>
              <w:rPr>
                <w:b/>
                <w:bCs/>
              </w:rPr>
            </w:pPr>
            <w:r w:rsidRPr="004B4467">
              <w:rPr>
                <w:b/>
                <w:bCs/>
              </w:rPr>
              <w:t>Ключові потенційні учасники реалізації проекту:</w:t>
            </w:r>
          </w:p>
        </w:tc>
        <w:tc>
          <w:tcPr>
            <w:tcW w:w="6840" w:type="dxa"/>
            <w:gridSpan w:val="4"/>
          </w:tcPr>
          <w:p w:rsidR="000F6D96" w:rsidRPr="00737899" w:rsidRDefault="000F6D96" w:rsidP="004B4467">
            <w:pPr>
              <w:jc w:val="both"/>
            </w:pPr>
            <w:r w:rsidRPr="00737899">
              <w:t>Новоград-Волинська міська рада, підрядна організація</w:t>
            </w:r>
          </w:p>
        </w:tc>
      </w:tr>
      <w:tr w:rsidR="000F6D96" w:rsidRPr="00737899" w:rsidTr="00BE3C82">
        <w:tc>
          <w:tcPr>
            <w:tcW w:w="3060" w:type="dxa"/>
          </w:tcPr>
          <w:p w:rsidR="000F6D96" w:rsidRPr="004B4467" w:rsidRDefault="000F6D96" w:rsidP="000F6D96">
            <w:pPr>
              <w:rPr>
                <w:b/>
                <w:bCs/>
              </w:rPr>
            </w:pPr>
            <w:r w:rsidRPr="004B4467">
              <w:rPr>
                <w:b/>
                <w:bCs/>
              </w:rPr>
              <w:t>Інше</w:t>
            </w:r>
            <w:r w:rsidR="00D961FF" w:rsidRPr="004B4467">
              <w:rPr>
                <w:b/>
                <w:bCs/>
              </w:rPr>
              <w:t>:</w:t>
            </w:r>
          </w:p>
        </w:tc>
        <w:tc>
          <w:tcPr>
            <w:tcW w:w="6840" w:type="dxa"/>
            <w:gridSpan w:val="4"/>
          </w:tcPr>
          <w:p w:rsidR="000F6D96" w:rsidRPr="00737899" w:rsidRDefault="000F6D96" w:rsidP="004B4467">
            <w:pPr>
              <w:jc w:val="both"/>
            </w:pPr>
          </w:p>
        </w:tc>
      </w:tr>
    </w:tbl>
    <w:p w:rsidR="000F6D96" w:rsidRPr="00737899" w:rsidRDefault="000F6D96" w:rsidP="000F6D96"/>
    <w:p w:rsidR="000F6D96" w:rsidRPr="00737899" w:rsidRDefault="000F6D96" w:rsidP="000F6D96">
      <w:r>
        <w:br w:type="page"/>
      </w:r>
    </w:p>
    <w:tbl>
      <w:tblPr>
        <w:tblW w:w="9834" w:type="dxa"/>
        <w:jc w:val="right"/>
        <w:tblCellSpacing w:w="0" w:type="dxa"/>
        <w:tblInd w:w="49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60"/>
        <w:gridCol w:w="972"/>
        <w:gridCol w:w="1852"/>
        <w:gridCol w:w="1737"/>
        <w:gridCol w:w="2213"/>
      </w:tblGrid>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rPr>
            </w:pPr>
            <w:r w:rsidRPr="00737899">
              <w:rPr>
                <w:b/>
                <w:bCs/>
              </w:rPr>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9B0226" w:rsidP="009B0226">
            <w:pPr>
              <w:ind w:left="57" w:right="57"/>
              <w:jc w:val="both"/>
            </w:pPr>
            <w:r>
              <w:t>3.1.3. </w:t>
            </w:r>
            <w:r w:rsidR="000F6D96"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t>мережею транспортних коридорів)</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3.</w:t>
            </w:r>
            <w:r>
              <w:t>23</w:t>
            </w:r>
            <w:r w:rsidR="009B0226">
              <w:t>. </w:t>
            </w:r>
            <w:r w:rsidRPr="00737899">
              <w:t xml:space="preserve">Проведення централізованого водопостачання та водовідведення  на території </w:t>
            </w:r>
            <w:r>
              <w:t xml:space="preserve">сіл Тетерівка, Корчак, Дениші </w:t>
            </w:r>
            <w:r w:rsidRPr="00737899">
              <w:t xml:space="preserve">Тетерівської сільської ради </w:t>
            </w:r>
            <w:r>
              <w:t>Житомирського району</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NoSpacing"/>
              <w:ind w:left="57" w:right="57"/>
              <w:jc w:val="both"/>
              <w:rPr>
                <w:rFonts w:ascii="Times New Roman" w:hAnsi="Times New Roman"/>
                <w:sz w:val="24"/>
                <w:szCs w:val="24"/>
                <w:lang w:val="uk-UA"/>
              </w:rPr>
            </w:pPr>
            <w:r w:rsidRPr="00737899">
              <w:rPr>
                <w:rFonts w:ascii="Times New Roman" w:hAnsi="Times New Roman"/>
                <w:sz w:val="24"/>
                <w:szCs w:val="24"/>
                <w:lang w:val="uk-UA"/>
              </w:rPr>
              <w:t>Будівництво та модернізація споруд і мереж водопостачання з метою забезпечення мешканців населених пунктів якісною питною водою.</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t>С</w:t>
            </w:r>
            <w:r w:rsidRPr="00737899">
              <w:t>ела Тетерівка, Корчак, Дениші Тетерівської об’єднаної територіальної громади Житомирського району</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кількість отримувачів вигод</w:t>
            </w:r>
            <w:r w:rsidR="00DF30ED">
              <w:rPr>
                <w:b/>
                <w:bCs/>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Населення сіл Тетерівка, Корчак, Дениші (5293 особи)</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NoSpacing"/>
              <w:ind w:left="57" w:right="57"/>
              <w:jc w:val="both"/>
              <w:rPr>
                <w:rFonts w:ascii="Times New Roman" w:hAnsi="Times New Roman"/>
                <w:sz w:val="24"/>
                <w:szCs w:val="24"/>
                <w:lang w:val="uk-UA"/>
              </w:rPr>
            </w:pPr>
            <w:r w:rsidRPr="00737899">
              <w:rPr>
                <w:rFonts w:ascii="Times New Roman" w:hAnsi="Times New Roman"/>
                <w:sz w:val="24"/>
                <w:szCs w:val="24"/>
                <w:lang w:val="uk-UA"/>
              </w:rPr>
              <w:t>Майже у всіх населених пунктах громади відсутні мережі водопостачання та водовідведення. Проектом передбачається будівництво мереж водопостачання та водовідведення у трьох найбільших селах, що дасть можливість забезпечити їх населення якісною водою та підвищити соціально-економічну привабливість.</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pStyle w:val="NoSpacing"/>
              <w:ind w:left="57" w:right="57"/>
              <w:jc w:val="both"/>
              <w:rPr>
                <w:rFonts w:ascii="Times New Roman" w:hAnsi="Times New Roman"/>
                <w:sz w:val="24"/>
                <w:szCs w:val="24"/>
                <w:lang w:val="uk-UA"/>
              </w:rPr>
            </w:pPr>
            <w:r w:rsidRPr="00737899">
              <w:rPr>
                <w:rFonts w:ascii="Times New Roman" w:hAnsi="Times New Roman"/>
                <w:sz w:val="24"/>
                <w:szCs w:val="24"/>
                <w:lang w:val="uk-UA"/>
              </w:rPr>
              <w:t>Проведено централізоване водопостачання.</w:t>
            </w:r>
          </w:p>
          <w:p w:rsidR="000F6D96" w:rsidRPr="00737899" w:rsidRDefault="000F6D96" w:rsidP="009B0226">
            <w:pPr>
              <w:pStyle w:val="NoSpacing"/>
              <w:ind w:left="57" w:right="57"/>
              <w:jc w:val="both"/>
              <w:rPr>
                <w:rFonts w:ascii="Times New Roman" w:hAnsi="Times New Roman"/>
                <w:sz w:val="24"/>
                <w:szCs w:val="24"/>
                <w:lang w:val="uk-UA"/>
              </w:rPr>
            </w:pPr>
            <w:r w:rsidRPr="00737899">
              <w:rPr>
                <w:rFonts w:ascii="Times New Roman" w:hAnsi="Times New Roman"/>
                <w:sz w:val="24"/>
                <w:szCs w:val="24"/>
                <w:lang w:val="uk-UA"/>
              </w:rPr>
              <w:t>Модернізовано споруди та системи водопостачання та водовідведення.</w:t>
            </w:r>
          </w:p>
          <w:p w:rsidR="000F6D96" w:rsidRPr="00737899" w:rsidRDefault="000F6D96" w:rsidP="009B0226">
            <w:pPr>
              <w:pStyle w:val="NoSpacing"/>
              <w:ind w:left="57" w:right="57"/>
              <w:jc w:val="both"/>
              <w:rPr>
                <w:rFonts w:ascii="Times New Roman" w:hAnsi="Times New Roman"/>
                <w:sz w:val="24"/>
                <w:szCs w:val="24"/>
                <w:lang w:val="uk-UA"/>
              </w:rPr>
            </w:pPr>
            <w:r w:rsidRPr="00737899">
              <w:rPr>
                <w:rFonts w:ascii="Times New Roman" w:hAnsi="Times New Roman"/>
                <w:sz w:val="24"/>
                <w:szCs w:val="24"/>
                <w:lang w:val="uk-UA"/>
              </w:rPr>
              <w:t>З</w:t>
            </w:r>
            <w:r w:rsidRPr="00737899">
              <w:rPr>
                <w:rFonts w:ascii="Times New Roman" w:hAnsi="Times New Roman"/>
                <w:sz w:val="24"/>
                <w:szCs w:val="24"/>
              </w:rPr>
              <w:t>абезпечен</w:t>
            </w:r>
            <w:r w:rsidRPr="00737899">
              <w:rPr>
                <w:rFonts w:ascii="Times New Roman" w:hAnsi="Times New Roman"/>
                <w:sz w:val="24"/>
                <w:szCs w:val="24"/>
                <w:lang w:val="uk-UA"/>
              </w:rPr>
              <w:t>о</w:t>
            </w:r>
            <w:r>
              <w:rPr>
                <w:rFonts w:ascii="Times New Roman" w:hAnsi="Times New Roman"/>
                <w:sz w:val="24"/>
                <w:szCs w:val="24"/>
              </w:rPr>
              <w:t xml:space="preserve"> </w:t>
            </w:r>
            <w:r w:rsidRPr="00737899">
              <w:rPr>
                <w:rFonts w:ascii="Times New Roman" w:hAnsi="Times New Roman"/>
                <w:sz w:val="24"/>
                <w:szCs w:val="24"/>
              </w:rPr>
              <w:t xml:space="preserve">населення </w:t>
            </w:r>
            <w:r w:rsidRPr="00737899">
              <w:rPr>
                <w:rFonts w:ascii="Times New Roman" w:hAnsi="Times New Roman"/>
                <w:sz w:val="24"/>
                <w:szCs w:val="24"/>
                <w:lang w:val="uk-UA"/>
              </w:rPr>
              <w:t xml:space="preserve">сіл Тетерівка, Корчак, та Дениші </w:t>
            </w:r>
            <w:r w:rsidRPr="00737899">
              <w:rPr>
                <w:rFonts w:ascii="Times New Roman" w:hAnsi="Times New Roman"/>
                <w:sz w:val="24"/>
                <w:szCs w:val="24"/>
              </w:rPr>
              <w:t>централізованим водопостачанням та водовідведенням</w:t>
            </w:r>
            <w:r w:rsidRPr="00737899">
              <w:rPr>
                <w:rFonts w:ascii="Times New Roman" w:hAnsi="Times New Roman"/>
                <w:sz w:val="24"/>
                <w:szCs w:val="24"/>
                <w:lang w:val="uk-UA"/>
              </w:rPr>
              <w:t>.</w:t>
            </w:r>
          </w:p>
          <w:p w:rsidR="000F6D96" w:rsidRPr="00737899" w:rsidRDefault="000F6D96" w:rsidP="009B0226">
            <w:pPr>
              <w:pStyle w:val="NoSpacing"/>
              <w:ind w:left="57" w:right="57"/>
              <w:jc w:val="both"/>
              <w:rPr>
                <w:rFonts w:ascii="Times New Roman" w:hAnsi="Times New Roman"/>
                <w:sz w:val="24"/>
                <w:szCs w:val="24"/>
                <w:lang w:val="uk-UA"/>
              </w:rPr>
            </w:pPr>
            <w:r w:rsidRPr="00737899">
              <w:rPr>
                <w:rFonts w:ascii="Times New Roman" w:hAnsi="Times New Roman"/>
                <w:sz w:val="24"/>
                <w:szCs w:val="24"/>
                <w:lang w:val="uk-UA"/>
              </w:rPr>
              <w:t>Підвищено соціально-економічну привабливість населених пунктів</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Виконання комплексу завдань по встановленню системи водопостачання та водовідведення, спрямованих на покращення яко</w:t>
            </w:r>
            <w:r>
              <w:t xml:space="preserve">сті питної води, забезпечення </w:t>
            </w:r>
            <w:r w:rsidRPr="00737899">
              <w:t>раціонального використання матеріальних і енергетичних ресурсів суб’єктами господарювання у сфері водопостачання та водовідведення.</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rPr>
                <w:b/>
                <w:bCs/>
              </w:rPr>
              <w:t>201</w:t>
            </w:r>
            <w:r w:rsidRPr="00737899">
              <w:rPr>
                <w:b/>
                <w:bCs/>
                <w:lang w:val="en-US"/>
              </w:rPr>
              <w:t>8</w:t>
            </w:r>
            <w:r w:rsidR="009B0226">
              <w:rPr>
                <w:b/>
                <w:bCs/>
              </w:rPr>
              <w:t>-</w:t>
            </w:r>
            <w:r w:rsidRPr="00737899">
              <w:rPr>
                <w:b/>
                <w:bCs/>
              </w:rPr>
              <w:t>20</w:t>
            </w:r>
            <w:r w:rsidRPr="00737899">
              <w:rPr>
                <w:b/>
                <w:bCs/>
                <w:lang w:val="en-US"/>
              </w:rPr>
              <w:t>20</w:t>
            </w:r>
            <w:r w:rsidRPr="00737899">
              <w:rPr>
                <w:b/>
                <w:bCs/>
              </w:rPr>
              <w:t xml:space="preserve"> роки</w:t>
            </w:r>
            <w:r w:rsidR="009B0226">
              <w:rPr>
                <w:b/>
                <w:bCs/>
              </w:rPr>
              <w:t>:</w:t>
            </w:r>
          </w:p>
        </w:tc>
      </w:tr>
      <w:tr w:rsidR="000F6D96" w:rsidRPr="00737899" w:rsidTr="00BE3C82">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вартість проекту, тис. грн.</w:t>
            </w:r>
            <w:r w:rsidR="009B0226">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Разом</w:t>
            </w:r>
          </w:p>
        </w:tc>
      </w:tr>
      <w:tr w:rsidR="000F6D96" w:rsidRPr="00737899" w:rsidTr="00BE3C82">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lang w:val="en-US"/>
              </w:rPr>
            </w:pPr>
            <w:r w:rsidRPr="00737899">
              <w:rPr>
                <w:b/>
                <w:bCs/>
                <w:lang w:val="en-US"/>
              </w:rPr>
              <w:t>5</w:t>
            </w:r>
            <w:r w:rsidRPr="00737899">
              <w:rPr>
                <w:b/>
                <w:bCs/>
              </w:rPr>
              <w:t>000</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pPr>
            <w:r w:rsidRPr="00737899">
              <w:rPr>
                <w:b/>
                <w:bCs/>
                <w:lang w:val="en-US"/>
              </w:rPr>
              <w:t>4000</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lang w:val="en-US"/>
              </w:rPr>
            </w:pPr>
            <w:r w:rsidRPr="00737899">
              <w:rPr>
                <w:b/>
                <w:bCs/>
                <w:lang w:val="en-US"/>
              </w:rPr>
              <w:t>3000</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pPr>
            <w:r w:rsidRPr="00737899">
              <w:rPr>
                <w:b/>
                <w:bCs/>
              </w:rPr>
              <w:t>12000</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Державний бюджет (державний фонд регіонального розвитку), місцевий бюджет</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B0226">
            <w:pPr>
              <w:ind w:left="57" w:right="57"/>
              <w:jc w:val="both"/>
            </w:pPr>
            <w:r w:rsidRPr="00737899">
              <w:t>КП «Житомирводоканал»</w:t>
            </w:r>
          </w:p>
          <w:p w:rsidR="000F6D96" w:rsidRPr="00737899" w:rsidRDefault="000F6D96" w:rsidP="009B0226">
            <w:pPr>
              <w:ind w:left="57" w:right="57"/>
              <w:jc w:val="both"/>
            </w:pPr>
            <w:r w:rsidRPr="00737899">
              <w:t xml:space="preserve">Тетерівська </w:t>
            </w:r>
            <w:r w:rsidR="009B0226">
              <w:t xml:space="preserve">сільська рада </w:t>
            </w:r>
            <w:r w:rsidRPr="00737899">
              <w:t>об’єднана</w:t>
            </w:r>
            <w:r w:rsidR="009B0226">
              <w:t>ної територіальної</w:t>
            </w:r>
            <w:r w:rsidRPr="00737899">
              <w:t xml:space="preserve"> громад</w:t>
            </w:r>
            <w:r w:rsidR="009B0226">
              <w:t>и</w:t>
            </w:r>
          </w:p>
        </w:tc>
      </w:tr>
      <w:tr w:rsidR="000F6D96" w:rsidRPr="00737899" w:rsidTr="00BE3C82">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2160"/>
        <w:gridCol w:w="1800"/>
        <w:gridCol w:w="1620"/>
        <w:gridCol w:w="1260"/>
      </w:tblGrid>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Номер і назва завдання:</w:t>
            </w:r>
          </w:p>
        </w:tc>
        <w:tc>
          <w:tcPr>
            <w:tcW w:w="6840" w:type="dxa"/>
            <w:gridSpan w:val="4"/>
            <w:tcBorders>
              <w:left w:val="single" w:sz="4" w:space="0" w:color="auto"/>
            </w:tcBorders>
          </w:tcPr>
          <w:p w:rsidR="000F6D96" w:rsidRPr="00737899" w:rsidRDefault="000F6D96" w:rsidP="000F6D96">
            <w:pPr>
              <w:jc w:val="both"/>
            </w:pPr>
            <w:r w:rsidRPr="00737899">
              <w:rPr>
                <w:color w:val="000000"/>
                <w:lang w:eastAsia="uk-UA"/>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A57004">
              <w:rPr>
                <w:color w:val="000000"/>
                <w:lang w:eastAsia="uk-UA"/>
              </w:rPr>
              <w:t>мережею транспортних коридорів)</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Назва проекту:</w:t>
            </w:r>
          </w:p>
        </w:tc>
        <w:tc>
          <w:tcPr>
            <w:tcW w:w="6840" w:type="dxa"/>
            <w:gridSpan w:val="4"/>
            <w:tcBorders>
              <w:left w:val="single" w:sz="4" w:space="0" w:color="auto"/>
            </w:tcBorders>
          </w:tcPr>
          <w:p w:rsidR="000F6D96" w:rsidRPr="00737899" w:rsidRDefault="000F6D96" w:rsidP="000F6D96">
            <w:pPr>
              <w:jc w:val="both"/>
            </w:pPr>
            <w:r w:rsidRPr="00737899">
              <w:t>3.</w:t>
            </w:r>
            <w:r>
              <w:t>24</w:t>
            </w:r>
            <w:r w:rsidRPr="00737899">
              <w:t>. Реконструкція канал</w:t>
            </w:r>
            <w:r>
              <w:t>ізаційного колектора Д</w:t>
            </w:r>
            <w:r w:rsidR="00A57004">
              <w:t> </w:t>
            </w:r>
            <w:r>
              <w:t xml:space="preserve">500 мм в </w:t>
            </w:r>
            <w:r w:rsidRPr="00737899">
              <w:t>смт Ємільчине Ємільчинського району</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Цілі проекту:</w:t>
            </w:r>
          </w:p>
        </w:tc>
        <w:tc>
          <w:tcPr>
            <w:tcW w:w="6840" w:type="dxa"/>
            <w:gridSpan w:val="4"/>
            <w:tcBorders>
              <w:left w:val="single" w:sz="4" w:space="0" w:color="auto"/>
            </w:tcBorders>
          </w:tcPr>
          <w:p w:rsidR="000F6D96" w:rsidRPr="00737899" w:rsidRDefault="000F6D96" w:rsidP="000F6D96">
            <w:pPr>
              <w:jc w:val="both"/>
            </w:pPr>
            <w:r w:rsidRPr="00737899">
              <w:t xml:space="preserve">Забезпечення безперебійного водовідведення стічних вод. Покращення екологічного стану та забезпечення санітарно-гігієнічної безпеки населення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Територія на яку проект матиме вплив:</w:t>
            </w:r>
          </w:p>
        </w:tc>
        <w:tc>
          <w:tcPr>
            <w:tcW w:w="6840" w:type="dxa"/>
            <w:gridSpan w:val="4"/>
            <w:tcBorders>
              <w:left w:val="single" w:sz="4" w:space="0" w:color="auto"/>
            </w:tcBorders>
          </w:tcPr>
          <w:p w:rsidR="000F6D96" w:rsidRPr="00737899" w:rsidRDefault="000F6D96" w:rsidP="000F6D96">
            <w:pPr>
              <w:jc w:val="both"/>
            </w:pPr>
            <w:r>
              <w:t>С</w:t>
            </w:r>
            <w:r w:rsidRPr="00737899">
              <w:t xml:space="preserve">мт Ємільчине </w:t>
            </w:r>
            <w:r>
              <w:t>Ємільчинського району</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Орієнтовна кількість отримувачів вигод:</w:t>
            </w:r>
          </w:p>
        </w:tc>
        <w:tc>
          <w:tcPr>
            <w:tcW w:w="6840" w:type="dxa"/>
            <w:gridSpan w:val="4"/>
            <w:tcBorders>
              <w:left w:val="single" w:sz="4" w:space="0" w:color="auto"/>
            </w:tcBorders>
          </w:tcPr>
          <w:p w:rsidR="000F6D96" w:rsidRPr="00737899" w:rsidRDefault="000F6D96" w:rsidP="000F6D96">
            <w:pPr>
              <w:jc w:val="both"/>
            </w:pPr>
            <w:r w:rsidRPr="00737899">
              <w:t>Населення селища міського типу Ємільчине (3000 осіб)</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Стислий опис проекту:</w:t>
            </w:r>
          </w:p>
        </w:tc>
        <w:tc>
          <w:tcPr>
            <w:tcW w:w="6840" w:type="dxa"/>
            <w:gridSpan w:val="4"/>
            <w:tcBorders>
              <w:left w:val="single" w:sz="4" w:space="0" w:color="auto"/>
            </w:tcBorders>
          </w:tcPr>
          <w:p w:rsidR="000F6D96" w:rsidRPr="00737899" w:rsidRDefault="000F6D96" w:rsidP="000F6D96">
            <w:pPr>
              <w:jc w:val="both"/>
            </w:pPr>
            <w:r w:rsidRPr="00737899">
              <w:t>Реалізація даного проекту дасть можливість забезпечити надання якісних послуг з водовідведення, поліпшити санітарно-епідемічну ситуацію та знизити кількість інфекційних захворювань, впровадити сучасні технології, матеріали, реагенти, обладнання тощо, підвищити ефективність функціонування підприємства  водопостачання та водовідведення.</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Очікувані результати:</w:t>
            </w:r>
          </w:p>
        </w:tc>
        <w:tc>
          <w:tcPr>
            <w:tcW w:w="6840" w:type="dxa"/>
            <w:gridSpan w:val="4"/>
            <w:tcBorders>
              <w:left w:val="single" w:sz="4" w:space="0" w:color="auto"/>
            </w:tcBorders>
          </w:tcPr>
          <w:p w:rsidR="000F6D96" w:rsidRPr="00737899" w:rsidRDefault="000F6D96" w:rsidP="000F6D96">
            <w:pPr>
              <w:jc w:val="both"/>
            </w:pPr>
            <w:r w:rsidRPr="00737899">
              <w:t>Проведено реконструкцію каналізаційного колектора.</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737899" w:rsidRDefault="000F6D96" w:rsidP="000F6D96">
            <w:pPr>
              <w:jc w:val="both"/>
            </w:pPr>
            <w:r w:rsidRPr="00737899">
              <w:t>Знижено експлуатаційні витрати у сфері житлово-комунального господарства</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Ключові заходи проекту:</w:t>
            </w:r>
          </w:p>
        </w:tc>
        <w:tc>
          <w:tcPr>
            <w:tcW w:w="6840" w:type="dxa"/>
            <w:gridSpan w:val="4"/>
            <w:tcBorders>
              <w:left w:val="single" w:sz="4" w:space="0" w:color="auto"/>
            </w:tcBorders>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Проведення реконструкції каналізаційного колектору.</w:t>
            </w:r>
          </w:p>
          <w:p w:rsidR="000F6D96" w:rsidRPr="00737899" w:rsidRDefault="000F6D96" w:rsidP="000F6D96">
            <w:pPr>
              <w:jc w:val="both"/>
            </w:pPr>
            <w:r w:rsidRPr="00737899">
              <w:t xml:space="preserve">Прийняття об’єкта в експлуатацію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Період реалізації:</w:t>
            </w:r>
          </w:p>
        </w:tc>
        <w:tc>
          <w:tcPr>
            <w:tcW w:w="6840" w:type="dxa"/>
            <w:gridSpan w:val="4"/>
            <w:tcBorders>
              <w:left w:val="single" w:sz="4" w:space="0" w:color="auto"/>
              <w:bottom w:val="single" w:sz="4" w:space="0" w:color="000000"/>
            </w:tcBorders>
          </w:tcPr>
          <w:p w:rsidR="000F6D96" w:rsidRPr="00737899" w:rsidRDefault="000F6D96" w:rsidP="000F6D96">
            <w:pPr>
              <w:jc w:val="both"/>
              <w:rPr>
                <w:b/>
                <w:bCs/>
              </w:rPr>
            </w:pPr>
            <w:r w:rsidRPr="00737899">
              <w:rPr>
                <w:b/>
                <w:bCs/>
              </w:rPr>
              <w:t>2018 рік</w:t>
            </w:r>
          </w:p>
        </w:tc>
      </w:tr>
      <w:tr w:rsidR="000F6D96" w:rsidRPr="00737899" w:rsidTr="00BE3C82">
        <w:tc>
          <w:tcPr>
            <w:tcW w:w="3060" w:type="dxa"/>
            <w:vMerge w:val="restart"/>
            <w:tcBorders>
              <w:right w:val="single" w:sz="4" w:space="0" w:color="auto"/>
            </w:tcBorders>
          </w:tcPr>
          <w:p w:rsidR="000F6D96" w:rsidRPr="00737899" w:rsidRDefault="000F6D96" w:rsidP="000F6D96">
            <w:pPr>
              <w:rPr>
                <w:b/>
              </w:rPr>
            </w:pPr>
            <w:r w:rsidRPr="00737899">
              <w:rPr>
                <w:b/>
              </w:rPr>
              <w:t>Орієнто</w:t>
            </w:r>
            <w:r w:rsidR="00240F9E">
              <w:rPr>
                <w:b/>
              </w:rPr>
              <w:t>вана вартість проекту тис. грн.</w:t>
            </w:r>
            <w:r w:rsidRPr="00737899">
              <w:rPr>
                <w:b/>
              </w:rPr>
              <w:t>:</w:t>
            </w:r>
          </w:p>
        </w:tc>
        <w:tc>
          <w:tcPr>
            <w:tcW w:w="216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2018</w:t>
            </w:r>
          </w:p>
        </w:tc>
        <w:tc>
          <w:tcPr>
            <w:tcW w:w="180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620" w:type="dxa"/>
            <w:tcBorders>
              <w:left w:val="single" w:sz="4" w:space="0" w:color="auto"/>
              <w:right w:val="single" w:sz="4" w:space="0" w:color="auto"/>
            </w:tcBorders>
            <w:shd w:val="clear" w:color="auto" w:fill="A6A6A6"/>
          </w:tcPr>
          <w:p w:rsidR="000F6D96" w:rsidRPr="00737899" w:rsidRDefault="000F6D96" w:rsidP="000F6D96">
            <w:pPr>
              <w:jc w:val="center"/>
              <w:rPr>
                <w:b/>
              </w:rPr>
            </w:pPr>
            <w:r w:rsidRPr="00737899">
              <w:rPr>
                <w:b/>
              </w:rPr>
              <w:t>2019</w:t>
            </w:r>
          </w:p>
        </w:tc>
        <w:tc>
          <w:tcPr>
            <w:tcW w:w="1260" w:type="dxa"/>
            <w:tcBorders>
              <w:left w:val="single" w:sz="4" w:space="0" w:color="auto"/>
            </w:tcBorders>
            <w:shd w:val="clear" w:color="auto" w:fill="A6A6A6"/>
          </w:tcPr>
          <w:p w:rsidR="000F6D96" w:rsidRPr="00737899" w:rsidRDefault="000F6D96" w:rsidP="000F6D96">
            <w:pPr>
              <w:jc w:val="center"/>
              <w:rPr>
                <w:b/>
              </w:rPr>
            </w:pPr>
            <w:r w:rsidRPr="00737899">
              <w:rPr>
                <w:b/>
              </w:rPr>
              <w:t>Разом</w:t>
            </w:r>
          </w:p>
        </w:tc>
      </w:tr>
      <w:tr w:rsidR="000F6D96" w:rsidRPr="00737899" w:rsidTr="00BE3C82">
        <w:tc>
          <w:tcPr>
            <w:tcW w:w="3060" w:type="dxa"/>
            <w:vMerge/>
            <w:tcBorders>
              <w:right w:val="single" w:sz="4" w:space="0" w:color="auto"/>
            </w:tcBorders>
          </w:tcPr>
          <w:p w:rsidR="000F6D96" w:rsidRPr="00737899" w:rsidRDefault="000F6D96" w:rsidP="000F6D96">
            <w:pPr>
              <w:rPr>
                <w:b/>
              </w:rPr>
            </w:pPr>
          </w:p>
        </w:tc>
        <w:tc>
          <w:tcPr>
            <w:tcW w:w="2160" w:type="dxa"/>
            <w:tcBorders>
              <w:left w:val="single" w:sz="4" w:space="0" w:color="auto"/>
              <w:right w:val="single" w:sz="4" w:space="0" w:color="auto"/>
            </w:tcBorders>
          </w:tcPr>
          <w:p w:rsidR="000F6D96" w:rsidRPr="00737899" w:rsidRDefault="000F6D96" w:rsidP="000F6D96">
            <w:pPr>
              <w:jc w:val="center"/>
              <w:rPr>
                <w:b/>
              </w:rPr>
            </w:pPr>
            <w:r>
              <w:rPr>
                <w:b/>
              </w:rPr>
              <w:t>660</w:t>
            </w:r>
          </w:p>
        </w:tc>
        <w:tc>
          <w:tcPr>
            <w:tcW w:w="1800" w:type="dxa"/>
            <w:tcBorders>
              <w:left w:val="single" w:sz="4" w:space="0" w:color="auto"/>
              <w:right w:val="single" w:sz="4" w:space="0" w:color="auto"/>
            </w:tcBorders>
          </w:tcPr>
          <w:p w:rsidR="000F6D96" w:rsidRPr="00737899" w:rsidRDefault="000F6D96" w:rsidP="000F6D96">
            <w:pPr>
              <w:jc w:val="center"/>
              <w:rPr>
                <w:b/>
              </w:rPr>
            </w:pPr>
            <w:r w:rsidRPr="00737899">
              <w:rPr>
                <w:b/>
              </w:rPr>
              <w:t>-</w:t>
            </w:r>
          </w:p>
        </w:tc>
        <w:tc>
          <w:tcPr>
            <w:tcW w:w="1620" w:type="dxa"/>
            <w:tcBorders>
              <w:left w:val="single" w:sz="4" w:space="0" w:color="auto"/>
              <w:right w:val="single" w:sz="4" w:space="0" w:color="auto"/>
            </w:tcBorders>
          </w:tcPr>
          <w:p w:rsidR="000F6D96" w:rsidRPr="00737899" w:rsidRDefault="000F6D96" w:rsidP="000F6D96">
            <w:pPr>
              <w:jc w:val="center"/>
              <w:rPr>
                <w:b/>
              </w:rPr>
            </w:pPr>
            <w:r w:rsidRPr="00737899">
              <w:rPr>
                <w:b/>
              </w:rPr>
              <w:t>-</w:t>
            </w:r>
          </w:p>
        </w:tc>
        <w:tc>
          <w:tcPr>
            <w:tcW w:w="1260" w:type="dxa"/>
            <w:tcBorders>
              <w:left w:val="single" w:sz="4" w:space="0" w:color="auto"/>
            </w:tcBorders>
          </w:tcPr>
          <w:p w:rsidR="000F6D96" w:rsidRPr="00737899" w:rsidRDefault="000F6D96" w:rsidP="000F6D96">
            <w:pPr>
              <w:jc w:val="center"/>
              <w:rPr>
                <w:b/>
              </w:rPr>
            </w:pPr>
            <w:r>
              <w:rPr>
                <w:b/>
              </w:rPr>
              <w:t>660</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Джерела фінансування:</w:t>
            </w:r>
          </w:p>
        </w:tc>
        <w:tc>
          <w:tcPr>
            <w:tcW w:w="6840" w:type="dxa"/>
            <w:gridSpan w:val="4"/>
            <w:tcBorders>
              <w:left w:val="single" w:sz="4" w:space="0" w:color="auto"/>
            </w:tcBorders>
          </w:tcPr>
          <w:p w:rsidR="000F6D96" w:rsidRPr="00737899" w:rsidRDefault="00240F9E" w:rsidP="000F6D96">
            <w:pPr>
              <w:jc w:val="both"/>
            </w:pPr>
            <w:r>
              <w:t>Кошти обласного та місцевого фонду охорони навколишнього середовища</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Borders>
              <w:left w:val="single" w:sz="4" w:space="0" w:color="auto"/>
            </w:tcBorders>
          </w:tcPr>
          <w:p w:rsidR="000F6D96" w:rsidRPr="00737899" w:rsidRDefault="000F6D96" w:rsidP="000F6D96">
            <w:pPr>
              <w:jc w:val="both"/>
            </w:pPr>
            <w:r w:rsidRPr="00737899">
              <w:t xml:space="preserve">Ємільчинська селищна рада, виконавець робіт </w:t>
            </w:r>
          </w:p>
        </w:tc>
      </w:tr>
      <w:tr w:rsidR="000F6D96" w:rsidRPr="00737899" w:rsidTr="00BE3C82">
        <w:tc>
          <w:tcPr>
            <w:tcW w:w="3060" w:type="dxa"/>
            <w:tcBorders>
              <w:right w:val="single" w:sz="4" w:space="0" w:color="auto"/>
            </w:tcBorders>
          </w:tcPr>
          <w:p w:rsidR="000F6D96" w:rsidRPr="00737899" w:rsidRDefault="000F6D96" w:rsidP="000F6D96">
            <w:pPr>
              <w:rPr>
                <w:b/>
              </w:rPr>
            </w:pPr>
            <w:r w:rsidRPr="00737899">
              <w:rPr>
                <w:b/>
              </w:rPr>
              <w:t>Інше:</w:t>
            </w:r>
          </w:p>
        </w:tc>
        <w:tc>
          <w:tcPr>
            <w:tcW w:w="6840" w:type="dxa"/>
            <w:gridSpan w:val="4"/>
            <w:tcBorders>
              <w:left w:val="single" w:sz="4" w:space="0" w:color="auto"/>
            </w:tcBorders>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9900" w:type="dxa"/>
        <w:tblCellSpacing w:w="0" w:type="dxa"/>
        <w:tblInd w:w="-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60"/>
        <w:gridCol w:w="1928"/>
        <w:gridCol w:w="1852"/>
        <w:gridCol w:w="1737"/>
        <w:gridCol w:w="1323"/>
      </w:tblGrid>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spacing w:before="100" w:beforeAutospacing="1" w:after="100" w:afterAutospacing="1"/>
              <w:outlineLvl w:val="5"/>
              <w:rPr>
                <w:b/>
                <w:bCs/>
                <w:color w:val="000000"/>
                <w:lang w:eastAsia="uk-UA"/>
              </w:rPr>
            </w:pPr>
            <w:r w:rsidRPr="00737899">
              <w:rPr>
                <w:b/>
                <w:bCs/>
                <w:color w:val="000000"/>
                <w:lang w:eastAsia="uk-UA"/>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3.1.3 Покращення інфраструктури (водопостачання, каналізація, переробка твердих побутових відходів, дороги місцевого значення (зв’язок з </w:t>
            </w:r>
            <w:r w:rsidR="00A57004">
              <w:rPr>
                <w:color w:val="000000"/>
                <w:lang w:eastAsia="uk-UA"/>
              </w:rPr>
              <w:t>мережею транспортних коридорів)</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3.</w:t>
            </w:r>
            <w:r>
              <w:rPr>
                <w:color w:val="000000"/>
                <w:lang w:eastAsia="uk-UA"/>
              </w:rPr>
              <w:t>25</w:t>
            </w:r>
            <w:r w:rsidRPr="00737899">
              <w:rPr>
                <w:color w:val="000000"/>
                <w:lang w:eastAsia="uk-UA"/>
              </w:rPr>
              <w:t>. Реконструкція каналізаційних мереж та очисних споруд у місті Коростишеві Коростишівського району</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Забезпечення безперебійного водовідведення та покращення каналізування у місті Коростишеві. </w:t>
            </w:r>
          </w:p>
          <w:p w:rsidR="000F6D96" w:rsidRPr="00737899" w:rsidRDefault="000F6D96" w:rsidP="00A57004">
            <w:pPr>
              <w:ind w:left="57" w:right="57"/>
              <w:jc w:val="both"/>
              <w:rPr>
                <w:color w:val="000000"/>
                <w:lang w:eastAsia="uk-UA"/>
              </w:rPr>
            </w:pPr>
            <w:r w:rsidRPr="00737899">
              <w:rPr>
                <w:color w:val="000000"/>
                <w:lang w:eastAsia="uk-UA"/>
              </w:rPr>
              <w:t xml:space="preserve">Поліпшення методів і споруд для транспортування та очищення стічних вод і опадів. </w:t>
            </w:r>
          </w:p>
          <w:p w:rsidR="000F6D96" w:rsidRPr="00737899" w:rsidRDefault="000F6D96" w:rsidP="00A57004">
            <w:pPr>
              <w:ind w:left="57" w:right="57"/>
              <w:jc w:val="both"/>
              <w:rPr>
                <w:color w:val="000000"/>
                <w:lang w:eastAsia="uk-UA"/>
              </w:rPr>
            </w:pPr>
            <w:r w:rsidRPr="00737899">
              <w:rPr>
                <w:color w:val="000000"/>
                <w:lang w:eastAsia="uk-UA"/>
              </w:rPr>
              <w:t>Упередження забруднення стічними водами річки Тетерів.</w:t>
            </w:r>
          </w:p>
          <w:p w:rsidR="000F6D96" w:rsidRPr="00737899" w:rsidRDefault="000F6D96" w:rsidP="00A57004">
            <w:pPr>
              <w:ind w:left="57" w:right="57"/>
              <w:jc w:val="both"/>
              <w:rPr>
                <w:color w:val="000000"/>
                <w:lang w:eastAsia="uk-UA"/>
              </w:rPr>
            </w:pPr>
            <w:r w:rsidRPr="00737899">
              <w:rPr>
                <w:color w:val="000000"/>
                <w:lang w:eastAsia="uk-UA"/>
              </w:rPr>
              <w:t>Покращення екологічного стану міста та забезпечення санітарно-гігієнічної безпеки населення.</w:t>
            </w:r>
          </w:p>
          <w:p w:rsidR="000F6D96" w:rsidRPr="00737899" w:rsidRDefault="000F6D96" w:rsidP="00A57004">
            <w:pPr>
              <w:ind w:left="57" w:right="57"/>
              <w:jc w:val="both"/>
              <w:rPr>
                <w:color w:val="000000"/>
                <w:lang w:eastAsia="uk-UA"/>
              </w:rPr>
            </w:pPr>
            <w:r w:rsidRPr="00737899">
              <w:rPr>
                <w:color w:val="000000"/>
                <w:lang w:eastAsia="uk-UA"/>
              </w:rPr>
              <w:t>Підвищення економічної і соціальної привабливості міста.</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Місто Коростишів Коростишівського району</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кількість отримувачів вигод</w:t>
            </w:r>
            <w:r w:rsidR="00DF30ED">
              <w:rPr>
                <w:b/>
                <w:bCs/>
                <w:color w:val="000000"/>
                <w:lang w:eastAsia="uk-UA"/>
              </w:rPr>
              <w:t>:</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Pr>
                <w:color w:val="000000"/>
                <w:lang w:eastAsia="uk-UA"/>
              </w:rPr>
              <w:t xml:space="preserve">Населення міста </w:t>
            </w:r>
            <w:r w:rsidRPr="00737899">
              <w:rPr>
                <w:color w:val="000000"/>
                <w:lang w:eastAsia="uk-UA"/>
              </w:rPr>
              <w:t>(25,6 тис. осіб)</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Централізованим водовідведенням охоплено більше 35% мешканців міста. Питоме водовідведення на 1 споживача становить 47,3 л/добу. Протягом року через очисні каналізаційні споруди проходить близько 0,4 млн м3 стоків. Очисні споруди на даний час повністю вичерпали свій ресурс. Проект відповідає сучасним вимогам, передбачає використання екологічно-безпечних матеріалів та обладнання. Забезпечить проходження повної багаторівневої очистки стоків.</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 xml:space="preserve">Реконструйовано каналізаційні мережі та  головні очисні споруди міста Коростишів. Впроваджено сучасні технології та обладнання. </w:t>
            </w:r>
          </w:p>
          <w:p w:rsidR="000F6D96" w:rsidRPr="00737899" w:rsidRDefault="000F6D96" w:rsidP="00A57004">
            <w:pPr>
              <w:ind w:left="57" w:right="57"/>
              <w:jc w:val="both"/>
              <w:rPr>
                <w:color w:val="000000"/>
                <w:lang w:eastAsia="uk-UA"/>
              </w:rPr>
            </w:pPr>
            <w:r w:rsidRPr="00737899">
              <w:rPr>
                <w:color w:val="000000"/>
                <w:lang w:eastAsia="uk-UA"/>
              </w:rPr>
              <w:t>Знижено експлуатаційні витрати у сфері ЖКГ.</w:t>
            </w:r>
          </w:p>
          <w:p w:rsidR="000F6D96" w:rsidRPr="00737899" w:rsidRDefault="000F6D96" w:rsidP="00A57004">
            <w:pPr>
              <w:ind w:left="57" w:right="57"/>
              <w:jc w:val="both"/>
              <w:rPr>
                <w:color w:val="000000"/>
                <w:lang w:eastAsia="uk-UA"/>
              </w:rPr>
            </w:pPr>
            <w:r w:rsidRPr="00737899">
              <w:rPr>
                <w:color w:val="000000"/>
                <w:lang w:eastAsia="uk-UA"/>
              </w:rPr>
              <w:t>Покращено екологічну ситуацію в місті.</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Виконання робіт з реконструкції очисних споруд каналізації</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r w:rsidRPr="00737899">
              <w:rPr>
                <w:b/>
                <w:bCs/>
                <w:color w:val="000000"/>
                <w:lang w:eastAsia="uk-UA"/>
              </w:rPr>
              <w:t>2018-2020 роки</w:t>
            </w:r>
            <w:r w:rsidR="00A57004">
              <w:rPr>
                <w:b/>
                <w:bCs/>
                <w:color w:val="000000"/>
                <w:lang w:eastAsia="uk-UA"/>
              </w:rPr>
              <w:t>:</w:t>
            </w:r>
          </w:p>
        </w:tc>
      </w:tr>
      <w:tr w:rsidR="000F6D96" w:rsidRPr="00737899" w:rsidTr="00FD12BA">
        <w:trPr>
          <w:tblCellSpacing w:w="0" w:type="dxa"/>
        </w:trPr>
        <w:tc>
          <w:tcPr>
            <w:tcW w:w="3060" w:type="dxa"/>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Орієнтовна вартість проекту, тис. грн.</w:t>
            </w:r>
            <w:r w:rsidR="00A57004">
              <w:rPr>
                <w:b/>
                <w:bCs/>
                <w:color w:val="000000"/>
                <w:lang w:eastAsia="uk-UA"/>
              </w:rPr>
              <w:t>:</w:t>
            </w:r>
          </w:p>
        </w:tc>
        <w:tc>
          <w:tcPr>
            <w:tcW w:w="1928"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2018</w:t>
            </w:r>
          </w:p>
        </w:tc>
        <w:tc>
          <w:tcPr>
            <w:tcW w:w="1852"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2019</w:t>
            </w:r>
          </w:p>
        </w:tc>
        <w:tc>
          <w:tcPr>
            <w:tcW w:w="1737"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2020</w:t>
            </w:r>
          </w:p>
        </w:tc>
        <w:tc>
          <w:tcPr>
            <w:tcW w:w="1323"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lang w:eastAsia="uk-UA"/>
              </w:rPr>
            </w:pPr>
            <w:r w:rsidRPr="00737899">
              <w:rPr>
                <w:b/>
                <w:bCs/>
                <w:color w:val="000000"/>
                <w:lang w:eastAsia="uk-UA"/>
              </w:rPr>
              <w:t>Разом</w:t>
            </w:r>
          </w:p>
        </w:tc>
      </w:tr>
      <w:tr w:rsidR="000F6D96" w:rsidRPr="00737899" w:rsidTr="00FD12BA">
        <w:trPr>
          <w:tblCellSpacing w:w="0" w:type="dxa"/>
        </w:trPr>
        <w:tc>
          <w:tcPr>
            <w:tcW w:w="30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737899" w:rsidRDefault="000F6D96" w:rsidP="000F6D96">
            <w:pPr>
              <w:rPr>
                <w:color w:val="000000"/>
                <w:lang w:eastAsia="uk-UA"/>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21000</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21000</w:t>
            </w:r>
          </w:p>
        </w:tc>
        <w:tc>
          <w:tcPr>
            <w:tcW w:w="1737"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20131,5</w:t>
            </w:r>
          </w:p>
        </w:tc>
        <w:tc>
          <w:tcPr>
            <w:tcW w:w="1323"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center"/>
              <w:rPr>
                <w:b/>
                <w:bCs/>
                <w:color w:val="000000"/>
                <w:lang w:eastAsia="uk-UA"/>
              </w:rPr>
            </w:pPr>
            <w:r w:rsidRPr="00737899">
              <w:rPr>
                <w:b/>
                <w:bCs/>
                <w:color w:val="000000"/>
                <w:lang w:eastAsia="uk-UA"/>
              </w:rPr>
              <w:t>62131,5</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Державний бюджет (державний фонд регіональ</w:t>
            </w:r>
            <w:r w:rsidR="00DE0D34">
              <w:rPr>
                <w:color w:val="000000"/>
                <w:lang w:eastAsia="uk-UA"/>
              </w:rPr>
              <w:t>ного розвитку),</w:t>
            </w:r>
            <w:r w:rsidRPr="00737899">
              <w:rPr>
                <w:color w:val="000000"/>
                <w:lang w:eastAsia="uk-UA"/>
              </w:rPr>
              <w:t xml:space="preserve"> </w:t>
            </w:r>
            <w:r>
              <w:rPr>
                <w:color w:val="000000"/>
                <w:lang w:eastAsia="uk-UA"/>
              </w:rPr>
              <w:t>місцевий</w:t>
            </w:r>
            <w:r w:rsidR="00A57004">
              <w:rPr>
                <w:color w:val="000000"/>
                <w:lang w:eastAsia="uk-UA"/>
              </w:rPr>
              <w:t xml:space="preserve"> </w:t>
            </w:r>
            <w:r w:rsidRPr="00737899">
              <w:rPr>
                <w:color w:val="000000"/>
                <w:lang w:eastAsia="uk-UA"/>
              </w:rPr>
              <w:t>бюджет</w:t>
            </w: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A57004">
            <w:pPr>
              <w:ind w:left="57" w:right="57"/>
              <w:jc w:val="both"/>
              <w:rPr>
                <w:color w:val="000000"/>
                <w:lang w:eastAsia="uk-UA"/>
              </w:rPr>
            </w:pPr>
            <w:r w:rsidRPr="00737899">
              <w:rPr>
                <w:color w:val="000000"/>
                <w:lang w:eastAsia="uk-UA"/>
              </w:rPr>
              <w:t>Житомирська облдержадміністрація, Коростенська райдержадміністрація, Коростишівська міська рада</w:t>
            </w:r>
          </w:p>
          <w:p w:rsidR="000F6D96" w:rsidRPr="00737899" w:rsidRDefault="000F6D96" w:rsidP="00A57004">
            <w:pPr>
              <w:ind w:left="57" w:right="57"/>
              <w:jc w:val="both"/>
              <w:rPr>
                <w:color w:val="000000"/>
                <w:lang w:eastAsia="uk-UA"/>
              </w:rPr>
            </w:pPr>
          </w:p>
        </w:tc>
      </w:tr>
      <w:tr w:rsidR="000F6D96" w:rsidRPr="00737899" w:rsidTr="00FD12BA">
        <w:trPr>
          <w:tblCellSpacing w:w="0" w:type="dxa"/>
        </w:trPr>
        <w:tc>
          <w:tcPr>
            <w:tcW w:w="3060" w:type="dxa"/>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rPr>
                <w:color w:val="000000"/>
                <w:lang w:eastAsia="uk-UA"/>
              </w:rPr>
            </w:pPr>
            <w:r w:rsidRPr="00737899">
              <w:rPr>
                <w:b/>
                <w:bCs/>
                <w:color w:val="000000"/>
                <w:lang w:eastAsia="uk-UA"/>
              </w:rPr>
              <w:t>Інше:</w:t>
            </w:r>
          </w:p>
        </w:tc>
        <w:tc>
          <w:tcPr>
            <w:tcW w:w="6840" w:type="dxa"/>
            <w:gridSpan w:val="4"/>
            <w:tcBorders>
              <w:top w:val="single" w:sz="4" w:space="0" w:color="auto"/>
              <w:left w:val="single" w:sz="4" w:space="0" w:color="auto"/>
              <w:bottom w:val="single" w:sz="4" w:space="0" w:color="auto"/>
              <w:right w:val="single" w:sz="4" w:space="0" w:color="auto"/>
            </w:tcBorders>
            <w:shd w:val="clear" w:color="auto" w:fill="FFFFFF"/>
          </w:tcPr>
          <w:p w:rsidR="000F6D96" w:rsidRPr="00737899" w:rsidRDefault="000F6D96" w:rsidP="000F6D96">
            <w:pPr>
              <w:jc w:val="both"/>
              <w:rPr>
                <w:color w:val="000000"/>
                <w:lang w:eastAsia="uk-UA"/>
              </w:rPr>
            </w:pPr>
          </w:p>
        </w:tc>
      </w:tr>
    </w:tbl>
    <w:p w:rsidR="000F6D96" w:rsidRPr="00737899" w:rsidRDefault="000F6D96" w:rsidP="000F6D96"/>
    <w:p w:rsidR="000F6D96" w:rsidRPr="00737899" w:rsidRDefault="000F6D96" w:rsidP="000F6D96">
      <w:r>
        <w:br w:type="page"/>
      </w:r>
    </w:p>
    <w:tbl>
      <w:tblPr>
        <w:tblW w:w="9834" w:type="dxa"/>
        <w:jc w:val="right"/>
        <w:tblCellSpacing w:w="0" w:type="dxa"/>
        <w:tblInd w:w="-214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1"/>
        <w:gridCol w:w="1976"/>
        <w:gridCol w:w="1524"/>
        <w:gridCol w:w="1434"/>
        <w:gridCol w:w="1829"/>
      </w:tblGrid>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color w:val="000000"/>
              </w:rPr>
            </w:pPr>
            <w:r w:rsidRPr="00737899">
              <w:rPr>
                <w:b/>
                <w:bCs/>
                <w:color w:val="000000"/>
              </w:rPr>
              <w:t>Номер і назва завдання:</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3.1.3. Покращання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Назва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3.</w:t>
            </w:r>
            <w:r>
              <w:rPr>
                <w:color w:val="000000"/>
              </w:rPr>
              <w:t>26</w:t>
            </w:r>
            <w:r w:rsidRPr="00737899">
              <w:rPr>
                <w:color w:val="000000"/>
              </w:rPr>
              <w:t>. Будівництво каналізаційних мереж смт Лугини Лугинського району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Цілі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Поліпшення методів і споруд для транспортування стічних вод і осадів. Забезпечення безперебійного водовідведення та покращення каналізування смт Лугини. Упередження забруднення стічними водами річок та інших водойм області. Покращення екологічного стану населеного пункту та забезпечення санітарно-гігієнічної безпеки населення. Підвищення економічної і соціальної привабливості селища. </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Територія на яку проект матиме вплив:</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E5730C" w:rsidP="00A57004">
            <w:pPr>
              <w:ind w:left="57" w:right="57"/>
              <w:jc w:val="both"/>
              <w:rPr>
                <w:color w:val="000000"/>
              </w:rPr>
            </w:pPr>
            <w:r>
              <w:rPr>
                <w:color w:val="000000"/>
              </w:rPr>
              <w:t>Смт Лугини Луги</w:t>
            </w:r>
            <w:r w:rsidR="000F6D96" w:rsidRPr="00737899">
              <w:rPr>
                <w:color w:val="000000"/>
              </w:rPr>
              <w:t>нського району.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Орієнтовна кількість отримувачів вигод</w:t>
            </w:r>
            <w:r w:rsidR="00DF30ED">
              <w:rPr>
                <w:b/>
                <w:bCs/>
                <w:color w:val="000000"/>
              </w:rPr>
              <w:t>:</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Населення смт Лугини (5000 осіб)</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Стислий опис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 xml:space="preserve">Проектом передбачається виконання комплексу робіт з будівництва каналізаційних мереж в смт Лугини. </w:t>
            </w:r>
          </w:p>
          <w:p w:rsidR="000F6D96" w:rsidRPr="00737899" w:rsidRDefault="000F6D96" w:rsidP="00A57004">
            <w:pPr>
              <w:ind w:left="57" w:right="57"/>
              <w:jc w:val="both"/>
              <w:rPr>
                <w:color w:val="000000"/>
              </w:rPr>
            </w:pPr>
            <w:r w:rsidRPr="00737899">
              <w:rPr>
                <w:color w:val="000000"/>
              </w:rPr>
              <w:t>Реалізація проекту дасть можливість значно покращити екологічний стан населеного пункту.</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Очікувані результати:</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Побудовано каналізаційну мережу.</w:t>
            </w:r>
          </w:p>
          <w:p w:rsidR="000F6D96" w:rsidRPr="00737899" w:rsidRDefault="000F6D96" w:rsidP="00A57004">
            <w:pPr>
              <w:ind w:left="57" w:right="57"/>
              <w:jc w:val="both"/>
              <w:rPr>
                <w:color w:val="000000"/>
              </w:rPr>
            </w:pPr>
            <w:r w:rsidRPr="00737899">
              <w:rPr>
                <w:color w:val="000000"/>
              </w:rPr>
              <w:t>Забезпечено надання якісних послуг із водовідведення та покращено роботу житлово-комунального господарства населеного пункту.</w:t>
            </w:r>
          </w:p>
          <w:p w:rsidR="000F6D96" w:rsidRPr="00737899" w:rsidRDefault="000F6D96" w:rsidP="00A57004">
            <w:pPr>
              <w:ind w:left="57" w:right="57"/>
              <w:jc w:val="both"/>
              <w:rPr>
                <w:color w:val="000000"/>
              </w:rPr>
            </w:pPr>
            <w:r w:rsidRPr="00737899">
              <w:rPr>
                <w:color w:val="000000"/>
              </w:rPr>
              <w:t>Покращено екологічний стан селища та умови проживання його мешканців.</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Ключові заходи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A57004">
            <w:pPr>
              <w:ind w:left="57" w:right="57"/>
              <w:jc w:val="both"/>
              <w:rPr>
                <w:color w:val="000000"/>
              </w:rPr>
            </w:pPr>
            <w:r w:rsidRPr="00737899">
              <w:rPr>
                <w:color w:val="000000"/>
              </w:rPr>
              <w:t>Виконання робіт з будівництва каналізаційних мереж</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Період реалізації:</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b/>
                <w:bCs/>
                <w:color w:val="000000"/>
              </w:rPr>
              <w:t>2018 рік</w:t>
            </w:r>
          </w:p>
        </w:tc>
      </w:tr>
      <w:tr w:rsidR="000F6D96" w:rsidRPr="00737899" w:rsidTr="00FD12BA">
        <w:trPr>
          <w:tblCellSpacing w:w="0" w:type="dxa"/>
          <w:jc w:val="right"/>
        </w:trPr>
        <w:tc>
          <w:tcPr>
            <w:tcW w:w="3071"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Орієнтовна вартість проекту, тис. грн.</w:t>
            </w:r>
            <w:r w:rsidR="00A57004">
              <w:rPr>
                <w:b/>
                <w:bCs/>
                <w:color w:val="000000"/>
              </w:rPr>
              <w:t>:</w:t>
            </w:r>
          </w:p>
        </w:tc>
        <w:tc>
          <w:tcPr>
            <w:tcW w:w="1976"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2018</w:t>
            </w:r>
          </w:p>
        </w:tc>
        <w:tc>
          <w:tcPr>
            <w:tcW w:w="152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2019</w:t>
            </w:r>
          </w:p>
        </w:tc>
        <w:tc>
          <w:tcPr>
            <w:tcW w:w="143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2020</w:t>
            </w:r>
          </w:p>
        </w:tc>
        <w:tc>
          <w:tcPr>
            <w:tcW w:w="1829"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jc w:val="center"/>
              <w:rPr>
                <w:color w:val="000000"/>
              </w:rPr>
            </w:pPr>
            <w:r w:rsidRPr="00737899">
              <w:rPr>
                <w:b/>
                <w:bCs/>
                <w:color w:val="000000"/>
              </w:rPr>
              <w:t>Разом</w:t>
            </w:r>
          </w:p>
        </w:tc>
      </w:tr>
      <w:tr w:rsidR="000F6D96" w:rsidRPr="00737899" w:rsidTr="00FD12BA">
        <w:trPr>
          <w:tblCellSpacing w:w="0" w:type="dxa"/>
          <w:jc w:val="right"/>
        </w:trPr>
        <w:tc>
          <w:tcPr>
            <w:tcW w:w="3071"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pPr>
              <w:rPr>
                <w:color w:val="000000"/>
              </w:rPr>
            </w:pPr>
          </w:p>
        </w:tc>
        <w:tc>
          <w:tcPr>
            <w:tcW w:w="1976"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12560,192</w:t>
            </w:r>
          </w:p>
        </w:tc>
        <w:tc>
          <w:tcPr>
            <w:tcW w:w="152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w:t>
            </w:r>
          </w:p>
        </w:tc>
        <w:tc>
          <w:tcPr>
            <w:tcW w:w="143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w:t>
            </w:r>
          </w:p>
        </w:tc>
        <w:tc>
          <w:tcPr>
            <w:tcW w:w="1829"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center"/>
              <w:rPr>
                <w:color w:val="000000"/>
              </w:rPr>
            </w:pPr>
            <w:r w:rsidRPr="00737899">
              <w:rPr>
                <w:b/>
                <w:bCs/>
                <w:color w:val="000000"/>
              </w:rPr>
              <w:t>12560,192</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Джерела фінансування:</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color w:val="000000"/>
              </w:rPr>
              <w:t xml:space="preserve">Державний бюджет (державний фонд регіонального розвитку), </w:t>
            </w:r>
            <w:r>
              <w:rPr>
                <w:color w:val="000000"/>
              </w:rPr>
              <w:t xml:space="preserve">місцевий </w:t>
            </w:r>
            <w:r w:rsidRPr="00737899">
              <w:rPr>
                <w:color w:val="000000"/>
              </w:rPr>
              <w:t>бюджет</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Ключові потенційні учасники реалізації проекту:</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r w:rsidRPr="00737899">
              <w:rPr>
                <w:color w:val="000000"/>
              </w:rPr>
              <w:t>Луг</w:t>
            </w:r>
            <w:r>
              <w:rPr>
                <w:color w:val="000000"/>
              </w:rPr>
              <w:t>и</w:t>
            </w:r>
            <w:r w:rsidRPr="00737899">
              <w:rPr>
                <w:color w:val="000000"/>
              </w:rPr>
              <w:t>нська селищна рада, підрядна організація</w:t>
            </w:r>
          </w:p>
        </w:tc>
      </w:tr>
      <w:tr w:rsidR="000F6D96" w:rsidRPr="00737899" w:rsidTr="00FD12BA">
        <w:trPr>
          <w:tblCellSpacing w:w="0" w:type="dxa"/>
          <w:jc w:val="right"/>
        </w:trPr>
        <w:tc>
          <w:tcPr>
            <w:tcW w:w="3071"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color w:val="000000"/>
              </w:rPr>
            </w:pPr>
            <w:r w:rsidRPr="00737899">
              <w:rPr>
                <w:b/>
                <w:bCs/>
                <w:color w:val="000000"/>
              </w:rPr>
              <w:t>Інше:</w:t>
            </w:r>
          </w:p>
        </w:tc>
        <w:tc>
          <w:tcPr>
            <w:tcW w:w="6763"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0F6D96">
            <w:pPr>
              <w:jc w:val="both"/>
              <w:rPr>
                <w:color w:val="000000"/>
              </w:rPr>
            </w:pPr>
          </w:p>
        </w:tc>
      </w:tr>
    </w:tbl>
    <w:p w:rsidR="000F6D96" w:rsidRPr="00737899" w:rsidRDefault="000F6D96" w:rsidP="000F6D96"/>
    <w:p w:rsidR="000F6D96" w:rsidRPr="00737899" w:rsidRDefault="000F6D96" w:rsidP="000F6D96">
      <w:pPr>
        <w:rPr>
          <w:sz w:val="28"/>
          <w:szCs w:val="28"/>
        </w:rPr>
      </w:pPr>
      <w:r>
        <w:rPr>
          <w:sz w:val="28"/>
          <w:szCs w:val="28"/>
        </w:rPr>
        <w:br w:type="page"/>
      </w:r>
    </w:p>
    <w:tbl>
      <w:tblPr>
        <w:tblW w:w="9834" w:type="dxa"/>
        <w:jc w:val="right"/>
        <w:tblCellSpacing w:w="0" w:type="dxa"/>
        <w:tblInd w:w="77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0"/>
        <w:gridCol w:w="1620"/>
        <w:gridCol w:w="1620"/>
        <w:gridCol w:w="1620"/>
        <w:gridCol w:w="1914"/>
      </w:tblGrid>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6"/>
              <w:rPr>
                <w:sz w:val="24"/>
                <w:szCs w:val="24"/>
              </w:rPr>
            </w:pPr>
            <w:r w:rsidRPr="00737899">
              <w:rPr>
                <w:sz w:val="24"/>
                <w:szCs w:val="24"/>
              </w:rPr>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823F7">
            <w:pPr>
              <w:pStyle w:val="a3"/>
              <w:spacing w:before="0" w:beforeAutospacing="0" w:after="0" w:afterAutospacing="0"/>
              <w:ind w:left="57" w:right="57"/>
              <w:jc w:val="both"/>
            </w:pPr>
            <w:r w:rsidRPr="00737899">
              <w:rPr>
                <w:iCs/>
              </w:rPr>
              <w:t>3.1.3 Покращення</w:t>
            </w:r>
            <w:r w:rsidR="00FD12BA">
              <w:rPr>
                <w:iCs/>
              </w:rPr>
              <w:t xml:space="preserve"> інфраструктури (водопостачання</w:t>
            </w:r>
            <w:r w:rsidRPr="00737899">
              <w:rPr>
                <w:iCs/>
              </w:rPr>
              <w:t>,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9823F7">
            <w:pPr>
              <w:pStyle w:val="a3"/>
              <w:spacing w:before="0" w:beforeAutospacing="0" w:after="0" w:afterAutospacing="0"/>
              <w:ind w:left="57" w:right="57"/>
              <w:jc w:val="both"/>
            </w:pPr>
            <w:r w:rsidRPr="00737899">
              <w:t>3.</w:t>
            </w:r>
            <w:r>
              <w:t>27</w:t>
            </w:r>
            <w:r w:rsidRPr="00737899">
              <w:t>. Реконструкція очисних споруд господарської побутової каналізації в смт Народичі Народицького району</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Цілі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rPr>
                <w:shd w:val="clear" w:color="auto" w:fill="FFFFFF"/>
              </w:rPr>
              <w:t>Ліквідація загрози забруднення навколишнього середовища та забезпечення належного рівня екологічної та санітарно-епідеміологічної безпеки населення. Зменшення виробничих витрат підприємства, яке надає послуги х водопостачання та водовідведення. Впровадження енерго- та ресурсозберігаючих технологій на каналізаційній станції.</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Територія на яку проект матиме вплив:</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t>Смт Народичі Народ</w:t>
            </w:r>
            <w:r w:rsidRPr="00737899">
              <w:t>ицького району</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DF30ED" w:rsidRDefault="000F6D96" w:rsidP="000F6D96">
            <w:pPr>
              <w:pStyle w:val="a3"/>
              <w:spacing w:before="0" w:beforeAutospacing="0" w:after="0" w:afterAutospacing="0"/>
              <w:rPr>
                <w:lang w:val="uk-UA"/>
              </w:rPr>
            </w:pPr>
            <w:r w:rsidRPr="00737899">
              <w:rPr>
                <w:rStyle w:val="aa"/>
              </w:rPr>
              <w:t>Орієнтовна кількість отримувачів вигод</w:t>
            </w:r>
            <w:r w:rsidR="00DF30ED">
              <w:rPr>
                <w:rStyle w:val="aa"/>
                <w:lang w:val="uk-UA"/>
              </w:rPr>
              <w:t>:</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Населення смт Народичі (2996 осбіб)</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Стислий опис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rPr>
                <w:shd w:val="clear" w:color="auto" w:fill="FFFFFF"/>
              </w:rPr>
              <w:t>Сучасний стан очисних споруд недостатньо задовольняє вимоги щодо повноти і ефективності очищення стічних вод. Реалізація проекту дозволить модернізувати обладнання, застосувати енергозберігаючі технології, впровадити передову систему очистки стоків.</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Очікувані результати:</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ind w:left="57" w:right="57"/>
              <w:jc w:val="both"/>
            </w:pPr>
            <w:r w:rsidRPr="00737899">
              <w:t>Реконструйовано очисні споруди.</w:t>
            </w:r>
          </w:p>
          <w:p w:rsidR="000F6D96" w:rsidRPr="00737899" w:rsidRDefault="000F6D96" w:rsidP="009823F7">
            <w:pPr>
              <w:ind w:left="57" w:right="57"/>
              <w:jc w:val="both"/>
            </w:pPr>
            <w:r w:rsidRPr="00737899">
              <w:t>Ліквідовано загрози виникнення аварійних ситуацій на очисних спорудах та транспортуючих мережах.</w:t>
            </w:r>
          </w:p>
          <w:p w:rsidR="000F6D96" w:rsidRPr="00737899" w:rsidRDefault="000F6D96" w:rsidP="009823F7">
            <w:pPr>
              <w:ind w:left="57" w:right="57"/>
              <w:jc w:val="both"/>
            </w:pPr>
            <w:r w:rsidRPr="00737899">
              <w:t xml:space="preserve">Покращено екологічний стан. </w:t>
            </w:r>
          </w:p>
          <w:p w:rsidR="000F6D96" w:rsidRPr="00737899" w:rsidRDefault="000F6D96" w:rsidP="009823F7">
            <w:pPr>
              <w:pStyle w:val="a3"/>
              <w:spacing w:before="0" w:beforeAutospacing="0" w:after="0" w:afterAutospacing="0"/>
              <w:ind w:left="57" w:right="57"/>
              <w:jc w:val="both"/>
            </w:pPr>
            <w:r w:rsidRPr="00737899">
              <w:t>Поліпшено якість надання комунальних послуг</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Ключові заходи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Розроблення проектно-кошторисної документації та проведення її експертизи.</w:t>
            </w:r>
          </w:p>
          <w:p w:rsidR="000F6D96" w:rsidRPr="00737899" w:rsidRDefault="000F6D96" w:rsidP="009823F7">
            <w:pPr>
              <w:pStyle w:val="a3"/>
              <w:spacing w:before="0" w:beforeAutospacing="0" w:after="0" w:afterAutospacing="0"/>
              <w:ind w:left="57" w:right="57"/>
              <w:jc w:val="both"/>
            </w:pPr>
            <w:r w:rsidRPr="00737899">
              <w:t>Проведення конкурсу з визначення виконавця робіт та укладання відповідної угоди.</w:t>
            </w:r>
          </w:p>
          <w:p w:rsidR="000F6D96" w:rsidRPr="00737899" w:rsidRDefault="000F6D96" w:rsidP="009823F7">
            <w:pPr>
              <w:pStyle w:val="a3"/>
              <w:spacing w:before="0" w:beforeAutospacing="0" w:after="0" w:afterAutospacing="0"/>
              <w:ind w:left="57" w:right="57"/>
              <w:jc w:val="both"/>
            </w:pPr>
            <w:r w:rsidRPr="00737899">
              <w:t>Проведення робіт з переобладнання та реконструкції очисних споруд господарської побутової каналізації.</w:t>
            </w:r>
          </w:p>
          <w:p w:rsidR="000F6D96" w:rsidRPr="00737899" w:rsidRDefault="000F6D96" w:rsidP="009823F7">
            <w:pPr>
              <w:pStyle w:val="a3"/>
              <w:spacing w:before="0" w:beforeAutospacing="0" w:after="0" w:afterAutospacing="0"/>
              <w:ind w:left="57" w:right="57"/>
              <w:jc w:val="both"/>
            </w:pPr>
            <w:r w:rsidRPr="00737899">
              <w:t>Введення об’єкта в експлуатацію</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Період реалізації:</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9823F7" w:rsidRDefault="009823F7" w:rsidP="000F6D96">
            <w:pPr>
              <w:pStyle w:val="a3"/>
              <w:spacing w:before="0" w:beforeAutospacing="0" w:after="0" w:afterAutospacing="0"/>
              <w:rPr>
                <w:lang w:val="uk-UA"/>
              </w:rPr>
            </w:pPr>
            <w:r>
              <w:rPr>
                <w:rStyle w:val="aa"/>
              </w:rPr>
              <w:t>2018</w:t>
            </w:r>
            <w:r>
              <w:rPr>
                <w:rStyle w:val="aa"/>
                <w:lang w:val="uk-UA"/>
              </w:rPr>
              <w:t>-</w:t>
            </w:r>
            <w:r w:rsidR="000F6D96" w:rsidRPr="00737899">
              <w:rPr>
                <w:rStyle w:val="aa"/>
              </w:rPr>
              <w:t>2020 роки</w:t>
            </w:r>
            <w:r>
              <w:rPr>
                <w:rStyle w:val="aa"/>
                <w:lang w:val="uk-UA"/>
              </w:rPr>
              <w:t>:</w:t>
            </w:r>
          </w:p>
        </w:tc>
      </w:tr>
      <w:tr w:rsidR="000F6D96" w:rsidRPr="00737899" w:rsidTr="00FD12BA">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9823F7" w:rsidRDefault="000F6D96" w:rsidP="000F6D96">
            <w:pPr>
              <w:pStyle w:val="a3"/>
              <w:spacing w:before="0" w:beforeAutospacing="0" w:after="0" w:afterAutospacing="0"/>
              <w:rPr>
                <w:lang w:val="uk-UA"/>
              </w:rPr>
            </w:pPr>
            <w:r w:rsidRPr="00737899">
              <w:rPr>
                <w:rStyle w:val="aa"/>
              </w:rPr>
              <w:t>Орієнтовна вартість проекту, тис. грн.</w:t>
            </w:r>
            <w:r w:rsidR="009823F7">
              <w:rPr>
                <w:rStyle w:val="aa"/>
                <w:lang w:val="uk-UA"/>
              </w:rPr>
              <w:t>:</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2018</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2019</w:t>
            </w:r>
          </w:p>
        </w:tc>
        <w:tc>
          <w:tcPr>
            <w:tcW w:w="1620"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2020</w:t>
            </w:r>
          </w:p>
        </w:tc>
        <w:tc>
          <w:tcPr>
            <w:tcW w:w="1914" w:type="dxa"/>
            <w:tcBorders>
              <w:top w:val="single" w:sz="4" w:space="0" w:color="auto"/>
              <w:left w:val="single" w:sz="4" w:space="0" w:color="auto"/>
              <w:bottom w:val="single" w:sz="4" w:space="0" w:color="auto"/>
              <w:right w:val="single" w:sz="4" w:space="0" w:color="auto"/>
            </w:tcBorders>
            <w:shd w:val="clear" w:color="auto" w:fill="A6A6A6"/>
          </w:tcPr>
          <w:p w:rsidR="000F6D96" w:rsidRPr="00737899" w:rsidRDefault="000F6D96" w:rsidP="000F6D96">
            <w:pPr>
              <w:pStyle w:val="a3"/>
              <w:spacing w:before="0" w:beforeAutospacing="0" w:after="0" w:afterAutospacing="0"/>
              <w:jc w:val="center"/>
            </w:pPr>
            <w:r w:rsidRPr="00737899">
              <w:rPr>
                <w:rStyle w:val="aa"/>
              </w:rPr>
              <w:t>Разом</w:t>
            </w:r>
          </w:p>
        </w:tc>
      </w:tr>
      <w:tr w:rsidR="000F6D96" w:rsidRPr="00737899" w:rsidTr="00FD12BA">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1780,2</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1780,197</w:t>
            </w:r>
          </w:p>
        </w:tc>
        <w:tc>
          <w:tcPr>
            <w:tcW w:w="1620"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1771</w:t>
            </w:r>
          </w:p>
        </w:tc>
        <w:tc>
          <w:tcPr>
            <w:tcW w:w="1914" w:type="dxa"/>
            <w:tcBorders>
              <w:top w:val="single" w:sz="4" w:space="0" w:color="auto"/>
              <w:left w:val="single" w:sz="4" w:space="0" w:color="auto"/>
              <w:bottom w:val="single" w:sz="4" w:space="0" w:color="auto"/>
              <w:right w:val="single" w:sz="4" w:space="0" w:color="auto"/>
            </w:tcBorders>
          </w:tcPr>
          <w:p w:rsidR="000F6D96" w:rsidRPr="00737899" w:rsidRDefault="000F6D96" w:rsidP="000F6D96">
            <w:pPr>
              <w:pStyle w:val="a3"/>
              <w:spacing w:before="0" w:beforeAutospacing="0" w:after="0" w:afterAutospacing="0"/>
              <w:jc w:val="center"/>
            </w:pPr>
            <w:r w:rsidRPr="00737899">
              <w:rPr>
                <w:rStyle w:val="aa"/>
              </w:rPr>
              <w:t>5331,397 </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Джерела фінансування:</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 xml:space="preserve">Державний бюджет (державний фонд регіонального розвитку), </w:t>
            </w:r>
            <w:r>
              <w:t xml:space="preserve">місцевий </w:t>
            </w:r>
            <w:r w:rsidRPr="00737899">
              <w:t xml:space="preserve">бюджет </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Ключові потенційні учасники реалізації проекту:</w:t>
            </w:r>
          </w:p>
        </w:tc>
        <w:tc>
          <w:tcPr>
            <w:tcW w:w="6774" w:type="dxa"/>
            <w:gridSpan w:val="4"/>
            <w:tcBorders>
              <w:top w:val="single" w:sz="4" w:space="0" w:color="auto"/>
              <w:left w:val="single" w:sz="4" w:space="0" w:color="auto"/>
              <w:bottom w:val="single" w:sz="4" w:space="0" w:color="auto"/>
              <w:right w:val="single" w:sz="4" w:space="0" w:color="auto"/>
            </w:tcBorders>
          </w:tcPr>
          <w:p w:rsidR="000F6D96" w:rsidRPr="00737899" w:rsidRDefault="000F6D96" w:rsidP="009823F7">
            <w:pPr>
              <w:pStyle w:val="a3"/>
              <w:spacing w:before="0" w:beforeAutospacing="0" w:after="0" w:afterAutospacing="0"/>
              <w:ind w:left="57" w:right="57"/>
              <w:jc w:val="both"/>
            </w:pPr>
            <w:r w:rsidRPr="00737899">
              <w:t>Народицька селищна рада, виконавець робіт</w:t>
            </w:r>
          </w:p>
        </w:tc>
      </w:tr>
      <w:tr w:rsidR="000F6D96" w:rsidRPr="00737899" w:rsidTr="00FD12BA">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r w:rsidRPr="00737899">
              <w:rPr>
                <w:rStyle w:val="aa"/>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pStyle w:val="a3"/>
              <w:spacing w:before="0" w:beforeAutospacing="0" w:after="0" w:afterAutospacing="0"/>
            </w:pPr>
          </w:p>
        </w:tc>
      </w:tr>
    </w:tbl>
    <w:p w:rsidR="000F6D96" w:rsidRPr="00737899" w:rsidRDefault="000F6D96" w:rsidP="000F6D96">
      <w:pPr>
        <w:rPr>
          <w:sz w:val="28"/>
          <w:szCs w:val="28"/>
        </w:rPr>
      </w:pPr>
    </w:p>
    <w:p w:rsidR="000F6D96" w:rsidRPr="00737899" w:rsidRDefault="000F6D96" w:rsidP="000F6D96">
      <w:pPr>
        <w:rPr>
          <w:sz w:val="28"/>
          <w:szCs w:val="28"/>
        </w:rPr>
      </w:pPr>
      <w:r>
        <w:rPr>
          <w:sz w:val="28"/>
          <w:szCs w:val="28"/>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t>Номер і назва завдання:</w:t>
            </w:r>
          </w:p>
        </w:tc>
        <w:tc>
          <w:tcPr>
            <w:tcW w:w="6840" w:type="dxa"/>
            <w:gridSpan w:val="4"/>
            <w:shd w:val="clear" w:color="auto" w:fill="auto"/>
          </w:tcPr>
          <w:p w:rsidR="000F6D96" w:rsidRPr="00737899" w:rsidRDefault="000F6D96" w:rsidP="00FD12BA">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FD12BA">
              <w:t>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0F6D96">
            <w:pPr>
              <w:jc w:val="both"/>
            </w:pPr>
            <w:r w:rsidRPr="00737899">
              <w:t>3.</w:t>
            </w:r>
            <w:r>
              <w:t>28</w:t>
            </w:r>
            <w:r w:rsidR="00BB326F">
              <w:t>. </w:t>
            </w:r>
            <w:r w:rsidRPr="00737899">
              <w:t>Будівницт</w:t>
            </w:r>
            <w:r w:rsidR="00BB326F">
              <w:t>во каналізаційних мереж по вул. </w:t>
            </w:r>
            <w:r w:rsidRPr="00737899">
              <w:t>В.</w:t>
            </w:r>
            <w:r>
              <w:t> </w:t>
            </w:r>
            <w:r w:rsidRPr="00737899">
              <w:t>Інтернаціоналістів в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0F6D96">
            <w:pPr>
              <w:pStyle w:val="a3"/>
              <w:shd w:val="clear" w:color="auto" w:fill="FFFFFF"/>
              <w:spacing w:before="0" w:beforeAutospacing="0" w:after="0" w:afterAutospacing="0" w:line="255" w:lineRule="atLeast"/>
            </w:pPr>
            <w:r w:rsidRPr="00737899">
              <w:t>Забезпечення централізованим водовідведен</w:t>
            </w:r>
            <w:r>
              <w:t xml:space="preserve">ням мешканців нового житлового </w:t>
            </w:r>
            <w:r w:rsidRPr="00737899">
              <w:t xml:space="preserve">масиву. </w:t>
            </w:r>
          </w:p>
          <w:p w:rsidR="000F6D96" w:rsidRPr="00737899" w:rsidRDefault="000F6D96" w:rsidP="000F6D96">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0F6D96">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0F6D96">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r w:rsidRPr="00737899">
              <w:rPr>
                <w:b/>
                <w:bCs/>
                <w:color w:val="000000"/>
                <w:lang w:val="uk-UA"/>
              </w:rPr>
              <w:t xml:space="preserve"> </w:t>
            </w:r>
          </w:p>
        </w:tc>
        <w:tc>
          <w:tcPr>
            <w:tcW w:w="6840" w:type="dxa"/>
            <w:gridSpan w:val="4"/>
            <w:shd w:val="clear" w:color="auto" w:fill="auto"/>
          </w:tcPr>
          <w:p w:rsidR="000F6D96" w:rsidRPr="00737899" w:rsidRDefault="000F6D96" w:rsidP="000F6D96">
            <w:pPr>
              <w:jc w:val="both"/>
            </w:pPr>
            <w:r w:rsidRPr="00737899">
              <w:t>Побудовано каналізаційну мережу.</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737899" w:rsidRDefault="000F6D96" w:rsidP="000F6D96">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Будівництво каналізаційних мереж.</w:t>
            </w:r>
          </w:p>
          <w:p w:rsidR="000F6D96" w:rsidRPr="00737899" w:rsidRDefault="000F6D96" w:rsidP="000F6D96">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D23D12" w:rsidP="000F6D96">
            <w:pPr>
              <w:rPr>
                <w:b/>
                <w:bCs/>
              </w:rPr>
            </w:pPr>
            <w:r>
              <w:rPr>
                <w:b/>
                <w:bCs/>
              </w:rPr>
              <w:t>Орієнтовна вартість проекту</w:t>
            </w:r>
            <w:r w:rsidR="000F6D96"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893,142</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893,142</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Pr>
        <w:rPr>
          <w:sz w:val="28"/>
          <w:szCs w:val="28"/>
        </w:rPr>
      </w:pPr>
    </w:p>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t>Номер і назва завдання:</w:t>
            </w:r>
          </w:p>
        </w:tc>
        <w:tc>
          <w:tcPr>
            <w:tcW w:w="6840" w:type="dxa"/>
            <w:gridSpan w:val="4"/>
            <w:shd w:val="clear" w:color="auto" w:fill="auto"/>
          </w:tcPr>
          <w:p w:rsidR="000F6D96" w:rsidRPr="00737899" w:rsidRDefault="000F6D96" w:rsidP="00BB326F">
            <w:pPr>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w:t>
            </w:r>
            <w:r w:rsidR="00BB326F">
              <w:t>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BB326F">
            <w:pPr>
              <w:jc w:val="both"/>
            </w:pPr>
            <w:r w:rsidRPr="00737899">
              <w:t>3.</w:t>
            </w:r>
            <w:r>
              <w:t>29</w:t>
            </w:r>
            <w:r w:rsidRPr="00737899">
              <w:t>. Будівництво каналізаційних мереж</w:t>
            </w:r>
            <w:r>
              <w:t xml:space="preserve"> по вул. Білявського в місті </w:t>
            </w:r>
            <w:r w:rsidRPr="00737899">
              <w:t>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BB326F">
            <w:pPr>
              <w:jc w:val="both"/>
            </w:pPr>
            <w:r w:rsidRPr="00737899">
              <w:t xml:space="preserve">Забезпечення централізованим водовідведенням мешканців нового житлового масиву. </w:t>
            </w:r>
          </w:p>
          <w:p w:rsidR="000F6D96" w:rsidRPr="00737899" w:rsidRDefault="000F6D96" w:rsidP="00BB326F">
            <w:pPr>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BB326F">
            <w:pPr>
              <w:jc w:val="both"/>
            </w:pPr>
            <w:r>
              <w:t>М</w:t>
            </w:r>
            <w:r w:rsidRPr="00737899">
              <w:t>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BB326F">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BB326F" w:rsidRDefault="000F6D96" w:rsidP="00BB326F">
            <w:pPr>
              <w:jc w:val="both"/>
            </w:pPr>
            <w:r w:rsidRPr="00BB326F">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r w:rsidRPr="00737899">
              <w:rPr>
                <w:b/>
                <w:bCs/>
                <w:color w:val="000000"/>
                <w:lang w:val="uk-UA"/>
              </w:rPr>
              <w:t xml:space="preserve"> </w:t>
            </w:r>
          </w:p>
        </w:tc>
        <w:tc>
          <w:tcPr>
            <w:tcW w:w="6840" w:type="dxa"/>
            <w:gridSpan w:val="4"/>
            <w:shd w:val="clear" w:color="auto" w:fill="auto"/>
          </w:tcPr>
          <w:p w:rsidR="000F6D96" w:rsidRPr="00737899" w:rsidRDefault="000F6D96" w:rsidP="000F6D96">
            <w:pPr>
              <w:jc w:val="both"/>
            </w:pPr>
            <w:r w:rsidRPr="00737899">
              <w:t>Побудовано каналізаційну мережу.</w:t>
            </w:r>
          </w:p>
          <w:p w:rsidR="000F6D96" w:rsidRPr="00737899" w:rsidRDefault="000F6D96" w:rsidP="000F6D96">
            <w:pPr>
              <w:jc w:val="both"/>
            </w:pPr>
            <w:r w:rsidRPr="00737899">
              <w:t>Забезпечено безперебійне водовідведення.</w:t>
            </w:r>
          </w:p>
          <w:p w:rsidR="000F6D96" w:rsidRPr="00737899" w:rsidRDefault="000F6D96" w:rsidP="000F6D96">
            <w:pPr>
              <w:jc w:val="both"/>
            </w:pPr>
            <w:r w:rsidRPr="00737899">
              <w:t>Забезпечено належний санітарний стан.</w:t>
            </w:r>
          </w:p>
          <w:p w:rsidR="000F6D96" w:rsidRPr="00BB326F" w:rsidRDefault="000F6D96" w:rsidP="000F6D96">
            <w:pPr>
              <w:pStyle w:val="rvps2"/>
              <w:shd w:val="clear" w:color="auto" w:fill="FFFFFF"/>
              <w:spacing w:before="0" w:beforeAutospacing="0" w:after="0" w:afterAutospacing="0"/>
              <w:jc w:val="both"/>
              <w:textAlignment w:val="baseline"/>
              <w:rPr>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Визначення виконавця робіт.</w:t>
            </w:r>
          </w:p>
          <w:p w:rsidR="000F6D96" w:rsidRPr="00737899" w:rsidRDefault="000F6D96" w:rsidP="000F6D96">
            <w:pPr>
              <w:jc w:val="both"/>
            </w:pPr>
            <w:r w:rsidRPr="00737899">
              <w:t>Будівництво каналізаційних мереж.</w:t>
            </w:r>
          </w:p>
          <w:p w:rsidR="000F6D96" w:rsidRPr="00737899" w:rsidRDefault="000F6D96" w:rsidP="000F6D96">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990,828</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990,828</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BB326F">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BB326F">
            <w:pPr>
              <w:jc w:val="both"/>
            </w:pPr>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t>Номер і назва завдання:</w:t>
            </w:r>
          </w:p>
        </w:tc>
        <w:tc>
          <w:tcPr>
            <w:tcW w:w="6840" w:type="dxa"/>
            <w:gridSpan w:val="4"/>
            <w:shd w:val="clear" w:color="auto" w:fill="auto"/>
          </w:tcPr>
          <w:p w:rsidR="000F6D96" w:rsidRPr="00737899" w:rsidRDefault="000F6D96" w:rsidP="00B742C7">
            <w:pPr>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B742C7">
            <w:pPr>
              <w:jc w:val="both"/>
            </w:pPr>
            <w:r w:rsidRPr="00737899">
              <w:t>3.</w:t>
            </w:r>
            <w:r>
              <w:t>30</w:t>
            </w:r>
            <w:r w:rsidRPr="00737899">
              <w:t>. Будівництво каналізаційних мереж по провулку Сабурова у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B742C7">
            <w:pPr>
              <w:pStyle w:val="a3"/>
              <w:shd w:val="clear" w:color="auto" w:fill="FFFFFF"/>
              <w:spacing w:before="0" w:beforeAutospacing="0" w:after="0" w:afterAutospacing="0" w:line="255" w:lineRule="atLeast"/>
              <w:jc w:val="both"/>
            </w:pPr>
            <w:r w:rsidRPr="00737899">
              <w:t xml:space="preserve">Забезпечення централізованим водовідведенням мешканців </w:t>
            </w:r>
            <w:r>
              <w:t>нового житлового</w:t>
            </w:r>
            <w:r w:rsidRPr="00737899">
              <w:t xml:space="preserve"> масиву. </w:t>
            </w:r>
          </w:p>
          <w:p w:rsidR="000F6D96" w:rsidRPr="00737899" w:rsidRDefault="000F6D96" w:rsidP="00B742C7">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B742C7">
            <w:pPr>
              <w:jc w:val="both"/>
            </w:pPr>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w:t>
            </w:r>
          </w:p>
        </w:tc>
        <w:tc>
          <w:tcPr>
            <w:tcW w:w="6840" w:type="dxa"/>
            <w:gridSpan w:val="4"/>
            <w:shd w:val="clear" w:color="auto" w:fill="auto"/>
          </w:tcPr>
          <w:p w:rsidR="000F6D96" w:rsidRPr="00737899" w:rsidRDefault="000F6D96" w:rsidP="00B742C7">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B742C7">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r w:rsidRPr="00737899">
              <w:rPr>
                <w:b/>
                <w:bCs/>
                <w:color w:val="000000"/>
                <w:lang w:val="uk-UA"/>
              </w:rPr>
              <w:t xml:space="preserve"> </w:t>
            </w:r>
          </w:p>
        </w:tc>
        <w:tc>
          <w:tcPr>
            <w:tcW w:w="6840" w:type="dxa"/>
            <w:gridSpan w:val="4"/>
            <w:shd w:val="clear" w:color="auto" w:fill="auto"/>
          </w:tcPr>
          <w:p w:rsidR="000F6D96" w:rsidRPr="00737899" w:rsidRDefault="000F6D96" w:rsidP="00B742C7">
            <w:pPr>
              <w:jc w:val="both"/>
            </w:pPr>
            <w:r w:rsidRPr="00737899">
              <w:t>Побудовано каналізаційну мережу.</w:t>
            </w:r>
          </w:p>
          <w:p w:rsidR="000F6D96" w:rsidRPr="00737899" w:rsidRDefault="000F6D96" w:rsidP="00B742C7">
            <w:pPr>
              <w:jc w:val="both"/>
            </w:pPr>
            <w:r w:rsidRPr="00737899">
              <w:t>Забезпечено безперебійне водовідведення.</w:t>
            </w:r>
          </w:p>
          <w:p w:rsidR="000F6D96" w:rsidRPr="00737899" w:rsidRDefault="000F6D96" w:rsidP="00B742C7">
            <w:pPr>
              <w:jc w:val="both"/>
            </w:pPr>
            <w:r w:rsidRPr="00737899">
              <w:t>Забезпечено належний санітарний стан.</w:t>
            </w:r>
          </w:p>
          <w:p w:rsidR="000F6D96" w:rsidRPr="00737899" w:rsidRDefault="000F6D96" w:rsidP="00B742C7">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B742C7">
            <w:pPr>
              <w:jc w:val="both"/>
            </w:pPr>
            <w:r w:rsidRPr="00737899">
              <w:t>Розроблення проектно-кошторисної документації та проведення її експертизи.</w:t>
            </w:r>
          </w:p>
          <w:p w:rsidR="000F6D96" w:rsidRPr="00737899" w:rsidRDefault="000F6D96" w:rsidP="00B742C7">
            <w:pPr>
              <w:jc w:val="both"/>
            </w:pPr>
            <w:r w:rsidRPr="00737899">
              <w:t>Визначення виконавця робіт.</w:t>
            </w:r>
          </w:p>
          <w:p w:rsidR="000F6D96" w:rsidRPr="00737899" w:rsidRDefault="000F6D96" w:rsidP="00B742C7">
            <w:pPr>
              <w:jc w:val="both"/>
            </w:pPr>
            <w:r w:rsidRPr="00737899">
              <w:t>Будівництво каналізаційних мереж та каналізаційно-насосної станції.</w:t>
            </w:r>
          </w:p>
          <w:p w:rsidR="000F6D96" w:rsidRPr="00737899" w:rsidRDefault="000F6D96" w:rsidP="00B742C7">
            <w:pPr>
              <w:jc w:val="both"/>
            </w:pPr>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1225,141</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1225,141</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238"/>
        <w:gridCol w:w="1782"/>
        <w:gridCol w:w="1781"/>
        <w:gridCol w:w="2039"/>
      </w:tblGrid>
      <w:tr w:rsidR="000F6D96" w:rsidRPr="00737899" w:rsidTr="00FD12BA">
        <w:tc>
          <w:tcPr>
            <w:tcW w:w="3060" w:type="dxa"/>
            <w:shd w:val="clear" w:color="auto" w:fill="auto"/>
          </w:tcPr>
          <w:p w:rsidR="000F6D96" w:rsidRPr="00737899" w:rsidRDefault="000F6D96" w:rsidP="000F6D96">
            <w:pPr>
              <w:rPr>
                <w:b/>
                <w:bCs/>
              </w:rPr>
            </w:pPr>
            <w:r w:rsidRPr="00737899">
              <w:rPr>
                <w:b/>
                <w:bCs/>
              </w:rPr>
              <w:t>Номер і назва завдання:</w:t>
            </w:r>
          </w:p>
        </w:tc>
        <w:tc>
          <w:tcPr>
            <w:tcW w:w="6840" w:type="dxa"/>
            <w:gridSpan w:val="4"/>
            <w:shd w:val="clear" w:color="auto" w:fill="auto"/>
          </w:tcPr>
          <w:p w:rsidR="000F6D96" w:rsidRPr="00737899" w:rsidRDefault="000F6D96" w:rsidP="00753852">
            <w:pPr>
              <w:jc w:val="both"/>
            </w:pPr>
            <w:r w:rsidRPr="00737899">
              <w:t xml:space="preserve">3.1.3. Покращення інфраструктури (водопостачання, каналізація, переробка твердих побутових відходів, дороги місцевого значення (зв'язок з </w:t>
            </w:r>
            <w:r w:rsidR="00753852">
              <w:t>мережею транспортних коридорів)</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Назва проекту: </w:t>
            </w:r>
          </w:p>
        </w:tc>
        <w:tc>
          <w:tcPr>
            <w:tcW w:w="6840" w:type="dxa"/>
            <w:gridSpan w:val="4"/>
            <w:shd w:val="clear" w:color="auto" w:fill="auto"/>
          </w:tcPr>
          <w:p w:rsidR="000F6D96" w:rsidRPr="00737899" w:rsidRDefault="000F6D96" w:rsidP="00753852">
            <w:pPr>
              <w:jc w:val="both"/>
            </w:pPr>
            <w:r w:rsidRPr="00737899">
              <w:t>3.</w:t>
            </w:r>
            <w:r>
              <w:t>31</w:t>
            </w:r>
            <w:r w:rsidRPr="00737899">
              <w:t>. Будівництво каналізаційних мереж по провулку Тітова у місті Овруч</w:t>
            </w:r>
            <w:r>
              <w:t>і</w:t>
            </w:r>
            <w:r w:rsidRPr="00737899">
              <w:t xml:space="preserve"> Овруцького району</w:t>
            </w:r>
          </w:p>
        </w:tc>
      </w:tr>
      <w:tr w:rsidR="000F6D96" w:rsidRPr="00737899" w:rsidTr="00FD12BA">
        <w:tc>
          <w:tcPr>
            <w:tcW w:w="3060" w:type="dxa"/>
            <w:shd w:val="clear" w:color="auto" w:fill="auto"/>
          </w:tcPr>
          <w:p w:rsidR="000F6D96" w:rsidRPr="00737899" w:rsidRDefault="000F6D96" w:rsidP="000F6D96">
            <w:pPr>
              <w:pStyle w:val="a3"/>
              <w:shd w:val="clear" w:color="auto" w:fill="FFFFFF"/>
              <w:spacing w:before="0" w:beforeAutospacing="0" w:after="0" w:afterAutospacing="0" w:line="255" w:lineRule="atLeast"/>
              <w:rPr>
                <w:b/>
                <w:bCs/>
              </w:rPr>
            </w:pPr>
            <w:r w:rsidRPr="00737899">
              <w:rPr>
                <w:b/>
                <w:bCs/>
              </w:rPr>
              <w:t xml:space="preserve">Цілі проекту: </w:t>
            </w:r>
          </w:p>
        </w:tc>
        <w:tc>
          <w:tcPr>
            <w:tcW w:w="6840" w:type="dxa"/>
            <w:gridSpan w:val="4"/>
            <w:shd w:val="clear" w:color="auto" w:fill="auto"/>
          </w:tcPr>
          <w:p w:rsidR="000F6D96" w:rsidRPr="00737899" w:rsidRDefault="000F6D96" w:rsidP="00753852">
            <w:pPr>
              <w:pStyle w:val="a3"/>
              <w:shd w:val="clear" w:color="auto" w:fill="FFFFFF"/>
              <w:spacing w:before="0" w:beforeAutospacing="0" w:after="0" w:afterAutospacing="0" w:line="255" w:lineRule="atLeast"/>
              <w:jc w:val="both"/>
            </w:pPr>
            <w:r w:rsidRPr="00737899">
              <w:t>Забезпечення централізованим водовідведен</w:t>
            </w:r>
            <w:r>
              <w:t xml:space="preserve">ням мешканців нового житлового </w:t>
            </w:r>
            <w:r w:rsidRPr="00737899">
              <w:t xml:space="preserve">масиву. </w:t>
            </w:r>
          </w:p>
          <w:p w:rsidR="000F6D96" w:rsidRPr="00737899" w:rsidRDefault="000F6D96" w:rsidP="00753852">
            <w:pPr>
              <w:pStyle w:val="a3"/>
              <w:shd w:val="clear" w:color="auto" w:fill="FFFFFF"/>
              <w:spacing w:before="0" w:beforeAutospacing="0" w:after="0" w:afterAutospacing="0" w:line="255" w:lineRule="atLeast"/>
              <w:jc w:val="both"/>
            </w:pPr>
            <w:r w:rsidRPr="00737899">
              <w:t>Покращення екологічного стану та забезпечення санітарно-гігієнічної безпеки населення</w:t>
            </w:r>
          </w:p>
        </w:tc>
      </w:tr>
      <w:tr w:rsidR="000F6D96" w:rsidRPr="00737899" w:rsidTr="00FD12BA">
        <w:tc>
          <w:tcPr>
            <w:tcW w:w="3060" w:type="dxa"/>
            <w:shd w:val="clear" w:color="auto" w:fill="auto"/>
          </w:tcPr>
          <w:p w:rsidR="000F6D96" w:rsidRPr="00737899" w:rsidRDefault="00121957" w:rsidP="000F6D96">
            <w:pPr>
              <w:rPr>
                <w:b/>
                <w:bCs/>
              </w:rPr>
            </w:pPr>
            <w:r>
              <w:rPr>
                <w:b/>
                <w:bCs/>
              </w:rPr>
              <w:t>Територія, на яку проект</w:t>
            </w:r>
            <w:r w:rsidR="000F6D96" w:rsidRPr="00737899">
              <w:rPr>
                <w:b/>
                <w:bCs/>
              </w:rPr>
              <w:t xml:space="preserve"> матиме вплив: </w:t>
            </w:r>
          </w:p>
        </w:tc>
        <w:tc>
          <w:tcPr>
            <w:tcW w:w="6840" w:type="dxa"/>
            <w:gridSpan w:val="4"/>
            <w:shd w:val="clear" w:color="auto" w:fill="auto"/>
          </w:tcPr>
          <w:p w:rsidR="000F6D96" w:rsidRPr="00737899" w:rsidRDefault="000F6D96" w:rsidP="00753852">
            <w:pPr>
              <w:jc w:val="both"/>
            </w:pPr>
            <w:r w:rsidRPr="00737899">
              <w:t>Місто Овруч Овруцького району</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Орієнтовна кількість отримувачів вигоди: </w:t>
            </w:r>
          </w:p>
        </w:tc>
        <w:tc>
          <w:tcPr>
            <w:tcW w:w="6840" w:type="dxa"/>
            <w:gridSpan w:val="4"/>
            <w:shd w:val="clear" w:color="auto" w:fill="auto"/>
          </w:tcPr>
          <w:p w:rsidR="000F6D96" w:rsidRPr="00737899" w:rsidRDefault="000F6D96" w:rsidP="00753852">
            <w:pPr>
              <w:jc w:val="both"/>
            </w:pPr>
            <w:r w:rsidRPr="00737899">
              <w:t>Населення міста Овруч (16 тис. осіб)</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 xml:space="preserve">Стислий опис проекту: </w:t>
            </w:r>
          </w:p>
        </w:tc>
        <w:tc>
          <w:tcPr>
            <w:tcW w:w="6840" w:type="dxa"/>
            <w:gridSpan w:val="4"/>
            <w:shd w:val="clear" w:color="auto" w:fill="auto"/>
          </w:tcPr>
          <w:p w:rsidR="000F6D96" w:rsidRPr="00737899" w:rsidRDefault="000F6D96" w:rsidP="00753852">
            <w:pPr>
              <w:pStyle w:val="rvps2"/>
              <w:shd w:val="clear" w:color="auto" w:fill="FFFFFF"/>
              <w:spacing w:before="0" w:beforeAutospacing="0" w:after="0" w:afterAutospacing="0"/>
              <w:jc w:val="both"/>
              <w:textAlignment w:val="baseline"/>
              <w:rPr>
                <w:color w:val="000000"/>
                <w:lang w:val="uk-UA"/>
              </w:rPr>
            </w:pPr>
            <w:r w:rsidRPr="00737899">
              <w:rPr>
                <w:color w:val="000000"/>
                <w:lang w:val="uk-UA"/>
              </w:rPr>
              <w:t>Будівництво каналізаційної мережі необхідне для підвищення рівня комфортності проживання та забезпечення необхідного санітарного стану навколишнього середовища нового житлового масиву індивідуальної забудови, що передбачено проектом.</w:t>
            </w:r>
          </w:p>
        </w:tc>
      </w:tr>
      <w:tr w:rsidR="000F6D96" w:rsidRPr="00737899" w:rsidTr="00FD12BA">
        <w:tc>
          <w:tcPr>
            <w:tcW w:w="3060" w:type="dxa"/>
            <w:shd w:val="clear" w:color="auto" w:fill="auto"/>
          </w:tcPr>
          <w:p w:rsidR="000F6D96" w:rsidRPr="00737899" w:rsidRDefault="000F6D96" w:rsidP="000F6D96">
            <w:pPr>
              <w:pStyle w:val="rvps2"/>
              <w:shd w:val="clear" w:color="auto" w:fill="FFFFFF"/>
              <w:spacing w:before="0" w:beforeAutospacing="0" w:after="0" w:afterAutospacing="0"/>
              <w:jc w:val="both"/>
              <w:textAlignment w:val="baseline"/>
              <w:rPr>
                <w:b/>
                <w:bCs/>
                <w:color w:val="000000"/>
                <w:lang w:val="uk-UA"/>
              </w:rPr>
            </w:pPr>
            <w:r w:rsidRPr="00737899">
              <w:rPr>
                <w:b/>
                <w:bCs/>
                <w:lang w:val="uk-UA"/>
              </w:rPr>
              <w:t>Очікувані результати:</w:t>
            </w:r>
            <w:r w:rsidRPr="00737899">
              <w:rPr>
                <w:b/>
                <w:bCs/>
                <w:color w:val="000000"/>
                <w:lang w:val="uk-UA"/>
              </w:rPr>
              <w:t xml:space="preserve"> </w:t>
            </w:r>
          </w:p>
        </w:tc>
        <w:tc>
          <w:tcPr>
            <w:tcW w:w="6840" w:type="dxa"/>
            <w:gridSpan w:val="4"/>
            <w:shd w:val="clear" w:color="auto" w:fill="auto"/>
          </w:tcPr>
          <w:p w:rsidR="000F6D96" w:rsidRPr="00737899" w:rsidRDefault="000F6D96" w:rsidP="00753852">
            <w:pPr>
              <w:jc w:val="both"/>
            </w:pPr>
            <w:r w:rsidRPr="00737899">
              <w:t>Побудовано каналізаційну мережу.</w:t>
            </w:r>
          </w:p>
          <w:p w:rsidR="000F6D96" w:rsidRPr="00737899" w:rsidRDefault="000F6D96" w:rsidP="00753852">
            <w:pPr>
              <w:jc w:val="both"/>
            </w:pPr>
            <w:r w:rsidRPr="00737899">
              <w:t>Забезпечено безперебійне водовідведення.</w:t>
            </w:r>
          </w:p>
          <w:p w:rsidR="000F6D96" w:rsidRPr="00737899" w:rsidRDefault="000F6D96" w:rsidP="00753852">
            <w:pPr>
              <w:jc w:val="both"/>
            </w:pPr>
            <w:r w:rsidRPr="00737899">
              <w:t>Забезпечено належний санітарний стан.</w:t>
            </w:r>
          </w:p>
          <w:p w:rsidR="000F6D96" w:rsidRPr="00737899" w:rsidRDefault="000F6D96" w:rsidP="00753852">
            <w:pPr>
              <w:pStyle w:val="rvps2"/>
              <w:shd w:val="clear" w:color="auto" w:fill="FFFFFF"/>
              <w:spacing w:before="0" w:beforeAutospacing="0" w:after="0" w:afterAutospacing="0"/>
              <w:jc w:val="both"/>
              <w:textAlignment w:val="baseline"/>
              <w:rPr>
                <w:color w:val="000000"/>
                <w:lang w:val="uk-UA"/>
              </w:rPr>
            </w:pPr>
            <w:r w:rsidRPr="00737899">
              <w:rPr>
                <w:lang w:val="uk-UA"/>
              </w:rPr>
              <w:t>Знижено експлуатаційні витрати у сфері житлово-комунального господарства.</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заходи проекту: </w:t>
            </w:r>
          </w:p>
        </w:tc>
        <w:tc>
          <w:tcPr>
            <w:tcW w:w="6840" w:type="dxa"/>
            <w:gridSpan w:val="4"/>
            <w:shd w:val="clear" w:color="auto" w:fill="auto"/>
          </w:tcPr>
          <w:p w:rsidR="000F6D96" w:rsidRPr="00737899" w:rsidRDefault="000F6D96" w:rsidP="00753852">
            <w:pPr>
              <w:jc w:val="both"/>
            </w:pPr>
            <w:r w:rsidRPr="00737899">
              <w:t>Розроблення проектно-кошторисної документації та проведення її експертизи.</w:t>
            </w:r>
          </w:p>
          <w:p w:rsidR="000F6D96" w:rsidRPr="00737899" w:rsidRDefault="000F6D96" w:rsidP="00753852">
            <w:pPr>
              <w:jc w:val="both"/>
            </w:pPr>
            <w:r w:rsidRPr="00737899">
              <w:t>Визначення виконавця робіт.</w:t>
            </w:r>
          </w:p>
          <w:p w:rsidR="000F6D96" w:rsidRPr="00737899" w:rsidRDefault="000F6D96" w:rsidP="00753852">
            <w:pPr>
              <w:jc w:val="both"/>
            </w:pPr>
            <w:r w:rsidRPr="00737899">
              <w:t>Будівництво каналізаційних мереж.</w:t>
            </w:r>
          </w:p>
          <w:p w:rsidR="000F6D96" w:rsidRPr="00737899" w:rsidRDefault="000F6D96" w:rsidP="00753852">
            <w:pPr>
              <w:jc w:val="both"/>
            </w:pPr>
            <w:r w:rsidRPr="00737899">
              <w:t>Прийняття об’єкта в експлуатацію.</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Період реалізації: </w:t>
            </w:r>
          </w:p>
        </w:tc>
        <w:tc>
          <w:tcPr>
            <w:tcW w:w="6840" w:type="dxa"/>
            <w:gridSpan w:val="4"/>
            <w:tcBorders>
              <w:bottom w:val="single" w:sz="4" w:space="0" w:color="auto"/>
            </w:tcBorders>
            <w:shd w:val="clear" w:color="auto" w:fill="auto"/>
          </w:tcPr>
          <w:p w:rsidR="000F6D96" w:rsidRPr="00737899" w:rsidRDefault="000F6D96" w:rsidP="000F6D96">
            <w:pPr>
              <w:rPr>
                <w:b/>
                <w:bCs/>
              </w:rPr>
            </w:pPr>
            <w:r w:rsidRPr="00737899">
              <w:rPr>
                <w:b/>
                <w:bCs/>
              </w:rPr>
              <w:t>2018 рік</w:t>
            </w:r>
          </w:p>
        </w:tc>
      </w:tr>
      <w:tr w:rsidR="000F6D96" w:rsidRPr="00737899" w:rsidTr="00FD12BA">
        <w:tc>
          <w:tcPr>
            <w:tcW w:w="3060" w:type="dxa"/>
            <w:vMerge w:val="restart"/>
            <w:shd w:val="clear" w:color="auto" w:fill="auto"/>
          </w:tcPr>
          <w:p w:rsidR="000F6D96" w:rsidRPr="00737899" w:rsidRDefault="000F6D96" w:rsidP="000F6D96">
            <w:pPr>
              <w:rPr>
                <w:b/>
                <w:bCs/>
              </w:rPr>
            </w:pPr>
            <w:r w:rsidRPr="00737899">
              <w:rPr>
                <w:b/>
                <w:bCs/>
              </w:rPr>
              <w:t>Ор</w:t>
            </w:r>
            <w:r w:rsidR="00D23D12">
              <w:rPr>
                <w:b/>
                <w:bCs/>
              </w:rPr>
              <w:t>ієнтовна вартість проекту</w:t>
            </w:r>
            <w:r w:rsidRPr="00737899">
              <w:rPr>
                <w:b/>
                <w:bCs/>
              </w:rPr>
              <w:t>, тис. грн.:</w:t>
            </w:r>
          </w:p>
        </w:tc>
        <w:tc>
          <w:tcPr>
            <w:tcW w:w="1238" w:type="dxa"/>
            <w:shd w:val="clear" w:color="auto" w:fill="A6A6A6"/>
          </w:tcPr>
          <w:p w:rsidR="000F6D96" w:rsidRPr="00737899" w:rsidRDefault="000F6D96" w:rsidP="000F6D96">
            <w:pPr>
              <w:jc w:val="center"/>
              <w:rPr>
                <w:b/>
                <w:bCs/>
              </w:rPr>
            </w:pPr>
            <w:r w:rsidRPr="00737899">
              <w:rPr>
                <w:b/>
                <w:bCs/>
              </w:rPr>
              <w:t>2018</w:t>
            </w:r>
          </w:p>
        </w:tc>
        <w:tc>
          <w:tcPr>
            <w:tcW w:w="1782" w:type="dxa"/>
            <w:shd w:val="clear" w:color="auto" w:fill="A6A6A6"/>
          </w:tcPr>
          <w:p w:rsidR="000F6D96" w:rsidRPr="00737899" w:rsidRDefault="000F6D96" w:rsidP="000F6D96">
            <w:pPr>
              <w:jc w:val="center"/>
              <w:rPr>
                <w:b/>
                <w:bCs/>
              </w:rPr>
            </w:pPr>
            <w:r w:rsidRPr="00737899">
              <w:rPr>
                <w:b/>
                <w:bCs/>
              </w:rPr>
              <w:t>2019</w:t>
            </w:r>
          </w:p>
        </w:tc>
        <w:tc>
          <w:tcPr>
            <w:tcW w:w="1781" w:type="dxa"/>
            <w:shd w:val="clear" w:color="auto" w:fill="A6A6A6"/>
          </w:tcPr>
          <w:p w:rsidR="000F6D96" w:rsidRPr="00737899" w:rsidRDefault="000F6D96" w:rsidP="000F6D96">
            <w:pPr>
              <w:jc w:val="center"/>
              <w:rPr>
                <w:b/>
                <w:bCs/>
              </w:rPr>
            </w:pPr>
            <w:r w:rsidRPr="00737899">
              <w:rPr>
                <w:b/>
                <w:bCs/>
              </w:rPr>
              <w:t>2020</w:t>
            </w:r>
          </w:p>
        </w:tc>
        <w:tc>
          <w:tcPr>
            <w:tcW w:w="2039"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FD12BA">
        <w:tc>
          <w:tcPr>
            <w:tcW w:w="3060" w:type="dxa"/>
            <w:vMerge/>
            <w:shd w:val="clear" w:color="auto" w:fill="auto"/>
          </w:tcPr>
          <w:p w:rsidR="000F6D96" w:rsidRPr="00737899" w:rsidRDefault="000F6D96" w:rsidP="000F6D96">
            <w:pPr>
              <w:rPr>
                <w:b/>
                <w:bCs/>
              </w:rPr>
            </w:pPr>
          </w:p>
        </w:tc>
        <w:tc>
          <w:tcPr>
            <w:tcW w:w="1238" w:type="dxa"/>
            <w:shd w:val="clear" w:color="auto" w:fill="auto"/>
          </w:tcPr>
          <w:p w:rsidR="000F6D96" w:rsidRPr="00737899" w:rsidRDefault="000F6D96" w:rsidP="000F6D96">
            <w:pPr>
              <w:jc w:val="center"/>
              <w:rPr>
                <w:b/>
                <w:bCs/>
              </w:rPr>
            </w:pPr>
            <w:r w:rsidRPr="00737899">
              <w:rPr>
                <w:b/>
                <w:bCs/>
              </w:rPr>
              <w:t>795,868</w:t>
            </w:r>
          </w:p>
        </w:tc>
        <w:tc>
          <w:tcPr>
            <w:tcW w:w="1782" w:type="dxa"/>
            <w:shd w:val="clear" w:color="auto" w:fill="auto"/>
          </w:tcPr>
          <w:p w:rsidR="000F6D96" w:rsidRPr="00737899" w:rsidRDefault="000F6D96" w:rsidP="000F6D96">
            <w:pPr>
              <w:jc w:val="center"/>
              <w:rPr>
                <w:b/>
                <w:bCs/>
              </w:rPr>
            </w:pPr>
            <w:r w:rsidRPr="00737899">
              <w:rPr>
                <w:b/>
                <w:bCs/>
              </w:rPr>
              <w:t>-</w:t>
            </w:r>
          </w:p>
        </w:tc>
        <w:tc>
          <w:tcPr>
            <w:tcW w:w="1781" w:type="dxa"/>
            <w:shd w:val="clear" w:color="auto" w:fill="auto"/>
          </w:tcPr>
          <w:p w:rsidR="000F6D96" w:rsidRPr="00737899" w:rsidRDefault="000F6D96" w:rsidP="000F6D96">
            <w:pPr>
              <w:jc w:val="center"/>
              <w:rPr>
                <w:b/>
                <w:bCs/>
              </w:rPr>
            </w:pPr>
            <w:r w:rsidRPr="00737899">
              <w:rPr>
                <w:b/>
                <w:bCs/>
              </w:rPr>
              <w:t>-</w:t>
            </w:r>
          </w:p>
        </w:tc>
        <w:tc>
          <w:tcPr>
            <w:tcW w:w="2039" w:type="dxa"/>
            <w:shd w:val="clear" w:color="auto" w:fill="auto"/>
          </w:tcPr>
          <w:p w:rsidR="000F6D96" w:rsidRPr="00737899" w:rsidRDefault="000F6D96" w:rsidP="000F6D96">
            <w:pPr>
              <w:jc w:val="center"/>
              <w:rPr>
                <w:b/>
                <w:bCs/>
              </w:rPr>
            </w:pPr>
            <w:r w:rsidRPr="00737899">
              <w:rPr>
                <w:b/>
                <w:bCs/>
              </w:rPr>
              <w:t>795,868</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Джерела фінансування: </w:t>
            </w:r>
          </w:p>
        </w:tc>
        <w:tc>
          <w:tcPr>
            <w:tcW w:w="6840" w:type="dxa"/>
            <w:gridSpan w:val="4"/>
            <w:shd w:val="clear" w:color="auto" w:fill="auto"/>
          </w:tcPr>
          <w:p w:rsidR="000F6D96" w:rsidRPr="00737899" w:rsidRDefault="000F6D96" w:rsidP="000F6D96">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 xml:space="preserve">Ключові потенційні учасники реалізації проекту: </w:t>
            </w:r>
          </w:p>
        </w:tc>
        <w:tc>
          <w:tcPr>
            <w:tcW w:w="6840" w:type="dxa"/>
            <w:gridSpan w:val="4"/>
            <w:shd w:val="clear" w:color="auto" w:fill="auto"/>
          </w:tcPr>
          <w:p w:rsidR="000F6D96" w:rsidRPr="00737899" w:rsidRDefault="000F6D96" w:rsidP="000F6D96">
            <w:r w:rsidRPr="00737899">
              <w:t xml:space="preserve">Овруцька міська рада, КП «Комунальник» </w:t>
            </w:r>
          </w:p>
        </w:tc>
      </w:tr>
      <w:tr w:rsidR="000F6D96" w:rsidRPr="00737899" w:rsidTr="00FD12BA">
        <w:tc>
          <w:tcPr>
            <w:tcW w:w="3060" w:type="dxa"/>
            <w:shd w:val="clear" w:color="auto" w:fill="auto"/>
          </w:tcPr>
          <w:p w:rsidR="000F6D96" w:rsidRPr="00737899" w:rsidRDefault="000F6D96" w:rsidP="000F6D96">
            <w:pPr>
              <w:rPr>
                <w:b/>
                <w:bCs/>
              </w:rPr>
            </w:pPr>
            <w:r w:rsidRPr="00737899">
              <w:rPr>
                <w:b/>
                <w:bCs/>
              </w:rPr>
              <w:t>Інше:</w:t>
            </w:r>
          </w:p>
        </w:tc>
        <w:tc>
          <w:tcPr>
            <w:tcW w:w="6840" w:type="dxa"/>
            <w:gridSpan w:val="4"/>
            <w:shd w:val="clear" w:color="auto" w:fill="auto"/>
          </w:tcPr>
          <w:p w:rsidR="000F6D96" w:rsidRPr="00737899" w:rsidRDefault="000F6D96" w:rsidP="000F6D96"/>
        </w:tc>
      </w:tr>
    </w:tbl>
    <w:p w:rsidR="000F6D96" w:rsidRPr="00737899" w:rsidRDefault="000F6D96" w:rsidP="000F6D96"/>
    <w:p w:rsidR="000F6D96" w:rsidRPr="00737899" w:rsidRDefault="000F6D96" w:rsidP="000F6D96">
      <w:r>
        <w:br w:type="page"/>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980"/>
        <w:gridCol w:w="1440"/>
        <w:gridCol w:w="1980"/>
        <w:gridCol w:w="1440"/>
      </w:tblGrid>
      <w:tr w:rsidR="000F6D96" w:rsidRPr="00737899" w:rsidTr="00FD12BA">
        <w:trPr>
          <w:trHeight w:val="513"/>
        </w:trPr>
        <w:tc>
          <w:tcPr>
            <w:tcW w:w="3060" w:type="dxa"/>
          </w:tcPr>
          <w:p w:rsidR="000F6D96" w:rsidRPr="00737899" w:rsidRDefault="000F6D96" w:rsidP="000F6D96">
            <w:pPr>
              <w:rPr>
                <w:b/>
                <w:bCs/>
              </w:rPr>
            </w:pPr>
            <w:r w:rsidRPr="00737899">
              <w:rPr>
                <w:b/>
                <w:bCs/>
              </w:rPr>
              <w:t>Номер і назва завдання:</w:t>
            </w:r>
          </w:p>
        </w:tc>
        <w:tc>
          <w:tcPr>
            <w:tcW w:w="6840" w:type="dxa"/>
            <w:gridSpan w:val="4"/>
          </w:tcPr>
          <w:p w:rsidR="000F6D96" w:rsidRPr="00737899" w:rsidRDefault="0074638F" w:rsidP="000F6D96">
            <w:pPr>
              <w:jc w:val="both"/>
              <w:rPr>
                <w:i/>
              </w:rPr>
            </w:pPr>
            <w:r>
              <w:t>3.1.3. </w:t>
            </w:r>
            <w:r w:rsidR="000F6D96">
              <w:t xml:space="preserve">Покращення інфраструктури (водопостачання, каналізація, переробка твердих побутових відходів, </w:t>
            </w:r>
            <w:r w:rsidR="000F6D96" w:rsidRPr="00737899">
              <w:t>дороги місц</w:t>
            </w:r>
            <w:r w:rsidR="000F6D96">
              <w:t>евого значення (зв'язок з мережею</w:t>
            </w:r>
            <w:r w:rsidR="000F6D96" w:rsidRPr="00737899">
              <w:t xml:space="preserve"> </w:t>
            </w:r>
            <w:r>
              <w:t>транспортних коридорів)</w:t>
            </w:r>
          </w:p>
        </w:tc>
      </w:tr>
      <w:tr w:rsidR="000F6D96" w:rsidRPr="00737899" w:rsidTr="00FD12BA">
        <w:trPr>
          <w:trHeight w:val="513"/>
        </w:trPr>
        <w:tc>
          <w:tcPr>
            <w:tcW w:w="3060" w:type="dxa"/>
          </w:tcPr>
          <w:p w:rsidR="000F6D96" w:rsidRPr="00737899" w:rsidRDefault="000F6D96" w:rsidP="000F6D96">
            <w:pPr>
              <w:rPr>
                <w:b/>
                <w:bCs/>
              </w:rPr>
            </w:pPr>
            <w:r>
              <w:rPr>
                <w:b/>
                <w:bCs/>
              </w:rPr>
              <w:t>Назва</w:t>
            </w:r>
            <w:r w:rsidRPr="00737899">
              <w:rPr>
                <w:b/>
                <w:bCs/>
              </w:rPr>
              <w:t xml:space="preserve"> проекту: </w:t>
            </w:r>
          </w:p>
        </w:tc>
        <w:tc>
          <w:tcPr>
            <w:tcW w:w="6840" w:type="dxa"/>
            <w:gridSpan w:val="4"/>
          </w:tcPr>
          <w:p w:rsidR="000F6D96" w:rsidRPr="00737899" w:rsidRDefault="000F6D96" w:rsidP="000F6D96">
            <w:pPr>
              <w:jc w:val="both"/>
            </w:pPr>
            <w:r w:rsidRPr="00737899">
              <w:t>3.</w:t>
            </w:r>
            <w:r>
              <w:t>32</w:t>
            </w:r>
            <w:r w:rsidRPr="00737899">
              <w:t xml:space="preserve">. </w:t>
            </w:r>
            <w:r>
              <w:t xml:space="preserve">Капітальний ремонт мереж побутової каналізації </w:t>
            </w:r>
            <w:r w:rsidRPr="00737899">
              <w:t>району</w:t>
            </w:r>
            <w:r>
              <w:t xml:space="preserve"> «Загребелля» у місті </w:t>
            </w:r>
            <w:r w:rsidRPr="00737899">
              <w:t>Бердичеві</w:t>
            </w:r>
          </w:p>
        </w:tc>
      </w:tr>
      <w:tr w:rsidR="000F6D96" w:rsidRPr="00737899" w:rsidTr="00FD12BA">
        <w:trPr>
          <w:trHeight w:val="513"/>
        </w:trPr>
        <w:tc>
          <w:tcPr>
            <w:tcW w:w="3060" w:type="dxa"/>
          </w:tcPr>
          <w:p w:rsidR="000F6D96" w:rsidRPr="00737899" w:rsidRDefault="000F6D96" w:rsidP="000F6D96">
            <w:pPr>
              <w:rPr>
                <w:b/>
                <w:bCs/>
              </w:rPr>
            </w:pPr>
            <w:r w:rsidRPr="00737899">
              <w:rPr>
                <w:b/>
                <w:bCs/>
              </w:rPr>
              <w:t>Ціль проекту:</w:t>
            </w:r>
          </w:p>
        </w:tc>
        <w:tc>
          <w:tcPr>
            <w:tcW w:w="6840" w:type="dxa"/>
            <w:gridSpan w:val="4"/>
          </w:tcPr>
          <w:p w:rsidR="000F6D96" w:rsidRPr="00737899" w:rsidRDefault="000F6D96" w:rsidP="000F6D96">
            <w:pPr>
              <w:jc w:val="both"/>
            </w:pPr>
            <w:r>
              <w:t>Каналізування вулиць приватного сектору</w:t>
            </w:r>
            <w:r w:rsidRPr="00737899">
              <w:t xml:space="preserve"> мікрорайону «Заг</w:t>
            </w:r>
            <w:r>
              <w:t xml:space="preserve">ребелля» з метою зменшення викидів шкідливих </w:t>
            </w:r>
            <w:r w:rsidRPr="00737899">
              <w:t>речовин</w:t>
            </w:r>
            <w:r>
              <w:t xml:space="preserve"> в навколишнє природне середовище,</w:t>
            </w:r>
            <w:r w:rsidRPr="00737899">
              <w:t xml:space="preserve"> покращення екологічного</w:t>
            </w:r>
            <w:r>
              <w:t xml:space="preserve"> стану мікрорайону та міста, від чого в значній мірі</w:t>
            </w:r>
            <w:r w:rsidRPr="00737899">
              <w:t xml:space="preserve"> залежить</w:t>
            </w:r>
            <w:r>
              <w:t xml:space="preserve"> здоров'я населення та соціальний розвиток населеного </w:t>
            </w:r>
            <w:r w:rsidRPr="00737899">
              <w:t>пункту.</w:t>
            </w:r>
          </w:p>
        </w:tc>
      </w:tr>
      <w:tr w:rsidR="000F6D96" w:rsidRPr="00737899" w:rsidTr="00FD12BA">
        <w:trPr>
          <w:trHeight w:val="513"/>
        </w:trPr>
        <w:tc>
          <w:tcPr>
            <w:tcW w:w="3060" w:type="dxa"/>
          </w:tcPr>
          <w:p w:rsidR="000F6D96" w:rsidRPr="00737899" w:rsidRDefault="000F6D96" w:rsidP="000F6D96">
            <w:pPr>
              <w:rPr>
                <w:b/>
                <w:bCs/>
              </w:rPr>
            </w:pPr>
            <w:r>
              <w:rPr>
                <w:b/>
                <w:bCs/>
              </w:rPr>
              <w:t xml:space="preserve">Територія на яку проект матиме </w:t>
            </w:r>
            <w:r w:rsidRPr="00737899">
              <w:rPr>
                <w:b/>
                <w:bCs/>
              </w:rPr>
              <w:t>вплив:</w:t>
            </w:r>
          </w:p>
        </w:tc>
        <w:tc>
          <w:tcPr>
            <w:tcW w:w="6840" w:type="dxa"/>
            <w:gridSpan w:val="4"/>
          </w:tcPr>
          <w:p w:rsidR="000F6D96" w:rsidRPr="00737899" w:rsidRDefault="000F6D96" w:rsidP="000F6D96">
            <w:pPr>
              <w:jc w:val="both"/>
            </w:pPr>
            <w:r w:rsidRPr="00737899">
              <w:t>Місто Бердичів</w:t>
            </w:r>
          </w:p>
        </w:tc>
      </w:tr>
      <w:tr w:rsidR="000F6D96" w:rsidRPr="00737899" w:rsidTr="00FD12BA">
        <w:trPr>
          <w:trHeight w:val="513"/>
        </w:trPr>
        <w:tc>
          <w:tcPr>
            <w:tcW w:w="3060" w:type="dxa"/>
          </w:tcPr>
          <w:p w:rsidR="000F6D96" w:rsidRPr="00737899" w:rsidRDefault="000F6D96" w:rsidP="000F6D96">
            <w:pPr>
              <w:rPr>
                <w:b/>
                <w:bCs/>
              </w:rPr>
            </w:pPr>
            <w:r>
              <w:rPr>
                <w:b/>
                <w:bCs/>
              </w:rPr>
              <w:t>Орієнтовна кількість отримувачів</w:t>
            </w:r>
            <w:r w:rsidRPr="00737899">
              <w:rPr>
                <w:b/>
                <w:bCs/>
              </w:rPr>
              <w:t xml:space="preserve"> вигод:</w:t>
            </w:r>
          </w:p>
        </w:tc>
        <w:tc>
          <w:tcPr>
            <w:tcW w:w="6840" w:type="dxa"/>
            <w:gridSpan w:val="4"/>
          </w:tcPr>
          <w:p w:rsidR="000F6D96" w:rsidRPr="00737899" w:rsidRDefault="000F6D96" w:rsidP="000F6D96">
            <w:pPr>
              <w:spacing w:before="40" w:after="40"/>
              <w:jc w:val="both"/>
              <w:rPr>
                <w:rFonts w:ascii="Cambria" w:hAnsi="Cambria" w:cs="Arial"/>
                <w:lang w:eastAsia="it-IT"/>
              </w:rPr>
            </w:pPr>
            <w:r w:rsidRPr="00737899">
              <w:t>Населення міста Бердичева (80,0 тис.осіб)</w:t>
            </w:r>
          </w:p>
        </w:tc>
      </w:tr>
      <w:tr w:rsidR="000F6D96" w:rsidRPr="00737899" w:rsidTr="00FD12BA">
        <w:trPr>
          <w:trHeight w:val="513"/>
        </w:trPr>
        <w:tc>
          <w:tcPr>
            <w:tcW w:w="3060" w:type="dxa"/>
          </w:tcPr>
          <w:p w:rsidR="000F6D96" w:rsidRPr="00737899" w:rsidRDefault="000F6D96" w:rsidP="000F6D96">
            <w:pPr>
              <w:rPr>
                <w:b/>
                <w:bCs/>
              </w:rPr>
            </w:pPr>
            <w:r>
              <w:rPr>
                <w:b/>
                <w:bCs/>
              </w:rPr>
              <w:t xml:space="preserve">Стислий опис </w:t>
            </w:r>
            <w:r w:rsidRPr="00737899">
              <w:rPr>
                <w:b/>
                <w:bCs/>
              </w:rPr>
              <w:t>проекту</w:t>
            </w:r>
            <w:r w:rsidR="00DF30ED">
              <w:rPr>
                <w:b/>
                <w:bCs/>
              </w:rPr>
              <w:t>:</w:t>
            </w:r>
          </w:p>
        </w:tc>
        <w:tc>
          <w:tcPr>
            <w:tcW w:w="6840" w:type="dxa"/>
            <w:gridSpan w:val="4"/>
          </w:tcPr>
          <w:p w:rsidR="000F6D96" w:rsidRPr="00737899" w:rsidRDefault="000F6D96" w:rsidP="000F6D96">
            <w:pPr>
              <w:spacing w:before="40" w:after="40"/>
              <w:jc w:val="both"/>
              <w:rPr>
                <w:rFonts w:ascii="Cambria" w:hAnsi="Cambria" w:cs="Arial"/>
                <w:lang w:eastAsia="it-IT"/>
              </w:rPr>
            </w:pPr>
            <w:r>
              <w:t>Проектом передбачається</w:t>
            </w:r>
            <w:r w:rsidRPr="00737899">
              <w:t xml:space="preserve"> будівництв</w:t>
            </w:r>
            <w:r>
              <w:t xml:space="preserve">о двох  каналізаційних станцій </w:t>
            </w:r>
            <w:r w:rsidRPr="00737899">
              <w:t>потужністю 5</w:t>
            </w:r>
            <w:r>
              <w:t xml:space="preserve">1 м3/год., заміна напірного </w:t>
            </w:r>
            <w:r w:rsidRPr="00737899">
              <w:t>колектору</w:t>
            </w:r>
            <w:r>
              <w:t xml:space="preserve"> Ф160</w:t>
            </w:r>
            <w:r w:rsidR="0074638F">
              <w:t> </w:t>
            </w:r>
            <w:r>
              <w:t>мм довжиною 1238</w:t>
            </w:r>
            <w:r w:rsidR="0074638F">
              <w:t> </w:t>
            </w:r>
            <w:r>
              <w:t>мп та прочищення</w:t>
            </w:r>
            <w:r w:rsidRPr="00737899">
              <w:t xml:space="preserve"> існуючої</w:t>
            </w:r>
            <w:r>
              <w:t xml:space="preserve"> каналізаційної самопливної мережі довжиною 547</w:t>
            </w:r>
            <w:r w:rsidR="0074638F">
              <w:t> </w:t>
            </w:r>
            <w:r>
              <w:t xml:space="preserve">мп </w:t>
            </w:r>
            <w:r w:rsidRPr="00737899">
              <w:t>та колодязів</w:t>
            </w:r>
          </w:p>
        </w:tc>
      </w:tr>
      <w:tr w:rsidR="000F6D96" w:rsidRPr="00737899" w:rsidTr="00FD12BA">
        <w:trPr>
          <w:trHeight w:val="513"/>
        </w:trPr>
        <w:tc>
          <w:tcPr>
            <w:tcW w:w="3060" w:type="dxa"/>
          </w:tcPr>
          <w:p w:rsidR="000F6D96" w:rsidRPr="00737899" w:rsidRDefault="000F6D96" w:rsidP="000F6D96">
            <w:pPr>
              <w:rPr>
                <w:b/>
                <w:bCs/>
              </w:rPr>
            </w:pPr>
            <w:r>
              <w:rPr>
                <w:b/>
                <w:bCs/>
              </w:rPr>
              <w:t>Очікувані</w:t>
            </w:r>
            <w:r w:rsidRPr="00737899">
              <w:rPr>
                <w:b/>
                <w:bCs/>
              </w:rPr>
              <w:t xml:space="preserve"> результати:</w:t>
            </w:r>
          </w:p>
        </w:tc>
        <w:tc>
          <w:tcPr>
            <w:tcW w:w="6840" w:type="dxa"/>
            <w:gridSpan w:val="4"/>
          </w:tcPr>
          <w:p w:rsidR="000F6D96" w:rsidRPr="00737899" w:rsidRDefault="000F6D96" w:rsidP="000F6D96">
            <w:pPr>
              <w:widowControl w:val="0"/>
              <w:suppressLineNumbers/>
              <w:tabs>
                <w:tab w:val="num" w:pos="1144"/>
              </w:tabs>
              <w:suppressAutoHyphens/>
              <w:jc w:val="both"/>
            </w:pPr>
            <w:r w:rsidRPr="00737899">
              <w:t>Проведено капітальний ремонт мереж побутової каналізації.</w:t>
            </w:r>
          </w:p>
          <w:p w:rsidR="000F6D96" w:rsidRPr="00737899" w:rsidRDefault="000F6D96" w:rsidP="000F6D96">
            <w:pPr>
              <w:widowControl w:val="0"/>
              <w:suppressLineNumbers/>
              <w:tabs>
                <w:tab w:val="num" w:pos="1144"/>
              </w:tabs>
              <w:suppressAutoHyphens/>
              <w:jc w:val="both"/>
            </w:pPr>
            <w:r w:rsidRPr="00737899">
              <w:t>Забезпечено водовідведення.</w:t>
            </w:r>
          </w:p>
          <w:p w:rsidR="000F6D96" w:rsidRPr="00737899" w:rsidRDefault="000F6D96" w:rsidP="000F6D96">
            <w:pPr>
              <w:widowControl w:val="0"/>
              <w:suppressLineNumbers/>
              <w:tabs>
                <w:tab w:val="num" w:pos="1144"/>
              </w:tabs>
              <w:suppressAutoHyphens/>
              <w:jc w:val="both"/>
            </w:pPr>
            <w:r>
              <w:t>Зменшено забруднення навколишнього природного середовища. Покращено роботу</w:t>
            </w:r>
            <w:r w:rsidRPr="00737899">
              <w:t xml:space="preserve"> водопровідно-каналізаційного господарства міста</w:t>
            </w:r>
            <w:r>
              <w:t xml:space="preserve"> шляхом впровадження сучасних</w:t>
            </w:r>
            <w:r w:rsidRPr="00737899">
              <w:t xml:space="preserve"> технології</w:t>
            </w:r>
            <w:r>
              <w:t>.</w:t>
            </w:r>
          </w:p>
          <w:p w:rsidR="000F6D96" w:rsidRPr="00737899" w:rsidRDefault="000F6D96" w:rsidP="000F6D96">
            <w:pPr>
              <w:widowControl w:val="0"/>
              <w:suppressLineNumbers/>
              <w:tabs>
                <w:tab w:val="num" w:pos="1144"/>
              </w:tabs>
              <w:suppressAutoHyphens/>
              <w:jc w:val="both"/>
            </w:pPr>
            <w:r w:rsidRPr="00737899">
              <w:t xml:space="preserve">Зменшено кількість інфекційних захворювань внаслідок вживання неякісної питної води </w:t>
            </w:r>
          </w:p>
        </w:tc>
      </w:tr>
      <w:tr w:rsidR="000F6D96" w:rsidRPr="00737899" w:rsidTr="00FD12BA">
        <w:trPr>
          <w:trHeight w:val="513"/>
        </w:trPr>
        <w:tc>
          <w:tcPr>
            <w:tcW w:w="3060" w:type="dxa"/>
          </w:tcPr>
          <w:p w:rsidR="000F6D96" w:rsidRPr="00737899" w:rsidRDefault="000F6D96" w:rsidP="000F6D96">
            <w:pPr>
              <w:rPr>
                <w:b/>
                <w:bCs/>
              </w:rPr>
            </w:pPr>
            <w:r>
              <w:rPr>
                <w:b/>
                <w:bCs/>
              </w:rPr>
              <w:t xml:space="preserve">Ключові заходи </w:t>
            </w:r>
            <w:r w:rsidRPr="00737899">
              <w:rPr>
                <w:b/>
                <w:bCs/>
              </w:rPr>
              <w:t>проекту:</w:t>
            </w:r>
          </w:p>
        </w:tc>
        <w:tc>
          <w:tcPr>
            <w:tcW w:w="6840" w:type="dxa"/>
            <w:gridSpan w:val="4"/>
          </w:tcPr>
          <w:p w:rsidR="000F6D96" w:rsidRPr="00737899" w:rsidRDefault="000F6D96" w:rsidP="000F6D96">
            <w:pPr>
              <w:jc w:val="both"/>
            </w:pPr>
            <w:r w:rsidRPr="00737899">
              <w:t>Розроблення проектно-кошторисної документації та проведення її експертизи.</w:t>
            </w:r>
          </w:p>
          <w:p w:rsidR="000F6D96" w:rsidRPr="00737899" w:rsidRDefault="000F6D96" w:rsidP="000F6D96">
            <w:pPr>
              <w:jc w:val="both"/>
            </w:pPr>
            <w:r w:rsidRPr="00737899">
              <w:t>Проведення робіт з капітального ремонту каналізаційних мереж та будівництво двох каналізаційно-насосних станцій</w:t>
            </w:r>
          </w:p>
          <w:p w:rsidR="000F6D96" w:rsidRPr="00737899" w:rsidRDefault="000F6D96" w:rsidP="000F6D96">
            <w:pPr>
              <w:jc w:val="both"/>
            </w:pPr>
            <w:r w:rsidRPr="00737899">
              <w:t>Прийняття об’єктів в експлуатацію</w:t>
            </w:r>
          </w:p>
        </w:tc>
      </w:tr>
      <w:tr w:rsidR="000F6D96" w:rsidRPr="00737899" w:rsidTr="00FD12BA">
        <w:trPr>
          <w:trHeight w:val="151"/>
        </w:trPr>
        <w:tc>
          <w:tcPr>
            <w:tcW w:w="3060" w:type="dxa"/>
          </w:tcPr>
          <w:p w:rsidR="000F6D96" w:rsidRPr="00737899" w:rsidRDefault="000F6D96" w:rsidP="000F6D96">
            <w:pPr>
              <w:rPr>
                <w:b/>
                <w:bCs/>
              </w:rPr>
            </w:pPr>
            <w:r w:rsidRPr="00737899">
              <w:rPr>
                <w:b/>
                <w:bCs/>
              </w:rPr>
              <w:t>Період реалізація:</w:t>
            </w:r>
          </w:p>
        </w:tc>
        <w:tc>
          <w:tcPr>
            <w:tcW w:w="6840" w:type="dxa"/>
            <w:gridSpan w:val="4"/>
            <w:tcBorders>
              <w:bottom w:val="single" w:sz="4" w:space="0" w:color="auto"/>
            </w:tcBorders>
          </w:tcPr>
          <w:p w:rsidR="000F6D96" w:rsidRPr="00737899" w:rsidRDefault="000F6D96" w:rsidP="000F6D96">
            <w:pPr>
              <w:rPr>
                <w:b/>
                <w:bCs/>
              </w:rPr>
            </w:pPr>
            <w:r w:rsidRPr="00737899">
              <w:rPr>
                <w:b/>
                <w:bCs/>
              </w:rPr>
              <w:t>2018-2020 роки</w:t>
            </w:r>
            <w:r w:rsidR="0074638F">
              <w:rPr>
                <w:b/>
                <w:bCs/>
              </w:rPr>
              <w:t>:</w:t>
            </w:r>
          </w:p>
        </w:tc>
      </w:tr>
      <w:tr w:rsidR="0074638F" w:rsidRPr="00737899" w:rsidTr="00FD12BA">
        <w:trPr>
          <w:trHeight w:val="210"/>
        </w:trPr>
        <w:tc>
          <w:tcPr>
            <w:tcW w:w="3060" w:type="dxa"/>
            <w:vMerge w:val="restart"/>
          </w:tcPr>
          <w:p w:rsidR="0074638F" w:rsidRPr="00737899" w:rsidRDefault="0074638F" w:rsidP="002E0DF7">
            <w:pPr>
              <w:rPr>
                <w:b/>
                <w:bCs/>
              </w:rPr>
            </w:pPr>
            <w:r w:rsidRPr="00737899">
              <w:rPr>
                <w:b/>
                <w:bCs/>
              </w:rPr>
              <w:t>Ор</w:t>
            </w:r>
            <w:r>
              <w:rPr>
                <w:b/>
                <w:bCs/>
              </w:rPr>
              <w:t>ієнтовна вартість проекту</w:t>
            </w:r>
            <w:r w:rsidRPr="00737899">
              <w:rPr>
                <w:b/>
                <w:bCs/>
              </w:rPr>
              <w:t>, тис. грн.:</w:t>
            </w:r>
          </w:p>
        </w:tc>
        <w:tc>
          <w:tcPr>
            <w:tcW w:w="1980" w:type="dxa"/>
            <w:shd w:val="clear" w:color="auto" w:fill="A6A6A6"/>
          </w:tcPr>
          <w:p w:rsidR="0074638F" w:rsidRPr="00737899" w:rsidRDefault="0074638F" w:rsidP="000F6D96">
            <w:pPr>
              <w:jc w:val="center"/>
              <w:rPr>
                <w:b/>
                <w:bCs/>
              </w:rPr>
            </w:pPr>
            <w:r w:rsidRPr="00737899">
              <w:rPr>
                <w:b/>
                <w:bCs/>
              </w:rPr>
              <w:t>2018</w:t>
            </w:r>
          </w:p>
        </w:tc>
        <w:tc>
          <w:tcPr>
            <w:tcW w:w="1440" w:type="dxa"/>
            <w:shd w:val="clear" w:color="auto" w:fill="A6A6A6"/>
          </w:tcPr>
          <w:p w:rsidR="0074638F" w:rsidRPr="00737899" w:rsidRDefault="0074638F" w:rsidP="000F6D96">
            <w:pPr>
              <w:jc w:val="center"/>
              <w:rPr>
                <w:b/>
                <w:bCs/>
              </w:rPr>
            </w:pPr>
            <w:r w:rsidRPr="00737899">
              <w:rPr>
                <w:b/>
                <w:bCs/>
              </w:rPr>
              <w:t>2019</w:t>
            </w:r>
          </w:p>
        </w:tc>
        <w:tc>
          <w:tcPr>
            <w:tcW w:w="1980" w:type="dxa"/>
            <w:shd w:val="clear" w:color="auto" w:fill="A6A6A6"/>
          </w:tcPr>
          <w:p w:rsidR="0074638F" w:rsidRPr="00737899" w:rsidRDefault="0074638F" w:rsidP="000F6D96">
            <w:pPr>
              <w:jc w:val="center"/>
              <w:rPr>
                <w:b/>
                <w:bCs/>
              </w:rPr>
            </w:pPr>
            <w:r w:rsidRPr="00737899">
              <w:rPr>
                <w:b/>
                <w:bCs/>
              </w:rPr>
              <w:t>2020</w:t>
            </w:r>
          </w:p>
        </w:tc>
        <w:tc>
          <w:tcPr>
            <w:tcW w:w="1440" w:type="dxa"/>
            <w:shd w:val="clear" w:color="auto" w:fill="A6A6A6"/>
          </w:tcPr>
          <w:p w:rsidR="0074638F" w:rsidRPr="00737899" w:rsidRDefault="0074638F" w:rsidP="000F6D96">
            <w:pPr>
              <w:jc w:val="center"/>
              <w:rPr>
                <w:b/>
                <w:bCs/>
              </w:rPr>
            </w:pPr>
            <w:r w:rsidRPr="00737899">
              <w:rPr>
                <w:b/>
                <w:bCs/>
              </w:rPr>
              <w:t>Разом</w:t>
            </w:r>
          </w:p>
        </w:tc>
      </w:tr>
      <w:tr w:rsidR="000F6D96" w:rsidRPr="00737899" w:rsidTr="00FD12BA">
        <w:trPr>
          <w:trHeight w:val="285"/>
        </w:trPr>
        <w:tc>
          <w:tcPr>
            <w:tcW w:w="3060" w:type="dxa"/>
            <w:vMerge/>
          </w:tcPr>
          <w:p w:rsidR="000F6D96" w:rsidRPr="00737899" w:rsidRDefault="000F6D96" w:rsidP="000F6D96">
            <w:pPr>
              <w:rPr>
                <w:b/>
                <w:bCs/>
              </w:rPr>
            </w:pPr>
          </w:p>
        </w:tc>
        <w:tc>
          <w:tcPr>
            <w:tcW w:w="1980" w:type="dxa"/>
          </w:tcPr>
          <w:p w:rsidR="000F6D96" w:rsidRPr="00737899" w:rsidRDefault="000F6D96" w:rsidP="000F6D96">
            <w:pPr>
              <w:jc w:val="center"/>
              <w:rPr>
                <w:b/>
                <w:bCs/>
              </w:rPr>
            </w:pPr>
            <w:r>
              <w:rPr>
                <w:b/>
                <w:bCs/>
              </w:rPr>
              <w:t>1000</w:t>
            </w:r>
          </w:p>
        </w:tc>
        <w:tc>
          <w:tcPr>
            <w:tcW w:w="1440" w:type="dxa"/>
          </w:tcPr>
          <w:p w:rsidR="000F6D96" w:rsidRPr="00737899" w:rsidRDefault="000F6D96" w:rsidP="000F6D96">
            <w:pPr>
              <w:jc w:val="center"/>
              <w:rPr>
                <w:b/>
                <w:bCs/>
              </w:rPr>
            </w:pPr>
            <w:r>
              <w:rPr>
                <w:b/>
                <w:bCs/>
              </w:rPr>
              <w:t>1000</w:t>
            </w:r>
          </w:p>
        </w:tc>
        <w:tc>
          <w:tcPr>
            <w:tcW w:w="1980" w:type="dxa"/>
          </w:tcPr>
          <w:p w:rsidR="000F6D96" w:rsidRPr="00737899" w:rsidRDefault="000F6D96" w:rsidP="000F6D96">
            <w:pPr>
              <w:jc w:val="center"/>
              <w:rPr>
                <w:b/>
                <w:bCs/>
              </w:rPr>
            </w:pPr>
            <w:r w:rsidRPr="00737899">
              <w:rPr>
                <w:b/>
                <w:bCs/>
              </w:rPr>
              <w:t>798,5</w:t>
            </w:r>
          </w:p>
        </w:tc>
        <w:tc>
          <w:tcPr>
            <w:tcW w:w="1440" w:type="dxa"/>
          </w:tcPr>
          <w:p w:rsidR="000F6D96" w:rsidRPr="00737899" w:rsidRDefault="000F6D96" w:rsidP="000F6D96">
            <w:pPr>
              <w:jc w:val="center"/>
              <w:rPr>
                <w:b/>
                <w:bCs/>
              </w:rPr>
            </w:pPr>
            <w:r w:rsidRPr="00737899">
              <w:rPr>
                <w:b/>
                <w:bCs/>
              </w:rPr>
              <w:t>2798,5</w:t>
            </w:r>
          </w:p>
        </w:tc>
      </w:tr>
      <w:tr w:rsidR="000F6D96" w:rsidRPr="00737899" w:rsidTr="00FD12BA">
        <w:trPr>
          <w:trHeight w:val="513"/>
        </w:trPr>
        <w:tc>
          <w:tcPr>
            <w:tcW w:w="3060" w:type="dxa"/>
          </w:tcPr>
          <w:p w:rsidR="000F6D96" w:rsidRPr="00737899" w:rsidRDefault="000F6D96" w:rsidP="000F6D96">
            <w:pPr>
              <w:jc w:val="both"/>
              <w:rPr>
                <w:b/>
                <w:bCs/>
              </w:rPr>
            </w:pPr>
            <w:r>
              <w:rPr>
                <w:b/>
                <w:bCs/>
              </w:rPr>
              <w:t>Джерела</w:t>
            </w:r>
            <w:r w:rsidRPr="00737899">
              <w:rPr>
                <w:b/>
                <w:bCs/>
              </w:rPr>
              <w:t xml:space="preserve"> фінансування:</w:t>
            </w:r>
          </w:p>
        </w:tc>
        <w:tc>
          <w:tcPr>
            <w:tcW w:w="6840" w:type="dxa"/>
            <w:gridSpan w:val="4"/>
          </w:tcPr>
          <w:p w:rsidR="000F6D96" w:rsidRPr="00737899" w:rsidRDefault="000F6D96" w:rsidP="000F6D96">
            <w:pPr>
              <w:jc w:val="both"/>
            </w:pPr>
            <w:r w:rsidRPr="00737899">
              <w:rPr>
                <w:lang w:eastAsia="it-IT"/>
              </w:rPr>
              <w:t>Державний бюджет (державний фонд р</w:t>
            </w:r>
            <w:r>
              <w:rPr>
                <w:lang w:eastAsia="it-IT"/>
              </w:rPr>
              <w:t xml:space="preserve">егіонального розвитку), місцевий </w:t>
            </w:r>
            <w:r w:rsidRPr="00737899">
              <w:rPr>
                <w:lang w:eastAsia="it-IT"/>
              </w:rPr>
              <w:t xml:space="preserve">бюджет </w:t>
            </w:r>
          </w:p>
        </w:tc>
      </w:tr>
      <w:tr w:rsidR="000F6D96" w:rsidRPr="00737899" w:rsidTr="00FD12BA">
        <w:trPr>
          <w:trHeight w:val="513"/>
        </w:trPr>
        <w:tc>
          <w:tcPr>
            <w:tcW w:w="3060" w:type="dxa"/>
          </w:tcPr>
          <w:p w:rsidR="000F6D96" w:rsidRPr="00737899" w:rsidRDefault="000F6D96" w:rsidP="000F6D96">
            <w:pPr>
              <w:rPr>
                <w:b/>
                <w:bCs/>
              </w:rPr>
            </w:pPr>
            <w:r>
              <w:rPr>
                <w:b/>
                <w:bCs/>
              </w:rPr>
              <w:t xml:space="preserve">Ключові потенційні учасники </w:t>
            </w:r>
            <w:r w:rsidRPr="00737899">
              <w:rPr>
                <w:b/>
                <w:bCs/>
              </w:rPr>
              <w:t>ре</w:t>
            </w:r>
            <w:r>
              <w:rPr>
                <w:b/>
                <w:bCs/>
              </w:rPr>
              <w:t xml:space="preserve">алізації </w:t>
            </w:r>
            <w:r w:rsidRPr="00737899">
              <w:rPr>
                <w:b/>
                <w:bCs/>
              </w:rPr>
              <w:t>проекту:</w:t>
            </w:r>
          </w:p>
        </w:tc>
        <w:tc>
          <w:tcPr>
            <w:tcW w:w="6840" w:type="dxa"/>
            <w:gridSpan w:val="4"/>
          </w:tcPr>
          <w:p w:rsidR="000F6D96" w:rsidRPr="00737899" w:rsidRDefault="000F6D96" w:rsidP="000F6D96">
            <w:pPr>
              <w:jc w:val="both"/>
              <w:rPr>
                <w:lang w:eastAsia="it-IT"/>
              </w:rPr>
            </w:pPr>
            <w:r w:rsidRPr="00737899">
              <w:rPr>
                <w:lang w:eastAsia="it-IT"/>
              </w:rPr>
              <w:t xml:space="preserve">Бердичівська міська рада, МКП «Бердичівводоканал» </w:t>
            </w:r>
          </w:p>
          <w:p w:rsidR="000F6D96" w:rsidRPr="00737899" w:rsidRDefault="000F6D96" w:rsidP="000F6D96">
            <w:pPr>
              <w:jc w:val="both"/>
              <w:rPr>
                <w:lang w:eastAsia="it-IT"/>
              </w:rPr>
            </w:pPr>
          </w:p>
        </w:tc>
      </w:tr>
      <w:tr w:rsidR="000F6D96" w:rsidRPr="00737899" w:rsidTr="00FD12BA">
        <w:trPr>
          <w:trHeight w:val="513"/>
        </w:trPr>
        <w:tc>
          <w:tcPr>
            <w:tcW w:w="3060" w:type="dxa"/>
          </w:tcPr>
          <w:p w:rsidR="000F6D96" w:rsidRPr="00737899" w:rsidRDefault="000F6D96" w:rsidP="000F6D96">
            <w:pPr>
              <w:jc w:val="both"/>
              <w:rPr>
                <w:b/>
                <w:bCs/>
              </w:rPr>
            </w:pPr>
            <w:r w:rsidRPr="00737899">
              <w:rPr>
                <w:b/>
                <w:bCs/>
              </w:rPr>
              <w:t>Інше:</w:t>
            </w:r>
          </w:p>
        </w:tc>
        <w:tc>
          <w:tcPr>
            <w:tcW w:w="6840" w:type="dxa"/>
            <w:gridSpan w:val="4"/>
          </w:tcPr>
          <w:p w:rsidR="000F6D96" w:rsidRPr="00737899" w:rsidRDefault="000F6D96" w:rsidP="000F6D96">
            <w:pPr>
              <w:jc w:val="both"/>
              <w:rPr>
                <w:lang w:eastAsia="it-IT"/>
              </w:rPr>
            </w:pPr>
          </w:p>
        </w:tc>
      </w:tr>
    </w:tbl>
    <w:p w:rsidR="000F6D96" w:rsidRPr="00737899" w:rsidRDefault="000F6D96" w:rsidP="000F6D96"/>
    <w:p w:rsidR="000F6D96" w:rsidRPr="00737899" w:rsidRDefault="000F6D96" w:rsidP="000F6D96">
      <w:r>
        <w:br w:type="page"/>
      </w:r>
    </w:p>
    <w:tbl>
      <w:tblPr>
        <w:tblW w:w="9889" w:type="dxa"/>
        <w:jc w:val="righ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260"/>
        <w:gridCol w:w="1535"/>
        <w:gridCol w:w="1885"/>
        <w:gridCol w:w="2149"/>
      </w:tblGrid>
      <w:tr w:rsidR="000F6D96" w:rsidRPr="00737899" w:rsidTr="00FD12BA">
        <w:trPr>
          <w:jc w:val="right"/>
        </w:trPr>
        <w:tc>
          <w:tcPr>
            <w:tcW w:w="3060" w:type="dxa"/>
          </w:tcPr>
          <w:p w:rsidR="000F6D96" w:rsidRPr="00737899" w:rsidRDefault="000F6D96" w:rsidP="000F6D96">
            <w:pPr>
              <w:spacing w:before="40" w:after="40"/>
              <w:outlineLvl w:val="5"/>
              <w:rPr>
                <w:b/>
                <w:bCs/>
              </w:rPr>
            </w:pPr>
            <w:r w:rsidRPr="00737899">
              <w:rPr>
                <w:b/>
                <w:bCs/>
              </w:rPr>
              <w:t xml:space="preserve">Номер і назва завдання: </w:t>
            </w:r>
          </w:p>
        </w:tc>
        <w:tc>
          <w:tcPr>
            <w:tcW w:w="6829" w:type="dxa"/>
            <w:gridSpan w:val="4"/>
          </w:tcPr>
          <w:p w:rsidR="000F6D96" w:rsidRPr="00737899" w:rsidRDefault="000F6D96" w:rsidP="0074638F">
            <w:pPr>
              <w:pBdr>
                <w:left w:val="single" w:sz="18" w:space="4" w:color="auto"/>
              </w:pBdr>
              <w:ind w:left="57" w:right="57"/>
              <w:jc w:val="both"/>
              <w:rPr>
                <w:iCs/>
              </w:rPr>
            </w:pPr>
            <w:r w:rsidRPr="00737899">
              <w:rPr>
                <w:iCs/>
              </w:rPr>
              <w:t>3.1.3</w:t>
            </w:r>
            <w:r w:rsidR="0074638F">
              <w:rPr>
                <w:iCs/>
              </w:rPr>
              <w:t>.</w:t>
            </w:r>
            <w:r w:rsidRPr="00737899">
              <w:rPr>
                <w:iCs/>
              </w:rPr>
              <w:t xml:space="preserve"> Покращення інфраструктури (водопостачання, каналізація, переробка твердих побутових відходів, дороги місцевого значення (зв’язок з м</w:t>
            </w:r>
            <w:r w:rsidR="00FD12BA">
              <w:rPr>
                <w:iCs/>
              </w:rPr>
              <w:t>ережею транспортних коридорів)</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Назва проекту:</w:t>
            </w:r>
          </w:p>
        </w:tc>
        <w:tc>
          <w:tcPr>
            <w:tcW w:w="6829" w:type="dxa"/>
            <w:gridSpan w:val="4"/>
          </w:tcPr>
          <w:p w:rsidR="000F6D96" w:rsidRPr="00737899" w:rsidRDefault="000F6D96" w:rsidP="0074638F">
            <w:pPr>
              <w:ind w:left="57" w:right="57"/>
              <w:jc w:val="both"/>
              <w:rPr>
                <w:iCs/>
              </w:rPr>
            </w:pPr>
            <w:r w:rsidRPr="00737899">
              <w:rPr>
                <w:iCs/>
              </w:rPr>
              <w:t>3.</w:t>
            </w:r>
            <w:r>
              <w:rPr>
                <w:iCs/>
              </w:rPr>
              <w:t>33</w:t>
            </w:r>
            <w:r w:rsidRPr="00737899">
              <w:rPr>
                <w:iCs/>
              </w:rPr>
              <w:t>. Реконструкція КНС по вул. Кривоноса у місті Коростен</w:t>
            </w:r>
            <w:r>
              <w:rPr>
                <w:iCs/>
              </w:rPr>
              <w:t>і</w:t>
            </w:r>
          </w:p>
        </w:tc>
      </w:tr>
      <w:tr w:rsidR="000F6D96" w:rsidRPr="00737899" w:rsidTr="00FD12BA">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4638F" w:rsidRDefault="000F6D96" w:rsidP="0074638F">
            <w:pPr>
              <w:ind w:left="57" w:right="57"/>
              <w:jc w:val="both"/>
              <w:rPr>
                <w:iCs/>
              </w:rPr>
            </w:pPr>
            <w:r w:rsidRPr="0074638F">
              <w:rPr>
                <w:iCs/>
              </w:rPr>
              <w:t>Забезпечення сталого надання послуг з водовідведення та зменшення загальних видатків на електроенергію на каналізаційній станції. Дотримання екологічних норм та правил охорони праці</w:t>
            </w:r>
          </w:p>
        </w:tc>
      </w:tr>
      <w:tr w:rsidR="000F6D96" w:rsidRPr="00737899" w:rsidTr="00FD12BA">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4638F" w:rsidRDefault="000F6D96" w:rsidP="0074638F">
            <w:pPr>
              <w:ind w:left="57" w:right="57"/>
              <w:jc w:val="both"/>
              <w:rPr>
                <w:iCs/>
              </w:rPr>
            </w:pPr>
            <w:r w:rsidRPr="0074638F">
              <w:rPr>
                <w:iCs/>
              </w:rPr>
              <w:t>Місто Коростень</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4638F" w:rsidRDefault="000F6D96" w:rsidP="0074638F">
            <w:pPr>
              <w:ind w:left="57" w:right="57"/>
              <w:jc w:val="both"/>
              <w:rPr>
                <w:iCs/>
              </w:rPr>
            </w:pPr>
            <w:r w:rsidRPr="0074638F">
              <w:rPr>
                <w:iCs/>
              </w:rPr>
              <w:t>Населення міста Коростень (65200 осіб)</w:t>
            </w:r>
          </w:p>
        </w:tc>
      </w:tr>
      <w:tr w:rsidR="000F6D96" w:rsidRPr="00737899" w:rsidTr="00FD12BA">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4638F" w:rsidRDefault="000F6D96" w:rsidP="0074638F">
            <w:pPr>
              <w:ind w:left="57" w:right="57"/>
              <w:jc w:val="both"/>
              <w:rPr>
                <w:iCs/>
              </w:rPr>
            </w:pPr>
            <w:r w:rsidRPr="0074638F">
              <w:rPr>
                <w:iCs/>
              </w:rPr>
              <w:t>Проектом передбачається заміна електронасосного обладнання та пускової апаратури (плавний пуск) дозволить стабілізувати режим роботи обладнання на каналізаційних насосних станціях, поліпшити гідродинамічне навантаження на каналізаційних мережах та очисних спорудах каналізації, зменшити вірогідність виникнень аварійних ситуацій</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4638F" w:rsidRDefault="000F6D96" w:rsidP="0074638F">
            <w:pPr>
              <w:ind w:left="57" w:right="57"/>
              <w:jc w:val="both"/>
              <w:rPr>
                <w:iCs/>
              </w:rPr>
            </w:pPr>
            <w:r w:rsidRPr="0074638F">
              <w:rPr>
                <w:iCs/>
              </w:rPr>
              <w:t>Забезпечено безперебійне водовідведення.</w:t>
            </w:r>
          </w:p>
          <w:p w:rsidR="000F6D96" w:rsidRPr="0074638F" w:rsidRDefault="000F6D96" w:rsidP="0074638F">
            <w:pPr>
              <w:ind w:left="57" w:right="57"/>
              <w:jc w:val="both"/>
              <w:rPr>
                <w:iCs/>
              </w:rPr>
            </w:pPr>
            <w:r w:rsidRPr="0074638F">
              <w:rPr>
                <w:iCs/>
              </w:rPr>
              <w:t>Скорочено енерговитрати, підвищено ресурс роботи агрегатів. Унеможливлено пускове перевантаження та зменшено можливості гідроударів.</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4638F" w:rsidRDefault="000F6D96" w:rsidP="0074638F">
            <w:pPr>
              <w:ind w:left="57" w:right="57"/>
              <w:jc w:val="both"/>
              <w:rPr>
                <w:iCs/>
              </w:rPr>
            </w:pPr>
            <w:r w:rsidRPr="0074638F">
              <w:rPr>
                <w:iCs/>
              </w:rPr>
              <w:t xml:space="preserve">Проведення робіт з реконструкції каналізаційно-насосної станції із заміною електронасосних агрегатів та пускорегулюючого устаткування </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DF30ED">
              <w:rPr>
                <w:b/>
              </w:rPr>
              <w:t>реалізації</w:t>
            </w:r>
            <w:r w:rsidRPr="00737899">
              <w:rPr>
                <w:b/>
              </w:rPr>
              <w:t xml:space="preserve">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CF79DC">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74638F">
              <w:rPr>
                <w:b/>
                <w:bCs/>
              </w:rPr>
              <w:t>:</w:t>
            </w:r>
          </w:p>
        </w:tc>
        <w:tc>
          <w:tcPr>
            <w:tcW w:w="126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535"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885"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149"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CF79DC">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260" w:type="dxa"/>
          </w:tcPr>
          <w:p w:rsidR="000F6D96" w:rsidRPr="00737899" w:rsidRDefault="000F6D96" w:rsidP="000F6D96">
            <w:pPr>
              <w:spacing w:before="40" w:after="40"/>
              <w:jc w:val="center"/>
              <w:rPr>
                <w:b/>
                <w:bCs/>
                <w:lang w:eastAsia="it-IT"/>
              </w:rPr>
            </w:pPr>
            <w:r w:rsidRPr="00737899">
              <w:rPr>
                <w:b/>
                <w:bCs/>
                <w:lang w:eastAsia="it-IT"/>
              </w:rPr>
              <w:t>182,443</w:t>
            </w:r>
          </w:p>
        </w:tc>
        <w:tc>
          <w:tcPr>
            <w:tcW w:w="1535"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885"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149" w:type="dxa"/>
            <w:shd w:val="clear" w:color="auto" w:fill="FFFFFF"/>
          </w:tcPr>
          <w:p w:rsidR="000F6D96" w:rsidRPr="00737899" w:rsidRDefault="000F6D96" w:rsidP="000F6D96">
            <w:pPr>
              <w:spacing w:before="40" w:after="40"/>
              <w:jc w:val="center"/>
              <w:rPr>
                <w:b/>
                <w:bCs/>
                <w:lang w:eastAsia="it-IT"/>
              </w:rPr>
            </w:pPr>
            <w:r w:rsidRPr="00737899">
              <w:rPr>
                <w:b/>
                <w:bCs/>
                <w:lang w:eastAsia="it-IT"/>
              </w:rPr>
              <w:t>182,443</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p>
        </w:tc>
        <w:tc>
          <w:tcPr>
            <w:tcW w:w="6829" w:type="dxa"/>
            <w:gridSpan w:val="4"/>
          </w:tcPr>
          <w:p w:rsidR="000F6D96" w:rsidRPr="0074638F" w:rsidRDefault="000F6D96" w:rsidP="0074638F">
            <w:pPr>
              <w:ind w:left="57" w:right="57"/>
              <w:jc w:val="both"/>
              <w:rPr>
                <w:iCs/>
              </w:rPr>
            </w:pPr>
            <w:r w:rsidRPr="0074638F">
              <w:rPr>
                <w:iCs/>
              </w:rPr>
              <w:t>Державний бюджет (державний фонд регіонального розвитку), місцевий бюджет</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BC771E">
              <w:rPr>
                <w:b/>
              </w:rPr>
              <w:t xml:space="preserve">потенційні </w:t>
            </w:r>
            <w:r w:rsidRPr="00737899">
              <w:rPr>
                <w:b/>
              </w:rPr>
              <w:t>учасники реалізації проекту:</w:t>
            </w:r>
          </w:p>
        </w:tc>
        <w:tc>
          <w:tcPr>
            <w:tcW w:w="6829" w:type="dxa"/>
            <w:gridSpan w:val="4"/>
          </w:tcPr>
          <w:p w:rsidR="000F6D96" w:rsidRPr="0074638F" w:rsidRDefault="000F6D96" w:rsidP="0074638F">
            <w:pPr>
              <w:ind w:left="57" w:right="57"/>
              <w:jc w:val="both"/>
              <w:rPr>
                <w:iCs/>
              </w:rPr>
            </w:pPr>
            <w:r w:rsidRPr="0074638F">
              <w:rPr>
                <w:iCs/>
              </w:rPr>
              <w:t xml:space="preserve">Коростенська міська рада, Коростенське комунальне підприємство </w:t>
            </w:r>
            <w:r w:rsidR="0074638F">
              <w:rPr>
                <w:iCs/>
              </w:rPr>
              <w:t>«</w:t>
            </w:r>
            <w:r w:rsidRPr="0074638F">
              <w:rPr>
                <w:iCs/>
              </w:rPr>
              <w:t>Водоканал</w:t>
            </w:r>
            <w:r w:rsidR="0074638F">
              <w:rPr>
                <w:iCs/>
              </w:rPr>
              <w:t>»</w:t>
            </w:r>
          </w:p>
        </w:tc>
      </w:tr>
      <w:tr w:rsidR="000F6D96" w:rsidRPr="00737899" w:rsidTr="00FD12BA">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89" w:type="dxa"/>
        <w:jc w:val="right"/>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080"/>
        <w:gridCol w:w="1387"/>
        <w:gridCol w:w="1584"/>
        <w:gridCol w:w="2778"/>
      </w:tblGrid>
      <w:tr w:rsidR="000F6D96" w:rsidRPr="00737899" w:rsidTr="00CF79DC">
        <w:trPr>
          <w:jc w:val="right"/>
        </w:trPr>
        <w:tc>
          <w:tcPr>
            <w:tcW w:w="3060" w:type="dxa"/>
          </w:tcPr>
          <w:p w:rsidR="000F6D96" w:rsidRPr="00737899" w:rsidRDefault="000F6D96" w:rsidP="000F6D96">
            <w:pPr>
              <w:spacing w:before="40" w:after="40"/>
              <w:outlineLvl w:val="5"/>
              <w:rPr>
                <w:b/>
                <w:bCs/>
              </w:rPr>
            </w:pPr>
            <w:r w:rsidRPr="00737899">
              <w:rPr>
                <w:b/>
                <w:bCs/>
              </w:rPr>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w:t>
            </w:r>
            <w:r w:rsidR="0074638F">
              <w:rPr>
                <w:iCs/>
              </w:rPr>
              <w:t>.</w:t>
            </w:r>
            <w:r w:rsidRPr="00737899">
              <w:rPr>
                <w:iCs/>
              </w:rPr>
              <w:t xml:space="preserve"> Покращення</w:t>
            </w:r>
            <w:r w:rsidR="00CF79DC">
              <w:rPr>
                <w:iCs/>
              </w:rPr>
              <w:t xml:space="preserve"> інфраструктури (водопостачання</w:t>
            </w:r>
            <w:r w:rsidRPr="00737899">
              <w:rPr>
                <w:iCs/>
              </w:rPr>
              <w:t>, каналізація, переробка твердих побутових відходів, дороги місцевого значення (зв’язок з мережею транспо</w:t>
            </w:r>
            <w:r w:rsidR="0074638F">
              <w:rPr>
                <w:iCs/>
              </w:rPr>
              <w:t>ртних коридорів)</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Назва проекту:</w:t>
            </w:r>
          </w:p>
        </w:tc>
        <w:tc>
          <w:tcPr>
            <w:tcW w:w="6829" w:type="dxa"/>
            <w:gridSpan w:val="4"/>
          </w:tcPr>
          <w:p w:rsidR="000F6D96" w:rsidRPr="00737899" w:rsidRDefault="000F6D96" w:rsidP="000F6D96">
            <w:pPr>
              <w:spacing w:before="40" w:after="40"/>
              <w:jc w:val="both"/>
              <w:rPr>
                <w:b/>
                <w:bCs/>
              </w:rPr>
            </w:pPr>
            <w:r w:rsidRPr="00737899">
              <w:t>3.</w:t>
            </w:r>
            <w:r>
              <w:t>34</w:t>
            </w:r>
            <w:r w:rsidRPr="00737899">
              <w:t>. Реконструкція КНС №3 по вул. Груш</w:t>
            </w:r>
            <w:r>
              <w:t>евського, 255 у місті Коростені</w:t>
            </w:r>
          </w:p>
        </w:tc>
      </w:tr>
      <w:tr w:rsidR="000F6D96" w:rsidRPr="00737899" w:rsidTr="00CF79DC">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37899" w:rsidRDefault="000F6D96" w:rsidP="000F6D96">
            <w:pPr>
              <w:jc w:val="both"/>
              <w:rPr>
                <w:shd w:val="clear" w:color="auto" w:fill="FFFFFF"/>
              </w:rPr>
            </w:pPr>
            <w:r w:rsidRPr="00737899">
              <w:rPr>
                <w:shd w:val="clear" w:color="auto" w:fill="FFFFFF"/>
              </w:rPr>
              <w:t>Забезпечення безперебійного надання послуг з водовідведення та зменшення загальних видатків на електроенергію на каналізаційній станції. Дотримання екологічних норм та правил охорони праці.</w:t>
            </w:r>
          </w:p>
        </w:tc>
      </w:tr>
      <w:tr w:rsidR="000F6D96" w:rsidRPr="00737899" w:rsidTr="00CF79DC">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37899" w:rsidRDefault="000F6D96" w:rsidP="000F6D96">
            <w:pPr>
              <w:spacing w:before="40" w:after="40"/>
              <w:jc w:val="both"/>
              <w:rPr>
                <w:bCs/>
              </w:rPr>
            </w:pPr>
            <w:r w:rsidRPr="00737899">
              <w:rPr>
                <w:bCs/>
              </w:rPr>
              <w:t>Місто Коростень</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Населення міста Коростень (65200 осіб)</w:t>
            </w:r>
          </w:p>
        </w:tc>
      </w:tr>
      <w:tr w:rsidR="000F6D96" w:rsidRPr="00737899" w:rsidTr="00CF79DC">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37899" w:rsidRDefault="000F6D96" w:rsidP="000F6D96">
            <w:pPr>
              <w:spacing w:before="40" w:after="40"/>
              <w:jc w:val="both"/>
              <w:rPr>
                <w:shd w:val="clear" w:color="auto" w:fill="FFFFFF"/>
              </w:rPr>
            </w:pPr>
            <w:r w:rsidRPr="00737899">
              <w:rPr>
                <w:shd w:val="clear" w:color="auto" w:fill="FFFFFF"/>
              </w:rPr>
              <w:t>Проектом передбачається заміна електронасосного обладнання та пускової апаратури (плавний пуск) дозволить стабілізувати режим роботи обладнання на каналізаційних насосних станціях, поліпшити гідродинамічне навантаження на каналізаційних мережах та очисних спорудах каналізації, зменшити вірогідність виникнень аварійних ситуацій</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37899" w:rsidRDefault="000F6D96" w:rsidP="000F6D96">
            <w:pPr>
              <w:jc w:val="both"/>
            </w:pPr>
            <w:r w:rsidRPr="00737899">
              <w:t>Проведено реконструкцію КНС.</w:t>
            </w:r>
          </w:p>
          <w:p w:rsidR="000F6D96" w:rsidRPr="00737899" w:rsidRDefault="000F6D96" w:rsidP="000F6D96">
            <w:pPr>
              <w:jc w:val="both"/>
            </w:pPr>
            <w:r w:rsidRPr="00737899">
              <w:t>Скорочено енерговитрати, підвищено ресурс агрегатів,</w:t>
            </w:r>
          </w:p>
          <w:p w:rsidR="000F6D96" w:rsidRPr="00737899" w:rsidRDefault="000F6D96" w:rsidP="000F6D96">
            <w:pPr>
              <w:jc w:val="both"/>
            </w:pPr>
            <w:r w:rsidRPr="00737899">
              <w:t>виключено пускове перевантаження та зменшено можливості гідроударів.</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37899" w:rsidRDefault="000F6D96" w:rsidP="000F6D96">
            <w:pPr>
              <w:spacing w:before="40" w:after="40"/>
              <w:rPr>
                <w:b/>
              </w:rPr>
            </w:pPr>
            <w:r w:rsidRPr="00737899">
              <w:t>Проведення робіт з реконструкції каналізаційно-насосної станції із заміною електронасосних агрегатів та пускорегулюючого устаткування</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здійснення: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 рік:</w:t>
            </w:r>
          </w:p>
        </w:tc>
      </w:tr>
      <w:tr w:rsidR="000F6D96" w:rsidRPr="00737899" w:rsidTr="00CF79DC">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6E735E">
              <w:rPr>
                <w:b/>
                <w:bCs/>
              </w:rPr>
              <w:t>:</w:t>
            </w:r>
          </w:p>
        </w:tc>
        <w:tc>
          <w:tcPr>
            <w:tcW w:w="108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387"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778"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CF79DC">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080" w:type="dxa"/>
          </w:tcPr>
          <w:p w:rsidR="000F6D96" w:rsidRPr="00737899" w:rsidRDefault="000F6D96" w:rsidP="000F6D96">
            <w:pPr>
              <w:spacing w:before="40" w:after="40"/>
              <w:jc w:val="center"/>
              <w:rPr>
                <w:b/>
                <w:bCs/>
                <w:lang w:eastAsia="it-IT"/>
              </w:rPr>
            </w:pPr>
            <w:r w:rsidRPr="00737899">
              <w:rPr>
                <w:b/>
                <w:bCs/>
                <w:lang w:eastAsia="it-IT"/>
              </w:rPr>
              <w:t>505,603</w:t>
            </w:r>
          </w:p>
        </w:tc>
        <w:tc>
          <w:tcPr>
            <w:tcW w:w="1387"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w:t>
            </w:r>
          </w:p>
        </w:tc>
        <w:tc>
          <w:tcPr>
            <w:tcW w:w="2778" w:type="dxa"/>
            <w:shd w:val="clear" w:color="auto" w:fill="FFFFFF"/>
          </w:tcPr>
          <w:p w:rsidR="000F6D96" w:rsidRPr="00737899" w:rsidRDefault="000F6D96" w:rsidP="000F6D96">
            <w:pPr>
              <w:spacing w:before="40" w:after="40"/>
              <w:jc w:val="center"/>
              <w:rPr>
                <w:b/>
                <w:bCs/>
                <w:lang w:eastAsia="it-IT"/>
              </w:rPr>
            </w:pPr>
            <w:r w:rsidRPr="00737899">
              <w:rPr>
                <w:b/>
                <w:bCs/>
                <w:lang w:eastAsia="it-IT"/>
              </w:rPr>
              <w:t>505,603</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та частки фінансування:</w:t>
            </w:r>
          </w:p>
        </w:tc>
        <w:tc>
          <w:tcPr>
            <w:tcW w:w="6829" w:type="dxa"/>
            <w:gridSpan w:val="4"/>
          </w:tcPr>
          <w:p w:rsidR="000F6D96" w:rsidRPr="00737899" w:rsidRDefault="000F6D96" w:rsidP="000F6D96">
            <w:pPr>
              <w:pStyle w:val="NoSpacing"/>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rPr>
              <w:t>Ключові учасники  реалізації проекту:</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r w:rsidRPr="00737899">
              <w:rPr>
                <w:rStyle w:val="aa"/>
                <w:rFonts w:ascii="Times New Roman" w:hAnsi="Times New Roman"/>
                <w:b w:val="0"/>
                <w:bCs w:val="0"/>
                <w:color w:val="000000"/>
                <w:sz w:val="24"/>
                <w:szCs w:val="24"/>
              </w:rPr>
              <w:t>Коростенська міська рада, Коростенське комунальне підприємство "Водоканал"</w:t>
            </w:r>
          </w:p>
        </w:tc>
      </w:tr>
      <w:tr w:rsidR="000F6D96" w:rsidRPr="00737899" w:rsidTr="00CF79DC">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1506"/>
        <w:gridCol w:w="1692"/>
        <w:gridCol w:w="1692"/>
        <w:gridCol w:w="1950"/>
      </w:tblGrid>
      <w:tr w:rsidR="000F6D96" w:rsidRPr="00737899" w:rsidTr="00CF79DC">
        <w:tc>
          <w:tcPr>
            <w:tcW w:w="3060" w:type="dxa"/>
          </w:tcPr>
          <w:p w:rsidR="000F6D96" w:rsidRPr="00737899" w:rsidRDefault="000F6D96" w:rsidP="000F6D96">
            <w:pPr>
              <w:rPr>
                <w:b/>
              </w:rPr>
            </w:pPr>
            <w:r w:rsidRPr="00737899">
              <w:rPr>
                <w:b/>
              </w:rPr>
              <w:t>Номер і назва завдання:</w:t>
            </w:r>
          </w:p>
        </w:tc>
        <w:tc>
          <w:tcPr>
            <w:tcW w:w="6840" w:type="dxa"/>
            <w:gridSpan w:val="4"/>
          </w:tcPr>
          <w:p w:rsidR="000F6D96" w:rsidRPr="00737899" w:rsidRDefault="000F6D96" w:rsidP="000F6D96">
            <w:pPr>
              <w:jc w:val="both"/>
            </w:pPr>
            <w:r w:rsidRPr="00737899">
              <w:t>3.1.3</w:t>
            </w:r>
            <w:r w:rsidR="0074638F">
              <w:t>. </w:t>
            </w:r>
            <w:r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rsidR="0074638F">
              <w:t>мережею транспортних коридорів)</w:t>
            </w:r>
          </w:p>
        </w:tc>
      </w:tr>
      <w:tr w:rsidR="000F6D96" w:rsidRPr="00737899" w:rsidTr="00CF79DC">
        <w:tc>
          <w:tcPr>
            <w:tcW w:w="3060" w:type="dxa"/>
          </w:tcPr>
          <w:p w:rsidR="000F6D96" w:rsidRPr="00737899" w:rsidRDefault="000F6D96" w:rsidP="000F6D96">
            <w:pPr>
              <w:rPr>
                <w:b/>
              </w:rPr>
            </w:pPr>
            <w:r w:rsidRPr="00737899">
              <w:rPr>
                <w:b/>
              </w:rPr>
              <w:t>Назва проекту:</w:t>
            </w:r>
          </w:p>
        </w:tc>
        <w:tc>
          <w:tcPr>
            <w:tcW w:w="6840" w:type="dxa"/>
            <w:gridSpan w:val="4"/>
          </w:tcPr>
          <w:p w:rsidR="000F6D96" w:rsidRPr="00737899" w:rsidRDefault="000F6D96" w:rsidP="000F6D96">
            <w:pPr>
              <w:jc w:val="both"/>
            </w:pPr>
            <w:r w:rsidRPr="00737899">
              <w:t>3.</w:t>
            </w:r>
            <w:r>
              <w:t>35</w:t>
            </w:r>
            <w:r w:rsidRPr="00737899">
              <w:t>. Реконструкція очисних спо</w:t>
            </w:r>
            <w:r>
              <w:t xml:space="preserve">руд КП «Черняхів-Добробут» у </w:t>
            </w:r>
            <w:r w:rsidRPr="00737899">
              <w:t>смт Черняхів Черняхівського району</w:t>
            </w:r>
          </w:p>
        </w:tc>
      </w:tr>
      <w:tr w:rsidR="000F6D96" w:rsidRPr="00737899" w:rsidTr="00CF79DC">
        <w:tc>
          <w:tcPr>
            <w:tcW w:w="3060" w:type="dxa"/>
          </w:tcPr>
          <w:p w:rsidR="000F6D96" w:rsidRPr="00737899" w:rsidRDefault="000F6D96" w:rsidP="000F6D96">
            <w:pPr>
              <w:rPr>
                <w:b/>
              </w:rPr>
            </w:pPr>
            <w:r w:rsidRPr="00737899">
              <w:rPr>
                <w:b/>
              </w:rPr>
              <w:t>Цілі проекту:</w:t>
            </w:r>
          </w:p>
        </w:tc>
        <w:tc>
          <w:tcPr>
            <w:tcW w:w="6840" w:type="dxa"/>
            <w:gridSpan w:val="4"/>
          </w:tcPr>
          <w:p w:rsidR="000F6D96" w:rsidRPr="00737899" w:rsidRDefault="000F6D96" w:rsidP="000F6D96">
            <w:pPr>
              <w:jc w:val="both"/>
            </w:pPr>
            <w:r w:rsidRPr="00737899">
              <w:t xml:space="preserve">Доведення рівня очистки та знезараження господарських стічних вод до нормативу, зменшення негативного впливу на навколишнє природне середовище селища та шкідливих викидів до місцевої річки.  </w:t>
            </w:r>
          </w:p>
        </w:tc>
      </w:tr>
      <w:tr w:rsidR="000F6D96" w:rsidRPr="00737899" w:rsidTr="00CF79DC">
        <w:tc>
          <w:tcPr>
            <w:tcW w:w="3060" w:type="dxa"/>
          </w:tcPr>
          <w:p w:rsidR="000F6D96" w:rsidRPr="00737899" w:rsidRDefault="000F6D96" w:rsidP="000F6D96">
            <w:pPr>
              <w:rPr>
                <w:b/>
              </w:rPr>
            </w:pPr>
            <w:r w:rsidRPr="00737899">
              <w:rPr>
                <w:b/>
              </w:rPr>
              <w:t>Територія на яку проект матиме вплив:</w:t>
            </w:r>
          </w:p>
        </w:tc>
        <w:tc>
          <w:tcPr>
            <w:tcW w:w="6840" w:type="dxa"/>
            <w:gridSpan w:val="4"/>
          </w:tcPr>
          <w:p w:rsidR="000F6D96" w:rsidRPr="00737899" w:rsidRDefault="000F6D96" w:rsidP="000F6D96">
            <w:pPr>
              <w:jc w:val="both"/>
            </w:pPr>
            <w:r>
              <w:t>С</w:t>
            </w:r>
            <w:r w:rsidRPr="00737899">
              <w:t>мт Черняхів Черняхівського району</w:t>
            </w:r>
          </w:p>
        </w:tc>
      </w:tr>
      <w:tr w:rsidR="000F6D96" w:rsidRPr="00737899" w:rsidTr="00CF79DC">
        <w:tc>
          <w:tcPr>
            <w:tcW w:w="3060" w:type="dxa"/>
          </w:tcPr>
          <w:p w:rsidR="000F6D96" w:rsidRPr="00737899" w:rsidRDefault="000F6D96" w:rsidP="000F6D96">
            <w:pPr>
              <w:rPr>
                <w:b/>
              </w:rPr>
            </w:pPr>
            <w:r w:rsidRPr="00737899">
              <w:rPr>
                <w:b/>
              </w:rPr>
              <w:t>Орієнтована кількість отримувачів вигод:</w:t>
            </w:r>
          </w:p>
        </w:tc>
        <w:tc>
          <w:tcPr>
            <w:tcW w:w="6840" w:type="dxa"/>
            <w:gridSpan w:val="4"/>
          </w:tcPr>
          <w:p w:rsidR="000F6D96" w:rsidRPr="00737899" w:rsidRDefault="000F6D96" w:rsidP="000F6D96">
            <w:pPr>
              <w:jc w:val="both"/>
            </w:pPr>
            <w:r w:rsidRPr="00737899">
              <w:t>Населення смт Черняхів (10 тис. осіб)</w:t>
            </w:r>
          </w:p>
        </w:tc>
      </w:tr>
      <w:tr w:rsidR="000F6D96" w:rsidRPr="00737899" w:rsidTr="00CF79DC">
        <w:tc>
          <w:tcPr>
            <w:tcW w:w="3060" w:type="dxa"/>
          </w:tcPr>
          <w:p w:rsidR="000F6D96" w:rsidRPr="00737899" w:rsidRDefault="000F6D96" w:rsidP="000F6D96">
            <w:pPr>
              <w:rPr>
                <w:b/>
              </w:rPr>
            </w:pPr>
            <w:r w:rsidRPr="00737899">
              <w:rPr>
                <w:b/>
              </w:rPr>
              <w:t>Стислий опис проекту:</w:t>
            </w:r>
          </w:p>
        </w:tc>
        <w:tc>
          <w:tcPr>
            <w:tcW w:w="6840" w:type="dxa"/>
            <w:gridSpan w:val="4"/>
          </w:tcPr>
          <w:p w:rsidR="000F6D96" w:rsidRPr="00737899" w:rsidRDefault="000F6D96" w:rsidP="000F6D96">
            <w:pPr>
              <w:jc w:val="both"/>
            </w:pPr>
            <w:r w:rsidRPr="00737899">
              <w:t>Сучасний стан очисних споруд недостатньо задовольняє вимоги щодо повноти і ефективності очищення стічних вод та щодо упередження забруднення каналізаційними стоками місцевих водойм. Для очищення і знезараження господарсько-побутових стічних вод запроектована установка біологічної очистки «</w:t>
            </w:r>
            <w:r w:rsidRPr="00737899">
              <w:rPr>
                <w:lang w:val="en-US"/>
              </w:rPr>
              <w:t>BIOTAL</w:t>
            </w:r>
            <w:r w:rsidRPr="00737899">
              <w:t>» продуктивністю 50м</w:t>
            </w:r>
            <w:r w:rsidRPr="00737899">
              <w:rPr>
                <w:vertAlign w:val="superscript"/>
              </w:rPr>
              <w:t>3</w:t>
            </w:r>
            <w:r w:rsidRPr="00737899">
              <w:t>.</w:t>
            </w:r>
          </w:p>
        </w:tc>
      </w:tr>
      <w:tr w:rsidR="000F6D96" w:rsidRPr="00737899" w:rsidTr="00CF79DC">
        <w:tc>
          <w:tcPr>
            <w:tcW w:w="3060" w:type="dxa"/>
          </w:tcPr>
          <w:p w:rsidR="000F6D96" w:rsidRPr="00737899" w:rsidRDefault="000F6D96" w:rsidP="000F6D96">
            <w:pPr>
              <w:rPr>
                <w:b/>
              </w:rPr>
            </w:pPr>
            <w:r w:rsidRPr="00737899">
              <w:rPr>
                <w:b/>
              </w:rPr>
              <w:t>Очікувані результати:</w:t>
            </w:r>
          </w:p>
        </w:tc>
        <w:tc>
          <w:tcPr>
            <w:tcW w:w="6840" w:type="dxa"/>
            <w:gridSpan w:val="4"/>
          </w:tcPr>
          <w:p w:rsidR="000F6D96" w:rsidRPr="00737899" w:rsidRDefault="000F6D96" w:rsidP="000F6D96">
            <w:pPr>
              <w:jc w:val="both"/>
            </w:pPr>
            <w:r w:rsidRPr="00737899">
              <w:t>Проведено реконструкцію очисних споруд.</w:t>
            </w:r>
          </w:p>
          <w:p w:rsidR="000F6D96" w:rsidRPr="00737899" w:rsidRDefault="000F6D96" w:rsidP="000F6D96">
            <w:pPr>
              <w:jc w:val="both"/>
            </w:pPr>
            <w:r w:rsidRPr="00737899">
              <w:t>Забезпечено безаварійне водовідведення.</w:t>
            </w:r>
          </w:p>
          <w:p w:rsidR="000F6D96" w:rsidRPr="00737899" w:rsidRDefault="000F6D96" w:rsidP="000F6D96">
            <w:pPr>
              <w:jc w:val="both"/>
            </w:pPr>
            <w:r w:rsidRPr="00737899">
              <w:t>Забезпечено очистку та знезараження стічних вод.</w:t>
            </w:r>
          </w:p>
          <w:p w:rsidR="000F6D96" w:rsidRPr="00737899" w:rsidRDefault="000F6D96" w:rsidP="000F6D96">
            <w:pPr>
              <w:jc w:val="both"/>
            </w:pPr>
            <w:r w:rsidRPr="00737899">
              <w:t>Впроваджено сучасні технології очистки стоків</w:t>
            </w:r>
          </w:p>
          <w:p w:rsidR="000F6D96" w:rsidRPr="00737899" w:rsidRDefault="000F6D96" w:rsidP="000F6D96">
            <w:pPr>
              <w:jc w:val="both"/>
            </w:pPr>
            <w:r w:rsidRPr="00737899">
              <w:t xml:space="preserve">Покращено екологічний стан місцевої річки Очератянка </w:t>
            </w:r>
          </w:p>
        </w:tc>
      </w:tr>
      <w:tr w:rsidR="000F6D96" w:rsidRPr="00737899" w:rsidTr="00CF79DC">
        <w:tc>
          <w:tcPr>
            <w:tcW w:w="3060" w:type="dxa"/>
          </w:tcPr>
          <w:p w:rsidR="000F6D96" w:rsidRPr="00737899" w:rsidRDefault="000F6D96" w:rsidP="000F6D96">
            <w:pPr>
              <w:rPr>
                <w:b/>
              </w:rPr>
            </w:pPr>
            <w:r w:rsidRPr="00737899">
              <w:rPr>
                <w:b/>
              </w:rPr>
              <w:t>Ключові заходи проекту:</w:t>
            </w:r>
          </w:p>
        </w:tc>
        <w:tc>
          <w:tcPr>
            <w:tcW w:w="6840" w:type="dxa"/>
            <w:gridSpan w:val="4"/>
          </w:tcPr>
          <w:p w:rsidR="000F6D96" w:rsidRPr="00737899" w:rsidRDefault="000F6D96" w:rsidP="000F6D96">
            <w:pPr>
              <w:jc w:val="both"/>
            </w:pPr>
            <w:r w:rsidRPr="00737899">
              <w:t>Проведення всього комплексу робіт з реконструкції очисних споруд з використанням біологічної очистки «</w:t>
            </w:r>
            <w:r w:rsidRPr="00737899">
              <w:rPr>
                <w:lang w:val="en-US"/>
              </w:rPr>
              <w:t>BIOTAL</w:t>
            </w:r>
            <w:r w:rsidRPr="00737899">
              <w:t>».</w:t>
            </w:r>
          </w:p>
        </w:tc>
      </w:tr>
      <w:tr w:rsidR="000F6D96" w:rsidRPr="00737899" w:rsidTr="00CF79DC">
        <w:tc>
          <w:tcPr>
            <w:tcW w:w="3060" w:type="dxa"/>
          </w:tcPr>
          <w:p w:rsidR="000F6D96" w:rsidRPr="00737899" w:rsidRDefault="000F6D96" w:rsidP="000F6D96">
            <w:pPr>
              <w:rPr>
                <w:b/>
              </w:rPr>
            </w:pPr>
            <w:r w:rsidRPr="00737899">
              <w:rPr>
                <w:b/>
              </w:rPr>
              <w:t>Період реалізації:</w:t>
            </w:r>
          </w:p>
        </w:tc>
        <w:tc>
          <w:tcPr>
            <w:tcW w:w="6840" w:type="dxa"/>
            <w:gridSpan w:val="4"/>
            <w:tcBorders>
              <w:bottom w:val="single" w:sz="4" w:space="0" w:color="auto"/>
            </w:tcBorders>
          </w:tcPr>
          <w:p w:rsidR="000F6D96" w:rsidRPr="00737899" w:rsidRDefault="000F6D96" w:rsidP="000F6D96">
            <w:pPr>
              <w:jc w:val="both"/>
              <w:rPr>
                <w:b/>
                <w:bCs/>
              </w:rPr>
            </w:pPr>
            <w:r w:rsidRPr="00737899">
              <w:rPr>
                <w:b/>
                <w:bCs/>
              </w:rPr>
              <w:t>2018 рік</w:t>
            </w:r>
          </w:p>
        </w:tc>
      </w:tr>
      <w:tr w:rsidR="000F6D96" w:rsidRPr="00737899" w:rsidTr="00CF79DC">
        <w:trPr>
          <w:trHeight w:val="278"/>
        </w:trPr>
        <w:tc>
          <w:tcPr>
            <w:tcW w:w="3060" w:type="dxa"/>
            <w:vMerge w:val="restart"/>
          </w:tcPr>
          <w:p w:rsidR="000F6D96" w:rsidRPr="00737899" w:rsidRDefault="000F6D96" w:rsidP="000F6D96">
            <w:pPr>
              <w:rPr>
                <w:b/>
              </w:rPr>
            </w:pPr>
            <w:r w:rsidRPr="00737899">
              <w:rPr>
                <w:b/>
              </w:rPr>
              <w:t>Орієнтовна вартість проекту, тис. грн.</w:t>
            </w:r>
            <w:r w:rsidR="0074638F">
              <w:rPr>
                <w:b/>
              </w:rPr>
              <w:t>:</w:t>
            </w:r>
          </w:p>
        </w:tc>
        <w:tc>
          <w:tcPr>
            <w:tcW w:w="1506" w:type="dxa"/>
            <w:shd w:val="clear" w:color="auto" w:fill="A6A6A6"/>
          </w:tcPr>
          <w:p w:rsidR="000F6D96" w:rsidRPr="00737899" w:rsidRDefault="000F6D96" w:rsidP="000F6D96">
            <w:pPr>
              <w:jc w:val="center"/>
              <w:rPr>
                <w:b/>
                <w:bCs/>
              </w:rPr>
            </w:pPr>
            <w:r w:rsidRPr="00737899">
              <w:rPr>
                <w:b/>
                <w:bCs/>
              </w:rPr>
              <w:t>2018</w:t>
            </w:r>
          </w:p>
        </w:tc>
        <w:tc>
          <w:tcPr>
            <w:tcW w:w="1692" w:type="dxa"/>
            <w:shd w:val="clear" w:color="auto" w:fill="A6A6A6"/>
          </w:tcPr>
          <w:p w:rsidR="000F6D96" w:rsidRPr="00737899" w:rsidRDefault="000F6D96" w:rsidP="000F6D96">
            <w:pPr>
              <w:jc w:val="center"/>
              <w:rPr>
                <w:b/>
                <w:bCs/>
              </w:rPr>
            </w:pPr>
            <w:r w:rsidRPr="00737899">
              <w:rPr>
                <w:b/>
                <w:bCs/>
              </w:rPr>
              <w:t>2019</w:t>
            </w:r>
          </w:p>
        </w:tc>
        <w:tc>
          <w:tcPr>
            <w:tcW w:w="1692" w:type="dxa"/>
            <w:shd w:val="clear" w:color="auto" w:fill="A6A6A6"/>
          </w:tcPr>
          <w:p w:rsidR="000F6D96" w:rsidRPr="00737899" w:rsidRDefault="000F6D96" w:rsidP="000F6D96">
            <w:pPr>
              <w:jc w:val="center"/>
              <w:rPr>
                <w:b/>
                <w:bCs/>
              </w:rPr>
            </w:pPr>
            <w:r w:rsidRPr="00737899">
              <w:rPr>
                <w:b/>
                <w:bCs/>
              </w:rPr>
              <w:t>2020</w:t>
            </w:r>
          </w:p>
        </w:tc>
        <w:tc>
          <w:tcPr>
            <w:tcW w:w="1950" w:type="dxa"/>
            <w:shd w:val="clear" w:color="auto" w:fill="A6A6A6"/>
          </w:tcPr>
          <w:p w:rsidR="000F6D96" w:rsidRPr="00737899" w:rsidRDefault="000F6D96" w:rsidP="000F6D96">
            <w:pPr>
              <w:jc w:val="center"/>
              <w:rPr>
                <w:b/>
                <w:bCs/>
              </w:rPr>
            </w:pPr>
            <w:r w:rsidRPr="00737899">
              <w:rPr>
                <w:b/>
                <w:bCs/>
              </w:rPr>
              <w:t>Разом</w:t>
            </w:r>
          </w:p>
        </w:tc>
      </w:tr>
      <w:tr w:rsidR="000F6D96" w:rsidRPr="00737899" w:rsidTr="00CF79DC">
        <w:trPr>
          <w:trHeight w:val="277"/>
        </w:trPr>
        <w:tc>
          <w:tcPr>
            <w:tcW w:w="3060" w:type="dxa"/>
            <w:vMerge/>
          </w:tcPr>
          <w:p w:rsidR="000F6D96" w:rsidRPr="00737899" w:rsidRDefault="000F6D96" w:rsidP="000F6D96">
            <w:pPr>
              <w:rPr>
                <w:b/>
              </w:rPr>
            </w:pPr>
          </w:p>
        </w:tc>
        <w:tc>
          <w:tcPr>
            <w:tcW w:w="1506" w:type="dxa"/>
          </w:tcPr>
          <w:p w:rsidR="000F6D96" w:rsidRPr="00737899" w:rsidRDefault="000F6D96" w:rsidP="000F6D96">
            <w:pPr>
              <w:jc w:val="center"/>
              <w:rPr>
                <w:b/>
                <w:bCs/>
              </w:rPr>
            </w:pPr>
            <w:r w:rsidRPr="00737899">
              <w:rPr>
                <w:b/>
                <w:bCs/>
              </w:rPr>
              <w:t>2378,68</w:t>
            </w:r>
          </w:p>
        </w:tc>
        <w:tc>
          <w:tcPr>
            <w:tcW w:w="1692" w:type="dxa"/>
          </w:tcPr>
          <w:p w:rsidR="000F6D96" w:rsidRPr="00737899" w:rsidRDefault="000F6D96" w:rsidP="000F6D96">
            <w:pPr>
              <w:jc w:val="center"/>
              <w:rPr>
                <w:b/>
                <w:bCs/>
              </w:rPr>
            </w:pPr>
            <w:r w:rsidRPr="00737899">
              <w:rPr>
                <w:b/>
                <w:bCs/>
              </w:rPr>
              <w:t>-</w:t>
            </w:r>
          </w:p>
        </w:tc>
        <w:tc>
          <w:tcPr>
            <w:tcW w:w="1692" w:type="dxa"/>
          </w:tcPr>
          <w:p w:rsidR="000F6D96" w:rsidRPr="00737899" w:rsidRDefault="000F6D96" w:rsidP="000F6D96">
            <w:pPr>
              <w:jc w:val="center"/>
              <w:rPr>
                <w:b/>
                <w:bCs/>
              </w:rPr>
            </w:pPr>
            <w:r w:rsidRPr="00737899">
              <w:rPr>
                <w:b/>
                <w:bCs/>
              </w:rPr>
              <w:t>-</w:t>
            </w:r>
          </w:p>
        </w:tc>
        <w:tc>
          <w:tcPr>
            <w:tcW w:w="1950" w:type="dxa"/>
          </w:tcPr>
          <w:p w:rsidR="000F6D96" w:rsidRPr="00737899" w:rsidRDefault="000F6D96" w:rsidP="000F6D96">
            <w:pPr>
              <w:jc w:val="center"/>
              <w:rPr>
                <w:b/>
                <w:bCs/>
              </w:rPr>
            </w:pPr>
            <w:r w:rsidRPr="00737899">
              <w:rPr>
                <w:b/>
                <w:bCs/>
              </w:rPr>
              <w:t>2378,68</w:t>
            </w:r>
          </w:p>
        </w:tc>
      </w:tr>
      <w:tr w:rsidR="000F6D96" w:rsidRPr="00737899" w:rsidTr="00CF79DC">
        <w:tc>
          <w:tcPr>
            <w:tcW w:w="3060" w:type="dxa"/>
          </w:tcPr>
          <w:p w:rsidR="000F6D96" w:rsidRPr="00737899" w:rsidRDefault="000F6D96" w:rsidP="000F6D96">
            <w:pPr>
              <w:rPr>
                <w:b/>
              </w:rPr>
            </w:pPr>
            <w:r w:rsidRPr="00737899">
              <w:rPr>
                <w:b/>
              </w:rPr>
              <w:t>Джерела фінансування:</w:t>
            </w:r>
          </w:p>
        </w:tc>
        <w:tc>
          <w:tcPr>
            <w:tcW w:w="6840" w:type="dxa"/>
            <w:gridSpan w:val="4"/>
          </w:tcPr>
          <w:p w:rsidR="000F6D96" w:rsidRPr="00737899" w:rsidRDefault="00DE0D34" w:rsidP="000F6D96">
            <w:pPr>
              <w:jc w:val="both"/>
            </w:pPr>
            <w:r>
              <w:t>Державний та обласний фонди охорони навколишнього середовища</w:t>
            </w:r>
          </w:p>
        </w:tc>
      </w:tr>
      <w:tr w:rsidR="000F6D96" w:rsidRPr="00737899" w:rsidTr="00CF79DC">
        <w:tc>
          <w:tcPr>
            <w:tcW w:w="3060" w:type="dxa"/>
          </w:tcPr>
          <w:p w:rsidR="000F6D96" w:rsidRPr="00737899" w:rsidRDefault="000F6D96" w:rsidP="000F6D96">
            <w:pPr>
              <w:rPr>
                <w:b/>
              </w:rPr>
            </w:pPr>
            <w:r w:rsidRPr="00737899">
              <w:rPr>
                <w:b/>
              </w:rPr>
              <w:t>Ключові потенційні учасники реалізації проекту:</w:t>
            </w:r>
          </w:p>
        </w:tc>
        <w:tc>
          <w:tcPr>
            <w:tcW w:w="6840" w:type="dxa"/>
            <w:gridSpan w:val="4"/>
          </w:tcPr>
          <w:p w:rsidR="000F6D96" w:rsidRPr="00737899" w:rsidRDefault="000F6D96" w:rsidP="000F6D96">
            <w:pPr>
              <w:jc w:val="both"/>
            </w:pPr>
            <w:r w:rsidRPr="00737899">
              <w:t>Черняхівська селищна рада, підрядна будівельна організація</w:t>
            </w:r>
          </w:p>
        </w:tc>
      </w:tr>
      <w:tr w:rsidR="000F6D96" w:rsidRPr="00737899" w:rsidTr="00CF79DC">
        <w:tc>
          <w:tcPr>
            <w:tcW w:w="3060" w:type="dxa"/>
          </w:tcPr>
          <w:p w:rsidR="000F6D96" w:rsidRPr="00737899" w:rsidRDefault="000F6D96" w:rsidP="000F6D96">
            <w:pPr>
              <w:rPr>
                <w:b/>
              </w:rPr>
            </w:pPr>
            <w:r w:rsidRPr="00737899">
              <w:rPr>
                <w:b/>
              </w:rPr>
              <w:t>Інше:</w:t>
            </w:r>
          </w:p>
        </w:tc>
        <w:tc>
          <w:tcPr>
            <w:tcW w:w="6840" w:type="dxa"/>
            <w:gridSpan w:val="4"/>
          </w:tcPr>
          <w:p w:rsidR="000F6D96" w:rsidRPr="00737899" w:rsidRDefault="000F6D96" w:rsidP="000F6D96">
            <w:pPr>
              <w:jc w:val="both"/>
            </w:pPr>
          </w:p>
        </w:tc>
      </w:tr>
    </w:tbl>
    <w:p w:rsidR="000F6D96" w:rsidRPr="00737899" w:rsidRDefault="000F6D96" w:rsidP="000F6D96"/>
    <w:p w:rsidR="000F6D96" w:rsidRPr="00737899" w:rsidRDefault="000F6D96" w:rsidP="000F6D96">
      <w:r>
        <w:br w:type="page"/>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7"/>
        <w:gridCol w:w="1315"/>
        <w:gridCol w:w="1368"/>
        <w:gridCol w:w="1880"/>
        <w:gridCol w:w="2245"/>
      </w:tblGrid>
      <w:tr w:rsidR="000F6D96" w:rsidRPr="00737899" w:rsidTr="00FB4770">
        <w:trPr>
          <w:trHeight w:val="513"/>
        </w:trPr>
        <w:tc>
          <w:tcPr>
            <w:tcW w:w="1546" w:type="pct"/>
          </w:tcPr>
          <w:p w:rsidR="000F6D96" w:rsidRPr="00737899" w:rsidRDefault="000F6D96" w:rsidP="000F6D96">
            <w:pPr>
              <w:rPr>
                <w:b/>
                <w:bCs/>
              </w:rPr>
            </w:pPr>
            <w:r w:rsidRPr="00737899">
              <w:rPr>
                <w:b/>
                <w:bCs/>
              </w:rPr>
              <w:t>Номер і назва завдання:</w:t>
            </w:r>
          </w:p>
        </w:tc>
        <w:tc>
          <w:tcPr>
            <w:tcW w:w="3454" w:type="pct"/>
            <w:gridSpan w:val="4"/>
          </w:tcPr>
          <w:p w:rsidR="000F6D96" w:rsidRPr="00737899" w:rsidRDefault="000F6D96" w:rsidP="000F6D96">
            <w:pPr>
              <w:jc w:val="both"/>
              <w:rPr>
                <w:i/>
              </w:rPr>
            </w:pPr>
            <w:r>
              <w:t>3.1.3. Покращення інфраструктури (водопостачання,</w:t>
            </w:r>
            <w:r w:rsidRPr="00737899">
              <w:t xml:space="preserve"> каналізація,</w:t>
            </w:r>
            <w:r>
              <w:t xml:space="preserve"> переробка твердих побутових відходів, дороги </w:t>
            </w:r>
            <w:r w:rsidRPr="00737899">
              <w:t>місцевого значення (зв'яз</w:t>
            </w:r>
            <w:r>
              <w:t xml:space="preserve">ок з мережею транспортних </w:t>
            </w:r>
            <w:r w:rsidRPr="00737899">
              <w:t>коридорів)</w:t>
            </w:r>
          </w:p>
        </w:tc>
      </w:tr>
      <w:tr w:rsidR="000F6D96" w:rsidRPr="00737899" w:rsidTr="00FB4770">
        <w:trPr>
          <w:trHeight w:val="513"/>
        </w:trPr>
        <w:tc>
          <w:tcPr>
            <w:tcW w:w="1546" w:type="pct"/>
          </w:tcPr>
          <w:p w:rsidR="000F6D96" w:rsidRPr="00737899" w:rsidRDefault="000F6D96" w:rsidP="000F6D96">
            <w:pPr>
              <w:rPr>
                <w:b/>
                <w:bCs/>
              </w:rPr>
            </w:pPr>
            <w:r w:rsidRPr="00737899">
              <w:rPr>
                <w:b/>
                <w:bCs/>
              </w:rPr>
              <w:t xml:space="preserve">Назва проекту: </w:t>
            </w:r>
          </w:p>
        </w:tc>
        <w:tc>
          <w:tcPr>
            <w:tcW w:w="3454" w:type="pct"/>
            <w:gridSpan w:val="4"/>
          </w:tcPr>
          <w:p w:rsidR="000F6D96" w:rsidRPr="00737899" w:rsidRDefault="000F6D96" w:rsidP="000F6D96">
            <w:pPr>
              <w:jc w:val="both"/>
            </w:pPr>
            <w:r w:rsidRPr="00737899">
              <w:t>3.</w:t>
            </w:r>
            <w:r>
              <w:t xml:space="preserve">36. Реконструкція очисних споруд </w:t>
            </w:r>
            <w:r w:rsidRPr="00737899">
              <w:t>гос</w:t>
            </w:r>
            <w:r>
              <w:t xml:space="preserve">подарсько-побутової каналізації у </w:t>
            </w:r>
            <w:r w:rsidRPr="00737899">
              <w:t>місті Бердичеві (І черга будівництва, потужністю 12500</w:t>
            </w:r>
            <w:r>
              <w:t xml:space="preserve"> </w:t>
            </w:r>
            <w:r w:rsidRPr="00737899">
              <w:t>м3/доб.)</w:t>
            </w:r>
          </w:p>
        </w:tc>
      </w:tr>
      <w:tr w:rsidR="000F6D96" w:rsidRPr="00737899" w:rsidTr="00FB4770">
        <w:trPr>
          <w:trHeight w:val="513"/>
        </w:trPr>
        <w:tc>
          <w:tcPr>
            <w:tcW w:w="1546" w:type="pct"/>
          </w:tcPr>
          <w:p w:rsidR="000F6D96" w:rsidRPr="00737899" w:rsidRDefault="000F6D96" w:rsidP="000F6D96">
            <w:pPr>
              <w:rPr>
                <w:b/>
                <w:bCs/>
              </w:rPr>
            </w:pPr>
            <w:r w:rsidRPr="00737899">
              <w:rPr>
                <w:b/>
                <w:bCs/>
              </w:rPr>
              <w:t>Ціль проекту:</w:t>
            </w:r>
          </w:p>
        </w:tc>
        <w:tc>
          <w:tcPr>
            <w:tcW w:w="3454" w:type="pct"/>
            <w:gridSpan w:val="4"/>
          </w:tcPr>
          <w:p w:rsidR="000F6D96" w:rsidRPr="00737899" w:rsidRDefault="000F6D96" w:rsidP="000F6D96">
            <w:pPr>
              <w:jc w:val="both"/>
            </w:pPr>
            <w:r>
              <w:t xml:space="preserve">Покращення </w:t>
            </w:r>
            <w:r w:rsidRPr="00737899">
              <w:t>роботи водопровідно-каналізаційного господарства міста, в</w:t>
            </w:r>
            <w:r>
              <w:t xml:space="preserve">ід якої в значній мірі залежить здоров'я </w:t>
            </w:r>
            <w:r w:rsidRPr="00737899">
              <w:t>населення та соціальн</w:t>
            </w:r>
            <w:r>
              <w:t xml:space="preserve">ий розвиток населеного пункту, </w:t>
            </w:r>
            <w:r w:rsidRPr="00737899">
              <w:t>поліпшення</w:t>
            </w:r>
            <w:r>
              <w:t xml:space="preserve"> екологічного стану</w:t>
            </w:r>
            <w:r w:rsidRPr="00737899">
              <w:t xml:space="preserve"> навколишнього природного середовища</w:t>
            </w:r>
          </w:p>
        </w:tc>
      </w:tr>
      <w:tr w:rsidR="000F6D96" w:rsidRPr="00737899" w:rsidTr="00FB4770">
        <w:trPr>
          <w:trHeight w:val="513"/>
        </w:trPr>
        <w:tc>
          <w:tcPr>
            <w:tcW w:w="1546" w:type="pct"/>
          </w:tcPr>
          <w:p w:rsidR="000F6D96" w:rsidRPr="00737899" w:rsidRDefault="000F6D96" w:rsidP="000F6D96">
            <w:pPr>
              <w:rPr>
                <w:b/>
                <w:bCs/>
              </w:rPr>
            </w:pPr>
            <w:r w:rsidRPr="00737899">
              <w:rPr>
                <w:b/>
                <w:bCs/>
              </w:rPr>
              <w:t>Територія на яку  проект матиме вплив:</w:t>
            </w:r>
          </w:p>
        </w:tc>
        <w:tc>
          <w:tcPr>
            <w:tcW w:w="3454" w:type="pct"/>
            <w:gridSpan w:val="4"/>
          </w:tcPr>
          <w:p w:rsidR="000F6D96" w:rsidRPr="00737899" w:rsidRDefault="000F6D96" w:rsidP="000F6D96">
            <w:pPr>
              <w:jc w:val="both"/>
            </w:pPr>
            <w:r w:rsidRPr="00737899">
              <w:t>Місто Бердичів та Бе</w:t>
            </w:r>
            <w:r>
              <w:t xml:space="preserve">рдичівський </w:t>
            </w:r>
            <w:r w:rsidRPr="00737899">
              <w:t>район</w:t>
            </w:r>
          </w:p>
        </w:tc>
      </w:tr>
      <w:tr w:rsidR="000F6D96" w:rsidRPr="00737899" w:rsidTr="00FB4770">
        <w:trPr>
          <w:trHeight w:val="513"/>
        </w:trPr>
        <w:tc>
          <w:tcPr>
            <w:tcW w:w="1546" w:type="pct"/>
          </w:tcPr>
          <w:p w:rsidR="000F6D96" w:rsidRPr="00737899" w:rsidRDefault="000F6D96" w:rsidP="000F6D96">
            <w:pPr>
              <w:rPr>
                <w:b/>
                <w:bCs/>
              </w:rPr>
            </w:pPr>
            <w:r w:rsidRPr="00737899">
              <w:rPr>
                <w:b/>
                <w:bCs/>
              </w:rPr>
              <w:t>Орієнтовна кількість  отримувачів вигод:</w:t>
            </w:r>
          </w:p>
        </w:tc>
        <w:tc>
          <w:tcPr>
            <w:tcW w:w="3454" w:type="pct"/>
            <w:gridSpan w:val="4"/>
          </w:tcPr>
          <w:p w:rsidR="000F6D96" w:rsidRPr="00737899" w:rsidRDefault="000F6D96" w:rsidP="000F6D96">
            <w:pPr>
              <w:spacing w:before="40" w:after="40"/>
              <w:jc w:val="both"/>
              <w:rPr>
                <w:rFonts w:ascii="Cambria" w:hAnsi="Cambria" w:cs="Arial"/>
                <w:lang w:eastAsia="it-IT"/>
              </w:rPr>
            </w:pPr>
            <w:r w:rsidRPr="00737899">
              <w:t>Насе</w:t>
            </w:r>
            <w:r w:rsidR="0074638F">
              <w:t>лення міст Бердичева</w:t>
            </w:r>
            <w:r>
              <w:t xml:space="preserve"> та Житомир</w:t>
            </w:r>
            <w:r w:rsidR="0074638F">
              <w:t>а</w:t>
            </w:r>
            <w:r>
              <w:t xml:space="preserve">, Бердичівського </w:t>
            </w:r>
            <w:r w:rsidRPr="00737899">
              <w:t>та Житомирського районів (близько 100,0 тис. осіб)</w:t>
            </w:r>
          </w:p>
        </w:tc>
      </w:tr>
      <w:tr w:rsidR="000F6D96" w:rsidRPr="00737899" w:rsidTr="00FB4770">
        <w:trPr>
          <w:trHeight w:val="513"/>
        </w:trPr>
        <w:tc>
          <w:tcPr>
            <w:tcW w:w="1546" w:type="pct"/>
          </w:tcPr>
          <w:p w:rsidR="000F6D96" w:rsidRPr="00737899" w:rsidRDefault="000F6D96" w:rsidP="000F6D96">
            <w:pPr>
              <w:rPr>
                <w:b/>
                <w:bCs/>
              </w:rPr>
            </w:pPr>
            <w:r w:rsidRPr="00737899">
              <w:rPr>
                <w:b/>
                <w:bCs/>
              </w:rPr>
              <w:t>Стислий опис проекту:</w:t>
            </w:r>
          </w:p>
        </w:tc>
        <w:tc>
          <w:tcPr>
            <w:tcW w:w="3454" w:type="pct"/>
            <w:gridSpan w:val="4"/>
          </w:tcPr>
          <w:p w:rsidR="000F6D96" w:rsidRPr="00737899" w:rsidRDefault="000F6D96" w:rsidP="00FB4770">
            <w:pPr>
              <w:spacing w:before="40" w:after="40" w:line="260" w:lineRule="exact"/>
              <w:jc w:val="both"/>
              <w:rPr>
                <w:rFonts w:ascii="Cambria" w:hAnsi="Cambria" w:cs="Arial"/>
                <w:lang w:eastAsia="it-IT"/>
              </w:rPr>
            </w:pPr>
            <w:r>
              <w:t xml:space="preserve">Проектом передбачається створення системи, яка </w:t>
            </w:r>
            <w:r w:rsidRPr="00737899">
              <w:t xml:space="preserve">забезпечить очищення стічних вод міста Бердичева з подальшим  </w:t>
            </w:r>
            <w:r>
              <w:t xml:space="preserve">скидом  в  річку Гнилоп'ять з використанням </w:t>
            </w:r>
            <w:r w:rsidRPr="00737899">
              <w:t>новітнього енергозберігаючого  обладнання. В систему очисних споруд входять: напірні колектора, приймальна камера, блок первинної механічної очистки: грати тонкої очистки, горизонтальні, піскоуловлювачі, блок ємкостей (первинні відстійники, аеротенки, вторинні відстійники), мулоущільнювачі, блок доочистки, блок знезараження очищеної води, блок зневоднення піску, суміші активного мулу та сирого осаду, піскові та мулові майданчики, насосна станція, будівля адміністративного корпусу та по</w:t>
            </w:r>
            <w:r>
              <w:t xml:space="preserve">бутових приміщень. Продукцією роботи очисних </w:t>
            </w:r>
            <w:r w:rsidRPr="00737899">
              <w:t xml:space="preserve">споруд являється очищена вода в кількості 12500м3/добу. Показники  стічної води після очищення будуть відповідати вимогам  </w:t>
            </w:r>
            <w:r w:rsidR="0074638F">
              <w:t>п</w:t>
            </w:r>
            <w:r w:rsidRPr="00737899">
              <w:t>останови К</w:t>
            </w:r>
            <w:r w:rsidR="0074638F">
              <w:t>абінету Міністрів України</w:t>
            </w:r>
            <w:r w:rsidRPr="00737899">
              <w:t xml:space="preserve"> від 11</w:t>
            </w:r>
            <w:r w:rsidR="0074638F">
              <w:t xml:space="preserve"> вересня 1996 р</w:t>
            </w:r>
            <w:r w:rsidRPr="00737899">
              <w:t>.</w:t>
            </w:r>
            <w:r w:rsidR="0074638F">
              <w:t xml:space="preserve"> </w:t>
            </w:r>
            <w:r w:rsidRPr="00737899">
              <w:t>№1100, списку А</w:t>
            </w:r>
            <w:r w:rsidR="0074638F">
              <w:t>.</w:t>
            </w:r>
          </w:p>
        </w:tc>
      </w:tr>
      <w:tr w:rsidR="000F6D96" w:rsidRPr="00737899" w:rsidTr="00FB4770">
        <w:trPr>
          <w:trHeight w:val="513"/>
        </w:trPr>
        <w:tc>
          <w:tcPr>
            <w:tcW w:w="1546" w:type="pct"/>
          </w:tcPr>
          <w:p w:rsidR="000F6D96" w:rsidRPr="00737899" w:rsidRDefault="000F6D96" w:rsidP="000F6D96">
            <w:pPr>
              <w:rPr>
                <w:b/>
                <w:bCs/>
              </w:rPr>
            </w:pPr>
            <w:r w:rsidRPr="00737899">
              <w:rPr>
                <w:b/>
                <w:bCs/>
              </w:rPr>
              <w:t>Очікувані результати:</w:t>
            </w:r>
          </w:p>
        </w:tc>
        <w:tc>
          <w:tcPr>
            <w:tcW w:w="3454" w:type="pct"/>
            <w:gridSpan w:val="4"/>
          </w:tcPr>
          <w:p w:rsidR="000F6D96" w:rsidRPr="00737899" w:rsidRDefault="000F6D96" w:rsidP="00FB4770">
            <w:pPr>
              <w:widowControl w:val="0"/>
              <w:suppressLineNumbers/>
              <w:suppressAutoHyphens/>
              <w:spacing w:line="260" w:lineRule="exact"/>
              <w:jc w:val="both"/>
              <w:outlineLvl w:val="1"/>
            </w:pPr>
            <w:r w:rsidRPr="00737899">
              <w:t xml:space="preserve">Проведено реконструкцію очисних споруд господарсько-побутової каналізації.  </w:t>
            </w:r>
          </w:p>
          <w:p w:rsidR="000F6D96" w:rsidRPr="00737899" w:rsidRDefault="000F6D96" w:rsidP="00FB4770">
            <w:pPr>
              <w:widowControl w:val="0"/>
              <w:suppressLineNumbers/>
              <w:suppressAutoHyphens/>
              <w:spacing w:line="260" w:lineRule="exact"/>
              <w:jc w:val="both"/>
              <w:outlineLvl w:val="1"/>
            </w:pPr>
            <w:r w:rsidRPr="00737899">
              <w:t>Введено в дію очисн  споруди.</w:t>
            </w:r>
          </w:p>
          <w:p w:rsidR="000F6D96" w:rsidRPr="00737899" w:rsidRDefault="000F6D96" w:rsidP="00FB4770">
            <w:pPr>
              <w:widowControl w:val="0"/>
              <w:suppressLineNumbers/>
              <w:suppressAutoHyphens/>
              <w:spacing w:line="260" w:lineRule="exact"/>
              <w:jc w:val="both"/>
              <w:outlineLvl w:val="1"/>
            </w:pPr>
            <w:r w:rsidRPr="00737899">
              <w:t>Покращено роботу водопровідно-каналізаційного господарства.</w:t>
            </w:r>
          </w:p>
          <w:p w:rsidR="000F6D96" w:rsidRPr="00737899" w:rsidRDefault="000F6D96" w:rsidP="00FB4770">
            <w:pPr>
              <w:widowControl w:val="0"/>
              <w:suppressLineNumbers/>
              <w:suppressAutoHyphens/>
              <w:spacing w:line="260" w:lineRule="exact"/>
              <w:jc w:val="both"/>
              <w:outlineLvl w:val="1"/>
            </w:pPr>
            <w:r w:rsidRPr="00737899">
              <w:t>Зменшено забруднення навколишнього природного середовища.</w:t>
            </w:r>
          </w:p>
          <w:p w:rsidR="000F6D96" w:rsidRPr="00737899" w:rsidRDefault="000F6D96" w:rsidP="00FB4770">
            <w:pPr>
              <w:spacing w:line="260" w:lineRule="exact"/>
              <w:jc w:val="both"/>
            </w:pPr>
            <w:r w:rsidRPr="00737899">
              <w:t>Покращено якість життя населення міста</w:t>
            </w:r>
          </w:p>
        </w:tc>
      </w:tr>
      <w:tr w:rsidR="000F6D96" w:rsidRPr="00737899" w:rsidTr="00FB4770">
        <w:trPr>
          <w:trHeight w:val="513"/>
        </w:trPr>
        <w:tc>
          <w:tcPr>
            <w:tcW w:w="1546" w:type="pct"/>
          </w:tcPr>
          <w:p w:rsidR="000F6D96" w:rsidRPr="00737899" w:rsidRDefault="000F6D96" w:rsidP="000F6D96">
            <w:pPr>
              <w:rPr>
                <w:b/>
                <w:bCs/>
              </w:rPr>
            </w:pPr>
            <w:r w:rsidRPr="00737899">
              <w:rPr>
                <w:b/>
                <w:bCs/>
              </w:rPr>
              <w:t>Ключові заходи  проекту:</w:t>
            </w:r>
          </w:p>
        </w:tc>
        <w:tc>
          <w:tcPr>
            <w:tcW w:w="3454" w:type="pct"/>
            <w:gridSpan w:val="4"/>
          </w:tcPr>
          <w:p w:rsidR="000F6D96" w:rsidRPr="00737899" w:rsidRDefault="000F6D96" w:rsidP="00FB4770">
            <w:pPr>
              <w:spacing w:line="260" w:lineRule="exact"/>
              <w:jc w:val="both"/>
            </w:pPr>
            <w:r w:rsidRPr="00737899">
              <w:t>Розроблення проектно-кошторисної документації та проведення її експертизи.</w:t>
            </w:r>
          </w:p>
          <w:p w:rsidR="000F6D96" w:rsidRPr="00737899" w:rsidRDefault="000F6D96" w:rsidP="00FB4770">
            <w:pPr>
              <w:spacing w:line="260" w:lineRule="exact"/>
              <w:jc w:val="both"/>
            </w:pPr>
            <w:r w:rsidRPr="00737899">
              <w:t>Проведення робіт з реконструкції очисних споруд.</w:t>
            </w:r>
          </w:p>
          <w:p w:rsidR="000F6D96" w:rsidRPr="00737899" w:rsidRDefault="000F6D96" w:rsidP="00FB4770">
            <w:pPr>
              <w:spacing w:line="260" w:lineRule="exact"/>
              <w:jc w:val="both"/>
            </w:pPr>
            <w:r w:rsidRPr="00737899">
              <w:t>Прийняття об’єктів в експлуатацію</w:t>
            </w:r>
          </w:p>
        </w:tc>
      </w:tr>
      <w:tr w:rsidR="000F6D96" w:rsidRPr="00737899" w:rsidTr="00FB4770">
        <w:trPr>
          <w:trHeight w:val="136"/>
        </w:trPr>
        <w:tc>
          <w:tcPr>
            <w:tcW w:w="1546" w:type="pct"/>
          </w:tcPr>
          <w:p w:rsidR="000F6D96" w:rsidRPr="00737899" w:rsidRDefault="000F6D96" w:rsidP="000F6D96">
            <w:pPr>
              <w:rPr>
                <w:b/>
                <w:bCs/>
              </w:rPr>
            </w:pPr>
            <w:r w:rsidRPr="00737899">
              <w:rPr>
                <w:b/>
                <w:bCs/>
              </w:rPr>
              <w:t>Період реалізаці</w:t>
            </w:r>
            <w:r w:rsidR="00DA5B60">
              <w:rPr>
                <w:b/>
                <w:bCs/>
              </w:rPr>
              <w:t>ї</w:t>
            </w:r>
            <w:r w:rsidRPr="00737899">
              <w:rPr>
                <w:b/>
                <w:bCs/>
              </w:rPr>
              <w:t>:</w:t>
            </w:r>
          </w:p>
        </w:tc>
        <w:tc>
          <w:tcPr>
            <w:tcW w:w="3454" w:type="pct"/>
            <w:gridSpan w:val="4"/>
            <w:tcBorders>
              <w:bottom w:val="single" w:sz="4" w:space="0" w:color="auto"/>
            </w:tcBorders>
          </w:tcPr>
          <w:p w:rsidR="000F6D96" w:rsidRPr="00737899" w:rsidRDefault="000F6D96" w:rsidP="000F6D96">
            <w:pPr>
              <w:rPr>
                <w:b/>
                <w:bCs/>
              </w:rPr>
            </w:pPr>
            <w:r w:rsidRPr="00737899">
              <w:rPr>
                <w:b/>
                <w:bCs/>
              </w:rPr>
              <w:t>2012-2020 роки</w:t>
            </w:r>
          </w:p>
        </w:tc>
      </w:tr>
      <w:tr w:rsidR="001A34F4" w:rsidRPr="00737899" w:rsidTr="00FB4770">
        <w:trPr>
          <w:trHeight w:val="210"/>
        </w:trPr>
        <w:tc>
          <w:tcPr>
            <w:tcW w:w="1546" w:type="pct"/>
            <w:vMerge w:val="restart"/>
          </w:tcPr>
          <w:p w:rsidR="001A34F4" w:rsidRPr="00737899" w:rsidRDefault="001A34F4" w:rsidP="002E0DF7">
            <w:pPr>
              <w:rPr>
                <w:b/>
              </w:rPr>
            </w:pPr>
            <w:r w:rsidRPr="00737899">
              <w:rPr>
                <w:b/>
              </w:rPr>
              <w:t>Орієнтовна вартість проекту, тис. грн.</w:t>
            </w:r>
            <w:r>
              <w:rPr>
                <w:b/>
              </w:rPr>
              <w:t>:</w:t>
            </w:r>
          </w:p>
        </w:tc>
        <w:tc>
          <w:tcPr>
            <w:tcW w:w="667" w:type="pct"/>
            <w:shd w:val="clear" w:color="auto" w:fill="A6A6A6"/>
          </w:tcPr>
          <w:p w:rsidR="001A34F4" w:rsidRPr="00737899" w:rsidRDefault="001A34F4" w:rsidP="000F6D96">
            <w:pPr>
              <w:jc w:val="center"/>
              <w:rPr>
                <w:b/>
                <w:bCs/>
              </w:rPr>
            </w:pPr>
            <w:r w:rsidRPr="00737899">
              <w:rPr>
                <w:b/>
                <w:bCs/>
              </w:rPr>
              <w:t>2018</w:t>
            </w:r>
          </w:p>
        </w:tc>
        <w:tc>
          <w:tcPr>
            <w:tcW w:w="694" w:type="pct"/>
            <w:shd w:val="clear" w:color="auto" w:fill="A6A6A6"/>
          </w:tcPr>
          <w:p w:rsidR="001A34F4" w:rsidRPr="00737899" w:rsidRDefault="001A34F4" w:rsidP="000F6D96">
            <w:pPr>
              <w:jc w:val="center"/>
              <w:rPr>
                <w:b/>
                <w:bCs/>
              </w:rPr>
            </w:pPr>
            <w:r w:rsidRPr="00737899">
              <w:rPr>
                <w:b/>
                <w:bCs/>
              </w:rPr>
              <w:t>2019</w:t>
            </w:r>
          </w:p>
        </w:tc>
        <w:tc>
          <w:tcPr>
            <w:tcW w:w="954" w:type="pct"/>
            <w:shd w:val="clear" w:color="auto" w:fill="A6A6A6"/>
          </w:tcPr>
          <w:p w:rsidR="001A34F4" w:rsidRPr="00737899" w:rsidRDefault="001A34F4" w:rsidP="000F6D96">
            <w:pPr>
              <w:jc w:val="center"/>
              <w:rPr>
                <w:b/>
                <w:bCs/>
              </w:rPr>
            </w:pPr>
            <w:r w:rsidRPr="00737899">
              <w:rPr>
                <w:b/>
                <w:bCs/>
              </w:rPr>
              <w:t>2020</w:t>
            </w:r>
          </w:p>
        </w:tc>
        <w:tc>
          <w:tcPr>
            <w:tcW w:w="1139" w:type="pct"/>
            <w:shd w:val="clear" w:color="auto" w:fill="A6A6A6"/>
          </w:tcPr>
          <w:p w:rsidR="001A34F4" w:rsidRPr="00737899" w:rsidRDefault="001A34F4" w:rsidP="000F6D96">
            <w:pPr>
              <w:jc w:val="center"/>
              <w:rPr>
                <w:b/>
                <w:bCs/>
              </w:rPr>
            </w:pPr>
            <w:r w:rsidRPr="00737899">
              <w:rPr>
                <w:b/>
                <w:bCs/>
              </w:rPr>
              <w:t>Разом</w:t>
            </w:r>
          </w:p>
        </w:tc>
      </w:tr>
      <w:tr w:rsidR="000F6D96" w:rsidRPr="00737899" w:rsidTr="00FB4770">
        <w:trPr>
          <w:trHeight w:val="285"/>
        </w:trPr>
        <w:tc>
          <w:tcPr>
            <w:tcW w:w="1546" w:type="pct"/>
            <w:vMerge/>
          </w:tcPr>
          <w:p w:rsidR="000F6D96" w:rsidRPr="00737899" w:rsidRDefault="000F6D96" w:rsidP="000F6D96">
            <w:pPr>
              <w:rPr>
                <w:b/>
                <w:bCs/>
              </w:rPr>
            </w:pPr>
          </w:p>
        </w:tc>
        <w:tc>
          <w:tcPr>
            <w:tcW w:w="667" w:type="pct"/>
          </w:tcPr>
          <w:p w:rsidR="000F6D96" w:rsidRPr="00737899" w:rsidRDefault="000F6D96" w:rsidP="000F6D96">
            <w:pPr>
              <w:jc w:val="center"/>
              <w:rPr>
                <w:b/>
                <w:bCs/>
              </w:rPr>
            </w:pPr>
            <w:r w:rsidRPr="00737899">
              <w:rPr>
                <w:b/>
                <w:bCs/>
              </w:rPr>
              <w:t>20000</w:t>
            </w:r>
          </w:p>
        </w:tc>
        <w:tc>
          <w:tcPr>
            <w:tcW w:w="694" w:type="pct"/>
          </w:tcPr>
          <w:p w:rsidR="000F6D96" w:rsidRPr="00737899" w:rsidRDefault="000F6D96" w:rsidP="000F6D96">
            <w:pPr>
              <w:jc w:val="center"/>
              <w:rPr>
                <w:b/>
                <w:bCs/>
              </w:rPr>
            </w:pPr>
            <w:r w:rsidRPr="00737899">
              <w:rPr>
                <w:b/>
                <w:bCs/>
              </w:rPr>
              <w:t>20000</w:t>
            </w:r>
          </w:p>
        </w:tc>
        <w:tc>
          <w:tcPr>
            <w:tcW w:w="954" w:type="pct"/>
          </w:tcPr>
          <w:p w:rsidR="000F6D96" w:rsidRPr="00737899" w:rsidRDefault="000F6D96" w:rsidP="000F6D96">
            <w:pPr>
              <w:jc w:val="center"/>
              <w:rPr>
                <w:b/>
                <w:bCs/>
              </w:rPr>
            </w:pPr>
            <w:r w:rsidRPr="00737899">
              <w:rPr>
                <w:b/>
                <w:bCs/>
              </w:rPr>
              <w:t>19076,925</w:t>
            </w:r>
          </w:p>
        </w:tc>
        <w:tc>
          <w:tcPr>
            <w:tcW w:w="1139" w:type="pct"/>
          </w:tcPr>
          <w:p w:rsidR="000F6D96" w:rsidRPr="00737899" w:rsidRDefault="000F6D96" w:rsidP="000F6D96">
            <w:pPr>
              <w:jc w:val="center"/>
              <w:rPr>
                <w:b/>
                <w:bCs/>
              </w:rPr>
            </w:pPr>
            <w:r w:rsidRPr="00737899">
              <w:rPr>
                <w:b/>
                <w:bCs/>
              </w:rPr>
              <w:t>59076,925</w:t>
            </w:r>
          </w:p>
        </w:tc>
      </w:tr>
      <w:tr w:rsidR="000F6D96" w:rsidRPr="00737899" w:rsidTr="00FB4770">
        <w:trPr>
          <w:trHeight w:val="513"/>
        </w:trPr>
        <w:tc>
          <w:tcPr>
            <w:tcW w:w="1546" w:type="pct"/>
          </w:tcPr>
          <w:p w:rsidR="000F6D96" w:rsidRPr="00737899" w:rsidRDefault="000F6D96" w:rsidP="000F6D96">
            <w:pPr>
              <w:jc w:val="both"/>
              <w:rPr>
                <w:b/>
                <w:bCs/>
              </w:rPr>
            </w:pPr>
            <w:r w:rsidRPr="00737899">
              <w:rPr>
                <w:b/>
                <w:bCs/>
              </w:rPr>
              <w:t>Джерела фінансування:</w:t>
            </w:r>
          </w:p>
        </w:tc>
        <w:tc>
          <w:tcPr>
            <w:tcW w:w="3454" w:type="pct"/>
            <w:gridSpan w:val="4"/>
          </w:tcPr>
          <w:p w:rsidR="000F6D96" w:rsidRPr="00737899" w:rsidRDefault="000F6D96" w:rsidP="000F6D96">
            <w:pPr>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B4770">
        <w:trPr>
          <w:trHeight w:val="176"/>
        </w:trPr>
        <w:tc>
          <w:tcPr>
            <w:tcW w:w="1546" w:type="pct"/>
          </w:tcPr>
          <w:p w:rsidR="000F6D96" w:rsidRPr="00737899" w:rsidRDefault="000F6D96" w:rsidP="000F6D96">
            <w:pPr>
              <w:rPr>
                <w:b/>
                <w:bCs/>
              </w:rPr>
            </w:pPr>
            <w:r w:rsidRPr="00737899">
              <w:rPr>
                <w:b/>
                <w:bCs/>
              </w:rPr>
              <w:t>Ключові потенційні учасники реалізації  проекту:</w:t>
            </w:r>
          </w:p>
        </w:tc>
        <w:tc>
          <w:tcPr>
            <w:tcW w:w="3454" w:type="pct"/>
            <w:gridSpan w:val="4"/>
          </w:tcPr>
          <w:p w:rsidR="000F6D96" w:rsidRPr="00737899" w:rsidRDefault="000F6D96" w:rsidP="000F6D96">
            <w:pPr>
              <w:jc w:val="both"/>
              <w:rPr>
                <w:lang w:eastAsia="it-IT"/>
              </w:rPr>
            </w:pPr>
            <w:r w:rsidRPr="00737899">
              <w:rPr>
                <w:lang w:eastAsia="it-IT"/>
              </w:rPr>
              <w:t>Бердич</w:t>
            </w:r>
            <w:r>
              <w:rPr>
                <w:lang w:eastAsia="it-IT"/>
              </w:rPr>
              <w:t xml:space="preserve">івська міська рада (управління </w:t>
            </w:r>
            <w:r w:rsidRPr="00737899">
              <w:rPr>
                <w:lang w:eastAsia="it-IT"/>
              </w:rPr>
              <w:t>житлово-комунального  господарства), підрядна організація</w:t>
            </w:r>
          </w:p>
        </w:tc>
      </w:tr>
      <w:tr w:rsidR="000F6D96" w:rsidRPr="00737899" w:rsidTr="00FB4770">
        <w:trPr>
          <w:trHeight w:val="63"/>
        </w:trPr>
        <w:tc>
          <w:tcPr>
            <w:tcW w:w="1546" w:type="pct"/>
          </w:tcPr>
          <w:p w:rsidR="000F6D96" w:rsidRPr="00737899" w:rsidRDefault="000F6D96" w:rsidP="000F6D96">
            <w:pPr>
              <w:jc w:val="both"/>
              <w:rPr>
                <w:b/>
                <w:bCs/>
              </w:rPr>
            </w:pPr>
            <w:r w:rsidRPr="00737899">
              <w:rPr>
                <w:b/>
                <w:bCs/>
              </w:rPr>
              <w:t>Інше:</w:t>
            </w:r>
          </w:p>
        </w:tc>
        <w:tc>
          <w:tcPr>
            <w:tcW w:w="3454" w:type="pct"/>
            <w:gridSpan w:val="4"/>
          </w:tcPr>
          <w:p w:rsidR="000F6D96" w:rsidRPr="00737899" w:rsidRDefault="000F6D96" w:rsidP="000F6D96">
            <w:pPr>
              <w:jc w:val="both"/>
              <w:rPr>
                <w:lang w:eastAsia="it-IT"/>
              </w:rPr>
            </w:pPr>
          </w:p>
        </w:tc>
      </w:tr>
    </w:tbl>
    <w:p w:rsidR="000F6D96" w:rsidRPr="00737899" w:rsidRDefault="000F6D96" w:rsidP="000F6D96">
      <w:r>
        <w:br w:type="page"/>
      </w:r>
    </w:p>
    <w:tbl>
      <w:tblPr>
        <w:tblW w:w="9889" w:type="dxa"/>
        <w:jc w:val="right"/>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1080"/>
        <w:gridCol w:w="1547"/>
        <w:gridCol w:w="1584"/>
        <w:gridCol w:w="2618"/>
      </w:tblGrid>
      <w:tr w:rsidR="000F6D96" w:rsidRPr="00737899" w:rsidTr="00FB4770">
        <w:trPr>
          <w:jc w:val="right"/>
        </w:trPr>
        <w:tc>
          <w:tcPr>
            <w:tcW w:w="3060" w:type="dxa"/>
          </w:tcPr>
          <w:p w:rsidR="000F6D96" w:rsidRPr="00737899" w:rsidRDefault="000F6D96" w:rsidP="000F6D96">
            <w:pPr>
              <w:spacing w:before="40" w:after="40"/>
              <w:outlineLvl w:val="5"/>
              <w:rPr>
                <w:b/>
                <w:bCs/>
              </w:rPr>
            </w:pPr>
            <w:r w:rsidRPr="00737899">
              <w:rPr>
                <w:b/>
                <w:bCs/>
              </w:rPr>
              <w:t xml:space="preserve">Номер і назва завдання: </w:t>
            </w:r>
          </w:p>
        </w:tc>
        <w:tc>
          <w:tcPr>
            <w:tcW w:w="6829" w:type="dxa"/>
            <w:gridSpan w:val="4"/>
          </w:tcPr>
          <w:p w:rsidR="000F6D96" w:rsidRPr="00737899" w:rsidRDefault="000F6D96" w:rsidP="000F6D96">
            <w:pPr>
              <w:pBdr>
                <w:left w:val="single" w:sz="18" w:space="4" w:color="auto"/>
              </w:pBdr>
              <w:jc w:val="both"/>
              <w:rPr>
                <w:iCs/>
              </w:rPr>
            </w:pPr>
            <w:r w:rsidRPr="00737899">
              <w:rPr>
                <w:iCs/>
              </w:rPr>
              <w:t>3.1.3</w:t>
            </w:r>
            <w:r w:rsidR="00751EB4">
              <w:rPr>
                <w:iCs/>
              </w:rPr>
              <w:t>. </w:t>
            </w:r>
            <w:r w:rsidRPr="00737899">
              <w:rPr>
                <w:iCs/>
              </w:rPr>
              <w:t xml:space="preserve">Покращення інфраструктури </w:t>
            </w:r>
            <w:r w:rsidR="00751EB4">
              <w:rPr>
                <w:iCs/>
              </w:rPr>
              <w:t>(водопостачання</w:t>
            </w:r>
            <w:r w:rsidRPr="00737899">
              <w:rPr>
                <w:iCs/>
              </w:rPr>
              <w:t>, каналізація, переробка твердих побутових відходів, дороги місцевого значення (зв’язок з м</w:t>
            </w:r>
            <w:r w:rsidR="00751EB4">
              <w:rPr>
                <w:iCs/>
              </w:rPr>
              <w:t>ережею транспортних коридорів)</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 xml:space="preserve">Назва проекту: </w:t>
            </w:r>
          </w:p>
        </w:tc>
        <w:tc>
          <w:tcPr>
            <w:tcW w:w="6829" w:type="dxa"/>
            <w:gridSpan w:val="4"/>
          </w:tcPr>
          <w:p w:rsidR="000F6D96" w:rsidRPr="00751EB4" w:rsidRDefault="000F6D96" w:rsidP="000F6D96">
            <w:pPr>
              <w:jc w:val="both"/>
              <w:rPr>
                <w:iCs/>
              </w:rPr>
            </w:pPr>
            <w:r w:rsidRPr="00751EB4">
              <w:rPr>
                <w:iCs/>
              </w:rPr>
              <w:t>3.37. Реконструкція очисних споруд каналізації у місті Коростені</w:t>
            </w:r>
          </w:p>
        </w:tc>
      </w:tr>
      <w:tr w:rsidR="000F6D96" w:rsidRPr="00737899" w:rsidTr="00FB4770">
        <w:trPr>
          <w:jc w:val="right"/>
        </w:trPr>
        <w:tc>
          <w:tcPr>
            <w:tcW w:w="3060" w:type="dxa"/>
          </w:tcPr>
          <w:p w:rsidR="000F6D96" w:rsidRPr="00737899" w:rsidRDefault="000F6D96" w:rsidP="000F6D96">
            <w:pPr>
              <w:spacing w:before="40" w:after="40"/>
              <w:outlineLvl w:val="5"/>
              <w:rPr>
                <w:b/>
                <w:bCs/>
              </w:rPr>
            </w:pPr>
            <w:r w:rsidRPr="00737899">
              <w:rPr>
                <w:b/>
                <w:bCs/>
              </w:rPr>
              <w:t>Цілі проекту:</w:t>
            </w:r>
          </w:p>
        </w:tc>
        <w:tc>
          <w:tcPr>
            <w:tcW w:w="6829" w:type="dxa"/>
            <w:gridSpan w:val="4"/>
          </w:tcPr>
          <w:p w:rsidR="000F6D96" w:rsidRPr="00751EB4" w:rsidRDefault="000F6D96" w:rsidP="000F6D96">
            <w:pPr>
              <w:jc w:val="both"/>
              <w:rPr>
                <w:iCs/>
              </w:rPr>
            </w:pPr>
            <w:r w:rsidRPr="00751EB4">
              <w:rPr>
                <w:iCs/>
              </w:rPr>
              <w:t>Ліквідація загрози забруднення навколишнього середовища та забезпечення належного рівня екологічної та санітарно-епідеміологічної безпеки населення. Зменшення виробничих витрат підприємства, яке надає послуги з водопостачання та водовідведення. Впровадження енерго- та ресурсозберігаючих технологій на каналізаційній станції.</w:t>
            </w:r>
          </w:p>
        </w:tc>
      </w:tr>
      <w:tr w:rsidR="000F6D96" w:rsidRPr="00737899" w:rsidTr="00FB4770">
        <w:trPr>
          <w:jc w:val="right"/>
        </w:trPr>
        <w:tc>
          <w:tcPr>
            <w:tcW w:w="3060" w:type="dxa"/>
          </w:tcPr>
          <w:p w:rsidR="000F6D96" w:rsidRPr="00737899" w:rsidRDefault="000F6D96" w:rsidP="000F6D96">
            <w:pPr>
              <w:autoSpaceDE w:val="0"/>
              <w:autoSpaceDN w:val="0"/>
              <w:adjustRightInd w:val="0"/>
              <w:spacing w:before="40" w:after="40"/>
              <w:rPr>
                <w:b/>
              </w:rPr>
            </w:pPr>
            <w:r w:rsidRPr="00737899">
              <w:rPr>
                <w:b/>
              </w:rPr>
              <w:t>Територія, на яку проект має вплив:</w:t>
            </w:r>
          </w:p>
        </w:tc>
        <w:tc>
          <w:tcPr>
            <w:tcW w:w="6829" w:type="dxa"/>
            <w:gridSpan w:val="4"/>
          </w:tcPr>
          <w:p w:rsidR="000F6D96" w:rsidRPr="00751EB4" w:rsidRDefault="000F6D96" w:rsidP="00751EB4">
            <w:pPr>
              <w:jc w:val="both"/>
              <w:rPr>
                <w:iCs/>
              </w:rPr>
            </w:pPr>
            <w:r w:rsidRPr="00751EB4">
              <w:rPr>
                <w:iCs/>
              </w:rPr>
              <w:t xml:space="preserve">Місто Коростень </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Орієнтовна кількість отримувачів вигод:</w:t>
            </w:r>
          </w:p>
        </w:tc>
        <w:tc>
          <w:tcPr>
            <w:tcW w:w="6829" w:type="dxa"/>
            <w:gridSpan w:val="4"/>
          </w:tcPr>
          <w:p w:rsidR="000F6D96" w:rsidRPr="00751EB4" w:rsidRDefault="00751EB4" w:rsidP="00751EB4">
            <w:pPr>
              <w:jc w:val="both"/>
              <w:rPr>
                <w:iCs/>
              </w:rPr>
            </w:pPr>
            <w:r>
              <w:rPr>
                <w:iCs/>
              </w:rPr>
              <w:t>Населення міста Коростеня</w:t>
            </w:r>
            <w:r w:rsidR="000F6D96" w:rsidRPr="00751EB4">
              <w:rPr>
                <w:iCs/>
              </w:rPr>
              <w:t xml:space="preserve"> (65200 осіб)</w:t>
            </w:r>
          </w:p>
        </w:tc>
      </w:tr>
      <w:tr w:rsidR="000F6D96" w:rsidRPr="00737899" w:rsidTr="00FB4770">
        <w:trPr>
          <w:jc w:val="right"/>
        </w:trPr>
        <w:tc>
          <w:tcPr>
            <w:tcW w:w="3060" w:type="dxa"/>
          </w:tcPr>
          <w:p w:rsidR="000F6D96" w:rsidRPr="00737899" w:rsidRDefault="000F6D96" w:rsidP="000F6D96">
            <w:pPr>
              <w:spacing w:before="40" w:after="40"/>
              <w:rPr>
                <w:b/>
                <w:bCs/>
              </w:rPr>
            </w:pPr>
            <w:r w:rsidRPr="00737899">
              <w:rPr>
                <w:b/>
                <w:bCs/>
              </w:rPr>
              <w:t xml:space="preserve">Стислий опис проекту: </w:t>
            </w:r>
          </w:p>
        </w:tc>
        <w:tc>
          <w:tcPr>
            <w:tcW w:w="6829" w:type="dxa"/>
            <w:gridSpan w:val="4"/>
          </w:tcPr>
          <w:p w:rsidR="000F6D96" w:rsidRPr="00751EB4" w:rsidRDefault="000F6D96" w:rsidP="00751EB4">
            <w:pPr>
              <w:jc w:val="both"/>
              <w:rPr>
                <w:iCs/>
              </w:rPr>
            </w:pPr>
            <w:r w:rsidRPr="00751EB4">
              <w:rPr>
                <w:iCs/>
              </w:rPr>
              <w:t>Сучасний стан очисних споруд міста Коростень недостатньо задовольняє вимоги щодо повноти і ефективності очищення стічних вод. Реалізація проекту дозволить модернізувати обладнання, застосувати енергозберігаючі технології, впровадити передову систему очистки стоків.</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 xml:space="preserve">Очікувані результати:  </w:t>
            </w:r>
          </w:p>
        </w:tc>
        <w:tc>
          <w:tcPr>
            <w:tcW w:w="6829" w:type="dxa"/>
            <w:gridSpan w:val="4"/>
            <w:shd w:val="clear" w:color="auto" w:fill="FFFFFF"/>
          </w:tcPr>
          <w:p w:rsidR="000F6D96" w:rsidRPr="00751EB4" w:rsidRDefault="000F6D96" w:rsidP="000F6D96">
            <w:pPr>
              <w:jc w:val="both"/>
              <w:rPr>
                <w:iCs/>
              </w:rPr>
            </w:pPr>
            <w:r w:rsidRPr="00751EB4">
              <w:rPr>
                <w:iCs/>
              </w:rPr>
              <w:t>Проведено реконструкцію очисних споруд каналізації.</w:t>
            </w:r>
          </w:p>
          <w:p w:rsidR="000F6D96" w:rsidRPr="00751EB4" w:rsidRDefault="000F6D96" w:rsidP="000F6D96">
            <w:pPr>
              <w:jc w:val="both"/>
              <w:rPr>
                <w:iCs/>
              </w:rPr>
            </w:pPr>
            <w:r w:rsidRPr="00751EB4">
              <w:rPr>
                <w:iCs/>
              </w:rPr>
              <w:t>Ліквідовано загрози виникнення аварійних ситуацій на очисних спорудах та транспортуючих мережах.</w:t>
            </w:r>
          </w:p>
          <w:p w:rsidR="000F6D96" w:rsidRPr="00751EB4" w:rsidRDefault="000F6D96" w:rsidP="000F6D96">
            <w:pPr>
              <w:jc w:val="both"/>
              <w:rPr>
                <w:iCs/>
              </w:rPr>
            </w:pPr>
            <w:r w:rsidRPr="00751EB4">
              <w:rPr>
                <w:iCs/>
              </w:rPr>
              <w:t xml:space="preserve">Поліпшено якість надання комунальних послуг. </w:t>
            </w:r>
          </w:p>
          <w:p w:rsidR="000F6D96" w:rsidRPr="00751EB4" w:rsidRDefault="000F6D96" w:rsidP="000F6D96">
            <w:pPr>
              <w:jc w:val="both"/>
              <w:rPr>
                <w:iCs/>
              </w:rPr>
            </w:pPr>
            <w:r w:rsidRPr="00751EB4">
              <w:rPr>
                <w:iCs/>
              </w:rPr>
              <w:t xml:space="preserve">Підвищено інвестиційну привабливість території. </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rPr>
            </w:pPr>
            <w:r w:rsidRPr="00737899">
              <w:rPr>
                <w:b/>
              </w:rPr>
              <w:t xml:space="preserve">Ключові заходи проекту: </w:t>
            </w:r>
          </w:p>
        </w:tc>
        <w:tc>
          <w:tcPr>
            <w:tcW w:w="6829" w:type="dxa"/>
            <w:gridSpan w:val="4"/>
          </w:tcPr>
          <w:p w:rsidR="000F6D96" w:rsidRPr="00751EB4" w:rsidRDefault="000F6D96" w:rsidP="00751EB4">
            <w:pPr>
              <w:jc w:val="both"/>
              <w:rPr>
                <w:iCs/>
              </w:rPr>
            </w:pPr>
            <w:r w:rsidRPr="00751EB4">
              <w:rPr>
                <w:iCs/>
              </w:rPr>
              <w:t>Виконання робіт з реконструкції:</w:t>
            </w:r>
          </w:p>
          <w:p w:rsidR="000F6D96" w:rsidRPr="00751EB4" w:rsidRDefault="000F6D96" w:rsidP="004F6540">
            <w:pPr>
              <w:jc w:val="both"/>
              <w:rPr>
                <w:iCs/>
              </w:rPr>
            </w:pPr>
            <w:r w:rsidRPr="00751EB4">
              <w:rPr>
                <w:iCs/>
              </w:rPr>
              <w:t>КНС №2 – заміна решіток для затримання твердих відходів;</w:t>
            </w:r>
          </w:p>
          <w:p w:rsidR="000F6D96" w:rsidRPr="00751EB4" w:rsidRDefault="000F6D96" w:rsidP="004F6540">
            <w:pPr>
              <w:jc w:val="both"/>
              <w:rPr>
                <w:iCs/>
              </w:rPr>
            </w:pPr>
            <w:r w:rsidRPr="00751EB4">
              <w:rPr>
                <w:iCs/>
              </w:rPr>
              <w:t>напірних трубопроводів.</w:t>
            </w:r>
          </w:p>
          <w:p w:rsidR="000F6D96" w:rsidRPr="00751EB4" w:rsidRDefault="000F6D96" w:rsidP="004F6540">
            <w:pPr>
              <w:jc w:val="both"/>
              <w:rPr>
                <w:iCs/>
              </w:rPr>
            </w:pPr>
            <w:r w:rsidRPr="00751EB4">
              <w:rPr>
                <w:iCs/>
              </w:rPr>
              <w:t>Реконструювати і розширити КНС міста Коростень з доведенням їх потужності до 15000 м3/добу</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rPr>
            </w:pPr>
            <w:r w:rsidRPr="00737899">
              <w:rPr>
                <w:b/>
              </w:rPr>
              <w:t xml:space="preserve">Період </w:t>
            </w:r>
            <w:r w:rsidR="00C66B25">
              <w:rPr>
                <w:b/>
              </w:rPr>
              <w:t>реалізації</w:t>
            </w:r>
            <w:r w:rsidRPr="00737899">
              <w:rPr>
                <w:b/>
              </w:rPr>
              <w:t xml:space="preserve">: </w:t>
            </w:r>
          </w:p>
        </w:tc>
        <w:tc>
          <w:tcPr>
            <w:tcW w:w="6829" w:type="dxa"/>
            <w:gridSpan w:val="4"/>
            <w:tcBorders>
              <w:bottom w:val="single" w:sz="4" w:space="0" w:color="auto"/>
            </w:tcBorders>
          </w:tcPr>
          <w:p w:rsidR="000F6D96" w:rsidRPr="00737899" w:rsidRDefault="000F6D96" w:rsidP="000F6D96">
            <w:pPr>
              <w:spacing w:before="40" w:after="40"/>
              <w:rPr>
                <w:b/>
                <w:bCs/>
                <w:lang w:eastAsia="it-IT"/>
              </w:rPr>
            </w:pPr>
            <w:r w:rsidRPr="00737899">
              <w:rPr>
                <w:b/>
                <w:bCs/>
                <w:lang w:eastAsia="it-IT"/>
              </w:rPr>
              <w:t>2018-2020 роки</w:t>
            </w:r>
            <w:r w:rsidR="004F6540">
              <w:rPr>
                <w:b/>
                <w:bCs/>
                <w:lang w:eastAsia="it-IT"/>
              </w:rPr>
              <w:t>:</w:t>
            </w:r>
          </w:p>
        </w:tc>
      </w:tr>
      <w:tr w:rsidR="000F6D96" w:rsidRPr="00737899" w:rsidTr="00FB4770">
        <w:trPr>
          <w:jc w:val="right"/>
        </w:trPr>
        <w:tc>
          <w:tcPr>
            <w:tcW w:w="3060" w:type="dxa"/>
            <w:vMerge w:val="restart"/>
            <w:shd w:val="clear" w:color="auto" w:fill="FFFFFF"/>
          </w:tcPr>
          <w:p w:rsidR="000F6D96" w:rsidRPr="00737899" w:rsidRDefault="000F6D96" w:rsidP="000F6D96">
            <w:pPr>
              <w:spacing w:before="40" w:after="40"/>
              <w:rPr>
                <w:b/>
                <w:bCs/>
              </w:rPr>
            </w:pPr>
            <w:r w:rsidRPr="00737899">
              <w:rPr>
                <w:b/>
                <w:bCs/>
              </w:rPr>
              <w:t>Орієнтовна вартість проекту, тис. грн.</w:t>
            </w:r>
            <w:r w:rsidR="004F6540">
              <w:rPr>
                <w:b/>
                <w:bCs/>
              </w:rPr>
              <w:t>:</w:t>
            </w:r>
          </w:p>
        </w:tc>
        <w:tc>
          <w:tcPr>
            <w:tcW w:w="1080"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2018</w:t>
            </w:r>
          </w:p>
        </w:tc>
        <w:tc>
          <w:tcPr>
            <w:tcW w:w="1547" w:type="dxa"/>
            <w:shd w:val="clear" w:color="auto" w:fill="A6A6A6"/>
          </w:tcPr>
          <w:p w:rsidR="000F6D96" w:rsidRPr="00737899" w:rsidRDefault="000F6D96" w:rsidP="000F6D96">
            <w:pPr>
              <w:spacing w:before="40" w:after="40"/>
              <w:jc w:val="center"/>
              <w:rPr>
                <w:b/>
                <w:bCs/>
                <w:lang w:eastAsia="it-IT"/>
              </w:rPr>
            </w:pPr>
            <w:r w:rsidRPr="00737899">
              <w:rPr>
                <w:b/>
                <w:bCs/>
                <w:lang w:eastAsia="it-IT"/>
              </w:rPr>
              <w:t>2019</w:t>
            </w:r>
          </w:p>
        </w:tc>
        <w:tc>
          <w:tcPr>
            <w:tcW w:w="1584" w:type="dxa"/>
            <w:shd w:val="clear" w:color="auto" w:fill="A6A6A6"/>
          </w:tcPr>
          <w:p w:rsidR="000F6D96" w:rsidRPr="00737899" w:rsidRDefault="000F6D96" w:rsidP="000F6D96">
            <w:pPr>
              <w:spacing w:before="40" w:after="40"/>
              <w:jc w:val="center"/>
              <w:rPr>
                <w:b/>
                <w:bCs/>
                <w:lang w:eastAsia="it-IT"/>
              </w:rPr>
            </w:pPr>
            <w:r w:rsidRPr="00737899">
              <w:rPr>
                <w:b/>
                <w:bCs/>
                <w:lang w:eastAsia="it-IT"/>
              </w:rPr>
              <w:t>2020</w:t>
            </w:r>
          </w:p>
        </w:tc>
        <w:tc>
          <w:tcPr>
            <w:tcW w:w="2618" w:type="dxa"/>
            <w:shd w:val="clear" w:color="auto" w:fill="A6A6A6"/>
          </w:tcPr>
          <w:p w:rsidR="000F6D96" w:rsidRPr="00737899" w:rsidRDefault="000F6D96" w:rsidP="000F6D96">
            <w:pPr>
              <w:spacing w:before="40" w:after="40"/>
              <w:ind w:left="-104" w:firstLine="104"/>
              <w:jc w:val="center"/>
              <w:rPr>
                <w:b/>
                <w:bCs/>
                <w:lang w:eastAsia="it-IT"/>
              </w:rPr>
            </w:pPr>
            <w:r w:rsidRPr="00737899">
              <w:rPr>
                <w:b/>
                <w:bCs/>
                <w:lang w:eastAsia="it-IT"/>
              </w:rPr>
              <w:t>Разом</w:t>
            </w:r>
          </w:p>
        </w:tc>
      </w:tr>
      <w:tr w:rsidR="000F6D96" w:rsidRPr="00737899" w:rsidTr="00FB4770">
        <w:trPr>
          <w:trHeight w:val="311"/>
          <w:jc w:val="right"/>
        </w:trPr>
        <w:tc>
          <w:tcPr>
            <w:tcW w:w="3060" w:type="dxa"/>
            <w:vMerge/>
            <w:shd w:val="clear" w:color="auto" w:fill="FFFFFF"/>
          </w:tcPr>
          <w:p w:rsidR="000F6D96" w:rsidRPr="00737899" w:rsidRDefault="000F6D96" w:rsidP="000F6D96">
            <w:pPr>
              <w:spacing w:before="40" w:after="40"/>
              <w:rPr>
                <w:b/>
                <w:bCs/>
              </w:rPr>
            </w:pPr>
          </w:p>
        </w:tc>
        <w:tc>
          <w:tcPr>
            <w:tcW w:w="1080" w:type="dxa"/>
          </w:tcPr>
          <w:p w:rsidR="000F6D96" w:rsidRPr="00737899" w:rsidRDefault="000F6D96" w:rsidP="000F6D96">
            <w:pPr>
              <w:spacing w:before="40" w:after="40"/>
              <w:jc w:val="center"/>
              <w:rPr>
                <w:b/>
                <w:bCs/>
                <w:lang w:eastAsia="it-IT"/>
              </w:rPr>
            </w:pPr>
            <w:r w:rsidRPr="00737899">
              <w:rPr>
                <w:b/>
                <w:bCs/>
                <w:lang w:eastAsia="it-IT"/>
              </w:rPr>
              <w:t>2704,203</w:t>
            </w:r>
          </w:p>
        </w:tc>
        <w:tc>
          <w:tcPr>
            <w:tcW w:w="1547" w:type="dxa"/>
            <w:shd w:val="clear" w:color="auto" w:fill="FFFFFF"/>
          </w:tcPr>
          <w:p w:rsidR="000F6D96" w:rsidRPr="00737899" w:rsidRDefault="000F6D96" w:rsidP="000F6D96">
            <w:pPr>
              <w:spacing w:before="40" w:after="40"/>
              <w:jc w:val="center"/>
              <w:rPr>
                <w:b/>
                <w:bCs/>
                <w:lang w:eastAsia="it-IT"/>
              </w:rPr>
            </w:pPr>
            <w:r w:rsidRPr="00737899">
              <w:rPr>
                <w:b/>
                <w:bCs/>
                <w:lang w:eastAsia="it-IT"/>
              </w:rPr>
              <w:t>5560,328</w:t>
            </w:r>
          </w:p>
        </w:tc>
        <w:tc>
          <w:tcPr>
            <w:tcW w:w="1584" w:type="dxa"/>
            <w:shd w:val="clear" w:color="auto" w:fill="FFFFFF"/>
          </w:tcPr>
          <w:p w:rsidR="000F6D96" w:rsidRPr="00737899" w:rsidRDefault="000F6D96" w:rsidP="000F6D96">
            <w:pPr>
              <w:spacing w:before="40" w:after="40"/>
              <w:jc w:val="center"/>
              <w:rPr>
                <w:b/>
                <w:bCs/>
                <w:lang w:eastAsia="it-IT"/>
              </w:rPr>
            </w:pPr>
            <w:r w:rsidRPr="00737899">
              <w:rPr>
                <w:b/>
                <w:bCs/>
                <w:lang w:eastAsia="it-IT"/>
              </w:rPr>
              <w:t>4081,538</w:t>
            </w:r>
          </w:p>
        </w:tc>
        <w:tc>
          <w:tcPr>
            <w:tcW w:w="2618" w:type="dxa"/>
            <w:shd w:val="clear" w:color="auto" w:fill="FFFFFF"/>
          </w:tcPr>
          <w:p w:rsidR="000F6D96" w:rsidRPr="00737899" w:rsidRDefault="000F6D96" w:rsidP="000F6D96">
            <w:pPr>
              <w:spacing w:before="40" w:after="40"/>
              <w:jc w:val="center"/>
              <w:rPr>
                <w:b/>
                <w:bCs/>
                <w:lang w:eastAsia="it-IT"/>
              </w:rPr>
            </w:pPr>
            <w:r w:rsidRPr="00737899">
              <w:rPr>
                <w:b/>
                <w:bCs/>
                <w:lang w:eastAsia="it-IT"/>
              </w:rPr>
              <w:t>12346,069</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Джерела фінансування:</w:t>
            </w:r>
          </w:p>
        </w:tc>
        <w:tc>
          <w:tcPr>
            <w:tcW w:w="6829" w:type="dxa"/>
            <w:gridSpan w:val="4"/>
          </w:tcPr>
          <w:p w:rsidR="000F6D96" w:rsidRPr="00737899" w:rsidRDefault="000F6D96" w:rsidP="000F6D96">
            <w:pPr>
              <w:pStyle w:val="NoSpacing"/>
              <w:jc w:val="both"/>
              <w:rPr>
                <w:rFonts w:ascii="Times New Roman" w:hAnsi="Times New Roman"/>
                <w:bCs/>
                <w:color w:val="000000"/>
                <w:sz w:val="24"/>
                <w:szCs w:val="24"/>
              </w:rPr>
            </w:pPr>
            <w:r w:rsidRPr="0073789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737899">
              <w:rPr>
                <w:rFonts w:ascii="Times New Roman" w:hAnsi="Times New Roman"/>
                <w:bCs/>
                <w:color w:val="000000"/>
                <w:sz w:val="24"/>
                <w:szCs w:val="24"/>
              </w:rPr>
              <w:t>бюджет</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rPr>
              <w:t xml:space="preserve">Ключові </w:t>
            </w:r>
            <w:r w:rsidR="00C66B25">
              <w:rPr>
                <w:b/>
              </w:rPr>
              <w:t xml:space="preserve">потенційні </w:t>
            </w:r>
            <w:r w:rsidRPr="00737899">
              <w:rPr>
                <w:b/>
              </w:rPr>
              <w:t>учасники реалізації проекту:</w:t>
            </w:r>
          </w:p>
        </w:tc>
        <w:tc>
          <w:tcPr>
            <w:tcW w:w="6829" w:type="dxa"/>
            <w:gridSpan w:val="4"/>
          </w:tcPr>
          <w:p w:rsidR="000F6D96" w:rsidRPr="000A628B" w:rsidRDefault="000F6D96" w:rsidP="000F6D96">
            <w:pPr>
              <w:pStyle w:val="NoSpacing"/>
              <w:jc w:val="both"/>
              <w:rPr>
                <w:rStyle w:val="aa"/>
                <w:rFonts w:ascii="Times New Roman" w:hAnsi="Times New Roman"/>
                <w:b w:val="0"/>
                <w:bCs w:val="0"/>
                <w:color w:val="000000"/>
                <w:sz w:val="24"/>
                <w:szCs w:val="24"/>
                <w:lang w:val="uk-UA"/>
              </w:rPr>
            </w:pPr>
            <w:r w:rsidRPr="00737899">
              <w:rPr>
                <w:rStyle w:val="aa"/>
                <w:rFonts w:ascii="Times New Roman" w:hAnsi="Times New Roman"/>
                <w:b w:val="0"/>
                <w:bCs w:val="0"/>
                <w:color w:val="000000"/>
                <w:sz w:val="24"/>
                <w:szCs w:val="24"/>
              </w:rPr>
              <w:t>Коростенська міська рада, Корост</w:t>
            </w:r>
            <w:r w:rsidR="000A628B">
              <w:rPr>
                <w:rStyle w:val="aa"/>
                <w:rFonts w:ascii="Times New Roman" w:hAnsi="Times New Roman"/>
                <w:b w:val="0"/>
                <w:bCs w:val="0"/>
                <w:color w:val="000000"/>
                <w:sz w:val="24"/>
                <w:szCs w:val="24"/>
              </w:rPr>
              <w:t xml:space="preserve">енське комунальне підприємство </w:t>
            </w:r>
            <w:r w:rsidR="000A628B">
              <w:rPr>
                <w:rStyle w:val="aa"/>
                <w:rFonts w:ascii="Times New Roman" w:hAnsi="Times New Roman"/>
                <w:b w:val="0"/>
                <w:bCs w:val="0"/>
                <w:color w:val="000000"/>
                <w:sz w:val="24"/>
                <w:szCs w:val="24"/>
                <w:lang w:val="uk-UA"/>
              </w:rPr>
              <w:t>«</w:t>
            </w:r>
            <w:r w:rsidRPr="00737899">
              <w:rPr>
                <w:rStyle w:val="aa"/>
                <w:rFonts w:ascii="Times New Roman" w:hAnsi="Times New Roman"/>
                <w:b w:val="0"/>
                <w:bCs w:val="0"/>
                <w:color w:val="000000"/>
                <w:sz w:val="24"/>
                <w:szCs w:val="24"/>
              </w:rPr>
              <w:t>Водоканал</w:t>
            </w:r>
            <w:r w:rsidR="000A628B">
              <w:rPr>
                <w:rStyle w:val="aa"/>
                <w:rFonts w:ascii="Times New Roman" w:hAnsi="Times New Roman"/>
                <w:b w:val="0"/>
                <w:bCs w:val="0"/>
                <w:color w:val="000000"/>
                <w:sz w:val="24"/>
                <w:szCs w:val="24"/>
                <w:lang w:val="uk-UA"/>
              </w:rPr>
              <w:t>»</w:t>
            </w:r>
          </w:p>
        </w:tc>
      </w:tr>
      <w:tr w:rsidR="000F6D96" w:rsidRPr="00737899" w:rsidTr="00FB4770">
        <w:trPr>
          <w:jc w:val="right"/>
        </w:trPr>
        <w:tc>
          <w:tcPr>
            <w:tcW w:w="3060" w:type="dxa"/>
            <w:shd w:val="clear" w:color="auto" w:fill="FFFFFF"/>
          </w:tcPr>
          <w:p w:rsidR="000F6D96" w:rsidRPr="00737899" w:rsidRDefault="000F6D96" w:rsidP="000F6D96">
            <w:pPr>
              <w:spacing w:before="40" w:after="40"/>
              <w:rPr>
                <w:b/>
                <w:bCs/>
              </w:rPr>
            </w:pPr>
            <w:r w:rsidRPr="00737899">
              <w:rPr>
                <w:b/>
                <w:bCs/>
              </w:rPr>
              <w:t>Інше</w:t>
            </w:r>
            <w:r w:rsidR="00D961FF">
              <w:rPr>
                <w:b/>
                <w:bCs/>
              </w:rPr>
              <w:t>:</w:t>
            </w:r>
          </w:p>
        </w:tc>
        <w:tc>
          <w:tcPr>
            <w:tcW w:w="6829" w:type="dxa"/>
            <w:gridSpan w:val="4"/>
          </w:tcPr>
          <w:p w:rsidR="000F6D96" w:rsidRPr="00737899" w:rsidRDefault="000F6D96" w:rsidP="000F6D96">
            <w:pPr>
              <w:pStyle w:val="NoSpacing"/>
              <w:jc w:val="both"/>
              <w:rPr>
                <w:rStyle w:val="aa"/>
                <w:rFonts w:ascii="Times New Roman" w:hAnsi="Times New Roman"/>
                <w:b w:val="0"/>
                <w:bCs w:val="0"/>
                <w:color w:val="000000"/>
                <w:sz w:val="24"/>
                <w:szCs w:val="24"/>
              </w:rPr>
            </w:pPr>
          </w:p>
        </w:tc>
      </w:tr>
    </w:tbl>
    <w:p w:rsidR="000F6D96" w:rsidRPr="00737899" w:rsidRDefault="000F6D96" w:rsidP="000F6D96"/>
    <w:p w:rsidR="000F6D96" w:rsidRPr="00737899" w:rsidRDefault="000F6D96" w:rsidP="000F6D96">
      <w:r>
        <w:br w:type="page"/>
      </w:r>
    </w:p>
    <w:tbl>
      <w:tblPr>
        <w:tblW w:w="9834" w:type="dxa"/>
        <w:jc w:val="right"/>
        <w:tblCellSpacing w:w="0" w:type="dxa"/>
        <w:tblInd w:w="771"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60"/>
        <w:gridCol w:w="972"/>
        <w:gridCol w:w="1852"/>
        <w:gridCol w:w="1737"/>
        <w:gridCol w:w="2213"/>
      </w:tblGrid>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spacing w:before="100" w:beforeAutospacing="1" w:after="100" w:afterAutospacing="1"/>
              <w:outlineLvl w:val="5"/>
              <w:rPr>
                <w:b/>
                <w:bCs/>
                <w:lang w:eastAsia="uk-UA"/>
              </w:rPr>
            </w:pPr>
            <w:r w:rsidRPr="00737899">
              <w:rPr>
                <w:b/>
                <w:bCs/>
                <w:lang w:eastAsia="uk-UA"/>
              </w:rPr>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AB3C47" w:rsidP="000A628B">
            <w:pPr>
              <w:ind w:left="57" w:right="57"/>
              <w:jc w:val="both"/>
              <w:rPr>
                <w:lang w:eastAsia="uk-UA"/>
              </w:rPr>
            </w:pPr>
            <w:r>
              <w:t>3.1.3. </w:t>
            </w:r>
            <w:r w:rsidR="000F6D96" w:rsidRPr="00737899">
              <w:t>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FB4770">
        <w:trPr>
          <w:trHeight w:val="440"/>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3.</w:t>
            </w:r>
            <w:r>
              <w:rPr>
                <w:lang w:eastAsia="uk-UA"/>
              </w:rPr>
              <w:t>38</w:t>
            </w:r>
            <w:r w:rsidR="00AB3C47">
              <w:rPr>
                <w:lang w:eastAsia="uk-UA"/>
              </w:rPr>
              <w:t>. </w:t>
            </w:r>
            <w:r w:rsidRPr="00737899">
              <w:rPr>
                <w:lang w:eastAsia="uk-UA"/>
              </w:rPr>
              <w:t>Будівництво газопроводу високого тиску до села Кримок Радомишльського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Газифікація багатоповерхового житлового сектору для поліпшення умов життя та забезпечення безпеки мешканців багатоквартирного житлового фонду.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Село Кримок, селище Городок Радомишльського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Орієнтовна кількість отримувачів вигод</w:t>
            </w:r>
            <w:r w:rsidR="00E001E2">
              <w:rPr>
                <w:b/>
                <w:bCs/>
                <w:lang w:eastAsia="uk-UA"/>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Населення села Кримок та селища Городок (3100 осіб)</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Проектом передбачається забезпечення підведення до кожної квартири природного газу для задоволення побутових потреб населення, що дасть можливість зменшити навантаження на електричні мережі та забезпечити дотримання пожежних вимог та вимог до користування газовим обладнанням.</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Побудовано підвідний газопровід.</w:t>
            </w:r>
          </w:p>
          <w:p w:rsidR="000F6D96" w:rsidRPr="00737899" w:rsidRDefault="000F6D96" w:rsidP="000A628B">
            <w:pPr>
              <w:ind w:left="57" w:right="57"/>
              <w:jc w:val="both"/>
              <w:rPr>
                <w:lang w:eastAsia="uk-UA"/>
              </w:rPr>
            </w:pPr>
            <w:r w:rsidRPr="00737899">
              <w:rPr>
                <w:lang w:eastAsia="uk-UA"/>
              </w:rPr>
              <w:t>Забезпечено газифікацію багатоквартирних житлових будинків.</w:t>
            </w:r>
          </w:p>
          <w:p w:rsidR="000F6D96" w:rsidRPr="00737899" w:rsidRDefault="000F6D96" w:rsidP="000A628B">
            <w:pPr>
              <w:ind w:left="57" w:right="57"/>
              <w:jc w:val="both"/>
              <w:rPr>
                <w:lang w:eastAsia="uk-UA"/>
              </w:rPr>
            </w:pPr>
            <w:r w:rsidRPr="00737899">
              <w:rPr>
                <w:lang w:eastAsia="uk-UA"/>
              </w:rPr>
              <w:t>Підвищено якість та безпеку життя населення.</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Виконання робіт з будівництва газопроводу.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b/>
                <w:bCs/>
                <w:lang w:eastAsia="uk-UA"/>
              </w:rPr>
              <w:t>2018 рік</w:t>
            </w:r>
          </w:p>
        </w:tc>
      </w:tr>
      <w:tr w:rsidR="000F6D96" w:rsidRPr="00737899" w:rsidTr="00FB4770">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Орієнтовна вартість проекту, тис. грн.</w:t>
            </w:r>
            <w:r w:rsidR="000A628B">
              <w:rPr>
                <w:b/>
                <w:bCs/>
                <w:lang w:eastAsia="uk-UA"/>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lang w:eastAsia="uk-UA"/>
              </w:rPr>
            </w:pPr>
            <w:r w:rsidRPr="00737899">
              <w:rPr>
                <w:b/>
                <w:bCs/>
                <w:lang w:eastAsia="uk-UA"/>
              </w:rPr>
              <w:t>Разом</w:t>
            </w:r>
          </w:p>
        </w:tc>
      </w:tr>
      <w:tr w:rsidR="000F6D96" w:rsidRPr="00737899" w:rsidTr="00FB4770">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pPr>
              <w:rPr>
                <w:b/>
                <w:bCs/>
                <w:lang w:eastAsia="uk-UA"/>
              </w:rPr>
            </w:pPr>
          </w:p>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5201,279</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lang w:eastAsia="uk-UA"/>
              </w:rPr>
            </w:pPr>
            <w:r w:rsidRPr="00737899">
              <w:rPr>
                <w:b/>
                <w:bCs/>
                <w:lang w:eastAsia="uk-UA"/>
              </w:rPr>
              <w:t>5201,279</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 xml:space="preserve">Державний бюджет (державний фонд регіонального розвитку), </w:t>
            </w:r>
            <w:r>
              <w:rPr>
                <w:lang w:eastAsia="uk-UA"/>
              </w:rPr>
              <w:t xml:space="preserve">місцеві </w:t>
            </w:r>
            <w:r w:rsidRPr="00737899">
              <w:rPr>
                <w:lang w:eastAsia="uk-UA"/>
              </w:rPr>
              <w:t xml:space="preserve"> бюджети</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Кримоцька сільська рада, Городецька селищна рада</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rPr>
                <w:b/>
                <w:bCs/>
                <w:lang w:eastAsia="uk-UA"/>
              </w:rPr>
            </w:pPr>
            <w:r w:rsidRPr="00737899">
              <w:rPr>
                <w:b/>
                <w:bCs/>
                <w:lang w:eastAsia="uk-UA"/>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A628B">
            <w:pPr>
              <w:ind w:left="57" w:right="57"/>
              <w:jc w:val="both"/>
              <w:rPr>
                <w:lang w:eastAsia="uk-UA"/>
              </w:rPr>
            </w:pPr>
            <w:r w:rsidRPr="00737899">
              <w:rPr>
                <w:lang w:eastAsia="uk-UA"/>
              </w:rPr>
              <w:t>У наявності проектно-кошторисна документація, експертний висновок.</w:t>
            </w:r>
          </w:p>
        </w:tc>
      </w:tr>
    </w:tbl>
    <w:p w:rsidR="000F6D96" w:rsidRPr="00737899" w:rsidRDefault="000F6D96" w:rsidP="000F6D96"/>
    <w:p w:rsidR="000F6D96" w:rsidRPr="00737899" w:rsidRDefault="000F6D96" w:rsidP="000F6D96">
      <w:pPr>
        <w:pStyle w:val="a8"/>
        <w:jc w:val="left"/>
        <w:rPr>
          <w:sz w:val="28"/>
          <w:szCs w:val="28"/>
        </w:rPr>
      </w:pPr>
      <w:r>
        <w:rPr>
          <w:sz w:val="28"/>
          <w:szCs w:val="28"/>
        </w:rPr>
        <w:br w:type="page"/>
      </w:r>
    </w:p>
    <w:tbl>
      <w:tblPr>
        <w:tblW w:w="9834" w:type="dxa"/>
        <w:jc w:val="right"/>
        <w:tblCellSpacing w:w="0" w:type="dxa"/>
        <w:tblInd w:w="128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972"/>
        <w:gridCol w:w="1852"/>
        <w:gridCol w:w="1737"/>
        <w:gridCol w:w="2213"/>
      </w:tblGrid>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spacing w:before="100" w:beforeAutospacing="1" w:after="100" w:afterAutospacing="1"/>
              <w:ind w:left="57" w:right="57"/>
              <w:outlineLvl w:val="5"/>
              <w:rPr>
                <w:b/>
                <w:bCs/>
              </w:rPr>
            </w:pPr>
            <w:r w:rsidRPr="00737899">
              <w:rPr>
                <w:b/>
                <w:bCs/>
              </w:rPr>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3.1.3. Покращення інфраструктури (водопостачання, каналізація, переробка твердих побутових відходів, дороги місцевого значення (зв'язок з мережею транспо</w:t>
            </w:r>
            <w:r w:rsidR="002A4212">
              <w:t>ртних коридорів)</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3.</w:t>
            </w:r>
            <w:r>
              <w:t>39</w:t>
            </w:r>
            <w:r w:rsidRPr="00737899">
              <w:t>. Будівництво підвідного газопроводу до села Огіївка Ружинського району</w:t>
            </w:r>
          </w:p>
        </w:tc>
      </w:tr>
      <w:tr w:rsidR="000F6D96" w:rsidRPr="00737899" w:rsidTr="00FB4770">
        <w:trPr>
          <w:trHeight w:val="686"/>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Забезпечення газифікації населеного пункту підвищить економічну і соціальну привабливість та покращить якість життя населення</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Село Огіївна Ружинського району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Орієнтовна кількість отримувачів вигод:</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Населення села Огіївка (460 осіб)</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Село Огіївка потребує газифікації. Проектом передбачається проведення робіт з будівництва підвідного газ</w:t>
            </w:r>
            <w:r w:rsidRPr="00737899">
              <w:t>о</w:t>
            </w:r>
            <w:r w:rsidRPr="00737899">
              <w:t>проводу, що дасть можливість підвищити стандарти життя населення села</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Побудовано підвідний газопровід.</w:t>
            </w:r>
          </w:p>
          <w:p w:rsidR="000F6D96" w:rsidRPr="00737899" w:rsidRDefault="000F6D96" w:rsidP="002A4212">
            <w:pPr>
              <w:ind w:left="57" w:right="57"/>
              <w:jc w:val="both"/>
            </w:pPr>
            <w:r w:rsidRPr="00737899">
              <w:t>Забезпечено газифікацію населеного пункту.</w:t>
            </w:r>
          </w:p>
          <w:p w:rsidR="000F6D96" w:rsidRPr="00737899" w:rsidRDefault="000F6D96" w:rsidP="002A4212">
            <w:pPr>
              <w:ind w:left="57" w:right="57"/>
              <w:jc w:val="both"/>
            </w:pPr>
            <w:r w:rsidRPr="00737899">
              <w:t>Підвищено стандарти життя населення та економічну і соціальну привабливість населеного пункту.</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rPr>
                <w:b/>
              </w:rPr>
            </w:pPr>
            <w:r w:rsidRPr="00737899">
              <w:t xml:space="preserve">Проведення робіт з будівництва </w:t>
            </w:r>
            <w:r w:rsidR="00ED5A75">
              <w:t xml:space="preserve">підвідного </w:t>
            </w:r>
            <w:r w:rsidRPr="00737899">
              <w:t>газопроводу</w:t>
            </w:r>
          </w:p>
          <w:p w:rsidR="000F6D96" w:rsidRPr="00737899" w:rsidRDefault="000F6D96" w:rsidP="002A4212">
            <w:pPr>
              <w:ind w:left="57" w:right="57"/>
              <w:jc w:val="both"/>
            </w:pP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2A4212" w:rsidP="002A4212">
            <w:pPr>
              <w:ind w:left="57" w:right="57"/>
              <w:rPr>
                <w:b/>
                <w:bCs/>
              </w:rPr>
            </w:pPr>
            <w:r>
              <w:rPr>
                <w:b/>
                <w:bCs/>
              </w:rPr>
              <w:t>2018-</w:t>
            </w:r>
            <w:r w:rsidR="000F6D96" w:rsidRPr="00737899">
              <w:rPr>
                <w:b/>
                <w:bCs/>
              </w:rPr>
              <w:t>2020 роки</w:t>
            </w:r>
            <w:r>
              <w:rPr>
                <w:b/>
                <w:bCs/>
              </w:rPr>
              <w:t>:</w:t>
            </w:r>
          </w:p>
        </w:tc>
      </w:tr>
      <w:tr w:rsidR="000F6D96" w:rsidRPr="00737899" w:rsidTr="00FB4770">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Орієнтовна вартість проекту, тис. грн.</w:t>
            </w:r>
            <w:r w:rsidR="002A4212">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rPr>
                <w:b/>
                <w:bCs/>
              </w:rPr>
            </w:pPr>
            <w:r w:rsidRPr="00737899">
              <w:rPr>
                <w:b/>
                <w:bCs/>
              </w:rPr>
              <w:t>Разом</w:t>
            </w:r>
          </w:p>
        </w:tc>
      </w:tr>
      <w:tr w:rsidR="000F6D96" w:rsidRPr="00737899" w:rsidTr="00FB4770">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2A4212">
            <w:pPr>
              <w:ind w:left="57" w:right="57"/>
              <w:rPr>
                <w:b/>
                <w:bCs/>
              </w:rPr>
            </w:pPr>
          </w:p>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sidRPr="00737899">
              <w:rPr>
                <w:b/>
                <w:bCs/>
              </w:rPr>
              <w:t>1483,5</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bCs/>
              </w:rPr>
            </w:pPr>
            <w:r>
              <w:rPr>
                <w:b/>
                <w:bCs/>
              </w:rPr>
              <w:t>4</w:t>
            </w:r>
            <w:r w:rsidRPr="00737899">
              <w:rPr>
                <w:b/>
                <w:bCs/>
              </w:rPr>
              <w:t>450,5</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 xml:space="preserve">Державний бюджет (державний фонд регіонального розвитку), </w:t>
            </w:r>
            <w:r>
              <w:t xml:space="preserve">місцевий </w:t>
            </w:r>
            <w:r w:rsidRPr="00737899">
              <w:t>бюджет</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 xml:space="preserve">Огіївська сільська рада  </w:t>
            </w:r>
          </w:p>
        </w:tc>
      </w:tr>
      <w:tr w:rsidR="000F6D96" w:rsidRPr="00737899" w:rsidTr="00FB4770">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rPr>
                <w:b/>
                <w:bCs/>
              </w:rPr>
            </w:pPr>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2A4212">
            <w:pPr>
              <w:ind w:left="57" w:right="57"/>
              <w:jc w:val="both"/>
            </w:pPr>
            <w:r w:rsidRPr="00737899">
              <w:t>ДП «Укрдержбудекспертиза» проведено експертизу проектно-кошторисної документації</w:t>
            </w:r>
          </w:p>
        </w:tc>
      </w:tr>
    </w:tbl>
    <w:p w:rsidR="000F6D96" w:rsidRPr="00737899" w:rsidRDefault="000F6D96" w:rsidP="000F6D96">
      <w:pPr>
        <w:pStyle w:val="a8"/>
        <w:jc w:val="left"/>
        <w:rPr>
          <w:sz w:val="28"/>
          <w:szCs w:val="28"/>
        </w:rPr>
      </w:pPr>
    </w:p>
    <w:p w:rsidR="000F6D96" w:rsidRDefault="000F6D96" w:rsidP="000F6D96">
      <w:r>
        <w:br w:type="page"/>
      </w:r>
    </w:p>
    <w:tbl>
      <w:tblPr>
        <w:tblW w:w="9834" w:type="dxa"/>
        <w:jc w:val="right"/>
        <w:tblCellSpacing w:w="0" w:type="dxa"/>
        <w:tblInd w:w="7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972"/>
        <w:gridCol w:w="1852"/>
        <w:gridCol w:w="1737"/>
        <w:gridCol w:w="2213"/>
      </w:tblGrid>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AE3D38" w:rsidRDefault="000F6D96" w:rsidP="000F6D96">
            <w:pPr>
              <w:spacing w:before="100" w:beforeAutospacing="1" w:after="100" w:afterAutospacing="1"/>
              <w:outlineLvl w:val="5"/>
              <w:rPr>
                <w:b/>
                <w:bCs/>
              </w:rPr>
            </w:pPr>
            <w:r w:rsidRPr="00AE3D38">
              <w:rPr>
                <w:b/>
                <w:bCs/>
              </w:rPr>
              <w:t>Номер і назва завдання: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ED5A75" w:rsidP="00ED5A75">
            <w:pPr>
              <w:ind w:left="57" w:right="57"/>
              <w:jc w:val="both"/>
            </w:pPr>
            <w:r>
              <w:t>3.1.3. </w:t>
            </w:r>
            <w:r w:rsidR="000F6D96" w:rsidRPr="00737899">
              <w:t xml:space="preserve">Покращення інфраструктури (водопостачання, каналізація, переробка твердих побутових відходів, дороги місцевого значення (зв'язок з </w:t>
            </w:r>
            <w:r w:rsidR="004316A7">
              <w:t>мережею транспортних коридорів)</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Назва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3.</w:t>
            </w:r>
            <w:r>
              <w:t>40</w:t>
            </w:r>
            <w:r w:rsidR="00ED5A75">
              <w:t>. </w:t>
            </w:r>
            <w:r w:rsidRPr="00737899">
              <w:t>Будівництво підвідного газопроводу до села Городок Ружинського району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Цілі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Забезпечення газифікації села.</w:t>
            </w:r>
          </w:p>
          <w:p w:rsidR="000F6D96" w:rsidRPr="00737899" w:rsidRDefault="000F6D96" w:rsidP="00ED5A75">
            <w:pPr>
              <w:ind w:left="57" w:right="57"/>
              <w:jc w:val="both"/>
            </w:pPr>
            <w:r w:rsidRPr="00737899">
              <w:t>Підвищення стандартів життя населення та економічної і соціальної привабливості населеного пункту.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Територія на яку проект матиме вплив:</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Село Городок Ружинського району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кількість отримувачів вигод</w:t>
            </w:r>
            <w:r w:rsidR="00E001E2">
              <w:rPr>
                <w:b/>
                <w:bCs/>
              </w:rPr>
              <w:t>:</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Населення села Городок (370 осіб)</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Стислий опис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Проектом передбачається проведення робіт з будівництва підвідного газ</w:t>
            </w:r>
            <w:r w:rsidRPr="00737899">
              <w:t>о</w:t>
            </w:r>
            <w:r w:rsidRPr="00737899">
              <w:t>проводу до села Городок, що дасть можливість підвищити соціальну і економічну привабливість села</w:t>
            </w:r>
            <w:r>
              <w:t xml:space="preserve"> та стандарти життя населення</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Очікувані результати:</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Побудовано підвідний газопровід.</w:t>
            </w:r>
          </w:p>
          <w:p w:rsidR="000F6D96" w:rsidRPr="00737899" w:rsidRDefault="000F6D96" w:rsidP="00ED5A75">
            <w:pPr>
              <w:ind w:left="57" w:right="57"/>
              <w:jc w:val="both"/>
            </w:pPr>
            <w:r w:rsidRPr="00737899">
              <w:t>Забезпечено газифікацію населеного пункту.</w:t>
            </w:r>
          </w:p>
          <w:p w:rsidR="000F6D96" w:rsidRPr="00737899" w:rsidRDefault="000F6D96" w:rsidP="00ED5A75">
            <w:pPr>
              <w:ind w:left="57" w:right="57"/>
              <w:jc w:val="both"/>
            </w:pPr>
            <w:r w:rsidRPr="00737899">
              <w:t>Підвищено стандарти життя населення та економічну і соціальну привабливість населеного пункту.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заходи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ED5A75">
            <w:pPr>
              <w:ind w:left="57" w:right="57"/>
              <w:jc w:val="both"/>
            </w:pPr>
            <w:r w:rsidRPr="00737899">
              <w:t xml:space="preserve">Проведення робіт з будівництва </w:t>
            </w:r>
            <w:r w:rsidR="00ED5A75">
              <w:t xml:space="preserve">підвідного </w:t>
            </w:r>
            <w:r w:rsidRPr="00737899">
              <w:t>газопроводу.</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Період реалізації:</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ED5A75" w:rsidP="00ED5A75">
            <w:pPr>
              <w:ind w:left="57" w:right="57"/>
              <w:jc w:val="both"/>
              <w:rPr>
                <w:b/>
                <w:bCs/>
              </w:rPr>
            </w:pPr>
            <w:r>
              <w:rPr>
                <w:b/>
                <w:bCs/>
              </w:rPr>
              <w:t>2018-</w:t>
            </w:r>
            <w:r w:rsidR="000F6D96" w:rsidRPr="00737899">
              <w:rPr>
                <w:b/>
                <w:bCs/>
              </w:rPr>
              <w:t>2020 роки</w:t>
            </w:r>
            <w:r>
              <w:rPr>
                <w:b/>
                <w:bCs/>
              </w:rPr>
              <w:t>:</w:t>
            </w:r>
          </w:p>
        </w:tc>
      </w:tr>
      <w:tr w:rsidR="000F6D96" w:rsidRPr="00737899" w:rsidTr="00385D9F">
        <w:trPr>
          <w:tblCellSpacing w:w="0" w:type="dxa"/>
          <w:jc w:val="right"/>
        </w:trPr>
        <w:tc>
          <w:tcPr>
            <w:tcW w:w="3060" w:type="dxa"/>
            <w:vMerge w:val="restart"/>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Орієнтовна вартість проекту, тис. грн.</w:t>
            </w:r>
            <w:r w:rsidR="00ED5A75">
              <w:rPr>
                <w:b/>
                <w:bCs/>
              </w:rPr>
              <w:t>:</w:t>
            </w:r>
          </w:p>
        </w:tc>
        <w:tc>
          <w:tcPr>
            <w:tcW w:w="97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2018</w:t>
            </w:r>
          </w:p>
        </w:tc>
        <w:tc>
          <w:tcPr>
            <w:tcW w:w="1852"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2019</w:t>
            </w:r>
          </w:p>
        </w:tc>
        <w:tc>
          <w:tcPr>
            <w:tcW w:w="1737"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2020</w:t>
            </w:r>
          </w:p>
        </w:tc>
        <w:tc>
          <w:tcPr>
            <w:tcW w:w="2213" w:type="dxa"/>
            <w:tcBorders>
              <w:top w:val="outset" w:sz="6" w:space="0" w:color="000000"/>
              <w:left w:val="outset" w:sz="6" w:space="0" w:color="000000"/>
              <w:bottom w:val="outset" w:sz="6" w:space="0" w:color="000000"/>
              <w:right w:val="outset" w:sz="6" w:space="0" w:color="000000"/>
            </w:tcBorders>
            <w:shd w:val="clear" w:color="auto" w:fill="A6A6A6"/>
          </w:tcPr>
          <w:p w:rsidR="000F6D96" w:rsidRPr="00737899" w:rsidRDefault="000F6D96" w:rsidP="000F6D96">
            <w:pPr>
              <w:jc w:val="center"/>
            </w:pPr>
            <w:r w:rsidRPr="00737899">
              <w:rPr>
                <w:b/>
                <w:bCs/>
              </w:rPr>
              <w:t>Разом</w:t>
            </w:r>
          </w:p>
        </w:tc>
      </w:tr>
      <w:tr w:rsidR="000F6D96" w:rsidRPr="00737899" w:rsidTr="00385D9F">
        <w:trPr>
          <w:tblCellSpacing w:w="0" w:type="dxa"/>
          <w:jc w:val="right"/>
        </w:trPr>
        <w:tc>
          <w:tcPr>
            <w:tcW w:w="3060" w:type="dxa"/>
            <w:vMerge/>
            <w:tcBorders>
              <w:top w:val="outset" w:sz="6" w:space="0" w:color="000000"/>
              <w:left w:val="outset" w:sz="6" w:space="0" w:color="000000"/>
              <w:bottom w:val="outset" w:sz="6" w:space="0" w:color="000000"/>
              <w:right w:val="outset" w:sz="6" w:space="0" w:color="000000"/>
            </w:tcBorders>
            <w:vAlign w:val="center"/>
          </w:tcPr>
          <w:p w:rsidR="000F6D96" w:rsidRPr="00737899" w:rsidRDefault="000F6D96" w:rsidP="000F6D96"/>
        </w:tc>
        <w:tc>
          <w:tcPr>
            <w:tcW w:w="97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1852"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1737"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1116,86</w:t>
            </w:r>
          </w:p>
        </w:tc>
        <w:tc>
          <w:tcPr>
            <w:tcW w:w="2213"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center"/>
              <w:rPr>
                <w:b/>
              </w:rPr>
            </w:pPr>
            <w:r w:rsidRPr="00737899">
              <w:rPr>
                <w:b/>
              </w:rPr>
              <w:t>3350,6</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Джерела фінансування:</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 xml:space="preserve">Державний бюджет (державний фонд </w:t>
            </w:r>
            <w:r>
              <w:t>регіонального розвитку), місцевий бюджет</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Ключові потенційні учасники реалізації проекту:</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 xml:space="preserve">Городоцька сільська рада  </w:t>
            </w:r>
          </w:p>
        </w:tc>
      </w:tr>
      <w:tr w:rsidR="000F6D96" w:rsidRPr="00737899" w:rsidTr="00385D9F">
        <w:trPr>
          <w:tblCellSpacing w:w="0" w:type="dxa"/>
          <w:jc w:val="right"/>
        </w:trPr>
        <w:tc>
          <w:tcPr>
            <w:tcW w:w="3060" w:type="dxa"/>
            <w:tcBorders>
              <w:top w:val="outset" w:sz="6" w:space="0" w:color="000000"/>
              <w:left w:val="outset" w:sz="6" w:space="0" w:color="000000"/>
              <w:bottom w:val="outset" w:sz="6" w:space="0" w:color="000000"/>
              <w:right w:val="outset" w:sz="6" w:space="0" w:color="000000"/>
            </w:tcBorders>
          </w:tcPr>
          <w:p w:rsidR="000F6D96" w:rsidRPr="00737899" w:rsidRDefault="000F6D96" w:rsidP="000F6D96">
            <w:r w:rsidRPr="00737899">
              <w:rPr>
                <w:b/>
                <w:bCs/>
              </w:rPr>
              <w:t>Інше:</w:t>
            </w:r>
          </w:p>
        </w:tc>
        <w:tc>
          <w:tcPr>
            <w:tcW w:w="6774" w:type="dxa"/>
            <w:gridSpan w:val="4"/>
            <w:tcBorders>
              <w:top w:val="outset" w:sz="6" w:space="0" w:color="000000"/>
              <w:left w:val="outset" w:sz="6" w:space="0" w:color="000000"/>
              <w:bottom w:val="outset" w:sz="6" w:space="0" w:color="000000"/>
              <w:right w:val="outset" w:sz="6" w:space="0" w:color="000000"/>
            </w:tcBorders>
          </w:tcPr>
          <w:p w:rsidR="000F6D96" w:rsidRPr="00737899" w:rsidRDefault="000F6D96" w:rsidP="000F6D96">
            <w:pPr>
              <w:jc w:val="both"/>
            </w:pPr>
            <w:r w:rsidRPr="00737899">
              <w:t>ДП «Укрдержбудекспертиза» проведено експертизу проектно-кошторисної документації</w:t>
            </w:r>
          </w:p>
        </w:tc>
      </w:tr>
    </w:tbl>
    <w:p w:rsidR="000F6D96" w:rsidRPr="00737899" w:rsidRDefault="000F6D96" w:rsidP="000F6D96">
      <w:pPr>
        <w:pStyle w:val="a8"/>
        <w:jc w:val="left"/>
      </w:pPr>
    </w:p>
    <w:p w:rsidR="000F6D96" w:rsidRDefault="000F6D96" w:rsidP="000F6D96">
      <w:pPr>
        <w:pStyle w:val="a8"/>
        <w:jc w:val="left"/>
      </w:pPr>
      <w:r>
        <w:br w:type="page"/>
      </w:r>
    </w:p>
    <w:tbl>
      <w:tblPr>
        <w:tblW w:w="9834" w:type="dxa"/>
        <w:jc w:val="right"/>
        <w:tblCellSpacing w:w="0" w:type="dxa"/>
        <w:tblInd w:w="-981"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4A0" w:firstRow="1" w:lastRow="0" w:firstColumn="1" w:lastColumn="0" w:noHBand="0" w:noVBand="1"/>
      </w:tblPr>
      <w:tblGrid>
        <w:gridCol w:w="15"/>
        <w:gridCol w:w="3046"/>
        <w:gridCol w:w="1986"/>
        <w:gridCol w:w="1524"/>
        <w:gridCol w:w="1434"/>
        <w:gridCol w:w="1829"/>
      </w:tblGrid>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auto"/>
            </w:tcBorders>
          </w:tcPr>
          <w:p w:rsidR="000F6D96" w:rsidRPr="00135D90" w:rsidRDefault="000F6D96" w:rsidP="000F6D96">
            <w:pPr>
              <w:spacing w:before="100" w:beforeAutospacing="1" w:after="100" w:afterAutospacing="1"/>
              <w:outlineLvl w:val="5"/>
              <w:rPr>
                <w:b/>
                <w:bCs/>
                <w:color w:val="000000"/>
              </w:rPr>
            </w:pPr>
            <w:r w:rsidRPr="00135D90">
              <w:rPr>
                <w:b/>
                <w:bCs/>
                <w:color w:val="000000"/>
              </w:rPr>
              <w:t>Номер і назва завдання:</w:t>
            </w:r>
          </w:p>
        </w:tc>
        <w:tc>
          <w:tcPr>
            <w:tcW w:w="6773" w:type="dxa"/>
            <w:gridSpan w:val="4"/>
            <w:tcBorders>
              <w:top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t xml:space="preserve">3.1.3. Покращення інфраструктури (водопостачання, каналізація, переробка твердих побутових відходів, дороги місцевого значення (зв'язок з </w:t>
            </w:r>
            <w:r w:rsidR="00AE1F2C">
              <w:t>мережею транспортних коридорів)</w:t>
            </w:r>
          </w:p>
        </w:tc>
      </w:tr>
      <w:tr w:rsidR="000F6D96" w:rsidRPr="00135D90" w:rsidTr="00385D9F">
        <w:trPr>
          <w:tblCellSpacing w:w="0" w:type="dxa"/>
          <w:jc w:val="right"/>
        </w:trPr>
        <w:tc>
          <w:tcPr>
            <w:tcW w:w="3061" w:type="dxa"/>
            <w:gridSpan w:val="2"/>
            <w:tcBorders>
              <w:left w:val="outset" w:sz="6" w:space="0" w:color="auto"/>
              <w:right w:val="outset" w:sz="6" w:space="0" w:color="auto"/>
            </w:tcBorders>
          </w:tcPr>
          <w:p w:rsidR="000F6D96" w:rsidRPr="00135D90" w:rsidRDefault="000F6D96" w:rsidP="000F6D96">
            <w:pPr>
              <w:rPr>
                <w:color w:val="000000"/>
              </w:rPr>
            </w:pPr>
            <w:r w:rsidRPr="00135D90">
              <w:rPr>
                <w:b/>
                <w:bCs/>
                <w:color w:val="000000"/>
              </w:rPr>
              <w:t>Назва проекту:</w:t>
            </w:r>
          </w:p>
        </w:tc>
        <w:tc>
          <w:tcPr>
            <w:tcW w:w="6773" w:type="dxa"/>
            <w:gridSpan w:val="4"/>
            <w:tcBorders>
              <w:right w:val="outset" w:sz="6" w:space="0" w:color="auto"/>
            </w:tcBorders>
          </w:tcPr>
          <w:p w:rsidR="000F6D96" w:rsidRPr="00135D90" w:rsidRDefault="000F6D96" w:rsidP="00AE1F2C">
            <w:pPr>
              <w:ind w:left="57" w:right="57"/>
              <w:jc w:val="both"/>
              <w:rPr>
                <w:color w:val="000000"/>
              </w:rPr>
            </w:pPr>
            <w:r w:rsidRPr="00135D90">
              <w:rPr>
                <w:color w:val="000000"/>
              </w:rPr>
              <w:t xml:space="preserve">3.41. Завершення газифікації сіл </w:t>
            </w:r>
            <w:r w:rsidRPr="00135D90">
              <w:rPr>
                <w:color w:val="000000"/>
                <w:lang w:val="ru-RU"/>
              </w:rPr>
              <w:t>Великий Дивлин, Малий Дивлин, Вербівка, Іванівка</w:t>
            </w:r>
            <w:r>
              <w:rPr>
                <w:color w:val="000000"/>
              </w:rPr>
              <w:t xml:space="preserve"> Лугинського району</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Цілі проекту:</w:t>
            </w:r>
          </w:p>
        </w:tc>
        <w:tc>
          <w:tcPr>
            <w:tcW w:w="6773" w:type="dxa"/>
            <w:gridSpan w:val="4"/>
            <w:tcBorders>
              <w:top w:val="outset" w:sz="6" w:space="0" w:color="000000"/>
              <w:right w:val="outset" w:sz="6" w:space="0" w:color="auto"/>
            </w:tcBorders>
          </w:tcPr>
          <w:p w:rsidR="000F6D96" w:rsidRPr="00F55F42" w:rsidRDefault="000F6D96" w:rsidP="00AE1F2C">
            <w:pPr>
              <w:ind w:left="57" w:right="57"/>
              <w:jc w:val="both"/>
              <w:rPr>
                <w:color w:val="000000"/>
              </w:rPr>
            </w:pPr>
            <w:r>
              <w:t>Забезпечення г</w:t>
            </w:r>
            <w:r w:rsidRPr="00135D90">
              <w:t>азифікаці</w:t>
            </w:r>
            <w:r>
              <w:t>ї</w:t>
            </w:r>
            <w:r w:rsidRPr="00135D90">
              <w:t xml:space="preserve"> сіл </w:t>
            </w:r>
            <w:r w:rsidRPr="00F55F42">
              <w:rPr>
                <w:color w:val="000000"/>
              </w:rPr>
              <w:t xml:space="preserve">Великий Дивлин, Малий Дивлин, Вербівка, Іванівка, </w:t>
            </w:r>
            <w:r>
              <w:t>п</w:t>
            </w:r>
            <w:r w:rsidRPr="00737899">
              <w:t xml:space="preserve">ідвищення </w:t>
            </w:r>
            <w:r>
              <w:t xml:space="preserve">їх </w:t>
            </w:r>
            <w:r w:rsidRPr="00737899">
              <w:t>економічної і соціальної привабливості</w:t>
            </w:r>
            <w:r>
              <w:t xml:space="preserve">, </w:t>
            </w:r>
            <w:r w:rsidRPr="00737899">
              <w:t>стандартів життя населення</w:t>
            </w:r>
            <w:r>
              <w:t>.</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Територія на яку проект матиме вплив:</w:t>
            </w:r>
          </w:p>
        </w:tc>
        <w:tc>
          <w:tcPr>
            <w:tcW w:w="6773" w:type="dxa"/>
            <w:gridSpan w:val="4"/>
            <w:tcBorders>
              <w:top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С</w:t>
            </w:r>
            <w:r>
              <w:rPr>
                <w:color w:val="000000"/>
              </w:rPr>
              <w:t>ела</w:t>
            </w:r>
            <w:r w:rsidRPr="00135D90">
              <w:rPr>
                <w:color w:val="000000"/>
              </w:rPr>
              <w:t xml:space="preserve"> Великий Дивлин, Малий Дивлин, Вербівка, </w:t>
            </w:r>
            <w:r>
              <w:rPr>
                <w:color w:val="000000"/>
              </w:rPr>
              <w:t>Іванівна Луги</w:t>
            </w:r>
            <w:r w:rsidRPr="00135D90">
              <w:rPr>
                <w:color w:val="000000"/>
              </w:rPr>
              <w:t>нського району</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Орієнтовна кількість отримувачів вигод</w:t>
            </w:r>
            <w:r w:rsidR="00E001E2">
              <w:rPr>
                <w:b/>
                <w:bCs/>
                <w:color w:val="000000"/>
              </w:rPr>
              <w:t>:</w:t>
            </w:r>
          </w:p>
        </w:tc>
        <w:tc>
          <w:tcPr>
            <w:tcW w:w="6773" w:type="dxa"/>
            <w:gridSpan w:val="4"/>
            <w:tcBorders>
              <w:top w:val="outset" w:sz="6" w:space="0" w:color="000000"/>
              <w:left w:val="outset" w:sz="6" w:space="0" w:color="000000"/>
              <w:right w:val="outset" w:sz="6" w:space="0" w:color="auto"/>
            </w:tcBorders>
          </w:tcPr>
          <w:p w:rsidR="000F6D96" w:rsidRPr="00135D90" w:rsidRDefault="000F6D96" w:rsidP="00AE1F2C">
            <w:pPr>
              <w:ind w:left="57" w:right="57"/>
              <w:jc w:val="both"/>
              <w:rPr>
                <w:color w:val="000000"/>
              </w:rPr>
            </w:pPr>
            <w:r>
              <w:rPr>
                <w:color w:val="000000"/>
              </w:rPr>
              <w:t>Населення сіл</w:t>
            </w:r>
            <w:r w:rsidRPr="00135D90">
              <w:rPr>
                <w:color w:val="000000"/>
              </w:rPr>
              <w:t xml:space="preserve"> </w:t>
            </w:r>
            <w:r>
              <w:rPr>
                <w:color w:val="000000"/>
              </w:rPr>
              <w:t>Великий Дивлин, Малий Дивлин, Вербівка, Іванівна (</w:t>
            </w:r>
            <w:r w:rsidRPr="00135D90">
              <w:rPr>
                <w:color w:val="000000"/>
              </w:rPr>
              <w:t>941 особа</w:t>
            </w:r>
            <w:r>
              <w:rPr>
                <w:color w:val="000000"/>
              </w:rPr>
              <w:t>).</w:t>
            </w:r>
          </w:p>
        </w:tc>
      </w:tr>
      <w:tr w:rsidR="000F6D96" w:rsidRPr="00135D90" w:rsidTr="00385D9F">
        <w:trPr>
          <w:gridBefore w:val="1"/>
          <w:wBefore w:w="15" w:type="dxa"/>
          <w:tblCellSpacing w:w="0" w:type="dxa"/>
          <w:jc w:val="right"/>
        </w:trPr>
        <w:tc>
          <w:tcPr>
            <w:tcW w:w="3046" w:type="dxa"/>
            <w:tcBorders>
              <w:top w:val="outset" w:sz="6" w:space="0" w:color="000000"/>
              <w:left w:val="nil"/>
              <w:bottom w:val="outset" w:sz="6" w:space="0" w:color="000000"/>
              <w:right w:val="outset" w:sz="6" w:space="0" w:color="000000"/>
            </w:tcBorders>
          </w:tcPr>
          <w:p w:rsidR="000F6D96" w:rsidRPr="00135D90" w:rsidRDefault="000F6D96" w:rsidP="000F6D96">
            <w:pPr>
              <w:rPr>
                <w:color w:val="000000"/>
              </w:rPr>
            </w:pPr>
            <w:r w:rsidRPr="00135D90">
              <w:rPr>
                <w:b/>
                <w:bCs/>
                <w:color w:val="000000"/>
              </w:rPr>
              <w:t>Стислий опис проекту:</w:t>
            </w:r>
          </w:p>
        </w:tc>
        <w:tc>
          <w:tcPr>
            <w:tcW w:w="6773" w:type="dxa"/>
            <w:gridSpan w:val="4"/>
            <w:tcBorders>
              <w:top w:val="outset" w:sz="6" w:space="0" w:color="000000"/>
              <w:left w:val="outset" w:sz="6" w:space="0" w:color="000000"/>
              <w:bottom w:val="outset" w:sz="6" w:space="0" w:color="000000"/>
              <w:right w:val="nil"/>
            </w:tcBorders>
          </w:tcPr>
          <w:p w:rsidR="000F6D96" w:rsidRPr="00135D90" w:rsidRDefault="000F6D96" w:rsidP="00AE1F2C">
            <w:pPr>
              <w:ind w:left="57" w:right="57"/>
              <w:jc w:val="both"/>
              <w:rPr>
                <w:color w:val="000000"/>
              </w:rPr>
            </w:pPr>
            <w:r w:rsidRPr="00135D90">
              <w:rPr>
                <w:color w:val="000000"/>
              </w:rPr>
              <w:t>Проектом передбачається розроблення проектно-кошторисної документації та виконання комплексу робіт по завершенню газифікації сіл Великий Дивлин,</w:t>
            </w:r>
            <w:r>
              <w:rPr>
                <w:color w:val="000000"/>
              </w:rPr>
              <w:t xml:space="preserve"> Малий Дивлин, Вербівка, Іванівка Лугинського району</w:t>
            </w:r>
            <w:r w:rsidRPr="00135D90">
              <w:rPr>
                <w:color w:val="000000"/>
              </w:rPr>
              <w:t>.</w:t>
            </w:r>
          </w:p>
          <w:p w:rsidR="000F6D96" w:rsidRPr="00135D90" w:rsidRDefault="000F6D96" w:rsidP="00AE1F2C">
            <w:pPr>
              <w:ind w:left="57" w:right="57"/>
              <w:jc w:val="both"/>
              <w:rPr>
                <w:color w:val="000000"/>
              </w:rPr>
            </w:pPr>
            <w:r w:rsidRPr="00135D90">
              <w:rPr>
                <w:color w:val="000000"/>
              </w:rPr>
              <w:t>Реалізація проекту дасть можливість значно покращити інфраструктуру сіл.</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auto"/>
            </w:tcBorders>
          </w:tcPr>
          <w:p w:rsidR="000F6D96" w:rsidRPr="00135D90" w:rsidRDefault="000F6D96" w:rsidP="000F6D96">
            <w:pPr>
              <w:rPr>
                <w:color w:val="000000"/>
              </w:rPr>
            </w:pPr>
            <w:r w:rsidRPr="00135D90">
              <w:rPr>
                <w:b/>
                <w:bCs/>
                <w:color w:val="000000"/>
              </w:rPr>
              <w:t>Очікувані результати:</w:t>
            </w:r>
          </w:p>
        </w:tc>
        <w:tc>
          <w:tcPr>
            <w:tcW w:w="6773" w:type="dxa"/>
            <w:gridSpan w:val="4"/>
            <w:tcBorders>
              <w:top w:val="outset" w:sz="6" w:space="0" w:color="000000"/>
              <w:right w:val="outset" w:sz="6" w:space="0" w:color="auto"/>
            </w:tcBorders>
          </w:tcPr>
          <w:p w:rsidR="000F6D96" w:rsidRPr="00135D90" w:rsidRDefault="000F6D96" w:rsidP="00AE1F2C">
            <w:pPr>
              <w:ind w:left="57" w:right="57"/>
              <w:jc w:val="both"/>
            </w:pPr>
            <w:r w:rsidRPr="00135D90">
              <w:t>Завершено газифікацію сіл.</w:t>
            </w:r>
          </w:p>
          <w:p w:rsidR="000F6D96" w:rsidRPr="00135D90" w:rsidRDefault="000F6D96" w:rsidP="00AE1F2C">
            <w:pPr>
              <w:ind w:left="57" w:right="57"/>
              <w:jc w:val="both"/>
              <w:rPr>
                <w:color w:val="000000"/>
              </w:rPr>
            </w:pPr>
            <w:r w:rsidRPr="00135D90">
              <w:t>Підвищено стандарти життя населення та економічну і соціальну привабливість населеного пункту.</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auto"/>
            </w:tcBorders>
          </w:tcPr>
          <w:p w:rsidR="000F6D96" w:rsidRPr="00135D90" w:rsidRDefault="000F6D96" w:rsidP="000F6D96">
            <w:pPr>
              <w:rPr>
                <w:color w:val="000000"/>
              </w:rPr>
            </w:pPr>
            <w:r w:rsidRPr="00135D90">
              <w:rPr>
                <w:b/>
                <w:bCs/>
                <w:color w:val="000000"/>
              </w:rPr>
              <w:t>Ключові заходи проекту:</w:t>
            </w:r>
          </w:p>
        </w:tc>
        <w:tc>
          <w:tcPr>
            <w:tcW w:w="6773" w:type="dxa"/>
            <w:gridSpan w:val="4"/>
            <w:tcBorders>
              <w:top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Розроблення проектно-кошторисної документації, проведення комплексу робіт по завершенню газифікації сіл Великий Дивлин, Малий Дивлин, Вербівка, Іванів</w:t>
            </w:r>
            <w:r w:rsidRPr="008167F5">
              <w:rPr>
                <w:color w:val="000000"/>
                <w:lang w:val="ru-RU"/>
              </w:rPr>
              <w:t>к</w:t>
            </w:r>
            <w:r w:rsidRPr="00135D90">
              <w:rPr>
                <w:color w:val="000000"/>
              </w:rPr>
              <w:t>а.</w:t>
            </w:r>
          </w:p>
        </w:tc>
      </w:tr>
      <w:tr w:rsidR="000F6D96" w:rsidRPr="00135D90" w:rsidTr="00385D9F">
        <w:trPr>
          <w:tblCellSpacing w:w="0" w:type="dxa"/>
          <w:jc w:val="right"/>
        </w:trPr>
        <w:tc>
          <w:tcPr>
            <w:tcW w:w="3061" w:type="dxa"/>
            <w:gridSpan w:val="2"/>
            <w:tcBorders>
              <w:left w:val="outset" w:sz="6" w:space="0" w:color="auto"/>
              <w:right w:val="outset" w:sz="6" w:space="0" w:color="000000"/>
            </w:tcBorders>
          </w:tcPr>
          <w:p w:rsidR="000F6D96" w:rsidRPr="00135D90" w:rsidRDefault="000F6D96" w:rsidP="000F6D96">
            <w:pPr>
              <w:rPr>
                <w:color w:val="000000"/>
              </w:rPr>
            </w:pPr>
            <w:r w:rsidRPr="00135D90">
              <w:rPr>
                <w:b/>
                <w:bCs/>
                <w:color w:val="000000"/>
              </w:rPr>
              <w:t>Період реалізації:</w:t>
            </w:r>
          </w:p>
        </w:tc>
        <w:tc>
          <w:tcPr>
            <w:tcW w:w="6773" w:type="dxa"/>
            <w:gridSpan w:val="4"/>
            <w:tcBorders>
              <w:left w:val="outset" w:sz="6" w:space="0" w:color="000000"/>
              <w:right w:val="outset" w:sz="6" w:space="0" w:color="auto"/>
            </w:tcBorders>
          </w:tcPr>
          <w:p w:rsidR="000F6D96" w:rsidRPr="00135D90" w:rsidRDefault="000F6D96" w:rsidP="00AE1F2C">
            <w:pPr>
              <w:ind w:left="57" w:right="57"/>
              <w:rPr>
                <w:color w:val="000000"/>
              </w:rPr>
            </w:pPr>
            <w:r w:rsidRPr="00135D90">
              <w:rPr>
                <w:b/>
                <w:bCs/>
                <w:color w:val="000000"/>
              </w:rPr>
              <w:t xml:space="preserve">2018 рік </w:t>
            </w:r>
          </w:p>
        </w:tc>
      </w:tr>
      <w:tr w:rsidR="000F6D96" w:rsidRPr="00135D90" w:rsidTr="00385D9F">
        <w:trPr>
          <w:tblCellSpacing w:w="0" w:type="dxa"/>
          <w:jc w:val="right"/>
        </w:trPr>
        <w:tc>
          <w:tcPr>
            <w:tcW w:w="3061" w:type="dxa"/>
            <w:gridSpan w:val="2"/>
            <w:vMerge w:val="restart"/>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Орієнтовна вартість проекту, тис. грн.</w:t>
            </w:r>
            <w:r w:rsidR="00AE1F2C">
              <w:rPr>
                <w:b/>
                <w:bCs/>
                <w:color w:val="000000"/>
              </w:rPr>
              <w:t>:</w:t>
            </w:r>
          </w:p>
        </w:tc>
        <w:tc>
          <w:tcPr>
            <w:tcW w:w="1986"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2018</w:t>
            </w:r>
          </w:p>
        </w:tc>
        <w:tc>
          <w:tcPr>
            <w:tcW w:w="1524"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2019</w:t>
            </w:r>
          </w:p>
        </w:tc>
        <w:tc>
          <w:tcPr>
            <w:tcW w:w="1434" w:type="dxa"/>
            <w:tcBorders>
              <w:top w:val="outset" w:sz="6" w:space="0" w:color="000000"/>
              <w:left w:val="outset" w:sz="6" w:space="0" w:color="000000"/>
              <w:right w:val="outset" w:sz="6" w:space="0" w:color="000000"/>
            </w:tcBorders>
            <w:shd w:val="clear" w:color="auto" w:fill="A6A6A6"/>
          </w:tcPr>
          <w:p w:rsidR="000F6D96" w:rsidRPr="00135D90" w:rsidRDefault="000F6D96" w:rsidP="00AE1F2C">
            <w:pPr>
              <w:ind w:left="57" w:right="57"/>
              <w:jc w:val="center"/>
              <w:rPr>
                <w:color w:val="000000"/>
              </w:rPr>
            </w:pPr>
            <w:r w:rsidRPr="00135D90">
              <w:rPr>
                <w:b/>
                <w:bCs/>
                <w:color w:val="000000"/>
              </w:rPr>
              <w:t>2020</w:t>
            </w:r>
          </w:p>
        </w:tc>
        <w:tc>
          <w:tcPr>
            <w:tcW w:w="1829" w:type="dxa"/>
            <w:tcBorders>
              <w:top w:val="outset" w:sz="6" w:space="0" w:color="000000"/>
              <w:left w:val="outset" w:sz="6" w:space="0" w:color="000000"/>
              <w:right w:val="outset" w:sz="6" w:space="0" w:color="auto"/>
            </w:tcBorders>
            <w:shd w:val="clear" w:color="auto" w:fill="A6A6A6"/>
          </w:tcPr>
          <w:p w:rsidR="000F6D96" w:rsidRPr="00135D90" w:rsidRDefault="000F6D96" w:rsidP="00AE1F2C">
            <w:pPr>
              <w:ind w:left="57" w:right="57"/>
              <w:jc w:val="center"/>
              <w:rPr>
                <w:color w:val="000000"/>
              </w:rPr>
            </w:pPr>
            <w:r w:rsidRPr="00135D90">
              <w:rPr>
                <w:b/>
                <w:bCs/>
                <w:color w:val="000000"/>
              </w:rPr>
              <w:t>Разом</w:t>
            </w:r>
          </w:p>
        </w:tc>
      </w:tr>
      <w:tr w:rsidR="000F6D96" w:rsidRPr="00135D90" w:rsidTr="00385D9F">
        <w:trPr>
          <w:tblCellSpacing w:w="0" w:type="dxa"/>
          <w:jc w:val="right"/>
        </w:trPr>
        <w:tc>
          <w:tcPr>
            <w:tcW w:w="3061" w:type="dxa"/>
            <w:gridSpan w:val="2"/>
            <w:vMerge/>
            <w:tcBorders>
              <w:top w:val="outset" w:sz="6" w:space="0" w:color="000000"/>
              <w:left w:val="outset" w:sz="6" w:space="0" w:color="auto"/>
              <w:bottom w:val="outset" w:sz="6" w:space="0" w:color="000000"/>
              <w:right w:val="outset" w:sz="6" w:space="0" w:color="000000"/>
            </w:tcBorders>
            <w:vAlign w:val="center"/>
          </w:tcPr>
          <w:p w:rsidR="000F6D96" w:rsidRPr="00135D90" w:rsidRDefault="000F6D96" w:rsidP="000F6D96">
            <w:pPr>
              <w:rPr>
                <w:color w:val="000000"/>
              </w:rPr>
            </w:pPr>
          </w:p>
        </w:tc>
        <w:tc>
          <w:tcPr>
            <w:tcW w:w="1986"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sidRPr="00D82DC4">
              <w:rPr>
                <w:b/>
                <w:bCs/>
                <w:color w:val="000000"/>
              </w:rPr>
              <w:t>3200</w:t>
            </w:r>
          </w:p>
        </w:tc>
        <w:tc>
          <w:tcPr>
            <w:tcW w:w="1524"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Pr>
                <w:b/>
                <w:bCs/>
                <w:color w:val="000000"/>
              </w:rPr>
              <w:t>-</w:t>
            </w:r>
          </w:p>
        </w:tc>
        <w:tc>
          <w:tcPr>
            <w:tcW w:w="1434" w:type="dxa"/>
            <w:tcBorders>
              <w:top w:val="outset" w:sz="6" w:space="0" w:color="000000"/>
              <w:left w:val="outset" w:sz="6" w:space="0" w:color="000000"/>
              <w:bottom w:val="outset" w:sz="6" w:space="0" w:color="000000"/>
              <w:right w:val="outset" w:sz="6" w:space="0" w:color="000000"/>
            </w:tcBorders>
          </w:tcPr>
          <w:p w:rsidR="000F6D96" w:rsidRPr="00D82DC4" w:rsidRDefault="000F6D96" w:rsidP="00AE1F2C">
            <w:pPr>
              <w:ind w:left="57" w:right="57"/>
              <w:jc w:val="center"/>
              <w:rPr>
                <w:b/>
                <w:color w:val="000000"/>
              </w:rPr>
            </w:pPr>
            <w:r w:rsidRPr="00D82DC4">
              <w:rPr>
                <w:b/>
                <w:bCs/>
                <w:color w:val="000000"/>
              </w:rPr>
              <w:t>-</w:t>
            </w:r>
          </w:p>
        </w:tc>
        <w:tc>
          <w:tcPr>
            <w:tcW w:w="1829" w:type="dxa"/>
            <w:tcBorders>
              <w:top w:val="outset" w:sz="6" w:space="0" w:color="000000"/>
              <w:left w:val="outset" w:sz="6" w:space="0" w:color="000000"/>
              <w:bottom w:val="outset" w:sz="6" w:space="0" w:color="000000"/>
              <w:right w:val="single" w:sz="4" w:space="0" w:color="auto"/>
            </w:tcBorders>
          </w:tcPr>
          <w:p w:rsidR="000F6D96" w:rsidRPr="00D82DC4" w:rsidRDefault="000F6D96" w:rsidP="00AE1F2C">
            <w:pPr>
              <w:ind w:left="57" w:right="57"/>
              <w:jc w:val="center"/>
              <w:rPr>
                <w:b/>
                <w:color w:val="000000"/>
              </w:rPr>
            </w:pPr>
            <w:r w:rsidRPr="00D82DC4">
              <w:rPr>
                <w:b/>
                <w:bCs/>
                <w:color w:val="000000"/>
              </w:rPr>
              <w:t>3200</w:t>
            </w:r>
          </w:p>
        </w:tc>
      </w:tr>
      <w:tr w:rsidR="000F6D96" w:rsidRPr="00135D90" w:rsidTr="00385D9F">
        <w:trPr>
          <w:tblCellSpacing w:w="0" w:type="dxa"/>
          <w:jc w:val="right"/>
        </w:trPr>
        <w:tc>
          <w:tcPr>
            <w:tcW w:w="3061" w:type="dxa"/>
            <w:gridSpan w:val="2"/>
            <w:tcBorders>
              <w:top w:val="outset" w:sz="6" w:space="0" w:color="000000"/>
              <w:left w:val="outset" w:sz="6" w:space="0" w:color="auto"/>
              <w:right w:val="outset" w:sz="6" w:space="0" w:color="000000"/>
            </w:tcBorders>
          </w:tcPr>
          <w:p w:rsidR="000F6D96" w:rsidRPr="00135D90" w:rsidRDefault="000F6D96" w:rsidP="000F6D96">
            <w:pPr>
              <w:rPr>
                <w:color w:val="000000"/>
              </w:rPr>
            </w:pPr>
            <w:r w:rsidRPr="00135D90">
              <w:rPr>
                <w:b/>
                <w:bCs/>
                <w:color w:val="000000"/>
              </w:rPr>
              <w:t>Джерела фінансування:</w:t>
            </w:r>
          </w:p>
        </w:tc>
        <w:tc>
          <w:tcPr>
            <w:tcW w:w="6773" w:type="dxa"/>
            <w:gridSpan w:val="4"/>
            <w:tcBorders>
              <w:top w:val="outset" w:sz="6" w:space="0" w:color="000000"/>
              <w:left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 xml:space="preserve">Державний бюджет (державний фонд регіонального </w:t>
            </w:r>
            <w:r>
              <w:rPr>
                <w:color w:val="000000"/>
              </w:rPr>
              <w:t>розвитку), місцевий бюджет</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000000"/>
            </w:tcBorders>
          </w:tcPr>
          <w:p w:rsidR="000F6D96" w:rsidRPr="00135D90" w:rsidRDefault="000F6D96" w:rsidP="000F6D96">
            <w:pPr>
              <w:rPr>
                <w:color w:val="000000"/>
              </w:rPr>
            </w:pPr>
            <w:r w:rsidRPr="00135D90">
              <w:rPr>
                <w:b/>
                <w:bCs/>
                <w:color w:val="000000"/>
              </w:rPr>
              <w:t>Ключові потенційні учасники реалізації проекту:</w:t>
            </w:r>
          </w:p>
        </w:tc>
        <w:tc>
          <w:tcPr>
            <w:tcW w:w="6773" w:type="dxa"/>
            <w:gridSpan w:val="4"/>
            <w:tcBorders>
              <w:top w:val="outset" w:sz="6" w:space="0" w:color="000000"/>
              <w:left w:val="outset" w:sz="6" w:space="0" w:color="000000"/>
              <w:bottom w:val="outset" w:sz="6" w:space="0" w:color="000000"/>
              <w:right w:val="outset" w:sz="6" w:space="0" w:color="auto"/>
            </w:tcBorders>
          </w:tcPr>
          <w:p w:rsidR="000F6D96" w:rsidRPr="00135D90" w:rsidRDefault="000F6D96" w:rsidP="00AE1F2C">
            <w:pPr>
              <w:ind w:left="57" w:right="57"/>
              <w:jc w:val="both"/>
              <w:rPr>
                <w:color w:val="000000"/>
              </w:rPr>
            </w:pPr>
            <w:r w:rsidRPr="00135D90">
              <w:rPr>
                <w:color w:val="000000"/>
              </w:rPr>
              <w:t>Луг</w:t>
            </w:r>
            <w:r>
              <w:rPr>
                <w:color w:val="000000"/>
              </w:rPr>
              <w:t>и</w:t>
            </w:r>
            <w:r w:rsidRPr="00135D90">
              <w:rPr>
                <w:color w:val="000000"/>
              </w:rPr>
              <w:t xml:space="preserve">нська райдержадміністрація, Великодивлинська сільська рада </w:t>
            </w:r>
          </w:p>
        </w:tc>
      </w:tr>
      <w:tr w:rsidR="000F6D96" w:rsidRPr="00135D90" w:rsidTr="00385D9F">
        <w:trPr>
          <w:tblCellSpacing w:w="0" w:type="dxa"/>
          <w:jc w:val="right"/>
        </w:trPr>
        <w:tc>
          <w:tcPr>
            <w:tcW w:w="3061" w:type="dxa"/>
            <w:gridSpan w:val="2"/>
            <w:tcBorders>
              <w:top w:val="outset" w:sz="6" w:space="0" w:color="000000"/>
              <w:left w:val="outset" w:sz="6" w:space="0" w:color="auto"/>
              <w:bottom w:val="outset" w:sz="6" w:space="0" w:color="000000"/>
              <w:right w:val="outset" w:sz="6" w:space="0" w:color="000000"/>
            </w:tcBorders>
          </w:tcPr>
          <w:p w:rsidR="000F6D96" w:rsidRPr="00135D90" w:rsidRDefault="000F6D96" w:rsidP="000F6D96">
            <w:pPr>
              <w:rPr>
                <w:color w:val="000000"/>
              </w:rPr>
            </w:pPr>
            <w:r w:rsidRPr="00135D90">
              <w:rPr>
                <w:b/>
                <w:bCs/>
                <w:color w:val="000000"/>
              </w:rPr>
              <w:t>Інше:</w:t>
            </w:r>
          </w:p>
        </w:tc>
        <w:tc>
          <w:tcPr>
            <w:tcW w:w="6773" w:type="dxa"/>
            <w:gridSpan w:val="4"/>
            <w:tcBorders>
              <w:top w:val="outset" w:sz="6" w:space="0" w:color="000000"/>
              <w:left w:val="outset" w:sz="6" w:space="0" w:color="000000"/>
              <w:bottom w:val="outset" w:sz="6" w:space="0" w:color="000000"/>
              <w:right w:val="outset" w:sz="6" w:space="0" w:color="auto"/>
            </w:tcBorders>
          </w:tcPr>
          <w:p w:rsidR="000F6D96" w:rsidRPr="00135D90" w:rsidRDefault="000F6D96" w:rsidP="00AE1F2C">
            <w:pPr>
              <w:ind w:left="57" w:right="57"/>
              <w:rPr>
                <w:color w:val="000000"/>
              </w:rPr>
            </w:pPr>
          </w:p>
        </w:tc>
      </w:tr>
    </w:tbl>
    <w:p w:rsidR="000F6D96" w:rsidRDefault="000F6D96" w:rsidP="000F6D96">
      <w:pPr>
        <w:pStyle w:val="a8"/>
        <w:jc w:val="left"/>
      </w:pPr>
    </w:p>
    <w:p w:rsidR="000F6D96" w:rsidRPr="00737899" w:rsidRDefault="000F6D96" w:rsidP="000F6D96">
      <w:pPr>
        <w:pStyle w:val="a8"/>
        <w:jc w:val="left"/>
      </w:pPr>
      <w:r>
        <w:br w:type="page"/>
      </w:r>
    </w:p>
    <w:tbl>
      <w:tblPr>
        <w:tblpPr w:leftFromText="180" w:rightFromText="180" w:vertAnchor="page" w:horzAnchor="margin" w:tblpXSpec="center" w:tblpY="198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698"/>
        <w:gridCol w:w="1440"/>
        <w:gridCol w:w="1260"/>
        <w:gridCol w:w="2442"/>
      </w:tblGrid>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Номер і назва завдання:</w:t>
            </w:r>
          </w:p>
        </w:tc>
        <w:tc>
          <w:tcPr>
            <w:tcW w:w="6840" w:type="dxa"/>
            <w:gridSpan w:val="4"/>
          </w:tcPr>
          <w:p w:rsidR="000F6D96" w:rsidRPr="00737899" w:rsidRDefault="000F6D96" w:rsidP="00CD02A6">
            <w:pPr>
              <w:spacing w:line="24" w:lineRule="atLeast"/>
              <w:jc w:val="both"/>
            </w:pPr>
            <w:r w:rsidRPr="00737899">
              <w:rPr>
                <w:color w:val="000000"/>
                <w:lang w:eastAsia="uk-UA"/>
              </w:rPr>
              <w:t>3.1.3 Покращення інфраструктури (водопостачання, каналізація, переробка твердих побутових відходів, дороги місцевого значення (зв’язок з мережею транспортних коридорів))</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Назва проекту:</w:t>
            </w:r>
          </w:p>
        </w:tc>
        <w:tc>
          <w:tcPr>
            <w:tcW w:w="6840" w:type="dxa"/>
            <w:gridSpan w:val="4"/>
          </w:tcPr>
          <w:p w:rsidR="000F6D96" w:rsidRPr="00737899" w:rsidRDefault="000F6D96" w:rsidP="00CD02A6">
            <w:pPr>
              <w:pStyle w:val="26"/>
              <w:spacing w:line="24" w:lineRule="atLeast"/>
              <w:jc w:val="both"/>
              <w:rPr>
                <w:sz w:val="24"/>
                <w:szCs w:val="24"/>
                <w:lang w:val="uk-UA"/>
              </w:rPr>
            </w:pPr>
            <w:r w:rsidRPr="00737899">
              <w:rPr>
                <w:bCs/>
                <w:sz w:val="24"/>
                <w:szCs w:val="24"/>
                <w:lang w:val="uk-UA"/>
              </w:rPr>
              <w:t>3.</w:t>
            </w:r>
            <w:r>
              <w:rPr>
                <w:bCs/>
                <w:sz w:val="24"/>
                <w:szCs w:val="24"/>
                <w:lang w:val="uk-UA"/>
              </w:rPr>
              <w:t>42</w:t>
            </w:r>
            <w:r w:rsidRPr="00737899">
              <w:rPr>
                <w:bCs/>
                <w:sz w:val="24"/>
                <w:szCs w:val="24"/>
                <w:lang w:val="uk-UA"/>
              </w:rPr>
              <w:t>. Реконструкція дороги О-061729 Парипси-Ставищ</w:t>
            </w:r>
            <w:r>
              <w:rPr>
                <w:bCs/>
                <w:sz w:val="24"/>
                <w:szCs w:val="24"/>
                <w:lang w:val="uk-UA"/>
              </w:rPr>
              <w:t>е через села Саверці та Почуйки</w:t>
            </w:r>
            <w:r w:rsidRPr="00737899">
              <w:rPr>
                <w:bCs/>
                <w:sz w:val="24"/>
                <w:szCs w:val="24"/>
                <w:lang w:val="uk-UA"/>
              </w:rPr>
              <w:t xml:space="preserve"> Попільнянського району</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Цілі проекту:</w:t>
            </w:r>
          </w:p>
        </w:tc>
        <w:tc>
          <w:tcPr>
            <w:tcW w:w="6840" w:type="dxa"/>
            <w:gridSpan w:val="4"/>
          </w:tcPr>
          <w:p w:rsidR="000F6D96" w:rsidRPr="00DE36D0" w:rsidRDefault="000F6D96" w:rsidP="00CD02A6">
            <w:pPr>
              <w:spacing w:line="24" w:lineRule="atLeast"/>
              <w:jc w:val="both"/>
              <w:rPr>
                <w:color w:val="000000"/>
                <w:lang w:eastAsia="uk-UA"/>
              </w:rPr>
            </w:pPr>
            <w:r w:rsidRPr="00DE36D0">
              <w:rPr>
                <w:color w:val="000000"/>
                <w:lang w:eastAsia="uk-UA"/>
              </w:rPr>
              <w:t>Забезпечення безпеки транспортного руху</w:t>
            </w:r>
          </w:p>
        </w:tc>
      </w:tr>
      <w:tr w:rsidR="000F6D96" w:rsidRPr="00737899" w:rsidTr="00385D9F">
        <w:trPr>
          <w:trHeight w:val="598"/>
        </w:trPr>
        <w:tc>
          <w:tcPr>
            <w:tcW w:w="2988" w:type="dxa"/>
          </w:tcPr>
          <w:p w:rsidR="000F6D96" w:rsidRPr="00737899" w:rsidRDefault="000F6D96" w:rsidP="000F6D96">
            <w:pPr>
              <w:spacing w:line="24" w:lineRule="atLeast"/>
              <w:ind w:right="-108"/>
              <w:rPr>
                <w:b/>
                <w:bCs/>
              </w:rPr>
            </w:pPr>
            <w:r w:rsidRPr="00737899">
              <w:rPr>
                <w:b/>
                <w:bCs/>
              </w:rPr>
              <w:t>Територія, на яку проект матиме вплив:</w:t>
            </w:r>
          </w:p>
        </w:tc>
        <w:tc>
          <w:tcPr>
            <w:tcW w:w="6840" w:type="dxa"/>
            <w:gridSpan w:val="4"/>
          </w:tcPr>
          <w:p w:rsidR="000F6D96" w:rsidRPr="00DE36D0" w:rsidRDefault="000F6D96" w:rsidP="00CD02A6">
            <w:pPr>
              <w:widowControl w:val="0"/>
              <w:suppressLineNumbers/>
              <w:suppressAutoHyphens/>
              <w:spacing w:line="24" w:lineRule="atLeast"/>
              <w:ind w:hanging="18"/>
              <w:jc w:val="both"/>
              <w:rPr>
                <w:color w:val="000000"/>
              </w:rPr>
            </w:pPr>
            <w:r w:rsidRPr="00DE36D0">
              <w:rPr>
                <w:color w:val="000000"/>
              </w:rPr>
              <w:t>Села Саверці та Почуйки Попільнянського району</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Орієнтована кількість отримувачів вигод:</w:t>
            </w:r>
          </w:p>
        </w:tc>
        <w:tc>
          <w:tcPr>
            <w:tcW w:w="6840" w:type="dxa"/>
            <w:gridSpan w:val="4"/>
          </w:tcPr>
          <w:p w:rsidR="000F6D96" w:rsidRPr="00DE36D0" w:rsidRDefault="000F6D96" w:rsidP="00CD02A6">
            <w:pPr>
              <w:widowControl w:val="0"/>
              <w:suppressLineNumbers/>
              <w:suppressAutoHyphens/>
              <w:spacing w:line="24" w:lineRule="atLeast"/>
              <w:ind w:hanging="18"/>
              <w:jc w:val="both"/>
              <w:rPr>
                <w:color w:val="000000"/>
              </w:rPr>
            </w:pPr>
            <w:r w:rsidRPr="00DE36D0">
              <w:rPr>
                <w:color w:val="000000"/>
              </w:rPr>
              <w:t>Населення села Парипси (1104 особи)</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Стислий опис проекту:</w:t>
            </w:r>
          </w:p>
        </w:tc>
        <w:tc>
          <w:tcPr>
            <w:tcW w:w="6840" w:type="dxa"/>
            <w:gridSpan w:val="4"/>
          </w:tcPr>
          <w:p w:rsidR="000F6D96" w:rsidRPr="004834BD" w:rsidRDefault="000F6D96" w:rsidP="00CD02A6">
            <w:pPr>
              <w:pStyle w:val="26"/>
              <w:spacing w:line="24" w:lineRule="atLeast"/>
              <w:jc w:val="both"/>
              <w:rPr>
                <w:color w:val="000000"/>
                <w:lang w:val="uk-UA"/>
              </w:rPr>
            </w:pPr>
            <w:r w:rsidRPr="00DE36D0">
              <w:rPr>
                <w:color w:val="000000"/>
                <w:sz w:val="24"/>
                <w:szCs w:val="24"/>
                <w:lang w:val="uk-UA" w:eastAsia="uk-UA"/>
              </w:rPr>
              <w:t xml:space="preserve">Незадовільний стан дороги негативно впливає на безпеку руху транспорту та пішоходів, збільшує ймовірність аварій  Проектом передбачається розширення дороги та улаштування твердого покриття дозволить значно покращити транспортний рух та його безпеку. </w:t>
            </w:r>
          </w:p>
        </w:tc>
      </w:tr>
      <w:tr w:rsidR="000F6D96" w:rsidRPr="00737899" w:rsidTr="00385D9F">
        <w:trPr>
          <w:trHeight w:val="513"/>
        </w:trPr>
        <w:tc>
          <w:tcPr>
            <w:tcW w:w="2988" w:type="dxa"/>
          </w:tcPr>
          <w:p w:rsidR="000F6D96" w:rsidRPr="00737899" w:rsidRDefault="000F6D96" w:rsidP="000F6D96">
            <w:pPr>
              <w:spacing w:line="24" w:lineRule="atLeast"/>
              <w:ind w:right="-108"/>
              <w:rPr>
                <w:b/>
                <w:bCs/>
              </w:rPr>
            </w:pPr>
            <w:r w:rsidRPr="00737899">
              <w:rPr>
                <w:b/>
                <w:bCs/>
              </w:rPr>
              <w:t>Очікувані результати:</w:t>
            </w:r>
          </w:p>
        </w:tc>
        <w:tc>
          <w:tcPr>
            <w:tcW w:w="6840" w:type="dxa"/>
            <w:gridSpan w:val="4"/>
          </w:tcPr>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Проведено реконструкцію ділянки дороги.</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 xml:space="preserve">Зменшено аварійність та травмування. </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Забезпечено безпеку дорожнього руху.</w:t>
            </w:r>
          </w:p>
          <w:p w:rsidR="000F6D96" w:rsidRPr="00DE36D0" w:rsidRDefault="000F6D96" w:rsidP="00CD02A6">
            <w:pPr>
              <w:widowControl w:val="0"/>
              <w:suppressLineNumbers/>
              <w:suppressAutoHyphens/>
              <w:spacing w:line="24" w:lineRule="atLeast"/>
              <w:jc w:val="both"/>
              <w:rPr>
                <w:color w:val="000000"/>
                <w:lang w:eastAsia="uk-UA"/>
              </w:rPr>
            </w:pPr>
            <w:r w:rsidRPr="00DE36D0">
              <w:rPr>
                <w:color w:val="000000"/>
                <w:lang w:eastAsia="uk-UA"/>
              </w:rPr>
              <w:t>Забезпечено  регулярність та комфорт пасажирських перевезень</w:t>
            </w:r>
          </w:p>
        </w:tc>
      </w:tr>
      <w:tr w:rsidR="000F6D96" w:rsidRPr="00737899" w:rsidTr="00385D9F">
        <w:trPr>
          <w:trHeight w:val="513"/>
        </w:trPr>
        <w:tc>
          <w:tcPr>
            <w:tcW w:w="2988" w:type="dxa"/>
          </w:tcPr>
          <w:p w:rsidR="000F6D96" w:rsidRPr="00737899" w:rsidRDefault="000F6D96" w:rsidP="000F6D96">
            <w:pPr>
              <w:spacing w:line="24" w:lineRule="atLeast"/>
              <w:jc w:val="both"/>
              <w:rPr>
                <w:b/>
                <w:bCs/>
              </w:rPr>
            </w:pPr>
            <w:r w:rsidRPr="00737899">
              <w:rPr>
                <w:b/>
                <w:bCs/>
              </w:rPr>
              <w:t>Ключові заходи проекту:</w:t>
            </w:r>
          </w:p>
        </w:tc>
        <w:tc>
          <w:tcPr>
            <w:tcW w:w="6840" w:type="dxa"/>
            <w:gridSpan w:val="4"/>
          </w:tcPr>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Розроблення та експертиза проектно-кошторисної документації.</w:t>
            </w:r>
          </w:p>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Визначення виконавця робіт та укладання відповідної угоди.</w:t>
            </w:r>
          </w:p>
          <w:p w:rsidR="000F6D96" w:rsidRPr="00737899" w:rsidRDefault="000F6D96" w:rsidP="00CD02A6">
            <w:pPr>
              <w:widowControl w:val="0"/>
              <w:suppressLineNumbers/>
              <w:suppressAutoHyphens/>
              <w:spacing w:line="24" w:lineRule="atLeast"/>
              <w:jc w:val="both"/>
              <w:rPr>
                <w:color w:val="000000"/>
                <w:lang w:eastAsia="uk-UA"/>
              </w:rPr>
            </w:pPr>
            <w:r w:rsidRPr="00737899">
              <w:rPr>
                <w:color w:val="000000"/>
                <w:lang w:eastAsia="uk-UA"/>
              </w:rPr>
              <w:t>Проведення робіт з реконструкції визначеної ділянки дороги.</w:t>
            </w:r>
          </w:p>
          <w:p w:rsidR="000F6D96" w:rsidRPr="00DE36D0" w:rsidRDefault="000F6D96" w:rsidP="00CD02A6">
            <w:pPr>
              <w:widowControl w:val="0"/>
              <w:suppressLineNumbers/>
              <w:suppressAutoHyphens/>
              <w:spacing w:line="24" w:lineRule="atLeast"/>
              <w:jc w:val="both"/>
              <w:rPr>
                <w:color w:val="000000"/>
                <w:lang w:eastAsia="uk-UA"/>
              </w:rPr>
            </w:pPr>
            <w:r w:rsidRPr="00737899">
              <w:rPr>
                <w:color w:val="000000"/>
                <w:lang w:eastAsia="uk-UA"/>
              </w:rPr>
              <w:t>Прийняття об’єкта в експлуатацію.</w:t>
            </w:r>
          </w:p>
        </w:tc>
      </w:tr>
      <w:tr w:rsidR="000F6D96" w:rsidRPr="00737899" w:rsidTr="00385D9F">
        <w:trPr>
          <w:trHeight w:val="20"/>
        </w:trPr>
        <w:tc>
          <w:tcPr>
            <w:tcW w:w="2988" w:type="dxa"/>
          </w:tcPr>
          <w:p w:rsidR="000F6D96" w:rsidRPr="00737899" w:rsidRDefault="000F6D96" w:rsidP="000F6D96">
            <w:pPr>
              <w:spacing w:line="24" w:lineRule="atLeast"/>
              <w:jc w:val="both"/>
              <w:rPr>
                <w:b/>
                <w:bCs/>
              </w:rPr>
            </w:pPr>
            <w:r w:rsidRPr="00737899">
              <w:rPr>
                <w:b/>
                <w:bCs/>
              </w:rPr>
              <w:t>Період реалізації:</w:t>
            </w:r>
          </w:p>
        </w:tc>
        <w:tc>
          <w:tcPr>
            <w:tcW w:w="6840" w:type="dxa"/>
            <w:gridSpan w:val="4"/>
            <w:tcBorders>
              <w:bottom w:val="single" w:sz="4" w:space="0" w:color="auto"/>
            </w:tcBorders>
          </w:tcPr>
          <w:p w:rsidR="000F6D96" w:rsidRPr="00737899" w:rsidRDefault="000F6D96" w:rsidP="000F6D96">
            <w:pPr>
              <w:spacing w:line="24" w:lineRule="atLeast"/>
              <w:rPr>
                <w:b/>
                <w:bCs/>
              </w:rPr>
            </w:pPr>
            <w:r w:rsidRPr="00737899">
              <w:rPr>
                <w:b/>
                <w:bCs/>
              </w:rPr>
              <w:t>2018 рік</w:t>
            </w:r>
          </w:p>
        </w:tc>
      </w:tr>
      <w:tr w:rsidR="000F6D96" w:rsidRPr="00737899" w:rsidTr="00385D9F">
        <w:trPr>
          <w:trHeight w:val="70"/>
        </w:trPr>
        <w:tc>
          <w:tcPr>
            <w:tcW w:w="2988" w:type="dxa"/>
            <w:vMerge w:val="restart"/>
          </w:tcPr>
          <w:p w:rsidR="000F6D96" w:rsidRPr="00737899" w:rsidRDefault="000F6D96" w:rsidP="000F6D96">
            <w:pPr>
              <w:spacing w:line="24" w:lineRule="atLeast"/>
              <w:rPr>
                <w:b/>
                <w:bCs/>
              </w:rPr>
            </w:pPr>
            <w:r w:rsidRPr="00737899">
              <w:rPr>
                <w:b/>
                <w:bCs/>
              </w:rPr>
              <w:t>Орієнто</w:t>
            </w:r>
            <w:r w:rsidR="00CD02A6">
              <w:rPr>
                <w:b/>
                <w:bCs/>
              </w:rPr>
              <w:t>вна вартість проекту, тис. грн.:</w:t>
            </w:r>
          </w:p>
        </w:tc>
        <w:tc>
          <w:tcPr>
            <w:tcW w:w="1698" w:type="dxa"/>
            <w:shd w:val="clear" w:color="auto" w:fill="A6A6A6"/>
          </w:tcPr>
          <w:p w:rsidR="000F6D96" w:rsidRPr="00737899" w:rsidRDefault="000F6D96" w:rsidP="000F6D96">
            <w:pPr>
              <w:spacing w:line="24" w:lineRule="atLeast"/>
              <w:jc w:val="center"/>
              <w:rPr>
                <w:b/>
                <w:bCs/>
              </w:rPr>
            </w:pPr>
            <w:r w:rsidRPr="00737899">
              <w:rPr>
                <w:b/>
                <w:bCs/>
              </w:rPr>
              <w:t>2018</w:t>
            </w:r>
          </w:p>
        </w:tc>
        <w:tc>
          <w:tcPr>
            <w:tcW w:w="1440" w:type="dxa"/>
            <w:shd w:val="clear" w:color="auto" w:fill="A6A6A6"/>
          </w:tcPr>
          <w:p w:rsidR="000F6D96" w:rsidRPr="00737899" w:rsidRDefault="000F6D96" w:rsidP="000F6D96">
            <w:pPr>
              <w:spacing w:line="24" w:lineRule="atLeast"/>
              <w:jc w:val="center"/>
              <w:rPr>
                <w:b/>
                <w:bCs/>
              </w:rPr>
            </w:pPr>
            <w:r w:rsidRPr="00737899">
              <w:rPr>
                <w:b/>
                <w:bCs/>
              </w:rPr>
              <w:t>2019</w:t>
            </w:r>
          </w:p>
        </w:tc>
        <w:tc>
          <w:tcPr>
            <w:tcW w:w="1260" w:type="dxa"/>
            <w:shd w:val="clear" w:color="auto" w:fill="A6A6A6"/>
          </w:tcPr>
          <w:p w:rsidR="000F6D96" w:rsidRPr="00737899" w:rsidRDefault="000F6D96" w:rsidP="000F6D96">
            <w:pPr>
              <w:spacing w:line="24" w:lineRule="atLeast"/>
              <w:jc w:val="center"/>
              <w:rPr>
                <w:b/>
                <w:bCs/>
              </w:rPr>
            </w:pPr>
            <w:r w:rsidRPr="00737899">
              <w:rPr>
                <w:b/>
                <w:bCs/>
              </w:rPr>
              <w:t>2020</w:t>
            </w:r>
          </w:p>
        </w:tc>
        <w:tc>
          <w:tcPr>
            <w:tcW w:w="2442" w:type="dxa"/>
            <w:shd w:val="clear" w:color="auto" w:fill="A6A6A6"/>
          </w:tcPr>
          <w:p w:rsidR="000F6D96" w:rsidRPr="00737899" w:rsidRDefault="000F6D96" w:rsidP="000F6D96">
            <w:pPr>
              <w:spacing w:line="24" w:lineRule="atLeast"/>
              <w:jc w:val="center"/>
              <w:rPr>
                <w:b/>
                <w:bCs/>
              </w:rPr>
            </w:pPr>
            <w:r w:rsidRPr="00737899">
              <w:rPr>
                <w:b/>
                <w:bCs/>
              </w:rPr>
              <w:t>Разом</w:t>
            </w:r>
          </w:p>
        </w:tc>
      </w:tr>
      <w:tr w:rsidR="000F6D96" w:rsidRPr="00737899" w:rsidTr="00385D9F">
        <w:trPr>
          <w:trHeight w:val="146"/>
        </w:trPr>
        <w:tc>
          <w:tcPr>
            <w:tcW w:w="2988" w:type="dxa"/>
            <w:vMerge/>
          </w:tcPr>
          <w:p w:rsidR="000F6D96" w:rsidRPr="00737899" w:rsidRDefault="000F6D96" w:rsidP="000F6D96">
            <w:pPr>
              <w:spacing w:line="24" w:lineRule="atLeast"/>
              <w:jc w:val="both"/>
              <w:rPr>
                <w:b/>
                <w:bCs/>
              </w:rPr>
            </w:pPr>
          </w:p>
        </w:tc>
        <w:tc>
          <w:tcPr>
            <w:tcW w:w="1698" w:type="dxa"/>
          </w:tcPr>
          <w:p w:rsidR="000F6D96" w:rsidRPr="00737899" w:rsidRDefault="000F6D96" w:rsidP="000F6D96">
            <w:pPr>
              <w:spacing w:line="24" w:lineRule="atLeast"/>
              <w:jc w:val="center"/>
              <w:rPr>
                <w:b/>
                <w:bCs/>
              </w:rPr>
            </w:pPr>
            <w:r w:rsidRPr="00737899">
              <w:rPr>
                <w:b/>
                <w:bCs/>
              </w:rPr>
              <w:t>5000</w:t>
            </w:r>
          </w:p>
        </w:tc>
        <w:tc>
          <w:tcPr>
            <w:tcW w:w="1440" w:type="dxa"/>
          </w:tcPr>
          <w:p w:rsidR="000F6D96" w:rsidRPr="00737899" w:rsidRDefault="000F6D96" w:rsidP="000F6D96">
            <w:pPr>
              <w:spacing w:line="24" w:lineRule="atLeast"/>
              <w:jc w:val="center"/>
              <w:rPr>
                <w:b/>
                <w:bCs/>
              </w:rPr>
            </w:pPr>
            <w:r w:rsidRPr="00737899">
              <w:rPr>
                <w:b/>
                <w:bCs/>
              </w:rPr>
              <w:t>-</w:t>
            </w:r>
          </w:p>
        </w:tc>
        <w:tc>
          <w:tcPr>
            <w:tcW w:w="1260" w:type="dxa"/>
          </w:tcPr>
          <w:p w:rsidR="000F6D96" w:rsidRPr="00737899" w:rsidRDefault="000F6D96" w:rsidP="000F6D96">
            <w:pPr>
              <w:spacing w:line="24" w:lineRule="atLeast"/>
              <w:jc w:val="center"/>
              <w:rPr>
                <w:b/>
                <w:bCs/>
              </w:rPr>
            </w:pPr>
            <w:r w:rsidRPr="00737899">
              <w:rPr>
                <w:b/>
                <w:bCs/>
              </w:rPr>
              <w:t>-</w:t>
            </w:r>
          </w:p>
        </w:tc>
        <w:tc>
          <w:tcPr>
            <w:tcW w:w="2442" w:type="dxa"/>
          </w:tcPr>
          <w:p w:rsidR="000F6D96" w:rsidRPr="00737899" w:rsidRDefault="000F6D96" w:rsidP="000F6D96">
            <w:pPr>
              <w:spacing w:line="24" w:lineRule="atLeast"/>
              <w:jc w:val="center"/>
              <w:rPr>
                <w:b/>
                <w:bCs/>
              </w:rPr>
            </w:pPr>
            <w:r w:rsidRPr="00737899">
              <w:rPr>
                <w:b/>
                <w:bCs/>
              </w:rPr>
              <w:t>5000</w:t>
            </w:r>
          </w:p>
        </w:tc>
      </w:tr>
      <w:tr w:rsidR="000F6D96" w:rsidRPr="00737899" w:rsidTr="00385D9F">
        <w:tc>
          <w:tcPr>
            <w:tcW w:w="2988" w:type="dxa"/>
          </w:tcPr>
          <w:p w:rsidR="000F6D96" w:rsidRPr="00737899" w:rsidRDefault="000F6D96" w:rsidP="000F6D96">
            <w:pPr>
              <w:spacing w:line="24" w:lineRule="atLeast"/>
              <w:jc w:val="both"/>
              <w:rPr>
                <w:b/>
                <w:bCs/>
              </w:rPr>
            </w:pPr>
            <w:r w:rsidRPr="00737899">
              <w:rPr>
                <w:b/>
                <w:bCs/>
              </w:rPr>
              <w:t>Джерела фінансування:</w:t>
            </w:r>
          </w:p>
        </w:tc>
        <w:tc>
          <w:tcPr>
            <w:tcW w:w="6840" w:type="dxa"/>
            <w:gridSpan w:val="4"/>
          </w:tcPr>
          <w:p w:rsidR="000F6D96" w:rsidRPr="00737899" w:rsidRDefault="000F6D96" w:rsidP="000F6D96">
            <w:pPr>
              <w:spacing w:line="24" w:lineRule="atLeast"/>
              <w:jc w:val="both"/>
            </w:pPr>
            <w:r w:rsidRPr="00737899">
              <w:t>Державний бюджет (державний фонд регіонального розвитку), місцевий бюджет</w:t>
            </w:r>
          </w:p>
        </w:tc>
      </w:tr>
      <w:tr w:rsidR="000F6D96" w:rsidRPr="00737899" w:rsidTr="00385D9F">
        <w:tc>
          <w:tcPr>
            <w:tcW w:w="2988" w:type="dxa"/>
          </w:tcPr>
          <w:p w:rsidR="000F6D96" w:rsidRPr="00737899" w:rsidRDefault="000F6D96" w:rsidP="000F6D96">
            <w:pPr>
              <w:spacing w:line="24" w:lineRule="atLeast"/>
              <w:rPr>
                <w:b/>
                <w:bCs/>
              </w:rPr>
            </w:pPr>
            <w:r w:rsidRPr="00737899">
              <w:rPr>
                <w:b/>
                <w:bCs/>
              </w:rPr>
              <w:t>Ключові потенційні учасники реалізації проекту:</w:t>
            </w:r>
          </w:p>
        </w:tc>
        <w:tc>
          <w:tcPr>
            <w:tcW w:w="6840" w:type="dxa"/>
            <w:gridSpan w:val="4"/>
          </w:tcPr>
          <w:p w:rsidR="000F6D96" w:rsidRPr="00737899" w:rsidRDefault="000F6D96" w:rsidP="000F6D96">
            <w:pPr>
              <w:spacing w:line="24" w:lineRule="atLeast"/>
              <w:jc w:val="both"/>
            </w:pPr>
            <w:r w:rsidRPr="00737899">
              <w:t>Парипська сільська  рада,  відділ  будівництва та архітектури Попільнянської райдержадміністрації</w:t>
            </w:r>
          </w:p>
        </w:tc>
      </w:tr>
      <w:tr w:rsidR="000F6D96" w:rsidRPr="00441D10" w:rsidTr="00385D9F">
        <w:tc>
          <w:tcPr>
            <w:tcW w:w="2988" w:type="dxa"/>
          </w:tcPr>
          <w:p w:rsidR="000F6D96" w:rsidRPr="00737899" w:rsidRDefault="000F6D96" w:rsidP="000F6D96">
            <w:pPr>
              <w:spacing w:line="24" w:lineRule="atLeast"/>
              <w:rPr>
                <w:b/>
                <w:bCs/>
              </w:rPr>
            </w:pPr>
            <w:r w:rsidRPr="00737899">
              <w:rPr>
                <w:b/>
                <w:bCs/>
              </w:rPr>
              <w:t>Інше:</w:t>
            </w:r>
          </w:p>
        </w:tc>
        <w:tc>
          <w:tcPr>
            <w:tcW w:w="6840" w:type="dxa"/>
            <w:gridSpan w:val="4"/>
          </w:tcPr>
          <w:p w:rsidR="000F6D96" w:rsidRPr="00737899" w:rsidRDefault="000F6D96" w:rsidP="000F6D96">
            <w:pPr>
              <w:spacing w:line="24" w:lineRule="atLeast"/>
              <w:jc w:val="both"/>
            </w:pPr>
          </w:p>
        </w:tc>
      </w:tr>
    </w:tbl>
    <w:p w:rsidR="000F6D96" w:rsidRPr="00920B43" w:rsidRDefault="000F6D96" w:rsidP="000F6D96">
      <w:pPr>
        <w:pStyle w:val="a8"/>
        <w:jc w:val="both"/>
        <w:rPr>
          <w:b/>
          <w:szCs w:val="24"/>
        </w:rPr>
      </w:pPr>
      <w:r>
        <w:br w:type="page"/>
      </w:r>
      <w:r w:rsidRPr="00920B43">
        <w:rPr>
          <w:b/>
          <w:szCs w:val="24"/>
        </w:rPr>
        <w:t>Проекти напряму 3.2. Підвищення здатності населення адаптуватися до потреб економіки та невиробничого сектору</w:t>
      </w:r>
    </w:p>
    <w:p w:rsidR="000F6D96" w:rsidRDefault="000F6D96" w:rsidP="000F6D96">
      <w:pPr>
        <w:tabs>
          <w:tab w:val="left" w:pos="851"/>
          <w:tab w:val="left" w:pos="4795"/>
          <w:tab w:val="left" w:pos="4921"/>
          <w:tab w:val="left" w:pos="5222"/>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96"/>
        <w:gridCol w:w="2056"/>
        <w:gridCol w:w="1617"/>
        <w:gridCol w:w="1907"/>
        <w:gridCol w:w="1303"/>
      </w:tblGrid>
      <w:tr w:rsidR="00CD02A6" w:rsidRPr="00FB0A78">
        <w:trPr>
          <w:trHeight w:val="675"/>
        </w:trPr>
        <w:tc>
          <w:tcPr>
            <w:tcW w:w="1481" w:type="pct"/>
            <w:tcBorders>
              <w:top w:val="single" w:sz="4" w:space="0" w:color="auto"/>
              <w:left w:val="single" w:sz="4" w:space="0" w:color="auto"/>
              <w:bottom w:val="single" w:sz="4" w:space="0" w:color="auto"/>
              <w:right w:val="single" w:sz="4" w:space="0" w:color="auto"/>
            </w:tcBorders>
          </w:tcPr>
          <w:p w:rsidR="00CD02A6" w:rsidRPr="00737899" w:rsidRDefault="00CD02A6" w:rsidP="00CD02A6">
            <w:pPr>
              <w:spacing w:line="24" w:lineRule="atLeast"/>
              <w:ind w:right="-108"/>
              <w:rPr>
                <w:b/>
                <w:bCs/>
              </w:rPr>
            </w:pPr>
            <w:r w:rsidRPr="00737899">
              <w:rPr>
                <w:b/>
                <w:bCs/>
              </w:rPr>
              <w:t>Номер і назва завдання:</w:t>
            </w:r>
          </w:p>
        </w:tc>
        <w:tc>
          <w:tcPr>
            <w:tcW w:w="3519" w:type="pct"/>
            <w:gridSpan w:val="4"/>
            <w:tcBorders>
              <w:top w:val="single" w:sz="4" w:space="0" w:color="auto"/>
              <w:left w:val="single" w:sz="4" w:space="0" w:color="auto"/>
              <w:bottom w:val="single" w:sz="4" w:space="0" w:color="auto"/>
              <w:right w:val="single" w:sz="4" w:space="0" w:color="auto"/>
            </w:tcBorders>
          </w:tcPr>
          <w:p w:rsidR="00CD02A6" w:rsidRPr="00DF1920" w:rsidRDefault="00CD02A6" w:rsidP="00CD02A6">
            <w:pPr>
              <w:jc w:val="both"/>
              <w:rPr>
                <w:color w:val="000000"/>
              </w:rPr>
            </w:pPr>
            <w:r>
              <w:rPr>
                <w:color w:val="000000"/>
              </w:rPr>
              <w:t>3.2.1. </w:t>
            </w:r>
            <w:r w:rsidRPr="00DF1920">
              <w:rPr>
                <w:color w:val="000000"/>
              </w:rPr>
              <w:t>Підготовка трудових ресурсів для розвитку галузей економіки, відповідно до потреб регіону</w:t>
            </w:r>
          </w:p>
        </w:tc>
      </w:tr>
      <w:tr w:rsidR="000F6D96" w:rsidRPr="003D120D">
        <w:trPr>
          <w:trHeight w:val="390"/>
        </w:trPr>
        <w:tc>
          <w:tcPr>
            <w:tcW w:w="1481" w:type="pct"/>
            <w:tcBorders>
              <w:top w:val="single" w:sz="4" w:space="0" w:color="auto"/>
              <w:left w:val="single" w:sz="4" w:space="0" w:color="auto"/>
              <w:bottom w:val="single" w:sz="4" w:space="0" w:color="auto"/>
              <w:right w:val="single" w:sz="4" w:space="0" w:color="auto"/>
            </w:tcBorders>
          </w:tcPr>
          <w:p w:rsidR="000F6D96" w:rsidRPr="003D120D" w:rsidRDefault="000F6D96" w:rsidP="000F6D96">
            <w:pPr>
              <w:suppressAutoHyphens/>
              <w:rPr>
                <w:b/>
                <w:bCs/>
                <w:color w:val="000000"/>
              </w:rPr>
            </w:pPr>
            <w:r>
              <w:rPr>
                <w:b/>
                <w:bCs/>
                <w:color w:val="000000"/>
              </w:rPr>
              <w:t>Назва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470933" w:rsidRDefault="000F6D96" w:rsidP="000F6D96">
            <w:pPr>
              <w:jc w:val="both"/>
              <w:rPr>
                <w:bCs/>
                <w:iCs/>
                <w:color w:val="000000"/>
              </w:rPr>
            </w:pPr>
            <w:r>
              <w:rPr>
                <w:bCs/>
                <w:iCs/>
                <w:color w:val="000000"/>
              </w:rPr>
              <w:t>3.43</w:t>
            </w:r>
            <w:r w:rsidRPr="00DF1920">
              <w:rPr>
                <w:bCs/>
                <w:iCs/>
                <w:color w:val="000000"/>
              </w:rPr>
              <w:t xml:space="preserve">. Створення навчально-практичних галузевих центрів із упровадження інноваційних технологій на базі професійно-технічних навчальних закладів та сприяння діяльності </w:t>
            </w:r>
            <w:r>
              <w:rPr>
                <w:bCs/>
                <w:iCs/>
                <w:color w:val="000000"/>
              </w:rPr>
              <w:t>діючих</w:t>
            </w:r>
          </w:p>
        </w:tc>
      </w:tr>
      <w:tr w:rsidR="000F6D96" w:rsidRPr="00FB0A78">
        <w:trPr>
          <w:trHeight w:val="50"/>
        </w:trPr>
        <w:tc>
          <w:tcPr>
            <w:tcW w:w="1481" w:type="pct"/>
            <w:tcBorders>
              <w:top w:val="single" w:sz="4" w:space="0" w:color="auto"/>
              <w:left w:val="single" w:sz="4" w:space="0" w:color="auto"/>
              <w:bottom w:val="single" w:sz="4" w:space="0" w:color="auto"/>
              <w:right w:val="single" w:sz="4" w:space="0" w:color="auto"/>
            </w:tcBorders>
          </w:tcPr>
          <w:p w:rsidR="000F6D96" w:rsidRPr="003D120D" w:rsidRDefault="000F6D96" w:rsidP="000F6D96">
            <w:pPr>
              <w:suppressAutoHyphens/>
              <w:rPr>
                <w:b/>
                <w:bCs/>
                <w:color w:val="000000"/>
                <w:kern w:val="2"/>
                <w:lang w:eastAsia="ar-SA"/>
              </w:rPr>
            </w:pPr>
            <w:r w:rsidRPr="003D120D">
              <w:rPr>
                <w:b/>
                <w:bCs/>
                <w:color w:val="000000"/>
              </w:rPr>
              <w:t xml:space="preserve">Цілі проекту: </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lang w:eastAsia="it-IT"/>
              </w:rPr>
              <w:t>Активізація участі роботодавців у матеріально-технічному оснащенні професійно-технічних навчальних закладів</w:t>
            </w:r>
            <w:r w:rsidR="00CD02A6">
              <w:rPr>
                <w:color w:val="000000"/>
                <w:lang w:eastAsia="it-IT"/>
              </w:rPr>
              <w:t xml:space="preserve"> (ПТНЗ)</w:t>
            </w:r>
            <w:r>
              <w:rPr>
                <w:color w:val="000000"/>
                <w:lang w:eastAsia="it-IT"/>
              </w:rPr>
              <w:t>.</w:t>
            </w:r>
            <w:r w:rsidRPr="00FB0A78">
              <w:rPr>
                <w:color w:val="000000"/>
                <w:lang w:eastAsia="it-IT"/>
              </w:rPr>
              <w:t xml:space="preserve"> Залучення інвестицій підприємств у навчально-виробничий процес </w:t>
            </w:r>
            <w:r w:rsidR="00CD02A6">
              <w:rPr>
                <w:color w:val="000000"/>
                <w:lang w:eastAsia="it-IT"/>
              </w:rPr>
              <w:t>ПТНЗ</w:t>
            </w:r>
            <w:r w:rsidRPr="00FB0A78">
              <w:rPr>
                <w:color w:val="000000"/>
                <w:lang w:eastAsia="it-IT"/>
              </w:rPr>
              <w:t xml:space="preserve"> для підготовки, перепідготовки та підвищення  </w:t>
            </w:r>
            <w:r>
              <w:rPr>
                <w:color w:val="000000"/>
                <w:lang w:eastAsia="it-IT"/>
              </w:rPr>
              <w:t>кваліфікації робітничих кадрів.</w:t>
            </w:r>
          </w:p>
          <w:p w:rsidR="000F6D96" w:rsidRPr="00FB0A78" w:rsidRDefault="000F6D96" w:rsidP="000F6D96">
            <w:pPr>
              <w:jc w:val="both"/>
              <w:rPr>
                <w:color w:val="000000"/>
                <w:lang w:eastAsia="it-IT"/>
              </w:rPr>
            </w:pPr>
            <w:r w:rsidRPr="00FB0A78">
              <w:rPr>
                <w:color w:val="000000"/>
                <w:lang w:eastAsia="it-IT"/>
              </w:rPr>
              <w:t xml:space="preserve">Модернізація матеріально-технічної бази ПТНЗ відповідно до </w:t>
            </w:r>
            <w:r>
              <w:rPr>
                <w:color w:val="000000"/>
                <w:lang w:eastAsia="it-IT"/>
              </w:rPr>
              <w:t>новітніх технологій виробництва.</w:t>
            </w:r>
          </w:p>
          <w:p w:rsidR="000F6D96" w:rsidRPr="00FB0A78" w:rsidRDefault="000F6D96" w:rsidP="000F6D96">
            <w:pPr>
              <w:jc w:val="both"/>
              <w:rPr>
                <w:color w:val="000000"/>
                <w:lang w:eastAsia="it-IT"/>
              </w:rPr>
            </w:pPr>
            <w:r w:rsidRPr="00FB0A78">
              <w:rPr>
                <w:color w:val="000000"/>
                <w:lang w:eastAsia="it-IT"/>
              </w:rPr>
              <w:t>Підвищення</w:t>
            </w:r>
            <w:r>
              <w:rPr>
                <w:color w:val="000000"/>
                <w:lang w:eastAsia="it-IT"/>
              </w:rPr>
              <w:t xml:space="preserve"> якості надання освітніх послуг.</w:t>
            </w:r>
          </w:p>
          <w:p w:rsidR="000F6D96" w:rsidRPr="00FB0A78" w:rsidRDefault="000F6D96" w:rsidP="000F6D96">
            <w:pPr>
              <w:jc w:val="both"/>
              <w:rPr>
                <w:color w:val="000000"/>
                <w:lang w:eastAsia="it-IT"/>
              </w:rPr>
            </w:pPr>
            <w:r w:rsidRPr="00FB0A78">
              <w:rPr>
                <w:color w:val="000000"/>
                <w:lang w:eastAsia="it-IT"/>
              </w:rPr>
              <w:t>Заохочення до професійного навчання молоді, б</w:t>
            </w:r>
            <w:r>
              <w:rPr>
                <w:color w:val="000000"/>
                <w:lang w:eastAsia="it-IT"/>
              </w:rPr>
              <w:t>езробітних, дорослого населення.</w:t>
            </w:r>
          </w:p>
          <w:p w:rsidR="000F6D96" w:rsidRPr="00FB0A78" w:rsidRDefault="000F6D96" w:rsidP="000F6D96">
            <w:pPr>
              <w:jc w:val="both"/>
              <w:rPr>
                <w:color w:val="000000"/>
                <w:lang w:eastAsia="it-IT"/>
              </w:rPr>
            </w:pPr>
            <w:r w:rsidRPr="00FB0A78">
              <w:rPr>
                <w:color w:val="000000"/>
                <w:lang w:eastAsia="it-IT"/>
              </w:rPr>
              <w:t>Сприяння зайнятості молоді та дорослого населення шляхом надання їм нових професійних навичок з адаптації до змін  у економі</w:t>
            </w:r>
            <w:r>
              <w:rPr>
                <w:color w:val="000000"/>
                <w:lang w:eastAsia="it-IT"/>
              </w:rPr>
              <w:t>чних процесах та на ринку праці.</w:t>
            </w:r>
          </w:p>
          <w:p w:rsidR="000F6D96" w:rsidRPr="00FB0A78" w:rsidRDefault="000F6D96" w:rsidP="000F6D96">
            <w:pPr>
              <w:jc w:val="both"/>
              <w:rPr>
                <w:color w:val="000000"/>
                <w:lang w:eastAsia="it-IT"/>
              </w:rPr>
            </w:pPr>
            <w:r w:rsidRPr="00FB0A78">
              <w:rPr>
                <w:color w:val="000000"/>
                <w:lang w:eastAsia="it-IT"/>
              </w:rPr>
              <w:t>Здійснення допрофесійної підготовки, професійної підготовки, перепідготовки, підвищення кваліфікації та кар’єрного росту молоді та дорослого населення для покращення конкурентоспроможності на ринку праці та розширен</w:t>
            </w:r>
            <w:r>
              <w:rPr>
                <w:color w:val="000000"/>
                <w:lang w:eastAsia="it-IT"/>
              </w:rPr>
              <w:t>ня можливостей працевлаштування.</w:t>
            </w:r>
          </w:p>
          <w:p w:rsidR="000F6D96" w:rsidRPr="00FB0A78" w:rsidRDefault="000F6D96" w:rsidP="000F6D96">
            <w:pPr>
              <w:jc w:val="both"/>
              <w:rPr>
                <w:color w:val="000000"/>
                <w:lang w:eastAsia="it-IT"/>
              </w:rPr>
            </w:pPr>
            <w:r w:rsidRPr="00FB0A78">
              <w:rPr>
                <w:color w:val="000000"/>
                <w:lang w:eastAsia="it-IT"/>
              </w:rPr>
              <w:t>Підвищення престижності</w:t>
            </w:r>
            <w:r>
              <w:rPr>
                <w:color w:val="000000"/>
                <w:lang w:eastAsia="it-IT"/>
              </w:rPr>
              <w:t xml:space="preserve"> робітничих професій серед насел</w:t>
            </w:r>
            <w:r w:rsidRPr="00FB0A78">
              <w:rPr>
                <w:color w:val="000000"/>
                <w:lang w:eastAsia="it-IT"/>
              </w:rPr>
              <w:t>ення.</w:t>
            </w:r>
          </w:p>
        </w:tc>
      </w:tr>
      <w:tr w:rsidR="000F6D96" w:rsidRPr="00FB0A78">
        <w:trPr>
          <w:trHeight w:val="465"/>
        </w:trPr>
        <w:tc>
          <w:tcPr>
            <w:tcW w:w="1481" w:type="pct"/>
            <w:tcBorders>
              <w:top w:val="single" w:sz="4" w:space="0" w:color="auto"/>
              <w:left w:val="single" w:sz="4" w:space="0" w:color="auto"/>
              <w:bottom w:val="single" w:sz="4" w:space="0" w:color="auto"/>
              <w:right w:val="single" w:sz="4" w:space="0" w:color="auto"/>
            </w:tcBorders>
          </w:tcPr>
          <w:p w:rsidR="000F6D96" w:rsidRPr="00FB0A78" w:rsidRDefault="000F6D96" w:rsidP="000F6D96">
            <w:pPr>
              <w:suppressAutoHyphens/>
              <w:autoSpaceDE w:val="0"/>
              <w:autoSpaceDN w:val="0"/>
              <w:adjustRightInd w:val="0"/>
              <w:rPr>
                <w:b/>
                <w:color w:val="000000"/>
                <w:kern w:val="2"/>
                <w:lang w:eastAsia="ar-SA"/>
              </w:rPr>
            </w:pPr>
            <w:r w:rsidRPr="00FB0A78">
              <w:rPr>
                <w:b/>
                <w:color w:val="000000"/>
              </w:rPr>
              <w:t>Територія, на яку проект матиме вплив:</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Pr>
                <w:color w:val="000000"/>
              </w:rPr>
              <w:t>Житомирська область</w:t>
            </w:r>
          </w:p>
        </w:tc>
      </w:tr>
      <w:tr w:rsidR="000F6D96" w:rsidRPr="00FB0A78">
        <w:trPr>
          <w:trHeight w:val="465"/>
        </w:trPr>
        <w:tc>
          <w:tcPr>
            <w:tcW w:w="1481" w:type="pct"/>
            <w:tcBorders>
              <w:top w:val="single" w:sz="4" w:space="0" w:color="auto"/>
              <w:left w:val="single" w:sz="4" w:space="0" w:color="auto"/>
              <w:bottom w:val="single" w:sz="4" w:space="0" w:color="auto"/>
              <w:right w:val="single" w:sz="4" w:space="0" w:color="auto"/>
            </w:tcBorders>
          </w:tcPr>
          <w:p w:rsidR="000F6D96" w:rsidRPr="00FB0A78" w:rsidRDefault="000F6D96" w:rsidP="000F6D96">
            <w:pPr>
              <w:suppressAutoHyphens/>
              <w:autoSpaceDE w:val="0"/>
              <w:autoSpaceDN w:val="0"/>
              <w:adjustRightInd w:val="0"/>
              <w:rPr>
                <w:b/>
                <w:color w:val="000000"/>
              </w:rPr>
            </w:pPr>
            <w:r w:rsidRPr="00FB0A78">
              <w:rPr>
                <w:b/>
                <w:color w:val="000000"/>
              </w:rPr>
              <w:t>Орієнтовна кількість отримувачів вигод:</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rPr>
            </w:pPr>
            <w:r w:rsidRPr="00FB0A78">
              <w:rPr>
                <w:color w:val="000000"/>
              </w:rPr>
              <w:t>Учні загальноосвітніх навчальних закладів, молодь, безробітні, вразливі верстви населення, працююче населення</w:t>
            </w:r>
          </w:p>
        </w:tc>
      </w:tr>
      <w:tr w:rsidR="000F6D96" w:rsidRPr="00FB0A78">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Короткий опис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rPr>
            </w:pPr>
            <w:r w:rsidRPr="00FB0A78">
              <w:rPr>
                <w:color w:val="000000"/>
              </w:rPr>
              <w:t xml:space="preserve">У рамках проекту передбачається створення </w:t>
            </w:r>
            <w:r>
              <w:rPr>
                <w:color w:val="000000"/>
              </w:rPr>
              <w:t>та сприяння діяльності діючих</w:t>
            </w:r>
            <w:r w:rsidRPr="00FB0A78">
              <w:rPr>
                <w:color w:val="000000"/>
              </w:rPr>
              <w:t xml:space="preserve"> навчально-практичних галузевих центрів:</w:t>
            </w:r>
          </w:p>
          <w:p w:rsidR="000F6D96" w:rsidRPr="00FB0A78" w:rsidRDefault="000F6D96" w:rsidP="000F6D96">
            <w:pPr>
              <w:jc w:val="both"/>
              <w:rPr>
                <w:color w:val="000000"/>
              </w:rPr>
            </w:pPr>
            <w:r w:rsidRPr="00FB0A78">
              <w:rPr>
                <w:color w:val="000000"/>
                <w:spacing w:val="1"/>
              </w:rPr>
              <w:t>будівельн</w:t>
            </w:r>
            <w:r>
              <w:rPr>
                <w:color w:val="000000"/>
                <w:spacing w:val="1"/>
              </w:rPr>
              <w:t>ого</w:t>
            </w:r>
            <w:r w:rsidRPr="00FB0A78">
              <w:rPr>
                <w:color w:val="000000"/>
                <w:spacing w:val="1"/>
              </w:rPr>
              <w:t xml:space="preserve"> навчально-практичн</w:t>
            </w:r>
            <w:r>
              <w:rPr>
                <w:color w:val="000000"/>
                <w:spacing w:val="1"/>
              </w:rPr>
              <w:t xml:space="preserve">ого </w:t>
            </w:r>
            <w:r w:rsidRPr="00FB0A78">
              <w:rPr>
                <w:color w:val="000000"/>
                <w:spacing w:val="1"/>
              </w:rPr>
              <w:t>центр</w:t>
            </w:r>
            <w:r>
              <w:rPr>
                <w:color w:val="000000"/>
                <w:spacing w:val="1"/>
              </w:rPr>
              <w:t>у</w:t>
            </w:r>
            <w:r w:rsidRPr="00FB0A78">
              <w:rPr>
                <w:color w:val="000000"/>
                <w:spacing w:val="1"/>
              </w:rPr>
              <w:t xml:space="preserve"> </w:t>
            </w:r>
            <w:r w:rsidRPr="00FB0A78">
              <w:rPr>
                <w:color w:val="000000"/>
              </w:rPr>
              <w:t xml:space="preserve">на базі Професійно-технічного училища № </w:t>
            </w:r>
            <w:smartTag w:uri="urn:schemas-microsoft-com:office:smarttags" w:element="metricconverter">
              <w:smartTagPr>
                <w:attr w:name="ProductID" w:val="5 м"/>
              </w:smartTagPr>
              <w:r w:rsidRPr="00FB0A78">
                <w:rPr>
                  <w:color w:val="000000"/>
                </w:rPr>
                <w:t>5 м</w:t>
              </w:r>
            </w:smartTag>
            <w:r w:rsidRPr="00FB0A78">
              <w:rPr>
                <w:color w:val="000000"/>
              </w:rPr>
              <w:t>. Житомира спільно з Товариством з обмеженою відповідальністю «Снєжка -Україна»;</w:t>
            </w:r>
          </w:p>
          <w:p w:rsidR="000F6D96" w:rsidRPr="00FB0A78" w:rsidRDefault="000F6D96" w:rsidP="000F6D96">
            <w:pPr>
              <w:jc w:val="both"/>
              <w:rPr>
                <w:color w:val="000000"/>
                <w:spacing w:val="1"/>
              </w:rPr>
            </w:pPr>
            <w:r w:rsidRPr="00FB0A78">
              <w:rPr>
                <w:color w:val="000000"/>
              </w:rPr>
              <w:t>навчально-практичн</w:t>
            </w:r>
            <w:r>
              <w:rPr>
                <w:color w:val="000000"/>
              </w:rPr>
              <w:t xml:space="preserve">ого </w:t>
            </w:r>
            <w:r w:rsidRPr="00FB0A78">
              <w:rPr>
                <w:color w:val="000000"/>
              </w:rPr>
              <w:t>центр</w:t>
            </w:r>
            <w:r>
              <w:rPr>
                <w:color w:val="000000"/>
              </w:rPr>
              <w:t>у</w:t>
            </w:r>
            <w:r w:rsidRPr="00FB0A78">
              <w:rPr>
                <w:color w:val="000000"/>
              </w:rPr>
              <w:t xml:space="preserve"> громадського харчування </w:t>
            </w:r>
            <w:r w:rsidRPr="00FB0A78">
              <w:rPr>
                <w:color w:val="000000"/>
                <w:spacing w:val="1"/>
              </w:rPr>
              <w:t xml:space="preserve">на базі </w:t>
            </w:r>
            <w:r w:rsidRPr="00FB0A78">
              <w:rPr>
                <w:color w:val="000000"/>
              </w:rPr>
              <w:t xml:space="preserve">Державного професійно-технічного навчального закладу «Житомирське вище професійне училище сервісу і дизайну» </w:t>
            </w:r>
            <w:r w:rsidRPr="00FB0A78">
              <w:rPr>
                <w:color w:val="000000"/>
                <w:spacing w:val="1"/>
              </w:rPr>
              <w:t xml:space="preserve">спільно з </w:t>
            </w:r>
            <w:r w:rsidRPr="00FB0A78">
              <w:rPr>
                <w:color w:val="000000"/>
              </w:rPr>
              <w:t>Житомирським міським осередком асоціації кулінарів України</w:t>
            </w:r>
            <w:r w:rsidRPr="00FB0A78">
              <w:rPr>
                <w:color w:val="000000"/>
                <w:spacing w:val="1"/>
              </w:rPr>
              <w:t>;</w:t>
            </w:r>
          </w:p>
          <w:p w:rsidR="000F6D96" w:rsidRPr="003D120D" w:rsidRDefault="000F6D96" w:rsidP="000F6D96">
            <w:pPr>
              <w:jc w:val="both"/>
              <w:rPr>
                <w:color w:val="000000"/>
              </w:rPr>
            </w:pPr>
            <w:r w:rsidRPr="00FB0A78">
              <w:rPr>
                <w:color w:val="000000"/>
              </w:rPr>
              <w:t>навчально-практичн</w:t>
            </w:r>
            <w:r>
              <w:rPr>
                <w:color w:val="000000"/>
              </w:rPr>
              <w:t>ого</w:t>
            </w:r>
            <w:r w:rsidRPr="00FB0A78">
              <w:rPr>
                <w:color w:val="000000"/>
              </w:rPr>
              <w:t xml:space="preserve"> центр</w:t>
            </w:r>
            <w:r>
              <w:rPr>
                <w:color w:val="000000"/>
              </w:rPr>
              <w:t>у</w:t>
            </w:r>
            <w:r w:rsidRPr="00FB0A78">
              <w:rPr>
                <w:color w:val="000000"/>
              </w:rPr>
              <w:t xml:space="preserve"> з професій швейного виробництва на базі Державного професійно-технічного навчального закладу «Житомирське вище професійне училище сервісу і дизайну».  </w:t>
            </w:r>
          </w:p>
        </w:tc>
      </w:tr>
      <w:tr w:rsidR="000F6D96" w:rsidRPr="00FB0A78">
        <w:trPr>
          <w:trHeight w:val="1427"/>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Очікувані результати:</w:t>
            </w:r>
          </w:p>
        </w:tc>
        <w:tc>
          <w:tcPr>
            <w:tcW w:w="3519"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jc w:val="both"/>
              <w:rPr>
                <w:color w:val="000000"/>
              </w:rPr>
            </w:pPr>
            <w:r>
              <w:rPr>
                <w:color w:val="000000"/>
              </w:rPr>
              <w:t>Здобуття високоякісної</w:t>
            </w:r>
            <w:r w:rsidRPr="00FB0A78">
              <w:rPr>
                <w:color w:val="000000"/>
              </w:rPr>
              <w:t xml:space="preserve"> професійн</w:t>
            </w:r>
            <w:r>
              <w:rPr>
                <w:color w:val="000000"/>
              </w:rPr>
              <w:t>ої</w:t>
            </w:r>
            <w:r w:rsidRPr="00FB0A78">
              <w:rPr>
                <w:color w:val="000000"/>
              </w:rPr>
              <w:t xml:space="preserve"> освіт</w:t>
            </w:r>
            <w:r>
              <w:rPr>
                <w:color w:val="000000"/>
              </w:rPr>
              <w:t>и</w:t>
            </w:r>
            <w:r w:rsidRPr="00FB0A78">
              <w:rPr>
                <w:color w:val="000000"/>
              </w:rPr>
              <w:t xml:space="preserve"> для забезпечення умов ефективної зайнятості молоді, дорослому населенню, безробітни</w:t>
            </w:r>
            <w:r>
              <w:rPr>
                <w:color w:val="000000"/>
              </w:rPr>
              <w:t>м, вразливим верствам населення.</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алуч</w:t>
            </w:r>
            <w:r>
              <w:rPr>
                <w:color w:val="000000"/>
                <w:lang w:eastAsia="it-IT"/>
              </w:rPr>
              <w:t>ення</w:t>
            </w:r>
            <w:r w:rsidRPr="00FB0A78">
              <w:rPr>
                <w:color w:val="000000"/>
                <w:lang w:eastAsia="it-IT"/>
              </w:rPr>
              <w:t xml:space="preserve"> та налагод</w:t>
            </w:r>
            <w:r>
              <w:rPr>
                <w:color w:val="000000"/>
                <w:lang w:eastAsia="it-IT"/>
              </w:rPr>
              <w:t>ження</w:t>
            </w:r>
            <w:r w:rsidRPr="00FB0A78">
              <w:rPr>
                <w:color w:val="000000"/>
                <w:lang w:eastAsia="it-IT"/>
              </w:rPr>
              <w:t xml:space="preserve"> дієв</w:t>
            </w:r>
            <w:r>
              <w:rPr>
                <w:color w:val="000000"/>
                <w:lang w:eastAsia="it-IT"/>
              </w:rPr>
              <w:t>ої</w:t>
            </w:r>
            <w:r w:rsidRPr="00FB0A78">
              <w:rPr>
                <w:color w:val="000000"/>
                <w:lang w:eastAsia="it-IT"/>
              </w:rPr>
              <w:t xml:space="preserve"> співпрац</w:t>
            </w:r>
            <w:r>
              <w:rPr>
                <w:color w:val="000000"/>
                <w:lang w:eastAsia="it-IT"/>
              </w:rPr>
              <w:t>і</w:t>
            </w:r>
            <w:r w:rsidRPr="00FB0A78">
              <w:rPr>
                <w:color w:val="000000"/>
                <w:lang w:eastAsia="it-IT"/>
              </w:rPr>
              <w:t xml:space="preserve"> </w:t>
            </w:r>
            <w:r w:rsidR="002A58FB">
              <w:rPr>
                <w:color w:val="000000"/>
              </w:rPr>
              <w:t>ПТНЗ</w:t>
            </w:r>
            <w:r>
              <w:rPr>
                <w:color w:val="000000"/>
                <w:lang w:eastAsia="it-IT"/>
              </w:rPr>
              <w:t xml:space="preserve"> та роботодавців.</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міцн</w:t>
            </w:r>
            <w:r>
              <w:rPr>
                <w:color w:val="000000"/>
                <w:lang w:eastAsia="it-IT"/>
              </w:rPr>
              <w:t>ення матеріально-технічної</w:t>
            </w:r>
            <w:r w:rsidRPr="00FB0A78">
              <w:rPr>
                <w:color w:val="000000"/>
                <w:lang w:eastAsia="it-IT"/>
              </w:rPr>
              <w:t xml:space="preserve"> баз</w:t>
            </w:r>
            <w:r>
              <w:rPr>
                <w:color w:val="000000"/>
                <w:lang w:eastAsia="it-IT"/>
              </w:rPr>
              <w:t>и</w:t>
            </w:r>
            <w:r w:rsidRPr="00FB0A78">
              <w:rPr>
                <w:color w:val="000000"/>
                <w:lang w:eastAsia="it-IT"/>
              </w:rPr>
              <w:t xml:space="preserve"> та модерніз</w:t>
            </w:r>
            <w:r>
              <w:rPr>
                <w:color w:val="000000"/>
                <w:lang w:eastAsia="it-IT"/>
              </w:rPr>
              <w:t>ації</w:t>
            </w:r>
            <w:r w:rsidRPr="00FB0A78">
              <w:rPr>
                <w:color w:val="000000"/>
                <w:lang w:eastAsia="it-IT"/>
              </w:rPr>
              <w:t xml:space="preserve"> мереж</w:t>
            </w:r>
            <w:r>
              <w:rPr>
                <w:color w:val="000000"/>
                <w:lang w:eastAsia="it-IT"/>
              </w:rPr>
              <w:t>і</w:t>
            </w:r>
            <w:r w:rsidRPr="00FB0A78">
              <w:rPr>
                <w:color w:val="000000"/>
                <w:lang w:eastAsia="it-IT"/>
              </w:rPr>
              <w:t xml:space="preserve"> закладів професійно</w:t>
            </w:r>
            <w:r>
              <w:rPr>
                <w:color w:val="000000"/>
                <w:lang w:eastAsia="it-IT"/>
              </w:rPr>
              <w:t>ї освіти.</w:t>
            </w:r>
          </w:p>
          <w:p w:rsidR="000F6D96" w:rsidRPr="00FB0A78" w:rsidRDefault="000F6D96" w:rsidP="000F6D96">
            <w:pPr>
              <w:jc w:val="both"/>
              <w:rPr>
                <w:color w:val="000000"/>
                <w:lang w:eastAsia="it-IT"/>
              </w:rPr>
            </w:pPr>
            <w:r>
              <w:rPr>
                <w:color w:val="000000"/>
                <w:lang w:eastAsia="it-IT"/>
              </w:rPr>
              <w:t>Покращення якості працевлаштування.</w:t>
            </w:r>
          </w:p>
          <w:p w:rsidR="000F6D96" w:rsidRPr="00FB0A78" w:rsidRDefault="000F6D96" w:rsidP="000F6D96">
            <w:pPr>
              <w:jc w:val="both"/>
              <w:rPr>
                <w:color w:val="000000"/>
                <w:lang w:eastAsia="it-IT"/>
              </w:rPr>
            </w:pPr>
            <w:r>
              <w:rPr>
                <w:color w:val="000000"/>
                <w:lang w:eastAsia="it-IT"/>
              </w:rPr>
              <w:t>Р</w:t>
            </w:r>
            <w:r w:rsidRPr="00FB0A78">
              <w:rPr>
                <w:color w:val="000000"/>
                <w:lang w:eastAsia="it-IT"/>
              </w:rPr>
              <w:t>озшир</w:t>
            </w:r>
            <w:r>
              <w:rPr>
                <w:color w:val="000000"/>
                <w:lang w:eastAsia="it-IT"/>
              </w:rPr>
              <w:t>ення</w:t>
            </w:r>
            <w:r w:rsidRPr="00FB0A78">
              <w:rPr>
                <w:color w:val="000000"/>
                <w:lang w:eastAsia="it-IT"/>
              </w:rPr>
              <w:t xml:space="preserve"> асортимент</w:t>
            </w:r>
            <w:r>
              <w:rPr>
                <w:color w:val="000000"/>
                <w:lang w:eastAsia="it-IT"/>
              </w:rPr>
              <w:t>у</w:t>
            </w:r>
            <w:r w:rsidRPr="00FB0A78">
              <w:rPr>
                <w:color w:val="000000"/>
                <w:lang w:eastAsia="it-IT"/>
              </w:rPr>
              <w:t xml:space="preserve"> освітніх послуг регіонального ринку </w:t>
            </w:r>
            <w:r>
              <w:rPr>
                <w:color w:val="000000"/>
                <w:lang w:eastAsia="it-IT"/>
              </w:rPr>
              <w:t>праці.</w:t>
            </w:r>
          </w:p>
          <w:p w:rsidR="000F6D96" w:rsidRPr="00FB0A78" w:rsidRDefault="000F6D96" w:rsidP="000F6D96">
            <w:pPr>
              <w:jc w:val="both"/>
              <w:rPr>
                <w:color w:val="000000"/>
                <w:lang w:eastAsia="it-IT"/>
              </w:rPr>
            </w:pPr>
            <w:r>
              <w:rPr>
                <w:color w:val="000000"/>
                <w:lang w:eastAsia="it-IT"/>
              </w:rPr>
              <w:t>Орієнтація системи</w:t>
            </w:r>
            <w:r w:rsidRPr="00FB0A78">
              <w:rPr>
                <w:color w:val="000000"/>
                <w:lang w:eastAsia="it-IT"/>
              </w:rPr>
              <w:t xml:space="preserve"> професійно</w:t>
            </w:r>
            <w:r>
              <w:rPr>
                <w:color w:val="000000"/>
                <w:lang w:eastAsia="it-IT"/>
              </w:rPr>
              <w:t>ї освіти на потреби ринку праці.</w:t>
            </w:r>
          </w:p>
          <w:p w:rsidR="000F6D96" w:rsidRPr="00FB0A78" w:rsidRDefault="000F6D96" w:rsidP="000F6D96">
            <w:pPr>
              <w:jc w:val="both"/>
              <w:rPr>
                <w:color w:val="000000"/>
                <w:lang w:eastAsia="it-IT"/>
              </w:rPr>
            </w:pPr>
            <w:r>
              <w:rPr>
                <w:color w:val="000000"/>
                <w:lang w:eastAsia="it-IT"/>
              </w:rPr>
              <w:t>У</w:t>
            </w:r>
            <w:r w:rsidRPr="00FB0A78">
              <w:rPr>
                <w:color w:val="000000"/>
                <w:lang w:eastAsia="it-IT"/>
              </w:rPr>
              <w:t>згод</w:t>
            </w:r>
            <w:r>
              <w:rPr>
                <w:color w:val="000000"/>
                <w:lang w:eastAsia="it-IT"/>
              </w:rPr>
              <w:t>ження навчальних</w:t>
            </w:r>
            <w:r w:rsidRPr="00FB0A78">
              <w:rPr>
                <w:color w:val="000000"/>
                <w:lang w:eastAsia="it-IT"/>
              </w:rPr>
              <w:t xml:space="preserve"> план</w:t>
            </w:r>
            <w:r>
              <w:rPr>
                <w:color w:val="000000"/>
                <w:lang w:eastAsia="it-IT"/>
              </w:rPr>
              <w:t>ів і програм з потребами роботодавців.</w:t>
            </w:r>
          </w:p>
          <w:p w:rsidR="000F6D96" w:rsidRPr="00FB0A78" w:rsidRDefault="000F6D96" w:rsidP="000F6D96">
            <w:pPr>
              <w:jc w:val="both"/>
              <w:rPr>
                <w:color w:val="000000"/>
                <w:lang w:eastAsia="it-IT"/>
              </w:rPr>
            </w:pPr>
            <w:r>
              <w:rPr>
                <w:color w:val="000000"/>
                <w:lang w:eastAsia="it-IT"/>
              </w:rPr>
              <w:t>П</w:t>
            </w:r>
            <w:r w:rsidRPr="00FB0A78">
              <w:rPr>
                <w:color w:val="000000"/>
                <w:lang w:eastAsia="it-IT"/>
              </w:rPr>
              <w:t>ідвищ</w:t>
            </w:r>
            <w:r>
              <w:rPr>
                <w:color w:val="000000"/>
                <w:lang w:eastAsia="it-IT"/>
              </w:rPr>
              <w:t>ення</w:t>
            </w:r>
            <w:r w:rsidRPr="00FB0A78">
              <w:rPr>
                <w:color w:val="000000"/>
                <w:lang w:eastAsia="it-IT"/>
              </w:rPr>
              <w:t xml:space="preserve"> конкуре</w:t>
            </w:r>
            <w:r>
              <w:rPr>
                <w:color w:val="000000"/>
                <w:lang w:eastAsia="it-IT"/>
              </w:rPr>
              <w:t>нтоспроможністі</w:t>
            </w:r>
            <w:r w:rsidRPr="00FB0A78">
              <w:rPr>
                <w:color w:val="000000"/>
                <w:lang w:eastAsia="it-IT"/>
              </w:rPr>
              <w:t xml:space="preserve"> на ринку праці різних верств населення.</w:t>
            </w:r>
          </w:p>
        </w:tc>
      </w:tr>
      <w:tr w:rsidR="000F6D96" w:rsidRPr="00FB0A78">
        <w:trPr>
          <w:trHeight w:val="1236"/>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Ключові заходи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lang w:eastAsia="it-IT"/>
              </w:rPr>
              <w:t>Розроб</w:t>
            </w:r>
            <w:r>
              <w:rPr>
                <w:color w:val="000000"/>
                <w:lang w:eastAsia="it-IT"/>
              </w:rPr>
              <w:t>лення</w:t>
            </w:r>
            <w:r w:rsidRPr="00FB0A78">
              <w:rPr>
                <w:color w:val="000000"/>
                <w:lang w:eastAsia="it-IT"/>
              </w:rPr>
              <w:t xml:space="preserve"> та погодження з та відповідними органами</w:t>
            </w:r>
            <w:r>
              <w:rPr>
                <w:color w:val="000000"/>
                <w:lang w:eastAsia="it-IT"/>
              </w:rPr>
              <w:t xml:space="preserve">  установчих документів центрів.</w:t>
            </w:r>
          </w:p>
          <w:p w:rsidR="000F6D96" w:rsidRPr="00FB0A78" w:rsidRDefault="000F6D96" w:rsidP="000F6D96">
            <w:pPr>
              <w:jc w:val="both"/>
              <w:rPr>
                <w:color w:val="000000"/>
                <w:lang w:eastAsia="it-IT"/>
              </w:rPr>
            </w:pPr>
            <w:r>
              <w:rPr>
                <w:color w:val="000000"/>
                <w:lang w:eastAsia="it-IT"/>
              </w:rPr>
              <w:t>В</w:t>
            </w:r>
            <w:r w:rsidRPr="00FB0A78">
              <w:rPr>
                <w:color w:val="000000"/>
                <w:lang w:eastAsia="it-IT"/>
              </w:rPr>
              <w:t>регул</w:t>
            </w:r>
            <w:r>
              <w:rPr>
                <w:color w:val="000000"/>
                <w:lang w:eastAsia="it-IT"/>
              </w:rPr>
              <w:t>ювання нормативно-правової бази.</w:t>
            </w:r>
          </w:p>
          <w:p w:rsidR="000F6D96" w:rsidRPr="00FB0A78" w:rsidRDefault="000F6D96" w:rsidP="000F6D96">
            <w:pPr>
              <w:jc w:val="both"/>
              <w:rPr>
                <w:color w:val="000000"/>
                <w:lang w:eastAsia="it-IT"/>
              </w:rPr>
            </w:pPr>
            <w:r>
              <w:rPr>
                <w:color w:val="000000"/>
                <w:lang w:eastAsia="it-IT"/>
              </w:rPr>
              <w:t>К</w:t>
            </w:r>
            <w:r w:rsidRPr="00FB0A78">
              <w:rPr>
                <w:color w:val="000000"/>
                <w:lang w:eastAsia="it-IT"/>
              </w:rPr>
              <w:t>омплектува</w:t>
            </w:r>
            <w:r>
              <w:rPr>
                <w:color w:val="000000"/>
                <w:lang w:eastAsia="it-IT"/>
              </w:rPr>
              <w:t>ння центру відповідними кадрами.</w:t>
            </w:r>
          </w:p>
          <w:p w:rsidR="000F6D96" w:rsidRPr="00FB0A78" w:rsidRDefault="000F6D96" w:rsidP="000F6D96">
            <w:pPr>
              <w:jc w:val="both"/>
              <w:rPr>
                <w:color w:val="000000"/>
                <w:lang w:eastAsia="it-IT"/>
              </w:rPr>
            </w:pPr>
            <w:r>
              <w:rPr>
                <w:color w:val="000000"/>
                <w:lang w:eastAsia="it-IT"/>
              </w:rPr>
              <w:t>О</w:t>
            </w:r>
            <w:r w:rsidRPr="00FB0A78">
              <w:rPr>
                <w:color w:val="000000"/>
                <w:lang w:eastAsia="it-IT"/>
              </w:rPr>
              <w:t>снащення необхід</w:t>
            </w:r>
            <w:r>
              <w:rPr>
                <w:color w:val="000000"/>
                <w:lang w:eastAsia="it-IT"/>
              </w:rPr>
              <w:t>ною матеріально-технічною базою.</w:t>
            </w:r>
          </w:p>
          <w:p w:rsidR="000F6D96" w:rsidRPr="00FB0A78" w:rsidRDefault="000F6D96" w:rsidP="000F6D96">
            <w:pPr>
              <w:jc w:val="both"/>
              <w:rPr>
                <w:color w:val="000000"/>
                <w:lang w:eastAsia="it-IT"/>
              </w:rPr>
            </w:pPr>
            <w:r>
              <w:rPr>
                <w:color w:val="000000"/>
                <w:lang w:eastAsia="it-IT"/>
              </w:rPr>
              <w:t>Розроблення</w:t>
            </w:r>
            <w:r w:rsidRPr="00FB0A78">
              <w:rPr>
                <w:color w:val="000000"/>
                <w:lang w:eastAsia="it-IT"/>
              </w:rPr>
              <w:t xml:space="preserve"> навчально-методичного забезпечення з професій та узгодження </w:t>
            </w:r>
            <w:r>
              <w:rPr>
                <w:color w:val="000000"/>
                <w:lang w:eastAsia="it-IT"/>
              </w:rPr>
              <w:t>з усіма зацікавленими сторонами.</w:t>
            </w:r>
          </w:p>
          <w:p w:rsidR="000F6D96" w:rsidRPr="00FB0A78" w:rsidRDefault="000F6D96" w:rsidP="000F6D96">
            <w:pPr>
              <w:jc w:val="both"/>
              <w:rPr>
                <w:color w:val="000000"/>
                <w:lang w:eastAsia="it-IT"/>
              </w:rPr>
            </w:pPr>
            <w:r>
              <w:rPr>
                <w:color w:val="000000"/>
                <w:lang w:eastAsia="it-IT"/>
              </w:rPr>
              <w:t>П</w:t>
            </w:r>
            <w:r w:rsidRPr="00FB0A78">
              <w:rPr>
                <w:color w:val="000000"/>
                <w:lang w:eastAsia="it-IT"/>
              </w:rPr>
              <w:t>роведення семінарів, конференцій, інших заходів та налагодження співпраці з навчальними закладами інших типів, соціальними партнерами з ор</w:t>
            </w:r>
            <w:r>
              <w:rPr>
                <w:color w:val="000000"/>
                <w:lang w:eastAsia="it-IT"/>
              </w:rPr>
              <w:t>ганізації професійного навчання.</w:t>
            </w:r>
          </w:p>
          <w:p w:rsidR="000F6D96" w:rsidRPr="00FB0A78" w:rsidRDefault="000F6D96" w:rsidP="000F6D96">
            <w:pPr>
              <w:jc w:val="both"/>
              <w:rPr>
                <w:color w:val="000000"/>
                <w:lang w:eastAsia="it-IT"/>
              </w:rPr>
            </w:pPr>
            <w:r>
              <w:rPr>
                <w:color w:val="000000"/>
                <w:lang w:eastAsia="it-IT"/>
              </w:rPr>
              <w:t>З</w:t>
            </w:r>
            <w:r w:rsidRPr="00FB0A78">
              <w:rPr>
                <w:color w:val="000000"/>
                <w:lang w:eastAsia="it-IT"/>
              </w:rPr>
              <w:t>дійснення системного моніторингу потреб регіонального ринку праці з метою розширення асортименту послуг ринку праці</w:t>
            </w:r>
            <w:r>
              <w:rPr>
                <w:color w:val="000000"/>
                <w:lang w:eastAsia="it-IT"/>
              </w:rPr>
              <w:t>.</w:t>
            </w:r>
          </w:p>
        </w:tc>
      </w:tr>
      <w:tr w:rsidR="000F6D96" w:rsidRPr="00FB0A78">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color w:val="000000"/>
                <w:kern w:val="2"/>
                <w:lang w:eastAsia="ar-SA"/>
              </w:rPr>
            </w:pPr>
            <w:r w:rsidRPr="00FB0A78">
              <w:rPr>
                <w:b/>
                <w:color w:val="000000"/>
              </w:rPr>
              <w:t xml:space="preserve">Період реалізації: </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3D120D" w:rsidRDefault="000C6C96" w:rsidP="000F6D96">
            <w:pPr>
              <w:ind w:firstLine="107"/>
              <w:rPr>
                <w:b/>
                <w:color w:val="000000"/>
                <w:lang w:eastAsia="it-IT"/>
              </w:rPr>
            </w:pPr>
            <w:r>
              <w:rPr>
                <w:b/>
                <w:bCs/>
                <w:color w:val="000000"/>
              </w:rPr>
              <w:t>2018-</w:t>
            </w:r>
            <w:r w:rsidR="000F6D96" w:rsidRPr="003D120D">
              <w:rPr>
                <w:b/>
                <w:bCs/>
                <w:color w:val="000000"/>
              </w:rPr>
              <w:t>2020 роки:</w:t>
            </w:r>
          </w:p>
        </w:tc>
      </w:tr>
      <w:tr w:rsidR="000F6D96" w:rsidRPr="00FB0A78">
        <w:trPr>
          <w:trHeight w:val="98"/>
        </w:trPr>
        <w:tc>
          <w:tcPr>
            <w:tcW w:w="1481"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7B2F00">
            <w:pPr>
              <w:suppressAutoHyphens/>
              <w:rPr>
                <w:b/>
                <w:bCs/>
                <w:color w:val="000000"/>
                <w:kern w:val="2"/>
                <w:lang w:eastAsia="ar-SA"/>
              </w:rPr>
            </w:pPr>
            <w:r>
              <w:rPr>
                <w:b/>
                <w:bCs/>
                <w:color w:val="000000"/>
              </w:rPr>
              <w:t>Орієнтовна</w:t>
            </w:r>
            <w:r w:rsidRPr="00FB0A78">
              <w:rPr>
                <w:b/>
                <w:bCs/>
                <w:color w:val="000000"/>
              </w:rPr>
              <w:t xml:space="preserve"> вартість проекту</w:t>
            </w:r>
            <w:r w:rsidR="007B2F00">
              <w:rPr>
                <w:b/>
                <w:bCs/>
                <w:color w:val="000000"/>
                <w:lang w:val="ru-RU"/>
              </w:rPr>
              <w:t>,</w:t>
            </w:r>
            <w:r w:rsidRPr="00FB0A78">
              <w:rPr>
                <w:b/>
                <w:bCs/>
                <w:color w:val="000000"/>
              </w:rPr>
              <w:t xml:space="preserve"> тис. грн.:</w:t>
            </w:r>
          </w:p>
        </w:tc>
        <w:tc>
          <w:tcPr>
            <w:tcW w:w="1051" w:type="pct"/>
            <w:tcBorders>
              <w:top w:val="single" w:sz="4" w:space="0" w:color="auto"/>
              <w:left w:val="single" w:sz="4" w:space="0" w:color="auto"/>
              <w:bottom w:val="single" w:sz="4" w:space="0" w:color="auto"/>
              <w:right w:val="single" w:sz="4" w:space="0" w:color="auto"/>
            </w:tcBorders>
            <w:shd w:val="clear" w:color="auto" w:fill="A6A6A6"/>
          </w:tcPr>
          <w:p w:rsidR="000F6D96" w:rsidRPr="0018288A" w:rsidRDefault="000F6D96" w:rsidP="000F6D96">
            <w:pPr>
              <w:ind w:firstLine="107"/>
              <w:jc w:val="center"/>
              <w:rPr>
                <w:b/>
                <w:color w:val="000000"/>
                <w:lang w:eastAsia="it-IT"/>
              </w:rPr>
            </w:pPr>
            <w:r w:rsidRPr="00FB0A78">
              <w:rPr>
                <w:b/>
                <w:color w:val="000000"/>
              </w:rPr>
              <w:t xml:space="preserve">2018 </w:t>
            </w:r>
          </w:p>
        </w:tc>
        <w:tc>
          <w:tcPr>
            <w:tcW w:w="827" w:type="pct"/>
            <w:tcBorders>
              <w:top w:val="single" w:sz="4" w:space="0" w:color="auto"/>
              <w:left w:val="single" w:sz="4" w:space="0" w:color="auto"/>
              <w:bottom w:val="single" w:sz="4" w:space="0" w:color="auto"/>
              <w:right w:val="single" w:sz="4" w:space="0" w:color="auto"/>
            </w:tcBorders>
            <w:shd w:val="clear" w:color="auto" w:fill="A6A6A6"/>
          </w:tcPr>
          <w:p w:rsidR="000F6D96" w:rsidRPr="00FB0A78" w:rsidRDefault="000F6D96" w:rsidP="000F6D96">
            <w:pPr>
              <w:ind w:firstLine="107"/>
              <w:jc w:val="center"/>
              <w:rPr>
                <w:b/>
                <w:color w:val="000000"/>
                <w:lang w:eastAsia="it-IT"/>
              </w:rPr>
            </w:pPr>
            <w:r>
              <w:rPr>
                <w:b/>
                <w:color w:val="000000"/>
                <w:lang w:eastAsia="it-IT"/>
              </w:rPr>
              <w:t>2019</w:t>
            </w:r>
          </w:p>
        </w:tc>
        <w:tc>
          <w:tcPr>
            <w:tcW w:w="975" w:type="pct"/>
            <w:tcBorders>
              <w:top w:val="single" w:sz="4" w:space="0" w:color="auto"/>
              <w:left w:val="single" w:sz="4" w:space="0" w:color="auto"/>
              <w:bottom w:val="single" w:sz="4" w:space="0" w:color="auto"/>
              <w:right w:val="single" w:sz="4" w:space="0" w:color="auto"/>
            </w:tcBorders>
            <w:shd w:val="clear" w:color="auto" w:fill="A6A6A6"/>
          </w:tcPr>
          <w:p w:rsidR="000F6D96" w:rsidRPr="0018288A" w:rsidRDefault="000F6D96" w:rsidP="000F6D96">
            <w:pPr>
              <w:ind w:firstLine="107"/>
              <w:jc w:val="center"/>
              <w:rPr>
                <w:b/>
                <w:color w:val="000000"/>
                <w:lang w:eastAsia="it-IT"/>
              </w:rPr>
            </w:pPr>
            <w:r w:rsidRPr="00FB0A78">
              <w:rPr>
                <w:b/>
                <w:color w:val="000000"/>
              </w:rPr>
              <w:t xml:space="preserve">2020 </w:t>
            </w:r>
          </w:p>
        </w:tc>
        <w:tc>
          <w:tcPr>
            <w:tcW w:w="666" w:type="pct"/>
            <w:tcBorders>
              <w:top w:val="single" w:sz="4" w:space="0" w:color="auto"/>
              <w:left w:val="single" w:sz="4" w:space="0" w:color="auto"/>
              <w:bottom w:val="single" w:sz="4" w:space="0" w:color="auto"/>
              <w:right w:val="single" w:sz="4" w:space="0" w:color="auto"/>
            </w:tcBorders>
            <w:shd w:val="clear" w:color="auto" w:fill="A6A6A6"/>
          </w:tcPr>
          <w:p w:rsidR="000F6D96" w:rsidRPr="00FB0A78" w:rsidRDefault="000F6D96" w:rsidP="000F6D96">
            <w:pPr>
              <w:ind w:firstLine="107"/>
              <w:jc w:val="center"/>
              <w:rPr>
                <w:b/>
                <w:color w:val="000000"/>
                <w:lang w:eastAsia="it-IT"/>
              </w:rPr>
            </w:pPr>
            <w:r>
              <w:rPr>
                <w:b/>
                <w:color w:val="000000"/>
              </w:rPr>
              <w:t>Разом</w:t>
            </w:r>
          </w:p>
        </w:tc>
      </w:tr>
      <w:tr w:rsidR="000F6D96" w:rsidRPr="00FB0A78">
        <w:trPr>
          <w:trHeight w:val="70"/>
        </w:trPr>
        <w:tc>
          <w:tcPr>
            <w:tcW w:w="1481" w:type="pct"/>
            <w:vMerge/>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ind w:firstLine="107"/>
              <w:rPr>
                <w:b/>
                <w:bCs/>
                <w:color w:val="000000"/>
              </w:rPr>
            </w:pP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t>Обсяг фінансування визначається щороку під час складання проекту обласного (місцевого) бюджету на відповідний рік у межах видатків, передбачених головному розпорядникові бюджетних коштів, відповідальному за виконання завдань і заходів проекту</w:t>
            </w:r>
          </w:p>
        </w:tc>
      </w:tr>
      <w:tr w:rsidR="000F6D96" w:rsidRPr="00FB0A78">
        <w:trPr>
          <w:trHeight w:val="307"/>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bCs/>
                <w:color w:val="000000"/>
              </w:rPr>
              <w:t>Джерела фінансування:</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rPr>
              <w:t xml:space="preserve">Обласний бюджет, кошти спеціального фонду </w:t>
            </w:r>
            <w:r w:rsidR="00CD02A6">
              <w:rPr>
                <w:color w:val="000000"/>
              </w:rPr>
              <w:t>ПТНЗ</w:t>
            </w:r>
            <w:r w:rsidRPr="00FB0A78">
              <w:rPr>
                <w:color w:val="000000"/>
              </w:rPr>
              <w:t>, роботодавців, юридичних та  фізичних осіб</w:t>
            </w:r>
          </w:p>
        </w:tc>
      </w:tr>
      <w:tr w:rsidR="000F6D96" w:rsidRPr="00FB0A78">
        <w:trPr>
          <w:trHeight w:val="238"/>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rPr>
                <w:b/>
                <w:bCs/>
                <w:color w:val="000000"/>
                <w:kern w:val="2"/>
                <w:lang w:eastAsia="ar-SA"/>
              </w:rPr>
            </w:pPr>
            <w:r w:rsidRPr="00FB0A78">
              <w:rPr>
                <w:b/>
                <w:color w:val="000000"/>
              </w:rPr>
              <w:t>Ключові потенційні учасники реалізації проекту:</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r w:rsidRPr="00FB0A78">
              <w:rPr>
                <w:color w:val="000000"/>
              </w:rPr>
              <w:t xml:space="preserve">Управління освіти і науки </w:t>
            </w:r>
            <w:r w:rsidR="00CD02A6">
              <w:rPr>
                <w:color w:val="000000"/>
              </w:rPr>
              <w:t xml:space="preserve">Житомирської </w:t>
            </w:r>
            <w:r w:rsidRPr="00FB0A78">
              <w:rPr>
                <w:color w:val="000000"/>
              </w:rPr>
              <w:t xml:space="preserve">облдержадміністрації, обласна служба зайнятості, </w:t>
            </w:r>
            <w:r w:rsidR="00CD02A6">
              <w:rPr>
                <w:color w:val="000000"/>
              </w:rPr>
              <w:t>ПТНЗ</w:t>
            </w:r>
            <w:r w:rsidRPr="00FB0A78">
              <w:rPr>
                <w:color w:val="000000"/>
              </w:rPr>
              <w:t>, Товариство з обмеженою від</w:t>
            </w:r>
            <w:r>
              <w:rPr>
                <w:color w:val="000000"/>
              </w:rPr>
              <w:t xml:space="preserve">повідальністю «Снєжка-Україна», </w:t>
            </w:r>
            <w:r w:rsidRPr="00FB0A78">
              <w:rPr>
                <w:color w:val="000000"/>
              </w:rPr>
              <w:t>Житомирський міський осередок асоціації кулінарів України</w:t>
            </w:r>
            <w:r>
              <w:rPr>
                <w:color w:val="000000"/>
                <w:spacing w:val="1"/>
              </w:rPr>
              <w:t xml:space="preserve">, </w:t>
            </w:r>
            <w:r w:rsidRPr="00FB0A78">
              <w:rPr>
                <w:color w:val="000000"/>
              </w:rPr>
              <w:t>підприємства</w:t>
            </w:r>
          </w:p>
        </w:tc>
      </w:tr>
      <w:tr w:rsidR="000F6D96" w:rsidRPr="00FB0A78">
        <w:trPr>
          <w:trHeight w:val="111"/>
        </w:trPr>
        <w:tc>
          <w:tcPr>
            <w:tcW w:w="1481" w:type="pct"/>
            <w:tcBorders>
              <w:top w:val="single" w:sz="4" w:space="0" w:color="auto"/>
              <w:left w:val="single" w:sz="4" w:space="0" w:color="auto"/>
              <w:bottom w:val="single" w:sz="4" w:space="0" w:color="auto"/>
              <w:right w:val="single" w:sz="4" w:space="0" w:color="auto"/>
            </w:tcBorders>
            <w:shd w:val="clear" w:color="auto" w:fill="FFFFFF"/>
          </w:tcPr>
          <w:p w:rsidR="000F6D96" w:rsidRPr="00FB0A78" w:rsidRDefault="000F6D96" w:rsidP="000F6D96">
            <w:pPr>
              <w:suppressAutoHyphens/>
              <w:ind w:firstLine="107"/>
              <w:rPr>
                <w:b/>
                <w:bCs/>
                <w:color w:val="000000"/>
                <w:kern w:val="2"/>
                <w:lang w:eastAsia="ar-SA"/>
              </w:rPr>
            </w:pPr>
            <w:r w:rsidRPr="00FB0A78">
              <w:rPr>
                <w:b/>
                <w:bCs/>
                <w:color w:val="000000"/>
              </w:rPr>
              <w:t>Інше:</w:t>
            </w:r>
          </w:p>
        </w:tc>
        <w:tc>
          <w:tcPr>
            <w:tcW w:w="3519" w:type="pct"/>
            <w:gridSpan w:val="4"/>
            <w:tcBorders>
              <w:top w:val="single" w:sz="4" w:space="0" w:color="auto"/>
              <w:left w:val="single" w:sz="4" w:space="0" w:color="auto"/>
              <w:bottom w:val="single" w:sz="4" w:space="0" w:color="auto"/>
              <w:right w:val="single" w:sz="4" w:space="0" w:color="auto"/>
            </w:tcBorders>
          </w:tcPr>
          <w:p w:rsidR="000F6D96" w:rsidRPr="00FB0A78" w:rsidRDefault="000F6D96" w:rsidP="000F6D96">
            <w:pPr>
              <w:jc w:val="both"/>
              <w:rPr>
                <w:color w:val="000000"/>
                <w:lang w:eastAsia="it-IT"/>
              </w:rPr>
            </w:pPr>
          </w:p>
        </w:tc>
      </w:tr>
    </w:tbl>
    <w:p w:rsidR="000F6D96" w:rsidRDefault="000F6D96" w:rsidP="000F6D96">
      <w:pPr>
        <w:jc w:val="both"/>
        <w:rPr>
          <w:b/>
          <w:lang w:val="ru-RU"/>
        </w:rPr>
      </w:pPr>
    </w:p>
    <w:p w:rsidR="000F6D96" w:rsidRDefault="000F6D96" w:rsidP="000F6D96">
      <w:pPr>
        <w:jc w:val="both"/>
        <w:rPr>
          <w:b/>
        </w:rPr>
      </w:pPr>
      <w:r>
        <w:rPr>
          <w:b/>
          <w:lang w:val="ru-RU"/>
        </w:rPr>
        <w:br w:type="page"/>
      </w:r>
      <w:r w:rsidRPr="007E3C42">
        <w:rPr>
          <w:b/>
        </w:rPr>
        <w:t>Проекти напряму 3.</w:t>
      </w:r>
      <w:r>
        <w:rPr>
          <w:b/>
        </w:rPr>
        <w:t>3</w:t>
      </w:r>
      <w:r w:rsidRPr="007E3C42">
        <w:rPr>
          <w:b/>
        </w:rPr>
        <w:t xml:space="preserve">. </w:t>
      </w:r>
      <w:r w:rsidRPr="00467C00">
        <w:rPr>
          <w:b/>
        </w:rPr>
        <w:t>Підвищення тривалості активного періоду життя людини</w:t>
      </w:r>
    </w:p>
    <w:p w:rsidR="000F6D96" w:rsidRPr="00FA1EEB" w:rsidRDefault="000F6D96" w:rsidP="000F6D96"/>
    <w:tbl>
      <w:tblPr>
        <w:tblW w:w="512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789"/>
        <w:gridCol w:w="1789"/>
        <w:gridCol w:w="1789"/>
        <w:gridCol w:w="1787"/>
      </w:tblGrid>
      <w:tr w:rsidR="000F6D96" w:rsidRPr="00BA1590">
        <w:tc>
          <w:tcPr>
            <w:tcW w:w="1461" w:type="pct"/>
            <w:shd w:val="clear" w:color="auto" w:fill="auto"/>
          </w:tcPr>
          <w:p w:rsidR="000F6D96" w:rsidRPr="009B05F0" w:rsidRDefault="000F6D96" w:rsidP="000F6D96">
            <w:pPr>
              <w:jc w:val="both"/>
              <w:rPr>
                <w:b/>
                <w:bCs/>
              </w:rPr>
            </w:pPr>
            <w:r w:rsidRPr="009B05F0">
              <w:rPr>
                <w:b/>
                <w:bCs/>
              </w:rPr>
              <w:t>Номер і назва завдання:</w:t>
            </w:r>
          </w:p>
        </w:tc>
        <w:tc>
          <w:tcPr>
            <w:tcW w:w="3539" w:type="pct"/>
            <w:gridSpan w:val="4"/>
            <w:shd w:val="clear" w:color="auto" w:fill="auto"/>
          </w:tcPr>
          <w:p w:rsidR="000F6D96" w:rsidRPr="00BA1590" w:rsidRDefault="000F6D96" w:rsidP="000F6D96">
            <w:pPr>
              <w:jc w:val="both"/>
            </w:pPr>
            <w:r w:rsidRPr="00BA1590">
              <w:t>3.3.1. Підвищення тривалості активного періоду життя людини</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Назва проекту: </w:t>
            </w:r>
          </w:p>
        </w:tc>
        <w:tc>
          <w:tcPr>
            <w:tcW w:w="3539" w:type="pct"/>
            <w:gridSpan w:val="4"/>
            <w:shd w:val="clear" w:color="auto" w:fill="auto"/>
          </w:tcPr>
          <w:p w:rsidR="000F6D96" w:rsidRPr="00BA1590" w:rsidRDefault="000F6D96" w:rsidP="000F6D96">
            <w:pPr>
              <w:jc w:val="both"/>
            </w:pPr>
            <w:r>
              <w:t>3.4</w:t>
            </w:r>
            <w:r>
              <w:rPr>
                <w:lang w:val="ru-RU"/>
              </w:rPr>
              <w:t>4</w:t>
            </w:r>
            <w:r>
              <w:t>.</w:t>
            </w:r>
            <w:r w:rsidRPr="00BA1590">
              <w:t> Реконстру</w:t>
            </w:r>
            <w:r>
              <w:t>кція стадіону «Юність» по вул. К</w:t>
            </w:r>
            <w:r w:rsidRPr="00BA1590">
              <w:t>нязя Олега в     місті Овручі Овруцького району</w:t>
            </w:r>
          </w:p>
        </w:tc>
      </w:tr>
      <w:tr w:rsidR="000F6D96" w:rsidRPr="00BA1590">
        <w:tc>
          <w:tcPr>
            <w:tcW w:w="1461" w:type="pct"/>
            <w:shd w:val="clear" w:color="auto" w:fill="auto"/>
          </w:tcPr>
          <w:p w:rsidR="000F6D96" w:rsidRPr="009B05F0" w:rsidRDefault="000F6D96" w:rsidP="000F6D96">
            <w:pPr>
              <w:pStyle w:val="a3"/>
              <w:shd w:val="clear" w:color="auto" w:fill="FFFFFF"/>
              <w:spacing w:before="0" w:beforeAutospacing="0" w:after="0" w:afterAutospacing="0" w:line="255" w:lineRule="atLeast"/>
              <w:jc w:val="both"/>
              <w:rPr>
                <w:b/>
                <w:bCs/>
              </w:rPr>
            </w:pPr>
            <w:r w:rsidRPr="009B05F0">
              <w:rPr>
                <w:b/>
                <w:bCs/>
              </w:rPr>
              <w:t xml:space="preserve">Цілі проекту: </w:t>
            </w:r>
          </w:p>
        </w:tc>
        <w:tc>
          <w:tcPr>
            <w:tcW w:w="3539" w:type="pct"/>
            <w:gridSpan w:val="4"/>
            <w:shd w:val="clear" w:color="auto" w:fill="auto"/>
          </w:tcPr>
          <w:p w:rsidR="000F6D96" w:rsidRPr="00BA1590" w:rsidRDefault="000F6D96" w:rsidP="000F6D96">
            <w:pPr>
              <w:pStyle w:val="a3"/>
              <w:shd w:val="clear" w:color="auto" w:fill="FFFFFF"/>
              <w:spacing w:before="0" w:beforeAutospacing="0" w:after="0" w:afterAutospacing="0" w:line="255" w:lineRule="atLeast"/>
              <w:jc w:val="both"/>
            </w:pPr>
            <w:r w:rsidRPr="00BA1590">
              <w:rPr>
                <w:color w:val="000000"/>
                <w:shd w:val="clear" w:color="auto" w:fill="FFFFFF"/>
              </w:rPr>
              <w:t>Формування здорового способу життя дітей та молоді, відродження інтересу до спорту жителів територіальної громади</w:t>
            </w:r>
          </w:p>
        </w:tc>
      </w:tr>
      <w:tr w:rsidR="000F6D96" w:rsidRPr="00BA1590">
        <w:tc>
          <w:tcPr>
            <w:tcW w:w="1461" w:type="pct"/>
            <w:shd w:val="clear" w:color="auto" w:fill="auto"/>
          </w:tcPr>
          <w:p w:rsidR="000F6D96" w:rsidRPr="009B05F0" w:rsidRDefault="000F6D96" w:rsidP="000F6D96">
            <w:pPr>
              <w:jc w:val="both"/>
              <w:rPr>
                <w:b/>
                <w:bCs/>
              </w:rPr>
            </w:pPr>
            <w:r w:rsidRPr="009B05F0">
              <w:rPr>
                <w:b/>
                <w:bCs/>
              </w:rPr>
              <w:t>Територія, на яку пр</w:t>
            </w:r>
            <w:r w:rsidR="00121957">
              <w:rPr>
                <w:b/>
                <w:bCs/>
              </w:rPr>
              <w:t>оект</w:t>
            </w:r>
            <w:r w:rsidRPr="009B05F0">
              <w:rPr>
                <w:b/>
                <w:bCs/>
              </w:rPr>
              <w:t xml:space="preserve"> матиме вплив: </w:t>
            </w:r>
          </w:p>
        </w:tc>
        <w:tc>
          <w:tcPr>
            <w:tcW w:w="3539" w:type="pct"/>
            <w:gridSpan w:val="4"/>
            <w:shd w:val="clear" w:color="auto" w:fill="auto"/>
          </w:tcPr>
          <w:p w:rsidR="000F6D96" w:rsidRPr="00BA1590" w:rsidRDefault="000F6D96" w:rsidP="000F6D96">
            <w:pPr>
              <w:jc w:val="both"/>
            </w:pPr>
            <w:r w:rsidRPr="00BA1590">
              <w:t>Місто Овруч Овруцького району</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Орієнтовна кількість отримувачів вигоди: </w:t>
            </w:r>
          </w:p>
        </w:tc>
        <w:tc>
          <w:tcPr>
            <w:tcW w:w="3539" w:type="pct"/>
            <w:gridSpan w:val="4"/>
            <w:shd w:val="clear" w:color="auto" w:fill="auto"/>
          </w:tcPr>
          <w:p w:rsidR="000F6D96" w:rsidRPr="00BA1590" w:rsidRDefault="000F6D96" w:rsidP="000F6D96">
            <w:pPr>
              <w:jc w:val="both"/>
            </w:pPr>
            <w:r w:rsidRPr="00BA1590">
              <w:t>Населення міста Овруч</w:t>
            </w:r>
            <w:r w:rsidR="00A56418">
              <w:t>а</w:t>
            </w:r>
            <w:r w:rsidRPr="00BA1590">
              <w:t xml:space="preserve"> (16 тис. осіб)</w:t>
            </w:r>
          </w:p>
        </w:tc>
      </w:tr>
      <w:tr w:rsidR="000F6D96" w:rsidRPr="00BA1590">
        <w:tc>
          <w:tcPr>
            <w:tcW w:w="1461" w:type="pct"/>
            <w:shd w:val="clear" w:color="auto" w:fill="auto"/>
          </w:tcPr>
          <w:p w:rsidR="000F6D96" w:rsidRPr="009B05F0" w:rsidRDefault="000F6D96" w:rsidP="000F6D96">
            <w:pPr>
              <w:pStyle w:val="a3"/>
              <w:shd w:val="clear" w:color="auto" w:fill="FFFFFF"/>
              <w:spacing w:before="0" w:beforeAutospacing="0" w:after="0" w:afterAutospacing="0"/>
              <w:jc w:val="both"/>
              <w:textAlignment w:val="baseline"/>
              <w:rPr>
                <w:b/>
                <w:bCs/>
              </w:rPr>
            </w:pPr>
            <w:r>
              <w:rPr>
                <w:b/>
                <w:bCs/>
              </w:rPr>
              <w:t>Стислий опис проекту:</w:t>
            </w:r>
          </w:p>
        </w:tc>
        <w:tc>
          <w:tcPr>
            <w:tcW w:w="3539" w:type="pct"/>
            <w:gridSpan w:val="4"/>
            <w:shd w:val="clear" w:color="auto" w:fill="auto"/>
          </w:tcPr>
          <w:p w:rsidR="000F6D96" w:rsidRPr="00BA1590" w:rsidRDefault="000F6D96" w:rsidP="000F6D96">
            <w:pPr>
              <w:pStyle w:val="a3"/>
              <w:shd w:val="clear" w:color="auto" w:fill="FFFFFF"/>
              <w:spacing w:before="0" w:beforeAutospacing="0" w:after="0" w:afterAutospacing="0"/>
              <w:jc w:val="both"/>
              <w:textAlignment w:val="baseline"/>
            </w:pPr>
            <w:r w:rsidRPr="00BA1590">
              <w:t>У місті існують дуже обмежені умови для проведення дозвілля молоді, занять спортом. Проблеми із станом здоров’я  актуальні для усіх вікових груп, особливо – дітей та молоді. Відродження стадіону дозволить усім бажаючим не лише займатися спортом, різноманітно проводити вільний час, але й спілкуватися, отримувати цікаву й корисну інформацію, ефективно боротися зі шкідливими звичками, які останнім часом досить широко розповсюджені серед молоді, підвищувати громадську активність.</w:t>
            </w:r>
            <w:r w:rsidRPr="00BA1590">
              <w:rPr>
                <w:shd w:val="clear" w:color="auto" w:fill="FFFFFF"/>
              </w:rPr>
              <w:t xml:space="preserve"> Реалізація проекту </w:t>
            </w:r>
            <w:r w:rsidRPr="00BA1590">
              <w:rPr>
                <w:rStyle w:val="aa"/>
                <w:b w:val="0"/>
                <w:bdr w:val="none" w:sz="0" w:space="0" w:color="auto" w:frame="1"/>
                <w:shd w:val="clear" w:color="auto" w:fill="FFFFFF"/>
              </w:rPr>
              <w:t xml:space="preserve">сприятиме здоровому способу життя серед дітей та молоді, </w:t>
            </w:r>
            <w:r w:rsidRPr="00BA1590">
              <w:rPr>
                <w:shd w:val="clear" w:color="auto" w:fill="FFFFFF"/>
              </w:rPr>
              <w:t>прямо впливатиме на збереження, зміцнення та відновлення здоров'я, успіху у навчанні та праці, інтелектуальному та духовному розвитку особистості.</w:t>
            </w:r>
          </w:p>
        </w:tc>
      </w:tr>
      <w:tr w:rsidR="000F6D96" w:rsidRPr="00BA1590">
        <w:tc>
          <w:tcPr>
            <w:tcW w:w="1461" w:type="pct"/>
            <w:shd w:val="clear" w:color="auto" w:fill="auto"/>
          </w:tcPr>
          <w:p w:rsidR="000F6D96" w:rsidRPr="009B05F0"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9B05F0">
              <w:rPr>
                <w:b/>
                <w:bCs/>
                <w:lang w:val="uk-UA"/>
              </w:rPr>
              <w:t>Очікувані результати:</w:t>
            </w:r>
            <w:r w:rsidRPr="009B05F0">
              <w:rPr>
                <w:b/>
                <w:bCs/>
                <w:color w:val="000000"/>
                <w:lang w:val="uk-UA"/>
              </w:rPr>
              <w:t xml:space="preserve"> </w:t>
            </w:r>
          </w:p>
        </w:tc>
        <w:tc>
          <w:tcPr>
            <w:tcW w:w="3539" w:type="pct"/>
            <w:gridSpan w:val="4"/>
            <w:shd w:val="clear" w:color="auto" w:fill="auto"/>
          </w:tcPr>
          <w:p w:rsidR="000F6D96" w:rsidRPr="00BA1590" w:rsidRDefault="000F6D96" w:rsidP="000F6D96">
            <w:pPr>
              <w:pStyle w:val="rvps2"/>
              <w:shd w:val="clear" w:color="auto" w:fill="FFFFFF"/>
              <w:spacing w:before="0" w:beforeAutospacing="0" w:after="0" w:afterAutospacing="0"/>
              <w:jc w:val="both"/>
              <w:textAlignment w:val="baseline"/>
              <w:rPr>
                <w:shd w:val="clear" w:color="auto" w:fill="FFFFFF"/>
                <w:lang w:val="uk-UA"/>
              </w:rPr>
            </w:pPr>
            <w:r w:rsidRPr="00BA1590">
              <w:rPr>
                <w:shd w:val="clear" w:color="auto" w:fill="FFFFFF"/>
                <w:lang w:val="uk-UA"/>
              </w:rPr>
              <w:t>Проведено реконструкцію стадіону «Юність».</w:t>
            </w:r>
          </w:p>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shd w:val="clear" w:color="auto" w:fill="FFFFFF"/>
                <w:lang w:val="uk-UA"/>
              </w:rPr>
              <w:t>Поліпшено умови для занять населенням спортом.</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Ключові заходи проекту: </w:t>
            </w:r>
          </w:p>
        </w:tc>
        <w:tc>
          <w:tcPr>
            <w:tcW w:w="3539" w:type="pct"/>
            <w:gridSpan w:val="4"/>
            <w:shd w:val="clear" w:color="auto" w:fill="auto"/>
          </w:tcPr>
          <w:p w:rsidR="000F6D96" w:rsidRPr="00BA1590" w:rsidRDefault="000F6D96" w:rsidP="000F6D96">
            <w:pPr>
              <w:jc w:val="both"/>
            </w:pPr>
            <w:r w:rsidRPr="00BA1590">
              <w:t>Проведення робіт з реконструкції стадіону, роздягалень.</w:t>
            </w:r>
          </w:p>
          <w:p w:rsidR="000F6D96" w:rsidRPr="00BA1590" w:rsidRDefault="000F6D96" w:rsidP="000F6D96">
            <w:pPr>
              <w:jc w:val="both"/>
            </w:pPr>
            <w:r w:rsidRPr="00BA1590">
              <w:t>Відновлення покриття бігових доріжок та поля.</w:t>
            </w:r>
          </w:p>
          <w:p w:rsidR="000F6D96" w:rsidRPr="00BA1590" w:rsidRDefault="000F6D96" w:rsidP="000F6D96">
            <w:pPr>
              <w:jc w:val="both"/>
            </w:pPr>
            <w:r w:rsidRPr="00BA1590">
              <w:t>Встановлення огорожі.</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Період реалізації: </w:t>
            </w:r>
          </w:p>
        </w:tc>
        <w:tc>
          <w:tcPr>
            <w:tcW w:w="3539" w:type="pct"/>
            <w:gridSpan w:val="4"/>
            <w:tcBorders>
              <w:bottom w:val="single" w:sz="4" w:space="0" w:color="auto"/>
            </w:tcBorders>
            <w:shd w:val="clear" w:color="auto" w:fill="auto"/>
          </w:tcPr>
          <w:p w:rsidR="000F6D96" w:rsidRPr="00BA1590" w:rsidRDefault="000F6D96" w:rsidP="000F6D96">
            <w:pPr>
              <w:jc w:val="both"/>
              <w:rPr>
                <w:b/>
              </w:rPr>
            </w:pPr>
            <w:r w:rsidRPr="00BA1590">
              <w:rPr>
                <w:b/>
              </w:rPr>
              <w:t>2018-2020 роки:</w:t>
            </w:r>
          </w:p>
        </w:tc>
      </w:tr>
      <w:tr w:rsidR="000F6D96" w:rsidRPr="00BA1590">
        <w:tc>
          <w:tcPr>
            <w:tcW w:w="1461" w:type="pct"/>
            <w:vMerge w:val="restart"/>
            <w:shd w:val="clear" w:color="auto" w:fill="auto"/>
          </w:tcPr>
          <w:p w:rsidR="000F6D96" w:rsidRPr="009B05F0" w:rsidRDefault="000F6D96" w:rsidP="000F6D96">
            <w:pPr>
              <w:jc w:val="both"/>
              <w:rPr>
                <w:b/>
                <w:bCs/>
              </w:rPr>
            </w:pPr>
            <w:r w:rsidRPr="009B05F0">
              <w:rPr>
                <w:b/>
                <w:bCs/>
              </w:rPr>
              <w:t>О</w:t>
            </w:r>
            <w:r w:rsidR="00D23D12">
              <w:rPr>
                <w:b/>
                <w:bCs/>
              </w:rPr>
              <w:t>рієнтовна вартість проекту</w:t>
            </w:r>
            <w:r w:rsidRPr="009B05F0">
              <w:rPr>
                <w:b/>
                <w:bCs/>
              </w:rPr>
              <w:t>, тис. грн.:</w:t>
            </w:r>
          </w:p>
        </w:tc>
        <w:tc>
          <w:tcPr>
            <w:tcW w:w="885" w:type="pct"/>
            <w:shd w:val="clear" w:color="auto" w:fill="A6A6A6"/>
            <w:vAlign w:val="center"/>
          </w:tcPr>
          <w:p w:rsidR="000F6D96" w:rsidRPr="00BA1590" w:rsidRDefault="000F6D96" w:rsidP="000F6D96">
            <w:pPr>
              <w:jc w:val="center"/>
              <w:rPr>
                <w:b/>
              </w:rPr>
            </w:pPr>
            <w:r w:rsidRPr="00BA1590">
              <w:rPr>
                <w:b/>
              </w:rPr>
              <w:t>2018</w:t>
            </w:r>
          </w:p>
        </w:tc>
        <w:tc>
          <w:tcPr>
            <w:tcW w:w="885" w:type="pct"/>
            <w:shd w:val="clear" w:color="auto" w:fill="A6A6A6"/>
            <w:vAlign w:val="center"/>
          </w:tcPr>
          <w:p w:rsidR="000F6D96" w:rsidRPr="00BA1590" w:rsidRDefault="000F6D96" w:rsidP="000F6D96">
            <w:pPr>
              <w:jc w:val="center"/>
              <w:rPr>
                <w:b/>
              </w:rPr>
            </w:pPr>
            <w:r w:rsidRPr="00BA1590">
              <w:rPr>
                <w:b/>
              </w:rPr>
              <w:t>2019</w:t>
            </w:r>
          </w:p>
        </w:tc>
        <w:tc>
          <w:tcPr>
            <w:tcW w:w="885" w:type="pct"/>
            <w:shd w:val="clear" w:color="auto" w:fill="A6A6A6"/>
            <w:vAlign w:val="center"/>
          </w:tcPr>
          <w:p w:rsidR="000F6D96" w:rsidRPr="00BA1590" w:rsidRDefault="000F6D96" w:rsidP="000F6D96">
            <w:pPr>
              <w:jc w:val="center"/>
              <w:rPr>
                <w:b/>
              </w:rPr>
            </w:pPr>
            <w:r w:rsidRPr="00BA1590">
              <w:rPr>
                <w:b/>
              </w:rPr>
              <w:t>2020</w:t>
            </w:r>
          </w:p>
        </w:tc>
        <w:tc>
          <w:tcPr>
            <w:tcW w:w="884" w:type="pct"/>
            <w:shd w:val="clear" w:color="auto" w:fill="A6A6A6"/>
            <w:vAlign w:val="center"/>
          </w:tcPr>
          <w:p w:rsidR="000F6D96" w:rsidRPr="00BA1590" w:rsidRDefault="000F6D96" w:rsidP="000F6D96">
            <w:pPr>
              <w:jc w:val="center"/>
              <w:rPr>
                <w:b/>
              </w:rPr>
            </w:pPr>
            <w:r w:rsidRPr="00BA1590">
              <w:rPr>
                <w:b/>
              </w:rPr>
              <w:t>Разом</w:t>
            </w:r>
          </w:p>
        </w:tc>
      </w:tr>
      <w:tr w:rsidR="000F6D96" w:rsidRPr="00BA1590">
        <w:tc>
          <w:tcPr>
            <w:tcW w:w="1461" w:type="pct"/>
            <w:vMerge/>
            <w:shd w:val="clear" w:color="auto" w:fill="auto"/>
          </w:tcPr>
          <w:p w:rsidR="000F6D96" w:rsidRPr="009B05F0" w:rsidRDefault="000F6D96" w:rsidP="000F6D96">
            <w:pPr>
              <w:jc w:val="both"/>
              <w:rPr>
                <w:b/>
                <w:bCs/>
              </w:rPr>
            </w:pPr>
          </w:p>
        </w:tc>
        <w:tc>
          <w:tcPr>
            <w:tcW w:w="885" w:type="pct"/>
            <w:shd w:val="clear" w:color="auto" w:fill="auto"/>
            <w:vAlign w:val="center"/>
          </w:tcPr>
          <w:p w:rsidR="000F6D96" w:rsidRPr="007E782A" w:rsidRDefault="000F6D96" w:rsidP="000F6D96">
            <w:pPr>
              <w:jc w:val="center"/>
              <w:rPr>
                <w:b/>
              </w:rPr>
            </w:pPr>
            <w:r w:rsidRPr="007E782A">
              <w:rPr>
                <w:b/>
                <w:lang w:val="en-US"/>
              </w:rPr>
              <w:t>2500</w:t>
            </w:r>
          </w:p>
        </w:tc>
        <w:tc>
          <w:tcPr>
            <w:tcW w:w="885" w:type="pct"/>
            <w:shd w:val="clear" w:color="auto" w:fill="auto"/>
            <w:vAlign w:val="center"/>
          </w:tcPr>
          <w:p w:rsidR="000F6D96" w:rsidRPr="007E782A" w:rsidRDefault="000F6D96" w:rsidP="000F6D96">
            <w:pPr>
              <w:jc w:val="center"/>
              <w:rPr>
                <w:b/>
                <w:lang w:val="en-US"/>
              </w:rPr>
            </w:pPr>
            <w:r w:rsidRPr="007E782A">
              <w:rPr>
                <w:b/>
                <w:lang w:val="en-US"/>
              </w:rPr>
              <w:t>3500</w:t>
            </w:r>
          </w:p>
        </w:tc>
        <w:tc>
          <w:tcPr>
            <w:tcW w:w="885" w:type="pct"/>
            <w:shd w:val="clear" w:color="auto" w:fill="auto"/>
            <w:vAlign w:val="center"/>
          </w:tcPr>
          <w:p w:rsidR="000F6D96" w:rsidRPr="007E782A" w:rsidRDefault="000F6D96" w:rsidP="000F6D96">
            <w:pPr>
              <w:jc w:val="center"/>
              <w:rPr>
                <w:b/>
              </w:rPr>
            </w:pPr>
            <w:r w:rsidRPr="007E782A">
              <w:rPr>
                <w:b/>
                <w:lang w:val="en-US"/>
              </w:rPr>
              <w:t>3800</w:t>
            </w:r>
          </w:p>
        </w:tc>
        <w:tc>
          <w:tcPr>
            <w:tcW w:w="884" w:type="pct"/>
            <w:shd w:val="clear" w:color="auto" w:fill="auto"/>
            <w:vAlign w:val="center"/>
          </w:tcPr>
          <w:p w:rsidR="000F6D96" w:rsidRPr="007E782A" w:rsidRDefault="000F6D96" w:rsidP="000F6D96">
            <w:pPr>
              <w:jc w:val="center"/>
              <w:rPr>
                <w:b/>
              </w:rPr>
            </w:pPr>
            <w:r w:rsidRPr="007E782A">
              <w:rPr>
                <w:b/>
                <w:lang w:val="en-US"/>
              </w:rPr>
              <w:t>9800</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Джерела фінансування: </w:t>
            </w:r>
          </w:p>
        </w:tc>
        <w:tc>
          <w:tcPr>
            <w:tcW w:w="3539" w:type="pct"/>
            <w:gridSpan w:val="4"/>
            <w:shd w:val="clear" w:color="auto" w:fill="auto"/>
          </w:tcPr>
          <w:p w:rsidR="000F6D96" w:rsidRPr="00BA1590" w:rsidRDefault="000F6D96" w:rsidP="000F6D96">
            <w:pPr>
              <w:jc w:val="both"/>
            </w:pPr>
            <w:r w:rsidRPr="00BA1590">
              <w:t xml:space="preserve">Державний бюджет (державний фонд регіонального розвитку), </w:t>
            </w:r>
            <w:r>
              <w:t>місцевий бюджет</w:t>
            </w:r>
          </w:p>
        </w:tc>
      </w:tr>
      <w:tr w:rsidR="000F6D96" w:rsidRPr="00BA1590">
        <w:tc>
          <w:tcPr>
            <w:tcW w:w="1461" w:type="pct"/>
            <w:shd w:val="clear" w:color="auto" w:fill="auto"/>
          </w:tcPr>
          <w:p w:rsidR="000F6D96" w:rsidRPr="009B05F0" w:rsidRDefault="000F6D96" w:rsidP="000F6D96">
            <w:pPr>
              <w:jc w:val="both"/>
              <w:rPr>
                <w:b/>
                <w:bCs/>
              </w:rPr>
            </w:pPr>
            <w:r w:rsidRPr="009B05F0">
              <w:rPr>
                <w:b/>
                <w:bCs/>
              </w:rPr>
              <w:t xml:space="preserve">Ключові потенційні учасники реалізації проекту: </w:t>
            </w:r>
          </w:p>
        </w:tc>
        <w:tc>
          <w:tcPr>
            <w:tcW w:w="3539" w:type="pct"/>
            <w:gridSpan w:val="4"/>
            <w:shd w:val="clear" w:color="auto" w:fill="auto"/>
          </w:tcPr>
          <w:p w:rsidR="000F6D96" w:rsidRPr="00BA1590" w:rsidRDefault="000F6D96" w:rsidP="000F6D96">
            <w:pPr>
              <w:jc w:val="both"/>
            </w:pPr>
            <w:r w:rsidRPr="00BA1590">
              <w:t>Овруцька міська рада, інші о</w:t>
            </w:r>
            <w:r>
              <w:t>рганізації</w:t>
            </w:r>
          </w:p>
        </w:tc>
      </w:tr>
      <w:tr w:rsidR="000F6D96" w:rsidRPr="00BA1590">
        <w:tc>
          <w:tcPr>
            <w:tcW w:w="1461" w:type="pct"/>
            <w:shd w:val="clear" w:color="auto" w:fill="auto"/>
          </w:tcPr>
          <w:p w:rsidR="000F6D96" w:rsidRPr="009B05F0" w:rsidRDefault="000F6D96" w:rsidP="000F6D96">
            <w:pPr>
              <w:jc w:val="both"/>
              <w:rPr>
                <w:b/>
                <w:bCs/>
              </w:rPr>
            </w:pPr>
            <w:r w:rsidRPr="009B05F0">
              <w:rPr>
                <w:b/>
                <w:bCs/>
              </w:rPr>
              <w:t>Інше:</w:t>
            </w:r>
          </w:p>
        </w:tc>
        <w:tc>
          <w:tcPr>
            <w:tcW w:w="3539" w:type="pct"/>
            <w:gridSpan w:val="4"/>
            <w:shd w:val="clear" w:color="auto" w:fill="auto"/>
          </w:tcPr>
          <w:p w:rsidR="000F6D96" w:rsidRPr="00BA1590" w:rsidRDefault="000F6D96" w:rsidP="000F6D96">
            <w:pPr>
              <w:jc w:val="both"/>
            </w:pPr>
          </w:p>
        </w:tc>
      </w:tr>
    </w:tbl>
    <w:p w:rsidR="000F6D96" w:rsidRPr="00BA1590" w:rsidRDefault="000F6D96" w:rsidP="000F6D96"/>
    <w:p w:rsidR="000F6D96" w:rsidRPr="00BA1590" w:rsidRDefault="000F6D96" w:rsidP="000F6D96">
      <w:r w:rsidRPr="00BA1590">
        <w:br w:type="page"/>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787"/>
        <w:gridCol w:w="1787"/>
        <w:gridCol w:w="1787"/>
        <w:gridCol w:w="1480"/>
      </w:tblGrid>
      <w:tr w:rsidR="000F6D96" w:rsidRPr="00BA1590">
        <w:tc>
          <w:tcPr>
            <w:tcW w:w="1520" w:type="pct"/>
            <w:shd w:val="clear" w:color="auto" w:fill="auto"/>
          </w:tcPr>
          <w:p w:rsidR="000F6D96" w:rsidRPr="009B05F0" w:rsidRDefault="000F6D96" w:rsidP="000F6D96">
            <w:pPr>
              <w:jc w:val="both"/>
              <w:rPr>
                <w:b/>
                <w:bCs/>
              </w:rPr>
            </w:pPr>
            <w:r w:rsidRPr="009B05F0">
              <w:rPr>
                <w:b/>
                <w:bCs/>
              </w:rPr>
              <w:t>Номер і назва завдання:</w:t>
            </w:r>
          </w:p>
        </w:tc>
        <w:tc>
          <w:tcPr>
            <w:tcW w:w="3480" w:type="pct"/>
            <w:gridSpan w:val="4"/>
            <w:shd w:val="clear" w:color="auto" w:fill="auto"/>
          </w:tcPr>
          <w:p w:rsidR="000F6D96" w:rsidRPr="00410E70" w:rsidRDefault="000F6D96" w:rsidP="000F6D96">
            <w:pPr>
              <w:jc w:val="both"/>
            </w:pPr>
            <w:r w:rsidRPr="00BA1590">
              <w:t>3.3.1. Підвищення суспільної свідомості населення щодо стану здоров’я</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Назва проекту: </w:t>
            </w:r>
          </w:p>
        </w:tc>
        <w:tc>
          <w:tcPr>
            <w:tcW w:w="3480" w:type="pct"/>
            <w:gridSpan w:val="4"/>
            <w:shd w:val="clear" w:color="auto" w:fill="auto"/>
          </w:tcPr>
          <w:p w:rsidR="000F6D96" w:rsidRPr="00BA1590" w:rsidRDefault="000F6D96" w:rsidP="000F6D96">
            <w:pPr>
              <w:jc w:val="both"/>
            </w:pPr>
            <w:r>
              <w:t>3.45. </w:t>
            </w:r>
            <w:r w:rsidRPr="00BA1590">
              <w:t>Реконструкція приміщення котельні під фізкультурно</w:t>
            </w:r>
            <w:r>
              <w:t xml:space="preserve"> – оздоровчий комплекс по вул. Г</w:t>
            </w:r>
            <w:r w:rsidRPr="00BA1590">
              <w:t>етьмана Виговського, 15 Б в             місті Овручі</w:t>
            </w:r>
            <w:r>
              <w:t xml:space="preserve"> Овруцького району</w:t>
            </w:r>
          </w:p>
        </w:tc>
      </w:tr>
      <w:tr w:rsidR="000F6D96" w:rsidRPr="00BA1590">
        <w:tc>
          <w:tcPr>
            <w:tcW w:w="1520" w:type="pct"/>
            <w:shd w:val="clear" w:color="auto" w:fill="auto"/>
          </w:tcPr>
          <w:p w:rsidR="000F6D96" w:rsidRPr="009B05F0" w:rsidRDefault="000F6D96" w:rsidP="000F6D96">
            <w:pPr>
              <w:pStyle w:val="a3"/>
              <w:shd w:val="clear" w:color="auto" w:fill="FFFFFF"/>
              <w:spacing w:before="0" w:beforeAutospacing="0" w:after="0" w:afterAutospacing="0" w:line="255" w:lineRule="atLeast"/>
              <w:jc w:val="both"/>
              <w:rPr>
                <w:b/>
                <w:bCs/>
              </w:rPr>
            </w:pPr>
            <w:r w:rsidRPr="009B05F0">
              <w:rPr>
                <w:b/>
                <w:bCs/>
              </w:rPr>
              <w:t xml:space="preserve">Цілі проекту: </w:t>
            </w:r>
          </w:p>
        </w:tc>
        <w:tc>
          <w:tcPr>
            <w:tcW w:w="3480" w:type="pct"/>
            <w:gridSpan w:val="4"/>
            <w:shd w:val="clear" w:color="auto" w:fill="auto"/>
          </w:tcPr>
          <w:p w:rsidR="000F6D96" w:rsidRPr="00DB1733" w:rsidRDefault="000F6D96" w:rsidP="000F6D96">
            <w:pPr>
              <w:pStyle w:val="a3"/>
              <w:shd w:val="clear" w:color="auto" w:fill="FFFFFF"/>
              <w:spacing w:before="0" w:beforeAutospacing="0" w:after="0" w:afterAutospacing="0" w:line="255" w:lineRule="atLeast"/>
              <w:jc w:val="both"/>
            </w:pPr>
            <w:r w:rsidRPr="00DB1733">
              <w:rPr>
                <w:color w:val="000000"/>
                <w:shd w:val="clear" w:color="auto" w:fill="FFFFFF"/>
              </w:rPr>
              <w:t>Формування здорового способу життя дітей та молоді, відродити інтерес до спорту жителів територіальної громади</w:t>
            </w:r>
          </w:p>
        </w:tc>
      </w:tr>
      <w:tr w:rsidR="000F6D96" w:rsidRPr="00BA1590">
        <w:tc>
          <w:tcPr>
            <w:tcW w:w="1520" w:type="pct"/>
            <w:shd w:val="clear" w:color="auto" w:fill="auto"/>
          </w:tcPr>
          <w:p w:rsidR="000F6D96" w:rsidRPr="009B05F0" w:rsidRDefault="00121957" w:rsidP="000F6D96">
            <w:pPr>
              <w:jc w:val="both"/>
              <w:rPr>
                <w:b/>
                <w:bCs/>
              </w:rPr>
            </w:pPr>
            <w:r>
              <w:rPr>
                <w:b/>
                <w:bCs/>
              </w:rPr>
              <w:t>Територія, на яку проект</w:t>
            </w:r>
            <w:r w:rsidR="000F6D96" w:rsidRPr="009B05F0">
              <w:rPr>
                <w:b/>
                <w:bCs/>
              </w:rPr>
              <w:t xml:space="preserve"> матиме вплив: </w:t>
            </w:r>
          </w:p>
        </w:tc>
        <w:tc>
          <w:tcPr>
            <w:tcW w:w="3480" w:type="pct"/>
            <w:gridSpan w:val="4"/>
            <w:shd w:val="clear" w:color="auto" w:fill="auto"/>
          </w:tcPr>
          <w:p w:rsidR="000F6D96" w:rsidRPr="00BA1590" w:rsidRDefault="000F6D96" w:rsidP="000F6D96">
            <w:pPr>
              <w:jc w:val="both"/>
            </w:pPr>
            <w:r w:rsidRPr="00BA1590">
              <w:t>Місто Овруч</w:t>
            </w:r>
            <w:r w:rsidR="00A56418">
              <w:t xml:space="preserve"> Овруцького району</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Орієнтовна кількість отримувачів вигод: </w:t>
            </w:r>
          </w:p>
        </w:tc>
        <w:tc>
          <w:tcPr>
            <w:tcW w:w="3480" w:type="pct"/>
            <w:gridSpan w:val="4"/>
            <w:shd w:val="clear" w:color="auto" w:fill="auto"/>
          </w:tcPr>
          <w:p w:rsidR="000F6D96" w:rsidRPr="00BA1590" w:rsidRDefault="000F6D96" w:rsidP="000F6D96">
            <w:pPr>
              <w:jc w:val="both"/>
            </w:pPr>
            <w:r w:rsidRPr="00BA1590">
              <w:t>Населення міста Овруч</w:t>
            </w:r>
            <w:r w:rsidR="00A56418">
              <w:t xml:space="preserve">а </w:t>
            </w:r>
            <w:r w:rsidRPr="00BA1590">
              <w:t>(16 тис. осіб)</w:t>
            </w:r>
          </w:p>
        </w:tc>
      </w:tr>
      <w:tr w:rsidR="000F6D96" w:rsidRPr="00BA1590">
        <w:tc>
          <w:tcPr>
            <w:tcW w:w="1520" w:type="pct"/>
            <w:shd w:val="clear" w:color="auto" w:fill="auto"/>
          </w:tcPr>
          <w:p w:rsidR="000F6D96" w:rsidRPr="009B05F0" w:rsidRDefault="000F6D96" w:rsidP="000F6D96">
            <w:pPr>
              <w:pStyle w:val="a3"/>
              <w:shd w:val="clear" w:color="auto" w:fill="FFFFFF"/>
              <w:spacing w:before="0" w:beforeAutospacing="0" w:after="0" w:afterAutospacing="0"/>
              <w:jc w:val="both"/>
              <w:textAlignment w:val="baseline"/>
              <w:rPr>
                <w:b/>
                <w:bCs/>
              </w:rPr>
            </w:pPr>
            <w:r w:rsidRPr="009B05F0">
              <w:rPr>
                <w:b/>
                <w:bCs/>
              </w:rPr>
              <w:t xml:space="preserve">Стислий опис проекту: </w:t>
            </w:r>
          </w:p>
        </w:tc>
        <w:tc>
          <w:tcPr>
            <w:tcW w:w="3480" w:type="pct"/>
            <w:gridSpan w:val="4"/>
            <w:shd w:val="clear" w:color="auto" w:fill="auto"/>
          </w:tcPr>
          <w:p w:rsidR="000F6D96" w:rsidRPr="00BA1590" w:rsidRDefault="000F6D96" w:rsidP="000F6D96">
            <w:pPr>
              <w:pStyle w:val="a3"/>
              <w:shd w:val="clear" w:color="auto" w:fill="FFFFFF"/>
              <w:spacing w:before="0" w:beforeAutospacing="0" w:after="0" w:afterAutospacing="0"/>
              <w:jc w:val="both"/>
              <w:textAlignment w:val="baseline"/>
            </w:pPr>
            <w:r w:rsidRPr="00BA1590">
              <w:t>У місті існують дуже обмежені умови для проведення дозвілля молоді, занять спортом. Проблеми із станом здоров’я  актуальні для усіх вікових груп, особливо – дітей та молоді. У сучасному світі набули популярності тренажерні зали. Вони дають змогу підтримувати фізичну форму людям усіх вікових категорій: від школярів до пенсіонерів. Проектом передбачається відкриття фізкультурно – оздоровчого комплексу, що дозволить всім бажаючим не лише займатися спортом, різноманітно проводити вільний час, але й спілкуватися, отримувати цікаву й корисну інформацію, ефективно боротися зі шкідливими звичками, які останнім часом досить широко розповсюджені серед молоді, підвищувати громадську активність, що б</w:t>
            </w:r>
            <w:r w:rsidRPr="00BA1590">
              <w:rPr>
                <w:shd w:val="clear" w:color="auto" w:fill="FFFFFF"/>
              </w:rPr>
              <w:t xml:space="preserve">уде </w:t>
            </w:r>
            <w:r w:rsidRPr="00BA1590">
              <w:rPr>
                <w:rStyle w:val="aa"/>
                <w:b w:val="0"/>
                <w:bdr w:val="none" w:sz="0" w:space="0" w:color="auto" w:frame="1"/>
                <w:shd w:val="clear" w:color="auto" w:fill="FFFFFF"/>
              </w:rPr>
              <w:t>сприяти здоровому способу життя серед дітей та молоді</w:t>
            </w:r>
            <w:r w:rsidRPr="00BA1590">
              <w:rPr>
                <w:rStyle w:val="aa"/>
                <w:bdr w:val="none" w:sz="0" w:space="0" w:color="auto" w:frame="1"/>
                <w:shd w:val="clear" w:color="auto" w:fill="FFFFFF"/>
              </w:rPr>
              <w:t xml:space="preserve">, </w:t>
            </w:r>
            <w:r w:rsidRPr="00BA1590">
              <w:rPr>
                <w:shd w:val="clear" w:color="auto" w:fill="FFFFFF"/>
              </w:rPr>
              <w:t>прямо впливатиме на збереження, зміцнення та відновлення здоров'я.</w:t>
            </w:r>
          </w:p>
        </w:tc>
      </w:tr>
      <w:tr w:rsidR="000F6D96" w:rsidRPr="00BA1590">
        <w:tc>
          <w:tcPr>
            <w:tcW w:w="1520" w:type="pct"/>
            <w:shd w:val="clear" w:color="auto" w:fill="auto"/>
          </w:tcPr>
          <w:p w:rsidR="000F6D96" w:rsidRPr="009B05F0" w:rsidRDefault="000F6D96" w:rsidP="000F6D96">
            <w:pPr>
              <w:pStyle w:val="rvps2"/>
              <w:shd w:val="clear" w:color="auto" w:fill="FFFFFF"/>
              <w:spacing w:before="0" w:beforeAutospacing="0" w:after="0" w:afterAutospacing="0"/>
              <w:jc w:val="both"/>
              <w:textAlignment w:val="baseline"/>
              <w:rPr>
                <w:b/>
                <w:bCs/>
                <w:color w:val="000000"/>
                <w:shd w:val="clear" w:color="auto" w:fill="FFFFFF"/>
                <w:lang w:val="uk-UA"/>
              </w:rPr>
            </w:pPr>
            <w:r w:rsidRPr="009B05F0">
              <w:rPr>
                <w:b/>
                <w:bCs/>
                <w:lang w:val="uk-UA"/>
              </w:rPr>
              <w:t>Очікувані результати:</w:t>
            </w:r>
            <w:r w:rsidRPr="009B05F0">
              <w:rPr>
                <w:b/>
                <w:bCs/>
                <w:color w:val="000000"/>
                <w:lang w:val="uk-UA"/>
              </w:rPr>
              <w:t xml:space="preserve"> </w:t>
            </w:r>
          </w:p>
        </w:tc>
        <w:tc>
          <w:tcPr>
            <w:tcW w:w="3480" w:type="pct"/>
            <w:gridSpan w:val="4"/>
            <w:shd w:val="clear" w:color="auto" w:fill="auto"/>
          </w:tcPr>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color w:val="000000"/>
                <w:shd w:val="clear" w:color="auto" w:fill="FFFFFF"/>
                <w:lang w:val="uk-UA"/>
              </w:rPr>
              <w:t>Створення оздоровчо-фізкультурного комплексу.</w:t>
            </w:r>
          </w:p>
          <w:p w:rsidR="000F6D96" w:rsidRPr="00BA159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sidRPr="00BA1590">
              <w:rPr>
                <w:shd w:val="clear" w:color="auto" w:fill="FFFFFF"/>
                <w:lang w:val="uk-UA"/>
              </w:rPr>
              <w:t>Поліпшення умов для занять населенням спортом.</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Ключові заходи проекту: </w:t>
            </w:r>
          </w:p>
        </w:tc>
        <w:tc>
          <w:tcPr>
            <w:tcW w:w="3480" w:type="pct"/>
            <w:gridSpan w:val="4"/>
            <w:shd w:val="clear" w:color="auto" w:fill="auto"/>
          </w:tcPr>
          <w:p w:rsidR="000F6D96" w:rsidRPr="00BA1590" w:rsidRDefault="000F6D96" w:rsidP="000F6D96">
            <w:pPr>
              <w:jc w:val="both"/>
            </w:pPr>
            <w:r w:rsidRPr="00BA1590">
              <w:t>Проведення робіт з реконструкції приміщення, підведення комунікацій.</w:t>
            </w:r>
          </w:p>
          <w:p w:rsidR="000F6D96" w:rsidRPr="00BA1590" w:rsidRDefault="000F6D96" w:rsidP="000F6D96">
            <w:pPr>
              <w:jc w:val="both"/>
            </w:pPr>
            <w:r w:rsidRPr="00BA1590">
              <w:t>Встановлення тренажерів, тенісних столів, відкриття банної секції.</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Період реалізації: </w:t>
            </w:r>
          </w:p>
        </w:tc>
        <w:tc>
          <w:tcPr>
            <w:tcW w:w="3480" w:type="pct"/>
            <w:gridSpan w:val="4"/>
            <w:tcBorders>
              <w:bottom w:val="single" w:sz="4" w:space="0" w:color="auto"/>
            </w:tcBorders>
            <w:shd w:val="clear" w:color="auto" w:fill="auto"/>
          </w:tcPr>
          <w:p w:rsidR="000F6D96" w:rsidRPr="00BA1590" w:rsidRDefault="000F6D96" w:rsidP="000F6D96">
            <w:pPr>
              <w:jc w:val="both"/>
              <w:rPr>
                <w:b/>
              </w:rPr>
            </w:pPr>
            <w:r w:rsidRPr="00BA1590">
              <w:rPr>
                <w:b/>
              </w:rPr>
              <w:t>2018-2020 роки:</w:t>
            </w:r>
          </w:p>
        </w:tc>
      </w:tr>
      <w:tr w:rsidR="000F6D96" w:rsidRPr="00BA1590">
        <w:tc>
          <w:tcPr>
            <w:tcW w:w="1520" w:type="pct"/>
            <w:shd w:val="clear" w:color="auto" w:fill="auto"/>
          </w:tcPr>
          <w:p w:rsidR="000F6D96" w:rsidRPr="009B05F0" w:rsidRDefault="000F6D96" w:rsidP="000F6D96">
            <w:pPr>
              <w:jc w:val="both"/>
              <w:rPr>
                <w:b/>
                <w:bCs/>
              </w:rPr>
            </w:pPr>
          </w:p>
        </w:tc>
        <w:tc>
          <w:tcPr>
            <w:tcW w:w="909" w:type="pct"/>
            <w:shd w:val="clear" w:color="auto" w:fill="A6A6A6"/>
          </w:tcPr>
          <w:p w:rsidR="000F6D96" w:rsidRPr="00BA1590" w:rsidRDefault="000F6D96" w:rsidP="000F6D96">
            <w:pPr>
              <w:jc w:val="center"/>
              <w:rPr>
                <w:b/>
              </w:rPr>
            </w:pPr>
            <w:r w:rsidRPr="00BA1590">
              <w:rPr>
                <w:b/>
              </w:rPr>
              <w:t>2018</w:t>
            </w:r>
          </w:p>
        </w:tc>
        <w:tc>
          <w:tcPr>
            <w:tcW w:w="909" w:type="pct"/>
            <w:shd w:val="clear" w:color="auto" w:fill="A6A6A6"/>
          </w:tcPr>
          <w:p w:rsidR="000F6D96" w:rsidRPr="00BA1590" w:rsidRDefault="000F6D96" w:rsidP="000F6D96">
            <w:pPr>
              <w:jc w:val="center"/>
              <w:rPr>
                <w:b/>
              </w:rPr>
            </w:pPr>
            <w:r w:rsidRPr="00BA1590">
              <w:rPr>
                <w:b/>
              </w:rPr>
              <w:t>2019</w:t>
            </w:r>
          </w:p>
        </w:tc>
        <w:tc>
          <w:tcPr>
            <w:tcW w:w="909" w:type="pct"/>
            <w:shd w:val="clear" w:color="auto" w:fill="A6A6A6"/>
          </w:tcPr>
          <w:p w:rsidR="000F6D96" w:rsidRPr="00BA1590" w:rsidRDefault="000F6D96" w:rsidP="000F6D96">
            <w:pPr>
              <w:jc w:val="center"/>
              <w:rPr>
                <w:b/>
              </w:rPr>
            </w:pPr>
            <w:r w:rsidRPr="00BA1590">
              <w:rPr>
                <w:b/>
              </w:rPr>
              <w:t>2020</w:t>
            </w:r>
          </w:p>
        </w:tc>
        <w:tc>
          <w:tcPr>
            <w:tcW w:w="752" w:type="pct"/>
            <w:shd w:val="clear" w:color="auto" w:fill="A6A6A6"/>
          </w:tcPr>
          <w:p w:rsidR="000F6D96" w:rsidRPr="00BA1590" w:rsidRDefault="000F6D96" w:rsidP="000F6D96">
            <w:pPr>
              <w:jc w:val="center"/>
              <w:rPr>
                <w:b/>
              </w:rPr>
            </w:pPr>
            <w:r w:rsidRPr="00BA1590">
              <w:rPr>
                <w:b/>
              </w:rPr>
              <w:t>Разом</w:t>
            </w:r>
          </w:p>
        </w:tc>
      </w:tr>
      <w:tr w:rsidR="000F6D96" w:rsidRPr="00BA1590">
        <w:tc>
          <w:tcPr>
            <w:tcW w:w="1520" w:type="pct"/>
            <w:shd w:val="clear" w:color="auto" w:fill="auto"/>
          </w:tcPr>
          <w:p w:rsidR="000F6D96" w:rsidRPr="009B05F0" w:rsidRDefault="000F6D96" w:rsidP="000F6D96">
            <w:pPr>
              <w:jc w:val="both"/>
              <w:rPr>
                <w:b/>
                <w:bCs/>
              </w:rPr>
            </w:pPr>
            <w:r w:rsidRPr="009B05F0">
              <w:rPr>
                <w:b/>
                <w:bCs/>
              </w:rPr>
              <w:t>Ор</w:t>
            </w:r>
            <w:r w:rsidR="00D23D12">
              <w:rPr>
                <w:b/>
                <w:bCs/>
              </w:rPr>
              <w:t>ієнтовна вартість проекту</w:t>
            </w:r>
            <w:r w:rsidRPr="009B05F0">
              <w:rPr>
                <w:b/>
                <w:bCs/>
              </w:rPr>
              <w:t>, тис. грн.:</w:t>
            </w:r>
          </w:p>
        </w:tc>
        <w:tc>
          <w:tcPr>
            <w:tcW w:w="909" w:type="pct"/>
            <w:shd w:val="clear" w:color="auto" w:fill="auto"/>
          </w:tcPr>
          <w:p w:rsidR="000F6D96" w:rsidRPr="00274E07" w:rsidRDefault="000F6D96" w:rsidP="000F6D96">
            <w:pPr>
              <w:jc w:val="center"/>
              <w:rPr>
                <w:b/>
              </w:rPr>
            </w:pPr>
            <w:r w:rsidRPr="00274E07">
              <w:rPr>
                <w:b/>
                <w:lang w:val="en-US"/>
              </w:rPr>
              <w:t>2500</w:t>
            </w:r>
          </w:p>
        </w:tc>
        <w:tc>
          <w:tcPr>
            <w:tcW w:w="909" w:type="pct"/>
            <w:shd w:val="clear" w:color="auto" w:fill="auto"/>
          </w:tcPr>
          <w:p w:rsidR="000F6D96" w:rsidRPr="00274E07" w:rsidRDefault="000F6D96" w:rsidP="000F6D96">
            <w:pPr>
              <w:jc w:val="center"/>
              <w:rPr>
                <w:b/>
              </w:rPr>
            </w:pPr>
            <w:r w:rsidRPr="00274E07">
              <w:rPr>
                <w:b/>
                <w:lang w:val="en-US"/>
              </w:rPr>
              <w:t>3500</w:t>
            </w:r>
          </w:p>
        </w:tc>
        <w:tc>
          <w:tcPr>
            <w:tcW w:w="909" w:type="pct"/>
            <w:shd w:val="clear" w:color="auto" w:fill="auto"/>
          </w:tcPr>
          <w:p w:rsidR="000F6D96" w:rsidRPr="00274E07" w:rsidRDefault="000F6D96" w:rsidP="000F6D96">
            <w:pPr>
              <w:jc w:val="center"/>
              <w:rPr>
                <w:b/>
              </w:rPr>
            </w:pPr>
            <w:r w:rsidRPr="00274E07">
              <w:rPr>
                <w:b/>
                <w:lang w:val="en-US"/>
              </w:rPr>
              <w:t>3800</w:t>
            </w:r>
          </w:p>
        </w:tc>
        <w:tc>
          <w:tcPr>
            <w:tcW w:w="752" w:type="pct"/>
            <w:shd w:val="clear" w:color="auto" w:fill="auto"/>
          </w:tcPr>
          <w:p w:rsidR="000F6D96" w:rsidRPr="00274E07" w:rsidRDefault="000F6D96" w:rsidP="000F6D96">
            <w:pPr>
              <w:jc w:val="center"/>
              <w:rPr>
                <w:b/>
              </w:rPr>
            </w:pPr>
            <w:r w:rsidRPr="00274E07">
              <w:rPr>
                <w:b/>
                <w:lang w:val="en-US"/>
              </w:rPr>
              <w:t>9800</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Джерела фінансування: </w:t>
            </w:r>
          </w:p>
        </w:tc>
        <w:tc>
          <w:tcPr>
            <w:tcW w:w="3480" w:type="pct"/>
            <w:gridSpan w:val="4"/>
            <w:shd w:val="clear" w:color="auto" w:fill="auto"/>
          </w:tcPr>
          <w:p w:rsidR="000F6D96" w:rsidRPr="00BA1590" w:rsidRDefault="000F6D96" w:rsidP="000F6D96">
            <w:pPr>
              <w:jc w:val="both"/>
            </w:pPr>
            <w:r w:rsidRPr="00BA1590">
              <w:t xml:space="preserve">Державний бюджет (державний фонд регіонального розвитку), </w:t>
            </w:r>
            <w:r>
              <w:t>місцевий бюджет</w:t>
            </w:r>
          </w:p>
        </w:tc>
      </w:tr>
      <w:tr w:rsidR="000F6D96" w:rsidRPr="00BA1590">
        <w:tc>
          <w:tcPr>
            <w:tcW w:w="1520" w:type="pct"/>
            <w:shd w:val="clear" w:color="auto" w:fill="auto"/>
          </w:tcPr>
          <w:p w:rsidR="000F6D96" w:rsidRPr="009B05F0" w:rsidRDefault="000F6D96" w:rsidP="000F6D96">
            <w:pPr>
              <w:jc w:val="both"/>
              <w:rPr>
                <w:b/>
                <w:bCs/>
              </w:rPr>
            </w:pPr>
            <w:r w:rsidRPr="009B05F0">
              <w:rPr>
                <w:b/>
                <w:bCs/>
              </w:rPr>
              <w:t xml:space="preserve">Ключові потенційні учасники реалізації проекту: </w:t>
            </w:r>
          </w:p>
        </w:tc>
        <w:tc>
          <w:tcPr>
            <w:tcW w:w="3480" w:type="pct"/>
            <w:gridSpan w:val="4"/>
            <w:shd w:val="clear" w:color="auto" w:fill="auto"/>
          </w:tcPr>
          <w:p w:rsidR="000F6D96" w:rsidRPr="00BA1590" w:rsidRDefault="000F6D96" w:rsidP="000F6D96">
            <w:pPr>
              <w:jc w:val="both"/>
            </w:pPr>
            <w:r w:rsidRPr="00BA1590">
              <w:t>Овруцьк</w:t>
            </w:r>
            <w:r>
              <w:t>а міська рада, інші організації</w:t>
            </w:r>
          </w:p>
        </w:tc>
      </w:tr>
      <w:tr w:rsidR="000F6D96" w:rsidRPr="00BA1590">
        <w:tc>
          <w:tcPr>
            <w:tcW w:w="1520" w:type="pct"/>
            <w:shd w:val="clear" w:color="auto" w:fill="auto"/>
          </w:tcPr>
          <w:p w:rsidR="000F6D96" w:rsidRPr="009B05F0" w:rsidRDefault="000F6D96" w:rsidP="000F6D96">
            <w:pPr>
              <w:jc w:val="both"/>
              <w:rPr>
                <w:b/>
                <w:bCs/>
              </w:rPr>
            </w:pPr>
            <w:r w:rsidRPr="009B05F0">
              <w:rPr>
                <w:b/>
                <w:bCs/>
              </w:rPr>
              <w:t>Інше:</w:t>
            </w:r>
          </w:p>
        </w:tc>
        <w:tc>
          <w:tcPr>
            <w:tcW w:w="3480" w:type="pct"/>
            <w:gridSpan w:val="4"/>
            <w:shd w:val="clear" w:color="auto" w:fill="auto"/>
          </w:tcPr>
          <w:p w:rsidR="000F6D96" w:rsidRPr="00BA1590" w:rsidRDefault="000F6D96" w:rsidP="000F6D96">
            <w:pPr>
              <w:jc w:val="both"/>
            </w:pPr>
          </w:p>
        </w:tc>
      </w:tr>
    </w:tbl>
    <w:p w:rsidR="000F6D96" w:rsidRDefault="000F6D96" w:rsidP="000F6D96"/>
    <w:p w:rsidR="000F6D96"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1841"/>
        <w:gridCol w:w="1656"/>
        <w:gridCol w:w="1656"/>
        <w:gridCol w:w="2020"/>
      </w:tblGrid>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Номер і назва завдання:</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3.3.2. Розвиток системи первинної медицини в сільських  територіях </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Назва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t>3.46. </w:t>
            </w:r>
            <w:r w:rsidRPr="00BA1590">
              <w:t xml:space="preserve">Забезпечення закладів охорони здоров’я, що надають первинну медичну допомогу, відповідним обладнанням, транспортними засобами та кадрами </w:t>
            </w:r>
            <w:r>
              <w:t>у селах Краснопільської об’єднаної територіальної громади Чуднівського району</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Pr>
                <w:b/>
                <w:bCs/>
              </w:rPr>
              <w:t xml:space="preserve">Цілі </w:t>
            </w:r>
            <w:r w:rsidRPr="009B05F0">
              <w:rPr>
                <w:b/>
                <w:bCs/>
              </w:rPr>
              <w:t>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t>Поліпшення забезпечення обладнанням закладів охорони здоров’я у населених пунктах с.</w:t>
            </w:r>
            <w:r w:rsidRPr="00BA1590">
              <w:rPr>
                <w:lang w:val="en-US"/>
              </w:rPr>
              <w:t> </w:t>
            </w:r>
            <w:r w:rsidRPr="00BA1590">
              <w:t>Краснопіль, с.</w:t>
            </w:r>
            <w:r w:rsidRPr="00BA1590">
              <w:rPr>
                <w:lang w:val="en-US"/>
              </w:rPr>
              <w:t> </w:t>
            </w:r>
            <w:r w:rsidRPr="00BA1590">
              <w:t>Молочки, с.</w:t>
            </w:r>
            <w:r w:rsidRPr="00BA1590">
              <w:rPr>
                <w:lang w:val="en-US"/>
              </w:rPr>
              <w:t> </w:t>
            </w:r>
            <w:r w:rsidRPr="00BA1590">
              <w:t>Носівки, с.</w:t>
            </w:r>
            <w:r w:rsidRPr="00BA1590">
              <w:rPr>
                <w:lang w:val="en-US"/>
              </w:rPr>
              <w:t> </w:t>
            </w:r>
            <w:r w:rsidRPr="00BA1590">
              <w:t>Безпечна, с.</w:t>
            </w:r>
            <w:r w:rsidRPr="00BA1590">
              <w:rPr>
                <w:lang w:val="en-US"/>
              </w:rPr>
              <w:t> </w:t>
            </w:r>
            <w:r w:rsidRPr="00BA1590">
              <w:t>Стетківці, с.</w:t>
            </w:r>
            <w:r w:rsidRPr="00BA1590">
              <w:rPr>
                <w:lang w:val="en-US"/>
              </w:rPr>
              <w:t> </w:t>
            </w:r>
            <w:r w:rsidRPr="00BA1590">
              <w:t>Суслівка, с.</w:t>
            </w:r>
            <w:r w:rsidRPr="00BA1590">
              <w:rPr>
                <w:lang w:val="en-US"/>
              </w:rPr>
              <w:t> </w:t>
            </w:r>
            <w:r w:rsidRPr="00BA1590">
              <w:t>Мотрунки що надають первинну медичну допомогу з метою відповідності табелю оснащення та надання цієї допомоги населенню відповідно до протоколів лікування</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Pr>
                <w:b/>
                <w:bCs/>
              </w:rPr>
              <w:t xml:space="preserve">Територія </w:t>
            </w:r>
            <w:r w:rsidRPr="009B05F0">
              <w:rPr>
                <w:b/>
                <w:bCs/>
              </w:rPr>
              <w:t>на яку  проект  матиме вплив:</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t>Села Краснопіль, Молочки, Носівки, Безпечна, Стетківці, Суслівка, Мотрунки Краснопільської об’єднаної територіальної громади</w:t>
            </w:r>
            <w:r w:rsidRPr="00BA1590">
              <w:t xml:space="preserve"> </w:t>
            </w:r>
            <w:r>
              <w:t>Чуднівського району</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Орієнтована  кількість отримувачів вигод:</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t xml:space="preserve">Населення Краснопільської </w:t>
            </w:r>
            <w:r w:rsidR="00A56418">
              <w:t>об’єднаної територіальної громади</w:t>
            </w:r>
            <w:r w:rsidR="00A56418" w:rsidRPr="00BA1590">
              <w:t xml:space="preserve"> </w:t>
            </w:r>
            <w:r w:rsidRPr="00BA1590">
              <w:t>(3448 осіб)</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Стислий  опис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Реалізації проекту обумовлена незадовільним забезпеченням закладів, що надають первинну медичну допомогу відповідним обладнанням, транспортними засобами та кадрами. Внаслідок реалізації проекту заклади медичної допомоги зможуть  забезпечити ефективне та якісне надання первинної допомоги   населенню згідно  протоколів.</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Очікувані  результати</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Покращено забезпечення закладів, що надають первинну медичну  допомогу відповідним обладнанням, транспортними засобами та  кадрами. Забезпечено надання первинної допомоги населенню згідно протоколів.</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Ключові заходи проекту</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Забезпечення закладів охорони здоров’я району, що надають   первинну медичну допомогу обладнанням, транспортними засобам, кадрами.</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Період реалізації</w:t>
            </w:r>
            <w:r w:rsidR="00E001E2">
              <w:rPr>
                <w:b/>
                <w:bCs/>
              </w:rPr>
              <w:t>:</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rPr>
                <w:b/>
              </w:rPr>
            </w:pPr>
            <w:r w:rsidRPr="00BA1590">
              <w:rPr>
                <w:b/>
              </w:rPr>
              <w:t>2018-2020роки:</w:t>
            </w:r>
          </w:p>
        </w:tc>
      </w:tr>
      <w:tr w:rsidR="000F6D96" w:rsidRPr="00BA1590">
        <w:trPr>
          <w:trHeight w:val="375"/>
        </w:trPr>
        <w:tc>
          <w:tcPr>
            <w:tcW w:w="1361" w:type="pct"/>
            <w:vMerge w:val="restar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Орієнтована вартість проекту, тис.грн.</w:t>
            </w:r>
            <w:r w:rsidR="00A56418">
              <w:rPr>
                <w:b/>
                <w:bCs/>
              </w:rPr>
              <w:t>:</w:t>
            </w:r>
          </w:p>
        </w:tc>
        <w:tc>
          <w:tcPr>
            <w:tcW w:w="934"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2018</w:t>
            </w:r>
          </w:p>
        </w:tc>
        <w:tc>
          <w:tcPr>
            <w:tcW w:w="840"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2019</w:t>
            </w:r>
          </w:p>
        </w:tc>
        <w:tc>
          <w:tcPr>
            <w:tcW w:w="840"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2020</w:t>
            </w:r>
          </w:p>
        </w:tc>
        <w:tc>
          <w:tcPr>
            <w:tcW w:w="1025"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0F6D96">
            <w:pPr>
              <w:jc w:val="center"/>
              <w:rPr>
                <w:b/>
              </w:rPr>
            </w:pPr>
            <w:r w:rsidRPr="00BA1590">
              <w:rPr>
                <w:b/>
              </w:rPr>
              <w:t>Разом</w:t>
            </w:r>
          </w:p>
        </w:tc>
      </w:tr>
      <w:tr w:rsidR="000F6D96" w:rsidRPr="00BA1590">
        <w:trPr>
          <w:trHeight w:val="420"/>
        </w:trPr>
        <w:tc>
          <w:tcPr>
            <w:tcW w:w="1361" w:type="pct"/>
            <w:vMerge/>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p>
        </w:tc>
        <w:tc>
          <w:tcPr>
            <w:tcW w:w="934"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250</w:t>
            </w:r>
          </w:p>
        </w:tc>
        <w:tc>
          <w:tcPr>
            <w:tcW w:w="840"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250</w:t>
            </w:r>
          </w:p>
        </w:tc>
        <w:tc>
          <w:tcPr>
            <w:tcW w:w="840"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100</w:t>
            </w:r>
          </w:p>
        </w:tc>
        <w:tc>
          <w:tcPr>
            <w:tcW w:w="1025" w:type="pct"/>
            <w:tcBorders>
              <w:top w:val="single" w:sz="4" w:space="0" w:color="auto"/>
              <w:left w:val="single" w:sz="4" w:space="0" w:color="auto"/>
              <w:bottom w:val="single" w:sz="4" w:space="0" w:color="auto"/>
              <w:right w:val="single" w:sz="4" w:space="0" w:color="auto"/>
            </w:tcBorders>
          </w:tcPr>
          <w:p w:rsidR="000F6D96" w:rsidRPr="00274E07" w:rsidRDefault="000F6D96" w:rsidP="000F6D96">
            <w:pPr>
              <w:jc w:val="center"/>
              <w:rPr>
                <w:b/>
              </w:rPr>
            </w:pPr>
            <w:r w:rsidRPr="00274E07">
              <w:rPr>
                <w:b/>
              </w:rPr>
              <w:t>600</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Джерела  фінансування:</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0F6D96">
            <w:pPr>
              <w:jc w:val="both"/>
            </w:pPr>
            <w:r w:rsidRPr="00BA1590">
              <w:rPr>
                <w:lang w:eastAsia="en-US"/>
              </w:rPr>
              <w:t xml:space="preserve">Державний бюджет (державний фонд регіонального розвитку), </w:t>
            </w:r>
            <w:r w:rsidRPr="00BA1590">
              <w:t>місцевий бюджет</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Ключові  потенційні учасники реалізації проекту:</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Чуднівська райдержадміністрація, Краснопільська </w:t>
            </w:r>
            <w:r>
              <w:t xml:space="preserve">сільська </w:t>
            </w:r>
            <w:r w:rsidRPr="00BA1590">
              <w:t>рада</w:t>
            </w:r>
            <w:r w:rsidR="00A56418">
              <w:t xml:space="preserve"> об’єднаної територіальної громади</w:t>
            </w:r>
          </w:p>
        </w:tc>
      </w:tr>
      <w:tr w:rsidR="000F6D96" w:rsidRPr="00BA1590">
        <w:tc>
          <w:tcPr>
            <w:tcW w:w="1361" w:type="pct"/>
            <w:tcBorders>
              <w:top w:val="single" w:sz="4" w:space="0" w:color="auto"/>
              <w:left w:val="single" w:sz="4" w:space="0" w:color="auto"/>
              <w:bottom w:val="single" w:sz="4" w:space="0" w:color="auto"/>
              <w:right w:val="single" w:sz="4" w:space="0" w:color="auto"/>
            </w:tcBorders>
          </w:tcPr>
          <w:p w:rsidR="000F6D96" w:rsidRPr="009B05F0" w:rsidRDefault="000F6D96" w:rsidP="000F6D96">
            <w:pPr>
              <w:rPr>
                <w:b/>
                <w:bCs/>
              </w:rPr>
            </w:pPr>
            <w:r w:rsidRPr="009B05F0">
              <w:rPr>
                <w:b/>
                <w:bCs/>
              </w:rPr>
              <w:t>Інше:</w:t>
            </w:r>
          </w:p>
        </w:tc>
        <w:tc>
          <w:tcPr>
            <w:tcW w:w="36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tc>
      </w:tr>
    </w:tbl>
    <w:p w:rsidR="000F6D96" w:rsidRDefault="000F6D96" w:rsidP="000F6D96"/>
    <w:p w:rsidR="000F6D96" w:rsidRDefault="000F6D96" w:rsidP="000F6D96">
      <w:r>
        <w:br w:type="page"/>
      </w:r>
    </w:p>
    <w:tbl>
      <w:tblPr>
        <w:tblW w:w="5085" w:type="pct"/>
        <w:tblCellSpacing w:w="0" w:type="dxa"/>
        <w:tblInd w:w="-1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2880"/>
        <w:gridCol w:w="2405"/>
        <w:gridCol w:w="1868"/>
        <w:gridCol w:w="1754"/>
        <w:gridCol w:w="926"/>
      </w:tblGrid>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spacing w:before="100" w:beforeAutospacing="1" w:after="100" w:afterAutospacing="1"/>
              <w:outlineLvl w:val="5"/>
              <w:rPr>
                <w:b/>
                <w:bCs/>
                <w:color w:val="000000"/>
                <w:lang w:eastAsia="uk-UA"/>
              </w:rPr>
            </w:pPr>
            <w:r w:rsidRPr="00627866">
              <w:rPr>
                <w:b/>
                <w:bCs/>
                <w:color w:val="000000"/>
                <w:lang w:eastAsia="uk-UA"/>
              </w:rPr>
              <w:t>Номер і назва завдання:</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491788" w:rsidRDefault="00193DFE" w:rsidP="00193DFE">
            <w:pPr>
              <w:ind w:left="57" w:right="57"/>
              <w:jc w:val="both"/>
              <w:rPr>
                <w:color w:val="000000"/>
                <w:lang w:eastAsia="uk-UA"/>
              </w:rPr>
            </w:pPr>
            <w:r>
              <w:rPr>
                <w:bCs/>
              </w:rPr>
              <w:t>3.3.3. </w:t>
            </w:r>
            <w:r w:rsidR="000F6D96" w:rsidRPr="00491788">
              <w:rPr>
                <w:bCs/>
              </w:rPr>
              <w:t>Забезпечення якісною питною водою населених пунктів, що мають найгостріші проблеми з водопостачанням та якістю питної води</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Назва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193DFE" w:rsidP="00193DFE">
            <w:pPr>
              <w:ind w:left="57" w:right="57"/>
              <w:jc w:val="both"/>
              <w:rPr>
                <w:color w:val="000000"/>
                <w:lang w:eastAsia="uk-UA"/>
              </w:rPr>
            </w:pPr>
            <w:r>
              <w:rPr>
                <w:color w:val="000000"/>
                <w:lang w:eastAsia="uk-UA"/>
              </w:rPr>
              <w:t>3.47. </w:t>
            </w:r>
            <w:r w:rsidR="000F6D96" w:rsidRPr="00627866">
              <w:rPr>
                <w:color w:val="000000"/>
                <w:lang w:eastAsia="uk-UA"/>
              </w:rPr>
              <w:t xml:space="preserve">Будівництво мережі водопостачання </w:t>
            </w:r>
            <w:r w:rsidR="000F6D96">
              <w:rPr>
                <w:color w:val="000000"/>
                <w:lang w:eastAsia="uk-UA"/>
              </w:rPr>
              <w:t xml:space="preserve">у селі </w:t>
            </w:r>
            <w:r w:rsidR="000F6D96" w:rsidRPr="00627866">
              <w:rPr>
                <w:color w:val="000000"/>
                <w:lang w:eastAsia="uk-UA"/>
              </w:rPr>
              <w:t>Маркуші Бердичівського району</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Цілі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Забезпечення мешканців населеного пункту питною водою належної якості</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Територія на яку проект матиме вплив:</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Pr>
                <w:color w:val="000000"/>
                <w:lang w:eastAsia="uk-UA"/>
              </w:rPr>
              <w:t>Село</w:t>
            </w:r>
            <w:r w:rsidRPr="00627866">
              <w:rPr>
                <w:color w:val="000000"/>
                <w:lang w:eastAsia="uk-UA"/>
              </w:rPr>
              <w:t xml:space="preserve"> Маркуші</w:t>
            </w:r>
            <w:r>
              <w:rPr>
                <w:color w:val="000000"/>
                <w:lang w:eastAsia="uk-UA"/>
              </w:rPr>
              <w:t xml:space="preserve"> Бердичівського району</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3F1331" w:rsidRDefault="000F6D96" w:rsidP="000F6D96">
            <w:pPr>
              <w:rPr>
                <w:color w:val="000000"/>
                <w:lang w:val="ru-RU" w:eastAsia="uk-UA"/>
              </w:rPr>
            </w:pPr>
            <w:r w:rsidRPr="00627866">
              <w:rPr>
                <w:b/>
                <w:bCs/>
                <w:color w:val="000000"/>
                <w:lang w:eastAsia="uk-UA"/>
              </w:rPr>
              <w:t>Орієнтовна кількість отримувачів вигод</w:t>
            </w:r>
            <w:r w:rsidR="003F1331">
              <w:rPr>
                <w:b/>
                <w:bCs/>
                <w:color w:val="000000"/>
                <w:lang w:val="ru-RU" w:eastAsia="uk-UA"/>
              </w:rPr>
              <w:t>:</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 xml:space="preserve">Населення села </w:t>
            </w:r>
            <w:r>
              <w:rPr>
                <w:color w:val="000000"/>
                <w:lang w:eastAsia="uk-UA"/>
              </w:rPr>
              <w:t xml:space="preserve">Маркуші </w:t>
            </w:r>
            <w:r w:rsidRPr="00627866">
              <w:rPr>
                <w:color w:val="000000"/>
                <w:lang w:eastAsia="uk-UA"/>
              </w:rPr>
              <w:t>(613 осіб)</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Стислий опис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На даний час якість питної води з децентралізованих джерел водопостачання, якою користуються мешканці села</w:t>
            </w:r>
            <w:r>
              <w:rPr>
                <w:color w:val="000000"/>
                <w:lang w:eastAsia="uk-UA"/>
              </w:rPr>
              <w:t>,</w:t>
            </w:r>
            <w:r w:rsidRPr="00627866">
              <w:rPr>
                <w:color w:val="000000"/>
                <w:lang w:eastAsia="uk-UA"/>
              </w:rPr>
              <w:t xml:space="preserve"> не відповідає встановленим нормативним вимогам тому існує нагальна потреба у будівництві централізованої мережі водопостачання</w:t>
            </w:r>
            <w:r>
              <w:rPr>
                <w:color w:val="000000"/>
                <w:lang w:eastAsia="uk-UA"/>
              </w:rPr>
              <w:t>, що передбачено проектом.</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Очікувані результати:</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193DFE">
            <w:pPr>
              <w:ind w:left="57" w:right="57"/>
              <w:jc w:val="both"/>
              <w:rPr>
                <w:color w:val="000000"/>
                <w:lang w:eastAsia="uk-UA"/>
              </w:rPr>
            </w:pPr>
            <w:r>
              <w:rPr>
                <w:color w:val="000000"/>
                <w:lang w:eastAsia="uk-UA"/>
              </w:rPr>
              <w:t>Проведено мережу водопостачання.</w:t>
            </w:r>
          </w:p>
          <w:p w:rsidR="000F6D96" w:rsidRPr="00627866" w:rsidRDefault="000F6D96" w:rsidP="00193DFE">
            <w:pPr>
              <w:ind w:left="57" w:right="57"/>
              <w:jc w:val="both"/>
              <w:rPr>
                <w:color w:val="000000"/>
                <w:lang w:eastAsia="uk-UA"/>
              </w:rPr>
            </w:pPr>
            <w:r w:rsidRPr="00627866">
              <w:rPr>
                <w:color w:val="000000"/>
                <w:lang w:eastAsia="uk-UA"/>
              </w:rPr>
              <w:t>Забезпечен</w:t>
            </w:r>
            <w:r>
              <w:rPr>
                <w:color w:val="000000"/>
                <w:lang w:eastAsia="uk-UA"/>
              </w:rPr>
              <w:t>о</w:t>
            </w:r>
            <w:r w:rsidRPr="00627866">
              <w:rPr>
                <w:color w:val="000000"/>
                <w:lang w:eastAsia="uk-UA"/>
              </w:rPr>
              <w:t xml:space="preserve"> </w:t>
            </w:r>
            <w:r>
              <w:rPr>
                <w:color w:val="000000"/>
                <w:lang w:eastAsia="uk-UA"/>
              </w:rPr>
              <w:t>жителів села питною водою належної якості</w:t>
            </w:r>
            <w:r w:rsidRPr="00627866">
              <w:rPr>
                <w:color w:val="000000"/>
                <w:lang w:eastAsia="uk-UA"/>
              </w:rPr>
              <w:t xml:space="preserve"> </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Ключові заходи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193DFE">
            <w:pPr>
              <w:ind w:left="57" w:right="57"/>
              <w:jc w:val="both"/>
              <w:rPr>
                <w:color w:val="000000"/>
                <w:lang w:eastAsia="uk-UA"/>
              </w:rPr>
            </w:pPr>
            <w:r>
              <w:rPr>
                <w:color w:val="000000"/>
                <w:lang w:eastAsia="uk-UA"/>
              </w:rPr>
              <w:t>Розроблення та експертиза проектно-кошторисної документації.</w:t>
            </w:r>
          </w:p>
          <w:p w:rsidR="000F6D96" w:rsidRDefault="000F6D96" w:rsidP="00193DFE">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627866" w:rsidRDefault="000F6D96" w:rsidP="00193DFE">
            <w:pPr>
              <w:ind w:left="57" w:right="57"/>
              <w:jc w:val="both"/>
              <w:rPr>
                <w:color w:val="000000"/>
                <w:lang w:eastAsia="uk-UA"/>
              </w:rPr>
            </w:pPr>
            <w:r w:rsidRPr="00627866">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r>
              <w:rPr>
                <w:color w:val="000000"/>
                <w:lang w:eastAsia="uk-UA"/>
              </w:rPr>
              <w:t>.</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Період реалізації:</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b/>
                <w:bCs/>
                <w:color w:val="000000"/>
                <w:lang w:eastAsia="uk-UA"/>
              </w:rPr>
            </w:pPr>
            <w:r w:rsidRPr="00627866">
              <w:rPr>
                <w:b/>
                <w:bCs/>
                <w:color w:val="000000"/>
                <w:lang w:eastAsia="uk-UA"/>
              </w:rPr>
              <w:t>2018 рік</w:t>
            </w:r>
          </w:p>
        </w:tc>
      </w:tr>
      <w:tr w:rsidR="000F6D96" w:rsidRPr="00241635" w:rsidTr="00385D9F">
        <w:trPr>
          <w:tblCellSpacing w:w="0" w:type="dxa"/>
        </w:trPr>
        <w:tc>
          <w:tcPr>
            <w:tcW w:w="1464"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Орієнтовна вартість проекту, тис. грн.</w:t>
            </w:r>
            <w:r w:rsidR="00193DFE">
              <w:rPr>
                <w:b/>
                <w:bCs/>
                <w:color w:val="000000"/>
                <w:lang w:eastAsia="uk-UA"/>
              </w:rPr>
              <w:t>:</w:t>
            </w:r>
          </w:p>
        </w:tc>
        <w:tc>
          <w:tcPr>
            <w:tcW w:w="122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2018</w:t>
            </w:r>
          </w:p>
        </w:tc>
        <w:tc>
          <w:tcPr>
            <w:tcW w:w="950"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2019</w:t>
            </w:r>
          </w:p>
        </w:tc>
        <w:tc>
          <w:tcPr>
            <w:tcW w:w="892"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2020</w:t>
            </w:r>
          </w:p>
        </w:tc>
        <w:tc>
          <w:tcPr>
            <w:tcW w:w="471" w:type="pct"/>
            <w:tcBorders>
              <w:top w:val="outset" w:sz="6" w:space="0" w:color="000000"/>
              <w:left w:val="outset" w:sz="6" w:space="0" w:color="000000"/>
              <w:bottom w:val="outset" w:sz="6" w:space="0" w:color="000000"/>
              <w:right w:val="outset" w:sz="6" w:space="0" w:color="000000"/>
            </w:tcBorders>
            <w:shd w:val="clear" w:color="auto" w:fill="A6A6A6"/>
          </w:tcPr>
          <w:p w:rsidR="000F6D96" w:rsidRPr="00627866" w:rsidRDefault="000F6D96" w:rsidP="00193DFE">
            <w:pPr>
              <w:ind w:left="57" w:right="57"/>
              <w:jc w:val="center"/>
              <w:rPr>
                <w:b/>
                <w:bCs/>
                <w:color w:val="000000"/>
                <w:lang w:eastAsia="uk-UA"/>
              </w:rPr>
            </w:pPr>
            <w:r w:rsidRPr="00627866">
              <w:rPr>
                <w:b/>
                <w:bCs/>
                <w:color w:val="000000"/>
                <w:lang w:eastAsia="uk-UA"/>
              </w:rPr>
              <w:t>Разом</w:t>
            </w:r>
          </w:p>
        </w:tc>
      </w:tr>
      <w:tr w:rsidR="000F6D96" w:rsidRPr="00241635" w:rsidTr="00385D9F">
        <w:trPr>
          <w:tblCellSpacing w:w="0" w:type="dxa"/>
        </w:trPr>
        <w:tc>
          <w:tcPr>
            <w:tcW w:w="1464"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F6D96" w:rsidRPr="00627866" w:rsidRDefault="000F6D96" w:rsidP="000F6D96">
            <w:pPr>
              <w:rPr>
                <w:color w:val="000000"/>
                <w:lang w:eastAsia="uk-UA"/>
              </w:rPr>
            </w:pPr>
          </w:p>
        </w:tc>
        <w:tc>
          <w:tcPr>
            <w:tcW w:w="1223"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980,802</w:t>
            </w:r>
          </w:p>
        </w:tc>
        <w:tc>
          <w:tcPr>
            <w:tcW w:w="950"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w:t>
            </w:r>
          </w:p>
        </w:tc>
        <w:tc>
          <w:tcPr>
            <w:tcW w:w="892"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w:t>
            </w:r>
          </w:p>
        </w:tc>
        <w:tc>
          <w:tcPr>
            <w:tcW w:w="471"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center"/>
              <w:rPr>
                <w:b/>
                <w:bCs/>
                <w:color w:val="000000"/>
                <w:lang w:eastAsia="uk-UA"/>
              </w:rPr>
            </w:pPr>
            <w:r w:rsidRPr="00627866">
              <w:rPr>
                <w:b/>
                <w:bCs/>
                <w:color w:val="000000"/>
                <w:lang w:eastAsia="uk-UA"/>
              </w:rPr>
              <w:t>980,802</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Джерела фінансування:</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Державний бюджет</w:t>
            </w:r>
            <w:r>
              <w:rPr>
                <w:color w:val="000000"/>
                <w:lang w:eastAsia="uk-UA"/>
              </w:rPr>
              <w:t xml:space="preserve"> (державний фонд регіонального розвитку),</w:t>
            </w:r>
            <w:r w:rsidRPr="00627866">
              <w:rPr>
                <w:color w:val="000000"/>
                <w:lang w:eastAsia="uk-UA"/>
              </w:rPr>
              <w:t xml:space="preserve"> </w:t>
            </w:r>
            <w:r>
              <w:rPr>
                <w:color w:val="000000"/>
                <w:lang w:eastAsia="uk-UA"/>
              </w:rPr>
              <w:t xml:space="preserve">місцевий </w:t>
            </w:r>
            <w:r w:rsidRPr="00627866">
              <w:rPr>
                <w:color w:val="000000"/>
                <w:lang w:eastAsia="uk-UA"/>
              </w:rPr>
              <w:t>бюджет</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Ключові потенційні учасники реалізації проекту:</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193DFE">
            <w:pPr>
              <w:ind w:left="57" w:right="57"/>
              <w:jc w:val="both"/>
              <w:rPr>
                <w:color w:val="000000"/>
                <w:lang w:eastAsia="uk-UA"/>
              </w:rPr>
            </w:pPr>
            <w:r w:rsidRPr="00627866">
              <w:rPr>
                <w:color w:val="000000"/>
                <w:lang w:eastAsia="uk-UA"/>
              </w:rPr>
              <w:t>Маркушівська сільська рада</w:t>
            </w:r>
            <w:r>
              <w:rPr>
                <w:color w:val="000000"/>
                <w:lang w:eastAsia="uk-UA"/>
              </w:rPr>
              <w:t>, підрядна організація</w:t>
            </w:r>
          </w:p>
        </w:tc>
      </w:tr>
      <w:tr w:rsidR="000F6D96" w:rsidRPr="00241635" w:rsidTr="00385D9F">
        <w:trPr>
          <w:tblCellSpacing w:w="0" w:type="dxa"/>
        </w:trPr>
        <w:tc>
          <w:tcPr>
            <w:tcW w:w="1464" w:type="pct"/>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rPr>
                <w:color w:val="000000"/>
                <w:lang w:eastAsia="uk-UA"/>
              </w:rPr>
            </w:pPr>
            <w:r w:rsidRPr="00627866">
              <w:rPr>
                <w:b/>
                <w:bCs/>
                <w:color w:val="000000"/>
                <w:lang w:eastAsia="uk-UA"/>
              </w:rPr>
              <w:t>Інше:</w:t>
            </w:r>
          </w:p>
        </w:tc>
        <w:tc>
          <w:tcPr>
            <w:tcW w:w="3536" w:type="pct"/>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627866" w:rsidRDefault="000F6D96" w:rsidP="000F6D96">
            <w:pPr>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left w:w="0" w:type="dxa"/>
          <w:right w:w="0" w:type="dxa"/>
        </w:tblCellMar>
        <w:tblLook w:val="00A0" w:firstRow="1" w:lastRow="0" w:firstColumn="1" w:lastColumn="0" w:noHBand="0" w:noVBand="0"/>
      </w:tblPr>
      <w:tblGrid>
        <w:gridCol w:w="2715"/>
        <w:gridCol w:w="2239"/>
        <w:gridCol w:w="1843"/>
        <w:gridCol w:w="1729"/>
        <w:gridCol w:w="1143"/>
      </w:tblGrid>
      <w:tr w:rsidR="000F6D96" w:rsidRPr="009311DB" w:rsidTr="00385D9F">
        <w:trPr>
          <w:tblCellSpacing w:w="0" w:type="dxa"/>
        </w:trPr>
        <w:tc>
          <w:tcPr>
            <w:tcW w:w="1404" w:type="pct"/>
            <w:shd w:val="clear" w:color="auto" w:fill="FFFFFF"/>
          </w:tcPr>
          <w:p w:rsidR="000F6D96" w:rsidRPr="003C40A9" w:rsidRDefault="000F6D96" w:rsidP="000F6D96">
            <w:pPr>
              <w:spacing w:before="100" w:beforeAutospacing="1" w:after="100" w:afterAutospacing="1"/>
              <w:outlineLvl w:val="5"/>
              <w:rPr>
                <w:b/>
                <w:bCs/>
                <w:color w:val="000000"/>
                <w:lang w:eastAsia="uk-UA"/>
              </w:rPr>
            </w:pPr>
            <w:r w:rsidRPr="003C40A9">
              <w:rPr>
                <w:b/>
                <w:bCs/>
                <w:color w:val="000000"/>
                <w:lang w:eastAsia="uk-UA"/>
              </w:rPr>
              <w:t>Номер і назва завдання:</w:t>
            </w:r>
          </w:p>
        </w:tc>
        <w:tc>
          <w:tcPr>
            <w:tcW w:w="3596" w:type="pct"/>
            <w:gridSpan w:val="4"/>
            <w:shd w:val="clear" w:color="auto" w:fill="FFFFFF"/>
          </w:tcPr>
          <w:p w:rsidR="000F6D96" w:rsidRPr="003C40A9" w:rsidRDefault="00E26E5B" w:rsidP="00E26E5B">
            <w:pPr>
              <w:ind w:left="57" w:right="57"/>
              <w:jc w:val="both"/>
              <w:rPr>
                <w:color w:val="000000"/>
                <w:lang w:eastAsia="uk-UA"/>
              </w:rPr>
            </w:pPr>
            <w:r>
              <w:rPr>
                <w:bCs/>
              </w:rPr>
              <w:t>3.3.3. </w:t>
            </w:r>
            <w:r w:rsidR="000F6D96" w:rsidRPr="00491788">
              <w:rPr>
                <w:bCs/>
              </w:rPr>
              <w:t>Забезпечення якісною питною водою населених пунктів, що мають найгостріші проблеми з водопостачанням та якістю питної води</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Назва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3.4</w:t>
            </w:r>
            <w:r>
              <w:rPr>
                <w:color w:val="000000"/>
                <w:lang w:val="ru-RU" w:eastAsia="uk-UA"/>
              </w:rPr>
              <w:t>8</w:t>
            </w:r>
            <w:r w:rsidR="00E26E5B">
              <w:rPr>
                <w:color w:val="000000"/>
                <w:lang w:eastAsia="uk-UA"/>
              </w:rPr>
              <w:t>. </w:t>
            </w:r>
            <w:r w:rsidRPr="003C40A9">
              <w:rPr>
                <w:color w:val="000000"/>
                <w:lang w:eastAsia="uk-UA"/>
              </w:rPr>
              <w:t>Будівництво мережі водопостачання</w:t>
            </w:r>
            <w:r>
              <w:rPr>
                <w:color w:val="000000"/>
                <w:lang w:eastAsia="uk-UA"/>
              </w:rPr>
              <w:t xml:space="preserve"> у </w:t>
            </w:r>
            <w:r w:rsidRPr="003C40A9">
              <w:rPr>
                <w:color w:val="000000"/>
                <w:lang w:eastAsia="uk-UA"/>
              </w:rPr>
              <w:t>с</w:t>
            </w:r>
            <w:r>
              <w:rPr>
                <w:color w:val="000000"/>
                <w:lang w:eastAsia="uk-UA"/>
              </w:rPr>
              <w:t>елі</w:t>
            </w:r>
            <w:r w:rsidRPr="003C40A9">
              <w:rPr>
                <w:color w:val="000000"/>
                <w:lang w:eastAsia="uk-UA"/>
              </w:rPr>
              <w:t xml:space="preserve"> Великі Гадомці Бердичівського району</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Цілі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sidRPr="003C40A9">
              <w:rPr>
                <w:color w:val="000000"/>
                <w:lang w:eastAsia="uk-UA"/>
              </w:rPr>
              <w:t>Забезпечення мешканців населеного пункту питною водою належної якості</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Територія на яку проект матиме вплив:</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Село</w:t>
            </w:r>
            <w:r w:rsidRPr="003C40A9">
              <w:rPr>
                <w:color w:val="000000"/>
                <w:lang w:eastAsia="uk-UA"/>
              </w:rPr>
              <w:t xml:space="preserve"> Великі Гадомці Бердичівського району</w:t>
            </w:r>
          </w:p>
        </w:tc>
      </w:tr>
      <w:tr w:rsidR="000F6D96" w:rsidRPr="009311DB" w:rsidTr="00385D9F">
        <w:trPr>
          <w:tblCellSpacing w:w="0" w:type="dxa"/>
        </w:trPr>
        <w:tc>
          <w:tcPr>
            <w:tcW w:w="1404" w:type="pct"/>
            <w:shd w:val="clear" w:color="auto" w:fill="FFFFFF"/>
          </w:tcPr>
          <w:p w:rsidR="000F6D96" w:rsidRPr="003F1331" w:rsidRDefault="000F6D96" w:rsidP="000F6D96">
            <w:pPr>
              <w:rPr>
                <w:color w:val="000000"/>
                <w:lang w:val="ru-RU" w:eastAsia="uk-UA"/>
              </w:rPr>
            </w:pPr>
            <w:r w:rsidRPr="003C40A9">
              <w:rPr>
                <w:b/>
                <w:bCs/>
                <w:color w:val="000000"/>
                <w:lang w:eastAsia="uk-UA"/>
              </w:rPr>
              <w:t>Орієнтовна кількість отримувачів вигод</w:t>
            </w:r>
            <w:r w:rsidR="003F1331">
              <w:rPr>
                <w:b/>
                <w:bCs/>
                <w:color w:val="000000"/>
                <w:lang w:val="ru-RU" w:eastAsia="uk-UA"/>
              </w:rPr>
              <w:t>:</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Населення</w:t>
            </w:r>
            <w:r w:rsidRPr="003C40A9">
              <w:rPr>
                <w:color w:val="000000"/>
                <w:lang w:eastAsia="uk-UA"/>
              </w:rPr>
              <w:t xml:space="preserve"> села Великі Гадомці </w:t>
            </w:r>
            <w:r>
              <w:rPr>
                <w:color w:val="000000"/>
                <w:lang w:eastAsia="uk-UA"/>
              </w:rPr>
              <w:t>(</w:t>
            </w:r>
            <w:r w:rsidRPr="003C40A9">
              <w:rPr>
                <w:color w:val="000000"/>
                <w:lang w:eastAsia="uk-UA"/>
              </w:rPr>
              <w:t>271 особа</w:t>
            </w:r>
            <w:r>
              <w:rPr>
                <w:color w:val="000000"/>
                <w:lang w:eastAsia="uk-UA"/>
              </w:rPr>
              <w:t>)</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Стислий опис 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Очікувані результати:</w:t>
            </w:r>
          </w:p>
        </w:tc>
        <w:tc>
          <w:tcPr>
            <w:tcW w:w="3596" w:type="pct"/>
            <w:gridSpan w:val="4"/>
            <w:shd w:val="clear" w:color="auto" w:fill="FFFFFF"/>
          </w:tcPr>
          <w:p w:rsidR="000F6D96" w:rsidRDefault="000F6D96" w:rsidP="00E26E5B">
            <w:pPr>
              <w:ind w:left="57" w:right="57"/>
              <w:jc w:val="both"/>
              <w:rPr>
                <w:color w:val="000000"/>
                <w:lang w:eastAsia="uk-UA"/>
              </w:rPr>
            </w:pPr>
            <w:r>
              <w:rPr>
                <w:color w:val="000000"/>
                <w:lang w:eastAsia="uk-UA"/>
              </w:rPr>
              <w:t>Побудовано мережу водопостачання.</w:t>
            </w:r>
          </w:p>
          <w:p w:rsidR="000F6D96" w:rsidRPr="003C40A9" w:rsidRDefault="000F6D96" w:rsidP="00E26E5B">
            <w:pPr>
              <w:ind w:left="57" w:right="57"/>
              <w:jc w:val="both"/>
              <w:rPr>
                <w:color w:val="000000"/>
                <w:lang w:eastAsia="uk-UA"/>
              </w:rPr>
            </w:pPr>
            <w:r>
              <w:rPr>
                <w:color w:val="000000"/>
                <w:lang w:eastAsia="uk-UA"/>
              </w:rPr>
              <w:t>Забезпечено жителів села питною водою належної якості</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Ключові заходи проекту:</w:t>
            </w:r>
          </w:p>
        </w:tc>
        <w:tc>
          <w:tcPr>
            <w:tcW w:w="3596" w:type="pct"/>
            <w:gridSpan w:val="4"/>
            <w:shd w:val="clear" w:color="auto" w:fill="FFFFFF"/>
          </w:tcPr>
          <w:p w:rsidR="000F6D96" w:rsidRDefault="000F6D96" w:rsidP="00E26E5B">
            <w:pPr>
              <w:ind w:left="57" w:right="57"/>
              <w:jc w:val="both"/>
              <w:rPr>
                <w:color w:val="000000"/>
                <w:lang w:eastAsia="uk-UA"/>
              </w:rPr>
            </w:pPr>
            <w:r>
              <w:rPr>
                <w:color w:val="000000"/>
                <w:lang w:eastAsia="uk-UA"/>
              </w:rPr>
              <w:t>Розроблення проектно-кошторисної документації та проведення її експертизи.</w:t>
            </w:r>
          </w:p>
          <w:p w:rsidR="000F6D96" w:rsidRDefault="000F6D96" w:rsidP="00E26E5B">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3C40A9" w:rsidRDefault="000F6D96" w:rsidP="00E26E5B">
            <w:pPr>
              <w:ind w:left="57" w:right="57"/>
              <w:jc w:val="both"/>
              <w:rPr>
                <w:color w:val="000000"/>
                <w:lang w:eastAsia="uk-UA"/>
              </w:rPr>
            </w:pPr>
            <w:r>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Період реалізації:</w:t>
            </w:r>
          </w:p>
        </w:tc>
        <w:tc>
          <w:tcPr>
            <w:tcW w:w="3596" w:type="pct"/>
            <w:gridSpan w:val="4"/>
            <w:shd w:val="clear" w:color="auto" w:fill="FFFFFF"/>
          </w:tcPr>
          <w:p w:rsidR="000F6D96" w:rsidRPr="003C40A9" w:rsidRDefault="000F6D96" w:rsidP="00E26E5B">
            <w:pPr>
              <w:ind w:left="57" w:right="57"/>
              <w:jc w:val="both"/>
              <w:rPr>
                <w:color w:val="000000"/>
                <w:lang w:eastAsia="uk-UA"/>
              </w:rPr>
            </w:pPr>
            <w:r>
              <w:rPr>
                <w:b/>
                <w:bCs/>
                <w:color w:val="000000"/>
                <w:lang w:eastAsia="uk-UA"/>
              </w:rPr>
              <w:t>2019 рік</w:t>
            </w:r>
          </w:p>
        </w:tc>
      </w:tr>
      <w:tr w:rsidR="000F6D96" w:rsidRPr="009311DB" w:rsidTr="00385D9F">
        <w:trPr>
          <w:tblCellSpacing w:w="0" w:type="dxa"/>
        </w:trPr>
        <w:tc>
          <w:tcPr>
            <w:tcW w:w="1404" w:type="pct"/>
            <w:vMerge w:val="restart"/>
            <w:shd w:val="clear" w:color="auto" w:fill="FFFFFF"/>
          </w:tcPr>
          <w:p w:rsidR="000F6D96" w:rsidRPr="003C40A9" w:rsidRDefault="000F6D96" w:rsidP="000F6D96">
            <w:pPr>
              <w:rPr>
                <w:color w:val="000000"/>
                <w:lang w:eastAsia="uk-UA"/>
              </w:rPr>
            </w:pPr>
            <w:r w:rsidRPr="003C40A9">
              <w:rPr>
                <w:b/>
                <w:bCs/>
                <w:color w:val="000000"/>
                <w:lang w:eastAsia="uk-UA"/>
              </w:rPr>
              <w:t>Орієнтовна вартість проекту, тис. грн.</w:t>
            </w:r>
            <w:r w:rsidR="00E26E5B">
              <w:rPr>
                <w:b/>
                <w:bCs/>
                <w:color w:val="000000"/>
                <w:lang w:eastAsia="uk-UA"/>
              </w:rPr>
              <w:t>:</w:t>
            </w:r>
          </w:p>
        </w:tc>
        <w:tc>
          <w:tcPr>
            <w:tcW w:w="1158"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2018</w:t>
            </w:r>
          </w:p>
        </w:tc>
        <w:tc>
          <w:tcPr>
            <w:tcW w:w="953"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2019</w:t>
            </w:r>
          </w:p>
        </w:tc>
        <w:tc>
          <w:tcPr>
            <w:tcW w:w="894"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2020</w:t>
            </w:r>
          </w:p>
        </w:tc>
        <w:tc>
          <w:tcPr>
            <w:tcW w:w="591" w:type="pct"/>
            <w:shd w:val="clear" w:color="auto" w:fill="A6A6A6"/>
          </w:tcPr>
          <w:p w:rsidR="000F6D96" w:rsidRPr="003C40A9" w:rsidRDefault="000F6D96" w:rsidP="00E26E5B">
            <w:pPr>
              <w:ind w:left="57" w:right="57"/>
              <w:jc w:val="center"/>
              <w:rPr>
                <w:b/>
                <w:bCs/>
                <w:color w:val="000000"/>
                <w:lang w:eastAsia="uk-UA"/>
              </w:rPr>
            </w:pPr>
            <w:r w:rsidRPr="003C40A9">
              <w:rPr>
                <w:b/>
                <w:bCs/>
                <w:color w:val="000000"/>
                <w:lang w:eastAsia="uk-UA"/>
              </w:rPr>
              <w:t>Разом</w:t>
            </w:r>
          </w:p>
        </w:tc>
      </w:tr>
      <w:tr w:rsidR="000F6D96" w:rsidRPr="009311DB" w:rsidTr="00385D9F">
        <w:trPr>
          <w:tblCellSpacing w:w="0" w:type="dxa"/>
        </w:trPr>
        <w:tc>
          <w:tcPr>
            <w:tcW w:w="1404" w:type="pct"/>
            <w:vMerge/>
            <w:shd w:val="clear" w:color="auto" w:fill="FFFFFF"/>
            <w:vAlign w:val="center"/>
          </w:tcPr>
          <w:p w:rsidR="000F6D96" w:rsidRPr="003C40A9" w:rsidRDefault="000F6D96" w:rsidP="000F6D96">
            <w:pPr>
              <w:rPr>
                <w:color w:val="000000"/>
                <w:lang w:eastAsia="uk-UA"/>
              </w:rPr>
            </w:pPr>
          </w:p>
        </w:tc>
        <w:tc>
          <w:tcPr>
            <w:tcW w:w="1158"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w:t>
            </w:r>
          </w:p>
        </w:tc>
        <w:tc>
          <w:tcPr>
            <w:tcW w:w="953"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1452,776</w:t>
            </w:r>
          </w:p>
        </w:tc>
        <w:tc>
          <w:tcPr>
            <w:tcW w:w="894"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w:t>
            </w:r>
          </w:p>
        </w:tc>
        <w:tc>
          <w:tcPr>
            <w:tcW w:w="591" w:type="pct"/>
            <w:shd w:val="clear" w:color="auto" w:fill="FFFFFF"/>
          </w:tcPr>
          <w:p w:rsidR="000F6D96" w:rsidRPr="003C40A9" w:rsidRDefault="000F6D96" w:rsidP="00E26E5B">
            <w:pPr>
              <w:ind w:left="57" w:right="57"/>
              <w:jc w:val="center"/>
              <w:rPr>
                <w:b/>
                <w:bCs/>
                <w:color w:val="000000"/>
                <w:lang w:eastAsia="uk-UA"/>
              </w:rPr>
            </w:pPr>
            <w:r w:rsidRPr="003C40A9">
              <w:rPr>
                <w:b/>
                <w:bCs/>
                <w:color w:val="000000"/>
                <w:lang w:eastAsia="uk-UA"/>
              </w:rPr>
              <w:t>1452,776</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Джерела фінансування:</w:t>
            </w:r>
          </w:p>
        </w:tc>
        <w:tc>
          <w:tcPr>
            <w:tcW w:w="3596" w:type="pct"/>
            <w:gridSpan w:val="4"/>
            <w:shd w:val="clear" w:color="auto" w:fill="FFFFFF"/>
          </w:tcPr>
          <w:p w:rsidR="000F6D96" w:rsidRPr="003C40A9" w:rsidRDefault="000F6D96" w:rsidP="00E26E5B">
            <w:pPr>
              <w:ind w:left="57" w:right="57"/>
              <w:jc w:val="both"/>
              <w:rPr>
                <w:color w:val="000000"/>
                <w:lang w:eastAsia="uk-UA"/>
              </w:rPr>
            </w:pPr>
            <w:r>
              <w:rPr>
                <w:color w:val="000000"/>
                <w:lang w:eastAsia="uk-UA"/>
              </w:rPr>
              <w:t>Державний бюджет (державний фонд регіонального розвитку), місцевий бюджет</w:t>
            </w:r>
          </w:p>
        </w:tc>
      </w:tr>
      <w:tr w:rsidR="000F6D96" w:rsidRPr="009311DB" w:rsidTr="00385D9F">
        <w:trPr>
          <w:tblCellSpacing w:w="0" w:type="dxa"/>
        </w:trPr>
        <w:tc>
          <w:tcPr>
            <w:tcW w:w="1404" w:type="pct"/>
            <w:shd w:val="clear" w:color="auto" w:fill="FFFFFF"/>
          </w:tcPr>
          <w:p w:rsidR="00E001E2" w:rsidRDefault="000F6D96" w:rsidP="000F6D96">
            <w:pPr>
              <w:rPr>
                <w:b/>
                <w:bCs/>
                <w:color w:val="000000"/>
                <w:lang w:eastAsia="uk-UA"/>
              </w:rPr>
            </w:pPr>
            <w:r w:rsidRPr="003C40A9">
              <w:rPr>
                <w:b/>
                <w:bCs/>
                <w:color w:val="000000"/>
                <w:lang w:eastAsia="uk-UA"/>
              </w:rPr>
              <w:t xml:space="preserve">Ключові потенційні учасники реалізації </w:t>
            </w:r>
          </w:p>
          <w:p w:rsidR="000F6D96" w:rsidRPr="003C40A9" w:rsidRDefault="000F6D96" w:rsidP="000F6D96">
            <w:pPr>
              <w:rPr>
                <w:color w:val="000000"/>
                <w:lang w:eastAsia="uk-UA"/>
              </w:rPr>
            </w:pPr>
            <w:r w:rsidRPr="003C40A9">
              <w:rPr>
                <w:b/>
                <w:bCs/>
                <w:color w:val="000000"/>
                <w:lang w:eastAsia="uk-UA"/>
              </w:rPr>
              <w:t>проекту:</w:t>
            </w:r>
          </w:p>
        </w:tc>
        <w:tc>
          <w:tcPr>
            <w:tcW w:w="3596" w:type="pct"/>
            <w:gridSpan w:val="4"/>
            <w:shd w:val="clear" w:color="auto" w:fill="FFFFFF"/>
          </w:tcPr>
          <w:p w:rsidR="000F6D96" w:rsidRPr="003C40A9" w:rsidRDefault="000F6D96" w:rsidP="00E26E5B">
            <w:pPr>
              <w:ind w:left="57" w:right="57"/>
              <w:jc w:val="both"/>
              <w:rPr>
                <w:color w:val="000000"/>
                <w:lang w:eastAsia="uk-UA"/>
              </w:rPr>
            </w:pPr>
            <w:r w:rsidRPr="003C40A9">
              <w:rPr>
                <w:color w:val="000000"/>
                <w:lang w:eastAsia="uk-UA"/>
              </w:rPr>
              <w:t>Садківська сільська рада</w:t>
            </w:r>
            <w:r>
              <w:rPr>
                <w:color w:val="000000"/>
                <w:lang w:eastAsia="uk-UA"/>
              </w:rPr>
              <w:t>, підрядна організація</w:t>
            </w:r>
          </w:p>
        </w:tc>
      </w:tr>
      <w:tr w:rsidR="000F6D96" w:rsidRPr="009311DB" w:rsidTr="00385D9F">
        <w:trPr>
          <w:tblCellSpacing w:w="0" w:type="dxa"/>
        </w:trPr>
        <w:tc>
          <w:tcPr>
            <w:tcW w:w="1404" w:type="pct"/>
            <w:shd w:val="clear" w:color="auto" w:fill="FFFFFF"/>
          </w:tcPr>
          <w:p w:rsidR="000F6D96" w:rsidRPr="003C40A9" w:rsidRDefault="000F6D96" w:rsidP="000F6D96">
            <w:pPr>
              <w:rPr>
                <w:color w:val="000000"/>
                <w:lang w:eastAsia="uk-UA"/>
              </w:rPr>
            </w:pPr>
            <w:r w:rsidRPr="003C40A9">
              <w:rPr>
                <w:b/>
                <w:bCs/>
                <w:color w:val="000000"/>
                <w:lang w:eastAsia="uk-UA"/>
              </w:rPr>
              <w:t>Інше:</w:t>
            </w:r>
          </w:p>
        </w:tc>
        <w:tc>
          <w:tcPr>
            <w:tcW w:w="3596" w:type="pct"/>
            <w:gridSpan w:val="4"/>
            <w:shd w:val="clear" w:color="auto" w:fill="FFFFFF"/>
          </w:tcPr>
          <w:p w:rsidR="000F6D96" w:rsidRPr="003C40A9" w:rsidRDefault="000F6D96" w:rsidP="00E26E5B">
            <w:pPr>
              <w:ind w:left="57" w:right="57"/>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9900" w:type="dxa"/>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80"/>
        <w:gridCol w:w="1980"/>
        <w:gridCol w:w="1975"/>
        <w:gridCol w:w="1625"/>
        <w:gridCol w:w="1440"/>
      </w:tblGrid>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spacing w:before="100" w:beforeAutospacing="1" w:after="100" w:afterAutospacing="1"/>
              <w:outlineLvl w:val="5"/>
              <w:rPr>
                <w:b/>
                <w:bCs/>
                <w:color w:val="000000"/>
                <w:lang w:eastAsia="uk-UA"/>
              </w:rPr>
            </w:pPr>
            <w:r w:rsidRPr="009748FD">
              <w:rPr>
                <w:b/>
                <w:bCs/>
                <w:color w:val="000000"/>
                <w:lang w:eastAsia="uk-UA"/>
              </w:rPr>
              <w:t>Номер і назва завдання:</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491788">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Назва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 xml:space="preserve">3.49. </w:t>
            </w:r>
            <w:r w:rsidRPr="009748FD">
              <w:rPr>
                <w:color w:val="000000"/>
                <w:lang w:eastAsia="uk-UA"/>
              </w:rPr>
              <w:t xml:space="preserve">Будівництво мережі водопостачання </w:t>
            </w:r>
            <w:r>
              <w:rPr>
                <w:color w:val="000000"/>
                <w:lang w:eastAsia="uk-UA"/>
              </w:rPr>
              <w:t>у</w:t>
            </w:r>
            <w:r w:rsidRPr="009748FD">
              <w:rPr>
                <w:color w:val="000000"/>
                <w:lang w:eastAsia="uk-UA"/>
              </w:rPr>
              <w:t xml:space="preserve"> с</w:t>
            </w:r>
            <w:r>
              <w:rPr>
                <w:color w:val="000000"/>
                <w:lang w:eastAsia="uk-UA"/>
              </w:rPr>
              <w:t>елі</w:t>
            </w:r>
            <w:r w:rsidRPr="009748FD">
              <w:rPr>
                <w:color w:val="000000"/>
                <w:lang w:eastAsia="uk-UA"/>
              </w:rPr>
              <w:t xml:space="preserve"> Садки Бердичівського району</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Цілі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9748FD">
              <w:rPr>
                <w:color w:val="000000"/>
                <w:lang w:eastAsia="uk-UA"/>
              </w:rPr>
              <w:t>Забезпечення мешканців населеного пункту якісною питною водою</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Територія на яку проект матиме вплив:</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Село</w:t>
            </w:r>
            <w:r w:rsidRPr="009748FD">
              <w:rPr>
                <w:color w:val="000000"/>
                <w:lang w:eastAsia="uk-UA"/>
              </w:rPr>
              <w:t xml:space="preserve"> Садки Бердичівського району</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3F1331" w:rsidRDefault="000F6D96" w:rsidP="000F6D96">
            <w:pPr>
              <w:rPr>
                <w:color w:val="000000"/>
                <w:lang w:val="ru-RU" w:eastAsia="uk-UA"/>
              </w:rPr>
            </w:pPr>
            <w:r w:rsidRPr="009748FD">
              <w:rPr>
                <w:b/>
                <w:bCs/>
                <w:color w:val="000000"/>
                <w:lang w:eastAsia="uk-UA"/>
              </w:rPr>
              <w:t>Орієнтовна кількість отримувачів вигод</w:t>
            </w:r>
            <w:r w:rsidR="003F1331">
              <w:rPr>
                <w:b/>
                <w:bCs/>
                <w:color w:val="000000"/>
                <w:lang w:val="ru-RU" w:eastAsia="uk-UA"/>
              </w:rPr>
              <w:t>:</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color w:val="000000"/>
                <w:lang w:eastAsia="uk-UA"/>
              </w:rPr>
              <w:t>Населення</w:t>
            </w:r>
            <w:r w:rsidRPr="009748FD">
              <w:rPr>
                <w:color w:val="000000"/>
                <w:lang w:eastAsia="uk-UA"/>
              </w:rPr>
              <w:t xml:space="preserve"> села </w:t>
            </w:r>
            <w:r>
              <w:rPr>
                <w:color w:val="000000"/>
                <w:lang w:eastAsia="uk-UA"/>
              </w:rPr>
              <w:t>Садки</w:t>
            </w:r>
            <w:r w:rsidRPr="009748FD">
              <w:rPr>
                <w:color w:val="000000"/>
                <w:lang w:eastAsia="uk-UA"/>
              </w:rPr>
              <w:t xml:space="preserve"> </w:t>
            </w:r>
            <w:r>
              <w:rPr>
                <w:color w:val="000000"/>
                <w:lang w:eastAsia="uk-UA"/>
              </w:rPr>
              <w:t>(</w:t>
            </w:r>
            <w:r w:rsidRPr="009748FD">
              <w:rPr>
                <w:color w:val="000000"/>
                <w:lang w:eastAsia="uk-UA"/>
              </w:rPr>
              <w:t>407 осіб</w:t>
            </w:r>
            <w:r>
              <w:rPr>
                <w:color w:val="000000"/>
                <w:lang w:eastAsia="uk-UA"/>
              </w:rPr>
              <w:t>)</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Стислий опис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627866">
              <w:rPr>
                <w:color w:val="000000"/>
                <w:lang w:eastAsia="uk-UA"/>
              </w:rPr>
              <w:t>На даний час якість питної води з децентралізованих джерел водопостачання, якою користуються мешканці села</w:t>
            </w:r>
            <w:r>
              <w:rPr>
                <w:color w:val="000000"/>
                <w:lang w:eastAsia="uk-UA"/>
              </w:rPr>
              <w:t>,</w:t>
            </w:r>
            <w:r w:rsidRPr="00627866">
              <w:rPr>
                <w:color w:val="000000"/>
                <w:lang w:eastAsia="uk-UA"/>
              </w:rPr>
              <w:t xml:space="preserve"> не відповідає встановленим нормативним вимогам тому існує нагальна потреба у будівництві централізованої мережі водопостачання</w:t>
            </w:r>
            <w:r>
              <w:rPr>
                <w:color w:val="000000"/>
                <w:lang w:eastAsia="uk-UA"/>
              </w:rPr>
              <w:t>, що передбачено проектом</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Очікувані результати:</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020A44">
            <w:pPr>
              <w:ind w:left="57" w:right="57"/>
              <w:jc w:val="both"/>
              <w:rPr>
                <w:color w:val="000000"/>
                <w:lang w:eastAsia="uk-UA"/>
              </w:rPr>
            </w:pPr>
            <w:r>
              <w:rPr>
                <w:color w:val="000000"/>
                <w:lang w:eastAsia="uk-UA"/>
              </w:rPr>
              <w:t>Побудовано мережу водопостачання.</w:t>
            </w:r>
          </w:p>
          <w:p w:rsidR="000F6D96" w:rsidRPr="009748FD" w:rsidRDefault="000F6D96" w:rsidP="00020A44">
            <w:pPr>
              <w:ind w:left="57" w:right="57"/>
              <w:jc w:val="both"/>
              <w:rPr>
                <w:color w:val="000000"/>
                <w:lang w:eastAsia="uk-UA"/>
              </w:rPr>
            </w:pPr>
            <w:r w:rsidRPr="00627866">
              <w:rPr>
                <w:color w:val="000000"/>
                <w:lang w:eastAsia="uk-UA"/>
              </w:rPr>
              <w:t>Забезпечен</w:t>
            </w:r>
            <w:r>
              <w:rPr>
                <w:color w:val="000000"/>
                <w:lang w:eastAsia="uk-UA"/>
              </w:rPr>
              <w:t>о</w:t>
            </w:r>
            <w:r w:rsidRPr="00627866">
              <w:rPr>
                <w:color w:val="000000"/>
                <w:lang w:eastAsia="uk-UA"/>
              </w:rPr>
              <w:t xml:space="preserve"> </w:t>
            </w:r>
            <w:r>
              <w:rPr>
                <w:color w:val="000000"/>
                <w:lang w:eastAsia="uk-UA"/>
              </w:rPr>
              <w:t>жителів села питною водою належної якості</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Ключові заходи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Default="000F6D96" w:rsidP="00020A44">
            <w:pPr>
              <w:ind w:left="57" w:right="57"/>
              <w:jc w:val="both"/>
              <w:rPr>
                <w:color w:val="000000"/>
                <w:lang w:eastAsia="uk-UA"/>
              </w:rPr>
            </w:pPr>
            <w:r>
              <w:rPr>
                <w:color w:val="000000"/>
                <w:lang w:eastAsia="uk-UA"/>
              </w:rPr>
              <w:t>Розроблення та експертиза проектно-кошторисної документації.</w:t>
            </w:r>
          </w:p>
          <w:p w:rsidR="000F6D96" w:rsidRDefault="000F6D96" w:rsidP="00020A44">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Pr="009748FD" w:rsidRDefault="000F6D96" w:rsidP="00020A44">
            <w:pPr>
              <w:ind w:left="57" w:right="57"/>
              <w:jc w:val="both"/>
              <w:rPr>
                <w:color w:val="000000"/>
                <w:lang w:eastAsia="uk-UA"/>
              </w:rPr>
            </w:pPr>
            <w:r w:rsidRPr="00627866">
              <w:rPr>
                <w:color w:val="000000"/>
                <w:lang w:eastAsia="uk-UA"/>
              </w:rPr>
              <w:t>Будівництво мережі водопостачання із поліетиленових труб, влаштування мокрих колодязів з установкою запірних кранів, встановлення пожежних гідрантів, встановлення лічильника</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Період реалізації:</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Pr>
                <w:b/>
                <w:bCs/>
                <w:color w:val="000000"/>
                <w:lang w:eastAsia="uk-UA"/>
              </w:rPr>
              <w:t>2019 рік</w:t>
            </w:r>
          </w:p>
        </w:tc>
      </w:tr>
      <w:tr w:rsidR="000F6D96" w:rsidRPr="00675A0E" w:rsidTr="00385D9F">
        <w:trPr>
          <w:tblCellSpacing w:w="0" w:type="dxa"/>
        </w:trPr>
        <w:tc>
          <w:tcPr>
            <w:tcW w:w="2880"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Орієнтовна вартість проекту, тис. грн.</w:t>
            </w:r>
            <w:r w:rsidR="00020A44">
              <w:rPr>
                <w:b/>
                <w:bCs/>
                <w:color w:val="000000"/>
                <w:lang w:eastAsia="uk-UA"/>
              </w:rPr>
              <w:t>:</w:t>
            </w:r>
          </w:p>
        </w:tc>
        <w:tc>
          <w:tcPr>
            <w:tcW w:w="1980"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2018</w:t>
            </w:r>
          </w:p>
        </w:tc>
        <w:tc>
          <w:tcPr>
            <w:tcW w:w="1975"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2019</w:t>
            </w:r>
          </w:p>
        </w:tc>
        <w:tc>
          <w:tcPr>
            <w:tcW w:w="1625"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2020</w:t>
            </w:r>
          </w:p>
        </w:tc>
        <w:tc>
          <w:tcPr>
            <w:tcW w:w="1440" w:type="dxa"/>
            <w:tcBorders>
              <w:top w:val="outset" w:sz="6" w:space="0" w:color="000000"/>
              <w:left w:val="outset" w:sz="6" w:space="0" w:color="000000"/>
              <w:bottom w:val="outset" w:sz="6" w:space="0" w:color="000000"/>
              <w:right w:val="outset" w:sz="6" w:space="0" w:color="000000"/>
            </w:tcBorders>
            <w:shd w:val="clear" w:color="auto" w:fill="A6A6A6"/>
          </w:tcPr>
          <w:p w:rsidR="000F6D96" w:rsidRPr="009748FD" w:rsidRDefault="000F6D96" w:rsidP="00020A44">
            <w:pPr>
              <w:ind w:left="57" w:right="57"/>
              <w:jc w:val="center"/>
              <w:rPr>
                <w:color w:val="000000"/>
                <w:lang w:eastAsia="uk-UA"/>
              </w:rPr>
            </w:pPr>
            <w:r w:rsidRPr="009748FD">
              <w:rPr>
                <w:b/>
                <w:bCs/>
                <w:color w:val="000000"/>
                <w:lang w:eastAsia="uk-UA"/>
              </w:rPr>
              <w:t>Разом</w:t>
            </w:r>
          </w:p>
        </w:tc>
      </w:tr>
      <w:tr w:rsidR="000F6D96" w:rsidRPr="00675A0E" w:rsidTr="00385D9F">
        <w:trPr>
          <w:tblCellSpacing w:w="0" w:type="dxa"/>
        </w:trPr>
        <w:tc>
          <w:tcPr>
            <w:tcW w:w="2880"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0F6D96" w:rsidRPr="009748FD" w:rsidRDefault="000F6D96" w:rsidP="000F6D96">
            <w:pPr>
              <w:rPr>
                <w:color w:val="000000"/>
                <w:lang w:eastAsia="uk-UA"/>
              </w:rPr>
            </w:pPr>
          </w:p>
        </w:tc>
        <w:tc>
          <w:tcPr>
            <w:tcW w:w="19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Pr>
                <w:b/>
                <w:bCs/>
                <w:color w:val="000000"/>
                <w:lang w:eastAsia="uk-UA"/>
              </w:rPr>
              <w:t>-</w:t>
            </w:r>
          </w:p>
        </w:tc>
        <w:tc>
          <w:tcPr>
            <w:tcW w:w="1975"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sidRPr="009748FD">
              <w:rPr>
                <w:b/>
                <w:bCs/>
                <w:color w:val="000000"/>
                <w:lang w:eastAsia="uk-UA"/>
              </w:rPr>
              <w:t>1976,284</w:t>
            </w:r>
          </w:p>
        </w:tc>
        <w:tc>
          <w:tcPr>
            <w:tcW w:w="1625"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Pr>
                <w:b/>
                <w:bCs/>
                <w:color w:val="000000"/>
                <w:lang w:eastAsia="uk-UA"/>
              </w:rPr>
              <w:t>-</w:t>
            </w:r>
          </w:p>
        </w:tc>
        <w:tc>
          <w:tcPr>
            <w:tcW w:w="144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center"/>
              <w:rPr>
                <w:b/>
                <w:bCs/>
                <w:color w:val="000000"/>
                <w:lang w:eastAsia="uk-UA"/>
              </w:rPr>
            </w:pPr>
            <w:r w:rsidRPr="009748FD">
              <w:rPr>
                <w:b/>
                <w:bCs/>
                <w:color w:val="000000"/>
                <w:lang w:eastAsia="uk-UA"/>
              </w:rPr>
              <w:t>1976,284</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Джерела фінансування:</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627866">
              <w:rPr>
                <w:color w:val="000000"/>
                <w:lang w:eastAsia="uk-UA"/>
              </w:rPr>
              <w:t>Державний бюджет</w:t>
            </w:r>
            <w:r>
              <w:rPr>
                <w:color w:val="000000"/>
                <w:lang w:eastAsia="uk-UA"/>
              </w:rPr>
              <w:t xml:space="preserve"> (державний фонд регіонального розвитку),</w:t>
            </w:r>
            <w:r w:rsidRPr="00627866">
              <w:rPr>
                <w:color w:val="000000"/>
                <w:lang w:eastAsia="uk-UA"/>
              </w:rPr>
              <w:t xml:space="preserve"> </w:t>
            </w:r>
            <w:r>
              <w:rPr>
                <w:color w:val="000000"/>
                <w:lang w:eastAsia="uk-UA"/>
              </w:rPr>
              <w:t xml:space="preserve">місцевий </w:t>
            </w:r>
            <w:r w:rsidRPr="00627866">
              <w:rPr>
                <w:color w:val="000000"/>
                <w:lang w:eastAsia="uk-UA"/>
              </w:rPr>
              <w:t>бюджет</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Ключові потенційні учасники реалізації проекту:</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20A44">
            <w:pPr>
              <w:ind w:left="57" w:right="57"/>
              <w:jc w:val="both"/>
              <w:rPr>
                <w:color w:val="000000"/>
                <w:lang w:eastAsia="uk-UA"/>
              </w:rPr>
            </w:pPr>
            <w:r w:rsidRPr="009748FD">
              <w:rPr>
                <w:color w:val="000000"/>
                <w:lang w:eastAsia="uk-UA"/>
              </w:rPr>
              <w:t>Садківська сільська рада</w:t>
            </w:r>
            <w:r>
              <w:rPr>
                <w:color w:val="000000"/>
                <w:lang w:eastAsia="uk-UA"/>
              </w:rPr>
              <w:t>, підрядна організація</w:t>
            </w:r>
          </w:p>
        </w:tc>
      </w:tr>
      <w:tr w:rsidR="000F6D96" w:rsidRPr="00675A0E" w:rsidTr="00385D9F">
        <w:trPr>
          <w:tblCellSpacing w:w="0" w:type="dxa"/>
        </w:trPr>
        <w:tc>
          <w:tcPr>
            <w:tcW w:w="2880" w:type="dxa"/>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rPr>
                <w:color w:val="000000"/>
                <w:lang w:eastAsia="uk-UA"/>
              </w:rPr>
            </w:pPr>
            <w:r w:rsidRPr="009748FD">
              <w:rPr>
                <w:b/>
                <w:bCs/>
                <w:color w:val="000000"/>
                <w:lang w:eastAsia="uk-UA"/>
              </w:rPr>
              <w:t>Інше:</w:t>
            </w:r>
          </w:p>
        </w:tc>
        <w:tc>
          <w:tcPr>
            <w:tcW w:w="7020" w:type="dxa"/>
            <w:gridSpan w:val="4"/>
            <w:tcBorders>
              <w:top w:val="outset" w:sz="6" w:space="0" w:color="000000"/>
              <w:left w:val="outset" w:sz="6" w:space="0" w:color="000000"/>
              <w:bottom w:val="outset" w:sz="6" w:space="0" w:color="000000"/>
              <w:right w:val="outset" w:sz="6" w:space="0" w:color="000000"/>
            </w:tcBorders>
            <w:shd w:val="clear" w:color="auto" w:fill="FFFFFF"/>
          </w:tcPr>
          <w:p w:rsidR="000F6D96" w:rsidRPr="009748FD" w:rsidRDefault="000F6D96" w:rsidP="000F6D96">
            <w:pPr>
              <w:jc w:val="both"/>
              <w:rPr>
                <w:color w:val="000000"/>
                <w:lang w:eastAsia="uk-UA"/>
              </w:rPr>
            </w:pPr>
          </w:p>
        </w:tc>
      </w:tr>
    </w:tbl>
    <w:p w:rsidR="000F6D96" w:rsidRDefault="000F6D96" w:rsidP="000F6D96">
      <w:pPr>
        <w:jc w:val="both"/>
        <w:rPr>
          <w:b/>
        </w:rPr>
      </w:pPr>
    </w:p>
    <w:p w:rsidR="000F6D96" w:rsidRDefault="000F6D96" w:rsidP="000F6D96">
      <w:pPr>
        <w:jc w:val="both"/>
        <w:rPr>
          <w:b/>
        </w:rPr>
      </w:pPr>
      <w:r>
        <w:rPr>
          <w:b/>
        </w:rPr>
        <w:br w:type="page"/>
      </w:r>
    </w:p>
    <w:tbl>
      <w:tblPr>
        <w:tblW w:w="5085" w:type="pct"/>
        <w:jc w:val="right"/>
        <w:tblCellSpacing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79"/>
        <w:gridCol w:w="1518"/>
        <w:gridCol w:w="1314"/>
        <w:gridCol w:w="1314"/>
        <w:gridCol w:w="2808"/>
      </w:tblGrid>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6"/>
              <w:rPr>
                <w:sz w:val="24"/>
                <w:szCs w:val="24"/>
              </w:rPr>
            </w:pPr>
            <w:r w:rsidRPr="00CB236E">
              <w:rPr>
                <w:sz w:val="24"/>
                <w:szCs w:val="24"/>
              </w:rPr>
              <w:t>Номер і назва завдання:</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pPr>
            <w:r w:rsidRPr="00491788">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Назва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pPr>
            <w:r>
              <w:t xml:space="preserve">3.50. Будівництво водопровідної мережі в селах Грозине та Сингаї Коростенського району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Цілі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5E67BC" w:rsidRDefault="000F6D96" w:rsidP="00020A44">
            <w:pPr>
              <w:keepLines/>
              <w:autoSpaceDE w:val="0"/>
              <w:autoSpaceDN w:val="0"/>
              <w:ind w:left="57" w:right="57"/>
              <w:jc w:val="both"/>
              <w:rPr>
                <w:bCs/>
                <w:spacing w:val="-3"/>
              </w:rPr>
            </w:pPr>
            <w:r>
              <w:rPr>
                <w:color w:val="000000"/>
                <w:lang w:eastAsia="uk-UA"/>
              </w:rPr>
              <w:t>Централізоване безперебійне забезпечення</w:t>
            </w:r>
            <w:r w:rsidRPr="008965DE">
              <w:rPr>
                <w:color w:val="000000"/>
                <w:lang w:eastAsia="uk-UA"/>
              </w:rPr>
              <w:t xml:space="preserve"> населен</w:t>
            </w:r>
            <w:r>
              <w:rPr>
                <w:color w:val="000000"/>
                <w:lang w:eastAsia="uk-UA"/>
              </w:rPr>
              <w:t>ня</w:t>
            </w:r>
            <w:r w:rsidRPr="008965DE">
              <w:rPr>
                <w:color w:val="000000"/>
                <w:lang w:eastAsia="uk-UA"/>
              </w:rPr>
              <w:t xml:space="preserve"> питною водою належної якості</w:t>
            </w:r>
            <w:r>
              <w:t xml:space="preserve">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Територія на яку проект матиме вплив:</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5E67BC" w:rsidRDefault="000F6D96" w:rsidP="00020A44">
            <w:pPr>
              <w:pStyle w:val="a3"/>
              <w:spacing w:before="0" w:beforeAutospacing="0" w:after="0" w:afterAutospacing="0"/>
              <w:ind w:left="57" w:right="57"/>
              <w:jc w:val="both"/>
            </w:pPr>
            <w:r>
              <w:t>Села Грозине та Сингаї</w:t>
            </w:r>
            <w:r>
              <w:rPr>
                <w:bCs/>
                <w:spacing w:val="-3"/>
              </w:rPr>
              <w:t xml:space="preserve"> Коростенського району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Орієнтовна кількість отримувачів вигод</w:t>
            </w:r>
            <w:r w:rsidR="003F1331">
              <w:rPr>
                <w:rStyle w:val="aa"/>
              </w:rPr>
              <w:t>:</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DB4AF1" w:rsidRDefault="000F6D96" w:rsidP="00020A44">
            <w:pPr>
              <w:pStyle w:val="a3"/>
              <w:spacing w:before="0" w:beforeAutospacing="0" w:after="0" w:afterAutospacing="0"/>
              <w:ind w:left="57" w:right="57"/>
              <w:jc w:val="both"/>
            </w:pPr>
            <w:r>
              <w:t xml:space="preserve">Населення  сіл Грозине  та Сингаї (1833 осіб) </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Стислий опис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B826FF" w:rsidRDefault="000F6D96" w:rsidP="00020A44">
            <w:pPr>
              <w:keepLines/>
              <w:autoSpaceDE w:val="0"/>
              <w:autoSpaceDN w:val="0"/>
              <w:ind w:left="57" w:right="57"/>
              <w:jc w:val="both"/>
              <w:rPr>
                <w:bCs/>
                <w:spacing w:val="-3"/>
              </w:rPr>
            </w:pPr>
            <w:r>
              <w:rPr>
                <w:color w:val="000000"/>
                <w:lang w:eastAsia="uk-UA"/>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Очікувані результати:</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pStyle w:val="a3"/>
              <w:spacing w:before="0" w:beforeAutospacing="0" w:after="0" w:afterAutospacing="0"/>
              <w:ind w:left="57" w:right="57"/>
              <w:jc w:val="both"/>
              <w:rPr>
                <w:color w:val="000000"/>
              </w:rPr>
            </w:pPr>
            <w:r>
              <w:rPr>
                <w:color w:val="000000"/>
              </w:rPr>
              <w:t>Побудовано водопровідну мережу.</w:t>
            </w:r>
          </w:p>
          <w:p w:rsidR="000F6D96" w:rsidRPr="009161E7" w:rsidRDefault="000F6D96" w:rsidP="00020A44">
            <w:pPr>
              <w:pStyle w:val="a3"/>
              <w:spacing w:before="0" w:beforeAutospacing="0" w:after="0" w:afterAutospacing="0"/>
              <w:ind w:left="57" w:right="57"/>
              <w:jc w:val="both"/>
            </w:pPr>
            <w:r>
              <w:rPr>
                <w:color w:val="000000"/>
              </w:rPr>
              <w:t>Забезпечено жителів села питною водою належної якості</w:t>
            </w:r>
          </w:p>
          <w:p w:rsidR="000F6D96" w:rsidRPr="00DB4AF1" w:rsidRDefault="000F6D96" w:rsidP="00020A44">
            <w:pPr>
              <w:pStyle w:val="a3"/>
              <w:spacing w:before="0" w:beforeAutospacing="0" w:after="0" w:afterAutospacing="0"/>
              <w:ind w:left="57" w:right="57"/>
              <w:jc w:val="both"/>
            </w:pPr>
            <w:r>
              <w:t>Покращено умови життя населення</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Ключові заходи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Default="000F6D96" w:rsidP="00020A44">
            <w:pPr>
              <w:ind w:left="57" w:right="57"/>
              <w:jc w:val="both"/>
              <w:rPr>
                <w:color w:val="000000"/>
                <w:lang w:eastAsia="uk-UA"/>
              </w:rPr>
            </w:pPr>
            <w:r>
              <w:rPr>
                <w:color w:val="000000"/>
                <w:lang w:eastAsia="uk-UA"/>
              </w:rPr>
              <w:t>Розроблення проектно-кошторисної документації та проведення її експертизи.</w:t>
            </w:r>
          </w:p>
          <w:p w:rsidR="000F6D96" w:rsidRDefault="000F6D96" w:rsidP="00020A44">
            <w:pPr>
              <w:ind w:left="57" w:right="57"/>
              <w:jc w:val="both"/>
              <w:rPr>
                <w:color w:val="000000"/>
                <w:lang w:eastAsia="uk-UA"/>
              </w:rPr>
            </w:pPr>
            <w:r>
              <w:rPr>
                <w:color w:val="000000"/>
                <w:lang w:eastAsia="uk-UA"/>
              </w:rPr>
              <w:t>Визначення виконавця робіт та укладання відповідної угоди.</w:t>
            </w:r>
          </w:p>
          <w:p w:rsidR="000F6D96" w:rsidRDefault="000F6D96" w:rsidP="00020A44">
            <w:pPr>
              <w:pStyle w:val="a3"/>
              <w:spacing w:before="0" w:beforeAutospacing="0" w:after="0" w:afterAutospacing="0"/>
              <w:ind w:left="57" w:right="57"/>
              <w:jc w:val="both"/>
              <w:rPr>
                <w:color w:val="000000"/>
              </w:rPr>
            </w:pPr>
            <w:r>
              <w:rPr>
                <w:color w:val="000000"/>
              </w:rPr>
              <w:t xml:space="preserve">Будівництво мережі водопостачання. </w:t>
            </w:r>
          </w:p>
          <w:p w:rsidR="000F6D96" w:rsidRPr="00412F3B" w:rsidRDefault="000F6D96" w:rsidP="00020A44">
            <w:pPr>
              <w:pStyle w:val="a3"/>
              <w:spacing w:before="0" w:beforeAutospacing="0" w:after="0" w:afterAutospacing="0"/>
              <w:ind w:left="57" w:right="57"/>
              <w:jc w:val="both"/>
            </w:pPr>
            <w:r>
              <w:rPr>
                <w:color w:val="000000"/>
              </w:rPr>
              <w:t>Введення об’єктів в експлуатацію</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Період реалізації:</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spacing w:before="0" w:beforeAutospacing="0" w:after="0" w:afterAutospacing="0"/>
              <w:ind w:left="57" w:right="57"/>
              <w:rPr>
                <w:b/>
                <w:bCs/>
              </w:rPr>
            </w:pPr>
            <w:r w:rsidRPr="00CB236E">
              <w:rPr>
                <w:b/>
                <w:bCs/>
              </w:rPr>
              <w:t>2018 рік</w:t>
            </w:r>
          </w:p>
        </w:tc>
      </w:tr>
      <w:tr w:rsidR="000F6D96" w:rsidTr="009B57A3">
        <w:trPr>
          <w:trHeight w:val="390"/>
          <w:tblCellSpacing w:w="0" w:type="dxa"/>
          <w:jc w:val="right"/>
        </w:trPr>
        <w:tc>
          <w:tcPr>
            <w:tcW w:w="1464" w:type="pct"/>
            <w:vMerge w:val="restart"/>
            <w:tcBorders>
              <w:top w:val="outset" w:sz="6" w:space="0" w:color="000000"/>
              <w:left w:val="outset" w:sz="6" w:space="0" w:color="000000"/>
              <w:bottom w:val="outset" w:sz="6" w:space="0" w:color="000000"/>
              <w:right w:val="outset" w:sz="6" w:space="0" w:color="000000"/>
            </w:tcBorders>
          </w:tcPr>
          <w:p w:rsidR="000F6D96" w:rsidRPr="00020A44" w:rsidRDefault="000F6D96" w:rsidP="000F6D96">
            <w:pPr>
              <w:pStyle w:val="a3"/>
              <w:spacing w:before="0" w:beforeAutospacing="0" w:after="0" w:afterAutospacing="0"/>
              <w:rPr>
                <w:lang w:val="uk-UA"/>
              </w:rPr>
            </w:pPr>
            <w:r w:rsidRPr="00CB236E">
              <w:rPr>
                <w:rStyle w:val="aa"/>
              </w:rPr>
              <w:t>Орієнтовна вартість проекту, тис. грн.</w:t>
            </w:r>
            <w:r w:rsidR="00020A44">
              <w:rPr>
                <w:rStyle w:val="aa"/>
                <w:lang w:val="uk-UA"/>
              </w:rPr>
              <w:t>:</w:t>
            </w:r>
          </w:p>
        </w:tc>
        <w:tc>
          <w:tcPr>
            <w:tcW w:w="772"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2018</w:t>
            </w:r>
          </w:p>
        </w:tc>
        <w:tc>
          <w:tcPr>
            <w:tcW w:w="66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2019</w:t>
            </w:r>
          </w:p>
        </w:tc>
        <w:tc>
          <w:tcPr>
            <w:tcW w:w="66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2020</w:t>
            </w:r>
          </w:p>
        </w:tc>
        <w:tc>
          <w:tcPr>
            <w:tcW w:w="1428" w:type="pct"/>
            <w:tcBorders>
              <w:top w:val="outset" w:sz="6" w:space="0" w:color="000000"/>
              <w:left w:val="outset" w:sz="6" w:space="0" w:color="000000"/>
              <w:bottom w:val="outset" w:sz="6" w:space="0" w:color="000000"/>
              <w:right w:val="outset" w:sz="6" w:space="0" w:color="000000"/>
            </w:tcBorders>
            <w:shd w:val="clear" w:color="auto" w:fill="A6A6A6"/>
          </w:tcPr>
          <w:p w:rsidR="000F6D96" w:rsidRPr="00CB236E" w:rsidRDefault="000F6D96" w:rsidP="00020A44">
            <w:pPr>
              <w:pStyle w:val="a3"/>
              <w:ind w:left="57" w:right="57"/>
              <w:jc w:val="center"/>
              <w:rPr>
                <w:b/>
                <w:bCs/>
              </w:rPr>
            </w:pPr>
            <w:r w:rsidRPr="00CB236E">
              <w:rPr>
                <w:b/>
                <w:bCs/>
              </w:rPr>
              <w:t>Разом</w:t>
            </w:r>
          </w:p>
        </w:tc>
      </w:tr>
      <w:tr w:rsidR="000F6D96" w:rsidTr="009B57A3">
        <w:trPr>
          <w:trHeight w:val="270"/>
          <w:tblCellSpacing w:w="0" w:type="dxa"/>
          <w:jc w:val="right"/>
        </w:trPr>
        <w:tc>
          <w:tcPr>
            <w:tcW w:w="1464" w:type="pct"/>
            <w:vMerge/>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rPr>
                <w:rStyle w:val="aa"/>
              </w:rPr>
            </w:pPr>
          </w:p>
        </w:tc>
        <w:tc>
          <w:tcPr>
            <w:tcW w:w="772"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7500</w:t>
            </w:r>
          </w:p>
        </w:tc>
        <w:tc>
          <w:tcPr>
            <w:tcW w:w="66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w:t>
            </w:r>
          </w:p>
        </w:tc>
        <w:tc>
          <w:tcPr>
            <w:tcW w:w="66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w:t>
            </w:r>
          </w:p>
        </w:tc>
        <w:tc>
          <w:tcPr>
            <w:tcW w:w="1428" w:type="pct"/>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ind w:left="57" w:right="57"/>
              <w:jc w:val="center"/>
              <w:rPr>
                <w:b/>
                <w:bCs/>
              </w:rPr>
            </w:pPr>
            <w:r>
              <w:rPr>
                <w:b/>
                <w:bCs/>
              </w:rPr>
              <w:t>7500</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Джерела фінансування:</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CB236E" w:rsidRDefault="000F6D96" w:rsidP="00020A44">
            <w:pPr>
              <w:pStyle w:val="a3"/>
              <w:spacing w:before="0" w:beforeAutospacing="0" w:after="0" w:afterAutospacing="0"/>
              <w:ind w:left="57" w:right="57"/>
              <w:jc w:val="both"/>
            </w:pPr>
            <w:r>
              <w:rPr>
                <w:color w:val="000000"/>
              </w:rPr>
              <w:t>Державний бюджет (державний фонд регіонального розвитку), місцевий бюджет</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Ключові потенційні учасники реалізації проекту:</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666244" w:rsidRDefault="000F6D96" w:rsidP="00020A44">
            <w:pPr>
              <w:pStyle w:val="a3"/>
              <w:spacing w:before="0" w:beforeAutospacing="0" w:after="0" w:afterAutospacing="0"/>
              <w:ind w:left="57" w:right="57"/>
              <w:jc w:val="both"/>
            </w:pPr>
            <w:r>
              <w:t>Сингаївська сільська рада, підрядна організація</w:t>
            </w:r>
          </w:p>
        </w:tc>
      </w:tr>
      <w:tr w:rsidR="000F6D96" w:rsidTr="009B57A3">
        <w:trPr>
          <w:tblCellSpacing w:w="0" w:type="dxa"/>
          <w:jc w:val="right"/>
        </w:trPr>
        <w:tc>
          <w:tcPr>
            <w:tcW w:w="1464" w:type="pct"/>
            <w:tcBorders>
              <w:top w:val="outset" w:sz="6" w:space="0" w:color="000000"/>
              <w:left w:val="outset" w:sz="6" w:space="0" w:color="000000"/>
              <w:bottom w:val="outset" w:sz="6" w:space="0" w:color="000000"/>
              <w:right w:val="outset" w:sz="6" w:space="0" w:color="000000"/>
            </w:tcBorders>
          </w:tcPr>
          <w:p w:rsidR="000F6D96" w:rsidRPr="00CB236E" w:rsidRDefault="000F6D96" w:rsidP="000F6D96">
            <w:pPr>
              <w:pStyle w:val="a3"/>
              <w:spacing w:before="0" w:beforeAutospacing="0" w:after="0" w:afterAutospacing="0"/>
            </w:pPr>
            <w:r w:rsidRPr="00CB236E">
              <w:rPr>
                <w:rStyle w:val="aa"/>
              </w:rPr>
              <w:t>Інше:</w:t>
            </w:r>
          </w:p>
        </w:tc>
        <w:tc>
          <w:tcPr>
            <w:tcW w:w="3536" w:type="pct"/>
            <w:gridSpan w:val="4"/>
            <w:tcBorders>
              <w:top w:val="outset" w:sz="6" w:space="0" w:color="000000"/>
              <w:left w:val="outset" w:sz="6" w:space="0" w:color="000000"/>
              <w:bottom w:val="outset" w:sz="6" w:space="0" w:color="000000"/>
              <w:right w:val="outset" w:sz="6" w:space="0" w:color="000000"/>
            </w:tcBorders>
          </w:tcPr>
          <w:p w:rsidR="000F6D96" w:rsidRPr="009B57A3" w:rsidRDefault="000F6D96" w:rsidP="000F6D96">
            <w:pPr>
              <w:pStyle w:val="a3"/>
              <w:spacing w:before="0" w:beforeAutospacing="0" w:after="0" w:afterAutospacing="0"/>
              <w:jc w:val="both"/>
              <w:rPr>
                <w:lang w:val="uk-UA"/>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559"/>
        <w:gridCol w:w="1614"/>
        <w:gridCol w:w="1794"/>
        <w:gridCol w:w="2079"/>
      </w:tblGrid>
      <w:tr w:rsidR="000F6D96" w:rsidRPr="005C5372" w:rsidTr="009B57A3">
        <w:tc>
          <w:tcPr>
            <w:tcW w:w="1425" w:type="pct"/>
            <w:shd w:val="clear" w:color="auto" w:fill="auto"/>
          </w:tcPr>
          <w:p w:rsidR="000F6D96" w:rsidRPr="001336FA" w:rsidRDefault="000F6D96" w:rsidP="000F6D96">
            <w:pPr>
              <w:rPr>
                <w:b/>
              </w:rPr>
            </w:pPr>
            <w:r w:rsidRPr="001336FA">
              <w:rPr>
                <w:b/>
              </w:rPr>
              <w:t>Номер і назва завдання:</w:t>
            </w:r>
          </w:p>
        </w:tc>
        <w:tc>
          <w:tcPr>
            <w:tcW w:w="3575" w:type="pct"/>
            <w:gridSpan w:val="4"/>
            <w:shd w:val="clear" w:color="auto" w:fill="auto"/>
          </w:tcPr>
          <w:p w:rsidR="000F6D96" w:rsidRPr="001336FA"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rsidTr="009B57A3">
        <w:tc>
          <w:tcPr>
            <w:tcW w:w="1425" w:type="pct"/>
            <w:shd w:val="clear" w:color="auto" w:fill="auto"/>
          </w:tcPr>
          <w:p w:rsidR="000F6D96" w:rsidRPr="001336FA" w:rsidRDefault="000F6D96" w:rsidP="000F6D96">
            <w:pPr>
              <w:rPr>
                <w:b/>
              </w:rPr>
            </w:pPr>
            <w:r w:rsidRPr="001336FA">
              <w:rPr>
                <w:b/>
              </w:rPr>
              <w:t>Назва проекту:</w:t>
            </w:r>
          </w:p>
        </w:tc>
        <w:tc>
          <w:tcPr>
            <w:tcW w:w="3575" w:type="pct"/>
            <w:gridSpan w:val="4"/>
            <w:shd w:val="clear" w:color="auto" w:fill="auto"/>
          </w:tcPr>
          <w:p w:rsidR="000F6D96" w:rsidRPr="001336FA" w:rsidRDefault="000F6D96" w:rsidP="000F6D96">
            <w:pPr>
              <w:jc w:val="both"/>
            </w:pPr>
            <w:r>
              <w:t xml:space="preserve">3.51. </w:t>
            </w:r>
            <w:r w:rsidRPr="001336FA">
              <w:t xml:space="preserve">Реконструкція станції знезалізнення ВНС № 1 по вул. Радянській </w:t>
            </w:r>
            <w:r>
              <w:t xml:space="preserve">у місті </w:t>
            </w:r>
            <w:r w:rsidRPr="00C25FE7">
              <w:t>Овруч</w:t>
            </w:r>
            <w:r>
              <w:t>і Овруцького району.</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Цілі проекту: </w:t>
            </w:r>
          </w:p>
        </w:tc>
        <w:tc>
          <w:tcPr>
            <w:tcW w:w="3575" w:type="pct"/>
            <w:gridSpan w:val="4"/>
            <w:shd w:val="clear" w:color="auto" w:fill="auto"/>
          </w:tcPr>
          <w:p w:rsidR="000F6D96" w:rsidRDefault="000F6D96" w:rsidP="000F6D96">
            <w:pPr>
              <w:jc w:val="both"/>
            </w:pPr>
            <w:r>
              <w:t xml:space="preserve">Забезпечення населення питною водою належної якості шляхом </w:t>
            </w:r>
          </w:p>
          <w:p w:rsidR="000F6D96" w:rsidRPr="001336FA" w:rsidRDefault="000F6D96" w:rsidP="000F6D96">
            <w:r w:rsidRPr="00C25FE7">
              <w:t>покращення знезалізнення та фільтрації питної води</w:t>
            </w:r>
            <w:r>
              <w:t>.</w:t>
            </w:r>
          </w:p>
        </w:tc>
      </w:tr>
      <w:tr w:rsidR="000F6D96" w:rsidRPr="005C5372" w:rsidTr="009B57A3">
        <w:tc>
          <w:tcPr>
            <w:tcW w:w="1425" w:type="pct"/>
            <w:shd w:val="clear" w:color="auto" w:fill="auto"/>
          </w:tcPr>
          <w:p w:rsidR="000F6D96" w:rsidRPr="001336FA" w:rsidRDefault="00121957" w:rsidP="000F6D96">
            <w:pPr>
              <w:rPr>
                <w:b/>
              </w:rPr>
            </w:pPr>
            <w:r>
              <w:rPr>
                <w:b/>
              </w:rPr>
              <w:t>Територія, на яку проект</w:t>
            </w:r>
            <w:r w:rsidR="000F6D96" w:rsidRPr="001336FA">
              <w:rPr>
                <w:b/>
              </w:rPr>
              <w:t xml:space="preserve"> матиме вплив: </w:t>
            </w:r>
          </w:p>
        </w:tc>
        <w:tc>
          <w:tcPr>
            <w:tcW w:w="3575"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Орієнтовна кількість отримувачів вигоди: </w:t>
            </w:r>
          </w:p>
        </w:tc>
        <w:tc>
          <w:tcPr>
            <w:tcW w:w="3575" w:type="pct"/>
            <w:gridSpan w:val="4"/>
            <w:shd w:val="clear" w:color="auto" w:fill="auto"/>
          </w:tcPr>
          <w:p w:rsidR="000F6D96" w:rsidRPr="00C25FE7" w:rsidRDefault="000F6D96" w:rsidP="000F6D96">
            <w:pPr>
              <w:jc w:val="both"/>
            </w:pPr>
            <w:r>
              <w:t>Населення міста Овруч</w:t>
            </w:r>
            <w:r w:rsidR="005F0031">
              <w:t>а</w:t>
            </w:r>
            <w:r>
              <w:t xml:space="preserve"> (</w:t>
            </w:r>
            <w:r w:rsidRPr="00C25FE7">
              <w:t xml:space="preserve">20 тис. </w:t>
            </w:r>
            <w:r>
              <w:t>осіб)</w:t>
            </w:r>
          </w:p>
        </w:tc>
      </w:tr>
      <w:tr w:rsidR="000F6D96" w:rsidRPr="005C5372" w:rsidTr="009B57A3">
        <w:tc>
          <w:tcPr>
            <w:tcW w:w="1425" w:type="pct"/>
            <w:shd w:val="clear" w:color="auto" w:fill="auto"/>
          </w:tcPr>
          <w:p w:rsidR="000F6D96" w:rsidRPr="001336FA" w:rsidRDefault="000F6D96" w:rsidP="000F6D96">
            <w:pPr>
              <w:pStyle w:val="rvps2"/>
              <w:shd w:val="clear" w:color="auto" w:fill="FFFFFF"/>
              <w:spacing w:before="0" w:beforeAutospacing="0" w:after="0" w:afterAutospacing="0"/>
              <w:jc w:val="both"/>
              <w:textAlignment w:val="baseline"/>
              <w:rPr>
                <w:b/>
                <w:color w:val="000000"/>
                <w:lang w:val="uk-UA"/>
              </w:rPr>
            </w:pPr>
            <w:r w:rsidRPr="001336FA">
              <w:rPr>
                <w:b/>
                <w:lang w:val="uk-UA"/>
              </w:rPr>
              <w:t xml:space="preserve">Стислий опис проекту: </w:t>
            </w:r>
          </w:p>
        </w:tc>
        <w:tc>
          <w:tcPr>
            <w:tcW w:w="3575" w:type="pct"/>
            <w:gridSpan w:val="4"/>
            <w:shd w:val="clear" w:color="auto" w:fill="auto"/>
          </w:tcPr>
          <w:p w:rsidR="000F6D96" w:rsidRPr="001336FA" w:rsidRDefault="000F6D96" w:rsidP="000F6D96">
            <w:pPr>
              <w:pStyle w:val="rvps2"/>
              <w:shd w:val="clear" w:color="auto" w:fill="FFFFFF"/>
              <w:spacing w:before="0" w:beforeAutospacing="0" w:after="0" w:afterAutospacing="0"/>
              <w:jc w:val="both"/>
              <w:textAlignment w:val="baseline"/>
              <w:rPr>
                <w:color w:val="000000"/>
                <w:lang w:val="uk-UA"/>
              </w:rPr>
            </w:pPr>
            <w:r w:rsidRPr="001336FA">
              <w:rPr>
                <w:lang w:val="uk-UA"/>
              </w:rPr>
              <w:t>Станція знезалізнення та насосна станція другого підйому № 1 розташована в цегляній будівлі та обладнана насосами Д=200/95, К-90/55, ЦНС – 320/90, К-85/100, К-85/100, ЦНС-320/50, К-45/55, К-45/55, К-100/70, щитами електрозабезпечення та керування, РЧВ. Все обладнання діюче, але потребує реконструкції, переобладнання та ремонту. Обладнання станції новою установкою знезалізнення та фільтрації з спеціальними колонами в яких буде досягнуто ефективне окислення розчинного заліза та видалення його після фільтрації, що дасть можливість забезпечити мешканців міста якісною питною водою</w:t>
            </w:r>
            <w:r>
              <w:rPr>
                <w:lang w:val="uk-UA"/>
              </w:rPr>
              <w:t>.</w:t>
            </w:r>
          </w:p>
        </w:tc>
      </w:tr>
      <w:tr w:rsidR="000F6D96" w:rsidRPr="005C5372" w:rsidTr="009B57A3">
        <w:tc>
          <w:tcPr>
            <w:tcW w:w="1425" w:type="pct"/>
            <w:shd w:val="clear" w:color="auto" w:fill="auto"/>
          </w:tcPr>
          <w:p w:rsidR="000F6D96" w:rsidRPr="001336FA" w:rsidRDefault="000F6D96" w:rsidP="000F6D96">
            <w:pPr>
              <w:shd w:val="clear" w:color="auto" w:fill="FFFFFF"/>
              <w:jc w:val="both"/>
              <w:rPr>
                <w:b/>
                <w:color w:val="000000"/>
              </w:rPr>
            </w:pPr>
            <w:r w:rsidRPr="001336FA">
              <w:rPr>
                <w:b/>
              </w:rPr>
              <w:t>Очікувані результати:</w:t>
            </w:r>
            <w:r w:rsidRPr="001336FA">
              <w:rPr>
                <w:b/>
                <w:color w:val="000000"/>
              </w:rPr>
              <w:t xml:space="preserve"> </w:t>
            </w:r>
          </w:p>
        </w:tc>
        <w:tc>
          <w:tcPr>
            <w:tcW w:w="3575" w:type="pct"/>
            <w:gridSpan w:val="4"/>
            <w:shd w:val="clear" w:color="auto" w:fill="auto"/>
          </w:tcPr>
          <w:p w:rsidR="000F6D96" w:rsidRDefault="000F6D96" w:rsidP="000F6D96">
            <w:pPr>
              <w:shd w:val="clear" w:color="auto" w:fill="FFFFFF"/>
              <w:jc w:val="both"/>
              <w:rPr>
                <w:color w:val="000000"/>
              </w:rPr>
            </w:pPr>
            <w:r>
              <w:rPr>
                <w:color w:val="000000"/>
              </w:rPr>
              <w:t xml:space="preserve">Проведено реконструкцію </w:t>
            </w:r>
            <w:r w:rsidRPr="001336FA">
              <w:t>станції знезалізнення ВНС № 1</w:t>
            </w:r>
            <w:r>
              <w:t>.</w:t>
            </w:r>
          </w:p>
          <w:p w:rsidR="000F6D96" w:rsidRDefault="000F6D96" w:rsidP="000F6D96">
            <w:pPr>
              <w:shd w:val="clear" w:color="auto" w:fill="FFFFFF"/>
              <w:jc w:val="both"/>
              <w:rPr>
                <w:color w:val="000000"/>
              </w:rPr>
            </w:pPr>
            <w:r w:rsidRPr="00C25FE7">
              <w:rPr>
                <w:color w:val="000000"/>
              </w:rPr>
              <w:t>Забезпеч</w:t>
            </w:r>
            <w:r>
              <w:rPr>
                <w:color w:val="000000"/>
              </w:rPr>
              <w:t xml:space="preserve">ено </w:t>
            </w:r>
            <w:r w:rsidRPr="00C25FE7">
              <w:rPr>
                <w:color w:val="000000"/>
              </w:rPr>
              <w:t xml:space="preserve">населення, підприємства та установи </w:t>
            </w:r>
            <w:r>
              <w:rPr>
                <w:color w:val="000000"/>
              </w:rPr>
              <w:t>міста</w:t>
            </w:r>
            <w:r w:rsidRPr="00C25FE7">
              <w:rPr>
                <w:color w:val="000000"/>
              </w:rPr>
              <w:t xml:space="preserve"> Овруч питною водою нормативної якості</w:t>
            </w:r>
            <w:r>
              <w:rPr>
                <w:color w:val="000000"/>
              </w:rPr>
              <w:t>.</w:t>
            </w:r>
          </w:p>
          <w:p w:rsidR="000F6D96" w:rsidRDefault="000F6D96" w:rsidP="000F6D96">
            <w:pPr>
              <w:shd w:val="clear" w:color="auto" w:fill="FFFFFF"/>
              <w:jc w:val="both"/>
              <w:rPr>
                <w:color w:val="000000"/>
              </w:rPr>
            </w:pPr>
            <w:r>
              <w:rPr>
                <w:color w:val="000000"/>
              </w:rPr>
              <w:t>П</w:t>
            </w:r>
            <w:r w:rsidRPr="00C25FE7">
              <w:rPr>
                <w:color w:val="000000"/>
              </w:rPr>
              <w:t>оліпшен</w:t>
            </w:r>
            <w:r>
              <w:rPr>
                <w:color w:val="000000"/>
              </w:rPr>
              <w:t>о</w:t>
            </w:r>
            <w:r w:rsidRPr="00C25FE7">
              <w:rPr>
                <w:color w:val="000000"/>
              </w:rPr>
              <w:t xml:space="preserve"> санітарно-епідемічн</w:t>
            </w:r>
            <w:r>
              <w:rPr>
                <w:color w:val="000000"/>
              </w:rPr>
              <w:t>у</w:t>
            </w:r>
            <w:r w:rsidRPr="00C25FE7">
              <w:rPr>
                <w:color w:val="000000"/>
              </w:rPr>
              <w:t xml:space="preserve"> ситуаці</w:t>
            </w:r>
            <w:r>
              <w:rPr>
                <w:color w:val="000000"/>
              </w:rPr>
              <w:t>ю</w:t>
            </w:r>
            <w:r w:rsidRPr="00C25FE7">
              <w:rPr>
                <w:color w:val="000000"/>
              </w:rPr>
              <w:t xml:space="preserve"> в місті</w:t>
            </w:r>
            <w:r>
              <w:rPr>
                <w:color w:val="000000"/>
              </w:rPr>
              <w:t>.</w:t>
            </w:r>
            <w:r w:rsidRPr="00C25FE7">
              <w:rPr>
                <w:color w:val="000000"/>
              </w:rPr>
              <w:t xml:space="preserve"> </w:t>
            </w:r>
          </w:p>
          <w:p w:rsidR="000F6D96"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w:t>
            </w:r>
            <w:r>
              <w:rPr>
                <w:color w:val="000000"/>
              </w:rPr>
              <w:t xml:space="preserve">кількість </w:t>
            </w:r>
            <w:r w:rsidRPr="00C25FE7">
              <w:rPr>
                <w:color w:val="000000"/>
              </w:rPr>
              <w:t>захворюван</w:t>
            </w:r>
            <w:r>
              <w:rPr>
                <w:color w:val="000000"/>
              </w:rPr>
              <w:t>ь,</w:t>
            </w:r>
            <w:r w:rsidRPr="00C25FE7">
              <w:rPr>
                <w:color w:val="000000"/>
              </w:rPr>
              <w:t xml:space="preserve">  пов’язаних з </w:t>
            </w:r>
            <w:r>
              <w:rPr>
                <w:color w:val="000000"/>
              </w:rPr>
              <w:t>вживанням неякісної питної води.</w:t>
            </w:r>
          </w:p>
          <w:p w:rsidR="000F6D96" w:rsidRPr="001336FA"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витрат</w:t>
            </w:r>
            <w:r>
              <w:rPr>
                <w:color w:val="000000"/>
              </w:rPr>
              <w:t xml:space="preserve">и </w:t>
            </w:r>
            <w:r w:rsidRPr="00C25FE7">
              <w:t xml:space="preserve">КП «Комунальник» </w:t>
            </w:r>
            <w:r>
              <w:rPr>
                <w:color w:val="000000"/>
              </w:rPr>
              <w:t>з водопостачання.</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Ключові заходи проекту: </w:t>
            </w:r>
          </w:p>
        </w:tc>
        <w:tc>
          <w:tcPr>
            <w:tcW w:w="3575" w:type="pct"/>
            <w:gridSpan w:val="4"/>
            <w:shd w:val="clear" w:color="auto" w:fill="auto"/>
          </w:tcPr>
          <w:p w:rsidR="000F6D96" w:rsidRDefault="000F6D96" w:rsidP="000F6D96">
            <w:pPr>
              <w:jc w:val="both"/>
            </w:pPr>
            <w:r>
              <w:t xml:space="preserve">Проведення </w:t>
            </w:r>
            <w:r w:rsidR="005F0031">
              <w:t xml:space="preserve">робіт із </w:t>
            </w:r>
            <w:r>
              <w:t>з</w:t>
            </w:r>
            <w:r w:rsidRPr="00C25FE7">
              <w:t>амін</w:t>
            </w:r>
            <w:r>
              <w:t>и</w:t>
            </w:r>
            <w:r w:rsidRPr="00C25FE7">
              <w:t xml:space="preserve"> об</w:t>
            </w:r>
            <w:r>
              <w:t>ладнання станції знезалізнення.</w:t>
            </w:r>
          </w:p>
          <w:p w:rsidR="000F6D96" w:rsidRPr="001336FA" w:rsidRDefault="000F6D96" w:rsidP="000F6D96">
            <w:r>
              <w:t>Ре</w:t>
            </w:r>
            <w:r w:rsidRPr="00C25FE7">
              <w:t>конструкція</w:t>
            </w:r>
            <w:r>
              <w:t xml:space="preserve"> та</w:t>
            </w:r>
            <w:r w:rsidRPr="00C25FE7">
              <w:t xml:space="preserve"> ремонт діючого обладнання</w:t>
            </w:r>
            <w:r>
              <w:t>.</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Період реалізації: </w:t>
            </w:r>
          </w:p>
        </w:tc>
        <w:tc>
          <w:tcPr>
            <w:tcW w:w="3575" w:type="pct"/>
            <w:gridSpan w:val="4"/>
            <w:tcBorders>
              <w:bottom w:val="single" w:sz="4" w:space="0" w:color="auto"/>
            </w:tcBorders>
            <w:shd w:val="clear" w:color="auto" w:fill="auto"/>
          </w:tcPr>
          <w:p w:rsidR="000F6D96" w:rsidRPr="001336FA" w:rsidRDefault="000F6D96" w:rsidP="000F6D96">
            <w:pPr>
              <w:rPr>
                <w:b/>
              </w:rPr>
            </w:pPr>
            <w:r w:rsidRPr="001336FA">
              <w:rPr>
                <w:b/>
              </w:rPr>
              <w:t>2018 рік</w:t>
            </w:r>
          </w:p>
        </w:tc>
      </w:tr>
      <w:tr w:rsidR="000F6D96" w:rsidRPr="005C5372" w:rsidTr="009B57A3">
        <w:tc>
          <w:tcPr>
            <w:tcW w:w="1425" w:type="pct"/>
            <w:vMerge w:val="restart"/>
            <w:shd w:val="clear" w:color="auto" w:fill="auto"/>
          </w:tcPr>
          <w:p w:rsidR="000F6D96" w:rsidRPr="001336FA" w:rsidRDefault="000F6D96" w:rsidP="000F6D96">
            <w:pPr>
              <w:rPr>
                <w:b/>
              </w:rPr>
            </w:pPr>
            <w:r w:rsidRPr="001336FA">
              <w:rPr>
                <w:b/>
              </w:rPr>
              <w:t>Ор</w:t>
            </w:r>
            <w:r w:rsidR="00D23D12">
              <w:rPr>
                <w:b/>
              </w:rPr>
              <w:t>ієнтовна вартість проекту</w:t>
            </w:r>
            <w:r w:rsidRPr="001336FA">
              <w:rPr>
                <w:b/>
              </w:rPr>
              <w:t>, тис. грн.:</w:t>
            </w:r>
          </w:p>
        </w:tc>
        <w:tc>
          <w:tcPr>
            <w:tcW w:w="791" w:type="pct"/>
            <w:shd w:val="clear" w:color="auto" w:fill="A6A6A6"/>
          </w:tcPr>
          <w:p w:rsidR="000F6D96" w:rsidRPr="001336FA" w:rsidRDefault="000F6D96" w:rsidP="000F6D96">
            <w:pPr>
              <w:jc w:val="center"/>
              <w:rPr>
                <w:b/>
              </w:rPr>
            </w:pPr>
            <w:r w:rsidRPr="001336FA">
              <w:rPr>
                <w:b/>
              </w:rPr>
              <w:t>2018</w:t>
            </w:r>
          </w:p>
        </w:tc>
        <w:tc>
          <w:tcPr>
            <w:tcW w:w="819" w:type="pct"/>
            <w:shd w:val="clear" w:color="auto" w:fill="A6A6A6"/>
          </w:tcPr>
          <w:p w:rsidR="000F6D96" w:rsidRPr="001336FA" w:rsidRDefault="000F6D96" w:rsidP="000F6D96">
            <w:pPr>
              <w:jc w:val="center"/>
              <w:rPr>
                <w:b/>
              </w:rPr>
            </w:pPr>
            <w:r w:rsidRPr="001336FA">
              <w:rPr>
                <w:b/>
              </w:rPr>
              <w:t>2019</w:t>
            </w:r>
          </w:p>
        </w:tc>
        <w:tc>
          <w:tcPr>
            <w:tcW w:w="910" w:type="pct"/>
            <w:shd w:val="clear" w:color="auto" w:fill="A6A6A6"/>
          </w:tcPr>
          <w:p w:rsidR="000F6D96" w:rsidRPr="001336FA" w:rsidRDefault="000F6D96" w:rsidP="000F6D96">
            <w:pPr>
              <w:jc w:val="center"/>
              <w:rPr>
                <w:b/>
              </w:rPr>
            </w:pPr>
            <w:r w:rsidRPr="001336FA">
              <w:rPr>
                <w:b/>
              </w:rPr>
              <w:t>2020</w:t>
            </w:r>
          </w:p>
        </w:tc>
        <w:tc>
          <w:tcPr>
            <w:tcW w:w="1055" w:type="pct"/>
            <w:shd w:val="clear" w:color="auto" w:fill="A6A6A6"/>
          </w:tcPr>
          <w:p w:rsidR="000F6D96" w:rsidRPr="001336FA" w:rsidRDefault="000F6D96" w:rsidP="000F6D96">
            <w:pPr>
              <w:jc w:val="center"/>
              <w:rPr>
                <w:b/>
              </w:rPr>
            </w:pPr>
            <w:r w:rsidRPr="001336FA">
              <w:rPr>
                <w:b/>
              </w:rPr>
              <w:t>Разом</w:t>
            </w:r>
          </w:p>
        </w:tc>
      </w:tr>
      <w:tr w:rsidR="000F6D96" w:rsidRPr="005C5372" w:rsidTr="009B57A3">
        <w:tc>
          <w:tcPr>
            <w:tcW w:w="1425" w:type="pct"/>
            <w:vMerge/>
            <w:shd w:val="clear" w:color="auto" w:fill="auto"/>
          </w:tcPr>
          <w:p w:rsidR="000F6D96" w:rsidRPr="001336FA" w:rsidRDefault="000F6D96" w:rsidP="000F6D96">
            <w:pPr>
              <w:rPr>
                <w:b/>
              </w:rPr>
            </w:pPr>
          </w:p>
        </w:tc>
        <w:tc>
          <w:tcPr>
            <w:tcW w:w="791" w:type="pct"/>
            <w:shd w:val="clear" w:color="auto" w:fill="auto"/>
          </w:tcPr>
          <w:p w:rsidR="000F6D96" w:rsidRPr="001336FA" w:rsidRDefault="000F6D96" w:rsidP="000F6D96">
            <w:pPr>
              <w:jc w:val="center"/>
              <w:rPr>
                <w:b/>
              </w:rPr>
            </w:pPr>
            <w:r w:rsidRPr="001336FA">
              <w:rPr>
                <w:b/>
              </w:rPr>
              <w:t>3768,336</w:t>
            </w:r>
          </w:p>
        </w:tc>
        <w:tc>
          <w:tcPr>
            <w:tcW w:w="819" w:type="pct"/>
            <w:shd w:val="clear" w:color="auto" w:fill="auto"/>
          </w:tcPr>
          <w:p w:rsidR="000F6D96" w:rsidRPr="001336FA" w:rsidRDefault="000F6D96" w:rsidP="000F6D96">
            <w:pPr>
              <w:jc w:val="center"/>
              <w:rPr>
                <w:b/>
              </w:rPr>
            </w:pPr>
            <w:r>
              <w:rPr>
                <w:b/>
              </w:rPr>
              <w:t>-</w:t>
            </w:r>
          </w:p>
        </w:tc>
        <w:tc>
          <w:tcPr>
            <w:tcW w:w="910" w:type="pct"/>
            <w:shd w:val="clear" w:color="auto" w:fill="auto"/>
          </w:tcPr>
          <w:p w:rsidR="000F6D96" w:rsidRPr="001336FA" w:rsidRDefault="000F6D96" w:rsidP="000F6D96">
            <w:pPr>
              <w:jc w:val="center"/>
              <w:rPr>
                <w:b/>
              </w:rPr>
            </w:pPr>
            <w:r>
              <w:rPr>
                <w:b/>
              </w:rPr>
              <w:t>-</w:t>
            </w:r>
          </w:p>
        </w:tc>
        <w:tc>
          <w:tcPr>
            <w:tcW w:w="1055" w:type="pct"/>
            <w:shd w:val="clear" w:color="auto" w:fill="auto"/>
          </w:tcPr>
          <w:p w:rsidR="000F6D96" w:rsidRPr="001336FA" w:rsidRDefault="000F6D96" w:rsidP="000F6D96">
            <w:pPr>
              <w:jc w:val="center"/>
              <w:rPr>
                <w:b/>
              </w:rPr>
            </w:pPr>
            <w:r w:rsidRPr="001336FA">
              <w:rPr>
                <w:b/>
              </w:rPr>
              <w:t>3768,336</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Джерела фінансування: </w:t>
            </w:r>
          </w:p>
        </w:tc>
        <w:tc>
          <w:tcPr>
            <w:tcW w:w="3575" w:type="pct"/>
            <w:gridSpan w:val="4"/>
            <w:shd w:val="clear" w:color="auto" w:fill="auto"/>
          </w:tcPr>
          <w:p w:rsidR="000F6D96" w:rsidRPr="001336FA" w:rsidRDefault="000F6D96" w:rsidP="000F6D96">
            <w:r w:rsidRPr="00627866">
              <w:rPr>
                <w:color w:val="000000"/>
                <w:lang w:eastAsia="uk-UA"/>
              </w:rPr>
              <w:t>Державний бюджет</w:t>
            </w:r>
            <w:r>
              <w:rPr>
                <w:color w:val="000000"/>
                <w:lang w:eastAsia="uk-UA"/>
              </w:rPr>
              <w:t xml:space="preserve"> (державний фонд регіонального розвитку),</w:t>
            </w:r>
            <w:r w:rsidRPr="00627866">
              <w:rPr>
                <w:color w:val="000000"/>
                <w:lang w:eastAsia="uk-UA"/>
              </w:rPr>
              <w:t xml:space="preserve"> </w:t>
            </w:r>
            <w:r>
              <w:rPr>
                <w:color w:val="000000"/>
                <w:lang w:eastAsia="uk-UA"/>
              </w:rPr>
              <w:t xml:space="preserve">місцевий </w:t>
            </w:r>
            <w:r w:rsidRPr="00627866">
              <w:rPr>
                <w:color w:val="000000"/>
                <w:lang w:eastAsia="uk-UA"/>
              </w:rPr>
              <w:t>бюджет</w:t>
            </w:r>
          </w:p>
        </w:tc>
      </w:tr>
      <w:tr w:rsidR="000F6D96" w:rsidRPr="005C5372" w:rsidTr="009B57A3">
        <w:tc>
          <w:tcPr>
            <w:tcW w:w="1425" w:type="pct"/>
            <w:shd w:val="clear" w:color="auto" w:fill="auto"/>
          </w:tcPr>
          <w:p w:rsidR="000F6D96" w:rsidRPr="001336FA" w:rsidRDefault="000F6D96" w:rsidP="000F6D96">
            <w:pPr>
              <w:rPr>
                <w:b/>
              </w:rPr>
            </w:pPr>
            <w:r w:rsidRPr="001336FA">
              <w:rPr>
                <w:b/>
              </w:rPr>
              <w:t xml:space="preserve">Ключові потенційні учасники реалізації проекту: </w:t>
            </w:r>
          </w:p>
        </w:tc>
        <w:tc>
          <w:tcPr>
            <w:tcW w:w="3575" w:type="pct"/>
            <w:gridSpan w:val="4"/>
            <w:shd w:val="clear" w:color="auto" w:fill="auto"/>
          </w:tcPr>
          <w:p w:rsidR="000F6D96" w:rsidRPr="001336FA" w:rsidRDefault="000F6D96" w:rsidP="000F6D96">
            <w:r w:rsidRPr="00C25FE7">
              <w:t>Овруцької міської ради</w:t>
            </w:r>
            <w:r>
              <w:t xml:space="preserve">, </w:t>
            </w:r>
            <w:r w:rsidRPr="00C25FE7">
              <w:t>КП «Комунальник»</w:t>
            </w:r>
          </w:p>
        </w:tc>
      </w:tr>
      <w:tr w:rsidR="000F6D96" w:rsidRPr="005C5372" w:rsidTr="009B57A3">
        <w:tc>
          <w:tcPr>
            <w:tcW w:w="1425" w:type="pct"/>
            <w:shd w:val="clear" w:color="auto" w:fill="auto"/>
          </w:tcPr>
          <w:p w:rsidR="000F6D96" w:rsidRPr="001336FA" w:rsidRDefault="000F6D96" w:rsidP="000F6D96">
            <w:pPr>
              <w:rPr>
                <w:b/>
              </w:rPr>
            </w:pPr>
            <w:r w:rsidRPr="001336FA">
              <w:rPr>
                <w:b/>
              </w:rPr>
              <w:t>Інше:</w:t>
            </w:r>
          </w:p>
        </w:tc>
        <w:tc>
          <w:tcPr>
            <w:tcW w:w="3575" w:type="pct"/>
            <w:gridSpan w:val="4"/>
            <w:shd w:val="clear" w:color="auto" w:fill="auto"/>
          </w:tcPr>
          <w:p w:rsidR="000F6D96" w:rsidRPr="001336FA"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1742"/>
        <w:gridCol w:w="1742"/>
        <w:gridCol w:w="1742"/>
        <w:gridCol w:w="1744"/>
      </w:tblGrid>
      <w:tr w:rsidR="000F6D96" w:rsidRPr="005C5372">
        <w:tc>
          <w:tcPr>
            <w:tcW w:w="1463" w:type="pct"/>
            <w:shd w:val="clear" w:color="auto" w:fill="auto"/>
          </w:tcPr>
          <w:p w:rsidR="000F6D96" w:rsidRPr="00C25FE7" w:rsidRDefault="000F6D96" w:rsidP="000F6D96">
            <w:pPr>
              <w:rPr>
                <w:b/>
              </w:rPr>
            </w:pPr>
            <w:r w:rsidRPr="00C25FE7">
              <w:rPr>
                <w:b/>
              </w:rPr>
              <w:t>Номер і назва завдання:</w:t>
            </w:r>
          </w:p>
        </w:tc>
        <w:tc>
          <w:tcPr>
            <w:tcW w:w="3537" w:type="pct"/>
            <w:gridSpan w:val="4"/>
            <w:shd w:val="clear" w:color="auto" w:fill="auto"/>
          </w:tcPr>
          <w:p w:rsidR="000F6D96" w:rsidRPr="00C25FE7"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463" w:type="pct"/>
            <w:shd w:val="clear" w:color="auto" w:fill="auto"/>
          </w:tcPr>
          <w:p w:rsidR="000F6D96" w:rsidRPr="00C25FE7" w:rsidRDefault="000F6D96" w:rsidP="000F6D96">
            <w:pPr>
              <w:rPr>
                <w:b/>
              </w:rPr>
            </w:pPr>
            <w:r w:rsidRPr="00C25FE7">
              <w:rPr>
                <w:b/>
              </w:rPr>
              <w:t xml:space="preserve">Назва проекту: </w:t>
            </w:r>
          </w:p>
        </w:tc>
        <w:tc>
          <w:tcPr>
            <w:tcW w:w="3537" w:type="pct"/>
            <w:gridSpan w:val="4"/>
            <w:shd w:val="clear" w:color="auto" w:fill="auto"/>
          </w:tcPr>
          <w:p w:rsidR="000F6D96" w:rsidRPr="00C25FE7" w:rsidRDefault="000F6D96" w:rsidP="000F6D96">
            <w:pPr>
              <w:jc w:val="both"/>
            </w:pPr>
            <w:r>
              <w:t>3.5</w:t>
            </w:r>
            <w:r>
              <w:rPr>
                <w:lang w:val="ru-RU"/>
              </w:rPr>
              <w:t>2</w:t>
            </w:r>
            <w:r>
              <w:t xml:space="preserve">. </w:t>
            </w:r>
            <w:r w:rsidRPr="00C25FE7">
              <w:t>Реконструкція станці</w:t>
            </w:r>
            <w:r w:rsidR="00D02DCF">
              <w:t>ї знезалізнення ВНС № 2 по вул. </w:t>
            </w:r>
            <w:r w:rsidRPr="00C25FE7">
              <w:t xml:space="preserve">Карпінського </w:t>
            </w:r>
            <w:r>
              <w:t xml:space="preserve">у місті </w:t>
            </w:r>
            <w:r w:rsidRPr="00C25FE7">
              <w:t>Овруч</w:t>
            </w:r>
            <w:r>
              <w:t>і</w:t>
            </w:r>
            <w:r w:rsidRPr="00C25FE7">
              <w:t xml:space="preserve"> </w:t>
            </w:r>
            <w:r>
              <w:t>Овруцького району.</w:t>
            </w:r>
          </w:p>
        </w:tc>
      </w:tr>
      <w:tr w:rsidR="000F6D96" w:rsidRPr="005C5372">
        <w:tc>
          <w:tcPr>
            <w:tcW w:w="1463" w:type="pct"/>
            <w:shd w:val="clear" w:color="auto" w:fill="auto"/>
          </w:tcPr>
          <w:p w:rsidR="000F6D96" w:rsidRPr="00C25FE7" w:rsidRDefault="000F6D96" w:rsidP="000F6D96">
            <w:pPr>
              <w:rPr>
                <w:b/>
              </w:rPr>
            </w:pPr>
            <w:r w:rsidRPr="00C25FE7">
              <w:rPr>
                <w:b/>
              </w:rPr>
              <w:t xml:space="preserve">Цілі проекту: </w:t>
            </w:r>
          </w:p>
        </w:tc>
        <w:tc>
          <w:tcPr>
            <w:tcW w:w="3537" w:type="pct"/>
            <w:gridSpan w:val="4"/>
            <w:shd w:val="clear" w:color="auto" w:fill="auto"/>
          </w:tcPr>
          <w:p w:rsidR="000F6D96" w:rsidRDefault="000F6D96" w:rsidP="000F6D96">
            <w:pPr>
              <w:jc w:val="both"/>
            </w:pPr>
            <w:r>
              <w:t xml:space="preserve">Забезпечення населення питною водою належної якості шляхом </w:t>
            </w:r>
          </w:p>
          <w:p w:rsidR="000F6D96" w:rsidRPr="00C25FE7" w:rsidRDefault="000F6D96" w:rsidP="000F6D96">
            <w:pPr>
              <w:jc w:val="both"/>
            </w:pPr>
            <w:r w:rsidRPr="00C25FE7">
              <w:t>покращення знезалізнення та фільтрації питної води</w:t>
            </w:r>
          </w:p>
        </w:tc>
      </w:tr>
      <w:tr w:rsidR="000F6D96" w:rsidRPr="005C5372">
        <w:tc>
          <w:tcPr>
            <w:tcW w:w="1463" w:type="pct"/>
            <w:shd w:val="clear" w:color="auto" w:fill="auto"/>
          </w:tcPr>
          <w:p w:rsidR="000F6D96" w:rsidRPr="00C25FE7" w:rsidRDefault="00121957" w:rsidP="000F6D96">
            <w:pPr>
              <w:rPr>
                <w:b/>
              </w:rPr>
            </w:pPr>
            <w:r>
              <w:rPr>
                <w:b/>
              </w:rPr>
              <w:t>Територія, на яку проект</w:t>
            </w:r>
            <w:r w:rsidR="000F6D96" w:rsidRPr="00C25FE7">
              <w:rPr>
                <w:b/>
              </w:rPr>
              <w:t xml:space="preserve"> матиме вплив: </w:t>
            </w:r>
          </w:p>
        </w:tc>
        <w:tc>
          <w:tcPr>
            <w:tcW w:w="3537"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tc>
          <w:tcPr>
            <w:tcW w:w="1463" w:type="pct"/>
            <w:shd w:val="clear" w:color="auto" w:fill="auto"/>
          </w:tcPr>
          <w:p w:rsidR="000F6D96" w:rsidRPr="00C25FE7" w:rsidRDefault="000F6D96" w:rsidP="000F6D96">
            <w:pPr>
              <w:rPr>
                <w:b/>
              </w:rPr>
            </w:pPr>
            <w:r w:rsidRPr="00C25FE7">
              <w:rPr>
                <w:b/>
              </w:rPr>
              <w:t xml:space="preserve">Орієнтовна кількість отримувачів вигоди: </w:t>
            </w:r>
          </w:p>
        </w:tc>
        <w:tc>
          <w:tcPr>
            <w:tcW w:w="3537" w:type="pct"/>
            <w:gridSpan w:val="4"/>
            <w:shd w:val="clear" w:color="auto" w:fill="auto"/>
          </w:tcPr>
          <w:p w:rsidR="000F6D96" w:rsidRPr="00C25FE7" w:rsidRDefault="000F6D96" w:rsidP="000F6D96">
            <w:pPr>
              <w:jc w:val="both"/>
            </w:pPr>
            <w:r>
              <w:t>Населення міста Овруч</w:t>
            </w:r>
            <w:r w:rsidR="00D02DCF">
              <w:t>а</w:t>
            </w:r>
            <w:r>
              <w:t xml:space="preserve"> (</w:t>
            </w:r>
            <w:r w:rsidRPr="00C25FE7">
              <w:t xml:space="preserve">20 тис. </w:t>
            </w:r>
            <w:r>
              <w:t>осіб)</w:t>
            </w:r>
          </w:p>
        </w:tc>
      </w:tr>
      <w:tr w:rsidR="000F6D96" w:rsidRPr="005C5372">
        <w:tc>
          <w:tcPr>
            <w:tcW w:w="1463" w:type="pct"/>
            <w:shd w:val="clear" w:color="auto" w:fill="auto"/>
          </w:tcPr>
          <w:p w:rsidR="000F6D96" w:rsidRPr="00C25FE7" w:rsidRDefault="000F6D96" w:rsidP="000F6D96">
            <w:pPr>
              <w:pStyle w:val="rvps2"/>
              <w:shd w:val="clear" w:color="auto" w:fill="FFFFFF"/>
              <w:spacing w:before="0" w:beforeAutospacing="0" w:after="0" w:afterAutospacing="0"/>
              <w:jc w:val="both"/>
              <w:textAlignment w:val="baseline"/>
              <w:rPr>
                <w:b/>
                <w:color w:val="000000"/>
                <w:lang w:val="uk-UA"/>
              </w:rPr>
            </w:pPr>
            <w:r w:rsidRPr="00C25FE7">
              <w:rPr>
                <w:b/>
                <w:lang w:val="uk-UA"/>
              </w:rPr>
              <w:t xml:space="preserve">Стислий опис проекту: </w:t>
            </w:r>
          </w:p>
        </w:tc>
        <w:tc>
          <w:tcPr>
            <w:tcW w:w="3537" w:type="pct"/>
            <w:gridSpan w:val="4"/>
            <w:shd w:val="clear" w:color="auto" w:fill="auto"/>
          </w:tcPr>
          <w:p w:rsidR="000F6D96" w:rsidRPr="00C25FE7" w:rsidRDefault="000F6D96" w:rsidP="000F6D96">
            <w:pPr>
              <w:pStyle w:val="rvps2"/>
              <w:shd w:val="clear" w:color="auto" w:fill="FFFFFF"/>
              <w:spacing w:before="0" w:beforeAutospacing="0" w:after="0" w:afterAutospacing="0"/>
              <w:jc w:val="both"/>
              <w:textAlignment w:val="baseline"/>
              <w:rPr>
                <w:color w:val="000000"/>
                <w:lang w:val="uk-UA"/>
              </w:rPr>
            </w:pPr>
            <w:r w:rsidRPr="00C25FE7">
              <w:rPr>
                <w:lang w:val="uk-UA"/>
              </w:rPr>
              <w:t>Станція знезалізнення та насосна станція другого підйому</w:t>
            </w:r>
            <w:r>
              <w:rPr>
                <w:lang w:val="uk-UA"/>
              </w:rPr>
              <w:t xml:space="preserve"> № 2 </w:t>
            </w:r>
            <w:r w:rsidRPr="00C25FE7">
              <w:rPr>
                <w:lang w:val="uk-UA"/>
              </w:rPr>
              <w:t xml:space="preserve">  розташована в цегляній будівлі та обладнана насосами Д=200/95, К-90/55, ЦНС – 320/90, К-85/100, К-85/100, ЦНС-320/50, К-45/55, К-45/55, К-100/70, щитами електрозабезпечення та керування, РЧВ. Все обладнання діюче, але потребує реконструкції, переобладнання та ремонту. Обладнання станції новою установкою знезалізнення та фільтрації з спеціальними колонами</w:t>
            </w:r>
            <w:r>
              <w:rPr>
                <w:lang w:val="uk-UA"/>
              </w:rPr>
              <w:t>,</w:t>
            </w:r>
            <w:r w:rsidRPr="00C25FE7">
              <w:rPr>
                <w:lang w:val="uk-UA"/>
              </w:rPr>
              <w:t xml:space="preserve"> в яких буде досягнуто ефективне окислення розчинного заліза та видалення його після фільтрації, що дасть можливість забезпечити мешканців міста якісною питною водою</w:t>
            </w:r>
          </w:p>
        </w:tc>
      </w:tr>
      <w:tr w:rsidR="000F6D96" w:rsidRPr="005C5372">
        <w:tc>
          <w:tcPr>
            <w:tcW w:w="1463" w:type="pct"/>
            <w:shd w:val="clear" w:color="auto" w:fill="auto"/>
          </w:tcPr>
          <w:p w:rsidR="000F6D96" w:rsidRPr="00C25FE7" w:rsidRDefault="000F6D96" w:rsidP="000F6D96">
            <w:pPr>
              <w:shd w:val="clear" w:color="auto" w:fill="FFFFFF"/>
              <w:jc w:val="both"/>
              <w:rPr>
                <w:b/>
                <w:color w:val="000000"/>
              </w:rPr>
            </w:pPr>
            <w:r w:rsidRPr="00C25FE7">
              <w:rPr>
                <w:b/>
              </w:rPr>
              <w:t>Очікувані результати:</w:t>
            </w:r>
            <w:r w:rsidRPr="00C25FE7">
              <w:rPr>
                <w:b/>
                <w:color w:val="000000"/>
              </w:rPr>
              <w:t xml:space="preserve"> </w:t>
            </w:r>
          </w:p>
        </w:tc>
        <w:tc>
          <w:tcPr>
            <w:tcW w:w="3537" w:type="pct"/>
            <w:gridSpan w:val="4"/>
            <w:shd w:val="clear" w:color="auto" w:fill="auto"/>
          </w:tcPr>
          <w:p w:rsidR="000F6D96" w:rsidRDefault="000F6D96" w:rsidP="000F6D96">
            <w:pPr>
              <w:shd w:val="clear" w:color="auto" w:fill="FFFFFF"/>
              <w:jc w:val="both"/>
              <w:rPr>
                <w:color w:val="000000"/>
              </w:rPr>
            </w:pPr>
            <w:r>
              <w:rPr>
                <w:color w:val="000000"/>
              </w:rPr>
              <w:t xml:space="preserve">Проведено реконструкцію </w:t>
            </w:r>
            <w:r w:rsidRPr="001336FA">
              <w:t xml:space="preserve">станції знезалізнення ВНС № </w:t>
            </w:r>
            <w:r>
              <w:t>2.</w:t>
            </w:r>
          </w:p>
          <w:p w:rsidR="000F6D96" w:rsidRDefault="000F6D96" w:rsidP="000F6D96">
            <w:pPr>
              <w:shd w:val="clear" w:color="auto" w:fill="FFFFFF"/>
              <w:jc w:val="both"/>
              <w:rPr>
                <w:color w:val="000000"/>
              </w:rPr>
            </w:pPr>
            <w:r w:rsidRPr="00C25FE7">
              <w:rPr>
                <w:color w:val="000000"/>
              </w:rPr>
              <w:t>Забезпеч</w:t>
            </w:r>
            <w:r>
              <w:rPr>
                <w:color w:val="000000"/>
              </w:rPr>
              <w:t xml:space="preserve">ено </w:t>
            </w:r>
            <w:r w:rsidRPr="00C25FE7">
              <w:rPr>
                <w:color w:val="000000"/>
              </w:rPr>
              <w:t xml:space="preserve">населення, підприємства та установи </w:t>
            </w:r>
            <w:r>
              <w:rPr>
                <w:color w:val="000000"/>
              </w:rPr>
              <w:t>міста</w:t>
            </w:r>
            <w:r w:rsidRPr="00C25FE7">
              <w:rPr>
                <w:color w:val="000000"/>
              </w:rPr>
              <w:t xml:space="preserve"> Овруч питною водою нормативної якості</w:t>
            </w:r>
            <w:r>
              <w:rPr>
                <w:color w:val="000000"/>
              </w:rPr>
              <w:t>.</w:t>
            </w:r>
          </w:p>
          <w:p w:rsidR="000F6D96" w:rsidRDefault="000F6D96" w:rsidP="000F6D96">
            <w:pPr>
              <w:shd w:val="clear" w:color="auto" w:fill="FFFFFF"/>
              <w:jc w:val="both"/>
              <w:rPr>
                <w:color w:val="000000"/>
              </w:rPr>
            </w:pPr>
            <w:r>
              <w:rPr>
                <w:color w:val="000000"/>
              </w:rPr>
              <w:t>П</w:t>
            </w:r>
            <w:r w:rsidRPr="00C25FE7">
              <w:rPr>
                <w:color w:val="000000"/>
              </w:rPr>
              <w:t>оліпшен</w:t>
            </w:r>
            <w:r>
              <w:rPr>
                <w:color w:val="000000"/>
              </w:rPr>
              <w:t>о</w:t>
            </w:r>
            <w:r w:rsidRPr="00C25FE7">
              <w:rPr>
                <w:color w:val="000000"/>
              </w:rPr>
              <w:t xml:space="preserve"> санітарно-епідемічн</w:t>
            </w:r>
            <w:r>
              <w:rPr>
                <w:color w:val="000000"/>
              </w:rPr>
              <w:t>у</w:t>
            </w:r>
            <w:r w:rsidRPr="00C25FE7">
              <w:rPr>
                <w:color w:val="000000"/>
              </w:rPr>
              <w:t xml:space="preserve"> ситуаці</w:t>
            </w:r>
            <w:r>
              <w:rPr>
                <w:color w:val="000000"/>
              </w:rPr>
              <w:t>ю</w:t>
            </w:r>
            <w:r w:rsidRPr="00C25FE7">
              <w:rPr>
                <w:color w:val="000000"/>
              </w:rPr>
              <w:t xml:space="preserve"> в місті</w:t>
            </w:r>
            <w:r>
              <w:rPr>
                <w:color w:val="000000"/>
              </w:rPr>
              <w:t>.</w:t>
            </w:r>
            <w:r w:rsidRPr="00C25FE7">
              <w:rPr>
                <w:color w:val="000000"/>
              </w:rPr>
              <w:t xml:space="preserve"> </w:t>
            </w:r>
          </w:p>
          <w:p w:rsidR="000F6D96"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w:t>
            </w:r>
            <w:r>
              <w:rPr>
                <w:color w:val="000000"/>
              </w:rPr>
              <w:t xml:space="preserve">кількість </w:t>
            </w:r>
            <w:r w:rsidRPr="00C25FE7">
              <w:rPr>
                <w:color w:val="000000"/>
              </w:rPr>
              <w:t>захворюван</w:t>
            </w:r>
            <w:r>
              <w:rPr>
                <w:color w:val="000000"/>
              </w:rPr>
              <w:t>ь,</w:t>
            </w:r>
            <w:r w:rsidRPr="00C25FE7">
              <w:rPr>
                <w:color w:val="000000"/>
              </w:rPr>
              <w:t xml:space="preserve">  пов’язаних з </w:t>
            </w:r>
            <w:r>
              <w:rPr>
                <w:color w:val="000000"/>
              </w:rPr>
              <w:t>вживанням неякісної питної води.</w:t>
            </w:r>
          </w:p>
          <w:p w:rsidR="000F6D96" w:rsidRPr="00C25FE7" w:rsidRDefault="000F6D96" w:rsidP="000F6D96">
            <w:pPr>
              <w:shd w:val="clear" w:color="auto" w:fill="FFFFFF"/>
              <w:jc w:val="both"/>
              <w:rPr>
                <w:color w:val="000000"/>
              </w:rPr>
            </w:pPr>
            <w:r>
              <w:rPr>
                <w:color w:val="000000"/>
              </w:rPr>
              <w:t>З</w:t>
            </w:r>
            <w:r w:rsidRPr="00C25FE7">
              <w:rPr>
                <w:color w:val="000000"/>
              </w:rPr>
              <w:t>нижен</w:t>
            </w:r>
            <w:r>
              <w:rPr>
                <w:color w:val="000000"/>
              </w:rPr>
              <w:t>о</w:t>
            </w:r>
            <w:r w:rsidRPr="00C25FE7">
              <w:rPr>
                <w:color w:val="000000"/>
              </w:rPr>
              <w:t xml:space="preserve"> витрат</w:t>
            </w:r>
            <w:r>
              <w:rPr>
                <w:color w:val="000000"/>
              </w:rPr>
              <w:t xml:space="preserve">и </w:t>
            </w:r>
            <w:r w:rsidRPr="00C25FE7">
              <w:t xml:space="preserve">КП «Комунальник» </w:t>
            </w:r>
            <w:r>
              <w:rPr>
                <w:color w:val="000000"/>
              </w:rPr>
              <w:t>з водопостачання</w:t>
            </w:r>
            <w:r w:rsidRPr="00C25FE7">
              <w:rPr>
                <w:color w:val="000000"/>
              </w:rPr>
              <w:t xml:space="preserve"> </w:t>
            </w:r>
          </w:p>
        </w:tc>
      </w:tr>
      <w:tr w:rsidR="000F6D96" w:rsidRPr="005C5372">
        <w:tc>
          <w:tcPr>
            <w:tcW w:w="1463" w:type="pct"/>
            <w:shd w:val="clear" w:color="auto" w:fill="auto"/>
          </w:tcPr>
          <w:p w:rsidR="000F6D96" w:rsidRPr="00C25FE7" w:rsidRDefault="000F6D96" w:rsidP="000F6D96">
            <w:pPr>
              <w:rPr>
                <w:b/>
              </w:rPr>
            </w:pPr>
            <w:r w:rsidRPr="00C25FE7">
              <w:rPr>
                <w:b/>
              </w:rPr>
              <w:t xml:space="preserve">Ключові заходи проекту: </w:t>
            </w:r>
          </w:p>
        </w:tc>
        <w:tc>
          <w:tcPr>
            <w:tcW w:w="3537" w:type="pct"/>
            <w:gridSpan w:val="4"/>
            <w:shd w:val="clear" w:color="auto" w:fill="auto"/>
          </w:tcPr>
          <w:p w:rsidR="000F6D96" w:rsidRDefault="00D02DCF" w:rsidP="000F6D96">
            <w:pPr>
              <w:jc w:val="both"/>
            </w:pPr>
            <w:r>
              <w:t>Проведення робіт із заміни</w:t>
            </w:r>
            <w:r w:rsidR="000F6D96" w:rsidRPr="00C25FE7">
              <w:t xml:space="preserve"> об</w:t>
            </w:r>
            <w:r w:rsidR="000F6D96">
              <w:t>ладнання станції знезалізнення.</w:t>
            </w:r>
          </w:p>
          <w:p w:rsidR="000F6D96" w:rsidRPr="00C25FE7" w:rsidRDefault="000F6D96" w:rsidP="000F6D96">
            <w:pPr>
              <w:jc w:val="both"/>
            </w:pPr>
            <w:r>
              <w:t>Ре</w:t>
            </w:r>
            <w:r w:rsidRPr="00C25FE7">
              <w:t>конструкція</w:t>
            </w:r>
            <w:r>
              <w:t xml:space="preserve"> та</w:t>
            </w:r>
            <w:r w:rsidRPr="00C25FE7">
              <w:t xml:space="preserve"> ремонт діючого обладнання</w:t>
            </w:r>
          </w:p>
        </w:tc>
      </w:tr>
      <w:tr w:rsidR="000F6D96" w:rsidRPr="005C5372">
        <w:tc>
          <w:tcPr>
            <w:tcW w:w="1463" w:type="pct"/>
            <w:shd w:val="clear" w:color="auto" w:fill="auto"/>
          </w:tcPr>
          <w:p w:rsidR="000F6D96" w:rsidRPr="00C25FE7" w:rsidRDefault="000F6D96" w:rsidP="000F6D96">
            <w:pPr>
              <w:rPr>
                <w:b/>
              </w:rPr>
            </w:pPr>
            <w:r w:rsidRPr="00C25FE7">
              <w:rPr>
                <w:b/>
              </w:rPr>
              <w:t xml:space="preserve">Період реалізації: </w:t>
            </w:r>
          </w:p>
        </w:tc>
        <w:tc>
          <w:tcPr>
            <w:tcW w:w="3537" w:type="pct"/>
            <w:gridSpan w:val="4"/>
            <w:tcBorders>
              <w:bottom w:val="single" w:sz="4" w:space="0" w:color="auto"/>
            </w:tcBorders>
            <w:shd w:val="clear" w:color="auto" w:fill="auto"/>
          </w:tcPr>
          <w:p w:rsidR="000F6D96" w:rsidRPr="004A5F6C" w:rsidRDefault="000F6D96" w:rsidP="000F6D96">
            <w:pPr>
              <w:jc w:val="both"/>
              <w:rPr>
                <w:b/>
              </w:rPr>
            </w:pPr>
            <w:r w:rsidRPr="004A5F6C">
              <w:rPr>
                <w:b/>
              </w:rPr>
              <w:t>2018 рік</w:t>
            </w:r>
          </w:p>
        </w:tc>
      </w:tr>
      <w:tr w:rsidR="000F6D96" w:rsidRPr="005C5372">
        <w:tc>
          <w:tcPr>
            <w:tcW w:w="1463" w:type="pct"/>
            <w:vMerge w:val="restart"/>
            <w:shd w:val="clear" w:color="auto" w:fill="auto"/>
          </w:tcPr>
          <w:p w:rsidR="000F6D96" w:rsidRPr="00C25FE7" w:rsidRDefault="000F6D96" w:rsidP="000F6D96">
            <w:pPr>
              <w:rPr>
                <w:b/>
              </w:rPr>
            </w:pPr>
            <w:r w:rsidRPr="00C25FE7">
              <w:rPr>
                <w:b/>
              </w:rPr>
              <w:t>Ор</w:t>
            </w:r>
            <w:r w:rsidR="00D23D12">
              <w:rPr>
                <w:b/>
              </w:rPr>
              <w:t>ієнтовна вартість проекту</w:t>
            </w:r>
            <w:r w:rsidRPr="00C25FE7">
              <w:rPr>
                <w:b/>
              </w:rPr>
              <w:t>, тис. грн.:</w:t>
            </w:r>
          </w:p>
        </w:tc>
        <w:tc>
          <w:tcPr>
            <w:tcW w:w="884" w:type="pct"/>
            <w:shd w:val="clear" w:color="auto" w:fill="A6A6A6"/>
          </w:tcPr>
          <w:p w:rsidR="000F6D96" w:rsidRPr="004A5F6C" w:rsidRDefault="000F6D96" w:rsidP="000F6D96">
            <w:pPr>
              <w:jc w:val="center"/>
              <w:rPr>
                <w:b/>
              </w:rPr>
            </w:pPr>
            <w:r w:rsidRPr="004A5F6C">
              <w:rPr>
                <w:b/>
              </w:rPr>
              <w:t>2018</w:t>
            </w:r>
          </w:p>
        </w:tc>
        <w:tc>
          <w:tcPr>
            <w:tcW w:w="884" w:type="pct"/>
            <w:shd w:val="clear" w:color="auto" w:fill="A6A6A6"/>
          </w:tcPr>
          <w:p w:rsidR="000F6D96" w:rsidRPr="004A5F6C" w:rsidRDefault="000F6D96" w:rsidP="000F6D96">
            <w:pPr>
              <w:jc w:val="center"/>
              <w:rPr>
                <w:b/>
              </w:rPr>
            </w:pPr>
            <w:r w:rsidRPr="004A5F6C">
              <w:rPr>
                <w:b/>
              </w:rPr>
              <w:t>2019</w:t>
            </w:r>
          </w:p>
        </w:tc>
        <w:tc>
          <w:tcPr>
            <w:tcW w:w="884" w:type="pct"/>
            <w:shd w:val="clear" w:color="auto" w:fill="A6A6A6"/>
          </w:tcPr>
          <w:p w:rsidR="000F6D96" w:rsidRPr="004A5F6C" w:rsidRDefault="000F6D96" w:rsidP="000F6D96">
            <w:pPr>
              <w:jc w:val="center"/>
              <w:rPr>
                <w:b/>
              </w:rPr>
            </w:pPr>
            <w:r w:rsidRPr="004A5F6C">
              <w:rPr>
                <w:b/>
              </w:rPr>
              <w:t>2020</w:t>
            </w:r>
          </w:p>
        </w:tc>
        <w:tc>
          <w:tcPr>
            <w:tcW w:w="884" w:type="pct"/>
            <w:shd w:val="clear" w:color="auto" w:fill="A6A6A6"/>
          </w:tcPr>
          <w:p w:rsidR="000F6D96" w:rsidRPr="004A5F6C" w:rsidRDefault="000F6D96" w:rsidP="000F6D96">
            <w:pPr>
              <w:jc w:val="center"/>
              <w:rPr>
                <w:b/>
              </w:rPr>
            </w:pPr>
            <w:r>
              <w:rPr>
                <w:b/>
              </w:rPr>
              <w:t>Разом</w:t>
            </w:r>
          </w:p>
        </w:tc>
      </w:tr>
      <w:tr w:rsidR="000F6D96" w:rsidRPr="005C5372">
        <w:tc>
          <w:tcPr>
            <w:tcW w:w="1463" w:type="pct"/>
            <w:vMerge/>
            <w:shd w:val="clear" w:color="auto" w:fill="auto"/>
          </w:tcPr>
          <w:p w:rsidR="000F6D96" w:rsidRPr="00C25FE7" w:rsidRDefault="000F6D96" w:rsidP="000F6D96">
            <w:pPr>
              <w:rPr>
                <w:b/>
              </w:rPr>
            </w:pPr>
          </w:p>
        </w:tc>
        <w:tc>
          <w:tcPr>
            <w:tcW w:w="884" w:type="pct"/>
            <w:shd w:val="clear" w:color="auto" w:fill="auto"/>
          </w:tcPr>
          <w:p w:rsidR="000F6D96" w:rsidRPr="004A5F6C" w:rsidRDefault="000F6D96" w:rsidP="000F6D96">
            <w:pPr>
              <w:jc w:val="center"/>
              <w:rPr>
                <w:b/>
              </w:rPr>
            </w:pPr>
            <w:r w:rsidRPr="004A5F6C">
              <w:rPr>
                <w:b/>
                <w:spacing w:val="-3"/>
              </w:rPr>
              <w:t>2643,986</w:t>
            </w:r>
          </w:p>
        </w:tc>
        <w:tc>
          <w:tcPr>
            <w:tcW w:w="884" w:type="pct"/>
            <w:shd w:val="clear" w:color="auto" w:fill="auto"/>
          </w:tcPr>
          <w:p w:rsidR="000F6D96" w:rsidRPr="004A5F6C" w:rsidRDefault="000F6D96" w:rsidP="000F6D96">
            <w:pPr>
              <w:jc w:val="center"/>
              <w:rPr>
                <w:b/>
              </w:rPr>
            </w:pPr>
            <w:r>
              <w:rPr>
                <w:b/>
              </w:rPr>
              <w:t>-</w:t>
            </w:r>
          </w:p>
        </w:tc>
        <w:tc>
          <w:tcPr>
            <w:tcW w:w="884" w:type="pct"/>
            <w:shd w:val="clear" w:color="auto" w:fill="auto"/>
          </w:tcPr>
          <w:p w:rsidR="000F6D96" w:rsidRPr="004A5F6C" w:rsidRDefault="000F6D96" w:rsidP="000F6D96">
            <w:pPr>
              <w:jc w:val="center"/>
              <w:rPr>
                <w:b/>
              </w:rPr>
            </w:pPr>
            <w:r>
              <w:rPr>
                <w:b/>
              </w:rPr>
              <w:t>-</w:t>
            </w:r>
          </w:p>
        </w:tc>
        <w:tc>
          <w:tcPr>
            <w:tcW w:w="884" w:type="pct"/>
            <w:shd w:val="clear" w:color="auto" w:fill="auto"/>
          </w:tcPr>
          <w:p w:rsidR="000F6D96" w:rsidRPr="004A5F6C" w:rsidRDefault="000F6D96" w:rsidP="000F6D96">
            <w:pPr>
              <w:jc w:val="center"/>
              <w:rPr>
                <w:b/>
              </w:rPr>
            </w:pPr>
            <w:r w:rsidRPr="004A5F6C">
              <w:rPr>
                <w:b/>
              </w:rPr>
              <w:t>2643,986</w:t>
            </w:r>
          </w:p>
        </w:tc>
      </w:tr>
      <w:tr w:rsidR="000F6D96" w:rsidRPr="005C5372">
        <w:tc>
          <w:tcPr>
            <w:tcW w:w="1463" w:type="pct"/>
            <w:shd w:val="clear" w:color="auto" w:fill="auto"/>
          </w:tcPr>
          <w:p w:rsidR="000F6D96" w:rsidRPr="00C25FE7" w:rsidRDefault="000F6D96" w:rsidP="000F6D96">
            <w:pPr>
              <w:rPr>
                <w:b/>
              </w:rPr>
            </w:pPr>
            <w:r w:rsidRPr="00C25FE7">
              <w:rPr>
                <w:b/>
              </w:rPr>
              <w:t xml:space="preserve">Джерела фінансування: </w:t>
            </w:r>
          </w:p>
        </w:tc>
        <w:tc>
          <w:tcPr>
            <w:tcW w:w="3537"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w:t>
            </w:r>
            <w:r w:rsidRPr="00627866">
              <w:rPr>
                <w:color w:val="000000"/>
                <w:lang w:eastAsia="uk-UA"/>
              </w:rPr>
              <w:t xml:space="preserve"> </w:t>
            </w:r>
            <w:r>
              <w:rPr>
                <w:color w:val="000000"/>
                <w:lang w:eastAsia="uk-UA"/>
              </w:rPr>
              <w:t xml:space="preserve">місцевий </w:t>
            </w:r>
            <w:r w:rsidRPr="00627866">
              <w:rPr>
                <w:color w:val="000000"/>
                <w:lang w:eastAsia="uk-UA"/>
              </w:rPr>
              <w:t>бюджет</w:t>
            </w:r>
          </w:p>
        </w:tc>
      </w:tr>
      <w:tr w:rsidR="000F6D96" w:rsidRPr="005C5372">
        <w:tc>
          <w:tcPr>
            <w:tcW w:w="1463" w:type="pct"/>
            <w:shd w:val="clear" w:color="auto" w:fill="auto"/>
          </w:tcPr>
          <w:p w:rsidR="000F6D96" w:rsidRPr="00C25FE7" w:rsidRDefault="000F6D96" w:rsidP="000F6D96">
            <w:pPr>
              <w:rPr>
                <w:b/>
              </w:rPr>
            </w:pPr>
            <w:r w:rsidRPr="00C25FE7">
              <w:rPr>
                <w:b/>
              </w:rPr>
              <w:t xml:space="preserve">Ключові потенційні учасники реалізації проекту: </w:t>
            </w:r>
          </w:p>
        </w:tc>
        <w:tc>
          <w:tcPr>
            <w:tcW w:w="3537"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63" w:type="pct"/>
            <w:shd w:val="clear" w:color="auto" w:fill="auto"/>
          </w:tcPr>
          <w:p w:rsidR="000F6D96" w:rsidRPr="00C25FE7" w:rsidRDefault="000F6D96" w:rsidP="000F6D96">
            <w:pPr>
              <w:rPr>
                <w:b/>
              </w:rPr>
            </w:pPr>
            <w:r w:rsidRPr="00C25FE7">
              <w:rPr>
                <w:b/>
              </w:rPr>
              <w:t>Інше:</w:t>
            </w:r>
          </w:p>
        </w:tc>
        <w:tc>
          <w:tcPr>
            <w:tcW w:w="3537" w:type="pct"/>
            <w:gridSpan w:val="4"/>
            <w:shd w:val="clear" w:color="auto" w:fill="auto"/>
          </w:tcPr>
          <w:p w:rsidR="000F6D96" w:rsidRPr="00C25FE7" w:rsidRDefault="000F6D96" w:rsidP="000F6D96">
            <w:pPr>
              <w:jc w:val="both"/>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730"/>
        <w:gridCol w:w="1731"/>
        <w:gridCol w:w="1731"/>
        <w:gridCol w:w="1731"/>
      </w:tblGrid>
      <w:tr w:rsidR="000F6D96" w:rsidRPr="00661795">
        <w:tc>
          <w:tcPr>
            <w:tcW w:w="1488" w:type="pct"/>
            <w:shd w:val="clear" w:color="auto" w:fill="auto"/>
          </w:tcPr>
          <w:p w:rsidR="000F6D96" w:rsidRPr="00631E30" w:rsidRDefault="000F6D96" w:rsidP="000F6D96">
            <w:pPr>
              <w:rPr>
                <w:b/>
              </w:rPr>
            </w:pPr>
            <w:r w:rsidRPr="00631E30">
              <w:rPr>
                <w:b/>
              </w:rPr>
              <w:t>Номер і назва завдання:</w:t>
            </w:r>
          </w:p>
        </w:tc>
        <w:tc>
          <w:tcPr>
            <w:tcW w:w="3512" w:type="pct"/>
            <w:gridSpan w:val="4"/>
            <w:shd w:val="clear" w:color="auto" w:fill="auto"/>
          </w:tcPr>
          <w:p w:rsidR="000F6D96" w:rsidRPr="00631E30" w:rsidRDefault="000F6D96" w:rsidP="000F6D96">
            <w:pPr>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661795">
        <w:tc>
          <w:tcPr>
            <w:tcW w:w="1488" w:type="pct"/>
            <w:shd w:val="clear" w:color="auto" w:fill="auto"/>
          </w:tcPr>
          <w:p w:rsidR="000F6D96" w:rsidRPr="00631E30" w:rsidRDefault="000F6D96" w:rsidP="000F6D96">
            <w:pPr>
              <w:rPr>
                <w:b/>
              </w:rPr>
            </w:pPr>
            <w:r w:rsidRPr="00631E30">
              <w:rPr>
                <w:b/>
              </w:rPr>
              <w:t xml:space="preserve">Назва проекту: </w:t>
            </w:r>
          </w:p>
        </w:tc>
        <w:tc>
          <w:tcPr>
            <w:tcW w:w="3512" w:type="pct"/>
            <w:gridSpan w:val="4"/>
            <w:shd w:val="clear" w:color="auto" w:fill="auto"/>
          </w:tcPr>
          <w:p w:rsidR="000F6D96" w:rsidRPr="00631E30" w:rsidRDefault="000F6D96" w:rsidP="000F6D96">
            <w:pPr>
              <w:jc w:val="both"/>
            </w:pPr>
            <w:r>
              <w:t>3.5</w:t>
            </w:r>
            <w:r>
              <w:rPr>
                <w:lang w:val="ru-RU"/>
              </w:rPr>
              <w:t>3</w:t>
            </w:r>
            <w:r>
              <w:t xml:space="preserve">. </w:t>
            </w:r>
            <w:r w:rsidRPr="00631E30">
              <w:t xml:space="preserve">Реконструкція підземного водозабору </w:t>
            </w:r>
            <w:r>
              <w:t>у місті</w:t>
            </w:r>
            <w:r w:rsidRPr="00631E30">
              <w:t xml:space="preserve"> Овруч</w:t>
            </w:r>
            <w:r>
              <w:t>і</w:t>
            </w:r>
            <w:r w:rsidRPr="00631E30">
              <w:t xml:space="preserve"> </w:t>
            </w:r>
            <w:r>
              <w:t>Овруцького району.</w:t>
            </w:r>
          </w:p>
        </w:tc>
      </w:tr>
      <w:tr w:rsidR="000F6D96" w:rsidRPr="005C5372">
        <w:tc>
          <w:tcPr>
            <w:tcW w:w="1488" w:type="pct"/>
            <w:shd w:val="clear" w:color="auto" w:fill="auto"/>
          </w:tcPr>
          <w:p w:rsidR="000F6D96" w:rsidRPr="00631E30" w:rsidRDefault="000F6D96" w:rsidP="000F6D96">
            <w:pPr>
              <w:pStyle w:val="a3"/>
              <w:shd w:val="clear" w:color="auto" w:fill="FFFFFF"/>
              <w:spacing w:before="0" w:beforeAutospacing="0" w:after="0" w:afterAutospacing="0" w:line="255" w:lineRule="atLeast"/>
              <w:rPr>
                <w:b/>
              </w:rPr>
            </w:pPr>
            <w:r w:rsidRPr="00631E30">
              <w:rPr>
                <w:b/>
              </w:rPr>
              <w:t xml:space="preserve">Цілі проекту: </w:t>
            </w:r>
          </w:p>
        </w:tc>
        <w:tc>
          <w:tcPr>
            <w:tcW w:w="3512" w:type="pct"/>
            <w:gridSpan w:val="4"/>
            <w:shd w:val="clear" w:color="auto" w:fill="auto"/>
          </w:tcPr>
          <w:p w:rsidR="000F6D96" w:rsidRPr="00631E30" w:rsidRDefault="000F6D96" w:rsidP="000F6D96">
            <w:pPr>
              <w:pStyle w:val="a3"/>
              <w:shd w:val="clear" w:color="auto" w:fill="FFFFFF"/>
              <w:spacing w:before="0" w:beforeAutospacing="0" w:after="0" w:afterAutospacing="0" w:line="255" w:lineRule="atLeast"/>
            </w:pPr>
            <w:r>
              <w:rPr>
                <w:color w:val="000000"/>
                <w:shd w:val="clear" w:color="auto" w:fill="FFFFFF"/>
              </w:rPr>
              <w:t xml:space="preserve">Цілодобове </w:t>
            </w:r>
            <w:r w:rsidRPr="00631E30">
              <w:rPr>
                <w:color w:val="000000"/>
                <w:shd w:val="clear" w:color="auto" w:fill="FFFFFF"/>
              </w:rPr>
              <w:t xml:space="preserve">забезпечення </w:t>
            </w:r>
            <w:r>
              <w:rPr>
                <w:color w:val="000000"/>
                <w:shd w:val="clear" w:color="auto" w:fill="FFFFFF"/>
              </w:rPr>
              <w:t>населення</w:t>
            </w:r>
            <w:r w:rsidRPr="00631E30">
              <w:rPr>
                <w:color w:val="000000"/>
                <w:shd w:val="clear" w:color="auto" w:fill="FFFFFF"/>
              </w:rPr>
              <w:t xml:space="preserve"> міста якісною питною водою</w:t>
            </w:r>
          </w:p>
        </w:tc>
      </w:tr>
      <w:tr w:rsidR="000F6D96" w:rsidRPr="005C5372">
        <w:tc>
          <w:tcPr>
            <w:tcW w:w="1488" w:type="pct"/>
            <w:shd w:val="clear" w:color="auto" w:fill="auto"/>
          </w:tcPr>
          <w:p w:rsidR="000F6D96" w:rsidRPr="00631E30" w:rsidRDefault="00121957" w:rsidP="000F6D96">
            <w:pPr>
              <w:rPr>
                <w:b/>
              </w:rPr>
            </w:pPr>
            <w:r>
              <w:rPr>
                <w:b/>
              </w:rPr>
              <w:t>Територія, на яку проект</w:t>
            </w:r>
            <w:r w:rsidR="000F6D96" w:rsidRPr="00631E30">
              <w:rPr>
                <w:b/>
              </w:rPr>
              <w:t xml:space="preserve"> матиме вплив: </w:t>
            </w:r>
          </w:p>
        </w:tc>
        <w:tc>
          <w:tcPr>
            <w:tcW w:w="3512" w:type="pct"/>
            <w:gridSpan w:val="4"/>
            <w:shd w:val="clear" w:color="auto" w:fill="auto"/>
          </w:tcPr>
          <w:p w:rsidR="000F6D96" w:rsidRPr="00C25FE7" w:rsidRDefault="000F6D96" w:rsidP="000F6D96">
            <w:pPr>
              <w:jc w:val="both"/>
            </w:pPr>
            <w:r>
              <w:t>М</w:t>
            </w:r>
            <w:r w:rsidRPr="00C25FE7">
              <w:t>істо Овруч</w:t>
            </w:r>
            <w:r>
              <w:t xml:space="preserve"> Овруцького району.</w:t>
            </w:r>
          </w:p>
        </w:tc>
      </w:tr>
      <w:tr w:rsidR="000F6D96" w:rsidRPr="005C5372">
        <w:tc>
          <w:tcPr>
            <w:tcW w:w="1488" w:type="pct"/>
            <w:shd w:val="clear" w:color="auto" w:fill="auto"/>
          </w:tcPr>
          <w:p w:rsidR="000F6D96" w:rsidRPr="00631E30" w:rsidRDefault="000F6D96" w:rsidP="000F6D96">
            <w:pPr>
              <w:rPr>
                <w:b/>
              </w:rPr>
            </w:pPr>
            <w:r w:rsidRPr="00631E30">
              <w:rPr>
                <w:b/>
              </w:rPr>
              <w:t xml:space="preserve">Орієнтовна кількість отримувачів вигоди: </w:t>
            </w:r>
          </w:p>
        </w:tc>
        <w:tc>
          <w:tcPr>
            <w:tcW w:w="3512" w:type="pct"/>
            <w:gridSpan w:val="4"/>
            <w:shd w:val="clear" w:color="auto" w:fill="auto"/>
          </w:tcPr>
          <w:p w:rsidR="000F6D96" w:rsidRPr="00C25FE7" w:rsidRDefault="000F6D96" w:rsidP="000F6D96">
            <w:pPr>
              <w:jc w:val="both"/>
            </w:pPr>
            <w:r>
              <w:t>Населення міста Овруч</w:t>
            </w:r>
            <w:r w:rsidR="00DD4CDE">
              <w:t>а</w:t>
            </w:r>
            <w:r>
              <w:t xml:space="preserve"> (</w:t>
            </w:r>
            <w:r w:rsidRPr="00C25FE7">
              <w:t xml:space="preserve">20 тис. </w:t>
            </w:r>
            <w:r>
              <w:t>осіб)</w:t>
            </w:r>
          </w:p>
        </w:tc>
      </w:tr>
      <w:tr w:rsidR="000F6D96" w:rsidRPr="00457817">
        <w:tc>
          <w:tcPr>
            <w:tcW w:w="1488" w:type="pct"/>
            <w:shd w:val="clear" w:color="auto" w:fill="auto"/>
          </w:tcPr>
          <w:p w:rsidR="000F6D96" w:rsidRPr="00631E30" w:rsidRDefault="000F6D96" w:rsidP="000F6D96">
            <w:pPr>
              <w:pStyle w:val="a3"/>
              <w:shd w:val="clear" w:color="auto" w:fill="FFFFFF"/>
              <w:spacing w:before="0" w:beforeAutospacing="0" w:after="0" w:afterAutospacing="0"/>
              <w:jc w:val="both"/>
              <w:textAlignment w:val="baseline"/>
              <w:rPr>
                <w:b/>
              </w:rPr>
            </w:pPr>
            <w:r w:rsidRPr="00631E30">
              <w:rPr>
                <w:b/>
              </w:rPr>
              <w:t xml:space="preserve">Стислий опис проекту: </w:t>
            </w:r>
          </w:p>
        </w:tc>
        <w:tc>
          <w:tcPr>
            <w:tcW w:w="3512" w:type="pct"/>
            <w:gridSpan w:val="4"/>
            <w:shd w:val="clear" w:color="auto" w:fill="auto"/>
          </w:tcPr>
          <w:p w:rsidR="000F6D96" w:rsidRPr="00631E30" w:rsidRDefault="000F6D96" w:rsidP="000F6D96">
            <w:pPr>
              <w:pStyle w:val="a3"/>
              <w:shd w:val="clear" w:color="auto" w:fill="FFFFFF"/>
              <w:spacing w:before="0" w:beforeAutospacing="0" w:after="0" w:afterAutospacing="0"/>
              <w:jc w:val="both"/>
              <w:textAlignment w:val="baseline"/>
            </w:pPr>
            <w:r>
              <w:t xml:space="preserve">Вкрай важливим питанням у місті є забезпечення подачі питної води належної якості, особливо до багатоповерхових будинків. У зв’язку з недостатньою кількістю води у існуючому водозаборі, неможливо підтримувати її постійний тиск у мережі водопостачання. </w:t>
            </w:r>
            <w:r w:rsidRPr="00631E30">
              <w:t xml:space="preserve">Для того щоб збільшити </w:t>
            </w:r>
            <w:r>
              <w:t>кількість</w:t>
            </w:r>
            <w:r w:rsidRPr="00631E30">
              <w:t xml:space="preserve"> води необхідні нові джерела, деякі старі свердловини вже вичепрпали свої можливості або мають </w:t>
            </w:r>
            <w:r>
              <w:t>недостатнє надходження води</w:t>
            </w:r>
            <w:r w:rsidRPr="00631E30">
              <w:t>.</w:t>
            </w:r>
          </w:p>
        </w:tc>
      </w:tr>
      <w:tr w:rsidR="000F6D96" w:rsidRPr="003D5298">
        <w:tc>
          <w:tcPr>
            <w:tcW w:w="1488" w:type="pct"/>
            <w:shd w:val="clear" w:color="auto" w:fill="auto"/>
          </w:tcPr>
          <w:p w:rsidR="000F6D96" w:rsidRPr="00631E30" w:rsidRDefault="000F6D96" w:rsidP="000F6D96">
            <w:pPr>
              <w:pStyle w:val="rvps2"/>
              <w:shd w:val="clear" w:color="auto" w:fill="FFFFFF"/>
              <w:spacing w:before="0" w:beforeAutospacing="0" w:after="0" w:afterAutospacing="0"/>
              <w:jc w:val="both"/>
              <w:textAlignment w:val="baseline"/>
              <w:rPr>
                <w:b/>
                <w:color w:val="000000"/>
                <w:shd w:val="clear" w:color="auto" w:fill="FFFFFF"/>
                <w:lang w:val="uk-UA"/>
              </w:rPr>
            </w:pPr>
            <w:r w:rsidRPr="00631E30">
              <w:rPr>
                <w:b/>
                <w:lang w:val="uk-UA"/>
              </w:rPr>
              <w:t>Очікувані результати:</w:t>
            </w:r>
            <w:r w:rsidRPr="00631E30">
              <w:rPr>
                <w:b/>
                <w:color w:val="000000"/>
                <w:lang w:val="uk-UA"/>
              </w:rPr>
              <w:t xml:space="preserve"> </w:t>
            </w:r>
          </w:p>
        </w:tc>
        <w:tc>
          <w:tcPr>
            <w:tcW w:w="3512" w:type="pct"/>
            <w:gridSpan w:val="4"/>
            <w:shd w:val="clear" w:color="auto" w:fill="auto"/>
          </w:tcPr>
          <w:p w:rsidR="000F6D96" w:rsidRDefault="000F6D96" w:rsidP="000F6D96">
            <w:pPr>
              <w:pStyle w:val="rvps2"/>
              <w:shd w:val="clear" w:color="auto" w:fill="FFFFFF"/>
              <w:spacing w:before="0" w:beforeAutospacing="0" w:after="0" w:afterAutospacing="0"/>
              <w:jc w:val="both"/>
              <w:textAlignment w:val="baseline"/>
              <w:rPr>
                <w:color w:val="000000"/>
                <w:lang w:val="uk-UA"/>
              </w:rPr>
            </w:pPr>
            <w:r>
              <w:rPr>
                <w:color w:val="000000"/>
                <w:lang w:val="uk-UA"/>
              </w:rPr>
              <w:t>Реконструйовано підземний водозабір.</w:t>
            </w:r>
          </w:p>
          <w:p w:rsidR="000F6D96" w:rsidRDefault="000F6D96" w:rsidP="000F6D96">
            <w:pPr>
              <w:pStyle w:val="rvps2"/>
              <w:shd w:val="clear" w:color="auto" w:fill="FFFFFF"/>
              <w:spacing w:before="0" w:beforeAutospacing="0" w:after="0" w:afterAutospacing="0"/>
              <w:jc w:val="both"/>
              <w:textAlignment w:val="baseline"/>
              <w:rPr>
                <w:color w:val="000000"/>
                <w:lang w:val="uk-UA"/>
              </w:rPr>
            </w:pPr>
            <w:r w:rsidRPr="00631E30">
              <w:rPr>
                <w:color w:val="000000"/>
                <w:lang w:val="uk-UA"/>
              </w:rPr>
              <w:t>Збільшен</w:t>
            </w:r>
            <w:r>
              <w:rPr>
                <w:color w:val="000000"/>
                <w:lang w:val="uk-UA"/>
              </w:rPr>
              <w:t>о</w:t>
            </w:r>
            <w:r w:rsidRPr="00631E30">
              <w:rPr>
                <w:color w:val="000000"/>
                <w:lang w:val="uk-UA"/>
              </w:rPr>
              <w:t xml:space="preserve"> </w:t>
            </w:r>
            <w:r>
              <w:rPr>
                <w:color w:val="000000"/>
                <w:lang w:val="uk-UA"/>
              </w:rPr>
              <w:t>надходження</w:t>
            </w:r>
            <w:r w:rsidRPr="00631E30">
              <w:rPr>
                <w:color w:val="000000"/>
                <w:lang w:val="uk-UA"/>
              </w:rPr>
              <w:t xml:space="preserve"> води,</w:t>
            </w:r>
          </w:p>
          <w:p w:rsidR="000F6D96" w:rsidRPr="00631E30" w:rsidRDefault="000F6D96" w:rsidP="000F6D96">
            <w:pPr>
              <w:pStyle w:val="rvps2"/>
              <w:shd w:val="clear" w:color="auto" w:fill="FFFFFF"/>
              <w:spacing w:before="0" w:beforeAutospacing="0" w:after="0" w:afterAutospacing="0"/>
              <w:jc w:val="both"/>
              <w:textAlignment w:val="baseline"/>
              <w:rPr>
                <w:color w:val="000000"/>
                <w:shd w:val="clear" w:color="auto" w:fill="FFFFFF"/>
                <w:lang w:val="uk-UA"/>
              </w:rPr>
            </w:pPr>
            <w:r>
              <w:rPr>
                <w:color w:val="000000"/>
                <w:lang w:val="uk-UA"/>
              </w:rPr>
              <w:t xml:space="preserve">Забезпечено постійне </w:t>
            </w:r>
            <w:r w:rsidRPr="00631E30">
              <w:rPr>
                <w:color w:val="000000"/>
                <w:lang w:val="uk-UA"/>
              </w:rPr>
              <w:t>водопостачання.</w:t>
            </w:r>
          </w:p>
        </w:tc>
      </w:tr>
      <w:tr w:rsidR="000F6D96" w:rsidRPr="005C5372">
        <w:tc>
          <w:tcPr>
            <w:tcW w:w="1488" w:type="pct"/>
            <w:shd w:val="clear" w:color="auto" w:fill="auto"/>
          </w:tcPr>
          <w:p w:rsidR="000F6D96" w:rsidRPr="00631E30" w:rsidRDefault="000F6D96" w:rsidP="000F6D96">
            <w:pPr>
              <w:rPr>
                <w:b/>
              </w:rPr>
            </w:pPr>
            <w:r w:rsidRPr="00631E30">
              <w:rPr>
                <w:b/>
              </w:rPr>
              <w:t xml:space="preserve">Ключові заходи проекту: </w:t>
            </w:r>
          </w:p>
        </w:tc>
        <w:tc>
          <w:tcPr>
            <w:tcW w:w="3512" w:type="pct"/>
            <w:gridSpan w:val="4"/>
            <w:shd w:val="clear" w:color="auto" w:fill="auto"/>
          </w:tcPr>
          <w:p w:rsidR="000F6D96" w:rsidRDefault="000F6D96" w:rsidP="000F6D96">
            <w:r>
              <w:t>Проведення геологорозвідки.</w:t>
            </w:r>
          </w:p>
          <w:p w:rsidR="000F6D96" w:rsidRDefault="000F6D96" w:rsidP="000F6D96">
            <w:r>
              <w:t>Буріння свердловин.</w:t>
            </w:r>
          </w:p>
          <w:p w:rsidR="000F6D96" w:rsidRPr="00631E30" w:rsidRDefault="000F6D96" w:rsidP="000F6D96">
            <w:r>
              <w:t>О</w:t>
            </w:r>
            <w:r w:rsidRPr="00631E30">
              <w:t xml:space="preserve">бладнання вже </w:t>
            </w:r>
            <w:r>
              <w:t>існуючих свердловин новим устаткуванням.</w:t>
            </w:r>
          </w:p>
        </w:tc>
      </w:tr>
      <w:tr w:rsidR="000F6D96" w:rsidRPr="005C5372">
        <w:tc>
          <w:tcPr>
            <w:tcW w:w="1488" w:type="pct"/>
            <w:shd w:val="clear" w:color="auto" w:fill="auto"/>
          </w:tcPr>
          <w:p w:rsidR="000F6D96" w:rsidRPr="00631E30" w:rsidRDefault="000F6D96" w:rsidP="000F6D96">
            <w:pPr>
              <w:rPr>
                <w:b/>
              </w:rPr>
            </w:pPr>
            <w:r w:rsidRPr="00631E30">
              <w:rPr>
                <w:b/>
              </w:rPr>
              <w:t xml:space="preserve">Період реалізації: </w:t>
            </w:r>
          </w:p>
        </w:tc>
        <w:tc>
          <w:tcPr>
            <w:tcW w:w="3512" w:type="pct"/>
            <w:gridSpan w:val="4"/>
            <w:tcBorders>
              <w:bottom w:val="single" w:sz="4" w:space="0" w:color="auto"/>
            </w:tcBorders>
            <w:shd w:val="clear" w:color="auto" w:fill="auto"/>
          </w:tcPr>
          <w:p w:rsidR="000F6D96" w:rsidRPr="00076E1B" w:rsidRDefault="000F6D96" w:rsidP="000F6D96">
            <w:pPr>
              <w:rPr>
                <w:b/>
              </w:rPr>
            </w:pPr>
            <w:r w:rsidRPr="00076E1B">
              <w:rPr>
                <w:b/>
              </w:rPr>
              <w:t>2018 рік</w:t>
            </w:r>
          </w:p>
        </w:tc>
      </w:tr>
      <w:tr w:rsidR="000F6D96" w:rsidRPr="005C5372">
        <w:tc>
          <w:tcPr>
            <w:tcW w:w="1488" w:type="pct"/>
            <w:vMerge w:val="restart"/>
            <w:shd w:val="clear" w:color="auto" w:fill="auto"/>
          </w:tcPr>
          <w:p w:rsidR="000F6D96" w:rsidRPr="00631E30" w:rsidRDefault="000F6D96" w:rsidP="000F6D96">
            <w:pPr>
              <w:rPr>
                <w:b/>
              </w:rPr>
            </w:pPr>
            <w:r w:rsidRPr="00631E30">
              <w:rPr>
                <w:b/>
              </w:rPr>
              <w:t>Ор</w:t>
            </w:r>
            <w:r w:rsidR="00D23D12">
              <w:rPr>
                <w:b/>
              </w:rPr>
              <w:t>ієнтовна вартість проекту</w:t>
            </w:r>
            <w:r w:rsidRPr="00631E30">
              <w:rPr>
                <w:b/>
              </w:rPr>
              <w:t>, тис. грн.:</w:t>
            </w:r>
          </w:p>
        </w:tc>
        <w:tc>
          <w:tcPr>
            <w:tcW w:w="878" w:type="pct"/>
            <w:shd w:val="clear" w:color="auto" w:fill="A6A6A6"/>
            <w:vAlign w:val="center"/>
          </w:tcPr>
          <w:p w:rsidR="000F6D96" w:rsidRPr="00076E1B" w:rsidRDefault="000F6D96" w:rsidP="000F6D96">
            <w:pPr>
              <w:jc w:val="center"/>
              <w:rPr>
                <w:b/>
              </w:rPr>
            </w:pPr>
            <w:r w:rsidRPr="00076E1B">
              <w:rPr>
                <w:b/>
              </w:rPr>
              <w:t>2018</w:t>
            </w:r>
          </w:p>
        </w:tc>
        <w:tc>
          <w:tcPr>
            <w:tcW w:w="878" w:type="pct"/>
            <w:shd w:val="clear" w:color="auto" w:fill="A6A6A6"/>
            <w:vAlign w:val="center"/>
          </w:tcPr>
          <w:p w:rsidR="000F6D96" w:rsidRPr="00076E1B" w:rsidRDefault="000F6D96" w:rsidP="000F6D96">
            <w:pPr>
              <w:jc w:val="center"/>
              <w:rPr>
                <w:b/>
              </w:rPr>
            </w:pPr>
            <w:r w:rsidRPr="00076E1B">
              <w:rPr>
                <w:b/>
              </w:rPr>
              <w:t>2019</w:t>
            </w:r>
          </w:p>
        </w:tc>
        <w:tc>
          <w:tcPr>
            <w:tcW w:w="878" w:type="pct"/>
            <w:shd w:val="clear" w:color="auto" w:fill="A6A6A6"/>
            <w:vAlign w:val="center"/>
          </w:tcPr>
          <w:p w:rsidR="000F6D96" w:rsidRPr="00076E1B" w:rsidRDefault="000F6D96" w:rsidP="000F6D96">
            <w:pPr>
              <w:jc w:val="center"/>
              <w:rPr>
                <w:b/>
              </w:rPr>
            </w:pPr>
            <w:r w:rsidRPr="00076E1B">
              <w:rPr>
                <w:b/>
              </w:rPr>
              <w:t>2020</w:t>
            </w:r>
          </w:p>
        </w:tc>
        <w:tc>
          <w:tcPr>
            <w:tcW w:w="878" w:type="pct"/>
            <w:shd w:val="clear" w:color="auto" w:fill="A6A6A6"/>
            <w:vAlign w:val="center"/>
          </w:tcPr>
          <w:p w:rsidR="000F6D96" w:rsidRPr="00076E1B" w:rsidRDefault="000F6D96" w:rsidP="000F6D96">
            <w:pPr>
              <w:jc w:val="center"/>
              <w:rPr>
                <w:b/>
              </w:rPr>
            </w:pPr>
            <w:r w:rsidRPr="00076E1B">
              <w:rPr>
                <w:b/>
              </w:rPr>
              <w:t>Разом</w:t>
            </w:r>
          </w:p>
        </w:tc>
      </w:tr>
      <w:tr w:rsidR="000F6D96" w:rsidRPr="005C5372">
        <w:tc>
          <w:tcPr>
            <w:tcW w:w="1488" w:type="pct"/>
            <w:vMerge/>
            <w:shd w:val="clear" w:color="auto" w:fill="auto"/>
          </w:tcPr>
          <w:p w:rsidR="000F6D96" w:rsidRPr="00631E30" w:rsidRDefault="000F6D96" w:rsidP="000F6D96">
            <w:pPr>
              <w:rPr>
                <w:b/>
              </w:rPr>
            </w:pPr>
          </w:p>
        </w:tc>
        <w:tc>
          <w:tcPr>
            <w:tcW w:w="878" w:type="pct"/>
            <w:shd w:val="clear" w:color="auto" w:fill="auto"/>
            <w:vAlign w:val="center"/>
          </w:tcPr>
          <w:p w:rsidR="000F6D96" w:rsidRPr="00076E1B" w:rsidRDefault="000F6D96" w:rsidP="000F6D96">
            <w:pPr>
              <w:jc w:val="center"/>
              <w:rPr>
                <w:b/>
              </w:rPr>
            </w:pPr>
            <w:r w:rsidRPr="00076E1B">
              <w:rPr>
                <w:b/>
              </w:rPr>
              <w:t>1586,01</w:t>
            </w:r>
          </w:p>
        </w:tc>
        <w:tc>
          <w:tcPr>
            <w:tcW w:w="878" w:type="pct"/>
            <w:shd w:val="clear" w:color="auto" w:fill="auto"/>
            <w:vAlign w:val="center"/>
          </w:tcPr>
          <w:p w:rsidR="000F6D96" w:rsidRPr="00076E1B" w:rsidRDefault="000F6D96" w:rsidP="000F6D96">
            <w:pPr>
              <w:jc w:val="center"/>
              <w:rPr>
                <w:b/>
              </w:rPr>
            </w:pPr>
            <w:r>
              <w:rPr>
                <w:b/>
              </w:rPr>
              <w:t>-</w:t>
            </w:r>
          </w:p>
        </w:tc>
        <w:tc>
          <w:tcPr>
            <w:tcW w:w="878" w:type="pct"/>
            <w:shd w:val="clear" w:color="auto" w:fill="auto"/>
            <w:vAlign w:val="center"/>
          </w:tcPr>
          <w:p w:rsidR="000F6D96" w:rsidRPr="00076E1B" w:rsidRDefault="000F6D96" w:rsidP="000F6D96">
            <w:pPr>
              <w:jc w:val="center"/>
              <w:rPr>
                <w:b/>
              </w:rPr>
            </w:pPr>
            <w:r>
              <w:rPr>
                <w:b/>
              </w:rPr>
              <w:t>-</w:t>
            </w:r>
          </w:p>
        </w:tc>
        <w:tc>
          <w:tcPr>
            <w:tcW w:w="878" w:type="pct"/>
            <w:shd w:val="clear" w:color="auto" w:fill="auto"/>
            <w:vAlign w:val="center"/>
          </w:tcPr>
          <w:p w:rsidR="000F6D96" w:rsidRPr="00076E1B" w:rsidRDefault="000F6D96" w:rsidP="000F6D96">
            <w:pPr>
              <w:jc w:val="center"/>
              <w:rPr>
                <w:b/>
              </w:rPr>
            </w:pPr>
            <w:r w:rsidRPr="00076E1B">
              <w:rPr>
                <w:b/>
              </w:rPr>
              <w:t>1586,01</w:t>
            </w:r>
          </w:p>
        </w:tc>
      </w:tr>
      <w:tr w:rsidR="000F6D96" w:rsidRPr="005C5372">
        <w:tc>
          <w:tcPr>
            <w:tcW w:w="1488" w:type="pct"/>
            <w:shd w:val="clear" w:color="auto" w:fill="auto"/>
          </w:tcPr>
          <w:p w:rsidR="000F6D96" w:rsidRPr="00631E30" w:rsidRDefault="000F6D96" w:rsidP="000F6D96">
            <w:pPr>
              <w:rPr>
                <w:b/>
              </w:rPr>
            </w:pPr>
            <w:r w:rsidRPr="00631E30">
              <w:rPr>
                <w:b/>
              </w:rPr>
              <w:t xml:space="preserve">Джерела фінансування: </w:t>
            </w:r>
          </w:p>
        </w:tc>
        <w:tc>
          <w:tcPr>
            <w:tcW w:w="3512"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w:t>
            </w:r>
            <w:r w:rsidRPr="00627866">
              <w:rPr>
                <w:color w:val="000000"/>
                <w:lang w:eastAsia="uk-UA"/>
              </w:rPr>
              <w:t xml:space="preserve"> </w:t>
            </w:r>
            <w:r>
              <w:rPr>
                <w:color w:val="000000"/>
                <w:lang w:eastAsia="uk-UA"/>
              </w:rPr>
              <w:t xml:space="preserve">місцевий </w:t>
            </w:r>
            <w:r w:rsidRPr="00627866">
              <w:rPr>
                <w:color w:val="000000"/>
                <w:lang w:eastAsia="uk-UA"/>
              </w:rPr>
              <w:t>бюджет</w:t>
            </w:r>
          </w:p>
        </w:tc>
      </w:tr>
      <w:tr w:rsidR="000F6D96" w:rsidRPr="005C5372">
        <w:tc>
          <w:tcPr>
            <w:tcW w:w="1488" w:type="pct"/>
            <w:shd w:val="clear" w:color="auto" w:fill="auto"/>
          </w:tcPr>
          <w:p w:rsidR="000F6D96" w:rsidRPr="00631E30" w:rsidRDefault="000F6D96" w:rsidP="000F6D96">
            <w:pPr>
              <w:rPr>
                <w:b/>
              </w:rPr>
            </w:pPr>
            <w:r w:rsidRPr="00631E30">
              <w:rPr>
                <w:b/>
              </w:rPr>
              <w:t xml:space="preserve">Ключові потенційні учасники реалізації проекту: </w:t>
            </w:r>
          </w:p>
        </w:tc>
        <w:tc>
          <w:tcPr>
            <w:tcW w:w="3512"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88" w:type="pct"/>
            <w:shd w:val="clear" w:color="auto" w:fill="auto"/>
          </w:tcPr>
          <w:p w:rsidR="000F6D96" w:rsidRPr="00631E30" w:rsidRDefault="000F6D96" w:rsidP="000F6D96">
            <w:pPr>
              <w:rPr>
                <w:b/>
              </w:rPr>
            </w:pPr>
            <w:r w:rsidRPr="00631E30">
              <w:rPr>
                <w:b/>
              </w:rPr>
              <w:t>Інше:</w:t>
            </w:r>
          </w:p>
        </w:tc>
        <w:tc>
          <w:tcPr>
            <w:tcW w:w="3512" w:type="pct"/>
            <w:gridSpan w:val="4"/>
            <w:shd w:val="clear" w:color="auto" w:fill="auto"/>
          </w:tcPr>
          <w:p w:rsidR="000F6D96" w:rsidRPr="00631E30"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750"/>
        <w:gridCol w:w="1750"/>
        <w:gridCol w:w="1750"/>
        <w:gridCol w:w="1750"/>
      </w:tblGrid>
      <w:tr w:rsidR="000F6D96" w:rsidRPr="005C5372">
        <w:tc>
          <w:tcPr>
            <w:tcW w:w="1448" w:type="pct"/>
            <w:shd w:val="clear" w:color="auto" w:fill="auto"/>
          </w:tcPr>
          <w:p w:rsidR="000F6D96" w:rsidRPr="00FB44BE" w:rsidRDefault="000F6D96" w:rsidP="000F6D96">
            <w:pPr>
              <w:rPr>
                <w:b/>
              </w:rPr>
            </w:pPr>
            <w:r w:rsidRPr="00FB44BE">
              <w:rPr>
                <w:b/>
              </w:rPr>
              <w:t>Номер і назва завдання:</w:t>
            </w:r>
          </w:p>
        </w:tc>
        <w:tc>
          <w:tcPr>
            <w:tcW w:w="3552" w:type="pct"/>
            <w:gridSpan w:val="4"/>
            <w:shd w:val="clear" w:color="auto" w:fill="auto"/>
          </w:tcPr>
          <w:p w:rsidR="000F6D96" w:rsidRPr="00FB44BE" w:rsidRDefault="000F6D96" w:rsidP="00F11F03">
            <w:pPr>
              <w:jc w:val="both"/>
            </w:pPr>
            <w:r w:rsidRPr="00F11F03">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448" w:type="pct"/>
            <w:shd w:val="clear" w:color="auto" w:fill="auto"/>
          </w:tcPr>
          <w:p w:rsidR="000F6D96" w:rsidRPr="00FB44BE" w:rsidRDefault="000F6D96" w:rsidP="000F6D96">
            <w:pPr>
              <w:rPr>
                <w:b/>
              </w:rPr>
            </w:pPr>
            <w:r w:rsidRPr="00FB44BE">
              <w:rPr>
                <w:b/>
              </w:rPr>
              <w:t xml:space="preserve">Назва проекту: </w:t>
            </w:r>
          </w:p>
        </w:tc>
        <w:tc>
          <w:tcPr>
            <w:tcW w:w="3552" w:type="pct"/>
            <w:gridSpan w:val="4"/>
            <w:shd w:val="clear" w:color="auto" w:fill="auto"/>
          </w:tcPr>
          <w:p w:rsidR="000F6D96" w:rsidRPr="00FB44BE" w:rsidRDefault="000F6D96" w:rsidP="000F6D96">
            <w:pPr>
              <w:jc w:val="both"/>
            </w:pPr>
            <w:r>
              <w:t xml:space="preserve">3.54. </w:t>
            </w:r>
            <w:r w:rsidRPr="00FB44BE">
              <w:t xml:space="preserve">Технічне переоснащення ВНС № 1 другого підйому </w:t>
            </w:r>
            <w:r>
              <w:t xml:space="preserve">у місті </w:t>
            </w:r>
            <w:r w:rsidRPr="00FB44BE">
              <w:t>Овруч</w:t>
            </w:r>
            <w:r>
              <w:t>і</w:t>
            </w:r>
            <w:r w:rsidRPr="00FB44BE">
              <w:t xml:space="preserve"> </w:t>
            </w:r>
            <w:r>
              <w:t>Овруцького району</w:t>
            </w:r>
          </w:p>
        </w:tc>
      </w:tr>
      <w:tr w:rsidR="000F6D96" w:rsidRPr="005C5372">
        <w:tc>
          <w:tcPr>
            <w:tcW w:w="1448" w:type="pct"/>
            <w:shd w:val="clear" w:color="auto" w:fill="auto"/>
          </w:tcPr>
          <w:p w:rsidR="000F6D96" w:rsidRPr="00FB44BE" w:rsidRDefault="000F6D96" w:rsidP="000F6D96">
            <w:pPr>
              <w:pStyle w:val="rvps2"/>
              <w:shd w:val="clear" w:color="auto" w:fill="FFFFFF"/>
              <w:spacing w:before="0" w:beforeAutospacing="0" w:after="0" w:afterAutospacing="0"/>
              <w:jc w:val="both"/>
              <w:textAlignment w:val="baseline"/>
              <w:rPr>
                <w:b/>
                <w:color w:val="000000"/>
                <w:lang w:val="uk-UA"/>
              </w:rPr>
            </w:pPr>
            <w:r w:rsidRPr="00FB44BE">
              <w:rPr>
                <w:b/>
                <w:lang w:val="uk-UA"/>
              </w:rPr>
              <w:t xml:space="preserve">Цілі проекту: </w:t>
            </w:r>
          </w:p>
        </w:tc>
        <w:tc>
          <w:tcPr>
            <w:tcW w:w="3552" w:type="pct"/>
            <w:gridSpan w:val="4"/>
            <w:shd w:val="clear" w:color="auto" w:fill="auto"/>
          </w:tcPr>
          <w:p w:rsidR="000F6D96" w:rsidRPr="00F11F03" w:rsidRDefault="000F6D96" w:rsidP="000F6D96">
            <w:pPr>
              <w:jc w:val="both"/>
            </w:pPr>
            <w:r>
              <w:t xml:space="preserve">Цілодобове забезпечення населення питною водою належної якості шляхом </w:t>
            </w:r>
            <w:r w:rsidRPr="00FB44BE">
              <w:t>замін</w:t>
            </w:r>
            <w:r>
              <w:t>и</w:t>
            </w:r>
            <w:r w:rsidRPr="00FB44BE">
              <w:t xml:space="preserve"> аварійного обладнання на насосній станції другого підйому № 1 </w:t>
            </w:r>
          </w:p>
        </w:tc>
      </w:tr>
      <w:tr w:rsidR="000F6D96" w:rsidRPr="005C5372">
        <w:tc>
          <w:tcPr>
            <w:tcW w:w="1448" w:type="pct"/>
            <w:shd w:val="clear" w:color="auto" w:fill="auto"/>
          </w:tcPr>
          <w:p w:rsidR="000F6D96" w:rsidRPr="00FB44BE" w:rsidRDefault="00121957" w:rsidP="000F6D96">
            <w:pPr>
              <w:rPr>
                <w:b/>
              </w:rPr>
            </w:pPr>
            <w:r>
              <w:rPr>
                <w:b/>
              </w:rPr>
              <w:t>Територія, на яку проект</w:t>
            </w:r>
            <w:r w:rsidR="000F6D96" w:rsidRPr="00FB44BE">
              <w:rPr>
                <w:b/>
              </w:rPr>
              <w:t xml:space="preserve"> матиме вплив: </w:t>
            </w:r>
          </w:p>
        </w:tc>
        <w:tc>
          <w:tcPr>
            <w:tcW w:w="3552" w:type="pct"/>
            <w:gridSpan w:val="4"/>
            <w:shd w:val="clear" w:color="auto" w:fill="auto"/>
          </w:tcPr>
          <w:p w:rsidR="000F6D96" w:rsidRPr="00C25FE7" w:rsidRDefault="000F6D96" w:rsidP="000F6D96">
            <w:pPr>
              <w:jc w:val="both"/>
            </w:pPr>
            <w:r w:rsidRPr="00C25FE7">
              <w:t>Місто Овруч</w:t>
            </w:r>
            <w:r>
              <w:t xml:space="preserve"> Овруцького району</w:t>
            </w:r>
          </w:p>
        </w:tc>
      </w:tr>
      <w:tr w:rsidR="000F6D96" w:rsidRPr="005C5372">
        <w:tc>
          <w:tcPr>
            <w:tcW w:w="1448" w:type="pct"/>
            <w:shd w:val="clear" w:color="auto" w:fill="auto"/>
          </w:tcPr>
          <w:p w:rsidR="000F6D96" w:rsidRPr="00FB44BE" w:rsidRDefault="000F6D96" w:rsidP="000F6D96">
            <w:pPr>
              <w:rPr>
                <w:b/>
              </w:rPr>
            </w:pPr>
            <w:r w:rsidRPr="00FB44BE">
              <w:rPr>
                <w:b/>
              </w:rPr>
              <w:t xml:space="preserve">Орієнтовна кількість отримувачів вигоди: </w:t>
            </w:r>
          </w:p>
        </w:tc>
        <w:tc>
          <w:tcPr>
            <w:tcW w:w="3552" w:type="pct"/>
            <w:gridSpan w:val="4"/>
            <w:shd w:val="clear" w:color="auto" w:fill="auto"/>
          </w:tcPr>
          <w:p w:rsidR="000F6D96" w:rsidRPr="00C25FE7" w:rsidRDefault="000F6D96" w:rsidP="000F6D96">
            <w:pPr>
              <w:jc w:val="both"/>
            </w:pPr>
            <w:r>
              <w:t>Населення міста Овруч</w:t>
            </w:r>
            <w:r w:rsidR="00C6733A">
              <w:t>а</w:t>
            </w:r>
            <w:r>
              <w:t xml:space="preserve"> (</w:t>
            </w:r>
            <w:r w:rsidRPr="00C25FE7">
              <w:t xml:space="preserve">20 тис. </w:t>
            </w:r>
            <w:r>
              <w:t>осіб)</w:t>
            </w:r>
          </w:p>
        </w:tc>
      </w:tr>
      <w:tr w:rsidR="000F6D96" w:rsidRPr="005C5372">
        <w:tc>
          <w:tcPr>
            <w:tcW w:w="1448" w:type="pct"/>
            <w:shd w:val="clear" w:color="auto" w:fill="auto"/>
          </w:tcPr>
          <w:p w:rsidR="000F6D96" w:rsidRPr="00FB44BE" w:rsidRDefault="000F6D96" w:rsidP="000F6D96">
            <w:pPr>
              <w:pStyle w:val="a3"/>
              <w:shd w:val="clear" w:color="auto" w:fill="FFFFFF"/>
              <w:spacing w:before="0" w:beforeAutospacing="0" w:after="0" w:afterAutospacing="0"/>
              <w:jc w:val="both"/>
              <w:rPr>
                <w:b/>
                <w:color w:val="000000"/>
              </w:rPr>
            </w:pPr>
            <w:r w:rsidRPr="00FB44BE">
              <w:rPr>
                <w:b/>
              </w:rPr>
              <w:t xml:space="preserve">Стислий опис проекту: </w:t>
            </w:r>
          </w:p>
        </w:tc>
        <w:tc>
          <w:tcPr>
            <w:tcW w:w="3552" w:type="pct"/>
            <w:gridSpan w:val="4"/>
            <w:shd w:val="clear" w:color="auto" w:fill="auto"/>
          </w:tcPr>
          <w:p w:rsidR="00C6733A" w:rsidRPr="00F11F03" w:rsidRDefault="000F6D96" w:rsidP="00F11F03">
            <w:pPr>
              <w:jc w:val="both"/>
            </w:pPr>
            <w:r w:rsidRPr="00F11F03">
              <w:t xml:space="preserve">Водопостачання міста забезпечується з двох водонасосних станцій другого підйому. ВНС № 1 збудована в 1961 році, реконструкція виконувалась у 1980 році. ВНС обладнанні резервуарами чистої води в кількості 7 шт., один на </w:t>
            </w:r>
            <w:smartTag w:uri="urn:schemas-microsoft-com:office:smarttags" w:element="metricconverter">
              <w:smartTagPr>
                <w:attr w:name="ProductID" w:val="1000 м³"/>
              </w:smartTagPr>
              <w:r w:rsidRPr="00F11F03">
                <w:t>1000</w:t>
              </w:r>
              <w:r w:rsidR="00C0497A">
                <w:t> </w:t>
              </w:r>
              <w:r w:rsidRPr="00F11F03">
                <w:t>м³</w:t>
              </w:r>
            </w:smartTag>
            <w:r w:rsidRPr="00F11F03">
              <w:t xml:space="preserve"> і шість на 250м³, в перспективі необхідно розпочати будівництво резервуара чистої води на 2000м³. Встановлена виробнича потужність станцій 3,2 тис. м³ на добу, фактично подається в середньому 2 тис. м³</w:t>
            </w:r>
            <w:r w:rsidR="00C6733A" w:rsidRPr="00F11F03">
              <w:t xml:space="preserve"> на добу та 730 тис. м³ на рік.</w:t>
            </w:r>
          </w:p>
          <w:p w:rsidR="000F6D96" w:rsidRPr="00F11F03" w:rsidRDefault="000F6D96" w:rsidP="00F11F03">
            <w:pPr>
              <w:jc w:val="both"/>
            </w:pPr>
            <w:r w:rsidRPr="00FB44BE">
              <w:t xml:space="preserve">На насосній станції другого підйому № </w:t>
            </w:r>
            <w:smartTag w:uri="urn:schemas-microsoft-com:office:smarttags" w:element="metricconverter">
              <w:smartTagPr>
                <w:attr w:name="ProductID" w:val="1 м"/>
              </w:smartTagPr>
              <w:r w:rsidRPr="00FB44BE">
                <w:t>1 м</w:t>
              </w:r>
            </w:smartTag>
            <w:r w:rsidRPr="00FB44BE">
              <w:t>. Овруч на даний час працює установка СО</w:t>
            </w:r>
            <w:r w:rsidRPr="00F11F03">
              <w:t>R</w:t>
            </w:r>
            <w:r w:rsidRPr="00FB44BE">
              <w:t xml:space="preserve"> – 3 </w:t>
            </w:r>
            <w:r w:rsidRPr="00F11F03">
              <w:t>MVI</w:t>
            </w:r>
            <w:r w:rsidRPr="00FB44BE">
              <w:t xml:space="preserve"> 5205/</w:t>
            </w:r>
            <w:r w:rsidRPr="00F11F03">
              <w:t>CR</w:t>
            </w:r>
            <w:r w:rsidRPr="00FB44BE">
              <w:t xml:space="preserve"> – </w:t>
            </w:r>
            <w:r w:rsidRPr="00F11F03">
              <w:t>EB</w:t>
            </w:r>
            <w:r w:rsidRPr="00FB44BE">
              <w:t xml:space="preserve"> підвищення тиску з частотним перетворювачем, яка повністю не забезпечує потреби </w:t>
            </w:r>
            <w:r>
              <w:t>постачання води, у</w:t>
            </w:r>
            <w:r w:rsidRPr="00FB44BE">
              <w:t xml:space="preserve"> зв’язку з </w:t>
            </w:r>
            <w:r>
              <w:t>чим</w:t>
            </w:r>
            <w:r w:rsidRPr="00FB44BE">
              <w:t xml:space="preserve"> на</w:t>
            </w:r>
            <w:r w:rsidR="00F11F03">
              <w:t>сосна станція другого підйому № </w:t>
            </w:r>
            <w:r w:rsidRPr="00FB44BE">
              <w:t>1 потребує 100% додаткового резерву продуктивності.</w:t>
            </w:r>
          </w:p>
        </w:tc>
      </w:tr>
      <w:tr w:rsidR="000F6D96" w:rsidRPr="005C5372">
        <w:tc>
          <w:tcPr>
            <w:tcW w:w="1448" w:type="pct"/>
            <w:shd w:val="clear" w:color="auto" w:fill="auto"/>
          </w:tcPr>
          <w:p w:rsidR="000F6D96" w:rsidRPr="00FB44BE" w:rsidRDefault="000F6D96" w:rsidP="000F6D96">
            <w:pPr>
              <w:shd w:val="clear" w:color="auto" w:fill="FFFFFF"/>
              <w:jc w:val="both"/>
              <w:rPr>
                <w:b/>
                <w:color w:val="000000"/>
              </w:rPr>
            </w:pPr>
            <w:r w:rsidRPr="00FB44BE">
              <w:rPr>
                <w:b/>
              </w:rPr>
              <w:t>Очікувані результати:</w:t>
            </w:r>
            <w:r w:rsidRPr="00FB44BE">
              <w:rPr>
                <w:b/>
                <w:color w:val="000000"/>
              </w:rPr>
              <w:t xml:space="preserve"> </w:t>
            </w:r>
          </w:p>
        </w:tc>
        <w:tc>
          <w:tcPr>
            <w:tcW w:w="3552" w:type="pct"/>
            <w:gridSpan w:val="4"/>
            <w:shd w:val="clear" w:color="auto" w:fill="auto"/>
          </w:tcPr>
          <w:p w:rsidR="000F6D96" w:rsidRPr="00F11F03" w:rsidRDefault="000F6D96" w:rsidP="00F11F03">
            <w:pPr>
              <w:jc w:val="both"/>
            </w:pPr>
            <w:r>
              <w:t>Проведено т</w:t>
            </w:r>
            <w:r w:rsidRPr="00FB44BE">
              <w:t>ехнічне переоснащення ВНС № 1</w:t>
            </w:r>
            <w:r>
              <w:t>.</w:t>
            </w:r>
          </w:p>
          <w:p w:rsidR="000F6D96" w:rsidRPr="00F11F03" w:rsidRDefault="000F6D96" w:rsidP="00F11F03">
            <w:pPr>
              <w:jc w:val="both"/>
            </w:pPr>
            <w:r w:rsidRPr="00F11F03">
              <w:t xml:space="preserve">Забезпечено населення цілодобовим постачанням води належної якості. </w:t>
            </w:r>
          </w:p>
        </w:tc>
      </w:tr>
      <w:tr w:rsidR="000F6D96" w:rsidRPr="005C5372">
        <w:tc>
          <w:tcPr>
            <w:tcW w:w="1448" w:type="pct"/>
            <w:shd w:val="clear" w:color="auto" w:fill="auto"/>
          </w:tcPr>
          <w:p w:rsidR="000F6D96" w:rsidRPr="00FB44BE" w:rsidRDefault="000F6D96" w:rsidP="000F6D96">
            <w:pPr>
              <w:rPr>
                <w:b/>
              </w:rPr>
            </w:pPr>
            <w:r w:rsidRPr="00FB44BE">
              <w:rPr>
                <w:b/>
              </w:rPr>
              <w:t xml:space="preserve">Ключові заходи проекту: </w:t>
            </w:r>
          </w:p>
        </w:tc>
        <w:tc>
          <w:tcPr>
            <w:tcW w:w="3552" w:type="pct"/>
            <w:gridSpan w:val="4"/>
            <w:shd w:val="clear" w:color="auto" w:fill="auto"/>
          </w:tcPr>
          <w:p w:rsidR="000F6D96" w:rsidRPr="00FB44BE" w:rsidRDefault="000F6D96" w:rsidP="00F11F03">
            <w:pPr>
              <w:jc w:val="both"/>
            </w:pPr>
            <w:r>
              <w:t xml:space="preserve">Проведення </w:t>
            </w:r>
            <w:r w:rsidR="00F11F03">
              <w:t xml:space="preserve">робіт з </w:t>
            </w:r>
            <w:r>
              <w:t xml:space="preserve">технічного </w:t>
            </w:r>
            <w:r w:rsidRPr="00FB44BE">
              <w:t xml:space="preserve">переоснащення </w:t>
            </w:r>
            <w:r>
              <w:t>у т</w:t>
            </w:r>
            <w:r w:rsidR="00F11F03">
              <w:t>.</w:t>
            </w:r>
            <w:r>
              <w:t>ч</w:t>
            </w:r>
            <w:r w:rsidR="00F11F03">
              <w:t>.:</w:t>
            </w:r>
            <w:r>
              <w:t xml:space="preserve"> в</w:t>
            </w:r>
            <w:r w:rsidRPr="00FB44BE">
              <w:t>становлення нового обладнання, яке забезпечить додаткову продуктивність і 100% резерв  всього комплексу ВНС № 1 другого підйому</w:t>
            </w:r>
            <w:r>
              <w:t>.</w:t>
            </w:r>
          </w:p>
        </w:tc>
      </w:tr>
      <w:tr w:rsidR="000F6D96" w:rsidRPr="005C5372">
        <w:tc>
          <w:tcPr>
            <w:tcW w:w="1448" w:type="pct"/>
            <w:shd w:val="clear" w:color="auto" w:fill="auto"/>
          </w:tcPr>
          <w:p w:rsidR="000F6D96" w:rsidRPr="00FB44BE" w:rsidRDefault="000F6D96" w:rsidP="000F6D96">
            <w:pPr>
              <w:rPr>
                <w:b/>
              </w:rPr>
            </w:pPr>
            <w:r w:rsidRPr="00FB44BE">
              <w:rPr>
                <w:b/>
              </w:rPr>
              <w:t xml:space="preserve">Період реалізації: </w:t>
            </w:r>
          </w:p>
        </w:tc>
        <w:tc>
          <w:tcPr>
            <w:tcW w:w="3552" w:type="pct"/>
            <w:gridSpan w:val="4"/>
            <w:tcBorders>
              <w:bottom w:val="single" w:sz="4" w:space="0" w:color="auto"/>
            </w:tcBorders>
            <w:shd w:val="clear" w:color="auto" w:fill="auto"/>
          </w:tcPr>
          <w:p w:rsidR="000F6D96" w:rsidRPr="00FB44BE" w:rsidRDefault="000F6D96" w:rsidP="000F6D96">
            <w:pPr>
              <w:rPr>
                <w:b/>
              </w:rPr>
            </w:pPr>
            <w:r w:rsidRPr="00FB44BE">
              <w:rPr>
                <w:b/>
              </w:rPr>
              <w:t>2018 рік</w:t>
            </w:r>
          </w:p>
        </w:tc>
      </w:tr>
      <w:tr w:rsidR="000F6D96" w:rsidRPr="005C5372">
        <w:tc>
          <w:tcPr>
            <w:tcW w:w="1448" w:type="pct"/>
            <w:vMerge w:val="restart"/>
            <w:shd w:val="clear" w:color="auto" w:fill="auto"/>
          </w:tcPr>
          <w:p w:rsidR="000F6D96" w:rsidRPr="00FB44BE" w:rsidRDefault="000F6D96" w:rsidP="000F6D96">
            <w:pPr>
              <w:rPr>
                <w:b/>
              </w:rPr>
            </w:pPr>
            <w:r w:rsidRPr="00FB44BE">
              <w:rPr>
                <w:b/>
              </w:rPr>
              <w:t>Орієнтовна</w:t>
            </w:r>
            <w:r w:rsidR="00D23D12">
              <w:rPr>
                <w:b/>
              </w:rPr>
              <w:t xml:space="preserve"> вартість проекту</w:t>
            </w:r>
            <w:r w:rsidRPr="00FB44BE">
              <w:rPr>
                <w:b/>
              </w:rPr>
              <w:t>, тис. грн.:</w:t>
            </w:r>
          </w:p>
        </w:tc>
        <w:tc>
          <w:tcPr>
            <w:tcW w:w="888" w:type="pct"/>
            <w:shd w:val="clear" w:color="auto" w:fill="A6A6A6"/>
          </w:tcPr>
          <w:p w:rsidR="000F6D96" w:rsidRPr="00FB44BE" w:rsidRDefault="000F6D96" w:rsidP="000F6D96">
            <w:pPr>
              <w:jc w:val="center"/>
              <w:rPr>
                <w:b/>
              </w:rPr>
            </w:pPr>
            <w:r w:rsidRPr="00FB44BE">
              <w:rPr>
                <w:b/>
              </w:rPr>
              <w:t>2018</w:t>
            </w:r>
          </w:p>
        </w:tc>
        <w:tc>
          <w:tcPr>
            <w:tcW w:w="888" w:type="pct"/>
            <w:shd w:val="clear" w:color="auto" w:fill="A6A6A6"/>
          </w:tcPr>
          <w:p w:rsidR="000F6D96" w:rsidRPr="00FB44BE" w:rsidRDefault="000F6D96" w:rsidP="000F6D96">
            <w:pPr>
              <w:jc w:val="center"/>
              <w:rPr>
                <w:b/>
              </w:rPr>
            </w:pPr>
            <w:r w:rsidRPr="00FB44BE">
              <w:rPr>
                <w:b/>
              </w:rPr>
              <w:t>2019</w:t>
            </w:r>
          </w:p>
        </w:tc>
        <w:tc>
          <w:tcPr>
            <w:tcW w:w="888" w:type="pct"/>
            <w:shd w:val="clear" w:color="auto" w:fill="A6A6A6"/>
          </w:tcPr>
          <w:p w:rsidR="000F6D96" w:rsidRPr="00FB44BE" w:rsidRDefault="000F6D96" w:rsidP="000F6D96">
            <w:pPr>
              <w:jc w:val="center"/>
              <w:rPr>
                <w:b/>
              </w:rPr>
            </w:pPr>
            <w:r w:rsidRPr="00FB44BE">
              <w:rPr>
                <w:b/>
              </w:rPr>
              <w:t>2020</w:t>
            </w:r>
          </w:p>
        </w:tc>
        <w:tc>
          <w:tcPr>
            <w:tcW w:w="888" w:type="pct"/>
            <w:shd w:val="clear" w:color="auto" w:fill="A6A6A6"/>
          </w:tcPr>
          <w:p w:rsidR="000F6D96" w:rsidRPr="00FB44BE" w:rsidRDefault="000F6D96" w:rsidP="000F6D96">
            <w:pPr>
              <w:jc w:val="center"/>
              <w:rPr>
                <w:b/>
              </w:rPr>
            </w:pPr>
            <w:r>
              <w:rPr>
                <w:b/>
              </w:rPr>
              <w:t>Разом</w:t>
            </w:r>
          </w:p>
        </w:tc>
      </w:tr>
      <w:tr w:rsidR="000F6D96" w:rsidRPr="005C5372">
        <w:tc>
          <w:tcPr>
            <w:tcW w:w="1448" w:type="pct"/>
            <w:vMerge/>
            <w:shd w:val="clear" w:color="auto" w:fill="auto"/>
          </w:tcPr>
          <w:p w:rsidR="000F6D96" w:rsidRPr="00FB44BE" w:rsidRDefault="000F6D96" w:rsidP="000F6D96">
            <w:pPr>
              <w:rPr>
                <w:b/>
              </w:rPr>
            </w:pPr>
          </w:p>
        </w:tc>
        <w:tc>
          <w:tcPr>
            <w:tcW w:w="888" w:type="pct"/>
            <w:shd w:val="clear" w:color="auto" w:fill="auto"/>
          </w:tcPr>
          <w:p w:rsidR="000F6D96" w:rsidRPr="00FB44BE" w:rsidRDefault="000F6D96" w:rsidP="000F6D96">
            <w:pPr>
              <w:jc w:val="center"/>
              <w:rPr>
                <w:b/>
              </w:rPr>
            </w:pPr>
            <w:r w:rsidRPr="00FB44BE">
              <w:rPr>
                <w:b/>
                <w:spacing w:val="-3"/>
              </w:rPr>
              <w:t>1102,674</w:t>
            </w:r>
          </w:p>
        </w:tc>
        <w:tc>
          <w:tcPr>
            <w:tcW w:w="888" w:type="pct"/>
            <w:shd w:val="clear" w:color="auto" w:fill="auto"/>
          </w:tcPr>
          <w:p w:rsidR="000F6D96" w:rsidRPr="00FB44BE" w:rsidRDefault="000F6D96" w:rsidP="000F6D96">
            <w:pPr>
              <w:jc w:val="center"/>
              <w:rPr>
                <w:b/>
              </w:rPr>
            </w:pPr>
            <w:r>
              <w:rPr>
                <w:b/>
              </w:rPr>
              <w:t>-</w:t>
            </w:r>
          </w:p>
        </w:tc>
        <w:tc>
          <w:tcPr>
            <w:tcW w:w="888" w:type="pct"/>
            <w:shd w:val="clear" w:color="auto" w:fill="auto"/>
          </w:tcPr>
          <w:p w:rsidR="000F6D96" w:rsidRPr="00FB44BE" w:rsidRDefault="000F6D96" w:rsidP="000F6D96">
            <w:pPr>
              <w:jc w:val="center"/>
              <w:rPr>
                <w:b/>
              </w:rPr>
            </w:pPr>
            <w:r>
              <w:rPr>
                <w:b/>
              </w:rPr>
              <w:t>-</w:t>
            </w:r>
          </w:p>
        </w:tc>
        <w:tc>
          <w:tcPr>
            <w:tcW w:w="888" w:type="pct"/>
            <w:shd w:val="clear" w:color="auto" w:fill="auto"/>
          </w:tcPr>
          <w:p w:rsidR="000F6D96" w:rsidRPr="00FB44BE" w:rsidRDefault="000F6D96" w:rsidP="000F6D96">
            <w:pPr>
              <w:jc w:val="center"/>
              <w:rPr>
                <w:b/>
              </w:rPr>
            </w:pPr>
            <w:r w:rsidRPr="00FB44BE">
              <w:rPr>
                <w:b/>
              </w:rPr>
              <w:t>1102,674</w:t>
            </w:r>
          </w:p>
        </w:tc>
      </w:tr>
      <w:tr w:rsidR="000F6D96" w:rsidRPr="005C5372">
        <w:tc>
          <w:tcPr>
            <w:tcW w:w="1448" w:type="pct"/>
            <w:shd w:val="clear" w:color="auto" w:fill="auto"/>
          </w:tcPr>
          <w:p w:rsidR="000F6D96" w:rsidRPr="00FB44BE" w:rsidRDefault="000F6D96" w:rsidP="000F6D96">
            <w:pPr>
              <w:rPr>
                <w:b/>
              </w:rPr>
            </w:pPr>
            <w:r w:rsidRPr="00FB44BE">
              <w:rPr>
                <w:b/>
              </w:rPr>
              <w:t xml:space="preserve">Джерела фінансування: </w:t>
            </w:r>
          </w:p>
        </w:tc>
        <w:tc>
          <w:tcPr>
            <w:tcW w:w="3552" w:type="pct"/>
            <w:gridSpan w:val="4"/>
            <w:shd w:val="clear" w:color="auto" w:fill="auto"/>
          </w:tcPr>
          <w:p w:rsidR="000F6D96" w:rsidRPr="00C25FE7" w:rsidRDefault="000F6D96" w:rsidP="000F6D96">
            <w:pPr>
              <w:jc w:val="both"/>
            </w:pPr>
            <w:r w:rsidRPr="00627866">
              <w:rPr>
                <w:color w:val="000000"/>
                <w:lang w:eastAsia="uk-UA"/>
              </w:rPr>
              <w:t>Державний бюджет</w:t>
            </w:r>
            <w:r>
              <w:rPr>
                <w:color w:val="000000"/>
                <w:lang w:eastAsia="uk-UA"/>
              </w:rPr>
              <w:t xml:space="preserve"> (державний фонд регіонального розвитку),</w:t>
            </w:r>
            <w:r w:rsidRPr="00627866">
              <w:rPr>
                <w:color w:val="000000"/>
                <w:lang w:eastAsia="uk-UA"/>
              </w:rPr>
              <w:t xml:space="preserve"> </w:t>
            </w:r>
            <w:r>
              <w:rPr>
                <w:color w:val="000000"/>
                <w:lang w:eastAsia="uk-UA"/>
              </w:rPr>
              <w:t xml:space="preserve">місцевий </w:t>
            </w:r>
            <w:r w:rsidRPr="00627866">
              <w:rPr>
                <w:color w:val="000000"/>
                <w:lang w:eastAsia="uk-UA"/>
              </w:rPr>
              <w:t>бюджет</w:t>
            </w:r>
          </w:p>
        </w:tc>
      </w:tr>
      <w:tr w:rsidR="000F6D96" w:rsidRPr="005C5372">
        <w:tc>
          <w:tcPr>
            <w:tcW w:w="1448" w:type="pct"/>
            <w:shd w:val="clear" w:color="auto" w:fill="auto"/>
          </w:tcPr>
          <w:p w:rsidR="000F6D96" w:rsidRPr="00FB44BE" w:rsidRDefault="000F6D96" w:rsidP="000F6D96">
            <w:pPr>
              <w:rPr>
                <w:b/>
              </w:rPr>
            </w:pPr>
            <w:r w:rsidRPr="00FB44BE">
              <w:rPr>
                <w:b/>
              </w:rPr>
              <w:t xml:space="preserve">Ключові потенційні учасники реалізації проекту: </w:t>
            </w:r>
          </w:p>
        </w:tc>
        <w:tc>
          <w:tcPr>
            <w:tcW w:w="3552" w:type="pct"/>
            <w:gridSpan w:val="4"/>
            <w:shd w:val="clear" w:color="auto" w:fill="auto"/>
          </w:tcPr>
          <w:p w:rsidR="000F6D96" w:rsidRPr="00C25FE7" w:rsidRDefault="000F6D96" w:rsidP="000F6D96">
            <w:pPr>
              <w:jc w:val="both"/>
            </w:pPr>
            <w:r w:rsidRPr="00C25FE7">
              <w:t>Овруцької міської ради</w:t>
            </w:r>
            <w:r>
              <w:t xml:space="preserve">, </w:t>
            </w:r>
            <w:r w:rsidRPr="00C25FE7">
              <w:t xml:space="preserve">КП «Комунальник» </w:t>
            </w:r>
          </w:p>
        </w:tc>
      </w:tr>
      <w:tr w:rsidR="000F6D96" w:rsidRPr="005C5372">
        <w:tc>
          <w:tcPr>
            <w:tcW w:w="1448" w:type="pct"/>
            <w:shd w:val="clear" w:color="auto" w:fill="auto"/>
          </w:tcPr>
          <w:p w:rsidR="000F6D96" w:rsidRPr="00FB44BE" w:rsidRDefault="000F6D96" w:rsidP="000F6D96">
            <w:pPr>
              <w:rPr>
                <w:b/>
              </w:rPr>
            </w:pPr>
            <w:r w:rsidRPr="00FB44BE">
              <w:rPr>
                <w:b/>
              </w:rPr>
              <w:t>Інше:</w:t>
            </w:r>
          </w:p>
        </w:tc>
        <w:tc>
          <w:tcPr>
            <w:tcW w:w="3552" w:type="pct"/>
            <w:gridSpan w:val="4"/>
            <w:shd w:val="clear" w:color="auto" w:fill="auto"/>
          </w:tcPr>
          <w:p w:rsidR="000F6D96" w:rsidRPr="00FB44BE"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774"/>
        <w:gridCol w:w="1776"/>
        <w:gridCol w:w="1774"/>
        <w:gridCol w:w="1780"/>
      </w:tblGrid>
      <w:tr w:rsidR="000F6D96" w:rsidRPr="005C5372">
        <w:tc>
          <w:tcPr>
            <w:tcW w:w="1396" w:type="pct"/>
            <w:shd w:val="clear" w:color="auto" w:fill="auto"/>
          </w:tcPr>
          <w:p w:rsidR="000F6D96" w:rsidRPr="007343FE" w:rsidRDefault="000F6D96" w:rsidP="000F6D96">
            <w:pPr>
              <w:rPr>
                <w:b/>
              </w:rPr>
            </w:pPr>
            <w:r w:rsidRPr="007343FE">
              <w:rPr>
                <w:b/>
              </w:rPr>
              <w:t>Номер і назва завдання:</w:t>
            </w:r>
          </w:p>
        </w:tc>
        <w:tc>
          <w:tcPr>
            <w:tcW w:w="3604" w:type="pct"/>
            <w:gridSpan w:val="4"/>
            <w:shd w:val="clear" w:color="auto" w:fill="auto"/>
          </w:tcPr>
          <w:p w:rsidR="000F6D96" w:rsidRPr="00007F75" w:rsidRDefault="000F6D96" w:rsidP="000F6D96">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5C5372">
        <w:tc>
          <w:tcPr>
            <w:tcW w:w="1396" w:type="pct"/>
            <w:shd w:val="clear" w:color="auto" w:fill="auto"/>
          </w:tcPr>
          <w:p w:rsidR="000F6D96" w:rsidRPr="007343FE" w:rsidRDefault="000F6D96" w:rsidP="000F6D96">
            <w:pPr>
              <w:rPr>
                <w:b/>
              </w:rPr>
            </w:pPr>
            <w:r w:rsidRPr="007343FE">
              <w:rPr>
                <w:b/>
              </w:rPr>
              <w:t xml:space="preserve">Назва проекту: </w:t>
            </w:r>
          </w:p>
        </w:tc>
        <w:tc>
          <w:tcPr>
            <w:tcW w:w="3604" w:type="pct"/>
            <w:gridSpan w:val="4"/>
            <w:shd w:val="clear" w:color="auto" w:fill="auto"/>
          </w:tcPr>
          <w:p w:rsidR="000F6D96" w:rsidRPr="00007F75" w:rsidRDefault="000F6D96" w:rsidP="000F6D96">
            <w:pPr>
              <w:jc w:val="both"/>
            </w:pPr>
            <w:r>
              <w:t xml:space="preserve">3.55. </w:t>
            </w:r>
            <w:r w:rsidRPr="00007F75">
              <w:t>Технічне переоснащення ВНС № 2 другого підйому у місті Овруч</w:t>
            </w:r>
            <w:r>
              <w:t>і</w:t>
            </w:r>
            <w:r w:rsidRPr="00007F75">
              <w:t xml:space="preserve"> Овруцького району.</w:t>
            </w:r>
          </w:p>
        </w:tc>
      </w:tr>
      <w:tr w:rsidR="000F6D96" w:rsidRPr="005C5372">
        <w:tc>
          <w:tcPr>
            <w:tcW w:w="1396" w:type="pct"/>
            <w:shd w:val="clear" w:color="auto" w:fill="auto"/>
          </w:tcPr>
          <w:p w:rsidR="000F6D96" w:rsidRPr="007343FE" w:rsidRDefault="000F6D96" w:rsidP="000F6D96">
            <w:pPr>
              <w:pStyle w:val="rvps2"/>
              <w:shd w:val="clear" w:color="auto" w:fill="FFFFFF"/>
              <w:spacing w:before="0" w:beforeAutospacing="0" w:after="0" w:afterAutospacing="0"/>
              <w:jc w:val="both"/>
              <w:textAlignment w:val="baseline"/>
              <w:rPr>
                <w:b/>
                <w:color w:val="000000"/>
                <w:lang w:val="uk-UA"/>
              </w:rPr>
            </w:pPr>
            <w:r w:rsidRPr="007343FE">
              <w:rPr>
                <w:b/>
                <w:lang w:val="uk-UA"/>
              </w:rPr>
              <w:t xml:space="preserve">Цілі проекту: </w:t>
            </w:r>
          </w:p>
        </w:tc>
        <w:tc>
          <w:tcPr>
            <w:tcW w:w="3604" w:type="pct"/>
            <w:gridSpan w:val="4"/>
            <w:shd w:val="clear" w:color="auto" w:fill="auto"/>
          </w:tcPr>
          <w:p w:rsidR="000F6D96" w:rsidRPr="00007F75" w:rsidRDefault="000F6D96" w:rsidP="000F6D96">
            <w:pPr>
              <w:pStyle w:val="rvps2"/>
              <w:shd w:val="clear" w:color="auto" w:fill="FFFFFF"/>
              <w:spacing w:before="0" w:beforeAutospacing="0" w:after="0" w:afterAutospacing="0"/>
              <w:jc w:val="both"/>
              <w:textAlignment w:val="baseline"/>
              <w:rPr>
                <w:color w:val="000000"/>
                <w:lang w:val="uk-UA"/>
              </w:rPr>
            </w:pPr>
            <w:r w:rsidRPr="00007F75">
              <w:rPr>
                <w:lang w:val="uk-UA"/>
              </w:rPr>
              <w:t>Цілодобове забезпечення населення питною водою належної якості шляхом заміни аварійного обладнання на насосній станції другого підйому № 2.</w:t>
            </w:r>
          </w:p>
        </w:tc>
      </w:tr>
      <w:tr w:rsidR="000F6D96" w:rsidRPr="005C5372">
        <w:tc>
          <w:tcPr>
            <w:tcW w:w="1396" w:type="pct"/>
            <w:shd w:val="clear" w:color="auto" w:fill="auto"/>
          </w:tcPr>
          <w:p w:rsidR="000F6D96" w:rsidRPr="007343FE" w:rsidRDefault="00121957" w:rsidP="000F6D96">
            <w:pPr>
              <w:rPr>
                <w:b/>
              </w:rPr>
            </w:pPr>
            <w:r>
              <w:rPr>
                <w:b/>
              </w:rPr>
              <w:t>Територія, на яку проект</w:t>
            </w:r>
            <w:r w:rsidR="000F6D96" w:rsidRPr="007343FE">
              <w:rPr>
                <w:b/>
              </w:rPr>
              <w:t xml:space="preserve"> матиме вплив: </w:t>
            </w:r>
          </w:p>
        </w:tc>
        <w:tc>
          <w:tcPr>
            <w:tcW w:w="3604" w:type="pct"/>
            <w:gridSpan w:val="4"/>
            <w:shd w:val="clear" w:color="auto" w:fill="auto"/>
          </w:tcPr>
          <w:p w:rsidR="000F6D96" w:rsidRPr="00007F75" w:rsidRDefault="000F6D96" w:rsidP="000F6D96">
            <w:pPr>
              <w:jc w:val="both"/>
            </w:pPr>
            <w:r w:rsidRPr="00007F75">
              <w:t>Місто Овруч Овруцького району</w:t>
            </w:r>
          </w:p>
        </w:tc>
      </w:tr>
      <w:tr w:rsidR="000F6D96" w:rsidRPr="005C5372">
        <w:tc>
          <w:tcPr>
            <w:tcW w:w="1396" w:type="pct"/>
            <w:shd w:val="clear" w:color="auto" w:fill="auto"/>
          </w:tcPr>
          <w:p w:rsidR="000F6D96" w:rsidRPr="007343FE" w:rsidRDefault="000F6D96" w:rsidP="000F6D96">
            <w:pPr>
              <w:rPr>
                <w:b/>
              </w:rPr>
            </w:pPr>
            <w:r w:rsidRPr="007343FE">
              <w:rPr>
                <w:b/>
              </w:rPr>
              <w:t xml:space="preserve">Орієнтовна кількість отримувачів вигод: </w:t>
            </w:r>
          </w:p>
        </w:tc>
        <w:tc>
          <w:tcPr>
            <w:tcW w:w="3604" w:type="pct"/>
            <w:gridSpan w:val="4"/>
            <w:shd w:val="clear" w:color="auto" w:fill="auto"/>
          </w:tcPr>
          <w:p w:rsidR="000F6D96" w:rsidRPr="00007F75" w:rsidRDefault="000F6D96" w:rsidP="000F6D96">
            <w:pPr>
              <w:jc w:val="both"/>
            </w:pPr>
            <w:r w:rsidRPr="00007F75">
              <w:t>Населення міста Овруч (20 тис. осіб)</w:t>
            </w:r>
          </w:p>
        </w:tc>
      </w:tr>
      <w:tr w:rsidR="000F6D96" w:rsidRPr="005C5372">
        <w:tc>
          <w:tcPr>
            <w:tcW w:w="1396" w:type="pct"/>
            <w:shd w:val="clear" w:color="auto" w:fill="auto"/>
          </w:tcPr>
          <w:p w:rsidR="000F6D96" w:rsidRPr="007343FE" w:rsidRDefault="000F6D96" w:rsidP="000F6D96">
            <w:pPr>
              <w:pStyle w:val="a3"/>
              <w:shd w:val="clear" w:color="auto" w:fill="FFFFFF"/>
              <w:spacing w:before="0" w:beforeAutospacing="0" w:after="0" w:afterAutospacing="0"/>
              <w:jc w:val="both"/>
              <w:rPr>
                <w:b/>
                <w:color w:val="000000"/>
              </w:rPr>
            </w:pPr>
            <w:r w:rsidRPr="007343FE">
              <w:rPr>
                <w:b/>
              </w:rPr>
              <w:t xml:space="preserve">Стислий опис проекту: </w:t>
            </w:r>
          </w:p>
        </w:tc>
        <w:tc>
          <w:tcPr>
            <w:tcW w:w="3604" w:type="pct"/>
            <w:gridSpan w:val="4"/>
            <w:shd w:val="clear" w:color="auto" w:fill="auto"/>
          </w:tcPr>
          <w:p w:rsidR="000F6D96" w:rsidRPr="00007F75" w:rsidRDefault="000F6D96" w:rsidP="000F6D96">
            <w:pPr>
              <w:pStyle w:val="a3"/>
              <w:shd w:val="clear" w:color="auto" w:fill="FFFFFF"/>
              <w:spacing w:before="0" w:beforeAutospacing="0" w:after="0" w:afterAutospacing="0"/>
              <w:jc w:val="both"/>
              <w:rPr>
                <w:color w:val="000000"/>
              </w:rPr>
            </w:pPr>
            <w:r w:rsidRPr="00007F75">
              <w:rPr>
                <w:color w:val="000000"/>
              </w:rPr>
              <w:t>Водопостачання міста забезпечується з двох водо насосних станцій другого підйому. ВНС № 2 була збудована в 1955 році, ре</w:t>
            </w:r>
            <w:r w:rsidR="00C0497A">
              <w:rPr>
                <w:color w:val="000000"/>
              </w:rPr>
              <w:t>конструкція виконувалась у 1967</w:t>
            </w:r>
            <w:r w:rsidR="00C0497A">
              <w:rPr>
                <w:color w:val="000000"/>
                <w:lang w:val="uk-UA"/>
              </w:rPr>
              <w:t> </w:t>
            </w:r>
            <w:r w:rsidRPr="00007F75">
              <w:rPr>
                <w:color w:val="000000"/>
              </w:rPr>
              <w:t xml:space="preserve">році. ВНС обладнанні резервуарами чистої води в кількості 7 шт., один на </w:t>
            </w:r>
            <w:smartTag w:uri="urn:schemas-microsoft-com:office:smarttags" w:element="metricconverter">
              <w:smartTagPr>
                <w:attr w:name="ProductID" w:val="1000 м³"/>
              </w:smartTagPr>
              <w:r w:rsidRPr="00007F75">
                <w:rPr>
                  <w:color w:val="000000"/>
                </w:rPr>
                <w:t>1000</w:t>
              </w:r>
              <w:r w:rsidR="00C0497A">
                <w:rPr>
                  <w:color w:val="000000"/>
                  <w:lang w:val="uk-UA"/>
                </w:rPr>
                <w:t> </w:t>
              </w:r>
              <w:r w:rsidRPr="00007F75">
                <w:rPr>
                  <w:color w:val="000000"/>
                </w:rPr>
                <w:t>м³</w:t>
              </w:r>
            </w:smartTag>
            <w:r w:rsidRPr="00007F75">
              <w:rPr>
                <w:color w:val="000000"/>
              </w:rPr>
              <w:t xml:space="preserve"> і шість на 250м³, в перспективі необхідно закінчити будівництво резервуара чистої води на 2000м³. Встановлена виробнича потужність станцій 3,2 тис. м³ на добу, фактично подається в середньому 2 тис. м³ на добу та 730 тис. м³ на рік.</w:t>
            </w:r>
          </w:p>
          <w:p w:rsidR="000F6D96" w:rsidRPr="00007F75" w:rsidRDefault="000F6D96" w:rsidP="000F6D96">
            <w:pPr>
              <w:pStyle w:val="a3"/>
              <w:shd w:val="clear" w:color="auto" w:fill="FFFFFF"/>
              <w:spacing w:before="0" w:beforeAutospacing="0" w:after="0" w:afterAutospacing="0"/>
              <w:jc w:val="both"/>
              <w:rPr>
                <w:color w:val="000000"/>
              </w:rPr>
            </w:pPr>
            <w:r w:rsidRPr="00007F75">
              <w:t xml:space="preserve">На насосній станції другого підйому № </w:t>
            </w:r>
            <w:smartTag w:uri="urn:schemas-microsoft-com:office:smarttags" w:element="metricconverter">
              <w:smartTagPr>
                <w:attr w:name="ProductID" w:val="2 м"/>
              </w:smartTagPr>
              <w:r w:rsidRPr="00007F75">
                <w:t>2 м</w:t>
              </w:r>
            </w:smartTag>
            <w:r w:rsidRPr="00007F75">
              <w:t>. Овруч на даний час працює установка СО</w:t>
            </w:r>
            <w:r w:rsidRPr="00007F75">
              <w:rPr>
                <w:lang w:val="en-US"/>
              </w:rPr>
              <w:t>R</w:t>
            </w:r>
            <w:r w:rsidRPr="00007F75">
              <w:t xml:space="preserve"> – 3 </w:t>
            </w:r>
            <w:r w:rsidRPr="00007F75">
              <w:rPr>
                <w:lang w:val="en-US"/>
              </w:rPr>
              <w:t>MVI</w:t>
            </w:r>
            <w:r w:rsidRPr="00007F75">
              <w:t xml:space="preserve"> 5205/</w:t>
            </w:r>
            <w:r w:rsidRPr="00007F75">
              <w:rPr>
                <w:lang w:val="en-US"/>
              </w:rPr>
              <w:t>CR</w:t>
            </w:r>
            <w:r w:rsidRPr="00007F75">
              <w:t xml:space="preserve"> – </w:t>
            </w:r>
            <w:r w:rsidRPr="00007F75">
              <w:rPr>
                <w:lang w:val="en-US"/>
              </w:rPr>
              <w:t>EB</w:t>
            </w:r>
            <w:r w:rsidRPr="00007F75">
              <w:t xml:space="preserve"> підвищення тиску з частотним перетворювачем, яка повністю не забезпечує потреби постачання води, у зв’язку з чим насос</w:t>
            </w:r>
            <w:r>
              <w:t xml:space="preserve">на станція другого підйому № 2 </w:t>
            </w:r>
            <w:r w:rsidRPr="00007F75">
              <w:t>потребує 100% додаткового резерву продуктивності.</w:t>
            </w:r>
          </w:p>
        </w:tc>
      </w:tr>
      <w:tr w:rsidR="000F6D96" w:rsidRPr="005C5372">
        <w:tc>
          <w:tcPr>
            <w:tcW w:w="1396" w:type="pct"/>
            <w:shd w:val="clear" w:color="auto" w:fill="auto"/>
          </w:tcPr>
          <w:p w:rsidR="000F6D96" w:rsidRPr="007343FE" w:rsidRDefault="000F6D96" w:rsidP="000F6D96">
            <w:pPr>
              <w:shd w:val="clear" w:color="auto" w:fill="FFFFFF"/>
              <w:jc w:val="both"/>
              <w:rPr>
                <w:b/>
                <w:color w:val="000000"/>
              </w:rPr>
            </w:pPr>
            <w:r w:rsidRPr="007343FE">
              <w:rPr>
                <w:b/>
              </w:rPr>
              <w:t>Очікувані результати:</w:t>
            </w:r>
            <w:r w:rsidRPr="007343FE">
              <w:rPr>
                <w:b/>
                <w:color w:val="000000"/>
              </w:rPr>
              <w:t xml:space="preserve"> </w:t>
            </w:r>
          </w:p>
        </w:tc>
        <w:tc>
          <w:tcPr>
            <w:tcW w:w="3604" w:type="pct"/>
            <w:gridSpan w:val="4"/>
            <w:shd w:val="clear" w:color="auto" w:fill="auto"/>
          </w:tcPr>
          <w:p w:rsidR="000F6D96" w:rsidRDefault="000F6D96" w:rsidP="000F6D96">
            <w:pPr>
              <w:shd w:val="clear" w:color="auto" w:fill="FFFFFF"/>
              <w:jc w:val="both"/>
            </w:pPr>
            <w:r w:rsidRPr="00007F75">
              <w:t>Проведено технічне переоснащення ВНС № 2</w:t>
            </w:r>
            <w:r>
              <w:t>.</w:t>
            </w:r>
          </w:p>
          <w:p w:rsidR="000F6D96" w:rsidRPr="00007F75" w:rsidRDefault="000F6D96" w:rsidP="000F6D96">
            <w:pPr>
              <w:shd w:val="clear" w:color="auto" w:fill="FFFFFF"/>
              <w:jc w:val="both"/>
              <w:rPr>
                <w:color w:val="000000"/>
              </w:rPr>
            </w:pPr>
            <w:r w:rsidRPr="00007F75">
              <w:rPr>
                <w:color w:val="000000"/>
              </w:rPr>
              <w:t>Забезпечено населення цілодобовим постачанням води належної якості</w:t>
            </w:r>
            <w:r>
              <w:rPr>
                <w:color w:val="000000"/>
              </w:rPr>
              <w:t>.</w:t>
            </w:r>
          </w:p>
        </w:tc>
      </w:tr>
      <w:tr w:rsidR="000F6D96" w:rsidRPr="005C5372">
        <w:tc>
          <w:tcPr>
            <w:tcW w:w="1396" w:type="pct"/>
            <w:shd w:val="clear" w:color="auto" w:fill="auto"/>
          </w:tcPr>
          <w:p w:rsidR="000F6D96" w:rsidRPr="007343FE" w:rsidRDefault="000F6D96" w:rsidP="000F6D96">
            <w:pPr>
              <w:rPr>
                <w:b/>
              </w:rPr>
            </w:pPr>
            <w:r w:rsidRPr="007343FE">
              <w:rPr>
                <w:b/>
              </w:rPr>
              <w:t xml:space="preserve">Ключові заходи проекту: </w:t>
            </w:r>
          </w:p>
        </w:tc>
        <w:tc>
          <w:tcPr>
            <w:tcW w:w="3604" w:type="pct"/>
            <w:gridSpan w:val="4"/>
            <w:shd w:val="clear" w:color="auto" w:fill="auto"/>
          </w:tcPr>
          <w:p w:rsidR="000F6D96" w:rsidRPr="00007F75" w:rsidRDefault="000F6D96" w:rsidP="00C0497A">
            <w:pPr>
              <w:shd w:val="clear" w:color="auto" w:fill="FFFFFF"/>
              <w:jc w:val="both"/>
            </w:pPr>
            <w:r w:rsidRPr="00007F75">
              <w:t xml:space="preserve">Проведення </w:t>
            </w:r>
            <w:r w:rsidR="00C0497A">
              <w:t xml:space="preserve">робіт з </w:t>
            </w:r>
            <w:r w:rsidRPr="00007F75">
              <w:t>технічного переоснащення</w:t>
            </w:r>
            <w:r w:rsidR="00C0497A">
              <w:t>,</w:t>
            </w:r>
            <w:r w:rsidRPr="00007F75">
              <w:t xml:space="preserve"> у т</w:t>
            </w:r>
            <w:r w:rsidR="00C0497A">
              <w:t>.</w:t>
            </w:r>
            <w:r w:rsidRPr="00007F75">
              <w:t>ч</w:t>
            </w:r>
            <w:r w:rsidR="00C0497A">
              <w:t>.:</w:t>
            </w:r>
            <w:r w:rsidRPr="00007F75">
              <w:t xml:space="preserve"> встановлення нового обладнання, яке забезпечить додаткову продуктивність і 100% резерв  всього комплексу ВНС № 2 другого підйому</w:t>
            </w:r>
            <w:r>
              <w:t>.</w:t>
            </w:r>
          </w:p>
        </w:tc>
      </w:tr>
      <w:tr w:rsidR="000F6D96" w:rsidRPr="005C5372">
        <w:tc>
          <w:tcPr>
            <w:tcW w:w="1396" w:type="pct"/>
            <w:shd w:val="clear" w:color="auto" w:fill="auto"/>
          </w:tcPr>
          <w:p w:rsidR="000F6D96" w:rsidRPr="007343FE" w:rsidRDefault="000F6D96" w:rsidP="000F6D96">
            <w:pPr>
              <w:rPr>
                <w:b/>
              </w:rPr>
            </w:pPr>
            <w:r w:rsidRPr="007343FE">
              <w:rPr>
                <w:b/>
              </w:rPr>
              <w:t xml:space="preserve">Період реалізації: </w:t>
            </w:r>
          </w:p>
        </w:tc>
        <w:tc>
          <w:tcPr>
            <w:tcW w:w="3604" w:type="pct"/>
            <w:gridSpan w:val="4"/>
            <w:tcBorders>
              <w:bottom w:val="single" w:sz="4" w:space="0" w:color="auto"/>
            </w:tcBorders>
            <w:shd w:val="clear" w:color="auto" w:fill="auto"/>
          </w:tcPr>
          <w:p w:rsidR="000F6D96" w:rsidRPr="00007F75" w:rsidRDefault="000F6D96" w:rsidP="000F6D96">
            <w:pPr>
              <w:rPr>
                <w:b/>
              </w:rPr>
            </w:pPr>
            <w:r w:rsidRPr="00007F75">
              <w:rPr>
                <w:b/>
              </w:rPr>
              <w:t>2018 роки</w:t>
            </w:r>
          </w:p>
        </w:tc>
      </w:tr>
      <w:tr w:rsidR="000F6D96" w:rsidRPr="005C5372">
        <w:tc>
          <w:tcPr>
            <w:tcW w:w="1396" w:type="pct"/>
            <w:vMerge w:val="restart"/>
            <w:shd w:val="clear" w:color="auto" w:fill="auto"/>
          </w:tcPr>
          <w:p w:rsidR="000F6D96" w:rsidRPr="007343FE" w:rsidRDefault="000F6D96" w:rsidP="000F6D96">
            <w:pPr>
              <w:rPr>
                <w:b/>
              </w:rPr>
            </w:pPr>
            <w:r w:rsidRPr="007343FE">
              <w:rPr>
                <w:b/>
              </w:rPr>
              <w:t>Орієнтовна вартість проект</w:t>
            </w:r>
            <w:r>
              <w:rPr>
                <w:b/>
              </w:rPr>
              <w:t>у</w:t>
            </w:r>
            <w:r w:rsidRPr="007343FE">
              <w:rPr>
                <w:b/>
              </w:rPr>
              <w:t>, тис.</w:t>
            </w:r>
            <w:r>
              <w:rPr>
                <w:b/>
              </w:rPr>
              <w:t xml:space="preserve"> г</w:t>
            </w:r>
            <w:r w:rsidRPr="007343FE">
              <w:rPr>
                <w:b/>
              </w:rPr>
              <w:t>рн.:</w:t>
            </w:r>
          </w:p>
        </w:tc>
        <w:tc>
          <w:tcPr>
            <w:tcW w:w="900" w:type="pct"/>
            <w:shd w:val="clear" w:color="auto" w:fill="A6A6A6"/>
          </w:tcPr>
          <w:p w:rsidR="000F6D96" w:rsidRPr="00007F75" w:rsidRDefault="000F6D96" w:rsidP="000F6D96">
            <w:pPr>
              <w:jc w:val="center"/>
              <w:rPr>
                <w:b/>
              </w:rPr>
            </w:pPr>
            <w:r w:rsidRPr="00007F75">
              <w:rPr>
                <w:b/>
              </w:rPr>
              <w:t>2018</w:t>
            </w:r>
          </w:p>
        </w:tc>
        <w:tc>
          <w:tcPr>
            <w:tcW w:w="901" w:type="pct"/>
            <w:shd w:val="clear" w:color="auto" w:fill="A6A6A6"/>
          </w:tcPr>
          <w:p w:rsidR="000F6D96" w:rsidRPr="00007F75" w:rsidRDefault="000F6D96" w:rsidP="000F6D96">
            <w:pPr>
              <w:jc w:val="center"/>
              <w:rPr>
                <w:b/>
              </w:rPr>
            </w:pPr>
            <w:r w:rsidRPr="00007F75">
              <w:rPr>
                <w:b/>
              </w:rPr>
              <w:t>2019</w:t>
            </w:r>
          </w:p>
        </w:tc>
        <w:tc>
          <w:tcPr>
            <w:tcW w:w="900" w:type="pct"/>
            <w:shd w:val="clear" w:color="auto" w:fill="A6A6A6"/>
          </w:tcPr>
          <w:p w:rsidR="000F6D96" w:rsidRPr="00007F75" w:rsidRDefault="000F6D96" w:rsidP="000F6D96">
            <w:pPr>
              <w:jc w:val="center"/>
              <w:rPr>
                <w:b/>
              </w:rPr>
            </w:pPr>
            <w:r w:rsidRPr="00007F75">
              <w:rPr>
                <w:b/>
              </w:rPr>
              <w:t>2020</w:t>
            </w:r>
          </w:p>
        </w:tc>
        <w:tc>
          <w:tcPr>
            <w:tcW w:w="902" w:type="pct"/>
            <w:shd w:val="clear" w:color="auto" w:fill="A6A6A6"/>
          </w:tcPr>
          <w:p w:rsidR="000F6D96" w:rsidRPr="00007F75" w:rsidRDefault="000F6D96" w:rsidP="000F6D96">
            <w:pPr>
              <w:jc w:val="center"/>
              <w:rPr>
                <w:b/>
              </w:rPr>
            </w:pPr>
            <w:r w:rsidRPr="00007F75">
              <w:rPr>
                <w:b/>
              </w:rPr>
              <w:t>Разом</w:t>
            </w:r>
          </w:p>
        </w:tc>
      </w:tr>
      <w:tr w:rsidR="000F6D96" w:rsidRPr="005C5372">
        <w:tc>
          <w:tcPr>
            <w:tcW w:w="1396" w:type="pct"/>
            <w:vMerge/>
            <w:shd w:val="clear" w:color="auto" w:fill="auto"/>
          </w:tcPr>
          <w:p w:rsidR="000F6D96" w:rsidRPr="007343FE" w:rsidRDefault="000F6D96" w:rsidP="000F6D96">
            <w:pPr>
              <w:rPr>
                <w:b/>
              </w:rPr>
            </w:pPr>
          </w:p>
        </w:tc>
        <w:tc>
          <w:tcPr>
            <w:tcW w:w="900" w:type="pct"/>
            <w:shd w:val="clear" w:color="auto" w:fill="auto"/>
          </w:tcPr>
          <w:p w:rsidR="000F6D96" w:rsidRPr="00007F75" w:rsidRDefault="000F6D96" w:rsidP="000F6D96">
            <w:pPr>
              <w:jc w:val="center"/>
              <w:rPr>
                <w:b/>
              </w:rPr>
            </w:pPr>
            <w:r w:rsidRPr="00007F75">
              <w:rPr>
                <w:b/>
                <w:spacing w:val="-3"/>
              </w:rPr>
              <w:t>951,811</w:t>
            </w:r>
          </w:p>
        </w:tc>
        <w:tc>
          <w:tcPr>
            <w:tcW w:w="901" w:type="pct"/>
            <w:shd w:val="clear" w:color="auto" w:fill="auto"/>
          </w:tcPr>
          <w:p w:rsidR="000F6D96" w:rsidRPr="00007F75" w:rsidRDefault="000F6D96" w:rsidP="000F6D96">
            <w:pPr>
              <w:jc w:val="center"/>
              <w:rPr>
                <w:b/>
              </w:rPr>
            </w:pPr>
            <w:r w:rsidRPr="00007F75">
              <w:rPr>
                <w:b/>
              </w:rPr>
              <w:t>-</w:t>
            </w:r>
          </w:p>
        </w:tc>
        <w:tc>
          <w:tcPr>
            <w:tcW w:w="900" w:type="pct"/>
            <w:shd w:val="clear" w:color="auto" w:fill="auto"/>
          </w:tcPr>
          <w:p w:rsidR="000F6D96" w:rsidRPr="00007F75" w:rsidRDefault="000F6D96" w:rsidP="000F6D96">
            <w:pPr>
              <w:jc w:val="center"/>
              <w:rPr>
                <w:b/>
              </w:rPr>
            </w:pPr>
            <w:r w:rsidRPr="00007F75">
              <w:rPr>
                <w:b/>
              </w:rPr>
              <w:t>-</w:t>
            </w:r>
          </w:p>
        </w:tc>
        <w:tc>
          <w:tcPr>
            <w:tcW w:w="902" w:type="pct"/>
            <w:shd w:val="clear" w:color="auto" w:fill="auto"/>
          </w:tcPr>
          <w:p w:rsidR="000F6D96" w:rsidRPr="00007F75" w:rsidRDefault="000F6D96" w:rsidP="000F6D96">
            <w:pPr>
              <w:jc w:val="center"/>
              <w:rPr>
                <w:b/>
              </w:rPr>
            </w:pPr>
            <w:r w:rsidRPr="00007F75">
              <w:rPr>
                <w:b/>
              </w:rPr>
              <w:t>951,811</w:t>
            </w:r>
          </w:p>
        </w:tc>
      </w:tr>
      <w:tr w:rsidR="000F6D96" w:rsidRPr="005C5372">
        <w:tc>
          <w:tcPr>
            <w:tcW w:w="1396" w:type="pct"/>
            <w:shd w:val="clear" w:color="auto" w:fill="auto"/>
          </w:tcPr>
          <w:p w:rsidR="000F6D96" w:rsidRPr="007343FE" w:rsidRDefault="000F6D96" w:rsidP="000F6D96">
            <w:pPr>
              <w:rPr>
                <w:b/>
              </w:rPr>
            </w:pPr>
            <w:r w:rsidRPr="007343FE">
              <w:rPr>
                <w:b/>
              </w:rPr>
              <w:t xml:space="preserve">Джерела фінансування: </w:t>
            </w:r>
          </w:p>
        </w:tc>
        <w:tc>
          <w:tcPr>
            <w:tcW w:w="3604" w:type="pct"/>
            <w:gridSpan w:val="4"/>
            <w:shd w:val="clear" w:color="auto" w:fill="auto"/>
          </w:tcPr>
          <w:p w:rsidR="000F6D96" w:rsidRPr="00007F75" w:rsidRDefault="000F6D96" w:rsidP="000F6D96">
            <w:pPr>
              <w:jc w:val="both"/>
            </w:pPr>
            <w:r w:rsidRPr="00007F75">
              <w:rPr>
                <w:color w:val="000000"/>
                <w:lang w:eastAsia="uk-UA"/>
              </w:rPr>
              <w:t xml:space="preserve">Державний бюджет (державний фонд регіонального розвитку), </w:t>
            </w:r>
            <w:r>
              <w:rPr>
                <w:color w:val="000000"/>
                <w:lang w:eastAsia="uk-UA"/>
              </w:rPr>
              <w:t xml:space="preserve">місцевий </w:t>
            </w:r>
            <w:r w:rsidRPr="00007F75">
              <w:rPr>
                <w:color w:val="000000"/>
                <w:lang w:eastAsia="uk-UA"/>
              </w:rPr>
              <w:t>бюджет</w:t>
            </w:r>
          </w:p>
        </w:tc>
      </w:tr>
      <w:tr w:rsidR="000F6D96" w:rsidRPr="005C5372">
        <w:tc>
          <w:tcPr>
            <w:tcW w:w="1396" w:type="pct"/>
            <w:shd w:val="clear" w:color="auto" w:fill="auto"/>
          </w:tcPr>
          <w:p w:rsidR="000F6D96" w:rsidRPr="007343FE" w:rsidRDefault="000F6D96" w:rsidP="000F6D96">
            <w:pPr>
              <w:rPr>
                <w:b/>
              </w:rPr>
            </w:pPr>
            <w:r w:rsidRPr="007343FE">
              <w:rPr>
                <w:b/>
              </w:rPr>
              <w:t xml:space="preserve">Ключові потенційні учасники реалізації проекту: </w:t>
            </w:r>
          </w:p>
        </w:tc>
        <w:tc>
          <w:tcPr>
            <w:tcW w:w="3604" w:type="pct"/>
            <w:gridSpan w:val="4"/>
            <w:shd w:val="clear" w:color="auto" w:fill="auto"/>
          </w:tcPr>
          <w:p w:rsidR="000F6D96" w:rsidRPr="00007F75" w:rsidRDefault="000F6D96" w:rsidP="000F6D96">
            <w:pPr>
              <w:jc w:val="both"/>
            </w:pPr>
            <w:r w:rsidRPr="00007F75">
              <w:t>Овруцької міської ради</w:t>
            </w:r>
            <w:r>
              <w:t xml:space="preserve">, </w:t>
            </w:r>
            <w:r w:rsidRPr="00007F75">
              <w:t xml:space="preserve">КП «Комунальник» </w:t>
            </w:r>
          </w:p>
        </w:tc>
      </w:tr>
      <w:tr w:rsidR="000F6D96" w:rsidRPr="005C5372">
        <w:tc>
          <w:tcPr>
            <w:tcW w:w="1396" w:type="pct"/>
            <w:shd w:val="clear" w:color="auto" w:fill="auto"/>
          </w:tcPr>
          <w:p w:rsidR="000F6D96" w:rsidRPr="007343FE" w:rsidRDefault="000F6D96" w:rsidP="000F6D96">
            <w:pPr>
              <w:rPr>
                <w:b/>
              </w:rPr>
            </w:pPr>
            <w:r w:rsidRPr="007343FE">
              <w:rPr>
                <w:b/>
              </w:rPr>
              <w:t>Інше:</w:t>
            </w:r>
          </w:p>
        </w:tc>
        <w:tc>
          <w:tcPr>
            <w:tcW w:w="3604" w:type="pct"/>
            <w:gridSpan w:val="4"/>
            <w:shd w:val="clear" w:color="auto" w:fill="auto"/>
          </w:tcPr>
          <w:p w:rsidR="000F6D96" w:rsidRPr="00007F75" w:rsidRDefault="000F6D96" w:rsidP="000F6D96"/>
        </w:tc>
      </w:tr>
    </w:tbl>
    <w:p w:rsidR="000F6D96" w:rsidRDefault="000F6D96" w:rsidP="000F6D96">
      <w:pPr>
        <w:jc w:val="both"/>
        <w:rPr>
          <w:b/>
        </w:rPr>
      </w:pPr>
    </w:p>
    <w:p w:rsidR="000F6D96" w:rsidRDefault="000F6D96" w:rsidP="000F6D96">
      <w:pPr>
        <w:jc w:val="both"/>
        <w:rPr>
          <w:b/>
        </w:rPr>
      </w:pPr>
      <w:r>
        <w:rPr>
          <w:b/>
        </w:rPr>
        <w:br w:type="page"/>
      </w:r>
    </w:p>
    <w:tbl>
      <w:tblPr>
        <w:tblW w:w="5000"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5"/>
        <w:gridCol w:w="1555"/>
        <w:gridCol w:w="1688"/>
        <w:gridCol w:w="1584"/>
        <w:gridCol w:w="2017"/>
      </w:tblGrid>
      <w:tr w:rsidR="000F6D96" w:rsidRPr="008474C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spacing w:before="100" w:beforeAutospacing="1" w:after="100" w:afterAutospacing="1"/>
              <w:ind w:left="57" w:right="57"/>
              <w:outlineLvl w:val="5"/>
              <w:rPr>
                <w:b/>
                <w:bCs/>
              </w:rPr>
            </w:pPr>
            <w:r w:rsidRPr="00606B2F">
              <w:rPr>
                <w:b/>
                <w:bCs/>
              </w:rPr>
              <w:t>Номер і назва завдання:</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8474C5">
        <w:trPr>
          <w:trHeight w:val="462"/>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Назва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C0497A" w:rsidP="00C0497A">
            <w:pPr>
              <w:ind w:left="57" w:right="57"/>
              <w:jc w:val="both"/>
            </w:pPr>
            <w:r>
              <w:t>3.56. </w:t>
            </w:r>
            <w:r w:rsidR="000F6D96" w:rsidRPr="00606B2F">
              <w:t>Будівництво водогінної мережі в с</w:t>
            </w:r>
            <w:r w:rsidR="000F6D96">
              <w:t xml:space="preserve">елі </w:t>
            </w:r>
            <w:r w:rsidR="000F6D96" w:rsidRPr="00606B2F">
              <w:t xml:space="preserve">Мовчанівка Ружинського району </w:t>
            </w:r>
          </w:p>
        </w:tc>
      </w:tr>
      <w:tr w:rsidR="000F6D96" w:rsidRPr="00606B2F">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Цілі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rPr>
                <w:color w:val="000000"/>
              </w:rPr>
            </w:pPr>
            <w:r>
              <w:rPr>
                <w:color w:val="000000"/>
              </w:rPr>
              <w:t>З</w:t>
            </w:r>
            <w:r w:rsidRPr="00606B2F">
              <w:rPr>
                <w:color w:val="000000"/>
              </w:rPr>
              <w:t xml:space="preserve">абезпечення якісною питною водою </w:t>
            </w:r>
            <w:r>
              <w:rPr>
                <w:color w:val="000000"/>
              </w:rPr>
              <w:t>жителів села.</w:t>
            </w:r>
          </w:p>
          <w:p w:rsidR="000F6D96" w:rsidRPr="00606B2F" w:rsidRDefault="000F6D96" w:rsidP="00C0497A">
            <w:pPr>
              <w:ind w:left="57" w:right="57"/>
              <w:jc w:val="both"/>
            </w:pPr>
            <w:r w:rsidRPr="00606B2F">
              <w:t>Підвищення економічної і соціальної привабливості населеного пункту</w:t>
            </w:r>
            <w:r>
              <w:t xml:space="preserve"> та </w:t>
            </w:r>
            <w:r w:rsidRPr="00606B2F">
              <w:t>стандартів життя населення</w:t>
            </w:r>
            <w:r>
              <w:t xml:space="preserve">. </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Територія на яку проект матиме вплив:</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Село</w:t>
            </w:r>
            <w:r w:rsidRPr="00606B2F">
              <w:t xml:space="preserve"> Мовчанівка</w:t>
            </w:r>
            <w:r>
              <w:t xml:space="preserve"> Ружинського району</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Орієнтовна кількість отримувачів вигод</w:t>
            </w:r>
            <w:r>
              <w:rPr>
                <w:b/>
                <w:bCs/>
              </w:rPr>
              <w:t>:</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 xml:space="preserve">Населення села </w:t>
            </w:r>
            <w:r w:rsidRPr="00606B2F">
              <w:t xml:space="preserve">Мовчанівка </w:t>
            </w:r>
            <w:r>
              <w:t>(</w:t>
            </w:r>
            <w:r w:rsidRPr="00606B2F">
              <w:t xml:space="preserve">1084 </w:t>
            </w:r>
            <w:r>
              <w:t>осіб)</w:t>
            </w:r>
            <w:r w:rsidRPr="00606B2F">
              <w:t xml:space="preserve"> </w:t>
            </w:r>
          </w:p>
        </w:tc>
      </w:tr>
      <w:tr w:rsidR="000F6D96" w:rsidRPr="00606B2F">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Стислий опис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t xml:space="preserve">Найгострішою проблемою села є відсутність централізованого водопостачання. </w:t>
            </w:r>
            <w:r w:rsidRPr="00606B2F">
              <w:t xml:space="preserve">Будівництво водогінної мережі </w:t>
            </w:r>
            <w:r>
              <w:t xml:space="preserve">забезпечить </w:t>
            </w:r>
            <w:r w:rsidRPr="00606B2F">
              <w:rPr>
                <w:color w:val="000000"/>
              </w:rPr>
              <w:t>якісною питною водою жителів села</w:t>
            </w:r>
            <w:r>
              <w:rPr>
                <w:color w:val="000000"/>
              </w:rPr>
              <w:t>, що передбачено проектом.</w:t>
            </w:r>
          </w:p>
        </w:tc>
      </w:tr>
      <w:tr w:rsidR="000F6D96" w:rsidRPr="007825A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Очікувані результати:</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pPr>
            <w:r>
              <w:t>Побудовано мережу водопостачання у селі.</w:t>
            </w:r>
          </w:p>
          <w:p w:rsidR="000F6D96" w:rsidRDefault="000F6D96" w:rsidP="00C0497A">
            <w:pPr>
              <w:ind w:left="57" w:right="57"/>
              <w:jc w:val="both"/>
            </w:pPr>
            <w:r>
              <w:t>Забезпечено жителів якісною питною водою.</w:t>
            </w:r>
          </w:p>
          <w:p w:rsidR="000F6D96" w:rsidRPr="00606B2F" w:rsidRDefault="000F6D96" w:rsidP="00C0497A">
            <w:pPr>
              <w:ind w:left="57" w:right="57"/>
              <w:jc w:val="both"/>
            </w:pPr>
            <w:r w:rsidRPr="00F84A27">
              <w:t>Підвищено стандарти життя населення та економічну і соціальну привабливість населеного пункту.</w:t>
            </w:r>
          </w:p>
        </w:tc>
      </w:tr>
      <w:tr w:rsidR="000F6D96" w:rsidRPr="007825A5">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Ключові заходи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rPr>
                <w:b/>
              </w:rPr>
            </w:pPr>
            <w:r>
              <w:t>Виконання робіт з будівництва водогінної мережі.</w:t>
            </w:r>
          </w:p>
          <w:p w:rsidR="000F6D96" w:rsidRPr="00606B2F" w:rsidRDefault="000F6D96" w:rsidP="00C0497A">
            <w:pPr>
              <w:ind w:left="57" w:right="57"/>
              <w:jc w:val="both"/>
            </w:pP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Період реалізації:</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E7406E" w:rsidRDefault="00C0497A" w:rsidP="00C0497A">
            <w:pPr>
              <w:ind w:left="57" w:right="57"/>
              <w:jc w:val="both"/>
              <w:rPr>
                <w:b/>
                <w:bCs/>
              </w:rPr>
            </w:pPr>
            <w:r>
              <w:rPr>
                <w:b/>
                <w:bCs/>
              </w:rPr>
              <w:t>2018-</w:t>
            </w:r>
            <w:r w:rsidR="000F6D96" w:rsidRPr="00E7406E">
              <w:rPr>
                <w:b/>
                <w:bCs/>
              </w:rPr>
              <w:t>2020 роки</w:t>
            </w:r>
          </w:p>
        </w:tc>
      </w:tr>
      <w:tr w:rsidR="000F6D96" w:rsidRPr="00364F60">
        <w:trPr>
          <w:tblCellSpacing w:w="0" w:type="dxa"/>
          <w:jc w:val="right"/>
        </w:trPr>
        <w:tc>
          <w:tcPr>
            <w:tcW w:w="1461" w:type="pct"/>
            <w:vMerge w:val="restar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Орієнтовна вартість проекту, тис. грн.</w:t>
            </w:r>
            <w:r w:rsidR="00C0497A">
              <w:rPr>
                <w:b/>
                <w:bCs/>
              </w:rPr>
              <w:t>:</w:t>
            </w:r>
          </w:p>
        </w:tc>
        <w:tc>
          <w:tcPr>
            <w:tcW w:w="804"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2018</w:t>
            </w:r>
          </w:p>
        </w:tc>
        <w:tc>
          <w:tcPr>
            <w:tcW w:w="87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2019</w:t>
            </w:r>
          </w:p>
        </w:tc>
        <w:tc>
          <w:tcPr>
            <w:tcW w:w="819"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2020</w:t>
            </w:r>
          </w:p>
        </w:tc>
        <w:tc>
          <w:tcPr>
            <w:tcW w:w="1043" w:type="pct"/>
            <w:tcBorders>
              <w:top w:val="outset" w:sz="6" w:space="0" w:color="000000"/>
              <w:left w:val="outset" w:sz="6" w:space="0" w:color="000000"/>
              <w:bottom w:val="outset" w:sz="6" w:space="0" w:color="000000"/>
              <w:right w:val="outset" w:sz="6" w:space="0" w:color="000000"/>
            </w:tcBorders>
            <w:shd w:val="clear" w:color="auto" w:fill="A6A6A6"/>
          </w:tcPr>
          <w:p w:rsidR="000F6D96" w:rsidRPr="00606B2F" w:rsidRDefault="000F6D96" w:rsidP="00C0497A">
            <w:pPr>
              <w:ind w:left="57" w:right="57"/>
              <w:jc w:val="center"/>
            </w:pPr>
            <w:r w:rsidRPr="00606B2F">
              <w:rPr>
                <w:b/>
                <w:bCs/>
              </w:rPr>
              <w:t>Разом</w:t>
            </w:r>
          </w:p>
        </w:tc>
      </w:tr>
      <w:tr w:rsidR="000F6D96" w:rsidRPr="008A7F1A">
        <w:trPr>
          <w:tblCellSpacing w:w="0" w:type="dxa"/>
          <w:jc w:val="right"/>
        </w:trPr>
        <w:tc>
          <w:tcPr>
            <w:tcW w:w="1461" w:type="pct"/>
            <w:vMerge/>
            <w:tcBorders>
              <w:top w:val="outset" w:sz="6" w:space="0" w:color="000000"/>
              <w:left w:val="outset" w:sz="6" w:space="0" w:color="000000"/>
              <w:bottom w:val="outset" w:sz="6" w:space="0" w:color="000000"/>
              <w:right w:val="outset" w:sz="6" w:space="0" w:color="000000"/>
            </w:tcBorders>
            <w:vAlign w:val="center"/>
          </w:tcPr>
          <w:p w:rsidR="000F6D96" w:rsidRPr="00606B2F" w:rsidRDefault="000F6D96" w:rsidP="00C0497A">
            <w:pPr>
              <w:ind w:left="57" w:right="57"/>
            </w:pPr>
          </w:p>
        </w:tc>
        <w:tc>
          <w:tcPr>
            <w:tcW w:w="804"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873"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819"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933,43</w:t>
            </w:r>
          </w:p>
        </w:tc>
        <w:tc>
          <w:tcPr>
            <w:tcW w:w="1043" w:type="pct"/>
            <w:tcBorders>
              <w:top w:val="outset" w:sz="6" w:space="0" w:color="000000"/>
              <w:left w:val="outset" w:sz="6" w:space="0" w:color="000000"/>
              <w:bottom w:val="outset" w:sz="6" w:space="0" w:color="000000"/>
              <w:right w:val="outset" w:sz="6" w:space="0" w:color="000000"/>
            </w:tcBorders>
          </w:tcPr>
          <w:p w:rsidR="000F6D96" w:rsidRPr="00607BFB" w:rsidRDefault="000F6D96" w:rsidP="00C0497A">
            <w:pPr>
              <w:ind w:left="57" w:right="57"/>
              <w:jc w:val="center"/>
              <w:rPr>
                <w:b/>
              </w:rPr>
            </w:pPr>
            <w:r w:rsidRPr="00607BFB">
              <w:rPr>
                <w:b/>
                <w:bCs/>
              </w:rPr>
              <w:t>2800,3</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Джерела фінансування:</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Default="000F6D96" w:rsidP="00C0497A">
            <w:pPr>
              <w:ind w:left="57" w:right="57"/>
              <w:jc w:val="both"/>
            </w:pPr>
            <w:r w:rsidRPr="00C51B1B">
              <w:t>Державний бюджет (</w:t>
            </w:r>
            <w:r>
              <w:t>державний фонд регіонального розвитку</w:t>
            </w:r>
            <w:r w:rsidRPr="00C51B1B">
              <w:t xml:space="preserve">), </w:t>
            </w:r>
          </w:p>
          <w:p w:rsidR="000F6D96" w:rsidRPr="00606B2F" w:rsidRDefault="000F6D96" w:rsidP="00C0497A">
            <w:pPr>
              <w:ind w:left="57" w:right="57"/>
              <w:jc w:val="both"/>
            </w:pPr>
            <w:r w:rsidRPr="00606B2F">
              <w:t xml:space="preserve">місцевий бюджет </w:t>
            </w:r>
          </w:p>
        </w:tc>
      </w:tr>
      <w:tr w:rsidR="000F6D96" w:rsidRPr="008D4984">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Ключові потенційні учасники реалізації проекту:</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r w:rsidRPr="00606B2F">
              <w:t>Мовчанівська сільська рада</w:t>
            </w:r>
            <w:r>
              <w:t>, підрядна організація – виконавець робіт</w:t>
            </w:r>
            <w:r w:rsidRPr="00606B2F">
              <w:t xml:space="preserve"> </w:t>
            </w:r>
          </w:p>
        </w:tc>
      </w:tr>
      <w:tr w:rsidR="000F6D96" w:rsidRPr="00364F60">
        <w:trPr>
          <w:tblCellSpacing w:w="0" w:type="dxa"/>
          <w:jc w:val="right"/>
        </w:trPr>
        <w:tc>
          <w:tcPr>
            <w:tcW w:w="1461" w:type="pct"/>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pPr>
            <w:r w:rsidRPr="00606B2F">
              <w:rPr>
                <w:b/>
                <w:bCs/>
              </w:rPr>
              <w:t>Інше:</w:t>
            </w:r>
          </w:p>
        </w:tc>
        <w:tc>
          <w:tcPr>
            <w:tcW w:w="3539" w:type="pct"/>
            <w:gridSpan w:val="4"/>
            <w:tcBorders>
              <w:top w:val="outset" w:sz="6" w:space="0" w:color="000000"/>
              <w:left w:val="outset" w:sz="6" w:space="0" w:color="000000"/>
              <w:bottom w:val="outset" w:sz="6" w:space="0" w:color="000000"/>
              <w:right w:val="outset" w:sz="6" w:space="0" w:color="000000"/>
            </w:tcBorders>
          </w:tcPr>
          <w:p w:rsidR="000F6D96" w:rsidRPr="00606B2F" w:rsidRDefault="000F6D96" w:rsidP="00C0497A">
            <w:pPr>
              <w:ind w:left="57" w:right="57"/>
              <w:jc w:val="both"/>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2030"/>
        <w:gridCol w:w="1520"/>
        <w:gridCol w:w="1660"/>
        <w:gridCol w:w="1486"/>
      </w:tblGrid>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Номер і назва завдання:</w:t>
            </w:r>
          </w:p>
        </w:tc>
        <w:tc>
          <w:tcPr>
            <w:tcW w:w="3397" w:type="pct"/>
            <w:gridSpan w:val="4"/>
            <w:shd w:val="clear" w:color="auto" w:fill="auto"/>
          </w:tcPr>
          <w:p w:rsidR="000F6D96" w:rsidRPr="00721C85" w:rsidRDefault="000F6D96" w:rsidP="002A7A25">
            <w:pPr>
              <w:jc w:val="both"/>
              <w:rPr>
                <w:rFonts w:eastAsia="Calibri"/>
                <w:lang w:eastAsia="en-U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Назва проекту:</w:t>
            </w:r>
          </w:p>
        </w:tc>
        <w:tc>
          <w:tcPr>
            <w:tcW w:w="3397" w:type="pct"/>
            <w:gridSpan w:val="4"/>
            <w:shd w:val="clear" w:color="auto" w:fill="auto"/>
          </w:tcPr>
          <w:p w:rsidR="000F6D96" w:rsidRPr="002A7A25" w:rsidRDefault="000F6D96" w:rsidP="002A7A25">
            <w:pPr>
              <w:jc w:val="both"/>
              <w:rPr>
                <w:bCs/>
              </w:rPr>
            </w:pPr>
            <w:r w:rsidRPr="002A7A25">
              <w:rPr>
                <w:bCs/>
              </w:rPr>
              <w:t>3.57. Будівництво та реконструкція мереж водопостачання у населених пунктах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Цілі проекту:</w:t>
            </w:r>
          </w:p>
        </w:tc>
        <w:tc>
          <w:tcPr>
            <w:tcW w:w="3397" w:type="pct"/>
            <w:gridSpan w:val="4"/>
            <w:shd w:val="clear" w:color="auto" w:fill="auto"/>
          </w:tcPr>
          <w:p w:rsidR="000F6D96" w:rsidRPr="002A7A25" w:rsidRDefault="000F6D96" w:rsidP="002A7A25">
            <w:pPr>
              <w:jc w:val="both"/>
              <w:rPr>
                <w:bCs/>
              </w:rPr>
            </w:pPr>
            <w:r w:rsidRPr="002A7A25">
              <w:rPr>
                <w:bCs/>
              </w:rPr>
              <w:t xml:space="preserve">Будівництво та модернізація споруд і мереж водопостачання з метою забезпечення мешканців населених пунктів якісною питною водою. </w:t>
            </w:r>
          </w:p>
          <w:p w:rsidR="000F6D96" w:rsidRPr="002A7A25" w:rsidRDefault="000F6D96" w:rsidP="002A7A25">
            <w:pPr>
              <w:jc w:val="both"/>
              <w:rPr>
                <w:bCs/>
              </w:rPr>
            </w:pPr>
            <w:r w:rsidRPr="002A7A25">
              <w:rPr>
                <w:bCs/>
              </w:rPr>
              <w:t xml:space="preserve">Підвищення соціально-економічної привабливості населених пунктів. </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Територія на яку проект </w:t>
            </w:r>
          </w:p>
          <w:p w:rsidR="000F6D96" w:rsidRPr="00721C85" w:rsidRDefault="000F6D96" w:rsidP="000F6D96">
            <w:pPr>
              <w:rPr>
                <w:rFonts w:eastAsia="Calibri"/>
                <w:b/>
                <w:lang w:eastAsia="en-US"/>
              </w:rPr>
            </w:pPr>
            <w:r w:rsidRPr="00721C85">
              <w:rPr>
                <w:rFonts w:eastAsia="Calibri"/>
                <w:b/>
                <w:lang w:eastAsia="en-US"/>
              </w:rPr>
              <w:t>матиме вплив:</w:t>
            </w:r>
          </w:p>
        </w:tc>
        <w:tc>
          <w:tcPr>
            <w:tcW w:w="3397" w:type="pct"/>
            <w:gridSpan w:val="4"/>
            <w:shd w:val="clear" w:color="auto" w:fill="auto"/>
          </w:tcPr>
          <w:p w:rsidR="000F6D96" w:rsidRPr="002A7A25" w:rsidRDefault="000F6D96" w:rsidP="002A7A25">
            <w:pPr>
              <w:jc w:val="both"/>
              <w:rPr>
                <w:bCs/>
              </w:rPr>
            </w:pPr>
            <w:r w:rsidRPr="002A7A25">
              <w:rPr>
                <w:bCs/>
              </w:rPr>
              <w:t>Села Краснопіль, Стетківці, Тютюнники, Жеребки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Орієнтовна кількість </w:t>
            </w:r>
          </w:p>
          <w:p w:rsidR="000F6D96" w:rsidRPr="00213A44" w:rsidRDefault="000F6D96" w:rsidP="000F6D96">
            <w:pPr>
              <w:rPr>
                <w:rFonts w:eastAsia="Calibri"/>
                <w:b/>
                <w:lang w:val="ru-RU" w:eastAsia="en-US"/>
              </w:rPr>
            </w:pPr>
            <w:r w:rsidRPr="00721C85">
              <w:rPr>
                <w:rFonts w:eastAsia="Calibri"/>
                <w:b/>
                <w:lang w:eastAsia="en-US"/>
              </w:rPr>
              <w:t>отримувачів вигод</w:t>
            </w:r>
            <w:r w:rsidR="00213A44">
              <w:rPr>
                <w:rFonts w:eastAsia="Calibri"/>
                <w:b/>
                <w:lang w:val="ru-RU" w:eastAsia="en-US"/>
              </w:rPr>
              <w:t>:</w:t>
            </w:r>
          </w:p>
        </w:tc>
        <w:tc>
          <w:tcPr>
            <w:tcW w:w="3397" w:type="pct"/>
            <w:gridSpan w:val="4"/>
            <w:shd w:val="clear" w:color="auto" w:fill="auto"/>
          </w:tcPr>
          <w:p w:rsidR="000F6D96" w:rsidRPr="002A7A25" w:rsidRDefault="000F6D96" w:rsidP="002A7A25">
            <w:pPr>
              <w:jc w:val="both"/>
              <w:rPr>
                <w:bCs/>
              </w:rPr>
            </w:pPr>
            <w:r w:rsidRPr="002A7A25">
              <w:rPr>
                <w:bCs/>
              </w:rPr>
              <w:t>Населення сіл Краснопіль, Стетківці, Тютюнники, Жеребки (4509 осіб)</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Стислий опис проекту:</w:t>
            </w:r>
          </w:p>
        </w:tc>
        <w:tc>
          <w:tcPr>
            <w:tcW w:w="3397" w:type="pct"/>
            <w:gridSpan w:val="4"/>
            <w:shd w:val="clear" w:color="auto" w:fill="auto"/>
          </w:tcPr>
          <w:p w:rsidR="000F6D96" w:rsidRPr="002A7A25" w:rsidRDefault="000F6D96" w:rsidP="002A7A25">
            <w:pPr>
              <w:jc w:val="both"/>
              <w:rPr>
                <w:bCs/>
              </w:rPr>
            </w:pPr>
            <w:r w:rsidRPr="002A7A25">
              <w:rPr>
                <w:bCs/>
              </w:rPr>
              <w:t xml:space="preserve">В окремих населених пунктах району наявні споруди та мережі водопостачання, що потребують реконструкції та капітального ремонту або взагалі відсутні.  </w:t>
            </w:r>
          </w:p>
          <w:p w:rsidR="000F6D96" w:rsidRPr="002A7A25" w:rsidRDefault="000F6D96" w:rsidP="002A7A25">
            <w:pPr>
              <w:jc w:val="both"/>
              <w:rPr>
                <w:bCs/>
              </w:rPr>
            </w:pPr>
            <w:r w:rsidRPr="002A7A25">
              <w:rPr>
                <w:bCs/>
              </w:rPr>
              <w:t>Проектами передбачається будівництво та реконструкція мереж водопостачання, що дасть можливість забезпечити населення якісною водою та підвищити соціально-економічну привабливість населених пунктів</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Очікувані результати:</w:t>
            </w:r>
          </w:p>
        </w:tc>
        <w:tc>
          <w:tcPr>
            <w:tcW w:w="3397" w:type="pct"/>
            <w:gridSpan w:val="4"/>
            <w:shd w:val="clear" w:color="auto" w:fill="auto"/>
          </w:tcPr>
          <w:p w:rsidR="000F6D96" w:rsidRPr="002A7A25" w:rsidRDefault="000F6D96" w:rsidP="002A7A25">
            <w:pPr>
              <w:jc w:val="both"/>
              <w:rPr>
                <w:bCs/>
              </w:rPr>
            </w:pPr>
            <w:r w:rsidRPr="002A7A25">
              <w:rPr>
                <w:bCs/>
              </w:rPr>
              <w:t xml:space="preserve">Модернізовано споруди та мережі системи водопостачання населених пунктів. </w:t>
            </w:r>
          </w:p>
          <w:p w:rsidR="000F6D96" w:rsidRPr="002A7A25" w:rsidRDefault="000F6D96" w:rsidP="002A7A25">
            <w:pPr>
              <w:jc w:val="both"/>
              <w:rPr>
                <w:bCs/>
              </w:rPr>
            </w:pPr>
            <w:r w:rsidRPr="002A7A25">
              <w:rPr>
                <w:bCs/>
              </w:rPr>
              <w:t xml:space="preserve">Забезпечено населення якісною питною водою. </w:t>
            </w:r>
          </w:p>
          <w:p w:rsidR="000F6D96" w:rsidRPr="002A7A25" w:rsidRDefault="000F6D96" w:rsidP="002A7A25">
            <w:pPr>
              <w:jc w:val="both"/>
              <w:rPr>
                <w:bCs/>
              </w:rPr>
            </w:pPr>
            <w:r w:rsidRPr="002A7A25">
              <w:rPr>
                <w:bCs/>
              </w:rPr>
              <w:t>Підвищено соціально-економічну привабливість населених пунктів</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Ключові заходи проекту:</w:t>
            </w:r>
          </w:p>
        </w:tc>
        <w:tc>
          <w:tcPr>
            <w:tcW w:w="3397" w:type="pct"/>
            <w:gridSpan w:val="4"/>
            <w:shd w:val="clear" w:color="auto" w:fill="auto"/>
          </w:tcPr>
          <w:p w:rsidR="000F6D96" w:rsidRPr="002A7A25" w:rsidRDefault="000F6D96" w:rsidP="002A7A25">
            <w:pPr>
              <w:jc w:val="both"/>
              <w:rPr>
                <w:bCs/>
              </w:rPr>
            </w:pPr>
            <w:r w:rsidRPr="002A7A25">
              <w:rPr>
                <w:bCs/>
              </w:rPr>
              <w:t>Будівництво водогінних мереж в селі Краснопіль Чуднівського району.</w:t>
            </w:r>
          </w:p>
          <w:p w:rsidR="000F6D96" w:rsidRPr="002A7A25" w:rsidRDefault="000F6D96" w:rsidP="002A7A25">
            <w:pPr>
              <w:jc w:val="both"/>
              <w:rPr>
                <w:bCs/>
              </w:rPr>
            </w:pPr>
            <w:r w:rsidRPr="002A7A25">
              <w:rPr>
                <w:bCs/>
              </w:rPr>
              <w:t>Будівництво станції знезалізнення питної води та водогінних мереж в селі Стетківці Чуднівського району.</w:t>
            </w:r>
          </w:p>
          <w:p w:rsidR="000F6D96" w:rsidRPr="002A7A25" w:rsidRDefault="000F6D96" w:rsidP="002A7A25">
            <w:pPr>
              <w:jc w:val="both"/>
              <w:rPr>
                <w:bCs/>
              </w:rPr>
            </w:pPr>
            <w:r w:rsidRPr="002A7A25">
              <w:rPr>
                <w:bCs/>
              </w:rPr>
              <w:t>Будівництво станції знезалізнення питної води в селі Тютюнники Чуднівського району.</w:t>
            </w:r>
          </w:p>
          <w:p w:rsidR="000F6D96" w:rsidRPr="002A7A25" w:rsidRDefault="000F6D96" w:rsidP="002A7A25">
            <w:pPr>
              <w:jc w:val="both"/>
              <w:rPr>
                <w:bCs/>
              </w:rPr>
            </w:pPr>
            <w:r w:rsidRPr="002A7A25">
              <w:rPr>
                <w:bCs/>
              </w:rPr>
              <w:t>Будівництво водогінної мережі по вул. Іванопільська, вул. Зірка та вул. Чапаєва в селі Жеребки Чуднівського району.</w:t>
            </w:r>
          </w:p>
          <w:p w:rsidR="000F6D96" w:rsidRPr="002A7A25" w:rsidRDefault="000F6D96" w:rsidP="002A7A25">
            <w:pPr>
              <w:jc w:val="both"/>
              <w:rPr>
                <w:bCs/>
              </w:rPr>
            </w:pPr>
            <w:r w:rsidRPr="002A7A25">
              <w:rPr>
                <w:bCs/>
              </w:rPr>
              <w:t>Будівництво станції знезалізнення води та водогінної мережі в селі Жеребки Чуднівського району.</w:t>
            </w:r>
          </w:p>
        </w:tc>
      </w:tr>
      <w:tr w:rsidR="000F6D96" w:rsidRPr="009E187B">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Період реалізації:</w:t>
            </w:r>
          </w:p>
        </w:tc>
        <w:tc>
          <w:tcPr>
            <w:tcW w:w="3397" w:type="pct"/>
            <w:gridSpan w:val="4"/>
            <w:tcBorders>
              <w:bottom w:val="single" w:sz="4" w:space="0" w:color="auto"/>
            </w:tcBorders>
            <w:shd w:val="clear" w:color="auto" w:fill="auto"/>
          </w:tcPr>
          <w:p w:rsidR="000F6D96" w:rsidRPr="00721C85" w:rsidRDefault="000F6D96" w:rsidP="000F6D96">
            <w:pPr>
              <w:rPr>
                <w:rFonts w:eastAsia="Calibri"/>
                <w:b/>
                <w:lang w:eastAsia="en-US"/>
              </w:rPr>
            </w:pPr>
            <w:r w:rsidRPr="00721C85">
              <w:rPr>
                <w:rFonts w:eastAsia="Calibri"/>
                <w:b/>
                <w:lang w:eastAsia="en-US"/>
              </w:rPr>
              <w:t>2018 р</w:t>
            </w:r>
            <w:r>
              <w:rPr>
                <w:rFonts w:eastAsia="Calibri"/>
                <w:b/>
                <w:lang w:eastAsia="en-US"/>
              </w:rPr>
              <w:t>і</w:t>
            </w:r>
            <w:r w:rsidRPr="00721C85">
              <w:rPr>
                <w:rFonts w:eastAsia="Calibri"/>
                <w:b/>
                <w:lang w:eastAsia="en-US"/>
              </w:rPr>
              <w:t>к</w:t>
            </w:r>
          </w:p>
        </w:tc>
      </w:tr>
      <w:tr w:rsidR="000F6D96" w:rsidRPr="009E187B">
        <w:tc>
          <w:tcPr>
            <w:tcW w:w="1603" w:type="pct"/>
            <w:vMerge w:val="restart"/>
            <w:shd w:val="clear" w:color="auto" w:fill="auto"/>
          </w:tcPr>
          <w:p w:rsidR="000F6D96" w:rsidRPr="00721C85" w:rsidRDefault="000F6D96" w:rsidP="000F6D96">
            <w:pPr>
              <w:rPr>
                <w:rFonts w:eastAsia="Calibri"/>
                <w:b/>
                <w:lang w:eastAsia="en-US"/>
              </w:rPr>
            </w:pPr>
            <w:r w:rsidRPr="00721C85">
              <w:rPr>
                <w:rFonts w:eastAsia="Calibri"/>
                <w:b/>
                <w:lang w:eastAsia="en-US"/>
              </w:rPr>
              <w:t>Орієнтовна вартість проекту, тис. грн.</w:t>
            </w:r>
            <w:r w:rsidR="002A7A25">
              <w:rPr>
                <w:rFonts w:eastAsia="Calibri"/>
                <w:b/>
                <w:lang w:eastAsia="en-US"/>
              </w:rPr>
              <w:t>:</w:t>
            </w:r>
          </w:p>
        </w:tc>
        <w:tc>
          <w:tcPr>
            <w:tcW w:w="1030"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2018</w:t>
            </w:r>
          </w:p>
        </w:tc>
        <w:tc>
          <w:tcPr>
            <w:tcW w:w="771"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2019</w:t>
            </w:r>
          </w:p>
        </w:tc>
        <w:tc>
          <w:tcPr>
            <w:tcW w:w="842"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2020</w:t>
            </w:r>
          </w:p>
        </w:tc>
        <w:tc>
          <w:tcPr>
            <w:tcW w:w="754" w:type="pct"/>
            <w:shd w:val="clear" w:color="auto" w:fill="A6A6A6"/>
          </w:tcPr>
          <w:p w:rsidR="000F6D96" w:rsidRPr="00721C85" w:rsidRDefault="000F6D96" w:rsidP="000F6D96">
            <w:pPr>
              <w:jc w:val="center"/>
              <w:rPr>
                <w:rFonts w:eastAsia="Calibri"/>
                <w:b/>
                <w:lang w:eastAsia="en-US"/>
              </w:rPr>
            </w:pPr>
            <w:r w:rsidRPr="00721C85">
              <w:rPr>
                <w:rFonts w:eastAsia="Calibri"/>
                <w:b/>
                <w:lang w:eastAsia="en-US"/>
              </w:rPr>
              <w:t>Разом</w:t>
            </w:r>
          </w:p>
        </w:tc>
      </w:tr>
      <w:tr w:rsidR="000F6D96" w:rsidRPr="009E187B">
        <w:trPr>
          <w:trHeight w:val="319"/>
        </w:trPr>
        <w:tc>
          <w:tcPr>
            <w:tcW w:w="1603" w:type="pct"/>
            <w:vMerge/>
            <w:shd w:val="clear" w:color="auto" w:fill="auto"/>
          </w:tcPr>
          <w:p w:rsidR="000F6D96" w:rsidRPr="00721C85" w:rsidRDefault="000F6D96" w:rsidP="000F6D96">
            <w:pPr>
              <w:rPr>
                <w:rFonts w:eastAsia="Calibri"/>
                <w:b/>
                <w:lang w:eastAsia="en-US"/>
              </w:rPr>
            </w:pPr>
          </w:p>
        </w:tc>
        <w:tc>
          <w:tcPr>
            <w:tcW w:w="1030" w:type="pct"/>
            <w:shd w:val="clear" w:color="auto" w:fill="auto"/>
          </w:tcPr>
          <w:p w:rsidR="000F6D96" w:rsidRPr="00721C85" w:rsidRDefault="000F6D96" w:rsidP="000F6D96">
            <w:pPr>
              <w:jc w:val="center"/>
              <w:rPr>
                <w:rFonts w:eastAsia="Calibri"/>
                <w:b/>
                <w:lang w:eastAsia="en-US"/>
              </w:rPr>
            </w:pPr>
            <w:r w:rsidRPr="00721C85">
              <w:rPr>
                <w:rFonts w:eastAsia="Calibri"/>
                <w:b/>
                <w:lang w:eastAsia="en-US"/>
              </w:rPr>
              <w:t>5752,735</w:t>
            </w:r>
          </w:p>
        </w:tc>
        <w:tc>
          <w:tcPr>
            <w:tcW w:w="771" w:type="pct"/>
            <w:shd w:val="clear" w:color="auto" w:fill="auto"/>
          </w:tcPr>
          <w:p w:rsidR="000F6D96" w:rsidRPr="00721C85" w:rsidRDefault="000F6D96" w:rsidP="000F6D96">
            <w:pPr>
              <w:jc w:val="center"/>
              <w:rPr>
                <w:rFonts w:eastAsia="Calibri"/>
                <w:b/>
                <w:lang w:eastAsia="en-US"/>
              </w:rPr>
            </w:pPr>
            <w:r>
              <w:rPr>
                <w:rFonts w:eastAsia="Calibri"/>
                <w:b/>
                <w:lang w:eastAsia="en-US"/>
              </w:rPr>
              <w:t>-</w:t>
            </w:r>
          </w:p>
        </w:tc>
        <w:tc>
          <w:tcPr>
            <w:tcW w:w="842" w:type="pct"/>
            <w:shd w:val="clear" w:color="auto" w:fill="auto"/>
          </w:tcPr>
          <w:p w:rsidR="000F6D96" w:rsidRPr="00721C85" w:rsidRDefault="000F6D96" w:rsidP="000F6D96">
            <w:pPr>
              <w:jc w:val="center"/>
              <w:rPr>
                <w:rFonts w:eastAsia="Calibri"/>
                <w:b/>
                <w:lang w:eastAsia="en-US"/>
              </w:rPr>
            </w:pPr>
            <w:r>
              <w:rPr>
                <w:rFonts w:eastAsia="Calibri"/>
                <w:b/>
                <w:lang w:eastAsia="en-US"/>
              </w:rPr>
              <w:t>-</w:t>
            </w:r>
          </w:p>
        </w:tc>
        <w:tc>
          <w:tcPr>
            <w:tcW w:w="754" w:type="pct"/>
            <w:shd w:val="clear" w:color="auto" w:fill="auto"/>
          </w:tcPr>
          <w:p w:rsidR="000F6D96" w:rsidRPr="00721C85" w:rsidRDefault="000F6D96" w:rsidP="000F6D96">
            <w:pPr>
              <w:jc w:val="center"/>
              <w:rPr>
                <w:rFonts w:eastAsia="Calibri"/>
                <w:b/>
                <w:lang w:eastAsia="en-US"/>
              </w:rPr>
            </w:pPr>
            <w:r w:rsidRPr="00721C85">
              <w:rPr>
                <w:rFonts w:eastAsia="Calibri"/>
                <w:b/>
                <w:lang w:eastAsia="en-US"/>
              </w:rPr>
              <w:t>5752,735</w:t>
            </w:r>
          </w:p>
        </w:tc>
      </w:tr>
      <w:tr w:rsidR="000F6D96" w:rsidRPr="009E187B">
        <w:trPr>
          <w:trHeight w:val="327"/>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Джерела фінансування:</w:t>
            </w:r>
          </w:p>
        </w:tc>
        <w:tc>
          <w:tcPr>
            <w:tcW w:w="3397" w:type="pct"/>
            <w:gridSpan w:val="4"/>
            <w:shd w:val="clear" w:color="auto" w:fill="auto"/>
          </w:tcPr>
          <w:p w:rsidR="000F6D96" w:rsidRPr="002A7A25" w:rsidRDefault="000F6D96" w:rsidP="002A7A25">
            <w:pPr>
              <w:jc w:val="both"/>
              <w:rPr>
                <w:bCs/>
              </w:rPr>
            </w:pPr>
            <w:r w:rsidRPr="002A7A25">
              <w:rPr>
                <w:bCs/>
              </w:rPr>
              <w:t>Державний бюджет (державний фонд регіонального розвитку), місцеві бюджети</w:t>
            </w:r>
          </w:p>
        </w:tc>
      </w:tr>
      <w:tr w:rsidR="000F6D96" w:rsidRPr="009E187B">
        <w:trPr>
          <w:trHeight w:val="668"/>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 xml:space="preserve">Ключові потенційні </w:t>
            </w:r>
          </w:p>
          <w:p w:rsidR="000F6D96" w:rsidRPr="00721C85" w:rsidRDefault="000F6D96" w:rsidP="000F6D96">
            <w:pPr>
              <w:rPr>
                <w:rFonts w:eastAsia="Calibri"/>
                <w:b/>
                <w:lang w:eastAsia="en-US"/>
              </w:rPr>
            </w:pPr>
            <w:r w:rsidRPr="00721C85">
              <w:rPr>
                <w:rFonts w:eastAsia="Calibri"/>
                <w:b/>
                <w:lang w:eastAsia="en-US"/>
              </w:rPr>
              <w:t xml:space="preserve">учасники реалізації </w:t>
            </w:r>
          </w:p>
          <w:p w:rsidR="000F6D96" w:rsidRPr="00721C85" w:rsidRDefault="000F6D96" w:rsidP="000F6D96">
            <w:pPr>
              <w:rPr>
                <w:rFonts w:eastAsia="Calibri"/>
                <w:b/>
                <w:lang w:eastAsia="en-US"/>
              </w:rPr>
            </w:pPr>
            <w:r w:rsidRPr="00721C85">
              <w:rPr>
                <w:rFonts w:eastAsia="Calibri"/>
                <w:b/>
                <w:lang w:eastAsia="en-US"/>
              </w:rPr>
              <w:t>проекту:</w:t>
            </w:r>
          </w:p>
        </w:tc>
        <w:tc>
          <w:tcPr>
            <w:tcW w:w="3397" w:type="pct"/>
            <w:gridSpan w:val="4"/>
            <w:shd w:val="clear" w:color="auto" w:fill="auto"/>
          </w:tcPr>
          <w:p w:rsidR="000F6D96" w:rsidRPr="002A7A25" w:rsidRDefault="000F6D96" w:rsidP="002A7A25">
            <w:pPr>
              <w:jc w:val="both"/>
              <w:rPr>
                <w:bCs/>
              </w:rPr>
            </w:pPr>
            <w:r w:rsidRPr="002A7A25">
              <w:rPr>
                <w:bCs/>
              </w:rPr>
              <w:t>Житомирська облдержадміністрація, Чуднівська райдержадміністрація, Краснопільська, Стетковецька, Тютюнниківська та Жеребківська сільські ради, підрядні організації.</w:t>
            </w:r>
          </w:p>
        </w:tc>
      </w:tr>
      <w:tr w:rsidR="000F6D96" w:rsidRPr="009E187B">
        <w:trPr>
          <w:trHeight w:val="58"/>
        </w:trPr>
        <w:tc>
          <w:tcPr>
            <w:tcW w:w="1603" w:type="pct"/>
            <w:shd w:val="clear" w:color="auto" w:fill="auto"/>
          </w:tcPr>
          <w:p w:rsidR="000F6D96" w:rsidRPr="00721C85" w:rsidRDefault="000F6D96" w:rsidP="000F6D96">
            <w:pPr>
              <w:rPr>
                <w:rFonts w:eastAsia="Calibri"/>
                <w:b/>
                <w:lang w:eastAsia="en-US"/>
              </w:rPr>
            </w:pPr>
            <w:r w:rsidRPr="00721C85">
              <w:rPr>
                <w:rFonts w:eastAsia="Calibri"/>
                <w:b/>
                <w:lang w:eastAsia="en-US"/>
              </w:rPr>
              <w:t>Інше:</w:t>
            </w:r>
          </w:p>
        </w:tc>
        <w:tc>
          <w:tcPr>
            <w:tcW w:w="3397" w:type="pct"/>
            <w:gridSpan w:val="4"/>
            <w:shd w:val="clear" w:color="auto" w:fill="auto"/>
          </w:tcPr>
          <w:p w:rsidR="000F6D96" w:rsidRPr="00721C85" w:rsidRDefault="000F6D96" w:rsidP="000F6D96">
            <w:pPr>
              <w:rPr>
                <w:rFonts w:eastAsia="Calibri"/>
                <w:lang w:eastAsia="en-US"/>
              </w:rPr>
            </w:pPr>
            <w:r w:rsidRPr="00721C85">
              <w:rPr>
                <w:rFonts w:eastAsia="Calibri"/>
                <w:lang w:eastAsia="en-US"/>
              </w:rPr>
              <w:t xml:space="preserve"> </w:t>
            </w:r>
          </w:p>
        </w:tc>
      </w:tr>
    </w:tbl>
    <w:p w:rsidR="000F6D96" w:rsidRDefault="000F6D96" w:rsidP="000F6D96">
      <w:pPr>
        <w:jc w:val="both"/>
        <w:rPr>
          <w:b/>
        </w:rPr>
      </w:pPr>
    </w:p>
    <w:p w:rsidR="000F6D96" w:rsidRDefault="000F6D96" w:rsidP="000F6D96">
      <w:pPr>
        <w:jc w:val="both"/>
        <w:rPr>
          <w:b/>
        </w:rPr>
      </w:pPr>
      <w:r>
        <w:rPr>
          <w:b/>
        </w:rPr>
        <w:br w:type="page"/>
      </w:r>
    </w:p>
    <w:tbl>
      <w:tblPr>
        <w:tblW w:w="5056" w:type="pct"/>
        <w:jc w:val="righ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42"/>
        <w:gridCol w:w="1614"/>
        <w:gridCol w:w="1503"/>
        <w:gridCol w:w="2490"/>
      </w:tblGrid>
      <w:tr w:rsidR="000F6D96" w:rsidRPr="0073401B" w:rsidTr="009B57A3">
        <w:trPr>
          <w:jc w:val="right"/>
        </w:trPr>
        <w:tc>
          <w:tcPr>
            <w:tcW w:w="1638" w:type="pct"/>
          </w:tcPr>
          <w:p w:rsidR="000F6D96" w:rsidRPr="0073401B" w:rsidRDefault="000F6D96" w:rsidP="000F6D96">
            <w:pPr>
              <w:spacing w:before="40" w:after="40"/>
              <w:outlineLvl w:val="5"/>
              <w:rPr>
                <w:b/>
                <w:bCs/>
              </w:rPr>
            </w:pPr>
            <w:r w:rsidRPr="0073401B">
              <w:rPr>
                <w:b/>
                <w:bCs/>
              </w:rPr>
              <w:t>Номер і назва завдання</w:t>
            </w:r>
            <w:r>
              <w:rPr>
                <w:b/>
                <w:bCs/>
              </w:rPr>
              <w:t>:</w:t>
            </w:r>
            <w:r w:rsidRPr="0073401B">
              <w:rPr>
                <w:b/>
                <w:bCs/>
              </w:rPr>
              <w:t xml:space="preserve"> </w:t>
            </w:r>
          </w:p>
        </w:tc>
        <w:tc>
          <w:tcPr>
            <w:tcW w:w="3362" w:type="pct"/>
            <w:gridSpan w:val="4"/>
          </w:tcPr>
          <w:p w:rsidR="000F6D96" w:rsidRPr="0026708C" w:rsidRDefault="000F6D96" w:rsidP="000F6D96">
            <w:pPr>
              <w:pBdr>
                <w:left w:val="single" w:sz="18" w:space="4" w:color="auto"/>
              </w:pBdr>
              <w:jc w:val="both"/>
              <w:rPr>
                <w:iC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73401B" w:rsidTr="009B57A3">
        <w:trPr>
          <w:jc w:val="right"/>
        </w:trPr>
        <w:tc>
          <w:tcPr>
            <w:tcW w:w="1638" w:type="pct"/>
          </w:tcPr>
          <w:p w:rsidR="000F6D96" w:rsidRPr="0026708C" w:rsidRDefault="000F6D96" w:rsidP="000F6D96">
            <w:pPr>
              <w:spacing w:before="40" w:after="40"/>
              <w:rPr>
                <w:b/>
                <w:bCs/>
              </w:rPr>
            </w:pPr>
            <w:r w:rsidRPr="0026708C">
              <w:rPr>
                <w:b/>
                <w:bCs/>
              </w:rPr>
              <w:t>Назва проекту</w:t>
            </w:r>
            <w:r>
              <w:rPr>
                <w:b/>
                <w:bCs/>
              </w:rPr>
              <w:t>:</w:t>
            </w:r>
            <w:r w:rsidRPr="0026708C">
              <w:rPr>
                <w:b/>
                <w:bCs/>
              </w:rPr>
              <w:t xml:space="preserve"> </w:t>
            </w:r>
          </w:p>
        </w:tc>
        <w:tc>
          <w:tcPr>
            <w:tcW w:w="3362" w:type="pct"/>
            <w:gridSpan w:val="4"/>
          </w:tcPr>
          <w:p w:rsidR="000F6D96" w:rsidRPr="0026708C" w:rsidRDefault="000F6D96" w:rsidP="000F6D96">
            <w:pPr>
              <w:jc w:val="both"/>
              <w:rPr>
                <w:b/>
                <w:bCs/>
              </w:rPr>
            </w:pPr>
            <w:r>
              <w:t xml:space="preserve">3.58. </w:t>
            </w:r>
            <w:r w:rsidRPr="0026708C">
              <w:t xml:space="preserve">Модернізація (заміна) електро-насосних агрегатів та пускорегулюючого обладнання на підвищувальних станціях </w:t>
            </w:r>
            <w:r w:rsidR="00581DA3">
              <w:t xml:space="preserve">  </w:t>
            </w:r>
            <w:r w:rsidRPr="0026708C">
              <w:t xml:space="preserve">3-го підйому </w:t>
            </w:r>
            <w:r>
              <w:t>в</w:t>
            </w:r>
            <w:r w:rsidRPr="0026708C">
              <w:t xml:space="preserve"> м</w:t>
            </w:r>
            <w:r>
              <w:t>істі</w:t>
            </w:r>
            <w:r w:rsidRPr="0026708C">
              <w:t xml:space="preserve"> Коростен</w:t>
            </w:r>
            <w:r>
              <w:t>і</w:t>
            </w:r>
            <w:r w:rsidRPr="0026708C">
              <w:t xml:space="preserve"> (2-га черга)</w:t>
            </w:r>
          </w:p>
        </w:tc>
      </w:tr>
      <w:tr w:rsidR="000F6D96" w:rsidRPr="0073401B" w:rsidTr="009B57A3">
        <w:trPr>
          <w:jc w:val="right"/>
        </w:trPr>
        <w:tc>
          <w:tcPr>
            <w:tcW w:w="1638" w:type="pct"/>
          </w:tcPr>
          <w:p w:rsidR="000F6D96" w:rsidRPr="0073401B" w:rsidRDefault="000F6D96" w:rsidP="000F6D96">
            <w:pPr>
              <w:spacing w:before="40" w:after="40"/>
              <w:outlineLvl w:val="5"/>
              <w:rPr>
                <w:b/>
                <w:bCs/>
              </w:rPr>
            </w:pPr>
            <w:r w:rsidRPr="0073401B">
              <w:rPr>
                <w:b/>
                <w:bCs/>
              </w:rPr>
              <w:t>Цілі проекту:</w:t>
            </w:r>
          </w:p>
        </w:tc>
        <w:tc>
          <w:tcPr>
            <w:tcW w:w="3362" w:type="pct"/>
            <w:gridSpan w:val="4"/>
          </w:tcPr>
          <w:p w:rsidR="000F6D96" w:rsidRPr="0026708C" w:rsidRDefault="000F6D96" w:rsidP="000F6D96">
            <w:pPr>
              <w:jc w:val="both"/>
              <w:rPr>
                <w:shd w:val="clear" w:color="auto" w:fill="FFFFFF"/>
              </w:rPr>
            </w:pPr>
            <w:r>
              <w:rPr>
                <w:shd w:val="clear" w:color="auto" w:fill="FFFFFF"/>
              </w:rPr>
              <w:t>З</w:t>
            </w:r>
            <w:r w:rsidRPr="0026708C">
              <w:rPr>
                <w:shd w:val="clear" w:color="auto" w:fill="FFFFFF"/>
              </w:rPr>
              <w:t>меншенн</w:t>
            </w:r>
            <w:r>
              <w:rPr>
                <w:shd w:val="clear" w:color="auto" w:fill="FFFFFF"/>
              </w:rPr>
              <w:t>я</w:t>
            </w:r>
            <w:r w:rsidRPr="0026708C">
              <w:rPr>
                <w:shd w:val="clear" w:color="auto" w:fill="FFFFFF"/>
              </w:rPr>
              <w:t xml:space="preserve"> загальних експлуатаційних видатків на підвищення надійності роботи </w:t>
            </w:r>
            <w:r>
              <w:rPr>
                <w:shd w:val="clear" w:color="auto" w:fill="FFFFFF"/>
              </w:rPr>
              <w:t>насосної станції</w:t>
            </w:r>
            <w:r w:rsidRPr="0026708C">
              <w:rPr>
                <w:shd w:val="clear" w:color="auto" w:fill="FFFFFF"/>
              </w:rPr>
              <w:t xml:space="preserve"> </w:t>
            </w:r>
            <w:r>
              <w:rPr>
                <w:shd w:val="clear" w:color="auto" w:fill="FFFFFF"/>
              </w:rPr>
              <w:t>3-го</w:t>
            </w:r>
            <w:r w:rsidRPr="0026708C">
              <w:rPr>
                <w:shd w:val="clear" w:color="auto" w:fill="FFFFFF"/>
              </w:rPr>
              <w:t xml:space="preserve"> підйому. </w:t>
            </w:r>
            <w:r>
              <w:rPr>
                <w:shd w:val="clear" w:color="auto" w:fill="FFFFFF"/>
              </w:rPr>
              <w:t>Забезпечення відповідності р</w:t>
            </w:r>
            <w:r w:rsidRPr="0026708C">
              <w:rPr>
                <w:shd w:val="clear" w:color="auto" w:fill="FFFFFF"/>
              </w:rPr>
              <w:t>еконструйован</w:t>
            </w:r>
            <w:r>
              <w:rPr>
                <w:shd w:val="clear" w:color="auto" w:fill="FFFFFF"/>
              </w:rPr>
              <w:t>ої насосної станції</w:t>
            </w:r>
            <w:r w:rsidRPr="0026708C">
              <w:rPr>
                <w:shd w:val="clear" w:color="auto" w:fill="FFFFFF"/>
              </w:rPr>
              <w:t xml:space="preserve"> екологічним нормам і вимогам з охорони праці.</w:t>
            </w:r>
          </w:p>
        </w:tc>
      </w:tr>
      <w:tr w:rsidR="000F6D96" w:rsidRPr="0073401B" w:rsidTr="009B57A3">
        <w:trPr>
          <w:jc w:val="right"/>
        </w:trPr>
        <w:tc>
          <w:tcPr>
            <w:tcW w:w="1638"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w:t>
            </w:r>
            <w:r w:rsidR="0006590F">
              <w:rPr>
                <w:b/>
              </w:rPr>
              <w:t>тиме</w:t>
            </w:r>
            <w:r w:rsidRPr="0073401B">
              <w:rPr>
                <w:b/>
              </w:rPr>
              <w:t xml:space="preserve"> вплив</w:t>
            </w:r>
            <w:r>
              <w:rPr>
                <w:b/>
              </w:rPr>
              <w:t>:</w:t>
            </w:r>
          </w:p>
        </w:tc>
        <w:tc>
          <w:tcPr>
            <w:tcW w:w="3362" w:type="pct"/>
            <w:gridSpan w:val="4"/>
          </w:tcPr>
          <w:p w:rsidR="000F6D96" w:rsidRPr="0026708C" w:rsidRDefault="000F6D96" w:rsidP="000F6D96">
            <w:pPr>
              <w:spacing w:before="40" w:after="40"/>
              <w:jc w:val="both"/>
              <w:rPr>
                <w:bCs/>
              </w:rPr>
            </w:pPr>
            <w:r w:rsidRPr="0026708C">
              <w:rPr>
                <w:bCs/>
              </w:rPr>
              <w:t>Місто Коростень</w:t>
            </w:r>
          </w:p>
        </w:tc>
      </w:tr>
      <w:tr w:rsidR="000F6D96" w:rsidRPr="0073401B" w:rsidTr="009B57A3">
        <w:trPr>
          <w:jc w:val="right"/>
        </w:trPr>
        <w:tc>
          <w:tcPr>
            <w:tcW w:w="1638"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362" w:type="pct"/>
            <w:gridSpan w:val="4"/>
          </w:tcPr>
          <w:p w:rsidR="000F6D96" w:rsidRPr="0026708C" w:rsidRDefault="000F6D96" w:rsidP="000F6D96">
            <w:pPr>
              <w:spacing w:before="40" w:after="40"/>
              <w:jc w:val="both"/>
              <w:rPr>
                <w:shd w:val="clear" w:color="auto" w:fill="FFFFFF"/>
              </w:rPr>
            </w:pPr>
            <w:r w:rsidRPr="0026708C">
              <w:rPr>
                <w:shd w:val="clear" w:color="auto" w:fill="FFFFFF"/>
              </w:rPr>
              <w:t xml:space="preserve">Населення </w:t>
            </w:r>
            <w:r>
              <w:rPr>
                <w:shd w:val="clear" w:color="auto" w:fill="FFFFFF"/>
              </w:rPr>
              <w:t>міста</w:t>
            </w:r>
            <w:r w:rsidRPr="0026708C">
              <w:rPr>
                <w:shd w:val="clear" w:color="auto" w:fill="FFFFFF"/>
              </w:rPr>
              <w:t xml:space="preserve"> Коростен</w:t>
            </w:r>
            <w:r>
              <w:rPr>
                <w:shd w:val="clear" w:color="auto" w:fill="FFFFFF"/>
              </w:rPr>
              <w:t>ь</w:t>
            </w:r>
            <w:r w:rsidRPr="0026708C">
              <w:rPr>
                <w:shd w:val="clear" w:color="auto" w:fill="FFFFFF"/>
              </w:rPr>
              <w:t xml:space="preserve"> (65200 осіб)</w:t>
            </w:r>
          </w:p>
        </w:tc>
      </w:tr>
      <w:tr w:rsidR="000F6D96" w:rsidRPr="0073401B" w:rsidTr="009B57A3">
        <w:trPr>
          <w:jc w:val="right"/>
        </w:trPr>
        <w:tc>
          <w:tcPr>
            <w:tcW w:w="1638" w:type="pct"/>
          </w:tcPr>
          <w:p w:rsidR="000F6D96" w:rsidRPr="0073401B" w:rsidRDefault="000F6D96" w:rsidP="000F6D96">
            <w:pPr>
              <w:spacing w:before="40" w:after="40"/>
              <w:rPr>
                <w:b/>
                <w:bCs/>
              </w:rPr>
            </w:pPr>
            <w:r w:rsidRPr="0073401B">
              <w:rPr>
                <w:b/>
                <w:bCs/>
              </w:rPr>
              <w:t>Стислий опис проекту</w:t>
            </w:r>
            <w:r>
              <w:rPr>
                <w:b/>
                <w:bCs/>
              </w:rPr>
              <w:t>:</w:t>
            </w:r>
            <w:r w:rsidRPr="0073401B">
              <w:rPr>
                <w:b/>
                <w:bCs/>
              </w:rPr>
              <w:t xml:space="preserve"> </w:t>
            </w:r>
          </w:p>
        </w:tc>
        <w:tc>
          <w:tcPr>
            <w:tcW w:w="3362" w:type="pct"/>
            <w:gridSpan w:val="4"/>
          </w:tcPr>
          <w:p w:rsidR="000F6D96" w:rsidRPr="0026708C" w:rsidRDefault="000F6D96" w:rsidP="000F6D96">
            <w:pPr>
              <w:spacing w:before="40" w:after="40"/>
              <w:jc w:val="both"/>
              <w:rPr>
                <w:shd w:val="clear" w:color="auto" w:fill="FFFFFF"/>
              </w:rPr>
            </w:pPr>
            <w:r>
              <w:rPr>
                <w:shd w:val="clear" w:color="auto" w:fill="FFFFFF"/>
              </w:rPr>
              <w:t>П</w:t>
            </w:r>
            <w:r w:rsidRPr="0026708C">
              <w:rPr>
                <w:shd w:val="clear" w:color="auto" w:fill="FFFFFF"/>
              </w:rPr>
              <w:t>роект</w:t>
            </w:r>
            <w:r>
              <w:rPr>
                <w:shd w:val="clear" w:color="auto" w:fill="FFFFFF"/>
              </w:rPr>
              <w:t>ом</w:t>
            </w:r>
            <w:r w:rsidRPr="0026708C">
              <w:rPr>
                <w:shd w:val="clear" w:color="auto" w:fill="FFFFFF"/>
              </w:rPr>
              <w:t xml:space="preserve"> </w:t>
            </w:r>
            <w:r>
              <w:rPr>
                <w:shd w:val="clear" w:color="auto" w:fill="FFFFFF"/>
              </w:rPr>
              <w:t xml:space="preserve">передбачається на підставі </w:t>
            </w:r>
            <w:r w:rsidRPr="0026708C">
              <w:rPr>
                <w:shd w:val="clear" w:color="auto" w:fill="FFFFFF"/>
              </w:rPr>
              <w:t xml:space="preserve">визначення можливостей </w:t>
            </w:r>
            <w:r>
              <w:rPr>
                <w:shd w:val="clear" w:color="auto" w:fill="FFFFFF"/>
              </w:rPr>
              <w:t xml:space="preserve">проведення </w:t>
            </w:r>
            <w:r w:rsidRPr="0026708C">
              <w:rPr>
                <w:shd w:val="clear" w:color="auto" w:fill="FFFFFF"/>
              </w:rPr>
              <w:t xml:space="preserve">реконструкції </w:t>
            </w:r>
            <w:r>
              <w:rPr>
                <w:shd w:val="clear" w:color="auto" w:fill="FFFFFF"/>
              </w:rPr>
              <w:t>3-го</w:t>
            </w:r>
            <w:r w:rsidRPr="0026708C">
              <w:rPr>
                <w:shd w:val="clear" w:color="auto" w:fill="FFFFFF"/>
              </w:rPr>
              <w:t xml:space="preserve"> підйому замін</w:t>
            </w:r>
            <w:r>
              <w:rPr>
                <w:shd w:val="clear" w:color="auto" w:fill="FFFFFF"/>
              </w:rPr>
              <w:t>а</w:t>
            </w:r>
            <w:r w:rsidRPr="0026708C">
              <w:rPr>
                <w:shd w:val="clear" w:color="auto" w:fill="FFFFFF"/>
              </w:rPr>
              <w:t xml:space="preserve"> насосних агрегатів на сучасні високоефективні разом з комплектом автоматизації</w:t>
            </w:r>
            <w:r>
              <w:rPr>
                <w:shd w:val="clear" w:color="auto" w:fill="FFFFFF"/>
              </w:rPr>
              <w:t xml:space="preserve">, що </w:t>
            </w:r>
            <w:r w:rsidRPr="0026708C">
              <w:rPr>
                <w:shd w:val="clear" w:color="auto" w:fill="FFFFFF"/>
              </w:rPr>
              <w:t xml:space="preserve"> дозвол</w:t>
            </w:r>
            <w:r>
              <w:rPr>
                <w:shd w:val="clear" w:color="auto" w:fill="FFFFFF"/>
              </w:rPr>
              <w:t>ить</w:t>
            </w:r>
            <w:r w:rsidRPr="0026708C">
              <w:rPr>
                <w:shd w:val="clear" w:color="auto" w:fill="FFFFFF"/>
              </w:rPr>
              <w:t xml:space="preserve"> реконструювати насосну станцію</w:t>
            </w:r>
            <w:r>
              <w:rPr>
                <w:shd w:val="clear" w:color="auto" w:fill="FFFFFF"/>
              </w:rPr>
              <w:t>,</w:t>
            </w:r>
            <w:r w:rsidRPr="0026708C">
              <w:rPr>
                <w:shd w:val="clear" w:color="auto" w:fill="FFFFFF"/>
              </w:rPr>
              <w:t xml:space="preserve"> не виводячи її з експлуатації, </w:t>
            </w:r>
            <w:r>
              <w:rPr>
                <w:shd w:val="clear" w:color="auto" w:fill="FFFFFF"/>
              </w:rPr>
              <w:t>спростити</w:t>
            </w:r>
            <w:r w:rsidRPr="00502A19">
              <w:rPr>
                <w:shd w:val="clear" w:color="auto" w:fill="FFFFFF"/>
              </w:rPr>
              <w:t xml:space="preserve"> встановлен</w:t>
            </w:r>
            <w:r>
              <w:rPr>
                <w:shd w:val="clear" w:color="auto" w:fill="FFFFFF"/>
              </w:rPr>
              <w:t>ня</w:t>
            </w:r>
            <w:r w:rsidRPr="00502A19">
              <w:rPr>
                <w:shd w:val="clear" w:color="auto" w:fill="FFFFFF"/>
              </w:rPr>
              <w:t xml:space="preserve"> насосів на існуючому об’єкті</w:t>
            </w:r>
            <w:r>
              <w:rPr>
                <w:shd w:val="clear" w:color="auto" w:fill="FFFFFF"/>
              </w:rPr>
              <w:t>,</w:t>
            </w:r>
            <w:r w:rsidRPr="00502A19">
              <w:rPr>
                <w:shd w:val="clear" w:color="auto" w:fill="FFFFFF"/>
              </w:rPr>
              <w:t xml:space="preserve"> підвищит</w:t>
            </w:r>
            <w:r>
              <w:rPr>
                <w:shd w:val="clear" w:color="auto" w:fill="FFFFFF"/>
              </w:rPr>
              <w:t>и</w:t>
            </w:r>
            <w:r w:rsidRPr="00502A19">
              <w:rPr>
                <w:shd w:val="clear" w:color="auto" w:fill="FFFFFF"/>
              </w:rPr>
              <w:t xml:space="preserve"> ефективність експлуатації та стабілізуючи тиски,</w:t>
            </w:r>
            <w:r>
              <w:rPr>
                <w:shd w:val="clear" w:color="auto" w:fill="FFFFFF"/>
              </w:rPr>
              <w:t xml:space="preserve"> здійснити</w:t>
            </w:r>
            <w:r w:rsidRPr="00502A19">
              <w:rPr>
                <w:shd w:val="clear" w:color="auto" w:fill="FFFFFF"/>
              </w:rPr>
              <w:t xml:space="preserve"> перерозподіл питної води по мережі</w:t>
            </w:r>
            <w:r>
              <w:rPr>
                <w:shd w:val="clear" w:color="auto" w:fill="FFFFFF"/>
              </w:rPr>
              <w:t>,</w:t>
            </w:r>
            <w:r w:rsidRPr="00502A19">
              <w:rPr>
                <w:shd w:val="clear" w:color="auto" w:fill="FFFFFF"/>
              </w:rPr>
              <w:t xml:space="preserve"> покращ</w:t>
            </w:r>
            <w:r>
              <w:rPr>
                <w:shd w:val="clear" w:color="auto" w:fill="FFFFFF"/>
              </w:rPr>
              <w:t>ити</w:t>
            </w:r>
            <w:r w:rsidRPr="00502A19">
              <w:rPr>
                <w:shd w:val="clear" w:color="auto" w:fill="FFFFFF"/>
              </w:rPr>
              <w:t xml:space="preserve"> якість послуг</w:t>
            </w:r>
            <w:r>
              <w:rPr>
                <w:shd w:val="clear" w:color="auto" w:fill="FFFFFF"/>
              </w:rPr>
              <w:t xml:space="preserve"> з водопостачання.</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r w:rsidRPr="0073401B">
              <w:rPr>
                <w:b/>
                <w:bCs/>
              </w:rPr>
              <w:t xml:space="preserve"> </w:t>
            </w:r>
          </w:p>
        </w:tc>
        <w:tc>
          <w:tcPr>
            <w:tcW w:w="3362" w:type="pct"/>
            <w:gridSpan w:val="4"/>
            <w:shd w:val="clear" w:color="auto" w:fill="FFFFFF"/>
          </w:tcPr>
          <w:p w:rsidR="000F6D96" w:rsidRPr="002A7A25" w:rsidRDefault="000F6D96" w:rsidP="002A7A25">
            <w:pPr>
              <w:spacing w:before="40" w:after="40"/>
              <w:jc w:val="both"/>
              <w:rPr>
                <w:shd w:val="clear" w:color="auto" w:fill="FFFFFF"/>
              </w:rPr>
            </w:pPr>
            <w:r w:rsidRPr="002A7A25">
              <w:rPr>
                <w:shd w:val="clear" w:color="auto" w:fill="FFFFFF"/>
              </w:rPr>
              <w:t>Проведено модернізацію агрегатів і обладнання.</w:t>
            </w:r>
          </w:p>
          <w:p w:rsidR="000F6D96" w:rsidRPr="002A7A25" w:rsidRDefault="000F6D96" w:rsidP="002A7A25">
            <w:pPr>
              <w:spacing w:before="40" w:after="40"/>
              <w:jc w:val="both"/>
              <w:rPr>
                <w:shd w:val="clear" w:color="auto" w:fill="FFFFFF"/>
              </w:rPr>
            </w:pPr>
            <w:r w:rsidRPr="002A7A25">
              <w:rPr>
                <w:shd w:val="clear" w:color="auto" w:fill="FFFFFF"/>
              </w:rPr>
              <w:t xml:space="preserve">Забезпечено якість послуг з водопостачання, стабілізацію тисків в системі транспортування води, зменшення аварійних витоків та забруднення річкової води. </w:t>
            </w:r>
          </w:p>
          <w:p w:rsidR="000F6D96" w:rsidRPr="002A7A25" w:rsidRDefault="000F6D96" w:rsidP="002A7A25">
            <w:pPr>
              <w:spacing w:before="40" w:after="40"/>
              <w:jc w:val="both"/>
              <w:rPr>
                <w:shd w:val="clear" w:color="auto" w:fill="FFFFFF"/>
              </w:rPr>
            </w:pPr>
            <w:r w:rsidRPr="002A7A25">
              <w:rPr>
                <w:shd w:val="clear" w:color="auto" w:fill="FFFFFF"/>
              </w:rPr>
              <w:t>Збільшено термін експлуатації сталевих трубопроводів.</w:t>
            </w:r>
          </w:p>
          <w:p w:rsidR="000F6D96" w:rsidRPr="002A7A25" w:rsidRDefault="000F6D96" w:rsidP="002A7A25">
            <w:pPr>
              <w:spacing w:before="40" w:after="40"/>
              <w:jc w:val="both"/>
              <w:rPr>
                <w:shd w:val="clear" w:color="auto" w:fill="FFFFFF"/>
              </w:rPr>
            </w:pPr>
            <w:r w:rsidRPr="002A7A25">
              <w:rPr>
                <w:shd w:val="clear" w:color="auto" w:fill="FFFFFF"/>
              </w:rPr>
              <w:t>Покращено фінансовий стан підприємства.</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r w:rsidRPr="0073401B">
              <w:rPr>
                <w:b/>
              </w:rPr>
              <w:t xml:space="preserve"> </w:t>
            </w:r>
          </w:p>
        </w:tc>
        <w:tc>
          <w:tcPr>
            <w:tcW w:w="3362" w:type="pct"/>
            <w:gridSpan w:val="4"/>
          </w:tcPr>
          <w:p w:rsidR="000F6D96" w:rsidRPr="002A7A25" w:rsidRDefault="000F6D96" w:rsidP="002A7A25">
            <w:pPr>
              <w:spacing w:before="40" w:after="40"/>
              <w:jc w:val="both"/>
              <w:rPr>
                <w:shd w:val="clear" w:color="auto" w:fill="FFFFFF"/>
              </w:rPr>
            </w:pPr>
            <w:r w:rsidRPr="002A7A25">
              <w:rPr>
                <w:shd w:val="clear" w:color="auto" w:fill="FFFFFF"/>
              </w:rPr>
              <w:t>Проведе</w:t>
            </w:r>
            <w:r w:rsidR="002A7A25" w:rsidRPr="002A7A25">
              <w:rPr>
                <w:shd w:val="clear" w:color="auto" w:fill="FFFFFF"/>
              </w:rPr>
              <w:t>ння робіт з модернізації (заміни</w:t>
            </w:r>
            <w:r w:rsidRPr="002A7A25">
              <w:rPr>
                <w:shd w:val="clear" w:color="auto" w:fill="FFFFFF"/>
              </w:rPr>
              <w:t>) електронасосних агрегатів та пускорегулюючого обладнання.</w:t>
            </w:r>
          </w:p>
          <w:p w:rsidR="000F6D96" w:rsidRPr="002A7A25" w:rsidRDefault="000F6D96" w:rsidP="002A7A25">
            <w:pPr>
              <w:spacing w:before="40" w:after="40"/>
              <w:jc w:val="both"/>
              <w:rPr>
                <w:shd w:val="clear" w:color="auto" w:fill="FFFFFF"/>
              </w:rPr>
            </w:pPr>
            <w:r w:rsidRPr="002A7A25">
              <w:rPr>
                <w:shd w:val="clear" w:color="auto" w:fill="FFFFFF"/>
              </w:rPr>
              <w:t>Запровадження енерго-та ресурсозберігаючих технологій на ПВС.</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rPr>
            </w:pPr>
            <w:r w:rsidRPr="0073401B">
              <w:rPr>
                <w:b/>
              </w:rPr>
              <w:t xml:space="preserve">Період </w:t>
            </w:r>
            <w:r w:rsidR="0006590F">
              <w:rPr>
                <w:b/>
              </w:rPr>
              <w:t>реалізації</w:t>
            </w:r>
            <w:r w:rsidRPr="0073401B">
              <w:rPr>
                <w:b/>
              </w:rPr>
              <w:t xml:space="preserve">: </w:t>
            </w:r>
          </w:p>
        </w:tc>
        <w:tc>
          <w:tcPr>
            <w:tcW w:w="3362" w:type="pct"/>
            <w:gridSpan w:val="4"/>
            <w:tcBorders>
              <w:bottom w:val="single" w:sz="4" w:space="0" w:color="auto"/>
            </w:tcBorders>
          </w:tcPr>
          <w:p w:rsidR="000F6D96" w:rsidRPr="008B33C6" w:rsidRDefault="000F6D96" w:rsidP="000F6D96">
            <w:pPr>
              <w:spacing w:before="40" w:after="40"/>
              <w:rPr>
                <w:b/>
                <w:bCs/>
                <w:lang w:eastAsia="it-IT"/>
              </w:rPr>
            </w:pPr>
            <w:r w:rsidRPr="008B33C6">
              <w:rPr>
                <w:b/>
                <w:bCs/>
                <w:lang w:eastAsia="it-IT"/>
              </w:rPr>
              <w:t>2018 рік</w:t>
            </w:r>
          </w:p>
        </w:tc>
      </w:tr>
      <w:tr w:rsidR="000F6D96" w:rsidRPr="0073401B" w:rsidTr="009B57A3">
        <w:trPr>
          <w:jc w:val="right"/>
        </w:trPr>
        <w:tc>
          <w:tcPr>
            <w:tcW w:w="1638"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2A7A25">
              <w:rPr>
                <w:b/>
                <w:bCs/>
              </w:rPr>
              <w:t>:</w:t>
            </w:r>
          </w:p>
        </w:tc>
        <w:tc>
          <w:tcPr>
            <w:tcW w:w="527" w:type="pct"/>
            <w:shd w:val="clear" w:color="auto" w:fill="A6A6A6"/>
          </w:tcPr>
          <w:p w:rsidR="000F6D96" w:rsidRPr="008B33C6" w:rsidRDefault="000F6D96" w:rsidP="000F6D96">
            <w:pPr>
              <w:spacing w:before="40" w:after="40"/>
              <w:jc w:val="center"/>
              <w:rPr>
                <w:b/>
                <w:bCs/>
                <w:lang w:eastAsia="it-IT"/>
              </w:rPr>
            </w:pPr>
            <w:r w:rsidRPr="008B33C6">
              <w:rPr>
                <w:b/>
                <w:bCs/>
                <w:lang w:eastAsia="it-IT"/>
              </w:rPr>
              <w:t>2018</w:t>
            </w:r>
          </w:p>
        </w:tc>
        <w:tc>
          <w:tcPr>
            <w:tcW w:w="816" w:type="pct"/>
            <w:shd w:val="clear" w:color="auto" w:fill="A6A6A6"/>
          </w:tcPr>
          <w:p w:rsidR="000F6D96" w:rsidRPr="008B33C6" w:rsidRDefault="000F6D96" w:rsidP="000F6D96">
            <w:pPr>
              <w:spacing w:before="40" w:after="40"/>
              <w:jc w:val="center"/>
              <w:rPr>
                <w:b/>
                <w:bCs/>
                <w:lang w:eastAsia="it-IT"/>
              </w:rPr>
            </w:pPr>
            <w:r w:rsidRPr="008B33C6">
              <w:rPr>
                <w:b/>
                <w:bCs/>
                <w:lang w:eastAsia="it-IT"/>
              </w:rPr>
              <w:t>2019</w:t>
            </w:r>
          </w:p>
        </w:tc>
        <w:tc>
          <w:tcPr>
            <w:tcW w:w="760" w:type="pct"/>
            <w:shd w:val="clear" w:color="auto" w:fill="A6A6A6"/>
          </w:tcPr>
          <w:p w:rsidR="000F6D96" w:rsidRPr="008B33C6" w:rsidRDefault="000F6D96" w:rsidP="000F6D96">
            <w:pPr>
              <w:spacing w:before="40" w:after="40"/>
              <w:jc w:val="center"/>
              <w:rPr>
                <w:b/>
                <w:bCs/>
                <w:lang w:eastAsia="it-IT"/>
              </w:rPr>
            </w:pPr>
            <w:r w:rsidRPr="008B33C6">
              <w:rPr>
                <w:b/>
                <w:bCs/>
                <w:lang w:eastAsia="it-IT"/>
              </w:rPr>
              <w:t>2020</w:t>
            </w:r>
          </w:p>
        </w:tc>
        <w:tc>
          <w:tcPr>
            <w:tcW w:w="1259" w:type="pct"/>
            <w:shd w:val="clear" w:color="auto" w:fill="A6A6A6"/>
          </w:tcPr>
          <w:p w:rsidR="000F6D96" w:rsidRPr="008B33C6" w:rsidRDefault="000F6D96" w:rsidP="000F6D96">
            <w:pPr>
              <w:spacing w:before="40" w:after="40"/>
              <w:ind w:left="-104" w:firstLine="104"/>
              <w:jc w:val="center"/>
              <w:rPr>
                <w:b/>
                <w:bCs/>
                <w:lang w:eastAsia="it-IT"/>
              </w:rPr>
            </w:pPr>
            <w:r w:rsidRPr="008B33C6">
              <w:rPr>
                <w:b/>
                <w:bCs/>
                <w:lang w:eastAsia="it-IT"/>
              </w:rPr>
              <w:t>Разом</w:t>
            </w:r>
          </w:p>
        </w:tc>
      </w:tr>
      <w:tr w:rsidR="000F6D96" w:rsidRPr="0073401B" w:rsidTr="009B57A3">
        <w:trPr>
          <w:trHeight w:val="311"/>
          <w:jc w:val="right"/>
        </w:trPr>
        <w:tc>
          <w:tcPr>
            <w:tcW w:w="1638" w:type="pct"/>
            <w:vMerge/>
            <w:shd w:val="clear" w:color="auto" w:fill="FFFFFF"/>
          </w:tcPr>
          <w:p w:rsidR="000F6D96" w:rsidRPr="0073401B" w:rsidRDefault="000F6D96" w:rsidP="000F6D96">
            <w:pPr>
              <w:spacing w:before="40" w:after="40"/>
              <w:rPr>
                <w:b/>
                <w:bCs/>
              </w:rPr>
            </w:pPr>
          </w:p>
        </w:tc>
        <w:tc>
          <w:tcPr>
            <w:tcW w:w="527" w:type="pct"/>
          </w:tcPr>
          <w:p w:rsidR="000F6D96" w:rsidRPr="008B33C6" w:rsidRDefault="000F6D96" w:rsidP="000F6D96">
            <w:pPr>
              <w:spacing w:before="40" w:after="40"/>
              <w:jc w:val="center"/>
              <w:rPr>
                <w:b/>
                <w:bCs/>
                <w:lang w:eastAsia="it-IT"/>
              </w:rPr>
            </w:pPr>
            <w:r w:rsidRPr="008B33C6">
              <w:rPr>
                <w:b/>
                <w:bCs/>
                <w:lang w:eastAsia="it-IT"/>
              </w:rPr>
              <w:t>267,377</w:t>
            </w:r>
          </w:p>
        </w:tc>
        <w:tc>
          <w:tcPr>
            <w:tcW w:w="816" w:type="pct"/>
            <w:shd w:val="clear" w:color="auto" w:fill="FFFFFF"/>
          </w:tcPr>
          <w:p w:rsidR="000F6D96" w:rsidRPr="008B33C6" w:rsidRDefault="000F6D96" w:rsidP="000F6D96">
            <w:pPr>
              <w:spacing w:before="40" w:after="40"/>
              <w:jc w:val="center"/>
              <w:rPr>
                <w:b/>
                <w:bCs/>
                <w:lang w:eastAsia="it-IT"/>
              </w:rPr>
            </w:pPr>
            <w:r w:rsidRPr="008B33C6">
              <w:rPr>
                <w:b/>
                <w:bCs/>
                <w:lang w:eastAsia="it-IT"/>
              </w:rPr>
              <w:t>-</w:t>
            </w:r>
          </w:p>
        </w:tc>
        <w:tc>
          <w:tcPr>
            <w:tcW w:w="760" w:type="pct"/>
            <w:shd w:val="clear" w:color="auto" w:fill="FFFFFF"/>
          </w:tcPr>
          <w:p w:rsidR="000F6D96" w:rsidRPr="008B33C6" w:rsidRDefault="000F6D96" w:rsidP="000F6D96">
            <w:pPr>
              <w:spacing w:before="40" w:after="40"/>
              <w:jc w:val="center"/>
              <w:rPr>
                <w:b/>
                <w:bCs/>
                <w:lang w:eastAsia="it-IT"/>
              </w:rPr>
            </w:pPr>
            <w:r w:rsidRPr="008B33C6">
              <w:rPr>
                <w:b/>
                <w:bCs/>
                <w:lang w:eastAsia="it-IT"/>
              </w:rPr>
              <w:t>-</w:t>
            </w:r>
          </w:p>
        </w:tc>
        <w:tc>
          <w:tcPr>
            <w:tcW w:w="1259" w:type="pct"/>
            <w:shd w:val="clear" w:color="auto" w:fill="FFFFFF"/>
          </w:tcPr>
          <w:p w:rsidR="000F6D96" w:rsidRPr="008B33C6" w:rsidRDefault="000F6D96" w:rsidP="000F6D96">
            <w:pPr>
              <w:spacing w:before="40" w:after="40"/>
              <w:jc w:val="center"/>
              <w:rPr>
                <w:b/>
                <w:bCs/>
                <w:lang w:eastAsia="it-IT"/>
              </w:rPr>
            </w:pPr>
            <w:r w:rsidRPr="008B33C6">
              <w:rPr>
                <w:b/>
                <w:bCs/>
                <w:lang w:eastAsia="it-IT"/>
              </w:rPr>
              <w:t>267,377</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Джерела фінансування</w:t>
            </w:r>
            <w:r>
              <w:rPr>
                <w:b/>
                <w:bCs/>
              </w:rPr>
              <w:t>:</w:t>
            </w:r>
          </w:p>
        </w:tc>
        <w:tc>
          <w:tcPr>
            <w:tcW w:w="3362" w:type="pct"/>
            <w:gridSpan w:val="4"/>
          </w:tcPr>
          <w:p w:rsidR="000F6D96" w:rsidRPr="0026708C" w:rsidRDefault="000F6D96" w:rsidP="000F6D96">
            <w:pPr>
              <w:pStyle w:val="NoSpacing"/>
              <w:jc w:val="both"/>
              <w:rPr>
                <w:rFonts w:ascii="Times New Roman" w:hAnsi="Times New Roman"/>
                <w:bCs/>
                <w:color w:val="000000"/>
                <w:sz w:val="24"/>
                <w:szCs w:val="24"/>
              </w:rPr>
            </w:pPr>
            <w:r w:rsidRPr="0026708C">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26708C">
              <w:rPr>
                <w:rFonts w:ascii="Times New Roman" w:hAnsi="Times New Roman"/>
                <w:bCs/>
                <w:color w:val="000000"/>
                <w:sz w:val="24"/>
                <w:szCs w:val="24"/>
              </w:rPr>
              <w:t>бюджет</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rPr>
              <w:t xml:space="preserve">Ключові </w:t>
            </w:r>
            <w:r w:rsidR="0006590F">
              <w:rPr>
                <w:b/>
              </w:rPr>
              <w:t xml:space="preserve">потенційні </w:t>
            </w:r>
            <w:r w:rsidRPr="0073401B">
              <w:rPr>
                <w:b/>
              </w:rPr>
              <w:t>учасники реалізації проекту</w:t>
            </w:r>
            <w:r>
              <w:rPr>
                <w:b/>
              </w:rPr>
              <w:t>:</w:t>
            </w:r>
          </w:p>
        </w:tc>
        <w:tc>
          <w:tcPr>
            <w:tcW w:w="3362" w:type="pct"/>
            <w:gridSpan w:val="4"/>
          </w:tcPr>
          <w:p w:rsidR="000F6D96" w:rsidRPr="002A7A25" w:rsidRDefault="000F6D96" w:rsidP="000F6D96">
            <w:pPr>
              <w:pStyle w:val="NoSpacing"/>
              <w:jc w:val="both"/>
              <w:rPr>
                <w:rStyle w:val="aa"/>
                <w:rFonts w:ascii="Times New Roman" w:hAnsi="Times New Roman"/>
                <w:b w:val="0"/>
                <w:bCs w:val="0"/>
                <w:color w:val="000000"/>
                <w:sz w:val="24"/>
                <w:szCs w:val="24"/>
                <w:lang w:val="uk-UA"/>
              </w:rPr>
            </w:pPr>
            <w:r w:rsidRPr="0026708C">
              <w:rPr>
                <w:rStyle w:val="aa"/>
                <w:rFonts w:ascii="Times New Roman" w:hAnsi="Times New Roman"/>
                <w:b w:val="0"/>
                <w:bCs w:val="0"/>
                <w:color w:val="000000"/>
                <w:sz w:val="24"/>
                <w:szCs w:val="24"/>
              </w:rPr>
              <w:t>Коростенська міська рада</w:t>
            </w:r>
            <w:r>
              <w:rPr>
                <w:rStyle w:val="aa"/>
                <w:rFonts w:ascii="Times New Roman" w:hAnsi="Times New Roman"/>
                <w:b w:val="0"/>
                <w:bCs w:val="0"/>
                <w:color w:val="000000"/>
                <w:sz w:val="24"/>
                <w:szCs w:val="24"/>
              </w:rPr>
              <w:t xml:space="preserve">, </w:t>
            </w:r>
            <w:r w:rsidRPr="0026708C">
              <w:rPr>
                <w:rStyle w:val="aa"/>
                <w:rFonts w:ascii="Times New Roman" w:hAnsi="Times New Roman"/>
                <w:b w:val="0"/>
                <w:bCs w:val="0"/>
                <w:color w:val="000000"/>
                <w:sz w:val="24"/>
                <w:szCs w:val="24"/>
              </w:rPr>
              <w:t xml:space="preserve">Коростенське комунальне підприємство </w:t>
            </w:r>
            <w:r w:rsidR="002A7A25">
              <w:rPr>
                <w:rStyle w:val="aa"/>
                <w:rFonts w:ascii="Times New Roman" w:hAnsi="Times New Roman"/>
                <w:b w:val="0"/>
                <w:bCs w:val="0"/>
                <w:color w:val="000000"/>
                <w:sz w:val="24"/>
                <w:szCs w:val="24"/>
                <w:lang w:val="uk-UA"/>
              </w:rPr>
              <w:t>«</w:t>
            </w:r>
            <w:r w:rsidRPr="0026708C">
              <w:rPr>
                <w:rStyle w:val="aa"/>
                <w:rFonts w:ascii="Times New Roman" w:hAnsi="Times New Roman"/>
                <w:b w:val="0"/>
                <w:bCs w:val="0"/>
                <w:color w:val="000000"/>
                <w:sz w:val="24"/>
                <w:szCs w:val="24"/>
              </w:rPr>
              <w:t>Водоканал</w:t>
            </w:r>
            <w:r w:rsidR="002A7A25">
              <w:rPr>
                <w:rStyle w:val="aa"/>
                <w:rFonts w:ascii="Times New Roman" w:hAnsi="Times New Roman"/>
                <w:b w:val="0"/>
                <w:bCs w:val="0"/>
                <w:color w:val="000000"/>
                <w:sz w:val="24"/>
                <w:szCs w:val="24"/>
                <w:lang w:val="uk-UA"/>
              </w:rPr>
              <w:t>»</w:t>
            </w:r>
          </w:p>
        </w:tc>
      </w:tr>
      <w:tr w:rsidR="000F6D96" w:rsidRPr="0073401B" w:rsidTr="009B57A3">
        <w:trPr>
          <w:jc w:val="right"/>
        </w:trPr>
        <w:tc>
          <w:tcPr>
            <w:tcW w:w="1638" w:type="pct"/>
            <w:shd w:val="clear" w:color="auto" w:fill="FFFFFF"/>
          </w:tcPr>
          <w:p w:rsidR="000F6D96" w:rsidRPr="0073401B" w:rsidRDefault="000F6D96" w:rsidP="000F6D96">
            <w:pPr>
              <w:spacing w:before="40" w:after="40"/>
              <w:rPr>
                <w:b/>
                <w:bCs/>
              </w:rPr>
            </w:pPr>
            <w:r w:rsidRPr="0073401B">
              <w:rPr>
                <w:b/>
                <w:bCs/>
              </w:rPr>
              <w:t>Інше</w:t>
            </w:r>
            <w:r w:rsidR="00603469">
              <w:rPr>
                <w:b/>
                <w:bCs/>
              </w:rPr>
              <w:t>:</w:t>
            </w:r>
          </w:p>
        </w:tc>
        <w:tc>
          <w:tcPr>
            <w:tcW w:w="3362" w:type="pct"/>
            <w:gridSpan w:val="4"/>
          </w:tcPr>
          <w:p w:rsidR="000F6D96" w:rsidRPr="0026708C" w:rsidRDefault="000F6D96" w:rsidP="000F6D96">
            <w:pPr>
              <w:pStyle w:val="NoSpacing"/>
              <w:jc w:val="both"/>
              <w:rPr>
                <w:rStyle w:val="aa"/>
                <w:rFonts w:ascii="Times New Roman" w:hAnsi="Times New Roman"/>
                <w:b w:val="0"/>
                <w:bCs w:val="0"/>
                <w:color w:val="000000"/>
                <w:sz w:val="24"/>
                <w:szCs w:val="24"/>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jc w:val="right"/>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0"/>
        <w:gridCol w:w="1044"/>
        <w:gridCol w:w="1614"/>
        <w:gridCol w:w="1503"/>
        <w:gridCol w:w="2488"/>
      </w:tblGrid>
      <w:tr w:rsidR="000F6D96" w:rsidRPr="0073401B" w:rsidTr="00581DA3">
        <w:trPr>
          <w:jc w:val="right"/>
        </w:trPr>
        <w:tc>
          <w:tcPr>
            <w:tcW w:w="1638" w:type="pct"/>
          </w:tcPr>
          <w:p w:rsidR="000F6D96" w:rsidRPr="0073401B" w:rsidRDefault="000F6D96" w:rsidP="000F6D96">
            <w:pPr>
              <w:spacing w:before="40" w:after="40"/>
              <w:outlineLvl w:val="5"/>
              <w:rPr>
                <w:b/>
                <w:bCs/>
              </w:rPr>
            </w:pPr>
            <w:r w:rsidRPr="0073401B">
              <w:rPr>
                <w:b/>
                <w:bCs/>
              </w:rPr>
              <w:t>Номер і назва завдання</w:t>
            </w:r>
            <w:r>
              <w:rPr>
                <w:b/>
                <w:bCs/>
              </w:rPr>
              <w:t>:</w:t>
            </w:r>
            <w:r w:rsidRPr="0073401B">
              <w:rPr>
                <w:b/>
                <w:bCs/>
              </w:rPr>
              <w:t xml:space="preserve"> </w:t>
            </w:r>
          </w:p>
        </w:tc>
        <w:tc>
          <w:tcPr>
            <w:tcW w:w="3362" w:type="pct"/>
            <w:gridSpan w:val="4"/>
          </w:tcPr>
          <w:p w:rsidR="000F6D96" w:rsidRPr="00502A19" w:rsidRDefault="000F6D96" w:rsidP="004B05B6">
            <w:pPr>
              <w:ind w:left="57" w:right="57"/>
              <w:jc w:val="both"/>
              <w:rPr>
                <w:iCs/>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73401B" w:rsidTr="00581DA3">
        <w:trPr>
          <w:jc w:val="right"/>
        </w:trPr>
        <w:tc>
          <w:tcPr>
            <w:tcW w:w="1638" w:type="pct"/>
          </w:tcPr>
          <w:p w:rsidR="000F6D96" w:rsidRPr="00502A19" w:rsidRDefault="000F6D96" w:rsidP="000F6D96">
            <w:pPr>
              <w:spacing w:before="40" w:after="40"/>
              <w:rPr>
                <w:b/>
                <w:bCs/>
              </w:rPr>
            </w:pPr>
            <w:r w:rsidRPr="00502A19">
              <w:rPr>
                <w:b/>
                <w:bCs/>
              </w:rPr>
              <w:t>Назва проекту</w:t>
            </w:r>
            <w:r>
              <w:rPr>
                <w:b/>
                <w:bCs/>
              </w:rPr>
              <w:t>:</w:t>
            </w:r>
            <w:r w:rsidRPr="00502A19">
              <w:rPr>
                <w:b/>
                <w:bCs/>
              </w:rPr>
              <w:t xml:space="preserve"> </w:t>
            </w:r>
          </w:p>
        </w:tc>
        <w:tc>
          <w:tcPr>
            <w:tcW w:w="3362" w:type="pct"/>
            <w:gridSpan w:val="4"/>
          </w:tcPr>
          <w:p w:rsidR="000F6D96" w:rsidRPr="00502A19" w:rsidRDefault="000F6D96" w:rsidP="00A359F0">
            <w:pPr>
              <w:ind w:left="57" w:right="57"/>
              <w:jc w:val="both"/>
            </w:pPr>
            <w:r>
              <w:t>3.</w:t>
            </w:r>
            <w:r>
              <w:rPr>
                <w:lang w:val="ru-RU"/>
              </w:rPr>
              <w:t>59</w:t>
            </w:r>
            <w:r>
              <w:t>.</w:t>
            </w:r>
            <w:r>
              <w:rPr>
                <w:lang w:val="ru-RU"/>
              </w:rPr>
              <w:t> </w:t>
            </w:r>
            <w:r w:rsidRPr="00502A19">
              <w:t>Модернізація (заміна) електронасосних агрегатів та пускорегулюючого обладнання на підвищувальних станціях 4-го підйому в м</w:t>
            </w:r>
            <w:r>
              <w:t>істі</w:t>
            </w:r>
            <w:r w:rsidRPr="00502A19">
              <w:t xml:space="preserve"> Коростені (2-га черга) </w:t>
            </w:r>
          </w:p>
        </w:tc>
      </w:tr>
      <w:tr w:rsidR="000F6D96" w:rsidRPr="0073401B" w:rsidTr="00581DA3">
        <w:trPr>
          <w:jc w:val="right"/>
        </w:trPr>
        <w:tc>
          <w:tcPr>
            <w:tcW w:w="1638" w:type="pct"/>
          </w:tcPr>
          <w:p w:rsidR="000F6D96" w:rsidRPr="0073401B" w:rsidRDefault="000F6D96" w:rsidP="000F6D96">
            <w:pPr>
              <w:spacing w:before="40" w:after="40"/>
              <w:outlineLvl w:val="5"/>
              <w:rPr>
                <w:b/>
                <w:bCs/>
              </w:rPr>
            </w:pPr>
            <w:r w:rsidRPr="0073401B">
              <w:rPr>
                <w:b/>
                <w:bCs/>
              </w:rPr>
              <w:t>Цілі проекту:</w:t>
            </w:r>
          </w:p>
        </w:tc>
        <w:tc>
          <w:tcPr>
            <w:tcW w:w="3362" w:type="pct"/>
            <w:gridSpan w:val="4"/>
          </w:tcPr>
          <w:p w:rsidR="000F6D96" w:rsidRPr="00502A19" w:rsidRDefault="000F6D96" w:rsidP="00A359F0">
            <w:pPr>
              <w:ind w:left="57" w:right="57"/>
              <w:jc w:val="both"/>
              <w:rPr>
                <w:shd w:val="clear" w:color="auto" w:fill="FFFFFF"/>
              </w:rPr>
            </w:pPr>
            <w:r w:rsidRPr="00502A19">
              <w:rPr>
                <w:shd w:val="clear" w:color="auto" w:fill="FFFFFF"/>
              </w:rPr>
              <w:t xml:space="preserve">Зменшення загальних експлуатаційних видатків на підвищення надійності роботи </w:t>
            </w:r>
            <w:r>
              <w:rPr>
                <w:shd w:val="clear" w:color="auto" w:fill="FFFFFF"/>
              </w:rPr>
              <w:t>насосної станції 4-го</w:t>
            </w:r>
            <w:r w:rsidRPr="00502A19">
              <w:rPr>
                <w:shd w:val="clear" w:color="auto" w:fill="FFFFFF"/>
              </w:rPr>
              <w:t xml:space="preserve"> підйому. </w:t>
            </w:r>
            <w:r>
              <w:rPr>
                <w:shd w:val="clear" w:color="auto" w:fill="FFFFFF"/>
              </w:rPr>
              <w:t>Забезпечення відповідності р</w:t>
            </w:r>
            <w:r w:rsidRPr="0026708C">
              <w:rPr>
                <w:shd w:val="clear" w:color="auto" w:fill="FFFFFF"/>
              </w:rPr>
              <w:t>еконструйован</w:t>
            </w:r>
            <w:r>
              <w:rPr>
                <w:shd w:val="clear" w:color="auto" w:fill="FFFFFF"/>
              </w:rPr>
              <w:t>ої насосної станції</w:t>
            </w:r>
            <w:r w:rsidRPr="0026708C">
              <w:rPr>
                <w:shd w:val="clear" w:color="auto" w:fill="FFFFFF"/>
              </w:rPr>
              <w:t xml:space="preserve"> екологічним нормам і вимогам з охорони праці.</w:t>
            </w:r>
          </w:p>
        </w:tc>
      </w:tr>
      <w:tr w:rsidR="000F6D96" w:rsidRPr="0073401B" w:rsidTr="00581DA3">
        <w:trPr>
          <w:jc w:val="right"/>
        </w:trPr>
        <w:tc>
          <w:tcPr>
            <w:tcW w:w="1638" w:type="pct"/>
          </w:tcPr>
          <w:p w:rsidR="000F6D96" w:rsidRPr="0073401B" w:rsidRDefault="000F6D96" w:rsidP="000F6D96">
            <w:pPr>
              <w:autoSpaceDE w:val="0"/>
              <w:autoSpaceDN w:val="0"/>
              <w:adjustRightInd w:val="0"/>
              <w:spacing w:before="40" w:after="40"/>
              <w:rPr>
                <w:b/>
              </w:rPr>
            </w:pPr>
            <w:r w:rsidRPr="0073401B">
              <w:rPr>
                <w:b/>
              </w:rPr>
              <w:t>Територія, на яку проект має вплив</w:t>
            </w:r>
            <w:r>
              <w:rPr>
                <w:b/>
              </w:rPr>
              <w:t>:</w:t>
            </w:r>
          </w:p>
        </w:tc>
        <w:tc>
          <w:tcPr>
            <w:tcW w:w="3362" w:type="pct"/>
            <w:gridSpan w:val="4"/>
          </w:tcPr>
          <w:p w:rsidR="000F6D96" w:rsidRPr="00502A19" w:rsidRDefault="000F6D96" w:rsidP="00A359F0">
            <w:pPr>
              <w:spacing w:before="40" w:after="40"/>
              <w:ind w:left="57" w:right="57"/>
              <w:jc w:val="both"/>
              <w:rPr>
                <w:bCs/>
              </w:rPr>
            </w:pPr>
            <w:r w:rsidRPr="00502A19">
              <w:rPr>
                <w:bCs/>
              </w:rPr>
              <w:t>Місто Коростень</w:t>
            </w:r>
          </w:p>
        </w:tc>
      </w:tr>
      <w:tr w:rsidR="000F6D96" w:rsidRPr="0073401B" w:rsidTr="00581DA3">
        <w:trPr>
          <w:jc w:val="right"/>
        </w:trPr>
        <w:tc>
          <w:tcPr>
            <w:tcW w:w="1638" w:type="pct"/>
          </w:tcPr>
          <w:p w:rsidR="000F6D96" w:rsidRPr="0073401B" w:rsidRDefault="000F6D96" w:rsidP="000F6D96">
            <w:pPr>
              <w:spacing w:before="40" w:after="40"/>
              <w:rPr>
                <w:b/>
                <w:bCs/>
              </w:rPr>
            </w:pPr>
            <w:r w:rsidRPr="0073401B">
              <w:rPr>
                <w:b/>
                <w:bCs/>
              </w:rPr>
              <w:t>Орієнтовна кількість отримувачів вигод</w:t>
            </w:r>
            <w:r>
              <w:rPr>
                <w:b/>
                <w:bCs/>
              </w:rPr>
              <w:t>:</w:t>
            </w:r>
          </w:p>
        </w:tc>
        <w:tc>
          <w:tcPr>
            <w:tcW w:w="3362" w:type="pct"/>
            <w:gridSpan w:val="4"/>
          </w:tcPr>
          <w:p w:rsidR="000F6D96" w:rsidRPr="00502A19" w:rsidRDefault="000F6D96" w:rsidP="00A359F0">
            <w:pPr>
              <w:spacing w:before="40" w:after="40"/>
              <w:ind w:left="57" w:right="57"/>
              <w:jc w:val="both"/>
              <w:rPr>
                <w:shd w:val="clear" w:color="auto" w:fill="FFFFFF"/>
              </w:rPr>
            </w:pPr>
            <w:r w:rsidRPr="0073401B">
              <w:rPr>
                <w:shd w:val="clear" w:color="auto" w:fill="FFFFFF"/>
              </w:rPr>
              <w:t>Населення м</w:t>
            </w:r>
            <w:r>
              <w:rPr>
                <w:shd w:val="clear" w:color="auto" w:fill="FFFFFF"/>
              </w:rPr>
              <w:t>іста</w:t>
            </w:r>
            <w:r w:rsidRPr="0073401B">
              <w:rPr>
                <w:shd w:val="clear" w:color="auto" w:fill="FFFFFF"/>
              </w:rPr>
              <w:t xml:space="preserve"> Коростен</w:t>
            </w:r>
            <w:r>
              <w:rPr>
                <w:shd w:val="clear" w:color="auto" w:fill="FFFFFF"/>
              </w:rPr>
              <w:t>ь</w:t>
            </w:r>
            <w:r w:rsidRPr="0073401B">
              <w:rPr>
                <w:shd w:val="clear" w:color="auto" w:fill="FFFFFF"/>
              </w:rPr>
              <w:t xml:space="preserve"> (65200 осіб)</w:t>
            </w:r>
          </w:p>
        </w:tc>
      </w:tr>
      <w:tr w:rsidR="000F6D96" w:rsidRPr="0073401B" w:rsidTr="00581DA3">
        <w:trPr>
          <w:jc w:val="right"/>
        </w:trPr>
        <w:tc>
          <w:tcPr>
            <w:tcW w:w="1638" w:type="pct"/>
          </w:tcPr>
          <w:p w:rsidR="000F6D96" w:rsidRPr="0073401B" w:rsidRDefault="000F6D96" w:rsidP="000F6D96">
            <w:pPr>
              <w:spacing w:before="40" w:after="40"/>
              <w:rPr>
                <w:b/>
                <w:bCs/>
              </w:rPr>
            </w:pPr>
            <w:r w:rsidRPr="0073401B">
              <w:rPr>
                <w:b/>
                <w:bCs/>
              </w:rPr>
              <w:t>Стислий опис проекту</w:t>
            </w:r>
            <w:r>
              <w:rPr>
                <w:b/>
                <w:bCs/>
              </w:rPr>
              <w:t>:</w:t>
            </w:r>
            <w:r w:rsidRPr="0073401B">
              <w:rPr>
                <w:b/>
                <w:bCs/>
              </w:rPr>
              <w:t xml:space="preserve"> </w:t>
            </w:r>
          </w:p>
        </w:tc>
        <w:tc>
          <w:tcPr>
            <w:tcW w:w="3362" w:type="pct"/>
            <w:gridSpan w:val="4"/>
          </w:tcPr>
          <w:p w:rsidR="000F6D96" w:rsidRPr="00502A19" w:rsidRDefault="000F6D96" w:rsidP="00A359F0">
            <w:pPr>
              <w:spacing w:before="40" w:after="40"/>
              <w:ind w:left="57" w:right="57"/>
              <w:jc w:val="both"/>
              <w:rPr>
                <w:shd w:val="clear" w:color="auto" w:fill="FFFFFF"/>
              </w:rPr>
            </w:pPr>
            <w:r>
              <w:rPr>
                <w:shd w:val="clear" w:color="auto" w:fill="FFFFFF"/>
              </w:rPr>
              <w:t>П</w:t>
            </w:r>
            <w:r w:rsidRPr="0026708C">
              <w:rPr>
                <w:shd w:val="clear" w:color="auto" w:fill="FFFFFF"/>
              </w:rPr>
              <w:t>роект</w:t>
            </w:r>
            <w:r>
              <w:rPr>
                <w:shd w:val="clear" w:color="auto" w:fill="FFFFFF"/>
              </w:rPr>
              <w:t>ом</w:t>
            </w:r>
            <w:r w:rsidRPr="0026708C">
              <w:rPr>
                <w:shd w:val="clear" w:color="auto" w:fill="FFFFFF"/>
              </w:rPr>
              <w:t xml:space="preserve"> </w:t>
            </w:r>
            <w:r>
              <w:rPr>
                <w:shd w:val="clear" w:color="auto" w:fill="FFFFFF"/>
              </w:rPr>
              <w:t xml:space="preserve">передбачається на підставі </w:t>
            </w:r>
            <w:r w:rsidRPr="0026708C">
              <w:rPr>
                <w:shd w:val="clear" w:color="auto" w:fill="FFFFFF"/>
              </w:rPr>
              <w:t xml:space="preserve">визначення можливостей </w:t>
            </w:r>
            <w:r>
              <w:rPr>
                <w:shd w:val="clear" w:color="auto" w:fill="FFFFFF"/>
              </w:rPr>
              <w:t xml:space="preserve">проведення </w:t>
            </w:r>
            <w:r w:rsidRPr="0026708C">
              <w:rPr>
                <w:shd w:val="clear" w:color="auto" w:fill="FFFFFF"/>
              </w:rPr>
              <w:t xml:space="preserve">реконструкції </w:t>
            </w:r>
            <w:r>
              <w:rPr>
                <w:shd w:val="clear" w:color="auto" w:fill="FFFFFF"/>
              </w:rPr>
              <w:t>4-го</w:t>
            </w:r>
            <w:r w:rsidRPr="0026708C">
              <w:rPr>
                <w:shd w:val="clear" w:color="auto" w:fill="FFFFFF"/>
              </w:rPr>
              <w:t xml:space="preserve"> підйому замін</w:t>
            </w:r>
            <w:r>
              <w:rPr>
                <w:shd w:val="clear" w:color="auto" w:fill="FFFFFF"/>
              </w:rPr>
              <w:t>а</w:t>
            </w:r>
            <w:r w:rsidRPr="0026708C">
              <w:rPr>
                <w:shd w:val="clear" w:color="auto" w:fill="FFFFFF"/>
              </w:rPr>
              <w:t xml:space="preserve"> насосних агрегатів на сучасні високоефективні разом з комплектом автоматизації</w:t>
            </w:r>
            <w:r>
              <w:rPr>
                <w:shd w:val="clear" w:color="auto" w:fill="FFFFFF"/>
              </w:rPr>
              <w:t xml:space="preserve">, що </w:t>
            </w:r>
            <w:r w:rsidRPr="0026708C">
              <w:rPr>
                <w:shd w:val="clear" w:color="auto" w:fill="FFFFFF"/>
              </w:rPr>
              <w:t xml:space="preserve"> дозвол</w:t>
            </w:r>
            <w:r>
              <w:rPr>
                <w:shd w:val="clear" w:color="auto" w:fill="FFFFFF"/>
              </w:rPr>
              <w:t>ить</w:t>
            </w:r>
            <w:r w:rsidRPr="0026708C">
              <w:rPr>
                <w:shd w:val="clear" w:color="auto" w:fill="FFFFFF"/>
              </w:rPr>
              <w:t xml:space="preserve"> реконструювати насосну станцію</w:t>
            </w:r>
            <w:r>
              <w:rPr>
                <w:shd w:val="clear" w:color="auto" w:fill="FFFFFF"/>
              </w:rPr>
              <w:t xml:space="preserve"> </w:t>
            </w:r>
            <w:r w:rsidRPr="00502A19">
              <w:rPr>
                <w:shd w:val="clear" w:color="auto" w:fill="FFFFFF"/>
              </w:rPr>
              <w:t xml:space="preserve">не виводячи її з експлуатації, </w:t>
            </w:r>
            <w:r>
              <w:rPr>
                <w:shd w:val="clear" w:color="auto" w:fill="FFFFFF"/>
              </w:rPr>
              <w:t>спростити</w:t>
            </w:r>
            <w:r w:rsidRPr="00502A19">
              <w:rPr>
                <w:shd w:val="clear" w:color="auto" w:fill="FFFFFF"/>
              </w:rPr>
              <w:t xml:space="preserve"> встановлен</w:t>
            </w:r>
            <w:r>
              <w:rPr>
                <w:shd w:val="clear" w:color="auto" w:fill="FFFFFF"/>
              </w:rPr>
              <w:t>ня</w:t>
            </w:r>
            <w:r w:rsidRPr="00502A19">
              <w:rPr>
                <w:shd w:val="clear" w:color="auto" w:fill="FFFFFF"/>
              </w:rPr>
              <w:t xml:space="preserve"> насосів на існуючому об’єкті</w:t>
            </w:r>
            <w:r>
              <w:rPr>
                <w:shd w:val="clear" w:color="auto" w:fill="FFFFFF"/>
              </w:rPr>
              <w:t>,</w:t>
            </w:r>
            <w:r w:rsidRPr="00502A19">
              <w:rPr>
                <w:shd w:val="clear" w:color="auto" w:fill="FFFFFF"/>
              </w:rPr>
              <w:t xml:space="preserve"> підвищи</w:t>
            </w:r>
            <w:r>
              <w:rPr>
                <w:shd w:val="clear" w:color="auto" w:fill="FFFFFF"/>
              </w:rPr>
              <w:t>ти</w:t>
            </w:r>
            <w:r w:rsidRPr="00502A19">
              <w:rPr>
                <w:shd w:val="clear" w:color="auto" w:fill="FFFFFF"/>
              </w:rPr>
              <w:t xml:space="preserve"> ефективність експлуатації та стабілізуючи тиски,</w:t>
            </w:r>
            <w:r>
              <w:rPr>
                <w:shd w:val="clear" w:color="auto" w:fill="FFFFFF"/>
              </w:rPr>
              <w:t xml:space="preserve"> здійснити</w:t>
            </w:r>
            <w:r w:rsidRPr="00502A19">
              <w:rPr>
                <w:shd w:val="clear" w:color="auto" w:fill="FFFFFF"/>
              </w:rPr>
              <w:t xml:space="preserve"> перерозподіл питної води по мережі</w:t>
            </w:r>
            <w:r>
              <w:rPr>
                <w:shd w:val="clear" w:color="auto" w:fill="FFFFFF"/>
              </w:rPr>
              <w:t>,</w:t>
            </w:r>
            <w:r w:rsidRPr="00502A19">
              <w:rPr>
                <w:shd w:val="clear" w:color="auto" w:fill="FFFFFF"/>
              </w:rPr>
              <w:t xml:space="preserve"> покращ</w:t>
            </w:r>
            <w:r>
              <w:rPr>
                <w:shd w:val="clear" w:color="auto" w:fill="FFFFFF"/>
              </w:rPr>
              <w:t>ити</w:t>
            </w:r>
            <w:r w:rsidRPr="00502A19">
              <w:rPr>
                <w:shd w:val="clear" w:color="auto" w:fill="FFFFFF"/>
              </w:rPr>
              <w:t xml:space="preserve"> якість послуг</w:t>
            </w:r>
            <w:r>
              <w:rPr>
                <w:shd w:val="clear" w:color="auto" w:fill="FFFFFF"/>
              </w:rPr>
              <w:t xml:space="preserve"> з водопостачання.</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Очікувані результати</w:t>
            </w:r>
            <w:r>
              <w:rPr>
                <w:b/>
                <w:bCs/>
              </w:rPr>
              <w:t>:</w:t>
            </w:r>
            <w:r w:rsidRPr="0073401B">
              <w:rPr>
                <w:b/>
                <w:bCs/>
              </w:rPr>
              <w:t xml:space="preserve">  </w:t>
            </w:r>
          </w:p>
        </w:tc>
        <w:tc>
          <w:tcPr>
            <w:tcW w:w="3362" w:type="pct"/>
            <w:gridSpan w:val="4"/>
            <w:shd w:val="clear" w:color="auto" w:fill="FFFFFF"/>
          </w:tcPr>
          <w:p w:rsidR="000F6D96" w:rsidRDefault="000F6D96" w:rsidP="00A359F0">
            <w:pPr>
              <w:ind w:left="57" w:right="57"/>
              <w:jc w:val="both"/>
            </w:pPr>
            <w:r>
              <w:t>Проведено модернізацію агрегатів і обладнання.</w:t>
            </w:r>
          </w:p>
          <w:p w:rsidR="000F6D96" w:rsidRDefault="000F6D96" w:rsidP="00A359F0">
            <w:pPr>
              <w:ind w:left="57" w:right="57"/>
              <w:jc w:val="both"/>
            </w:pPr>
            <w:r>
              <w:t>Забезпечено</w:t>
            </w:r>
            <w:r w:rsidRPr="00502A19">
              <w:t xml:space="preserve"> якіс</w:t>
            </w:r>
            <w:r>
              <w:t>ть</w:t>
            </w:r>
            <w:r w:rsidRPr="00502A19">
              <w:t xml:space="preserve"> послуг </w:t>
            </w:r>
            <w:r>
              <w:t>з водопостачання</w:t>
            </w:r>
            <w:r w:rsidRPr="00502A19">
              <w:t>, стабілізаці</w:t>
            </w:r>
            <w:r>
              <w:t>ю</w:t>
            </w:r>
            <w:r w:rsidRPr="00502A19">
              <w:t xml:space="preserve"> тисків в системі транспортування води, зменшення аварійних витоків </w:t>
            </w:r>
            <w:r>
              <w:t>та забруднення річкової води.</w:t>
            </w:r>
            <w:r w:rsidRPr="00502A19">
              <w:t xml:space="preserve"> </w:t>
            </w:r>
          </w:p>
          <w:p w:rsidR="000F6D96" w:rsidRDefault="000F6D96" w:rsidP="00A359F0">
            <w:pPr>
              <w:ind w:left="57" w:right="57"/>
              <w:jc w:val="both"/>
            </w:pPr>
            <w:r>
              <w:t>З</w:t>
            </w:r>
            <w:r w:rsidRPr="00502A19">
              <w:t>більшен</w:t>
            </w:r>
            <w:r>
              <w:t>о</w:t>
            </w:r>
            <w:r w:rsidRPr="00502A19">
              <w:t xml:space="preserve"> </w:t>
            </w:r>
            <w:r>
              <w:t>термін</w:t>
            </w:r>
            <w:r w:rsidRPr="00502A19">
              <w:t xml:space="preserve"> </w:t>
            </w:r>
            <w:r>
              <w:t>експлуатації</w:t>
            </w:r>
            <w:r w:rsidRPr="00502A19">
              <w:t xml:space="preserve"> сталевих трубопроводів</w:t>
            </w:r>
            <w:r>
              <w:t>.</w:t>
            </w:r>
          </w:p>
          <w:p w:rsidR="000F6D96" w:rsidRPr="00502A19" w:rsidRDefault="000F6D96" w:rsidP="00A359F0">
            <w:pPr>
              <w:ind w:left="57" w:right="57"/>
              <w:jc w:val="both"/>
            </w:pPr>
            <w:r>
              <w:t xml:space="preserve">Покращено </w:t>
            </w:r>
            <w:r w:rsidRPr="00502A19">
              <w:t>фінансов</w:t>
            </w:r>
            <w:r>
              <w:t>ий</w:t>
            </w:r>
            <w:r w:rsidRPr="00502A19">
              <w:t xml:space="preserve"> стан підприємства</w:t>
            </w:r>
            <w:r>
              <w:t>.</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rPr>
            </w:pPr>
            <w:r w:rsidRPr="0073401B">
              <w:rPr>
                <w:b/>
              </w:rPr>
              <w:t>Ключові заходи проекту</w:t>
            </w:r>
            <w:r>
              <w:rPr>
                <w:b/>
              </w:rPr>
              <w:t>:</w:t>
            </w:r>
            <w:r w:rsidRPr="0073401B">
              <w:rPr>
                <w:b/>
              </w:rPr>
              <w:t xml:space="preserve"> </w:t>
            </w:r>
          </w:p>
        </w:tc>
        <w:tc>
          <w:tcPr>
            <w:tcW w:w="3362" w:type="pct"/>
            <w:gridSpan w:val="4"/>
          </w:tcPr>
          <w:p w:rsidR="000F6D96" w:rsidRDefault="000F6D96" w:rsidP="00A359F0">
            <w:pPr>
              <w:spacing w:before="40" w:after="40"/>
              <w:ind w:left="57" w:right="57"/>
            </w:pPr>
            <w:r>
              <w:t>Проведення робіт з модернізації (замін</w:t>
            </w:r>
            <w:r w:rsidR="00A359F0">
              <w:t>и</w:t>
            </w:r>
            <w:r>
              <w:t xml:space="preserve">) </w:t>
            </w:r>
            <w:r w:rsidRPr="00502A19">
              <w:t>електронасосних агрегатів та пускорегулюючого обладнання</w:t>
            </w:r>
            <w:r>
              <w:t>.</w:t>
            </w:r>
          </w:p>
          <w:p w:rsidR="000F6D96" w:rsidRPr="00502A19" w:rsidRDefault="000F6D96" w:rsidP="00A359F0">
            <w:pPr>
              <w:spacing w:before="40" w:after="40"/>
              <w:ind w:left="57" w:right="57"/>
            </w:pPr>
            <w:r w:rsidRPr="00502A19">
              <w:t xml:space="preserve">Запровадження енерго-та ресурсозберігаючих технологій на ПВС </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rPr>
            </w:pPr>
            <w:r w:rsidRPr="0073401B">
              <w:rPr>
                <w:b/>
              </w:rPr>
              <w:t xml:space="preserve">Період </w:t>
            </w:r>
            <w:r w:rsidR="00304592">
              <w:rPr>
                <w:b/>
              </w:rPr>
              <w:t>реалізації</w:t>
            </w:r>
            <w:r w:rsidRPr="0073401B">
              <w:rPr>
                <w:b/>
              </w:rPr>
              <w:t xml:space="preserve">: </w:t>
            </w:r>
          </w:p>
        </w:tc>
        <w:tc>
          <w:tcPr>
            <w:tcW w:w="3362" w:type="pct"/>
            <w:gridSpan w:val="4"/>
            <w:tcBorders>
              <w:bottom w:val="single" w:sz="4" w:space="0" w:color="auto"/>
            </w:tcBorders>
          </w:tcPr>
          <w:p w:rsidR="000F6D96" w:rsidRPr="007660A0" w:rsidRDefault="000F6D96" w:rsidP="000F6D96">
            <w:pPr>
              <w:spacing w:before="40" w:after="40"/>
              <w:rPr>
                <w:b/>
                <w:bCs/>
                <w:lang w:eastAsia="it-IT"/>
              </w:rPr>
            </w:pPr>
            <w:r w:rsidRPr="007660A0">
              <w:rPr>
                <w:b/>
                <w:bCs/>
                <w:lang w:eastAsia="it-IT"/>
              </w:rPr>
              <w:t>2018 рік</w:t>
            </w:r>
          </w:p>
        </w:tc>
      </w:tr>
      <w:tr w:rsidR="000F6D96" w:rsidRPr="0073401B" w:rsidTr="00581DA3">
        <w:trPr>
          <w:jc w:val="right"/>
        </w:trPr>
        <w:tc>
          <w:tcPr>
            <w:tcW w:w="1638" w:type="pct"/>
            <w:vMerge w:val="restart"/>
            <w:shd w:val="clear" w:color="auto" w:fill="FFFFFF"/>
          </w:tcPr>
          <w:p w:rsidR="000F6D96" w:rsidRPr="0073401B" w:rsidRDefault="000F6D96" w:rsidP="000F6D96">
            <w:pPr>
              <w:spacing w:before="40" w:after="40"/>
              <w:rPr>
                <w:b/>
                <w:bCs/>
              </w:rPr>
            </w:pPr>
            <w:r w:rsidRPr="0073401B">
              <w:rPr>
                <w:b/>
                <w:bCs/>
              </w:rPr>
              <w:t>Орієнтовна вартість проекту, тис. грн.</w:t>
            </w:r>
            <w:r w:rsidR="00A359F0">
              <w:rPr>
                <w:b/>
                <w:bCs/>
              </w:rPr>
              <w:t>:</w:t>
            </w:r>
          </w:p>
        </w:tc>
        <w:tc>
          <w:tcPr>
            <w:tcW w:w="528" w:type="pct"/>
            <w:shd w:val="clear" w:color="auto" w:fill="A6A6A6"/>
          </w:tcPr>
          <w:p w:rsidR="000F6D96" w:rsidRPr="007660A0" w:rsidRDefault="000F6D96" w:rsidP="000F6D96">
            <w:pPr>
              <w:spacing w:before="40" w:after="40"/>
              <w:jc w:val="center"/>
              <w:rPr>
                <w:b/>
                <w:bCs/>
                <w:lang w:eastAsia="it-IT"/>
              </w:rPr>
            </w:pPr>
            <w:r w:rsidRPr="007660A0">
              <w:rPr>
                <w:b/>
                <w:bCs/>
                <w:lang w:eastAsia="it-IT"/>
              </w:rPr>
              <w:t>2018</w:t>
            </w:r>
          </w:p>
        </w:tc>
        <w:tc>
          <w:tcPr>
            <w:tcW w:w="816" w:type="pct"/>
            <w:shd w:val="clear" w:color="auto" w:fill="A6A6A6"/>
          </w:tcPr>
          <w:p w:rsidR="000F6D96" w:rsidRPr="007660A0" w:rsidRDefault="000F6D96" w:rsidP="000F6D96">
            <w:pPr>
              <w:spacing w:before="40" w:after="40"/>
              <w:jc w:val="center"/>
              <w:rPr>
                <w:b/>
                <w:bCs/>
                <w:lang w:eastAsia="it-IT"/>
              </w:rPr>
            </w:pPr>
            <w:r w:rsidRPr="007660A0">
              <w:rPr>
                <w:b/>
                <w:bCs/>
                <w:lang w:eastAsia="it-IT"/>
              </w:rPr>
              <w:t>2019</w:t>
            </w:r>
          </w:p>
        </w:tc>
        <w:tc>
          <w:tcPr>
            <w:tcW w:w="760" w:type="pct"/>
            <w:shd w:val="clear" w:color="auto" w:fill="A6A6A6"/>
          </w:tcPr>
          <w:p w:rsidR="000F6D96" w:rsidRPr="007660A0" w:rsidRDefault="000F6D96" w:rsidP="000F6D96">
            <w:pPr>
              <w:spacing w:before="40" w:after="40"/>
              <w:jc w:val="center"/>
              <w:rPr>
                <w:b/>
                <w:bCs/>
                <w:lang w:eastAsia="it-IT"/>
              </w:rPr>
            </w:pPr>
            <w:r w:rsidRPr="007660A0">
              <w:rPr>
                <w:b/>
                <w:bCs/>
                <w:lang w:eastAsia="it-IT"/>
              </w:rPr>
              <w:t>2020</w:t>
            </w:r>
          </w:p>
        </w:tc>
        <w:tc>
          <w:tcPr>
            <w:tcW w:w="1258" w:type="pct"/>
            <w:shd w:val="clear" w:color="auto" w:fill="A6A6A6"/>
          </w:tcPr>
          <w:p w:rsidR="000F6D96" w:rsidRPr="007660A0" w:rsidRDefault="000F6D96" w:rsidP="000F6D96">
            <w:pPr>
              <w:spacing w:before="40" w:after="40"/>
              <w:ind w:left="-104" w:firstLine="104"/>
              <w:jc w:val="center"/>
              <w:rPr>
                <w:b/>
                <w:bCs/>
                <w:lang w:eastAsia="it-IT"/>
              </w:rPr>
            </w:pPr>
            <w:r w:rsidRPr="007660A0">
              <w:rPr>
                <w:b/>
                <w:bCs/>
                <w:lang w:eastAsia="it-IT"/>
              </w:rPr>
              <w:t>Разом</w:t>
            </w:r>
          </w:p>
        </w:tc>
      </w:tr>
      <w:tr w:rsidR="000F6D96" w:rsidRPr="0073401B" w:rsidTr="00581DA3">
        <w:trPr>
          <w:trHeight w:val="311"/>
          <w:jc w:val="right"/>
        </w:trPr>
        <w:tc>
          <w:tcPr>
            <w:tcW w:w="1638" w:type="pct"/>
            <w:vMerge/>
            <w:shd w:val="clear" w:color="auto" w:fill="FFFFFF"/>
          </w:tcPr>
          <w:p w:rsidR="000F6D96" w:rsidRPr="0073401B" w:rsidRDefault="000F6D96" w:rsidP="000F6D96">
            <w:pPr>
              <w:spacing w:before="40" w:after="40"/>
              <w:rPr>
                <w:b/>
                <w:bCs/>
              </w:rPr>
            </w:pPr>
          </w:p>
        </w:tc>
        <w:tc>
          <w:tcPr>
            <w:tcW w:w="528" w:type="pct"/>
          </w:tcPr>
          <w:p w:rsidR="000F6D96" w:rsidRPr="007660A0" w:rsidRDefault="000F6D96" w:rsidP="000F6D96">
            <w:pPr>
              <w:spacing w:before="40" w:after="40"/>
              <w:jc w:val="center"/>
              <w:rPr>
                <w:b/>
                <w:bCs/>
                <w:lang w:eastAsia="it-IT"/>
              </w:rPr>
            </w:pPr>
            <w:r w:rsidRPr="007660A0">
              <w:rPr>
                <w:b/>
                <w:bCs/>
                <w:lang w:eastAsia="it-IT"/>
              </w:rPr>
              <w:t>250,26</w:t>
            </w:r>
          </w:p>
        </w:tc>
        <w:tc>
          <w:tcPr>
            <w:tcW w:w="816" w:type="pct"/>
            <w:shd w:val="clear" w:color="auto" w:fill="FFFFFF"/>
          </w:tcPr>
          <w:p w:rsidR="000F6D96" w:rsidRPr="007660A0" w:rsidRDefault="000F6D96" w:rsidP="000F6D96">
            <w:pPr>
              <w:spacing w:before="40" w:after="40"/>
              <w:jc w:val="center"/>
              <w:rPr>
                <w:b/>
                <w:bCs/>
                <w:lang w:eastAsia="it-IT"/>
              </w:rPr>
            </w:pPr>
            <w:r w:rsidRPr="007660A0">
              <w:rPr>
                <w:b/>
                <w:bCs/>
                <w:lang w:eastAsia="it-IT"/>
              </w:rPr>
              <w:t>-</w:t>
            </w:r>
          </w:p>
        </w:tc>
        <w:tc>
          <w:tcPr>
            <w:tcW w:w="760" w:type="pct"/>
            <w:shd w:val="clear" w:color="auto" w:fill="FFFFFF"/>
          </w:tcPr>
          <w:p w:rsidR="000F6D96" w:rsidRPr="007660A0" w:rsidRDefault="000F6D96" w:rsidP="000F6D96">
            <w:pPr>
              <w:spacing w:before="40" w:after="40"/>
              <w:jc w:val="center"/>
              <w:rPr>
                <w:b/>
                <w:bCs/>
                <w:lang w:eastAsia="it-IT"/>
              </w:rPr>
            </w:pPr>
            <w:r w:rsidRPr="007660A0">
              <w:rPr>
                <w:b/>
                <w:bCs/>
                <w:lang w:eastAsia="it-IT"/>
              </w:rPr>
              <w:t>-</w:t>
            </w:r>
          </w:p>
        </w:tc>
        <w:tc>
          <w:tcPr>
            <w:tcW w:w="1258" w:type="pct"/>
            <w:shd w:val="clear" w:color="auto" w:fill="FFFFFF"/>
          </w:tcPr>
          <w:p w:rsidR="000F6D96" w:rsidRPr="007660A0" w:rsidRDefault="000F6D96" w:rsidP="000F6D96">
            <w:pPr>
              <w:spacing w:before="40" w:after="40"/>
              <w:jc w:val="center"/>
              <w:rPr>
                <w:b/>
                <w:bCs/>
                <w:lang w:eastAsia="it-IT"/>
              </w:rPr>
            </w:pPr>
            <w:r w:rsidRPr="007660A0">
              <w:rPr>
                <w:b/>
                <w:bCs/>
                <w:lang w:eastAsia="it-IT"/>
              </w:rPr>
              <w:t>250,26</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Джерела фінансування</w:t>
            </w:r>
            <w:r>
              <w:rPr>
                <w:b/>
                <w:bCs/>
              </w:rPr>
              <w:t>:</w:t>
            </w:r>
          </w:p>
        </w:tc>
        <w:tc>
          <w:tcPr>
            <w:tcW w:w="3362" w:type="pct"/>
            <w:gridSpan w:val="4"/>
          </w:tcPr>
          <w:p w:rsidR="000F6D96" w:rsidRPr="00502A19" w:rsidRDefault="000F6D96" w:rsidP="000F6D96">
            <w:pPr>
              <w:pStyle w:val="NoSpacing"/>
              <w:jc w:val="both"/>
              <w:rPr>
                <w:rFonts w:ascii="Times New Roman" w:hAnsi="Times New Roman"/>
                <w:bCs/>
                <w:color w:val="000000"/>
                <w:sz w:val="24"/>
                <w:szCs w:val="24"/>
              </w:rPr>
            </w:pPr>
            <w:r w:rsidRPr="00502A19">
              <w:rPr>
                <w:rFonts w:ascii="Times New Roman" w:hAnsi="Times New Roman"/>
                <w:bCs/>
                <w:color w:val="000000"/>
                <w:sz w:val="24"/>
                <w:szCs w:val="24"/>
              </w:rPr>
              <w:t xml:space="preserve">Державний бюджет (державний фонд регіонального розвитку), </w:t>
            </w:r>
            <w:r>
              <w:rPr>
                <w:rFonts w:ascii="Times New Roman" w:hAnsi="Times New Roman"/>
                <w:bCs/>
                <w:color w:val="000000"/>
                <w:sz w:val="24"/>
                <w:szCs w:val="24"/>
                <w:lang w:val="uk-UA"/>
              </w:rPr>
              <w:t xml:space="preserve">місцевий </w:t>
            </w:r>
            <w:r w:rsidRPr="00502A19">
              <w:rPr>
                <w:rFonts w:ascii="Times New Roman" w:hAnsi="Times New Roman"/>
                <w:bCs/>
                <w:color w:val="000000"/>
                <w:sz w:val="24"/>
                <w:szCs w:val="24"/>
              </w:rPr>
              <w:t>бюджет</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rPr>
              <w:t xml:space="preserve">Ключові </w:t>
            </w:r>
            <w:r w:rsidR="00304592">
              <w:rPr>
                <w:b/>
              </w:rPr>
              <w:t xml:space="preserve">потенцінйі </w:t>
            </w:r>
            <w:r w:rsidRPr="0073401B">
              <w:rPr>
                <w:b/>
              </w:rPr>
              <w:t>учасники  реалізації проекту</w:t>
            </w:r>
            <w:r>
              <w:rPr>
                <w:b/>
              </w:rPr>
              <w:t>:</w:t>
            </w:r>
          </w:p>
        </w:tc>
        <w:tc>
          <w:tcPr>
            <w:tcW w:w="3362" w:type="pct"/>
            <w:gridSpan w:val="4"/>
          </w:tcPr>
          <w:p w:rsidR="000F6D96" w:rsidRPr="00A359F0" w:rsidRDefault="000F6D96" w:rsidP="000F6D96">
            <w:pPr>
              <w:pStyle w:val="NoSpacing"/>
              <w:jc w:val="both"/>
              <w:rPr>
                <w:rStyle w:val="aa"/>
                <w:rFonts w:ascii="Times New Roman" w:hAnsi="Times New Roman"/>
                <w:b w:val="0"/>
                <w:bCs w:val="0"/>
                <w:color w:val="000000"/>
                <w:sz w:val="24"/>
                <w:szCs w:val="24"/>
                <w:lang w:val="uk-UA"/>
              </w:rPr>
            </w:pPr>
            <w:r w:rsidRPr="00502A19">
              <w:rPr>
                <w:rStyle w:val="aa"/>
                <w:rFonts w:ascii="Times New Roman" w:hAnsi="Times New Roman"/>
                <w:b w:val="0"/>
                <w:bCs w:val="0"/>
                <w:color w:val="000000"/>
                <w:sz w:val="24"/>
                <w:szCs w:val="24"/>
              </w:rPr>
              <w:t>Коростенська міська рада</w:t>
            </w:r>
            <w:r>
              <w:rPr>
                <w:rStyle w:val="aa"/>
                <w:rFonts w:ascii="Times New Roman" w:hAnsi="Times New Roman"/>
                <w:b w:val="0"/>
                <w:bCs w:val="0"/>
                <w:color w:val="000000"/>
                <w:sz w:val="24"/>
                <w:szCs w:val="24"/>
              </w:rPr>
              <w:t>,</w:t>
            </w:r>
            <w:r w:rsidRPr="00502A19">
              <w:rPr>
                <w:rStyle w:val="aa"/>
                <w:rFonts w:ascii="Times New Roman" w:hAnsi="Times New Roman"/>
                <w:b w:val="0"/>
                <w:bCs w:val="0"/>
                <w:color w:val="000000"/>
                <w:sz w:val="24"/>
                <w:szCs w:val="24"/>
              </w:rPr>
              <w:t xml:space="preserve"> Корост</w:t>
            </w:r>
            <w:r w:rsidR="00A359F0">
              <w:rPr>
                <w:rStyle w:val="aa"/>
                <w:rFonts w:ascii="Times New Roman" w:hAnsi="Times New Roman"/>
                <w:b w:val="0"/>
                <w:bCs w:val="0"/>
                <w:color w:val="000000"/>
                <w:sz w:val="24"/>
                <w:szCs w:val="24"/>
              </w:rPr>
              <w:t xml:space="preserve">енське комунальне підприємство </w:t>
            </w:r>
            <w:r w:rsidR="00A359F0">
              <w:rPr>
                <w:rStyle w:val="aa"/>
                <w:rFonts w:ascii="Times New Roman" w:hAnsi="Times New Roman"/>
                <w:b w:val="0"/>
                <w:bCs w:val="0"/>
                <w:color w:val="000000"/>
                <w:sz w:val="24"/>
                <w:szCs w:val="24"/>
                <w:lang w:val="uk-UA"/>
              </w:rPr>
              <w:t>«</w:t>
            </w:r>
            <w:r w:rsidRPr="00502A19">
              <w:rPr>
                <w:rStyle w:val="aa"/>
                <w:rFonts w:ascii="Times New Roman" w:hAnsi="Times New Roman"/>
                <w:b w:val="0"/>
                <w:bCs w:val="0"/>
                <w:color w:val="000000"/>
                <w:sz w:val="24"/>
                <w:szCs w:val="24"/>
              </w:rPr>
              <w:t>Водоканал</w:t>
            </w:r>
            <w:r w:rsidR="00A359F0">
              <w:rPr>
                <w:rStyle w:val="aa"/>
                <w:rFonts w:ascii="Times New Roman" w:hAnsi="Times New Roman"/>
                <w:b w:val="0"/>
                <w:bCs w:val="0"/>
                <w:color w:val="000000"/>
                <w:sz w:val="24"/>
                <w:szCs w:val="24"/>
                <w:lang w:val="uk-UA"/>
              </w:rPr>
              <w:t>»</w:t>
            </w:r>
          </w:p>
        </w:tc>
      </w:tr>
      <w:tr w:rsidR="000F6D96" w:rsidRPr="0073401B" w:rsidTr="00581DA3">
        <w:trPr>
          <w:jc w:val="right"/>
        </w:trPr>
        <w:tc>
          <w:tcPr>
            <w:tcW w:w="1638" w:type="pct"/>
            <w:shd w:val="clear" w:color="auto" w:fill="FFFFFF"/>
          </w:tcPr>
          <w:p w:rsidR="000F6D96" w:rsidRPr="0073401B" w:rsidRDefault="000F6D96" w:rsidP="000F6D96">
            <w:pPr>
              <w:spacing w:before="40" w:after="40"/>
              <w:rPr>
                <w:b/>
                <w:bCs/>
              </w:rPr>
            </w:pPr>
            <w:r w:rsidRPr="0073401B">
              <w:rPr>
                <w:b/>
                <w:bCs/>
              </w:rPr>
              <w:t>Інше</w:t>
            </w:r>
            <w:r w:rsidR="00603469">
              <w:rPr>
                <w:b/>
                <w:bCs/>
              </w:rPr>
              <w:t>:</w:t>
            </w:r>
          </w:p>
        </w:tc>
        <w:tc>
          <w:tcPr>
            <w:tcW w:w="3362" w:type="pct"/>
            <w:gridSpan w:val="4"/>
          </w:tcPr>
          <w:p w:rsidR="000F6D96" w:rsidRPr="00502A19" w:rsidRDefault="000F6D96" w:rsidP="000F6D96">
            <w:pPr>
              <w:pStyle w:val="NoSpacing"/>
              <w:jc w:val="both"/>
              <w:rPr>
                <w:rStyle w:val="aa"/>
                <w:rFonts w:ascii="Times New Roman" w:hAnsi="Times New Roman"/>
                <w:b w:val="0"/>
                <w:bCs w:val="0"/>
                <w:color w:val="000000"/>
                <w:sz w:val="24"/>
                <w:szCs w:val="24"/>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tblInd w:w="-110" w:type="dxa"/>
        <w:tblCellMar>
          <w:left w:w="70" w:type="dxa"/>
          <w:right w:w="70" w:type="dxa"/>
        </w:tblCellMar>
        <w:tblLook w:val="0000" w:firstRow="0" w:lastRow="0" w:firstColumn="0" w:lastColumn="0" w:noHBand="0" w:noVBand="0"/>
      </w:tblPr>
      <w:tblGrid>
        <w:gridCol w:w="3240"/>
        <w:gridCol w:w="1266"/>
        <w:gridCol w:w="1756"/>
        <w:gridCol w:w="1756"/>
        <w:gridCol w:w="1871"/>
      </w:tblGrid>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Номер і назва завдання: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pBdr>
                <w:left w:val="single" w:sz="8" w:space="4" w:color="000000"/>
              </w:pBdr>
              <w:snapToGrid w:val="0"/>
              <w:jc w:val="both"/>
              <w:rPr>
                <w:rFonts w:cs="Latha"/>
              </w:rPr>
            </w:pPr>
            <w:r>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876557"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Назва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lang w:eastAsia="it-IT"/>
              </w:rPr>
            </w:pPr>
            <w:r>
              <w:rPr>
                <w:lang w:eastAsia="it-IT"/>
              </w:rPr>
              <w:t xml:space="preserve">3.60. </w:t>
            </w:r>
            <w:r w:rsidRPr="0019711C">
              <w:rPr>
                <w:lang w:eastAsia="it-IT"/>
              </w:rPr>
              <w:t xml:space="preserve">Модернізація споруд і мереж водопостачання </w:t>
            </w:r>
            <w:r>
              <w:rPr>
                <w:lang w:eastAsia="it-IT"/>
              </w:rPr>
              <w:t xml:space="preserve">в місті Малині з метою забезпечення мешканців </w:t>
            </w:r>
            <w:r w:rsidRPr="0019711C">
              <w:rPr>
                <w:lang w:eastAsia="it-IT"/>
              </w:rPr>
              <w:t>якісною питною водою</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Цілі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color w:val="000000"/>
                <w:lang w:eastAsia="it-IT"/>
              </w:rPr>
              <w:t>Покращення забезпечення населення міста якісною питною водою шляхом модернізації та реконструкції систем водопостачання та водовідведення</w:t>
            </w:r>
            <w:r>
              <w:rPr>
                <w:color w:val="000000"/>
                <w:lang w:eastAsia="it-IT"/>
              </w:rPr>
              <w:t>.</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Територія, на яку проект матиме вплив:</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lang w:eastAsia="it-IT"/>
              </w:rPr>
              <w:t xml:space="preserve">Місто Малин </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Орієнтовна кількість отримувачів вигод:</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19711C">
              <w:rPr>
                <w:lang w:eastAsia="it-IT"/>
              </w:rPr>
              <w:t>Населення міста (26,8 тис. осіб)</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Стислий опис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rPr>
            </w:pPr>
            <w:r>
              <w:rPr>
                <w:color w:val="000000"/>
                <w:lang w:eastAsia="it-IT"/>
              </w:rPr>
              <w:t>Проектом передбачається о</w:t>
            </w:r>
            <w:r w:rsidRPr="0019711C">
              <w:rPr>
                <w:color w:val="000000"/>
                <w:lang w:eastAsia="it-IT"/>
              </w:rPr>
              <w:t>новлення мережі водопостачання та заміна застарілого енергозатратного обладнання дасть змогу покращити якість води, зменшити споживання електроенергії, зменшити кількість втрат питної води та знизити собівартість реалізованих послуг</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Очікувані результати:</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lang w:eastAsia="it-IT"/>
              </w:rPr>
            </w:pPr>
            <w:r w:rsidRPr="0019711C">
              <w:rPr>
                <w:lang w:eastAsia="it-IT"/>
              </w:rPr>
              <w:t>Модернізовано споруди та мережі системи водопостачання міста.</w:t>
            </w:r>
          </w:p>
          <w:p w:rsidR="000F6D96" w:rsidRPr="0019711C" w:rsidRDefault="000F6D96" w:rsidP="000F6D96">
            <w:pPr>
              <w:jc w:val="both"/>
              <w:rPr>
                <w:lang w:eastAsia="it-IT"/>
              </w:rPr>
            </w:pPr>
            <w:r w:rsidRPr="0019711C">
              <w:rPr>
                <w:lang w:eastAsia="it-IT"/>
              </w:rPr>
              <w:t>Забезпечено мешканців міста якісною питною водою.</w:t>
            </w:r>
          </w:p>
          <w:p w:rsidR="000F6D96" w:rsidRPr="0019711C" w:rsidRDefault="000F6D96" w:rsidP="000F6D96">
            <w:pPr>
              <w:tabs>
                <w:tab w:val="left" w:pos="292"/>
              </w:tabs>
              <w:suppressAutoHyphens/>
              <w:jc w:val="both"/>
              <w:rPr>
                <w:rFonts w:cs="Latha"/>
                <w:color w:val="000000"/>
              </w:rPr>
            </w:pPr>
            <w:r w:rsidRPr="0019711C">
              <w:t>Підвищено соціально-економічну привабливості міста.</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Ключові заходи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pStyle w:val="12"/>
              <w:spacing w:after="0" w:line="240" w:lineRule="auto"/>
              <w:ind w:left="0"/>
              <w:jc w:val="both"/>
              <w:rPr>
                <w:rFonts w:ascii="Times New Roman" w:hAnsi="Times New Roman"/>
                <w:color w:val="000000"/>
                <w:sz w:val="24"/>
                <w:szCs w:val="24"/>
                <w:lang w:eastAsia="it-IT"/>
              </w:rPr>
            </w:pPr>
            <w:r w:rsidRPr="0019711C">
              <w:rPr>
                <w:rFonts w:ascii="Times New Roman" w:hAnsi="Times New Roman"/>
                <w:color w:val="000000"/>
                <w:sz w:val="24"/>
                <w:szCs w:val="24"/>
                <w:shd w:val="clear" w:color="auto" w:fill="F7F7F7"/>
              </w:rPr>
              <w:t>Реконструкція  окремих об’єктів водопровідно-каналізаційного господарства міста.</w:t>
            </w:r>
          </w:p>
          <w:p w:rsidR="000F6D96" w:rsidRPr="0019711C" w:rsidRDefault="000F6D96" w:rsidP="000F6D96">
            <w:pPr>
              <w:pStyle w:val="12"/>
              <w:spacing w:after="0" w:line="240" w:lineRule="auto"/>
              <w:ind w:left="0"/>
              <w:jc w:val="both"/>
              <w:rPr>
                <w:rFonts w:ascii="Times New Roman" w:hAnsi="Times New Roman"/>
                <w:color w:val="000000"/>
                <w:sz w:val="24"/>
                <w:szCs w:val="24"/>
                <w:shd w:val="clear" w:color="auto" w:fill="F7F7F7"/>
              </w:rPr>
            </w:pPr>
            <w:r w:rsidRPr="0019711C">
              <w:rPr>
                <w:rFonts w:ascii="Times New Roman" w:hAnsi="Times New Roman"/>
                <w:color w:val="000000"/>
                <w:sz w:val="24"/>
                <w:szCs w:val="24"/>
                <w:shd w:val="clear" w:color="auto" w:fill="F7F7F7"/>
              </w:rPr>
              <w:t>Заміна металевих труб на сучасні модернізовані.</w:t>
            </w:r>
          </w:p>
          <w:p w:rsidR="000F6D96" w:rsidRPr="0019711C" w:rsidRDefault="000F6D96" w:rsidP="000F6D96">
            <w:pPr>
              <w:pStyle w:val="12"/>
              <w:spacing w:after="0" w:line="240" w:lineRule="auto"/>
              <w:ind w:left="0"/>
              <w:jc w:val="both"/>
              <w:rPr>
                <w:rFonts w:ascii="Times New Roman" w:hAnsi="Times New Roman"/>
                <w:color w:val="000000"/>
                <w:sz w:val="24"/>
                <w:szCs w:val="24"/>
                <w:shd w:val="clear" w:color="auto" w:fill="F7F7F7"/>
              </w:rPr>
            </w:pPr>
            <w:r w:rsidRPr="0019711C">
              <w:rPr>
                <w:rFonts w:ascii="Times New Roman" w:hAnsi="Times New Roman"/>
                <w:sz w:val="24"/>
                <w:szCs w:val="24"/>
              </w:rPr>
              <w:t>Заміна насосного обладнання</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Період реалізації:</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napToGrid w:val="0"/>
              <w:jc w:val="both"/>
              <w:rPr>
                <w:rFonts w:cs="Latha"/>
                <w:b/>
                <w:bCs/>
                <w:color w:val="000000"/>
              </w:rPr>
            </w:pPr>
            <w:r w:rsidRPr="0019711C">
              <w:rPr>
                <w:b/>
                <w:bCs/>
                <w:color w:val="000000"/>
              </w:rPr>
              <w:t>2018-2020</w:t>
            </w:r>
            <w:r>
              <w:rPr>
                <w:b/>
                <w:bCs/>
                <w:color w:val="000000"/>
              </w:rPr>
              <w:t xml:space="preserve"> роки</w:t>
            </w:r>
          </w:p>
        </w:tc>
      </w:tr>
      <w:tr w:rsidR="000F6D96" w:rsidRPr="007908EA" w:rsidTr="00581DA3">
        <w:tc>
          <w:tcPr>
            <w:tcW w:w="1638" w:type="pct"/>
            <w:vMerge w:val="restar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Орієнтовна вартість проекту, тис. грн.:</w:t>
            </w:r>
          </w:p>
        </w:tc>
        <w:tc>
          <w:tcPr>
            <w:tcW w:w="640"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2018</w:t>
            </w:r>
          </w:p>
        </w:tc>
        <w:tc>
          <w:tcPr>
            <w:tcW w:w="888"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2019</w:t>
            </w:r>
          </w:p>
        </w:tc>
        <w:tc>
          <w:tcPr>
            <w:tcW w:w="888" w:type="pct"/>
            <w:tcBorders>
              <w:top w:val="single" w:sz="4" w:space="0" w:color="000000"/>
              <w:left w:val="single" w:sz="4" w:space="0" w:color="000000"/>
              <w:bottom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b/>
                <w:bCs/>
                <w:color w:val="000000"/>
              </w:rPr>
              <w:t>2020</w:t>
            </w:r>
          </w:p>
        </w:tc>
        <w:tc>
          <w:tcPr>
            <w:tcW w:w="946"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19711C" w:rsidRDefault="000F6D96" w:rsidP="000F6D96">
            <w:pPr>
              <w:snapToGrid w:val="0"/>
              <w:jc w:val="center"/>
              <w:rPr>
                <w:rFonts w:cs="Latha"/>
                <w:b/>
                <w:bCs/>
                <w:color w:val="000000"/>
              </w:rPr>
            </w:pPr>
            <w:r w:rsidRPr="0019711C">
              <w:rPr>
                <w:rFonts w:cs="Latha"/>
                <w:b/>
                <w:bCs/>
                <w:color w:val="000000"/>
              </w:rPr>
              <w:t>Разом</w:t>
            </w:r>
          </w:p>
        </w:tc>
      </w:tr>
      <w:tr w:rsidR="000F6D96" w:rsidRPr="007908EA" w:rsidTr="00581DA3">
        <w:tc>
          <w:tcPr>
            <w:tcW w:w="1638" w:type="pct"/>
            <w:vMerge/>
            <w:tcBorders>
              <w:top w:val="single" w:sz="4" w:space="0" w:color="000000"/>
              <w:left w:val="single" w:sz="4" w:space="0" w:color="000000"/>
              <w:bottom w:val="single" w:sz="4" w:space="0" w:color="000000"/>
            </w:tcBorders>
          </w:tcPr>
          <w:p w:rsidR="000F6D96" w:rsidRPr="0019711C" w:rsidRDefault="000F6D96" w:rsidP="000F6D96">
            <w:pPr>
              <w:snapToGrid w:val="0"/>
              <w:rPr>
                <w:rFonts w:cs="Latha"/>
                <w:b/>
                <w:bCs/>
                <w:color w:val="000000"/>
              </w:rPr>
            </w:pPr>
          </w:p>
        </w:tc>
        <w:tc>
          <w:tcPr>
            <w:tcW w:w="640"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888"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888" w:type="pct"/>
            <w:tcBorders>
              <w:top w:val="single" w:sz="4" w:space="0" w:color="000000"/>
              <w:left w:val="single" w:sz="4" w:space="0" w:color="000000"/>
              <w:bottom w:val="single" w:sz="4" w:space="0" w:color="000000"/>
            </w:tcBorders>
            <w:vAlign w:val="center"/>
          </w:tcPr>
          <w:p w:rsidR="000F6D96" w:rsidRPr="0019711C" w:rsidRDefault="000F6D96" w:rsidP="000F6D96">
            <w:pPr>
              <w:snapToGrid w:val="0"/>
              <w:jc w:val="center"/>
              <w:rPr>
                <w:rFonts w:cs="Latha"/>
                <w:b/>
                <w:bCs/>
                <w:color w:val="000000"/>
              </w:rPr>
            </w:pPr>
            <w:r>
              <w:rPr>
                <w:b/>
                <w:bCs/>
                <w:color w:val="000000"/>
              </w:rPr>
              <w:t>17000</w:t>
            </w:r>
          </w:p>
        </w:tc>
        <w:tc>
          <w:tcPr>
            <w:tcW w:w="946" w:type="pct"/>
            <w:tcBorders>
              <w:top w:val="single" w:sz="4" w:space="0" w:color="000000"/>
              <w:left w:val="single" w:sz="4" w:space="0" w:color="000000"/>
              <w:bottom w:val="single" w:sz="4" w:space="0" w:color="000000"/>
              <w:right w:val="single" w:sz="4" w:space="0" w:color="000000"/>
            </w:tcBorders>
            <w:vAlign w:val="center"/>
          </w:tcPr>
          <w:p w:rsidR="000F6D96" w:rsidRPr="0019711C" w:rsidRDefault="000F6D96" w:rsidP="000F6D96">
            <w:pPr>
              <w:snapToGrid w:val="0"/>
              <w:jc w:val="center"/>
              <w:rPr>
                <w:rFonts w:cs="Latha"/>
                <w:b/>
                <w:bCs/>
                <w:color w:val="000000"/>
              </w:rPr>
            </w:pPr>
            <w:r>
              <w:rPr>
                <w:rFonts w:cs="Latha"/>
                <w:b/>
                <w:bCs/>
                <w:color w:val="000000"/>
              </w:rPr>
              <w:t>51000</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Джерела фінансування: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pacing w:before="40" w:after="40"/>
              <w:jc w:val="both"/>
              <w:rPr>
                <w:rFonts w:cs="Latha"/>
                <w:lang w:eastAsia="it-IT"/>
              </w:rPr>
            </w:pPr>
            <w:r w:rsidRPr="00F021F8">
              <w:rPr>
                <w:lang w:eastAsia="it-IT"/>
              </w:rPr>
              <w:t xml:space="preserve">Державний бюджет, </w:t>
            </w:r>
            <w:r>
              <w:rPr>
                <w:lang w:eastAsia="it-IT"/>
              </w:rPr>
              <w:t xml:space="preserve">місцевий </w:t>
            </w:r>
            <w:r w:rsidRPr="00F021F8">
              <w:rPr>
                <w:lang w:eastAsia="it-IT"/>
              </w:rPr>
              <w:t>бюджет</w:t>
            </w:r>
            <w:r>
              <w:rPr>
                <w:lang w:eastAsia="it-IT"/>
              </w:rPr>
              <w:t>,</w:t>
            </w:r>
            <w:r w:rsidRPr="00F021F8">
              <w:rPr>
                <w:lang w:eastAsia="it-IT"/>
              </w:rPr>
              <w:t xml:space="preserve"> </w:t>
            </w:r>
            <w:r>
              <w:rPr>
                <w:lang w:eastAsia="it-IT"/>
              </w:rPr>
              <w:t>кошти інвесторів</w:t>
            </w:r>
            <w:r w:rsidRPr="00F021F8">
              <w:rPr>
                <w:lang w:eastAsia="it-IT"/>
              </w:rPr>
              <w:t xml:space="preserve"> </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Ключові потенційні учасники реалізації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jc w:val="both"/>
              <w:rPr>
                <w:rFonts w:cs="Latha"/>
                <w:color w:val="000000"/>
                <w:lang w:eastAsia="it-IT"/>
              </w:rPr>
            </w:pPr>
            <w:r w:rsidRPr="0019711C">
              <w:t>Малинська міська рада</w:t>
            </w:r>
            <w:r>
              <w:t>, к</w:t>
            </w:r>
            <w:r w:rsidRPr="0019711C">
              <w:t>омунальне підприємство з водопостачання</w:t>
            </w:r>
          </w:p>
        </w:tc>
      </w:tr>
      <w:tr w:rsidR="000F6D96" w:rsidRPr="007908EA" w:rsidTr="00581DA3">
        <w:tc>
          <w:tcPr>
            <w:tcW w:w="1638" w:type="pct"/>
            <w:tcBorders>
              <w:top w:val="single" w:sz="4" w:space="0" w:color="000000"/>
              <w:left w:val="single" w:sz="4" w:space="0" w:color="000000"/>
              <w:bottom w:val="single" w:sz="4" w:space="0" w:color="000000"/>
            </w:tcBorders>
          </w:tcPr>
          <w:p w:rsidR="000F6D96" w:rsidRPr="0019711C" w:rsidRDefault="000F6D96" w:rsidP="000F6D96">
            <w:pPr>
              <w:snapToGrid w:val="0"/>
              <w:rPr>
                <w:b/>
                <w:bCs/>
              </w:rPr>
            </w:pPr>
            <w:r w:rsidRPr="0019711C">
              <w:rPr>
                <w:b/>
                <w:bCs/>
              </w:rPr>
              <w:t>Інше</w:t>
            </w:r>
            <w:r w:rsidR="00603469">
              <w:rPr>
                <w:b/>
                <w:bCs/>
              </w:rPr>
              <w:t>:</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19711C" w:rsidRDefault="000F6D96" w:rsidP="000F6D96">
            <w:pPr>
              <w:snapToGrid w:val="0"/>
              <w:jc w:val="both"/>
              <w:rPr>
                <w:rFonts w:cs="Latha"/>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56" w:type="pct"/>
        <w:tblInd w:w="-110" w:type="dxa"/>
        <w:tblCellMar>
          <w:left w:w="70" w:type="dxa"/>
          <w:right w:w="70" w:type="dxa"/>
        </w:tblCellMar>
        <w:tblLook w:val="0000" w:firstRow="0" w:lastRow="0" w:firstColumn="0" w:lastColumn="0" w:noHBand="0" w:noVBand="0"/>
      </w:tblPr>
      <w:tblGrid>
        <w:gridCol w:w="3239"/>
        <w:gridCol w:w="1163"/>
        <w:gridCol w:w="1790"/>
        <w:gridCol w:w="1790"/>
        <w:gridCol w:w="1907"/>
      </w:tblGrid>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Номер і назва завдання: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Bdr>
                <w:left w:val="single" w:sz="8" w:space="4" w:color="000000"/>
              </w:pBdr>
              <w:snapToGrid w:val="0"/>
              <w:jc w:val="both"/>
            </w:pPr>
            <w:r w:rsidRPr="00BA1590">
              <w:t>3.3.3. Забезпечення якісною питною водою сільських населених пунктів, що мають найгостріші проблеми водопостачання</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Назва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lang w:eastAsia="it-IT"/>
              </w:rPr>
              <w:t>3.</w:t>
            </w:r>
            <w:r>
              <w:rPr>
                <w:lang w:eastAsia="it-IT"/>
              </w:rPr>
              <w:t>61</w:t>
            </w:r>
            <w:r w:rsidRPr="00BA1590">
              <w:rPr>
                <w:lang w:eastAsia="it-IT"/>
              </w:rPr>
              <w:t>. Будівництво 3-х бюветів у мікрорайонах міста Малина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Цілі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Вирішення проблеми з водопостачанням якісної питної води для жителів територіальної громади</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Територія, на яку проект матиме вплив:</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Місто Малин</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Орієнтовна кількість отримувачів вигод:</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r w:rsidRPr="00BA1590">
              <w:rPr>
                <w:color w:val="000000"/>
              </w:rPr>
              <w:t>Населення міста Малина (26,8 тис. осіб)</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Стислий опис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Style w:val="a3"/>
              <w:shd w:val="clear" w:color="auto" w:fill="FFFFFF"/>
              <w:spacing w:before="0" w:beforeAutospacing="0" w:after="0" w:afterAutospacing="0"/>
              <w:jc w:val="both"/>
            </w:pPr>
            <w:r w:rsidRPr="00BA1590">
              <w:t xml:space="preserve">Діючі комплекси водопостачання (водогінні мережі) для населення міста знаходяться в незадовільному стані і потребують заміни, а система очищення води побудована за діючими нормативами минулих часів, на яких застосовані морально застарілі технології.  </w:t>
            </w:r>
          </w:p>
          <w:p w:rsidR="000F6D96" w:rsidRPr="00BA1590" w:rsidRDefault="000F6D96" w:rsidP="000F6D96">
            <w:pPr>
              <w:pStyle w:val="a3"/>
              <w:shd w:val="clear" w:color="auto" w:fill="FFFFFF"/>
              <w:spacing w:before="0" w:beforeAutospacing="0" w:after="0" w:afterAutospacing="0"/>
              <w:jc w:val="both"/>
            </w:pPr>
            <w:r w:rsidRPr="00BA1590">
              <w:t xml:space="preserve">Крім того, упродовж останніх років спостерігається зниження рівня води в міському водозаборі, що потребує пошуку нових альтернативних джерел забезпечення водних ресурсів. </w:t>
            </w:r>
          </w:p>
          <w:p w:rsidR="000F6D96" w:rsidRPr="00BA1590" w:rsidRDefault="000F6D96" w:rsidP="000F6D96">
            <w:pPr>
              <w:pStyle w:val="a3"/>
              <w:shd w:val="clear" w:color="auto" w:fill="FFFFFF"/>
              <w:spacing w:before="0" w:beforeAutospacing="0" w:after="0" w:afterAutospacing="0"/>
              <w:jc w:val="both"/>
            </w:pPr>
            <w:r w:rsidRPr="00BA1590">
              <w:t xml:space="preserve">З метою вирішення цих проблем проектом передбачається будівництво свердловини для бюветного водопостачання населення міста, що забезпечить подавання якісної питної води та зменшить залежність громадян міста від централізованого водопостачання.   </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Очікувані результати:</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rPr>
                <w:lang w:eastAsia="it-IT"/>
              </w:rPr>
            </w:pPr>
            <w:r w:rsidRPr="00BA1590">
              <w:rPr>
                <w:lang w:eastAsia="it-IT"/>
              </w:rPr>
              <w:t>Побудовано артезіанську свердловину та бювети.</w:t>
            </w:r>
          </w:p>
          <w:p w:rsidR="000F6D96" w:rsidRPr="00BA1590" w:rsidRDefault="000F6D96" w:rsidP="000F6D96">
            <w:pPr>
              <w:jc w:val="both"/>
              <w:rPr>
                <w:lang w:eastAsia="it-IT"/>
              </w:rPr>
            </w:pPr>
            <w:r w:rsidRPr="00BA1590">
              <w:rPr>
                <w:lang w:eastAsia="it-IT"/>
              </w:rPr>
              <w:t>Модернізованого споруди та мережі системи водопостачання міста.</w:t>
            </w:r>
          </w:p>
          <w:p w:rsidR="000F6D96" w:rsidRPr="00BA1590" w:rsidRDefault="000F6D96" w:rsidP="000F6D96">
            <w:pPr>
              <w:jc w:val="both"/>
              <w:rPr>
                <w:lang w:eastAsia="it-IT"/>
              </w:rPr>
            </w:pPr>
            <w:r w:rsidRPr="00BA1590">
              <w:rPr>
                <w:lang w:eastAsia="it-IT"/>
              </w:rPr>
              <w:t>Забезпечено мешканців міста якісною питною водою.</w:t>
            </w:r>
          </w:p>
          <w:p w:rsidR="000F6D96" w:rsidRPr="00BA1590" w:rsidRDefault="000F6D96" w:rsidP="000F6D96">
            <w:pPr>
              <w:tabs>
                <w:tab w:val="left" w:pos="292"/>
              </w:tabs>
              <w:suppressAutoHyphens/>
              <w:jc w:val="both"/>
              <w:rPr>
                <w:color w:val="000000"/>
              </w:rPr>
            </w:pPr>
            <w:r w:rsidRPr="00BA1590">
              <w:t>Підвищено соціально-економічної привабливості міста.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Ключові заходи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pStyle w:val="a3"/>
              <w:shd w:val="clear" w:color="auto" w:fill="FFFFFF"/>
              <w:spacing w:before="0" w:beforeAutospacing="0" w:after="0" w:afterAutospacing="0"/>
              <w:jc w:val="both"/>
            </w:pPr>
            <w:r w:rsidRPr="00BA1590">
              <w:t xml:space="preserve">Виготовлення проектно-кошторисної документації. </w:t>
            </w:r>
          </w:p>
          <w:p w:rsidR="000F6D96" w:rsidRPr="00BA1590" w:rsidRDefault="000F6D96" w:rsidP="000F6D96">
            <w:pPr>
              <w:pStyle w:val="a3"/>
              <w:shd w:val="clear" w:color="auto" w:fill="FFFFFF"/>
              <w:spacing w:before="0" w:beforeAutospacing="0" w:after="0" w:afterAutospacing="0"/>
              <w:jc w:val="both"/>
            </w:pPr>
            <w:r w:rsidRPr="00BA1590">
              <w:t xml:space="preserve">Будівництво артезіанської свердловини, бюветної та системи очистки. </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Період реалізації:</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A359F0" w:rsidP="000F6D96">
            <w:pPr>
              <w:snapToGrid w:val="0"/>
              <w:jc w:val="both"/>
              <w:rPr>
                <w:b/>
                <w:bCs/>
                <w:color w:val="000000"/>
              </w:rPr>
            </w:pPr>
            <w:r>
              <w:rPr>
                <w:b/>
                <w:bCs/>
                <w:color w:val="000000"/>
              </w:rPr>
              <w:t>2018 рік</w:t>
            </w:r>
          </w:p>
        </w:tc>
      </w:tr>
      <w:tr w:rsidR="000F6D96" w:rsidRPr="00BA1590" w:rsidTr="0054648A">
        <w:tc>
          <w:tcPr>
            <w:tcW w:w="1638" w:type="pct"/>
            <w:vMerge w:val="restar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Орієнтовна вартість проекту, тис. грн.:</w:t>
            </w:r>
          </w:p>
        </w:tc>
        <w:tc>
          <w:tcPr>
            <w:tcW w:w="588"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2018</w:t>
            </w:r>
          </w:p>
        </w:tc>
        <w:tc>
          <w:tcPr>
            <w:tcW w:w="905"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2019</w:t>
            </w:r>
          </w:p>
        </w:tc>
        <w:tc>
          <w:tcPr>
            <w:tcW w:w="905" w:type="pct"/>
            <w:tcBorders>
              <w:top w:val="single" w:sz="4" w:space="0" w:color="000000"/>
              <w:left w:val="single" w:sz="4" w:space="0" w:color="000000"/>
              <w:bottom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2020</w:t>
            </w:r>
          </w:p>
        </w:tc>
        <w:tc>
          <w:tcPr>
            <w:tcW w:w="964" w:type="pct"/>
            <w:tcBorders>
              <w:top w:val="single" w:sz="4" w:space="0" w:color="000000"/>
              <w:left w:val="single" w:sz="4" w:space="0" w:color="000000"/>
              <w:bottom w:val="single" w:sz="4" w:space="0" w:color="000000"/>
              <w:right w:val="single" w:sz="4" w:space="0" w:color="000000"/>
            </w:tcBorders>
            <w:shd w:val="clear" w:color="auto" w:fill="A6A6A6"/>
            <w:vAlign w:val="center"/>
          </w:tcPr>
          <w:p w:rsidR="000F6D96" w:rsidRPr="008438B7" w:rsidRDefault="000F6D96" w:rsidP="000F6D96">
            <w:pPr>
              <w:snapToGrid w:val="0"/>
              <w:jc w:val="center"/>
              <w:rPr>
                <w:b/>
                <w:bCs/>
                <w:color w:val="000000"/>
              </w:rPr>
            </w:pPr>
            <w:r w:rsidRPr="008438B7">
              <w:rPr>
                <w:b/>
                <w:bCs/>
                <w:color w:val="000000"/>
              </w:rPr>
              <w:t>Разом</w:t>
            </w:r>
          </w:p>
        </w:tc>
      </w:tr>
      <w:tr w:rsidR="000F6D96" w:rsidRPr="00BA1590" w:rsidTr="0054648A">
        <w:tc>
          <w:tcPr>
            <w:tcW w:w="1638" w:type="pct"/>
            <w:vMerge/>
            <w:tcBorders>
              <w:top w:val="single" w:sz="4" w:space="0" w:color="000000"/>
              <w:left w:val="single" w:sz="4" w:space="0" w:color="000000"/>
              <w:bottom w:val="single" w:sz="4" w:space="0" w:color="000000"/>
            </w:tcBorders>
          </w:tcPr>
          <w:p w:rsidR="000F6D96" w:rsidRPr="00691624" w:rsidRDefault="000F6D96" w:rsidP="000F6D96">
            <w:pPr>
              <w:snapToGrid w:val="0"/>
              <w:rPr>
                <w:b/>
                <w:color w:val="000000"/>
              </w:rPr>
            </w:pPr>
          </w:p>
        </w:tc>
        <w:tc>
          <w:tcPr>
            <w:tcW w:w="588"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1800</w:t>
            </w:r>
          </w:p>
        </w:tc>
        <w:tc>
          <w:tcPr>
            <w:tcW w:w="905"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w:t>
            </w:r>
          </w:p>
        </w:tc>
        <w:tc>
          <w:tcPr>
            <w:tcW w:w="905" w:type="pct"/>
            <w:tcBorders>
              <w:top w:val="single" w:sz="4" w:space="0" w:color="000000"/>
              <w:left w:val="single" w:sz="4" w:space="0" w:color="000000"/>
              <w:bottom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w:t>
            </w:r>
          </w:p>
        </w:tc>
        <w:tc>
          <w:tcPr>
            <w:tcW w:w="964" w:type="pct"/>
            <w:tcBorders>
              <w:top w:val="single" w:sz="4" w:space="0" w:color="000000"/>
              <w:left w:val="single" w:sz="4" w:space="0" w:color="000000"/>
              <w:bottom w:val="single" w:sz="4" w:space="0" w:color="000000"/>
              <w:right w:val="single" w:sz="4" w:space="0" w:color="000000"/>
            </w:tcBorders>
            <w:vAlign w:val="center"/>
          </w:tcPr>
          <w:p w:rsidR="000F6D96" w:rsidRPr="008438B7" w:rsidRDefault="000F6D96" w:rsidP="000F6D96">
            <w:pPr>
              <w:snapToGrid w:val="0"/>
              <w:jc w:val="center"/>
              <w:rPr>
                <w:b/>
                <w:bCs/>
                <w:color w:val="000000"/>
              </w:rPr>
            </w:pPr>
            <w:r w:rsidRPr="008438B7">
              <w:rPr>
                <w:b/>
                <w:bCs/>
                <w:color w:val="000000"/>
              </w:rPr>
              <w:t>1800</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Джерела фінансування:</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pacing w:before="40" w:after="40"/>
              <w:jc w:val="both"/>
              <w:rPr>
                <w:lang w:eastAsia="it-IT"/>
              </w:rPr>
            </w:pPr>
            <w:r w:rsidRPr="00BA1590">
              <w:rPr>
                <w:lang w:eastAsia="it-IT"/>
              </w:rPr>
              <w:t xml:space="preserve">Державний бюджет (державний фонд регіонального розвитку), </w:t>
            </w:r>
            <w:r>
              <w:rPr>
                <w:lang w:eastAsia="it-IT"/>
              </w:rPr>
              <w:t xml:space="preserve">місцевий </w:t>
            </w:r>
            <w:r w:rsidRPr="00BA1590">
              <w:rPr>
                <w:lang w:eastAsia="it-IT"/>
              </w:rPr>
              <w:t>бюджет, кошти інвесторів</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Ключові потенційні учасники реалізації проекту:</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rPr>
                <w:color w:val="000000"/>
                <w:lang w:eastAsia="it-IT"/>
              </w:rPr>
            </w:pPr>
            <w:r w:rsidRPr="00BA1590">
              <w:t>Малинська міська рада (управління житлово-комунального господарства)</w:t>
            </w:r>
          </w:p>
        </w:tc>
      </w:tr>
      <w:tr w:rsidR="000F6D96" w:rsidRPr="00BA1590" w:rsidTr="0054648A">
        <w:tc>
          <w:tcPr>
            <w:tcW w:w="1638" w:type="pct"/>
            <w:tcBorders>
              <w:top w:val="single" w:sz="4" w:space="0" w:color="000000"/>
              <w:left w:val="single" w:sz="4" w:space="0" w:color="000000"/>
              <w:bottom w:val="single" w:sz="4" w:space="0" w:color="000000"/>
            </w:tcBorders>
          </w:tcPr>
          <w:p w:rsidR="000F6D96" w:rsidRPr="00691624" w:rsidRDefault="000F6D96" w:rsidP="000F6D96">
            <w:pPr>
              <w:snapToGrid w:val="0"/>
              <w:rPr>
                <w:b/>
              </w:rPr>
            </w:pPr>
            <w:r w:rsidRPr="00691624">
              <w:rPr>
                <w:b/>
              </w:rPr>
              <w:t>Інше</w:t>
            </w:r>
            <w:r w:rsidR="00603469">
              <w:rPr>
                <w:b/>
              </w:rPr>
              <w:t>:</w:t>
            </w:r>
          </w:p>
        </w:tc>
        <w:tc>
          <w:tcPr>
            <w:tcW w:w="3362"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snapToGrid w:val="0"/>
              <w:jc w:val="both"/>
              <w:rPr>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107"/>
        <w:gridCol w:w="1827"/>
        <w:gridCol w:w="1775"/>
        <w:gridCol w:w="1665"/>
        <w:gridCol w:w="1285"/>
      </w:tblGrid>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6"/>
              <w:spacing w:before="0"/>
              <w:ind w:left="57" w:right="57"/>
              <w:rPr>
                <w:bCs w:val="0"/>
                <w:color w:val="000000"/>
                <w:sz w:val="24"/>
                <w:szCs w:val="24"/>
              </w:rPr>
            </w:pPr>
            <w:r w:rsidRPr="00691624">
              <w:rPr>
                <w:bCs w:val="0"/>
                <w:color w:val="000000"/>
                <w:sz w:val="24"/>
                <w:szCs w:val="24"/>
              </w:rPr>
              <w:t>Номер і назва завдання:</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lang w:eastAsia="it-IT"/>
              </w:rPr>
              <w:t>3.3.3. Забезпечення якісною питною водою сільських населених пунктів, що мають найгостріші проблеми водопостачання</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Назва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Pr>
                <w:color w:val="000000"/>
              </w:rPr>
              <w:t>3.62</w:t>
            </w:r>
            <w:r w:rsidRPr="00BA1590">
              <w:rPr>
                <w:color w:val="000000"/>
              </w:rPr>
              <w:t>. Будівни</w:t>
            </w:r>
            <w:r>
              <w:rPr>
                <w:color w:val="000000"/>
              </w:rPr>
              <w:t>цтво артезіанської свердловини в</w:t>
            </w:r>
            <w:r w:rsidRPr="00BA1590">
              <w:rPr>
                <w:color w:val="000000"/>
              </w:rPr>
              <w:t xml:space="preserve"> селі Норинці Народицького району </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Цілі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t>Забезпечення населення питною водою належної якості</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Територія на яку проект матиме вплив:</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Село Норинці Народицького району</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Орієнтовна кількість отримувачів вигод</w:t>
            </w:r>
            <w:r w:rsidR="00213A44">
              <w:rPr>
                <w:rStyle w:val="aa"/>
                <w:bCs w:val="0"/>
                <w:color w:val="000000"/>
              </w:rPr>
              <w:t>:</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Населення села Норинці (525 осіб)</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Стислий опис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rPr>
                <w:color w:val="000000"/>
              </w:rPr>
            </w:pPr>
            <w:r w:rsidRPr="00BA1590">
              <w:rPr>
                <w:color w:val="000000"/>
              </w:rPr>
              <w:t>На даний час якість питної води з децентралізованих джерел водопостачання, якою користуються мешканці села, не відповідає встановленим нормативним вимогам тому існує нагальна потреба у будівництві артезіанської свердловини. Проектом передбачено вирішення цієї проблеми.</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Очікувані результати:</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pStyle w:val="a3"/>
              <w:spacing w:before="0" w:beforeAutospacing="0" w:after="0" w:afterAutospacing="0"/>
              <w:ind w:left="57" w:right="57"/>
              <w:jc w:val="both"/>
            </w:pPr>
            <w:r w:rsidRPr="00BA1590">
              <w:rPr>
                <w:color w:val="000000"/>
              </w:rPr>
              <w:t>Забезпечено жителів села питною водою належної якості.</w:t>
            </w:r>
          </w:p>
          <w:p w:rsidR="000F6D96" w:rsidRPr="00BA1590" w:rsidRDefault="000F6D96" w:rsidP="00A359F0">
            <w:pPr>
              <w:pStyle w:val="a3"/>
              <w:spacing w:before="0" w:beforeAutospacing="0" w:after="0" w:afterAutospacing="0"/>
              <w:ind w:left="57" w:right="57"/>
              <w:jc w:val="both"/>
              <w:rPr>
                <w:color w:val="000000"/>
              </w:rPr>
            </w:pPr>
            <w:r w:rsidRPr="00BA1590">
              <w:t>Покращено умови життя населення.</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Ключові заходи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359F0">
            <w:pPr>
              <w:ind w:left="57" w:right="57"/>
              <w:jc w:val="both"/>
              <w:rPr>
                <w:color w:val="000000"/>
                <w:lang w:eastAsia="uk-UA"/>
              </w:rPr>
            </w:pPr>
            <w:r w:rsidRPr="00BA1590">
              <w:rPr>
                <w:color w:val="000000"/>
                <w:lang w:eastAsia="uk-UA"/>
              </w:rPr>
              <w:t>Розроблення проектно-кошторисної документації та проведення її експертизи.</w:t>
            </w:r>
          </w:p>
          <w:p w:rsidR="000F6D96" w:rsidRPr="00BA1590" w:rsidRDefault="000F6D96" w:rsidP="00A359F0">
            <w:pPr>
              <w:ind w:left="57" w:right="57"/>
              <w:jc w:val="both"/>
              <w:rPr>
                <w:color w:val="000000"/>
                <w:lang w:eastAsia="uk-UA"/>
              </w:rPr>
            </w:pPr>
            <w:r w:rsidRPr="00BA1590">
              <w:rPr>
                <w:color w:val="000000"/>
                <w:lang w:eastAsia="uk-UA"/>
              </w:rPr>
              <w:t>Визначення виконавця робіт та укладання відповідної угоди.</w:t>
            </w:r>
          </w:p>
          <w:p w:rsidR="000F6D96" w:rsidRPr="004834BD" w:rsidRDefault="000F6D96" w:rsidP="00A359F0">
            <w:pPr>
              <w:pStyle w:val="a3"/>
              <w:spacing w:before="0" w:beforeAutospacing="0" w:after="0" w:afterAutospacing="0"/>
              <w:ind w:left="57" w:right="57"/>
              <w:jc w:val="both"/>
              <w:rPr>
                <w:color w:val="000000"/>
                <w:lang w:val="uk-UA"/>
              </w:rPr>
            </w:pPr>
            <w:r w:rsidRPr="004834BD">
              <w:rPr>
                <w:color w:val="000000"/>
                <w:lang w:val="uk-UA"/>
              </w:rPr>
              <w:t>Буріння артезіанської свердловини, монтаж водонапірної башти.</w:t>
            </w:r>
          </w:p>
          <w:p w:rsidR="000F6D96" w:rsidRPr="00BA1590" w:rsidRDefault="000F6D96" w:rsidP="00A359F0">
            <w:pPr>
              <w:pStyle w:val="a3"/>
              <w:spacing w:before="0" w:beforeAutospacing="0" w:after="0" w:afterAutospacing="0"/>
              <w:ind w:left="57" w:right="57"/>
              <w:jc w:val="both"/>
              <w:rPr>
                <w:color w:val="000000"/>
              </w:rPr>
            </w:pPr>
            <w:r w:rsidRPr="00BA1590">
              <w:rPr>
                <w:color w:val="000000"/>
              </w:rPr>
              <w:t>Введення об’єктів в експлуатацію.</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Період реалізації:</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A359F0" w:rsidRDefault="00A359F0" w:rsidP="00A359F0">
            <w:pPr>
              <w:pStyle w:val="a3"/>
              <w:spacing w:before="0" w:beforeAutospacing="0" w:after="0" w:afterAutospacing="0"/>
              <w:ind w:left="57" w:right="57"/>
              <w:rPr>
                <w:color w:val="000000"/>
                <w:lang w:val="uk-UA"/>
              </w:rPr>
            </w:pPr>
            <w:r>
              <w:rPr>
                <w:rStyle w:val="aa"/>
                <w:color w:val="000000"/>
              </w:rPr>
              <w:t>2018 рік</w:t>
            </w:r>
          </w:p>
        </w:tc>
      </w:tr>
      <w:tr w:rsidR="000F6D96" w:rsidRPr="00BA1590">
        <w:trPr>
          <w:tblCellSpacing w:w="0" w:type="dxa"/>
        </w:trPr>
        <w:tc>
          <w:tcPr>
            <w:tcW w:w="1608" w:type="pct"/>
            <w:vMerge w:val="restart"/>
            <w:tcBorders>
              <w:top w:val="single" w:sz="4" w:space="0" w:color="auto"/>
              <w:left w:val="single" w:sz="4" w:space="0" w:color="auto"/>
              <w:bottom w:val="single" w:sz="4" w:space="0" w:color="auto"/>
              <w:right w:val="single" w:sz="4" w:space="0" w:color="auto"/>
            </w:tcBorders>
            <w:shd w:val="clear" w:color="auto" w:fill="FFFFFF"/>
          </w:tcPr>
          <w:p w:rsidR="000F6D96" w:rsidRPr="00A359F0" w:rsidRDefault="000F6D96" w:rsidP="0095163E">
            <w:pPr>
              <w:pStyle w:val="a3"/>
              <w:spacing w:before="0" w:beforeAutospacing="0" w:after="0" w:afterAutospacing="0"/>
              <w:ind w:left="57" w:right="57"/>
              <w:rPr>
                <w:bCs/>
                <w:color w:val="000000"/>
                <w:lang w:val="uk-UA"/>
              </w:rPr>
            </w:pPr>
            <w:r w:rsidRPr="00691624">
              <w:rPr>
                <w:rStyle w:val="aa"/>
                <w:bCs w:val="0"/>
                <w:color w:val="000000"/>
              </w:rPr>
              <w:t>Орієнтовна вартість проекту, тис. грн.</w:t>
            </w:r>
            <w:r w:rsidR="00A359F0">
              <w:rPr>
                <w:rStyle w:val="aa"/>
                <w:bCs w:val="0"/>
                <w:color w:val="000000"/>
                <w:lang w:val="uk-UA"/>
              </w:rPr>
              <w:t>:</w:t>
            </w:r>
          </w:p>
        </w:tc>
        <w:tc>
          <w:tcPr>
            <w:tcW w:w="946"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2018</w:t>
            </w:r>
          </w:p>
        </w:tc>
        <w:tc>
          <w:tcPr>
            <w:tcW w:w="919"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2019</w:t>
            </w:r>
          </w:p>
        </w:tc>
        <w:tc>
          <w:tcPr>
            <w:tcW w:w="862"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2020</w:t>
            </w:r>
          </w:p>
        </w:tc>
        <w:tc>
          <w:tcPr>
            <w:tcW w:w="666"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A359F0">
            <w:pPr>
              <w:pStyle w:val="a3"/>
              <w:spacing w:before="0" w:beforeAutospacing="0" w:after="0" w:afterAutospacing="0"/>
              <w:ind w:left="57" w:right="57"/>
              <w:jc w:val="center"/>
              <w:rPr>
                <w:color w:val="000000"/>
              </w:rPr>
            </w:pPr>
            <w:r w:rsidRPr="00BA1590">
              <w:rPr>
                <w:rStyle w:val="aa"/>
                <w:color w:val="000000"/>
              </w:rPr>
              <w:t>Разом</w:t>
            </w:r>
          </w:p>
        </w:tc>
      </w:tr>
      <w:tr w:rsidR="000F6D96" w:rsidRPr="00BA1590">
        <w:trPr>
          <w:tblCellSpacing w:w="0" w:type="dxa"/>
        </w:trPr>
        <w:tc>
          <w:tcPr>
            <w:tcW w:w="160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F6D96" w:rsidRPr="00691624" w:rsidRDefault="000F6D96" w:rsidP="0095163E">
            <w:pPr>
              <w:ind w:left="57" w:right="57"/>
              <w:rPr>
                <w:b/>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350</w:t>
            </w:r>
          </w:p>
        </w:tc>
        <w:tc>
          <w:tcPr>
            <w:tcW w:w="919"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w:t>
            </w:r>
          </w:p>
        </w:tc>
        <w:tc>
          <w:tcPr>
            <w:tcW w:w="862"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w:t>
            </w:r>
          </w:p>
        </w:tc>
        <w:tc>
          <w:tcPr>
            <w:tcW w:w="666" w:type="pct"/>
            <w:tcBorders>
              <w:top w:val="single" w:sz="4" w:space="0" w:color="auto"/>
              <w:left w:val="single" w:sz="4" w:space="0" w:color="auto"/>
              <w:bottom w:val="single" w:sz="4" w:space="0" w:color="auto"/>
              <w:right w:val="single" w:sz="4" w:space="0" w:color="auto"/>
            </w:tcBorders>
            <w:shd w:val="clear" w:color="auto" w:fill="FFFFFF"/>
          </w:tcPr>
          <w:p w:rsidR="000F6D96" w:rsidRPr="008438B7" w:rsidRDefault="000F6D96" w:rsidP="00A359F0">
            <w:pPr>
              <w:pStyle w:val="a3"/>
              <w:spacing w:before="0" w:beforeAutospacing="0" w:after="0" w:afterAutospacing="0"/>
              <w:ind w:left="57" w:right="57"/>
              <w:jc w:val="center"/>
              <w:rPr>
                <w:color w:val="000000"/>
              </w:rPr>
            </w:pPr>
            <w:r w:rsidRPr="008438B7">
              <w:rPr>
                <w:rStyle w:val="aa"/>
                <w:color w:val="000000"/>
              </w:rPr>
              <w:t>350</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691624" w:rsidRDefault="000F6D96" w:rsidP="0095163E">
            <w:pPr>
              <w:pStyle w:val="a3"/>
              <w:spacing w:before="0" w:beforeAutospacing="0" w:after="0" w:afterAutospacing="0"/>
              <w:ind w:left="57" w:right="57"/>
              <w:rPr>
                <w:bCs/>
                <w:color w:val="000000"/>
              </w:rPr>
            </w:pPr>
            <w:r w:rsidRPr="00691624">
              <w:rPr>
                <w:rStyle w:val="aa"/>
                <w:bCs w:val="0"/>
                <w:color w:val="000000"/>
              </w:rPr>
              <w:t>Джерела фінансування:</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BA1590" w:rsidRDefault="000F6D96" w:rsidP="00AD3F21">
            <w:pPr>
              <w:ind w:left="57" w:right="57"/>
              <w:jc w:val="both"/>
              <w:rPr>
                <w:color w:val="000000"/>
                <w:lang w:eastAsia="uk-UA"/>
              </w:rPr>
            </w:pPr>
            <w:r w:rsidRPr="00BA1590">
              <w:rPr>
                <w:color w:val="000000"/>
                <w:lang w:eastAsia="uk-UA"/>
              </w:rPr>
              <w:t>Державний бюджет (державний фонд регіонального розвитк</w:t>
            </w:r>
            <w:r>
              <w:rPr>
                <w:color w:val="000000"/>
                <w:lang w:eastAsia="uk-UA"/>
              </w:rPr>
              <w:t>у), місцевий бюджет</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95163E">
            <w:pPr>
              <w:pStyle w:val="a3"/>
              <w:spacing w:before="0" w:beforeAutospacing="0" w:after="0" w:afterAutospacing="0"/>
              <w:ind w:left="57" w:right="57"/>
              <w:rPr>
                <w:bCs/>
                <w:color w:val="000000"/>
              </w:rPr>
            </w:pPr>
            <w:r w:rsidRPr="00C85D35">
              <w:rPr>
                <w:rStyle w:val="aa"/>
                <w:bCs w:val="0"/>
                <w:color w:val="000000"/>
              </w:rPr>
              <w:t>Ключові потенційні учасники реалізації проекту:</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AD3F21">
            <w:pPr>
              <w:ind w:left="57" w:right="57"/>
              <w:jc w:val="both"/>
              <w:rPr>
                <w:color w:val="000000"/>
                <w:lang w:eastAsia="uk-UA"/>
              </w:rPr>
            </w:pPr>
            <w:r w:rsidRPr="00C85D35">
              <w:rPr>
                <w:color w:val="000000"/>
                <w:lang w:eastAsia="uk-UA"/>
              </w:rPr>
              <w:t>Народицька селищна рада</w:t>
            </w:r>
          </w:p>
        </w:tc>
      </w:tr>
      <w:tr w:rsidR="000F6D96" w:rsidRPr="00BA1590">
        <w:trPr>
          <w:tblCellSpacing w:w="0" w:type="dxa"/>
        </w:trPr>
        <w:tc>
          <w:tcPr>
            <w:tcW w:w="1608" w:type="pct"/>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95163E">
            <w:pPr>
              <w:pStyle w:val="a3"/>
              <w:spacing w:before="0" w:beforeAutospacing="0" w:after="0" w:afterAutospacing="0"/>
              <w:ind w:left="57" w:right="57"/>
              <w:rPr>
                <w:bCs/>
                <w:color w:val="000000"/>
              </w:rPr>
            </w:pPr>
            <w:r w:rsidRPr="00C85D35">
              <w:rPr>
                <w:rStyle w:val="aa"/>
                <w:bCs w:val="0"/>
                <w:color w:val="000000"/>
              </w:rPr>
              <w:t>Інше:</w:t>
            </w:r>
          </w:p>
        </w:tc>
        <w:tc>
          <w:tcPr>
            <w:tcW w:w="3392" w:type="pct"/>
            <w:gridSpan w:val="4"/>
            <w:tcBorders>
              <w:top w:val="single" w:sz="4" w:space="0" w:color="auto"/>
              <w:left w:val="single" w:sz="4" w:space="0" w:color="auto"/>
              <w:bottom w:val="single" w:sz="4" w:space="0" w:color="auto"/>
              <w:right w:val="single" w:sz="4" w:space="0" w:color="auto"/>
            </w:tcBorders>
            <w:shd w:val="clear" w:color="auto" w:fill="FFFFFF"/>
          </w:tcPr>
          <w:p w:rsidR="000F6D96" w:rsidRPr="00C85D35" w:rsidRDefault="000F6D96" w:rsidP="000F6D96">
            <w:pPr>
              <w:pStyle w:val="a3"/>
              <w:spacing w:before="0" w:beforeAutospacing="0" w:after="0" w:afterAutospacing="0"/>
              <w:rPr>
                <w:color w:val="000000"/>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8"/>
        <w:gridCol w:w="1434"/>
        <w:gridCol w:w="1741"/>
        <w:gridCol w:w="1741"/>
        <w:gridCol w:w="1735"/>
      </w:tblGrid>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lang w:val="uk-UA"/>
              </w:rPr>
              <w:t>Номер і назва завдання:</w:t>
            </w:r>
          </w:p>
        </w:tc>
        <w:tc>
          <w:tcPr>
            <w:tcW w:w="3400" w:type="pct"/>
            <w:gridSpan w:val="4"/>
          </w:tcPr>
          <w:p w:rsidR="000F6D96" w:rsidRPr="00BA1590" w:rsidRDefault="000F6D96" w:rsidP="000F6D96">
            <w:pPr>
              <w:jc w:val="both"/>
            </w:pPr>
            <w:r w:rsidRPr="00BA1590">
              <w:t>3.3.3. Забезпечення якісною питною водою населених пунктів, що мають найгостріші проблеми з водопо</w:t>
            </w:r>
            <w:r>
              <w:t>стачанням та якістю питної води</w:t>
            </w:r>
          </w:p>
        </w:tc>
      </w:tr>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rPr>
              <w:t>Назва проекту</w:t>
            </w:r>
            <w:r w:rsidRPr="00C85D35">
              <w:rPr>
                <w:sz w:val="24"/>
                <w:szCs w:val="24"/>
                <w:lang w:val="uk-UA"/>
              </w:rPr>
              <w:t>:</w:t>
            </w:r>
          </w:p>
        </w:tc>
        <w:tc>
          <w:tcPr>
            <w:tcW w:w="3400" w:type="pct"/>
            <w:gridSpan w:val="4"/>
          </w:tcPr>
          <w:p w:rsidR="000F6D96" w:rsidRPr="00BA1590" w:rsidRDefault="000F6D96" w:rsidP="000F6D96">
            <w:pPr>
              <w:jc w:val="both"/>
            </w:pPr>
            <w:r w:rsidRPr="00BA1590">
              <w:t>3.</w:t>
            </w:r>
            <w:r>
              <w:t>63</w:t>
            </w:r>
            <w:r w:rsidR="00516422">
              <w:t>. </w:t>
            </w:r>
            <w:r w:rsidRPr="00BA1590">
              <w:t xml:space="preserve">Встановлення водонапірної башти на законсервованій свердловині в смт Кам’яний Брід </w:t>
            </w:r>
            <w:r w:rsidR="001E1315">
              <w:t xml:space="preserve">Баранівського </w:t>
            </w:r>
            <w:r w:rsidRPr="00BA1590">
              <w:t>району</w:t>
            </w:r>
          </w:p>
        </w:tc>
      </w:tr>
      <w:tr w:rsidR="000F6D96" w:rsidRPr="00BA1590" w:rsidTr="0054648A">
        <w:tc>
          <w:tcPr>
            <w:tcW w:w="1600" w:type="pct"/>
          </w:tcPr>
          <w:p w:rsidR="000F6D96" w:rsidRPr="00C85D35" w:rsidRDefault="000F6D96" w:rsidP="000F6D96">
            <w:pPr>
              <w:pStyle w:val="6"/>
              <w:spacing w:before="0" w:after="0"/>
              <w:rPr>
                <w:sz w:val="24"/>
                <w:szCs w:val="24"/>
                <w:lang w:val="uk-UA"/>
              </w:rPr>
            </w:pPr>
            <w:r w:rsidRPr="00C85D35">
              <w:rPr>
                <w:sz w:val="24"/>
                <w:szCs w:val="24"/>
                <w:lang w:val="uk-UA"/>
              </w:rPr>
              <w:t>Цілі проекту:</w:t>
            </w:r>
          </w:p>
        </w:tc>
        <w:tc>
          <w:tcPr>
            <w:tcW w:w="3400" w:type="pct"/>
            <w:gridSpan w:val="4"/>
          </w:tcPr>
          <w:p w:rsidR="000F6D96" w:rsidRPr="00BA1590" w:rsidRDefault="000F6D96" w:rsidP="000F6D96">
            <w:pPr>
              <w:jc w:val="both"/>
            </w:pPr>
            <w:r w:rsidRPr="00BA1590">
              <w:t xml:space="preserve">Забезпечення якісною питною водою населення селища Кам’яний Брід </w:t>
            </w:r>
            <w:r w:rsidR="004907CA">
              <w:t>Баранівського</w:t>
            </w:r>
            <w:r w:rsidRPr="00BA1590">
              <w:t xml:space="preserve"> району</w:t>
            </w:r>
          </w:p>
        </w:tc>
      </w:tr>
      <w:tr w:rsidR="000F6D96" w:rsidRPr="00BA1590" w:rsidTr="0054648A">
        <w:tc>
          <w:tcPr>
            <w:tcW w:w="1600" w:type="pct"/>
          </w:tcPr>
          <w:p w:rsidR="000F6D96" w:rsidRPr="00C85D35" w:rsidRDefault="000F6D96" w:rsidP="000F6D96">
            <w:pPr>
              <w:autoSpaceDE w:val="0"/>
              <w:autoSpaceDN w:val="0"/>
              <w:adjustRightInd w:val="0"/>
              <w:rPr>
                <w:b/>
                <w:bCs/>
              </w:rPr>
            </w:pPr>
            <w:r w:rsidRPr="00C85D35">
              <w:rPr>
                <w:b/>
                <w:bCs/>
              </w:rPr>
              <w:t>Територія на яку проект матиме вплив:</w:t>
            </w:r>
          </w:p>
        </w:tc>
        <w:tc>
          <w:tcPr>
            <w:tcW w:w="3400" w:type="pct"/>
            <w:gridSpan w:val="4"/>
          </w:tcPr>
          <w:p w:rsidR="000F6D96" w:rsidRPr="00BA1590" w:rsidRDefault="000F6D96" w:rsidP="000F6D96">
            <w:pPr>
              <w:jc w:val="both"/>
            </w:pPr>
            <w:r>
              <w:t xml:space="preserve">Смт </w:t>
            </w:r>
            <w:r w:rsidRPr="00BA1590">
              <w:t xml:space="preserve">Кам’яний Брід </w:t>
            </w:r>
            <w:r w:rsidR="004907CA">
              <w:t xml:space="preserve">Баранівського </w:t>
            </w:r>
            <w:r w:rsidRPr="00BA1590">
              <w:t>району</w:t>
            </w:r>
          </w:p>
        </w:tc>
      </w:tr>
      <w:tr w:rsidR="000F6D96" w:rsidRPr="00BA1590" w:rsidTr="0054648A">
        <w:tc>
          <w:tcPr>
            <w:tcW w:w="1600" w:type="pct"/>
          </w:tcPr>
          <w:p w:rsidR="000F6D96" w:rsidRPr="00C85D35" w:rsidRDefault="000F6D96" w:rsidP="000F6D96">
            <w:pPr>
              <w:autoSpaceDE w:val="0"/>
              <w:autoSpaceDN w:val="0"/>
              <w:adjustRightInd w:val="0"/>
              <w:rPr>
                <w:b/>
                <w:bCs/>
              </w:rPr>
            </w:pPr>
            <w:r w:rsidRPr="00C85D35">
              <w:rPr>
                <w:b/>
                <w:bCs/>
              </w:rPr>
              <w:t>Орієнтовна кількість отримувачів вигод:</w:t>
            </w:r>
          </w:p>
        </w:tc>
        <w:tc>
          <w:tcPr>
            <w:tcW w:w="3400" w:type="pct"/>
            <w:gridSpan w:val="4"/>
          </w:tcPr>
          <w:p w:rsidR="000F6D96" w:rsidRPr="00BA1590" w:rsidRDefault="000F6D96" w:rsidP="000F6D96">
            <w:pPr>
              <w:jc w:val="both"/>
            </w:pPr>
            <w:r w:rsidRPr="00BA1590">
              <w:t>Населення селища Кам’яний Брід (0,5 тис. осіб)</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 xml:space="preserve">Стислий опис проекту: </w:t>
            </w:r>
          </w:p>
        </w:tc>
        <w:tc>
          <w:tcPr>
            <w:tcW w:w="3400" w:type="pct"/>
            <w:gridSpan w:val="4"/>
          </w:tcPr>
          <w:p w:rsidR="000F6D96" w:rsidRPr="00BA1590" w:rsidRDefault="000F6D96" w:rsidP="000F6D96">
            <w:pPr>
              <w:jc w:val="both"/>
            </w:pPr>
            <w:r w:rsidRPr="00BA1590">
              <w:t>Проектом передбачається встановлення водонапірної башти системи Рожновського, яка буде виступати в якості резервуару чистої води на законсервованій свердловині.</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 xml:space="preserve">Очікувані результати: </w:t>
            </w:r>
          </w:p>
        </w:tc>
        <w:tc>
          <w:tcPr>
            <w:tcW w:w="3400" w:type="pct"/>
            <w:gridSpan w:val="4"/>
            <w:shd w:val="clear" w:color="auto" w:fill="FFFFFF"/>
          </w:tcPr>
          <w:p w:rsidR="000F6D96" w:rsidRPr="00BA1590" w:rsidRDefault="000F6D96" w:rsidP="000F6D96">
            <w:pPr>
              <w:jc w:val="both"/>
            </w:pPr>
            <w:r w:rsidRPr="00BA1590">
              <w:t>Встановлено водонапірну башту.</w:t>
            </w:r>
          </w:p>
          <w:p w:rsidR="000F6D96" w:rsidRPr="00BA1590" w:rsidRDefault="000F6D96" w:rsidP="000F6D96">
            <w:pPr>
              <w:jc w:val="both"/>
            </w:pPr>
            <w:r w:rsidRPr="00BA1590">
              <w:t>Забезпечено населення якісною питною водою.</w:t>
            </w:r>
          </w:p>
          <w:p w:rsidR="000F6D96" w:rsidRPr="00BA1590" w:rsidRDefault="000F6D96" w:rsidP="000F6D96">
            <w:pPr>
              <w:jc w:val="both"/>
            </w:pPr>
            <w:r w:rsidRPr="00BA1590">
              <w:t>Створено нові робочі місця.</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Ключові заходи проекту:</w:t>
            </w:r>
          </w:p>
        </w:tc>
        <w:tc>
          <w:tcPr>
            <w:tcW w:w="3400" w:type="pct"/>
            <w:gridSpan w:val="4"/>
          </w:tcPr>
          <w:p w:rsidR="000F6D96" w:rsidRPr="00BA1590" w:rsidRDefault="000F6D96" w:rsidP="000F6D96">
            <w:pPr>
              <w:jc w:val="both"/>
            </w:pPr>
            <w:r w:rsidRPr="00BA1590">
              <w:t>Розроблення проектної документації.</w:t>
            </w:r>
          </w:p>
          <w:p w:rsidR="000F6D96" w:rsidRPr="00BA1590" w:rsidRDefault="000F6D96" w:rsidP="000F6D96">
            <w:pPr>
              <w:jc w:val="both"/>
            </w:pPr>
            <w:r w:rsidRPr="00BA1590">
              <w:t>Проведення експертизи проектно-кошторисної документації.</w:t>
            </w:r>
          </w:p>
          <w:p w:rsidR="000F6D96" w:rsidRPr="00BA1590" w:rsidRDefault="000F6D96" w:rsidP="000F6D96">
            <w:pPr>
              <w:jc w:val="both"/>
            </w:pPr>
            <w:r w:rsidRPr="00BA1590">
              <w:t>Проведення робіт по встановленню та введенню в дію водонапірної башти на законсервованій свердловині.</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Період реалізації:</w:t>
            </w:r>
          </w:p>
        </w:tc>
        <w:tc>
          <w:tcPr>
            <w:tcW w:w="3400" w:type="pct"/>
            <w:gridSpan w:val="4"/>
            <w:tcBorders>
              <w:bottom w:val="single" w:sz="2" w:space="0" w:color="auto"/>
            </w:tcBorders>
          </w:tcPr>
          <w:p w:rsidR="000F6D96" w:rsidRPr="00BA1590" w:rsidRDefault="000F6D96" w:rsidP="000F6D96">
            <w:pPr>
              <w:jc w:val="both"/>
              <w:rPr>
                <w:b/>
              </w:rPr>
            </w:pPr>
            <w:r>
              <w:rPr>
                <w:b/>
              </w:rPr>
              <w:t>2018 рік</w:t>
            </w:r>
          </w:p>
        </w:tc>
      </w:tr>
      <w:tr w:rsidR="000F6D96" w:rsidRPr="00BA1590" w:rsidTr="0054648A">
        <w:tc>
          <w:tcPr>
            <w:tcW w:w="1600" w:type="pct"/>
            <w:vMerge w:val="restart"/>
            <w:shd w:val="clear" w:color="auto" w:fill="FFFFFF"/>
          </w:tcPr>
          <w:p w:rsidR="000F6D96" w:rsidRPr="00C85D35" w:rsidRDefault="000F6D96" w:rsidP="000F6D96">
            <w:pPr>
              <w:rPr>
                <w:b/>
                <w:bCs/>
              </w:rPr>
            </w:pPr>
            <w:r w:rsidRPr="00C85D35">
              <w:rPr>
                <w:b/>
                <w:bCs/>
              </w:rPr>
              <w:t>Орієнтовна вартість проекту, тис.грн.:</w:t>
            </w:r>
          </w:p>
        </w:tc>
        <w:tc>
          <w:tcPr>
            <w:tcW w:w="733" w:type="pct"/>
            <w:shd w:val="clear" w:color="auto" w:fill="A6A6A6"/>
          </w:tcPr>
          <w:p w:rsidR="000F6D96" w:rsidRPr="00BA1590" w:rsidRDefault="0027394C" w:rsidP="000F6D96">
            <w:pPr>
              <w:jc w:val="center"/>
              <w:rPr>
                <w:b/>
                <w:lang w:eastAsia="en-US"/>
              </w:rPr>
            </w:pPr>
            <w:r>
              <w:rPr>
                <w:b/>
              </w:rPr>
              <w:t>2018</w:t>
            </w:r>
          </w:p>
        </w:tc>
        <w:tc>
          <w:tcPr>
            <w:tcW w:w="890" w:type="pct"/>
            <w:shd w:val="clear" w:color="auto" w:fill="A6A6A6"/>
          </w:tcPr>
          <w:p w:rsidR="000F6D96" w:rsidRPr="00BA1590" w:rsidRDefault="000F6D96" w:rsidP="000F6D96">
            <w:pPr>
              <w:jc w:val="center"/>
              <w:rPr>
                <w:b/>
                <w:lang w:eastAsia="en-US"/>
              </w:rPr>
            </w:pPr>
            <w:r w:rsidRPr="00BA1590">
              <w:rPr>
                <w:b/>
                <w:lang w:eastAsia="en-US"/>
              </w:rPr>
              <w:t>2019</w:t>
            </w:r>
          </w:p>
        </w:tc>
        <w:tc>
          <w:tcPr>
            <w:tcW w:w="890" w:type="pct"/>
            <w:shd w:val="clear" w:color="auto" w:fill="A6A6A6"/>
          </w:tcPr>
          <w:p w:rsidR="000F6D96" w:rsidRPr="00BA1590" w:rsidRDefault="000F6D96" w:rsidP="000F6D96">
            <w:pPr>
              <w:jc w:val="center"/>
              <w:rPr>
                <w:b/>
                <w:lang w:eastAsia="en-US"/>
              </w:rPr>
            </w:pPr>
            <w:r w:rsidRPr="00BA1590">
              <w:rPr>
                <w:b/>
                <w:lang w:eastAsia="en-US"/>
              </w:rPr>
              <w:t>2020</w:t>
            </w:r>
          </w:p>
        </w:tc>
        <w:tc>
          <w:tcPr>
            <w:tcW w:w="886" w:type="pct"/>
            <w:shd w:val="clear" w:color="auto" w:fill="A6A6A6"/>
          </w:tcPr>
          <w:p w:rsidR="000F6D96" w:rsidRPr="00BA1590" w:rsidRDefault="000F6D96" w:rsidP="000F6D96">
            <w:pPr>
              <w:jc w:val="center"/>
              <w:rPr>
                <w:b/>
                <w:lang w:eastAsia="en-US"/>
              </w:rPr>
            </w:pPr>
            <w:r w:rsidRPr="00BA1590">
              <w:rPr>
                <w:b/>
                <w:lang w:eastAsia="en-US"/>
              </w:rPr>
              <w:t>Разом</w:t>
            </w:r>
          </w:p>
        </w:tc>
      </w:tr>
      <w:tr w:rsidR="000F6D96" w:rsidRPr="00BA1590" w:rsidTr="0054648A">
        <w:tc>
          <w:tcPr>
            <w:tcW w:w="1600" w:type="pct"/>
            <w:vMerge/>
            <w:shd w:val="clear" w:color="auto" w:fill="FFFFFF"/>
          </w:tcPr>
          <w:p w:rsidR="000F6D96" w:rsidRPr="00C85D35" w:rsidRDefault="000F6D96" w:rsidP="000F6D96">
            <w:pPr>
              <w:rPr>
                <w:b/>
                <w:bCs/>
              </w:rPr>
            </w:pPr>
          </w:p>
        </w:tc>
        <w:tc>
          <w:tcPr>
            <w:tcW w:w="733" w:type="pct"/>
          </w:tcPr>
          <w:p w:rsidR="000F6D96" w:rsidRPr="004F0E65" w:rsidRDefault="000F6D96" w:rsidP="000F6D96">
            <w:pPr>
              <w:jc w:val="center"/>
              <w:rPr>
                <w:b/>
              </w:rPr>
            </w:pPr>
            <w:r w:rsidRPr="004F0E65">
              <w:rPr>
                <w:b/>
              </w:rPr>
              <w:t>370</w:t>
            </w:r>
          </w:p>
        </w:tc>
        <w:tc>
          <w:tcPr>
            <w:tcW w:w="890" w:type="pct"/>
            <w:shd w:val="clear" w:color="auto" w:fill="FFFFFF"/>
          </w:tcPr>
          <w:p w:rsidR="000F6D96" w:rsidRPr="004F0E65" w:rsidRDefault="000F6D96" w:rsidP="000F6D96">
            <w:pPr>
              <w:jc w:val="center"/>
              <w:rPr>
                <w:b/>
              </w:rPr>
            </w:pPr>
            <w:r w:rsidRPr="004F0E65">
              <w:rPr>
                <w:b/>
              </w:rPr>
              <w:t>-</w:t>
            </w:r>
          </w:p>
        </w:tc>
        <w:tc>
          <w:tcPr>
            <w:tcW w:w="890" w:type="pct"/>
            <w:shd w:val="clear" w:color="auto" w:fill="FFFFFF"/>
          </w:tcPr>
          <w:p w:rsidR="000F6D96" w:rsidRPr="004F0E65" w:rsidRDefault="000F6D96" w:rsidP="000F6D96">
            <w:pPr>
              <w:jc w:val="center"/>
              <w:rPr>
                <w:b/>
              </w:rPr>
            </w:pPr>
            <w:r w:rsidRPr="004F0E65">
              <w:rPr>
                <w:b/>
              </w:rPr>
              <w:t>-</w:t>
            </w:r>
          </w:p>
        </w:tc>
        <w:tc>
          <w:tcPr>
            <w:tcW w:w="886" w:type="pct"/>
            <w:shd w:val="clear" w:color="auto" w:fill="FFFFFF"/>
          </w:tcPr>
          <w:p w:rsidR="000F6D96" w:rsidRPr="004F0E65" w:rsidRDefault="000F6D96" w:rsidP="000F6D96">
            <w:pPr>
              <w:jc w:val="center"/>
              <w:rPr>
                <w:b/>
              </w:rPr>
            </w:pPr>
            <w:r w:rsidRPr="004F0E65">
              <w:rPr>
                <w:b/>
              </w:rPr>
              <w:t>370</w:t>
            </w:r>
          </w:p>
        </w:tc>
      </w:tr>
      <w:tr w:rsidR="000F6D96" w:rsidRPr="00BA1590" w:rsidTr="0054648A">
        <w:tc>
          <w:tcPr>
            <w:tcW w:w="1600" w:type="pct"/>
            <w:shd w:val="clear" w:color="auto" w:fill="FFFFFF"/>
          </w:tcPr>
          <w:p w:rsidR="000F6D96" w:rsidRPr="00C85D35" w:rsidRDefault="000F6D96" w:rsidP="000F6D96">
            <w:pPr>
              <w:rPr>
                <w:b/>
                <w:bCs/>
              </w:rPr>
            </w:pPr>
            <w:r w:rsidRPr="00C85D35">
              <w:rPr>
                <w:b/>
                <w:bCs/>
              </w:rPr>
              <w:t>Джерела фінансування :</w:t>
            </w:r>
          </w:p>
        </w:tc>
        <w:tc>
          <w:tcPr>
            <w:tcW w:w="3400" w:type="pct"/>
            <w:gridSpan w:val="4"/>
          </w:tcPr>
          <w:p w:rsidR="000F6D96" w:rsidRPr="00BA1590" w:rsidRDefault="000F6D96" w:rsidP="000F6D96">
            <w:r w:rsidRPr="00BA1590">
              <w:t>Де</w:t>
            </w:r>
            <w:r w:rsidR="0027394C">
              <w:t>ржавний бюджет,</w:t>
            </w:r>
            <w:r w:rsidRPr="00BA1590">
              <w:t xml:space="preserve"> </w:t>
            </w:r>
            <w:r>
              <w:t xml:space="preserve">місцевий </w:t>
            </w:r>
            <w:r w:rsidRPr="00BA1590">
              <w:t xml:space="preserve">бюджет </w:t>
            </w:r>
          </w:p>
        </w:tc>
      </w:tr>
      <w:tr w:rsidR="000F6D96" w:rsidRPr="00BA1590" w:rsidTr="0054648A">
        <w:tc>
          <w:tcPr>
            <w:tcW w:w="1600" w:type="pct"/>
            <w:shd w:val="clear" w:color="auto" w:fill="FFFFFF"/>
          </w:tcPr>
          <w:p w:rsidR="000F6D96" w:rsidRPr="009B05F0" w:rsidRDefault="000F6D96" w:rsidP="000F6D96">
            <w:pPr>
              <w:rPr>
                <w:b/>
                <w:bCs/>
              </w:rPr>
            </w:pPr>
            <w:r w:rsidRPr="009B05F0">
              <w:rPr>
                <w:b/>
                <w:bCs/>
              </w:rPr>
              <w:t>Ключові потенційні учасники реалізації проекту:</w:t>
            </w:r>
          </w:p>
        </w:tc>
        <w:tc>
          <w:tcPr>
            <w:tcW w:w="3400" w:type="pct"/>
            <w:gridSpan w:val="4"/>
          </w:tcPr>
          <w:p w:rsidR="000F6D96" w:rsidRPr="00BA1590" w:rsidRDefault="000F6D96" w:rsidP="000F6D96">
            <w:r w:rsidRPr="00BA1590">
              <w:t xml:space="preserve">Кам’янобрідська селищна рада </w:t>
            </w:r>
          </w:p>
        </w:tc>
      </w:tr>
      <w:tr w:rsidR="000F6D96" w:rsidRPr="00BA1590" w:rsidTr="0054648A">
        <w:tc>
          <w:tcPr>
            <w:tcW w:w="1600" w:type="pct"/>
            <w:shd w:val="clear" w:color="auto" w:fill="FFFFFF"/>
          </w:tcPr>
          <w:p w:rsidR="000F6D96" w:rsidRPr="009B05F0" w:rsidRDefault="000F6D96" w:rsidP="000F6D96">
            <w:pPr>
              <w:rPr>
                <w:b/>
                <w:bCs/>
              </w:rPr>
            </w:pPr>
            <w:r w:rsidRPr="009B05F0">
              <w:rPr>
                <w:b/>
                <w:bCs/>
              </w:rPr>
              <w:t>Інше:</w:t>
            </w:r>
          </w:p>
        </w:tc>
        <w:tc>
          <w:tcPr>
            <w:tcW w:w="3400" w:type="pct"/>
            <w:gridSpan w:val="4"/>
          </w:tcPr>
          <w:p w:rsidR="000F6D96" w:rsidRPr="00BA1590" w:rsidRDefault="000F6D96" w:rsidP="000F6D96">
            <w:pPr>
              <w:rPr>
                <w:lang w:eastAsia="en-US"/>
              </w:rPr>
            </w:pPr>
          </w:p>
        </w:tc>
      </w:tr>
    </w:tbl>
    <w:p w:rsidR="000F6D96" w:rsidRDefault="000F6D96" w:rsidP="000F6D96">
      <w:pPr>
        <w:jc w:val="both"/>
        <w:rPr>
          <w:b/>
        </w:rPr>
      </w:pPr>
    </w:p>
    <w:p w:rsidR="000F6D96" w:rsidRDefault="000F6D96" w:rsidP="000F6D96">
      <w:pPr>
        <w:jc w:val="both"/>
        <w:rPr>
          <w:b/>
        </w:rPr>
      </w:pPr>
      <w:r>
        <w:rPr>
          <w:b/>
        </w:rPr>
        <w:br w:type="page"/>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19"/>
        <w:gridCol w:w="1741"/>
        <w:gridCol w:w="1741"/>
        <w:gridCol w:w="1741"/>
        <w:gridCol w:w="1737"/>
      </w:tblGrid>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lang w:val="uk-UA"/>
              </w:rPr>
              <w:t>Номер і назва завдання:</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rPr>
                <w:lang w:eastAsia="it-IT"/>
              </w:rPr>
              <w:t>3.3.3. Забезпечення якісною питною водою сільських населених пунктів, що мають найгостріші проблеми водопостачання</w:t>
            </w:r>
          </w:p>
        </w:tc>
      </w:tr>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rPr>
              <w:t>Назва проекту</w:t>
            </w:r>
            <w:r w:rsidRPr="009B05F0">
              <w:rPr>
                <w:sz w:val="24"/>
                <w:szCs w:val="24"/>
                <w:lang w:val="uk-UA"/>
              </w:rPr>
              <w:t>:</w:t>
            </w:r>
          </w:p>
        </w:tc>
        <w:tc>
          <w:tcPr>
            <w:tcW w:w="3558" w:type="pct"/>
            <w:gridSpan w:val="4"/>
          </w:tcPr>
          <w:p w:rsidR="000F6D96" w:rsidRPr="00BA1590" w:rsidRDefault="000F6D96" w:rsidP="000F6D96">
            <w:pPr>
              <w:jc w:val="both"/>
            </w:pPr>
            <w:r w:rsidRPr="00BA1590">
              <w:t>3.6</w:t>
            </w:r>
            <w:r>
              <w:t>4</w:t>
            </w:r>
            <w:r w:rsidRPr="00BA1590">
              <w:t xml:space="preserve">. Технічне переоснащення хлораторної фільтрувальної станції з заміною технічно-зношеного і використаного ресурсу хлораторного обладнання з переходом на гіпохлорит натрію в </w:t>
            </w:r>
            <w:r w:rsidR="00516422">
              <w:t xml:space="preserve"> </w:t>
            </w:r>
            <w:r w:rsidRPr="00BA1590">
              <w:t>смт Іршанськ Хорошівського району (реконстру</w:t>
            </w:r>
            <w:r w:rsidRPr="00BA1590">
              <w:t>к</w:t>
            </w:r>
            <w:r w:rsidRPr="00BA1590">
              <w:t>ція)</w:t>
            </w:r>
          </w:p>
        </w:tc>
      </w:tr>
      <w:tr w:rsidR="000F6D96" w:rsidRPr="00BA1590">
        <w:tc>
          <w:tcPr>
            <w:tcW w:w="1442" w:type="pct"/>
          </w:tcPr>
          <w:p w:rsidR="000F6D96" w:rsidRPr="009B05F0" w:rsidRDefault="000F6D96" w:rsidP="000F6D96">
            <w:pPr>
              <w:pStyle w:val="6"/>
              <w:spacing w:before="0" w:after="0"/>
              <w:rPr>
                <w:sz w:val="24"/>
                <w:szCs w:val="24"/>
                <w:lang w:val="uk-UA"/>
              </w:rPr>
            </w:pPr>
            <w:r w:rsidRPr="009B05F0">
              <w:rPr>
                <w:sz w:val="24"/>
                <w:szCs w:val="24"/>
                <w:lang w:val="uk-UA"/>
              </w:rPr>
              <w:t>Цілі проекту:</w:t>
            </w:r>
          </w:p>
        </w:tc>
        <w:tc>
          <w:tcPr>
            <w:tcW w:w="3558" w:type="pct"/>
            <w:gridSpan w:val="4"/>
          </w:tcPr>
          <w:p w:rsidR="000F6D96" w:rsidRPr="00BA1590" w:rsidRDefault="000F6D96" w:rsidP="000F6D96">
            <w:pPr>
              <w:jc w:val="both"/>
            </w:pPr>
            <w:r w:rsidRPr="00BA1590">
              <w:rPr>
                <w:bCs/>
              </w:rPr>
              <w:t>Відмова від використанна тяжкого отруйного газу – хлора.</w:t>
            </w:r>
          </w:p>
          <w:p w:rsidR="000F6D96" w:rsidRPr="00BA1590" w:rsidRDefault="000F6D96" w:rsidP="000F6D96">
            <w:pPr>
              <w:jc w:val="both"/>
            </w:pPr>
            <w:r w:rsidRPr="00BA1590">
              <w:t>Підвищити спроможність групи зацікавлених сторін у впровадженні місцевого екологічного плану дій в смт</w:t>
            </w:r>
            <w:r w:rsidR="00516422">
              <w:t xml:space="preserve"> Іршанськ </w:t>
            </w:r>
            <w:r w:rsidRPr="00BA1590">
              <w:t>шляхом підтримки громадських ініціатив при реалізації конкретних положень місцевого екологічного плану дій розробленого за участі місцевої громади.</w:t>
            </w:r>
          </w:p>
          <w:p w:rsidR="000F6D96" w:rsidRPr="00BA1590" w:rsidRDefault="000F6D96" w:rsidP="000F6D96">
            <w:pPr>
              <w:jc w:val="both"/>
            </w:pPr>
            <w:r w:rsidRPr="00BA1590">
              <w:t xml:space="preserve">Підвищення поінформованості громади смт </w:t>
            </w:r>
            <w:r w:rsidR="00516422">
              <w:t>Іршанськ щодо</w:t>
            </w:r>
            <w:r w:rsidRPr="00BA1590">
              <w:t xml:space="preserve"> реалізаці</w:t>
            </w:r>
            <w:r w:rsidR="00516422">
              <w:t>ї програми м</w:t>
            </w:r>
            <w:r w:rsidRPr="00BA1590">
              <w:t>ісцевих екологічних та технологічних планів у сфері водопідготовки та транспортування води до споживачів при умові збереження довкілля та здоров’я населення.</w:t>
            </w:r>
          </w:p>
          <w:p w:rsidR="000F6D96" w:rsidRPr="00BA1590" w:rsidRDefault="000F6D96" w:rsidP="000F6D96">
            <w:pPr>
              <w:jc w:val="both"/>
            </w:pPr>
            <w:r w:rsidRPr="00BA1590">
              <w:t>Формування культури поведінки з джерелом централізованого водопостачання.</w:t>
            </w:r>
          </w:p>
          <w:p w:rsidR="000F6D96" w:rsidRPr="00BA1590" w:rsidRDefault="000F6D96" w:rsidP="000F6D96">
            <w:pPr>
              <w:jc w:val="both"/>
            </w:pPr>
            <w:r w:rsidRPr="00BA1590">
              <w:t>Створення умов для ліквідації (уникнення) ймовірних залпових викидів хлору.</w:t>
            </w:r>
          </w:p>
        </w:tc>
      </w:tr>
      <w:tr w:rsidR="000F6D96" w:rsidRPr="00BA1590">
        <w:tc>
          <w:tcPr>
            <w:tcW w:w="1442" w:type="pct"/>
          </w:tcPr>
          <w:p w:rsidR="000F6D96" w:rsidRPr="009B05F0" w:rsidRDefault="000F6D96" w:rsidP="000F6D96">
            <w:pPr>
              <w:autoSpaceDE w:val="0"/>
              <w:autoSpaceDN w:val="0"/>
              <w:adjustRightInd w:val="0"/>
              <w:rPr>
                <w:b/>
                <w:bCs/>
              </w:rPr>
            </w:pPr>
            <w:r w:rsidRPr="009B05F0">
              <w:rPr>
                <w:b/>
                <w:bCs/>
              </w:rPr>
              <w:t>Територія на яку проект матиме вплив:</w:t>
            </w:r>
          </w:p>
        </w:tc>
        <w:tc>
          <w:tcPr>
            <w:tcW w:w="3558" w:type="pct"/>
            <w:gridSpan w:val="4"/>
          </w:tcPr>
          <w:p w:rsidR="000F6D96" w:rsidRPr="00BA1590" w:rsidRDefault="000F6D96" w:rsidP="000F6D96">
            <w:pPr>
              <w:tabs>
                <w:tab w:val="left" w:pos="851"/>
                <w:tab w:val="left" w:pos="4795"/>
                <w:tab w:val="left" w:pos="4921"/>
                <w:tab w:val="left" w:pos="5222"/>
              </w:tabs>
              <w:jc w:val="both"/>
            </w:pPr>
            <w:r>
              <w:t>С</w:t>
            </w:r>
            <w:r w:rsidRPr="00BA1590">
              <w:t>мт Іршанськ Хорошівського району</w:t>
            </w:r>
          </w:p>
        </w:tc>
      </w:tr>
      <w:tr w:rsidR="000F6D96" w:rsidRPr="00BA1590">
        <w:tc>
          <w:tcPr>
            <w:tcW w:w="1442" w:type="pct"/>
          </w:tcPr>
          <w:p w:rsidR="000F6D96" w:rsidRPr="009B05F0" w:rsidRDefault="000F6D96" w:rsidP="000F6D96">
            <w:pPr>
              <w:autoSpaceDE w:val="0"/>
              <w:autoSpaceDN w:val="0"/>
              <w:adjustRightInd w:val="0"/>
              <w:rPr>
                <w:b/>
                <w:bCs/>
              </w:rPr>
            </w:pPr>
            <w:r w:rsidRPr="009B05F0">
              <w:rPr>
                <w:b/>
                <w:bCs/>
              </w:rPr>
              <w:t>Орієнтовна кількість отримувачів вигод:</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Населення смт Іршанськ (6500 осіб)</w:t>
            </w:r>
          </w:p>
        </w:tc>
      </w:tr>
      <w:tr w:rsidR="000F6D96" w:rsidRPr="00BA1590">
        <w:tc>
          <w:tcPr>
            <w:tcW w:w="1442" w:type="pct"/>
            <w:shd w:val="clear" w:color="auto" w:fill="FFFFFF"/>
          </w:tcPr>
          <w:p w:rsidR="000F6D96" w:rsidRPr="009B05F0" w:rsidRDefault="000F6D96" w:rsidP="000F6D96">
            <w:pPr>
              <w:rPr>
                <w:b/>
                <w:bCs/>
              </w:rPr>
            </w:pPr>
            <w:r w:rsidRPr="009B05F0">
              <w:rPr>
                <w:b/>
                <w:bCs/>
              </w:rPr>
              <w:t xml:space="preserve">Стислий опис проекту: </w:t>
            </w:r>
          </w:p>
        </w:tc>
        <w:tc>
          <w:tcPr>
            <w:tcW w:w="3558" w:type="pct"/>
            <w:gridSpan w:val="4"/>
          </w:tcPr>
          <w:p w:rsidR="000F6D96" w:rsidRPr="00BA1590" w:rsidRDefault="000F6D96" w:rsidP="000F6D96">
            <w:pPr>
              <w:pStyle w:val="a3"/>
              <w:spacing w:before="0" w:beforeAutospacing="0" w:after="0" w:afterAutospacing="0"/>
              <w:jc w:val="both"/>
            </w:pPr>
            <w:r w:rsidRPr="00BA1590">
              <w:t>Запровадження гіпохлориду натрію дасть змогу зняти проблему зараження населення селища ймовірним викидом парів хлору при цьому зменшується кількість токсичних речовин на 15-20 % по відношенню до рідкого хлору у питній воді .</w:t>
            </w:r>
          </w:p>
          <w:p w:rsidR="000F6D96" w:rsidRPr="00BA1590" w:rsidRDefault="000F6D96" w:rsidP="000F6D96">
            <w:pPr>
              <w:pStyle w:val="a3"/>
              <w:spacing w:before="0" w:beforeAutospacing="0" w:after="0" w:afterAutospacing="0"/>
              <w:jc w:val="both"/>
            </w:pPr>
            <w:r w:rsidRPr="00BA1590">
              <w:t>Застосування гіпохлориду натрію  знижує корозійну активність води, і як слідство цього збільшення строку служби сталевих трубопроводів. Обеззаражувальний ефект залишається на всій протяжності трубопроводів.</w:t>
            </w:r>
          </w:p>
          <w:p w:rsidR="000F6D96" w:rsidRPr="00BA1590" w:rsidRDefault="000F6D96" w:rsidP="000F6D96">
            <w:pPr>
              <w:pStyle w:val="a3"/>
              <w:spacing w:before="0" w:beforeAutospacing="0" w:after="0" w:afterAutospacing="0"/>
              <w:jc w:val="both"/>
            </w:pPr>
            <w:r w:rsidRPr="00BA1590">
              <w:t>На місцевому рівні інноваційність вирішення проблемного питання територіальної громади: якості питної води, полягає в переході від разових заходів до комплексної системи її очищення, транспортування, впровадження елементів ринкових механізмів до системи. Інновацією місцевого рівня є факт залучення громадських організацій та громадськості до вирішення проблем такого масштабу.</w:t>
            </w:r>
          </w:p>
          <w:p w:rsidR="000F6D96" w:rsidRPr="00BA1590" w:rsidRDefault="000F6D96" w:rsidP="000F6D96">
            <w:pPr>
              <w:pStyle w:val="a3"/>
              <w:spacing w:before="0" w:beforeAutospacing="0" w:after="0" w:afterAutospacing="0"/>
              <w:jc w:val="both"/>
            </w:pPr>
            <w:r w:rsidRPr="00BA1590">
              <w:t>Реалістичність запропонованого шляху  вирішення проблеми є достатньо високою, так як дана технологія водопідготовки вже давно працює в багатьох містах України (Рівне, Новоград-Волинський, Коростень та інші) та Європи.</w:t>
            </w:r>
          </w:p>
          <w:p w:rsidR="000F6D96" w:rsidRPr="00BA1590" w:rsidRDefault="000F6D96" w:rsidP="000F6D96">
            <w:pPr>
              <w:pStyle w:val="a3"/>
              <w:spacing w:before="0" w:beforeAutospacing="0" w:after="0" w:afterAutospacing="0"/>
              <w:jc w:val="both"/>
            </w:pPr>
            <w:r w:rsidRPr="00BA1590">
              <w:t>Використання гіпохлориду натрію на багатьох водоканалах України дало змогу зменшити відсоток захворювальності населення хворобами печінки, щитовидної залози та покращило процес травлення та нормалізації мікрофлори організму людини та покращило процес транспортування (кількість аварійних ситуацій на сталевих трубопроводах) та тривалості зберігання питної води у системах водозабезпеченням населених пунктів.</w:t>
            </w:r>
          </w:p>
          <w:p w:rsidR="000F6D96" w:rsidRPr="00BA1590" w:rsidRDefault="000F6D96" w:rsidP="000F6D96">
            <w:pPr>
              <w:tabs>
                <w:tab w:val="left" w:pos="851"/>
                <w:tab w:val="left" w:pos="4795"/>
                <w:tab w:val="left" w:pos="4921"/>
                <w:tab w:val="left" w:pos="5222"/>
              </w:tabs>
              <w:jc w:val="both"/>
            </w:pPr>
            <w:r w:rsidRPr="00BA1590">
              <w:t xml:space="preserve">Однією із цілей проекту є доведення води, забраної з поверхневих джерел, до вимог </w:t>
            </w:r>
            <w:r w:rsidR="00516422">
              <w:t>ДСТУ</w:t>
            </w:r>
            <w:r w:rsidRPr="00BA1590">
              <w:t xml:space="preserve"> «Питна вода» в точці її споживання (в крані споживача) забезпечуючи при цьому всі якісні (хімічні та бактеріологічні показники) води та підняття при цьому задоволеності потреб громади селища в отриманні якісних послуг.</w:t>
            </w:r>
          </w:p>
        </w:tc>
      </w:tr>
      <w:tr w:rsidR="000F6D96" w:rsidRPr="00BA1590">
        <w:tc>
          <w:tcPr>
            <w:tcW w:w="1442" w:type="pct"/>
            <w:shd w:val="clear" w:color="auto" w:fill="FFFFFF"/>
          </w:tcPr>
          <w:p w:rsidR="000F6D96" w:rsidRPr="009B05F0" w:rsidRDefault="000F6D96" w:rsidP="000F6D96">
            <w:pPr>
              <w:rPr>
                <w:b/>
                <w:bCs/>
              </w:rPr>
            </w:pPr>
            <w:r w:rsidRPr="009B05F0">
              <w:rPr>
                <w:b/>
                <w:bCs/>
              </w:rPr>
              <w:t xml:space="preserve">Очікувані результати: </w:t>
            </w:r>
          </w:p>
        </w:tc>
        <w:tc>
          <w:tcPr>
            <w:tcW w:w="3558" w:type="pct"/>
            <w:gridSpan w:val="4"/>
            <w:shd w:val="clear" w:color="auto" w:fill="FFFFFF"/>
          </w:tcPr>
          <w:p w:rsidR="000F6D96" w:rsidRPr="00BA1590" w:rsidRDefault="000F6D96" w:rsidP="000F6D96">
            <w:pPr>
              <w:pStyle w:val="a3"/>
              <w:spacing w:before="0" w:beforeAutospacing="0" w:after="0" w:afterAutospacing="0"/>
              <w:jc w:val="both"/>
            </w:pPr>
            <w:r w:rsidRPr="00BA1590">
              <w:t>Проведення технічного переоснащення хлораторної фільтрувальної станції.</w:t>
            </w:r>
          </w:p>
          <w:p w:rsidR="000F6D96" w:rsidRPr="00BA1590" w:rsidRDefault="000F6D96" w:rsidP="000F6D96">
            <w:pPr>
              <w:pStyle w:val="a3"/>
              <w:spacing w:before="0" w:beforeAutospacing="0" w:after="0" w:afterAutospacing="0"/>
              <w:jc w:val="both"/>
            </w:pPr>
            <w:r w:rsidRPr="00BA1590">
              <w:t>Перехід від разових заходів у придбанні готового продукту гіпохлориту на стороні до його власного виробництва.</w:t>
            </w:r>
          </w:p>
          <w:p w:rsidR="000F6D96" w:rsidRPr="00BA1590" w:rsidRDefault="000F6D96" w:rsidP="000F6D96">
            <w:pPr>
              <w:pStyle w:val="a3"/>
              <w:spacing w:before="0" w:beforeAutospacing="0" w:after="0" w:afterAutospacing="0"/>
              <w:jc w:val="both"/>
            </w:pPr>
            <w:r w:rsidRPr="00BA1590">
              <w:t>Поліпшення якості питної води.</w:t>
            </w:r>
          </w:p>
        </w:tc>
      </w:tr>
      <w:tr w:rsidR="000F6D96" w:rsidRPr="00BA1590">
        <w:tc>
          <w:tcPr>
            <w:tcW w:w="1442" w:type="pct"/>
            <w:shd w:val="clear" w:color="auto" w:fill="FFFFFF"/>
          </w:tcPr>
          <w:p w:rsidR="000F6D96" w:rsidRPr="009B05F0" w:rsidRDefault="000F6D96" w:rsidP="000F6D96">
            <w:pPr>
              <w:rPr>
                <w:b/>
                <w:bCs/>
              </w:rPr>
            </w:pPr>
            <w:r w:rsidRPr="009B05F0">
              <w:rPr>
                <w:b/>
                <w:bCs/>
              </w:rPr>
              <w:t>Ключові заходи проекту:</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rPr>
                <w:shd w:val="clear" w:color="auto" w:fill="FFFFFF"/>
              </w:rPr>
              <w:t>Виконання будівельно-монтажних робіт по приладжуванню приміщень існуючої хлораторної під її реконструкцію і встановлення нового обладнання для виробництва та дозування гіпохлориту натрію.</w:t>
            </w:r>
          </w:p>
        </w:tc>
      </w:tr>
      <w:tr w:rsidR="000F6D96" w:rsidRPr="00BA1590">
        <w:tc>
          <w:tcPr>
            <w:tcW w:w="1442" w:type="pct"/>
            <w:shd w:val="clear" w:color="auto" w:fill="FFFFFF"/>
          </w:tcPr>
          <w:p w:rsidR="000F6D96" w:rsidRPr="009B05F0" w:rsidRDefault="000F6D96" w:rsidP="000F6D96">
            <w:pPr>
              <w:rPr>
                <w:b/>
                <w:bCs/>
              </w:rPr>
            </w:pPr>
            <w:r w:rsidRPr="009B05F0">
              <w:rPr>
                <w:b/>
                <w:bCs/>
              </w:rPr>
              <w:t>Період реалізації:</w:t>
            </w:r>
          </w:p>
        </w:tc>
        <w:tc>
          <w:tcPr>
            <w:tcW w:w="3558" w:type="pct"/>
            <w:gridSpan w:val="4"/>
            <w:tcBorders>
              <w:bottom w:val="single" w:sz="2" w:space="0" w:color="auto"/>
            </w:tcBorders>
          </w:tcPr>
          <w:p w:rsidR="000F6D96" w:rsidRPr="00BA1590" w:rsidRDefault="00516422" w:rsidP="000F6D96">
            <w:pPr>
              <w:tabs>
                <w:tab w:val="left" w:pos="851"/>
                <w:tab w:val="left" w:pos="4795"/>
                <w:tab w:val="left" w:pos="4921"/>
                <w:tab w:val="left" w:pos="5222"/>
              </w:tabs>
              <w:jc w:val="both"/>
              <w:rPr>
                <w:b/>
                <w:shd w:val="clear" w:color="auto" w:fill="FFFFFF"/>
              </w:rPr>
            </w:pPr>
            <w:r>
              <w:rPr>
                <w:b/>
                <w:shd w:val="clear" w:color="auto" w:fill="FFFFFF"/>
              </w:rPr>
              <w:t>2018 рік</w:t>
            </w:r>
          </w:p>
        </w:tc>
      </w:tr>
      <w:tr w:rsidR="000F6D96" w:rsidRPr="00BA1590">
        <w:tc>
          <w:tcPr>
            <w:tcW w:w="1442" w:type="pct"/>
            <w:vMerge w:val="restart"/>
            <w:shd w:val="clear" w:color="auto" w:fill="FFFFFF"/>
          </w:tcPr>
          <w:p w:rsidR="000F6D96" w:rsidRPr="009B05F0" w:rsidRDefault="000F6D96" w:rsidP="000F6D96">
            <w:pPr>
              <w:rPr>
                <w:b/>
                <w:bCs/>
              </w:rPr>
            </w:pPr>
            <w:r w:rsidRPr="009B05F0">
              <w:rPr>
                <w:b/>
                <w:bCs/>
              </w:rPr>
              <w:t>Орієнтовна вартість проекту, тис.</w:t>
            </w:r>
            <w:r w:rsidR="007E5D71">
              <w:rPr>
                <w:b/>
                <w:bCs/>
              </w:rPr>
              <w:t xml:space="preserve"> </w:t>
            </w:r>
            <w:r w:rsidRPr="009B05F0">
              <w:rPr>
                <w:b/>
                <w:bCs/>
              </w:rPr>
              <w:t>грн.:</w:t>
            </w:r>
          </w:p>
        </w:tc>
        <w:tc>
          <w:tcPr>
            <w:tcW w:w="890" w:type="pct"/>
            <w:shd w:val="clear" w:color="auto" w:fill="A6A6A6"/>
          </w:tcPr>
          <w:p w:rsidR="000F6D96" w:rsidRPr="00BA1590" w:rsidRDefault="00AD43C3" w:rsidP="000F6D96">
            <w:pPr>
              <w:jc w:val="center"/>
              <w:rPr>
                <w:b/>
                <w:lang w:eastAsia="en-US"/>
              </w:rPr>
            </w:pPr>
            <w:r>
              <w:rPr>
                <w:b/>
              </w:rPr>
              <w:t>2018</w:t>
            </w:r>
          </w:p>
        </w:tc>
        <w:tc>
          <w:tcPr>
            <w:tcW w:w="890" w:type="pct"/>
            <w:shd w:val="clear" w:color="auto" w:fill="A6A6A6"/>
          </w:tcPr>
          <w:p w:rsidR="000F6D96" w:rsidRPr="00BA1590" w:rsidRDefault="000F6D96" w:rsidP="000F6D96">
            <w:pPr>
              <w:jc w:val="center"/>
              <w:rPr>
                <w:b/>
                <w:lang w:eastAsia="en-US"/>
              </w:rPr>
            </w:pPr>
            <w:r w:rsidRPr="00BA1590">
              <w:rPr>
                <w:b/>
                <w:lang w:eastAsia="en-US"/>
              </w:rPr>
              <w:t>2019</w:t>
            </w:r>
          </w:p>
        </w:tc>
        <w:tc>
          <w:tcPr>
            <w:tcW w:w="890" w:type="pct"/>
            <w:shd w:val="clear" w:color="auto" w:fill="A6A6A6"/>
          </w:tcPr>
          <w:p w:rsidR="000F6D96" w:rsidRPr="00BA1590" w:rsidRDefault="000F6D96" w:rsidP="000F6D96">
            <w:pPr>
              <w:jc w:val="center"/>
              <w:rPr>
                <w:b/>
                <w:lang w:eastAsia="en-US"/>
              </w:rPr>
            </w:pPr>
            <w:r w:rsidRPr="00BA1590">
              <w:rPr>
                <w:b/>
                <w:lang w:eastAsia="en-US"/>
              </w:rPr>
              <w:t>2020</w:t>
            </w:r>
          </w:p>
        </w:tc>
        <w:tc>
          <w:tcPr>
            <w:tcW w:w="889" w:type="pct"/>
            <w:shd w:val="clear" w:color="auto" w:fill="A6A6A6"/>
          </w:tcPr>
          <w:p w:rsidR="000F6D96" w:rsidRPr="00BA1590" w:rsidRDefault="000F6D96" w:rsidP="000F6D96">
            <w:pPr>
              <w:jc w:val="center"/>
              <w:rPr>
                <w:b/>
                <w:lang w:eastAsia="en-US"/>
              </w:rPr>
            </w:pPr>
            <w:r w:rsidRPr="00BA1590">
              <w:rPr>
                <w:b/>
                <w:lang w:eastAsia="en-US"/>
              </w:rPr>
              <w:t>Разом</w:t>
            </w:r>
          </w:p>
        </w:tc>
      </w:tr>
      <w:tr w:rsidR="000F6D96" w:rsidRPr="00BA1590">
        <w:tc>
          <w:tcPr>
            <w:tcW w:w="1442" w:type="pct"/>
            <w:vMerge/>
            <w:shd w:val="clear" w:color="auto" w:fill="FFFFFF"/>
          </w:tcPr>
          <w:p w:rsidR="000F6D96" w:rsidRPr="009B05F0" w:rsidRDefault="000F6D96" w:rsidP="000F6D96">
            <w:pPr>
              <w:rPr>
                <w:b/>
                <w:bCs/>
              </w:rPr>
            </w:pPr>
          </w:p>
        </w:tc>
        <w:tc>
          <w:tcPr>
            <w:tcW w:w="890" w:type="pct"/>
          </w:tcPr>
          <w:p w:rsidR="000F6D96" w:rsidRPr="006B233D" w:rsidRDefault="000F6D96" w:rsidP="000F6D96">
            <w:pPr>
              <w:tabs>
                <w:tab w:val="left" w:pos="851"/>
                <w:tab w:val="left" w:pos="4795"/>
                <w:tab w:val="left" w:pos="4921"/>
                <w:tab w:val="left" w:pos="5222"/>
              </w:tabs>
              <w:jc w:val="center"/>
              <w:rPr>
                <w:b/>
              </w:rPr>
            </w:pPr>
            <w:r w:rsidRPr="006B233D">
              <w:rPr>
                <w:b/>
              </w:rPr>
              <w:t>1198,813</w:t>
            </w:r>
          </w:p>
        </w:tc>
        <w:tc>
          <w:tcPr>
            <w:tcW w:w="890" w:type="pct"/>
            <w:shd w:val="clear" w:color="auto" w:fill="FFFFFF"/>
          </w:tcPr>
          <w:p w:rsidR="000F6D96" w:rsidRPr="006B233D" w:rsidRDefault="000F6D96" w:rsidP="000F6D96">
            <w:pPr>
              <w:tabs>
                <w:tab w:val="left" w:pos="851"/>
                <w:tab w:val="left" w:pos="4795"/>
                <w:tab w:val="left" w:pos="4921"/>
                <w:tab w:val="left" w:pos="5222"/>
              </w:tabs>
              <w:jc w:val="center"/>
              <w:rPr>
                <w:b/>
                <w:lang w:val="en-US"/>
              </w:rPr>
            </w:pPr>
            <w:r w:rsidRPr="006B233D">
              <w:rPr>
                <w:b/>
                <w:lang w:val="en-US"/>
              </w:rPr>
              <w:t>–</w:t>
            </w:r>
          </w:p>
        </w:tc>
        <w:tc>
          <w:tcPr>
            <w:tcW w:w="890" w:type="pct"/>
            <w:shd w:val="clear" w:color="auto" w:fill="FFFFFF"/>
          </w:tcPr>
          <w:p w:rsidR="000F6D96" w:rsidRPr="006B233D" w:rsidRDefault="000F6D96" w:rsidP="000F6D96">
            <w:pPr>
              <w:tabs>
                <w:tab w:val="left" w:pos="851"/>
                <w:tab w:val="left" w:pos="4795"/>
                <w:tab w:val="left" w:pos="4921"/>
                <w:tab w:val="left" w:pos="5222"/>
              </w:tabs>
              <w:jc w:val="center"/>
              <w:rPr>
                <w:b/>
                <w:lang w:val="en-US"/>
              </w:rPr>
            </w:pPr>
            <w:r w:rsidRPr="006B233D">
              <w:rPr>
                <w:b/>
                <w:lang w:val="en-US"/>
              </w:rPr>
              <w:t>–</w:t>
            </w:r>
          </w:p>
        </w:tc>
        <w:tc>
          <w:tcPr>
            <w:tcW w:w="889" w:type="pct"/>
            <w:shd w:val="clear" w:color="auto" w:fill="FFFFFF"/>
          </w:tcPr>
          <w:p w:rsidR="000F6D96" w:rsidRPr="006B233D" w:rsidRDefault="000F6D96" w:rsidP="000F6D96">
            <w:pPr>
              <w:tabs>
                <w:tab w:val="left" w:pos="851"/>
                <w:tab w:val="left" w:pos="4795"/>
                <w:tab w:val="left" w:pos="4921"/>
                <w:tab w:val="left" w:pos="5222"/>
              </w:tabs>
              <w:jc w:val="center"/>
              <w:rPr>
                <w:b/>
              </w:rPr>
            </w:pPr>
            <w:r w:rsidRPr="006B233D">
              <w:rPr>
                <w:b/>
              </w:rPr>
              <w:t>1198,813</w:t>
            </w:r>
          </w:p>
        </w:tc>
      </w:tr>
      <w:tr w:rsidR="000F6D96" w:rsidRPr="00BA1590">
        <w:tc>
          <w:tcPr>
            <w:tcW w:w="1442" w:type="pct"/>
            <w:shd w:val="clear" w:color="auto" w:fill="FFFFFF"/>
          </w:tcPr>
          <w:p w:rsidR="000F6D96" w:rsidRPr="009B05F0" w:rsidRDefault="000F6D96" w:rsidP="000F6D96">
            <w:pPr>
              <w:rPr>
                <w:b/>
                <w:bCs/>
              </w:rPr>
            </w:pPr>
            <w:r w:rsidRPr="009B05F0">
              <w:rPr>
                <w:b/>
                <w:bCs/>
              </w:rPr>
              <w:t>Джерела фінансування :</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Державний бюджет (державний фонд регіонального розвитку), місцеві бюджети, міжн</w:t>
            </w:r>
            <w:r>
              <w:t>ародні донори, кошти інвесторів</w:t>
            </w:r>
          </w:p>
        </w:tc>
      </w:tr>
      <w:tr w:rsidR="000F6D96" w:rsidRPr="00BA1590">
        <w:tc>
          <w:tcPr>
            <w:tcW w:w="1442" w:type="pct"/>
            <w:shd w:val="clear" w:color="auto" w:fill="FFFFFF"/>
          </w:tcPr>
          <w:p w:rsidR="000F6D96" w:rsidRPr="009B05F0" w:rsidRDefault="000F6D96" w:rsidP="000F6D96">
            <w:pPr>
              <w:rPr>
                <w:b/>
                <w:bCs/>
              </w:rPr>
            </w:pPr>
            <w:r w:rsidRPr="009B05F0">
              <w:rPr>
                <w:b/>
                <w:bCs/>
              </w:rPr>
              <w:t>Ключові потенційні учасники реалізації проекту:</w:t>
            </w:r>
          </w:p>
        </w:tc>
        <w:tc>
          <w:tcPr>
            <w:tcW w:w="3558" w:type="pct"/>
            <w:gridSpan w:val="4"/>
          </w:tcPr>
          <w:p w:rsidR="000F6D96" w:rsidRPr="00BA1590" w:rsidRDefault="000F6D96" w:rsidP="000F6D96">
            <w:pPr>
              <w:tabs>
                <w:tab w:val="left" w:pos="851"/>
                <w:tab w:val="left" w:pos="4795"/>
                <w:tab w:val="left" w:pos="4921"/>
                <w:tab w:val="left" w:pos="5222"/>
              </w:tabs>
              <w:jc w:val="both"/>
            </w:pPr>
            <w:r w:rsidRPr="00BA1590">
              <w:t xml:space="preserve">Житомирська облдержадміністрація, </w:t>
            </w:r>
            <w:r w:rsidR="00516422">
              <w:t>Іршанська</w:t>
            </w:r>
            <w:r w:rsidRPr="00BA1590">
              <w:t xml:space="preserve"> селищна рада</w:t>
            </w:r>
            <w:r w:rsidR="00516422">
              <w:t xml:space="preserve"> об’єднаної територіальної громади</w:t>
            </w:r>
          </w:p>
        </w:tc>
      </w:tr>
      <w:tr w:rsidR="000F6D96" w:rsidRPr="00BA1590">
        <w:tc>
          <w:tcPr>
            <w:tcW w:w="1442" w:type="pct"/>
            <w:shd w:val="clear" w:color="auto" w:fill="FFFFFF"/>
          </w:tcPr>
          <w:p w:rsidR="000F6D96" w:rsidRPr="009B05F0" w:rsidRDefault="000F6D96" w:rsidP="000F6D96">
            <w:pPr>
              <w:rPr>
                <w:b/>
                <w:bCs/>
              </w:rPr>
            </w:pPr>
            <w:r w:rsidRPr="009B05F0">
              <w:rPr>
                <w:b/>
                <w:bCs/>
              </w:rPr>
              <w:t>Інше:</w:t>
            </w:r>
          </w:p>
        </w:tc>
        <w:tc>
          <w:tcPr>
            <w:tcW w:w="3558" w:type="pct"/>
            <w:gridSpan w:val="4"/>
          </w:tcPr>
          <w:p w:rsidR="000F6D96" w:rsidRPr="00BA1590" w:rsidRDefault="000F6D96" w:rsidP="000F6D96">
            <w:pPr>
              <w:pStyle w:val="a3"/>
              <w:spacing w:before="0" w:beforeAutospacing="0" w:after="0" w:afterAutospacing="0"/>
            </w:pPr>
          </w:p>
        </w:tc>
      </w:tr>
    </w:tbl>
    <w:p w:rsidR="000F6D96" w:rsidRPr="00BA1590" w:rsidRDefault="000F6D96" w:rsidP="000F6D96"/>
    <w:p w:rsidR="000F6D96" w:rsidRDefault="000F6D96" w:rsidP="000F6D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800"/>
        <w:gridCol w:w="1620"/>
        <w:gridCol w:w="1800"/>
      </w:tblGrid>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br w:type="page"/>
            </w:r>
            <w:r w:rsidRPr="00135D90">
              <w:rPr>
                <w:b/>
              </w:rPr>
              <w:t>Номер і назва завдання: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bCs/>
              </w:rPr>
              <w:t>3.3.3. Забезпечення якісною питною водою населених пунктів, що мають найгостріші проблеми з водопостачанням та якістю питної води</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Назва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3.6</w:t>
            </w:r>
            <w:r>
              <w:rPr>
                <w:lang w:val="ru-RU"/>
              </w:rPr>
              <w:t>5</w:t>
            </w:r>
            <w:r w:rsidRPr="00135D90">
              <w:t xml:space="preserve">. Будівництво водогону в смт Червоне </w:t>
            </w:r>
            <w:r w:rsidR="0004428A">
              <w:t xml:space="preserve">Андрушівського </w:t>
            </w:r>
            <w:r w:rsidRPr="00135D90">
              <w:t>району</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Цілі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spacing w:before="40" w:after="40"/>
              <w:jc w:val="both"/>
              <w:rPr>
                <w:lang w:eastAsia="it-IT"/>
              </w:rPr>
            </w:pPr>
            <w:r w:rsidRPr="00135D90">
              <w:rPr>
                <w:color w:val="000000"/>
                <w:lang w:eastAsia="uk-UA"/>
              </w:rPr>
              <w:t>Забезпечення мешканців смт Червоне питною водою належної якості.</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Територія, на яку проект матиме вплив:</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 xml:space="preserve">Смт Червоне </w:t>
            </w:r>
            <w:r w:rsidR="0004428A">
              <w:t>Андрушівського</w:t>
            </w:r>
            <w:r w:rsidR="0004428A" w:rsidRPr="00135D90">
              <w:t xml:space="preserve"> </w:t>
            </w:r>
            <w:r w:rsidRPr="00135D90">
              <w:t>району</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Орієнтовна кількість отримувачів вигод:</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t>Населення смт Червоне (1433 осіб)</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Стислий опис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color w:val="000000"/>
                <w:lang w:eastAsia="uk-UA"/>
              </w:rPr>
              <w:t>На даний час якість питної води з децентралізованих джерел водопостачання, якою користується населення, не відповідає встановленим нормативним вимогам, тому існує нагальна потреба у будівництві централізованої мережі водопостачання, що передбачено проектом.</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Очікувані результати:</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rPr>
                <w:color w:val="000000"/>
                <w:lang w:eastAsia="uk-UA"/>
              </w:rPr>
            </w:pPr>
            <w:r w:rsidRPr="00135D90">
              <w:rPr>
                <w:color w:val="000000"/>
                <w:lang w:eastAsia="uk-UA"/>
              </w:rPr>
              <w:t>Побудовано мережу водопостачання.</w:t>
            </w:r>
          </w:p>
          <w:p w:rsidR="000F6D96" w:rsidRPr="00135D90" w:rsidRDefault="000F6D96" w:rsidP="000F6D96">
            <w:pPr>
              <w:jc w:val="both"/>
              <w:rPr>
                <w:color w:val="000000"/>
                <w:lang w:eastAsia="uk-UA"/>
              </w:rPr>
            </w:pPr>
            <w:r w:rsidRPr="00135D90">
              <w:rPr>
                <w:color w:val="000000"/>
                <w:lang w:eastAsia="uk-UA"/>
              </w:rPr>
              <w:t>Забезпечено населення смт Червоне питною водою належної якості.</w:t>
            </w:r>
          </w:p>
          <w:p w:rsidR="000F6D96" w:rsidRPr="00135D90" w:rsidRDefault="000F6D96" w:rsidP="000F6D96">
            <w:pPr>
              <w:jc w:val="both"/>
            </w:pPr>
            <w:r w:rsidRPr="00135D90">
              <w:rPr>
                <w:color w:val="000000"/>
                <w:lang w:eastAsia="uk-UA"/>
              </w:rPr>
              <w:t>Покращено соціально-побутові умови життя населення.</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Ключові заходи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rPr>
                <w:color w:val="000000"/>
                <w:lang w:eastAsia="uk-UA"/>
              </w:rPr>
            </w:pPr>
            <w:r w:rsidRPr="00135D90">
              <w:rPr>
                <w:color w:val="000000"/>
                <w:lang w:eastAsia="uk-UA"/>
              </w:rPr>
              <w:t>Розроблення проектно-кошторисної документації та проведення її експертизи.</w:t>
            </w:r>
          </w:p>
          <w:p w:rsidR="000F6D96" w:rsidRPr="00135D90" w:rsidRDefault="000F6D96" w:rsidP="000F6D96">
            <w:pPr>
              <w:jc w:val="both"/>
              <w:rPr>
                <w:color w:val="000000"/>
                <w:lang w:eastAsia="uk-UA"/>
              </w:rPr>
            </w:pPr>
            <w:r w:rsidRPr="00135D90">
              <w:rPr>
                <w:color w:val="000000"/>
                <w:lang w:eastAsia="uk-UA"/>
              </w:rPr>
              <w:t>Визначення виконавця робіт та укладання відповідної угоди.</w:t>
            </w:r>
          </w:p>
          <w:p w:rsidR="000F6D96" w:rsidRPr="00135D90" w:rsidRDefault="000F6D96" w:rsidP="000F6D96">
            <w:pPr>
              <w:jc w:val="both"/>
              <w:rPr>
                <w:color w:val="FF0000"/>
              </w:rPr>
            </w:pPr>
            <w:r w:rsidRPr="00135D90">
              <w:rPr>
                <w:color w:val="000000"/>
                <w:lang w:eastAsia="uk-UA"/>
              </w:rPr>
              <w:t>Будівництво водогінної мережі.</w:t>
            </w:r>
            <w:r w:rsidRPr="00135D90">
              <w:rPr>
                <w:color w:val="FF0000"/>
              </w:rPr>
              <w:t xml:space="preserve"> </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Період реалізації:</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2018 рік</w:t>
            </w:r>
          </w:p>
        </w:tc>
      </w:tr>
      <w:tr w:rsidR="00AD43C3" w:rsidRPr="00135D90" w:rsidTr="0054648A">
        <w:tc>
          <w:tcPr>
            <w:tcW w:w="2988" w:type="dxa"/>
            <w:vMerge w:val="restart"/>
            <w:tcBorders>
              <w:top w:val="single" w:sz="4" w:space="0" w:color="auto"/>
              <w:left w:val="single" w:sz="4" w:space="0" w:color="auto"/>
              <w:bottom w:val="single" w:sz="4" w:space="0" w:color="auto"/>
              <w:right w:val="single" w:sz="4" w:space="0" w:color="auto"/>
            </w:tcBorders>
          </w:tcPr>
          <w:p w:rsidR="00AD43C3" w:rsidRPr="009B05F0" w:rsidRDefault="00AD43C3" w:rsidP="002E0DF7">
            <w:pPr>
              <w:rPr>
                <w:b/>
                <w:bCs/>
              </w:rPr>
            </w:pPr>
            <w:r w:rsidRPr="009B05F0">
              <w:rPr>
                <w:b/>
                <w:bCs/>
              </w:rPr>
              <w:t>Орієнтовна вартість проекту, тис.</w:t>
            </w:r>
            <w:r>
              <w:rPr>
                <w:b/>
                <w:bCs/>
              </w:rPr>
              <w:t> </w:t>
            </w:r>
            <w:r w:rsidRPr="009B05F0">
              <w:rPr>
                <w:b/>
                <w:bCs/>
              </w:rPr>
              <w:t>грн.:</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2018</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2019</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2020</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AD43C3" w:rsidRPr="00135D90" w:rsidRDefault="00AD43C3" w:rsidP="000F6D96">
            <w:pPr>
              <w:jc w:val="center"/>
              <w:rPr>
                <w:b/>
              </w:rPr>
            </w:pPr>
            <w:r w:rsidRPr="00135D90">
              <w:rPr>
                <w:b/>
              </w:rPr>
              <w:t>Разом</w:t>
            </w:r>
          </w:p>
        </w:tc>
      </w:tr>
      <w:tr w:rsidR="000F6D96" w:rsidRPr="00135D90" w:rsidTr="0054648A">
        <w:tc>
          <w:tcPr>
            <w:tcW w:w="0" w:type="auto"/>
            <w:vMerge/>
            <w:tcBorders>
              <w:top w:val="single" w:sz="4" w:space="0" w:color="auto"/>
              <w:left w:val="single" w:sz="4" w:space="0" w:color="auto"/>
              <w:bottom w:val="single" w:sz="4" w:space="0" w:color="auto"/>
              <w:right w:val="single" w:sz="4" w:space="0" w:color="auto"/>
            </w:tcBorders>
            <w:vAlign w:val="center"/>
          </w:tcPr>
          <w:p w:rsidR="000F6D96" w:rsidRPr="00135D90" w:rsidRDefault="000F6D96" w:rsidP="000F6D96">
            <w:pPr>
              <w:rPr>
                <w:b/>
              </w:rPr>
            </w:pPr>
          </w:p>
        </w:tc>
        <w:tc>
          <w:tcPr>
            <w:tcW w:w="162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2000</w:t>
            </w:r>
          </w:p>
        </w:tc>
        <w:tc>
          <w:tcPr>
            <w:tcW w:w="180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w:t>
            </w:r>
          </w:p>
        </w:tc>
        <w:tc>
          <w:tcPr>
            <w:tcW w:w="162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w:t>
            </w:r>
          </w:p>
        </w:tc>
        <w:tc>
          <w:tcPr>
            <w:tcW w:w="1800" w:type="dxa"/>
            <w:tcBorders>
              <w:top w:val="single" w:sz="4" w:space="0" w:color="auto"/>
              <w:left w:val="single" w:sz="4" w:space="0" w:color="auto"/>
              <w:bottom w:val="single" w:sz="4" w:space="0" w:color="auto"/>
              <w:right w:val="single" w:sz="4" w:space="0" w:color="auto"/>
            </w:tcBorders>
          </w:tcPr>
          <w:p w:rsidR="000F6D96" w:rsidRPr="00CD5AFD" w:rsidRDefault="000F6D96" w:rsidP="000F6D96">
            <w:pPr>
              <w:jc w:val="center"/>
              <w:rPr>
                <w:b/>
              </w:rPr>
            </w:pPr>
            <w:r w:rsidRPr="00CD5AFD">
              <w:rPr>
                <w:b/>
              </w:rPr>
              <w:t>2000</w:t>
            </w:r>
          </w:p>
        </w:tc>
      </w:tr>
      <w:tr w:rsidR="000F6D96" w:rsidRPr="00135D9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Джерела фінансування:</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0F6D96" w:rsidP="000F6D96">
            <w:pPr>
              <w:jc w:val="both"/>
            </w:pPr>
            <w:r w:rsidRPr="00135D90">
              <w:rPr>
                <w:lang w:val="ru-RU"/>
              </w:rPr>
              <w:t xml:space="preserve">Державний бюджет </w:t>
            </w:r>
            <w:r w:rsidRPr="00135D90">
              <w:t xml:space="preserve">(державний фонд регіонального розвитку), </w:t>
            </w:r>
            <w:r>
              <w:t xml:space="preserve">місцевий </w:t>
            </w:r>
            <w:r w:rsidRPr="00135D90">
              <w:t>бюджет</w:t>
            </w:r>
          </w:p>
        </w:tc>
      </w:tr>
      <w:tr w:rsidR="000F6D96" w:rsidRPr="007B2F00" w:rsidTr="0054648A">
        <w:tc>
          <w:tcPr>
            <w:tcW w:w="2988" w:type="dxa"/>
            <w:tcBorders>
              <w:top w:val="single" w:sz="4" w:space="0" w:color="auto"/>
              <w:left w:val="single" w:sz="4" w:space="0" w:color="auto"/>
              <w:bottom w:val="single" w:sz="4" w:space="0" w:color="auto"/>
              <w:right w:val="single" w:sz="4" w:space="0" w:color="auto"/>
            </w:tcBorders>
          </w:tcPr>
          <w:p w:rsidR="000F6D96" w:rsidRPr="00135D90" w:rsidRDefault="000F6D96" w:rsidP="000F6D96">
            <w:pPr>
              <w:rPr>
                <w:b/>
              </w:rPr>
            </w:pPr>
            <w:r w:rsidRPr="00135D90">
              <w:rPr>
                <w:b/>
              </w:rPr>
              <w:t>Ключові потенційні учасники реалізації проекту:</w:t>
            </w:r>
          </w:p>
        </w:tc>
        <w:tc>
          <w:tcPr>
            <w:tcW w:w="6840" w:type="dxa"/>
            <w:gridSpan w:val="4"/>
            <w:tcBorders>
              <w:top w:val="single" w:sz="4" w:space="0" w:color="auto"/>
              <w:left w:val="single" w:sz="4" w:space="0" w:color="auto"/>
              <w:bottom w:val="single" w:sz="4" w:space="0" w:color="auto"/>
              <w:right w:val="single" w:sz="4" w:space="0" w:color="auto"/>
            </w:tcBorders>
          </w:tcPr>
          <w:p w:rsidR="000F6D96" w:rsidRPr="00135D90" w:rsidRDefault="00D82782" w:rsidP="000F6D96">
            <w:pPr>
              <w:jc w:val="both"/>
            </w:pPr>
            <w:r>
              <w:t xml:space="preserve">Червоненська </w:t>
            </w:r>
            <w:r w:rsidR="000F6D96" w:rsidRPr="00135D90">
              <w:t>селищна рада</w:t>
            </w:r>
            <w:r w:rsidR="00AD43C3">
              <w:t xml:space="preserve"> об’єднаної територіальної громади</w:t>
            </w:r>
            <w:r w:rsidR="000F6D96" w:rsidRPr="00135D90">
              <w:t xml:space="preserve">, підрядна організація – виконавець робіт </w:t>
            </w:r>
          </w:p>
        </w:tc>
      </w:tr>
      <w:tr w:rsidR="006F54D3" w:rsidRPr="00135D90" w:rsidTr="0054648A">
        <w:tc>
          <w:tcPr>
            <w:tcW w:w="2988" w:type="dxa"/>
            <w:tcBorders>
              <w:top w:val="single" w:sz="4" w:space="0" w:color="auto"/>
              <w:left w:val="single" w:sz="4" w:space="0" w:color="auto"/>
              <w:bottom w:val="single" w:sz="4" w:space="0" w:color="auto"/>
              <w:right w:val="single" w:sz="4" w:space="0" w:color="auto"/>
            </w:tcBorders>
          </w:tcPr>
          <w:p w:rsidR="006F54D3" w:rsidRPr="00135D90" w:rsidRDefault="006F54D3" w:rsidP="000F6D96">
            <w:pPr>
              <w:rPr>
                <w:b/>
              </w:rPr>
            </w:pPr>
            <w:r>
              <w:rPr>
                <w:b/>
              </w:rPr>
              <w:t>Інше:</w:t>
            </w:r>
          </w:p>
        </w:tc>
        <w:tc>
          <w:tcPr>
            <w:tcW w:w="6840" w:type="dxa"/>
            <w:gridSpan w:val="4"/>
            <w:tcBorders>
              <w:top w:val="single" w:sz="4" w:space="0" w:color="auto"/>
              <w:left w:val="single" w:sz="4" w:space="0" w:color="auto"/>
              <w:bottom w:val="single" w:sz="4" w:space="0" w:color="auto"/>
              <w:right w:val="single" w:sz="4" w:space="0" w:color="auto"/>
            </w:tcBorders>
          </w:tcPr>
          <w:p w:rsidR="006F54D3" w:rsidRPr="00135D90" w:rsidRDefault="006F54D3" w:rsidP="000F6D96">
            <w:pPr>
              <w:jc w:val="both"/>
            </w:pPr>
          </w:p>
        </w:tc>
      </w:tr>
    </w:tbl>
    <w:p w:rsidR="000F6D96" w:rsidRPr="000975CB" w:rsidRDefault="000F6D96" w:rsidP="000F6D96">
      <w:pPr>
        <w:rPr>
          <w:lang w:val="ru-RU"/>
        </w:rPr>
      </w:pPr>
    </w:p>
    <w:p w:rsidR="000F6D96" w:rsidRDefault="000F6D96" w:rsidP="000F6D96">
      <w:r>
        <w:br w:type="page"/>
      </w:r>
    </w:p>
    <w:tbl>
      <w:tblPr>
        <w:tblW w:w="49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90"/>
        <w:gridCol w:w="1999"/>
        <w:gridCol w:w="1798"/>
        <w:gridCol w:w="1619"/>
        <w:gridCol w:w="1421"/>
      </w:tblGrid>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Номер і назва завдання:</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r w:rsidRPr="00BA1590">
              <w:t>3.3.4 Подолання дитячої бездоглядності та безпритульності</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Назва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3.</w:t>
            </w:r>
            <w:r w:rsidRPr="00DB1733">
              <w:t>6</w:t>
            </w:r>
            <w:r>
              <w:t>6. </w:t>
            </w:r>
            <w:r w:rsidRPr="00BA1590">
              <w:t>Розширення закладу соціального обслуговування – комунального закладу «Обласний соціальний гуртожиток для дітей-сиріт та дітей, позбавлених батьківського піклування» Житомирської обласної ради</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Цілі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Забезпечення осіб з числа дітей-сиріт та дітей, позбавлених батьківського піклування, віком від 18 до 23 років тимчасовим житлом. </w:t>
            </w:r>
          </w:p>
          <w:p w:rsidR="000F6D96" w:rsidRPr="00BA1590" w:rsidRDefault="000F6D96" w:rsidP="000F6D96">
            <w:pPr>
              <w:jc w:val="both"/>
            </w:pPr>
            <w:r w:rsidRPr="00BA1590">
              <w:t>Надання комплексу соціальних послуг: соціально-педагогічних, психологічних, юридичних, соціально-економічних з метою вироблення навичок самостійного життя.</w:t>
            </w:r>
          </w:p>
          <w:p w:rsidR="000F6D96" w:rsidRPr="00BA1590" w:rsidRDefault="000F6D96" w:rsidP="000F6D96">
            <w:pPr>
              <w:jc w:val="both"/>
            </w:pPr>
            <w:r w:rsidRPr="00BA1590">
              <w:t>Створення соціально-побутових умов для проживання; захист прав та інтересів осіб, що проживають у соціальному гуртожитку.</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Територія, на яку проект матиме вплив:</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r w:rsidRPr="00BA1590">
              <w:t>Житомирська область</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Орієнтовна кількість отримувачів вигод:</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60 осіб з числа дітей-сиріт та дітей, позбавлених батьківського піклування, віком від 18 до 23 років</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Стислий опис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В Житомирській області з 2008 року функціонує комунальний заклад «Обласний соціальний гуртожиток для дітей-сиріт та дітей, позбавлених батьківського піклування» Житомирської обласної ради, який забезпечує тимчасове проживання  осіб з числа дітей-сиріт та дітей, позбавлених батьківського піклування, віком від 18 до 23 років терміном до 3-х років,  здійснює соціальну підтримку,  соціально-психологічну адаптацію та підготовку до самостійного життя мешканців гуртожитку. </w:t>
            </w:r>
          </w:p>
          <w:p w:rsidR="000F6D96" w:rsidRPr="00BA1590" w:rsidRDefault="000F6D96" w:rsidP="000F6D96">
            <w:pPr>
              <w:jc w:val="both"/>
            </w:pPr>
            <w:r w:rsidRPr="00BA1590">
              <w:t xml:space="preserve">Соціальний гуртожиток розрахований на 30 місць. Впродовж останніх трьох років в закладі проживало 139 осіб зазначеної категорії. </w:t>
            </w:r>
          </w:p>
          <w:p w:rsidR="000F6D96" w:rsidRPr="00BA1590" w:rsidRDefault="000F6D96" w:rsidP="000F6D96">
            <w:pPr>
              <w:jc w:val="both"/>
            </w:pPr>
            <w:r w:rsidRPr="00BA1590">
              <w:t>Ще 40 осіб з числа дітей-сиріт та дітей, позбавлених батьківського піклування, які звертались до соціального гуртожитку, не були зараховані до закладу з причини відсутності місць.</w:t>
            </w:r>
          </w:p>
          <w:p w:rsidR="000F6D96" w:rsidRPr="00BA1590" w:rsidRDefault="000F6D96" w:rsidP="000F6D96">
            <w:pPr>
              <w:jc w:val="both"/>
            </w:pPr>
            <w:r w:rsidRPr="00BA1590">
              <w:t xml:space="preserve">Всього в Житомирській області на квартирному обліку станом на 01.07.2016 перебувало 414 осіб з числа дітей-сиріт та дітей, позбавлених батьківського піклування, віком від 18 до 23 років. Зважаючи на недостатню кількість соціального житла та його повну відсутність в деяких містах та районах області, попит на місце в соціальному гуртожитку щорічно зростає, заклад потребує розширення. </w:t>
            </w:r>
          </w:p>
          <w:p w:rsidR="000F6D96" w:rsidRPr="00BA1590" w:rsidRDefault="000F6D96" w:rsidP="000F6D96">
            <w:pPr>
              <w:jc w:val="both"/>
            </w:pPr>
            <w:r w:rsidRPr="00BA1590">
              <w:t xml:space="preserve">Розширення площі закладу на </w:t>
            </w:r>
            <w:smartTag w:uri="urn:schemas-microsoft-com:office:smarttags" w:element="metricconverter">
              <w:smartTagPr>
                <w:attr w:name="ProductID" w:val="100 кв. м"/>
              </w:smartTagPr>
              <w:r w:rsidRPr="00BA1590">
                <w:t>100 кв. м</w:t>
              </w:r>
            </w:smartTag>
            <w:r w:rsidRPr="00BA1590">
              <w:t>. дасть можливість додатково обладнати 12 місць для проживання осіб з числа дітей-сиріт та дітей, позбавлених батьківського піклування, які не мають житла.</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Очікувані результати:</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Забезпечення осіб з числа дітей-сиріт та дітей, позбавлених батьківського піклування, віком від 18 до 23 років тимчасовим житлом на період до трьох років, створення умов для </w:t>
            </w:r>
            <w:r w:rsidR="00AC7AA4">
              <w:t>соціальної адаптації мешканців,</w:t>
            </w:r>
            <w:r w:rsidRPr="00BA1590">
              <w:t xml:space="preserve"> їх підготовка до самостійного життя.</w:t>
            </w:r>
          </w:p>
        </w:tc>
      </w:tr>
      <w:tr w:rsidR="000F6D96" w:rsidRPr="00BA1590" w:rsidTr="0054648A">
        <w:trPr>
          <w:trHeight w:val="215"/>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Ключові заходи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Розширення приміщення комунального закладу «Обласний соціальний гуртожиток для дітей-сиріт та дітей, позбавлених батьківського піклування».</w:t>
            </w:r>
          </w:p>
          <w:p w:rsidR="000F6D96" w:rsidRPr="00BA1590" w:rsidRDefault="000F6D96" w:rsidP="000F6D96">
            <w:pPr>
              <w:jc w:val="both"/>
            </w:pPr>
            <w:r w:rsidRPr="00BA1590">
              <w:t>Проведення ремонтних робіт в приміщенні соціального гуртожитку для створення сучасних комфортних побутових умов.</w:t>
            </w:r>
          </w:p>
          <w:p w:rsidR="000F6D96" w:rsidRPr="00BA1590" w:rsidRDefault="000F6D96" w:rsidP="000F6D96">
            <w:pPr>
              <w:jc w:val="both"/>
            </w:pPr>
            <w:r w:rsidRPr="00BA1590">
              <w:t>Придбання меблів, м'якого інвентарю, обладнання для додаткових місць у гуртожитку.</w:t>
            </w:r>
          </w:p>
          <w:p w:rsidR="000F6D96" w:rsidRPr="00BA1590" w:rsidRDefault="000F6D96" w:rsidP="000F6D96">
            <w:pPr>
              <w:jc w:val="both"/>
            </w:pPr>
            <w:r w:rsidRPr="00BA1590">
              <w:t>Введення ставки соціального педагога для забезпечення охоплення соціальними послугами та соціальним супроводом мешканців гуртожитку.</w:t>
            </w:r>
          </w:p>
        </w:tc>
      </w:tr>
      <w:tr w:rsidR="000F6D96" w:rsidRPr="00BA1590" w:rsidTr="0054648A">
        <w:trPr>
          <w:trHeight w:val="208"/>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Період реалізації:</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7E54F2" w:rsidP="000F6D96">
            <w:pPr>
              <w:rPr>
                <w:b/>
              </w:rPr>
            </w:pPr>
            <w:r>
              <w:rPr>
                <w:b/>
              </w:rPr>
              <w:t>2018 рік</w:t>
            </w:r>
          </w:p>
        </w:tc>
      </w:tr>
      <w:tr w:rsidR="000F6D96" w:rsidRPr="00BA1590" w:rsidTr="0054648A">
        <w:trPr>
          <w:trHeight w:val="402"/>
        </w:trPr>
        <w:tc>
          <w:tcPr>
            <w:tcW w:w="1521" w:type="pct"/>
            <w:vMerge w:val="restart"/>
          </w:tcPr>
          <w:p w:rsidR="000F6D96" w:rsidRPr="009B05F0" w:rsidRDefault="000F6D96" w:rsidP="000F6D96">
            <w:pPr>
              <w:jc w:val="both"/>
              <w:rPr>
                <w:b/>
                <w:bCs/>
              </w:rPr>
            </w:pPr>
            <w:r w:rsidRPr="009B05F0">
              <w:rPr>
                <w:b/>
                <w:bCs/>
              </w:rPr>
              <w:t>Орієнтовна вартість проекту, тис.грн.:</w:t>
            </w:r>
          </w:p>
        </w:tc>
        <w:tc>
          <w:tcPr>
            <w:tcW w:w="1017" w:type="pct"/>
            <w:tcBorders>
              <w:right w:val="single" w:sz="4" w:space="0" w:color="auto"/>
            </w:tcBorders>
            <w:shd w:val="clear" w:color="auto" w:fill="A6A6A6"/>
            <w:vAlign w:val="center"/>
          </w:tcPr>
          <w:p w:rsidR="000F6D96" w:rsidRPr="00BA1590" w:rsidRDefault="000F6D96" w:rsidP="00497E88">
            <w:pPr>
              <w:jc w:val="center"/>
              <w:rPr>
                <w:b/>
              </w:rPr>
            </w:pPr>
            <w:r w:rsidRPr="00BA1590">
              <w:rPr>
                <w:b/>
              </w:rPr>
              <w:t>2018</w:t>
            </w:r>
          </w:p>
        </w:tc>
        <w:tc>
          <w:tcPr>
            <w:tcW w:w="915" w:type="pct"/>
            <w:tcBorders>
              <w:left w:val="single" w:sz="4" w:space="0" w:color="auto"/>
              <w:right w:val="single" w:sz="4" w:space="0" w:color="auto"/>
            </w:tcBorders>
            <w:shd w:val="clear" w:color="auto" w:fill="A6A6A6"/>
            <w:vAlign w:val="center"/>
          </w:tcPr>
          <w:p w:rsidR="000F6D96" w:rsidRPr="00BA1590" w:rsidRDefault="000F6D96" w:rsidP="00497E88">
            <w:pPr>
              <w:jc w:val="center"/>
              <w:rPr>
                <w:b/>
              </w:rPr>
            </w:pPr>
            <w:r w:rsidRPr="00BA1590">
              <w:rPr>
                <w:b/>
              </w:rPr>
              <w:t>2019</w:t>
            </w:r>
          </w:p>
        </w:tc>
        <w:tc>
          <w:tcPr>
            <w:tcW w:w="824" w:type="pct"/>
            <w:tcBorders>
              <w:left w:val="single" w:sz="4" w:space="0" w:color="auto"/>
              <w:right w:val="single" w:sz="4" w:space="0" w:color="auto"/>
            </w:tcBorders>
            <w:shd w:val="clear" w:color="auto" w:fill="A6A6A6"/>
            <w:vAlign w:val="center"/>
          </w:tcPr>
          <w:p w:rsidR="000F6D96" w:rsidRPr="00BA1590" w:rsidRDefault="000F6D96" w:rsidP="00497E88">
            <w:pPr>
              <w:jc w:val="center"/>
              <w:rPr>
                <w:b/>
              </w:rPr>
            </w:pPr>
            <w:r w:rsidRPr="00BA1590">
              <w:rPr>
                <w:b/>
              </w:rPr>
              <w:t>2020</w:t>
            </w:r>
          </w:p>
        </w:tc>
        <w:tc>
          <w:tcPr>
            <w:tcW w:w="724" w:type="pct"/>
            <w:tcBorders>
              <w:left w:val="single" w:sz="4" w:space="0" w:color="auto"/>
            </w:tcBorders>
            <w:shd w:val="clear" w:color="auto" w:fill="A6A6A6"/>
            <w:vAlign w:val="center"/>
          </w:tcPr>
          <w:p w:rsidR="000F6D96" w:rsidRPr="00BA1590" w:rsidRDefault="000F6D96" w:rsidP="00497E88">
            <w:pPr>
              <w:jc w:val="center"/>
              <w:rPr>
                <w:b/>
              </w:rPr>
            </w:pPr>
            <w:r w:rsidRPr="00BA1590">
              <w:rPr>
                <w:b/>
              </w:rPr>
              <w:t>Разом</w:t>
            </w:r>
          </w:p>
        </w:tc>
      </w:tr>
      <w:tr w:rsidR="000F6D96" w:rsidRPr="00BA1590" w:rsidTr="0054648A">
        <w:trPr>
          <w:trHeight w:val="215"/>
        </w:trPr>
        <w:tc>
          <w:tcPr>
            <w:tcW w:w="1521" w:type="pct"/>
            <w:vMerge/>
          </w:tcPr>
          <w:p w:rsidR="000F6D96" w:rsidRPr="009B05F0" w:rsidRDefault="000F6D96" w:rsidP="000F6D96">
            <w:pPr>
              <w:jc w:val="both"/>
              <w:rPr>
                <w:b/>
                <w:bCs/>
              </w:rPr>
            </w:pPr>
          </w:p>
        </w:tc>
        <w:tc>
          <w:tcPr>
            <w:tcW w:w="1017" w:type="pct"/>
            <w:tcBorders>
              <w:right w:val="single" w:sz="4" w:space="0" w:color="auto"/>
            </w:tcBorders>
          </w:tcPr>
          <w:p w:rsidR="000F6D96" w:rsidRPr="00CD5AFD" w:rsidRDefault="000F6D96" w:rsidP="000F6D96">
            <w:pPr>
              <w:jc w:val="center"/>
              <w:rPr>
                <w:b/>
              </w:rPr>
            </w:pPr>
            <w:r w:rsidRPr="00CD5AFD">
              <w:rPr>
                <w:b/>
              </w:rPr>
              <w:t>450,0</w:t>
            </w:r>
          </w:p>
        </w:tc>
        <w:tc>
          <w:tcPr>
            <w:tcW w:w="915" w:type="pct"/>
            <w:tcBorders>
              <w:left w:val="single" w:sz="4" w:space="0" w:color="auto"/>
              <w:right w:val="single" w:sz="4" w:space="0" w:color="auto"/>
            </w:tcBorders>
          </w:tcPr>
          <w:p w:rsidR="000F6D96" w:rsidRPr="00CD5AFD" w:rsidRDefault="000F6D96" w:rsidP="000F6D96">
            <w:pPr>
              <w:jc w:val="center"/>
              <w:rPr>
                <w:b/>
              </w:rPr>
            </w:pPr>
            <w:r w:rsidRPr="00CD5AFD">
              <w:rPr>
                <w:b/>
              </w:rPr>
              <w:t>–</w:t>
            </w:r>
          </w:p>
        </w:tc>
        <w:tc>
          <w:tcPr>
            <w:tcW w:w="824" w:type="pct"/>
            <w:tcBorders>
              <w:left w:val="single" w:sz="4" w:space="0" w:color="auto"/>
              <w:right w:val="single" w:sz="4" w:space="0" w:color="auto"/>
            </w:tcBorders>
          </w:tcPr>
          <w:p w:rsidR="000F6D96" w:rsidRPr="00CD5AFD" w:rsidRDefault="000F6D96" w:rsidP="000F6D96">
            <w:pPr>
              <w:jc w:val="center"/>
              <w:rPr>
                <w:b/>
              </w:rPr>
            </w:pPr>
            <w:r w:rsidRPr="00CD5AFD">
              <w:rPr>
                <w:b/>
              </w:rPr>
              <w:t>–</w:t>
            </w:r>
          </w:p>
        </w:tc>
        <w:tc>
          <w:tcPr>
            <w:tcW w:w="724" w:type="pct"/>
            <w:tcBorders>
              <w:left w:val="single" w:sz="4" w:space="0" w:color="auto"/>
            </w:tcBorders>
          </w:tcPr>
          <w:p w:rsidR="000F6D96" w:rsidRPr="00CD5AFD" w:rsidRDefault="000F6D96" w:rsidP="000F6D96">
            <w:pPr>
              <w:jc w:val="center"/>
              <w:rPr>
                <w:b/>
              </w:rPr>
            </w:pPr>
            <w:r w:rsidRPr="00CD5AFD">
              <w:rPr>
                <w:b/>
              </w:rPr>
              <w:t>450,0</w:t>
            </w:r>
          </w:p>
        </w:tc>
      </w:tr>
      <w:tr w:rsidR="000F6D96" w:rsidRPr="00BA1590" w:rsidTr="0054648A">
        <w:trPr>
          <w:trHeight w:val="402"/>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Джерела фінансування:</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Обласний бюджет</w:t>
            </w:r>
          </w:p>
        </w:tc>
      </w:tr>
      <w:tr w:rsidR="000F6D96" w:rsidRPr="00BA1590" w:rsidTr="0054648A">
        <w:trPr>
          <w:trHeight w:val="1034"/>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Ключові потенційні учасники реалізації проекту:</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pPr>
              <w:jc w:val="both"/>
            </w:pPr>
            <w:r w:rsidRPr="00BA1590">
              <w:t xml:space="preserve">Обласний центр соціальних служб для сім’ї, дітей та молоді, комунальний заклад «Обласний соціальний гуртожиток для дітей-сиріт та дітей, позбавлених батьківського піклування» </w:t>
            </w:r>
            <w:r>
              <w:t>Житомирської обласної ради</w:t>
            </w:r>
          </w:p>
        </w:tc>
      </w:tr>
      <w:tr w:rsidR="000F6D96" w:rsidRPr="00BA1590" w:rsidTr="0054648A">
        <w:trPr>
          <w:trHeight w:val="96"/>
        </w:trPr>
        <w:tc>
          <w:tcPr>
            <w:tcW w:w="1521" w:type="pct"/>
            <w:tcBorders>
              <w:top w:val="single" w:sz="4" w:space="0" w:color="000000"/>
              <w:left w:val="single" w:sz="4" w:space="0" w:color="000000"/>
              <w:bottom w:val="single" w:sz="4" w:space="0" w:color="000000"/>
              <w:right w:val="single" w:sz="4" w:space="0" w:color="000000"/>
            </w:tcBorders>
          </w:tcPr>
          <w:p w:rsidR="000F6D96" w:rsidRPr="009B05F0" w:rsidRDefault="000F6D96" w:rsidP="000F6D96">
            <w:pPr>
              <w:rPr>
                <w:b/>
                <w:bCs/>
              </w:rPr>
            </w:pPr>
            <w:r w:rsidRPr="009B05F0">
              <w:rPr>
                <w:b/>
                <w:bCs/>
              </w:rPr>
              <w:t>Інше:</w:t>
            </w:r>
          </w:p>
        </w:tc>
        <w:tc>
          <w:tcPr>
            <w:tcW w:w="3479" w:type="pct"/>
            <w:gridSpan w:val="4"/>
            <w:tcBorders>
              <w:top w:val="single" w:sz="4" w:space="0" w:color="000000"/>
              <w:left w:val="single" w:sz="4" w:space="0" w:color="000000"/>
              <w:bottom w:val="single" w:sz="4" w:space="0" w:color="000000"/>
              <w:right w:val="single" w:sz="4" w:space="0" w:color="000000"/>
            </w:tcBorders>
          </w:tcPr>
          <w:p w:rsidR="000F6D96" w:rsidRPr="00BA1590" w:rsidRDefault="000F6D96" w:rsidP="000F6D96"/>
        </w:tc>
      </w:tr>
    </w:tbl>
    <w:p w:rsidR="000F6D96" w:rsidRDefault="000F6D96" w:rsidP="000F6D96"/>
    <w:p w:rsidR="000F6D96" w:rsidRPr="00ED2FAE" w:rsidRDefault="000F6D96" w:rsidP="000F6D96">
      <w:pPr>
        <w:jc w:val="both"/>
        <w:rPr>
          <w:b/>
        </w:rPr>
      </w:pPr>
      <w:r>
        <w:br w:type="page"/>
      </w:r>
      <w:r w:rsidR="00EE2977" w:rsidRPr="00EE2977">
        <w:rPr>
          <w:b/>
        </w:rPr>
        <w:t>Проекти п</w:t>
      </w:r>
      <w:r w:rsidRPr="00ED2FAE">
        <w:rPr>
          <w:b/>
        </w:rPr>
        <w:t>ідпрограм</w:t>
      </w:r>
      <w:r w:rsidR="00EE2977">
        <w:rPr>
          <w:b/>
        </w:rPr>
        <w:t xml:space="preserve">и </w:t>
      </w:r>
      <w:r w:rsidRPr="00ED2FAE">
        <w:rPr>
          <w:b/>
          <w:sz w:val="16"/>
          <w:szCs w:val="16"/>
        </w:rPr>
        <w:t> </w:t>
      </w:r>
      <w:r w:rsidRPr="00ED2FAE">
        <w:rPr>
          <w:b/>
        </w:rPr>
        <w:t xml:space="preserve">«Забезпечення </w:t>
      </w:r>
      <w:r>
        <w:rPr>
          <w:b/>
        </w:rPr>
        <w:t xml:space="preserve">розбудови мережі закладів бюджетної сфери в містах обласного </w:t>
      </w:r>
      <w:r w:rsidRPr="00ED2FAE">
        <w:rPr>
          <w:b/>
        </w:rPr>
        <w:t>значення та вторинної і третинної медичної допомоги»</w:t>
      </w:r>
    </w:p>
    <w:p w:rsidR="000F6D96" w:rsidRDefault="000F6D96" w:rsidP="000F6D96">
      <w:pPr>
        <w:jc w:val="both"/>
        <w:rPr>
          <w:b/>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1"/>
        <w:gridCol w:w="1481"/>
        <w:gridCol w:w="1615"/>
        <w:gridCol w:w="1504"/>
        <w:gridCol w:w="2488"/>
      </w:tblGrid>
      <w:tr w:rsidR="000F6D96" w:rsidRPr="00BA1590">
        <w:trPr>
          <w:jc w:val="right"/>
        </w:trPr>
        <w:tc>
          <w:tcPr>
            <w:tcW w:w="1376" w:type="pct"/>
          </w:tcPr>
          <w:p w:rsidR="000F6D96" w:rsidRPr="006F54D3" w:rsidRDefault="000F6D96" w:rsidP="000F6D96">
            <w:pPr>
              <w:spacing w:before="40" w:after="40"/>
              <w:outlineLvl w:val="5"/>
              <w:rPr>
                <w:b/>
                <w:bCs/>
              </w:rPr>
            </w:pPr>
            <w:r w:rsidRPr="006F54D3">
              <w:rPr>
                <w:b/>
                <w:bCs/>
              </w:rPr>
              <w:t xml:space="preserve">Номер і назва завдання: </w:t>
            </w:r>
          </w:p>
        </w:tc>
        <w:tc>
          <w:tcPr>
            <w:tcW w:w="3624" w:type="pct"/>
            <w:gridSpan w:val="4"/>
          </w:tcPr>
          <w:p w:rsidR="000F6D96" w:rsidRPr="00BA1590" w:rsidRDefault="000F6D96" w:rsidP="00CD5287">
            <w:pPr>
              <w:spacing w:line="240" w:lineRule="exact"/>
              <w:jc w:val="both"/>
              <w:rPr>
                <w:lang w:eastAsia="uk-UA"/>
              </w:rPr>
            </w:pPr>
            <w:r w:rsidRPr="00BA1590">
              <w:t>6.</w:t>
            </w:r>
            <w:r w:rsidR="00CD5287">
              <w:t>14. </w:t>
            </w:r>
            <w:r w:rsidRPr="00BA1590">
              <w:t>Розбудова мережі дошкільних навчальних закладів, підвищення рівня охоплення дітей відповідного віку дошкільною освітою</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Назва проекту :</w:t>
            </w:r>
          </w:p>
        </w:tc>
        <w:tc>
          <w:tcPr>
            <w:tcW w:w="3624" w:type="pct"/>
            <w:gridSpan w:val="4"/>
          </w:tcPr>
          <w:p w:rsidR="000F6D96" w:rsidRPr="00BA1590" w:rsidRDefault="000F6D96" w:rsidP="00CD5287">
            <w:pPr>
              <w:jc w:val="both"/>
            </w:pPr>
            <w:r w:rsidRPr="00F5705D">
              <w:t>3.6</w:t>
            </w:r>
            <w:r>
              <w:rPr>
                <w:lang w:val="ru-RU"/>
              </w:rPr>
              <w:t>7</w:t>
            </w:r>
            <w:r w:rsidRPr="00F5705D">
              <w:t xml:space="preserve">. </w:t>
            </w:r>
            <w:r w:rsidRPr="00BA1590">
              <w:t>Будівництво дошкільного навчального закладу «Ясла-садок» на 150 місць по вул</w:t>
            </w:r>
            <w:r>
              <w:t>. Осадчука, 20 у місті Коростені</w:t>
            </w:r>
          </w:p>
        </w:tc>
      </w:tr>
      <w:tr w:rsidR="000F6D96" w:rsidRPr="00BA1590">
        <w:trPr>
          <w:jc w:val="right"/>
        </w:trPr>
        <w:tc>
          <w:tcPr>
            <w:tcW w:w="1376" w:type="pct"/>
          </w:tcPr>
          <w:p w:rsidR="000F6D96" w:rsidRPr="006F54D3" w:rsidRDefault="000F6D96" w:rsidP="000F6D96">
            <w:pPr>
              <w:spacing w:before="40" w:after="40"/>
              <w:outlineLvl w:val="5"/>
              <w:rPr>
                <w:b/>
                <w:bCs/>
              </w:rPr>
            </w:pPr>
            <w:r w:rsidRPr="006F54D3">
              <w:rPr>
                <w:b/>
                <w:bCs/>
              </w:rPr>
              <w:t>Цілі проекту:</w:t>
            </w:r>
          </w:p>
        </w:tc>
        <w:tc>
          <w:tcPr>
            <w:tcW w:w="3624" w:type="pct"/>
            <w:gridSpan w:val="4"/>
          </w:tcPr>
          <w:p w:rsidR="000F6D96" w:rsidRPr="00BA1590" w:rsidRDefault="000F6D96" w:rsidP="00CD5287">
            <w:pPr>
              <w:autoSpaceDE w:val="0"/>
              <w:autoSpaceDN w:val="0"/>
              <w:adjustRightInd w:val="0"/>
              <w:jc w:val="both"/>
              <w:rPr>
                <w:rFonts w:eastAsia="TimesNewRoman"/>
              </w:rPr>
            </w:pPr>
            <w:r w:rsidRPr="00BA1590">
              <w:rPr>
                <w:rFonts w:eastAsia="TimesNewRoman"/>
              </w:rPr>
              <w:t>Розширення мережі дошкільних навчальних закладів (ДНЗ)</w:t>
            </w:r>
            <w:r w:rsidR="00CD5287">
              <w:rPr>
                <w:rFonts w:eastAsia="TimesNewRoman"/>
              </w:rPr>
              <w:t xml:space="preserve"> у місті Коростені.</w:t>
            </w:r>
            <w:r w:rsidRPr="00BA1590">
              <w:rPr>
                <w:rFonts w:eastAsia="TimesNewRoman"/>
              </w:rPr>
              <w:t>.</w:t>
            </w:r>
          </w:p>
          <w:p w:rsidR="000F6D96" w:rsidRPr="00BA1590" w:rsidRDefault="000F6D96" w:rsidP="00CD5287">
            <w:pPr>
              <w:autoSpaceDE w:val="0"/>
              <w:autoSpaceDN w:val="0"/>
              <w:adjustRightInd w:val="0"/>
              <w:jc w:val="both"/>
              <w:rPr>
                <w:rFonts w:eastAsia="TimesNewRoman"/>
              </w:rPr>
            </w:pPr>
            <w:r w:rsidRPr="00BA1590">
              <w:rPr>
                <w:rFonts w:eastAsia="TimesNewRoman"/>
              </w:rPr>
              <w:t>Створення сприятливих умов для навчання дітей дошкільного віку.</w:t>
            </w:r>
          </w:p>
          <w:p w:rsidR="000F6D96" w:rsidRPr="00BA1590" w:rsidRDefault="000F6D96" w:rsidP="00CD5287">
            <w:pPr>
              <w:jc w:val="both"/>
              <w:rPr>
                <w:shd w:val="clear" w:color="auto" w:fill="FFFFFF"/>
              </w:rPr>
            </w:pPr>
            <w:r w:rsidRPr="00BA1590">
              <w:rPr>
                <w:rFonts w:eastAsia="TimesNewRoman"/>
              </w:rPr>
              <w:t>Створення нових робочих місць для працівників дошкільної освіти.</w:t>
            </w:r>
          </w:p>
        </w:tc>
      </w:tr>
      <w:tr w:rsidR="000F6D96" w:rsidRPr="00BA1590">
        <w:trPr>
          <w:jc w:val="right"/>
        </w:trPr>
        <w:tc>
          <w:tcPr>
            <w:tcW w:w="1376" w:type="pct"/>
          </w:tcPr>
          <w:p w:rsidR="000F6D96" w:rsidRPr="006F54D3" w:rsidRDefault="000F6D96" w:rsidP="000F6D96">
            <w:pPr>
              <w:autoSpaceDE w:val="0"/>
              <w:autoSpaceDN w:val="0"/>
              <w:adjustRightInd w:val="0"/>
              <w:spacing w:before="40" w:after="40"/>
              <w:rPr>
                <w:b/>
              </w:rPr>
            </w:pPr>
            <w:r w:rsidRPr="006F54D3">
              <w:rPr>
                <w:b/>
              </w:rPr>
              <w:t>Територія, на яку проект має вплив:</w:t>
            </w:r>
          </w:p>
        </w:tc>
        <w:tc>
          <w:tcPr>
            <w:tcW w:w="3624" w:type="pct"/>
            <w:gridSpan w:val="4"/>
          </w:tcPr>
          <w:p w:rsidR="000F6D96" w:rsidRPr="00BA1590" w:rsidRDefault="000F6D96" w:rsidP="00CD5287">
            <w:pPr>
              <w:spacing w:before="40" w:after="40"/>
              <w:jc w:val="both"/>
              <w:rPr>
                <w:bCs/>
              </w:rPr>
            </w:pPr>
            <w:r>
              <w:rPr>
                <w:bCs/>
              </w:rPr>
              <w:t>Місто Коростень</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Орієнтовна кількість отримувачів вигод:</w:t>
            </w:r>
          </w:p>
        </w:tc>
        <w:tc>
          <w:tcPr>
            <w:tcW w:w="3624" w:type="pct"/>
            <w:gridSpan w:val="4"/>
          </w:tcPr>
          <w:p w:rsidR="000F6D96" w:rsidRPr="00BA1590" w:rsidRDefault="000F6D96" w:rsidP="00CD5287">
            <w:pPr>
              <w:spacing w:before="40" w:after="40"/>
              <w:jc w:val="both"/>
              <w:rPr>
                <w:shd w:val="clear" w:color="auto" w:fill="FFFFFF"/>
              </w:rPr>
            </w:pPr>
            <w:r w:rsidRPr="00BA1590">
              <w:rPr>
                <w:rFonts w:eastAsia="TimesNewRoman"/>
              </w:rPr>
              <w:t>Діти дошкільного віку, їх батьки та працівники ДНЗ</w:t>
            </w:r>
          </w:p>
        </w:tc>
      </w:tr>
      <w:tr w:rsidR="000F6D96" w:rsidRPr="00BA1590">
        <w:trPr>
          <w:jc w:val="right"/>
        </w:trPr>
        <w:tc>
          <w:tcPr>
            <w:tcW w:w="1376" w:type="pct"/>
          </w:tcPr>
          <w:p w:rsidR="000F6D96" w:rsidRPr="006F54D3" w:rsidRDefault="000F6D96" w:rsidP="000F6D96">
            <w:pPr>
              <w:spacing w:before="40" w:after="40"/>
              <w:rPr>
                <w:b/>
                <w:bCs/>
              </w:rPr>
            </w:pPr>
            <w:r w:rsidRPr="006F54D3">
              <w:rPr>
                <w:b/>
                <w:bCs/>
              </w:rPr>
              <w:t xml:space="preserve">Стислий опис проекту: </w:t>
            </w:r>
          </w:p>
        </w:tc>
        <w:tc>
          <w:tcPr>
            <w:tcW w:w="3624" w:type="pct"/>
            <w:gridSpan w:val="4"/>
          </w:tcPr>
          <w:p w:rsidR="000F6D96" w:rsidRPr="00BA1590" w:rsidRDefault="000F6D96" w:rsidP="00CD5287">
            <w:pPr>
              <w:spacing w:before="40" w:after="40"/>
              <w:jc w:val="both"/>
              <w:rPr>
                <w:shd w:val="clear" w:color="auto" w:fill="FFFFFF"/>
              </w:rPr>
            </w:pPr>
            <w:r w:rsidRPr="00BA1590">
              <w:rPr>
                <w:shd w:val="clear" w:color="auto" w:fill="FFFFFF"/>
              </w:rPr>
              <w:t>У зв’язку з недост</w:t>
            </w:r>
            <w:r w:rsidR="00CD5287">
              <w:rPr>
                <w:shd w:val="clear" w:color="auto" w:fill="FFFFFF"/>
              </w:rPr>
              <w:t>атністю місць в існуючих ДНЗ міста </w:t>
            </w:r>
            <w:r w:rsidRPr="00BA1590">
              <w:rPr>
                <w:shd w:val="clear" w:color="auto" w:fill="FFFFFF"/>
              </w:rPr>
              <w:t>Коростеня проектом передбачено будівництво садочка на 150 місць, овочесховища на 25</w:t>
            </w:r>
            <w:r w:rsidR="00CD5287">
              <w:rPr>
                <w:shd w:val="clear" w:color="auto" w:fill="FFFFFF"/>
              </w:rPr>
              <w:t> </w:t>
            </w:r>
            <w:r w:rsidRPr="00BA1590">
              <w:rPr>
                <w:shd w:val="clear" w:color="auto" w:fill="FFFFFF"/>
              </w:rPr>
              <w:t>т, КТП, тіньових нависів та господарських приміщень, а також влаштування майданчиків: ігрових, фізкультурного, для сушки білизни та ділянки плодово-ягідних культур</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 xml:space="preserve">Очікувані результати:  </w:t>
            </w:r>
          </w:p>
        </w:tc>
        <w:tc>
          <w:tcPr>
            <w:tcW w:w="3624" w:type="pct"/>
            <w:gridSpan w:val="4"/>
            <w:shd w:val="clear" w:color="auto" w:fill="FFFFFF"/>
          </w:tcPr>
          <w:p w:rsidR="000F6D96" w:rsidRPr="00BA1590" w:rsidRDefault="000F6D96" w:rsidP="00CD5287">
            <w:pPr>
              <w:autoSpaceDE w:val="0"/>
              <w:autoSpaceDN w:val="0"/>
              <w:adjustRightInd w:val="0"/>
              <w:jc w:val="both"/>
              <w:rPr>
                <w:rFonts w:eastAsia="TimesNewRoman"/>
              </w:rPr>
            </w:pPr>
            <w:r w:rsidRPr="00BA1590">
              <w:rPr>
                <w:rFonts w:eastAsia="TimesNewRoman"/>
              </w:rPr>
              <w:t>Створено належні умови для навчання та виховання дітей.</w:t>
            </w:r>
          </w:p>
          <w:p w:rsidR="000F6D96" w:rsidRPr="00BA1590" w:rsidRDefault="000F6D96" w:rsidP="00CD5287">
            <w:pPr>
              <w:autoSpaceDE w:val="0"/>
              <w:autoSpaceDN w:val="0"/>
              <w:adjustRightInd w:val="0"/>
              <w:jc w:val="both"/>
              <w:rPr>
                <w:rFonts w:eastAsia="TimesNewRoman"/>
              </w:rPr>
            </w:pPr>
            <w:r w:rsidRPr="00BA1590">
              <w:rPr>
                <w:rFonts w:eastAsia="TimesNewRoman"/>
              </w:rPr>
              <w:t>Створено нові робочі місця.</w:t>
            </w:r>
          </w:p>
          <w:p w:rsidR="000F6D96" w:rsidRPr="00BA1590" w:rsidRDefault="000F6D96" w:rsidP="00CD5287">
            <w:pPr>
              <w:autoSpaceDE w:val="0"/>
              <w:autoSpaceDN w:val="0"/>
              <w:adjustRightInd w:val="0"/>
              <w:jc w:val="both"/>
              <w:rPr>
                <w:rFonts w:eastAsia="TimesNewRoman"/>
              </w:rPr>
            </w:pPr>
            <w:r w:rsidRPr="00BA1590">
              <w:rPr>
                <w:rFonts w:eastAsia="TimesNewRoman"/>
              </w:rPr>
              <w:t>Поліпшено об’єкти соціальної інфраструктури.</w:t>
            </w:r>
          </w:p>
          <w:p w:rsidR="000F6D96" w:rsidRPr="00BA1590" w:rsidRDefault="000F6D96" w:rsidP="00CD5287">
            <w:pPr>
              <w:jc w:val="both"/>
            </w:pPr>
            <w:r w:rsidRPr="00BA1590">
              <w:rPr>
                <w:rFonts w:eastAsia="TimesNewRoman"/>
              </w:rPr>
              <w:t>Підвищено соціально-економічну привабливість міста.</w:t>
            </w:r>
          </w:p>
        </w:tc>
      </w:tr>
      <w:tr w:rsidR="000F6D96" w:rsidRPr="00BA1590">
        <w:trPr>
          <w:jc w:val="right"/>
        </w:trPr>
        <w:tc>
          <w:tcPr>
            <w:tcW w:w="1376" w:type="pct"/>
            <w:shd w:val="clear" w:color="auto" w:fill="FFFFFF"/>
          </w:tcPr>
          <w:p w:rsidR="000F6D96" w:rsidRPr="006F54D3" w:rsidRDefault="000F6D96" w:rsidP="000F6D96">
            <w:pPr>
              <w:spacing w:before="40" w:after="40"/>
              <w:rPr>
                <w:b/>
              </w:rPr>
            </w:pPr>
            <w:r w:rsidRPr="006F54D3">
              <w:rPr>
                <w:b/>
              </w:rPr>
              <w:t xml:space="preserve">Ключові заходи проекту: </w:t>
            </w:r>
          </w:p>
        </w:tc>
        <w:tc>
          <w:tcPr>
            <w:tcW w:w="3624" w:type="pct"/>
            <w:gridSpan w:val="4"/>
          </w:tcPr>
          <w:p w:rsidR="000F6D96" w:rsidRPr="00BA1590" w:rsidRDefault="000F6D96" w:rsidP="00CD5287">
            <w:pPr>
              <w:jc w:val="both"/>
            </w:pPr>
            <w:r w:rsidRPr="00BA1590">
              <w:t>Виконання робіт з будівництва дошкільного навчального закладу «Ясла-садок».</w:t>
            </w:r>
          </w:p>
        </w:tc>
      </w:tr>
      <w:tr w:rsidR="000F6D96" w:rsidRPr="00BA1590">
        <w:trPr>
          <w:jc w:val="right"/>
        </w:trPr>
        <w:tc>
          <w:tcPr>
            <w:tcW w:w="1376" w:type="pct"/>
            <w:shd w:val="clear" w:color="auto" w:fill="FFFFFF"/>
          </w:tcPr>
          <w:p w:rsidR="000F6D96" w:rsidRPr="006F54D3" w:rsidRDefault="000F6D96" w:rsidP="000F6D96">
            <w:pPr>
              <w:spacing w:before="40" w:after="40"/>
              <w:rPr>
                <w:b/>
              </w:rPr>
            </w:pPr>
            <w:r w:rsidRPr="006F54D3">
              <w:rPr>
                <w:b/>
              </w:rPr>
              <w:t xml:space="preserve">Період здійснення: </w:t>
            </w:r>
          </w:p>
        </w:tc>
        <w:tc>
          <w:tcPr>
            <w:tcW w:w="3624" w:type="pct"/>
            <w:gridSpan w:val="4"/>
            <w:tcBorders>
              <w:bottom w:val="single" w:sz="4" w:space="0" w:color="auto"/>
            </w:tcBorders>
          </w:tcPr>
          <w:p w:rsidR="000F6D96" w:rsidRPr="00BA1590" w:rsidRDefault="00CD5287" w:rsidP="000F6D96">
            <w:pPr>
              <w:spacing w:before="40" w:after="40"/>
              <w:jc w:val="both"/>
              <w:rPr>
                <w:b/>
                <w:lang w:eastAsia="it-IT"/>
              </w:rPr>
            </w:pPr>
            <w:r>
              <w:rPr>
                <w:b/>
                <w:bCs/>
              </w:rPr>
              <w:t>2018-</w:t>
            </w:r>
            <w:r w:rsidR="000F6D96" w:rsidRPr="00BA1590">
              <w:rPr>
                <w:b/>
                <w:bCs/>
              </w:rPr>
              <w:t>2019 роки:</w:t>
            </w:r>
          </w:p>
        </w:tc>
      </w:tr>
      <w:tr w:rsidR="000F6D96" w:rsidRPr="00BA1590">
        <w:trPr>
          <w:jc w:val="right"/>
        </w:trPr>
        <w:tc>
          <w:tcPr>
            <w:tcW w:w="1376" w:type="pct"/>
            <w:vMerge w:val="restart"/>
            <w:shd w:val="clear" w:color="auto" w:fill="FFFFFF"/>
          </w:tcPr>
          <w:p w:rsidR="000F6D96" w:rsidRPr="006F54D3" w:rsidRDefault="000F6D96" w:rsidP="000F6D96">
            <w:pPr>
              <w:spacing w:before="40" w:after="40"/>
              <w:rPr>
                <w:b/>
                <w:bCs/>
              </w:rPr>
            </w:pPr>
            <w:r w:rsidRPr="006F54D3">
              <w:rPr>
                <w:b/>
                <w:bCs/>
              </w:rPr>
              <w:t>Орієнтовна вартість проекту, тис. грн.</w:t>
            </w:r>
            <w:r w:rsidR="00CD5287">
              <w:rPr>
                <w:b/>
                <w:bCs/>
              </w:rPr>
              <w:t>:</w:t>
            </w:r>
          </w:p>
        </w:tc>
        <w:tc>
          <w:tcPr>
            <w:tcW w:w="757" w:type="pct"/>
            <w:shd w:val="clear" w:color="auto" w:fill="A6A6A6"/>
          </w:tcPr>
          <w:p w:rsidR="000F6D96" w:rsidRPr="00BA1590" w:rsidRDefault="000F6D96" w:rsidP="000F6D96">
            <w:pPr>
              <w:spacing w:before="40" w:after="40"/>
              <w:jc w:val="center"/>
              <w:rPr>
                <w:b/>
                <w:lang w:eastAsia="it-IT"/>
              </w:rPr>
            </w:pPr>
            <w:r w:rsidRPr="00BA1590">
              <w:rPr>
                <w:b/>
                <w:lang w:eastAsia="it-IT"/>
              </w:rPr>
              <w:t>2018</w:t>
            </w:r>
          </w:p>
        </w:tc>
        <w:tc>
          <w:tcPr>
            <w:tcW w:w="826" w:type="pct"/>
            <w:shd w:val="clear" w:color="auto" w:fill="A6A6A6"/>
          </w:tcPr>
          <w:p w:rsidR="000F6D96" w:rsidRPr="00BA1590" w:rsidRDefault="000F6D96" w:rsidP="000F6D96">
            <w:pPr>
              <w:spacing w:before="40" w:after="40"/>
              <w:jc w:val="center"/>
              <w:rPr>
                <w:b/>
                <w:lang w:eastAsia="it-IT"/>
              </w:rPr>
            </w:pPr>
            <w:r w:rsidRPr="00BA1590">
              <w:rPr>
                <w:b/>
                <w:lang w:eastAsia="it-IT"/>
              </w:rPr>
              <w:t>2019</w:t>
            </w:r>
          </w:p>
        </w:tc>
        <w:tc>
          <w:tcPr>
            <w:tcW w:w="769" w:type="pct"/>
            <w:shd w:val="clear" w:color="auto" w:fill="A6A6A6"/>
          </w:tcPr>
          <w:p w:rsidR="000F6D96" w:rsidRPr="00BA1590" w:rsidRDefault="000F6D96" w:rsidP="000F6D96">
            <w:pPr>
              <w:spacing w:before="40" w:after="40"/>
              <w:jc w:val="center"/>
              <w:rPr>
                <w:b/>
                <w:lang w:eastAsia="it-IT"/>
              </w:rPr>
            </w:pPr>
            <w:r w:rsidRPr="00BA1590">
              <w:rPr>
                <w:b/>
                <w:lang w:eastAsia="it-IT"/>
              </w:rPr>
              <w:t>2020</w:t>
            </w:r>
          </w:p>
        </w:tc>
        <w:tc>
          <w:tcPr>
            <w:tcW w:w="1271" w:type="pct"/>
            <w:shd w:val="clear" w:color="auto" w:fill="A6A6A6"/>
          </w:tcPr>
          <w:p w:rsidR="000F6D96" w:rsidRPr="00BA1590" w:rsidRDefault="000F6D96" w:rsidP="000F6D96">
            <w:pPr>
              <w:spacing w:before="40" w:after="40"/>
              <w:ind w:left="-104" w:firstLine="104"/>
              <w:jc w:val="center"/>
              <w:rPr>
                <w:b/>
                <w:lang w:eastAsia="it-IT"/>
              </w:rPr>
            </w:pPr>
            <w:r w:rsidRPr="00BA1590">
              <w:rPr>
                <w:b/>
                <w:lang w:eastAsia="it-IT"/>
              </w:rPr>
              <w:t>Разом</w:t>
            </w:r>
          </w:p>
        </w:tc>
      </w:tr>
      <w:tr w:rsidR="000F6D96" w:rsidRPr="00BA1590">
        <w:trPr>
          <w:trHeight w:val="311"/>
          <w:jc w:val="right"/>
        </w:trPr>
        <w:tc>
          <w:tcPr>
            <w:tcW w:w="1376" w:type="pct"/>
            <w:vMerge/>
            <w:shd w:val="clear" w:color="auto" w:fill="FFFFFF"/>
          </w:tcPr>
          <w:p w:rsidR="000F6D96" w:rsidRPr="006F54D3" w:rsidRDefault="000F6D96" w:rsidP="000F6D96">
            <w:pPr>
              <w:spacing w:before="40" w:after="40"/>
              <w:rPr>
                <w:b/>
                <w:bCs/>
              </w:rPr>
            </w:pPr>
          </w:p>
        </w:tc>
        <w:tc>
          <w:tcPr>
            <w:tcW w:w="757" w:type="pct"/>
          </w:tcPr>
          <w:p w:rsidR="000F6D96" w:rsidRPr="00B65F32" w:rsidRDefault="000F6D96" w:rsidP="000F6D96">
            <w:pPr>
              <w:spacing w:before="40" w:after="40"/>
              <w:jc w:val="center"/>
              <w:rPr>
                <w:b/>
                <w:lang w:eastAsia="it-IT"/>
              </w:rPr>
            </w:pPr>
            <w:r w:rsidRPr="00B65F32">
              <w:rPr>
                <w:b/>
                <w:lang w:eastAsia="it-IT"/>
              </w:rPr>
              <w:t>38682,382</w:t>
            </w:r>
          </w:p>
        </w:tc>
        <w:tc>
          <w:tcPr>
            <w:tcW w:w="826" w:type="pct"/>
            <w:shd w:val="clear" w:color="auto" w:fill="FFFFFF"/>
          </w:tcPr>
          <w:p w:rsidR="000F6D96" w:rsidRPr="00B65F32" w:rsidRDefault="000F6D96" w:rsidP="000F6D96">
            <w:pPr>
              <w:spacing w:before="40" w:after="40"/>
              <w:jc w:val="center"/>
              <w:rPr>
                <w:b/>
                <w:lang w:eastAsia="it-IT"/>
              </w:rPr>
            </w:pPr>
            <w:r w:rsidRPr="00B65F32">
              <w:rPr>
                <w:b/>
                <w:lang w:eastAsia="it-IT"/>
              </w:rPr>
              <w:t>167,581</w:t>
            </w:r>
          </w:p>
        </w:tc>
        <w:tc>
          <w:tcPr>
            <w:tcW w:w="769" w:type="pct"/>
            <w:shd w:val="clear" w:color="auto" w:fill="FFFFFF"/>
          </w:tcPr>
          <w:p w:rsidR="000F6D96" w:rsidRPr="00B65F32" w:rsidRDefault="000F6D96" w:rsidP="000F6D96">
            <w:pPr>
              <w:spacing w:before="40" w:after="40"/>
              <w:jc w:val="center"/>
              <w:rPr>
                <w:b/>
                <w:lang w:eastAsia="it-IT"/>
              </w:rPr>
            </w:pPr>
            <w:r w:rsidRPr="00B65F32">
              <w:rPr>
                <w:b/>
                <w:lang w:eastAsia="it-IT"/>
              </w:rPr>
              <w:t>-</w:t>
            </w:r>
          </w:p>
        </w:tc>
        <w:tc>
          <w:tcPr>
            <w:tcW w:w="1271" w:type="pct"/>
            <w:shd w:val="clear" w:color="auto" w:fill="FFFFFF"/>
          </w:tcPr>
          <w:p w:rsidR="000F6D96" w:rsidRPr="00B65F32" w:rsidRDefault="000F6D96" w:rsidP="000F6D96">
            <w:pPr>
              <w:spacing w:before="40" w:after="40"/>
              <w:jc w:val="center"/>
              <w:rPr>
                <w:b/>
                <w:lang w:eastAsia="it-IT"/>
              </w:rPr>
            </w:pPr>
            <w:r w:rsidRPr="00B65F32">
              <w:rPr>
                <w:b/>
                <w:lang w:eastAsia="it-IT"/>
              </w:rPr>
              <w:t>38849,963</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Джерела та частки фінансування:</w:t>
            </w:r>
          </w:p>
        </w:tc>
        <w:tc>
          <w:tcPr>
            <w:tcW w:w="3624" w:type="pct"/>
            <w:gridSpan w:val="4"/>
          </w:tcPr>
          <w:p w:rsidR="000F6D96" w:rsidRPr="00BA1590" w:rsidRDefault="000F6D96" w:rsidP="000F6D96">
            <w:pPr>
              <w:pStyle w:val="NoSpacing"/>
              <w:jc w:val="both"/>
              <w:rPr>
                <w:rFonts w:ascii="Times New Roman" w:hAnsi="Times New Roman"/>
                <w:bCs/>
                <w:color w:val="000000"/>
                <w:sz w:val="24"/>
                <w:szCs w:val="24"/>
              </w:rPr>
            </w:pPr>
            <w:r w:rsidRPr="00BA1590">
              <w:rPr>
                <w:rFonts w:ascii="Times New Roman" w:eastAsia="TimesNewRoman" w:hAnsi="Times New Roman"/>
                <w:sz w:val="24"/>
                <w:szCs w:val="24"/>
              </w:rPr>
              <w:t xml:space="preserve">Державний бюджет (державний фонд регіонального розвитку), </w:t>
            </w:r>
            <w:r>
              <w:rPr>
                <w:rFonts w:ascii="Times New Roman" w:eastAsia="TimesNewRoman" w:hAnsi="Times New Roman"/>
                <w:sz w:val="24"/>
                <w:szCs w:val="24"/>
                <w:lang w:val="uk-UA"/>
              </w:rPr>
              <w:t xml:space="preserve">місцевий </w:t>
            </w:r>
            <w:r w:rsidRPr="00BA1590">
              <w:rPr>
                <w:rFonts w:ascii="Times New Roman" w:eastAsia="TimesNewRoman" w:hAnsi="Times New Roman"/>
                <w:sz w:val="24"/>
                <w:szCs w:val="24"/>
              </w:rPr>
              <w:t>бюджет</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rPr>
              <w:t>Ключові учасники реалізації проекту:</w:t>
            </w:r>
          </w:p>
        </w:tc>
        <w:tc>
          <w:tcPr>
            <w:tcW w:w="3624" w:type="pct"/>
            <w:gridSpan w:val="4"/>
          </w:tcPr>
          <w:p w:rsidR="000F6D96" w:rsidRPr="00304925" w:rsidRDefault="000F6D96" w:rsidP="000F6D96">
            <w:pPr>
              <w:pStyle w:val="NoSpacing"/>
              <w:jc w:val="both"/>
              <w:rPr>
                <w:rStyle w:val="aa"/>
                <w:rFonts w:ascii="Times New Roman" w:hAnsi="Times New Roman"/>
                <w:b w:val="0"/>
                <w:bCs w:val="0"/>
                <w:color w:val="000000"/>
                <w:sz w:val="24"/>
                <w:szCs w:val="24"/>
                <w:lang w:val="uk-UA"/>
              </w:rPr>
            </w:pPr>
            <w:r w:rsidRPr="00304925">
              <w:rPr>
                <w:rFonts w:ascii="Times New Roman" w:eastAsia="TimesNewRoman" w:hAnsi="Times New Roman"/>
                <w:sz w:val="24"/>
                <w:szCs w:val="24"/>
                <w:lang w:val="uk-UA"/>
              </w:rPr>
              <w:t>Виконавчий комітет Коростенської міської ради, підрядні організації</w:t>
            </w:r>
          </w:p>
        </w:tc>
      </w:tr>
      <w:tr w:rsidR="000F6D96" w:rsidRPr="00BA1590">
        <w:trPr>
          <w:jc w:val="right"/>
        </w:trPr>
        <w:tc>
          <w:tcPr>
            <w:tcW w:w="1376" w:type="pct"/>
            <w:shd w:val="clear" w:color="auto" w:fill="FFFFFF"/>
          </w:tcPr>
          <w:p w:rsidR="000F6D96" w:rsidRPr="006F54D3" w:rsidRDefault="000F6D96" w:rsidP="000F6D96">
            <w:pPr>
              <w:spacing w:before="40" w:after="40"/>
              <w:rPr>
                <w:b/>
                <w:bCs/>
              </w:rPr>
            </w:pPr>
            <w:r w:rsidRPr="006F54D3">
              <w:rPr>
                <w:b/>
                <w:bCs/>
              </w:rPr>
              <w:t>Інше:</w:t>
            </w:r>
          </w:p>
        </w:tc>
        <w:tc>
          <w:tcPr>
            <w:tcW w:w="3624" w:type="pct"/>
            <w:gridSpan w:val="4"/>
          </w:tcPr>
          <w:p w:rsidR="000F6D96" w:rsidRPr="00BA1590" w:rsidRDefault="000F6D96" w:rsidP="000F6D96">
            <w:pPr>
              <w:pStyle w:val="NoSpacing"/>
              <w:jc w:val="both"/>
              <w:rPr>
                <w:rStyle w:val="aa"/>
                <w:rFonts w:ascii="Times New Roman" w:hAnsi="Times New Roman"/>
                <w:b w:val="0"/>
                <w:bCs w:val="0"/>
                <w:color w:val="000000"/>
                <w:sz w:val="24"/>
                <w:szCs w:val="24"/>
              </w:rPr>
            </w:pPr>
          </w:p>
        </w:tc>
      </w:tr>
    </w:tbl>
    <w:p w:rsidR="000F6D96" w:rsidRDefault="000F6D96" w:rsidP="000F6D96"/>
    <w:p w:rsidR="000F6D96" w:rsidRPr="00BA1590" w:rsidRDefault="000F6D96" w:rsidP="000F6D96">
      <w:r>
        <w:br w:type="page"/>
      </w:r>
    </w:p>
    <w:tbl>
      <w:tblPr>
        <w:tblW w:w="5078"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05"/>
        <w:gridCol w:w="1569"/>
        <w:gridCol w:w="1687"/>
        <w:gridCol w:w="1587"/>
        <w:gridCol w:w="2172"/>
      </w:tblGrid>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spacing w:before="100" w:beforeAutospacing="1" w:after="100" w:afterAutospacing="1"/>
              <w:ind w:left="57" w:right="57"/>
              <w:outlineLvl w:val="5"/>
              <w:rPr>
                <w:b/>
                <w:bCs/>
                <w:lang w:eastAsia="uk-UA"/>
              </w:rPr>
            </w:pPr>
            <w:r w:rsidRPr="00135D90">
              <w:br w:type="page"/>
            </w:r>
            <w:r w:rsidRPr="00135D90">
              <w:rPr>
                <w:b/>
                <w:bCs/>
                <w:lang w:eastAsia="uk-UA"/>
              </w:rPr>
              <w:t>Номер і назва завдання:</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6.14. Розбудова мережі дошкільних навчальних закладів, підвищення рівня охоплення дітей відповідного віку дошкільною освітою</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Назва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tabs>
                <w:tab w:val="left" w:pos="1080"/>
              </w:tabs>
              <w:spacing w:line="264" w:lineRule="auto"/>
              <w:ind w:left="57" w:right="57"/>
              <w:jc w:val="both"/>
              <w:rPr>
                <w:bCs/>
              </w:rPr>
            </w:pPr>
            <w:r w:rsidRPr="00135D90">
              <w:rPr>
                <w:bCs/>
              </w:rPr>
              <w:t>3.6</w:t>
            </w:r>
            <w:r>
              <w:rPr>
                <w:bCs/>
              </w:rPr>
              <w:t>8</w:t>
            </w:r>
            <w:r w:rsidRPr="00135D90">
              <w:rPr>
                <w:bCs/>
              </w:rPr>
              <w:t>. </w:t>
            </w:r>
            <w:r w:rsidRPr="00135D90">
              <w:rPr>
                <w:lang w:eastAsia="uk-UA"/>
              </w:rPr>
              <w:t>Будівництво дошкільного навчального закладу на 200 місць п</w:t>
            </w:r>
            <w:r>
              <w:rPr>
                <w:lang w:eastAsia="uk-UA"/>
              </w:rPr>
              <w:t>о вул. Братів Міхеєвих, 2а, у місті</w:t>
            </w:r>
            <w:r w:rsidRPr="00135D90">
              <w:rPr>
                <w:lang w:eastAsia="uk-UA"/>
              </w:rPr>
              <w:t xml:space="preserve"> Бердичеві (завершення будівництва).</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Цілі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it-IT"/>
              </w:rPr>
              <w:t>Створення належних умов функціонування, збереження та розширення мережі дошкільних закладів задля забезпечення рівного доступу до якісних освітніх послуг, задоволення потреб територіальної громади мікрорайону Червона Гора міста Бердичева, розвиток мережі закладів дошкільної освіти, яка задовольнить попит населення міста у отриманні освітніх послуг.</w:t>
            </w:r>
            <w:r w:rsidRPr="00135D90">
              <w:rPr>
                <w:lang w:eastAsia="uk-UA"/>
              </w:rPr>
              <w:t> </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Територія на яку проект матиме вплив:</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Місто Бердичів</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b/>
                <w:lang w:eastAsia="uk-UA"/>
              </w:rPr>
            </w:pPr>
            <w:r w:rsidRPr="00135D90">
              <w:rPr>
                <w:b/>
                <w:lang w:eastAsia="uk-UA"/>
              </w:rPr>
              <w:t>Орієнтовна кількість отримувачів вигод:</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it-IT"/>
              </w:rPr>
              <w:t>Жителі мікрорайону Червона Гора міста Бердичева (понад                 12 тис. осіб, у тому числі 500 осіб дитячого віку)</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Стислий опис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spacing w:before="40" w:after="40"/>
              <w:ind w:left="57" w:right="57"/>
              <w:jc w:val="both"/>
              <w:rPr>
                <w:lang w:eastAsia="it-IT"/>
              </w:rPr>
            </w:pPr>
            <w:r w:rsidRPr="00135D90">
              <w:t>Проектом передбачається будівництво (завершення будівництва) дошкільного навчального закладу. Будівля складної форми, зблокована з двох типових секцій, має габаритні розміри в плані 53,5х53,5м. Будівля має підвал. На даний проект виготовлена  та проведена експертиза проектно-кошторисної документації Державним підприємством ДП «Укрдержбудекспертиза» філія  ДП «Укрдержбудекспертиза».</w:t>
            </w:r>
          </w:p>
          <w:p w:rsidR="000F6D96" w:rsidRPr="00135D90" w:rsidRDefault="000F6D96" w:rsidP="008F0DF3">
            <w:pPr>
              <w:spacing w:before="40" w:after="40"/>
              <w:ind w:left="57" w:right="57"/>
              <w:jc w:val="both"/>
              <w:rPr>
                <w:lang w:eastAsia="it-IT"/>
              </w:rPr>
            </w:pPr>
            <w:r w:rsidRPr="00135D90">
              <w:rPr>
                <w:lang w:eastAsia="it-IT"/>
              </w:rPr>
              <w:t>Об’єкт за своїм функціональним призначенням не являється  шкідливим  та не впливає на навколишнє середовище</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Очікувані результати:</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pPr>
            <w:r w:rsidRPr="00135D90">
              <w:t>Побудовано дошкільний навчальний заклад.</w:t>
            </w:r>
          </w:p>
          <w:p w:rsidR="000F6D96" w:rsidRPr="00135D90" w:rsidRDefault="000F6D96" w:rsidP="008F0DF3">
            <w:pPr>
              <w:ind w:left="57" w:right="57"/>
              <w:jc w:val="both"/>
              <w:rPr>
                <w:lang w:eastAsia="uk-UA"/>
              </w:rPr>
            </w:pPr>
            <w:r w:rsidRPr="00135D90">
              <w:t xml:space="preserve">Збільшено загальну кількість посадкових місць на 200 одиниць. Усунено проблему в отриманні дошкільної освіти для </w:t>
            </w:r>
            <w:r w:rsidRPr="00135D90">
              <w:rPr>
                <w:lang w:eastAsia="it-IT"/>
              </w:rPr>
              <w:t xml:space="preserve">                    жителів  мікрорайону Червона Гора у місті Бердичів.</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Ключові заходи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pPr>
            <w:r w:rsidRPr="00135D90">
              <w:t>Демонтаж існуючих конструкцій.</w:t>
            </w:r>
          </w:p>
          <w:p w:rsidR="000F6D96" w:rsidRPr="00135D90" w:rsidRDefault="000F6D96" w:rsidP="008F0DF3">
            <w:pPr>
              <w:ind w:left="57" w:right="57"/>
              <w:jc w:val="both"/>
            </w:pPr>
            <w:r w:rsidRPr="00135D90">
              <w:t>Підсилення існуючих стін, ремонт цегляної кладки, влаштування стін, перегородок, сходових клітин, перекриття, влаштування покрівлі.</w:t>
            </w:r>
          </w:p>
          <w:p w:rsidR="000F6D96" w:rsidRPr="00135D90" w:rsidRDefault="000F6D96" w:rsidP="008F0DF3">
            <w:pPr>
              <w:ind w:left="57" w:right="57"/>
              <w:jc w:val="both"/>
            </w:pPr>
            <w:r w:rsidRPr="00135D90">
              <w:t>Установлення віконних  та  дверних блоків.</w:t>
            </w:r>
          </w:p>
          <w:p w:rsidR="000F6D96" w:rsidRPr="00135D90" w:rsidRDefault="000F6D96" w:rsidP="008F0DF3">
            <w:pPr>
              <w:ind w:left="57" w:right="57"/>
              <w:jc w:val="both"/>
            </w:pPr>
            <w:r w:rsidRPr="00135D90">
              <w:t>Влаштування вентканалів, влаштування внутрішніх мереж каналізації, водопостачання.</w:t>
            </w:r>
          </w:p>
          <w:p w:rsidR="000F6D96" w:rsidRPr="00135D90" w:rsidRDefault="000F6D96" w:rsidP="008F0DF3">
            <w:pPr>
              <w:ind w:left="57" w:right="57"/>
              <w:jc w:val="both"/>
              <w:rPr>
                <w:lang w:eastAsia="uk-UA"/>
              </w:rPr>
            </w:pPr>
            <w:r w:rsidRPr="00135D90">
              <w:t>Влаштування внутрішніх мереж опалення, електроосвітлення, влаштування зовнішніх мереж водопостачання, каналізації.</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Період реалізації:</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8F0DF3" w:rsidP="008F0DF3">
            <w:pPr>
              <w:ind w:left="57" w:right="57"/>
              <w:rPr>
                <w:lang w:eastAsia="uk-UA"/>
              </w:rPr>
            </w:pPr>
            <w:r>
              <w:rPr>
                <w:b/>
                <w:bCs/>
                <w:lang w:eastAsia="uk-UA"/>
              </w:rPr>
              <w:t>2018 рік</w:t>
            </w:r>
          </w:p>
        </w:tc>
      </w:tr>
      <w:tr w:rsidR="000F6D96" w:rsidRPr="00135D90" w:rsidTr="0054648A">
        <w:trPr>
          <w:tblCellSpacing w:w="0" w:type="dxa"/>
          <w:jc w:val="right"/>
        </w:trPr>
        <w:tc>
          <w:tcPr>
            <w:tcW w:w="1428" w:type="pct"/>
            <w:vMerge w:val="restar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Орієнтовна вартість проекту, тис. грн.:</w:t>
            </w:r>
          </w:p>
        </w:tc>
        <w:tc>
          <w:tcPr>
            <w:tcW w:w="799"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2018</w:t>
            </w:r>
          </w:p>
        </w:tc>
        <w:tc>
          <w:tcPr>
            <w:tcW w:w="859"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2019</w:t>
            </w:r>
          </w:p>
        </w:tc>
        <w:tc>
          <w:tcPr>
            <w:tcW w:w="808"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b/>
                <w:lang w:eastAsia="uk-UA"/>
              </w:rPr>
            </w:pPr>
            <w:r w:rsidRPr="00135D90">
              <w:rPr>
                <w:b/>
                <w:lang w:eastAsia="uk-UA"/>
              </w:rPr>
              <w:t>2020</w:t>
            </w:r>
          </w:p>
        </w:tc>
        <w:tc>
          <w:tcPr>
            <w:tcW w:w="1106" w:type="pct"/>
            <w:tcBorders>
              <w:top w:val="outset" w:sz="6" w:space="0" w:color="000000"/>
              <w:left w:val="outset" w:sz="6" w:space="0" w:color="000000"/>
              <w:bottom w:val="outset" w:sz="6" w:space="0" w:color="000000"/>
              <w:right w:val="outset" w:sz="6" w:space="0" w:color="000000"/>
            </w:tcBorders>
            <w:shd w:val="clear" w:color="auto" w:fill="A6A6A6"/>
          </w:tcPr>
          <w:p w:rsidR="000F6D96" w:rsidRPr="00135D90" w:rsidRDefault="000F6D96" w:rsidP="008F0DF3">
            <w:pPr>
              <w:ind w:left="57" w:right="57"/>
              <w:jc w:val="center"/>
              <w:rPr>
                <w:lang w:eastAsia="uk-UA"/>
              </w:rPr>
            </w:pPr>
            <w:r w:rsidRPr="00135D90">
              <w:rPr>
                <w:b/>
                <w:bCs/>
                <w:lang w:eastAsia="uk-UA"/>
              </w:rPr>
              <w:t>Разом</w:t>
            </w:r>
          </w:p>
        </w:tc>
      </w:tr>
      <w:tr w:rsidR="000F6D96" w:rsidRPr="00135D90" w:rsidTr="0054648A">
        <w:trPr>
          <w:tblCellSpacing w:w="0" w:type="dxa"/>
          <w:jc w:val="right"/>
        </w:trPr>
        <w:tc>
          <w:tcPr>
            <w:tcW w:w="1428" w:type="pct"/>
            <w:vMerge/>
            <w:tcBorders>
              <w:top w:val="outset" w:sz="6" w:space="0" w:color="000000"/>
              <w:left w:val="outset" w:sz="6" w:space="0" w:color="000000"/>
              <w:bottom w:val="outset" w:sz="6" w:space="0" w:color="000000"/>
              <w:right w:val="outset" w:sz="6" w:space="0" w:color="000000"/>
            </w:tcBorders>
            <w:vAlign w:val="center"/>
          </w:tcPr>
          <w:p w:rsidR="000F6D96" w:rsidRPr="00135D90" w:rsidRDefault="000F6D96" w:rsidP="008F0DF3">
            <w:pPr>
              <w:ind w:left="57" w:right="57"/>
              <w:rPr>
                <w:lang w:eastAsia="uk-UA"/>
              </w:rPr>
            </w:pPr>
          </w:p>
        </w:tc>
        <w:tc>
          <w:tcPr>
            <w:tcW w:w="799"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11323,282 </w:t>
            </w:r>
          </w:p>
        </w:tc>
        <w:tc>
          <w:tcPr>
            <w:tcW w:w="859"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w:t>
            </w:r>
          </w:p>
        </w:tc>
        <w:tc>
          <w:tcPr>
            <w:tcW w:w="808"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w:t>
            </w:r>
          </w:p>
        </w:tc>
        <w:tc>
          <w:tcPr>
            <w:tcW w:w="1106" w:type="pct"/>
            <w:tcBorders>
              <w:top w:val="outset" w:sz="6" w:space="0" w:color="000000"/>
              <w:left w:val="outset" w:sz="6" w:space="0" w:color="000000"/>
              <w:bottom w:val="outset" w:sz="6" w:space="0" w:color="000000"/>
              <w:right w:val="outset" w:sz="6" w:space="0" w:color="000000"/>
            </w:tcBorders>
          </w:tcPr>
          <w:p w:rsidR="000F6D96" w:rsidRPr="009C44E9" w:rsidRDefault="000F6D96" w:rsidP="008F0DF3">
            <w:pPr>
              <w:ind w:left="57" w:right="57"/>
              <w:jc w:val="center"/>
              <w:rPr>
                <w:b/>
                <w:lang w:eastAsia="uk-UA"/>
              </w:rPr>
            </w:pPr>
            <w:r w:rsidRPr="009C44E9">
              <w:rPr>
                <w:b/>
                <w:bCs/>
                <w:lang w:eastAsia="uk-UA"/>
              </w:rPr>
              <w:t>11323,282</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Джерела фінансування:</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Державний бюджет (д</w:t>
            </w:r>
            <w:r w:rsidRPr="00135D90">
              <w:rPr>
                <w:bCs/>
                <w:lang w:eastAsia="uk-UA"/>
              </w:rPr>
              <w:t xml:space="preserve">ержавний фонд регіонального розвитку), </w:t>
            </w:r>
            <w:r>
              <w:rPr>
                <w:bCs/>
                <w:lang w:eastAsia="uk-UA"/>
              </w:rPr>
              <w:t xml:space="preserve">місцевий </w:t>
            </w:r>
            <w:r w:rsidRPr="00135D90">
              <w:rPr>
                <w:bCs/>
                <w:lang w:eastAsia="uk-UA"/>
              </w:rPr>
              <w:t>бюджет</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Ключові потенційні учасники реалізації проекту:</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jc w:val="both"/>
              <w:rPr>
                <w:lang w:eastAsia="uk-UA"/>
              </w:rPr>
            </w:pPr>
            <w:r w:rsidRPr="00135D90">
              <w:rPr>
                <w:lang w:eastAsia="uk-UA"/>
              </w:rPr>
              <w:t>Виконавчий комітет Бердичівської міської ради (управління освіти і науки)</w:t>
            </w:r>
          </w:p>
        </w:tc>
      </w:tr>
      <w:tr w:rsidR="000F6D96" w:rsidRPr="00135D90" w:rsidTr="0054648A">
        <w:trPr>
          <w:tblCellSpacing w:w="0" w:type="dxa"/>
          <w:jc w:val="right"/>
        </w:trPr>
        <w:tc>
          <w:tcPr>
            <w:tcW w:w="1428" w:type="pct"/>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lang w:eastAsia="uk-UA"/>
              </w:rPr>
            </w:pPr>
            <w:r w:rsidRPr="00135D90">
              <w:rPr>
                <w:b/>
                <w:bCs/>
                <w:lang w:eastAsia="uk-UA"/>
              </w:rPr>
              <w:t>Інше:</w:t>
            </w:r>
          </w:p>
        </w:tc>
        <w:tc>
          <w:tcPr>
            <w:tcW w:w="3572" w:type="pct"/>
            <w:gridSpan w:val="4"/>
            <w:tcBorders>
              <w:top w:val="outset" w:sz="6" w:space="0" w:color="000000"/>
              <w:left w:val="outset" w:sz="6" w:space="0" w:color="000000"/>
              <w:bottom w:val="outset" w:sz="6" w:space="0" w:color="000000"/>
              <w:right w:val="outset" w:sz="6" w:space="0" w:color="000000"/>
            </w:tcBorders>
          </w:tcPr>
          <w:p w:rsidR="000F6D96" w:rsidRPr="00135D90" w:rsidRDefault="000F6D96" w:rsidP="008F0DF3">
            <w:pPr>
              <w:ind w:left="57" w:right="57"/>
              <w:rPr>
                <w:color w:val="92D050"/>
                <w:lang w:eastAsia="uk-UA"/>
              </w:rPr>
            </w:pPr>
          </w:p>
        </w:tc>
      </w:tr>
    </w:tbl>
    <w:p w:rsidR="000F6D96" w:rsidRDefault="000F6D96" w:rsidP="000F6D96"/>
    <w:p w:rsidR="000F6D96" w:rsidRDefault="000F6D96" w:rsidP="000F6D96">
      <w:r>
        <w:br w:type="page"/>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554"/>
        <w:gridCol w:w="1914"/>
        <w:gridCol w:w="1914"/>
        <w:gridCol w:w="1998"/>
      </w:tblGrid>
      <w:tr w:rsidR="000F6D96" w:rsidRPr="00BC24FD">
        <w:tc>
          <w:tcPr>
            <w:tcW w:w="3060" w:type="dxa"/>
          </w:tcPr>
          <w:p w:rsidR="000F6D96" w:rsidRPr="004B4467" w:rsidRDefault="000F6D96" w:rsidP="000F6D96">
            <w:pPr>
              <w:rPr>
                <w:b/>
                <w:bCs/>
              </w:rPr>
            </w:pPr>
            <w:r w:rsidRPr="004B4467">
              <w:rPr>
                <w:b/>
                <w:bCs/>
              </w:rPr>
              <w:t xml:space="preserve">Номер і назва завдання: </w:t>
            </w:r>
          </w:p>
        </w:tc>
        <w:tc>
          <w:tcPr>
            <w:tcW w:w="7380" w:type="dxa"/>
            <w:gridSpan w:val="4"/>
          </w:tcPr>
          <w:p w:rsidR="000F6D96" w:rsidRPr="00E20B86" w:rsidRDefault="000F6D96" w:rsidP="004B4467">
            <w:pPr>
              <w:jc w:val="both"/>
            </w:pPr>
            <w:r w:rsidRPr="00E20B86">
              <w:t xml:space="preserve">6.16. </w:t>
            </w:r>
            <w:r w:rsidRPr="004B4467">
              <w:rPr>
                <w:color w:val="000000"/>
              </w:rPr>
              <w:t>Підвищення якості та рівня конкурентоспроможності вищої освіти, забезпечення функціонування системи ступеневої (аграрної, технічної, гуманітарної тощо) освіти шляхом утворення науково-освітніх центрів.</w:t>
            </w:r>
          </w:p>
        </w:tc>
      </w:tr>
      <w:tr w:rsidR="000F6D96" w:rsidRPr="00F96F4E">
        <w:tc>
          <w:tcPr>
            <w:tcW w:w="3060" w:type="dxa"/>
          </w:tcPr>
          <w:p w:rsidR="000F6D96" w:rsidRPr="004B4467" w:rsidRDefault="000F6D96" w:rsidP="000F6D96">
            <w:pPr>
              <w:rPr>
                <w:b/>
                <w:bCs/>
              </w:rPr>
            </w:pPr>
            <w:r w:rsidRPr="004B4467">
              <w:rPr>
                <w:b/>
                <w:bCs/>
              </w:rPr>
              <w:t>Назва проекту:</w:t>
            </w:r>
          </w:p>
        </w:tc>
        <w:tc>
          <w:tcPr>
            <w:tcW w:w="7380" w:type="dxa"/>
            <w:gridSpan w:val="4"/>
          </w:tcPr>
          <w:p w:rsidR="000F6D96" w:rsidRPr="00E20B86" w:rsidRDefault="000F6D96" w:rsidP="004B4467">
            <w:pPr>
              <w:jc w:val="both"/>
            </w:pPr>
            <w:r>
              <w:t>3.69</w:t>
            </w:r>
            <w:r w:rsidRPr="00E20B86">
              <w:t>. Навчальний корпус №3 медичного коледжу на вул. Левченка,</w:t>
            </w:r>
            <w:r>
              <w:t xml:space="preserve"> </w:t>
            </w:r>
            <w:r w:rsidRPr="00E20B86">
              <w:t>25-А у місті Новоград</w:t>
            </w:r>
            <w:r>
              <w:t>і</w:t>
            </w:r>
            <w:r w:rsidRPr="00E20B86">
              <w:t>-Волинському – реконструкція незавершеного будівництва банно-прального комбінату Житомирської обласної ради</w:t>
            </w:r>
          </w:p>
        </w:tc>
      </w:tr>
      <w:tr w:rsidR="000F6D96" w:rsidRPr="00BC24FD">
        <w:tc>
          <w:tcPr>
            <w:tcW w:w="3060" w:type="dxa"/>
          </w:tcPr>
          <w:p w:rsidR="000F6D96" w:rsidRPr="004B4467" w:rsidRDefault="000F6D96" w:rsidP="000F6D96">
            <w:pPr>
              <w:rPr>
                <w:b/>
                <w:bCs/>
              </w:rPr>
            </w:pPr>
            <w:r w:rsidRPr="004B4467">
              <w:rPr>
                <w:b/>
                <w:bCs/>
              </w:rPr>
              <w:t>Цілі проекту:</w:t>
            </w:r>
          </w:p>
        </w:tc>
        <w:tc>
          <w:tcPr>
            <w:tcW w:w="7380" w:type="dxa"/>
            <w:gridSpan w:val="4"/>
          </w:tcPr>
          <w:p w:rsidR="000F6D96" w:rsidRPr="00E20B86" w:rsidRDefault="000F6D96" w:rsidP="004B4467">
            <w:pPr>
              <w:jc w:val="both"/>
            </w:pPr>
            <w:r w:rsidRPr="00E20B86">
              <w:t>Покращення умов проведення навчально-виховного</w:t>
            </w:r>
            <w:r w:rsidR="000B62FB">
              <w:t xml:space="preserve"> процесу у навчальному закладі «</w:t>
            </w:r>
            <w:r w:rsidRPr="00E20B86">
              <w:t>Новоград-Волинський медичний коледж</w:t>
            </w:r>
            <w:r w:rsidR="000B62FB">
              <w:t>»</w:t>
            </w:r>
            <w:r w:rsidRPr="00E20B86">
              <w:t xml:space="preserve"> Житомирської обласної ради та підвищення якості професійно-практичної підготовки молодших медичних спеціалістів.</w:t>
            </w:r>
          </w:p>
        </w:tc>
      </w:tr>
      <w:tr w:rsidR="000F6D96" w:rsidRPr="00BC24FD">
        <w:tc>
          <w:tcPr>
            <w:tcW w:w="3060" w:type="dxa"/>
          </w:tcPr>
          <w:p w:rsidR="000F6D96" w:rsidRPr="004B4467" w:rsidRDefault="000F6D96" w:rsidP="000F6D96">
            <w:pPr>
              <w:rPr>
                <w:b/>
                <w:bCs/>
              </w:rPr>
            </w:pPr>
            <w:r w:rsidRPr="004B4467">
              <w:rPr>
                <w:b/>
                <w:bCs/>
              </w:rPr>
              <w:t>Територія на яку проект матиме вплив:</w:t>
            </w:r>
          </w:p>
        </w:tc>
        <w:tc>
          <w:tcPr>
            <w:tcW w:w="7380" w:type="dxa"/>
            <w:gridSpan w:val="4"/>
          </w:tcPr>
          <w:p w:rsidR="000F6D96" w:rsidRPr="00E20B86" w:rsidRDefault="000F6D96" w:rsidP="004B4467">
            <w:pPr>
              <w:jc w:val="both"/>
            </w:pPr>
            <w:r>
              <w:t>М</w:t>
            </w:r>
            <w:r w:rsidRPr="00E20B86">
              <w:t>іст</w:t>
            </w:r>
            <w:r>
              <w:t>о</w:t>
            </w:r>
            <w:r w:rsidRPr="00E20B86">
              <w:t xml:space="preserve"> Новоград-Волинськ</w:t>
            </w:r>
            <w:r>
              <w:t>ий</w:t>
            </w:r>
          </w:p>
        </w:tc>
      </w:tr>
      <w:tr w:rsidR="000F6D96" w:rsidRPr="00BC24FD">
        <w:tc>
          <w:tcPr>
            <w:tcW w:w="3060" w:type="dxa"/>
          </w:tcPr>
          <w:p w:rsidR="000F6D96" w:rsidRPr="004B4467" w:rsidRDefault="000F6D96" w:rsidP="000F6D96">
            <w:pPr>
              <w:rPr>
                <w:b/>
                <w:bCs/>
              </w:rPr>
            </w:pPr>
            <w:r w:rsidRPr="004B4467">
              <w:rPr>
                <w:b/>
                <w:bCs/>
              </w:rPr>
              <w:t xml:space="preserve">Орієнтовна кількість отримувачів вигод: </w:t>
            </w:r>
          </w:p>
        </w:tc>
        <w:tc>
          <w:tcPr>
            <w:tcW w:w="7380" w:type="dxa"/>
            <w:gridSpan w:val="4"/>
          </w:tcPr>
          <w:p w:rsidR="000F6D96" w:rsidRPr="00E20B86" w:rsidRDefault="000F6D96" w:rsidP="004B4467">
            <w:pPr>
              <w:jc w:val="both"/>
            </w:pPr>
            <w:r w:rsidRPr="00E20B86">
              <w:t>Населення області (1262,0 тис. осіб у т.ч. молодь від 15 до 24 років – 158,0 тис. осіб).</w:t>
            </w:r>
          </w:p>
        </w:tc>
      </w:tr>
      <w:tr w:rsidR="000F6D96" w:rsidRPr="00B20504">
        <w:tc>
          <w:tcPr>
            <w:tcW w:w="3060" w:type="dxa"/>
          </w:tcPr>
          <w:p w:rsidR="000F6D96" w:rsidRPr="004B4467" w:rsidRDefault="000F6D96" w:rsidP="000F6D96">
            <w:pPr>
              <w:rPr>
                <w:b/>
                <w:bCs/>
              </w:rPr>
            </w:pPr>
            <w:r w:rsidRPr="004B4467">
              <w:rPr>
                <w:b/>
                <w:bCs/>
              </w:rPr>
              <w:t>Стислий опис проекту:</w:t>
            </w:r>
          </w:p>
        </w:tc>
        <w:tc>
          <w:tcPr>
            <w:tcW w:w="7380" w:type="dxa"/>
            <w:gridSpan w:val="4"/>
          </w:tcPr>
          <w:p w:rsidR="000F6D96" w:rsidRPr="00E20B86" w:rsidRDefault="000F6D96" w:rsidP="004B4467">
            <w:pPr>
              <w:jc w:val="both"/>
            </w:pPr>
            <w:r w:rsidRPr="00E20B86">
              <w:t>Проектом передбачається здійснити реконструкцію незавершеної будівництвом споруди, що дозволить покращити умови проведення навчально-виховного процесу, підготовку трудових ресурсів для сфери охорони здоров’я області.</w:t>
            </w:r>
          </w:p>
        </w:tc>
      </w:tr>
      <w:tr w:rsidR="000F6D96" w:rsidRPr="00BC24FD">
        <w:tc>
          <w:tcPr>
            <w:tcW w:w="3060" w:type="dxa"/>
          </w:tcPr>
          <w:p w:rsidR="000F6D96" w:rsidRPr="004B4467" w:rsidRDefault="000F6D96" w:rsidP="000F6D96">
            <w:pPr>
              <w:rPr>
                <w:b/>
                <w:bCs/>
              </w:rPr>
            </w:pPr>
            <w:r w:rsidRPr="004B4467">
              <w:rPr>
                <w:b/>
                <w:bCs/>
              </w:rPr>
              <w:t>Очікувані результати:</w:t>
            </w:r>
          </w:p>
        </w:tc>
        <w:tc>
          <w:tcPr>
            <w:tcW w:w="7380" w:type="dxa"/>
            <w:gridSpan w:val="4"/>
          </w:tcPr>
          <w:p w:rsidR="000F6D96" w:rsidRPr="00E20B86" w:rsidRDefault="000F6D96" w:rsidP="004B4467">
            <w:pPr>
              <w:jc w:val="both"/>
            </w:pPr>
            <w:r w:rsidRPr="00E20B86">
              <w:t>Проведено реконструкцію незавершеного будівництва банно-прального комбінату під навчальний корпус №3 медичного коледжу.</w:t>
            </w:r>
          </w:p>
          <w:p w:rsidR="000F6D96" w:rsidRPr="00E20B86" w:rsidRDefault="000F6D96" w:rsidP="004B4467">
            <w:pPr>
              <w:jc w:val="both"/>
            </w:pPr>
            <w:r w:rsidRPr="00E20B86">
              <w:t>Покращено умови проведення навчально-виховного процесу в коледжі.</w:t>
            </w:r>
          </w:p>
          <w:p w:rsidR="000F6D96" w:rsidRPr="00E20B86" w:rsidRDefault="000F6D96" w:rsidP="004B4467">
            <w:pPr>
              <w:jc w:val="both"/>
            </w:pPr>
            <w:r w:rsidRPr="00E20B86">
              <w:t xml:space="preserve">Підвищено якість професійно-практичної підготовки майбутніх медичних працівників. </w:t>
            </w:r>
          </w:p>
          <w:p w:rsidR="000F6D96" w:rsidRPr="00E20B86" w:rsidRDefault="000F6D96" w:rsidP="004B4467">
            <w:pPr>
              <w:jc w:val="both"/>
            </w:pPr>
            <w:r w:rsidRPr="00E20B86">
              <w:t xml:space="preserve">Збільшено кількість студентів </w:t>
            </w:r>
          </w:p>
        </w:tc>
      </w:tr>
      <w:tr w:rsidR="000F6D96" w:rsidRPr="00BC24FD">
        <w:tc>
          <w:tcPr>
            <w:tcW w:w="3060" w:type="dxa"/>
          </w:tcPr>
          <w:p w:rsidR="000F6D96" w:rsidRPr="004B4467" w:rsidRDefault="000F6D96" w:rsidP="000F6D96">
            <w:pPr>
              <w:rPr>
                <w:b/>
                <w:bCs/>
              </w:rPr>
            </w:pPr>
            <w:r w:rsidRPr="004B4467">
              <w:rPr>
                <w:b/>
                <w:bCs/>
              </w:rPr>
              <w:t>Ключові заходи проекту</w:t>
            </w:r>
            <w:r w:rsidR="00EE2977">
              <w:rPr>
                <w:b/>
                <w:bCs/>
              </w:rPr>
              <w:t>:</w:t>
            </w:r>
          </w:p>
        </w:tc>
        <w:tc>
          <w:tcPr>
            <w:tcW w:w="7380" w:type="dxa"/>
            <w:gridSpan w:val="4"/>
          </w:tcPr>
          <w:p w:rsidR="000F6D96" w:rsidRPr="00E20B86" w:rsidRDefault="000F6D96" w:rsidP="004B4467">
            <w:pPr>
              <w:jc w:val="both"/>
            </w:pPr>
            <w:r w:rsidRPr="00E20B86">
              <w:t xml:space="preserve">Проведення будівельно-монтажних робіт </w:t>
            </w:r>
          </w:p>
        </w:tc>
      </w:tr>
      <w:tr w:rsidR="000F6D96" w:rsidRPr="004B4467">
        <w:tc>
          <w:tcPr>
            <w:tcW w:w="3060" w:type="dxa"/>
          </w:tcPr>
          <w:p w:rsidR="000F6D96" w:rsidRPr="004B4467" w:rsidRDefault="000F6D96" w:rsidP="000F6D96">
            <w:pPr>
              <w:rPr>
                <w:b/>
                <w:bCs/>
              </w:rPr>
            </w:pPr>
            <w:r w:rsidRPr="004B4467">
              <w:rPr>
                <w:b/>
                <w:bCs/>
              </w:rPr>
              <w:t>Період реалізації</w:t>
            </w:r>
            <w:r w:rsidR="00EE2977">
              <w:rPr>
                <w:b/>
                <w:bCs/>
              </w:rPr>
              <w:t>:</w:t>
            </w:r>
          </w:p>
        </w:tc>
        <w:tc>
          <w:tcPr>
            <w:tcW w:w="7380" w:type="dxa"/>
            <w:gridSpan w:val="4"/>
            <w:tcBorders>
              <w:bottom w:val="single" w:sz="4" w:space="0" w:color="auto"/>
            </w:tcBorders>
          </w:tcPr>
          <w:p w:rsidR="000F6D96" w:rsidRPr="004B4467" w:rsidRDefault="000F6D96" w:rsidP="000F6D96">
            <w:pPr>
              <w:rPr>
                <w:b/>
                <w:bCs/>
              </w:rPr>
            </w:pPr>
            <w:r w:rsidRPr="004B4467">
              <w:rPr>
                <w:b/>
                <w:bCs/>
              </w:rPr>
              <w:t>2018-2020 роки</w:t>
            </w:r>
            <w:r w:rsidR="000B62FB" w:rsidRPr="004B4467">
              <w:rPr>
                <w:b/>
                <w:bCs/>
              </w:rPr>
              <w:t>:</w:t>
            </w:r>
          </w:p>
        </w:tc>
      </w:tr>
      <w:tr w:rsidR="000F6D96" w:rsidRPr="004B4467">
        <w:tc>
          <w:tcPr>
            <w:tcW w:w="3060" w:type="dxa"/>
            <w:vMerge w:val="restart"/>
          </w:tcPr>
          <w:p w:rsidR="000F6D96" w:rsidRPr="004B4467" w:rsidRDefault="000F6D96" w:rsidP="000F6D96">
            <w:pPr>
              <w:rPr>
                <w:b/>
                <w:bCs/>
              </w:rPr>
            </w:pPr>
            <w:r w:rsidRPr="004B4467">
              <w:rPr>
                <w:b/>
                <w:bCs/>
              </w:rPr>
              <w:t>Орієнтовна вартість проекту, тис.грн.</w:t>
            </w:r>
            <w:r w:rsidR="000B62FB" w:rsidRPr="004B4467">
              <w:rPr>
                <w:b/>
                <w:bCs/>
              </w:rPr>
              <w:t>:</w:t>
            </w:r>
          </w:p>
        </w:tc>
        <w:tc>
          <w:tcPr>
            <w:tcW w:w="1554" w:type="dxa"/>
            <w:shd w:val="clear" w:color="auto" w:fill="A6A6A6"/>
          </w:tcPr>
          <w:p w:rsidR="000F6D96" w:rsidRPr="004B4467" w:rsidRDefault="000F6D96" w:rsidP="004B4467">
            <w:pPr>
              <w:jc w:val="center"/>
              <w:rPr>
                <w:b/>
                <w:bCs/>
              </w:rPr>
            </w:pPr>
            <w:r w:rsidRPr="004B4467">
              <w:rPr>
                <w:b/>
                <w:bCs/>
              </w:rPr>
              <w:t>2018</w:t>
            </w:r>
          </w:p>
        </w:tc>
        <w:tc>
          <w:tcPr>
            <w:tcW w:w="1914" w:type="dxa"/>
            <w:shd w:val="clear" w:color="auto" w:fill="A6A6A6"/>
          </w:tcPr>
          <w:p w:rsidR="000F6D96" w:rsidRPr="004B4467" w:rsidRDefault="000F6D96" w:rsidP="004B4467">
            <w:pPr>
              <w:jc w:val="center"/>
              <w:rPr>
                <w:b/>
                <w:bCs/>
              </w:rPr>
            </w:pPr>
            <w:r w:rsidRPr="004B4467">
              <w:rPr>
                <w:b/>
                <w:bCs/>
              </w:rPr>
              <w:t>2019</w:t>
            </w:r>
          </w:p>
        </w:tc>
        <w:tc>
          <w:tcPr>
            <w:tcW w:w="1914" w:type="dxa"/>
            <w:shd w:val="clear" w:color="auto" w:fill="A6A6A6"/>
          </w:tcPr>
          <w:p w:rsidR="000F6D96" w:rsidRPr="004B4467" w:rsidRDefault="000F6D96" w:rsidP="004B4467">
            <w:pPr>
              <w:jc w:val="center"/>
              <w:rPr>
                <w:b/>
                <w:bCs/>
              </w:rPr>
            </w:pPr>
            <w:r w:rsidRPr="004B4467">
              <w:rPr>
                <w:b/>
                <w:bCs/>
              </w:rPr>
              <w:t>2020</w:t>
            </w:r>
          </w:p>
        </w:tc>
        <w:tc>
          <w:tcPr>
            <w:tcW w:w="1998" w:type="dxa"/>
            <w:shd w:val="clear" w:color="auto" w:fill="A6A6A6"/>
          </w:tcPr>
          <w:p w:rsidR="000F6D96" w:rsidRPr="004B4467" w:rsidRDefault="000F6D96" w:rsidP="004B4467">
            <w:pPr>
              <w:jc w:val="center"/>
              <w:rPr>
                <w:b/>
                <w:bCs/>
              </w:rPr>
            </w:pPr>
            <w:r w:rsidRPr="004B4467">
              <w:rPr>
                <w:b/>
                <w:bCs/>
              </w:rPr>
              <w:t>Разом</w:t>
            </w:r>
          </w:p>
        </w:tc>
      </w:tr>
      <w:tr w:rsidR="000F6D96" w:rsidRPr="004B4467">
        <w:tc>
          <w:tcPr>
            <w:tcW w:w="3060" w:type="dxa"/>
            <w:vMerge/>
          </w:tcPr>
          <w:p w:rsidR="000F6D96" w:rsidRPr="004B4467" w:rsidRDefault="000F6D96" w:rsidP="000F6D96">
            <w:pPr>
              <w:rPr>
                <w:b/>
                <w:bCs/>
              </w:rPr>
            </w:pPr>
          </w:p>
        </w:tc>
        <w:tc>
          <w:tcPr>
            <w:tcW w:w="1554" w:type="dxa"/>
          </w:tcPr>
          <w:p w:rsidR="000F6D96" w:rsidRPr="004B4467" w:rsidRDefault="000F6D96" w:rsidP="004B4467">
            <w:pPr>
              <w:jc w:val="center"/>
              <w:rPr>
                <w:b/>
                <w:bCs/>
              </w:rPr>
            </w:pPr>
            <w:r w:rsidRPr="004B4467">
              <w:rPr>
                <w:b/>
                <w:bCs/>
              </w:rPr>
              <w:t>7024,118</w:t>
            </w:r>
          </w:p>
        </w:tc>
        <w:tc>
          <w:tcPr>
            <w:tcW w:w="1914" w:type="dxa"/>
          </w:tcPr>
          <w:p w:rsidR="000F6D96" w:rsidRPr="004B4467" w:rsidRDefault="000F6D96" w:rsidP="004B4467">
            <w:pPr>
              <w:jc w:val="center"/>
              <w:rPr>
                <w:b/>
                <w:bCs/>
              </w:rPr>
            </w:pPr>
            <w:r w:rsidRPr="004B4467">
              <w:rPr>
                <w:b/>
                <w:bCs/>
              </w:rPr>
              <w:t>7289,303</w:t>
            </w:r>
          </w:p>
        </w:tc>
        <w:tc>
          <w:tcPr>
            <w:tcW w:w="1914" w:type="dxa"/>
          </w:tcPr>
          <w:p w:rsidR="000F6D96" w:rsidRPr="004B4467" w:rsidRDefault="000F6D96" w:rsidP="004B4467">
            <w:pPr>
              <w:jc w:val="center"/>
              <w:rPr>
                <w:b/>
                <w:bCs/>
              </w:rPr>
            </w:pPr>
            <w:r w:rsidRPr="004B4467">
              <w:rPr>
                <w:b/>
                <w:bCs/>
              </w:rPr>
              <w:t>-</w:t>
            </w:r>
          </w:p>
        </w:tc>
        <w:tc>
          <w:tcPr>
            <w:tcW w:w="1998" w:type="dxa"/>
          </w:tcPr>
          <w:p w:rsidR="000F6D96" w:rsidRPr="004B4467" w:rsidRDefault="000F6D96" w:rsidP="004B4467">
            <w:pPr>
              <w:jc w:val="center"/>
              <w:rPr>
                <w:b/>
                <w:bCs/>
              </w:rPr>
            </w:pPr>
            <w:r w:rsidRPr="004B4467">
              <w:rPr>
                <w:b/>
                <w:bCs/>
              </w:rPr>
              <w:t>14313,421</w:t>
            </w:r>
          </w:p>
        </w:tc>
      </w:tr>
      <w:tr w:rsidR="000F6D96" w:rsidRPr="00BC24FD">
        <w:tc>
          <w:tcPr>
            <w:tcW w:w="3060" w:type="dxa"/>
          </w:tcPr>
          <w:p w:rsidR="000F6D96" w:rsidRPr="004B4467" w:rsidRDefault="000F6D96" w:rsidP="000F6D96">
            <w:pPr>
              <w:rPr>
                <w:b/>
                <w:bCs/>
              </w:rPr>
            </w:pPr>
            <w:r w:rsidRPr="004B4467">
              <w:rPr>
                <w:b/>
                <w:bCs/>
              </w:rPr>
              <w:t>Джерела фінансування</w:t>
            </w:r>
          </w:p>
        </w:tc>
        <w:tc>
          <w:tcPr>
            <w:tcW w:w="7380" w:type="dxa"/>
            <w:gridSpan w:val="4"/>
          </w:tcPr>
          <w:p w:rsidR="000F6D96" w:rsidRPr="00E20B86" w:rsidRDefault="000F6D96" w:rsidP="004B4467">
            <w:pPr>
              <w:jc w:val="both"/>
            </w:pPr>
            <w:r w:rsidRPr="00E20B86">
              <w:t xml:space="preserve">Державний бюджет, обласний бюджет, </w:t>
            </w:r>
            <w:r>
              <w:t xml:space="preserve">місцеві </w:t>
            </w:r>
            <w:r w:rsidRPr="00E20B86">
              <w:t>бюджет</w:t>
            </w:r>
            <w:r>
              <w:t>и</w:t>
            </w:r>
          </w:p>
        </w:tc>
      </w:tr>
      <w:tr w:rsidR="000F6D96" w:rsidRPr="00BC24FD">
        <w:tc>
          <w:tcPr>
            <w:tcW w:w="3060" w:type="dxa"/>
          </w:tcPr>
          <w:p w:rsidR="000F6D96" w:rsidRPr="004B4467" w:rsidRDefault="000F6D96" w:rsidP="000F6D96">
            <w:pPr>
              <w:rPr>
                <w:b/>
                <w:bCs/>
              </w:rPr>
            </w:pPr>
            <w:r w:rsidRPr="004B4467">
              <w:rPr>
                <w:b/>
                <w:bCs/>
              </w:rPr>
              <w:t>Ключові потенційні учасники реалізації проекту</w:t>
            </w:r>
            <w:r w:rsidR="00EE2977">
              <w:rPr>
                <w:b/>
                <w:bCs/>
              </w:rPr>
              <w:t>:</w:t>
            </w:r>
          </w:p>
        </w:tc>
        <w:tc>
          <w:tcPr>
            <w:tcW w:w="7380" w:type="dxa"/>
            <w:gridSpan w:val="4"/>
          </w:tcPr>
          <w:p w:rsidR="000F6D96" w:rsidRPr="00E20B86" w:rsidRDefault="000F6D96" w:rsidP="004B4467">
            <w:pPr>
              <w:jc w:val="both"/>
            </w:pPr>
            <w:r w:rsidRPr="00E20B86">
              <w:t>Житомирська обласна рада, Новоград-Волинська районна рада,</w:t>
            </w:r>
            <w:r w:rsidR="000B62FB">
              <w:t xml:space="preserve"> Новоград-Волинська міська рада, п</w:t>
            </w:r>
            <w:r w:rsidRPr="00E20B86">
              <w:t>ідрядна організація</w:t>
            </w:r>
          </w:p>
        </w:tc>
      </w:tr>
      <w:tr w:rsidR="000F6D96" w:rsidRPr="00BC24FD">
        <w:tc>
          <w:tcPr>
            <w:tcW w:w="3060" w:type="dxa"/>
          </w:tcPr>
          <w:p w:rsidR="000F6D96" w:rsidRPr="004B4467" w:rsidRDefault="000F6D96" w:rsidP="000F6D96">
            <w:pPr>
              <w:rPr>
                <w:b/>
                <w:bCs/>
              </w:rPr>
            </w:pPr>
            <w:r w:rsidRPr="004B4467">
              <w:rPr>
                <w:b/>
                <w:bCs/>
              </w:rPr>
              <w:t>Інше</w:t>
            </w:r>
            <w:r w:rsidR="00474B2F" w:rsidRPr="004B4467">
              <w:rPr>
                <w:b/>
                <w:bCs/>
              </w:rPr>
              <w:t>:</w:t>
            </w:r>
          </w:p>
        </w:tc>
        <w:tc>
          <w:tcPr>
            <w:tcW w:w="7380" w:type="dxa"/>
            <w:gridSpan w:val="4"/>
          </w:tcPr>
          <w:p w:rsidR="000F6D96" w:rsidRPr="00E20B86" w:rsidRDefault="000F6D96" w:rsidP="004B4467">
            <w:pPr>
              <w:jc w:val="both"/>
            </w:pPr>
          </w:p>
        </w:tc>
      </w:tr>
    </w:tbl>
    <w:p w:rsidR="000F6D96" w:rsidRDefault="000F6D96" w:rsidP="000F6D96"/>
    <w:p w:rsidR="000F6D96" w:rsidRDefault="000F6D96" w:rsidP="000F6D96">
      <w:r>
        <w:br w:type="page"/>
      </w:r>
    </w:p>
    <w:tbl>
      <w:tblPr>
        <w:tblW w:w="5000" w:type="pct"/>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3"/>
        <w:gridCol w:w="1553"/>
        <w:gridCol w:w="1686"/>
        <w:gridCol w:w="1582"/>
        <w:gridCol w:w="2015"/>
      </w:tblGrid>
      <w:tr w:rsidR="000F6D96" w:rsidRPr="00135D90">
        <w:trPr>
          <w:tblCellSpacing w:w="0" w:type="dxa"/>
          <w:jc w:val="right"/>
        </w:trPr>
        <w:tc>
          <w:tcPr>
            <w:tcW w:w="1461" w:type="pct"/>
          </w:tcPr>
          <w:p w:rsidR="000F6D96" w:rsidRPr="00135D90" w:rsidRDefault="000F6D96" w:rsidP="00A33838">
            <w:pPr>
              <w:spacing w:before="100" w:beforeAutospacing="1" w:after="100" w:afterAutospacing="1"/>
              <w:ind w:left="57" w:right="57"/>
              <w:outlineLvl w:val="5"/>
              <w:rPr>
                <w:b/>
                <w:bCs/>
                <w:lang w:eastAsia="uk-UA"/>
              </w:rPr>
            </w:pPr>
            <w:r w:rsidRPr="00135D90">
              <w:rPr>
                <w:b/>
                <w:bCs/>
                <w:lang w:eastAsia="uk-UA"/>
              </w:rPr>
              <w:t>Номер і назва завдання:</w:t>
            </w:r>
          </w:p>
        </w:tc>
        <w:tc>
          <w:tcPr>
            <w:tcW w:w="3539" w:type="pct"/>
            <w:gridSpan w:val="4"/>
          </w:tcPr>
          <w:p w:rsidR="000F6D96" w:rsidRPr="006B3108" w:rsidRDefault="000F6D96" w:rsidP="00A33838">
            <w:pPr>
              <w:ind w:left="57" w:right="57"/>
              <w:jc w:val="both"/>
              <w:rPr>
                <w:lang w:eastAsia="uk-UA"/>
              </w:rPr>
            </w:pPr>
            <w:r>
              <w:rPr>
                <w:lang w:eastAsia="uk-UA"/>
              </w:rPr>
              <w:t>6.20</w:t>
            </w:r>
            <w:r w:rsidRPr="006B3108">
              <w:rPr>
                <w:lang w:eastAsia="uk-UA"/>
              </w:rPr>
              <w:t xml:space="preserve">. </w:t>
            </w:r>
            <w:r w:rsidRPr="006B3108">
              <w:rPr>
                <w:color w:val="000000"/>
              </w:rPr>
              <w:t>Удосконалення системи позашкільної освіти та створення умов для діяльності позашкільних навчальних закладів як координаційних центрів виховної та організаційно-методичної роботи в мікрорайоні, районі, місті, області.</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Назва проекту:</w:t>
            </w:r>
          </w:p>
        </w:tc>
        <w:tc>
          <w:tcPr>
            <w:tcW w:w="3539" w:type="pct"/>
            <w:gridSpan w:val="4"/>
          </w:tcPr>
          <w:p w:rsidR="000F6D96" w:rsidRPr="00135D90" w:rsidRDefault="000F6D96" w:rsidP="00A33838">
            <w:pPr>
              <w:tabs>
                <w:tab w:val="left" w:pos="1080"/>
              </w:tabs>
              <w:spacing w:line="264" w:lineRule="auto"/>
              <w:ind w:left="57" w:right="57"/>
              <w:jc w:val="both"/>
              <w:rPr>
                <w:bCs/>
              </w:rPr>
            </w:pPr>
            <w:r>
              <w:rPr>
                <w:bCs/>
              </w:rPr>
              <w:t>3.</w:t>
            </w:r>
            <w:r>
              <w:rPr>
                <w:bCs/>
                <w:lang w:val="ru-RU"/>
              </w:rPr>
              <w:t>70</w:t>
            </w:r>
            <w:r w:rsidRPr="00135D90">
              <w:rPr>
                <w:bCs/>
              </w:rPr>
              <w:t xml:space="preserve">. Капітальний ремонт будівлі </w:t>
            </w:r>
            <w:r w:rsidR="00A33838">
              <w:rPr>
                <w:bCs/>
              </w:rPr>
              <w:t>Ц</w:t>
            </w:r>
            <w:r w:rsidRPr="00135D90">
              <w:rPr>
                <w:bCs/>
              </w:rPr>
              <w:t xml:space="preserve">ентру позашкільної освіти ім. О. Разумкова по вул. Вінницькій, 21 </w:t>
            </w:r>
            <w:r>
              <w:rPr>
                <w:bCs/>
              </w:rPr>
              <w:t>в</w:t>
            </w:r>
            <w:r w:rsidRPr="00135D90">
              <w:rPr>
                <w:bCs/>
              </w:rPr>
              <w:t xml:space="preserve"> місті Бердичеві </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Цілі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Створення належних умов для позашкільного навчання дасть можливість усунути аварійну ситуацію, яка склалась внаслідок пожежі та довгострокової експлуатації без ремонту елементів горищного перекриття в місцях розташування світлового ліхтаря, що являється причиною не користування сходовою клітиною, перекриттям та горищем.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Територія на яку проект матиме вплив:</w:t>
            </w:r>
          </w:p>
        </w:tc>
        <w:tc>
          <w:tcPr>
            <w:tcW w:w="3539" w:type="pct"/>
            <w:gridSpan w:val="4"/>
          </w:tcPr>
          <w:p w:rsidR="000F6D96" w:rsidRPr="00135D90" w:rsidRDefault="000F6D96" w:rsidP="00A33838">
            <w:pPr>
              <w:ind w:left="57" w:right="57"/>
              <w:jc w:val="both"/>
              <w:rPr>
                <w:lang w:eastAsia="uk-UA"/>
              </w:rPr>
            </w:pPr>
            <w:r w:rsidRPr="00135D90">
              <w:rPr>
                <w:lang w:eastAsia="uk-UA"/>
              </w:rPr>
              <w:t>Місто Бердичів</w:t>
            </w:r>
          </w:p>
        </w:tc>
      </w:tr>
      <w:tr w:rsidR="000F6D96" w:rsidRPr="00135D90">
        <w:trPr>
          <w:tblCellSpacing w:w="0" w:type="dxa"/>
          <w:jc w:val="right"/>
        </w:trPr>
        <w:tc>
          <w:tcPr>
            <w:tcW w:w="1461" w:type="pct"/>
          </w:tcPr>
          <w:p w:rsidR="000F6D96" w:rsidRPr="00135D90" w:rsidRDefault="000F6D96" w:rsidP="00A33838">
            <w:pPr>
              <w:ind w:left="57" w:right="57"/>
              <w:rPr>
                <w:b/>
                <w:lang w:eastAsia="uk-UA"/>
              </w:rPr>
            </w:pPr>
            <w:r w:rsidRPr="00135D90">
              <w:rPr>
                <w:b/>
                <w:lang w:eastAsia="uk-UA"/>
              </w:rPr>
              <w:t>Орієнтовна кількість отримувачів вигод:</w:t>
            </w:r>
          </w:p>
        </w:tc>
        <w:tc>
          <w:tcPr>
            <w:tcW w:w="3539" w:type="pct"/>
            <w:gridSpan w:val="4"/>
          </w:tcPr>
          <w:p w:rsidR="000F6D96" w:rsidRPr="00135D90" w:rsidRDefault="000F6D96" w:rsidP="00A33838">
            <w:pPr>
              <w:ind w:left="57" w:right="57"/>
              <w:jc w:val="both"/>
              <w:rPr>
                <w:lang w:eastAsia="uk-UA"/>
              </w:rPr>
            </w:pPr>
            <w:r w:rsidRPr="00135D90">
              <w:rPr>
                <w:lang w:eastAsia="uk-UA"/>
              </w:rPr>
              <w:t>Вихованці художньо-естетичного відділення Центру позашкільної освіти ім. О. Разумкова та усі школярі міста під час проведення масових заходів (понад 1000 осіб)</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Стислий опис проекту:</w:t>
            </w:r>
          </w:p>
        </w:tc>
        <w:tc>
          <w:tcPr>
            <w:tcW w:w="3539" w:type="pct"/>
            <w:gridSpan w:val="4"/>
          </w:tcPr>
          <w:p w:rsidR="000F6D96" w:rsidRPr="0001217C" w:rsidRDefault="000F6D96" w:rsidP="00A33838">
            <w:pPr>
              <w:ind w:left="57" w:right="57"/>
              <w:jc w:val="both"/>
              <w:rPr>
                <w:lang w:val="ru-RU" w:eastAsia="uk-UA"/>
              </w:rPr>
            </w:pPr>
            <w:r w:rsidRPr="00135D90">
              <w:rPr>
                <w:lang w:eastAsia="uk-UA"/>
              </w:rPr>
              <w:t>Проектом передбається виконання робіт з капітального ремонту будівлі Центру позашкільної освіти</w:t>
            </w:r>
            <w:r w:rsidR="00A33838" w:rsidRPr="00135D90">
              <w:rPr>
                <w:lang w:eastAsia="uk-UA"/>
              </w:rPr>
              <w:t xml:space="preserve"> ім. О. Разумкова</w:t>
            </w:r>
            <w:r w:rsidRPr="00135D90">
              <w:rPr>
                <w:lang w:eastAsia="uk-UA"/>
              </w:rPr>
              <w:t xml:space="preserve">. </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Очікувані результати:</w:t>
            </w:r>
          </w:p>
        </w:tc>
        <w:tc>
          <w:tcPr>
            <w:tcW w:w="3539" w:type="pct"/>
            <w:gridSpan w:val="4"/>
          </w:tcPr>
          <w:p w:rsidR="000F6D96" w:rsidRPr="00135D90" w:rsidRDefault="000F6D96" w:rsidP="00A33838">
            <w:pPr>
              <w:ind w:left="57" w:right="57"/>
              <w:jc w:val="both"/>
              <w:rPr>
                <w:lang w:eastAsia="uk-UA"/>
              </w:rPr>
            </w:pPr>
            <w:r w:rsidRPr="00135D90">
              <w:rPr>
                <w:lang w:eastAsia="uk-UA"/>
              </w:rPr>
              <w:t>Створено належні умови для позашкільного навчання.</w:t>
            </w:r>
          </w:p>
          <w:p w:rsidR="000F6D96" w:rsidRPr="00135D90" w:rsidRDefault="000F6D96" w:rsidP="00A33838">
            <w:pPr>
              <w:ind w:left="57" w:right="57"/>
              <w:jc w:val="both"/>
              <w:rPr>
                <w:lang w:eastAsia="uk-UA"/>
              </w:rPr>
            </w:pPr>
            <w:r w:rsidRPr="00135D90">
              <w:rPr>
                <w:lang w:eastAsia="uk-UA"/>
              </w:rPr>
              <w:t>Проведено капітальний ремонт передбачений проектом.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Ключові заходи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Підсилення та заміна перекриття над сходовою кліткою та над рештою приміщень 2-го поверху і конструкції світлового ліхтаря, конструкцій даху, заміна електричних мереж, що вичерпали вік експлуатації та не відповідають сучасним нормативним вимогам.</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Період реалізації:</w:t>
            </w:r>
          </w:p>
        </w:tc>
        <w:tc>
          <w:tcPr>
            <w:tcW w:w="3539" w:type="pct"/>
            <w:gridSpan w:val="4"/>
          </w:tcPr>
          <w:p w:rsidR="000F6D96" w:rsidRPr="00135D90" w:rsidRDefault="00A33838" w:rsidP="00A33838">
            <w:pPr>
              <w:ind w:left="57" w:right="57"/>
              <w:jc w:val="both"/>
              <w:rPr>
                <w:lang w:eastAsia="uk-UA"/>
              </w:rPr>
            </w:pPr>
            <w:r>
              <w:rPr>
                <w:b/>
                <w:bCs/>
                <w:lang w:eastAsia="uk-UA"/>
              </w:rPr>
              <w:t>2018-</w:t>
            </w:r>
            <w:r w:rsidR="000F6D96" w:rsidRPr="00135D90">
              <w:rPr>
                <w:b/>
                <w:bCs/>
                <w:lang w:eastAsia="uk-UA"/>
              </w:rPr>
              <w:t>2019 роки:</w:t>
            </w:r>
          </w:p>
        </w:tc>
      </w:tr>
      <w:tr w:rsidR="000F6D96" w:rsidRPr="00135D90">
        <w:trPr>
          <w:tblCellSpacing w:w="0" w:type="dxa"/>
          <w:jc w:val="right"/>
        </w:trPr>
        <w:tc>
          <w:tcPr>
            <w:tcW w:w="1461" w:type="pct"/>
            <w:vMerge w:val="restart"/>
          </w:tcPr>
          <w:p w:rsidR="000F6D96" w:rsidRPr="00135D90" w:rsidRDefault="000F6D96" w:rsidP="00A33838">
            <w:pPr>
              <w:ind w:left="57" w:right="57"/>
              <w:rPr>
                <w:lang w:eastAsia="uk-UA"/>
              </w:rPr>
            </w:pPr>
            <w:r w:rsidRPr="00135D90">
              <w:rPr>
                <w:b/>
                <w:bCs/>
                <w:lang w:eastAsia="uk-UA"/>
              </w:rPr>
              <w:t>Орієнтовна вартість проекту, тис. грн.:</w:t>
            </w:r>
          </w:p>
        </w:tc>
        <w:tc>
          <w:tcPr>
            <w:tcW w:w="804" w:type="pct"/>
            <w:shd w:val="clear" w:color="auto" w:fill="A6A6A6"/>
          </w:tcPr>
          <w:p w:rsidR="000F6D96" w:rsidRPr="00135D90" w:rsidRDefault="000F6D96" w:rsidP="00A33838">
            <w:pPr>
              <w:ind w:left="57" w:right="57"/>
              <w:jc w:val="center"/>
              <w:rPr>
                <w:lang w:eastAsia="uk-UA"/>
              </w:rPr>
            </w:pPr>
            <w:r w:rsidRPr="00135D90">
              <w:rPr>
                <w:b/>
                <w:bCs/>
                <w:lang w:eastAsia="uk-UA"/>
              </w:rPr>
              <w:t>2018</w:t>
            </w:r>
          </w:p>
        </w:tc>
        <w:tc>
          <w:tcPr>
            <w:tcW w:w="873" w:type="pct"/>
            <w:shd w:val="clear" w:color="auto" w:fill="A6A6A6"/>
          </w:tcPr>
          <w:p w:rsidR="000F6D96" w:rsidRPr="00135D90" w:rsidRDefault="000F6D96" w:rsidP="00A33838">
            <w:pPr>
              <w:ind w:left="57" w:right="57"/>
              <w:jc w:val="center"/>
              <w:rPr>
                <w:lang w:eastAsia="uk-UA"/>
              </w:rPr>
            </w:pPr>
            <w:r w:rsidRPr="00135D90">
              <w:rPr>
                <w:b/>
                <w:bCs/>
                <w:lang w:eastAsia="uk-UA"/>
              </w:rPr>
              <w:t>2019</w:t>
            </w:r>
          </w:p>
        </w:tc>
        <w:tc>
          <w:tcPr>
            <w:tcW w:w="819" w:type="pct"/>
            <w:shd w:val="clear" w:color="auto" w:fill="A6A6A6"/>
          </w:tcPr>
          <w:p w:rsidR="000F6D96" w:rsidRPr="00A8709F" w:rsidRDefault="000F6D96" w:rsidP="00A33838">
            <w:pPr>
              <w:ind w:left="57" w:right="57"/>
              <w:jc w:val="center"/>
              <w:rPr>
                <w:b/>
                <w:lang w:eastAsia="uk-UA"/>
              </w:rPr>
            </w:pPr>
            <w:r w:rsidRPr="00A8709F">
              <w:rPr>
                <w:b/>
                <w:lang w:eastAsia="uk-UA"/>
              </w:rPr>
              <w:t>2020</w:t>
            </w:r>
          </w:p>
        </w:tc>
        <w:tc>
          <w:tcPr>
            <w:tcW w:w="1043" w:type="pct"/>
            <w:shd w:val="clear" w:color="auto" w:fill="A6A6A6"/>
          </w:tcPr>
          <w:p w:rsidR="000F6D96" w:rsidRPr="00135D90" w:rsidRDefault="000F6D96" w:rsidP="00A33838">
            <w:pPr>
              <w:ind w:left="57" w:right="57"/>
              <w:jc w:val="center"/>
              <w:rPr>
                <w:lang w:eastAsia="uk-UA"/>
              </w:rPr>
            </w:pPr>
            <w:r w:rsidRPr="00135D90">
              <w:rPr>
                <w:b/>
                <w:bCs/>
                <w:lang w:eastAsia="uk-UA"/>
              </w:rPr>
              <w:t>Разом</w:t>
            </w:r>
          </w:p>
        </w:tc>
      </w:tr>
      <w:tr w:rsidR="000F6D96" w:rsidRPr="00135D90">
        <w:trPr>
          <w:tblCellSpacing w:w="0" w:type="dxa"/>
          <w:jc w:val="right"/>
        </w:trPr>
        <w:tc>
          <w:tcPr>
            <w:tcW w:w="1461" w:type="pct"/>
            <w:vMerge/>
            <w:vAlign w:val="center"/>
          </w:tcPr>
          <w:p w:rsidR="000F6D96" w:rsidRPr="00135D90" w:rsidRDefault="000F6D96" w:rsidP="00A33838">
            <w:pPr>
              <w:ind w:left="57" w:right="57"/>
              <w:rPr>
                <w:lang w:eastAsia="uk-UA"/>
              </w:rPr>
            </w:pPr>
          </w:p>
        </w:tc>
        <w:tc>
          <w:tcPr>
            <w:tcW w:w="804" w:type="pct"/>
          </w:tcPr>
          <w:p w:rsidR="000F6D96" w:rsidRPr="006B3108" w:rsidRDefault="000F6D96" w:rsidP="00A33838">
            <w:pPr>
              <w:ind w:left="57" w:right="57"/>
              <w:jc w:val="center"/>
              <w:rPr>
                <w:b/>
                <w:lang w:eastAsia="uk-UA"/>
              </w:rPr>
            </w:pPr>
            <w:r w:rsidRPr="006B3108">
              <w:rPr>
                <w:b/>
                <w:bCs/>
                <w:lang w:eastAsia="uk-UA"/>
              </w:rPr>
              <w:t>3000</w:t>
            </w:r>
          </w:p>
        </w:tc>
        <w:tc>
          <w:tcPr>
            <w:tcW w:w="873" w:type="pct"/>
          </w:tcPr>
          <w:p w:rsidR="000F6D96" w:rsidRPr="006B3108" w:rsidRDefault="000F6D96" w:rsidP="00A33838">
            <w:pPr>
              <w:ind w:left="57" w:right="57"/>
              <w:jc w:val="center"/>
              <w:rPr>
                <w:b/>
                <w:lang w:eastAsia="uk-UA"/>
              </w:rPr>
            </w:pPr>
            <w:r w:rsidRPr="006B3108">
              <w:rPr>
                <w:b/>
                <w:bCs/>
                <w:lang w:eastAsia="uk-UA"/>
              </w:rPr>
              <w:t>2300</w:t>
            </w:r>
          </w:p>
        </w:tc>
        <w:tc>
          <w:tcPr>
            <w:tcW w:w="819" w:type="pct"/>
          </w:tcPr>
          <w:p w:rsidR="000F6D96" w:rsidRPr="006B3108" w:rsidRDefault="000F6D96" w:rsidP="00A33838">
            <w:pPr>
              <w:ind w:left="57" w:right="57"/>
              <w:jc w:val="center"/>
              <w:rPr>
                <w:b/>
                <w:lang w:eastAsia="uk-UA"/>
              </w:rPr>
            </w:pPr>
            <w:r w:rsidRPr="006B3108">
              <w:rPr>
                <w:b/>
                <w:bCs/>
                <w:lang w:eastAsia="uk-UA"/>
              </w:rPr>
              <w:t>–</w:t>
            </w:r>
          </w:p>
        </w:tc>
        <w:tc>
          <w:tcPr>
            <w:tcW w:w="1043" w:type="pct"/>
          </w:tcPr>
          <w:p w:rsidR="000F6D96" w:rsidRPr="006B3108" w:rsidRDefault="000F6D96" w:rsidP="00A33838">
            <w:pPr>
              <w:ind w:left="57" w:right="57"/>
              <w:jc w:val="center"/>
              <w:rPr>
                <w:b/>
                <w:lang w:eastAsia="uk-UA"/>
              </w:rPr>
            </w:pPr>
            <w:r w:rsidRPr="006B3108">
              <w:rPr>
                <w:b/>
                <w:bCs/>
                <w:lang w:eastAsia="uk-UA"/>
              </w:rPr>
              <w:t>5300</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Джерела фінансування:</w:t>
            </w:r>
          </w:p>
        </w:tc>
        <w:tc>
          <w:tcPr>
            <w:tcW w:w="3539" w:type="pct"/>
            <w:gridSpan w:val="4"/>
          </w:tcPr>
          <w:p w:rsidR="000F6D96" w:rsidRPr="00135D90" w:rsidRDefault="00EA3B21" w:rsidP="00A33838">
            <w:pPr>
              <w:ind w:left="57" w:right="57"/>
              <w:jc w:val="both"/>
              <w:rPr>
                <w:lang w:eastAsia="uk-UA"/>
              </w:rPr>
            </w:pPr>
            <w:r w:rsidRPr="00522357">
              <w:t xml:space="preserve">Державний бюджет (державний фонд регіонального розвитку), </w:t>
            </w:r>
            <w:r>
              <w:t>м</w:t>
            </w:r>
            <w:r w:rsidR="000F6D96">
              <w:rPr>
                <w:lang w:eastAsia="uk-UA"/>
              </w:rPr>
              <w:t xml:space="preserve">ісцевий </w:t>
            </w:r>
            <w:r w:rsidR="000F6D96" w:rsidRPr="00135D90">
              <w:rPr>
                <w:lang w:eastAsia="uk-UA"/>
              </w:rPr>
              <w:t>бюджет</w:t>
            </w:r>
          </w:p>
        </w:tc>
      </w:tr>
      <w:tr w:rsidR="000F6D96" w:rsidRPr="00135D90">
        <w:trPr>
          <w:tblCellSpacing w:w="0" w:type="dxa"/>
          <w:jc w:val="right"/>
        </w:trPr>
        <w:tc>
          <w:tcPr>
            <w:tcW w:w="1461" w:type="pct"/>
          </w:tcPr>
          <w:p w:rsidR="000F6D96" w:rsidRPr="00135D90" w:rsidRDefault="000F6D96" w:rsidP="00A33838">
            <w:pPr>
              <w:ind w:left="57" w:right="57"/>
              <w:rPr>
                <w:lang w:eastAsia="uk-UA"/>
              </w:rPr>
            </w:pPr>
            <w:r w:rsidRPr="00135D90">
              <w:rPr>
                <w:b/>
                <w:bCs/>
                <w:lang w:eastAsia="uk-UA"/>
              </w:rPr>
              <w:t>Ключові потенційні учасники реалізації проекту:</w:t>
            </w:r>
          </w:p>
        </w:tc>
        <w:tc>
          <w:tcPr>
            <w:tcW w:w="3539" w:type="pct"/>
            <w:gridSpan w:val="4"/>
          </w:tcPr>
          <w:p w:rsidR="000F6D96" w:rsidRPr="00135D90" w:rsidRDefault="000F6D96" w:rsidP="00A33838">
            <w:pPr>
              <w:ind w:left="57" w:right="57"/>
              <w:jc w:val="both"/>
              <w:rPr>
                <w:lang w:eastAsia="uk-UA"/>
              </w:rPr>
            </w:pPr>
            <w:r w:rsidRPr="00135D90">
              <w:rPr>
                <w:lang w:eastAsia="uk-UA"/>
              </w:rPr>
              <w:t>Виконавчий комітет Бердичівської міської ради (управління освіти і науки)</w:t>
            </w:r>
          </w:p>
        </w:tc>
      </w:tr>
      <w:tr w:rsidR="000F6D96" w:rsidRPr="009C7C97">
        <w:trPr>
          <w:tblCellSpacing w:w="0" w:type="dxa"/>
          <w:jc w:val="right"/>
        </w:trPr>
        <w:tc>
          <w:tcPr>
            <w:tcW w:w="1461" w:type="pct"/>
          </w:tcPr>
          <w:p w:rsidR="000F6D96" w:rsidRPr="008B3257" w:rsidRDefault="000F6D96" w:rsidP="00A33838">
            <w:pPr>
              <w:ind w:left="57" w:right="57"/>
              <w:rPr>
                <w:lang w:eastAsia="uk-UA"/>
              </w:rPr>
            </w:pPr>
            <w:r w:rsidRPr="00135D90">
              <w:rPr>
                <w:b/>
                <w:bCs/>
                <w:lang w:eastAsia="uk-UA"/>
              </w:rPr>
              <w:t>Інше:</w:t>
            </w:r>
          </w:p>
        </w:tc>
        <w:tc>
          <w:tcPr>
            <w:tcW w:w="3539" w:type="pct"/>
            <w:gridSpan w:val="4"/>
          </w:tcPr>
          <w:p w:rsidR="000F6D96" w:rsidRPr="009C7C97" w:rsidRDefault="000F6D96" w:rsidP="00A33838">
            <w:pPr>
              <w:ind w:left="57" w:right="57"/>
              <w:rPr>
                <w:color w:val="92D050"/>
                <w:lang w:eastAsia="uk-UA"/>
              </w:rPr>
            </w:pPr>
          </w:p>
        </w:tc>
      </w:tr>
    </w:tbl>
    <w:p w:rsidR="000F6D96" w:rsidRDefault="000F6D96" w:rsidP="000F6D96"/>
    <w:p w:rsidR="000F6D96" w:rsidRPr="00BA1590" w:rsidRDefault="000F6D96" w:rsidP="000F6D96">
      <w:r>
        <w:br w:type="page"/>
      </w:r>
    </w:p>
    <w:tbl>
      <w:tblPr>
        <w:tblW w:w="5091" w:type="pct"/>
        <w:jc w:val="righ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45"/>
        <w:gridCol w:w="1727"/>
        <w:gridCol w:w="1727"/>
        <w:gridCol w:w="1727"/>
        <w:gridCol w:w="1819"/>
      </w:tblGrid>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 xml:space="preserve">Номер і </w:t>
            </w:r>
          </w:p>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назва завдання:</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sz w:val="24"/>
              </w:rPr>
            </w:pPr>
            <w:r w:rsidRPr="00E654C5">
              <w:rPr>
                <w:rFonts w:ascii="Times New Roman" w:hAnsi="Times New Roman" w:cs="Times New Roman"/>
                <w:sz w:val="24"/>
              </w:rPr>
              <w:t>6.26.</w:t>
            </w:r>
            <w:r w:rsidRPr="00E654C5">
              <w:rPr>
                <w:rFonts w:ascii="Times New Roman" w:hAnsi="Times New Roman" w:cs="Times New Roman"/>
                <w:sz w:val="24"/>
                <w:lang w:val="en-US"/>
              </w:rPr>
              <w:t> </w:t>
            </w:r>
            <w:r w:rsidRPr="00E654C5">
              <w:rPr>
                <w:rFonts w:ascii="Times New Roman" w:hAnsi="Times New Roman" w:cs="Times New Roman"/>
                <w:sz w:val="24"/>
                <w:lang w:val="uk-UA"/>
              </w:rPr>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Назва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3.71. Будівництво корпусів обласного онкологічного диспансеру Житомирської обласної ради (Центр ядерної медицини: відділення променевої діагностики, відділення радіоізотопної діагностики, радіологічне відділення променевої терапії, радіологічне відділення відкритих ізотопів; хірургічно - палатний корпус з операційним блоком і анестезіологічне відділення з палатами інтенсивної терапії; господарчий та харчові блоки; опорядження території земельної ділянки обласного онкологічного диспансеру).</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Цілі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П</w:t>
            </w:r>
            <w:r w:rsidRPr="00E654C5">
              <w:rPr>
                <w:rFonts w:ascii="Times New Roman" w:hAnsi="Times New Roman" w:cs="Times New Roman"/>
                <w:sz w:val="24"/>
              </w:rPr>
              <w:t xml:space="preserve">рофілактика та рання діагностика онкологічних захворювань, зниження рівня </w:t>
            </w:r>
            <w:r w:rsidRPr="00E654C5">
              <w:rPr>
                <w:rFonts w:ascii="Times New Roman" w:eastAsia="Calibri" w:hAnsi="Times New Roman" w:cs="Times New Roman"/>
                <w:sz w:val="24"/>
              </w:rPr>
              <w:t>захворюваності на онкологічні хвороби та смертності</w:t>
            </w:r>
            <w:r w:rsidRPr="00E654C5">
              <w:rPr>
                <w:rFonts w:ascii="Times New Roman" w:eastAsia="Calibri" w:hAnsi="Times New Roman" w:cs="Times New Roman"/>
                <w:sz w:val="24"/>
                <w:lang w:val="uk-UA"/>
              </w:rPr>
              <w:t>.</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 xml:space="preserve">Територія на яку </w:t>
            </w:r>
          </w:p>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проект матиме вплив:</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Житомирська область</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Орієнтовна кількість отримувачів вигод</w:t>
            </w:r>
            <w:r w:rsidR="00213A44">
              <w:rPr>
                <w:rFonts w:ascii="Times New Roman" w:hAnsi="Times New Roman" w:cs="Times New Roman"/>
                <w:b/>
                <w:sz w:val="24"/>
              </w:rPr>
              <w:t>:</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Н</w:t>
            </w:r>
            <w:r w:rsidRPr="00E654C5">
              <w:rPr>
                <w:rFonts w:ascii="Times New Roman" w:hAnsi="Times New Roman" w:cs="Times New Roman"/>
                <w:sz w:val="24"/>
              </w:rPr>
              <w:t xml:space="preserve">аселення </w:t>
            </w:r>
            <w:r w:rsidRPr="00E654C5">
              <w:rPr>
                <w:rFonts w:ascii="Times New Roman" w:hAnsi="Times New Roman" w:cs="Times New Roman"/>
                <w:sz w:val="24"/>
                <w:lang w:val="uk-UA"/>
              </w:rPr>
              <w:t>області усіх</w:t>
            </w:r>
            <w:r w:rsidRPr="00E654C5">
              <w:rPr>
                <w:rFonts w:ascii="Times New Roman" w:hAnsi="Times New Roman" w:cs="Times New Roman"/>
                <w:sz w:val="24"/>
              </w:rPr>
              <w:t xml:space="preserve"> соціальних груп</w:t>
            </w:r>
            <w:r w:rsidRPr="00E654C5">
              <w:rPr>
                <w:rFonts w:ascii="Times New Roman" w:hAnsi="Times New Roman" w:cs="Times New Roman"/>
                <w:sz w:val="24"/>
                <w:lang w:val="uk-UA"/>
              </w:rPr>
              <w:t xml:space="preserve"> (1 248 318 чоловік)</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Стислий опис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ind w:left="57" w:right="57"/>
              <w:jc w:val="both"/>
              <w:rPr>
                <w:snapToGrid w:val="0"/>
              </w:rPr>
            </w:pPr>
            <w:r w:rsidRPr="00E654C5">
              <w:rPr>
                <w:snapToGrid w:val="0"/>
              </w:rPr>
              <w:t xml:space="preserve">Стан будівель </w:t>
            </w:r>
            <w:r w:rsidRPr="00E654C5">
              <w:rPr>
                <w:rStyle w:val="FontStyle"/>
                <w:rFonts w:cs="Times New Roman"/>
                <w:snapToGrid w:val="0"/>
                <w:sz w:val="24"/>
                <w:szCs w:val="24"/>
              </w:rPr>
              <w:t xml:space="preserve">Житомирського обласного онкологічного диспансеру </w:t>
            </w:r>
            <w:r w:rsidRPr="00E654C5">
              <w:rPr>
                <w:snapToGrid w:val="0"/>
              </w:rPr>
              <w:t xml:space="preserve">не відповідає сучасним державним будівельним та санітарним нормам, жодним технічним, санітарно-гігієнічним вимогам. Вдвоє від проектної (120 ліжок) збільшено потужність диспансеру - розгорнуто і працюють зі значною напругою 240 ліжок.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 xml:space="preserve"> Є потреба с</w:t>
            </w:r>
            <w:r w:rsidRPr="00E654C5">
              <w:rPr>
                <w:rFonts w:ascii="Times New Roman" w:hAnsi="Times New Roman" w:cs="Times New Roman"/>
                <w:sz w:val="24"/>
              </w:rPr>
              <w:t>порудження</w:t>
            </w:r>
            <w:r w:rsidRPr="00E654C5">
              <w:rPr>
                <w:rFonts w:ascii="Times New Roman" w:hAnsi="Times New Roman" w:cs="Times New Roman"/>
                <w:sz w:val="24"/>
                <w:lang w:val="uk-UA"/>
              </w:rPr>
              <w:t xml:space="preserve"> :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Центру ядерної медицини, який буде з’єднано наземними переходами на рівні 2 поверху з існуючими та перспективними будівлями.</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Блокованого хірургічного корпусу з операційним блоком та анестезіологічне відділення з палатами інтенсивної терапії.</w:t>
            </w:r>
          </w:p>
          <w:p w:rsidR="000F6D96" w:rsidRPr="00E654C5" w:rsidRDefault="000F6D96" w:rsidP="00AB5CF9">
            <w:pPr>
              <w:pStyle w:val="afe"/>
              <w:ind w:left="57" w:right="57"/>
              <w:jc w:val="both"/>
              <w:rPr>
                <w:rFonts w:ascii="Times New Roman" w:hAnsi="Times New Roman" w:cs="Times New Roman"/>
                <w:sz w:val="24"/>
              </w:rPr>
            </w:pPr>
            <w:r w:rsidRPr="00E654C5">
              <w:rPr>
                <w:rFonts w:ascii="Times New Roman" w:hAnsi="Times New Roman" w:cs="Times New Roman"/>
                <w:sz w:val="24"/>
                <w:lang w:val="uk-UA"/>
              </w:rPr>
              <w:t>Харчоблоку.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Господарчого корпусу.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Усі корпуси з’єднані наземними переходами на рівні 2 поверху.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Опорядження території земельної ділянки: спорудження огорожі.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Улаштування зовнішнього освітлення та асфальтобетонного покриття проїздів і проходів.</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Очікувані результати:</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З</w:t>
            </w:r>
            <w:r w:rsidRPr="00E654C5">
              <w:rPr>
                <w:rFonts w:ascii="Times New Roman" w:hAnsi="Times New Roman" w:cs="Times New Roman"/>
                <w:sz w:val="24"/>
              </w:rPr>
              <w:t>ростання ефективності лікувального процессу</w:t>
            </w:r>
            <w:r w:rsidRPr="00E654C5">
              <w:rPr>
                <w:rFonts w:ascii="Times New Roman" w:hAnsi="Times New Roman" w:cs="Times New Roman"/>
                <w:sz w:val="24"/>
                <w:lang w:val="uk-UA"/>
              </w:rPr>
              <w:t>.</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Сучасні умови перебування хворих у стаціонарі.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Сучасні умови  харчування хворих у стаціонарі.</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Опорядження території земельної ділянки.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 xml:space="preserve">Ключові заходи </w:t>
            </w:r>
          </w:p>
          <w:p w:rsidR="000F6D96" w:rsidRPr="00E654C5" w:rsidRDefault="000F6D96" w:rsidP="001454DA">
            <w:pPr>
              <w:pStyle w:val="afe"/>
              <w:ind w:left="57" w:right="-238"/>
              <w:rPr>
                <w:rFonts w:ascii="Times New Roman" w:hAnsi="Times New Roman" w:cs="Times New Roman"/>
                <w:b/>
                <w:sz w:val="24"/>
              </w:rPr>
            </w:pPr>
            <w:r w:rsidRPr="00E654C5">
              <w:rPr>
                <w:rFonts w:ascii="Times New Roman" w:hAnsi="Times New Roman" w:cs="Times New Roman"/>
                <w:b/>
                <w:sz w:val="24"/>
              </w:rPr>
              <w:t>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 xml:space="preserve">Виконання робіт з будівництва: </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Центру ядерної медицини;</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хірургічного-палатного корпусу з операційним блоком і анестезіологічного відділення з палатами інтенсивної терапії, що з’єднані наземними переходами на рівні 2 поверху;</w:t>
            </w:r>
          </w:p>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х</w:t>
            </w:r>
            <w:r w:rsidRPr="00E654C5">
              <w:rPr>
                <w:rFonts w:ascii="Times New Roman" w:hAnsi="Times New Roman" w:cs="Times New Roman"/>
                <w:sz w:val="24"/>
              </w:rPr>
              <w:t>арчоблок</w:t>
            </w:r>
            <w:r w:rsidRPr="00E654C5">
              <w:rPr>
                <w:rFonts w:ascii="Times New Roman" w:hAnsi="Times New Roman" w:cs="Times New Roman"/>
                <w:sz w:val="24"/>
                <w:lang w:val="uk-UA"/>
              </w:rPr>
              <w:t>у та</w:t>
            </w:r>
            <w:r w:rsidRPr="00E654C5">
              <w:rPr>
                <w:rFonts w:ascii="Times New Roman" w:hAnsi="Times New Roman" w:cs="Times New Roman"/>
                <w:sz w:val="24"/>
              </w:rPr>
              <w:t xml:space="preserve"> </w:t>
            </w:r>
            <w:r w:rsidRPr="00E654C5">
              <w:rPr>
                <w:rFonts w:ascii="Times New Roman" w:hAnsi="Times New Roman" w:cs="Times New Roman"/>
                <w:sz w:val="24"/>
                <w:lang w:val="uk-UA"/>
              </w:rPr>
              <w:t>г</w:t>
            </w:r>
            <w:r w:rsidR="00AB5CF9">
              <w:rPr>
                <w:rFonts w:ascii="Times New Roman" w:hAnsi="Times New Roman" w:cs="Times New Roman"/>
                <w:sz w:val="24"/>
                <w:lang w:val="uk-UA"/>
              </w:rPr>
              <w:t>осподарчого корпусу.</w:t>
            </w:r>
          </w:p>
          <w:p w:rsidR="000F6D96" w:rsidRPr="00E654C5" w:rsidRDefault="00AB5CF9" w:rsidP="00AB5CF9">
            <w:pPr>
              <w:pStyle w:val="afe"/>
              <w:ind w:left="57" w:right="57"/>
              <w:jc w:val="both"/>
              <w:rPr>
                <w:rFonts w:ascii="Times New Roman" w:hAnsi="Times New Roman" w:cs="Times New Roman"/>
                <w:sz w:val="24"/>
                <w:lang w:val="uk-UA"/>
              </w:rPr>
            </w:pPr>
            <w:r>
              <w:rPr>
                <w:rFonts w:ascii="Times New Roman" w:hAnsi="Times New Roman" w:cs="Times New Roman"/>
                <w:sz w:val="24"/>
                <w:lang w:val="uk-UA"/>
              </w:rPr>
              <w:t>О</w:t>
            </w:r>
            <w:r w:rsidR="000F6D96" w:rsidRPr="00E654C5">
              <w:rPr>
                <w:rFonts w:ascii="Times New Roman" w:hAnsi="Times New Roman" w:cs="Times New Roman"/>
                <w:sz w:val="24"/>
                <w:lang w:val="uk-UA"/>
              </w:rPr>
              <w:t>порядження території земельної ділянки.</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Період реалізації:</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lang w:val="uk-UA"/>
              </w:rPr>
              <w:t>2018-2020 роки:</w:t>
            </w:r>
          </w:p>
        </w:tc>
      </w:tr>
      <w:tr w:rsidR="000F6D96" w:rsidRPr="00BA1590">
        <w:trPr>
          <w:tblCellSpacing w:w="0" w:type="dxa"/>
          <w:jc w:val="right"/>
        </w:trPr>
        <w:tc>
          <w:tcPr>
            <w:tcW w:w="1445" w:type="pct"/>
            <w:vMerge w:val="restart"/>
            <w:tcBorders>
              <w:top w:val="outset" w:sz="6" w:space="0" w:color="000000"/>
              <w:left w:val="outset" w:sz="6" w:space="0" w:color="000000"/>
              <w:bottom w:val="outset" w:sz="6" w:space="0" w:color="000000"/>
              <w:right w:val="outset" w:sz="6" w:space="0" w:color="000000"/>
            </w:tcBorders>
          </w:tcPr>
          <w:p w:rsidR="000F6D96" w:rsidRPr="00AB5CF9" w:rsidRDefault="000F6D96" w:rsidP="00AB5CF9">
            <w:pPr>
              <w:pStyle w:val="afe"/>
              <w:ind w:left="57" w:right="57"/>
              <w:rPr>
                <w:rFonts w:ascii="Times New Roman" w:hAnsi="Times New Roman" w:cs="Times New Roman"/>
                <w:b/>
                <w:sz w:val="24"/>
                <w:lang w:val="uk-UA"/>
              </w:rPr>
            </w:pPr>
            <w:r w:rsidRPr="00E654C5">
              <w:rPr>
                <w:rFonts w:ascii="Times New Roman" w:hAnsi="Times New Roman" w:cs="Times New Roman"/>
                <w:b/>
                <w:sz w:val="24"/>
              </w:rPr>
              <w:t>Орієнтовна вартість проекту, тис.грн.</w:t>
            </w:r>
            <w:r w:rsidR="00AB5CF9">
              <w:rPr>
                <w:rFonts w:ascii="Times New Roman" w:hAnsi="Times New Roman" w:cs="Times New Roman"/>
                <w:b/>
                <w:sz w:val="24"/>
                <w:lang w:val="uk-UA"/>
              </w:rPr>
              <w:t>:</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2018</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2019</w:t>
            </w:r>
          </w:p>
        </w:tc>
        <w:tc>
          <w:tcPr>
            <w:tcW w:w="877"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2020</w:t>
            </w:r>
          </w:p>
        </w:tc>
        <w:tc>
          <w:tcPr>
            <w:tcW w:w="923" w:type="pct"/>
            <w:tcBorders>
              <w:top w:val="outset" w:sz="6" w:space="0" w:color="000000"/>
              <w:left w:val="outset" w:sz="6" w:space="0" w:color="000000"/>
              <w:bottom w:val="outset" w:sz="6" w:space="0" w:color="000000"/>
              <w:right w:val="outset" w:sz="6" w:space="0" w:color="000000"/>
            </w:tcBorders>
            <w:shd w:val="clear" w:color="auto" w:fill="A6A6A6"/>
          </w:tcPr>
          <w:p w:rsidR="000F6D96" w:rsidRPr="00E654C5" w:rsidRDefault="000F6D96" w:rsidP="00AB5CF9">
            <w:pPr>
              <w:pStyle w:val="afe"/>
              <w:ind w:left="57" w:right="57"/>
              <w:jc w:val="center"/>
              <w:rPr>
                <w:rFonts w:ascii="Times New Roman" w:hAnsi="Times New Roman" w:cs="Times New Roman"/>
                <w:b/>
                <w:sz w:val="24"/>
              </w:rPr>
            </w:pPr>
            <w:r w:rsidRPr="00E654C5">
              <w:rPr>
                <w:rFonts w:ascii="Times New Roman" w:hAnsi="Times New Roman" w:cs="Times New Roman"/>
                <w:b/>
                <w:sz w:val="24"/>
              </w:rPr>
              <w:t>Разом</w:t>
            </w:r>
          </w:p>
        </w:tc>
      </w:tr>
      <w:tr w:rsidR="000F6D96" w:rsidRPr="00BA1590">
        <w:trPr>
          <w:tblCellSpacing w:w="0" w:type="dxa"/>
          <w:jc w:val="right"/>
        </w:trPr>
        <w:tc>
          <w:tcPr>
            <w:tcW w:w="1445" w:type="pct"/>
            <w:vMerge/>
            <w:tcBorders>
              <w:top w:val="outset" w:sz="6" w:space="0" w:color="000000"/>
              <w:left w:val="outset" w:sz="6" w:space="0" w:color="000000"/>
              <w:bottom w:val="outset" w:sz="6" w:space="0" w:color="000000"/>
              <w:right w:val="outset" w:sz="6" w:space="0" w:color="000000"/>
            </w:tcBorders>
            <w:vAlign w:val="center"/>
          </w:tcPr>
          <w:p w:rsidR="000F6D96" w:rsidRPr="00E654C5" w:rsidRDefault="000F6D96" w:rsidP="00AB5CF9">
            <w:pPr>
              <w:pStyle w:val="afe"/>
              <w:ind w:left="57" w:right="57"/>
              <w:rPr>
                <w:rFonts w:ascii="Times New Roman" w:hAnsi="Times New Roman" w:cs="Times New Roman"/>
                <w:b/>
                <w:color w:val="FF0000"/>
                <w:sz w:val="24"/>
              </w:rPr>
            </w:pP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250000</w:t>
            </w: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250000</w:t>
            </w:r>
          </w:p>
        </w:tc>
        <w:tc>
          <w:tcPr>
            <w:tcW w:w="877"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100000</w:t>
            </w:r>
          </w:p>
        </w:tc>
        <w:tc>
          <w:tcPr>
            <w:tcW w:w="923"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center"/>
              <w:rPr>
                <w:rFonts w:ascii="Times New Roman" w:hAnsi="Times New Roman" w:cs="Times New Roman"/>
                <w:b/>
                <w:color w:val="FF0000"/>
                <w:sz w:val="24"/>
              </w:rPr>
            </w:pPr>
            <w:r w:rsidRPr="00E654C5">
              <w:rPr>
                <w:rFonts w:ascii="Times New Roman" w:hAnsi="Times New Roman" w:cs="Times New Roman"/>
                <w:b/>
                <w:sz w:val="24"/>
                <w:lang w:val="uk-UA"/>
              </w:rPr>
              <w:t>600000</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Джерела фінансування:</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ascii="Times New Roman" w:hAnsi="Times New Roman" w:cs="Times New Roman"/>
                <w:sz w:val="24"/>
                <w:lang w:val="uk-UA"/>
              </w:rPr>
            </w:pPr>
            <w:r w:rsidRPr="00E654C5">
              <w:rPr>
                <w:rFonts w:ascii="Times New Roman" w:hAnsi="Times New Roman" w:cs="Times New Roman"/>
                <w:sz w:val="24"/>
                <w:lang w:val="uk-UA"/>
              </w:rPr>
              <w:t>Д</w:t>
            </w:r>
            <w:r w:rsidRPr="00E654C5">
              <w:rPr>
                <w:rFonts w:ascii="Times New Roman" w:hAnsi="Times New Roman" w:cs="Times New Roman"/>
                <w:sz w:val="24"/>
              </w:rPr>
              <w:t>ержавний бюджет</w:t>
            </w:r>
            <w:r w:rsidRPr="00E654C5">
              <w:rPr>
                <w:rFonts w:ascii="Times New Roman" w:hAnsi="Times New Roman" w:cs="Times New Roman"/>
                <w:sz w:val="24"/>
                <w:lang w:val="uk-UA"/>
              </w:rPr>
              <w:t xml:space="preserve"> (державний фонд регіонального розвитку), </w:t>
            </w:r>
            <w:r w:rsidRPr="00E654C5">
              <w:rPr>
                <w:rFonts w:ascii="Times New Roman" w:hAnsi="Times New Roman" w:cs="Times New Roman"/>
                <w:sz w:val="24"/>
              </w:rPr>
              <w:t>обласний бюджет, місцевий бюджет</w:t>
            </w:r>
          </w:p>
        </w:tc>
      </w:tr>
      <w:tr w:rsidR="000F6D96" w:rsidRPr="00BA1590">
        <w:trPr>
          <w:trHeight w:val="893"/>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Ключові потенційні учасники реалізації проекту:</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jc w:val="both"/>
              <w:rPr>
                <w:rFonts w:cs="Times New Roman"/>
                <w:b/>
                <w:i/>
                <w:sz w:val="24"/>
              </w:rPr>
            </w:pPr>
            <w:r w:rsidRPr="00AB5CF9">
              <w:rPr>
                <w:rFonts w:ascii="Times New Roman" w:hAnsi="Times New Roman" w:cs="Times New Roman"/>
                <w:sz w:val="24"/>
                <w:lang w:val="uk-UA"/>
              </w:rPr>
              <w:t xml:space="preserve">Департамент містобудування, архітектури, будівництва та житлово-комунального господарства </w:t>
            </w:r>
            <w:r w:rsidR="00AB5CF9">
              <w:rPr>
                <w:rFonts w:ascii="Times New Roman" w:hAnsi="Times New Roman" w:cs="Times New Roman"/>
                <w:sz w:val="24"/>
                <w:lang w:val="uk-UA"/>
              </w:rPr>
              <w:t xml:space="preserve">Житомирської </w:t>
            </w:r>
            <w:r w:rsidRPr="00AB5CF9">
              <w:rPr>
                <w:rFonts w:ascii="Times New Roman" w:hAnsi="Times New Roman" w:cs="Times New Roman"/>
                <w:sz w:val="24"/>
                <w:lang w:val="uk-UA"/>
              </w:rPr>
              <w:t xml:space="preserve">облдержадміністрації, управління охорони здоров’я </w:t>
            </w:r>
            <w:r w:rsidR="00AB5CF9">
              <w:rPr>
                <w:rFonts w:ascii="Times New Roman" w:hAnsi="Times New Roman" w:cs="Times New Roman"/>
                <w:sz w:val="24"/>
                <w:lang w:val="uk-UA"/>
              </w:rPr>
              <w:t xml:space="preserve">Житомирської </w:t>
            </w:r>
            <w:r w:rsidRPr="00AB5CF9">
              <w:rPr>
                <w:rFonts w:ascii="Times New Roman" w:hAnsi="Times New Roman" w:cs="Times New Roman"/>
                <w:sz w:val="24"/>
                <w:lang w:val="uk-UA"/>
              </w:rPr>
              <w:t>облдержадміністрації</w:t>
            </w:r>
          </w:p>
        </w:tc>
      </w:tr>
      <w:tr w:rsidR="000F6D96" w:rsidRPr="00BA1590">
        <w:trPr>
          <w:tblCellSpacing w:w="0" w:type="dxa"/>
          <w:jc w:val="right"/>
        </w:trPr>
        <w:tc>
          <w:tcPr>
            <w:tcW w:w="1445" w:type="pct"/>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b/>
                <w:sz w:val="24"/>
              </w:rPr>
            </w:pPr>
            <w:r w:rsidRPr="00E654C5">
              <w:rPr>
                <w:rFonts w:ascii="Times New Roman" w:hAnsi="Times New Roman" w:cs="Times New Roman"/>
                <w:b/>
                <w:sz w:val="24"/>
              </w:rPr>
              <w:t>Інше:</w:t>
            </w:r>
          </w:p>
        </w:tc>
        <w:tc>
          <w:tcPr>
            <w:tcW w:w="3555" w:type="pct"/>
            <w:gridSpan w:val="4"/>
            <w:tcBorders>
              <w:top w:val="outset" w:sz="6" w:space="0" w:color="000000"/>
              <w:left w:val="outset" w:sz="6" w:space="0" w:color="000000"/>
              <w:bottom w:val="outset" w:sz="6" w:space="0" w:color="000000"/>
              <w:right w:val="outset" w:sz="6" w:space="0" w:color="000000"/>
            </w:tcBorders>
          </w:tcPr>
          <w:p w:rsidR="000F6D96" w:rsidRPr="00E654C5" w:rsidRDefault="000F6D96" w:rsidP="00AB5CF9">
            <w:pPr>
              <w:pStyle w:val="afe"/>
              <w:ind w:left="57" w:right="57"/>
              <w:rPr>
                <w:rFonts w:ascii="Times New Roman" w:hAnsi="Times New Roman" w:cs="Times New Roman"/>
                <w:sz w:val="24"/>
              </w:rPr>
            </w:pPr>
          </w:p>
        </w:tc>
      </w:tr>
    </w:tbl>
    <w:p w:rsidR="000F6D96" w:rsidRPr="00BA1590" w:rsidRDefault="000F6D96" w:rsidP="000F6D96"/>
    <w:p w:rsidR="000F6D96" w:rsidRPr="00BA1590" w:rsidRDefault="000F6D96" w:rsidP="000F6D96">
      <w:r>
        <w:br w:type="page"/>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10"/>
        <w:gridCol w:w="1646"/>
        <w:gridCol w:w="1441"/>
        <w:gridCol w:w="1800"/>
        <w:gridCol w:w="2272"/>
      </w:tblGrid>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Номер і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назва завдання:</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rPr>
              <w:t>6.26.</w:t>
            </w:r>
            <w:r w:rsidRPr="00522357">
              <w:rPr>
                <w:rFonts w:ascii="Times New Roman" w:hAnsi="Times New Roman" w:cs="Times New Roman"/>
                <w:sz w:val="24"/>
                <w:lang w:val="en-US"/>
              </w:rPr>
              <w:t> </w:t>
            </w:r>
            <w:r w:rsidRPr="00522357">
              <w:rPr>
                <w:rFonts w:ascii="Times New Roman" w:hAnsi="Times New Roman" w:cs="Times New Roman"/>
                <w:sz w:val="24"/>
                <w:lang w:val="uk-UA"/>
              </w:rPr>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Назва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EA3B21" w:rsidP="00EA3B21">
            <w:pPr>
              <w:pStyle w:val="afe"/>
              <w:ind w:left="57" w:right="57"/>
              <w:jc w:val="both"/>
              <w:rPr>
                <w:rFonts w:ascii="Times New Roman" w:hAnsi="Times New Roman" w:cs="Times New Roman"/>
                <w:sz w:val="24"/>
              </w:rPr>
            </w:pPr>
            <w:r>
              <w:rPr>
                <w:rFonts w:ascii="Times New Roman" w:hAnsi="Times New Roman" w:cs="Times New Roman"/>
                <w:sz w:val="24"/>
                <w:lang w:val="uk-UA"/>
              </w:rPr>
              <w:t>3.72. </w:t>
            </w:r>
            <w:r w:rsidR="000F6D96" w:rsidRPr="00522357">
              <w:rPr>
                <w:rFonts w:ascii="Times New Roman" w:hAnsi="Times New Roman" w:cs="Times New Roman"/>
                <w:sz w:val="24"/>
              </w:rPr>
              <w:t>Капітальний ремонт будівель обласного онкологічного диспансеру Житомирської обласної ради</w:t>
            </w:r>
          </w:p>
        </w:tc>
      </w:tr>
      <w:tr w:rsidR="000F6D96" w:rsidRPr="00BA1590">
        <w:trPr>
          <w:trHeight w:val="496"/>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Цілі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ind w:left="57" w:right="57"/>
              <w:jc w:val="both"/>
            </w:pPr>
            <w:r w:rsidRPr="00522357">
              <w:t xml:space="preserve"> Профілактика та рання діагностика онкологічних захворювань, зниження рівня захворюваності на онкологічні хвороби та смертності.</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Територія на яку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проект матиме вплив:</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Житомирська область</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Орієнтовна кількість отримувачів вигод</w:t>
            </w:r>
            <w:r w:rsidR="00213A44">
              <w:rPr>
                <w:rFonts w:ascii="Times New Roman" w:hAnsi="Times New Roman" w:cs="Times New Roman"/>
                <w:b/>
                <w:sz w:val="24"/>
              </w:rPr>
              <w:t>:</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Н</w:t>
            </w:r>
            <w:r w:rsidRPr="00522357">
              <w:rPr>
                <w:rFonts w:ascii="Times New Roman" w:hAnsi="Times New Roman" w:cs="Times New Roman"/>
                <w:sz w:val="24"/>
              </w:rPr>
              <w:t xml:space="preserve">аселення </w:t>
            </w:r>
            <w:r w:rsidRPr="00522357">
              <w:rPr>
                <w:rFonts w:ascii="Times New Roman" w:hAnsi="Times New Roman" w:cs="Times New Roman"/>
                <w:sz w:val="24"/>
                <w:lang w:val="uk-UA"/>
              </w:rPr>
              <w:t>області усіх</w:t>
            </w:r>
            <w:r w:rsidRPr="00522357">
              <w:rPr>
                <w:rFonts w:ascii="Times New Roman" w:hAnsi="Times New Roman" w:cs="Times New Roman"/>
                <w:sz w:val="24"/>
              </w:rPr>
              <w:t xml:space="preserve"> соціальних груп</w:t>
            </w:r>
            <w:r w:rsidRPr="00522357">
              <w:rPr>
                <w:rFonts w:ascii="Times New Roman" w:hAnsi="Times New Roman" w:cs="Times New Roman"/>
                <w:sz w:val="24"/>
                <w:lang w:val="uk-UA"/>
              </w:rPr>
              <w:t xml:space="preserve"> (1 248 318 чоловік) </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Стислий опис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ind w:left="57" w:right="57"/>
              <w:jc w:val="both"/>
              <w:rPr>
                <w:snapToGrid w:val="0"/>
              </w:rPr>
            </w:pPr>
            <w:r w:rsidRPr="00522357">
              <w:rPr>
                <w:snapToGrid w:val="0"/>
              </w:rPr>
              <w:t xml:space="preserve">Стан будівель </w:t>
            </w:r>
            <w:r w:rsidRPr="00522357">
              <w:rPr>
                <w:rStyle w:val="FontStyle"/>
                <w:rFonts w:cs="Times New Roman"/>
                <w:snapToGrid w:val="0"/>
                <w:sz w:val="24"/>
                <w:szCs w:val="24"/>
              </w:rPr>
              <w:t xml:space="preserve">Житомирського обласного онкологічного диспансеру </w:t>
            </w:r>
            <w:r w:rsidRPr="00522357">
              <w:rPr>
                <w:snapToGrid w:val="0"/>
              </w:rPr>
              <w:t>не відповідає сучасним державним будівельним та санітарним нормам, жодним технічним, санітарно-гігієнічним вимогам. Вдвоє від проектної (120 ліжок) збільшено потужність диспансеру -  розгорнуто і працюють зі значною напругою 240 ліжок.</w:t>
            </w:r>
          </w:p>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napToGrid w:val="0"/>
                <w:sz w:val="24"/>
                <w:lang w:val="uk-UA"/>
              </w:rPr>
              <w:t xml:space="preserve"> Заклад потребує </w:t>
            </w:r>
            <w:r w:rsidRPr="00522357">
              <w:rPr>
                <w:rFonts w:ascii="Times New Roman" w:hAnsi="Times New Roman" w:cs="Times New Roman"/>
                <w:sz w:val="24"/>
                <w:lang w:val="uk-UA"/>
              </w:rPr>
              <w:t>заміни будівельних конструкцій, мереж і систем без зміни планування приміщень; пристосування існуючих приміщень згідно нових технологічних рішень; заміни опорядження, заповнення прорізів, покриття підлоги.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Очікувані результати:</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З</w:t>
            </w:r>
            <w:r w:rsidRPr="00522357">
              <w:rPr>
                <w:rFonts w:ascii="Times New Roman" w:hAnsi="Times New Roman" w:cs="Times New Roman"/>
                <w:sz w:val="24"/>
              </w:rPr>
              <w:t>ростання ефективності лікувального процессу</w:t>
            </w:r>
            <w:r w:rsidRPr="00522357">
              <w:rPr>
                <w:rFonts w:ascii="Times New Roman" w:hAnsi="Times New Roman" w:cs="Times New Roman"/>
                <w:sz w:val="24"/>
                <w:lang w:val="uk-UA"/>
              </w:rPr>
              <w:t>.</w:t>
            </w:r>
          </w:p>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С</w:t>
            </w:r>
            <w:r w:rsidRPr="00522357">
              <w:rPr>
                <w:rFonts w:ascii="Times New Roman" w:hAnsi="Times New Roman" w:cs="Times New Roman"/>
                <w:sz w:val="24"/>
              </w:rPr>
              <w:t>учасні умови перебування хворих у стаціонарі</w:t>
            </w:r>
            <w:r w:rsidRPr="00522357">
              <w:rPr>
                <w:rFonts w:ascii="Times New Roman" w:hAnsi="Times New Roman" w:cs="Times New Roman"/>
                <w:sz w:val="24"/>
                <w:lang w:val="uk-UA"/>
              </w:rPr>
              <w:t>.</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Ключові заходи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lang w:val="uk-UA"/>
              </w:rPr>
              <w:t>Виконання робіт заміни будівельних конструкцій, мереж і систем без зміни планування приміщень; пристосування існуючих приміщень згідно нових технологічних рішень; заміна опорядження, заповнення прорізів, покриття підлоги.</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Період реалізації:</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lang w:val="uk-UA"/>
              </w:rPr>
              <w:t>2018-2020 роки:</w:t>
            </w:r>
          </w:p>
        </w:tc>
      </w:tr>
      <w:tr w:rsidR="000F6D96" w:rsidRPr="00BA1590">
        <w:trPr>
          <w:tblCellSpacing w:w="0" w:type="dxa"/>
        </w:trPr>
        <w:tc>
          <w:tcPr>
            <w:tcW w:w="1298" w:type="pct"/>
            <w:vMerge w:val="restart"/>
            <w:tcBorders>
              <w:top w:val="outset" w:sz="6" w:space="0" w:color="000000"/>
              <w:left w:val="outset" w:sz="6" w:space="0" w:color="000000"/>
              <w:bottom w:val="outset" w:sz="6" w:space="0" w:color="000000"/>
              <w:right w:val="outset" w:sz="6" w:space="0" w:color="000000"/>
            </w:tcBorders>
          </w:tcPr>
          <w:p w:rsidR="000F6D96" w:rsidRPr="001A0F4C"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Орієнтовна вартість проекту, тис.грн.</w:t>
            </w:r>
            <w:r w:rsidR="001A0F4C">
              <w:rPr>
                <w:rFonts w:ascii="Times New Roman" w:hAnsi="Times New Roman" w:cs="Times New Roman"/>
                <w:b/>
                <w:sz w:val="24"/>
                <w:lang w:val="uk-UA"/>
              </w:rPr>
              <w:t>:</w:t>
            </w:r>
          </w:p>
        </w:tc>
        <w:tc>
          <w:tcPr>
            <w:tcW w:w="851"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2018</w:t>
            </w:r>
          </w:p>
        </w:tc>
        <w:tc>
          <w:tcPr>
            <w:tcW w:w="745"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2019</w:t>
            </w:r>
          </w:p>
        </w:tc>
        <w:tc>
          <w:tcPr>
            <w:tcW w:w="931"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2020</w:t>
            </w:r>
          </w:p>
        </w:tc>
        <w:tc>
          <w:tcPr>
            <w:tcW w:w="1176" w:type="pct"/>
            <w:tcBorders>
              <w:top w:val="outset" w:sz="6" w:space="0" w:color="000000"/>
              <w:left w:val="outset" w:sz="6" w:space="0" w:color="000000"/>
              <w:bottom w:val="outset" w:sz="6" w:space="0" w:color="000000"/>
              <w:right w:val="outset" w:sz="6" w:space="0" w:color="000000"/>
            </w:tcBorders>
            <w:shd w:val="clear" w:color="auto" w:fill="A6A6A6"/>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rPr>
              <w:t>Разом</w:t>
            </w:r>
          </w:p>
        </w:tc>
      </w:tr>
      <w:tr w:rsidR="000F6D96" w:rsidRPr="00BA1590">
        <w:trPr>
          <w:tblCellSpacing w:w="0" w:type="dxa"/>
        </w:trPr>
        <w:tc>
          <w:tcPr>
            <w:tcW w:w="1298" w:type="pct"/>
            <w:vMerge/>
            <w:tcBorders>
              <w:top w:val="outset" w:sz="6" w:space="0" w:color="000000"/>
              <w:left w:val="outset" w:sz="6" w:space="0" w:color="000000"/>
              <w:bottom w:val="outset" w:sz="6" w:space="0" w:color="000000"/>
              <w:right w:val="outset" w:sz="6" w:space="0" w:color="000000"/>
            </w:tcBorders>
            <w:vAlign w:val="center"/>
          </w:tcPr>
          <w:p w:rsidR="000F6D96" w:rsidRPr="00522357" w:rsidRDefault="000F6D96" w:rsidP="00EA3B21">
            <w:pPr>
              <w:pStyle w:val="afe"/>
              <w:ind w:left="57" w:right="57"/>
              <w:rPr>
                <w:rFonts w:ascii="Times New Roman" w:hAnsi="Times New Roman" w:cs="Times New Roman"/>
                <w:b/>
                <w:sz w:val="24"/>
              </w:rPr>
            </w:pPr>
          </w:p>
        </w:tc>
        <w:tc>
          <w:tcPr>
            <w:tcW w:w="851"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745"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931"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20000</w:t>
            </w:r>
          </w:p>
        </w:tc>
        <w:tc>
          <w:tcPr>
            <w:tcW w:w="1176"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center"/>
              <w:rPr>
                <w:rFonts w:ascii="Times New Roman" w:hAnsi="Times New Roman" w:cs="Times New Roman"/>
                <w:b/>
                <w:sz w:val="24"/>
              </w:rPr>
            </w:pPr>
            <w:r w:rsidRPr="00522357">
              <w:rPr>
                <w:rFonts w:ascii="Times New Roman" w:hAnsi="Times New Roman" w:cs="Times New Roman"/>
                <w:b/>
                <w:sz w:val="24"/>
                <w:lang w:val="uk-UA"/>
              </w:rPr>
              <w:t>60000</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lang w:val="uk-UA"/>
              </w:rPr>
            </w:pPr>
            <w:r w:rsidRPr="00522357">
              <w:rPr>
                <w:rFonts w:ascii="Times New Roman" w:hAnsi="Times New Roman" w:cs="Times New Roman"/>
                <w:b/>
                <w:sz w:val="24"/>
              </w:rPr>
              <w:t xml:space="preserve">Джерела </w:t>
            </w:r>
          </w:p>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фінансування:</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lang w:val="uk-UA"/>
              </w:rPr>
            </w:pPr>
            <w:r w:rsidRPr="00522357">
              <w:rPr>
                <w:rFonts w:ascii="Times New Roman" w:hAnsi="Times New Roman" w:cs="Times New Roman"/>
                <w:sz w:val="24"/>
                <w:lang w:val="uk-UA"/>
              </w:rPr>
              <w:t>Д</w:t>
            </w:r>
            <w:r w:rsidRPr="00522357">
              <w:rPr>
                <w:rFonts w:ascii="Times New Roman" w:hAnsi="Times New Roman" w:cs="Times New Roman"/>
                <w:sz w:val="24"/>
              </w:rPr>
              <w:t>ержавний бюджет</w:t>
            </w:r>
            <w:r w:rsidRPr="00522357">
              <w:rPr>
                <w:rFonts w:ascii="Times New Roman" w:hAnsi="Times New Roman" w:cs="Times New Roman"/>
                <w:sz w:val="24"/>
                <w:lang w:val="uk-UA"/>
              </w:rPr>
              <w:t xml:space="preserve"> (державний фонд регіонального розвитку), </w:t>
            </w:r>
            <w:r w:rsidRPr="00522357">
              <w:rPr>
                <w:rFonts w:ascii="Times New Roman" w:hAnsi="Times New Roman" w:cs="Times New Roman"/>
                <w:sz w:val="24"/>
              </w:rPr>
              <w:t>обласний бюджет, місцевий бюджет</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Ключові потенційні учасники реалізації проекту:</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jc w:val="both"/>
              <w:rPr>
                <w:rFonts w:ascii="Times New Roman" w:hAnsi="Times New Roman" w:cs="Times New Roman"/>
                <w:sz w:val="24"/>
              </w:rPr>
            </w:pPr>
            <w:r w:rsidRPr="00522357">
              <w:rPr>
                <w:rFonts w:ascii="Times New Roman" w:hAnsi="Times New Roman" w:cs="Times New Roman"/>
                <w:sz w:val="24"/>
              </w:rPr>
              <w:t xml:space="preserve">Департамент містобудування, архітектури, будівництва та житлово-комунального господарства </w:t>
            </w:r>
            <w:r w:rsidR="001A0F4C">
              <w:rPr>
                <w:rFonts w:ascii="Times New Roman" w:hAnsi="Times New Roman" w:cs="Times New Roman"/>
                <w:sz w:val="24"/>
                <w:lang w:val="uk-UA"/>
              </w:rPr>
              <w:t xml:space="preserve">Житомирської </w:t>
            </w:r>
            <w:r w:rsidRPr="00522357">
              <w:rPr>
                <w:rFonts w:ascii="Times New Roman" w:hAnsi="Times New Roman" w:cs="Times New Roman"/>
                <w:sz w:val="24"/>
              </w:rPr>
              <w:t xml:space="preserve">облдержадміністрації, управління охорони здоров’я </w:t>
            </w:r>
            <w:r w:rsidR="001A0F4C">
              <w:rPr>
                <w:rFonts w:ascii="Times New Roman" w:hAnsi="Times New Roman" w:cs="Times New Roman"/>
                <w:sz w:val="24"/>
                <w:lang w:val="uk-UA"/>
              </w:rPr>
              <w:t xml:space="preserve">Житомирської </w:t>
            </w:r>
            <w:r w:rsidRPr="00522357">
              <w:rPr>
                <w:rFonts w:ascii="Times New Roman" w:hAnsi="Times New Roman" w:cs="Times New Roman"/>
                <w:sz w:val="24"/>
              </w:rPr>
              <w:t>облдержадміністрації</w:t>
            </w:r>
          </w:p>
        </w:tc>
      </w:tr>
      <w:tr w:rsidR="000F6D96" w:rsidRPr="00BA1590">
        <w:trPr>
          <w:tblCellSpacing w:w="0" w:type="dxa"/>
        </w:trPr>
        <w:tc>
          <w:tcPr>
            <w:tcW w:w="1298" w:type="pct"/>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b/>
                <w:sz w:val="24"/>
              </w:rPr>
            </w:pPr>
            <w:r w:rsidRPr="00522357">
              <w:rPr>
                <w:rFonts w:ascii="Times New Roman" w:hAnsi="Times New Roman" w:cs="Times New Roman"/>
                <w:b/>
                <w:sz w:val="24"/>
              </w:rPr>
              <w:t>Інше:</w:t>
            </w:r>
          </w:p>
        </w:tc>
        <w:tc>
          <w:tcPr>
            <w:tcW w:w="3702" w:type="pct"/>
            <w:gridSpan w:val="4"/>
            <w:tcBorders>
              <w:top w:val="outset" w:sz="6" w:space="0" w:color="000000"/>
              <w:left w:val="outset" w:sz="6" w:space="0" w:color="000000"/>
              <w:bottom w:val="outset" w:sz="6" w:space="0" w:color="000000"/>
              <w:right w:val="outset" w:sz="6" w:space="0" w:color="000000"/>
            </w:tcBorders>
          </w:tcPr>
          <w:p w:rsidR="000F6D96" w:rsidRPr="00522357" w:rsidRDefault="000F6D96" w:rsidP="00EA3B21">
            <w:pPr>
              <w:pStyle w:val="afe"/>
              <w:ind w:left="57" w:right="57"/>
              <w:rPr>
                <w:rFonts w:ascii="Times New Roman" w:hAnsi="Times New Roman" w:cs="Times New Roman"/>
                <w:sz w:val="24"/>
              </w:rPr>
            </w:pPr>
          </w:p>
        </w:tc>
      </w:tr>
    </w:tbl>
    <w:p w:rsidR="000F6D96" w:rsidRPr="00BA1590" w:rsidRDefault="000F6D96" w:rsidP="000F6D96"/>
    <w:p w:rsidR="000F6D96" w:rsidRDefault="000F6D96" w:rsidP="000F6D96">
      <w:r>
        <w:br w:type="page"/>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18"/>
        <w:gridCol w:w="1552"/>
        <w:gridCol w:w="1685"/>
        <w:gridCol w:w="1581"/>
        <w:gridCol w:w="2013"/>
      </w:tblGrid>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spacing w:before="100" w:beforeAutospacing="1" w:after="100" w:afterAutospacing="1"/>
              <w:ind w:left="57" w:right="57"/>
              <w:outlineLvl w:val="5"/>
              <w:rPr>
                <w:b/>
                <w:lang w:eastAsia="uk-UA"/>
              </w:rPr>
            </w:pPr>
            <w:r w:rsidRPr="00474B2F">
              <w:rPr>
                <w:b/>
                <w:lang w:eastAsia="uk-UA"/>
              </w:rPr>
              <w:t>Номер і назва завдання:</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t>6.26.</w:t>
            </w:r>
            <w:r w:rsidRPr="00BA1590">
              <w:rPr>
                <w:lang w:val="en-US"/>
              </w:rPr>
              <w:t> </w:t>
            </w:r>
            <w:r w:rsidRPr="00BA1590">
              <w:t>Підвищення рівня ефективності використання ресурсів, якості та доступності вторинної та третинної медичної допомоги</w:t>
            </w:r>
          </w:p>
        </w:tc>
      </w:tr>
      <w:tr w:rsidR="000F6D96" w:rsidRPr="00BA1590">
        <w:trPr>
          <w:trHeight w:val="732"/>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Назва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Pr>
                <w:lang w:eastAsia="uk-UA"/>
              </w:rPr>
              <w:t>3.73. </w:t>
            </w:r>
            <w:r w:rsidRPr="00BA1590">
              <w:rPr>
                <w:lang w:eastAsia="uk-UA"/>
              </w:rPr>
              <w:t>Будівництво поліклініки на 300 відвідувань в зміну по                    вул. Присутственній, 9 в місті Радомишлі Радомишльського району</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Цілі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Завершення будівництва поліклініки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Територія на яку проект матиме вплив:</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Радомишльський район</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213A44" w:rsidRDefault="000F6D96" w:rsidP="00B25C0C">
            <w:pPr>
              <w:ind w:left="57" w:right="57"/>
              <w:rPr>
                <w:b/>
                <w:lang w:val="ru-RU" w:eastAsia="uk-UA"/>
              </w:rPr>
            </w:pPr>
            <w:r w:rsidRPr="00474B2F">
              <w:rPr>
                <w:b/>
                <w:lang w:eastAsia="uk-UA"/>
              </w:rPr>
              <w:t>Орієнтовна кількість отримувачів вигод</w:t>
            </w:r>
            <w:r w:rsidR="00213A44">
              <w:rPr>
                <w:b/>
                <w:lang w:val="ru-RU" w:eastAsia="uk-UA"/>
              </w:rPr>
              <w:t>:</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Населення Радомишльського району (37900 чоловік)</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Стислий опис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Незадовільний стан старого приміщення поліклініки, існуюче приміщення поліклініки збудоване в 1900 роках і має великий ступінь зносу, в приміщенні немає можливості розмістити всі наявні кабінети для прийому громадян міста та району відповідними лікарями. Реалізація проекту будівництва поліклініки дасть можливість проводити прийом громадян міста та району до 300 відвідувань за зміну з відповідним розміщенням лікарів всіх напрямків в даному приміщенні. Поліпшення умов для огляду хворих, поліпшення умов роботи працівників медичних закладів, дасть змогу сконцентрувати діагностичне обладнання в одному місці для сумісного використання амбулаторними та стаціонарними хворими. Будівництво розпочато в 1999 році. Готовність об'єкта становить 50%.</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Очікувані результати:</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 xml:space="preserve">Проведено будівельно-монтажні роботи з будівництва поліклініки. </w:t>
            </w:r>
          </w:p>
          <w:p w:rsidR="000F6D96" w:rsidRPr="00BA1590" w:rsidRDefault="000F6D96" w:rsidP="00B25C0C">
            <w:pPr>
              <w:ind w:left="57" w:right="57"/>
              <w:jc w:val="both"/>
              <w:rPr>
                <w:lang w:eastAsia="uk-UA"/>
              </w:rPr>
            </w:pPr>
            <w:r w:rsidRPr="00BA1590">
              <w:rPr>
                <w:lang w:eastAsia="uk-UA"/>
              </w:rPr>
              <w:t>Підвищено якість та доступність первинної допомоги.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Ключові заходи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Проведення робіт з будівництва поліклініки.</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Період реалізації:</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b/>
                <w:lang w:eastAsia="uk-UA"/>
              </w:rPr>
            </w:pPr>
            <w:r w:rsidRPr="00BA1590">
              <w:rPr>
                <w:b/>
                <w:lang w:val="en-US" w:eastAsia="uk-UA"/>
              </w:rPr>
              <w:t xml:space="preserve">2018-2020 </w:t>
            </w:r>
            <w:r w:rsidRPr="00BA1590">
              <w:rPr>
                <w:b/>
                <w:lang w:eastAsia="uk-UA"/>
              </w:rPr>
              <w:t>роки:</w:t>
            </w:r>
          </w:p>
        </w:tc>
      </w:tr>
      <w:tr w:rsidR="000F6D96" w:rsidRPr="00BA1590">
        <w:trPr>
          <w:tblCellSpacing w:w="0" w:type="dxa"/>
        </w:trPr>
        <w:tc>
          <w:tcPr>
            <w:tcW w:w="1461" w:type="pct"/>
            <w:vMerge w:val="restar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Орієнтовна вартість проекту, тис. грн.</w:t>
            </w:r>
            <w:r w:rsidR="00B25C0C">
              <w:rPr>
                <w:b/>
                <w:lang w:eastAsia="uk-UA"/>
              </w:rPr>
              <w:t>:</w:t>
            </w:r>
          </w:p>
        </w:tc>
        <w:tc>
          <w:tcPr>
            <w:tcW w:w="804"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2018</w:t>
            </w:r>
          </w:p>
        </w:tc>
        <w:tc>
          <w:tcPr>
            <w:tcW w:w="873"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2019</w:t>
            </w:r>
          </w:p>
        </w:tc>
        <w:tc>
          <w:tcPr>
            <w:tcW w:w="819"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2020</w:t>
            </w:r>
          </w:p>
        </w:tc>
        <w:tc>
          <w:tcPr>
            <w:tcW w:w="1043" w:type="pct"/>
            <w:tcBorders>
              <w:top w:val="single" w:sz="4" w:space="0" w:color="auto"/>
              <w:left w:val="single" w:sz="4" w:space="0" w:color="auto"/>
              <w:bottom w:val="single" w:sz="4" w:space="0" w:color="auto"/>
              <w:right w:val="single" w:sz="4" w:space="0" w:color="auto"/>
            </w:tcBorders>
            <w:shd w:val="clear" w:color="auto" w:fill="A6A6A6"/>
          </w:tcPr>
          <w:p w:rsidR="000F6D96" w:rsidRPr="00BA1590" w:rsidRDefault="000F6D96" w:rsidP="00B25C0C">
            <w:pPr>
              <w:ind w:left="57" w:right="57"/>
              <w:jc w:val="center"/>
              <w:rPr>
                <w:b/>
                <w:bCs/>
                <w:lang w:eastAsia="uk-UA"/>
              </w:rPr>
            </w:pPr>
            <w:r w:rsidRPr="00BA1590">
              <w:rPr>
                <w:b/>
                <w:bCs/>
                <w:lang w:eastAsia="uk-UA"/>
              </w:rPr>
              <w:t>Разом</w:t>
            </w:r>
          </w:p>
        </w:tc>
      </w:tr>
      <w:tr w:rsidR="000F6D96" w:rsidRPr="00BA1590">
        <w:trPr>
          <w:tblCellSpacing w:w="0" w:type="dxa"/>
        </w:trPr>
        <w:tc>
          <w:tcPr>
            <w:tcW w:w="1461" w:type="pct"/>
            <w:vMerge/>
            <w:tcBorders>
              <w:top w:val="single" w:sz="4" w:space="0" w:color="auto"/>
              <w:left w:val="nil"/>
              <w:bottom w:val="single" w:sz="4" w:space="0" w:color="auto"/>
              <w:right w:val="nil"/>
            </w:tcBorders>
            <w:vAlign w:val="center"/>
          </w:tcPr>
          <w:p w:rsidR="000F6D96" w:rsidRPr="00474B2F" w:rsidRDefault="000F6D96" w:rsidP="00B25C0C">
            <w:pPr>
              <w:ind w:left="57" w:right="57"/>
              <w:rPr>
                <w:b/>
                <w:lang w:eastAsia="uk-UA"/>
              </w:rPr>
            </w:pPr>
          </w:p>
        </w:tc>
        <w:tc>
          <w:tcPr>
            <w:tcW w:w="804"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9919,38</w:t>
            </w:r>
          </w:p>
        </w:tc>
        <w:tc>
          <w:tcPr>
            <w:tcW w:w="873"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9919,38</w:t>
            </w:r>
          </w:p>
        </w:tc>
        <w:tc>
          <w:tcPr>
            <w:tcW w:w="819"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9919,37</w:t>
            </w:r>
          </w:p>
        </w:tc>
        <w:tc>
          <w:tcPr>
            <w:tcW w:w="1043" w:type="pct"/>
            <w:tcBorders>
              <w:top w:val="single" w:sz="4" w:space="0" w:color="auto"/>
              <w:left w:val="single" w:sz="4" w:space="0" w:color="auto"/>
              <w:bottom w:val="single" w:sz="4" w:space="0" w:color="auto"/>
              <w:right w:val="single" w:sz="4" w:space="0" w:color="auto"/>
            </w:tcBorders>
          </w:tcPr>
          <w:p w:rsidR="000F6D96" w:rsidRPr="00197277" w:rsidRDefault="000F6D96" w:rsidP="00B25C0C">
            <w:pPr>
              <w:ind w:left="57" w:right="57"/>
              <w:jc w:val="center"/>
              <w:rPr>
                <w:b/>
                <w:lang w:eastAsia="uk-UA"/>
              </w:rPr>
            </w:pPr>
            <w:r w:rsidRPr="00197277">
              <w:rPr>
                <w:b/>
                <w:lang w:eastAsia="uk-UA"/>
              </w:rPr>
              <w:t>29758,13</w:t>
            </w:r>
          </w:p>
        </w:tc>
      </w:tr>
      <w:tr w:rsidR="000F6D96" w:rsidRPr="00BA1590">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Джерела фінансування:</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B25C0C">
            <w:pPr>
              <w:ind w:left="57" w:right="57"/>
              <w:jc w:val="both"/>
              <w:rPr>
                <w:lang w:eastAsia="uk-UA"/>
              </w:rPr>
            </w:pPr>
            <w:r w:rsidRPr="00BA1590">
              <w:rPr>
                <w:lang w:eastAsia="uk-UA"/>
              </w:rPr>
              <w:t xml:space="preserve">Державний бюджет, </w:t>
            </w:r>
            <w:r>
              <w:rPr>
                <w:lang w:eastAsia="uk-UA"/>
              </w:rPr>
              <w:t xml:space="preserve">місцевий </w:t>
            </w:r>
            <w:r w:rsidRPr="00BA1590">
              <w:rPr>
                <w:lang w:eastAsia="uk-UA"/>
              </w:rPr>
              <w:t>бюджет.</w:t>
            </w:r>
          </w:p>
        </w:tc>
      </w:tr>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Ключові потенційні учасники реалізації проекту:</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rPr>
                <w:lang w:eastAsia="uk-UA"/>
              </w:rPr>
              <w:t>Радомишльська райдержадміністрація, Радомишльська міська рада, Радомишль</w:t>
            </w:r>
            <w:r>
              <w:rPr>
                <w:lang w:eastAsia="uk-UA"/>
              </w:rPr>
              <w:t>ська центральна районна лікарня</w:t>
            </w:r>
          </w:p>
        </w:tc>
      </w:tr>
      <w:tr w:rsidR="000F6D96" w:rsidRPr="00193FA4">
        <w:trPr>
          <w:tblCellSpacing w:w="0" w:type="dxa"/>
        </w:trPr>
        <w:tc>
          <w:tcPr>
            <w:tcW w:w="1461" w:type="pct"/>
            <w:tcBorders>
              <w:top w:val="single" w:sz="4" w:space="0" w:color="auto"/>
              <w:left w:val="nil"/>
              <w:bottom w:val="single" w:sz="4" w:space="0" w:color="auto"/>
              <w:right w:val="nil"/>
            </w:tcBorders>
          </w:tcPr>
          <w:p w:rsidR="000F6D96" w:rsidRPr="00474B2F" w:rsidRDefault="000F6D96" w:rsidP="00B25C0C">
            <w:pPr>
              <w:ind w:left="57" w:right="57"/>
              <w:rPr>
                <w:b/>
                <w:lang w:eastAsia="uk-UA"/>
              </w:rPr>
            </w:pPr>
            <w:r w:rsidRPr="00474B2F">
              <w:rPr>
                <w:b/>
                <w:lang w:eastAsia="uk-UA"/>
              </w:rPr>
              <w:t>Інше:</w:t>
            </w:r>
          </w:p>
        </w:tc>
        <w:tc>
          <w:tcPr>
            <w:tcW w:w="3539" w:type="pct"/>
            <w:gridSpan w:val="4"/>
            <w:tcBorders>
              <w:top w:val="single" w:sz="4" w:space="0" w:color="auto"/>
              <w:left w:val="single" w:sz="4" w:space="0" w:color="auto"/>
              <w:bottom w:val="single" w:sz="4" w:space="0" w:color="auto"/>
              <w:right w:val="single" w:sz="4" w:space="0" w:color="auto"/>
            </w:tcBorders>
          </w:tcPr>
          <w:p w:rsidR="000F6D96" w:rsidRPr="00193FA4" w:rsidRDefault="000F6D96" w:rsidP="00B25C0C">
            <w:pPr>
              <w:ind w:left="57" w:right="57"/>
              <w:jc w:val="both"/>
              <w:rPr>
                <w:lang w:eastAsia="uk-UA"/>
              </w:rPr>
            </w:pPr>
            <w:r w:rsidRPr="00BA1590">
              <w:rPr>
                <w:lang w:eastAsia="uk-UA"/>
              </w:rPr>
              <w:t>Наявна проектно-кошторисної документація на проведення будівництва, відповідна експертиза</w:t>
            </w:r>
          </w:p>
        </w:tc>
      </w:tr>
    </w:tbl>
    <w:p w:rsidR="000F6D96" w:rsidRDefault="000F6D96" w:rsidP="000F6D96"/>
    <w:p w:rsidR="000F6D96" w:rsidRPr="00BA1590"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2160"/>
        <w:gridCol w:w="1620"/>
        <w:gridCol w:w="1259"/>
        <w:gridCol w:w="1648"/>
      </w:tblGrid>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Номер і назва завдання:</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6.26.</w:t>
            </w:r>
            <w:r w:rsidRPr="00BA1590">
              <w:rPr>
                <w:lang w:val="en-US"/>
              </w:rPr>
              <w:t> </w:t>
            </w:r>
            <w:r w:rsidRPr="00BA1590">
              <w:t>Підвищення рівня ефективності використання ресурсів, якості та доступності вторинної</w:t>
            </w:r>
            <w:r>
              <w:t xml:space="preserve"> та третинної медичної допомоги</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Назва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t>3.74.</w:t>
            </w:r>
            <w:r w:rsidRPr="00BA1590">
              <w:t xml:space="preserve"> Завершення будівництва лікувального корпусу Романівської централь</w:t>
            </w:r>
            <w:r w:rsidR="00EA3B21">
              <w:t>ної районної лікарні на</w:t>
            </w:r>
            <w:r w:rsidRPr="00BA1590">
              <w:t xml:space="preserve"> 200 ліжко/місць</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Цілі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Підвищення якості та доступності вторинної медичної допомоги.</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Територія на яку проект</w:t>
            </w:r>
          </w:p>
          <w:p w:rsidR="000F6D96" w:rsidRPr="00474B2F" w:rsidRDefault="000F6D96" w:rsidP="000F6D96">
            <w:pPr>
              <w:rPr>
                <w:b/>
              </w:rPr>
            </w:pPr>
            <w:r w:rsidRPr="00474B2F">
              <w:rPr>
                <w:b/>
              </w:rPr>
              <w:t>матиме вплив:</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t>Романівський район</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Орієнтовна кількість</w:t>
            </w:r>
          </w:p>
          <w:p w:rsidR="000F6D96" w:rsidRPr="00213A44" w:rsidRDefault="000F6D96" w:rsidP="000F6D96">
            <w:pPr>
              <w:rPr>
                <w:b/>
                <w:lang w:val="ru-RU"/>
              </w:rPr>
            </w:pPr>
            <w:r w:rsidRPr="00474B2F">
              <w:rPr>
                <w:b/>
              </w:rPr>
              <w:t>отримувачів вигод</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Населення Романівського району (25,5 тис. осіб)</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Стислий опис проекту</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Реалізація проекту дозволить забезпечити надання якісної медичної допомоги хворим, сприятиме поліпшенню умов для лікування хворих.</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Очікувані результати</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Забезпечення населення району якісним медичним обслуговуванням.</w:t>
            </w:r>
          </w:p>
        </w:tc>
      </w:tr>
      <w:tr w:rsidR="000F6D96" w:rsidRPr="00BA1590">
        <w:trPr>
          <w:trHeight w:val="123"/>
        </w:trPr>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Ключові заходи проекту:</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Завершення будівництва Романівської центральної районної лікарні.</w:t>
            </w:r>
          </w:p>
        </w:tc>
      </w:tr>
      <w:tr w:rsidR="000F6D96" w:rsidRPr="00BA1590">
        <w:trPr>
          <w:trHeight w:val="122"/>
        </w:trPr>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Період реалізації</w:t>
            </w:r>
            <w:r w:rsidR="00213A44">
              <w:rPr>
                <w:b/>
                <w:lang w:val="ru-RU"/>
              </w:rPr>
              <w:t>:</w:t>
            </w:r>
            <w:r w:rsidRPr="00474B2F">
              <w:rPr>
                <w:b/>
              </w:rPr>
              <w:t xml:space="preserve"> </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146897" w:rsidRDefault="000F6D96" w:rsidP="000F6D96">
            <w:pPr>
              <w:jc w:val="both"/>
              <w:rPr>
                <w:b/>
              </w:rPr>
            </w:pPr>
            <w:r w:rsidRPr="00146897">
              <w:rPr>
                <w:b/>
              </w:rPr>
              <w:t>2018 рік:</w:t>
            </w:r>
          </w:p>
        </w:tc>
      </w:tr>
      <w:tr w:rsidR="00B25C0C" w:rsidRPr="00BA1590">
        <w:tc>
          <w:tcPr>
            <w:tcW w:w="1607" w:type="pct"/>
            <w:vMerge w:val="restart"/>
            <w:tcBorders>
              <w:top w:val="single" w:sz="4" w:space="0" w:color="auto"/>
              <w:left w:val="single" w:sz="4" w:space="0" w:color="auto"/>
              <w:right w:val="single" w:sz="4" w:space="0" w:color="auto"/>
            </w:tcBorders>
          </w:tcPr>
          <w:p w:rsidR="00B25C0C" w:rsidRPr="00213A44" w:rsidRDefault="00B25C0C" w:rsidP="000F6D96">
            <w:pPr>
              <w:rPr>
                <w:b/>
                <w:lang w:val="ru-RU"/>
              </w:rPr>
            </w:pPr>
            <w:r w:rsidRPr="00474B2F">
              <w:rPr>
                <w:b/>
              </w:rPr>
              <w:t>Орієнтована вартість проекту , тис.грн.</w:t>
            </w:r>
            <w:r w:rsidR="00213A44">
              <w:rPr>
                <w:b/>
                <w:lang w:val="ru-RU"/>
              </w:rPr>
              <w:t>:</w:t>
            </w:r>
          </w:p>
        </w:tc>
        <w:tc>
          <w:tcPr>
            <w:tcW w:w="1096"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2018</w:t>
            </w:r>
          </w:p>
        </w:tc>
        <w:tc>
          <w:tcPr>
            <w:tcW w:w="822"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2019</w:t>
            </w:r>
          </w:p>
        </w:tc>
        <w:tc>
          <w:tcPr>
            <w:tcW w:w="639"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2020</w:t>
            </w:r>
          </w:p>
        </w:tc>
        <w:tc>
          <w:tcPr>
            <w:tcW w:w="836" w:type="pct"/>
            <w:tcBorders>
              <w:top w:val="single" w:sz="4" w:space="0" w:color="auto"/>
              <w:left w:val="single" w:sz="4" w:space="0" w:color="auto"/>
              <w:bottom w:val="single" w:sz="4" w:space="0" w:color="auto"/>
              <w:right w:val="single" w:sz="4" w:space="0" w:color="auto"/>
            </w:tcBorders>
            <w:shd w:val="clear" w:color="auto" w:fill="A6A6A6"/>
            <w:vAlign w:val="center"/>
          </w:tcPr>
          <w:p w:rsidR="00B25C0C" w:rsidRPr="00BA1590" w:rsidRDefault="00B25C0C" w:rsidP="007D688E">
            <w:pPr>
              <w:jc w:val="center"/>
              <w:rPr>
                <w:b/>
              </w:rPr>
            </w:pPr>
            <w:r w:rsidRPr="00BA1590">
              <w:rPr>
                <w:b/>
              </w:rPr>
              <w:t>Разом</w:t>
            </w:r>
          </w:p>
        </w:tc>
      </w:tr>
      <w:tr w:rsidR="00B25C0C" w:rsidRPr="00BA1590">
        <w:tc>
          <w:tcPr>
            <w:tcW w:w="1607" w:type="pct"/>
            <w:vMerge/>
            <w:tcBorders>
              <w:left w:val="single" w:sz="4" w:space="0" w:color="auto"/>
              <w:bottom w:val="single" w:sz="4" w:space="0" w:color="auto"/>
              <w:right w:val="single" w:sz="4" w:space="0" w:color="auto"/>
            </w:tcBorders>
          </w:tcPr>
          <w:p w:rsidR="00B25C0C" w:rsidRPr="00474B2F" w:rsidRDefault="00B25C0C" w:rsidP="000F6D96">
            <w:pPr>
              <w:rPr>
                <w:b/>
              </w:rPr>
            </w:pPr>
          </w:p>
        </w:tc>
        <w:tc>
          <w:tcPr>
            <w:tcW w:w="1096"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29000</w:t>
            </w:r>
          </w:p>
        </w:tc>
        <w:tc>
          <w:tcPr>
            <w:tcW w:w="822"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10579,417</w:t>
            </w:r>
          </w:p>
        </w:tc>
        <w:tc>
          <w:tcPr>
            <w:tcW w:w="639"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rPr>
              <w:t>-</w:t>
            </w:r>
          </w:p>
        </w:tc>
        <w:tc>
          <w:tcPr>
            <w:tcW w:w="836" w:type="pct"/>
            <w:tcBorders>
              <w:top w:val="single" w:sz="4" w:space="0" w:color="auto"/>
              <w:left w:val="single" w:sz="4" w:space="0" w:color="auto"/>
              <w:bottom w:val="single" w:sz="4" w:space="0" w:color="auto"/>
              <w:right w:val="single" w:sz="4" w:space="0" w:color="auto"/>
            </w:tcBorders>
          </w:tcPr>
          <w:p w:rsidR="00B25C0C" w:rsidRPr="00197277" w:rsidRDefault="00B25C0C" w:rsidP="000F6D96">
            <w:pPr>
              <w:jc w:val="center"/>
              <w:rPr>
                <w:b/>
              </w:rPr>
            </w:pPr>
            <w:r w:rsidRPr="00197277">
              <w:rPr>
                <w:b/>
                <w:lang w:val="en-US"/>
              </w:rPr>
              <w:t>39579</w:t>
            </w:r>
            <w:r w:rsidRPr="00197277">
              <w:rPr>
                <w:b/>
              </w:rPr>
              <w:t>,417</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Джерела фінансування</w:t>
            </w:r>
            <w:r w:rsidR="00213A44">
              <w:rPr>
                <w:b/>
                <w:lang w:val="ru-RU"/>
              </w:rPr>
              <w:t>:</w:t>
            </w:r>
            <w:r w:rsidRPr="00474B2F">
              <w:rPr>
                <w:b/>
              </w:rPr>
              <w:t xml:space="preserve"> </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 xml:space="preserve">Державний бюджет, </w:t>
            </w:r>
            <w:r>
              <w:t xml:space="preserve">місцевий </w:t>
            </w:r>
            <w:r w:rsidRPr="00BA1590">
              <w:t>бюджет</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213A44" w:rsidRDefault="000F6D96" w:rsidP="000F6D96">
            <w:pPr>
              <w:rPr>
                <w:b/>
                <w:lang w:val="ru-RU"/>
              </w:rPr>
            </w:pPr>
            <w:r w:rsidRPr="00474B2F">
              <w:rPr>
                <w:b/>
              </w:rPr>
              <w:t>Ключові потенційні учасники реалізації проекту</w:t>
            </w:r>
            <w:r w:rsidR="00213A44">
              <w:rPr>
                <w:b/>
                <w:lang w:val="ru-RU"/>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r w:rsidRPr="00BA1590">
              <w:t>Романівська районна рада</w:t>
            </w:r>
          </w:p>
        </w:tc>
      </w:tr>
      <w:tr w:rsidR="000F6D96" w:rsidRPr="00BA1590">
        <w:tc>
          <w:tcPr>
            <w:tcW w:w="1607" w:type="pct"/>
            <w:tcBorders>
              <w:top w:val="single" w:sz="4" w:space="0" w:color="auto"/>
              <w:left w:val="single" w:sz="4" w:space="0" w:color="auto"/>
              <w:bottom w:val="single" w:sz="4" w:space="0" w:color="auto"/>
              <w:right w:val="single" w:sz="4" w:space="0" w:color="auto"/>
            </w:tcBorders>
          </w:tcPr>
          <w:p w:rsidR="000F6D96" w:rsidRPr="00474B2F" w:rsidRDefault="000F6D96" w:rsidP="000F6D96">
            <w:pPr>
              <w:rPr>
                <w:b/>
              </w:rPr>
            </w:pPr>
            <w:r w:rsidRPr="00474B2F">
              <w:rPr>
                <w:b/>
              </w:rPr>
              <w:t>Інше</w:t>
            </w:r>
            <w:r w:rsidR="00474B2F">
              <w:rPr>
                <w:b/>
              </w:rPr>
              <w:t>:</w:t>
            </w:r>
          </w:p>
        </w:tc>
        <w:tc>
          <w:tcPr>
            <w:tcW w:w="3393" w:type="pct"/>
            <w:gridSpan w:val="4"/>
            <w:tcBorders>
              <w:top w:val="single" w:sz="4" w:space="0" w:color="auto"/>
              <w:left w:val="single" w:sz="4" w:space="0" w:color="auto"/>
              <w:bottom w:val="single" w:sz="4" w:space="0" w:color="auto"/>
              <w:right w:val="single" w:sz="4" w:space="0" w:color="auto"/>
            </w:tcBorders>
          </w:tcPr>
          <w:p w:rsidR="000F6D96" w:rsidRPr="00BA1590" w:rsidRDefault="000F6D96" w:rsidP="000F6D96">
            <w:pPr>
              <w:jc w:val="both"/>
            </w:pPr>
          </w:p>
        </w:tc>
      </w:tr>
    </w:tbl>
    <w:p w:rsidR="000F6D96" w:rsidRPr="00BA1590" w:rsidRDefault="000F6D96" w:rsidP="000F6D96"/>
    <w:p w:rsidR="000F6D96" w:rsidRPr="00BA1590" w:rsidRDefault="000F6D96" w:rsidP="000F6D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1549"/>
        <w:gridCol w:w="1807"/>
        <w:gridCol w:w="1807"/>
        <w:gridCol w:w="1882"/>
      </w:tblGrid>
      <w:tr w:rsidR="000F6D96" w:rsidRPr="00BA1590">
        <w:tc>
          <w:tcPr>
            <w:tcW w:w="1425" w:type="pct"/>
          </w:tcPr>
          <w:p w:rsidR="000F6D96" w:rsidRPr="004B4467" w:rsidRDefault="000F6D96" w:rsidP="000F6D96">
            <w:pPr>
              <w:rPr>
                <w:b/>
              </w:rPr>
            </w:pPr>
            <w:r w:rsidRPr="004B4467">
              <w:rPr>
                <w:b/>
              </w:rPr>
              <w:t>Номер і назва завдання:</w:t>
            </w:r>
          </w:p>
        </w:tc>
        <w:tc>
          <w:tcPr>
            <w:tcW w:w="3575" w:type="pct"/>
            <w:gridSpan w:val="4"/>
          </w:tcPr>
          <w:p w:rsidR="000F6D96" w:rsidRPr="00BA1590" w:rsidRDefault="000F6D96" w:rsidP="004B4467">
            <w:pPr>
              <w:spacing w:line="260" w:lineRule="exact"/>
              <w:jc w:val="both"/>
            </w:pPr>
            <w:r w:rsidRPr="00BA1590">
              <w:t>6.26. Підвищення рівня ефективності використання ресурсів, якості та доступності вторинної та третинної медичної допомоги</w:t>
            </w:r>
          </w:p>
        </w:tc>
      </w:tr>
      <w:tr w:rsidR="000F6D96" w:rsidRPr="00BA1590">
        <w:tc>
          <w:tcPr>
            <w:tcW w:w="1425" w:type="pct"/>
          </w:tcPr>
          <w:p w:rsidR="000F6D96" w:rsidRPr="004B4467" w:rsidRDefault="000F6D96" w:rsidP="000F6D96">
            <w:pPr>
              <w:rPr>
                <w:b/>
              </w:rPr>
            </w:pPr>
            <w:r w:rsidRPr="004B4467">
              <w:rPr>
                <w:b/>
              </w:rPr>
              <w:t>Назва проекту:</w:t>
            </w:r>
          </w:p>
        </w:tc>
        <w:tc>
          <w:tcPr>
            <w:tcW w:w="3575" w:type="pct"/>
            <w:gridSpan w:val="4"/>
          </w:tcPr>
          <w:p w:rsidR="000F6D96" w:rsidRPr="00BA1590" w:rsidRDefault="000F6D96" w:rsidP="004B4467">
            <w:pPr>
              <w:spacing w:line="260" w:lineRule="exact"/>
              <w:jc w:val="both"/>
            </w:pPr>
            <w:r w:rsidRPr="00BA1590">
              <w:t>3.</w:t>
            </w:r>
            <w:r>
              <w:t xml:space="preserve">75. </w:t>
            </w:r>
            <w:r w:rsidRPr="00BA1590">
              <w:t>Будівництво хірургічного корпусу Но</w:t>
            </w:r>
            <w:r>
              <w:t>вограді-Волинського міськрайонного ТМО</w:t>
            </w:r>
          </w:p>
        </w:tc>
      </w:tr>
      <w:tr w:rsidR="000F6D96" w:rsidRPr="00BA1590">
        <w:tc>
          <w:tcPr>
            <w:tcW w:w="1425" w:type="pct"/>
          </w:tcPr>
          <w:p w:rsidR="000F6D96" w:rsidRPr="004B4467" w:rsidRDefault="000F6D96" w:rsidP="000F6D96">
            <w:pPr>
              <w:rPr>
                <w:b/>
              </w:rPr>
            </w:pPr>
            <w:r w:rsidRPr="004B4467">
              <w:rPr>
                <w:b/>
              </w:rPr>
              <w:t>Цілі проекту:</w:t>
            </w:r>
          </w:p>
        </w:tc>
        <w:tc>
          <w:tcPr>
            <w:tcW w:w="3575" w:type="pct"/>
            <w:gridSpan w:val="4"/>
          </w:tcPr>
          <w:p w:rsidR="000F6D96" w:rsidRPr="00BA1590" w:rsidRDefault="000F6D96" w:rsidP="004B4467">
            <w:pPr>
              <w:spacing w:line="260" w:lineRule="exact"/>
              <w:jc w:val="both"/>
            </w:pPr>
            <w:r w:rsidRPr="00BA1590">
              <w:t>Покращення надання медичної допомоги хворим на різні види патологій реалізується шляхом створення сучасного медично-хірургічного комплексу європейського рівня для адекватної діагностики, забезпечення сучасними видами лікування, що сприятиме підвищенню рівня довготривалого життя та якості життя.</w:t>
            </w:r>
          </w:p>
        </w:tc>
      </w:tr>
      <w:tr w:rsidR="000F6D96" w:rsidRPr="00BA1590">
        <w:tc>
          <w:tcPr>
            <w:tcW w:w="1425" w:type="pct"/>
          </w:tcPr>
          <w:p w:rsidR="000F6D96" w:rsidRPr="004B4467" w:rsidRDefault="000F6D96" w:rsidP="000F6D96">
            <w:pPr>
              <w:rPr>
                <w:b/>
              </w:rPr>
            </w:pPr>
            <w:r w:rsidRPr="004B4467">
              <w:rPr>
                <w:b/>
              </w:rPr>
              <w:t>Територія на яку проект матиме вплив:</w:t>
            </w:r>
          </w:p>
        </w:tc>
        <w:tc>
          <w:tcPr>
            <w:tcW w:w="3575" w:type="pct"/>
            <w:gridSpan w:val="4"/>
          </w:tcPr>
          <w:p w:rsidR="000F6D96" w:rsidRPr="00BA1590" w:rsidRDefault="000F6D96" w:rsidP="004B4467">
            <w:pPr>
              <w:spacing w:line="260" w:lineRule="exact"/>
              <w:jc w:val="both"/>
            </w:pPr>
            <w:r w:rsidRPr="00BA1590">
              <w:t>Баранівський, Ємільчинський, Новоград-Волинський райони та місто Новоград-Волинський</w:t>
            </w:r>
          </w:p>
        </w:tc>
      </w:tr>
      <w:tr w:rsidR="000F6D96" w:rsidRPr="00BA1590">
        <w:tc>
          <w:tcPr>
            <w:tcW w:w="1425" w:type="pct"/>
          </w:tcPr>
          <w:p w:rsidR="000F6D96" w:rsidRPr="004B4467" w:rsidRDefault="000F6D96" w:rsidP="000F6D96">
            <w:pPr>
              <w:rPr>
                <w:b/>
              </w:rPr>
            </w:pPr>
            <w:r w:rsidRPr="004B4467">
              <w:rPr>
                <w:b/>
              </w:rPr>
              <w:t>Орієнтовна кількість отримувачів вигод:</w:t>
            </w:r>
          </w:p>
        </w:tc>
        <w:tc>
          <w:tcPr>
            <w:tcW w:w="3575" w:type="pct"/>
            <w:gridSpan w:val="4"/>
          </w:tcPr>
          <w:p w:rsidR="000F6D96" w:rsidRPr="00BA1590" w:rsidRDefault="000F6D96" w:rsidP="004B4467">
            <w:pPr>
              <w:spacing w:line="260" w:lineRule="exact"/>
              <w:jc w:val="both"/>
            </w:pPr>
            <w:r w:rsidRPr="00BA1590">
              <w:t xml:space="preserve">177428 </w:t>
            </w:r>
            <w:r>
              <w:t>жителів району</w:t>
            </w:r>
          </w:p>
        </w:tc>
      </w:tr>
      <w:tr w:rsidR="000F6D96" w:rsidRPr="00BA1590">
        <w:tc>
          <w:tcPr>
            <w:tcW w:w="1425" w:type="pct"/>
          </w:tcPr>
          <w:p w:rsidR="000F6D96" w:rsidRPr="004B4467" w:rsidRDefault="000F6D96" w:rsidP="000F6D96">
            <w:pPr>
              <w:rPr>
                <w:b/>
              </w:rPr>
            </w:pPr>
            <w:r w:rsidRPr="004B4467">
              <w:rPr>
                <w:b/>
              </w:rPr>
              <w:t>Стислий опис проекту:</w:t>
            </w:r>
          </w:p>
        </w:tc>
        <w:tc>
          <w:tcPr>
            <w:tcW w:w="3575" w:type="pct"/>
            <w:gridSpan w:val="4"/>
          </w:tcPr>
          <w:p w:rsidR="000F6D96" w:rsidRPr="00BA1590" w:rsidRDefault="000F6D96" w:rsidP="004B4467">
            <w:pPr>
              <w:spacing w:line="260" w:lineRule="exact"/>
              <w:jc w:val="both"/>
            </w:pPr>
            <w:r w:rsidRPr="00BA1590">
              <w:t>Проектом передбачається:</w:t>
            </w:r>
          </w:p>
          <w:p w:rsidR="000F6D96" w:rsidRPr="00BA1590" w:rsidRDefault="000F6D96" w:rsidP="004B4467">
            <w:pPr>
              <w:spacing w:line="260" w:lineRule="exact"/>
              <w:jc w:val="both"/>
            </w:pPr>
            <w:r w:rsidRPr="00BA1590">
              <w:t>здійснення будівництва нових блоків хірургічного профілю на території існуючої лікарні поліпшить матеріально-технічну базу лікувального закладу та дасть змогу :</w:t>
            </w:r>
          </w:p>
          <w:p w:rsidR="000F6D96" w:rsidRPr="00BA1590" w:rsidRDefault="000F6D96" w:rsidP="004B4467">
            <w:pPr>
              <w:spacing w:line="260" w:lineRule="exact"/>
              <w:jc w:val="both"/>
            </w:pPr>
            <w:r w:rsidRPr="00BA1590">
              <w:t>сконцентрувати високовартісне діагностичне обладнання для сумісного використання для амбулаторних та стаціонарних хворих, забезпечити 100% рівень охоплення сучасною діагностикою хворих на різні види патології;</w:t>
            </w:r>
          </w:p>
          <w:p w:rsidR="000F6D96" w:rsidRPr="00BA1590" w:rsidRDefault="000F6D96" w:rsidP="004B4467">
            <w:pPr>
              <w:spacing w:line="260" w:lineRule="exact"/>
              <w:jc w:val="both"/>
            </w:pPr>
            <w:r w:rsidRPr="00BA1590">
              <w:t>об’єднати на площах операційного блоку операційні зали для проведення операцій окремо септичні та асептичні, реанімаційні зали, допоміжні приміщення, які входять до операційного блоку, центральне стерилізаційне відділення, лікарняну аптеку та інше;</w:t>
            </w:r>
          </w:p>
          <w:p w:rsidR="000F6D96" w:rsidRPr="00BA1590" w:rsidRDefault="000F6D96" w:rsidP="004B4467">
            <w:pPr>
              <w:spacing w:line="260" w:lineRule="exact"/>
              <w:jc w:val="both"/>
            </w:pPr>
            <w:r w:rsidRPr="00BA1590">
              <w:t>створити сучасні умови для належного утримання хворих в післяопераційний період;</w:t>
            </w:r>
          </w:p>
          <w:p w:rsidR="000F6D96" w:rsidRPr="00BA1590" w:rsidRDefault="000F6D96" w:rsidP="004B4467">
            <w:pPr>
              <w:spacing w:line="260" w:lineRule="exact"/>
              <w:jc w:val="both"/>
            </w:pPr>
            <w:r w:rsidRPr="00BA1590">
              <w:t>сконцентрувати кадрові і матеріальні ресурси в корпусах, які об’єднані надземними переходами;</w:t>
            </w:r>
          </w:p>
          <w:p w:rsidR="000F6D96" w:rsidRPr="00BA1590" w:rsidRDefault="000F6D96" w:rsidP="004B4467">
            <w:pPr>
              <w:spacing w:line="260" w:lineRule="exact"/>
              <w:jc w:val="both"/>
            </w:pPr>
            <w:r w:rsidRPr="00BA1590">
              <w:t>впровадити прогресивні новітні технології (лікувально-діагностичні, освітні) на підставі науково-доказової медицини та вдосконалення існуючих методик діагностики та лікування.</w:t>
            </w:r>
          </w:p>
        </w:tc>
      </w:tr>
      <w:tr w:rsidR="000F6D96" w:rsidRPr="00BA1590">
        <w:tc>
          <w:tcPr>
            <w:tcW w:w="1425" w:type="pct"/>
          </w:tcPr>
          <w:p w:rsidR="000F6D96" w:rsidRPr="004B4467" w:rsidRDefault="000F6D96" w:rsidP="000F6D96">
            <w:pPr>
              <w:rPr>
                <w:b/>
              </w:rPr>
            </w:pPr>
            <w:r w:rsidRPr="004B4467">
              <w:rPr>
                <w:b/>
              </w:rPr>
              <w:t>Очікувані результати:</w:t>
            </w:r>
          </w:p>
        </w:tc>
        <w:tc>
          <w:tcPr>
            <w:tcW w:w="3575" w:type="pct"/>
            <w:gridSpan w:val="4"/>
          </w:tcPr>
          <w:p w:rsidR="000F6D96" w:rsidRPr="00BA1590" w:rsidRDefault="000F6D96" w:rsidP="004B4467">
            <w:pPr>
              <w:spacing w:line="260" w:lineRule="exact"/>
              <w:jc w:val="both"/>
            </w:pPr>
            <w:r w:rsidRPr="00BA1590">
              <w:t>Покращено надання медичної допомоги хворим на різні види патології.</w:t>
            </w:r>
          </w:p>
        </w:tc>
      </w:tr>
      <w:tr w:rsidR="000F6D96" w:rsidRPr="00BA1590">
        <w:tc>
          <w:tcPr>
            <w:tcW w:w="1425" w:type="pct"/>
          </w:tcPr>
          <w:p w:rsidR="000F6D96" w:rsidRPr="004B4467" w:rsidRDefault="000F6D96" w:rsidP="000F6D96">
            <w:pPr>
              <w:rPr>
                <w:b/>
              </w:rPr>
            </w:pPr>
            <w:r w:rsidRPr="004B4467">
              <w:rPr>
                <w:b/>
              </w:rPr>
              <w:t>Ключові заходи проекту:</w:t>
            </w:r>
          </w:p>
        </w:tc>
        <w:tc>
          <w:tcPr>
            <w:tcW w:w="3575" w:type="pct"/>
            <w:gridSpan w:val="4"/>
          </w:tcPr>
          <w:p w:rsidR="000F6D96" w:rsidRPr="00BA1590" w:rsidRDefault="000F6D96" w:rsidP="004B4467">
            <w:pPr>
              <w:spacing w:line="260" w:lineRule="exact"/>
              <w:jc w:val="both"/>
            </w:pPr>
            <w:r w:rsidRPr="00BA1590">
              <w:t>Проведення будівельно-монтажних робіт.</w:t>
            </w:r>
          </w:p>
          <w:p w:rsidR="000F6D96" w:rsidRPr="00BA1590" w:rsidRDefault="000F6D96" w:rsidP="004B4467">
            <w:pPr>
              <w:spacing w:line="260" w:lineRule="exact"/>
              <w:jc w:val="both"/>
            </w:pPr>
            <w:r w:rsidRPr="00BA1590">
              <w:t>Будівництво хірургічно-операційних блоків на території лікарні.</w:t>
            </w:r>
          </w:p>
          <w:p w:rsidR="000F6D96" w:rsidRPr="00BA1590" w:rsidRDefault="000F6D96" w:rsidP="004B4467">
            <w:pPr>
              <w:spacing w:line="260" w:lineRule="exact"/>
              <w:jc w:val="both"/>
            </w:pPr>
            <w:r w:rsidRPr="00BA1590">
              <w:t>Створено сучасні умови для належного утримання хворих.</w:t>
            </w:r>
          </w:p>
        </w:tc>
      </w:tr>
      <w:tr w:rsidR="000F6D96" w:rsidRPr="00BA1590">
        <w:tc>
          <w:tcPr>
            <w:tcW w:w="1425" w:type="pct"/>
          </w:tcPr>
          <w:p w:rsidR="000F6D96" w:rsidRPr="004B4467" w:rsidRDefault="000F6D96" w:rsidP="000F6D96">
            <w:pPr>
              <w:rPr>
                <w:b/>
              </w:rPr>
            </w:pPr>
            <w:r w:rsidRPr="004B4467">
              <w:rPr>
                <w:b/>
              </w:rPr>
              <w:t>Період реалізації:</w:t>
            </w:r>
          </w:p>
        </w:tc>
        <w:tc>
          <w:tcPr>
            <w:tcW w:w="3575" w:type="pct"/>
            <w:gridSpan w:val="4"/>
            <w:tcBorders>
              <w:bottom w:val="single" w:sz="4" w:space="0" w:color="auto"/>
            </w:tcBorders>
          </w:tcPr>
          <w:p w:rsidR="000F6D96" w:rsidRPr="004B4467" w:rsidRDefault="000F6D96" w:rsidP="004B4467">
            <w:pPr>
              <w:jc w:val="both"/>
              <w:rPr>
                <w:b/>
              </w:rPr>
            </w:pPr>
            <w:r w:rsidRPr="004B4467">
              <w:rPr>
                <w:b/>
              </w:rPr>
              <w:t>2018-2020 роки</w:t>
            </w:r>
            <w:r w:rsidRPr="004B4467">
              <w:rPr>
                <w:b/>
                <w:lang w:val="en-US"/>
              </w:rPr>
              <w:t>:</w:t>
            </w:r>
          </w:p>
        </w:tc>
      </w:tr>
      <w:tr w:rsidR="000F6D96" w:rsidRPr="00BA1590">
        <w:tc>
          <w:tcPr>
            <w:tcW w:w="1425" w:type="pct"/>
            <w:vMerge w:val="restart"/>
          </w:tcPr>
          <w:p w:rsidR="000F6D96" w:rsidRPr="004B4467" w:rsidRDefault="000F6D96" w:rsidP="000F6D96">
            <w:pPr>
              <w:rPr>
                <w:b/>
              </w:rPr>
            </w:pPr>
            <w:r w:rsidRPr="004B4467">
              <w:rPr>
                <w:b/>
              </w:rPr>
              <w:t>Орієнтована вартість проекту, тис.грн.:</w:t>
            </w:r>
          </w:p>
        </w:tc>
        <w:tc>
          <w:tcPr>
            <w:tcW w:w="786" w:type="pct"/>
            <w:shd w:val="clear" w:color="auto" w:fill="A6A6A6"/>
          </w:tcPr>
          <w:p w:rsidR="000F6D96" w:rsidRPr="004B4467" w:rsidRDefault="000F6D96" w:rsidP="004B4467">
            <w:pPr>
              <w:jc w:val="center"/>
              <w:rPr>
                <w:b/>
              </w:rPr>
            </w:pPr>
            <w:r w:rsidRPr="004B4467">
              <w:rPr>
                <w:b/>
              </w:rPr>
              <w:t>2018 рік</w:t>
            </w:r>
          </w:p>
        </w:tc>
        <w:tc>
          <w:tcPr>
            <w:tcW w:w="917" w:type="pct"/>
            <w:shd w:val="clear" w:color="auto" w:fill="A6A6A6"/>
          </w:tcPr>
          <w:p w:rsidR="000F6D96" w:rsidRPr="004B4467" w:rsidRDefault="000F6D96" w:rsidP="004B4467">
            <w:pPr>
              <w:jc w:val="center"/>
              <w:rPr>
                <w:b/>
              </w:rPr>
            </w:pPr>
            <w:r w:rsidRPr="004B4467">
              <w:rPr>
                <w:b/>
              </w:rPr>
              <w:t>2019 рік</w:t>
            </w:r>
          </w:p>
        </w:tc>
        <w:tc>
          <w:tcPr>
            <w:tcW w:w="917" w:type="pct"/>
            <w:shd w:val="clear" w:color="auto" w:fill="A6A6A6"/>
          </w:tcPr>
          <w:p w:rsidR="000F6D96" w:rsidRPr="004B4467" w:rsidRDefault="000F6D96" w:rsidP="004B4467">
            <w:pPr>
              <w:jc w:val="center"/>
              <w:rPr>
                <w:b/>
              </w:rPr>
            </w:pPr>
            <w:r w:rsidRPr="004B4467">
              <w:rPr>
                <w:b/>
              </w:rPr>
              <w:t>2020 рік</w:t>
            </w:r>
          </w:p>
        </w:tc>
        <w:tc>
          <w:tcPr>
            <w:tcW w:w="956" w:type="pct"/>
            <w:shd w:val="clear" w:color="auto" w:fill="A6A6A6"/>
          </w:tcPr>
          <w:p w:rsidR="000F6D96" w:rsidRPr="004B4467" w:rsidRDefault="000F6D96" w:rsidP="004B4467">
            <w:pPr>
              <w:jc w:val="center"/>
              <w:rPr>
                <w:b/>
              </w:rPr>
            </w:pPr>
            <w:r w:rsidRPr="004B4467">
              <w:rPr>
                <w:b/>
              </w:rPr>
              <w:t>Разом</w:t>
            </w:r>
          </w:p>
        </w:tc>
      </w:tr>
      <w:tr w:rsidR="000F6D96" w:rsidRPr="00BA1590">
        <w:tc>
          <w:tcPr>
            <w:tcW w:w="1425" w:type="pct"/>
            <w:vMerge/>
          </w:tcPr>
          <w:p w:rsidR="000F6D96" w:rsidRPr="004B4467" w:rsidRDefault="000F6D96" w:rsidP="000F6D96">
            <w:pPr>
              <w:rPr>
                <w:b/>
              </w:rPr>
            </w:pPr>
          </w:p>
        </w:tc>
        <w:tc>
          <w:tcPr>
            <w:tcW w:w="786" w:type="pct"/>
          </w:tcPr>
          <w:p w:rsidR="000F6D96" w:rsidRPr="004B4467" w:rsidRDefault="000F6D96" w:rsidP="004B4467">
            <w:pPr>
              <w:jc w:val="center"/>
              <w:rPr>
                <w:b/>
              </w:rPr>
            </w:pPr>
            <w:r w:rsidRPr="004B4467">
              <w:rPr>
                <w:b/>
              </w:rPr>
              <w:t>19509,6</w:t>
            </w:r>
          </w:p>
        </w:tc>
        <w:tc>
          <w:tcPr>
            <w:tcW w:w="917" w:type="pct"/>
          </w:tcPr>
          <w:p w:rsidR="000F6D96" w:rsidRPr="004B4467" w:rsidRDefault="000F6D96" w:rsidP="004B4467">
            <w:pPr>
              <w:jc w:val="center"/>
              <w:rPr>
                <w:b/>
              </w:rPr>
            </w:pPr>
            <w:r w:rsidRPr="004B4467">
              <w:rPr>
                <w:b/>
              </w:rPr>
              <w:t>11000</w:t>
            </w:r>
          </w:p>
        </w:tc>
        <w:tc>
          <w:tcPr>
            <w:tcW w:w="917" w:type="pct"/>
          </w:tcPr>
          <w:p w:rsidR="000F6D96" w:rsidRPr="004B4467" w:rsidRDefault="000F6D96" w:rsidP="004B4467">
            <w:pPr>
              <w:jc w:val="center"/>
              <w:rPr>
                <w:b/>
              </w:rPr>
            </w:pPr>
            <w:r w:rsidRPr="004B4467">
              <w:rPr>
                <w:b/>
              </w:rPr>
              <w:t>–</w:t>
            </w:r>
          </w:p>
        </w:tc>
        <w:tc>
          <w:tcPr>
            <w:tcW w:w="956" w:type="pct"/>
          </w:tcPr>
          <w:p w:rsidR="000F6D96" w:rsidRPr="004B4467" w:rsidRDefault="000F6D96" w:rsidP="004B4467">
            <w:pPr>
              <w:jc w:val="center"/>
              <w:rPr>
                <w:b/>
              </w:rPr>
            </w:pPr>
            <w:r w:rsidRPr="004B4467">
              <w:rPr>
                <w:b/>
              </w:rPr>
              <w:t>30509,6</w:t>
            </w:r>
          </w:p>
        </w:tc>
      </w:tr>
      <w:tr w:rsidR="000F6D96" w:rsidRPr="00BA1590">
        <w:tc>
          <w:tcPr>
            <w:tcW w:w="1425" w:type="pct"/>
          </w:tcPr>
          <w:p w:rsidR="000F6D96" w:rsidRPr="004B4467" w:rsidRDefault="000F6D96" w:rsidP="000F6D96">
            <w:pPr>
              <w:rPr>
                <w:b/>
              </w:rPr>
            </w:pPr>
            <w:r w:rsidRPr="004B4467">
              <w:rPr>
                <w:b/>
              </w:rPr>
              <w:t>Джерела фінансування:</w:t>
            </w:r>
          </w:p>
        </w:tc>
        <w:tc>
          <w:tcPr>
            <w:tcW w:w="3575" w:type="pct"/>
            <w:gridSpan w:val="4"/>
          </w:tcPr>
          <w:p w:rsidR="000F6D96" w:rsidRPr="00BA1590" w:rsidRDefault="000F6D96" w:rsidP="004B4467">
            <w:pPr>
              <w:jc w:val="both"/>
            </w:pPr>
            <w:r w:rsidRPr="00BA1590">
              <w:t>Державний бюджет, державний фонд регі</w:t>
            </w:r>
            <w:r w:rsidR="007D688E">
              <w:t>онального розвитку,</w:t>
            </w:r>
            <w:r>
              <w:t xml:space="preserve"> місцеві бюджети</w:t>
            </w:r>
          </w:p>
        </w:tc>
      </w:tr>
      <w:tr w:rsidR="000F6D96" w:rsidRPr="00BA1590">
        <w:tc>
          <w:tcPr>
            <w:tcW w:w="1425" w:type="pct"/>
          </w:tcPr>
          <w:p w:rsidR="000F6D96" w:rsidRPr="004B4467" w:rsidRDefault="000F6D96" w:rsidP="000F6D96">
            <w:pPr>
              <w:rPr>
                <w:b/>
              </w:rPr>
            </w:pPr>
            <w:r w:rsidRPr="004B4467">
              <w:rPr>
                <w:b/>
              </w:rPr>
              <w:t>Ключові потенційні учасники реалізації проекту:</w:t>
            </w:r>
          </w:p>
        </w:tc>
        <w:tc>
          <w:tcPr>
            <w:tcW w:w="3575" w:type="pct"/>
            <w:gridSpan w:val="4"/>
          </w:tcPr>
          <w:p w:rsidR="000F6D96" w:rsidRPr="00BA1590" w:rsidRDefault="000F6D96" w:rsidP="004B4467">
            <w:pPr>
              <w:tabs>
                <w:tab w:val="left" w:pos="2221"/>
              </w:tabs>
              <w:jc w:val="both"/>
            </w:pPr>
            <w:r w:rsidRPr="00BA1590">
              <w:t xml:space="preserve">Міністерство охорони здоров’я, Житомирська обласна рада, Новоград-Волинська міська рада, </w:t>
            </w:r>
            <w:r>
              <w:t>Новоград-Волинська районна рада</w:t>
            </w:r>
          </w:p>
        </w:tc>
      </w:tr>
      <w:tr w:rsidR="000F6D96" w:rsidRPr="00FA1EEB">
        <w:tc>
          <w:tcPr>
            <w:tcW w:w="1425" w:type="pct"/>
          </w:tcPr>
          <w:p w:rsidR="000F6D96" w:rsidRPr="004B4467" w:rsidRDefault="000F6D96" w:rsidP="000F6D96">
            <w:pPr>
              <w:rPr>
                <w:b/>
              </w:rPr>
            </w:pPr>
            <w:r w:rsidRPr="004B4467">
              <w:rPr>
                <w:b/>
              </w:rPr>
              <w:t>Інше</w:t>
            </w:r>
            <w:r w:rsidR="00474B2F" w:rsidRPr="004B4467">
              <w:rPr>
                <w:b/>
              </w:rPr>
              <w:t>:</w:t>
            </w:r>
          </w:p>
        </w:tc>
        <w:tc>
          <w:tcPr>
            <w:tcW w:w="3575" w:type="pct"/>
            <w:gridSpan w:val="4"/>
          </w:tcPr>
          <w:p w:rsidR="000F6D96" w:rsidRPr="00FA1EEB" w:rsidRDefault="000F6D96" w:rsidP="004B4467">
            <w:pPr>
              <w:jc w:val="both"/>
            </w:pPr>
            <w:r w:rsidRPr="00BA1590">
              <w:t>Ескізним проектом перспективного розвитку лікарні передбачено можливість проведення реконструкції в декількох етапах з концентрацією всього діагностичного та ліжкового фонду на одній території з об’єднанням нових та існуючих</w:t>
            </w:r>
            <w:r>
              <w:t xml:space="preserve"> корпусів надземними переходами</w:t>
            </w:r>
          </w:p>
        </w:tc>
      </w:tr>
    </w:tbl>
    <w:p w:rsidR="000F6D96" w:rsidRDefault="000F6D96" w:rsidP="000F6D96">
      <w:pPr>
        <w:jc w:val="both"/>
      </w:pPr>
      <w:r>
        <w:br w:type="page"/>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3"/>
        <w:gridCol w:w="1695"/>
        <w:gridCol w:w="1620"/>
        <w:gridCol w:w="1800"/>
        <w:gridCol w:w="1800"/>
      </w:tblGrid>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Номер і назва завдання:</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t>6.36.</w:t>
            </w:r>
            <w:r w:rsidRPr="00677C7D">
              <w:t xml:space="preserve"> </w:t>
            </w:r>
            <w:r w:rsidRPr="00216E67">
              <w:rPr>
                <w:color w:val="000000"/>
                <w:lang w:val="ru-RU"/>
              </w:rPr>
              <w:t>Розвиток та збереження існуючої мережі закладів культури, мистецтва та музейної справи.</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Назва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t>3.</w:t>
            </w:r>
            <w:r>
              <w:rPr>
                <w:lang w:val="ru-RU"/>
              </w:rPr>
              <w:t>76</w:t>
            </w:r>
            <w:r>
              <w:t>. </w:t>
            </w:r>
            <w:r w:rsidRPr="00677C7D">
              <w:t>Будівництво школи мистецтв по вул</w:t>
            </w:r>
            <w:r>
              <w:t>. Шевченка, 14 у місті Новограді</w:t>
            </w:r>
            <w:r w:rsidRPr="00677C7D">
              <w:t>-Волинському</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Цілі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 xml:space="preserve">Створення належних умов для навчання молоді мистецтвам. </w:t>
            </w:r>
          </w:p>
          <w:p w:rsidR="000F6D96" w:rsidRPr="00677C7D" w:rsidRDefault="000F6D96" w:rsidP="000F6D96">
            <w:pPr>
              <w:jc w:val="both"/>
            </w:pPr>
            <w:r w:rsidRPr="00677C7D">
              <w:t>Сприяння розвитку талановитих дітей міста Новоград-Волинського та Новоград-Волинського району, їх подальшій професійній орієнтації. Збереження та примноження українських національних музичних та образотворчих надбань.</w:t>
            </w:r>
          </w:p>
          <w:p w:rsidR="000F6D96" w:rsidRPr="00677C7D" w:rsidRDefault="000F6D96" w:rsidP="000F6D96">
            <w:pPr>
              <w:jc w:val="both"/>
            </w:pPr>
            <w:r w:rsidRPr="00677C7D">
              <w:t>Покращення умов праці для педагогічного колективу та учнів школи.</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Територія, на яку проект матиме вплив:</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Місто Новоград-Волинський і Новоград-Волинський район</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Орієнтовна кількість отримувачів вигод:</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Населення міста Новоград-Волинський та Новоград-Волинського району (близько 90 тис. осіб).</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Стислий опис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Проектом передбачається виготовлення проектно-кошторисної документації та безпосереднє будівництво триповерхової школи мистецтв, благоустрій прилеглої території, що сприятиме створенню належних умов для розвитку талановитої молоді міста та району, їх подальшій професійній орієнтації, збереженню та примноженню українських національних музичних та образотворчих надбань, розвитку інфраструктури галузі «культура» в місті та районі, поліпшенню умов праці педагогічного колективу та навчання учнів.</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Очікувані результати:</w:t>
            </w:r>
          </w:p>
          <w:p w:rsidR="000F6D96" w:rsidRPr="00677C7D" w:rsidRDefault="000F6D96" w:rsidP="000F6D96">
            <w:pPr>
              <w:rPr>
                <w:b/>
              </w:rPr>
            </w:pP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Побудовано та відкрито школу мистецтв.</w:t>
            </w:r>
          </w:p>
          <w:p w:rsidR="000F6D96" w:rsidRPr="00677C7D" w:rsidRDefault="000F6D96" w:rsidP="000F6D96">
            <w:pPr>
              <w:jc w:val="both"/>
            </w:pPr>
            <w:r w:rsidRPr="00677C7D">
              <w:t>Створено умови для розвитку талановитої молоді та дітей.</w:t>
            </w:r>
          </w:p>
          <w:p w:rsidR="000F6D96" w:rsidRPr="00677C7D" w:rsidRDefault="000F6D96" w:rsidP="000F6D96">
            <w:pPr>
              <w:jc w:val="both"/>
            </w:pPr>
            <w:r w:rsidRPr="00677C7D">
              <w:t>Зменшення ризиків розвитку дитячої безпритульності та бездоглядності в місті та районі.</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Ключові заходи проекту:</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pPr>
            <w:r w:rsidRPr="00677C7D">
              <w:t>Завершення виготовлення проектно-кошторисної документації.</w:t>
            </w:r>
          </w:p>
          <w:p w:rsidR="000F6D96" w:rsidRPr="00677C7D" w:rsidRDefault="000F6D96" w:rsidP="000F6D96">
            <w:pPr>
              <w:jc w:val="both"/>
            </w:pPr>
            <w:r w:rsidRPr="00677C7D">
              <w:t>Проведення будівельних робіт згідно з проектно-кошторисною документацією.</w:t>
            </w:r>
          </w:p>
          <w:p w:rsidR="000F6D96" w:rsidRPr="00677C7D" w:rsidRDefault="000F6D96" w:rsidP="000F6D96">
            <w:pPr>
              <w:jc w:val="both"/>
            </w:pPr>
            <w:r w:rsidRPr="00677C7D">
              <w:t>Введення в експлуатацію приміщення школи мистецтв.</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Період реалізації:</w:t>
            </w: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jc w:val="both"/>
              <w:rPr>
                <w:b/>
              </w:rPr>
            </w:pPr>
            <w:r w:rsidRPr="00677C7D">
              <w:rPr>
                <w:b/>
              </w:rPr>
              <w:t>2018-2020 роки:</w:t>
            </w:r>
          </w:p>
        </w:tc>
      </w:tr>
      <w:tr w:rsidR="000F6D96" w:rsidRPr="00677C7D" w:rsidTr="0054648A">
        <w:tc>
          <w:tcPr>
            <w:tcW w:w="2913" w:type="dxa"/>
            <w:vMerge w:val="restart"/>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Орієнтовна вартість проекту, тис. грн.:</w:t>
            </w:r>
          </w:p>
        </w:tc>
        <w:tc>
          <w:tcPr>
            <w:tcW w:w="1695" w:type="dxa"/>
            <w:tcBorders>
              <w:top w:val="single" w:sz="4" w:space="0" w:color="000000"/>
              <w:left w:val="single" w:sz="4" w:space="0" w:color="000000"/>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2018</w:t>
            </w:r>
          </w:p>
        </w:tc>
        <w:tc>
          <w:tcPr>
            <w:tcW w:w="1620" w:type="dxa"/>
            <w:tcBorders>
              <w:top w:val="single" w:sz="4" w:space="0" w:color="000000"/>
              <w:left w:val="single" w:sz="4" w:space="0" w:color="auto"/>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2019</w:t>
            </w:r>
          </w:p>
        </w:tc>
        <w:tc>
          <w:tcPr>
            <w:tcW w:w="1800" w:type="dxa"/>
            <w:tcBorders>
              <w:top w:val="single" w:sz="4" w:space="0" w:color="000000"/>
              <w:left w:val="single" w:sz="4" w:space="0" w:color="auto"/>
              <w:bottom w:val="single" w:sz="4" w:space="0" w:color="000000"/>
              <w:right w:val="single" w:sz="4" w:space="0" w:color="auto"/>
            </w:tcBorders>
            <w:shd w:val="clear" w:color="auto" w:fill="C0C0C0"/>
          </w:tcPr>
          <w:p w:rsidR="000F6D96" w:rsidRPr="00677C7D" w:rsidRDefault="000F6D96" w:rsidP="000F6D96">
            <w:pPr>
              <w:jc w:val="center"/>
              <w:rPr>
                <w:b/>
              </w:rPr>
            </w:pPr>
            <w:r w:rsidRPr="00677C7D">
              <w:rPr>
                <w:b/>
              </w:rPr>
              <w:t>2020</w:t>
            </w:r>
          </w:p>
        </w:tc>
        <w:tc>
          <w:tcPr>
            <w:tcW w:w="1800" w:type="dxa"/>
            <w:tcBorders>
              <w:top w:val="single" w:sz="4" w:space="0" w:color="000000"/>
              <w:left w:val="single" w:sz="4" w:space="0" w:color="auto"/>
              <w:bottom w:val="single" w:sz="4" w:space="0" w:color="000000"/>
              <w:right w:val="single" w:sz="4" w:space="0" w:color="000000"/>
            </w:tcBorders>
            <w:shd w:val="clear" w:color="auto" w:fill="C0C0C0"/>
          </w:tcPr>
          <w:p w:rsidR="000F6D96" w:rsidRPr="00677C7D" w:rsidRDefault="000F6D96" w:rsidP="000F6D96">
            <w:pPr>
              <w:jc w:val="center"/>
              <w:rPr>
                <w:b/>
              </w:rPr>
            </w:pPr>
            <w:r w:rsidRPr="00677C7D">
              <w:rPr>
                <w:b/>
              </w:rPr>
              <w:t>Разом</w:t>
            </w:r>
          </w:p>
        </w:tc>
      </w:tr>
      <w:tr w:rsidR="000F6D96" w:rsidRPr="00677C7D" w:rsidTr="0054648A">
        <w:tc>
          <w:tcPr>
            <w:tcW w:w="2913" w:type="dxa"/>
            <w:vMerge/>
            <w:tcBorders>
              <w:top w:val="single" w:sz="4" w:space="0" w:color="000000"/>
              <w:left w:val="single" w:sz="4" w:space="0" w:color="000000"/>
              <w:bottom w:val="single" w:sz="4" w:space="0" w:color="000000"/>
              <w:right w:val="single" w:sz="4" w:space="0" w:color="000000"/>
            </w:tcBorders>
            <w:vAlign w:val="center"/>
          </w:tcPr>
          <w:p w:rsidR="000F6D96" w:rsidRPr="00677C7D" w:rsidRDefault="000F6D96" w:rsidP="000F6D96">
            <w:pPr>
              <w:rPr>
                <w:b/>
              </w:rPr>
            </w:pPr>
          </w:p>
        </w:tc>
        <w:tc>
          <w:tcPr>
            <w:tcW w:w="1695" w:type="dxa"/>
            <w:tcBorders>
              <w:top w:val="single" w:sz="4" w:space="0" w:color="000000"/>
              <w:left w:val="single" w:sz="4" w:space="0" w:color="000000"/>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620" w:type="dxa"/>
            <w:tcBorders>
              <w:top w:val="single" w:sz="4" w:space="0" w:color="000000"/>
              <w:left w:val="single" w:sz="4" w:space="0" w:color="auto"/>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800" w:type="dxa"/>
            <w:tcBorders>
              <w:top w:val="single" w:sz="4" w:space="0" w:color="000000"/>
              <w:left w:val="single" w:sz="4" w:space="0" w:color="auto"/>
              <w:bottom w:val="single" w:sz="4" w:space="0" w:color="000000"/>
              <w:right w:val="single" w:sz="4" w:space="0" w:color="auto"/>
            </w:tcBorders>
          </w:tcPr>
          <w:p w:rsidR="000F6D96" w:rsidRPr="00677C7D" w:rsidRDefault="000F6D96" w:rsidP="000F6D96">
            <w:pPr>
              <w:jc w:val="center"/>
              <w:rPr>
                <w:b/>
              </w:rPr>
            </w:pPr>
            <w:r w:rsidRPr="00677C7D">
              <w:rPr>
                <w:b/>
              </w:rPr>
              <w:t>10000</w:t>
            </w:r>
          </w:p>
        </w:tc>
        <w:tc>
          <w:tcPr>
            <w:tcW w:w="1800" w:type="dxa"/>
            <w:tcBorders>
              <w:top w:val="single" w:sz="4" w:space="0" w:color="000000"/>
              <w:left w:val="single" w:sz="4" w:space="0" w:color="auto"/>
              <w:bottom w:val="single" w:sz="4" w:space="0" w:color="000000"/>
              <w:right w:val="single" w:sz="4" w:space="0" w:color="000000"/>
            </w:tcBorders>
          </w:tcPr>
          <w:p w:rsidR="000F6D96" w:rsidRPr="00677C7D" w:rsidRDefault="000F6D96" w:rsidP="000F6D96">
            <w:pPr>
              <w:jc w:val="center"/>
              <w:rPr>
                <w:b/>
              </w:rPr>
            </w:pPr>
            <w:r w:rsidRPr="00677C7D">
              <w:rPr>
                <w:b/>
              </w:rPr>
              <w:t>30000</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Джерела фінансування:</w:t>
            </w:r>
          </w:p>
        </w:tc>
        <w:tc>
          <w:tcPr>
            <w:tcW w:w="6915" w:type="dxa"/>
            <w:gridSpan w:val="4"/>
            <w:tcBorders>
              <w:top w:val="single" w:sz="4" w:space="0" w:color="000000"/>
              <w:left w:val="single" w:sz="4" w:space="0" w:color="000000"/>
              <w:bottom w:val="single" w:sz="4" w:space="0" w:color="auto"/>
              <w:right w:val="single" w:sz="4" w:space="0" w:color="000000"/>
            </w:tcBorders>
          </w:tcPr>
          <w:p w:rsidR="000F6D96" w:rsidRPr="00677C7D" w:rsidRDefault="007D688E" w:rsidP="000F6D96">
            <w:pPr>
              <w:jc w:val="both"/>
            </w:pPr>
            <w:r>
              <w:t xml:space="preserve">Державний бюджет, </w:t>
            </w:r>
            <w:r w:rsidR="000F6D96">
              <w:t xml:space="preserve">місцевий </w:t>
            </w:r>
            <w:r w:rsidR="000F6D96" w:rsidRPr="00677C7D">
              <w:t>бюджет.</w:t>
            </w:r>
          </w:p>
        </w:tc>
      </w:tr>
      <w:tr w:rsidR="000F6D96" w:rsidRPr="00677C7D"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Ключові потенційні учасники реалізації проекту:</w:t>
            </w:r>
          </w:p>
        </w:tc>
        <w:tc>
          <w:tcPr>
            <w:tcW w:w="6915" w:type="dxa"/>
            <w:gridSpan w:val="4"/>
            <w:tcBorders>
              <w:top w:val="single" w:sz="4" w:space="0" w:color="auto"/>
              <w:left w:val="single" w:sz="4" w:space="0" w:color="000000"/>
              <w:bottom w:val="single" w:sz="4" w:space="0" w:color="000000"/>
              <w:right w:val="single" w:sz="4" w:space="0" w:color="000000"/>
            </w:tcBorders>
          </w:tcPr>
          <w:p w:rsidR="000F6D96" w:rsidRPr="00677C7D" w:rsidRDefault="000F6D96" w:rsidP="000F6D96">
            <w:pPr>
              <w:jc w:val="both"/>
            </w:pPr>
            <w:r w:rsidRPr="00677C7D">
              <w:t>Новоград-Волинська міська рада (відділ культури), проектувальні та будівельні підрядні організації.</w:t>
            </w:r>
          </w:p>
        </w:tc>
      </w:tr>
      <w:tr w:rsidR="000F6D96" w:rsidRPr="00FA1EEB" w:rsidTr="0054648A">
        <w:tc>
          <w:tcPr>
            <w:tcW w:w="2913" w:type="dxa"/>
            <w:tcBorders>
              <w:top w:val="single" w:sz="4" w:space="0" w:color="000000"/>
              <w:left w:val="single" w:sz="4" w:space="0" w:color="000000"/>
              <w:bottom w:val="single" w:sz="4" w:space="0" w:color="000000"/>
              <w:right w:val="single" w:sz="4" w:space="0" w:color="000000"/>
            </w:tcBorders>
          </w:tcPr>
          <w:p w:rsidR="000F6D96" w:rsidRPr="00677C7D" w:rsidRDefault="000F6D96" w:rsidP="000F6D96">
            <w:pPr>
              <w:rPr>
                <w:b/>
              </w:rPr>
            </w:pPr>
            <w:r w:rsidRPr="00677C7D">
              <w:rPr>
                <w:b/>
              </w:rPr>
              <w:t>Інше:</w:t>
            </w:r>
          </w:p>
          <w:p w:rsidR="000F6D96" w:rsidRPr="00677C7D" w:rsidRDefault="000F6D96" w:rsidP="000F6D96">
            <w:pPr>
              <w:rPr>
                <w:b/>
              </w:rPr>
            </w:pPr>
          </w:p>
        </w:tc>
        <w:tc>
          <w:tcPr>
            <w:tcW w:w="6915" w:type="dxa"/>
            <w:gridSpan w:val="4"/>
            <w:tcBorders>
              <w:top w:val="single" w:sz="4" w:space="0" w:color="000000"/>
              <w:left w:val="single" w:sz="4" w:space="0" w:color="000000"/>
              <w:bottom w:val="single" w:sz="4" w:space="0" w:color="000000"/>
              <w:right w:val="single" w:sz="4" w:space="0" w:color="000000"/>
            </w:tcBorders>
          </w:tcPr>
          <w:p w:rsidR="000F6D96" w:rsidRPr="00FA1EEB" w:rsidRDefault="000F6D96" w:rsidP="000F6D96">
            <w:pPr>
              <w:jc w:val="both"/>
            </w:pPr>
            <w:r w:rsidRPr="00677C7D">
              <w:t>Виготовлена частина проектно-кошторисної документації (2013 рік).</w:t>
            </w:r>
          </w:p>
        </w:tc>
      </w:tr>
    </w:tbl>
    <w:p w:rsidR="000F6D96" w:rsidRDefault="000F6D96" w:rsidP="000F6D96">
      <w:pPr>
        <w:jc w:val="both"/>
      </w:pPr>
    </w:p>
    <w:p w:rsidR="00AA07BD" w:rsidRDefault="00AA07BD" w:rsidP="00AA07BD">
      <w:pPr>
        <w:rPr>
          <w:sz w:val="20"/>
          <w:szCs w:val="20"/>
        </w:rPr>
      </w:pPr>
    </w:p>
    <w:p w:rsidR="00EA3B21" w:rsidRDefault="00EA3B21" w:rsidP="00AA07BD">
      <w:pPr>
        <w:rPr>
          <w:sz w:val="20"/>
          <w:szCs w:val="20"/>
        </w:rPr>
      </w:pPr>
    </w:p>
    <w:p w:rsidR="00EA3B21" w:rsidRPr="00347CA4" w:rsidRDefault="00EA3B21" w:rsidP="00AA07BD">
      <w:pPr>
        <w:rPr>
          <w:sz w:val="20"/>
          <w:szCs w:val="20"/>
        </w:rPr>
      </w:pPr>
    </w:p>
    <w:p w:rsidR="00EA3B21" w:rsidRPr="00D2139A" w:rsidRDefault="00EA3B21" w:rsidP="00EA3B21">
      <w:pPr>
        <w:jc w:val="both"/>
        <w:rPr>
          <w:sz w:val="28"/>
          <w:szCs w:val="28"/>
        </w:rPr>
      </w:pPr>
      <w:r w:rsidRPr="00D2139A">
        <w:rPr>
          <w:sz w:val="28"/>
          <w:szCs w:val="28"/>
        </w:rPr>
        <w:t>Перший заступник</w:t>
      </w:r>
    </w:p>
    <w:p w:rsidR="00EA3B21" w:rsidRPr="00D2139A" w:rsidRDefault="00EA3B21" w:rsidP="00EA3B21">
      <w:pPr>
        <w:jc w:val="both"/>
        <w:rPr>
          <w:sz w:val="28"/>
          <w:szCs w:val="28"/>
        </w:rPr>
      </w:pPr>
      <w:r>
        <w:rPr>
          <w:sz w:val="28"/>
          <w:szCs w:val="28"/>
        </w:rPr>
        <w:t>г</w:t>
      </w:r>
      <w:r w:rsidRPr="00D2139A">
        <w:rPr>
          <w:sz w:val="28"/>
          <w:szCs w:val="28"/>
        </w:rPr>
        <w:t>олови обласної ради</w:t>
      </w:r>
      <w:r>
        <w:rPr>
          <w:sz w:val="28"/>
          <w:szCs w:val="28"/>
        </w:rPr>
        <w:t xml:space="preserve">                                                                       С.М. Крамаренко</w:t>
      </w:r>
    </w:p>
    <w:p w:rsidR="00AA07BD" w:rsidRPr="00347CA4" w:rsidRDefault="00AA07BD" w:rsidP="00AA07BD">
      <w:pPr>
        <w:rPr>
          <w:sz w:val="20"/>
          <w:szCs w:val="20"/>
        </w:rPr>
      </w:pPr>
    </w:p>
    <w:sectPr w:rsidR="00AA07BD" w:rsidRPr="00347CA4" w:rsidSect="00785018">
      <w:headerReference w:type="even" r:id="rId23"/>
      <w:headerReference w:type="default" r:id="rId24"/>
      <w:pgSz w:w="11906" w:h="16838"/>
      <w:pgMar w:top="1079"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28D" w:rsidRDefault="00DD028D">
      <w:r>
        <w:separator/>
      </w:r>
    </w:p>
  </w:endnote>
  <w:endnote w:type="continuationSeparator" w:id="0">
    <w:p w:rsidR="00DD028D" w:rsidRDefault="00D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ont186">
    <w:altName w:val="Times New Roman"/>
    <w:panose1 w:val="00000000000000000000"/>
    <w:charset w:val="CC"/>
    <w:family w:val="auto"/>
    <w:notTrueType/>
    <w:pitch w:val="variable"/>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Bold">
    <w:altName w:val="Times New Roman"/>
    <w:panose1 w:val="00000000000000000000"/>
    <w:charset w:val="CC"/>
    <w:family w:val="auto"/>
    <w:notTrueType/>
    <w:pitch w:val="default"/>
    <w:sig w:usb0="00000203" w:usb1="00000000" w:usb2="00000000" w:usb3="00000000" w:csb0="00000005" w:csb1="00000000"/>
  </w:font>
  <w:font w:name="TimesNewRomanPSMT">
    <w:panose1 w:val="00000000000000000000"/>
    <w:charset w:val="CC"/>
    <w:family w:val="auto"/>
    <w:notTrueType/>
    <w:pitch w:val="default"/>
    <w:sig w:usb0="00000201" w:usb1="00000000" w:usb2="00000000" w:usb3="00000000" w:csb0="00000004" w:csb1="00000000"/>
  </w:font>
  <w:font w:name="Cambria,Bold">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TimesNewRomanPS-BoldItalicMT">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28D" w:rsidRDefault="00DD028D">
      <w:r>
        <w:separator/>
      </w:r>
    </w:p>
  </w:footnote>
  <w:footnote w:type="continuationSeparator" w:id="0">
    <w:p w:rsidR="00DD028D" w:rsidRDefault="00DD0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A3" w:rsidRDefault="00581DA3" w:rsidP="00BA3C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1DA3" w:rsidRDefault="00581D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A3" w:rsidRDefault="00581DA3" w:rsidP="00BA3C0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2559">
      <w:rPr>
        <w:rStyle w:val="a7"/>
        <w:noProof/>
      </w:rPr>
      <w:t>2</w:t>
    </w:r>
    <w:r>
      <w:rPr>
        <w:rStyle w:val="a7"/>
      </w:rPr>
      <w:fldChar w:fldCharType="end"/>
    </w:r>
  </w:p>
  <w:p w:rsidR="00581DA3" w:rsidRDefault="00581D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DAB"/>
    <w:multiLevelType w:val="hybridMultilevel"/>
    <w:tmpl w:val="474A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8857F4"/>
    <w:multiLevelType w:val="multilevel"/>
    <w:tmpl w:val="1F68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74EEB"/>
    <w:multiLevelType w:val="hybridMultilevel"/>
    <w:tmpl w:val="1A56A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A583260"/>
    <w:multiLevelType w:val="hybridMultilevel"/>
    <w:tmpl w:val="F9EEA728"/>
    <w:lvl w:ilvl="0" w:tplc="81DC7BC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A41B28"/>
    <w:multiLevelType w:val="hybridMultilevel"/>
    <w:tmpl w:val="A6E67758"/>
    <w:lvl w:ilvl="0" w:tplc="CF080C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4F4D59"/>
    <w:multiLevelType w:val="hybridMultilevel"/>
    <w:tmpl w:val="17E899A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355A0A54"/>
    <w:multiLevelType w:val="hybridMultilevel"/>
    <w:tmpl w:val="2B249362"/>
    <w:lvl w:ilvl="0" w:tplc="D1B82FF4">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87952"/>
    <w:multiLevelType w:val="hybridMultilevel"/>
    <w:tmpl w:val="FDA41008"/>
    <w:lvl w:ilvl="0" w:tplc="87D67C0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E701F07"/>
    <w:multiLevelType w:val="multilevel"/>
    <w:tmpl w:val="0A0A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207DA"/>
    <w:multiLevelType w:val="hybridMultilevel"/>
    <w:tmpl w:val="FCBE958A"/>
    <w:lvl w:ilvl="0" w:tplc="EF066C16">
      <w:numFmt w:val="bullet"/>
      <w:lvlText w:val="-"/>
      <w:lvlJc w:val="left"/>
      <w:pPr>
        <w:ind w:left="888" w:hanging="360"/>
      </w:pPr>
      <w:rPr>
        <w:rFonts w:ascii="Times New Roman" w:eastAsia="Times New Roman" w:hAnsi="Times New Roman" w:cs="Times New Roman"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0">
    <w:nsid w:val="52A43602"/>
    <w:multiLevelType w:val="hybridMultilevel"/>
    <w:tmpl w:val="FBE2C420"/>
    <w:lvl w:ilvl="0" w:tplc="6762BB5C">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587C4E8A"/>
    <w:multiLevelType w:val="hybridMultilevel"/>
    <w:tmpl w:val="C13237EC"/>
    <w:lvl w:ilvl="0" w:tplc="C1346070">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303705"/>
    <w:multiLevelType w:val="multilevel"/>
    <w:tmpl w:val="171C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F5ED9"/>
    <w:multiLevelType w:val="multilevel"/>
    <w:tmpl w:val="E4BE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EB3B35"/>
    <w:multiLevelType w:val="hybridMultilevel"/>
    <w:tmpl w:val="61F45B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4A602F8"/>
    <w:multiLevelType w:val="multilevel"/>
    <w:tmpl w:val="2724EBFA"/>
    <w:lvl w:ilvl="0">
      <w:start w:val="3"/>
      <w:numFmt w:val="decimal"/>
      <w:lvlText w:val="%1."/>
      <w:lvlJc w:val="left"/>
      <w:pPr>
        <w:tabs>
          <w:tab w:val="num" w:pos="390"/>
        </w:tabs>
        <w:ind w:left="390" w:hanging="390"/>
      </w:pPr>
      <w:rPr>
        <w:rFonts w:hint="default"/>
      </w:rPr>
    </w:lvl>
    <w:lvl w:ilvl="1">
      <w:start w:val="6"/>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D495B3E"/>
    <w:multiLevelType w:val="hybridMultilevel"/>
    <w:tmpl w:val="E01412A4"/>
    <w:lvl w:ilvl="0" w:tplc="926A9738">
      <w:start w:val="2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77E018A5"/>
    <w:multiLevelType w:val="hybridMultilevel"/>
    <w:tmpl w:val="740E9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4"/>
  </w:num>
  <w:num w:numId="4">
    <w:abstractNumId w:val="2"/>
  </w:num>
  <w:num w:numId="5">
    <w:abstractNumId w:val="17"/>
  </w:num>
  <w:num w:numId="6">
    <w:abstractNumId w:val="3"/>
  </w:num>
  <w:num w:numId="7">
    <w:abstractNumId w:val="11"/>
  </w:num>
  <w:num w:numId="8">
    <w:abstractNumId w:val="14"/>
  </w:num>
  <w:num w:numId="9">
    <w:abstractNumId w:val="1"/>
  </w:num>
  <w:num w:numId="10">
    <w:abstractNumId w:val="12"/>
  </w:num>
  <w:num w:numId="11">
    <w:abstractNumId w:val="7"/>
  </w:num>
  <w:num w:numId="12">
    <w:abstractNumId w:val="16"/>
  </w:num>
  <w:num w:numId="13">
    <w:abstractNumId w:val="6"/>
  </w:num>
  <w:num w:numId="14">
    <w:abstractNumId w:val="5"/>
  </w:num>
  <w:num w:numId="15">
    <w:abstractNumId w:val="13"/>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9F"/>
    <w:rsid w:val="000007BB"/>
    <w:rsid w:val="00000C69"/>
    <w:rsid w:val="00001234"/>
    <w:rsid w:val="00002336"/>
    <w:rsid w:val="00002FB2"/>
    <w:rsid w:val="00003172"/>
    <w:rsid w:val="0000400A"/>
    <w:rsid w:val="00004729"/>
    <w:rsid w:val="00007FB5"/>
    <w:rsid w:val="00010A86"/>
    <w:rsid w:val="00011618"/>
    <w:rsid w:val="000128E6"/>
    <w:rsid w:val="00014E93"/>
    <w:rsid w:val="000151BB"/>
    <w:rsid w:val="00015760"/>
    <w:rsid w:val="00015F6D"/>
    <w:rsid w:val="00017C34"/>
    <w:rsid w:val="00020A44"/>
    <w:rsid w:val="00020D8A"/>
    <w:rsid w:val="00021A21"/>
    <w:rsid w:val="0002255C"/>
    <w:rsid w:val="00023100"/>
    <w:rsid w:val="00023668"/>
    <w:rsid w:val="00023674"/>
    <w:rsid w:val="0002465F"/>
    <w:rsid w:val="000255B5"/>
    <w:rsid w:val="000256BC"/>
    <w:rsid w:val="00026918"/>
    <w:rsid w:val="00031CC2"/>
    <w:rsid w:val="00032153"/>
    <w:rsid w:val="000324A8"/>
    <w:rsid w:val="00033BA3"/>
    <w:rsid w:val="000341C4"/>
    <w:rsid w:val="00035330"/>
    <w:rsid w:val="00035D46"/>
    <w:rsid w:val="00037188"/>
    <w:rsid w:val="00037DF8"/>
    <w:rsid w:val="000406D8"/>
    <w:rsid w:val="00043D44"/>
    <w:rsid w:val="0004428A"/>
    <w:rsid w:val="000442B5"/>
    <w:rsid w:val="000452E3"/>
    <w:rsid w:val="000452F4"/>
    <w:rsid w:val="00045A67"/>
    <w:rsid w:val="000473E3"/>
    <w:rsid w:val="00050007"/>
    <w:rsid w:val="00050722"/>
    <w:rsid w:val="00050C6B"/>
    <w:rsid w:val="00050C8E"/>
    <w:rsid w:val="00050F54"/>
    <w:rsid w:val="000510B5"/>
    <w:rsid w:val="00052363"/>
    <w:rsid w:val="00052511"/>
    <w:rsid w:val="00053C8E"/>
    <w:rsid w:val="00053D9D"/>
    <w:rsid w:val="000559D7"/>
    <w:rsid w:val="00055DA7"/>
    <w:rsid w:val="00055DF5"/>
    <w:rsid w:val="00056008"/>
    <w:rsid w:val="0005640F"/>
    <w:rsid w:val="00060680"/>
    <w:rsid w:val="00063F88"/>
    <w:rsid w:val="00064DE2"/>
    <w:rsid w:val="0006590F"/>
    <w:rsid w:val="00065F89"/>
    <w:rsid w:val="000668FE"/>
    <w:rsid w:val="00066ACE"/>
    <w:rsid w:val="000678C4"/>
    <w:rsid w:val="00067C5F"/>
    <w:rsid w:val="00067E32"/>
    <w:rsid w:val="00067F14"/>
    <w:rsid w:val="00070B5B"/>
    <w:rsid w:val="0007154A"/>
    <w:rsid w:val="00071B0C"/>
    <w:rsid w:val="00073A27"/>
    <w:rsid w:val="00073EE7"/>
    <w:rsid w:val="0007441F"/>
    <w:rsid w:val="00075056"/>
    <w:rsid w:val="00075CBF"/>
    <w:rsid w:val="00076446"/>
    <w:rsid w:val="00076B11"/>
    <w:rsid w:val="00076BB6"/>
    <w:rsid w:val="00080A20"/>
    <w:rsid w:val="0008231F"/>
    <w:rsid w:val="00082BE0"/>
    <w:rsid w:val="000830BD"/>
    <w:rsid w:val="00083811"/>
    <w:rsid w:val="00084772"/>
    <w:rsid w:val="00084D96"/>
    <w:rsid w:val="000852B6"/>
    <w:rsid w:val="0008619D"/>
    <w:rsid w:val="0008625A"/>
    <w:rsid w:val="000864D1"/>
    <w:rsid w:val="000873FA"/>
    <w:rsid w:val="00090A35"/>
    <w:rsid w:val="00090FAB"/>
    <w:rsid w:val="00091463"/>
    <w:rsid w:val="00092196"/>
    <w:rsid w:val="000931BE"/>
    <w:rsid w:val="00093BC7"/>
    <w:rsid w:val="00096132"/>
    <w:rsid w:val="00096D1C"/>
    <w:rsid w:val="00096D23"/>
    <w:rsid w:val="0009794C"/>
    <w:rsid w:val="00097E53"/>
    <w:rsid w:val="000A0614"/>
    <w:rsid w:val="000A0F7F"/>
    <w:rsid w:val="000A11CF"/>
    <w:rsid w:val="000A1B7E"/>
    <w:rsid w:val="000A2751"/>
    <w:rsid w:val="000A2786"/>
    <w:rsid w:val="000A2788"/>
    <w:rsid w:val="000A5CDE"/>
    <w:rsid w:val="000A5D59"/>
    <w:rsid w:val="000A628B"/>
    <w:rsid w:val="000A7ABC"/>
    <w:rsid w:val="000B03D5"/>
    <w:rsid w:val="000B17D9"/>
    <w:rsid w:val="000B2814"/>
    <w:rsid w:val="000B2EDB"/>
    <w:rsid w:val="000B3AFE"/>
    <w:rsid w:val="000B42D4"/>
    <w:rsid w:val="000B5B8C"/>
    <w:rsid w:val="000B5DDF"/>
    <w:rsid w:val="000B5EF2"/>
    <w:rsid w:val="000B62FB"/>
    <w:rsid w:val="000C0BB3"/>
    <w:rsid w:val="000C1625"/>
    <w:rsid w:val="000C2276"/>
    <w:rsid w:val="000C2668"/>
    <w:rsid w:val="000C290E"/>
    <w:rsid w:val="000C303B"/>
    <w:rsid w:val="000C3AB7"/>
    <w:rsid w:val="000C40C3"/>
    <w:rsid w:val="000C4140"/>
    <w:rsid w:val="000C4C29"/>
    <w:rsid w:val="000C6AC2"/>
    <w:rsid w:val="000C6C96"/>
    <w:rsid w:val="000C7A88"/>
    <w:rsid w:val="000D0EAE"/>
    <w:rsid w:val="000D1313"/>
    <w:rsid w:val="000D2E58"/>
    <w:rsid w:val="000D3E81"/>
    <w:rsid w:val="000D48E7"/>
    <w:rsid w:val="000D58A9"/>
    <w:rsid w:val="000D6255"/>
    <w:rsid w:val="000D67A3"/>
    <w:rsid w:val="000D6E3F"/>
    <w:rsid w:val="000E0866"/>
    <w:rsid w:val="000E2788"/>
    <w:rsid w:val="000E3319"/>
    <w:rsid w:val="000E3BC3"/>
    <w:rsid w:val="000E4C4E"/>
    <w:rsid w:val="000E4EA5"/>
    <w:rsid w:val="000E5C67"/>
    <w:rsid w:val="000E5E60"/>
    <w:rsid w:val="000F0A21"/>
    <w:rsid w:val="000F11DD"/>
    <w:rsid w:val="000F1294"/>
    <w:rsid w:val="000F2379"/>
    <w:rsid w:val="000F2BD1"/>
    <w:rsid w:val="000F3C85"/>
    <w:rsid w:val="000F3F0E"/>
    <w:rsid w:val="000F403D"/>
    <w:rsid w:val="000F4FA5"/>
    <w:rsid w:val="000F5D15"/>
    <w:rsid w:val="000F635F"/>
    <w:rsid w:val="000F648B"/>
    <w:rsid w:val="000F6668"/>
    <w:rsid w:val="000F6D96"/>
    <w:rsid w:val="000F79B9"/>
    <w:rsid w:val="0010050F"/>
    <w:rsid w:val="001009CF"/>
    <w:rsid w:val="001009FE"/>
    <w:rsid w:val="00101B2A"/>
    <w:rsid w:val="001022C0"/>
    <w:rsid w:val="0010288F"/>
    <w:rsid w:val="001036C0"/>
    <w:rsid w:val="001051E3"/>
    <w:rsid w:val="0010610E"/>
    <w:rsid w:val="00106FA5"/>
    <w:rsid w:val="00107045"/>
    <w:rsid w:val="001073BD"/>
    <w:rsid w:val="0010748D"/>
    <w:rsid w:val="001104FD"/>
    <w:rsid w:val="00111396"/>
    <w:rsid w:val="0011237D"/>
    <w:rsid w:val="0011319A"/>
    <w:rsid w:val="00113406"/>
    <w:rsid w:val="001136A2"/>
    <w:rsid w:val="00113B80"/>
    <w:rsid w:val="00113E1F"/>
    <w:rsid w:val="00115431"/>
    <w:rsid w:val="0011561D"/>
    <w:rsid w:val="00116240"/>
    <w:rsid w:val="00117734"/>
    <w:rsid w:val="00117CDB"/>
    <w:rsid w:val="00120573"/>
    <w:rsid w:val="00121957"/>
    <w:rsid w:val="00121BB0"/>
    <w:rsid w:val="00121FC2"/>
    <w:rsid w:val="001224AD"/>
    <w:rsid w:val="00122E08"/>
    <w:rsid w:val="00123334"/>
    <w:rsid w:val="0012388F"/>
    <w:rsid w:val="001246CC"/>
    <w:rsid w:val="00125080"/>
    <w:rsid w:val="00126270"/>
    <w:rsid w:val="00126428"/>
    <w:rsid w:val="00127A82"/>
    <w:rsid w:val="00130D3C"/>
    <w:rsid w:val="00131A04"/>
    <w:rsid w:val="00131C05"/>
    <w:rsid w:val="001321EC"/>
    <w:rsid w:val="0013245D"/>
    <w:rsid w:val="0013442F"/>
    <w:rsid w:val="00135084"/>
    <w:rsid w:val="00136E7E"/>
    <w:rsid w:val="0013755B"/>
    <w:rsid w:val="001413B8"/>
    <w:rsid w:val="00141739"/>
    <w:rsid w:val="001429B8"/>
    <w:rsid w:val="001429BB"/>
    <w:rsid w:val="00144276"/>
    <w:rsid w:val="00144518"/>
    <w:rsid w:val="00144721"/>
    <w:rsid w:val="001454DA"/>
    <w:rsid w:val="00146B0E"/>
    <w:rsid w:val="00147B39"/>
    <w:rsid w:val="00150F25"/>
    <w:rsid w:val="0015120E"/>
    <w:rsid w:val="00152F44"/>
    <w:rsid w:val="00154739"/>
    <w:rsid w:val="001555C3"/>
    <w:rsid w:val="00156FC5"/>
    <w:rsid w:val="001579E4"/>
    <w:rsid w:val="001617AE"/>
    <w:rsid w:val="00161DA8"/>
    <w:rsid w:val="001637D2"/>
    <w:rsid w:val="001645BB"/>
    <w:rsid w:val="0016510F"/>
    <w:rsid w:val="00167D1E"/>
    <w:rsid w:val="0017027D"/>
    <w:rsid w:val="001729AC"/>
    <w:rsid w:val="00173885"/>
    <w:rsid w:val="00173E47"/>
    <w:rsid w:val="00174A56"/>
    <w:rsid w:val="00176091"/>
    <w:rsid w:val="00177F7A"/>
    <w:rsid w:val="00182A25"/>
    <w:rsid w:val="00182B8D"/>
    <w:rsid w:val="00182F9F"/>
    <w:rsid w:val="001851F3"/>
    <w:rsid w:val="001852E0"/>
    <w:rsid w:val="00186DCF"/>
    <w:rsid w:val="00190125"/>
    <w:rsid w:val="0019045E"/>
    <w:rsid w:val="0019114D"/>
    <w:rsid w:val="00191426"/>
    <w:rsid w:val="00192393"/>
    <w:rsid w:val="001923AB"/>
    <w:rsid w:val="001926BF"/>
    <w:rsid w:val="00192C66"/>
    <w:rsid w:val="00193AE6"/>
    <w:rsid w:val="00193DFE"/>
    <w:rsid w:val="001959E8"/>
    <w:rsid w:val="00196320"/>
    <w:rsid w:val="00197B71"/>
    <w:rsid w:val="001A0434"/>
    <w:rsid w:val="001A0F4C"/>
    <w:rsid w:val="001A1340"/>
    <w:rsid w:val="001A1395"/>
    <w:rsid w:val="001A156B"/>
    <w:rsid w:val="001A1844"/>
    <w:rsid w:val="001A1B52"/>
    <w:rsid w:val="001A3107"/>
    <w:rsid w:val="001A34F4"/>
    <w:rsid w:val="001A3765"/>
    <w:rsid w:val="001A3F9D"/>
    <w:rsid w:val="001A449F"/>
    <w:rsid w:val="001A7440"/>
    <w:rsid w:val="001A76F6"/>
    <w:rsid w:val="001A7995"/>
    <w:rsid w:val="001A7ECE"/>
    <w:rsid w:val="001B1482"/>
    <w:rsid w:val="001B2086"/>
    <w:rsid w:val="001B2FEE"/>
    <w:rsid w:val="001B30A4"/>
    <w:rsid w:val="001B3A2B"/>
    <w:rsid w:val="001B5AEC"/>
    <w:rsid w:val="001B5C6C"/>
    <w:rsid w:val="001B66CD"/>
    <w:rsid w:val="001B7AEB"/>
    <w:rsid w:val="001C034E"/>
    <w:rsid w:val="001C16E2"/>
    <w:rsid w:val="001C203D"/>
    <w:rsid w:val="001C249D"/>
    <w:rsid w:val="001C40AD"/>
    <w:rsid w:val="001C4A0C"/>
    <w:rsid w:val="001C50DE"/>
    <w:rsid w:val="001C5A4D"/>
    <w:rsid w:val="001C5C0D"/>
    <w:rsid w:val="001C5CE2"/>
    <w:rsid w:val="001C73FB"/>
    <w:rsid w:val="001C7AE4"/>
    <w:rsid w:val="001D0D49"/>
    <w:rsid w:val="001D11D6"/>
    <w:rsid w:val="001D2CC0"/>
    <w:rsid w:val="001D2E70"/>
    <w:rsid w:val="001D6C4C"/>
    <w:rsid w:val="001D71A4"/>
    <w:rsid w:val="001D79B7"/>
    <w:rsid w:val="001E0E5A"/>
    <w:rsid w:val="001E1315"/>
    <w:rsid w:val="001E194C"/>
    <w:rsid w:val="001E1E26"/>
    <w:rsid w:val="001E20F1"/>
    <w:rsid w:val="001E263B"/>
    <w:rsid w:val="001E27F4"/>
    <w:rsid w:val="001E342C"/>
    <w:rsid w:val="001E3E39"/>
    <w:rsid w:val="001E6A43"/>
    <w:rsid w:val="001E71D0"/>
    <w:rsid w:val="001F127A"/>
    <w:rsid w:val="001F152F"/>
    <w:rsid w:val="001F1BFE"/>
    <w:rsid w:val="001F1DEB"/>
    <w:rsid w:val="001F283F"/>
    <w:rsid w:val="001F3216"/>
    <w:rsid w:val="001F37E6"/>
    <w:rsid w:val="001F3A14"/>
    <w:rsid w:val="001F3C27"/>
    <w:rsid w:val="001F3CB4"/>
    <w:rsid w:val="001F3FB8"/>
    <w:rsid w:val="001F43E6"/>
    <w:rsid w:val="001F501D"/>
    <w:rsid w:val="001F548F"/>
    <w:rsid w:val="001F54FC"/>
    <w:rsid w:val="001F57F7"/>
    <w:rsid w:val="001F72DA"/>
    <w:rsid w:val="002005EE"/>
    <w:rsid w:val="00201406"/>
    <w:rsid w:val="0020285F"/>
    <w:rsid w:val="00203247"/>
    <w:rsid w:val="0020418F"/>
    <w:rsid w:val="00204692"/>
    <w:rsid w:val="00205D96"/>
    <w:rsid w:val="00206145"/>
    <w:rsid w:val="00206FB3"/>
    <w:rsid w:val="00207028"/>
    <w:rsid w:val="002071DA"/>
    <w:rsid w:val="00207CAF"/>
    <w:rsid w:val="00210E88"/>
    <w:rsid w:val="00212B9C"/>
    <w:rsid w:val="002138B1"/>
    <w:rsid w:val="00213A44"/>
    <w:rsid w:val="00214D3F"/>
    <w:rsid w:val="002164D0"/>
    <w:rsid w:val="002211A7"/>
    <w:rsid w:val="002236F2"/>
    <w:rsid w:val="00224554"/>
    <w:rsid w:val="0022534D"/>
    <w:rsid w:val="00225360"/>
    <w:rsid w:val="00230328"/>
    <w:rsid w:val="002305EB"/>
    <w:rsid w:val="002310E1"/>
    <w:rsid w:val="0023137D"/>
    <w:rsid w:val="00231927"/>
    <w:rsid w:val="002326EE"/>
    <w:rsid w:val="00232C58"/>
    <w:rsid w:val="00232FD4"/>
    <w:rsid w:val="002355C2"/>
    <w:rsid w:val="00235BEB"/>
    <w:rsid w:val="00235FFD"/>
    <w:rsid w:val="002376A3"/>
    <w:rsid w:val="00237903"/>
    <w:rsid w:val="00240933"/>
    <w:rsid w:val="00240E9F"/>
    <w:rsid w:val="00240F9E"/>
    <w:rsid w:val="002413C9"/>
    <w:rsid w:val="00241451"/>
    <w:rsid w:val="00241545"/>
    <w:rsid w:val="00242546"/>
    <w:rsid w:val="00242F07"/>
    <w:rsid w:val="00243BF2"/>
    <w:rsid w:val="00245A61"/>
    <w:rsid w:val="0024659D"/>
    <w:rsid w:val="002508A1"/>
    <w:rsid w:val="00250A17"/>
    <w:rsid w:val="00251176"/>
    <w:rsid w:val="002514B6"/>
    <w:rsid w:val="0025363C"/>
    <w:rsid w:val="00253A41"/>
    <w:rsid w:val="00253A8A"/>
    <w:rsid w:val="0025567B"/>
    <w:rsid w:val="00260172"/>
    <w:rsid w:val="002604CA"/>
    <w:rsid w:val="00260671"/>
    <w:rsid w:val="0026258D"/>
    <w:rsid w:val="00264E82"/>
    <w:rsid w:val="00265064"/>
    <w:rsid w:val="00265763"/>
    <w:rsid w:val="00265B02"/>
    <w:rsid w:val="00265CD6"/>
    <w:rsid w:val="00265E6D"/>
    <w:rsid w:val="00267033"/>
    <w:rsid w:val="0027007B"/>
    <w:rsid w:val="002701BA"/>
    <w:rsid w:val="00270BCB"/>
    <w:rsid w:val="0027394C"/>
    <w:rsid w:val="00274CF5"/>
    <w:rsid w:val="0027590A"/>
    <w:rsid w:val="00275936"/>
    <w:rsid w:val="00276480"/>
    <w:rsid w:val="0027733D"/>
    <w:rsid w:val="00281E84"/>
    <w:rsid w:val="002855A6"/>
    <w:rsid w:val="002859F3"/>
    <w:rsid w:val="00286203"/>
    <w:rsid w:val="002865CF"/>
    <w:rsid w:val="002915DB"/>
    <w:rsid w:val="00293619"/>
    <w:rsid w:val="00294838"/>
    <w:rsid w:val="002949D7"/>
    <w:rsid w:val="00295020"/>
    <w:rsid w:val="0029685F"/>
    <w:rsid w:val="00296F66"/>
    <w:rsid w:val="00297EAE"/>
    <w:rsid w:val="002A21DE"/>
    <w:rsid w:val="002A29E2"/>
    <w:rsid w:val="002A4212"/>
    <w:rsid w:val="002A42EB"/>
    <w:rsid w:val="002A489A"/>
    <w:rsid w:val="002A58FB"/>
    <w:rsid w:val="002A67CE"/>
    <w:rsid w:val="002A6EEE"/>
    <w:rsid w:val="002A7A25"/>
    <w:rsid w:val="002B0970"/>
    <w:rsid w:val="002B10B5"/>
    <w:rsid w:val="002B16A1"/>
    <w:rsid w:val="002B17D0"/>
    <w:rsid w:val="002B188A"/>
    <w:rsid w:val="002B2B40"/>
    <w:rsid w:val="002B3F9F"/>
    <w:rsid w:val="002B42DE"/>
    <w:rsid w:val="002B52E3"/>
    <w:rsid w:val="002B576B"/>
    <w:rsid w:val="002B6D60"/>
    <w:rsid w:val="002B78AD"/>
    <w:rsid w:val="002B7C74"/>
    <w:rsid w:val="002C0504"/>
    <w:rsid w:val="002C132D"/>
    <w:rsid w:val="002C164A"/>
    <w:rsid w:val="002C20DF"/>
    <w:rsid w:val="002C4DD6"/>
    <w:rsid w:val="002C60B0"/>
    <w:rsid w:val="002C6EA2"/>
    <w:rsid w:val="002D04D3"/>
    <w:rsid w:val="002D0B72"/>
    <w:rsid w:val="002D0E1C"/>
    <w:rsid w:val="002D1B70"/>
    <w:rsid w:val="002D1E51"/>
    <w:rsid w:val="002D2BCD"/>
    <w:rsid w:val="002D3E42"/>
    <w:rsid w:val="002D3EFF"/>
    <w:rsid w:val="002D4315"/>
    <w:rsid w:val="002D5203"/>
    <w:rsid w:val="002D539E"/>
    <w:rsid w:val="002D5419"/>
    <w:rsid w:val="002D5827"/>
    <w:rsid w:val="002D58B7"/>
    <w:rsid w:val="002D5CAA"/>
    <w:rsid w:val="002D73EC"/>
    <w:rsid w:val="002D7D10"/>
    <w:rsid w:val="002D7FE2"/>
    <w:rsid w:val="002E0DF7"/>
    <w:rsid w:val="002E112F"/>
    <w:rsid w:val="002E285B"/>
    <w:rsid w:val="002E3D70"/>
    <w:rsid w:val="002E3F8B"/>
    <w:rsid w:val="002E4301"/>
    <w:rsid w:val="002E43D0"/>
    <w:rsid w:val="002E55F1"/>
    <w:rsid w:val="002E591C"/>
    <w:rsid w:val="002E6D3B"/>
    <w:rsid w:val="002E7F6B"/>
    <w:rsid w:val="002F01EF"/>
    <w:rsid w:val="002F111A"/>
    <w:rsid w:val="002F11D2"/>
    <w:rsid w:val="002F184F"/>
    <w:rsid w:val="002F1FED"/>
    <w:rsid w:val="002F29BB"/>
    <w:rsid w:val="002F3289"/>
    <w:rsid w:val="002F44D2"/>
    <w:rsid w:val="002F621F"/>
    <w:rsid w:val="002F6C54"/>
    <w:rsid w:val="002F6D88"/>
    <w:rsid w:val="002F735A"/>
    <w:rsid w:val="00300618"/>
    <w:rsid w:val="00300A12"/>
    <w:rsid w:val="00300D5C"/>
    <w:rsid w:val="00302398"/>
    <w:rsid w:val="00304592"/>
    <w:rsid w:val="00305C8C"/>
    <w:rsid w:val="003072C2"/>
    <w:rsid w:val="003101CA"/>
    <w:rsid w:val="003105C3"/>
    <w:rsid w:val="0031334A"/>
    <w:rsid w:val="00313A47"/>
    <w:rsid w:val="0031444B"/>
    <w:rsid w:val="00314856"/>
    <w:rsid w:val="00315ABE"/>
    <w:rsid w:val="00315E46"/>
    <w:rsid w:val="003174A6"/>
    <w:rsid w:val="0031758C"/>
    <w:rsid w:val="0032001D"/>
    <w:rsid w:val="0032393F"/>
    <w:rsid w:val="00324781"/>
    <w:rsid w:val="00324926"/>
    <w:rsid w:val="0032496B"/>
    <w:rsid w:val="00324A97"/>
    <w:rsid w:val="003256B1"/>
    <w:rsid w:val="003307C5"/>
    <w:rsid w:val="003316F9"/>
    <w:rsid w:val="0033239B"/>
    <w:rsid w:val="003329FE"/>
    <w:rsid w:val="00334ABB"/>
    <w:rsid w:val="003356DC"/>
    <w:rsid w:val="003357D6"/>
    <w:rsid w:val="00335FF0"/>
    <w:rsid w:val="003363BF"/>
    <w:rsid w:val="00340AB7"/>
    <w:rsid w:val="003434C6"/>
    <w:rsid w:val="003438EC"/>
    <w:rsid w:val="00344F8B"/>
    <w:rsid w:val="003453E3"/>
    <w:rsid w:val="00346935"/>
    <w:rsid w:val="00347CA4"/>
    <w:rsid w:val="00347FA6"/>
    <w:rsid w:val="0035063A"/>
    <w:rsid w:val="00350B54"/>
    <w:rsid w:val="00350BEA"/>
    <w:rsid w:val="00350E0E"/>
    <w:rsid w:val="00350EC7"/>
    <w:rsid w:val="0035116B"/>
    <w:rsid w:val="00352077"/>
    <w:rsid w:val="00353FF8"/>
    <w:rsid w:val="00354741"/>
    <w:rsid w:val="0035606F"/>
    <w:rsid w:val="00356111"/>
    <w:rsid w:val="00360102"/>
    <w:rsid w:val="00360776"/>
    <w:rsid w:val="00362A6C"/>
    <w:rsid w:val="00362B0E"/>
    <w:rsid w:val="00362B6D"/>
    <w:rsid w:val="00363285"/>
    <w:rsid w:val="00364C07"/>
    <w:rsid w:val="00364DF9"/>
    <w:rsid w:val="00365581"/>
    <w:rsid w:val="00365668"/>
    <w:rsid w:val="00367C24"/>
    <w:rsid w:val="00367E98"/>
    <w:rsid w:val="0037019E"/>
    <w:rsid w:val="00370BB9"/>
    <w:rsid w:val="003715C1"/>
    <w:rsid w:val="00371E24"/>
    <w:rsid w:val="00373E05"/>
    <w:rsid w:val="00374E6E"/>
    <w:rsid w:val="00375818"/>
    <w:rsid w:val="003800F2"/>
    <w:rsid w:val="00380BD4"/>
    <w:rsid w:val="00382628"/>
    <w:rsid w:val="00382C5E"/>
    <w:rsid w:val="00385201"/>
    <w:rsid w:val="00385938"/>
    <w:rsid w:val="00385D9F"/>
    <w:rsid w:val="003863BF"/>
    <w:rsid w:val="00386623"/>
    <w:rsid w:val="003873EA"/>
    <w:rsid w:val="0039087B"/>
    <w:rsid w:val="003915CB"/>
    <w:rsid w:val="00391CA3"/>
    <w:rsid w:val="00392988"/>
    <w:rsid w:val="00392D33"/>
    <w:rsid w:val="00393FDF"/>
    <w:rsid w:val="003949B1"/>
    <w:rsid w:val="00394CE4"/>
    <w:rsid w:val="003955B1"/>
    <w:rsid w:val="00395822"/>
    <w:rsid w:val="00397BA8"/>
    <w:rsid w:val="003A0152"/>
    <w:rsid w:val="003A121C"/>
    <w:rsid w:val="003A2CD1"/>
    <w:rsid w:val="003A3756"/>
    <w:rsid w:val="003A4B2A"/>
    <w:rsid w:val="003A4C90"/>
    <w:rsid w:val="003A51B1"/>
    <w:rsid w:val="003A533D"/>
    <w:rsid w:val="003A5E0B"/>
    <w:rsid w:val="003A6500"/>
    <w:rsid w:val="003A6CC6"/>
    <w:rsid w:val="003A6E6B"/>
    <w:rsid w:val="003A77AC"/>
    <w:rsid w:val="003A7E7E"/>
    <w:rsid w:val="003B0372"/>
    <w:rsid w:val="003B276A"/>
    <w:rsid w:val="003B2DA6"/>
    <w:rsid w:val="003B31E9"/>
    <w:rsid w:val="003B3208"/>
    <w:rsid w:val="003B3472"/>
    <w:rsid w:val="003B34F5"/>
    <w:rsid w:val="003B3899"/>
    <w:rsid w:val="003B51EB"/>
    <w:rsid w:val="003B55E2"/>
    <w:rsid w:val="003B5AB1"/>
    <w:rsid w:val="003B5FB8"/>
    <w:rsid w:val="003B61E8"/>
    <w:rsid w:val="003B69C8"/>
    <w:rsid w:val="003B6B4F"/>
    <w:rsid w:val="003B6BAE"/>
    <w:rsid w:val="003B6F1A"/>
    <w:rsid w:val="003B6F65"/>
    <w:rsid w:val="003C0075"/>
    <w:rsid w:val="003C0128"/>
    <w:rsid w:val="003C0D65"/>
    <w:rsid w:val="003C19A0"/>
    <w:rsid w:val="003C2F34"/>
    <w:rsid w:val="003C439F"/>
    <w:rsid w:val="003C5A75"/>
    <w:rsid w:val="003C6458"/>
    <w:rsid w:val="003C65CA"/>
    <w:rsid w:val="003C7107"/>
    <w:rsid w:val="003C78E7"/>
    <w:rsid w:val="003C7983"/>
    <w:rsid w:val="003D216A"/>
    <w:rsid w:val="003D2660"/>
    <w:rsid w:val="003D2DFD"/>
    <w:rsid w:val="003D3844"/>
    <w:rsid w:val="003D46DA"/>
    <w:rsid w:val="003D4A7C"/>
    <w:rsid w:val="003D54BD"/>
    <w:rsid w:val="003D5E3D"/>
    <w:rsid w:val="003D6253"/>
    <w:rsid w:val="003D678D"/>
    <w:rsid w:val="003E1E5B"/>
    <w:rsid w:val="003E206A"/>
    <w:rsid w:val="003E22F6"/>
    <w:rsid w:val="003E2470"/>
    <w:rsid w:val="003E365A"/>
    <w:rsid w:val="003E3E4A"/>
    <w:rsid w:val="003E5217"/>
    <w:rsid w:val="003E622E"/>
    <w:rsid w:val="003E7ED7"/>
    <w:rsid w:val="003F1331"/>
    <w:rsid w:val="003F1434"/>
    <w:rsid w:val="003F1CA0"/>
    <w:rsid w:val="003F291E"/>
    <w:rsid w:val="003F316A"/>
    <w:rsid w:val="003F5A83"/>
    <w:rsid w:val="003F715E"/>
    <w:rsid w:val="0040093C"/>
    <w:rsid w:val="004025B0"/>
    <w:rsid w:val="00403480"/>
    <w:rsid w:val="00403912"/>
    <w:rsid w:val="00403E79"/>
    <w:rsid w:val="004041DD"/>
    <w:rsid w:val="0040546A"/>
    <w:rsid w:val="00405775"/>
    <w:rsid w:val="0040648A"/>
    <w:rsid w:val="00406CA1"/>
    <w:rsid w:val="00406D0F"/>
    <w:rsid w:val="00407847"/>
    <w:rsid w:val="00410470"/>
    <w:rsid w:val="00412CF6"/>
    <w:rsid w:val="00412E79"/>
    <w:rsid w:val="00414369"/>
    <w:rsid w:val="00414D31"/>
    <w:rsid w:val="00414FED"/>
    <w:rsid w:val="00417470"/>
    <w:rsid w:val="004175A8"/>
    <w:rsid w:val="004179F6"/>
    <w:rsid w:val="00417FC5"/>
    <w:rsid w:val="004213FB"/>
    <w:rsid w:val="004219E7"/>
    <w:rsid w:val="00423AC7"/>
    <w:rsid w:val="004246EB"/>
    <w:rsid w:val="0042473F"/>
    <w:rsid w:val="00425986"/>
    <w:rsid w:val="00426185"/>
    <w:rsid w:val="0042665D"/>
    <w:rsid w:val="00426B84"/>
    <w:rsid w:val="00427262"/>
    <w:rsid w:val="004274F8"/>
    <w:rsid w:val="00427CC5"/>
    <w:rsid w:val="00427D45"/>
    <w:rsid w:val="00431283"/>
    <w:rsid w:val="004316A7"/>
    <w:rsid w:val="004321C0"/>
    <w:rsid w:val="00432E30"/>
    <w:rsid w:val="004346D3"/>
    <w:rsid w:val="00434EBD"/>
    <w:rsid w:val="0043553A"/>
    <w:rsid w:val="00437239"/>
    <w:rsid w:val="004406CB"/>
    <w:rsid w:val="00440E54"/>
    <w:rsid w:val="00441E27"/>
    <w:rsid w:val="00442246"/>
    <w:rsid w:val="004449C5"/>
    <w:rsid w:val="00445C1B"/>
    <w:rsid w:val="00446904"/>
    <w:rsid w:val="00446E66"/>
    <w:rsid w:val="00450207"/>
    <w:rsid w:val="00451329"/>
    <w:rsid w:val="00451EE0"/>
    <w:rsid w:val="004530C9"/>
    <w:rsid w:val="0045349B"/>
    <w:rsid w:val="00453857"/>
    <w:rsid w:val="00454A4B"/>
    <w:rsid w:val="00455002"/>
    <w:rsid w:val="00455507"/>
    <w:rsid w:val="00455918"/>
    <w:rsid w:val="00457996"/>
    <w:rsid w:val="004603CD"/>
    <w:rsid w:val="00460607"/>
    <w:rsid w:val="00460959"/>
    <w:rsid w:val="00461C89"/>
    <w:rsid w:val="00462E2F"/>
    <w:rsid w:val="00463EFC"/>
    <w:rsid w:val="004654BD"/>
    <w:rsid w:val="0046584D"/>
    <w:rsid w:val="00467EDA"/>
    <w:rsid w:val="00470551"/>
    <w:rsid w:val="00470F7F"/>
    <w:rsid w:val="004714F0"/>
    <w:rsid w:val="00472ED4"/>
    <w:rsid w:val="00474B2F"/>
    <w:rsid w:val="004759CD"/>
    <w:rsid w:val="00476E81"/>
    <w:rsid w:val="00480369"/>
    <w:rsid w:val="00480D15"/>
    <w:rsid w:val="00480E3B"/>
    <w:rsid w:val="004816B3"/>
    <w:rsid w:val="004834BD"/>
    <w:rsid w:val="004849C3"/>
    <w:rsid w:val="0048649C"/>
    <w:rsid w:val="00486B21"/>
    <w:rsid w:val="00487EE0"/>
    <w:rsid w:val="004907CA"/>
    <w:rsid w:val="00491351"/>
    <w:rsid w:val="00491AD2"/>
    <w:rsid w:val="00492B77"/>
    <w:rsid w:val="00492E99"/>
    <w:rsid w:val="004936C1"/>
    <w:rsid w:val="0049495F"/>
    <w:rsid w:val="00494D84"/>
    <w:rsid w:val="00494F50"/>
    <w:rsid w:val="0049641D"/>
    <w:rsid w:val="004967A4"/>
    <w:rsid w:val="00497936"/>
    <w:rsid w:val="00497E88"/>
    <w:rsid w:val="004A1656"/>
    <w:rsid w:val="004A1E4C"/>
    <w:rsid w:val="004A231F"/>
    <w:rsid w:val="004A26C8"/>
    <w:rsid w:val="004A26F0"/>
    <w:rsid w:val="004A2AF0"/>
    <w:rsid w:val="004A398F"/>
    <w:rsid w:val="004A3AAE"/>
    <w:rsid w:val="004A4CDE"/>
    <w:rsid w:val="004A6D41"/>
    <w:rsid w:val="004A726D"/>
    <w:rsid w:val="004A7912"/>
    <w:rsid w:val="004A7BB6"/>
    <w:rsid w:val="004B05B6"/>
    <w:rsid w:val="004B0D1F"/>
    <w:rsid w:val="004B1383"/>
    <w:rsid w:val="004B1476"/>
    <w:rsid w:val="004B1A29"/>
    <w:rsid w:val="004B1C02"/>
    <w:rsid w:val="004B283E"/>
    <w:rsid w:val="004B3195"/>
    <w:rsid w:val="004B384F"/>
    <w:rsid w:val="004B3D01"/>
    <w:rsid w:val="004B4467"/>
    <w:rsid w:val="004B5A1D"/>
    <w:rsid w:val="004B6B28"/>
    <w:rsid w:val="004C039E"/>
    <w:rsid w:val="004C044A"/>
    <w:rsid w:val="004C0890"/>
    <w:rsid w:val="004C0AA5"/>
    <w:rsid w:val="004C0FC1"/>
    <w:rsid w:val="004C1243"/>
    <w:rsid w:val="004C25AF"/>
    <w:rsid w:val="004C2748"/>
    <w:rsid w:val="004C2EE0"/>
    <w:rsid w:val="004C3A03"/>
    <w:rsid w:val="004C627D"/>
    <w:rsid w:val="004C6B08"/>
    <w:rsid w:val="004C700E"/>
    <w:rsid w:val="004C7C05"/>
    <w:rsid w:val="004D0882"/>
    <w:rsid w:val="004D210C"/>
    <w:rsid w:val="004D25F7"/>
    <w:rsid w:val="004D315D"/>
    <w:rsid w:val="004D4F64"/>
    <w:rsid w:val="004D570C"/>
    <w:rsid w:val="004D5833"/>
    <w:rsid w:val="004D6375"/>
    <w:rsid w:val="004D7DF4"/>
    <w:rsid w:val="004D7E9F"/>
    <w:rsid w:val="004E055A"/>
    <w:rsid w:val="004E05F7"/>
    <w:rsid w:val="004E10B1"/>
    <w:rsid w:val="004E1A32"/>
    <w:rsid w:val="004E1C3E"/>
    <w:rsid w:val="004E2CB0"/>
    <w:rsid w:val="004E4145"/>
    <w:rsid w:val="004E4F6F"/>
    <w:rsid w:val="004E5365"/>
    <w:rsid w:val="004E5E5D"/>
    <w:rsid w:val="004E6507"/>
    <w:rsid w:val="004E6C53"/>
    <w:rsid w:val="004E7B82"/>
    <w:rsid w:val="004F067D"/>
    <w:rsid w:val="004F0A22"/>
    <w:rsid w:val="004F0AD9"/>
    <w:rsid w:val="004F227E"/>
    <w:rsid w:val="004F504C"/>
    <w:rsid w:val="004F53C2"/>
    <w:rsid w:val="004F573C"/>
    <w:rsid w:val="004F6540"/>
    <w:rsid w:val="0050097E"/>
    <w:rsid w:val="005039AC"/>
    <w:rsid w:val="005058AD"/>
    <w:rsid w:val="00506815"/>
    <w:rsid w:val="00506913"/>
    <w:rsid w:val="00506CC1"/>
    <w:rsid w:val="005073D5"/>
    <w:rsid w:val="00507FDD"/>
    <w:rsid w:val="00510A33"/>
    <w:rsid w:val="005139E4"/>
    <w:rsid w:val="00513C00"/>
    <w:rsid w:val="005157EE"/>
    <w:rsid w:val="00515C1D"/>
    <w:rsid w:val="00515D0C"/>
    <w:rsid w:val="00516422"/>
    <w:rsid w:val="00516B60"/>
    <w:rsid w:val="005178B7"/>
    <w:rsid w:val="00520126"/>
    <w:rsid w:val="00520D3D"/>
    <w:rsid w:val="00522357"/>
    <w:rsid w:val="00523CCF"/>
    <w:rsid w:val="00526D37"/>
    <w:rsid w:val="00526E32"/>
    <w:rsid w:val="00527565"/>
    <w:rsid w:val="005276F5"/>
    <w:rsid w:val="005301DF"/>
    <w:rsid w:val="00530648"/>
    <w:rsid w:val="005311EA"/>
    <w:rsid w:val="00531324"/>
    <w:rsid w:val="0053147E"/>
    <w:rsid w:val="005327FA"/>
    <w:rsid w:val="005332A5"/>
    <w:rsid w:val="005339A0"/>
    <w:rsid w:val="00534989"/>
    <w:rsid w:val="00535131"/>
    <w:rsid w:val="005363CB"/>
    <w:rsid w:val="0053745A"/>
    <w:rsid w:val="00537707"/>
    <w:rsid w:val="00540DC0"/>
    <w:rsid w:val="00541B55"/>
    <w:rsid w:val="005424C4"/>
    <w:rsid w:val="00542E2A"/>
    <w:rsid w:val="005444FE"/>
    <w:rsid w:val="00545794"/>
    <w:rsid w:val="00545D46"/>
    <w:rsid w:val="0054648A"/>
    <w:rsid w:val="005470AF"/>
    <w:rsid w:val="00547A29"/>
    <w:rsid w:val="00547F18"/>
    <w:rsid w:val="00550A3E"/>
    <w:rsid w:val="00551E89"/>
    <w:rsid w:val="0055209F"/>
    <w:rsid w:val="00552BB0"/>
    <w:rsid w:val="00552CC3"/>
    <w:rsid w:val="00553B0A"/>
    <w:rsid w:val="00553E9F"/>
    <w:rsid w:val="0055445E"/>
    <w:rsid w:val="00554D88"/>
    <w:rsid w:val="00555518"/>
    <w:rsid w:val="0055678C"/>
    <w:rsid w:val="00556A2C"/>
    <w:rsid w:val="00557A27"/>
    <w:rsid w:val="0056056A"/>
    <w:rsid w:val="00561289"/>
    <w:rsid w:val="00562AD7"/>
    <w:rsid w:val="00562D61"/>
    <w:rsid w:val="00562D9D"/>
    <w:rsid w:val="005638EB"/>
    <w:rsid w:val="005639D7"/>
    <w:rsid w:val="005640F9"/>
    <w:rsid w:val="005647BA"/>
    <w:rsid w:val="00564E08"/>
    <w:rsid w:val="00565577"/>
    <w:rsid w:val="00565D4A"/>
    <w:rsid w:val="0057080D"/>
    <w:rsid w:val="0057113D"/>
    <w:rsid w:val="00571274"/>
    <w:rsid w:val="00571663"/>
    <w:rsid w:val="00572209"/>
    <w:rsid w:val="00574D28"/>
    <w:rsid w:val="00574FAB"/>
    <w:rsid w:val="00576568"/>
    <w:rsid w:val="0058107C"/>
    <w:rsid w:val="00581DA3"/>
    <w:rsid w:val="005824DB"/>
    <w:rsid w:val="00582912"/>
    <w:rsid w:val="00582CA5"/>
    <w:rsid w:val="00585AB0"/>
    <w:rsid w:val="00586369"/>
    <w:rsid w:val="00587298"/>
    <w:rsid w:val="00591050"/>
    <w:rsid w:val="005910B9"/>
    <w:rsid w:val="005913AB"/>
    <w:rsid w:val="00591F74"/>
    <w:rsid w:val="00592A15"/>
    <w:rsid w:val="00592FCE"/>
    <w:rsid w:val="005937E5"/>
    <w:rsid w:val="00595329"/>
    <w:rsid w:val="005A0CA0"/>
    <w:rsid w:val="005A0DBD"/>
    <w:rsid w:val="005A1644"/>
    <w:rsid w:val="005A3054"/>
    <w:rsid w:val="005A513E"/>
    <w:rsid w:val="005A5783"/>
    <w:rsid w:val="005A6530"/>
    <w:rsid w:val="005A7B3C"/>
    <w:rsid w:val="005B10C7"/>
    <w:rsid w:val="005B24F4"/>
    <w:rsid w:val="005B2B72"/>
    <w:rsid w:val="005B3413"/>
    <w:rsid w:val="005B350B"/>
    <w:rsid w:val="005B3C67"/>
    <w:rsid w:val="005B5030"/>
    <w:rsid w:val="005B7120"/>
    <w:rsid w:val="005C76BE"/>
    <w:rsid w:val="005D0663"/>
    <w:rsid w:val="005D2BF2"/>
    <w:rsid w:val="005D3AA2"/>
    <w:rsid w:val="005D410E"/>
    <w:rsid w:val="005D44BF"/>
    <w:rsid w:val="005D59BB"/>
    <w:rsid w:val="005D5CA2"/>
    <w:rsid w:val="005D6666"/>
    <w:rsid w:val="005D6C2C"/>
    <w:rsid w:val="005E09B9"/>
    <w:rsid w:val="005E1A0F"/>
    <w:rsid w:val="005E423D"/>
    <w:rsid w:val="005E68F7"/>
    <w:rsid w:val="005E715E"/>
    <w:rsid w:val="005E76B2"/>
    <w:rsid w:val="005F0031"/>
    <w:rsid w:val="005F05BC"/>
    <w:rsid w:val="005F2976"/>
    <w:rsid w:val="005F4610"/>
    <w:rsid w:val="005F4E1D"/>
    <w:rsid w:val="005F529D"/>
    <w:rsid w:val="005F56F2"/>
    <w:rsid w:val="005F6111"/>
    <w:rsid w:val="0060133B"/>
    <w:rsid w:val="00601582"/>
    <w:rsid w:val="006025DD"/>
    <w:rsid w:val="0060323B"/>
    <w:rsid w:val="00603469"/>
    <w:rsid w:val="006046BA"/>
    <w:rsid w:val="00604A4D"/>
    <w:rsid w:val="00605BC7"/>
    <w:rsid w:val="006062F4"/>
    <w:rsid w:val="006074AF"/>
    <w:rsid w:val="0061074C"/>
    <w:rsid w:val="006107CE"/>
    <w:rsid w:val="00610888"/>
    <w:rsid w:val="006112DD"/>
    <w:rsid w:val="00611E5A"/>
    <w:rsid w:val="006121DA"/>
    <w:rsid w:val="00612DC8"/>
    <w:rsid w:val="00614104"/>
    <w:rsid w:val="00615B63"/>
    <w:rsid w:val="0062075B"/>
    <w:rsid w:val="006209AC"/>
    <w:rsid w:val="0062295B"/>
    <w:rsid w:val="00623A7B"/>
    <w:rsid w:val="00623EA3"/>
    <w:rsid w:val="00624492"/>
    <w:rsid w:val="00626CFE"/>
    <w:rsid w:val="00630A11"/>
    <w:rsid w:val="006331F5"/>
    <w:rsid w:val="0063358B"/>
    <w:rsid w:val="00633E33"/>
    <w:rsid w:val="00637EA4"/>
    <w:rsid w:val="00640457"/>
    <w:rsid w:val="00640561"/>
    <w:rsid w:val="00640E6B"/>
    <w:rsid w:val="00641C00"/>
    <w:rsid w:val="00641DA9"/>
    <w:rsid w:val="00642A4C"/>
    <w:rsid w:val="00642B79"/>
    <w:rsid w:val="00642EED"/>
    <w:rsid w:val="00642F92"/>
    <w:rsid w:val="00643E84"/>
    <w:rsid w:val="006443FC"/>
    <w:rsid w:val="0064494D"/>
    <w:rsid w:val="00645CD2"/>
    <w:rsid w:val="006527B6"/>
    <w:rsid w:val="00652D8B"/>
    <w:rsid w:val="00653714"/>
    <w:rsid w:val="00653C7A"/>
    <w:rsid w:val="00657C66"/>
    <w:rsid w:val="00657D60"/>
    <w:rsid w:val="00660A94"/>
    <w:rsid w:val="00661003"/>
    <w:rsid w:val="006619BA"/>
    <w:rsid w:val="0066536F"/>
    <w:rsid w:val="00665ABA"/>
    <w:rsid w:val="00665F86"/>
    <w:rsid w:val="0066653C"/>
    <w:rsid w:val="0066659D"/>
    <w:rsid w:val="00666C56"/>
    <w:rsid w:val="00667715"/>
    <w:rsid w:val="00667A5B"/>
    <w:rsid w:val="0067034A"/>
    <w:rsid w:val="00670719"/>
    <w:rsid w:val="00671F63"/>
    <w:rsid w:val="00672276"/>
    <w:rsid w:val="0067237B"/>
    <w:rsid w:val="00672EF0"/>
    <w:rsid w:val="0067347C"/>
    <w:rsid w:val="00673E65"/>
    <w:rsid w:val="00673E8D"/>
    <w:rsid w:val="00674F64"/>
    <w:rsid w:val="006753C5"/>
    <w:rsid w:val="006754A9"/>
    <w:rsid w:val="00676204"/>
    <w:rsid w:val="00676C39"/>
    <w:rsid w:val="006828EA"/>
    <w:rsid w:val="0068350F"/>
    <w:rsid w:val="006869D0"/>
    <w:rsid w:val="00686A06"/>
    <w:rsid w:val="006873D3"/>
    <w:rsid w:val="006873D9"/>
    <w:rsid w:val="0069022D"/>
    <w:rsid w:val="00691266"/>
    <w:rsid w:val="006912BE"/>
    <w:rsid w:val="0069165F"/>
    <w:rsid w:val="00692464"/>
    <w:rsid w:val="00692594"/>
    <w:rsid w:val="006937FA"/>
    <w:rsid w:val="00693CEC"/>
    <w:rsid w:val="00694482"/>
    <w:rsid w:val="00695CF0"/>
    <w:rsid w:val="00696EB2"/>
    <w:rsid w:val="006A225C"/>
    <w:rsid w:val="006A23A9"/>
    <w:rsid w:val="006A2EE6"/>
    <w:rsid w:val="006A3B33"/>
    <w:rsid w:val="006A4A4B"/>
    <w:rsid w:val="006A4E3C"/>
    <w:rsid w:val="006A5C00"/>
    <w:rsid w:val="006B1358"/>
    <w:rsid w:val="006B1916"/>
    <w:rsid w:val="006B2FB8"/>
    <w:rsid w:val="006B4BF2"/>
    <w:rsid w:val="006B4FD0"/>
    <w:rsid w:val="006B519A"/>
    <w:rsid w:val="006B7C16"/>
    <w:rsid w:val="006B7FBF"/>
    <w:rsid w:val="006C0A00"/>
    <w:rsid w:val="006C157E"/>
    <w:rsid w:val="006C2D36"/>
    <w:rsid w:val="006C3A53"/>
    <w:rsid w:val="006C491E"/>
    <w:rsid w:val="006C4AC5"/>
    <w:rsid w:val="006C4B97"/>
    <w:rsid w:val="006C5032"/>
    <w:rsid w:val="006C56AC"/>
    <w:rsid w:val="006C5C09"/>
    <w:rsid w:val="006C69D9"/>
    <w:rsid w:val="006C6B76"/>
    <w:rsid w:val="006C6C62"/>
    <w:rsid w:val="006C7470"/>
    <w:rsid w:val="006C771D"/>
    <w:rsid w:val="006C7863"/>
    <w:rsid w:val="006D17C9"/>
    <w:rsid w:val="006D3317"/>
    <w:rsid w:val="006D3A16"/>
    <w:rsid w:val="006D5688"/>
    <w:rsid w:val="006D5FD0"/>
    <w:rsid w:val="006E15A4"/>
    <w:rsid w:val="006E3425"/>
    <w:rsid w:val="006E37CD"/>
    <w:rsid w:val="006E3D91"/>
    <w:rsid w:val="006E43C4"/>
    <w:rsid w:val="006E57B2"/>
    <w:rsid w:val="006E735E"/>
    <w:rsid w:val="006E767C"/>
    <w:rsid w:val="006E78B7"/>
    <w:rsid w:val="006F05AF"/>
    <w:rsid w:val="006F195C"/>
    <w:rsid w:val="006F2984"/>
    <w:rsid w:val="006F333C"/>
    <w:rsid w:val="006F494C"/>
    <w:rsid w:val="006F54D3"/>
    <w:rsid w:val="006F58FE"/>
    <w:rsid w:val="006F643F"/>
    <w:rsid w:val="006F75A6"/>
    <w:rsid w:val="006F77D0"/>
    <w:rsid w:val="006F782F"/>
    <w:rsid w:val="006F7F3F"/>
    <w:rsid w:val="007002E9"/>
    <w:rsid w:val="007004E7"/>
    <w:rsid w:val="007009E7"/>
    <w:rsid w:val="00701C48"/>
    <w:rsid w:val="00701DAB"/>
    <w:rsid w:val="007023EB"/>
    <w:rsid w:val="007027E5"/>
    <w:rsid w:val="007043D4"/>
    <w:rsid w:val="0070603B"/>
    <w:rsid w:val="00707B59"/>
    <w:rsid w:val="00710213"/>
    <w:rsid w:val="00710799"/>
    <w:rsid w:val="00712ED3"/>
    <w:rsid w:val="007133F2"/>
    <w:rsid w:val="0071464F"/>
    <w:rsid w:val="0071501D"/>
    <w:rsid w:val="00715498"/>
    <w:rsid w:val="00716381"/>
    <w:rsid w:val="00716A7E"/>
    <w:rsid w:val="00717C1A"/>
    <w:rsid w:val="0072126F"/>
    <w:rsid w:val="00721A17"/>
    <w:rsid w:val="00721ECC"/>
    <w:rsid w:val="007234DF"/>
    <w:rsid w:val="00723947"/>
    <w:rsid w:val="00723B6E"/>
    <w:rsid w:val="00723EF6"/>
    <w:rsid w:val="00725255"/>
    <w:rsid w:val="0072560B"/>
    <w:rsid w:val="00726008"/>
    <w:rsid w:val="0073068C"/>
    <w:rsid w:val="00731BB1"/>
    <w:rsid w:val="00732EBA"/>
    <w:rsid w:val="0073364D"/>
    <w:rsid w:val="00733BD4"/>
    <w:rsid w:val="00734EEE"/>
    <w:rsid w:val="00735609"/>
    <w:rsid w:val="00735FC4"/>
    <w:rsid w:val="00736181"/>
    <w:rsid w:val="007365C4"/>
    <w:rsid w:val="00736F8C"/>
    <w:rsid w:val="00736FA1"/>
    <w:rsid w:val="00737623"/>
    <w:rsid w:val="007378CF"/>
    <w:rsid w:val="00737AE5"/>
    <w:rsid w:val="00737D92"/>
    <w:rsid w:val="00737FDB"/>
    <w:rsid w:val="007400C5"/>
    <w:rsid w:val="00740371"/>
    <w:rsid w:val="00744BF4"/>
    <w:rsid w:val="007459F7"/>
    <w:rsid w:val="0074638F"/>
    <w:rsid w:val="00747985"/>
    <w:rsid w:val="00747CA8"/>
    <w:rsid w:val="00750D65"/>
    <w:rsid w:val="00751119"/>
    <w:rsid w:val="00751EB4"/>
    <w:rsid w:val="00752350"/>
    <w:rsid w:val="00752425"/>
    <w:rsid w:val="00752CBA"/>
    <w:rsid w:val="00753852"/>
    <w:rsid w:val="00753C38"/>
    <w:rsid w:val="007546BE"/>
    <w:rsid w:val="0075569A"/>
    <w:rsid w:val="0076231E"/>
    <w:rsid w:val="00762345"/>
    <w:rsid w:val="0076251E"/>
    <w:rsid w:val="007638BB"/>
    <w:rsid w:val="00763B47"/>
    <w:rsid w:val="00764269"/>
    <w:rsid w:val="00764F71"/>
    <w:rsid w:val="00771233"/>
    <w:rsid w:val="00772112"/>
    <w:rsid w:val="0077292C"/>
    <w:rsid w:val="00773B35"/>
    <w:rsid w:val="00775D70"/>
    <w:rsid w:val="007767D0"/>
    <w:rsid w:val="00776D81"/>
    <w:rsid w:val="00777A41"/>
    <w:rsid w:val="00782B8D"/>
    <w:rsid w:val="00782BCB"/>
    <w:rsid w:val="0078321A"/>
    <w:rsid w:val="00783225"/>
    <w:rsid w:val="007835EE"/>
    <w:rsid w:val="0078451F"/>
    <w:rsid w:val="00785018"/>
    <w:rsid w:val="007851AD"/>
    <w:rsid w:val="00785A04"/>
    <w:rsid w:val="00785E23"/>
    <w:rsid w:val="0078605F"/>
    <w:rsid w:val="0078627D"/>
    <w:rsid w:val="007875EE"/>
    <w:rsid w:val="00787A17"/>
    <w:rsid w:val="00787BBF"/>
    <w:rsid w:val="007908EA"/>
    <w:rsid w:val="007914D7"/>
    <w:rsid w:val="00792259"/>
    <w:rsid w:val="007935EA"/>
    <w:rsid w:val="00793933"/>
    <w:rsid w:val="007939A2"/>
    <w:rsid w:val="00794850"/>
    <w:rsid w:val="00794C6A"/>
    <w:rsid w:val="007961D4"/>
    <w:rsid w:val="00796A4C"/>
    <w:rsid w:val="00796AF2"/>
    <w:rsid w:val="007A0278"/>
    <w:rsid w:val="007A1BD7"/>
    <w:rsid w:val="007A25C0"/>
    <w:rsid w:val="007A26F5"/>
    <w:rsid w:val="007A2DDC"/>
    <w:rsid w:val="007A45C6"/>
    <w:rsid w:val="007A4C1D"/>
    <w:rsid w:val="007A70AC"/>
    <w:rsid w:val="007A743F"/>
    <w:rsid w:val="007A78AB"/>
    <w:rsid w:val="007A7DC8"/>
    <w:rsid w:val="007B05F0"/>
    <w:rsid w:val="007B1EE6"/>
    <w:rsid w:val="007B211D"/>
    <w:rsid w:val="007B2A05"/>
    <w:rsid w:val="007B2F00"/>
    <w:rsid w:val="007B425C"/>
    <w:rsid w:val="007B4D96"/>
    <w:rsid w:val="007B5E1F"/>
    <w:rsid w:val="007B73A3"/>
    <w:rsid w:val="007C0CF9"/>
    <w:rsid w:val="007C0EBD"/>
    <w:rsid w:val="007C1417"/>
    <w:rsid w:val="007C2BB7"/>
    <w:rsid w:val="007C51A7"/>
    <w:rsid w:val="007C5A3B"/>
    <w:rsid w:val="007C68C2"/>
    <w:rsid w:val="007C697F"/>
    <w:rsid w:val="007D13C6"/>
    <w:rsid w:val="007D1A55"/>
    <w:rsid w:val="007D1B4E"/>
    <w:rsid w:val="007D2116"/>
    <w:rsid w:val="007D4918"/>
    <w:rsid w:val="007D4C77"/>
    <w:rsid w:val="007D4D30"/>
    <w:rsid w:val="007D61AE"/>
    <w:rsid w:val="007D688E"/>
    <w:rsid w:val="007D780F"/>
    <w:rsid w:val="007D7A59"/>
    <w:rsid w:val="007D7C7A"/>
    <w:rsid w:val="007E0B22"/>
    <w:rsid w:val="007E1131"/>
    <w:rsid w:val="007E15AB"/>
    <w:rsid w:val="007E4123"/>
    <w:rsid w:val="007E4B5A"/>
    <w:rsid w:val="007E54F2"/>
    <w:rsid w:val="007E5D71"/>
    <w:rsid w:val="007E73DB"/>
    <w:rsid w:val="007E756D"/>
    <w:rsid w:val="007E7DD4"/>
    <w:rsid w:val="007F0BDB"/>
    <w:rsid w:val="007F26DF"/>
    <w:rsid w:val="007F2F6D"/>
    <w:rsid w:val="007F62D7"/>
    <w:rsid w:val="007F6576"/>
    <w:rsid w:val="007F67EF"/>
    <w:rsid w:val="007F6BDF"/>
    <w:rsid w:val="00800169"/>
    <w:rsid w:val="00800184"/>
    <w:rsid w:val="00801104"/>
    <w:rsid w:val="008018EB"/>
    <w:rsid w:val="00802B42"/>
    <w:rsid w:val="0080402A"/>
    <w:rsid w:val="0080412D"/>
    <w:rsid w:val="00804807"/>
    <w:rsid w:val="00804ABF"/>
    <w:rsid w:val="00805D5F"/>
    <w:rsid w:val="00810AB7"/>
    <w:rsid w:val="008116BF"/>
    <w:rsid w:val="00811EA8"/>
    <w:rsid w:val="00812656"/>
    <w:rsid w:val="00813ABB"/>
    <w:rsid w:val="00813F37"/>
    <w:rsid w:val="00814056"/>
    <w:rsid w:val="00814589"/>
    <w:rsid w:val="00814598"/>
    <w:rsid w:val="00815FE3"/>
    <w:rsid w:val="00815FFC"/>
    <w:rsid w:val="0081627E"/>
    <w:rsid w:val="0082061C"/>
    <w:rsid w:val="008211F0"/>
    <w:rsid w:val="0082537B"/>
    <w:rsid w:val="00827CF7"/>
    <w:rsid w:val="0083043C"/>
    <w:rsid w:val="008309D5"/>
    <w:rsid w:val="00832519"/>
    <w:rsid w:val="00832A6E"/>
    <w:rsid w:val="00832DB6"/>
    <w:rsid w:val="00832EF5"/>
    <w:rsid w:val="008333D2"/>
    <w:rsid w:val="00834562"/>
    <w:rsid w:val="00835334"/>
    <w:rsid w:val="00840DF6"/>
    <w:rsid w:val="00840E89"/>
    <w:rsid w:val="00841389"/>
    <w:rsid w:val="008422CB"/>
    <w:rsid w:val="00842DC1"/>
    <w:rsid w:val="00844034"/>
    <w:rsid w:val="00844A13"/>
    <w:rsid w:val="00844CB7"/>
    <w:rsid w:val="0084560B"/>
    <w:rsid w:val="00845A52"/>
    <w:rsid w:val="00845BF7"/>
    <w:rsid w:val="00846952"/>
    <w:rsid w:val="00846C6B"/>
    <w:rsid w:val="00847174"/>
    <w:rsid w:val="008472CC"/>
    <w:rsid w:val="00847FB4"/>
    <w:rsid w:val="00851670"/>
    <w:rsid w:val="0085264D"/>
    <w:rsid w:val="008528AA"/>
    <w:rsid w:val="00852902"/>
    <w:rsid w:val="00854D18"/>
    <w:rsid w:val="00854F5B"/>
    <w:rsid w:val="008559C1"/>
    <w:rsid w:val="00856544"/>
    <w:rsid w:val="008566B3"/>
    <w:rsid w:val="00857241"/>
    <w:rsid w:val="008573E5"/>
    <w:rsid w:val="00860B83"/>
    <w:rsid w:val="00861087"/>
    <w:rsid w:val="0086128E"/>
    <w:rsid w:val="00861925"/>
    <w:rsid w:val="0086394D"/>
    <w:rsid w:val="008660AD"/>
    <w:rsid w:val="0087060C"/>
    <w:rsid w:val="008716DC"/>
    <w:rsid w:val="00872F9C"/>
    <w:rsid w:val="0087316E"/>
    <w:rsid w:val="0087612C"/>
    <w:rsid w:val="0087773C"/>
    <w:rsid w:val="008779BA"/>
    <w:rsid w:val="008806BC"/>
    <w:rsid w:val="00881743"/>
    <w:rsid w:val="00882A8A"/>
    <w:rsid w:val="0088498F"/>
    <w:rsid w:val="00884CBE"/>
    <w:rsid w:val="00885F0E"/>
    <w:rsid w:val="00885FD0"/>
    <w:rsid w:val="0088783B"/>
    <w:rsid w:val="00887B31"/>
    <w:rsid w:val="00890960"/>
    <w:rsid w:val="008923BC"/>
    <w:rsid w:val="00892D2C"/>
    <w:rsid w:val="00893747"/>
    <w:rsid w:val="00893AAD"/>
    <w:rsid w:val="0089576F"/>
    <w:rsid w:val="00895B5C"/>
    <w:rsid w:val="00896F51"/>
    <w:rsid w:val="008A1D14"/>
    <w:rsid w:val="008A58E6"/>
    <w:rsid w:val="008A7C4C"/>
    <w:rsid w:val="008B2C88"/>
    <w:rsid w:val="008B4A2A"/>
    <w:rsid w:val="008B59A4"/>
    <w:rsid w:val="008B686F"/>
    <w:rsid w:val="008B6B0D"/>
    <w:rsid w:val="008C005D"/>
    <w:rsid w:val="008C2F25"/>
    <w:rsid w:val="008C34D7"/>
    <w:rsid w:val="008C3838"/>
    <w:rsid w:val="008C3AF8"/>
    <w:rsid w:val="008C3C20"/>
    <w:rsid w:val="008C3CD1"/>
    <w:rsid w:val="008C47D5"/>
    <w:rsid w:val="008C5535"/>
    <w:rsid w:val="008C7C4E"/>
    <w:rsid w:val="008D04B1"/>
    <w:rsid w:val="008D09D8"/>
    <w:rsid w:val="008D1231"/>
    <w:rsid w:val="008D168A"/>
    <w:rsid w:val="008D1764"/>
    <w:rsid w:val="008D19CC"/>
    <w:rsid w:val="008D1AAF"/>
    <w:rsid w:val="008D2990"/>
    <w:rsid w:val="008D2D93"/>
    <w:rsid w:val="008D394D"/>
    <w:rsid w:val="008D5296"/>
    <w:rsid w:val="008D550A"/>
    <w:rsid w:val="008D6CA6"/>
    <w:rsid w:val="008D7077"/>
    <w:rsid w:val="008D7762"/>
    <w:rsid w:val="008E059F"/>
    <w:rsid w:val="008E103F"/>
    <w:rsid w:val="008E1A1C"/>
    <w:rsid w:val="008E2619"/>
    <w:rsid w:val="008E2871"/>
    <w:rsid w:val="008E4A00"/>
    <w:rsid w:val="008E52BF"/>
    <w:rsid w:val="008E53C0"/>
    <w:rsid w:val="008E5E79"/>
    <w:rsid w:val="008E64CD"/>
    <w:rsid w:val="008F047D"/>
    <w:rsid w:val="008F0DF3"/>
    <w:rsid w:val="008F29E2"/>
    <w:rsid w:val="008F45C5"/>
    <w:rsid w:val="008F6271"/>
    <w:rsid w:val="008F64CB"/>
    <w:rsid w:val="008F6E3D"/>
    <w:rsid w:val="0090062B"/>
    <w:rsid w:val="00900AC6"/>
    <w:rsid w:val="0090143D"/>
    <w:rsid w:val="00901EBE"/>
    <w:rsid w:val="00904117"/>
    <w:rsid w:val="00905D54"/>
    <w:rsid w:val="0090732D"/>
    <w:rsid w:val="009108FF"/>
    <w:rsid w:val="0091125C"/>
    <w:rsid w:val="009118C4"/>
    <w:rsid w:val="00912D34"/>
    <w:rsid w:val="00913C25"/>
    <w:rsid w:val="00913FB3"/>
    <w:rsid w:val="009155A1"/>
    <w:rsid w:val="00916FB6"/>
    <w:rsid w:val="00917318"/>
    <w:rsid w:val="00917F09"/>
    <w:rsid w:val="00922CDC"/>
    <w:rsid w:val="00923949"/>
    <w:rsid w:val="00923B12"/>
    <w:rsid w:val="009245E6"/>
    <w:rsid w:val="00924F69"/>
    <w:rsid w:val="00927580"/>
    <w:rsid w:val="009304C1"/>
    <w:rsid w:val="00931155"/>
    <w:rsid w:val="00932E38"/>
    <w:rsid w:val="00933654"/>
    <w:rsid w:val="009349BE"/>
    <w:rsid w:val="00934F3C"/>
    <w:rsid w:val="009357B7"/>
    <w:rsid w:val="00935EC4"/>
    <w:rsid w:val="00940081"/>
    <w:rsid w:val="00940A2B"/>
    <w:rsid w:val="009413BA"/>
    <w:rsid w:val="0094366D"/>
    <w:rsid w:val="009450F9"/>
    <w:rsid w:val="0094527F"/>
    <w:rsid w:val="00945689"/>
    <w:rsid w:val="00945975"/>
    <w:rsid w:val="00947348"/>
    <w:rsid w:val="00947FF5"/>
    <w:rsid w:val="00950D11"/>
    <w:rsid w:val="0095163E"/>
    <w:rsid w:val="009523DA"/>
    <w:rsid w:val="009526EB"/>
    <w:rsid w:val="00952FBD"/>
    <w:rsid w:val="0095460B"/>
    <w:rsid w:val="009548DB"/>
    <w:rsid w:val="00954DC9"/>
    <w:rsid w:val="009559CF"/>
    <w:rsid w:val="009559F2"/>
    <w:rsid w:val="00955B41"/>
    <w:rsid w:val="00956645"/>
    <w:rsid w:val="00960848"/>
    <w:rsid w:val="009608F0"/>
    <w:rsid w:val="0096132B"/>
    <w:rsid w:val="009619AF"/>
    <w:rsid w:val="00963E3E"/>
    <w:rsid w:val="00964264"/>
    <w:rsid w:val="00966544"/>
    <w:rsid w:val="00967D69"/>
    <w:rsid w:val="00970B51"/>
    <w:rsid w:val="00971C43"/>
    <w:rsid w:val="00971C5D"/>
    <w:rsid w:val="00971D57"/>
    <w:rsid w:val="00972A35"/>
    <w:rsid w:val="009739C7"/>
    <w:rsid w:val="00974829"/>
    <w:rsid w:val="00974A5A"/>
    <w:rsid w:val="0097501C"/>
    <w:rsid w:val="00975EFD"/>
    <w:rsid w:val="00976CFC"/>
    <w:rsid w:val="00976DC3"/>
    <w:rsid w:val="009778EA"/>
    <w:rsid w:val="00981049"/>
    <w:rsid w:val="00981283"/>
    <w:rsid w:val="0098238F"/>
    <w:rsid w:val="009823E7"/>
    <w:rsid w:val="009823F7"/>
    <w:rsid w:val="0098304D"/>
    <w:rsid w:val="00984EF9"/>
    <w:rsid w:val="00984F61"/>
    <w:rsid w:val="009859DB"/>
    <w:rsid w:val="00986B71"/>
    <w:rsid w:val="00987A32"/>
    <w:rsid w:val="00990A5F"/>
    <w:rsid w:val="00991B3A"/>
    <w:rsid w:val="00991F6D"/>
    <w:rsid w:val="00993190"/>
    <w:rsid w:val="009945CE"/>
    <w:rsid w:val="00994E05"/>
    <w:rsid w:val="00995DDC"/>
    <w:rsid w:val="00996072"/>
    <w:rsid w:val="009967D6"/>
    <w:rsid w:val="0099717E"/>
    <w:rsid w:val="00997F3F"/>
    <w:rsid w:val="009A05AA"/>
    <w:rsid w:val="009A18DF"/>
    <w:rsid w:val="009A1A87"/>
    <w:rsid w:val="009A21DB"/>
    <w:rsid w:val="009A23D3"/>
    <w:rsid w:val="009A3A2B"/>
    <w:rsid w:val="009A4D23"/>
    <w:rsid w:val="009A4DFF"/>
    <w:rsid w:val="009A5726"/>
    <w:rsid w:val="009A5C35"/>
    <w:rsid w:val="009A60C4"/>
    <w:rsid w:val="009A7E87"/>
    <w:rsid w:val="009B0226"/>
    <w:rsid w:val="009B104F"/>
    <w:rsid w:val="009B1951"/>
    <w:rsid w:val="009B1C9F"/>
    <w:rsid w:val="009B2AB7"/>
    <w:rsid w:val="009B3568"/>
    <w:rsid w:val="009B3969"/>
    <w:rsid w:val="009B3A98"/>
    <w:rsid w:val="009B439D"/>
    <w:rsid w:val="009B4EAB"/>
    <w:rsid w:val="009B57A3"/>
    <w:rsid w:val="009B6D7C"/>
    <w:rsid w:val="009B6D98"/>
    <w:rsid w:val="009C024C"/>
    <w:rsid w:val="009C157B"/>
    <w:rsid w:val="009C2B94"/>
    <w:rsid w:val="009C353D"/>
    <w:rsid w:val="009C40C8"/>
    <w:rsid w:val="009C4DC5"/>
    <w:rsid w:val="009C534D"/>
    <w:rsid w:val="009C557F"/>
    <w:rsid w:val="009C6250"/>
    <w:rsid w:val="009C790C"/>
    <w:rsid w:val="009C7A1A"/>
    <w:rsid w:val="009C7E38"/>
    <w:rsid w:val="009D138C"/>
    <w:rsid w:val="009D13B7"/>
    <w:rsid w:val="009D1C91"/>
    <w:rsid w:val="009D325B"/>
    <w:rsid w:val="009D377E"/>
    <w:rsid w:val="009D4BA4"/>
    <w:rsid w:val="009D591B"/>
    <w:rsid w:val="009D6192"/>
    <w:rsid w:val="009D65EC"/>
    <w:rsid w:val="009E014C"/>
    <w:rsid w:val="009E19C2"/>
    <w:rsid w:val="009E2306"/>
    <w:rsid w:val="009E2722"/>
    <w:rsid w:val="009E2CF5"/>
    <w:rsid w:val="009E326E"/>
    <w:rsid w:val="009E372D"/>
    <w:rsid w:val="009E416B"/>
    <w:rsid w:val="009E4A17"/>
    <w:rsid w:val="009E63C6"/>
    <w:rsid w:val="009E6EC7"/>
    <w:rsid w:val="009E7335"/>
    <w:rsid w:val="009F1C56"/>
    <w:rsid w:val="009F2998"/>
    <w:rsid w:val="009F3118"/>
    <w:rsid w:val="009F3151"/>
    <w:rsid w:val="009F3B82"/>
    <w:rsid w:val="009F3CF4"/>
    <w:rsid w:val="009F40BB"/>
    <w:rsid w:val="009F5F92"/>
    <w:rsid w:val="009F667C"/>
    <w:rsid w:val="009F6D03"/>
    <w:rsid w:val="00A00BD7"/>
    <w:rsid w:val="00A0228F"/>
    <w:rsid w:val="00A02650"/>
    <w:rsid w:val="00A028F8"/>
    <w:rsid w:val="00A02E43"/>
    <w:rsid w:val="00A033CF"/>
    <w:rsid w:val="00A03DF9"/>
    <w:rsid w:val="00A045E4"/>
    <w:rsid w:val="00A05118"/>
    <w:rsid w:val="00A05B00"/>
    <w:rsid w:val="00A07397"/>
    <w:rsid w:val="00A11B81"/>
    <w:rsid w:val="00A11E7F"/>
    <w:rsid w:val="00A12042"/>
    <w:rsid w:val="00A12B19"/>
    <w:rsid w:val="00A13CFF"/>
    <w:rsid w:val="00A166A6"/>
    <w:rsid w:val="00A1792B"/>
    <w:rsid w:val="00A20007"/>
    <w:rsid w:val="00A20907"/>
    <w:rsid w:val="00A21164"/>
    <w:rsid w:val="00A216B6"/>
    <w:rsid w:val="00A21EAF"/>
    <w:rsid w:val="00A22446"/>
    <w:rsid w:val="00A22D5E"/>
    <w:rsid w:val="00A23E28"/>
    <w:rsid w:val="00A23FB1"/>
    <w:rsid w:val="00A24749"/>
    <w:rsid w:val="00A26117"/>
    <w:rsid w:val="00A27106"/>
    <w:rsid w:val="00A30454"/>
    <w:rsid w:val="00A30BD1"/>
    <w:rsid w:val="00A329C9"/>
    <w:rsid w:val="00A329E8"/>
    <w:rsid w:val="00A32CD4"/>
    <w:rsid w:val="00A32F83"/>
    <w:rsid w:val="00A33838"/>
    <w:rsid w:val="00A33E03"/>
    <w:rsid w:val="00A359F0"/>
    <w:rsid w:val="00A35CB4"/>
    <w:rsid w:val="00A42126"/>
    <w:rsid w:val="00A42239"/>
    <w:rsid w:val="00A440A5"/>
    <w:rsid w:val="00A4448E"/>
    <w:rsid w:val="00A45F89"/>
    <w:rsid w:val="00A46CEE"/>
    <w:rsid w:val="00A47E81"/>
    <w:rsid w:val="00A50D41"/>
    <w:rsid w:val="00A51624"/>
    <w:rsid w:val="00A538D7"/>
    <w:rsid w:val="00A53A98"/>
    <w:rsid w:val="00A55257"/>
    <w:rsid w:val="00A55D27"/>
    <w:rsid w:val="00A56418"/>
    <w:rsid w:val="00A57004"/>
    <w:rsid w:val="00A57312"/>
    <w:rsid w:val="00A6064B"/>
    <w:rsid w:val="00A6163C"/>
    <w:rsid w:val="00A61748"/>
    <w:rsid w:val="00A61D33"/>
    <w:rsid w:val="00A62C26"/>
    <w:rsid w:val="00A636C8"/>
    <w:rsid w:val="00A63849"/>
    <w:rsid w:val="00A64BA7"/>
    <w:rsid w:val="00A65D66"/>
    <w:rsid w:val="00A6617D"/>
    <w:rsid w:val="00A673F1"/>
    <w:rsid w:val="00A67783"/>
    <w:rsid w:val="00A678C6"/>
    <w:rsid w:val="00A70A9F"/>
    <w:rsid w:val="00A7120B"/>
    <w:rsid w:val="00A71BF5"/>
    <w:rsid w:val="00A72A79"/>
    <w:rsid w:val="00A72D13"/>
    <w:rsid w:val="00A73FBD"/>
    <w:rsid w:val="00A73FC5"/>
    <w:rsid w:val="00A74EC0"/>
    <w:rsid w:val="00A756E7"/>
    <w:rsid w:val="00A758AB"/>
    <w:rsid w:val="00A77D42"/>
    <w:rsid w:val="00A80912"/>
    <w:rsid w:val="00A80C1B"/>
    <w:rsid w:val="00A80EBF"/>
    <w:rsid w:val="00A84E97"/>
    <w:rsid w:val="00A85B1E"/>
    <w:rsid w:val="00A8624C"/>
    <w:rsid w:val="00A868FD"/>
    <w:rsid w:val="00A86DEE"/>
    <w:rsid w:val="00A8761A"/>
    <w:rsid w:val="00A87AFA"/>
    <w:rsid w:val="00A91B77"/>
    <w:rsid w:val="00A92EB9"/>
    <w:rsid w:val="00A93100"/>
    <w:rsid w:val="00A946B0"/>
    <w:rsid w:val="00A95742"/>
    <w:rsid w:val="00A96027"/>
    <w:rsid w:val="00A96E74"/>
    <w:rsid w:val="00A972CE"/>
    <w:rsid w:val="00A974F8"/>
    <w:rsid w:val="00AA07BD"/>
    <w:rsid w:val="00AA0D48"/>
    <w:rsid w:val="00AA1FCA"/>
    <w:rsid w:val="00AA2CFE"/>
    <w:rsid w:val="00AA352C"/>
    <w:rsid w:val="00AA3910"/>
    <w:rsid w:val="00AA3A4D"/>
    <w:rsid w:val="00AA3A82"/>
    <w:rsid w:val="00AA427B"/>
    <w:rsid w:val="00AA47A0"/>
    <w:rsid w:val="00AA4E7C"/>
    <w:rsid w:val="00AA5DC1"/>
    <w:rsid w:val="00AA68A8"/>
    <w:rsid w:val="00AA7394"/>
    <w:rsid w:val="00AA7A14"/>
    <w:rsid w:val="00AB0B0E"/>
    <w:rsid w:val="00AB0D60"/>
    <w:rsid w:val="00AB14BD"/>
    <w:rsid w:val="00AB2457"/>
    <w:rsid w:val="00AB28A6"/>
    <w:rsid w:val="00AB3C47"/>
    <w:rsid w:val="00AB419C"/>
    <w:rsid w:val="00AB57AE"/>
    <w:rsid w:val="00AB5CF9"/>
    <w:rsid w:val="00AB62EE"/>
    <w:rsid w:val="00AB7B81"/>
    <w:rsid w:val="00AC0806"/>
    <w:rsid w:val="00AC1695"/>
    <w:rsid w:val="00AC22BC"/>
    <w:rsid w:val="00AC2390"/>
    <w:rsid w:val="00AC2E07"/>
    <w:rsid w:val="00AC3861"/>
    <w:rsid w:val="00AC4109"/>
    <w:rsid w:val="00AC4E1C"/>
    <w:rsid w:val="00AC6033"/>
    <w:rsid w:val="00AC7390"/>
    <w:rsid w:val="00AC77A8"/>
    <w:rsid w:val="00AC7AA4"/>
    <w:rsid w:val="00AD041D"/>
    <w:rsid w:val="00AD2124"/>
    <w:rsid w:val="00AD3F21"/>
    <w:rsid w:val="00AD43C3"/>
    <w:rsid w:val="00AD491A"/>
    <w:rsid w:val="00AD4CE2"/>
    <w:rsid w:val="00AD6069"/>
    <w:rsid w:val="00AD62EC"/>
    <w:rsid w:val="00AE05A1"/>
    <w:rsid w:val="00AE0876"/>
    <w:rsid w:val="00AE1D93"/>
    <w:rsid w:val="00AE1F2C"/>
    <w:rsid w:val="00AE3574"/>
    <w:rsid w:val="00AE3884"/>
    <w:rsid w:val="00AE3AC8"/>
    <w:rsid w:val="00AE3E49"/>
    <w:rsid w:val="00AE4C7D"/>
    <w:rsid w:val="00AE4D97"/>
    <w:rsid w:val="00AE58D3"/>
    <w:rsid w:val="00AE5DA0"/>
    <w:rsid w:val="00AE6258"/>
    <w:rsid w:val="00AE71CE"/>
    <w:rsid w:val="00AE7F0C"/>
    <w:rsid w:val="00AF0191"/>
    <w:rsid w:val="00AF095D"/>
    <w:rsid w:val="00AF0F8C"/>
    <w:rsid w:val="00AF18D3"/>
    <w:rsid w:val="00AF272C"/>
    <w:rsid w:val="00AF2BED"/>
    <w:rsid w:val="00AF395E"/>
    <w:rsid w:val="00AF4388"/>
    <w:rsid w:val="00AF4409"/>
    <w:rsid w:val="00AF45CB"/>
    <w:rsid w:val="00B00368"/>
    <w:rsid w:val="00B0187C"/>
    <w:rsid w:val="00B01CB9"/>
    <w:rsid w:val="00B02222"/>
    <w:rsid w:val="00B0264A"/>
    <w:rsid w:val="00B0371A"/>
    <w:rsid w:val="00B03880"/>
    <w:rsid w:val="00B03DE8"/>
    <w:rsid w:val="00B0524A"/>
    <w:rsid w:val="00B05BD7"/>
    <w:rsid w:val="00B101E8"/>
    <w:rsid w:val="00B10E67"/>
    <w:rsid w:val="00B117A4"/>
    <w:rsid w:val="00B11B7F"/>
    <w:rsid w:val="00B11BAB"/>
    <w:rsid w:val="00B12559"/>
    <w:rsid w:val="00B12B8E"/>
    <w:rsid w:val="00B12FB1"/>
    <w:rsid w:val="00B13C42"/>
    <w:rsid w:val="00B1440E"/>
    <w:rsid w:val="00B150DA"/>
    <w:rsid w:val="00B15258"/>
    <w:rsid w:val="00B15AC9"/>
    <w:rsid w:val="00B15AD7"/>
    <w:rsid w:val="00B16A28"/>
    <w:rsid w:val="00B172DA"/>
    <w:rsid w:val="00B2139A"/>
    <w:rsid w:val="00B2308B"/>
    <w:rsid w:val="00B242FD"/>
    <w:rsid w:val="00B247A9"/>
    <w:rsid w:val="00B254A8"/>
    <w:rsid w:val="00B25888"/>
    <w:rsid w:val="00B25C0C"/>
    <w:rsid w:val="00B260F8"/>
    <w:rsid w:val="00B3060D"/>
    <w:rsid w:val="00B30A23"/>
    <w:rsid w:val="00B30FA5"/>
    <w:rsid w:val="00B3107C"/>
    <w:rsid w:val="00B312CD"/>
    <w:rsid w:val="00B34C0E"/>
    <w:rsid w:val="00B34C6C"/>
    <w:rsid w:val="00B34DED"/>
    <w:rsid w:val="00B34DFA"/>
    <w:rsid w:val="00B35E65"/>
    <w:rsid w:val="00B3637B"/>
    <w:rsid w:val="00B4059E"/>
    <w:rsid w:val="00B40742"/>
    <w:rsid w:val="00B40B28"/>
    <w:rsid w:val="00B414C4"/>
    <w:rsid w:val="00B41802"/>
    <w:rsid w:val="00B41D6C"/>
    <w:rsid w:val="00B42400"/>
    <w:rsid w:val="00B424E0"/>
    <w:rsid w:val="00B42B56"/>
    <w:rsid w:val="00B4316A"/>
    <w:rsid w:val="00B43F00"/>
    <w:rsid w:val="00B448AD"/>
    <w:rsid w:val="00B44F50"/>
    <w:rsid w:val="00B46522"/>
    <w:rsid w:val="00B51640"/>
    <w:rsid w:val="00B53A00"/>
    <w:rsid w:val="00B5459B"/>
    <w:rsid w:val="00B54A09"/>
    <w:rsid w:val="00B5560C"/>
    <w:rsid w:val="00B563C0"/>
    <w:rsid w:val="00B57A9B"/>
    <w:rsid w:val="00B57C5B"/>
    <w:rsid w:val="00B61F27"/>
    <w:rsid w:val="00B63BA2"/>
    <w:rsid w:val="00B65972"/>
    <w:rsid w:val="00B65CF2"/>
    <w:rsid w:val="00B7043B"/>
    <w:rsid w:val="00B70829"/>
    <w:rsid w:val="00B712F9"/>
    <w:rsid w:val="00B7264B"/>
    <w:rsid w:val="00B727FE"/>
    <w:rsid w:val="00B73F20"/>
    <w:rsid w:val="00B740E4"/>
    <w:rsid w:val="00B742C7"/>
    <w:rsid w:val="00B74C10"/>
    <w:rsid w:val="00B75F1B"/>
    <w:rsid w:val="00B768E2"/>
    <w:rsid w:val="00B7707A"/>
    <w:rsid w:val="00B770EF"/>
    <w:rsid w:val="00B771A8"/>
    <w:rsid w:val="00B77AF8"/>
    <w:rsid w:val="00B80737"/>
    <w:rsid w:val="00B820AC"/>
    <w:rsid w:val="00B823ED"/>
    <w:rsid w:val="00B82B91"/>
    <w:rsid w:val="00B82DB7"/>
    <w:rsid w:val="00B835FB"/>
    <w:rsid w:val="00B85EE2"/>
    <w:rsid w:val="00B868C1"/>
    <w:rsid w:val="00B86D7B"/>
    <w:rsid w:val="00B86E07"/>
    <w:rsid w:val="00B86F0E"/>
    <w:rsid w:val="00B8731B"/>
    <w:rsid w:val="00B87892"/>
    <w:rsid w:val="00B90276"/>
    <w:rsid w:val="00B906C4"/>
    <w:rsid w:val="00B92209"/>
    <w:rsid w:val="00B927BB"/>
    <w:rsid w:val="00B92C9F"/>
    <w:rsid w:val="00B93792"/>
    <w:rsid w:val="00B95685"/>
    <w:rsid w:val="00B96594"/>
    <w:rsid w:val="00B977BA"/>
    <w:rsid w:val="00BA0581"/>
    <w:rsid w:val="00BA090A"/>
    <w:rsid w:val="00BA09DE"/>
    <w:rsid w:val="00BA0CBC"/>
    <w:rsid w:val="00BA1448"/>
    <w:rsid w:val="00BA1DF9"/>
    <w:rsid w:val="00BA29D7"/>
    <w:rsid w:val="00BA3A6C"/>
    <w:rsid w:val="00BA3C0E"/>
    <w:rsid w:val="00BA5196"/>
    <w:rsid w:val="00BA5510"/>
    <w:rsid w:val="00BB01E2"/>
    <w:rsid w:val="00BB14D6"/>
    <w:rsid w:val="00BB1BD3"/>
    <w:rsid w:val="00BB2A5D"/>
    <w:rsid w:val="00BB326F"/>
    <w:rsid w:val="00BB3F72"/>
    <w:rsid w:val="00BB6114"/>
    <w:rsid w:val="00BB68F4"/>
    <w:rsid w:val="00BB74CD"/>
    <w:rsid w:val="00BB7AC1"/>
    <w:rsid w:val="00BC0F49"/>
    <w:rsid w:val="00BC1EEF"/>
    <w:rsid w:val="00BC2644"/>
    <w:rsid w:val="00BC26A8"/>
    <w:rsid w:val="00BC2764"/>
    <w:rsid w:val="00BC2F85"/>
    <w:rsid w:val="00BC4099"/>
    <w:rsid w:val="00BC4E4D"/>
    <w:rsid w:val="00BC4E53"/>
    <w:rsid w:val="00BC4EDE"/>
    <w:rsid w:val="00BC51EB"/>
    <w:rsid w:val="00BC5706"/>
    <w:rsid w:val="00BC689E"/>
    <w:rsid w:val="00BC771E"/>
    <w:rsid w:val="00BC7741"/>
    <w:rsid w:val="00BC7A78"/>
    <w:rsid w:val="00BD1EA3"/>
    <w:rsid w:val="00BD1FB7"/>
    <w:rsid w:val="00BD3402"/>
    <w:rsid w:val="00BD627D"/>
    <w:rsid w:val="00BE10CD"/>
    <w:rsid w:val="00BE3C82"/>
    <w:rsid w:val="00BE3D4E"/>
    <w:rsid w:val="00BE4132"/>
    <w:rsid w:val="00BE47D4"/>
    <w:rsid w:val="00BE4C97"/>
    <w:rsid w:val="00BE544E"/>
    <w:rsid w:val="00BE729F"/>
    <w:rsid w:val="00BE73BE"/>
    <w:rsid w:val="00BF04D6"/>
    <w:rsid w:val="00BF1429"/>
    <w:rsid w:val="00BF222B"/>
    <w:rsid w:val="00BF2363"/>
    <w:rsid w:val="00BF2A57"/>
    <w:rsid w:val="00BF371D"/>
    <w:rsid w:val="00BF3E2E"/>
    <w:rsid w:val="00BF4113"/>
    <w:rsid w:val="00BF4499"/>
    <w:rsid w:val="00BF5700"/>
    <w:rsid w:val="00BF750B"/>
    <w:rsid w:val="00BF7700"/>
    <w:rsid w:val="00C0054C"/>
    <w:rsid w:val="00C01B90"/>
    <w:rsid w:val="00C03D98"/>
    <w:rsid w:val="00C0497A"/>
    <w:rsid w:val="00C05007"/>
    <w:rsid w:val="00C057F2"/>
    <w:rsid w:val="00C06167"/>
    <w:rsid w:val="00C06325"/>
    <w:rsid w:val="00C065C7"/>
    <w:rsid w:val="00C070BB"/>
    <w:rsid w:val="00C070CB"/>
    <w:rsid w:val="00C10C09"/>
    <w:rsid w:val="00C10E80"/>
    <w:rsid w:val="00C10F75"/>
    <w:rsid w:val="00C1136F"/>
    <w:rsid w:val="00C119CF"/>
    <w:rsid w:val="00C12F34"/>
    <w:rsid w:val="00C1437F"/>
    <w:rsid w:val="00C15C78"/>
    <w:rsid w:val="00C16D0B"/>
    <w:rsid w:val="00C16E6A"/>
    <w:rsid w:val="00C172B3"/>
    <w:rsid w:val="00C179C4"/>
    <w:rsid w:val="00C17D12"/>
    <w:rsid w:val="00C20B3E"/>
    <w:rsid w:val="00C2117C"/>
    <w:rsid w:val="00C2331F"/>
    <w:rsid w:val="00C23BA8"/>
    <w:rsid w:val="00C2470A"/>
    <w:rsid w:val="00C25CC2"/>
    <w:rsid w:val="00C26CC2"/>
    <w:rsid w:val="00C27462"/>
    <w:rsid w:val="00C3139D"/>
    <w:rsid w:val="00C31CC4"/>
    <w:rsid w:val="00C3395D"/>
    <w:rsid w:val="00C35384"/>
    <w:rsid w:val="00C3665C"/>
    <w:rsid w:val="00C36899"/>
    <w:rsid w:val="00C40D96"/>
    <w:rsid w:val="00C41C09"/>
    <w:rsid w:val="00C42086"/>
    <w:rsid w:val="00C4269D"/>
    <w:rsid w:val="00C42E5B"/>
    <w:rsid w:val="00C448D9"/>
    <w:rsid w:val="00C449E8"/>
    <w:rsid w:val="00C455FB"/>
    <w:rsid w:val="00C464CD"/>
    <w:rsid w:val="00C46B00"/>
    <w:rsid w:val="00C46BCF"/>
    <w:rsid w:val="00C479B1"/>
    <w:rsid w:val="00C47FB8"/>
    <w:rsid w:val="00C52083"/>
    <w:rsid w:val="00C52F99"/>
    <w:rsid w:val="00C54342"/>
    <w:rsid w:val="00C5608D"/>
    <w:rsid w:val="00C565ED"/>
    <w:rsid w:val="00C565FF"/>
    <w:rsid w:val="00C56839"/>
    <w:rsid w:val="00C56A05"/>
    <w:rsid w:val="00C5733A"/>
    <w:rsid w:val="00C57AAF"/>
    <w:rsid w:val="00C60D93"/>
    <w:rsid w:val="00C61190"/>
    <w:rsid w:val="00C61545"/>
    <w:rsid w:val="00C639B7"/>
    <w:rsid w:val="00C642A6"/>
    <w:rsid w:val="00C64471"/>
    <w:rsid w:val="00C64809"/>
    <w:rsid w:val="00C64A5C"/>
    <w:rsid w:val="00C652FD"/>
    <w:rsid w:val="00C65397"/>
    <w:rsid w:val="00C654FF"/>
    <w:rsid w:val="00C6672E"/>
    <w:rsid w:val="00C66B25"/>
    <w:rsid w:val="00C672D5"/>
    <w:rsid w:val="00C6733A"/>
    <w:rsid w:val="00C70AAC"/>
    <w:rsid w:val="00C74022"/>
    <w:rsid w:val="00C75A3F"/>
    <w:rsid w:val="00C75F0A"/>
    <w:rsid w:val="00C767C8"/>
    <w:rsid w:val="00C802DB"/>
    <w:rsid w:val="00C8061F"/>
    <w:rsid w:val="00C81671"/>
    <w:rsid w:val="00C81F6B"/>
    <w:rsid w:val="00C83926"/>
    <w:rsid w:val="00C83F1C"/>
    <w:rsid w:val="00C867DA"/>
    <w:rsid w:val="00C87592"/>
    <w:rsid w:val="00C90045"/>
    <w:rsid w:val="00C91484"/>
    <w:rsid w:val="00C9261C"/>
    <w:rsid w:val="00C92F89"/>
    <w:rsid w:val="00C93213"/>
    <w:rsid w:val="00C9598E"/>
    <w:rsid w:val="00C967C6"/>
    <w:rsid w:val="00C9706C"/>
    <w:rsid w:val="00CA14AB"/>
    <w:rsid w:val="00CA246A"/>
    <w:rsid w:val="00CA4CB8"/>
    <w:rsid w:val="00CA6655"/>
    <w:rsid w:val="00CA738A"/>
    <w:rsid w:val="00CB0F6C"/>
    <w:rsid w:val="00CB1A1C"/>
    <w:rsid w:val="00CB3861"/>
    <w:rsid w:val="00CB3A40"/>
    <w:rsid w:val="00CB3AE5"/>
    <w:rsid w:val="00CB4D6A"/>
    <w:rsid w:val="00CB5055"/>
    <w:rsid w:val="00CB6580"/>
    <w:rsid w:val="00CB6DFA"/>
    <w:rsid w:val="00CB7779"/>
    <w:rsid w:val="00CB78D4"/>
    <w:rsid w:val="00CB7C78"/>
    <w:rsid w:val="00CB7F88"/>
    <w:rsid w:val="00CC20DC"/>
    <w:rsid w:val="00CC2FF5"/>
    <w:rsid w:val="00CC4274"/>
    <w:rsid w:val="00CC4AD2"/>
    <w:rsid w:val="00CC4C7A"/>
    <w:rsid w:val="00CC4D78"/>
    <w:rsid w:val="00CC6F84"/>
    <w:rsid w:val="00CD01DF"/>
    <w:rsid w:val="00CD02A6"/>
    <w:rsid w:val="00CD043E"/>
    <w:rsid w:val="00CD337C"/>
    <w:rsid w:val="00CD3948"/>
    <w:rsid w:val="00CD4B85"/>
    <w:rsid w:val="00CD506A"/>
    <w:rsid w:val="00CD5287"/>
    <w:rsid w:val="00CD60CA"/>
    <w:rsid w:val="00CD7859"/>
    <w:rsid w:val="00CE2008"/>
    <w:rsid w:val="00CE2487"/>
    <w:rsid w:val="00CE2607"/>
    <w:rsid w:val="00CE3AD5"/>
    <w:rsid w:val="00CE5189"/>
    <w:rsid w:val="00CE54EE"/>
    <w:rsid w:val="00CE5817"/>
    <w:rsid w:val="00CE7BFB"/>
    <w:rsid w:val="00CE7F02"/>
    <w:rsid w:val="00CF01A9"/>
    <w:rsid w:val="00CF13C8"/>
    <w:rsid w:val="00CF1917"/>
    <w:rsid w:val="00CF211E"/>
    <w:rsid w:val="00CF2E7E"/>
    <w:rsid w:val="00CF3012"/>
    <w:rsid w:val="00CF3562"/>
    <w:rsid w:val="00CF3B69"/>
    <w:rsid w:val="00CF4756"/>
    <w:rsid w:val="00CF4F66"/>
    <w:rsid w:val="00CF5AF9"/>
    <w:rsid w:val="00CF6D08"/>
    <w:rsid w:val="00CF748B"/>
    <w:rsid w:val="00CF79DC"/>
    <w:rsid w:val="00CF7A03"/>
    <w:rsid w:val="00D00BE9"/>
    <w:rsid w:val="00D01F48"/>
    <w:rsid w:val="00D02A90"/>
    <w:rsid w:val="00D02DCF"/>
    <w:rsid w:val="00D03167"/>
    <w:rsid w:val="00D0432E"/>
    <w:rsid w:val="00D0487D"/>
    <w:rsid w:val="00D0577D"/>
    <w:rsid w:val="00D11F19"/>
    <w:rsid w:val="00D1299C"/>
    <w:rsid w:val="00D12D10"/>
    <w:rsid w:val="00D1334D"/>
    <w:rsid w:val="00D1352C"/>
    <w:rsid w:val="00D139F9"/>
    <w:rsid w:val="00D13A2B"/>
    <w:rsid w:val="00D143B3"/>
    <w:rsid w:val="00D14738"/>
    <w:rsid w:val="00D14F1F"/>
    <w:rsid w:val="00D14F50"/>
    <w:rsid w:val="00D156BC"/>
    <w:rsid w:val="00D15C85"/>
    <w:rsid w:val="00D17076"/>
    <w:rsid w:val="00D1773A"/>
    <w:rsid w:val="00D17D7E"/>
    <w:rsid w:val="00D17F31"/>
    <w:rsid w:val="00D2009B"/>
    <w:rsid w:val="00D2031A"/>
    <w:rsid w:val="00D21159"/>
    <w:rsid w:val="00D225CB"/>
    <w:rsid w:val="00D22663"/>
    <w:rsid w:val="00D23697"/>
    <w:rsid w:val="00D23D12"/>
    <w:rsid w:val="00D24B79"/>
    <w:rsid w:val="00D27B3F"/>
    <w:rsid w:val="00D30941"/>
    <w:rsid w:val="00D30942"/>
    <w:rsid w:val="00D31182"/>
    <w:rsid w:val="00D33FBC"/>
    <w:rsid w:val="00D350B2"/>
    <w:rsid w:val="00D35431"/>
    <w:rsid w:val="00D3564B"/>
    <w:rsid w:val="00D357CA"/>
    <w:rsid w:val="00D40BC3"/>
    <w:rsid w:val="00D4434C"/>
    <w:rsid w:val="00D44633"/>
    <w:rsid w:val="00D44ACB"/>
    <w:rsid w:val="00D44DE1"/>
    <w:rsid w:val="00D45505"/>
    <w:rsid w:val="00D50859"/>
    <w:rsid w:val="00D5205D"/>
    <w:rsid w:val="00D522A1"/>
    <w:rsid w:val="00D529C3"/>
    <w:rsid w:val="00D54C87"/>
    <w:rsid w:val="00D560B8"/>
    <w:rsid w:val="00D5614A"/>
    <w:rsid w:val="00D56586"/>
    <w:rsid w:val="00D56937"/>
    <w:rsid w:val="00D609A7"/>
    <w:rsid w:val="00D612FF"/>
    <w:rsid w:val="00D617CD"/>
    <w:rsid w:val="00D61CC8"/>
    <w:rsid w:val="00D62C3C"/>
    <w:rsid w:val="00D62C60"/>
    <w:rsid w:val="00D67525"/>
    <w:rsid w:val="00D678E3"/>
    <w:rsid w:val="00D70FBD"/>
    <w:rsid w:val="00D71610"/>
    <w:rsid w:val="00D71954"/>
    <w:rsid w:val="00D71C2B"/>
    <w:rsid w:val="00D71EFD"/>
    <w:rsid w:val="00D7273A"/>
    <w:rsid w:val="00D74C0E"/>
    <w:rsid w:val="00D7538E"/>
    <w:rsid w:val="00D767FA"/>
    <w:rsid w:val="00D769BF"/>
    <w:rsid w:val="00D76C51"/>
    <w:rsid w:val="00D76D59"/>
    <w:rsid w:val="00D771AE"/>
    <w:rsid w:val="00D7730D"/>
    <w:rsid w:val="00D77C0C"/>
    <w:rsid w:val="00D82782"/>
    <w:rsid w:val="00D82ABD"/>
    <w:rsid w:val="00D84080"/>
    <w:rsid w:val="00D851D7"/>
    <w:rsid w:val="00D853FD"/>
    <w:rsid w:val="00D86727"/>
    <w:rsid w:val="00D87C6C"/>
    <w:rsid w:val="00D90025"/>
    <w:rsid w:val="00D907D8"/>
    <w:rsid w:val="00D912AF"/>
    <w:rsid w:val="00D91ADA"/>
    <w:rsid w:val="00D921CF"/>
    <w:rsid w:val="00D961FF"/>
    <w:rsid w:val="00D9622E"/>
    <w:rsid w:val="00D965B3"/>
    <w:rsid w:val="00D97270"/>
    <w:rsid w:val="00DA0C15"/>
    <w:rsid w:val="00DA14B7"/>
    <w:rsid w:val="00DA184E"/>
    <w:rsid w:val="00DA2ABF"/>
    <w:rsid w:val="00DA521E"/>
    <w:rsid w:val="00DA5993"/>
    <w:rsid w:val="00DA5B60"/>
    <w:rsid w:val="00DA5C76"/>
    <w:rsid w:val="00DA6241"/>
    <w:rsid w:val="00DA7384"/>
    <w:rsid w:val="00DB13B0"/>
    <w:rsid w:val="00DB1EF8"/>
    <w:rsid w:val="00DB1F0A"/>
    <w:rsid w:val="00DB227E"/>
    <w:rsid w:val="00DB3076"/>
    <w:rsid w:val="00DB440E"/>
    <w:rsid w:val="00DB5124"/>
    <w:rsid w:val="00DB7EC8"/>
    <w:rsid w:val="00DC1BDB"/>
    <w:rsid w:val="00DC1E2B"/>
    <w:rsid w:val="00DC1FB2"/>
    <w:rsid w:val="00DC3FAF"/>
    <w:rsid w:val="00DC5C75"/>
    <w:rsid w:val="00DC64EB"/>
    <w:rsid w:val="00DC65A7"/>
    <w:rsid w:val="00DC6CAF"/>
    <w:rsid w:val="00DC6D77"/>
    <w:rsid w:val="00DC7B9E"/>
    <w:rsid w:val="00DD028D"/>
    <w:rsid w:val="00DD1CF3"/>
    <w:rsid w:val="00DD24A4"/>
    <w:rsid w:val="00DD328A"/>
    <w:rsid w:val="00DD3C02"/>
    <w:rsid w:val="00DD3C95"/>
    <w:rsid w:val="00DD49B4"/>
    <w:rsid w:val="00DD4CDE"/>
    <w:rsid w:val="00DD55DE"/>
    <w:rsid w:val="00DD6DB0"/>
    <w:rsid w:val="00DD7198"/>
    <w:rsid w:val="00DD7210"/>
    <w:rsid w:val="00DD73D8"/>
    <w:rsid w:val="00DD7B40"/>
    <w:rsid w:val="00DE0112"/>
    <w:rsid w:val="00DE074E"/>
    <w:rsid w:val="00DE08B3"/>
    <w:rsid w:val="00DE0D34"/>
    <w:rsid w:val="00DE1036"/>
    <w:rsid w:val="00DE10FD"/>
    <w:rsid w:val="00DE1D1F"/>
    <w:rsid w:val="00DE369D"/>
    <w:rsid w:val="00DE3A10"/>
    <w:rsid w:val="00DE3B7D"/>
    <w:rsid w:val="00DE3BDB"/>
    <w:rsid w:val="00DE3D31"/>
    <w:rsid w:val="00DE5FE7"/>
    <w:rsid w:val="00DE7006"/>
    <w:rsid w:val="00DF10AA"/>
    <w:rsid w:val="00DF2A7A"/>
    <w:rsid w:val="00DF2ABE"/>
    <w:rsid w:val="00DF30ED"/>
    <w:rsid w:val="00DF38D7"/>
    <w:rsid w:val="00DF49E5"/>
    <w:rsid w:val="00DF5819"/>
    <w:rsid w:val="00DF73AD"/>
    <w:rsid w:val="00DF76C1"/>
    <w:rsid w:val="00DF795E"/>
    <w:rsid w:val="00E001E2"/>
    <w:rsid w:val="00E02053"/>
    <w:rsid w:val="00E02786"/>
    <w:rsid w:val="00E03479"/>
    <w:rsid w:val="00E042EB"/>
    <w:rsid w:val="00E04666"/>
    <w:rsid w:val="00E0493F"/>
    <w:rsid w:val="00E049B8"/>
    <w:rsid w:val="00E056AA"/>
    <w:rsid w:val="00E0574B"/>
    <w:rsid w:val="00E062F9"/>
    <w:rsid w:val="00E10B1E"/>
    <w:rsid w:val="00E11980"/>
    <w:rsid w:val="00E11D0C"/>
    <w:rsid w:val="00E123AF"/>
    <w:rsid w:val="00E123D6"/>
    <w:rsid w:val="00E12DEA"/>
    <w:rsid w:val="00E14020"/>
    <w:rsid w:val="00E146C4"/>
    <w:rsid w:val="00E14851"/>
    <w:rsid w:val="00E151B7"/>
    <w:rsid w:val="00E20AE5"/>
    <w:rsid w:val="00E218E1"/>
    <w:rsid w:val="00E21EF5"/>
    <w:rsid w:val="00E23127"/>
    <w:rsid w:val="00E23A3F"/>
    <w:rsid w:val="00E24BE5"/>
    <w:rsid w:val="00E2573C"/>
    <w:rsid w:val="00E26AF9"/>
    <w:rsid w:val="00E26B95"/>
    <w:rsid w:val="00E26E5B"/>
    <w:rsid w:val="00E3250F"/>
    <w:rsid w:val="00E3251E"/>
    <w:rsid w:val="00E32A1B"/>
    <w:rsid w:val="00E3346A"/>
    <w:rsid w:val="00E34351"/>
    <w:rsid w:val="00E34F53"/>
    <w:rsid w:val="00E36A32"/>
    <w:rsid w:val="00E378D4"/>
    <w:rsid w:val="00E37CD7"/>
    <w:rsid w:val="00E402E0"/>
    <w:rsid w:val="00E402E9"/>
    <w:rsid w:val="00E4096D"/>
    <w:rsid w:val="00E40AE7"/>
    <w:rsid w:val="00E43260"/>
    <w:rsid w:val="00E45978"/>
    <w:rsid w:val="00E467F9"/>
    <w:rsid w:val="00E47A27"/>
    <w:rsid w:val="00E50CBC"/>
    <w:rsid w:val="00E51B0D"/>
    <w:rsid w:val="00E51CCB"/>
    <w:rsid w:val="00E51ED9"/>
    <w:rsid w:val="00E542E5"/>
    <w:rsid w:val="00E55B5B"/>
    <w:rsid w:val="00E560F9"/>
    <w:rsid w:val="00E5730C"/>
    <w:rsid w:val="00E57455"/>
    <w:rsid w:val="00E57634"/>
    <w:rsid w:val="00E6021F"/>
    <w:rsid w:val="00E61CF9"/>
    <w:rsid w:val="00E62143"/>
    <w:rsid w:val="00E62F36"/>
    <w:rsid w:val="00E63623"/>
    <w:rsid w:val="00E652BB"/>
    <w:rsid w:val="00E65355"/>
    <w:rsid w:val="00E654C5"/>
    <w:rsid w:val="00E6598A"/>
    <w:rsid w:val="00E65D26"/>
    <w:rsid w:val="00E66193"/>
    <w:rsid w:val="00E662AB"/>
    <w:rsid w:val="00E66B38"/>
    <w:rsid w:val="00E717C5"/>
    <w:rsid w:val="00E72A22"/>
    <w:rsid w:val="00E72C21"/>
    <w:rsid w:val="00E73495"/>
    <w:rsid w:val="00E73A9E"/>
    <w:rsid w:val="00E7442D"/>
    <w:rsid w:val="00E75123"/>
    <w:rsid w:val="00E7562F"/>
    <w:rsid w:val="00E75848"/>
    <w:rsid w:val="00E762DE"/>
    <w:rsid w:val="00E77284"/>
    <w:rsid w:val="00E77377"/>
    <w:rsid w:val="00E776BC"/>
    <w:rsid w:val="00E777DC"/>
    <w:rsid w:val="00E80963"/>
    <w:rsid w:val="00E81601"/>
    <w:rsid w:val="00E81834"/>
    <w:rsid w:val="00E82114"/>
    <w:rsid w:val="00E837CF"/>
    <w:rsid w:val="00E83C1D"/>
    <w:rsid w:val="00E84B83"/>
    <w:rsid w:val="00E85D8E"/>
    <w:rsid w:val="00E8661D"/>
    <w:rsid w:val="00E903B3"/>
    <w:rsid w:val="00E91BA2"/>
    <w:rsid w:val="00E926B6"/>
    <w:rsid w:val="00E93539"/>
    <w:rsid w:val="00E93B9F"/>
    <w:rsid w:val="00EA052C"/>
    <w:rsid w:val="00EA09E8"/>
    <w:rsid w:val="00EA0B97"/>
    <w:rsid w:val="00EA1361"/>
    <w:rsid w:val="00EA14A1"/>
    <w:rsid w:val="00EA3132"/>
    <w:rsid w:val="00EA32C8"/>
    <w:rsid w:val="00EA3B21"/>
    <w:rsid w:val="00EA3C63"/>
    <w:rsid w:val="00EA3E20"/>
    <w:rsid w:val="00EA4221"/>
    <w:rsid w:val="00EA4939"/>
    <w:rsid w:val="00EA77EA"/>
    <w:rsid w:val="00EB1236"/>
    <w:rsid w:val="00EB1B67"/>
    <w:rsid w:val="00EB3B2C"/>
    <w:rsid w:val="00EB4762"/>
    <w:rsid w:val="00EB4AD8"/>
    <w:rsid w:val="00EB5979"/>
    <w:rsid w:val="00EB6CC6"/>
    <w:rsid w:val="00EC0C51"/>
    <w:rsid w:val="00EC1786"/>
    <w:rsid w:val="00EC22F1"/>
    <w:rsid w:val="00EC29AA"/>
    <w:rsid w:val="00EC31B1"/>
    <w:rsid w:val="00EC36A9"/>
    <w:rsid w:val="00EC36C6"/>
    <w:rsid w:val="00EC3E8A"/>
    <w:rsid w:val="00EC45EE"/>
    <w:rsid w:val="00EC4F64"/>
    <w:rsid w:val="00EC6BF6"/>
    <w:rsid w:val="00ED0A6B"/>
    <w:rsid w:val="00ED2493"/>
    <w:rsid w:val="00ED25AB"/>
    <w:rsid w:val="00ED2E2C"/>
    <w:rsid w:val="00ED57E4"/>
    <w:rsid w:val="00ED5A75"/>
    <w:rsid w:val="00ED6385"/>
    <w:rsid w:val="00ED6855"/>
    <w:rsid w:val="00ED6D37"/>
    <w:rsid w:val="00ED789E"/>
    <w:rsid w:val="00ED7B6E"/>
    <w:rsid w:val="00EE079D"/>
    <w:rsid w:val="00EE0EEE"/>
    <w:rsid w:val="00EE218F"/>
    <w:rsid w:val="00EE2977"/>
    <w:rsid w:val="00EE29D7"/>
    <w:rsid w:val="00EE2CA3"/>
    <w:rsid w:val="00EE381D"/>
    <w:rsid w:val="00EE46DC"/>
    <w:rsid w:val="00EE4D28"/>
    <w:rsid w:val="00EE525F"/>
    <w:rsid w:val="00EE59F6"/>
    <w:rsid w:val="00EE5A49"/>
    <w:rsid w:val="00EE5FC1"/>
    <w:rsid w:val="00EE6C1B"/>
    <w:rsid w:val="00EE7C9B"/>
    <w:rsid w:val="00EE7CA5"/>
    <w:rsid w:val="00EE7D48"/>
    <w:rsid w:val="00EF0A65"/>
    <w:rsid w:val="00EF10A7"/>
    <w:rsid w:val="00EF134C"/>
    <w:rsid w:val="00EF2E59"/>
    <w:rsid w:val="00EF320C"/>
    <w:rsid w:val="00EF3665"/>
    <w:rsid w:val="00EF3831"/>
    <w:rsid w:val="00EF67CF"/>
    <w:rsid w:val="00EF68A6"/>
    <w:rsid w:val="00EF7E7A"/>
    <w:rsid w:val="00F0052C"/>
    <w:rsid w:val="00F007A5"/>
    <w:rsid w:val="00F01172"/>
    <w:rsid w:val="00F01323"/>
    <w:rsid w:val="00F01C59"/>
    <w:rsid w:val="00F02223"/>
    <w:rsid w:val="00F02B55"/>
    <w:rsid w:val="00F03604"/>
    <w:rsid w:val="00F0448A"/>
    <w:rsid w:val="00F044DF"/>
    <w:rsid w:val="00F04F09"/>
    <w:rsid w:val="00F05734"/>
    <w:rsid w:val="00F0582C"/>
    <w:rsid w:val="00F10D03"/>
    <w:rsid w:val="00F11571"/>
    <w:rsid w:val="00F11DBE"/>
    <w:rsid w:val="00F11F03"/>
    <w:rsid w:val="00F13D7D"/>
    <w:rsid w:val="00F14973"/>
    <w:rsid w:val="00F14F13"/>
    <w:rsid w:val="00F14F94"/>
    <w:rsid w:val="00F1611F"/>
    <w:rsid w:val="00F200F7"/>
    <w:rsid w:val="00F206D1"/>
    <w:rsid w:val="00F20C1E"/>
    <w:rsid w:val="00F23126"/>
    <w:rsid w:val="00F23499"/>
    <w:rsid w:val="00F259D0"/>
    <w:rsid w:val="00F25C29"/>
    <w:rsid w:val="00F261AF"/>
    <w:rsid w:val="00F26B9F"/>
    <w:rsid w:val="00F26CEE"/>
    <w:rsid w:val="00F3090C"/>
    <w:rsid w:val="00F31829"/>
    <w:rsid w:val="00F31CC4"/>
    <w:rsid w:val="00F32643"/>
    <w:rsid w:val="00F344EF"/>
    <w:rsid w:val="00F36868"/>
    <w:rsid w:val="00F37616"/>
    <w:rsid w:val="00F37DA1"/>
    <w:rsid w:val="00F415FB"/>
    <w:rsid w:val="00F4366A"/>
    <w:rsid w:val="00F44A14"/>
    <w:rsid w:val="00F46D13"/>
    <w:rsid w:val="00F47AF8"/>
    <w:rsid w:val="00F47BF3"/>
    <w:rsid w:val="00F47DC7"/>
    <w:rsid w:val="00F5007A"/>
    <w:rsid w:val="00F50E43"/>
    <w:rsid w:val="00F5112E"/>
    <w:rsid w:val="00F53B99"/>
    <w:rsid w:val="00F55841"/>
    <w:rsid w:val="00F57B84"/>
    <w:rsid w:val="00F605F5"/>
    <w:rsid w:val="00F60D32"/>
    <w:rsid w:val="00F61710"/>
    <w:rsid w:val="00F61E2B"/>
    <w:rsid w:val="00F6388F"/>
    <w:rsid w:val="00F63C93"/>
    <w:rsid w:val="00F649FB"/>
    <w:rsid w:val="00F64FF7"/>
    <w:rsid w:val="00F65838"/>
    <w:rsid w:val="00F65DC8"/>
    <w:rsid w:val="00F6683E"/>
    <w:rsid w:val="00F66EA4"/>
    <w:rsid w:val="00F67708"/>
    <w:rsid w:val="00F700C4"/>
    <w:rsid w:val="00F7012B"/>
    <w:rsid w:val="00F70414"/>
    <w:rsid w:val="00F70A61"/>
    <w:rsid w:val="00F70D6D"/>
    <w:rsid w:val="00F71517"/>
    <w:rsid w:val="00F716D1"/>
    <w:rsid w:val="00F71EFD"/>
    <w:rsid w:val="00F71F74"/>
    <w:rsid w:val="00F73072"/>
    <w:rsid w:val="00F7523A"/>
    <w:rsid w:val="00F75AC7"/>
    <w:rsid w:val="00F75ECE"/>
    <w:rsid w:val="00F76389"/>
    <w:rsid w:val="00F76880"/>
    <w:rsid w:val="00F76B5E"/>
    <w:rsid w:val="00F776F6"/>
    <w:rsid w:val="00F77A13"/>
    <w:rsid w:val="00F80C38"/>
    <w:rsid w:val="00F810EB"/>
    <w:rsid w:val="00F812A2"/>
    <w:rsid w:val="00F816D3"/>
    <w:rsid w:val="00F81903"/>
    <w:rsid w:val="00F82040"/>
    <w:rsid w:val="00F82272"/>
    <w:rsid w:val="00F831F0"/>
    <w:rsid w:val="00F83A35"/>
    <w:rsid w:val="00F854E1"/>
    <w:rsid w:val="00F8555E"/>
    <w:rsid w:val="00F871AA"/>
    <w:rsid w:val="00F8754D"/>
    <w:rsid w:val="00F87613"/>
    <w:rsid w:val="00F90166"/>
    <w:rsid w:val="00F902CD"/>
    <w:rsid w:val="00F90E8F"/>
    <w:rsid w:val="00F91ECA"/>
    <w:rsid w:val="00F92212"/>
    <w:rsid w:val="00F93AE4"/>
    <w:rsid w:val="00F941BF"/>
    <w:rsid w:val="00F94515"/>
    <w:rsid w:val="00F947F7"/>
    <w:rsid w:val="00F9553B"/>
    <w:rsid w:val="00F956B3"/>
    <w:rsid w:val="00F97D45"/>
    <w:rsid w:val="00FA0B78"/>
    <w:rsid w:val="00FA213E"/>
    <w:rsid w:val="00FA25D7"/>
    <w:rsid w:val="00FA2A06"/>
    <w:rsid w:val="00FA2E41"/>
    <w:rsid w:val="00FA36E9"/>
    <w:rsid w:val="00FA3BD4"/>
    <w:rsid w:val="00FA3FC7"/>
    <w:rsid w:val="00FA4104"/>
    <w:rsid w:val="00FA47F2"/>
    <w:rsid w:val="00FA4DDE"/>
    <w:rsid w:val="00FA578D"/>
    <w:rsid w:val="00FA727D"/>
    <w:rsid w:val="00FA7502"/>
    <w:rsid w:val="00FB07F7"/>
    <w:rsid w:val="00FB10A1"/>
    <w:rsid w:val="00FB1D71"/>
    <w:rsid w:val="00FB396D"/>
    <w:rsid w:val="00FB3E8C"/>
    <w:rsid w:val="00FB4458"/>
    <w:rsid w:val="00FB4770"/>
    <w:rsid w:val="00FB4848"/>
    <w:rsid w:val="00FB484F"/>
    <w:rsid w:val="00FB5817"/>
    <w:rsid w:val="00FB610E"/>
    <w:rsid w:val="00FB6556"/>
    <w:rsid w:val="00FB6C17"/>
    <w:rsid w:val="00FB75AE"/>
    <w:rsid w:val="00FB7CD4"/>
    <w:rsid w:val="00FC1D40"/>
    <w:rsid w:val="00FC2632"/>
    <w:rsid w:val="00FC2A8D"/>
    <w:rsid w:val="00FC2C41"/>
    <w:rsid w:val="00FC3016"/>
    <w:rsid w:val="00FC448E"/>
    <w:rsid w:val="00FC5821"/>
    <w:rsid w:val="00FC60B5"/>
    <w:rsid w:val="00FD0410"/>
    <w:rsid w:val="00FD06BA"/>
    <w:rsid w:val="00FD0A6B"/>
    <w:rsid w:val="00FD12BA"/>
    <w:rsid w:val="00FD2749"/>
    <w:rsid w:val="00FD2867"/>
    <w:rsid w:val="00FD3A31"/>
    <w:rsid w:val="00FD4176"/>
    <w:rsid w:val="00FD445B"/>
    <w:rsid w:val="00FD480D"/>
    <w:rsid w:val="00FD4B80"/>
    <w:rsid w:val="00FD5572"/>
    <w:rsid w:val="00FD5D44"/>
    <w:rsid w:val="00FD62C9"/>
    <w:rsid w:val="00FD737D"/>
    <w:rsid w:val="00FD7D89"/>
    <w:rsid w:val="00FE1037"/>
    <w:rsid w:val="00FE17CD"/>
    <w:rsid w:val="00FE1A91"/>
    <w:rsid w:val="00FE1ECA"/>
    <w:rsid w:val="00FE22D8"/>
    <w:rsid w:val="00FE25E2"/>
    <w:rsid w:val="00FE2D07"/>
    <w:rsid w:val="00FE422E"/>
    <w:rsid w:val="00FE4C79"/>
    <w:rsid w:val="00FE56A4"/>
    <w:rsid w:val="00FE61B8"/>
    <w:rsid w:val="00FE637A"/>
    <w:rsid w:val="00FF29FD"/>
    <w:rsid w:val="00FF3F60"/>
    <w:rsid w:val="00FF7DD4"/>
    <w:rsid w:val="00FF7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C9F"/>
    <w:rPr>
      <w:sz w:val="24"/>
      <w:szCs w:val="24"/>
      <w:lang w:eastAsia="ru-RU"/>
    </w:rPr>
  </w:style>
  <w:style w:type="paragraph" w:styleId="1">
    <w:name w:val="heading 1"/>
    <w:basedOn w:val="a"/>
    <w:next w:val="a"/>
    <w:qFormat/>
    <w:rsid w:val="00206F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6446"/>
    <w:pPr>
      <w:keepNext/>
      <w:spacing w:before="240" w:after="60"/>
      <w:outlineLvl w:val="1"/>
    </w:pPr>
    <w:rPr>
      <w:rFonts w:eastAsia="Calibri" w:cs="Arial"/>
      <w:b/>
      <w:bCs/>
      <w:i/>
      <w:iCs/>
      <w:color w:val="000000"/>
      <w:sz w:val="28"/>
      <w:szCs w:val="28"/>
      <w:lang w:val="en-US" w:eastAsia="en-US"/>
    </w:rPr>
  </w:style>
  <w:style w:type="paragraph" w:styleId="3">
    <w:name w:val="heading 3"/>
    <w:basedOn w:val="a"/>
    <w:next w:val="a"/>
    <w:link w:val="30"/>
    <w:qFormat/>
    <w:rsid w:val="006F494C"/>
    <w:pPr>
      <w:keepNext/>
      <w:spacing w:before="240" w:after="60"/>
      <w:outlineLvl w:val="2"/>
    </w:pPr>
    <w:rPr>
      <w:rFonts w:ascii="Arial" w:hAnsi="Arial" w:cs="Arial"/>
      <w:b/>
      <w:bCs/>
      <w:sz w:val="26"/>
      <w:szCs w:val="26"/>
      <w:lang w:val="ru-RU"/>
    </w:rPr>
  </w:style>
  <w:style w:type="paragraph" w:styleId="6">
    <w:name w:val="heading 6"/>
    <w:basedOn w:val="a"/>
    <w:next w:val="a"/>
    <w:link w:val="60"/>
    <w:qFormat/>
    <w:rsid w:val="009945CE"/>
    <w:pPr>
      <w:spacing w:before="240" w:after="60"/>
      <w:outlineLvl w:val="5"/>
    </w:pPr>
    <w:rPr>
      <w:b/>
      <w:bCs/>
      <w:sz w:val="22"/>
      <w:szCs w:val="22"/>
      <w:lang w:val="ru-RU"/>
    </w:rPr>
  </w:style>
  <w:style w:type="character" w:default="1" w:styleId="a0">
    <w:name w:val="Default Paragraph Font"/>
    <w:aliases w:val=" Знак Знак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076446"/>
    <w:rPr>
      <w:rFonts w:eastAsia="Calibri" w:cs="Arial"/>
      <w:b/>
      <w:bCs/>
      <w:i/>
      <w:iCs/>
      <w:color w:val="000000"/>
      <w:sz w:val="28"/>
      <w:szCs w:val="28"/>
      <w:lang w:val="en-US" w:eastAsia="en-US" w:bidi="ar-SA"/>
    </w:rPr>
  </w:style>
  <w:style w:type="character" w:customStyle="1" w:styleId="30">
    <w:name w:val="Заголовок 3 Знак"/>
    <w:link w:val="3"/>
    <w:rsid w:val="006F494C"/>
    <w:rPr>
      <w:rFonts w:ascii="Arial" w:hAnsi="Arial" w:cs="Arial"/>
      <w:b/>
      <w:bCs/>
      <w:sz w:val="26"/>
      <w:szCs w:val="26"/>
      <w:lang w:val="ru-RU" w:eastAsia="ru-RU" w:bidi="ar-SA"/>
    </w:rPr>
  </w:style>
  <w:style w:type="paragraph" w:customStyle="1" w:styleId="10">
    <w:name w:val="1"/>
    <w:basedOn w:val="a"/>
    <w:rsid w:val="00B92C9F"/>
    <w:rPr>
      <w:rFonts w:ascii="Verdana" w:hAnsi="Verdana" w:cs="Verdana"/>
      <w:color w:val="000000"/>
      <w:sz w:val="20"/>
      <w:szCs w:val="20"/>
      <w:lang w:val="en-US" w:eastAsia="en-US"/>
    </w:rPr>
  </w:style>
  <w:style w:type="character" w:customStyle="1" w:styleId="60">
    <w:name w:val="Заголовок 6 Знак"/>
    <w:link w:val="6"/>
    <w:locked/>
    <w:rsid w:val="009945CE"/>
    <w:rPr>
      <w:b/>
      <w:bCs/>
      <w:sz w:val="22"/>
      <w:szCs w:val="22"/>
      <w:lang w:val="ru-RU" w:eastAsia="ru-RU" w:bidi="ar-SA"/>
    </w:rPr>
  </w:style>
  <w:style w:type="paragraph" w:styleId="a3">
    <w:name w:val="Normal (Web)"/>
    <w:basedOn w:val="a"/>
    <w:rsid w:val="00B92C9F"/>
    <w:pPr>
      <w:spacing w:before="100" w:beforeAutospacing="1" w:after="100" w:afterAutospacing="1"/>
    </w:pPr>
    <w:rPr>
      <w:lang w:val="ru-RU"/>
    </w:rPr>
  </w:style>
  <w:style w:type="character" w:styleId="a4">
    <w:name w:val="Emphasis"/>
    <w:qFormat/>
    <w:rsid w:val="00B92C9F"/>
    <w:rPr>
      <w:i/>
      <w:iCs/>
    </w:rPr>
  </w:style>
  <w:style w:type="character" w:customStyle="1" w:styleId="apple-converted-space">
    <w:name w:val="apple-converted-space"/>
    <w:basedOn w:val="a0"/>
    <w:rsid w:val="00B92C9F"/>
  </w:style>
  <w:style w:type="paragraph" w:customStyle="1" w:styleId="ListParagraph">
    <w:name w:val="List Paragraph"/>
    <w:basedOn w:val="a"/>
    <w:rsid w:val="00B92C9F"/>
    <w:pPr>
      <w:spacing w:after="200" w:line="276" w:lineRule="auto"/>
      <w:ind w:left="720"/>
    </w:pPr>
    <w:rPr>
      <w:rFonts w:ascii="Cambria" w:hAnsi="Cambria"/>
      <w:sz w:val="22"/>
      <w:szCs w:val="22"/>
      <w:lang w:val="en-US" w:eastAsia="en-US"/>
    </w:rPr>
  </w:style>
  <w:style w:type="paragraph" w:customStyle="1" w:styleId="a5">
    <w:name w:val="Нормальний текст"/>
    <w:basedOn w:val="a"/>
    <w:rsid w:val="00B92C9F"/>
    <w:pPr>
      <w:spacing w:before="120"/>
      <w:ind w:firstLine="567"/>
    </w:pPr>
    <w:rPr>
      <w:rFonts w:ascii="Antiqua" w:eastAsia="Calibri" w:hAnsi="Antiqua"/>
      <w:sz w:val="26"/>
      <w:szCs w:val="20"/>
    </w:rPr>
  </w:style>
  <w:style w:type="paragraph" w:styleId="a6">
    <w:name w:val="header"/>
    <w:basedOn w:val="a"/>
    <w:rsid w:val="005A0CA0"/>
    <w:pPr>
      <w:tabs>
        <w:tab w:val="center" w:pos="4677"/>
        <w:tab w:val="right" w:pos="9355"/>
      </w:tabs>
    </w:pPr>
  </w:style>
  <w:style w:type="character" w:styleId="a7">
    <w:name w:val="page number"/>
    <w:basedOn w:val="a0"/>
    <w:rsid w:val="005A0CA0"/>
  </w:style>
  <w:style w:type="paragraph" w:styleId="a8">
    <w:name w:val="Title"/>
    <w:basedOn w:val="a"/>
    <w:qFormat/>
    <w:rsid w:val="002B576B"/>
    <w:pPr>
      <w:autoSpaceDE w:val="0"/>
      <w:autoSpaceDN w:val="0"/>
      <w:jc w:val="center"/>
    </w:pPr>
    <w:rPr>
      <w:color w:val="000000"/>
      <w:szCs w:val="20"/>
    </w:rPr>
  </w:style>
  <w:style w:type="paragraph" w:customStyle="1" w:styleId="5">
    <w:name w:val=" Знак Знак5 Знак Знак"/>
    <w:basedOn w:val="a"/>
    <w:rsid w:val="00035330"/>
    <w:rPr>
      <w:rFonts w:ascii="Verdana" w:hAnsi="Verdana"/>
      <w:lang w:val="en-US" w:eastAsia="en-US"/>
    </w:rPr>
  </w:style>
  <w:style w:type="paragraph" w:styleId="a9">
    <w:name w:val="Body Text Indent"/>
    <w:basedOn w:val="a"/>
    <w:rsid w:val="006F494C"/>
    <w:pPr>
      <w:widowControl w:val="0"/>
      <w:autoSpaceDE w:val="0"/>
      <w:autoSpaceDN w:val="0"/>
      <w:adjustRightInd w:val="0"/>
      <w:spacing w:after="120"/>
      <w:ind w:left="283"/>
    </w:pPr>
  </w:style>
  <w:style w:type="character" w:styleId="aa">
    <w:name w:val="Strong"/>
    <w:qFormat/>
    <w:rsid w:val="0078605F"/>
    <w:rPr>
      <w:b/>
      <w:bCs/>
    </w:rPr>
  </w:style>
  <w:style w:type="paragraph" w:customStyle="1" w:styleId="Bodytext">
    <w:name w:val="Body text"/>
    <w:aliases w:val="OPM,Body Text1,Основной текст1"/>
    <w:basedOn w:val="a"/>
    <w:link w:val="BodytextChar"/>
    <w:qFormat/>
    <w:rsid w:val="00F75AC7"/>
    <w:pPr>
      <w:spacing w:after="240"/>
      <w:jc w:val="both"/>
    </w:pPr>
    <w:rPr>
      <w:rFonts w:ascii="Arial" w:hAnsi="Arial"/>
      <w:sz w:val="22"/>
      <w:szCs w:val="20"/>
      <w:lang w:val="en-GB" w:eastAsia="en-US"/>
    </w:rPr>
  </w:style>
  <w:style w:type="character" w:customStyle="1" w:styleId="BodytextChar">
    <w:name w:val="Body text Char"/>
    <w:aliases w:val="OPM Char,(Main Text) Char,date Char Char"/>
    <w:link w:val="Bodytext"/>
    <w:rsid w:val="00F75AC7"/>
    <w:rPr>
      <w:rFonts w:ascii="Arial" w:hAnsi="Arial"/>
      <w:sz w:val="22"/>
      <w:lang w:val="en-GB" w:eastAsia="en-US" w:bidi="ar-SA"/>
    </w:rPr>
  </w:style>
  <w:style w:type="table" w:styleId="ab">
    <w:name w:val="Table Grid"/>
    <w:basedOn w:val="a1"/>
    <w:rsid w:val="00D1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B00368"/>
  </w:style>
  <w:style w:type="paragraph" w:customStyle="1" w:styleId="ac">
    <w:name w:val="Содержимое таблицы"/>
    <w:basedOn w:val="a"/>
    <w:rsid w:val="00671F63"/>
    <w:pPr>
      <w:suppressLineNumbers/>
      <w:suppressAutoHyphens/>
    </w:pPr>
    <w:rPr>
      <w:lang w:val="ru-RU" w:eastAsia="ar-SA"/>
    </w:rPr>
  </w:style>
  <w:style w:type="paragraph" w:customStyle="1" w:styleId="ad">
    <w:name w:val="Знак Знак Знак Знак Знак Знак Знак Знак Знак Знак"/>
    <w:basedOn w:val="a"/>
    <w:rsid w:val="000B5DDF"/>
    <w:rPr>
      <w:rFonts w:ascii="Verdana" w:hAnsi="Verdana" w:cs="Verdana"/>
      <w:color w:val="000000"/>
      <w:sz w:val="20"/>
      <w:szCs w:val="20"/>
      <w:lang w:val="en-US" w:eastAsia="en-US"/>
    </w:rPr>
  </w:style>
  <w:style w:type="paragraph" w:customStyle="1" w:styleId="21">
    <w:name w:val="Абзац списка2"/>
    <w:basedOn w:val="a"/>
    <w:qFormat/>
    <w:rsid w:val="00811EA8"/>
    <w:pPr>
      <w:spacing w:after="200"/>
      <w:ind w:left="720"/>
      <w:contextualSpacing/>
    </w:pPr>
    <w:rPr>
      <w:rFonts w:ascii="Calibri" w:hAnsi="Calibri" w:cs="Arial"/>
      <w:sz w:val="22"/>
      <w:szCs w:val="22"/>
      <w:lang w:val="en-IE" w:eastAsia="en-US"/>
    </w:rPr>
  </w:style>
  <w:style w:type="paragraph" w:customStyle="1" w:styleId="50">
    <w:name w:val="Знак Знак5 Знак Знак"/>
    <w:basedOn w:val="a"/>
    <w:rsid w:val="008B59A4"/>
    <w:rPr>
      <w:rFonts w:ascii="Verdana" w:hAnsi="Verdana"/>
      <w:lang w:val="en-US" w:eastAsia="en-US"/>
    </w:rPr>
  </w:style>
  <w:style w:type="paragraph" w:customStyle="1" w:styleId="NoSpacing">
    <w:name w:val="No Spacing"/>
    <w:rsid w:val="00576568"/>
    <w:rPr>
      <w:rFonts w:ascii="Calibri" w:hAnsi="Calibri"/>
      <w:sz w:val="22"/>
      <w:szCs w:val="22"/>
      <w:lang w:val="ru-RU" w:eastAsia="en-US"/>
    </w:rPr>
  </w:style>
  <w:style w:type="character" w:customStyle="1" w:styleId="285pt">
    <w:name w:val="Основной текст (2) + 8;5 pt"/>
    <w:rsid w:val="00E7584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FontStyle18">
    <w:name w:val="Font Style18"/>
    <w:rsid w:val="00BC4E4D"/>
    <w:rPr>
      <w:rFonts w:ascii="Times New Roman" w:hAnsi="Times New Roman" w:cs="Times New Roman"/>
      <w:spacing w:val="10"/>
      <w:sz w:val="24"/>
      <w:szCs w:val="24"/>
    </w:rPr>
  </w:style>
  <w:style w:type="character" w:customStyle="1" w:styleId="22">
    <w:name w:val=" Знак Знак2"/>
    <w:rsid w:val="009945CE"/>
    <w:rPr>
      <w:rFonts w:ascii="Arial" w:hAnsi="Arial" w:cs="Arial"/>
      <w:b/>
      <w:bCs/>
      <w:i/>
      <w:iCs/>
      <w:sz w:val="28"/>
      <w:szCs w:val="28"/>
      <w:lang w:val="ru-RU" w:eastAsia="ru-RU" w:bidi="ar-SA"/>
    </w:rPr>
  </w:style>
  <w:style w:type="character" w:customStyle="1" w:styleId="11">
    <w:name w:val="Основний текст1"/>
    <w:rsid w:val="009945CE"/>
    <w:rPr>
      <w:rFonts w:ascii="Times New Roman" w:hAnsi="Times New Roman"/>
      <w:spacing w:val="0"/>
      <w:sz w:val="21"/>
    </w:rPr>
  </w:style>
  <w:style w:type="paragraph" w:styleId="ae">
    <w:name w:val="Body Text"/>
    <w:basedOn w:val="a"/>
    <w:link w:val="af"/>
    <w:rsid w:val="009945CE"/>
    <w:pPr>
      <w:spacing w:after="120"/>
    </w:pPr>
    <w:rPr>
      <w:rFonts w:ascii="Times New Roman CYR" w:eastAsia="Calibri" w:hAnsi="Times New Roman CYR"/>
      <w:sz w:val="20"/>
      <w:szCs w:val="20"/>
      <w:lang w:val="ru-RU"/>
    </w:rPr>
  </w:style>
  <w:style w:type="character" w:customStyle="1" w:styleId="af">
    <w:name w:val="Основной текст Знак"/>
    <w:link w:val="ae"/>
    <w:locked/>
    <w:rsid w:val="009945CE"/>
    <w:rPr>
      <w:rFonts w:ascii="Times New Roman CYR" w:eastAsia="Calibri" w:hAnsi="Times New Roman CYR"/>
      <w:lang w:val="ru-RU" w:eastAsia="ru-RU" w:bidi="ar-SA"/>
    </w:rPr>
  </w:style>
  <w:style w:type="paragraph" w:customStyle="1" w:styleId="af0">
    <w:name w:val=" Знак"/>
    <w:basedOn w:val="a"/>
    <w:rsid w:val="009945CE"/>
    <w:rPr>
      <w:rFonts w:ascii="Verdana" w:hAnsi="Verdana" w:cs="Verdana"/>
      <w:sz w:val="20"/>
      <w:szCs w:val="20"/>
      <w:lang w:val="en-US" w:eastAsia="en-US"/>
    </w:rPr>
  </w:style>
  <w:style w:type="character" w:customStyle="1" w:styleId="8pt10">
    <w:name w:val="Основной текст + 8 pt10"/>
    <w:aliases w:val="Интервал 0 pt19"/>
    <w:rsid w:val="009945CE"/>
    <w:rPr>
      <w:rFonts w:ascii="Bookman Old Style" w:hAnsi="Bookman Old Style"/>
      <w:spacing w:val="0"/>
      <w:sz w:val="16"/>
      <w:u w:val="none"/>
    </w:rPr>
  </w:style>
  <w:style w:type="paragraph" w:styleId="af1">
    <w:name w:val="List Paragraph"/>
    <w:basedOn w:val="a"/>
    <w:qFormat/>
    <w:rsid w:val="009945CE"/>
    <w:pPr>
      <w:spacing w:after="200" w:line="276" w:lineRule="auto"/>
      <w:ind w:left="720"/>
      <w:contextualSpacing/>
    </w:pPr>
    <w:rPr>
      <w:rFonts w:ascii="Calibri" w:hAnsi="Calibri"/>
      <w:sz w:val="22"/>
      <w:szCs w:val="22"/>
    </w:rPr>
  </w:style>
  <w:style w:type="paragraph" w:customStyle="1" w:styleId="af2">
    <w:name w:val="Базовий"/>
    <w:rsid w:val="009945CE"/>
    <w:pPr>
      <w:tabs>
        <w:tab w:val="left" w:pos="708"/>
      </w:tabs>
      <w:suppressAutoHyphens/>
      <w:spacing w:line="100" w:lineRule="atLeast"/>
    </w:pPr>
    <w:rPr>
      <w:rFonts w:ascii="Arial" w:hAnsi="Arial"/>
      <w:color w:val="00000A"/>
      <w:sz w:val="22"/>
      <w:szCs w:val="24"/>
      <w:lang w:val="ru-RU" w:eastAsia="ru-RU"/>
    </w:rPr>
  </w:style>
  <w:style w:type="character" w:customStyle="1" w:styleId="af3">
    <w:name w:val="Подзаголовок Знак"/>
    <w:link w:val="af4"/>
    <w:locked/>
    <w:rsid w:val="009945CE"/>
    <w:rPr>
      <w:b/>
      <w:bCs/>
      <w:sz w:val="22"/>
      <w:szCs w:val="22"/>
      <w:lang w:val="ru-RU" w:eastAsia="ru-RU" w:bidi="ar-SA"/>
    </w:rPr>
  </w:style>
  <w:style w:type="paragraph" w:styleId="af4">
    <w:name w:val="Subtitle"/>
    <w:basedOn w:val="a"/>
    <w:link w:val="af3"/>
    <w:qFormat/>
    <w:rsid w:val="009945CE"/>
    <w:rPr>
      <w:b/>
      <w:bCs/>
      <w:sz w:val="22"/>
      <w:szCs w:val="22"/>
      <w:lang w:val="ru-RU"/>
    </w:rPr>
  </w:style>
  <w:style w:type="character" w:customStyle="1" w:styleId="Heading6Char">
    <w:name w:val="Heading 6 Char"/>
    <w:locked/>
    <w:rsid w:val="009945CE"/>
    <w:rPr>
      <w:b/>
      <w:bCs/>
      <w:sz w:val="22"/>
      <w:szCs w:val="22"/>
      <w:lang w:val="en-US" w:eastAsia="en-US" w:bidi="ar-SA"/>
    </w:rPr>
  </w:style>
  <w:style w:type="paragraph" w:customStyle="1" w:styleId="12">
    <w:name w:val="Абзац списка1"/>
    <w:qFormat/>
    <w:rsid w:val="009945CE"/>
    <w:pPr>
      <w:widowControl w:val="0"/>
      <w:suppressAutoHyphens/>
      <w:spacing w:after="200" w:line="276" w:lineRule="auto"/>
      <w:ind w:left="720"/>
    </w:pPr>
    <w:rPr>
      <w:rFonts w:ascii="Calibri" w:eastAsia="Calibri" w:hAnsi="Calibri" w:cs="font186"/>
      <w:kern w:val="1"/>
      <w:sz w:val="22"/>
      <w:szCs w:val="22"/>
      <w:lang w:val="ru-RU" w:eastAsia="ar-SA"/>
    </w:rPr>
  </w:style>
  <w:style w:type="character" w:customStyle="1" w:styleId="af5">
    <w:name w:val="Основной текст_"/>
    <w:link w:val="23"/>
    <w:rsid w:val="009945CE"/>
    <w:rPr>
      <w:rFonts w:ascii="Arial Narrow" w:eastAsia="Arial Narrow" w:hAnsi="Arial Narrow"/>
      <w:sz w:val="15"/>
      <w:szCs w:val="15"/>
      <w:shd w:val="clear" w:color="auto" w:fill="FFFFFF"/>
      <w:lang w:bidi="ar-SA"/>
    </w:rPr>
  </w:style>
  <w:style w:type="paragraph" w:customStyle="1" w:styleId="23">
    <w:name w:val="Основной текст2"/>
    <w:basedOn w:val="a"/>
    <w:link w:val="af5"/>
    <w:rsid w:val="009945CE"/>
    <w:pPr>
      <w:shd w:val="clear" w:color="auto" w:fill="FFFFFF"/>
      <w:spacing w:line="0" w:lineRule="atLeast"/>
    </w:pPr>
    <w:rPr>
      <w:rFonts w:ascii="Arial Narrow" w:eastAsia="Arial Narrow" w:hAnsi="Arial Narrow"/>
      <w:sz w:val="15"/>
      <w:szCs w:val="15"/>
      <w:shd w:val="clear" w:color="auto" w:fill="FFFFFF"/>
      <w:lang w:val="x-none" w:eastAsia="x-none"/>
    </w:rPr>
  </w:style>
  <w:style w:type="paragraph" w:customStyle="1" w:styleId="13">
    <w:name w:val=" Знак1 Знак Знак Знак Знак Знак Знак Знак Знак Знак"/>
    <w:basedOn w:val="a"/>
    <w:rsid w:val="009945CE"/>
    <w:rPr>
      <w:rFonts w:ascii="Verdana" w:hAnsi="Verdana" w:cs="Verdana"/>
      <w:sz w:val="20"/>
      <w:szCs w:val="20"/>
      <w:lang w:val="en-US" w:eastAsia="en-US"/>
    </w:rPr>
  </w:style>
  <w:style w:type="paragraph" w:styleId="af6">
    <w:name w:val="Balloon Text"/>
    <w:basedOn w:val="a"/>
    <w:semiHidden/>
    <w:rsid w:val="009945CE"/>
    <w:rPr>
      <w:rFonts w:ascii="Tahoma" w:hAnsi="Tahoma" w:cs="Tahoma"/>
      <w:sz w:val="16"/>
      <w:szCs w:val="16"/>
      <w:lang w:val="ru-RU"/>
    </w:rPr>
  </w:style>
  <w:style w:type="character" w:styleId="af7">
    <w:name w:val="Hyperlink"/>
    <w:rsid w:val="009945CE"/>
    <w:rPr>
      <w:color w:val="0000FF"/>
      <w:u w:val="single"/>
    </w:rPr>
  </w:style>
  <w:style w:type="paragraph" w:customStyle="1" w:styleId="af8">
    <w:name w:val="Íîðì.òåêñò"/>
    <w:basedOn w:val="a"/>
    <w:rsid w:val="009945CE"/>
    <w:pPr>
      <w:ind w:firstLine="851"/>
    </w:pPr>
    <w:rPr>
      <w:rFonts w:ascii="Antiqua" w:hAnsi="Antiqua"/>
      <w:sz w:val="26"/>
      <w:szCs w:val="20"/>
      <w:lang w:val="en-US"/>
    </w:rPr>
  </w:style>
  <w:style w:type="paragraph" w:styleId="24">
    <w:name w:val="Body Text Indent 2"/>
    <w:basedOn w:val="a"/>
    <w:link w:val="25"/>
    <w:rsid w:val="009945CE"/>
    <w:pPr>
      <w:spacing w:after="120" w:line="480" w:lineRule="auto"/>
      <w:ind w:left="283"/>
    </w:pPr>
    <w:rPr>
      <w:lang w:val="ru-RU"/>
    </w:rPr>
  </w:style>
  <w:style w:type="character" w:customStyle="1" w:styleId="25">
    <w:name w:val="Основной текст с отступом 2 Знак"/>
    <w:link w:val="24"/>
    <w:locked/>
    <w:rsid w:val="00657C66"/>
    <w:rPr>
      <w:sz w:val="24"/>
      <w:szCs w:val="24"/>
      <w:lang w:val="ru-RU" w:eastAsia="ru-RU" w:bidi="ar-SA"/>
    </w:rPr>
  </w:style>
  <w:style w:type="paragraph" w:styleId="31">
    <w:name w:val="Body Text 3"/>
    <w:basedOn w:val="a"/>
    <w:link w:val="32"/>
    <w:rsid w:val="009945CE"/>
    <w:pPr>
      <w:spacing w:after="120"/>
    </w:pPr>
    <w:rPr>
      <w:sz w:val="16"/>
      <w:szCs w:val="16"/>
    </w:rPr>
  </w:style>
  <w:style w:type="paragraph" w:customStyle="1" w:styleId="af9">
    <w:name w:val="Знак Знак"/>
    <w:basedOn w:val="a"/>
    <w:rsid w:val="009945CE"/>
    <w:pPr>
      <w:spacing w:after="160" w:line="240" w:lineRule="exact"/>
    </w:pPr>
    <w:rPr>
      <w:sz w:val="20"/>
      <w:szCs w:val="20"/>
      <w:lang w:val="de-CH" w:eastAsia="de-CH"/>
    </w:rPr>
  </w:style>
  <w:style w:type="paragraph" w:customStyle="1" w:styleId="14">
    <w:name w:val="1 Знак"/>
    <w:basedOn w:val="a"/>
    <w:rsid w:val="009945CE"/>
    <w:rPr>
      <w:rFonts w:ascii="Verdana" w:hAnsi="Verdana" w:cs="Verdana"/>
      <w:sz w:val="20"/>
      <w:szCs w:val="20"/>
      <w:lang w:val="en-US" w:eastAsia="en-US"/>
    </w:rPr>
  </w:style>
  <w:style w:type="paragraph" w:styleId="afa">
    <w:name w:val="footer"/>
    <w:basedOn w:val="a"/>
    <w:link w:val="afb"/>
    <w:rsid w:val="009945CE"/>
    <w:pPr>
      <w:tabs>
        <w:tab w:val="center" w:pos="4819"/>
        <w:tab w:val="right" w:pos="9639"/>
      </w:tabs>
    </w:pPr>
    <w:rPr>
      <w:lang w:val="ru-RU"/>
    </w:rPr>
  </w:style>
  <w:style w:type="character" w:customStyle="1" w:styleId="afb">
    <w:name w:val="Нижний колонтитул Знак"/>
    <w:link w:val="afa"/>
    <w:rsid w:val="009945CE"/>
    <w:rPr>
      <w:sz w:val="24"/>
      <w:szCs w:val="24"/>
      <w:lang w:val="ru-RU" w:eastAsia="ru-RU" w:bidi="ar-SA"/>
    </w:rPr>
  </w:style>
  <w:style w:type="paragraph" w:styleId="afc">
    <w:name w:val="Plain Text"/>
    <w:basedOn w:val="a"/>
    <w:rsid w:val="009945CE"/>
    <w:rPr>
      <w:rFonts w:ascii="Courier New" w:hAnsi="Courier New" w:cs="Courier New"/>
      <w:sz w:val="20"/>
      <w:szCs w:val="20"/>
      <w:lang w:val="en-US" w:eastAsia="en-US"/>
    </w:rPr>
  </w:style>
  <w:style w:type="paragraph" w:styleId="afd">
    <w:name w:val="annotation text"/>
    <w:basedOn w:val="a"/>
    <w:rsid w:val="009945CE"/>
    <w:rPr>
      <w:rFonts w:ascii="Arial" w:eastAsia="Calibri" w:hAnsi="Arial"/>
      <w:sz w:val="20"/>
      <w:szCs w:val="20"/>
      <w:lang w:val="en-US" w:eastAsia="en-US"/>
    </w:rPr>
  </w:style>
  <w:style w:type="paragraph" w:customStyle="1" w:styleId="26">
    <w:name w:val="Обычный2"/>
    <w:rsid w:val="009945CE"/>
    <w:rPr>
      <w:lang w:val="ru-RU" w:eastAsia="ru-RU"/>
    </w:rPr>
  </w:style>
  <w:style w:type="character" w:customStyle="1" w:styleId="7">
    <w:name w:val=" Знак Знак7"/>
    <w:rsid w:val="009945CE"/>
    <w:rPr>
      <w:b/>
      <w:bCs/>
      <w:sz w:val="22"/>
      <w:szCs w:val="22"/>
      <w:lang w:val="ru-RU" w:eastAsia="ru-RU" w:bidi="ar-SA"/>
    </w:rPr>
  </w:style>
  <w:style w:type="paragraph" w:styleId="HTML">
    <w:name w:val="HTML Preformatted"/>
    <w:basedOn w:val="a"/>
    <w:link w:val="HTML0"/>
    <w:rsid w:val="0099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semiHidden/>
    <w:locked/>
    <w:rsid w:val="009945CE"/>
    <w:rPr>
      <w:rFonts w:ascii="Courier New" w:hAnsi="Courier New" w:cs="Courier New"/>
      <w:lang w:val="ru-RU" w:eastAsia="ru-RU" w:bidi="ar-SA"/>
    </w:rPr>
  </w:style>
  <w:style w:type="paragraph" w:styleId="33">
    <w:name w:val="Body Text Indent 3"/>
    <w:basedOn w:val="a"/>
    <w:rsid w:val="009945CE"/>
    <w:pPr>
      <w:spacing w:after="120"/>
      <w:ind w:left="283"/>
    </w:pPr>
    <w:rPr>
      <w:sz w:val="16"/>
      <w:szCs w:val="16"/>
    </w:rPr>
  </w:style>
  <w:style w:type="paragraph" w:customStyle="1" w:styleId="Default">
    <w:name w:val="Default"/>
    <w:rsid w:val="009945CE"/>
    <w:pPr>
      <w:autoSpaceDE w:val="0"/>
      <w:autoSpaceDN w:val="0"/>
      <w:adjustRightInd w:val="0"/>
    </w:pPr>
    <w:rPr>
      <w:rFonts w:eastAsia="Calibri"/>
      <w:color w:val="000000"/>
      <w:sz w:val="24"/>
      <w:szCs w:val="24"/>
      <w:lang w:val="ru-RU" w:eastAsia="en-US"/>
    </w:rPr>
  </w:style>
  <w:style w:type="paragraph" w:styleId="afe">
    <w:name w:val="No Spacing"/>
    <w:link w:val="aff"/>
    <w:qFormat/>
    <w:rsid w:val="009945CE"/>
    <w:pPr>
      <w:suppressAutoHyphens/>
    </w:pPr>
    <w:rPr>
      <w:rFonts w:ascii="Arial" w:hAnsi="Arial" w:cs="Calibri"/>
      <w:sz w:val="22"/>
      <w:szCs w:val="24"/>
      <w:lang w:val="ru-RU" w:eastAsia="ar-SA"/>
    </w:rPr>
  </w:style>
  <w:style w:type="paragraph" w:customStyle="1" w:styleId="rvps12">
    <w:name w:val="rvps12"/>
    <w:basedOn w:val="a"/>
    <w:rsid w:val="009945CE"/>
    <w:pPr>
      <w:suppressAutoHyphens/>
      <w:spacing w:before="280" w:after="280"/>
      <w:jc w:val="both"/>
    </w:pPr>
    <w:rPr>
      <w:lang w:val="ru-RU" w:eastAsia="ar-SA"/>
    </w:rPr>
  </w:style>
  <w:style w:type="character" w:customStyle="1" w:styleId="27">
    <w:name w:val="Основной текст (2)_"/>
    <w:link w:val="28"/>
    <w:rsid w:val="009945CE"/>
    <w:rPr>
      <w:lang w:bidi="ar-SA"/>
    </w:rPr>
  </w:style>
  <w:style w:type="paragraph" w:customStyle="1" w:styleId="28">
    <w:name w:val="Основной текст (2)"/>
    <w:basedOn w:val="a"/>
    <w:link w:val="27"/>
    <w:rsid w:val="009945CE"/>
    <w:pPr>
      <w:widowControl w:val="0"/>
      <w:shd w:val="clear" w:color="auto" w:fill="FFFFFF"/>
      <w:spacing w:line="274" w:lineRule="exact"/>
      <w:ind w:hanging="340"/>
      <w:jc w:val="both"/>
    </w:pPr>
    <w:rPr>
      <w:sz w:val="20"/>
      <w:szCs w:val="20"/>
      <w:lang w:val="x-none" w:eastAsia="x-none"/>
    </w:rPr>
  </w:style>
  <w:style w:type="character" w:customStyle="1" w:styleId="2105pt">
    <w:name w:val="Основной текст (2) + 10;5 pt;Полужирный"/>
    <w:rsid w:val="009945C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95pt">
    <w:name w:val="Основной текст (2) + 9;5 pt"/>
    <w:rsid w:val="009945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6">
    <w:name w:val="rvts6"/>
    <w:rsid w:val="009945CE"/>
    <w:rPr>
      <w:rFonts w:cs="Times New Roman"/>
    </w:rPr>
  </w:style>
  <w:style w:type="paragraph" w:customStyle="1" w:styleId="aff0">
    <w:name w:val=" Знак Знак Знак Знак Знак Знак Знак Знак Знак Знак"/>
    <w:basedOn w:val="a"/>
    <w:rsid w:val="00C802DB"/>
    <w:rPr>
      <w:rFonts w:ascii="Verdana" w:hAnsi="Verdana" w:cs="Verdana"/>
      <w:color w:val="000000"/>
      <w:sz w:val="20"/>
      <w:szCs w:val="20"/>
      <w:lang w:val="en-US" w:eastAsia="en-US"/>
    </w:rPr>
  </w:style>
  <w:style w:type="paragraph" w:customStyle="1" w:styleId="rvps2">
    <w:name w:val="rvps2"/>
    <w:basedOn w:val="a"/>
    <w:rsid w:val="00DE1036"/>
    <w:pPr>
      <w:spacing w:before="100" w:beforeAutospacing="1" w:after="100" w:afterAutospacing="1"/>
    </w:pPr>
    <w:rPr>
      <w:lang w:val="ru-RU"/>
    </w:rPr>
  </w:style>
  <w:style w:type="paragraph" w:customStyle="1" w:styleId="western">
    <w:name w:val="western"/>
    <w:basedOn w:val="a"/>
    <w:rsid w:val="00981283"/>
    <w:pPr>
      <w:spacing w:before="100" w:beforeAutospacing="1" w:after="100" w:afterAutospacing="1"/>
    </w:pPr>
    <w:rPr>
      <w:lang w:val="ru-RU"/>
    </w:rPr>
  </w:style>
  <w:style w:type="character" w:customStyle="1" w:styleId="32">
    <w:name w:val="Основной текст 3 Знак"/>
    <w:basedOn w:val="a0"/>
    <w:link w:val="31"/>
    <w:semiHidden/>
    <w:locked/>
    <w:rsid w:val="000F6D96"/>
    <w:rPr>
      <w:sz w:val="16"/>
      <w:szCs w:val="16"/>
      <w:lang w:val="uk-UA" w:eastAsia="ru-RU" w:bidi="ar-SA"/>
    </w:rPr>
  </w:style>
  <w:style w:type="paragraph" w:customStyle="1" w:styleId="15">
    <w:name w:val="Знак1 Знак Знак Знак Знак Знак Знак Знак Знак Знак"/>
    <w:basedOn w:val="a"/>
    <w:rsid w:val="000F6D96"/>
    <w:rPr>
      <w:rFonts w:ascii="Verdana" w:hAnsi="Verdana" w:cs="Verdana"/>
      <w:sz w:val="20"/>
      <w:szCs w:val="20"/>
      <w:lang w:val="en-US" w:eastAsia="en-US"/>
    </w:rPr>
  </w:style>
  <w:style w:type="character" w:customStyle="1" w:styleId="aff">
    <w:name w:val="Без интервала Знак"/>
    <w:basedOn w:val="a0"/>
    <w:link w:val="afe"/>
    <w:rsid w:val="000F6D96"/>
    <w:rPr>
      <w:rFonts w:ascii="Arial" w:hAnsi="Arial" w:cs="Calibri"/>
      <w:sz w:val="22"/>
      <w:szCs w:val="24"/>
      <w:lang w:val="ru-RU" w:eastAsia="ar-SA" w:bidi="ar-SA"/>
    </w:rPr>
  </w:style>
  <w:style w:type="character" w:customStyle="1" w:styleId="FontStyle">
    <w:name w:val="Font Style"/>
    <w:rsid w:val="000F6D96"/>
    <w:rPr>
      <w:rFonts w:cs="Courier New"/>
      <w:color w:val="000000"/>
      <w:sz w:val="20"/>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6D96"/>
    <w:rPr>
      <w:rFonts w:ascii="Verdana" w:hAnsi="Verdana" w:cs="Verdana"/>
      <w:sz w:val="20"/>
      <w:szCs w:val="20"/>
      <w:lang w:val="en-US" w:eastAsia="en-US"/>
    </w:rPr>
  </w:style>
  <w:style w:type="character" w:customStyle="1" w:styleId="x-phmenubutton">
    <w:name w:val="x-ph__menu__button"/>
    <w:basedOn w:val="a0"/>
    <w:rsid w:val="000F6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2C9F"/>
    <w:rPr>
      <w:sz w:val="24"/>
      <w:szCs w:val="24"/>
      <w:lang w:eastAsia="ru-RU"/>
    </w:rPr>
  </w:style>
  <w:style w:type="paragraph" w:styleId="1">
    <w:name w:val="heading 1"/>
    <w:basedOn w:val="a"/>
    <w:next w:val="a"/>
    <w:qFormat/>
    <w:rsid w:val="00206FB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6446"/>
    <w:pPr>
      <w:keepNext/>
      <w:spacing w:before="240" w:after="60"/>
      <w:outlineLvl w:val="1"/>
    </w:pPr>
    <w:rPr>
      <w:rFonts w:eastAsia="Calibri" w:cs="Arial"/>
      <w:b/>
      <w:bCs/>
      <w:i/>
      <w:iCs/>
      <w:color w:val="000000"/>
      <w:sz w:val="28"/>
      <w:szCs w:val="28"/>
      <w:lang w:val="en-US" w:eastAsia="en-US"/>
    </w:rPr>
  </w:style>
  <w:style w:type="paragraph" w:styleId="3">
    <w:name w:val="heading 3"/>
    <w:basedOn w:val="a"/>
    <w:next w:val="a"/>
    <w:link w:val="30"/>
    <w:qFormat/>
    <w:rsid w:val="006F494C"/>
    <w:pPr>
      <w:keepNext/>
      <w:spacing w:before="240" w:after="60"/>
      <w:outlineLvl w:val="2"/>
    </w:pPr>
    <w:rPr>
      <w:rFonts w:ascii="Arial" w:hAnsi="Arial" w:cs="Arial"/>
      <w:b/>
      <w:bCs/>
      <w:sz w:val="26"/>
      <w:szCs w:val="26"/>
      <w:lang w:val="ru-RU"/>
    </w:rPr>
  </w:style>
  <w:style w:type="paragraph" w:styleId="6">
    <w:name w:val="heading 6"/>
    <w:basedOn w:val="a"/>
    <w:next w:val="a"/>
    <w:link w:val="60"/>
    <w:qFormat/>
    <w:rsid w:val="009945CE"/>
    <w:pPr>
      <w:spacing w:before="240" w:after="60"/>
      <w:outlineLvl w:val="5"/>
    </w:pPr>
    <w:rPr>
      <w:b/>
      <w:bCs/>
      <w:sz w:val="22"/>
      <w:szCs w:val="22"/>
      <w:lang w:val="ru-RU"/>
    </w:rPr>
  </w:style>
  <w:style w:type="character" w:default="1" w:styleId="a0">
    <w:name w:val="Default Paragraph Font"/>
    <w:aliases w:val=" Знак Знак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rsid w:val="00076446"/>
    <w:rPr>
      <w:rFonts w:eastAsia="Calibri" w:cs="Arial"/>
      <w:b/>
      <w:bCs/>
      <w:i/>
      <w:iCs/>
      <w:color w:val="000000"/>
      <w:sz w:val="28"/>
      <w:szCs w:val="28"/>
      <w:lang w:val="en-US" w:eastAsia="en-US" w:bidi="ar-SA"/>
    </w:rPr>
  </w:style>
  <w:style w:type="character" w:customStyle="1" w:styleId="30">
    <w:name w:val="Заголовок 3 Знак"/>
    <w:link w:val="3"/>
    <w:rsid w:val="006F494C"/>
    <w:rPr>
      <w:rFonts w:ascii="Arial" w:hAnsi="Arial" w:cs="Arial"/>
      <w:b/>
      <w:bCs/>
      <w:sz w:val="26"/>
      <w:szCs w:val="26"/>
      <w:lang w:val="ru-RU" w:eastAsia="ru-RU" w:bidi="ar-SA"/>
    </w:rPr>
  </w:style>
  <w:style w:type="paragraph" w:customStyle="1" w:styleId="10">
    <w:name w:val="1"/>
    <w:basedOn w:val="a"/>
    <w:rsid w:val="00B92C9F"/>
    <w:rPr>
      <w:rFonts w:ascii="Verdana" w:hAnsi="Verdana" w:cs="Verdana"/>
      <w:color w:val="000000"/>
      <w:sz w:val="20"/>
      <w:szCs w:val="20"/>
      <w:lang w:val="en-US" w:eastAsia="en-US"/>
    </w:rPr>
  </w:style>
  <w:style w:type="character" w:customStyle="1" w:styleId="60">
    <w:name w:val="Заголовок 6 Знак"/>
    <w:link w:val="6"/>
    <w:locked/>
    <w:rsid w:val="009945CE"/>
    <w:rPr>
      <w:b/>
      <w:bCs/>
      <w:sz w:val="22"/>
      <w:szCs w:val="22"/>
      <w:lang w:val="ru-RU" w:eastAsia="ru-RU" w:bidi="ar-SA"/>
    </w:rPr>
  </w:style>
  <w:style w:type="paragraph" w:styleId="a3">
    <w:name w:val="Normal (Web)"/>
    <w:basedOn w:val="a"/>
    <w:rsid w:val="00B92C9F"/>
    <w:pPr>
      <w:spacing w:before="100" w:beforeAutospacing="1" w:after="100" w:afterAutospacing="1"/>
    </w:pPr>
    <w:rPr>
      <w:lang w:val="ru-RU"/>
    </w:rPr>
  </w:style>
  <w:style w:type="character" w:styleId="a4">
    <w:name w:val="Emphasis"/>
    <w:qFormat/>
    <w:rsid w:val="00B92C9F"/>
    <w:rPr>
      <w:i/>
      <w:iCs/>
    </w:rPr>
  </w:style>
  <w:style w:type="character" w:customStyle="1" w:styleId="apple-converted-space">
    <w:name w:val="apple-converted-space"/>
    <w:basedOn w:val="a0"/>
    <w:rsid w:val="00B92C9F"/>
  </w:style>
  <w:style w:type="paragraph" w:customStyle="1" w:styleId="ListParagraph">
    <w:name w:val="List Paragraph"/>
    <w:basedOn w:val="a"/>
    <w:rsid w:val="00B92C9F"/>
    <w:pPr>
      <w:spacing w:after="200" w:line="276" w:lineRule="auto"/>
      <w:ind w:left="720"/>
    </w:pPr>
    <w:rPr>
      <w:rFonts w:ascii="Cambria" w:hAnsi="Cambria"/>
      <w:sz w:val="22"/>
      <w:szCs w:val="22"/>
      <w:lang w:val="en-US" w:eastAsia="en-US"/>
    </w:rPr>
  </w:style>
  <w:style w:type="paragraph" w:customStyle="1" w:styleId="a5">
    <w:name w:val="Нормальний текст"/>
    <w:basedOn w:val="a"/>
    <w:rsid w:val="00B92C9F"/>
    <w:pPr>
      <w:spacing w:before="120"/>
      <w:ind w:firstLine="567"/>
    </w:pPr>
    <w:rPr>
      <w:rFonts w:ascii="Antiqua" w:eastAsia="Calibri" w:hAnsi="Antiqua"/>
      <w:sz w:val="26"/>
      <w:szCs w:val="20"/>
    </w:rPr>
  </w:style>
  <w:style w:type="paragraph" w:styleId="a6">
    <w:name w:val="header"/>
    <w:basedOn w:val="a"/>
    <w:rsid w:val="005A0CA0"/>
    <w:pPr>
      <w:tabs>
        <w:tab w:val="center" w:pos="4677"/>
        <w:tab w:val="right" w:pos="9355"/>
      </w:tabs>
    </w:pPr>
  </w:style>
  <w:style w:type="character" w:styleId="a7">
    <w:name w:val="page number"/>
    <w:basedOn w:val="a0"/>
    <w:rsid w:val="005A0CA0"/>
  </w:style>
  <w:style w:type="paragraph" w:styleId="a8">
    <w:name w:val="Title"/>
    <w:basedOn w:val="a"/>
    <w:qFormat/>
    <w:rsid w:val="002B576B"/>
    <w:pPr>
      <w:autoSpaceDE w:val="0"/>
      <w:autoSpaceDN w:val="0"/>
      <w:jc w:val="center"/>
    </w:pPr>
    <w:rPr>
      <w:color w:val="000000"/>
      <w:szCs w:val="20"/>
    </w:rPr>
  </w:style>
  <w:style w:type="paragraph" w:customStyle="1" w:styleId="5">
    <w:name w:val=" Знак Знак5 Знак Знак"/>
    <w:basedOn w:val="a"/>
    <w:rsid w:val="00035330"/>
    <w:rPr>
      <w:rFonts w:ascii="Verdana" w:hAnsi="Verdana"/>
      <w:lang w:val="en-US" w:eastAsia="en-US"/>
    </w:rPr>
  </w:style>
  <w:style w:type="paragraph" w:styleId="a9">
    <w:name w:val="Body Text Indent"/>
    <w:basedOn w:val="a"/>
    <w:rsid w:val="006F494C"/>
    <w:pPr>
      <w:widowControl w:val="0"/>
      <w:autoSpaceDE w:val="0"/>
      <w:autoSpaceDN w:val="0"/>
      <w:adjustRightInd w:val="0"/>
      <w:spacing w:after="120"/>
      <w:ind w:left="283"/>
    </w:pPr>
  </w:style>
  <w:style w:type="character" w:styleId="aa">
    <w:name w:val="Strong"/>
    <w:qFormat/>
    <w:rsid w:val="0078605F"/>
    <w:rPr>
      <w:b/>
      <w:bCs/>
    </w:rPr>
  </w:style>
  <w:style w:type="paragraph" w:customStyle="1" w:styleId="Bodytext">
    <w:name w:val="Body text"/>
    <w:aliases w:val="OPM,Body Text1,Основной текст1"/>
    <w:basedOn w:val="a"/>
    <w:link w:val="BodytextChar"/>
    <w:qFormat/>
    <w:rsid w:val="00F75AC7"/>
    <w:pPr>
      <w:spacing w:after="240"/>
      <w:jc w:val="both"/>
    </w:pPr>
    <w:rPr>
      <w:rFonts w:ascii="Arial" w:hAnsi="Arial"/>
      <w:sz w:val="22"/>
      <w:szCs w:val="20"/>
      <w:lang w:val="en-GB" w:eastAsia="en-US"/>
    </w:rPr>
  </w:style>
  <w:style w:type="character" w:customStyle="1" w:styleId="BodytextChar">
    <w:name w:val="Body text Char"/>
    <w:aliases w:val="OPM Char,(Main Text) Char,date Char Char"/>
    <w:link w:val="Bodytext"/>
    <w:rsid w:val="00F75AC7"/>
    <w:rPr>
      <w:rFonts w:ascii="Arial" w:hAnsi="Arial"/>
      <w:sz w:val="22"/>
      <w:lang w:val="en-GB" w:eastAsia="en-US" w:bidi="ar-SA"/>
    </w:rPr>
  </w:style>
  <w:style w:type="table" w:styleId="ab">
    <w:name w:val="Table Grid"/>
    <w:basedOn w:val="a1"/>
    <w:rsid w:val="00D17F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rsid w:val="00B00368"/>
  </w:style>
  <w:style w:type="paragraph" w:customStyle="1" w:styleId="ac">
    <w:name w:val="Содержимое таблицы"/>
    <w:basedOn w:val="a"/>
    <w:rsid w:val="00671F63"/>
    <w:pPr>
      <w:suppressLineNumbers/>
      <w:suppressAutoHyphens/>
    </w:pPr>
    <w:rPr>
      <w:lang w:val="ru-RU" w:eastAsia="ar-SA"/>
    </w:rPr>
  </w:style>
  <w:style w:type="paragraph" w:customStyle="1" w:styleId="ad">
    <w:name w:val="Знак Знак Знак Знак Знак Знак Знак Знак Знак Знак"/>
    <w:basedOn w:val="a"/>
    <w:rsid w:val="000B5DDF"/>
    <w:rPr>
      <w:rFonts w:ascii="Verdana" w:hAnsi="Verdana" w:cs="Verdana"/>
      <w:color w:val="000000"/>
      <w:sz w:val="20"/>
      <w:szCs w:val="20"/>
      <w:lang w:val="en-US" w:eastAsia="en-US"/>
    </w:rPr>
  </w:style>
  <w:style w:type="paragraph" w:customStyle="1" w:styleId="21">
    <w:name w:val="Абзац списка2"/>
    <w:basedOn w:val="a"/>
    <w:qFormat/>
    <w:rsid w:val="00811EA8"/>
    <w:pPr>
      <w:spacing w:after="200"/>
      <w:ind w:left="720"/>
      <w:contextualSpacing/>
    </w:pPr>
    <w:rPr>
      <w:rFonts w:ascii="Calibri" w:hAnsi="Calibri" w:cs="Arial"/>
      <w:sz w:val="22"/>
      <w:szCs w:val="22"/>
      <w:lang w:val="en-IE" w:eastAsia="en-US"/>
    </w:rPr>
  </w:style>
  <w:style w:type="paragraph" w:customStyle="1" w:styleId="50">
    <w:name w:val="Знак Знак5 Знак Знак"/>
    <w:basedOn w:val="a"/>
    <w:rsid w:val="008B59A4"/>
    <w:rPr>
      <w:rFonts w:ascii="Verdana" w:hAnsi="Verdana"/>
      <w:lang w:val="en-US" w:eastAsia="en-US"/>
    </w:rPr>
  </w:style>
  <w:style w:type="paragraph" w:customStyle="1" w:styleId="NoSpacing">
    <w:name w:val="No Spacing"/>
    <w:rsid w:val="00576568"/>
    <w:rPr>
      <w:rFonts w:ascii="Calibri" w:hAnsi="Calibri"/>
      <w:sz w:val="22"/>
      <w:szCs w:val="22"/>
      <w:lang w:val="ru-RU" w:eastAsia="en-US"/>
    </w:rPr>
  </w:style>
  <w:style w:type="character" w:customStyle="1" w:styleId="285pt">
    <w:name w:val="Основной текст (2) + 8;5 pt"/>
    <w:rsid w:val="00E7584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FontStyle18">
    <w:name w:val="Font Style18"/>
    <w:rsid w:val="00BC4E4D"/>
    <w:rPr>
      <w:rFonts w:ascii="Times New Roman" w:hAnsi="Times New Roman" w:cs="Times New Roman"/>
      <w:spacing w:val="10"/>
      <w:sz w:val="24"/>
      <w:szCs w:val="24"/>
    </w:rPr>
  </w:style>
  <w:style w:type="character" w:customStyle="1" w:styleId="22">
    <w:name w:val=" Знак Знак2"/>
    <w:rsid w:val="009945CE"/>
    <w:rPr>
      <w:rFonts w:ascii="Arial" w:hAnsi="Arial" w:cs="Arial"/>
      <w:b/>
      <w:bCs/>
      <w:i/>
      <w:iCs/>
      <w:sz w:val="28"/>
      <w:szCs w:val="28"/>
      <w:lang w:val="ru-RU" w:eastAsia="ru-RU" w:bidi="ar-SA"/>
    </w:rPr>
  </w:style>
  <w:style w:type="character" w:customStyle="1" w:styleId="11">
    <w:name w:val="Основний текст1"/>
    <w:rsid w:val="009945CE"/>
    <w:rPr>
      <w:rFonts w:ascii="Times New Roman" w:hAnsi="Times New Roman"/>
      <w:spacing w:val="0"/>
      <w:sz w:val="21"/>
    </w:rPr>
  </w:style>
  <w:style w:type="paragraph" w:styleId="ae">
    <w:name w:val="Body Text"/>
    <w:basedOn w:val="a"/>
    <w:link w:val="af"/>
    <w:rsid w:val="009945CE"/>
    <w:pPr>
      <w:spacing w:after="120"/>
    </w:pPr>
    <w:rPr>
      <w:rFonts w:ascii="Times New Roman CYR" w:eastAsia="Calibri" w:hAnsi="Times New Roman CYR"/>
      <w:sz w:val="20"/>
      <w:szCs w:val="20"/>
      <w:lang w:val="ru-RU"/>
    </w:rPr>
  </w:style>
  <w:style w:type="character" w:customStyle="1" w:styleId="af">
    <w:name w:val="Основной текст Знак"/>
    <w:link w:val="ae"/>
    <w:locked/>
    <w:rsid w:val="009945CE"/>
    <w:rPr>
      <w:rFonts w:ascii="Times New Roman CYR" w:eastAsia="Calibri" w:hAnsi="Times New Roman CYR"/>
      <w:lang w:val="ru-RU" w:eastAsia="ru-RU" w:bidi="ar-SA"/>
    </w:rPr>
  </w:style>
  <w:style w:type="paragraph" w:customStyle="1" w:styleId="af0">
    <w:name w:val=" Знак"/>
    <w:basedOn w:val="a"/>
    <w:rsid w:val="009945CE"/>
    <w:rPr>
      <w:rFonts w:ascii="Verdana" w:hAnsi="Verdana" w:cs="Verdana"/>
      <w:sz w:val="20"/>
      <w:szCs w:val="20"/>
      <w:lang w:val="en-US" w:eastAsia="en-US"/>
    </w:rPr>
  </w:style>
  <w:style w:type="character" w:customStyle="1" w:styleId="8pt10">
    <w:name w:val="Основной текст + 8 pt10"/>
    <w:aliases w:val="Интервал 0 pt19"/>
    <w:rsid w:val="009945CE"/>
    <w:rPr>
      <w:rFonts w:ascii="Bookman Old Style" w:hAnsi="Bookman Old Style"/>
      <w:spacing w:val="0"/>
      <w:sz w:val="16"/>
      <w:u w:val="none"/>
    </w:rPr>
  </w:style>
  <w:style w:type="paragraph" w:styleId="af1">
    <w:name w:val="List Paragraph"/>
    <w:basedOn w:val="a"/>
    <w:qFormat/>
    <w:rsid w:val="009945CE"/>
    <w:pPr>
      <w:spacing w:after="200" w:line="276" w:lineRule="auto"/>
      <w:ind w:left="720"/>
      <w:contextualSpacing/>
    </w:pPr>
    <w:rPr>
      <w:rFonts w:ascii="Calibri" w:hAnsi="Calibri"/>
      <w:sz w:val="22"/>
      <w:szCs w:val="22"/>
    </w:rPr>
  </w:style>
  <w:style w:type="paragraph" w:customStyle="1" w:styleId="af2">
    <w:name w:val="Базовий"/>
    <w:rsid w:val="009945CE"/>
    <w:pPr>
      <w:tabs>
        <w:tab w:val="left" w:pos="708"/>
      </w:tabs>
      <w:suppressAutoHyphens/>
      <w:spacing w:line="100" w:lineRule="atLeast"/>
    </w:pPr>
    <w:rPr>
      <w:rFonts w:ascii="Arial" w:hAnsi="Arial"/>
      <w:color w:val="00000A"/>
      <w:sz w:val="22"/>
      <w:szCs w:val="24"/>
      <w:lang w:val="ru-RU" w:eastAsia="ru-RU"/>
    </w:rPr>
  </w:style>
  <w:style w:type="character" w:customStyle="1" w:styleId="af3">
    <w:name w:val="Подзаголовок Знак"/>
    <w:link w:val="af4"/>
    <w:locked/>
    <w:rsid w:val="009945CE"/>
    <w:rPr>
      <w:b/>
      <w:bCs/>
      <w:sz w:val="22"/>
      <w:szCs w:val="22"/>
      <w:lang w:val="ru-RU" w:eastAsia="ru-RU" w:bidi="ar-SA"/>
    </w:rPr>
  </w:style>
  <w:style w:type="paragraph" w:styleId="af4">
    <w:name w:val="Subtitle"/>
    <w:basedOn w:val="a"/>
    <w:link w:val="af3"/>
    <w:qFormat/>
    <w:rsid w:val="009945CE"/>
    <w:rPr>
      <w:b/>
      <w:bCs/>
      <w:sz w:val="22"/>
      <w:szCs w:val="22"/>
      <w:lang w:val="ru-RU"/>
    </w:rPr>
  </w:style>
  <w:style w:type="character" w:customStyle="1" w:styleId="Heading6Char">
    <w:name w:val="Heading 6 Char"/>
    <w:locked/>
    <w:rsid w:val="009945CE"/>
    <w:rPr>
      <w:b/>
      <w:bCs/>
      <w:sz w:val="22"/>
      <w:szCs w:val="22"/>
      <w:lang w:val="en-US" w:eastAsia="en-US" w:bidi="ar-SA"/>
    </w:rPr>
  </w:style>
  <w:style w:type="paragraph" w:customStyle="1" w:styleId="12">
    <w:name w:val="Абзац списка1"/>
    <w:qFormat/>
    <w:rsid w:val="009945CE"/>
    <w:pPr>
      <w:widowControl w:val="0"/>
      <w:suppressAutoHyphens/>
      <w:spacing w:after="200" w:line="276" w:lineRule="auto"/>
      <w:ind w:left="720"/>
    </w:pPr>
    <w:rPr>
      <w:rFonts w:ascii="Calibri" w:eastAsia="Calibri" w:hAnsi="Calibri" w:cs="font186"/>
      <w:kern w:val="1"/>
      <w:sz w:val="22"/>
      <w:szCs w:val="22"/>
      <w:lang w:val="ru-RU" w:eastAsia="ar-SA"/>
    </w:rPr>
  </w:style>
  <w:style w:type="character" w:customStyle="1" w:styleId="af5">
    <w:name w:val="Основной текст_"/>
    <w:link w:val="23"/>
    <w:rsid w:val="009945CE"/>
    <w:rPr>
      <w:rFonts w:ascii="Arial Narrow" w:eastAsia="Arial Narrow" w:hAnsi="Arial Narrow"/>
      <w:sz w:val="15"/>
      <w:szCs w:val="15"/>
      <w:shd w:val="clear" w:color="auto" w:fill="FFFFFF"/>
      <w:lang w:bidi="ar-SA"/>
    </w:rPr>
  </w:style>
  <w:style w:type="paragraph" w:customStyle="1" w:styleId="23">
    <w:name w:val="Основной текст2"/>
    <w:basedOn w:val="a"/>
    <w:link w:val="af5"/>
    <w:rsid w:val="009945CE"/>
    <w:pPr>
      <w:shd w:val="clear" w:color="auto" w:fill="FFFFFF"/>
      <w:spacing w:line="0" w:lineRule="atLeast"/>
    </w:pPr>
    <w:rPr>
      <w:rFonts w:ascii="Arial Narrow" w:eastAsia="Arial Narrow" w:hAnsi="Arial Narrow"/>
      <w:sz w:val="15"/>
      <w:szCs w:val="15"/>
      <w:shd w:val="clear" w:color="auto" w:fill="FFFFFF"/>
      <w:lang w:val="x-none" w:eastAsia="x-none"/>
    </w:rPr>
  </w:style>
  <w:style w:type="paragraph" w:customStyle="1" w:styleId="13">
    <w:name w:val=" Знак1 Знак Знак Знак Знак Знак Знак Знак Знак Знак"/>
    <w:basedOn w:val="a"/>
    <w:rsid w:val="009945CE"/>
    <w:rPr>
      <w:rFonts w:ascii="Verdana" w:hAnsi="Verdana" w:cs="Verdana"/>
      <w:sz w:val="20"/>
      <w:szCs w:val="20"/>
      <w:lang w:val="en-US" w:eastAsia="en-US"/>
    </w:rPr>
  </w:style>
  <w:style w:type="paragraph" w:styleId="af6">
    <w:name w:val="Balloon Text"/>
    <w:basedOn w:val="a"/>
    <w:semiHidden/>
    <w:rsid w:val="009945CE"/>
    <w:rPr>
      <w:rFonts w:ascii="Tahoma" w:hAnsi="Tahoma" w:cs="Tahoma"/>
      <w:sz w:val="16"/>
      <w:szCs w:val="16"/>
      <w:lang w:val="ru-RU"/>
    </w:rPr>
  </w:style>
  <w:style w:type="character" w:styleId="af7">
    <w:name w:val="Hyperlink"/>
    <w:rsid w:val="009945CE"/>
    <w:rPr>
      <w:color w:val="0000FF"/>
      <w:u w:val="single"/>
    </w:rPr>
  </w:style>
  <w:style w:type="paragraph" w:customStyle="1" w:styleId="af8">
    <w:name w:val="Íîðì.òåêñò"/>
    <w:basedOn w:val="a"/>
    <w:rsid w:val="009945CE"/>
    <w:pPr>
      <w:ind w:firstLine="851"/>
    </w:pPr>
    <w:rPr>
      <w:rFonts w:ascii="Antiqua" w:hAnsi="Antiqua"/>
      <w:sz w:val="26"/>
      <w:szCs w:val="20"/>
      <w:lang w:val="en-US"/>
    </w:rPr>
  </w:style>
  <w:style w:type="paragraph" w:styleId="24">
    <w:name w:val="Body Text Indent 2"/>
    <w:basedOn w:val="a"/>
    <w:link w:val="25"/>
    <w:rsid w:val="009945CE"/>
    <w:pPr>
      <w:spacing w:after="120" w:line="480" w:lineRule="auto"/>
      <w:ind w:left="283"/>
    </w:pPr>
    <w:rPr>
      <w:lang w:val="ru-RU"/>
    </w:rPr>
  </w:style>
  <w:style w:type="character" w:customStyle="1" w:styleId="25">
    <w:name w:val="Основной текст с отступом 2 Знак"/>
    <w:link w:val="24"/>
    <w:locked/>
    <w:rsid w:val="00657C66"/>
    <w:rPr>
      <w:sz w:val="24"/>
      <w:szCs w:val="24"/>
      <w:lang w:val="ru-RU" w:eastAsia="ru-RU" w:bidi="ar-SA"/>
    </w:rPr>
  </w:style>
  <w:style w:type="paragraph" w:styleId="31">
    <w:name w:val="Body Text 3"/>
    <w:basedOn w:val="a"/>
    <w:link w:val="32"/>
    <w:rsid w:val="009945CE"/>
    <w:pPr>
      <w:spacing w:after="120"/>
    </w:pPr>
    <w:rPr>
      <w:sz w:val="16"/>
      <w:szCs w:val="16"/>
    </w:rPr>
  </w:style>
  <w:style w:type="paragraph" w:customStyle="1" w:styleId="af9">
    <w:name w:val="Знак Знак"/>
    <w:basedOn w:val="a"/>
    <w:rsid w:val="009945CE"/>
    <w:pPr>
      <w:spacing w:after="160" w:line="240" w:lineRule="exact"/>
    </w:pPr>
    <w:rPr>
      <w:sz w:val="20"/>
      <w:szCs w:val="20"/>
      <w:lang w:val="de-CH" w:eastAsia="de-CH"/>
    </w:rPr>
  </w:style>
  <w:style w:type="paragraph" w:customStyle="1" w:styleId="14">
    <w:name w:val="1 Знак"/>
    <w:basedOn w:val="a"/>
    <w:rsid w:val="009945CE"/>
    <w:rPr>
      <w:rFonts w:ascii="Verdana" w:hAnsi="Verdana" w:cs="Verdana"/>
      <w:sz w:val="20"/>
      <w:szCs w:val="20"/>
      <w:lang w:val="en-US" w:eastAsia="en-US"/>
    </w:rPr>
  </w:style>
  <w:style w:type="paragraph" w:styleId="afa">
    <w:name w:val="footer"/>
    <w:basedOn w:val="a"/>
    <w:link w:val="afb"/>
    <w:rsid w:val="009945CE"/>
    <w:pPr>
      <w:tabs>
        <w:tab w:val="center" w:pos="4819"/>
        <w:tab w:val="right" w:pos="9639"/>
      </w:tabs>
    </w:pPr>
    <w:rPr>
      <w:lang w:val="ru-RU"/>
    </w:rPr>
  </w:style>
  <w:style w:type="character" w:customStyle="1" w:styleId="afb">
    <w:name w:val="Нижний колонтитул Знак"/>
    <w:link w:val="afa"/>
    <w:rsid w:val="009945CE"/>
    <w:rPr>
      <w:sz w:val="24"/>
      <w:szCs w:val="24"/>
      <w:lang w:val="ru-RU" w:eastAsia="ru-RU" w:bidi="ar-SA"/>
    </w:rPr>
  </w:style>
  <w:style w:type="paragraph" w:styleId="afc">
    <w:name w:val="Plain Text"/>
    <w:basedOn w:val="a"/>
    <w:rsid w:val="009945CE"/>
    <w:rPr>
      <w:rFonts w:ascii="Courier New" w:hAnsi="Courier New" w:cs="Courier New"/>
      <w:sz w:val="20"/>
      <w:szCs w:val="20"/>
      <w:lang w:val="en-US" w:eastAsia="en-US"/>
    </w:rPr>
  </w:style>
  <w:style w:type="paragraph" w:styleId="afd">
    <w:name w:val="annotation text"/>
    <w:basedOn w:val="a"/>
    <w:rsid w:val="009945CE"/>
    <w:rPr>
      <w:rFonts w:ascii="Arial" w:eastAsia="Calibri" w:hAnsi="Arial"/>
      <w:sz w:val="20"/>
      <w:szCs w:val="20"/>
      <w:lang w:val="en-US" w:eastAsia="en-US"/>
    </w:rPr>
  </w:style>
  <w:style w:type="paragraph" w:customStyle="1" w:styleId="26">
    <w:name w:val="Обычный2"/>
    <w:rsid w:val="009945CE"/>
    <w:rPr>
      <w:lang w:val="ru-RU" w:eastAsia="ru-RU"/>
    </w:rPr>
  </w:style>
  <w:style w:type="character" w:customStyle="1" w:styleId="7">
    <w:name w:val=" Знак Знак7"/>
    <w:rsid w:val="009945CE"/>
    <w:rPr>
      <w:b/>
      <w:bCs/>
      <w:sz w:val="22"/>
      <w:szCs w:val="22"/>
      <w:lang w:val="ru-RU" w:eastAsia="ru-RU" w:bidi="ar-SA"/>
    </w:rPr>
  </w:style>
  <w:style w:type="paragraph" w:styleId="HTML">
    <w:name w:val="HTML Preformatted"/>
    <w:basedOn w:val="a"/>
    <w:link w:val="HTML0"/>
    <w:rsid w:val="0099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semiHidden/>
    <w:locked/>
    <w:rsid w:val="009945CE"/>
    <w:rPr>
      <w:rFonts w:ascii="Courier New" w:hAnsi="Courier New" w:cs="Courier New"/>
      <w:lang w:val="ru-RU" w:eastAsia="ru-RU" w:bidi="ar-SA"/>
    </w:rPr>
  </w:style>
  <w:style w:type="paragraph" w:styleId="33">
    <w:name w:val="Body Text Indent 3"/>
    <w:basedOn w:val="a"/>
    <w:rsid w:val="009945CE"/>
    <w:pPr>
      <w:spacing w:after="120"/>
      <w:ind w:left="283"/>
    </w:pPr>
    <w:rPr>
      <w:sz w:val="16"/>
      <w:szCs w:val="16"/>
    </w:rPr>
  </w:style>
  <w:style w:type="paragraph" w:customStyle="1" w:styleId="Default">
    <w:name w:val="Default"/>
    <w:rsid w:val="009945CE"/>
    <w:pPr>
      <w:autoSpaceDE w:val="0"/>
      <w:autoSpaceDN w:val="0"/>
      <w:adjustRightInd w:val="0"/>
    </w:pPr>
    <w:rPr>
      <w:rFonts w:eastAsia="Calibri"/>
      <w:color w:val="000000"/>
      <w:sz w:val="24"/>
      <w:szCs w:val="24"/>
      <w:lang w:val="ru-RU" w:eastAsia="en-US"/>
    </w:rPr>
  </w:style>
  <w:style w:type="paragraph" w:styleId="afe">
    <w:name w:val="No Spacing"/>
    <w:link w:val="aff"/>
    <w:qFormat/>
    <w:rsid w:val="009945CE"/>
    <w:pPr>
      <w:suppressAutoHyphens/>
    </w:pPr>
    <w:rPr>
      <w:rFonts w:ascii="Arial" w:hAnsi="Arial" w:cs="Calibri"/>
      <w:sz w:val="22"/>
      <w:szCs w:val="24"/>
      <w:lang w:val="ru-RU" w:eastAsia="ar-SA"/>
    </w:rPr>
  </w:style>
  <w:style w:type="paragraph" w:customStyle="1" w:styleId="rvps12">
    <w:name w:val="rvps12"/>
    <w:basedOn w:val="a"/>
    <w:rsid w:val="009945CE"/>
    <w:pPr>
      <w:suppressAutoHyphens/>
      <w:spacing w:before="280" w:after="280"/>
      <w:jc w:val="both"/>
    </w:pPr>
    <w:rPr>
      <w:lang w:val="ru-RU" w:eastAsia="ar-SA"/>
    </w:rPr>
  </w:style>
  <w:style w:type="character" w:customStyle="1" w:styleId="27">
    <w:name w:val="Основной текст (2)_"/>
    <w:link w:val="28"/>
    <w:rsid w:val="009945CE"/>
    <w:rPr>
      <w:lang w:bidi="ar-SA"/>
    </w:rPr>
  </w:style>
  <w:style w:type="paragraph" w:customStyle="1" w:styleId="28">
    <w:name w:val="Основной текст (2)"/>
    <w:basedOn w:val="a"/>
    <w:link w:val="27"/>
    <w:rsid w:val="009945CE"/>
    <w:pPr>
      <w:widowControl w:val="0"/>
      <w:shd w:val="clear" w:color="auto" w:fill="FFFFFF"/>
      <w:spacing w:line="274" w:lineRule="exact"/>
      <w:ind w:hanging="340"/>
      <w:jc w:val="both"/>
    </w:pPr>
    <w:rPr>
      <w:sz w:val="20"/>
      <w:szCs w:val="20"/>
      <w:lang w:val="x-none" w:eastAsia="x-none"/>
    </w:rPr>
  </w:style>
  <w:style w:type="character" w:customStyle="1" w:styleId="2105pt">
    <w:name w:val="Основной текст (2) + 10;5 pt;Полужирный"/>
    <w:rsid w:val="009945CE"/>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95pt">
    <w:name w:val="Основной текст (2) + 9;5 pt"/>
    <w:rsid w:val="009945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rvts6">
    <w:name w:val="rvts6"/>
    <w:rsid w:val="009945CE"/>
    <w:rPr>
      <w:rFonts w:cs="Times New Roman"/>
    </w:rPr>
  </w:style>
  <w:style w:type="paragraph" w:customStyle="1" w:styleId="aff0">
    <w:name w:val=" Знак Знак Знак Знак Знак Знак Знак Знак Знак Знак"/>
    <w:basedOn w:val="a"/>
    <w:rsid w:val="00C802DB"/>
    <w:rPr>
      <w:rFonts w:ascii="Verdana" w:hAnsi="Verdana" w:cs="Verdana"/>
      <w:color w:val="000000"/>
      <w:sz w:val="20"/>
      <w:szCs w:val="20"/>
      <w:lang w:val="en-US" w:eastAsia="en-US"/>
    </w:rPr>
  </w:style>
  <w:style w:type="paragraph" w:customStyle="1" w:styleId="rvps2">
    <w:name w:val="rvps2"/>
    <w:basedOn w:val="a"/>
    <w:rsid w:val="00DE1036"/>
    <w:pPr>
      <w:spacing w:before="100" w:beforeAutospacing="1" w:after="100" w:afterAutospacing="1"/>
    </w:pPr>
    <w:rPr>
      <w:lang w:val="ru-RU"/>
    </w:rPr>
  </w:style>
  <w:style w:type="paragraph" w:customStyle="1" w:styleId="western">
    <w:name w:val="western"/>
    <w:basedOn w:val="a"/>
    <w:rsid w:val="00981283"/>
    <w:pPr>
      <w:spacing w:before="100" w:beforeAutospacing="1" w:after="100" w:afterAutospacing="1"/>
    </w:pPr>
    <w:rPr>
      <w:lang w:val="ru-RU"/>
    </w:rPr>
  </w:style>
  <w:style w:type="character" w:customStyle="1" w:styleId="32">
    <w:name w:val="Основной текст 3 Знак"/>
    <w:basedOn w:val="a0"/>
    <w:link w:val="31"/>
    <w:semiHidden/>
    <w:locked/>
    <w:rsid w:val="000F6D96"/>
    <w:rPr>
      <w:sz w:val="16"/>
      <w:szCs w:val="16"/>
      <w:lang w:val="uk-UA" w:eastAsia="ru-RU" w:bidi="ar-SA"/>
    </w:rPr>
  </w:style>
  <w:style w:type="paragraph" w:customStyle="1" w:styleId="15">
    <w:name w:val="Знак1 Знак Знак Знак Знак Знак Знак Знак Знак Знак"/>
    <w:basedOn w:val="a"/>
    <w:rsid w:val="000F6D96"/>
    <w:rPr>
      <w:rFonts w:ascii="Verdana" w:hAnsi="Verdana" w:cs="Verdana"/>
      <w:sz w:val="20"/>
      <w:szCs w:val="20"/>
      <w:lang w:val="en-US" w:eastAsia="en-US"/>
    </w:rPr>
  </w:style>
  <w:style w:type="character" w:customStyle="1" w:styleId="aff">
    <w:name w:val="Без интервала Знак"/>
    <w:basedOn w:val="a0"/>
    <w:link w:val="afe"/>
    <w:rsid w:val="000F6D96"/>
    <w:rPr>
      <w:rFonts w:ascii="Arial" w:hAnsi="Arial" w:cs="Calibri"/>
      <w:sz w:val="22"/>
      <w:szCs w:val="24"/>
      <w:lang w:val="ru-RU" w:eastAsia="ar-SA" w:bidi="ar-SA"/>
    </w:rPr>
  </w:style>
  <w:style w:type="character" w:customStyle="1" w:styleId="FontStyle">
    <w:name w:val="Font Style"/>
    <w:rsid w:val="000F6D96"/>
    <w:rPr>
      <w:rFonts w:cs="Courier New"/>
      <w:color w:val="000000"/>
      <w:sz w:val="20"/>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6D96"/>
    <w:rPr>
      <w:rFonts w:ascii="Verdana" w:hAnsi="Verdana" w:cs="Verdana"/>
      <w:sz w:val="20"/>
      <w:szCs w:val="20"/>
      <w:lang w:val="en-US" w:eastAsia="en-US"/>
    </w:rPr>
  </w:style>
  <w:style w:type="character" w:customStyle="1" w:styleId="x-phmenubutton">
    <w:name w:val="x-ph__menu__button"/>
    <w:basedOn w:val="a0"/>
    <w:rsid w:val="000F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1%83%D1%80%D0%BD%D0%B5_(%D1%81%D0%B5%D0%BB%D0%BE)" TargetMode="External"/><Relationship Id="rId13" Type="http://schemas.openxmlformats.org/officeDocument/2006/relationships/hyperlink" Target="https://uk.wikipedia.org/wiki/%D0%9A%D1%83%D1%80%D0%BD%D0%B5_(%D1%81%D0%B5%D0%BB%D0%BE)" TargetMode="External"/><Relationship Id="rId18" Type="http://schemas.openxmlformats.org/officeDocument/2006/relationships/hyperlink" Target="https://uk.wikipedia.org/wiki/%D0%9A%D1%83%D1%80%D0%BD%D0%B5_(%D1%81%D0%B5%D0%BB%D0%B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uk.wikipedia.org/wiki/%D0%A6%D0%B2%D1%96%D1%82%D1%8F%D0%BD%D0%BA%D0%B0" TargetMode="External"/><Relationship Id="rId7" Type="http://schemas.openxmlformats.org/officeDocument/2006/relationships/endnotes" Target="endnotes.xml"/><Relationship Id="rId12" Type="http://schemas.openxmlformats.org/officeDocument/2006/relationships/hyperlink" Target="https://uk.wikipedia.org/wiki/%D0%9A%D1%83%D1%80%D0%BD%D0%B5_(%D1%81%D0%B5%D0%BB%D0%B8%D1%89%D0%B5)" TargetMode="External"/><Relationship Id="rId17" Type="http://schemas.openxmlformats.org/officeDocument/2006/relationships/hyperlink" Target="https://uk.wikipedia.org/wiki/%D0%9A%D1%83%D1%80%D0%BD%D0%B5_(%D1%81%D0%B5%D0%BB%D0%B8%D1%89%D0%B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A6%D0%B2%D1%96%D1%82%D1%8F%D0%BD%D0%BA%D0%B0" TargetMode="External"/><Relationship Id="rId20" Type="http://schemas.openxmlformats.org/officeDocument/2006/relationships/hyperlink" Target="https://uk.wikipedia.org/wiki/%D0%9C%D0%BE%D0%BB%D0%BE%D0%B4%D1%96%D0%B6%D0%BD%D0%B5_(%D0%A7%D0%B5%D1%80%D0%B2%D0%BE%D0%BD%D0%BE%D0%B0%D1%80%D0%BC%D1%96%D0%B9%D1%81%D1%8C%D0%BA%D0%B8%D0%B9_%D1%80%D0%B0%D0%B9%D0%BE%D0%B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wikipedia.org/wiki/%D0%A6%D0%B2%D1%96%D1%82%D1%8F%D0%BD%D0%BA%D0%B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uk.wikipedia.org/wiki/%D0%9C%D0%BE%D0%BB%D0%BE%D0%B4%D1%96%D0%B6%D0%BD%D0%B5_(%D0%A7%D0%B5%D1%80%D0%B2%D0%BE%D0%BD%D0%BE%D0%B0%D1%80%D0%BC%D1%96%D0%B9%D1%81%D1%8C%D0%BA%D0%B8%D0%B9_%D1%80%D0%B0%D0%B9%D0%BE%D0%BD)" TargetMode="External"/><Relationship Id="rId23" Type="http://schemas.openxmlformats.org/officeDocument/2006/relationships/header" Target="header1.xml"/><Relationship Id="rId10" Type="http://schemas.openxmlformats.org/officeDocument/2006/relationships/hyperlink" Target="https://uk.wikipedia.org/wiki/%D0%9C%D0%BE%D0%BB%D0%BE%D0%B4%D1%96%D0%B6%D0%BD%D0%B5_(%D0%A7%D0%B5%D1%80%D0%B2%D0%BE%D0%BD%D0%BE%D0%B0%D1%80%D0%BC%D1%96%D0%B9%D1%81%D1%8C%D0%BA%D0%B8%D0%B9_%D1%80%D0%B0%D0%B9%D0%BE%D0%BD)" TargetMode="External"/><Relationship Id="rId19" Type="http://schemas.openxmlformats.org/officeDocument/2006/relationships/hyperlink" Target="https://uk.wikipedia.org/wiki/%D0%91%D0%B5%D1%80%D0%B5%D0%B7%D0%BE%D0%B2%D0%B0_%D0%93%D0%B0%D1%82%D1%8C_(%D0%A7%D0%B5%D1%80%D0%B2%D0%BE%D0%BD%D0%BE%D0%B0%D1%80%D0%BC%D1%96%D0%B9%D1%81%D1%8C%D0%BA%D0%B8%D0%B9_%D1%80%D0%B0%D0%B9%D0%BE%D0%BD)" TargetMode="External"/><Relationship Id="rId4" Type="http://schemas.openxmlformats.org/officeDocument/2006/relationships/settings" Target="settings.xml"/><Relationship Id="rId9" Type="http://schemas.openxmlformats.org/officeDocument/2006/relationships/hyperlink" Target="https://uk.wikipedia.org/wiki/%D0%91%D0%B5%D1%80%D0%B5%D0%B7%D0%BE%D0%B2%D0%B0_%D0%93%D0%B0%D1%82%D1%8C_(%D0%A7%D0%B5%D1%80%D0%B2%D0%BE%D0%BD%D0%BE%D0%B0%D1%80%D0%BC%D1%96%D0%B9%D1%81%D1%8C%D0%BA%D0%B8%D0%B9_%D1%80%D0%B0%D0%B9%D0%BE%D0%BD)" TargetMode="External"/><Relationship Id="rId14" Type="http://schemas.openxmlformats.org/officeDocument/2006/relationships/hyperlink" Target="https://uk.wikipedia.org/wiki/%D0%91%D0%B5%D1%80%D0%B5%D0%B7%D0%BE%D0%B2%D0%B0_%D0%93%D0%B0%D1%82%D1%8C_(%D0%A7%D0%B5%D1%80%D0%B2%D0%BE%D0%BD%D0%BE%D0%B0%D1%80%D0%BC%D1%96%D0%B9%D1%81%D1%8C%D0%BA%D0%B8%D0%B9_%D1%80%D0%B0%D0%B9%D0%BE%D0%BD)" TargetMode="External"/><Relationship Id="rId22" Type="http://schemas.openxmlformats.org/officeDocument/2006/relationships/hyperlink" Target="https://uk.wikipedia.org/wiki/%D0%9A%D1%83%D1%80%D0%BD%D0%B5_(%D1%81%D0%B5%D0%BB%D0%B8%D1%89%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373684</Words>
  <Characters>213001</Characters>
  <Application>Microsoft Office Word</Application>
  <DocSecurity>0</DocSecurity>
  <Lines>1775</Lines>
  <Paragraphs>1171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depecon</Company>
  <LinksUpToDate>false</LinksUpToDate>
  <CharactersWithSpaces>585514</CharactersWithSpaces>
  <SharedDoc>false</SharedDoc>
  <HLinks>
    <vt:vector size="90" baseType="variant">
      <vt:variant>
        <vt:i4>2097175</vt:i4>
      </vt:variant>
      <vt:variant>
        <vt:i4>42</vt:i4>
      </vt:variant>
      <vt:variant>
        <vt:i4>0</vt:i4>
      </vt:variant>
      <vt:variant>
        <vt:i4>5</vt:i4>
      </vt:variant>
      <vt:variant>
        <vt:lpwstr>https://uk.wikipedia.org/wiki/%D0%9A%D1%83%D1%80%D0%BD%D0%B5_(%D1%81%D0%B5%D0%BB%D0%B8%D1%89%D0%B5)</vt:lpwstr>
      </vt:variant>
      <vt:variant>
        <vt:lpwstr/>
      </vt:variant>
      <vt:variant>
        <vt:i4>8060989</vt:i4>
      </vt:variant>
      <vt:variant>
        <vt:i4>39</vt:i4>
      </vt:variant>
      <vt:variant>
        <vt:i4>0</vt:i4>
      </vt:variant>
      <vt:variant>
        <vt:i4>5</vt:i4>
      </vt:variant>
      <vt:variant>
        <vt:lpwstr>https://uk.wikipedia.org/wiki/%D0%A6%D0%B2%D1%96%D1%82%D1%8F%D0%BD%D0%BA%D0%B0</vt:lpwstr>
      </vt:variant>
      <vt:variant>
        <vt:lpwstr/>
      </vt:variant>
      <vt:variant>
        <vt:i4>5963845</vt:i4>
      </vt:variant>
      <vt:variant>
        <vt:i4>36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30</vt:i4>
      </vt:variant>
      <vt:variant>
        <vt:i4>0</vt:i4>
      </vt:variant>
      <vt:variant>
        <vt:i4>5</vt:i4>
      </vt:variant>
      <vt:variant>
        <vt:lpwstr>https://uk.wikipedia.org/wiki/%D0%9A%D1%83%D1%80%D0%BD%D0%B5_(%D1%81%D0%B5%D0%BB%D0%BE)</vt:lpwstr>
      </vt:variant>
      <vt:variant>
        <vt:lpwstr/>
      </vt:variant>
      <vt:variant>
        <vt:i4>2097175</vt:i4>
      </vt:variant>
      <vt:variant>
        <vt:i4>27</vt:i4>
      </vt:variant>
      <vt:variant>
        <vt:i4>0</vt:i4>
      </vt:variant>
      <vt:variant>
        <vt:i4>5</vt:i4>
      </vt:variant>
      <vt:variant>
        <vt:lpwstr>https://uk.wikipedia.org/wiki/%D0%9A%D1%83%D1%80%D0%BD%D0%B5_(%D1%81%D0%B5%D0%BB%D0%B8%D1%89%D0%B5)</vt:lpwstr>
      </vt:variant>
      <vt:variant>
        <vt:lpwstr/>
      </vt:variant>
      <vt:variant>
        <vt:i4>8060989</vt:i4>
      </vt:variant>
      <vt:variant>
        <vt:i4>24</vt:i4>
      </vt:variant>
      <vt:variant>
        <vt:i4>0</vt:i4>
      </vt:variant>
      <vt:variant>
        <vt:i4>5</vt:i4>
      </vt:variant>
      <vt:variant>
        <vt:lpwstr>https://uk.wikipedia.org/wiki/%D0%A6%D0%B2%D1%96%D1%82%D1%8F%D0%BD%D0%BA%D0%B0</vt:lpwstr>
      </vt:variant>
      <vt:variant>
        <vt:lpwstr/>
      </vt:variant>
      <vt:variant>
        <vt:i4>5963845</vt:i4>
      </vt:variant>
      <vt:variant>
        <vt:i4>21</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18</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15</vt:i4>
      </vt:variant>
      <vt:variant>
        <vt:i4>0</vt:i4>
      </vt:variant>
      <vt:variant>
        <vt:i4>5</vt:i4>
      </vt:variant>
      <vt:variant>
        <vt:lpwstr>https://uk.wikipedia.org/wiki/%D0%9A%D1%83%D1%80%D0%BD%D0%B5_(%D1%81%D0%B5%D0%BB%D0%BE)</vt:lpwstr>
      </vt:variant>
      <vt:variant>
        <vt:lpwstr/>
      </vt:variant>
      <vt:variant>
        <vt:i4>2097175</vt:i4>
      </vt:variant>
      <vt:variant>
        <vt:i4>12</vt:i4>
      </vt:variant>
      <vt:variant>
        <vt:i4>0</vt:i4>
      </vt:variant>
      <vt:variant>
        <vt:i4>5</vt:i4>
      </vt:variant>
      <vt:variant>
        <vt:lpwstr>https://uk.wikipedia.org/wiki/%D0%9A%D1%83%D1%80%D0%BD%D0%B5_(%D1%81%D0%B5%D0%BB%D0%B8%D1%89%D0%B5)</vt:lpwstr>
      </vt:variant>
      <vt:variant>
        <vt:lpwstr/>
      </vt:variant>
      <vt:variant>
        <vt:i4>8060989</vt:i4>
      </vt:variant>
      <vt:variant>
        <vt:i4>9</vt:i4>
      </vt:variant>
      <vt:variant>
        <vt:i4>0</vt:i4>
      </vt:variant>
      <vt:variant>
        <vt:i4>5</vt:i4>
      </vt:variant>
      <vt:variant>
        <vt:lpwstr>https://uk.wikipedia.org/wiki/%D0%A6%D0%B2%D1%96%D1%82%D1%8F%D0%BD%D0%BA%D0%B0</vt:lpwstr>
      </vt:variant>
      <vt:variant>
        <vt:lpwstr/>
      </vt:variant>
      <vt:variant>
        <vt:i4>5963845</vt:i4>
      </vt:variant>
      <vt:variant>
        <vt:i4>6</vt:i4>
      </vt:variant>
      <vt:variant>
        <vt:i4>0</vt:i4>
      </vt:variant>
      <vt:variant>
        <vt:i4>5</vt:i4>
      </vt:variant>
      <vt:variant>
        <vt:lpwstr>https://uk.wikipedia.org/wiki/%D0%9C%D0%BE%D0%BB%D0%BE%D0%B4%D1%96%D0%B6%D0%BD%D0%B5_(%D0%A7%D0%B5%D1%80%D0%B2%D0%BE%D0%BD%D0%BE%D0%B0%D1%80%D0%BC%D1%96%D0%B9%D1%81%D1%8C%D0%BA%D0%B8%D0%B9_%D1%80%D0%B0%D0%B9%D0%BE%D0%BD)</vt:lpwstr>
      </vt:variant>
      <vt:variant>
        <vt:lpwstr/>
      </vt:variant>
      <vt:variant>
        <vt:i4>7667734</vt:i4>
      </vt:variant>
      <vt:variant>
        <vt:i4>3</vt:i4>
      </vt:variant>
      <vt:variant>
        <vt:i4>0</vt:i4>
      </vt:variant>
      <vt:variant>
        <vt:i4>5</vt:i4>
      </vt:variant>
      <vt:variant>
        <vt:lpwstr>https://uk.wikipedia.org/wiki/%D0%91%D0%B5%D1%80%D0%B5%D0%B7%D0%BE%D0%B2%D0%B0_%D0%93%D0%B0%D1%82%D1%8C_(%D0%A7%D0%B5%D1%80%D0%B2%D0%BE%D0%BD%D0%BE%D0%B0%D1%80%D0%BC%D1%96%D0%B9%D1%81%D1%8C%D0%BA%D0%B8%D0%B9_%D1%80%D0%B0%D0%B9%D0%BE%D0%BD)</vt:lpwstr>
      </vt:variant>
      <vt:variant>
        <vt:lpwstr/>
      </vt:variant>
      <vt:variant>
        <vt:i4>7405644</vt:i4>
      </vt:variant>
      <vt:variant>
        <vt:i4>0</vt:i4>
      </vt:variant>
      <vt:variant>
        <vt:i4>0</vt:i4>
      </vt:variant>
      <vt:variant>
        <vt:i4>5</vt:i4>
      </vt:variant>
      <vt:variant>
        <vt:lpwstr>https://uk.wikipedia.org/wiki/%D0%9A%D1%83%D1%80%D0%BD%D0%B5_(%D1%81%D0%B5%D0%BB%D0%BE)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Виговський</dc:creator>
  <cp:lastModifiedBy>Анатолий Цюпа</cp:lastModifiedBy>
  <cp:revision>2</cp:revision>
  <cp:lastPrinted>2016-12-16T08:30:00Z</cp:lastPrinted>
  <dcterms:created xsi:type="dcterms:W3CDTF">2016-12-27T08:39:00Z</dcterms:created>
  <dcterms:modified xsi:type="dcterms:W3CDTF">2016-12-27T08:39:00Z</dcterms:modified>
</cp:coreProperties>
</file>