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BF5234" w14:textId="77777777" w:rsidR="00353457" w:rsidRPr="000037FB" w:rsidRDefault="00C472C2" w:rsidP="00353457">
      <w:pPr>
        <w:pStyle w:val="30"/>
        <w:shd w:val="clear" w:color="auto" w:fill="auto"/>
        <w:spacing w:line="240" w:lineRule="auto"/>
        <w:ind w:firstLine="6096"/>
      </w:pPr>
      <w:r>
        <w:rPr>
          <w:rStyle w:val="3TimesNewRoman"/>
          <w:color w:val="000000"/>
          <w:szCs w:val="28"/>
          <w:lang w:val="uk-UA"/>
        </w:rPr>
        <w:t xml:space="preserve"> </w:t>
      </w:r>
      <w:proofErr w:type="spellStart"/>
      <w:r w:rsidR="00353457">
        <w:rPr>
          <w:rStyle w:val="3TimesNewRoman"/>
          <w:color w:val="000000"/>
          <w:szCs w:val="28"/>
        </w:rPr>
        <w:t>Додаток</w:t>
      </w:r>
      <w:proofErr w:type="spellEnd"/>
      <w:r w:rsidR="00353457">
        <w:rPr>
          <w:rStyle w:val="3TimesNewRoman"/>
          <w:color w:val="000000"/>
          <w:szCs w:val="28"/>
        </w:rPr>
        <w:t xml:space="preserve"> </w:t>
      </w:r>
    </w:p>
    <w:p w14:paraId="3DC17AA5" w14:textId="77777777" w:rsidR="00353457" w:rsidRDefault="00353457" w:rsidP="00353457">
      <w:pPr>
        <w:pStyle w:val="30"/>
        <w:shd w:val="clear" w:color="auto" w:fill="auto"/>
        <w:tabs>
          <w:tab w:val="left" w:pos="8394"/>
        </w:tabs>
        <w:ind w:left="6160"/>
        <w:rPr>
          <w:rStyle w:val="3TimesNewRoman"/>
          <w:color w:val="000000"/>
          <w:szCs w:val="28"/>
        </w:rPr>
      </w:pPr>
      <w:r>
        <w:rPr>
          <w:rStyle w:val="3TimesNewRoman"/>
          <w:color w:val="000000"/>
          <w:szCs w:val="28"/>
        </w:rPr>
        <w:t xml:space="preserve">до рішення обласної ради </w:t>
      </w:r>
    </w:p>
    <w:p w14:paraId="428AD90B" w14:textId="77777777" w:rsidR="00353457" w:rsidRPr="008A1CEE" w:rsidRDefault="00353457" w:rsidP="00353457">
      <w:pPr>
        <w:pStyle w:val="30"/>
        <w:shd w:val="clear" w:color="auto" w:fill="auto"/>
        <w:tabs>
          <w:tab w:val="left" w:pos="8394"/>
        </w:tabs>
        <w:ind w:left="6160"/>
        <w:rPr>
          <w:rFonts w:ascii="Times New Roman" w:hAnsi="Times New Roman"/>
          <w:sz w:val="28"/>
          <w:szCs w:val="28"/>
        </w:rPr>
      </w:pPr>
      <w:proofErr w:type="spellStart"/>
      <w:r w:rsidRPr="008A1CEE">
        <w:rPr>
          <w:rStyle w:val="3TimesNewRoman"/>
          <w:color w:val="000000"/>
          <w:szCs w:val="28"/>
        </w:rPr>
        <w:t>від</w:t>
      </w:r>
      <w:proofErr w:type="spellEnd"/>
      <w:r w:rsidRPr="008A1CEE">
        <w:rPr>
          <w:rStyle w:val="3TimesNewRoman"/>
          <w:color w:val="000000"/>
          <w:szCs w:val="28"/>
        </w:rPr>
        <w:t xml:space="preserve"> </w:t>
      </w:r>
      <w:r w:rsidR="009637BF">
        <w:rPr>
          <w:rStyle w:val="3TimesNewRoman"/>
          <w:color w:val="000000"/>
          <w:szCs w:val="28"/>
          <w:lang w:val="uk-UA"/>
        </w:rPr>
        <w:t xml:space="preserve">07.03.2024 </w:t>
      </w:r>
      <w:r w:rsidR="00FD5787" w:rsidRPr="008A1CEE">
        <w:rPr>
          <w:rStyle w:val="3TimesNewRoman"/>
          <w:color w:val="000000"/>
          <w:szCs w:val="28"/>
        </w:rPr>
        <w:t>№</w:t>
      </w:r>
      <w:r w:rsidR="00A7351E" w:rsidRPr="008A1CEE">
        <w:rPr>
          <w:rStyle w:val="3TimesNewRoman"/>
          <w:color w:val="000000"/>
          <w:szCs w:val="28"/>
        </w:rPr>
        <w:t xml:space="preserve"> </w:t>
      </w:r>
      <w:r w:rsidR="009637BF">
        <w:rPr>
          <w:rStyle w:val="3TimesNewRoman"/>
          <w:color w:val="000000"/>
          <w:szCs w:val="28"/>
          <w:lang w:val="ru-RU"/>
        </w:rPr>
        <w:t>686</w:t>
      </w:r>
      <w:r w:rsidRPr="008A1CEE">
        <w:rPr>
          <w:rStyle w:val="3TimesNewRoman"/>
          <w:color w:val="000000"/>
          <w:szCs w:val="28"/>
        </w:rPr>
        <w:t xml:space="preserve"> </w:t>
      </w:r>
    </w:p>
    <w:p w14:paraId="63B55150" w14:textId="77777777" w:rsidR="00CA2547" w:rsidRDefault="00CA2547" w:rsidP="00353457">
      <w:pPr>
        <w:pStyle w:val="NoSpacing"/>
        <w:rPr>
          <w:rFonts w:ascii="Times New Roman" w:hAnsi="Times New Roman"/>
          <w:sz w:val="28"/>
          <w:szCs w:val="28"/>
        </w:rPr>
      </w:pPr>
      <w:r>
        <w:rPr>
          <w:rFonts w:ascii="Times New Roman" w:hAnsi="Times New Roman"/>
          <w:sz w:val="28"/>
          <w:szCs w:val="28"/>
        </w:rPr>
        <w:t xml:space="preserve"> </w:t>
      </w:r>
    </w:p>
    <w:p w14:paraId="3DFD4D7E" w14:textId="77777777" w:rsidR="00CA2547" w:rsidRDefault="00CA2547" w:rsidP="004C37A8">
      <w:pPr>
        <w:pStyle w:val="NoSpacing"/>
        <w:jc w:val="both"/>
        <w:rPr>
          <w:rFonts w:ascii="Times New Roman" w:hAnsi="Times New Roman"/>
          <w:sz w:val="28"/>
          <w:szCs w:val="28"/>
        </w:rPr>
      </w:pPr>
    </w:p>
    <w:p w14:paraId="3992B609" w14:textId="77777777" w:rsidR="00CA2547" w:rsidRDefault="00CA2547" w:rsidP="004C37A8">
      <w:pPr>
        <w:pStyle w:val="NoSpacing"/>
        <w:jc w:val="both"/>
        <w:rPr>
          <w:rFonts w:ascii="Times New Roman" w:hAnsi="Times New Roman"/>
          <w:sz w:val="28"/>
          <w:szCs w:val="28"/>
        </w:rPr>
      </w:pPr>
    </w:p>
    <w:p w14:paraId="4C5E5A40" w14:textId="77777777" w:rsidR="00CA2547" w:rsidRDefault="00CA2547" w:rsidP="004C37A8">
      <w:pPr>
        <w:pStyle w:val="NoSpacing"/>
        <w:jc w:val="both"/>
        <w:rPr>
          <w:rFonts w:ascii="Times New Roman" w:hAnsi="Times New Roman"/>
          <w:sz w:val="28"/>
          <w:szCs w:val="28"/>
        </w:rPr>
      </w:pPr>
    </w:p>
    <w:p w14:paraId="5AB92111" w14:textId="77777777" w:rsidR="00CA2547" w:rsidRDefault="00CA2547" w:rsidP="004C37A8">
      <w:pPr>
        <w:pStyle w:val="NoSpacing"/>
        <w:jc w:val="both"/>
        <w:rPr>
          <w:rFonts w:ascii="Times New Roman" w:hAnsi="Times New Roman"/>
          <w:sz w:val="28"/>
          <w:szCs w:val="28"/>
        </w:rPr>
      </w:pPr>
    </w:p>
    <w:p w14:paraId="0B365E86" w14:textId="77777777" w:rsidR="00CA2547" w:rsidRDefault="00CA2547" w:rsidP="004C37A8">
      <w:pPr>
        <w:pStyle w:val="NoSpacing"/>
        <w:jc w:val="both"/>
        <w:rPr>
          <w:rFonts w:ascii="Times New Roman" w:hAnsi="Times New Roman"/>
          <w:sz w:val="28"/>
          <w:szCs w:val="28"/>
        </w:rPr>
      </w:pPr>
    </w:p>
    <w:p w14:paraId="3FD4E9E3" w14:textId="77777777" w:rsidR="00CA2547" w:rsidRDefault="00CA2547" w:rsidP="004C37A8">
      <w:pPr>
        <w:pStyle w:val="NoSpacing"/>
        <w:jc w:val="both"/>
        <w:rPr>
          <w:rFonts w:ascii="Times New Roman" w:hAnsi="Times New Roman"/>
          <w:sz w:val="28"/>
          <w:szCs w:val="28"/>
        </w:rPr>
      </w:pPr>
    </w:p>
    <w:p w14:paraId="661D6D93" w14:textId="77777777" w:rsidR="00CA2547" w:rsidRDefault="00CA2547" w:rsidP="004C37A8">
      <w:pPr>
        <w:pStyle w:val="NoSpacing"/>
        <w:jc w:val="both"/>
        <w:rPr>
          <w:rFonts w:ascii="Times New Roman" w:hAnsi="Times New Roman"/>
          <w:sz w:val="28"/>
          <w:szCs w:val="28"/>
        </w:rPr>
      </w:pPr>
    </w:p>
    <w:p w14:paraId="12017E84" w14:textId="77777777" w:rsidR="00CA2547" w:rsidRDefault="00CA2547" w:rsidP="004C37A8">
      <w:pPr>
        <w:pStyle w:val="NoSpacing"/>
        <w:jc w:val="both"/>
        <w:rPr>
          <w:rFonts w:ascii="Times New Roman" w:hAnsi="Times New Roman"/>
          <w:sz w:val="28"/>
          <w:szCs w:val="28"/>
        </w:rPr>
      </w:pPr>
    </w:p>
    <w:p w14:paraId="5E5F46D2" w14:textId="77777777" w:rsidR="00CA2547" w:rsidRPr="005528AE" w:rsidRDefault="00CA2547" w:rsidP="004C37A8">
      <w:pPr>
        <w:pStyle w:val="NoSpacing"/>
        <w:jc w:val="center"/>
        <w:rPr>
          <w:rFonts w:ascii="Times New Roman" w:hAnsi="Times New Roman"/>
          <w:b/>
          <w:sz w:val="40"/>
          <w:szCs w:val="40"/>
        </w:rPr>
      </w:pPr>
      <w:r w:rsidRPr="005528AE">
        <w:rPr>
          <w:rFonts w:ascii="Times New Roman" w:hAnsi="Times New Roman"/>
          <w:b/>
          <w:sz w:val="40"/>
          <w:szCs w:val="40"/>
        </w:rPr>
        <w:t xml:space="preserve">С Т А Т У Т </w:t>
      </w:r>
    </w:p>
    <w:p w14:paraId="082CE153" w14:textId="77777777" w:rsidR="00CA2547" w:rsidRPr="005528AE" w:rsidRDefault="001866B1" w:rsidP="004C37A8">
      <w:pPr>
        <w:pStyle w:val="NoSpacing"/>
        <w:jc w:val="center"/>
        <w:rPr>
          <w:rFonts w:ascii="Times New Roman" w:hAnsi="Times New Roman"/>
          <w:b/>
          <w:sz w:val="36"/>
          <w:szCs w:val="36"/>
        </w:rPr>
      </w:pPr>
      <w:r>
        <w:rPr>
          <w:rFonts w:ascii="Times New Roman" w:hAnsi="Times New Roman"/>
          <w:b/>
          <w:sz w:val="36"/>
          <w:szCs w:val="36"/>
        </w:rPr>
        <w:t>к</w:t>
      </w:r>
      <w:r w:rsidR="00CA2547" w:rsidRPr="005528AE">
        <w:rPr>
          <w:rFonts w:ascii="Times New Roman" w:hAnsi="Times New Roman"/>
          <w:b/>
          <w:sz w:val="36"/>
          <w:szCs w:val="36"/>
        </w:rPr>
        <w:t xml:space="preserve">омунального некомерційного підприємства </w:t>
      </w:r>
    </w:p>
    <w:p w14:paraId="3CCCEA5F" w14:textId="77777777" w:rsidR="00CA2547" w:rsidRPr="005528AE" w:rsidRDefault="002605C5" w:rsidP="004C37A8">
      <w:pPr>
        <w:pStyle w:val="NoSpacing"/>
        <w:jc w:val="center"/>
        <w:rPr>
          <w:rFonts w:ascii="Times New Roman" w:hAnsi="Times New Roman"/>
          <w:b/>
          <w:sz w:val="36"/>
          <w:szCs w:val="36"/>
        </w:rPr>
      </w:pPr>
      <w:r>
        <w:rPr>
          <w:rFonts w:ascii="Times New Roman" w:hAnsi="Times New Roman"/>
          <w:b/>
          <w:sz w:val="36"/>
          <w:szCs w:val="36"/>
        </w:rPr>
        <w:t xml:space="preserve"> </w:t>
      </w:r>
      <w:r w:rsidR="001866B1">
        <w:rPr>
          <w:rFonts w:ascii="Times New Roman" w:hAnsi="Times New Roman"/>
          <w:b/>
          <w:sz w:val="36"/>
          <w:szCs w:val="36"/>
        </w:rPr>
        <w:t>«</w:t>
      </w:r>
      <w:r w:rsidR="00665265">
        <w:rPr>
          <w:rFonts w:ascii="Times New Roman" w:hAnsi="Times New Roman"/>
          <w:b/>
          <w:sz w:val="36"/>
          <w:szCs w:val="36"/>
        </w:rPr>
        <w:t>Обласний</w:t>
      </w:r>
      <w:r>
        <w:rPr>
          <w:rFonts w:ascii="Times New Roman" w:hAnsi="Times New Roman"/>
          <w:b/>
          <w:color w:val="000000"/>
          <w:sz w:val="36"/>
          <w:szCs w:val="36"/>
        </w:rPr>
        <w:t xml:space="preserve"> </w:t>
      </w:r>
      <w:proofErr w:type="spellStart"/>
      <w:r>
        <w:rPr>
          <w:rFonts w:ascii="Times New Roman" w:hAnsi="Times New Roman"/>
          <w:b/>
          <w:color w:val="000000"/>
          <w:sz w:val="36"/>
          <w:szCs w:val="36"/>
        </w:rPr>
        <w:t>перинатальний</w:t>
      </w:r>
      <w:proofErr w:type="spellEnd"/>
      <w:r>
        <w:rPr>
          <w:rFonts w:ascii="Times New Roman" w:hAnsi="Times New Roman"/>
          <w:b/>
          <w:color w:val="000000"/>
          <w:sz w:val="36"/>
          <w:szCs w:val="36"/>
        </w:rPr>
        <w:t xml:space="preserve"> центр</w:t>
      </w:r>
      <w:r w:rsidR="00CA2547" w:rsidRPr="005528AE">
        <w:rPr>
          <w:rFonts w:ascii="Times New Roman" w:hAnsi="Times New Roman"/>
          <w:b/>
          <w:sz w:val="36"/>
          <w:szCs w:val="36"/>
        </w:rPr>
        <w:t>»</w:t>
      </w:r>
    </w:p>
    <w:p w14:paraId="1C48015A" w14:textId="77777777" w:rsidR="00CA2547" w:rsidRPr="005528AE" w:rsidRDefault="00CA2547" w:rsidP="004C37A8">
      <w:pPr>
        <w:pStyle w:val="NoSpacing"/>
        <w:jc w:val="center"/>
        <w:rPr>
          <w:rFonts w:ascii="Times New Roman" w:hAnsi="Times New Roman"/>
          <w:b/>
          <w:sz w:val="36"/>
          <w:szCs w:val="36"/>
        </w:rPr>
      </w:pPr>
      <w:r w:rsidRPr="005528AE">
        <w:rPr>
          <w:rFonts w:ascii="Times New Roman" w:hAnsi="Times New Roman"/>
          <w:b/>
          <w:sz w:val="36"/>
          <w:szCs w:val="36"/>
        </w:rPr>
        <w:t xml:space="preserve">Житомирської обласної ради </w:t>
      </w:r>
    </w:p>
    <w:p w14:paraId="11688E13" w14:textId="77777777" w:rsidR="00CA2547" w:rsidRPr="005528AE" w:rsidRDefault="00353457" w:rsidP="004C37A8">
      <w:pPr>
        <w:pStyle w:val="NoSpacing"/>
        <w:jc w:val="center"/>
        <w:rPr>
          <w:rFonts w:ascii="Times New Roman" w:hAnsi="Times New Roman"/>
          <w:sz w:val="36"/>
          <w:szCs w:val="36"/>
        </w:rPr>
      </w:pPr>
      <w:r w:rsidRPr="005528AE">
        <w:rPr>
          <w:rFonts w:ascii="Times New Roman" w:hAnsi="Times New Roman"/>
          <w:sz w:val="36"/>
          <w:szCs w:val="36"/>
        </w:rPr>
        <w:t xml:space="preserve"> </w:t>
      </w:r>
    </w:p>
    <w:p w14:paraId="731F211A" w14:textId="77777777" w:rsidR="00CA2547" w:rsidRDefault="00CA2547" w:rsidP="004C37A8">
      <w:pPr>
        <w:pStyle w:val="NoSpacing"/>
        <w:rPr>
          <w:rFonts w:ascii="Times New Roman" w:hAnsi="Times New Roman"/>
          <w:sz w:val="32"/>
          <w:szCs w:val="28"/>
        </w:rPr>
      </w:pPr>
    </w:p>
    <w:p w14:paraId="0C45D71D" w14:textId="77777777" w:rsidR="00CA2547" w:rsidRDefault="00CA2547" w:rsidP="004C37A8">
      <w:pPr>
        <w:pStyle w:val="NoSpacing"/>
        <w:rPr>
          <w:rFonts w:ascii="Times New Roman" w:hAnsi="Times New Roman"/>
          <w:sz w:val="32"/>
          <w:szCs w:val="28"/>
        </w:rPr>
      </w:pPr>
    </w:p>
    <w:p w14:paraId="6E5A1FF7" w14:textId="77777777" w:rsidR="00CA2547" w:rsidRDefault="00CA2547" w:rsidP="004C37A8">
      <w:pPr>
        <w:pStyle w:val="NoSpacing"/>
        <w:rPr>
          <w:rFonts w:ascii="Times New Roman" w:hAnsi="Times New Roman"/>
          <w:sz w:val="32"/>
          <w:szCs w:val="28"/>
        </w:rPr>
      </w:pPr>
    </w:p>
    <w:p w14:paraId="12893BEC" w14:textId="77777777" w:rsidR="00CA2547" w:rsidRDefault="00CA2547" w:rsidP="004C37A8">
      <w:pPr>
        <w:pStyle w:val="NoSpacing"/>
        <w:rPr>
          <w:rFonts w:ascii="Times New Roman" w:hAnsi="Times New Roman"/>
          <w:sz w:val="32"/>
          <w:szCs w:val="28"/>
        </w:rPr>
      </w:pPr>
    </w:p>
    <w:p w14:paraId="35CC8382" w14:textId="77777777" w:rsidR="00CA2547" w:rsidRDefault="00CA2547" w:rsidP="004C37A8">
      <w:pPr>
        <w:pStyle w:val="NoSpacing"/>
        <w:rPr>
          <w:rFonts w:ascii="Times New Roman" w:hAnsi="Times New Roman"/>
          <w:sz w:val="32"/>
          <w:szCs w:val="28"/>
        </w:rPr>
      </w:pPr>
    </w:p>
    <w:p w14:paraId="01DDE39A" w14:textId="77777777" w:rsidR="00CA2547" w:rsidRDefault="00CA2547" w:rsidP="004C37A8">
      <w:pPr>
        <w:pStyle w:val="NoSpacing"/>
        <w:rPr>
          <w:rFonts w:ascii="Times New Roman" w:hAnsi="Times New Roman"/>
          <w:sz w:val="32"/>
          <w:szCs w:val="28"/>
        </w:rPr>
      </w:pPr>
    </w:p>
    <w:p w14:paraId="38714876" w14:textId="77777777" w:rsidR="00CA2547" w:rsidRDefault="00CA2547" w:rsidP="004C37A8">
      <w:pPr>
        <w:pStyle w:val="NoSpacing"/>
        <w:rPr>
          <w:rFonts w:ascii="Times New Roman" w:hAnsi="Times New Roman"/>
          <w:sz w:val="32"/>
          <w:szCs w:val="28"/>
        </w:rPr>
      </w:pPr>
    </w:p>
    <w:p w14:paraId="6CF5B594" w14:textId="77777777" w:rsidR="00CA2547" w:rsidRDefault="00CA2547" w:rsidP="004C37A8">
      <w:pPr>
        <w:pStyle w:val="NoSpacing"/>
        <w:rPr>
          <w:rFonts w:ascii="Times New Roman" w:hAnsi="Times New Roman"/>
          <w:sz w:val="32"/>
          <w:szCs w:val="28"/>
        </w:rPr>
      </w:pPr>
    </w:p>
    <w:p w14:paraId="2943D006" w14:textId="77777777" w:rsidR="00CA2547" w:rsidRDefault="00CA2547" w:rsidP="004C37A8">
      <w:pPr>
        <w:pStyle w:val="NoSpacing"/>
        <w:rPr>
          <w:rFonts w:ascii="Times New Roman" w:hAnsi="Times New Roman"/>
          <w:sz w:val="32"/>
          <w:szCs w:val="28"/>
        </w:rPr>
      </w:pPr>
    </w:p>
    <w:p w14:paraId="29904754" w14:textId="77777777" w:rsidR="00CA2547" w:rsidRDefault="00CA2547" w:rsidP="004C37A8">
      <w:pPr>
        <w:pStyle w:val="NoSpacing"/>
        <w:rPr>
          <w:rFonts w:ascii="Times New Roman" w:hAnsi="Times New Roman"/>
          <w:sz w:val="32"/>
          <w:szCs w:val="28"/>
        </w:rPr>
      </w:pPr>
    </w:p>
    <w:p w14:paraId="1F0D307E" w14:textId="77777777" w:rsidR="00CA2547" w:rsidRDefault="00CA2547" w:rsidP="004C37A8">
      <w:pPr>
        <w:pStyle w:val="NoSpacing"/>
        <w:rPr>
          <w:rFonts w:ascii="Times New Roman" w:hAnsi="Times New Roman"/>
          <w:sz w:val="32"/>
          <w:szCs w:val="28"/>
        </w:rPr>
      </w:pPr>
    </w:p>
    <w:p w14:paraId="580A167B" w14:textId="77777777" w:rsidR="00CA2547" w:rsidRDefault="00CA2547" w:rsidP="004C37A8">
      <w:pPr>
        <w:pStyle w:val="NoSpacing"/>
        <w:rPr>
          <w:rFonts w:ascii="Times New Roman" w:hAnsi="Times New Roman"/>
          <w:sz w:val="32"/>
          <w:szCs w:val="28"/>
        </w:rPr>
      </w:pPr>
    </w:p>
    <w:p w14:paraId="160D5C2E" w14:textId="77777777" w:rsidR="00CA2547" w:rsidRDefault="00CA2547" w:rsidP="004C37A8">
      <w:pPr>
        <w:pStyle w:val="NoSpacing"/>
        <w:rPr>
          <w:rFonts w:ascii="Times New Roman" w:hAnsi="Times New Roman"/>
          <w:sz w:val="32"/>
          <w:szCs w:val="28"/>
        </w:rPr>
      </w:pPr>
    </w:p>
    <w:p w14:paraId="19960EFB" w14:textId="77777777" w:rsidR="00CA2547" w:rsidRDefault="00CA2547" w:rsidP="004C37A8">
      <w:pPr>
        <w:pStyle w:val="NoSpacing"/>
        <w:rPr>
          <w:rFonts w:ascii="Times New Roman" w:hAnsi="Times New Roman"/>
          <w:sz w:val="32"/>
          <w:szCs w:val="28"/>
        </w:rPr>
      </w:pPr>
    </w:p>
    <w:p w14:paraId="2CC9647D" w14:textId="77777777" w:rsidR="00CA2547" w:rsidRDefault="00CA2547" w:rsidP="004C37A8">
      <w:pPr>
        <w:pStyle w:val="NoSpacing"/>
        <w:rPr>
          <w:rFonts w:ascii="Times New Roman" w:hAnsi="Times New Roman"/>
          <w:sz w:val="32"/>
          <w:szCs w:val="28"/>
        </w:rPr>
      </w:pPr>
    </w:p>
    <w:p w14:paraId="4520D6D1" w14:textId="77777777" w:rsidR="00CA2547" w:rsidRDefault="00CA2547" w:rsidP="004C37A8">
      <w:pPr>
        <w:pStyle w:val="NoSpacing"/>
        <w:rPr>
          <w:rFonts w:ascii="Times New Roman" w:hAnsi="Times New Roman"/>
          <w:sz w:val="32"/>
          <w:szCs w:val="28"/>
        </w:rPr>
      </w:pPr>
    </w:p>
    <w:p w14:paraId="17DDEDBD" w14:textId="77777777" w:rsidR="00CA2547" w:rsidRDefault="00CA2547" w:rsidP="004C37A8">
      <w:pPr>
        <w:pStyle w:val="NoSpacing"/>
        <w:rPr>
          <w:rFonts w:ascii="Times New Roman" w:hAnsi="Times New Roman"/>
          <w:sz w:val="32"/>
          <w:szCs w:val="28"/>
        </w:rPr>
      </w:pPr>
    </w:p>
    <w:p w14:paraId="37F62F06" w14:textId="77777777" w:rsidR="00353457" w:rsidRDefault="00353457" w:rsidP="004C37A8">
      <w:pPr>
        <w:pStyle w:val="NoSpacing"/>
        <w:rPr>
          <w:rFonts w:ascii="Times New Roman" w:hAnsi="Times New Roman"/>
          <w:sz w:val="32"/>
          <w:szCs w:val="28"/>
        </w:rPr>
      </w:pPr>
    </w:p>
    <w:p w14:paraId="7A76B7F7" w14:textId="77777777" w:rsidR="00353457" w:rsidRDefault="00353457" w:rsidP="004C37A8">
      <w:pPr>
        <w:pStyle w:val="NoSpacing"/>
        <w:rPr>
          <w:rFonts w:ascii="Times New Roman" w:hAnsi="Times New Roman"/>
          <w:sz w:val="32"/>
          <w:szCs w:val="28"/>
        </w:rPr>
      </w:pPr>
    </w:p>
    <w:p w14:paraId="377C872D" w14:textId="77777777" w:rsidR="00353457" w:rsidRDefault="00353457" w:rsidP="004C37A8">
      <w:pPr>
        <w:pStyle w:val="NoSpacing"/>
        <w:rPr>
          <w:rFonts w:ascii="Times New Roman" w:hAnsi="Times New Roman"/>
          <w:sz w:val="32"/>
          <w:szCs w:val="28"/>
        </w:rPr>
      </w:pPr>
    </w:p>
    <w:p w14:paraId="3F5A9A58" w14:textId="77777777" w:rsidR="00353457" w:rsidRDefault="00353457" w:rsidP="004C37A8">
      <w:pPr>
        <w:pStyle w:val="NoSpacing"/>
        <w:rPr>
          <w:rFonts w:ascii="Times New Roman" w:hAnsi="Times New Roman"/>
          <w:sz w:val="32"/>
          <w:szCs w:val="28"/>
        </w:rPr>
      </w:pPr>
    </w:p>
    <w:p w14:paraId="11E0095F" w14:textId="77777777" w:rsidR="00FD5787" w:rsidRDefault="00FD5787" w:rsidP="004C37A8">
      <w:pPr>
        <w:pStyle w:val="NoSpacing"/>
        <w:rPr>
          <w:rFonts w:ascii="Times New Roman" w:hAnsi="Times New Roman"/>
          <w:sz w:val="32"/>
          <w:szCs w:val="28"/>
        </w:rPr>
      </w:pPr>
    </w:p>
    <w:p w14:paraId="5AD44E76" w14:textId="77777777" w:rsidR="002605C5" w:rsidRDefault="002605C5" w:rsidP="002605C5">
      <w:pPr>
        <w:rPr>
          <w:b/>
          <w:sz w:val="28"/>
          <w:szCs w:val="28"/>
        </w:rPr>
      </w:pPr>
    </w:p>
    <w:p w14:paraId="1DD2F39D" w14:textId="77777777" w:rsidR="00F542F4" w:rsidRDefault="00F542F4" w:rsidP="00F02B31">
      <w:pPr>
        <w:numPr>
          <w:ilvl w:val="0"/>
          <w:numId w:val="27"/>
        </w:numPr>
        <w:ind w:left="0" w:firstLine="0"/>
        <w:jc w:val="center"/>
        <w:rPr>
          <w:b/>
          <w:sz w:val="28"/>
          <w:szCs w:val="28"/>
        </w:rPr>
      </w:pPr>
      <w:r w:rsidRPr="005534AD">
        <w:rPr>
          <w:b/>
          <w:sz w:val="28"/>
          <w:szCs w:val="28"/>
        </w:rPr>
        <w:lastRenderedPageBreak/>
        <w:t>ЗАГАЛЬНІ ПОЛОЖЕННЯ</w:t>
      </w:r>
    </w:p>
    <w:p w14:paraId="40D89358" w14:textId="77777777" w:rsidR="00FD5787" w:rsidRDefault="00FD5787" w:rsidP="004C37A8">
      <w:pPr>
        <w:jc w:val="both"/>
      </w:pPr>
    </w:p>
    <w:p w14:paraId="4F99717B" w14:textId="77777777" w:rsidR="00A52463" w:rsidRDefault="00A52463" w:rsidP="001402EA">
      <w:pPr>
        <w:spacing w:line="276" w:lineRule="auto"/>
        <w:ind w:firstLine="709"/>
        <w:jc w:val="both"/>
        <w:rPr>
          <w:sz w:val="28"/>
          <w:szCs w:val="28"/>
        </w:rPr>
      </w:pPr>
      <w:r>
        <w:rPr>
          <w:sz w:val="28"/>
          <w:szCs w:val="26"/>
        </w:rPr>
        <w:t xml:space="preserve">1.1 </w:t>
      </w:r>
      <w:r w:rsidR="00CA2547" w:rsidRPr="00DC002B">
        <w:rPr>
          <w:sz w:val="28"/>
          <w:szCs w:val="26"/>
        </w:rPr>
        <w:t>Комунальне</w:t>
      </w:r>
      <w:r w:rsidR="00E428E2">
        <w:rPr>
          <w:sz w:val="28"/>
          <w:szCs w:val="26"/>
        </w:rPr>
        <w:t xml:space="preserve"> </w:t>
      </w:r>
      <w:r w:rsidR="00E428E2" w:rsidRPr="008B5DF8">
        <w:rPr>
          <w:sz w:val="28"/>
          <w:szCs w:val="26"/>
        </w:rPr>
        <w:t>некомерційне</w:t>
      </w:r>
      <w:r w:rsidR="00CA2547" w:rsidRPr="00DC002B">
        <w:rPr>
          <w:sz w:val="28"/>
          <w:szCs w:val="26"/>
        </w:rPr>
        <w:t xml:space="preserve"> підприємство «</w:t>
      </w:r>
      <w:r w:rsidR="00665265">
        <w:rPr>
          <w:sz w:val="28"/>
          <w:szCs w:val="26"/>
        </w:rPr>
        <w:t>Обласний</w:t>
      </w:r>
      <w:r w:rsidR="002605C5">
        <w:rPr>
          <w:sz w:val="28"/>
          <w:szCs w:val="26"/>
        </w:rPr>
        <w:t xml:space="preserve"> </w:t>
      </w:r>
      <w:proofErr w:type="spellStart"/>
      <w:r w:rsidR="002605C5">
        <w:rPr>
          <w:sz w:val="28"/>
          <w:szCs w:val="26"/>
        </w:rPr>
        <w:t>перинатальний</w:t>
      </w:r>
      <w:proofErr w:type="spellEnd"/>
      <w:r w:rsidR="002605C5">
        <w:rPr>
          <w:sz w:val="28"/>
          <w:szCs w:val="26"/>
        </w:rPr>
        <w:t xml:space="preserve"> центр</w:t>
      </w:r>
      <w:r w:rsidR="00CA2547" w:rsidRPr="00DC002B">
        <w:rPr>
          <w:sz w:val="28"/>
          <w:szCs w:val="26"/>
        </w:rPr>
        <w:t>»</w:t>
      </w:r>
      <w:r w:rsidR="00FF72D5">
        <w:rPr>
          <w:sz w:val="28"/>
          <w:szCs w:val="26"/>
        </w:rPr>
        <w:t xml:space="preserve"> Житомирської обласної ради</w:t>
      </w:r>
      <w:r w:rsidR="00CA2547" w:rsidRPr="00DC002B">
        <w:rPr>
          <w:sz w:val="28"/>
          <w:szCs w:val="26"/>
        </w:rPr>
        <w:t xml:space="preserve"> (надалі – Підприємство) </w:t>
      </w:r>
      <w:r w:rsidRPr="0097736C">
        <w:rPr>
          <w:sz w:val="28"/>
          <w:szCs w:val="28"/>
        </w:rPr>
        <w:t xml:space="preserve">є </w:t>
      </w:r>
      <w:r w:rsidR="00591CCF">
        <w:rPr>
          <w:sz w:val="28"/>
          <w:szCs w:val="28"/>
        </w:rPr>
        <w:t>лікарняним</w:t>
      </w:r>
      <w:r w:rsidRPr="0097736C">
        <w:rPr>
          <w:sz w:val="28"/>
          <w:szCs w:val="28"/>
        </w:rPr>
        <w:t xml:space="preserve"> закладом охорони здоров’я</w:t>
      </w:r>
      <w:r>
        <w:rPr>
          <w:sz w:val="28"/>
          <w:szCs w:val="28"/>
        </w:rPr>
        <w:t xml:space="preserve"> – комунальним некомерційним підприємством</w:t>
      </w:r>
      <w:r w:rsidRPr="0097736C">
        <w:rPr>
          <w:sz w:val="28"/>
          <w:szCs w:val="28"/>
        </w:rPr>
        <w:t xml:space="preserve">, в якому передбачається надання високоспеціалізованої медичної допомоги в амбулаторних та стаціонарних умовах матерям та новонародженим групи високого ризику, а також жінкам із порушенням репродуктивної функції, що потребують високої інтенсивності лікування та реабілітації на основі використання сучасних перинатальних технологій з доведеною ефективністю. </w:t>
      </w:r>
    </w:p>
    <w:p w14:paraId="4CA365B5" w14:textId="77777777" w:rsidR="00CA2547" w:rsidRDefault="00EF7832" w:rsidP="00EF7832">
      <w:pPr>
        <w:pStyle w:val="ListParagraph"/>
        <w:ind w:left="0" w:firstLine="709"/>
        <w:jc w:val="both"/>
        <w:rPr>
          <w:sz w:val="28"/>
          <w:szCs w:val="26"/>
        </w:rPr>
      </w:pPr>
      <w:r>
        <w:rPr>
          <w:sz w:val="28"/>
          <w:szCs w:val="26"/>
        </w:rPr>
        <w:t xml:space="preserve">1.2. </w:t>
      </w:r>
      <w:r w:rsidR="00CA2547" w:rsidRPr="00DC002B">
        <w:rPr>
          <w:sz w:val="28"/>
          <w:szCs w:val="26"/>
        </w:rPr>
        <w:t xml:space="preserve">Підприємство </w:t>
      </w:r>
      <w:r w:rsidR="00A543E0" w:rsidRPr="00CA12D6">
        <w:rPr>
          <w:sz w:val="28"/>
          <w:szCs w:val="28"/>
        </w:rPr>
        <w:t>створене Житомирською обласною радою</w:t>
      </w:r>
      <w:r w:rsidR="00CA2547" w:rsidRPr="00DC002B">
        <w:rPr>
          <w:sz w:val="28"/>
          <w:szCs w:val="26"/>
        </w:rPr>
        <w:t xml:space="preserve"> відповідно до Закону України «Про місцеве самоврядування в Україні» шляхом перетворення </w:t>
      </w:r>
      <w:r w:rsidR="00A52463">
        <w:rPr>
          <w:sz w:val="28"/>
          <w:szCs w:val="26"/>
        </w:rPr>
        <w:t xml:space="preserve">обласної </w:t>
      </w:r>
      <w:r w:rsidR="00CA2547" w:rsidRPr="00DC002B">
        <w:rPr>
          <w:sz w:val="28"/>
          <w:szCs w:val="26"/>
        </w:rPr>
        <w:t>комунальної установи Житомирськ</w:t>
      </w:r>
      <w:r w:rsidR="00A52463">
        <w:rPr>
          <w:sz w:val="28"/>
          <w:szCs w:val="26"/>
        </w:rPr>
        <w:t xml:space="preserve">ого обласного </w:t>
      </w:r>
      <w:r w:rsidR="00CA2547" w:rsidRPr="00DC002B">
        <w:rPr>
          <w:sz w:val="28"/>
          <w:szCs w:val="26"/>
        </w:rPr>
        <w:t xml:space="preserve"> </w:t>
      </w:r>
      <w:r w:rsidR="00591CCF">
        <w:rPr>
          <w:sz w:val="28"/>
          <w:szCs w:val="26"/>
        </w:rPr>
        <w:t>перинатального центру</w:t>
      </w:r>
      <w:r w:rsidR="00CA2547" w:rsidRPr="00DC002B">
        <w:rPr>
          <w:sz w:val="28"/>
          <w:szCs w:val="26"/>
        </w:rPr>
        <w:t xml:space="preserve"> Житомирської обласної ради у комунальне некомерційне підприємство «</w:t>
      </w:r>
      <w:r w:rsidR="00665265">
        <w:rPr>
          <w:sz w:val="28"/>
          <w:szCs w:val="26"/>
        </w:rPr>
        <w:t>Обласний</w:t>
      </w:r>
      <w:r w:rsidR="00D54C99">
        <w:rPr>
          <w:color w:val="000000"/>
          <w:sz w:val="28"/>
          <w:szCs w:val="28"/>
        </w:rPr>
        <w:t xml:space="preserve"> </w:t>
      </w:r>
      <w:proofErr w:type="spellStart"/>
      <w:r w:rsidR="00D54C99">
        <w:rPr>
          <w:color w:val="000000"/>
          <w:sz w:val="28"/>
          <w:szCs w:val="28"/>
        </w:rPr>
        <w:t>перинатальний</w:t>
      </w:r>
      <w:proofErr w:type="spellEnd"/>
      <w:r w:rsidR="00D54C99">
        <w:rPr>
          <w:color w:val="000000"/>
          <w:sz w:val="28"/>
          <w:szCs w:val="28"/>
        </w:rPr>
        <w:t xml:space="preserve"> центр</w:t>
      </w:r>
      <w:r w:rsidR="00CA2547" w:rsidRPr="00DC002B">
        <w:rPr>
          <w:sz w:val="28"/>
          <w:szCs w:val="26"/>
        </w:rPr>
        <w:t xml:space="preserve">» Житомирської обласної ради. </w:t>
      </w:r>
    </w:p>
    <w:p w14:paraId="3381AB6B" w14:textId="77777777" w:rsidR="00CA2547" w:rsidRDefault="00CA2547" w:rsidP="00A543E0">
      <w:pPr>
        <w:pStyle w:val="ListParagraph"/>
        <w:ind w:left="0" w:firstLine="709"/>
        <w:jc w:val="both"/>
        <w:rPr>
          <w:sz w:val="28"/>
          <w:szCs w:val="26"/>
        </w:rPr>
      </w:pPr>
      <w:r w:rsidRPr="00DC002B">
        <w:rPr>
          <w:sz w:val="28"/>
          <w:szCs w:val="26"/>
        </w:rPr>
        <w:t>Майно Підприємства є спільною власністю територіальних громад сіл, селищ, міст Житомирської області.</w:t>
      </w:r>
    </w:p>
    <w:p w14:paraId="1099F979" w14:textId="77777777" w:rsidR="00A543E0" w:rsidRDefault="00A543E0" w:rsidP="00A543E0">
      <w:pPr>
        <w:ind w:firstLine="708"/>
        <w:jc w:val="both"/>
        <w:rPr>
          <w:sz w:val="28"/>
          <w:szCs w:val="28"/>
        </w:rPr>
      </w:pPr>
      <w:r w:rsidRPr="005534AD">
        <w:rPr>
          <w:sz w:val="28"/>
          <w:szCs w:val="28"/>
        </w:rPr>
        <w:t xml:space="preserve">Підприємство є правонаступником всього майна, коштів, всіх прав та обов’язків </w:t>
      </w:r>
      <w:r w:rsidR="00C60786">
        <w:rPr>
          <w:sz w:val="28"/>
          <w:szCs w:val="28"/>
        </w:rPr>
        <w:t>о</w:t>
      </w:r>
      <w:r w:rsidR="00D54C99">
        <w:rPr>
          <w:sz w:val="28"/>
          <w:szCs w:val="28"/>
        </w:rPr>
        <w:t xml:space="preserve">бласної </w:t>
      </w:r>
      <w:r w:rsidR="00D54C99">
        <w:rPr>
          <w:sz w:val="28"/>
          <w:szCs w:val="26"/>
        </w:rPr>
        <w:t xml:space="preserve">комунальної установи </w:t>
      </w:r>
      <w:r w:rsidRPr="00DC002B">
        <w:rPr>
          <w:sz w:val="28"/>
          <w:szCs w:val="26"/>
        </w:rPr>
        <w:t>Житомирськ</w:t>
      </w:r>
      <w:r w:rsidR="00D54C99">
        <w:rPr>
          <w:sz w:val="28"/>
          <w:szCs w:val="26"/>
        </w:rPr>
        <w:t>ого обласного пери</w:t>
      </w:r>
      <w:r w:rsidR="00591CCF">
        <w:rPr>
          <w:sz w:val="28"/>
          <w:szCs w:val="26"/>
        </w:rPr>
        <w:t>на</w:t>
      </w:r>
      <w:r w:rsidR="00D54C99">
        <w:rPr>
          <w:sz w:val="28"/>
          <w:szCs w:val="26"/>
        </w:rPr>
        <w:t>т</w:t>
      </w:r>
      <w:r w:rsidR="00591CCF">
        <w:rPr>
          <w:sz w:val="28"/>
          <w:szCs w:val="26"/>
        </w:rPr>
        <w:t>а</w:t>
      </w:r>
      <w:r w:rsidR="00D54C99">
        <w:rPr>
          <w:sz w:val="28"/>
          <w:szCs w:val="26"/>
        </w:rPr>
        <w:t>льного центру</w:t>
      </w:r>
      <w:r w:rsidRPr="00DC002B">
        <w:rPr>
          <w:sz w:val="28"/>
          <w:szCs w:val="26"/>
        </w:rPr>
        <w:t xml:space="preserve"> Житомирської обласної ради</w:t>
      </w:r>
      <w:r w:rsidRPr="005534AD">
        <w:rPr>
          <w:sz w:val="28"/>
          <w:szCs w:val="28"/>
        </w:rPr>
        <w:t>.</w:t>
      </w:r>
    </w:p>
    <w:p w14:paraId="7E044303" w14:textId="77777777" w:rsidR="00CA2547" w:rsidRDefault="00EF7832" w:rsidP="00EF7832">
      <w:pPr>
        <w:pStyle w:val="ListParagraph"/>
        <w:ind w:left="0" w:firstLine="709"/>
        <w:jc w:val="both"/>
        <w:rPr>
          <w:sz w:val="28"/>
          <w:szCs w:val="26"/>
        </w:rPr>
      </w:pPr>
      <w:r>
        <w:rPr>
          <w:sz w:val="28"/>
          <w:szCs w:val="26"/>
        </w:rPr>
        <w:t xml:space="preserve">1.3. </w:t>
      </w:r>
      <w:r w:rsidR="00CA2547" w:rsidRPr="00DC002B">
        <w:rPr>
          <w:sz w:val="28"/>
          <w:szCs w:val="26"/>
        </w:rPr>
        <w:t xml:space="preserve">Підприємство створене на базі </w:t>
      </w:r>
      <w:r w:rsidR="00A543E0">
        <w:rPr>
          <w:sz w:val="28"/>
          <w:szCs w:val="26"/>
        </w:rPr>
        <w:t>майна спільної власності</w:t>
      </w:r>
      <w:r w:rsidR="00CA2547" w:rsidRPr="00DC002B">
        <w:rPr>
          <w:sz w:val="28"/>
          <w:szCs w:val="26"/>
        </w:rPr>
        <w:t xml:space="preserve"> територіальних </w:t>
      </w:r>
      <w:r w:rsidR="00A543E0">
        <w:rPr>
          <w:sz w:val="28"/>
          <w:szCs w:val="26"/>
        </w:rPr>
        <w:t>громад сіл, селищ, міст Житомирської області.</w:t>
      </w:r>
    </w:p>
    <w:p w14:paraId="048BC2CE" w14:textId="77777777" w:rsidR="00EF7832" w:rsidRDefault="00EF7832" w:rsidP="00EF7832">
      <w:pPr>
        <w:ind w:firstLine="709"/>
        <w:jc w:val="both"/>
        <w:rPr>
          <w:sz w:val="28"/>
          <w:szCs w:val="28"/>
        </w:rPr>
      </w:pPr>
      <w:r>
        <w:rPr>
          <w:sz w:val="28"/>
          <w:szCs w:val="28"/>
        </w:rPr>
        <w:t>1.4. З</w:t>
      </w:r>
      <w:r w:rsidRPr="00833AFE">
        <w:rPr>
          <w:sz w:val="28"/>
          <w:szCs w:val="28"/>
        </w:rPr>
        <w:t xml:space="preserve">асновником, Власником та Органом управління майном Підприємства є територіальні </w:t>
      </w:r>
      <w:r w:rsidR="00591CCF">
        <w:rPr>
          <w:sz w:val="28"/>
          <w:szCs w:val="28"/>
        </w:rPr>
        <w:t>громади</w:t>
      </w:r>
      <w:r w:rsidRPr="00833AFE">
        <w:rPr>
          <w:sz w:val="28"/>
          <w:szCs w:val="28"/>
        </w:rPr>
        <w:t xml:space="preserve"> сіл, селищ, міст Житомирської області в особі Житомирської обласної ради (надалі – Орган управління майном). Підприємство є підпорядкованим, підзвітним та підконтрольним Органу управління майном.</w:t>
      </w:r>
    </w:p>
    <w:p w14:paraId="00BCFDEE" w14:textId="77777777" w:rsidR="00CA2547" w:rsidRPr="00BE6DD1" w:rsidRDefault="00EF7832" w:rsidP="00EF7832">
      <w:pPr>
        <w:pStyle w:val="ListParagraph"/>
        <w:ind w:left="0" w:firstLine="709"/>
        <w:jc w:val="both"/>
        <w:rPr>
          <w:sz w:val="28"/>
          <w:szCs w:val="26"/>
        </w:rPr>
      </w:pPr>
      <w:r>
        <w:rPr>
          <w:sz w:val="28"/>
          <w:szCs w:val="26"/>
        </w:rPr>
        <w:t>Координацію</w:t>
      </w:r>
      <w:r w:rsidR="00CA2547" w:rsidRPr="00DC002B">
        <w:rPr>
          <w:sz w:val="28"/>
          <w:szCs w:val="26"/>
        </w:rPr>
        <w:t xml:space="preserve"> та контроль за діяльністю Підприємства здійснює </w:t>
      </w:r>
      <w:r w:rsidR="00443A4D" w:rsidRPr="00122370">
        <w:rPr>
          <w:sz w:val="28"/>
          <w:szCs w:val="28"/>
        </w:rPr>
        <w:t>Департамент охорони здоров’я Житомирської обласної державної адміністрації (на</w:t>
      </w:r>
      <w:r w:rsidR="00443A4D">
        <w:rPr>
          <w:sz w:val="28"/>
          <w:szCs w:val="28"/>
        </w:rPr>
        <w:t xml:space="preserve">далі </w:t>
      </w:r>
      <w:r w:rsidR="00443A4D" w:rsidRPr="0080384E">
        <w:rPr>
          <w:sz w:val="28"/>
          <w:szCs w:val="28"/>
        </w:rPr>
        <w:t>Д</w:t>
      </w:r>
      <w:r w:rsidR="00443A4D" w:rsidRPr="00122370">
        <w:rPr>
          <w:sz w:val="28"/>
          <w:szCs w:val="28"/>
        </w:rPr>
        <w:t>епартамент охорони здоров’я)</w:t>
      </w:r>
      <w:r w:rsidR="00CA2547" w:rsidRPr="00DC002B">
        <w:rPr>
          <w:sz w:val="28"/>
          <w:szCs w:val="26"/>
        </w:rPr>
        <w:t xml:space="preserve"> в межах повноважень, </w:t>
      </w:r>
      <w:r w:rsidR="00CA2547" w:rsidRPr="00BE6DD1">
        <w:rPr>
          <w:sz w:val="28"/>
          <w:szCs w:val="26"/>
        </w:rPr>
        <w:t>наданих йому Міністерством охорони здоров’я</w:t>
      </w:r>
      <w:r w:rsidR="000D560B" w:rsidRPr="00BE6DD1">
        <w:rPr>
          <w:sz w:val="28"/>
          <w:szCs w:val="26"/>
        </w:rPr>
        <w:t xml:space="preserve"> України </w:t>
      </w:r>
      <w:r w:rsidR="00CA2547" w:rsidRPr="00BE6DD1">
        <w:rPr>
          <w:sz w:val="28"/>
          <w:szCs w:val="26"/>
        </w:rPr>
        <w:t>та делегов</w:t>
      </w:r>
      <w:r w:rsidR="00591CCF" w:rsidRPr="00BE6DD1">
        <w:rPr>
          <w:sz w:val="28"/>
          <w:szCs w:val="26"/>
        </w:rPr>
        <w:t xml:space="preserve">аних </w:t>
      </w:r>
      <w:r w:rsidR="005F52CC" w:rsidRPr="00BE6DD1">
        <w:rPr>
          <w:sz w:val="28"/>
          <w:szCs w:val="26"/>
        </w:rPr>
        <w:t>З</w:t>
      </w:r>
      <w:r w:rsidR="00591CCF" w:rsidRPr="00BE6DD1">
        <w:rPr>
          <w:sz w:val="28"/>
          <w:szCs w:val="26"/>
        </w:rPr>
        <w:t xml:space="preserve">асновником Підприємства. </w:t>
      </w:r>
    </w:p>
    <w:p w14:paraId="6D664390" w14:textId="77777777" w:rsidR="00CA2547" w:rsidRDefault="00CA2547" w:rsidP="00C60786">
      <w:pPr>
        <w:pStyle w:val="ListParagraph"/>
        <w:numPr>
          <w:ilvl w:val="1"/>
          <w:numId w:val="27"/>
        </w:numPr>
        <w:ind w:left="0" w:firstLine="709"/>
        <w:jc w:val="both"/>
        <w:rPr>
          <w:sz w:val="28"/>
          <w:szCs w:val="26"/>
        </w:rPr>
      </w:pPr>
      <w:r w:rsidRPr="00DC002B">
        <w:rPr>
          <w:sz w:val="28"/>
          <w:szCs w:val="26"/>
        </w:rPr>
        <w:t>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14:paraId="073ADCAF" w14:textId="77777777" w:rsidR="00CA2547" w:rsidRPr="00DC002B" w:rsidRDefault="00EF7832" w:rsidP="00EF7832">
      <w:pPr>
        <w:pStyle w:val="ListParagraph"/>
        <w:ind w:left="0" w:firstLine="709"/>
        <w:jc w:val="both"/>
        <w:rPr>
          <w:sz w:val="28"/>
          <w:szCs w:val="26"/>
        </w:rPr>
      </w:pPr>
      <w:r>
        <w:rPr>
          <w:sz w:val="28"/>
          <w:szCs w:val="26"/>
        </w:rPr>
        <w:t xml:space="preserve">1.6. </w:t>
      </w:r>
      <w:r w:rsidR="00CA2547" w:rsidRPr="00DC002B">
        <w:rPr>
          <w:sz w:val="28"/>
          <w:szCs w:val="26"/>
        </w:rPr>
        <w:t>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p>
    <w:p w14:paraId="7830DDD8" w14:textId="77777777" w:rsidR="00F105BB" w:rsidRDefault="00EF7832" w:rsidP="00591CCF">
      <w:pPr>
        <w:pStyle w:val="ListParagraph"/>
        <w:ind w:left="0" w:firstLine="709"/>
        <w:jc w:val="both"/>
        <w:rPr>
          <w:sz w:val="28"/>
          <w:szCs w:val="26"/>
        </w:rPr>
      </w:pPr>
      <w:r>
        <w:rPr>
          <w:sz w:val="28"/>
          <w:szCs w:val="26"/>
        </w:rPr>
        <w:t xml:space="preserve">1.7. </w:t>
      </w:r>
      <w:r w:rsidR="00CA2547" w:rsidRPr="00DC002B">
        <w:rPr>
          <w:sz w:val="28"/>
          <w:szCs w:val="26"/>
        </w:rPr>
        <w:t>Не вважається розподілом дох</w:t>
      </w:r>
      <w:r w:rsidR="00591CCF">
        <w:rPr>
          <w:sz w:val="28"/>
          <w:szCs w:val="26"/>
        </w:rPr>
        <w:t xml:space="preserve">одів Підприємства, у розумінні </w:t>
      </w:r>
      <w:r w:rsidR="00CA2547" w:rsidRPr="00DC002B">
        <w:rPr>
          <w:sz w:val="28"/>
          <w:szCs w:val="26"/>
        </w:rPr>
        <w:t>п. 1.</w:t>
      </w:r>
      <w:r>
        <w:rPr>
          <w:sz w:val="28"/>
          <w:szCs w:val="26"/>
        </w:rPr>
        <w:t>6</w:t>
      </w:r>
      <w:r w:rsidR="00CA2547" w:rsidRPr="00DC002B">
        <w:rPr>
          <w:sz w:val="28"/>
          <w:szCs w:val="26"/>
        </w:rPr>
        <w:t xml:space="preserve">. цього Статуту, використання Підприємством власних доходів (прибутків) </w:t>
      </w:r>
      <w:r w:rsidR="00CA2547" w:rsidRPr="00DC002B">
        <w:rPr>
          <w:sz w:val="28"/>
          <w:szCs w:val="26"/>
        </w:rPr>
        <w:lastRenderedPageBreak/>
        <w:t>виключно для фінансування видатків на утримання Підприємства, реалізації мети (цілей, завдань) та напрямів діяльності, визначених Статутом.</w:t>
      </w:r>
    </w:p>
    <w:p w14:paraId="05BB911F" w14:textId="77777777" w:rsidR="00CA2547" w:rsidRDefault="00EF7832" w:rsidP="00EF7832">
      <w:pPr>
        <w:pStyle w:val="ListParagraph"/>
        <w:ind w:left="0" w:firstLine="709"/>
        <w:jc w:val="both"/>
        <w:rPr>
          <w:sz w:val="28"/>
          <w:szCs w:val="28"/>
        </w:rPr>
      </w:pPr>
      <w:r>
        <w:rPr>
          <w:sz w:val="28"/>
          <w:szCs w:val="26"/>
        </w:rPr>
        <w:t xml:space="preserve">1.8. </w:t>
      </w:r>
      <w:r w:rsidRPr="005534AD">
        <w:rPr>
          <w:sz w:val="28"/>
          <w:szCs w:val="28"/>
        </w:rPr>
        <w:t>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w:t>
      </w:r>
      <w:r w:rsidRPr="00FD45EC">
        <w:rPr>
          <w:sz w:val="28"/>
          <w:szCs w:val="28"/>
        </w:rPr>
        <w:t xml:space="preserve"> </w:t>
      </w:r>
      <w:r w:rsidRPr="00833AFE">
        <w:rPr>
          <w:sz w:val="28"/>
          <w:szCs w:val="28"/>
        </w:rPr>
        <w:t xml:space="preserve">розпорядженнями голови Житомирської обласної державної адміністрації, наказами </w:t>
      </w:r>
      <w:r w:rsidR="00443A4D" w:rsidRPr="0080384E">
        <w:rPr>
          <w:sz w:val="28"/>
          <w:szCs w:val="28"/>
        </w:rPr>
        <w:t>Д</w:t>
      </w:r>
      <w:r w:rsidR="00443A4D" w:rsidRPr="00122370">
        <w:rPr>
          <w:sz w:val="28"/>
          <w:szCs w:val="28"/>
        </w:rPr>
        <w:t>епартамент</w:t>
      </w:r>
      <w:r w:rsidR="00443A4D">
        <w:rPr>
          <w:sz w:val="28"/>
          <w:szCs w:val="28"/>
        </w:rPr>
        <w:t>у</w:t>
      </w:r>
      <w:r w:rsidR="00443A4D" w:rsidRPr="00122370">
        <w:rPr>
          <w:sz w:val="28"/>
          <w:szCs w:val="28"/>
        </w:rPr>
        <w:t xml:space="preserve"> охорони здоров’я</w:t>
      </w:r>
      <w:r w:rsidRPr="00833AFE">
        <w:rPr>
          <w:sz w:val="28"/>
          <w:szCs w:val="28"/>
        </w:rPr>
        <w:t>, рішеннями Житомирської  обласної ради, положеннями з управління об’єктами спільної власності, затверджених рішеннями Житомирської обласної ради, та цим Статутом, який затверджується Органом управління майном.</w:t>
      </w:r>
    </w:p>
    <w:p w14:paraId="07BB0A3D" w14:textId="77777777" w:rsidR="00953B27" w:rsidRDefault="00953B27" w:rsidP="00EF7832">
      <w:pPr>
        <w:pStyle w:val="ListParagraph"/>
        <w:ind w:left="0" w:firstLine="709"/>
        <w:jc w:val="both"/>
        <w:rPr>
          <w:sz w:val="26"/>
          <w:szCs w:val="26"/>
        </w:rPr>
      </w:pPr>
    </w:p>
    <w:p w14:paraId="2D846D93" w14:textId="77777777" w:rsidR="00F542F4" w:rsidRDefault="00F542F4" w:rsidP="00F02B31">
      <w:pPr>
        <w:jc w:val="center"/>
        <w:rPr>
          <w:b/>
          <w:sz w:val="28"/>
          <w:szCs w:val="28"/>
        </w:rPr>
      </w:pPr>
      <w:r w:rsidRPr="005534AD">
        <w:rPr>
          <w:b/>
          <w:sz w:val="28"/>
          <w:szCs w:val="28"/>
        </w:rPr>
        <w:t>2. НАЙМЕНУВАННЯ ТА МІСЦЕЗНАХОДЖЕННЯ ПІДПРИЄМСТВА</w:t>
      </w:r>
    </w:p>
    <w:p w14:paraId="4C6C68B5" w14:textId="77777777" w:rsidR="00CA2547" w:rsidRDefault="00CA2547" w:rsidP="007F6D83">
      <w:pPr>
        <w:jc w:val="both"/>
        <w:rPr>
          <w:sz w:val="28"/>
          <w:szCs w:val="26"/>
        </w:rPr>
      </w:pPr>
    </w:p>
    <w:p w14:paraId="75F9CC74" w14:textId="77777777" w:rsidR="00CA2547" w:rsidRDefault="00CA2547" w:rsidP="00DC002B">
      <w:pPr>
        <w:pStyle w:val="ListParagraph"/>
        <w:numPr>
          <w:ilvl w:val="1"/>
          <w:numId w:val="3"/>
        </w:numPr>
        <w:ind w:left="0" w:firstLine="709"/>
        <w:jc w:val="both"/>
        <w:rPr>
          <w:sz w:val="28"/>
          <w:szCs w:val="26"/>
        </w:rPr>
      </w:pPr>
      <w:r w:rsidRPr="007F6D83">
        <w:rPr>
          <w:sz w:val="28"/>
          <w:szCs w:val="26"/>
        </w:rPr>
        <w:t>Найменування Підприємства:</w:t>
      </w:r>
    </w:p>
    <w:p w14:paraId="0B258324" w14:textId="77777777" w:rsidR="00CA2547" w:rsidRDefault="00CA2547" w:rsidP="00DC002B">
      <w:pPr>
        <w:pStyle w:val="ListParagraph"/>
        <w:numPr>
          <w:ilvl w:val="2"/>
          <w:numId w:val="3"/>
        </w:numPr>
        <w:ind w:left="0" w:firstLine="709"/>
        <w:jc w:val="both"/>
        <w:rPr>
          <w:sz w:val="28"/>
          <w:szCs w:val="26"/>
        </w:rPr>
      </w:pPr>
      <w:r w:rsidRPr="007F6D83">
        <w:rPr>
          <w:sz w:val="28"/>
          <w:szCs w:val="26"/>
        </w:rPr>
        <w:t xml:space="preserve">Повна назва: </w:t>
      </w:r>
      <w:r w:rsidR="00953B27">
        <w:rPr>
          <w:sz w:val="28"/>
          <w:szCs w:val="26"/>
        </w:rPr>
        <w:t>к</w:t>
      </w:r>
      <w:r w:rsidRPr="004F2001">
        <w:rPr>
          <w:sz w:val="28"/>
          <w:szCs w:val="26"/>
        </w:rPr>
        <w:t>омунальне некомерційне під</w:t>
      </w:r>
      <w:r w:rsidR="001866B1">
        <w:rPr>
          <w:sz w:val="28"/>
          <w:szCs w:val="26"/>
        </w:rPr>
        <w:t>приємств</w:t>
      </w:r>
      <w:r w:rsidR="00A17AEA">
        <w:rPr>
          <w:sz w:val="28"/>
          <w:szCs w:val="26"/>
        </w:rPr>
        <w:t>о</w:t>
      </w:r>
      <w:r w:rsidR="001866B1">
        <w:rPr>
          <w:sz w:val="28"/>
          <w:szCs w:val="26"/>
        </w:rPr>
        <w:t xml:space="preserve"> </w:t>
      </w:r>
      <w:r w:rsidRPr="004F2001">
        <w:rPr>
          <w:sz w:val="28"/>
          <w:szCs w:val="26"/>
        </w:rPr>
        <w:t>«</w:t>
      </w:r>
      <w:r w:rsidR="00665265">
        <w:rPr>
          <w:sz w:val="28"/>
          <w:szCs w:val="26"/>
        </w:rPr>
        <w:t>Облас</w:t>
      </w:r>
      <w:r w:rsidR="00D54C99">
        <w:rPr>
          <w:sz w:val="28"/>
          <w:szCs w:val="26"/>
        </w:rPr>
        <w:t xml:space="preserve">ний </w:t>
      </w:r>
      <w:proofErr w:type="spellStart"/>
      <w:r w:rsidR="00D54C99">
        <w:rPr>
          <w:sz w:val="28"/>
          <w:szCs w:val="26"/>
        </w:rPr>
        <w:t>перинатальний</w:t>
      </w:r>
      <w:proofErr w:type="spellEnd"/>
      <w:r w:rsidR="00D54C99">
        <w:rPr>
          <w:sz w:val="28"/>
          <w:szCs w:val="26"/>
        </w:rPr>
        <w:t xml:space="preserve"> центр</w:t>
      </w:r>
      <w:r>
        <w:rPr>
          <w:sz w:val="28"/>
          <w:szCs w:val="26"/>
        </w:rPr>
        <w:t xml:space="preserve">» Житомирської обласної ради. </w:t>
      </w:r>
    </w:p>
    <w:p w14:paraId="3924BF70" w14:textId="77777777" w:rsidR="00CA2547" w:rsidRPr="0021447F" w:rsidRDefault="00CA2547" w:rsidP="00DC002B">
      <w:pPr>
        <w:pStyle w:val="ListParagraph"/>
        <w:numPr>
          <w:ilvl w:val="2"/>
          <w:numId w:val="3"/>
        </w:numPr>
        <w:ind w:left="0" w:firstLine="709"/>
        <w:jc w:val="both"/>
        <w:rPr>
          <w:sz w:val="28"/>
          <w:szCs w:val="26"/>
        </w:rPr>
      </w:pPr>
      <w:r w:rsidRPr="0021447F">
        <w:rPr>
          <w:sz w:val="28"/>
          <w:szCs w:val="26"/>
        </w:rPr>
        <w:t>Скорочена назва</w:t>
      </w:r>
      <w:r>
        <w:rPr>
          <w:sz w:val="28"/>
          <w:szCs w:val="26"/>
        </w:rPr>
        <w:t>: КН</w:t>
      </w:r>
      <w:r w:rsidRPr="0021447F">
        <w:rPr>
          <w:sz w:val="28"/>
          <w:szCs w:val="26"/>
        </w:rPr>
        <w:t xml:space="preserve">П </w:t>
      </w:r>
      <w:r>
        <w:rPr>
          <w:sz w:val="28"/>
          <w:szCs w:val="26"/>
        </w:rPr>
        <w:t>«</w:t>
      </w:r>
      <w:r w:rsidR="00665265">
        <w:rPr>
          <w:sz w:val="28"/>
          <w:szCs w:val="26"/>
        </w:rPr>
        <w:t>О</w:t>
      </w:r>
      <w:r w:rsidR="00D54C99">
        <w:rPr>
          <w:sz w:val="28"/>
          <w:szCs w:val="26"/>
        </w:rPr>
        <w:t>ПЦ</w:t>
      </w:r>
      <w:r>
        <w:rPr>
          <w:sz w:val="28"/>
          <w:szCs w:val="26"/>
        </w:rPr>
        <w:t xml:space="preserve">» ЖОР. </w:t>
      </w:r>
    </w:p>
    <w:p w14:paraId="51D110D7" w14:textId="77777777" w:rsidR="00CA2547" w:rsidRDefault="00CA2547" w:rsidP="00DC002B">
      <w:pPr>
        <w:pStyle w:val="ListParagraph"/>
        <w:numPr>
          <w:ilvl w:val="1"/>
          <w:numId w:val="3"/>
        </w:numPr>
        <w:ind w:left="0" w:firstLine="709"/>
        <w:jc w:val="both"/>
        <w:rPr>
          <w:sz w:val="28"/>
          <w:szCs w:val="26"/>
        </w:rPr>
      </w:pPr>
      <w:r w:rsidRPr="0021447F">
        <w:rPr>
          <w:sz w:val="28"/>
          <w:szCs w:val="26"/>
        </w:rPr>
        <w:t xml:space="preserve">Місцезнаходження Підприємства: </w:t>
      </w:r>
      <w:r w:rsidR="00DC002B">
        <w:rPr>
          <w:sz w:val="28"/>
          <w:szCs w:val="26"/>
        </w:rPr>
        <w:t>Україна,</w:t>
      </w:r>
      <w:r w:rsidR="00591CCF">
        <w:rPr>
          <w:sz w:val="28"/>
          <w:szCs w:val="26"/>
        </w:rPr>
        <w:t xml:space="preserve"> Житомирська область, </w:t>
      </w:r>
      <w:r>
        <w:rPr>
          <w:sz w:val="28"/>
          <w:szCs w:val="26"/>
        </w:rPr>
        <w:t>м</w:t>
      </w:r>
      <w:r w:rsidR="00C05081">
        <w:rPr>
          <w:sz w:val="28"/>
          <w:szCs w:val="26"/>
        </w:rPr>
        <w:t>.</w:t>
      </w:r>
      <w:r>
        <w:rPr>
          <w:sz w:val="28"/>
          <w:szCs w:val="26"/>
        </w:rPr>
        <w:t xml:space="preserve"> Житомир, </w:t>
      </w:r>
      <w:r w:rsidR="00C05081">
        <w:rPr>
          <w:sz w:val="28"/>
          <w:szCs w:val="26"/>
        </w:rPr>
        <w:t>вул.</w:t>
      </w:r>
      <w:r w:rsidR="00DC002B">
        <w:rPr>
          <w:sz w:val="28"/>
          <w:szCs w:val="26"/>
        </w:rPr>
        <w:t xml:space="preserve"> </w:t>
      </w:r>
      <w:r w:rsidR="00D54C99">
        <w:rPr>
          <w:sz w:val="28"/>
          <w:szCs w:val="26"/>
        </w:rPr>
        <w:t>Романа Шухевича</w:t>
      </w:r>
      <w:r>
        <w:rPr>
          <w:sz w:val="28"/>
          <w:szCs w:val="26"/>
        </w:rPr>
        <w:t xml:space="preserve">, будинок </w:t>
      </w:r>
      <w:r w:rsidR="00D54C99">
        <w:rPr>
          <w:sz w:val="28"/>
          <w:szCs w:val="26"/>
        </w:rPr>
        <w:t>2А</w:t>
      </w:r>
      <w:r>
        <w:rPr>
          <w:sz w:val="28"/>
          <w:szCs w:val="26"/>
        </w:rPr>
        <w:t xml:space="preserve">. </w:t>
      </w:r>
    </w:p>
    <w:p w14:paraId="5C7FEA2F" w14:textId="77777777" w:rsidR="00CA2547" w:rsidRDefault="00CA2547" w:rsidP="00DC002B">
      <w:pPr>
        <w:ind w:firstLine="709"/>
        <w:jc w:val="both"/>
        <w:rPr>
          <w:sz w:val="28"/>
          <w:szCs w:val="26"/>
        </w:rPr>
      </w:pPr>
    </w:p>
    <w:p w14:paraId="3248045C" w14:textId="77777777" w:rsidR="00F542F4" w:rsidRDefault="00F542F4" w:rsidP="00F02B31">
      <w:pPr>
        <w:numPr>
          <w:ilvl w:val="0"/>
          <w:numId w:val="28"/>
        </w:numPr>
        <w:tabs>
          <w:tab w:val="clear" w:pos="1760"/>
          <w:tab w:val="num" w:pos="0"/>
        </w:tabs>
        <w:ind w:left="0" w:firstLine="0"/>
        <w:jc w:val="center"/>
        <w:rPr>
          <w:b/>
          <w:sz w:val="28"/>
          <w:szCs w:val="28"/>
        </w:rPr>
      </w:pPr>
      <w:r w:rsidRPr="005534AD">
        <w:rPr>
          <w:b/>
          <w:sz w:val="28"/>
          <w:szCs w:val="28"/>
        </w:rPr>
        <w:t>МЕТА ТА ПРЕДМЕТ ДІЯЛЬНОСТІ ПІДПРИЄМСТВА</w:t>
      </w:r>
    </w:p>
    <w:p w14:paraId="0FDC1DDC" w14:textId="77777777" w:rsidR="00CA2547" w:rsidRPr="0021447F" w:rsidRDefault="00CA2547" w:rsidP="0021447F">
      <w:pPr>
        <w:jc w:val="both"/>
        <w:rPr>
          <w:sz w:val="28"/>
          <w:szCs w:val="28"/>
        </w:rPr>
      </w:pPr>
    </w:p>
    <w:p w14:paraId="0A722BA2" w14:textId="77777777" w:rsidR="00D54C99" w:rsidRPr="0097736C" w:rsidRDefault="00D54C99" w:rsidP="00D54C99">
      <w:pPr>
        <w:ind w:firstLine="709"/>
        <w:jc w:val="both"/>
        <w:rPr>
          <w:sz w:val="28"/>
          <w:szCs w:val="28"/>
        </w:rPr>
      </w:pPr>
      <w:r w:rsidRPr="0097736C">
        <w:rPr>
          <w:sz w:val="28"/>
          <w:szCs w:val="28"/>
        </w:rPr>
        <w:t xml:space="preserve">3.1. </w:t>
      </w:r>
      <w:r w:rsidR="00FA50CB">
        <w:rPr>
          <w:sz w:val="28"/>
          <w:szCs w:val="28"/>
        </w:rPr>
        <w:t>Підприємство створене</w:t>
      </w:r>
      <w:r w:rsidRPr="0097736C">
        <w:rPr>
          <w:sz w:val="28"/>
          <w:szCs w:val="28"/>
        </w:rPr>
        <w:t xml:space="preserve"> з метою реалізації державної політики у сфері охорони здоров’я жінок та дітей, що передбачає проведення на території обслуговування </w:t>
      </w:r>
      <w:r w:rsidR="00FA50CB">
        <w:rPr>
          <w:sz w:val="28"/>
          <w:szCs w:val="28"/>
        </w:rPr>
        <w:t>Підприємства</w:t>
      </w:r>
      <w:r w:rsidRPr="0097736C">
        <w:rPr>
          <w:sz w:val="28"/>
          <w:szCs w:val="28"/>
        </w:rPr>
        <w:t xml:space="preserve"> заходів, спрямованих на забезпечення:</w:t>
      </w:r>
    </w:p>
    <w:p w14:paraId="5900ADDB" w14:textId="77777777" w:rsidR="00D54C99" w:rsidRPr="0097736C" w:rsidRDefault="00D54C99" w:rsidP="00D54C99">
      <w:pPr>
        <w:jc w:val="both"/>
        <w:rPr>
          <w:sz w:val="28"/>
          <w:szCs w:val="28"/>
        </w:rPr>
      </w:pPr>
      <w:r w:rsidRPr="0097736C">
        <w:rPr>
          <w:sz w:val="28"/>
          <w:szCs w:val="28"/>
        </w:rPr>
        <w:tab/>
        <w:t xml:space="preserve">- вагітних, </w:t>
      </w:r>
      <w:proofErr w:type="spellStart"/>
      <w:r w:rsidRPr="0097736C">
        <w:rPr>
          <w:sz w:val="28"/>
          <w:szCs w:val="28"/>
        </w:rPr>
        <w:t>роділь</w:t>
      </w:r>
      <w:proofErr w:type="spellEnd"/>
      <w:r w:rsidRPr="0097736C">
        <w:rPr>
          <w:sz w:val="28"/>
          <w:szCs w:val="28"/>
        </w:rPr>
        <w:t xml:space="preserve">, </w:t>
      </w:r>
      <w:proofErr w:type="spellStart"/>
      <w:r w:rsidRPr="0097736C">
        <w:rPr>
          <w:sz w:val="28"/>
          <w:szCs w:val="28"/>
        </w:rPr>
        <w:t>породіль</w:t>
      </w:r>
      <w:proofErr w:type="spellEnd"/>
      <w:r w:rsidRPr="0097736C">
        <w:rPr>
          <w:sz w:val="28"/>
          <w:szCs w:val="28"/>
        </w:rPr>
        <w:t xml:space="preserve"> та новонароджених доступною, своєчасною та якісною спеціалізованою медичною допомогою;</w:t>
      </w:r>
    </w:p>
    <w:p w14:paraId="0A1A99C1" w14:textId="77777777" w:rsidR="00D54C99" w:rsidRPr="0097736C" w:rsidRDefault="00D54C99" w:rsidP="00D54C99">
      <w:pPr>
        <w:jc w:val="both"/>
        <w:rPr>
          <w:sz w:val="28"/>
          <w:szCs w:val="28"/>
        </w:rPr>
      </w:pPr>
      <w:r w:rsidRPr="0097736C">
        <w:rPr>
          <w:sz w:val="28"/>
          <w:szCs w:val="28"/>
        </w:rPr>
        <w:tab/>
        <w:t>- керованості та безперервності, доступності, своєчасності та якості медичної допомоги;</w:t>
      </w:r>
    </w:p>
    <w:p w14:paraId="398949DF" w14:textId="77777777" w:rsidR="00D54C99" w:rsidRDefault="00591CCF" w:rsidP="00D54C99">
      <w:pPr>
        <w:tabs>
          <w:tab w:val="left" w:pos="709"/>
        </w:tabs>
        <w:jc w:val="both"/>
        <w:rPr>
          <w:sz w:val="28"/>
          <w:szCs w:val="28"/>
        </w:rPr>
      </w:pPr>
      <w:r>
        <w:rPr>
          <w:sz w:val="28"/>
          <w:szCs w:val="28"/>
        </w:rPr>
        <w:tab/>
        <w:t xml:space="preserve">- </w:t>
      </w:r>
      <w:r w:rsidR="00D54C99" w:rsidRPr="0097736C">
        <w:rPr>
          <w:sz w:val="28"/>
          <w:szCs w:val="28"/>
        </w:rPr>
        <w:t>наступності лікувально-діагностичного процесу.</w:t>
      </w:r>
    </w:p>
    <w:p w14:paraId="62E3B1CC" w14:textId="77777777" w:rsidR="00D54C99" w:rsidRDefault="00D54C99" w:rsidP="00D54C99">
      <w:pPr>
        <w:ind w:firstLine="709"/>
        <w:jc w:val="both"/>
        <w:rPr>
          <w:bCs/>
          <w:sz w:val="28"/>
          <w:szCs w:val="28"/>
        </w:rPr>
      </w:pPr>
      <w:r w:rsidRPr="0097736C">
        <w:rPr>
          <w:bCs/>
          <w:sz w:val="28"/>
          <w:szCs w:val="28"/>
        </w:rPr>
        <w:t>3.2. Відповідно до</w:t>
      </w:r>
      <w:r w:rsidR="00FA50CB">
        <w:rPr>
          <w:bCs/>
          <w:sz w:val="28"/>
          <w:szCs w:val="28"/>
        </w:rPr>
        <w:t xml:space="preserve"> </w:t>
      </w:r>
      <w:r w:rsidRPr="0097736C">
        <w:rPr>
          <w:bCs/>
          <w:sz w:val="28"/>
          <w:szCs w:val="28"/>
        </w:rPr>
        <w:t xml:space="preserve">поставленої </w:t>
      </w:r>
      <w:r w:rsidR="00FA50CB">
        <w:rPr>
          <w:bCs/>
          <w:sz w:val="28"/>
          <w:szCs w:val="28"/>
        </w:rPr>
        <w:t xml:space="preserve"> </w:t>
      </w:r>
      <w:r w:rsidRPr="0097736C">
        <w:rPr>
          <w:bCs/>
          <w:sz w:val="28"/>
          <w:szCs w:val="28"/>
        </w:rPr>
        <w:t xml:space="preserve">мети предметом діяльності </w:t>
      </w:r>
      <w:r w:rsidR="0094500C" w:rsidRPr="0094500C">
        <w:rPr>
          <w:bCs/>
          <w:sz w:val="28"/>
          <w:szCs w:val="28"/>
          <w:lang w:val="ru-RU"/>
        </w:rPr>
        <w:t xml:space="preserve">           </w:t>
      </w:r>
      <w:r w:rsidR="00FA50CB">
        <w:rPr>
          <w:sz w:val="28"/>
          <w:szCs w:val="28"/>
        </w:rPr>
        <w:t>Підприємства</w:t>
      </w:r>
      <w:r w:rsidRPr="0097736C">
        <w:rPr>
          <w:bCs/>
          <w:sz w:val="28"/>
          <w:szCs w:val="28"/>
        </w:rPr>
        <w:t xml:space="preserve"> є:</w:t>
      </w:r>
    </w:p>
    <w:p w14:paraId="5428CB61" w14:textId="77777777" w:rsidR="00D8186B" w:rsidRPr="0097736C" w:rsidRDefault="00D8186B" w:rsidP="00D54C99">
      <w:pPr>
        <w:ind w:firstLine="709"/>
        <w:jc w:val="both"/>
        <w:rPr>
          <w:bCs/>
          <w:sz w:val="28"/>
          <w:szCs w:val="28"/>
        </w:rPr>
      </w:pPr>
    </w:p>
    <w:p w14:paraId="3C0F3423" w14:textId="77777777" w:rsidR="00D54C99" w:rsidRPr="00ED2A1E" w:rsidRDefault="00A17AEA" w:rsidP="0094500C">
      <w:pPr>
        <w:ind w:firstLine="709"/>
        <w:jc w:val="both"/>
        <w:rPr>
          <w:b/>
          <w:bCs/>
          <w:sz w:val="28"/>
          <w:szCs w:val="28"/>
        </w:rPr>
      </w:pPr>
      <w:r>
        <w:rPr>
          <w:b/>
          <w:bCs/>
          <w:sz w:val="28"/>
          <w:szCs w:val="28"/>
        </w:rPr>
        <w:t>О</w:t>
      </w:r>
      <w:r w:rsidR="00D54C99" w:rsidRPr="00ED2A1E">
        <w:rPr>
          <w:b/>
          <w:bCs/>
          <w:sz w:val="28"/>
          <w:szCs w:val="28"/>
        </w:rPr>
        <w:t>рганізаційно-методична робота:</w:t>
      </w:r>
    </w:p>
    <w:p w14:paraId="2E4FEBC5" w14:textId="77777777" w:rsidR="005A59CF" w:rsidRPr="00ED2A1E" w:rsidRDefault="005A59CF" w:rsidP="0031446F">
      <w:pPr>
        <w:jc w:val="both"/>
        <w:rPr>
          <w:b/>
          <w:bCs/>
          <w:sz w:val="28"/>
          <w:szCs w:val="28"/>
        </w:rPr>
      </w:pPr>
    </w:p>
    <w:p w14:paraId="4B14C23A" w14:textId="77777777" w:rsidR="00D54C99" w:rsidRDefault="00591CCF" w:rsidP="00591CCF">
      <w:pPr>
        <w:ind w:firstLine="709"/>
        <w:jc w:val="both"/>
        <w:rPr>
          <w:bCs/>
          <w:sz w:val="28"/>
          <w:szCs w:val="28"/>
        </w:rPr>
      </w:pPr>
      <w:r>
        <w:rPr>
          <w:bCs/>
          <w:sz w:val="28"/>
          <w:szCs w:val="28"/>
        </w:rPr>
        <w:t>3.2.</w:t>
      </w:r>
      <w:r w:rsidR="00D8186B">
        <w:rPr>
          <w:bCs/>
          <w:sz w:val="28"/>
          <w:szCs w:val="28"/>
        </w:rPr>
        <w:t>1</w:t>
      </w:r>
      <w:r>
        <w:rPr>
          <w:bCs/>
          <w:sz w:val="28"/>
          <w:szCs w:val="28"/>
        </w:rPr>
        <w:t xml:space="preserve">. </w:t>
      </w:r>
      <w:r w:rsidR="00B45D7E">
        <w:rPr>
          <w:bCs/>
          <w:sz w:val="28"/>
          <w:szCs w:val="28"/>
        </w:rPr>
        <w:t>В</w:t>
      </w:r>
      <w:r w:rsidR="00D54C99" w:rsidRPr="0097736C">
        <w:rPr>
          <w:bCs/>
          <w:sz w:val="28"/>
          <w:szCs w:val="28"/>
        </w:rPr>
        <w:t xml:space="preserve">провадження системи контролю за якістю надання допомоги матерям та новонародженим із використанням телекомунікаційної інформаційно-аналітичної системи; </w:t>
      </w:r>
    </w:p>
    <w:p w14:paraId="766C06DB" w14:textId="77777777" w:rsidR="00D54C99" w:rsidRDefault="00B45D7E" w:rsidP="00591CCF">
      <w:pPr>
        <w:ind w:firstLine="709"/>
        <w:jc w:val="both"/>
        <w:rPr>
          <w:bCs/>
          <w:sz w:val="28"/>
          <w:szCs w:val="28"/>
        </w:rPr>
      </w:pPr>
      <w:r>
        <w:rPr>
          <w:bCs/>
          <w:sz w:val="28"/>
          <w:szCs w:val="28"/>
        </w:rPr>
        <w:t>3.2.</w:t>
      </w:r>
      <w:r w:rsidR="00D8186B">
        <w:rPr>
          <w:bCs/>
          <w:sz w:val="28"/>
          <w:szCs w:val="28"/>
        </w:rPr>
        <w:t>2</w:t>
      </w:r>
      <w:r>
        <w:rPr>
          <w:bCs/>
          <w:sz w:val="28"/>
          <w:szCs w:val="28"/>
        </w:rPr>
        <w:t>. А</w:t>
      </w:r>
      <w:r w:rsidR="00D54C99" w:rsidRPr="0097736C">
        <w:rPr>
          <w:bCs/>
          <w:sz w:val="28"/>
          <w:szCs w:val="28"/>
        </w:rPr>
        <w:t>даптація і впровадження існуючих стандартів надання медичної допомоги МОЗ України жінкам та новонародженим в лікувально-профілактичних закладах Житомирської області;</w:t>
      </w:r>
    </w:p>
    <w:p w14:paraId="294FECF5" w14:textId="77777777" w:rsidR="00D54C99" w:rsidRDefault="002F502E" w:rsidP="00591CCF">
      <w:pPr>
        <w:ind w:firstLine="709"/>
        <w:jc w:val="both"/>
        <w:rPr>
          <w:bCs/>
          <w:sz w:val="28"/>
          <w:szCs w:val="28"/>
        </w:rPr>
      </w:pPr>
      <w:r>
        <w:rPr>
          <w:bCs/>
          <w:sz w:val="28"/>
          <w:szCs w:val="28"/>
        </w:rPr>
        <w:lastRenderedPageBreak/>
        <w:t>3.2.</w:t>
      </w:r>
      <w:r w:rsidR="00D8186B">
        <w:rPr>
          <w:bCs/>
          <w:sz w:val="28"/>
          <w:szCs w:val="28"/>
        </w:rPr>
        <w:t>3</w:t>
      </w:r>
      <w:r>
        <w:rPr>
          <w:bCs/>
          <w:sz w:val="28"/>
          <w:szCs w:val="28"/>
        </w:rPr>
        <w:t>. О</w:t>
      </w:r>
      <w:r w:rsidR="00D54C99" w:rsidRPr="0097736C">
        <w:rPr>
          <w:bCs/>
          <w:sz w:val="28"/>
          <w:szCs w:val="28"/>
        </w:rPr>
        <w:t xml:space="preserve">рганізаційно-методична робота з питань перинатальної диспансеризації – заходи, спрямовані на антенатальну охорону плода, профілактику перинатальних та </w:t>
      </w:r>
      <w:proofErr w:type="spellStart"/>
      <w:r w:rsidR="00D54C99" w:rsidRPr="00665265">
        <w:rPr>
          <w:bCs/>
          <w:sz w:val="28"/>
          <w:szCs w:val="28"/>
        </w:rPr>
        <w:t>інтранатальних</w:t>
      </w:r>
      <w:proofErr w:type="spellEnd"/>
      <w:r w:rsidR="00D54C99" w:rsidRPr="00FA50CB">
        <w:rPr>
          <w:bCs/>
          <w:color w:val="FF0000"/>
          <w:sz w:val="28"/>
          <w:szCs w:val="28"/>
        </w:rPr>
        <w:t xml:space="preserve"> </w:t>
      </w:r>
      <w:r w:rsidR="00D54C99" w:rsidRPr="0097736C">
        <w:rPr>
          <w:bCs/>
          <w:sz w:val="28"/>
          <w:szCs w:val="28"/>
        </w:rPr>
        <w:t xml:space="preserve">ушкоджень, організацію комплексності, етапності у роботі лікувальних закладів різних профілів та рівнів акредитації з виявлення та обліку патологічних станів у вагітної жінки та плода, випадків, що потребують медичного втручання у плода, програмованого розродження і подальшого адекватного лікування новонародженого у постнатальному періоді; </w:t>
      </w:r>
    </w:p>
    <w:p w14:paraId="7A422DF8" w14:textId="77777777" w:rsidR="00D54C99" w:rsidRDefault="002F502E" w:rsidP="00591CCF">
      <w:pPr>
        <w:ind w:firstLine="709"/>
        <w:jc w:val="both"/>
        <w:rPr>
          <w:bCs/>
          <w:sz w:val="28"/>
          <w:szCs w:val="28"/>
        </w:rPr>
      </w:pPr>
      <w:r>
        <w:rPr>
          <w:bCs/>
          <w:sz w:val="28"/>
          <w:szCs w:val="28"/>
        </w:rPr>
        <w:t>3.2.</w:t>
      </w:r>
      <w:r w:rsidR="00D8186B">
        <w:rPr>
          <w:bCs/>
          <w:sz w:val="28"/>
          <w:szCs w:val="28"/>
        </w:rPr>
        <w:t>4</w:t>
      </w:r>
      <w:r>
        <w:rPr>
          <w:bCs/>
          <w:sz w:val="28"/>
          <w:szCs w:val="28"/>
        </w:rPr>
        <w:t>. О</w:t>
      </w:r>
      <w:r w:rsidR="00D54C99" w:rsidRPr="0097736C">
        <w:rPr>
          <w:bCs/>
          <w:sz w:val="28"/>
          <w:szCs w:val="28"/>
        </w:rPr>
        <w:t xml:space="preserve">рганізація системи безперервного навчання з актуальних питань </w:t>
      </w:r>
      <w:proofErr w:type="spellStart"/>
      <w:r w:rsidR="00D54C99" w:rsidRPr="0097736C">
        <w:rPr>
          <w:bCs/>
          <w:sz w:val="28"/>
          <w:szCs w:val="28"/>
        </w:rPr>
        <w:t>перинатології</w:t>
      </w:r>
      <w:proofErr w:type="spellEnd"/>
      <w:r w:rsidR="00D54C99" w:rsidRPr="0097736C">
        <w:rPr>
          <w:bCs/>
          <w:sz w:val="28"/>
          <w:szCs w:val="28"/>
        </w:rPr>
        <w:t xml:space="preserve"> з фахівцями </w:t>
      </w:r>
      <w:r w:rsidR="00FA50CB">
        <w:rPr>
          <w:sz w:val="28"/>
          <w:szCs w:val="28"/>
        </w:rPr>
        <w:t>Підприємства</w:t>
      </w:r>
      <w:r w:rsidR="00FA50CB" w:rsidRPr="0097736C">
        <w:rPr>
          <w:bCs/>
          <w:sz w:val="28"/>
          <w:szCs w:val="28"/>
        </w:rPr>
        <w:t xml:space="preserve"> </w:t>
      </w:r>
      <w:r w:rsidR="00D54C99" w:rsidRPr="0097736C">
        <w:rPr>
          <w:bCs/>
          <w:sz w:val="28"/>
          <w:szCs w:val="28"/>
        </w:rPr>
        <w:t>та працівниками органу охорони здоров’я, причетними до надання медичної допомоги вагітним, роділлям, породіллям та немовлятам, з метою надання їм всебічної інформаційної підтримки та реалізації концепції постійно діючого професійного навчання лікарів;</w:t>
      </w:r>
    </w:p>
    <w:p w14:paraId="57EA816C" w14:textId="77777777" w:rsidR="00D54C99" w:rsidRDefault="002F502E" w:rsidP="00591CCF">
      <w:pPr>
        <w:ind w:firstLine="709"/>
        <w:jc w:val="both"/>
        <w:rPr>
          <w:bCs/>
          <w:sz w:val="28"/>
          <w:szCs w:val="28"/>
        </w:rPr>
      </w:pPr>
      <w:r>
        <w:rPr>
          <w:bCs/>
          <w:sz w:val="28"/>
          <w:szCs w:val="28"/>
        </w:rPr>
        <w:t>3.2.</w:t>
      </w:r>
      <w:r w:rsidR="00D8186B">
        <w:rPr>
          <w:bCs/>
          <w:sz w:val="28"/>
          <w:szCs w:val="28"/>
        </w:rPr>
        <w:t>5</w:t>
      </w:r>
      <w:r>
        <w:rPr>
          <w:bCs/>
          <w:sz w:val="28"/>
          <w:szCs w:val="28"/>
        </w:rPr>
        <w:t>.</w:t>
      </w:r>
      <w:r w:rsidR="00D54C99" w:rsidRPr="0097736C">
        <w:rPr>
          <w:bCs/>
          <w:sz w:val="28"/>
          <w:szCs w:val="28"/>
        </w:rPr>
        <w:t xml:space="preserve"> </w:t>
      </w:r>
      <w:r>
        <w:rPr>
          <w:bCs/>
          <w:sz w:val="28"/>
          <w:szCs w:val="28"/>
        </w:rPr>
        <w:t>О</w:t>
      </w:r>
      <w:r w:rsidR="00D54C99" w:rsidRPr="0097736C">
        <w:rPr>
          <w:bCs/>
          <w:sz w:val="28"/>
          <w:szCs w:val="28"/>
        </w:rPr>
        <w:t xml:space="preserve">рганізація системи </w:t>
      </w:r>
      <w:proofErr w:type="spellStart"/>
      <w:r w:rsidR="00D54C99" w:rsidRPr="0097736C">
        <w:rPr>
          <w:bCs/>
          <w:sz w:val="28"/>
          <w:szCs w:val="28"/>
        </w:rPr>
        <w:t>загрозометричного</w:t>
      </w:r>
      <w:proofErr w:type="spellEnd"/>
      <w:r w:rsidR="00D54C99" w:rsidRPr="0097736C">
        <w:rPr>
          <w:bCs/>
          <w:sz w:val="28"/>
          <w:szCs w:val="28"/>
        </w:rPr>
        <w:t xml:space="preserve"> контролю за ускладненими випадками вагітності та пологів, надання допомоги жінкам в лікувально-профілактичних закладах Житомирської області, консультування їх в телефонному, </w:t>
      </w:r>
      <w:proofErr w:type="spellStart"/>
      <w:r w:rsidR="00D54C99" w:rsidRPr="0097736C">
        <w:rPr>
          <w:bCs/>
          <w:sz w:val="28"/>
          <w:szCs w:val="28"/>
        </w:rPr>
        <w:t>телемедичному</w:t>
      </w:r>
      <w:proofErr w:type="spellEnd"/>
      <w:r w:rsidR="00D54C99" w:rsidRPr="0097736C">
        <w:rPr>
          <w:bCs/>
          <w:sz w:val="28"/>
          <w:szCs w:val="28"/>
        </w:rPr>
        <w:t xml:space="preserve"> та, за необхідності, за направленням відповідних спеціалістів;</w:t>
      </w:r>
    </w:p>
    <w:p w14:paraId="5A73EFAA" w14:textId="77777777" w:rsidR="00D54C99" w:rsidRDefault="002F502E" w:rsidP="00591CCF">
      <w:pPr>
        <w:ind w:firstLine="709"/>
        <w:jc w:val="both"/>
        <w:rPr>
          <w:bCs/>
          <w:sz w:val="28"/>
          <w:szCs w:val="28"/>
        </w:rPr>
      </w:pPr>
      <w:r>
        <w:rPr>
          <w:bCs/>
          <w:sz w:val="28"/>
          <w:szCs w:val="28"/>
        </w:rPr>
        <w:t>3.2.</w:t>
      </w:r>
      <w:r w:rsidR="00D8186B">
        <w:rPr>
          <w:bCs/>
          <w:sz w:val="28"/>
          <w:szCs w:val="28"/>
        </w:rPr>
        <w:t>6</w:t>
      </w:r>
      <w:r>
        <w:rPr>
          <w:bCs/>
          <w:sz w:val="28"/>
          <w:szCs w:val="28"/>
        </w:rPr>
        <w:t>. З</w:t>
      </w:r>
      <w:r w:rsidR="00D54C99" w:rsidRPr="0097736C">
        <w:rPr>
          <w:bCs/>
          <w:sz w:val="28"/>
          <w:szCs w:val="28"/>
        </w:rPr>
        <w:t xml:space="preserve">абезпечення організації </w:t>
      </w:r>
      <w:proofErr w:type="spellStart"/>
      <w:r w:rsidR="00D54C99" w:rsidRPr="0097736C">
        <w:rPr>
          <w:bCs/>
          <w:sz w:val="28"/>
          <w:szCs w:val="28"/>
        </w:rPr>
        <w:t>перинатального</w:t>
      </w:r>
      <w:proofErr w:type="spellEnd"/>
      <w:r w:rsidR="00D54C99" w:rsidRPr="0097736C">
        <w:rPr>
          <w:bCs/>
          <w:sz w:val="28"/>
          <w:szCs w:val="28"/>
        </w:rPr>
        <w:t xml:space="preserve"> транспортування “</w:t>
      </w:r>
      <w:proofErr w:type="spellStart"/>
      <w:r w:rsidR="00D54C99" w:rsidRPr="0097736C">
        <w:rPr>
          <w:bCs/>
          <w:sz w:val="28"/>
          <w:szCs w:val="28"/>
        </w:rPr>
        <w:t>in</w:t>
      </w:r>
      <w:proofErr w:type="spellEnd"/>
      <w:r w:rsidR="00D54C99" w:rsidRPr="0097736C">
        <w:rPr>
          <w:bCs/>
          <w:sz w:val="28"/>
          <w:szCs w:val="28"/>
        </w:rPr>
        <w:t xml:space="preserve"> </w:t>
      </w:r>
      <w:proofErr w:type="spellStart"/>
      <w:r w:rsidR="00D54C99" w:rsidRPr="0097736C">
        <w:rPr>
          <w:bCs/>
          <w:sz w:val="28"/>
          <w:szCs w:val="28"/>
        </w:rPr>
        <w:t>uterus</w:t>
      </w:r>
      <w:proofErr w:type="spellEnd"/>
      <w:r w:rsidR="00D54C99" w:rsidRPr="0097736C">
        <w:rPr>
          <w:bCs/>
          <w:sz w:val="28"/>
          <w:szCs w:val="28"/>
        </w:rPr>
        <w:t>” та оптимізація транспортування новонароджених в спеціалізовані лікувально-профілактичні заклади;</w:t>
      </w:r>
    </w:p>
    <w:p w14:paraId="2CBE2806" w14:textId="77777777" w:rsidR="00D54C99" w:rsidRDefault="002F502E" w:rsidP="00591CCF">
      <w:pPr>
        <w:ind w:firstLine="709"/>
        <w:jc w:val="both"/>
        <w:rPr>
          <w:bCs/>
          <w:sz w:val="28"/>
          <w:szCs w:val="28"/>
        </w:rPr>
      </w:pPr>
      <w:r>
        <w:rPr>
          <w:bCs/>
          <w:sz w:val="28"/>
          <w:szCs w:val="28"/>
        </w:rPr>
        <w:t>3.2.</w:t>
      </w:r>
      <w:r w:rsidR="00D8186B">
        <w:rPr>
          <w:bCs/>
          <w:sz w:val="28"/>
          <w:szCs w:val="28"/>
        </w:rPr>
        <w:t>7</w:t>
      </w:r>
      <w:r>
        <w:rPr>
          <w:bCs/>
          <w:sz w:val="28"/>
          <w:szCs w:val="28"/>
        </w:rPr>
        <w:t>. О</w:t>
      </w:r>
      <w:r w:rsidR="00D54C99" w:rsidRPr="0097736C">
        <w:rPr>
          <w:bCs/>
          <w:sz w:val="28"/>
          <w:szCs w:val="28"/>
        </w:rPr>
        <w:t>рганізація роботи за принципом взаємодії з органами охорони здоров’я всіх рівнів, науково-дослідними установами та вищими медичними закладами освіти ІІІ-ІV рівнів акредитації, з професійними асоціаціями, благодійними та громадськими організаціями;</w:t>
      </w:r>
    </w:p>
    <w:p w14:paraId="16122ACD" w14:textId="77777777" w:rsidR="00D54C99" w:rsidRPr="0097736C" w:rsidRDefault="002F502E" w:rsidP="00591CCF">
      <w:pPr>
        <w:ind w:firstLine="709"/>
        <w:jc w:val="both"/>
        <w:rPr>
          <w:bCs/>
          <w:sz w:val="28"/>
          <w:szCs w:val="28"/>
        </w:rPr>
      </w:pPr>
      <w:r>
        <w:rPr>
          <w:bCs/>
          <w:sz w:val="28"/>
          <w:szCs w:val="28"/>
        </w:rPr>
        <w:t>3.2.</w:t>
      </w:r>
      <w:r w:rsidR="00D8186B">
        <w:rPr>
          <w:bCs/>
          <w:sz w:val="28"/>
          <w:szCs w:val="28"/>
        </w:rPr>
        <w:t>8</w:t>
      </w:r>
      <w:r>
        <w:rPr>
          <w:bCs/>
          <w:sz w:val="28"/>
          <w:szCs w:val="28"/>
        </w:rPr>
        <w:t>. Зд</w:t>
      </w:r>
      <w:r w:rsidR="00D54C99" w:rsidRPr="0097736C">
        <w:rPr>
          <w:bCs/>
          <w:sz w:val="28"/>
          <w:szCs w:val="28"/>
        </w:rPr>
        <w:t>ійснення заходів щодо підвищення кваліфікації медичного та обслуговуючого персоналу.</w:t>
      </w:r>
    </w:p>
    <w:p w14:paraId="5200ABED" w14:textId="77777777" w:rsidR="005A59CF" w:rsidRDefault="005A59CF" w:rsidP="00D54C99">
      <w:pPr>
        <w:rPr>
          <w:b/>
          <w:i/>
          <w:sz w:val="28"/>
          <w:szCs w:val="28"/>
        </w:rPr>
      </w:pPr>
    </w:p>
    <w:p w14:paraId="7ED07870" w14:textId="77777777" w:rsidR="00D54C99" w:rsidRPr="00ED2A1E" w:rsidRDefault="00D54C99" w:rsidP="0094500C">
      <w:pPr>
        <w:ind w:firstLine="709"/>
        <w:rPr>
          <w:b/>
          <w:sz w:val="28"/>
          <w:szCs w:val="28"/>
        </w:rPr>
      </w:pPr>
      <w:r w:rsidRPr="00ED2A1E">
        <w:rPr>
          <w:b/>
          <w:sz w:val="28"/>
          <w:szCs w:val="28"/>
        </w:rPr>
        <w:t>Медична практика:</w:t>
      </w:r>
    </w:p>
    <w:p w14:paraId="1EA95C9F" w14:textId="77777777" w:rsidR="005A59CF" w:rsidRPr="00ED2A1E" w:rsidRDefault="005A59CF" w:rsidP="00D54C99">
      <w:pPr>
        <w:rPr>
          <w:sz w:val="28"/>
          <w:szCs w:val="28"/>
        </w:rPr>
      </w:pPr>
    </w:p>
    <w:p w14:paraId="62530405" w14:textId="77777777" w:rsidR="00D54C99" w:rsidRPr="0097736C" w:rsidRDefault="002F502E" w:rsidP="00591CCF">
      <w:pPr>
        <w:ind w:firstLine="709"/>
        <w:jc w:val="both"/>
        <w:rPr>
          <w:bCs/>
          <w:sz w:val="28"/>
          <w:szCs w:val="28"/>
        </w:rPr>
      </w:pPr>
      <w:r>
        <w:rPr>
          <w:bCs/>
          <w:sz w:val="28"/>
          <w:szCs w:val="28"/>
        </w:rPr>
        <w:t>3.2.</w:t>
      </w:r>
      <w:r w:rsidR="00D8186B">
        <w:rPr>
          <w:bCs/>
          <w:sz w:val="28"/>
          <w:szCs w:val="28"/>
        </w:rPr>
        <w:t>9</w:t>
      </w:r>
      <w:r>
        <w:rPr>
          <w:bCs/>
          <w:sz w:val="28"/>
          <w:szCs w:val="28"/>
        </w:rPr>
        <w:t>. З</w:t>
      </w:r>
      <w:r w:rsidR="00D54C99" w:rsidRPr="0097736C">
        <w:rPr>
          <w:bCs/>
          <w:sz w:val="28"/>
          <w:szCs w:val="28"/>
        </w:rPr>
        <w:t xml:space="preserve">дійснення </w:t>
      </w:r>
      <w:proofErr w:type="spellStart"/>
      <w:r w:rsidR="00D54C99" w:rsidRPr="0097736C">
        <w:rPr>
          <w:bCs/>
          <w:sz w:val="28"/>
          <w:szCs w:val="28"/>
        </w:rPr>
        <w:t>преконцепційного</w:t>
      </w:r>
      <w:proofErr w:type="spellEnd"/>
      <w:r w:rsidR="00D54C99" w:rsidRPr="0097736C">
        <w:rPr>
          <w:bCs/>
          <w:sz w:val="28"/>
          <w:szCs w:val="28"/>
        </w:rPr>
        <w:t xml:space="preserve"> обстеження та, у разі необхідності, лікування подружніх пар з метою підготовки їх до подальшої вагітності, прогнозування, своєчасного визначення та попередження можливих акушерських і перинатальних ускладнень;</w:t>
      </w:r>
    </w:p>
    <w:p w14:paraId="25CE1FDD" w14:textId="77777777" w:rsidR="00D54C99" w:rsidRPr="0097736C" w:rsidRDefault="002F502E" w:rsidP="00591CCF">
      <w:pPr>
        <w:ind w:firstLine="709"/>
        <w:jc w:val="both"/>
        <w:rPr>
          <w:bCs/>
          <w:sz w:val="28"/>
          <w:szCs w:val="28"/>
        </w:rPr>
      </w:pPr>
      <w:r>
        <w:rPr>
          <w:bCs/>
          <w:sz w:val="28"/>
          <w:szCs w:val="28"/>
        </w:rPr>
        <w:t>3.2.1</w:t>
      </w:r>
      <w:r w:rsidR="00D8186B">
        <w:rPr>
          <w:bCs/>
          <w:sz w:val="28"/>
          <w:szCs w:val="28"/>
        </w:rPr>
        <w:t>0</w:t>
      </w:r>
      <w:r>
        <w:rPr>
          <w:bCs/>
          <w:sz w:val="28"/>
          <w:szCs w:val="28"/>
        </w:rPr>
        <w:t>. О</w:t>
      </w:r>
      <w:r w:rsidR="00D54C99" w:rsidRPr="0097736C">
        <w:rPr>
          <w:bCs/>
          <w:sz w:val="28"/>
          <w:szCs w:val="28"/>
        </w:rPr>
        <w:t>рганізація медико-генетичного обстеження подружніх пар та моніторинг вагітних із підвищеним ризиком спадкових захворювань, хромосомних аномалій та вроджених вад розвитку плода і новонародженого;</w:t>
      </w:r>
    </w:p>
    <w:p w14:paraId="6FA93846" w14:textId="77777777" w:rsidR="00D54C99" w:rsidRPr="0097736C" w:rsidRDefault="002F502E" w:rsidP="00591CCF">
      <w:pPr>
        <w:ind w:firstLine="709"/>
        <w:jc w:val="both"/>
        <w:rPr>
          <w:bCs/>
          <w:sz w:val="28"/>
          <w:szCs w:val="28"/>
        </w:rPr>
      </w:pPr>
      <w:r>
        <w:rPr>
          <w:bCs/>
          <w:sz w:val="28"/>
          <w:szCs w:val="28"/>
        </w:rPr>
        <w:t>3.2.1</w:t>
      </w:r>
      <w:r w:rsidR="00D8186B">
        <w:rPr>
          <w:bCs/>
          <w:sz w:val="28"/>
          <w:szCs w:val="28"/>
        </w:rPr>
        <w:t>1</w:t>
      </w:r>
      <w:r>
        <w:rPr>
          <w:bCs/>
          <w:sz w:val="28"/>
          <w:szCs w:val="28"/>
        </w:rPr>
        <w:t>. З</w:t>
      </w:r>
      <w:r w:rsidR="00D54C99" w:rsidRPr="0097736C">
        <w:rPr>
          <w:bCs/>
          <w:sz w:val="28"/>
          <w:szCs w:val="28"/>
        </w:rPr>
        <w:t>абезпечення застосування сучасних методів пренатальної діагностики та оцінки стану плода (неінвазійних та інвазійних) з подальшою інтерпретацією отриманих результатів;</w:t>
      </w:r>
    </w:p>
    <w:p w14:paraId="49E0D136" w14:textId="77777777" w:rsidR="00D54C99" w:rsidRPr="00AE52DB" w:rsidRDefault="002F502E" w:rsidP="00591CCF">
      <w:pPr>
        <w:ind w:firstLine="709"/>
        <w:jc w:val="both"/>
        <w:rPr>
          <w:bCs/>
          <w:sz w:val="28"/>
          <w:szCs w:val="28"/>
        </w:rPr>
      </w:pPr>
      <w:r w:rsidRPr="00AE52DB">
        <w:rPr>
          <w:bCs/>
          <w:sz w:val="28"/>
          <w:szCs w:val="28"/>
        </w:rPr>
        <w:t>3.2.1</w:t>
      </w:r>
      <w:r w:rsidR="00D8186B">
        <w:rPr>
          <w:bCs/>
          <w:sz w:val="28"/>
          <w:szCs w:val="28"/>
        </w:rPr>
        <w:t>2</w:t>
      </w:r>
      <w:r w:rsidRPr="00AE52DB">
        <w:rPr>
          <w:bCs/>
          <w:sz w:val="28"/>
          <w:szCs w:val="28"/>
        </w:rPr>
        <w:t>.  К</w:t>
      </w:r>
      <w:r w:rsidR="00D54C99" w:rsidRPr="00AE52DB">
        <w:rPr>
          <w:bCs/>
          <w:sz w:val="28"/>
          <w:szCs w:val="28"/>
        </w:rPr>
        <w:t xml:space="preserve">онсультування, </w:t>
      </w:r>
      <w:proofErr w:type="spellStart"/>
      <w:r w:rsidR="00D54C99" w:rsidRPr="00AE52DB">
        <w:rPr>
          <w:bCs/>
          <w:sz w:val="28"/>
          <w:szCs w:val="28"/>
        </w:rPr>
        <w:t>перинатальне</w:t>
      </w:r>
      <w:proofErr w:type="spellEnd"/>
      <w:r w:rsidR="00D54C99" w:rsidRPr="00AE52DB">
        <w:rPr>
          <w:bCs/>
          <w:sz w:val="28"/>
          <w:szCs w:val="28"/>
        </w:rPr>
        <w:t xml:space="preserve"> супроводження та розродження вагітних із високим ступенем акушерського та перинатального ризику, </w:t>
      </w:r>
      <w:proofErr w:type="spellStart"/>
      <w:r w:rsidR="00D54C99" w:rsidRPr="00AE52DB">
        <w:rPr>
          <w:bCs/>
          <w:sz w:val="28"/>
          <w:szCs w:val="28"/>
        </w:rPr>
        <w:lastRenderedPageBreak/>
        <w:t>невиношуванням</w:t>
      </w:r>
      <w:proofErr w:type="spellEnd"/>
      <w:r w:rsidR="00D54C99" w:rsidRPr="00AE52DB">
        <w:rPr>
          <w:bCs/>
          <w:sz w:val="28"/>
          <w:szCs w:val="28"/>
        </w:rPr>
        <w:t xml:space="preserve">, </w:t>
      </w:r>
      <w:proofErr w:type="spellStart"/>
      <w:r w:rsidR="00D54C99" w:rsidRPr="00AE52DB">
        <w:rPr>
          <w:bCs/>
          <w:sz w:val="28"/>
          <w:szCs w:val="28"/>
        </w:rPr>
        <w:t>багатопліддям</w:t>
      </w:r>
      <w:proofErr w:type="spellEnd"/>
      <w:r w:rsidR="00D54C99" w:rsidRPr="00AE52DB">
        <w:rPr>
          <w:bCs/>
          <w:sz w:val="28"/>
          <w:szCs w:val="28"/>
        </w:rPr>
        <w:t xml:space="preserve">, </w:t>
      </w:r>
      <w:proofErr w:type="spellStart"/>
      <w:r w:rsidR="00D54C99" w:rsidRPr="00AE52DB">
        <w:rPr>
          <w:bCs/>
          <w:sz w:val="28"/>
          <w:szCs w:val="28"/>
        </w:rPr>
        <w:t>аутоімунними</w:t>
      </w:r>
      <w:proofErr w:type="spellEnd"/>
      <w:r w:rsidR="00D54C99" w:rsidRPr="00AE52DB">
        <w:rPr>
          <w:bCs/>
          <w:sz w:val="28"/>
          <w:szCs w:val="28"/>
        </w:rPr>
        <w:t xml:space="preserve"> розладами, важкими формами супутньої патології, зокрема, </w:t>
      </w:r>
      <w:proofErr w:type="spellStart"/>
      <w:r w:rsidR="00D54C99" w:rsidRPr="00AE52DB">
        <w:rPr>
          <w:bCs/>
          <w:sz w:val="28"/>
          <w:szCs w:val="28"/>
        </w:rPr>
        <w:t>екстрагенітальними</w:t>
      </w:r>
      <w:proofErr w:type="spellEnd"/>
      <w:r w:rsidR="00D54C99" w:rsidRPr="00AE52DB">
        <w:rPr>
          <w:bCs/>
          <w:sz w:val="28"/>
          <w:szCs w:val="28"/>
        </w:rPr>
        <w:t xml:space="preserve"> захворюваннями;</w:t>
      </w:r>
    </w:p>
    <w:p w14:paraId="50C6E127" w14:textId="77777777" w:rsidR="00AE52DB" w:rsidRDefault="002F502E" w:rsidP="00591CCF">
      <w:pPr>
        <w:ind w:firstLine="709"/>
        <w:jc w:val="both"/>
        <w:rPr>
          <w:bCs/>
          <w:sz w:val="28"/>
          <w:szCs w:val="28"/>
        </w:rPr>
      </w:pPr>
      <w:r>
        <w:rPr>
          <w:bCs/>
          <w:sz w:val="28"/>
          <w:szCs w:val="28"/>
        </w:rPr>
        <w:t>3.2.1</w:t>
      </w:r>
      <w:r w:rsidR="00D8186B">
        <w:rPr>
          <w:bCs/>
          <w:sz w:val="28"/>
          <w:szCs w:val="28"/>
        </w:rPr>
        <w:t>3</w:t>
      </w:r>
      <w:r>
        <w:rPr>
          <w:bCs/>
          <w:sz w:val="28"/>
          <w:szCs w:val="28"/>
        </w:rPr>
        <w:t>.</w:t>
      </w:r>
      <w:r w:rsidR="00D54C99" w:rsidRPr="0097736C">
        <w:rPr>
          <w:bCs/>
          <w:sz w:val="28"/>
          <w:szCs w:val="28"/>
        </w:rPr>
        <w:t xml:space="preserve"> </w:t>
      </w:r>
      <w:r>
        <w:rPr>
          <w:bCs/>
          <w:sz w:val="28"/>
          <w:szCs w:val="28"/>
        </w:rPr>
        <w:t>В</w:t>
      </w:r>
      <w:r w:rsidR="00D54C99" w:rsidRPr="0097736C">
        <w:rPr>
          <w:bCs/>
          <w:sz w:val="28"/>
          <w:szCs w:val="28"/>
        </w:rPr>
        <w:t xml:space="preserve">икористання високотехнологічних методів лікування акушерської, </w:t>
      </w:r>
      <w:proofErr w:type="spellStart"/>
      <w:r w:rsidR="00D54C99" w:rsidRPr="0097736C">
        <w:rPr>
          <w:bCs/>
          <w:sz w:val="28"/>
          <w:szCs w:val="28"/>
        </w:rPr>
        <w:t>перинатальної</w:t>
      </w:r>
      <w:proofErr w:type="spellEnd"/>
      <w:r w:rsidR="00D54C99" w:rsidRPr="0097736C">
        <w:rPr>
          <w:bCs/>
          <w:sz w:val="28"/>
          <w:szCs w:val="28"/>
        </w:rPr>
        <w:t xml:space="preserve"> та </w:t>
      </w:r>
      <w:proofErr w:type="spellStart"/>
      <w:r w:rsidR="00D54C99" w:rsidRPr="0097736C">
        <w:rPr>
          <w:bCs/>
          <w:sz w:val="28"/>
          <w:szCs w:val="28"/>
        </w:rPr>
        <w:t>неонатальної</w:t>
      </w:r>
      <w:proofErr w:type="spellEnd"/>
      <w:r w:rsidR="00D54C99" w:rsidRPr="0097736C">
        <w:rPr>
          <w:bCs/>
          <w:sz w:val="28"/>
          <w:szCs w:val="28"/>
        </w:rPr>
        <w:t xml:space="preserve"> патології</w:t>
      </w:r>
      <w:r w:rsidR="00AE52DB">
        <w:rPr>
          <w:bCs/>
          <w:sz w:val="28"/>
          <w:szCs w:val="28"/>
        </w:rPr>
        <w:t>;</w:t>
      </w:r>
      <w:r w:rsidR="00D54C99" w:rsidRPr="0097736C">
        <w:rPr>
          <w:bCs/>
          <w:sz w:val="28"/>
          <w:szCs w:val="28"/>
        </w:rPr>
        <w:t xml:space="preserve"> </w:t>
      </w:r>
    </w:p>
    <w:p w14:paraId="78B87B84" w14:textId="77777777" w:rsidR="00D54C99" w:rsidRPr="0097736C" w:rsidRDefault="002F502E" w:rsidP="00591CCF">
      <w:pPr>
        <w:ind w:firstLine="709"/>
        <w:jc w:val="both"/>
        <w:rPr>
          <w:bCs/>
          <w:sz w:val="28"/>
          <w:szCs w:val="28"/>
        </w:rPr>
      </w:pPr>
      <w:r>
        <w:rPr>
          <w:bCs/>
          <w:sz w:val="28"/>
          <w:szCs w:val="28"/>
        </w:rPr>
        <w:t>3.2.1</w:t>
      </w:r>
      <w:r w:rsidR="00D8186B">
        <w:rPr>
          <w:bCs/>
          <w:sz w:val="28"/>
          <w:szCs w:val="28"/>
        </w:rPr>
        <w:t>4</w:t>
      </w:r>
      <w:r>
        <w:rPr>
          <w:bCs/>
          <w:sz w:val="28"/>
          <w:szCs w:val="28"/>
        </w:rPr>
        <w:t>. П</w:t>
      </w:r>
      <w:r w:rsidR="00D54C99" w:rsidRPr="0097736C">
        <w:rPr>
          <w:bCs/>
          <w:sz w:val="28"/>
          <w:szCs w:val="28"/>
        </w:rPr>
        <w:t>опередження передчасних пологів та надання повного обсягу кваліфікованої медичної допомоги передчасно народженим немовлятам або новонародженим із важкими формами перинатальної патології незалежно від терміну гестації;</w:t>
      </w:r>
    </w:p>
    <w:p w14:paraId="58677BCD" w14:textId="77777777" w:rsidR="00D54C99" w:rsidRDefault="002F502E" w:rsidP="00591CCF">
      <w:pPr>
        <w:shd w:val="clear" w:color="auto" w:fill="FFFFFF"/>
        <w:spacing w:line="0" w:lineRule="atLeast"/>
        <w:ind w:right="6" w:firstLine="709"/>
        <w:jc w:val="both"/>
        <w:rPr>
          <w:sz w:val="28"/>
          <w:szCs w:val="28"/>
        </w:rPr>
      </w:pPr>
      <w:r>
        <w:rPr>
          <w:sz w:val="28"/>
          <w:szCs w:val="28"/>
        </w:rPr>
        <w:t>3.2.1</w:t>
      </w:r>
      <w:r w:rsidR="00D8186B">
        <w:rPr>
          <w:sz w:val="28"/>
          <w:szCs w:val="28"/>
        </w:rPr>
        <w:t>5</w:t>
      </w:r>
      <w:r>
        <w:rPr>
          <w:sz w:val="28"/>
          <w:szCs w:val="28"/>
        </w:rPr>
        <w:t>. П</w:t>
      </w:r>
      <w:r w:rsidR="00D54C99" w:rsidRPr="0097736C">
        <w:rPr>
          <w:sz w:val="28"/>
          <w:szCs w:val="28"/>
        </w:rPr>
        <w:t xml:space="preserve">ридбання, зберігання, перевезення, реалізація (відпуск), знищення,  використання наркотичних засобів (списку 1 таблиці </w:t>
      </w:r>
      <w:r w:rsidR="00D54C99" w:rsidRPr="0097736C">
        <w:rPr>
          <w:sz w:val="28"/>
          <w:szCs w:val="28"/>
          <w:lang w:val="en-US"/>
        </w:rPr>
        <w:t>II</w:t>
      </w:r>
      <w:r w:rsidR="00D54C99" w:rsidRPr="0097736C">
        <w:rPr>
          <w:sz w:val="28"/>
          <w:szCs w:val="28"/>
        </w:rPr>
        <w:t xml:space="preserve"> та списк</w:t>
      </w:r>
      <w:r w:rsidR="007E3160">
        <w:rPr>
          <w:sz w:val="28"/>
          <w:szCs w:val="28"/>
        </w:rPr>
        <w:t xml:space="preserve">у 1 таблиці </w:t>
      </w:r>
      <w:r w:rsidR="00D54C99" w:rsidRPr="0097736C">
        <w:rPr>
          <w:sz w:val="28"/>
          <w:szCs w:val="28"/>
          <w:lang w:val="en-US"/>
        </w:rPr>
        <w:t>III</w:t>
      </w:r>
      <w:r w:rsidR="007E3160">
        <w:rPr>
          <w:sz w:val="28"/>
          <w:szCs w:val="28"/>
        </w:rPr>
        <w:t xml:space="preserve">), </w:t>
      </w:r>
      <w:r w:rsidR="00D54C99" w:rsidRPr="0097736C">
        <w:rPr>
          <w:sz w:val="28"/>
          <w:szCs w:val="28"/>
        </w:rPr>
        <w:t xml:space="preserve">психотропних речовин (списку 2 таблиці </w:t>
      </w:r>
      <w:r w:rsidR="00D54C99" w:rsidRPr="0097736C">
        <w:rPr>
          <w:sz w:val="28"/>
          <w:szCs w:val="28"/>
          <w:lang w:val="en-US"/>
        </w:rPr>
        <w:t>II</w:t>
      </w:r>
      <w:r w:rsidR="00D54C99" w:rsidRPr="0097736C">
        <w:rPr>
          <w:sz w:val="28"/>
          <w:szCs w:val="28"/>
        </w:rPr>
        <w:t xml:space="preserve"> та списку 2 таблиці </w:t>
      </w:r>
      <w:r w:rsidR="00D54C99" w:rsidRPr="0097736C">
        <w:rPr>
          <w:sz w:val="28"/>
          <w:szCs w:val="28"/>
          <w:lang w:val="en-US"/>
        </w:rPr>
        <w:t>III</w:t>
      </w:r>
      <w:r w:rsidR="00D54C99" w:rsidRPr="0097736C">
        <w:rPr>
          <w:sz w:val="28"/>
          <w:szCs w:val="28"/>
        </w:rPr>
        <w:t xml:space="preserve">), прекурсорів (списку 1 таблиці </w:t>
      </w:r>
      <w:r w:rsidR="00D54C99" w:rsidRPr="0097736C">
        <w:rPr>
          <w:sz w:val="28"/>
          <w:szCs w:val="28"/>
          <w:lang w:val="en-US"/>
        </w:rPr>
        <w:t>IV</w:t>
      </w:r>
      <w:r w:rsidR="00D54C99" w:rsidRPr="0097736C">
        <w:rPr>
          <w:sz w:val="28"/>
          <w:szCs w:val="28"/>
        </w:rPr>
        <w:t xml:space="preserve"> та списку 2 таблиці </w:t>
      </w:r>
      <w:r w:rsidR="00D54C99" w:rsidRPr="0097736C">
        <w:rPr>
          <w:sz w:val="28"/>
          <w:szCs w:val="28"/>
          <w:lang w:val="en-US"/>
        </w:rPr>
        <w:t>IV</w:t>
      </w:r>
      <w:r w:rsidR="00D54C99" w:rsidRPr="0097736C">
        <w:rPr>
          <w:sz w:val="28"/>
          <w:szCs w:val="28"/>
        </w:rPr>
        <w:t>)</w:t>
      </w:r>
      <w:r w:rsidR="00D54C99" w:rsidRPr="0097736C">
        <w:rPr>
          <w:bCs/>
          <w:sz w:val="28"/>
          <w:szCs w:val="28"/>
        </w:rPr>
        <w:t xml:space="preserve"> "</w:t>
      </w:r>
      <w:r w:rsidR="00D54C99" w:rsidRPr="0097736C">
        <w:rPr>
          <w:sz w:val="28"/>
          <w:szCs w:val="28"/>
        </w:rPr>
        <w:t>Переліку наркотичних засобів, психотропних речовин і прекурсорів</w:t>
      </w:r>
      <w:r w:rsidR="00D54C99" w:rsidRPr="0097736C">
        <w:rPr>
          <w:bCs/>
          <w:spacing w:val="-6"/>
          <w:sz w:val="28"/>
          <w:szCs w:val="28"/>
        </w:rPr>
        <w:t>", а також спирту, кисню та інших газоподібних речовин</w:t>
      </w:r>
      <w:r w:rsidR="00D54C99" w:rsidRPr="0097736C">
        <w:rPr>
          <w:sz w:val="28"/>
          <w:szCs w:val="28"/>
        </w:rPr>
        <w:t>;</w:t>
      </w:r>
    </w:p>
    <w:p w14:paraId="15054343" w14:textId="77777777" w:rsidR="00DE40C0" w:rsidRPr="0097736C" w:rsidRDefault="00DE40C0" w:rsidP="00591CCF">
      <w:pPr>
        <w:shd w:val="clear" w:color="auto" w:fill="FFFFFF"/>
        <w:spacing w:line="0" w:lineRule="atLeast"/>
        <w:ind w:right="6" w:firstLine="709"/>
        <w:jc w:val="both"/>
        <w:rPr>
          <w:bCs/>
          <w:spacing w:val="-6"/>
          <w:sz w:val="28"/>
          <w:szCs w:val="28"/>
        </w:rPr>
      </w:pPr>
      <w:r>
        <w:rPr>
          <w:sz w:val="28"/>
          <w:szCs w:val="28"/>
        </w:rPr>
        <w:t>3.2.1</w:t>
      </w:r>
      <w:r w:rsidR="00D8186B">
        <w:rPr>
          <w:sz w:val="28"/>
          <w:szCs w:val="28"/>
        </w:rPr>
        <w:t>6</w:t>
      </w:r>
      <w:r>
        <w:rPr>
          <w:sz w:val="28"/>
          <w:szCs w:val="28"/>
        </w:rPr>
        <w:t>. Провадження діяльності з використанням джерел іонізуючого випромінювання;</w:t>
      </w:r>
    </w:p>
    <w:p w14:paraId="05F22860" w14:textId="77777777" w:rsidR="00D54C99" w:rsidRPr="0097736C" w:rsidRDefault="00DE40C0" w:rsidP="00591CCF">
      <w:pPr>
        <w:ind w:firstLine="709"/>
        <w:jc w:val="both"/>
        <w:rPr>
          <w:bCs/>
          <w:sz w:val="28"/>
          <w:szCs w:val="28"/>
        </w:rPr>
      </w:pPr>
      <w:r>
        <w:rPr>
          <w:bCs/>
          <w:sz w:val="28"/>
          <w:szCs w:val="28"/>
        </w:rPr>
        <w:t>3.2.1</w:t>
      </w:r>
      <w:r w:rsidR="00D8186B">
        <w:rPr>
          <w:bCs/>
          <w:sz w:val="28"/>
          <w:szCs w:val="28"/>
        </w:rPr>
        <w:t>7</w:t>
      </w:r>
      <w:r w:rsidR="002F502E">
        <w:rPr>
          <w:bCs/>
          <w:sz w:val="28"/>
          <w:szCs w:val="28"/>
        </w:rPr>
        <w:t>. С</w:t>
      </w:r>
      <w:r w:rsidR="00D54C99" w:rsidRPr="0097736C">
        <w:rPr>
          <w:bCs/>
          <w:sz w:val="28"/>
          <w:szCs w:val="28"/>
        </w:rPr>
        <w:t>воєчасна діагностика, виявлення та лікування усіх форм неонатальної патології, обстеження та моніторинг новонароджених від матерів із обтяженим репродуктивним та спадковим анамнезом, ускладненим перебігом гестації, високим ступенем перинатального ризику, застосуванням ДРТ;</w:t>
      </w:r>
    </w:p>
    <w:p w14:paraId="3603A5D8" w14:textId="77777777" w:rsidR="00D54C99" w:rsidRDefault="00DE40C0" w:rsidP="00591CCF">
      <w:pPr>
        <w:ind w:firstLine="709"/>
        <w:jc w:val="both"/>
        <w:rPr>
          <w:bCs/>
          <w:sz w:val="28"/>
          <w:szCs w:val="28"/>
        </w:rPr>
      </w:pPr>
      <w:r>
        <w:rPr>
          <w:bCs/>
          <w:sz w:val="28"/>
          <w:szCs w:val="28"/>
        </w:rPr>
        <w:t>3.2.</w:t>
      </w:r>
      <w:r w:rsidR="00AE52DB">
        <w:rPr>
          <w:bCs/>
          <w:sz w:val="28"/>
          <w:szCs w:val="28"/>
        </w:rPr>
        <w:t>1</w:t>
      </w:r>
      <w:r w:rsidR="00D8186B">
        <w:rPr>
          <w:bCs/>
          <w:sz w:val="28"/>
          <w:szCs w:val="28"/>
        </w:rPr>
        <w:t>8</w:t>
      </w:r>
      <w:r w:rsidR="002F502E">
        <w:rPr>
          <w:bCs/>
          <w:sz w:val="28"/>
          <w:szCs w:val="28"/>
        </w:rPr>
        <w:t xml:space="preserve">. </w:t>
      </w:r>
      <w:r w:rsidR="0032166F">
        <w:rPr>
          <w:bCs/>
          <w:sz w:val="28"/>
          <w:szCs w:val="28"/>
        </w:rPr>
        <w:t xml:space="preserve">Здійснення відповідно до законодавства України на безвідплатній та відплатній основі акушерсько-гінекологічного та </w:t>
      </w:r>
      <w:proofErr w:type="spellStart"/>
      <w:r w:rsidR="0032166F">
        <w:rPr>
          <w:bCs/>
          <w:sz w:val="28"/>
          <w:szCs w:val="28"/>
        </w:rPr>
        <w:t>неонатологічного</w:t>
      </w:r>
      <w:proofErr w:type="spellEnd"/>
      <w:r w:rsidR="0032166F">
        <w:rPr>
          <w:bCs/>
          <w:sz w:val="28"/>
          <w:szCs w:val="28"/>
        </w:rPr>
        <w:t xml:space="preserve"> обслуговування населення Житомирської області із застосуванням сучасних методів діагностики </w:t>
      </w:r>
      <w:r>
        <w:rPr>
          <w:bCs/>
          <w:sz w:val="28"/>
          <w:szCs w:val="28"/>
        </w:rPr>
        <w:t>і лікування;</w:t>
      </w:r>
    </w:p>
    <w:p w14:paraId="44FE276F" w14:textId="77777777" w:rsidR="00DE40C0" w:rsidRPr="0097736C" w:rsidRDefault="00DE40C0" w:rsidP="00591CCF">
      <w:pPr>
        <w:ind w:firstLine="709"/>
        <w:jc w:val="both"/>
        <w:rPr>
          <w:bCs/>
          <w:sz w:val="28"/>
          <w:szCs w:val="28"/>
        </w:rPr>
      </w:pPr>
      <w:r>
        <w:rPr>
          <w:bCs/>
          <w:sz w:val="28"/>
          <w:szCs w:val="28"/>
        </w:rPr>
        <w:t>3.2.</w:t>
      </w:r>
      <w:r w:rsidR="00D8186B">
        <w:rPr>
          <w:bCs/>
          <w:sz w:val="28"/>
          <w:szCs w:val="28"/>
        </w:rPr>
        <w:t>19</w:t>
      </w:r>
      <w:r>
        <w:rPr>
          <w:bCs/>
          <w:sz w:val="28"/>
          <w:szCs w:val="28"/>
        </w:rPr>
        <w:t xml:space="preserve">. Здійснення іншої не забороненої законодавством України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 </w:t>
      </w:r>
    </w:p>
    <w:p w14:paraId="653BB09A" w14:textId="77777777" w:rsidR="005A59CF" w:rsidRDefault="005A59CF" w:rsidP="00D54C99">
      <w:pPr>
        <w:jc w:val="both"/>
        <w:rPr>
          <w:b/>
          <w:bCs/>
          <w:i/>
          <w:sz w:val="28"/>
          <w:szCs w:val="28"/>
        </w:rPr>
      </w:pPr>
    </w:p>
    <w:p w14:paraId="3DF2F7A3" w14:textId="77777777" w:rsidR="00D54C99" w:rsidRPr="00ED2A1E" w:rsidRDefault="00D54C99" w:rsidP="0094500C">
      <w:pPr>
        <w:ind w:firstLine="709"/>
        <w:jc w:val="both"/>
        <w:rPr>
          <w:b/>
          <w:bCs/>
          <w:sz w:val="28"/>
          <w:szCs w:val="28"/>
        </w:rPr>
      </w:pPr>
      <w:r w:rsidRPr="00ED2A1E">
        <w:rPr>
          <w:b/>
          <w:bCs/>
          <w:sz w:val="28"/>
          <w:szCs w:val="28"/>
        </w:rPr>
        <w:t>Консультативна робота:</w:t>
      </w:r>
    </w:p>
    <w:p w14:paraId="2D12ED13" w14:textId="77777777" w:rsidR="005A59CF" w:rsidRPr="0097736C" w:rsidRDefault="005A59CF" w:rsidP="00D54C99">
      <w:pPr>
        <w:jc w:val="both"/>
        <w:rPr>
          <w:b/>
          <w:bCs/>
          <w:i/>
          <w:sz w:val="28"/>
          <w:szCs w:val="28"/>
        </w:rPr>
      </w:pPr>
    </w:p>
    <w:p w14:paraId="4A1DC8F8" w14:textId="77777777" w:rsidR="00D54C99" w:rsidRPr="0097736C" w:rsidRDefault="002F502E" w:rsidP="00591CCF">
      <w:pPr>
        <w:ind w:firstLine="709"/>
        <w:jc w:val="both"/>
        <w:rPr>
          <w:bCs/>
          <w:sz w:val="28"/>
          <w:szCs w:val="28"/>
        </w:rPr>
      </w:pPr>
      <w:r>
        <w:rPr>
          <w:bCs/>
          <w:sz w:val="28"/>
          <w:szCs w:val="28"/>
        </w:rPr>
        <w:t>3.2.2</w:t>
      </w:r>
      <w:r w:rsidR="00D8186B">
        <w:rPr>
          <w:bCs/>
          <w:sz w:val="28"/>
          <w:szCs w:val="28"/>
        </w:rPr>
        <w:t>0</w:t>
      </w:r>
      <w:r>
        <w:rPr>
          <w:bCs/>
          <w:sz w:val="28"/>
          <w:szCs w:val="28"/>
        </w:rPr>
        <w:t>.</w:t>
      </w:r>
      <w:r w:rsidR="00D54C99" w:rsidRPr="0097736C">
        <w:rPr>
          <w:bCs/>
          <w:sz w:val="28"/>
          <w:szCs w:val="28"/>
        </w:rPr>
        <w:t xml:space="preserve"> </w:t>
      </w:r>
      <w:r>
        <w:rPr>
          <w:bCs/>
          <w:sz w:val="28"/>
          <w:szCs w:val="28"/>
        </w:rPr>
        <w:t>Н</w:t>
      </w:r>
      <w:r w:rsidR="00D54C99" w:rsidRPr="0097736C">
        <w:rPr>
          <w:bCs/>
          <w:sz w:val="28"/>
          <w:szCs w:val="28"/>
        </w:rPr>
        <w:t>адання кваліфікованими фахівцями (гінекологом, терапевтом, андрологом, медичним генетиком, сексопатологом, ендокринологом</w:t>
      </w:r>
      <w:r w:rsidR="00D54C99" w:rsidRPr="0097736C">
        <w:rPr>
          <w:bCs/>
          <w:color w:val="CC99FF"/>
          <w:sz w:val="28"/>
          <w:szCs w:val="28"/>
        </w:rPr>
        <w:t>,</w:t>
      </w:r>
      <w:r w:rsidR="00D54C99" w:rsidRPr="0097736C">
        <w:rPr>
          <w:bCs/>
          <w:sz w:val="28"/>
          <w:szCs w:val="28"/>
        </w:rPr>
        <w:t xml:space="preserve"> психологом тощо) консультативної допомоги жінкам та подружнім парам, що бажають мати дітей;</w:t>
      </w:r>
    </w:p>
    <w:p w14:paraId="73B3AE7A" w14:textId="77777777" w:rsidR="00D54C99" w:rsidRPr="0097736C" w:rsidRDefault="00DE40C0" w:rsidP="00591CCF">
      <w:pPr>
        <w:ind w:firstLine="709"/>
        <w:jc w:val="both"/>
        <w:rPr>
          <w:bCs/>
          <w:sz w:val="28"/>
          <w:szCs w:val="28"/>
        </w:rPr>
      </w:pPr>
      <w:r>
        <w:rPr>
          <w:bCs/>
          <w:sz w:val="28"/>
          <w:szCs w:val="28"/>
        </w:rPr>
        <w:t>3.2.2</w:t>
      </w:r>
      <w:r w:rsidR="00D8186B">
        <w:rPr>
          <w:bCs/>
          <w:sz w:val="28"/>
          <w:szCs w:val="28"/>
        </w:rPr>
        <w:t>1</w:t>
      </w:r>
      <w:r w:rsidR="002F502E">
        <w:rPr>
          <w:bCs/>
          <w:sz w:val="28"/>
          <w:szCs w:val="28"/>
        </w:rPr>
        <w:t>. В</w:t>
      </w:r>
      <w:r w:rsidR="00D54C99" w:rsidRPr="0097736C">
        <w:rPr>
          <w:bCs/>
          <w:sz w:val="28"/>
          <w:szCs w:val="28"/>
        </w:rPr>
        <w:t>ирішення питання щодо тактики обстеження та лікування невиношування вагітності, обрання методу запліднення у подружніх пар із неплідністю та неефективним лікуванням на попередніх етапах надання спеціалізованої медичної допомоги;</w:t>
      </w:r>
    </w:p>
    <w:p w14:paraId="4F397D19" w14:textId="77777777" w:rsidR="00D54C99" w:rsidRPr="0097736C" w:rsidRDefault="00DE40C0" w:rsidP="00591CCF">
      <w:pPr>
        <w:ind w:firstLine="709"/>
        <w:jc w:val="both"/>
        <w:rPr>
          <w:bCs/>
          <w:sz w:val="28"/>
          <w:szCs w:val="28"/>
        </w:rPr>
      </w:pPr>
      <w:r>
        <w:rPr>
          <w:bCs/>
          <w:sz w:val="28"/>
          <w:szCs w:val="28"/>
        </w:rPr>
        <w:t>3.2.2</w:t>
      </w:r>
      <w:r w:rsidR="00D8186B">
        <w:rPr>
          <w:bCs/>
          <w:sz w:val="28"/>
          <w:szCs w:val="28"/>
        </w:rPr>
        <w:t>2</w:t>
      </w:r>
      <w:r w:rsidR="002F502E">
        <w:rPr>
          <w:bCs/>
          <w:sz w:val="28"/>
          <w:szCs w:val="28"/>
        </w:rPr>
        <w:t>. В</w:t>
      </w:r>
      <w:r w:rsidR="00D54C99" w:rsidRPr="0097736C">
        <w:rPr>
          <w:bCs/>
          <w:sz w:val="28"/>
          <w:szCs w:val="28"/>
        </w:rPr>
        <w:t>ирішення питання щодо можливості запліднення, виношування вагітності та розродження у жінок із важкими формами спадкової та/або екстрагенітальної патології;</w:t>
      </w:r>
    </w:p>
    <w:p w14:paraId="6B810ECE" w14:textId="77777777" w:rsidR="00D54C99" w:rsidRPr="0097736C" w:rsidRDefault="002F502E" w:rsidP="00591CCF">
      <w:pPr>
        <w:ind w:firstLine="709"/>
        <w:jc w:val="both"/>
        <w:rPr>
          <w:bCs/>
          <w:sz w:val="28"/>
          <w:szCs w:val="28"/>
        </w:rPr>
      </w:pPr>
      <w:r>
        <w:rPr>
          <w:bCs/>
          <w:sz w:val="28"/>
          <w:szCs w:val="28"/>
        </w:rPr>
        <w:t>3.2.2</w:t>
      </w:r>
      <w:r w:rsidR="00D8186B">
        <w:rPr>
          <w:bCs/>
          <w:sz w:val="28"/>
          <w:szCs w:val="28"/>
        </w:rPr>
        <w:t>3</w:t>
      </w:r>
      <w:r w:rsidR="0091420E">
        <w:rPr>
          <w:bCs/>
          <w:sz w:val="28"/>
          <w:szCs w:val="28"/>
        </w:rPr>
        <w:t xml:space="preserve">. </w:t>
      </w:r>
      <w:r>
        <w:rPr>
          <w:bCs/>
          <w:sz w:val="28"/>
          <w:szCs w:val="28"/>
        </w:rPr>
        <w:t>В</w:t>
      </w:r>
      <w:r w:rsidR="00D54C99" w:rsidRPr="0097736C">
        <w:rPr>
          <w:bCs/>
          <w:sz w:val="28"/>
          <w:szCs w:val="28"/>
        </w:rPr>
        <w:t xml:space="preserve">ирішення питання щодо доцільності та термінів переривання вагітності у жінок із важкими формами соматичної та/або спадкової патології, </w:t>
      </w:r>
      <w:r w:rsidR="00D54C99" w:rsidRPr="0097736C">
        <w:rPr>
          <w:bCs/>
          <w:sz w:val="28"/>
          <w:szCs w:val="28"/>
        </w:rPr>
        <w:lastRenderedPageBreak/>
        <w:t>обтяженим медико-соціальним анамнезом, вродженими вадами розвитку плода, що діагностовано під час вагітності;</w:t>
      </w:r>
    </w:p>
    <w:p w14:paraId="5121F629" w14:textId="77777777" w:rsidR="00D54C99" w:rsidRPr="0097736C" w:rsidRDefault="00DE40C0" w:rsidP="00591CCF">
      <w:pPr>
        <w:ind w:firstLine="709"/>
        <w:jc w:val="both"/>
        <w:rPr>
          <w:bCs/>
          <w:sz w:val="28"/>
          <w:szCs w:val="28"/>
        </w:rPr>
      </w:pPr>
      <w:r>
        <w:rPr>
          <w:bCs/>
          <w:sz w:val="28"/>
          <w:szCs w:val="28"/>
        </w:rPr>
        <w:t>3.2.2</w:t>
      </w:r>
      <w:r w:rsidR="00D8186B">
        <w:rPr>
          <w:bCs/>
          <w:sz w:val="28"/>
          <w:szCs w:val="28"/>
        </w:rPr>
        <w:t>4</w:t>
      </w:r>
      <w:r w:rsidR="0091420E">
        <w:rPr>
          <w:bCs/>
          <w:sz w:val="28"/>
          <w:szCs w:val="28"/>
        </w:rPr>
        <w:t>. Р</w:t>
      </w:r>
      <w:r w:rsidR="00D54C99" w:rsidRPr="0097736C">
        <w:rPr>
          <w:bCs/>
          <w:sz w:val="28"/>
          <w:szCs w:val="28"/>
        </w:rPr>
        <w:t>озроблення тактики ведення вагітності та пологів у жінок із високим ступенем акушерського та перинатального ризику;</w:t>
      </w:r>
    </w:p>
    <w:p w14:paraId="1EED7084" w14:textId="77777777" w:rsidR="00D54C99" w:rsidRPr="0097736C" w:rsidRDefault="00DE40C0" w:rsidP="00591CCF">
      <w:pPr>
        <w:ind w:firstLine="709"/>
        <w:jc w:val="both"/>
        <w:rPr>
          <w:bCs/>
          <w:sz w:val="28"/>
          <w:szCs w:val="28"/>
        </w:rPr>
      </w:pPr>
      <w:r>
        <w:rPr>
          <w:bCs/>
          <w:sz w:val="28"/>
          <w:szCs w:val="28"/>
        </w:rPr>
        <w:t>3.2.2</w:t>
      </w:r>
      <w:r w:rsidR="00D8186B">
        <w:rPr>
          <w:bCs/>
          <w:sz w:val="28"/>
          <w:szCs w:val="28"/>
        </w:rPr>
        <w:t>5</w:t>
      </w:r>
      <w:r w:rsidR="0091420E">
        <w:rPr>
          <w:bCs/>
          <w:sz w:val="28"/>
          <w:szCs w:val="28"/>
        </w:rPr>
        <w:t>. К</w:t>
      </w:r>
      <w:r w:rsidR="00D54C99" w:rsidRPr="0097736C">
        <w:rPr>
          <w:bCs/>
          <w:sz w:val="28"/>
          <w:szCs w:val="28"/>
        </w:rPr>
        <w:t xml:space="preserve">онсультативна допомога (як безпосередньо, так і в інтерактивному режимі) лікувально-профілактичним закладам нижчих рівнів та/або скерування пацієнток для обстеження і лікування в спеціалізовані заклади; </w:t>
      </w:r>
    </w:p>
    <w:p w14:paraId="160247D4" w14:textId="77777777" w:rsidR="00D54C99" w:rsidRPr="0097736C" w:rsidRDefault="00DE40C0" w:rsidP="00591CCF">
      <w:pPr>
        <w:ind w:firstLine="709"/>
        <w:jc w:val="both"/>
        <w:rPr>
          <w:bCs/>
          <w:sz w:val="28"/>
          <w:szCs w:val="28"/>
        </w:rPr>
      </w:pPr>
      <w:r>
        <w:rPr>
          <w:bCs/>
          <w:sz w:val="28"/>
          <w:szCs w:val="28"/>
        </w:rPr>
        <w:t>3.2.2</w:t>
      </w:r>
      <w:r w:rsidR="00D8186B">
        <w:rPr>
          <w:bCs/>
          <w:sz w:val="28"/>
          <w:szCs w:val="28"/>
        </w:rPr>
        <w:t>6</w:t>
      </w:r>
      <w:r w:rsidR="0091420E">
        <w:rPr>
          <w:bCs/>
          <w:sz w:val="28"/>
          <w:szCs w:val="28"/>
        </w:rPr>
        <w:t>. П</w:t>
      </w:r>
      <w:r w:rsidR="00D54C99" w:rsidRPr="0097736C">
        <w:rPr>
          <w:bCs/>
          <w:sz w:val="28"/>
          <w:szCs w:val="28"/>
        </w:rPr>
        <w:t>сихологічний супровід та підтримка вагітних із обтяженим репродуктивним анамнезом (безплідність, невиношування, перинатальні втрати під час попередніх вагітностей, вроджені вади розвитку дітей, пологові травми, застосування ДРТ) та перинатальними ускладненнями на тлі даної вагітності (багатопліддя, ЗВУР, аутоімунні порушення, внутрішньоутробне інфікування тощо), а також психологічна допомога породіллям із важкими формами патології новонароджених;</w:t>
      </w:r>
    </w:p>
    <w:p w14:paraId="708A5B9E" w14:textId="77777777" w:rsidR="00D54C99" w:rsidRPr="0097736C" w:rsidRDefault="00DE40C0" w:rsidP="00591CCF">
      <w:pPr>
        <w:ind w:firstLine="709"/>
        <w:jc w:val="both"/>
        <w:rPr>
          <w:bCs/>
          <w:sz w:val="28"/>
          <w:szCs w:val="28"/>
        </w:rPr>
      </w:pPr>
      <w:r>
        <w:rPr>
          <w:bCs/>
          <w:sz w:val="28"/>
          <w:szCs w:val="28"/>
        </w:rPr>
        <w:t>3.2.2</w:t>
      </w:r>
      <w:r w:rsidR="00D8186B">
        <w:rPr>
          <w:bCs/>
          <w:sz w:val="28"/>
          <w:szCs w:val="28"/>
        </w:rPr>
        <w:t>7</w:t>
      </w:r>
      <w:r w:rsidR="0091420E">
        <w:rPr>
          <w:bCs/>
          <w:sz w:val="28"/>
          <w:szCs w:val="28"/>
        </w:rPr>
        <w:t>. К</w:t>
      </w:r>
      <w:r w:rsidR="00D54C99" w:rsidRPr="0097736C">
        <w:rPr>
          <w:bCs/>
          <w:sz w:val="28"/>
          <w:szCs w:val="28"/>
        </w:rPr>
        <w:t>онсультативний огляд новонароджених із вродженими вадами розвитку та іншими формами неонатальної патології з метою визначення ступеню ураження та встановлення доцільності скерування їх на більш високий рівень спеціалізованої медичної допомоги;</w:t>
      </w:r>
    </w:p>
    <w:p w14:paraId="06E9A0CE" w14:textId="77777777" w:rsidR="00D54C99" w:rsidRPr="0097736C" w:rsidRDefault="0091420E" w:rsidP="00591CCF">
      <w:pPr>
        <w:ind w:firstLine="709"/>
        <w:jc w:val="both"/>
        <w:rPr>
          <w:bCs/>
          <w:sz w:val="28"/>
          <w:szCs w:val="28"/>
        </w:rPr>
      </w:pPr>
      <w:r>
        <w:rPr>
          <w:bCs/>
          <w:sz w:val="28"/>
          <w:szCs w:val="28"/>
        </w:rPr>
        <w:t>3.</w:t>
      </w:r>
      <w:r w:rsidR="00DE40C0">
        <w:rPr>
          <w:bCs/>
          <w:sz w:val="28"/>
          <w:szCs w:val="28"/>
        </w:rPr>
        <w:t>2.</w:t>
      </w:r>
      <w:r w:rsidR="00C05081">
        <w:rPr>
          <w:bCs/>
          <w:sz w:val="28"/>
          <w:szCs w:val="28"/>
        </w:rPr>
        <w:t>2</w:t>
      </w:r>
      <w:r w:rsidR="00D8186B">
        <w:rPr>
          <w:bCs/>
          <w:sz w:val="28"/>
          <w:szCs w:val="28"/>
        </w:rPr>
        <w:t>8</w:t>
      </w:r>
      <w:r>
        <w:rPr>
          <w:bCs/>
          <w:sz w:val="28"/>
          <w:szCs w:val="28"/>
        </w:rPr>
        <w:t>. З</w:t>
      </w:r>
      <w:r w:rsidR="00D54C99" w:rsidRPr="0097736C">
        <w:rPr>
          <w:bCs/>
          <w:sz w:val="28"/>
          <w:szCs w:val="28"/>
        </w:rPr>
        <w:t>абезпечення етапності в здійсненні неонатального догляду та тривалої реабілітації дітей, народжених передчасно, а також  із різними формами перинатальної патології, внутрішньоутробним інфікуванням та пологовими травмами;</w:t>
      </w:r>
    </w:p>
    <w:p w14:paraId="4BCAC199" w14:textId="77777777" w:rsidR="00D54C99" w:rsidRPr="0097736C" w:rsidRDefault="00DE40C0" w:rsidP="00591CCF">
      <w:pPr>
        <w:ind w:firstLine="709"/>
        <w:jc w:val="both"/>
        <w:rPr>
          <w:bCs/>
          <w:sz w:val="28"/>
          <w:szCs w:val="28"/>
        </w:rPr>
      </w:pPr>
      <w:r>
        <w:rPr>
          <w:bCs/>
          <w:sz w:val="28"/>
          <w:szCs w:val="28"/>
        </w:rPr>
        <w:t>3.2.</w:t>
      </w:r>
      <w:r w:rsidR="00D8186B">
        <w:rPr>
          <w:bCs/>
          <w:sz w:val="28"/>
          <w:szCs w:val="28"/>
        </w:rPr>
        <w:t>29</w:t>
      </w:r>
      <w:r w:rsidR="0091420E">
        <w:rPr>
          <w:bCs/>
          <w:sz w:val="28"/>
          <w:szCs w:val="28"/>
        </w:rPr>
        <w:t>. П</w:t>
      </w:r>
      <w:r w:rsidR="00D54C99" w:rsidRPr="0097736C">
        <w:rPr>
          <w:bCs/>
          <w:sz w:val="28"/>
          <w:szCs w:val="28"/>
        </w:rPr>
        <w:t>ропаганда здорового способу життя, позитивного ставлення до вагітності, природного перебігу пологів, раннього прикладання до грудей і грудного вигодовування, а також відношення до ще ненародженої дитини як до особистості, що має певні права.</w:t>
      </w:r>
    </w:p>
    <w:p w14:paraId="3C71DE5A" w14:textId="77777777" w:rsidR="005A59CF" w:rsidRPr="007D0B75" w:rsidRDefault="005A59CF" w:rsidP="00D54C99">
      <w:pPr>
        <w:jc w:val="both"/>
        <w:rPr>
          <w:b/>
          <w:bCs/>
          <w:i/>
        </w:rPr>
      </w:pPr>
    </w:p>
    <w:p w14:paraId="776BFF61" w14:textId="77777777" w:rsidR="00D54C99" w:rsidRPr="00ED2A1E" w:rsidRDefault="00D54C99" w:rsidP="0094500C">
      <w:pPr>
        <w:ind w:firstLine="709"/>
        <w:jc w:val="both"/>
        <w:rPr>
          <w:b/>
          <w:bCs/>
          <w:sz w:val="28"/>
          <w:szCs w:val="28"/>
        </w:rPr>
      </w:pPr>
      <w:r w:rsidRPr="00ED2A1E">
        <w:rPr>
          <w:b/>
          <w:bCs/>
          <w:sz w:val="28"/>
          <w:szCs w:val="28"/>
        </w:rPr>
        <w:t>Наукова робота:</w:t>
      </w:r>
    </w:p>
    <w:p w14:paraId="05312088" w14:textId="77777777" w:rsidR="005A59CF" w:rsidRPr="0097736C" w:rsidRDefault="005A59CF" w:rsidP="00D54C99">
      <w:pPr>
        <w:jc w:val="both"/>
        <w:rPr>
          <w:b/>
          <w:bCs/>
          <w:i/>
          <w:sz w:val="28"/>
          <w:szCs w:val="28"/>
        </w:rPr>
      </w:pPr>
    </w:p>
    <w:p w14:paraId="48B9B149" w14:textId="77777777" w:rsidR="00D54C99" w:rsidRPr="0097736C" w:rsidRDefault="0091420E" w:rsidP="00591CCF">
      <w:pPr>
        <w:shd w:val="clear" w:color="auto" w:fill="FFFFFF"/>
        <w:ind w:firstLine="709"/>
        <w:jc w:val="both"/>
        <w:rPr>
          <w:sz w:val="28"/>
          <w:szCs w:val="28"/>
        </w:rPr>
      </w:pPr>
      <w:r>
        <w:rPr>
          <w:sz w:val="28"/>
          <w:szCs w:val="28"/>
        </w:rPr>
        <w:t>3.2.3</w:t>
      </w:r>
      <w:r w:rsidR="00D8186B">
        <w:rPr>
          <w:sz w:val="28"/>
          <w:szCs w:val="28"/>
        </w:rPr>
        <w:t>0</w:t>
      </w:r>
      <w:r>
        <w:rPr>
          <w:sz w:val="28"/>
          <w:szCs w:val="28"/>
        </w:rPr>
        <w:t>. З</w:t>
      </w:r>
      <w:r w:rsidR="00D54C99" w:rsidRPr="0097736C">
        <w:rPr>
          <w:sz w:val="28"/>
          <w:szCs w:val="28"/>
        </w:rPr>
        <w:t>дійснення у співпраці з кафедрами акушерства та гінекології, перинатології, репродуктології, неонатології, педіатрії, медичної генетики, дитячої анестезіології, дитячої хірургії, медичної психології тощо вищих мед</w:t>
      </w:r>
      <w:r w:rsidR="007E3160">
        <w:rPr>
          <w:sz w:val="28"/>
          <w:szCs w:val="28"/>
        </w:rPr>
        <w:t>ичних навчальних закладів III-</w:t>
      </w:r>
      <w:r w:rsidR="00D54C99" w:rsidRPr="0097736C">
        <w:rPr>
          <w:sz w:val="28"/>
          <w:szCs w:val="28"/>
        </w:rPr>
        <w:t>IV рівнів акредитації, фаховими відділами ДУ МОЗ та НАМН України наукового пошуку з метою оптимізації преконцепційної та пренатальної діагностики вроджених вад розвитку, прогнозування та своєчасного лікування акушерсько-гінекологічних, перинатальних та неонатальних ускладнень;</w:t>
      </w:r>
    </w:p>
    <w:p w14:paraId="16D319FC" w14:textId="77777777" w:rsidR="00D54C99" w:rsidRPr="0097736C" w:rsidRDefault="00DE40C0" w:rsidP="00591CCF">
      <w:pPr>
        <w:shd w:val="clear" w:color="auto" w:fill="FFFFFF"/>
        <w:ind w:firstLine="709"/>
        <w:jc w:val="both"/>
        <w:rPr>
          <w:sz w:val="28"/>
          <w:szCs w:val="28"/>
        </w:rPr>
      </w:pPr>
      <w:r>
        <w:rPr>
          <w:sz w:val="28"/>
          <w:szCs w:val="28"/>
        </w:rPr>
        <w:t>3.2.3</w:t>
      </w:r>
      <w:r w:rsidR="00D8186B">
        <w:rPr>
          <w:sz w:val="28"/>
          <w:szCs w:val="28"/>
        </w:rPr>
        <w:t>1</w:t>
      </w:r>
      <w:r w:rsidR="0091420E">
        <w:rPr>
          <w:sz w:val="28"/>
          <w:szCs w:val="28"/>
        </w:rPr>
        <w:t>. Н</w:t>
      </w:r>
      <w:r w:rsidR="00D54C99" w:rsidRPr="0097736C">
        <w:rPr>
          <w:sz w:val="28"/>
          <w:szCs w:val="28"/>
        </w:rPr>
        <w:t>алагодження та підтримка міжнародної наукової співпраці (стажування, спільні дослідницькі проекти, науково-</w:t>
      </w:r>
      <w:r w:rsidR="00591CCF">
        <w:rPr>
          <w:sz w:val="28"/>
          <w:szCs w:val="28"/>
        </w:rPr>
        <w:t>практичні конференції, зокрема,</w:t>
      </w:r>
      <w:r w:rsidR="00D54C99" w:rsidRPr="0097736C">
        <w:rPr>
          <w:sz w:val="28"/>
          <w:szCs w:val="28"/>
        </w:rPr>
        <w:t xml:space="preserve"> інтерактивні) з провідними університетськими клініками та перинатальними центрами інших країн з метою наближення наявних клінічних підходів та лікувально-діагностичних можливостей в Україні до сучасних світових стандартів;</w:t>
      </w:r>
    </w:p>
    <w:p w14:paraId="3B989191" w14:textId="77777777" w:rsidR="00D54C99" w:rsidRPr="0097736C" w:rsidRDefault="00DE40C0" w:rsidP="00591CCF">
      <w:pPr>
        <w:shd w:val="clear" w:color="auto" w:fill="FFFFFF"/>
        <w:ind w:firstLine="709"/>
        <w:jc w:val="both"/>
        <w:rPr>
          <w:sz w:val="28"/>
          <w:szCs w:val="28"/>
        </w:rPr>
      </w:pPr>
      <w:r>
        <w:rPr>
          <w:sz w:val="28"/>
          <w:szCs w:val="28"/>
        </w:rPr>
        <w:lastRenderedPageBreak/>
        <w:t>3.2.3</w:t>
      </w:r>
      <w:r w:rsidR="00D8186B">
        <w:rPr>
          <w:sz w:val="28"/>
          <w:szCs w:val="28"/>
        </w:rPr>
        <w:t>2</w:t>
      </w:r>
      <w:r w:rsidR="00591CCF">
        <w:rPr>
          <w:sz w:val="28"/>
          <w:szCs w:val="28"/>
        </w:rPr>
        <w:t xml:space="preserve">. </w:t>
      </w:r>
      <w:r w:rsidR="0091420E">
        <w:rPr>
          <w:sz w:val="28"/>
          <w:szCs w:val="28"/>
        </w:rPr>
        <w:t>З</w:t>
      </w:r>
      <w:r w:rsidR="00D54C99" w:rsidRPr="0097736C">
        <w:rPr>
          <w:sz w:val="28"/>
          <w:szCs w:val="28"/>
        </w:rPr>
        <w:t>апочаткування моніторингу та створення електронних баз даних щодо реєстрації та всебічного аналізу складних вад розвитку, важких форм перинатальної патології, повторних репродуктивних невдач, аутоімунних розладів у вагітних, плодів та немовлят, а також новонароджених, що народились від багатоплідних вагітностей та вагітностей внаслідок застосування ДРТ;</w:t>
      </w:r>
    </w:p>
    <w:p w14:paraId="67154A48" w14:textId="77777777" w:rsidR="00D54C99" w:rsidRPr="0097736C" w:rsidRDefault="00DE40C0" w:rsidP="00591CCF">
      <w:pPr>
        <w:ind w:firstLine="709"/>
        <w:jc w:val="both"/>
        <w:rPr>
          <w:sz w:val="28"/>
          <w:szCs w:val="28"/>
        </w:rPr>
      </w:pPr>
      <w:r>
        <w:rPr>
          <w:sz w:val="28"/>
          <w:szCs w:val="28"/>
        </w:rPr>
        <w:t>3.2.3</w:t>
      </w:r>
      <w:r w:rsidR="00D8186B">
        <w:rPr>
          <w:sz w:val="28"/>
          <w:szCs w:val="28"/>
        </w:rPr>
        <w:t>3</w:t>
      </w:r>
      <w:r w:rsidR="0091420E">
        <w:rPr>
          <w:sz w:val="28"/>
          <w:szCs w:val="28"/>
        </w:rPr>
        <w:t>. А</w:t>
      </w:r>
      <w:r w:rsidR="00D54C99" w:rsidRPr="0097736C">
        <w:rPr>
          <w:sz w:val="28"/>
          <w:szCs w:val="28"/>
        </w:rPr>
        <w:t>пробація та поширення нових сучасних методик діагностики та лікування акушерсько-гінекологічної, перинатальної та неонатальної патології, що дасть можливість суттєво знизити захворюваність та смертність антенатальну немовля</w:t>
      </w:r>
      <w:r w:rsidR="00591CCF">
        <w:rPr>
          <w:sz w:val="28"/>
          <w:szCs w:val="28"/>
        </w:rPr>
        <w:t xml:space="preserve">т, </w:t>
      </w:r>
      <w:r w:rsidR="00D54C99" w:rsidRPr="0097736C">
        <w:rPr>
          <w:sz w:val="28"/>
          <w:szCs w:val="28"/>
        </w:rPr>
        <w:t>їх матерів.</w:t>
      </w:r>
    </w:p>
    <w:p w14:paraId="36CF877F" w14:textId="77777777" w:rsidR="00D54C99" w:rsidRPr="0097736C" w:rsidRDefault="00D54C99" w:rsidP="00D54C99">
      <w:pPr>
        <w:ind w:firstLine="708"/>
        <w:jc w:val="both"/>
        <w:rPr>
          <w:sz w:val="28"/>
          <w:szCs w:val="28"/>
        </w:rPr>
      </w:pPr>
    </w:p>
    <w:p w14:paraId="528DD6B9" w14:textId="77777777" w:rsidR="00D54C99" w:rsidRPr="00ED2A1E" w:rsidRDefault="00D54C99" w:rsidP="0094500C">
      <w:pPr>
        <w:ind w:firstLine="709"/>
        <w:jc w:val="both"/>
        <w:rPr>
          <w:b/>
          <w:bCs/>
          <w:sz w:val="28"/>
          <w:szCs w:val="28"/>
        </w:rPr>
      </w:pPr>
      <w:r w:rsidRPr="00ED2A1E">
        <w:rPr>
          <w:b/>
          <w:bCs/>
          <w:sz w:val="28"/>
          <w:szCs w:val="28"/>
        </w:rPr>
        <w:t>Адміністративно-господарська робота:</w:t>
      </w:r>
    </w:p>
    <w:p w14:paraId="26734AE7" w14:textId="77777777" w:rsidR="005A59CF" w:rsidRPr="0097736C" w:rsidRDefault="005A59CF" w:rsidP="00D54C99">
      <w:pPr>
        <w:jc w:val="both"/>
        <w:rPr>
          <w:b/>
          <w:bCs/>
          <w:i/>
          <w:sz w:val="28"/>
          <w:szCs w:val="28"/>
        </w:rPr>
      </w:pPr>
    </w:p>
    <w:p w14:paraId="300D55A3" w14:textId="77777777" w:rsidR="00D54C99" w:rsidRPr="0097736C" w:rsidRDefault="0091420E" w:rsidP="00591CCF">
      <w:pPr>
        <w:ind w:firstLine="709"/>
        <w:jc w:val="both"/>
        <w:rPr>
          <w:bCs/>
          <w:sz w:val="28"/>
          <w:szCs w:val="28"/>
        </w:rPr>
      </w:pPr>
      <w:r>
        <w:rPr>
          <w:bCs/>
          <w:sz w:val="28"/>
          <w:szCs w:val="28"/>
        </w:rPr>
        <w:t>3</w:t>
      </w:r>
      <w:r w:rsidR="006212EB">
        <w:rPr>
          <w:bCs/>
          <w:sz w:val="28"/>
          <w:szCs w:val="28"/>
        </w:rPr>
        <w:t>.2.3</w:t>
      </w:r>
      <w:r w:rsidR="00D8186B">
        <w:rPr>
          <w:bCs/>
          <w:sz w:val="28"/>
          <w:szCs w:val="28"/>
        </w:rPr>
        <w:t>4</w:t>
      </w:r>
      <w:r>
        <w:rPr>
          <w:bCs/>
          <w:sz w:val="28"/>
          <w:szCs w:val="28"/>
        </w:rPr>
        <w:t>. Р</w:t>
      </w:r>
      <w:r w:rsidR="00D54C99" w:rsidRPr="0097736C">
        <w:rPr>
          <w:bCs/>
          <w:sz w:val="28"/>
          <w:szCs w:val="28"/>
        </w:rPr>
        <w:t>есурсне забезпечення статутної діяльності та виконання державних і</w:t>
      </w:r>
      <w:r w:rsidR="00591CCF">
        <w:rPr>
          <w:bCs/>
          <w:sz w:val="28"/>
          <w:szCs w:val="28"/>
        </w:rPr>
        <w:t xml:space="preserve"> </w:t>
      </w:r>
      <w:r w:rsidR="00D54C99" w:rsidRPr="0097736C">
        <w:rPr>
          <w:sz w:val="28"/>
          <w:szCs w:val="28"/>
        </w:rPr>
        <w:t xml:space="preserve">регіональних програм шляхом юридично-правового забезпечення (ліцензування, акредитація, правова та нормативна база, взаємодія з контролюючими органами), </w:t>
      </w:r>
      <w:r w:rsidR="00D54C99" w:rsidRPr="0097736C">
        <w:rPr>
          <w:bCs/>
          <w:sz w:val="28"/>
          <w:szCs w:val="28"/>
        </w:rPr>
        <w:t xml:space="preserve">комунікативно-інформаційного забезпечення (аналіз інформації директивних органів та підготовка розпорядчих документів для роботи </w:t>
      </w:r>
      <w:r w:rsidR="00FA50CB">
        <w:rPr>
          <w:sz w:val="28"/>
          <w:szCs w:val="28"/>
        </w:rPr>
        <w:t>Підприємства</w:t>
      </w:r>
      <w:r w:rsidR="00D54C99" w:rsidRPr="0097736C">
        <w:rPr>
          <w:bCs/>
          <w:sz w:val="28"/>
          <w:szCs w:val="28"/>
        </w:rPr>
        <w:t xml:space="preserve"> та інших закладів охорони здоров’я з питань перинатальної допомоги, координація роботи і система взаємозв’яз</w:t>
      </w:r>
      <w:r w:rsidR="00591CCF">
        <w:rPr>
          <w:bCs/>
          <w:sz w:val="28"/>
          <w:szCs w:val="28"/>
        </w:rPr>
        <w:t>ку з закладами охорони здоров’я</w:t>
      </w:r>
      <w:r w:rsidR="00D54C99" w:rsidRPr="0097736C">
        <w:rPr>
          <w:bCs/>
          <w:sz w:val="28"/>
          <w:szCs w:val="28"/>
        </w:rPr>
        <w:t xml:space="preserve"> всіх рівнів)</w:t>
      </w:r>
      <w:r w:rsidR="00591CCF">
        <w:rPr>
          <w:bCs/>
          <w:sz w:val="28"/>
          <w:szCs w:val="28"/>
        </w:rPr>
        <w:t>;</w:t>
      </w:r>
    </w:p>
    <w:p w14:paraId="0A9B2044" w14:textId="77777777" w:rsidR="00D54C99" w:rsidRPr="00591CCF" w:rsidRDefault="00591CCF" w:rsidP="00591CCF">
      <w:pPr>
        <w:pStyle w:val="aa"/>
        <w:spacing w:after="0"/>
        <w:ind w:firstLine="709"/>
        <w:jc w:val="both"/>
        <w:rPr>
          <w:bCs/>
          <w:sz w:val="28"/>
          <w:szCs w:val="28"/>
          <w:lang w:val="uk-UA"/>
        </w:rPr>
      </w:pPr>
      <w:r>
        <w:rPr>
          <w:bCs/>
          <w:sz w:val="28"/>
          <w:szCs w:val="28"/>
          <w:lang w:val="uk-UA"/>
        </w:rPr>
        <w:t>3.2.3</w:t>
      </w:r>
      <w:r w:rsidR="00D8186B">
        <w:rPr>
          <w:bCs/>
          <w:sz w:val="28"/>
          <w:szCs w:val="28"/>
          <w:lang w:val="uk-UA"/>
        </w:rPr>
        <w:t>5</w:t>
      </w:r>
      <w:r w:rsidR="0091420E" w:rsidRPr="00591CCF">
        <w:rPr>
          <w:bCs/>
          <w:sz w:val="28"/>
          <w:szCs w:val="28"/>
          <w:lang w:val="uk-UA"/>
        </w:rPr>
        <w:t>. З</w:t>
      </w:r>
      <w:r w:rsidR="00D54C99" w:rsidRPr="00591CCF">
        <w:rPr>
          <w:bCs/>
          <w:sz w:val="28"/>
          <w:szCs w:val="28"/>
          <w:lang w:val="uk-UA"/>
        </w:rPr>
        <w:t xml:space="preserve">абезпечення дотримання прав хворого при направленні  та під час лікування </w:t>
      </w:r>
      <w:r w:rsidR="00AE52DB">
        <w:rPr>
          <w:bCs/>
          <w:sz w:val="28"/>
          <w:szCs w:val="28"/>
          <w:lang w:val="uk-UA"/>
        </w:rPr>
        <w:t>в</w:t>
      </w:r>
      <w:r w:rsidR="00FA50CB">
        <w:rPr>
          <w:bCs/>
          <w:sz w:val="28"/>
          <w:szCs w:val="28"/>
          <w:lang w:val="uk-UA"/>
        </w:rPr>
        <w:t xml:space="preserve"> </w:t>
      </w:r>
      <w:r w:rsidR="00D54C99" w:rsidRPr="00FA50CB">
        <w:rPr>
          <w:bCs/>
          <w:color w:val="FF0000"/>
          <w:sz w:val="28"/>
          <w:szCs w:val="28"/>
          <w:lang w:val="uk-UA"/>
        </w:rPr>
        <w:t xml:space="preserve"> </w:t>
      </w:r>
      <w:r w:rsidR="00AE52DB" w:rsidRPr="00AE52DB">
        <w:rPr>
          <w:bCs/>
          <w:sz w:val="28"/>
          <w:szCs w:val="28"/>
          <w:lang w:val="uk-UA"/>
        </w:rPr>
        <w:t>закладі</w:t>
      </w:r>
      <w:r w:rsidR="00D54C99" w:rsidRPr="00AE52DB">
        <w:rPr>
          <w:bCs/>
          <w:sz w:val="28"/>
          <w:szCs w:val="28"/>
          <w:lang w:val="uk-UA"/>
        </w:rPr>
        <w:t>;</w:t>
      </w:r>
    </w:p>
    <w:p w14:paraId="7C318034" w14:textId="77777777" w:rsidR="00D54C99" w:rsidRPr="00591CCF" w:rsidRDefault="00591CCF" w:rsidP="00591CCF">
      <w:pPr>
        <w:pStyle w:val="aa"/>
        <w:spacing w:after="0"/>
        <w:ind w:firstLine="709"/>
        <w:jc w:val="both"/>
        <w:rPr>
          <w:bCs/>
          <w:sz w:val="28"/>
          <w:szCs w:val="28"/>
          <w:lang w:val="uk-UA"/>
        </w:rPr>
      </w:pPr>
      <w:r>
        <w:rPr>
          <w:bCs/>
          <w:sz w:val="28"/>
          <w:szCs w:val="28"/>
          <w:lang w:val="uk-UA"/>
        </w:rPr>
        <w:t>3.2.3</w:t>
      </w:r>
      <w:r w:rsidR="00D8186B">
        <w:rPr>
          <w:bCs/>
          <w:sz w:val="28"/>
          <w:szCs w:val="28"/>
          <w:lang w:val="uk-UA"/>
        </w:rPr>
        <w:t>6</w:t>
      </w:r>
      <w:r w:rsidR="0091420E" w:rsidRPr="00591CCF">
        <w:rPr>
          <w:bCs/>
          <w:sz w:val="28"/>
          <w:szCs w:val="28"/>
          <w:lang w:val="uk-UA"/>
        </w:rPr>
        <w:t>. З</w:t>
      </w:r>
      <w:r w:rsidR="00D54C99" w:rsidRPr="00591CCF">
        <w:rPr>
          <w:bCs/>
          <w:sz w:val="28"/>
          <w:szCs w:val="28"/>
          <w:lang w:val="uk-UA"/>
        </w:rPr>
        <w:t>абезпечення готовності до роботи при виникненні надзвичайних ситуацій;</w:t>
      </w:r>
    </w:p>
    <w:p w14:paraId="1210513D" w14:textId="77777777" w:rsidR="00D54C99" w:rsidRPr="00591CCF" w:rsidRDefault="00591CCF" w:rsidP="00591CCF">
      <w:pPr>
        <w:pStyle w:val="aa"/>
        <w:spacing w:after="0"/>
        <w:ind w:firstLine="709"/>
        <w:jc w:val="both"/>
        <w:rPr>
          <w:bCs/>
          <w:sz w:val="28"/>
          <w:szCs w:val="28"/>
          <w:lang w:val="uk-UA"/>
        </w:rPr>
      </w:pPr>
      <w:r>
        <w:rPr>
          <w:bCs/>
          <w:sz w:val="28"/>
          <w:szCs w:val="28"/>
          <w:lang w:val="uk-UA"/>
        </w:rPr>
        <w:t>3.2.3</w:t>
      </w:r>
      <w:r w:rsidR="00D8186B">
        <w:rPr>
          <w:bCs/>
          <w:sz w:val="28"/>
          <w:szCs w:val="28"/>
          <w:lang w:val="uk-UA"/>
        </w:rPr>
        <w:t>7</w:t>
      </w:r>
      <w:r w:rsidR="0091420E" w:rsidRPr="00591CCF">
        <w:rPr>
          <w:bCs/>
          <w:sz w:val="28"/>
          <w:szCs w:val="28"/>
          <w:lang w:val="uk-UA"/>
        </w:rPr>
        <w:t>. М</w:t>
      </w:r>
      <w:r w:rsidR="00D54C99" w:rsidRPr="00591CCF">
        <w:rPr>
          <w:bCs/>
          <w:sz w:val="28"/>
          <w:szCs w:val="28"/>
          <w:lang w:val="uk-UA"/>
        </w:rPr>
        <w:t>атеріально-технічне та фінансове забезпечення;</w:t>
      </w:r>
    </w:p>
    <w:p w14:paraId="17095EDD" w14:textId="77777777" w:rsidR="00D54C99" w:rsidRPr="00591CCF" w:rsidRDefault="006212EB" w:rsidP="00591CCF">
      <w:pPr>
        <w:pStyle w:val="aa"/>
        <w:spacing w:after="0"/>
        <w:ind w:firstLine="709"/>
        <w:jc w:val="both"/>
        <w:rPr>
          <w:bCs/>
          <w:sz w:val="28"/>
          <w:szCs w:val="28"/>
          <w:lang w:val="uk-UA"/>
        </w:rPr>
      </w:pPr>
      <w:r>
        <w:rPr>
          <w:bCs/>
          <w:sz w:val="28"/>
          <w:szCs w:val="28"/>
          <w:lang w:val="uk-UA"/>
        </w:rPr>
        <w:t>3.2.</w:t>
      </w:r>
      <w:r w:rsidR="00C05081">
        <w:rPr>
          <w:bCs/>
          <w:sz w:val="28"/>
          <w:szCs w:val="28"/>
          <w:lang w:val="uk-UA"/>
        </w:rPr>
        <w:t>3</w:t>
      </w:r>
      <w:r w:rsidR="00D8186B">
        <w:rPr>
          <w:bCs/>
          <w:sz w:val="28"/>
          <w:szCs w:val="28"/>
          <w:lang w:val="uk-UA"/>
        </w:rPr>
        <w:t>8</w:t>
      </w:r>
      <w:r w:rsidR="0091420E" w:rsidRPr="00591CCF">
        <w:rPr>
          <w:bCs/>
          <w:sz w:val="28"/>
          <w:szCs w:val="28"/>
          <w:lang w:val="uk-UA"/>
        </w:rPr>
        <w:t>. З</w:t>
      </w:r>
      <w:r w:rsidR="00D54C99" w:rsidRPr="00591CCF">
        <w:rPr>
          <w:bCs/>
          <w:sz w:val="28"/>
          <w:szCs w:val="28"/>
          <w:lang w:val="uk-UA"/>
        </w:rPr>
        <w:t>абезпеченість кадрами (підготовка, поповнення та підвищення професійної кваліфікації, безперервна підготовка кадрів);</w:t>
      </w:r>
    </w:p>
    <w:p w14:paraId="5D89059F" w14:textId="77777777" w:rsidR="00D54C99" w:rsidRPr="00591CCF" w:rsidRDefault="006212EB" w:rsidP="00591CCF">
      <w:pPr>
        <w:pStyle w:val="aa"/>
        <w:spacing w:after="0"/>
        <w:ind w:firstLine="709"/>
        <w:jc w:val="both"/>
        <w:rPr>
          <w:bCs/>
          <w:sz w:val="28"/>
          <w:szCs w:val="28"/>
          <w:lang w:val="uk-UA"/>
        </w:rPr>
      </w:pPr>
      <w:r>
        <w:rPr>
          <w:bCs/>
          <w:sz w:val="28"/>
          <w:szCs w:val="28"/>
          <w:lang w:val="uk-UA"/>
        </w:rPr>
        <w:t>3.2.</w:t>
      </w:r>
      <w:r w:rsidR="00D8186B">
        <w:rPr>
          <w:bCs/>
          <w:sz w:val="28"/>
          <w:szCs w:val="28"/>
          <w:lang w:val="uk-UA"/>
        </w:rPr>
        <w:t>39</w:t>
      </w:r>
      <w:r w:rsidR="00591CCF">
        <w:rPr>
          <w:bCs/>
          <w:sz w:val="28"/>
          <w:szCs w:val="28"/>
          <w:lang w:val="uk-UA"/>
        </w:rPr>
        <w:t xml:space="preserve">. </w:t>
      </w:r>
      <w:r w:rsidR="0091420E" w:rsidRPr="00591CCF">
        <w:rPr>
          <w:bCs/>
          <w:sz w:val="28"/>
          <w:szCs w:val="28"/>
          <w:lang w:val="uk-UA"/>
        </w:rPr>
        <w:t>В</w:t>
      </w:r>
      <w:r w:rsidR="00D54C99" w:rsidRPr="00591CCF">
        <w:rPr>
          <w:bCs/>
          <w:sz w:val="28"/>
          <w:szCs w:val="28"/>
          <w:lang w:val="uk-UA"/>
        </w:rPr>
        <w:t>провадження сучасних управлінських та медичних технологій;</w:t>
      </w:r>
    </w:p>
    <w:p w14:paraId="6CA98D96" w14:textId="77777777" w:rsidR="00D54C99" w:rsidRPr="00591CCF" w:rsidRDefault="00591CCF" w:rsidP="00591CCF">
      <w:pPr>
        <w:pStyle w:val="aa"/>
        <w:spacing w:after="0"/>
        <w:ind w:firstLine="709"/>
        <w:jc w:val="both"/>
        <w:rPr>
          <w:bCs/>
          <w:sz w:val="28"/>
          <w:szCs w:val="28"/>
          <w:lang w:val="uk-UA"/>
        </w:rPr>
      </w:pPr>
      <w:r>
        <w:rPr>
          <w:bCs/>
          <w:sz w:val="28"/>
          <w:szCs w:val="28"/>
          <w:lang w:val="uk-UA"/>
        </w:rPr>
        <w:t>3.2.4</w:t>
      </w:r>
      <w:r w:rsidR="00D8186B">
        <w:rPr>
          <w:bCs/>
          <w:sz w:val="28"/>
          <w:szCs w:val="28"/>
          <w:lang w:val="uk-UA"/>
        </w:rPr>
        <w:t>0</w:t>
      </w:r>
      <w:r w:rsidR="0091420E" w:rsidRPr="00591CCF">
        <w:rPr>
          <w:bCs/>
          <w:sz w:val="28"/>
          <w:szCs w:val="28"/>
          <w:lang w:val="uk-UA"/>
        </w:rPr>
        <w:t>. З</w:t>
      </w:r>
      <w:r w:rsidR="00D54C99" w:rsidRPr="00591CCF">
        <w:rPr>
          <w:bCs/>
          <w:sz w:val="28"/>
          <w:szCs w:val="28"/>
          <w:lang w:val="uk-UA"/>
        </w:rPr>
        <w:t>дійснення зовнішньо-економічної та іншої діяльності відповідно до чинного законодавства;</w:t>
      </w:r>
    </w:p>
    <w:p w14:paraId="3FA991C1" w14:textId="77777777" w:rsidR="00D54C99" w:rsidRPr="00591CCF" w:rsidRDefault="006212EB" w:rsidP="00591CCF">
      <w:pPr>
        <w:pStyle w:val="aa"/>
        <w:spacing w:after="0"/>
        <w:ind w:firstLine="709"/>
        <w:jc w:val="both"/>
        <w:rPr>
          <w:bCs/>
          <w:sz w:val="28"/>
          <w:szCs w:val="28"/>
          <w:lang w:val="uk-UA"/>
        </w:rPr>
      </w:pPr>
      <w:r>
        <w:rPr>
          <w:bCs/>
          <w:sz w:val="28"/>
          <w:szCs w:val="28"/>
          <w:lang w:val="uk-UA"/>
        </w:rPr>
        <w:t>3.2.4</w:t>
      </w:r>
      <w:r w:rsidR="00C05081">
        <w:rPr>
          <w:bCs/>
          <w:sz w:val="28"/>
          <w:szCs w:val="28"/>
          <w:lang w:val="uk-UA"/>
        </w:rPr>
        <w:t>1</w:t>
      </w:r>
      <w:r w:rsidR="0091420E" w:rsidRPr="00591CCF">
        <w:rPr>
          <w:bCs/>
          <w:sz w:val="28"/>
          <w:szCs w:val="28"/>
          <w:lang w:val="uk-UA"/>
        </w:rPr>
        <w:t>.</w:t>
      </w:r>
      <w:r>
        <w:rPr>
          <w:bCs/>
          <w:sz w:val="28"/>
          <w:szCs w:val="28"/>
          <w:lang w:val="uk-UA"/>
        </w:rPr>
        <w:t xml:space="preserve"> </w:t>
      </w:r>
      <w:r w:rsidR="0091420E" w:rsidRPr="00591CCF">
        <w:rPr>
          <w:bCs/>
          <w:sz w:val="28"/>
          <w:szCs w:val="28"/>
          <w:lang w:val="uk-UA"/>
        </w:rPr>
        <w:t>В</w:t>
      </w:r>
      <w:r w:rsidR="00D54C99" w:rsidRPr="00591CCF">
        <w:rPr>
          <w:bCs/>
          <w:sz w:val="28"/>
          <w:szCs w:val="28"/>
          <w:lang w:val="uk-UA"/>
        </w:rPr>
        <w:t xml:space="preserve">иди діяльності, які підлягають ліцензуванню, можуть здійснюватися </w:t>
      </w:r>
      <w:r w:rsidR="00FA50CB" w:rsidRPr="00FA50CB">
        <w:rPr>
          <w:sz w:val="28"/>
          <w:szCs w:val="28"/>
          <w:lang w:val="uk-UA"/>
        </w:rPr>
        <w:t>Підприємство</w:t>
      </w:r>
      <w:r w:rsidR="00FA50CB">
        <w:rPr>
          <w:sz w:val="28"/>
          <w:szCs w:val="28"/>
          <w:lang w:val="uk-UA"/>
        </w:rPr>
        <w:t xml:space="preserve">м </w:t>
      </w:r>
      <w:r w:rsidR="00D54C99" w:rsidRPr="00591CCF">
        <w:rPr>
          <w:bCs/>
          <w:sz w:val="28"/>
          <w:szCs w:val="28"/>
          <w:lang w:val="uk-UA"/>
        </w:rPr>
        <w:t xml:space="preserve"> виключно після отримання відповідних ліцензій і дозволів у порядку, передбаченому чинним законодавством.</w:t>
      </w:r>
    </w:p>
    <w:p w14:paraId="67496011" w14:textId="77777777" w:rsidR="0031446F" w:rsidRDefault="0031446F" w:rsidP="00AE52DB">
      <w:pPr>
        <w:pStyle w:val="ListParagraph"/>
        <w:numPr>
          <w:ilvl w:val="1"/>
          <w:numId w:val="28"/>
        </w:numPr>
        <w:ind w:left="0" w:firstLine="709"/>
        <w:jc w:val="both"/>
        <w:rPr>
          <w:sz w:val="28"/>
          <w:szCs w:val="28"/>
        </w:rPr>
      </w:pPr>
      <w:r w:rsidRPr="008047C8">
        <w:rPr>
          <w:sz w:val="28"/>
          <w:szCs w:val="28"/>
        </w:rPr>
        <w:t xml:space="preserve">Підприємство має право займатися іншими видами діяльності, не забороненими законодавством України. </w:t>
      </w:r>
    </w:p>
    <w:p w14:paraId="04F76CE8" w14:textId="77777777" w:rsidR="00FA50CB" w:rsidRDefault="00FA50CB" w:rsidP="00AE52DB">
      <w:pPr>
        <w:pStyle w:val="ListParagraph"/>
        <w:numPr>
          <w:ilvl w:val="1"/>
          <w:numId w:val="28"/>
        </w:numPr>
        <w:ind w:left="0" w:firstLine="709"/>
        <w:jc w:val="both"/>
        <w:rPr>
          <w:sz w:val="28"/>
          <w:szCs w:val="28"/>
        </w:rPr>
      </w:pPr>
      <w:r>
        <w:rPr>
          <w:sz w:val="28"/>
          <w:szCs w:val="28"/>
        </w:rPr>
        <w:t>Створення належних умов для проходження післядипломної освіти (інтернатури) випускниками вищих медичних закладів освіти усіх рівнів акредитації,</w:t>
      </w:r>
      <w:r w:rsidR="002D4F03">
        <w:rPr>
          <w:sz w:val="28"/>
          <w:szCs w:val="28"/>
        </w:rPr>
        <w:t xml:space="preserve"> </w:t>
      </w:r>
      <w:r>
        <w:rPr>
          <w:sz w:val="28"/>
          <w:szCs w:val="28"/>
        </w:rPr>
        <w:t>лікарів, проходження практики студентами закладів освіти усіх рівнів акредитації.</w:t>
      </w:r>
    </w:p>
    <w:p w14:paraId="2319B602" w14:textId="77777777" w:rsidR="0019720A" w:rsidRDefault="0019720A" w:rsidP="00AE52DB">
      <w:pPr>
        <w:pStyle w:val="ListParagraph"/>
        <w:numPr>
          <w:ilvl w:val="1"/>
          <w:numId w:val="28"/>
        </w:numPr>
        <w:ind w:left="0" w:firstLine="709"/>
        <w:jc w:val="both"/>
        <w:rPr>
          <w:sz w:val="28"/>
          <w:szCs w:val="28"/>
        </w:rPr>
      </w:pPr>
      <w:r>
        <w:rPr>
          <w:sz w:val="28"/>
          <w:szCs w:val="28"/>
        </w:rPr>
        <w:t>Встановлення та впровадження програмних і технічних засобів інформації, автоматизації, зв’язку, техніки,</w:t>
      </w:r>
      <w:r w:rsidR="002D4F03">
        <w:rPr>
          <w:sz w:val="28"/>
          <w:szCs w:val="28"/>
        </w:rPr>
        <w:t xml:space="preserve"> </w:t>
      </w:r>
      <w:r>
        <w:rPr>
          <w:sz w:val="28"/>
          <w:szCs w:val="28"/>
        </w:rPr>
        <w:t>технологій та систем іншого призначення для потреб Підприємства.</w:t>
      </w:r>
    </w:p>
    <w:p w14:paraId="2C682745" w14:textId="77777777" w:rsidR="0019720A" w:rsidRDefault="0019720A" w:rsidP="00AE52DB">
      <w:pPr>
        <w:pStyle w:val="ListParagraph"/>
        <w:numPr>
          <w:ilvl w:val="1"/>
          <w:numId w:val="28"/>
        </w:numPr>
        <w:ind w:left="0" w:firstLine="709"/>
        <w:jc w:val="both"/>
        <w:rPr>
          <w:sz w:val="28"/>
          <w:szCs w:val="28"/>
        </w:rPr>
      </w:pPr>
      <w:r>
        <w:rPr>
          <w:sz w:val="28"/>
          <w:szCs w:val="28"/>
        </w:rPr>
        <w:lastRenderedPageBreak/>
        <w:t>Співпраця із страховими компаніями, запровадження методів страхової медицини або її елементів у роботі Підприємства.</w:t>
      </w:r>
    </w:p>
    <w:p w14:paraId="32B752EA" w14:textId="77777777" w:rsidR="0019720A" w:rsidRDefault="0019720A" w:rsidP="00AE52DB">
      <w:pPr>
        <w:pStyle w:val="ListParagraph"/>
        <w:numPr>
          <w:ilvl w:val="1"/>
          <w:numId w:val="28"/>
        </w:numPr>
        <w:ind w:left="0" w:firstLine="709"/>
        <w:jc w:val="both"/>
        <w:rPr>
          <w:sz w:val="28"/>
          <w:szCs w:val="28"/>
        </w:rPr>
      </w:pPr>
      <w:r>
        <w:rPr>
          <w:sz w:val="28"/>
          <w:szCs w:val="28"/>
        </w:rPr>
        <w:t>Залучення позабюджетних коштів на фінансування Підприємства.</w:t>
      </w:r>
    </w:p>
    <w:p w14:paraId="3DF4B479" w14:textId="77777777" w:rsidR="0019720A" w:rsidRDefault="0019720A" w:rsidP="0019720A">
      <w:pPr>
        <w:pStyle w:val="ListParagraph"/>
        <w:ind w:left="1400"/>
        <w:jc w:val="both"/>
        <w:rPr>
          <w:sz w:val="28"/>
          <w:szCs w:val="28"/>
        </w:rPr>
      </w:pPr>
    </w:p>
    <w:p w14:paraId="6FBC5B26" w14:textId="77777777" w:rsidR="00F542F4" w:rsidRDefault="00F542F4" w:rsidP="00F02B31">
      <w:pPr>
        <w:numPr>
          <w:ilvl w:val="0"/>
          <w:numId w:val="28"/>
        </w:numPr>
        <w:tabs>
          <w:tab w:val="clear" w:pos="1760"/>
        </w:tabs>
        <w:ind w:left="0" w:firstLine="0"/>
        <w:jc w:val="center"/>
        <w:rPr>
          <w:b/>
          <w:sz w:val="28"/>
          <w:szCs w:val="28"/>
        </w:rPr>
      </w:pPr>
      <w:r w:rsidRPr="005534AD">
        <w:rPr>
          <w:b/>
          <w:sz w:val="28"/>
          <w:szCs w:val="28"/>
        </w:rPr>
        <w:t>ПРАВОВИЙ СТАТУС ПІДПРИЄМСТВА</w:t>
      </w:r>
    </w:p>
    <w:p w14:paraId="2801AECD" w14:textId="77777777" w:rsidR="00CA2547" w:rsidRPr="004F7112" w:rsidRDefault="00CA2547" w:rsidP="004F7112">
      <w:pPr>
        <w:jc w:val="both"/>
        <w:rPr>
          <w:sz w:val="28"/>
          <w:szCs w:val="26"/>
        </w:rPr>
      </w:pPr>
    </w:p>
    <w:p w14:paraId="639BBAD3" w14:textId="77777777" w:rsidR="00CA2547" w:rsidRPr="00E36A9A" w:rsidRDefault="00CA2547" w:rsidP="00953B27">
      <w:pPr>
        <w:pStyle w:val="ListParagraph"/>
        <w:numPr>
          <w:ilvl w:val="1"/>
          <w:numId w:val="10"/>
        </w:numPr>
        <w:ind w:left="0" w:firstLine="709"/>
        <w:jc w:val="both"/>
        <w:rPr>
          <w:sz w:val="28"/>
          <w:szCs w:val="26"/>
        </w:rPr>
      </w:pPr>
      <w:r w:rsidRPr="00E36A9A">
        <w:rPr>
          <w:sz w:val="28"/>
          <w:szCs w:val="26"/>
        </w:rPr>
        <w:t>Підприємство є юридичною особою публічного права. Права та обов’язки юридичної особи Підприємство набуває з дня його державної реєстрації</w:t>
      </w:r>
      <w:r w:rsidR="00953B27">
        <w:rPr>
          <w:sz w:val="28"/>
          <w:szCs w:val="26"/>
        </w:rPr>
        <w:t xml:space="preserve"> в установленому законом порядку</w:t>
      </w:r>
      <w:r w:rsidR="00B44E47">
        <w:rPr>
          <w:sz w:val="28"/>
          <w:szCs w:val="26"/>
        </w:rPr>
        <w:t>.</w:t>
      </w:r>
    </w:p>
    <w:p w14:paraId="685B0E03" w14:textId="77777777" w:rsidR="00953B27" w:rsidRPr="005534AD" w:rsidRDefault="00953B27" w:rsidP="00953B27">
      <w:pPr>
        <w:spacing w:after="40"/>
        <w:ind w:firstLine="709"/>
        <w:jc w:val="both"/>
        <w:rPr>
          <w:sz w:val="28"/>
          <w:szCs w:val="28"/>
        </w:rPr>
      </w:pPr>
      <w:r w:rsidRPr="005534AD">
        <w:rPr>
          <w:sz w:val="28"/>
          <w:szCs w:val="28"/>
        </w:rPr>
        <w:t xml:space="preserve">4.2. Підприємство користується закріпленим за ним майном, що є спільною власністю територіальних громад сіл, селищ, міст </w:t>
      </w:r>
      <w:r>
        <w:rPr>
          <w:sz w:val="28"/>
          <w:szCs w:val="28"/>
        </w:rPr>
        <w:t xml:space="preserve">Житомирської </w:t>
      </w:r>
      <w:r w:rsidRPr="005534AD">
        <w:rPr>
          <w:sz w:val="28"/>
          <w:szCs w:val="28"/>
        </w:rPr>
        <w:t>області, яке передано Підприємству на праві оперативного управління</w:t>
      </w:r>
      <w:r>
        <w:rPr>
          <w:sz w:val="28"/>
          <w:szCs w:val="28"/>
        </w:rPr>
        <w:t xml:space="preserve">. </w:t>
      </w:r>
    </w:p>
    <w:p w14:paraId="08356F5F" w14:textId="77777777" w:rsidR="00953B27" w:rsidRDefault="00953B27" w:rsidP="00953B27">
      <w:pPr>
        <w:spacing w:after="40"/>
        <w:ind w:firstLine="709"/>
        <w:jc w:val="both"/>
        <w:rPr>
          <w:sz w:val="28"/>
          <w:szCs w:val="28"/>
        </w:rPr>
      </w:pPr>
      <w:r w:rsidRPr="00133B3A">
        <w:rPr>
          <w:sz w:val="28"/>
          <w:szCs w:val="28"/>
        </w:rPr>
        <w:t>4.3. Підприємство здійснює некомерційну господарську діяльність, організовує свою діяльність відповідно до фінансового плану, затвердженого у порядку, встановленому Органом управління майном, самостійно організовує виробництво продукції (робіт, послуг) і реалізує її за цінами (тарифами), що визначаються у порядку, встановленому законодавством України.</w:t>
      </w:r>
    </w:p>
    <w:p w14:paraId="04FE40AB" w14:textId="77777777" w:rsidR="00CA2547" w:rsidRPr="00AC25D1" w:rsidRDefault="00CA2547" w:rsidP="00953B27">
      <w:pPr>
        <w:pStyle w:val="ListParagraph"/>
        <w:numPr>
          <w:ilvl w:val="1"/>
          <w:numId w:val="25"/>
        </w:numPr>
        <w:ind w:left="0" w:firstLine="709"/>
        <w:jc w:val="both"/>
        <w:rPr>
          <w:sz w:val="28"/>
          <w:szCs w:val="26"/>
        </w:rPr>
      </w:pPr>
      <w:r w:rsidRPr="00AC25D1">
        <w:rPr>
          <w:sz w:val="28"/>
          <w:szCs w:val="26"/>
        </w:rPr>
        <w:t>Підприємству забороняється розподіляти отримані доходи (прибутки) або їх частини серед засновників (учасників), членів органів управління та інших пов’язаних з ними осіб.</w:t>
      </w:r>
      <w:r>
        <w:rPr>
          <w:sz w:val="28"/>
          <w:szCs w:val="26"/>
        </w:rPr>
        <w:t xml:space="preserve"> Доходи (прибутки) Підприємства використовуються виключно для фінансування видатків на утримання Підприємства, реалізації мети та напрямків діяльності, визначених установчим документом, відповідно до податкового законодавства України. </w:t>
      </w:r>
    </w:p>
    <w:p w14:paraId="29039998" w14:textId="77777777" w:rsidR="00CA2547" w:rsidRPr="00A67D90" w:rsidRDefault="00CA2547" w:rsidP="00953B27">
      <w:pPr>
        <w:pStyle w:val="ListParagraph"/>
        <w:numPr>
          <w:ilvl w:val="1"/>
          <w:numId w:val="25"/>
        </w:numPr>
        <w:ind w:left="0" w:firstLine="709"/>
        <w:jc w:val="both"/>
        <w:rPr>
          <w:sz w:val="28"/>
          <w:szCs w:val="26"/>
        </w:rPr>
      </w:pPr>
      <w:r w:rsidRPr="00A67D90">
        <w:rPr>
          <w:sz w:val="28"/>
          <w:szCs w:val="26"/>
        </w:rPr>
        <w:t xml:space="preserve">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 </w:t>
      </w:r>
    </w:p>
    <w:p w14:paraId="0A281BE9" w14:textId="77777777" w:rsidR="00CA2547" w:rsidRDefault="00CA2547" w:rsidP="00953B27">
      <w:pPr>
        <w:pStyle w:val="ListParagraph"/>
        <w:numPr>
          <w:ilvl w:val="1"/>
          <w:numId w:val="25"/>
        </w:numPr>
        <w:ind w:left="0" w:firstLine="709"/>
        <w:jc w:val="both"/>
        <w:rPr>
          <w:sz w:val="28"/>
          <w:szCs w:val="26"/>
        </w:rPr>
      </w:pPr>
      <w:r w:rsidRPr="00BF641F">
        <w:rPr>
          <w:sz w:val="28"/>
          <w:szCs w:val="26"/>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 України.</w:t>
      </w:r>
    </w:p>
    <w:p w14:paraId="3FC37C42" w14:textId="77777777" w:rsidR="00CA2547" w:rsidRDefault="00CA2547" w:rsidP="00953B27">
      <w:pPr>
        <w:pStyle w:val="ListParagraph"/>
        <w:numPr>
          <w:ilvl w:val="1"/>
          <w:numId w:val="25"/>
        </w:numPr>
        <w:ind w:left="0" w:firstLine="709"/>
        <w:jc w:val="both"/>
        <w:rPr>
          <w:sz w:val="28"/>
          <w:szCs w:val="26"/>
        </w:rPr>
      </w:pPr>
      <w:r w:rsidRPr="008C3547">
        <w:rPr>
          <w:sz w:val="28"/>
          <w:szCs w:val="26"/>
        </w:rPr>
        <w:t>Підприємство має самостійний баланс, рахунки в установах банків, Державному казначействі України, круглу печатку зі своїм</w:t>
      </w:r>
      <w:r>
        <w:rPr>
          <w:sz w:val="28"/>
          <w:szCs w:val="26"/>
        </w:rPr>
        <w:t xml:space="preserve"> найменуванням, штампи, </w:t>
      </w:r>
      <w:r w:rsidRPr="008C3547">
        <w:rPr>
          <w:sz w:val="28"/>
          <w:szCs w:val="26"/>
        </w:rPr>
        <w:t>бланки з власними реквізитами</w:t>
      </w:r>
      <w:r>
        <w:rPr>
          <w:sz w:val="28"/>
          <w:szCs w:val="26"/>
        </w:rPr>
        <w:t>, іншу атрибутику юридичної особи</w:t>
      </w:r>
      <w:r w:rsidRPr="008C3547">
        <w:rPr>
          <w:sz w:val="28"/>
          <w:szCs w:val="26"/>
        </w:rPr>
        <w:t xml:space="preserve">. </w:t>
      </w:r>
    </w:p>
    <w:p w14:paraId="4982B5CF" w14:textId="77777777" w:rsidR="00CA2547" w:rsidRDefault="00CA2547" w:rsidP="00953B27">
      <w:pPr>
        <w:pStyle w:val="ListParagraph"/>
        <w:numPr>
          <w:ilvl w:val="1"/>
          <w:numId w:val="25"/>
        </w:numPr>
        <w:ind w:left="0" w:firstLine="709"/>
        <w:jc w:val="both"/>
        <w:rPr>
          <w:sz w:val="28"/>
          <w:szCs w:val="26"/>
        </w:rPr>
      </w:pPr>
      <w:r w:rsidRPr="00917338">
        <w:rPr>
          <w:sz w:val="28"/>
          <w:szCs w:val="26"/>
        </w:rPr>
        <w:t xml:space="preserve">Підприємство має право укладати угоди (договори), набувати майнових та особистих немайнових прав, </w:t>
      </w:r>
      <w:r w:rsidR="008047C8">
        <w:rPr>
          <w:sz w:val="28"/>
          <w:szCs w:val="26"/>
        </w:rPr>
        <w:t>виконувати</w:t>
      </w:r>
      <w:r w:rsidRPr="00917338">
        <w:rPr>
          <w:sz w:val="28"/>
          <w:szCs w:val="26"/>
        </w:rPr>
        <w:t xml:space="preserve"> обов’язки, бути стороною, яка бере участь у справі, що розглядається у судах України, міжнародних та третейських судах.</w:t>
      </w:r>
    </w:p>
    <w:p w14:paraId="3685AB21" w14:textId="77777777" w:rsidR="00924D2F" w:rsidRPr="00BE6DD1" w:rsidRDefault="00777AA1" w:rsidP="00924D2F">
      <w:pPr>
        <w:pStyle w:val="20"/>
        <w:numPr>
          <w:ilvl w:val="1"/>
          <w:numId w:val="25"/>
        </w:numPr>
        <w:shd w:val="clear" w:color="auto" w:fill="auto"/>
        <w:tabs>
          <w:tab w:val="left" w:pos="709"/>
        </w:tabs>
        <w:spacing w:before="0" w:line="317" w:lineRule="exact"/>
        <w:ind w:left="0" w:firstLine="709"/>
        <w:rPr>
          <w:sz w:val="28"/>
          <w:szCs w:val="28"/>
        </w:rPr>
      </w:pPr>
      <w:r>
        <w:rPr>
          <w:rStyle w:val="2"/>
          <w:sz w:val="28"/>
          <w:szCs w:val="28"/>
        </w:rPr>
        <w:t xml:space="preserve">Підприємство самостійно визначає свою організаційну структуру, встановлює чисельність </w:t>
      </w:r>
      <w:r w:rsidRPr="007E4DDA">
        <w:rPr>
          <w:rStyle w:val="2"/>
          <w:sz w:val="28"/>
          <w:szCs w:val="28"/>
        </w:rPr>
        <w:t>у порядку, встановленому Органом управління майном</w:t>
      </w:r>
      <w:r>
        <w:rPr>
          <w:rStyle w:val="2"/>
          <w:sz w:val="28"/>
          <w:szCs w:val="28"/>
        </w:rPr>
        <w:t>. Затверджує  штатний розпис за погодженням з Департаментом охорони здоров’я</w:t>
      </w:r>
      <w:r w:rsidR="00924D2F" w:rsidRPr="00BE6DD1">
        <w:rPr>
          <w:rStyle w:val="2"/>
          <w:sz w:val="28"/>
          <w:szCs w:val="28"/>
        </w:rPr>
        <w:t>.</w:t>
      </w:r>
    </w:p>
    <w:p w14:paraId="4102DE2A" w14:textId="77777777" w:rsidR="00CA2547" w:rsidRPr="001D3D85" w:rsidRDefault="00CA2547" w:rsidP="00953B27">
      <w:pPr>
        <w:pStyle w:val="ListParagraph"/>
        <w:numPr>
          <w:ilvl w:val="1"/>
          <w:numId w:val="25"/>
        </w:numPr>
        <w:ind w:left="0" w:firstLine="709"/>
        <w:jc w:val="both"/>
        <w:rPr>
          <w:sz w:val="28"/>
          <w:szCs w:val="26"/>
        </w:rPr>
      </w:pPr>
      <w:r w:rsidRPr="00BE6DD1">
        <w:rPr>
          <w:sz w:val="28"/>
          <w:szCs w:val="26"/>
        </w:rPr>
        <w:t>Підприємство надає медичні послуги на</w:t>
      </w:r>
      <w:r w:rsidRPr="001D3D85">
        <w:rPr>
          <w:sz w:val="28"/>
          <w:szCs w:val="26"/>
        </w:rPr>
        <w:t xml:space="preserve"> підставі ліцензії на медичну практику. Підприємство має право здійснювати лише ті види медичної </w:t>
      </w:r>
      <w:r w:rsidRPr="001D3D85">
        <w:rPr>
          <w:sz w:val="28"/>
          <w:szCs w:val="26"/>
        </w:rPr>
        <w:lastRenderedPageBreak/>
        <w:t>практики, які дозволені органом ліцензування при видачі ліцензії на медичну практику.</w:t>
      </w:r>
    </w:p>
    <w:p w14:paraId="2611CE8C" w14:textId="77777777" w:rsidR="00CA2547" w:rsidRPr="00661626" w:rsidRDefault="00CA2547" w:rsidP="00953B27">
      <w:pPr>
        <w:pStyle w:val="ListParagraph"/>
        <w:numPr>
          <w:ilvl w:val="1"/>
          <w:numId w:val="25"/>
        </w:numPr>
        <w:ind w:left="0" w:firstLine="709"/>
        <w:jc w:val="both"/>
        <w:rPr>
          <w:sz w:val="28"/>
          <w:szCs w:val="26"/>
        </w:rPr>
      </w:pPr>
      <w:r w:rsidRPr="00661626">
        <w:rPr>
          <w:sz w:val="28"/>
          <w:szCs w:val="26"/>
        </w:rPr>
        <w:t xml:space="preserve">Участь Підприємства в асоціаціях та інших об’єднаннях здійснюється за погодженням із </w:t>
      </w:r>
      <w:r w:rsidR="00BA29FF">
        <w:rPr>
          <w:sz w:val="28"/>
          <w:szCs w:val="26"/>
        </w:rPr>
        <w:t>Органом управління майном</w:t>
      </w:r>
      <w:r w:rsidRPr="00661626">
        <w:rPr>
          <w:sz w:val="28"/>
          <w:szCs w:val="26"/>
        </w:rPr>
        <w:t xml:space="preserve">, якщо це не суперечить </w:t>
      </w:r>
      <w:r w:rsidR="00BA29FF">
        <w:rPr>
          <w:sz w:val="28"/>
          <w:szCs w:val="26"/>
        </w:rPr>
        <w:t>конкуренційному</w:t>
      </w:r>
      <w:r w:rsidRPr="00661626">
        <w:rPr>
          <w:sz w:val="28"/>
          <w:szCs w:val="26"/>
        </w:rPr>
        <w:t xml:space="preserve"> законодавству та іншим нормативним актам України.  </w:t>
      </w:r>
    </w:p>
    <w:p w14:paraId="142D89CF" w14:textId="77777777" w:rsidR="00CA2547" w:rsidRDefault="008047C8" w:rsidP="00953B27">
      <w:pPr>
        <w:pStyle w:val="ListParagraph"/>
        <w:numPr>
          <w:ilvl w:val="1"/>
          <w:numId w:val="25"/>
        </w:numPr>
        <w:ind w:left="0" w:firstLine="709"/>
        <w:jc w:val="both"/>
        <w:rPr>
          <w:sz w:val="28"/>
          <w:szCs w:val="26"/>
        </w:rPr>
      </w:pPr>
      <w:r>
        <w:rPr>
          <w:sz w:val="28"/>
          <w:szCs w:val="26"/>
        </w:rPr>
        <w:t xml:space="preserve"> </w:t>
      </w:r>
      <w:r w:rsidR="00CA2547">
        <w:rPr>
          <w:sz w:val="28"/>
          <w:szCs w:val="26"/>
        </w:rPr>
        <w:t xml:space="preserve">Підприємство не несе відповідальності за зобов’язання </w:t>
      </w:r>
      <w:r>
        <w:rPr>
          <w:sz w:val="28"/>
          <w:szCs w:val="26"/>
        </w:rPr>
        <w:t>Органу управління майном</w:t>
      </w:r>
      <w:r w:rsidR="00CA2547">
        <w:rPr>
          <w:sz w:val="28"/>
          <w:szCs w:val="26"/>
        </w:rPr>
        <w:t xml:space="preserve">, як і </w:t>
      </w:r>
      <w:r>
        <w:rPr>
          <w:sz w:val="28"/>
          <w:szCs w:val="26"/>
        </w:rPr>
        <w:t>Орган управління майном</w:t>
      </w:r>
      <w:r w:rsidR="00CA2547">
        <w:rPr>
          <w:sz w:val="28"/>
          <w:szCs w:val="26"/>
        </w:rPr>
        <w:t xml:space="preserve"> не несе відповідальності за зобов’язання Підприємства.  </w:t>
      </w:r>
    </w:p>
    <w:p w14:paraId="320C7F79" w14:textId="77777777" w:rsidR="00CA2547" w:rsidRDefault="00CA2547" w:rsidP="004861A5">
      <w:pPr>
        <w:jc w:val="both"/>
        <w:rPr>
          <w:sz w:val="28"/>
          <w:szCs w:val="26"/>
        </w:rPr>
      </w:pPr>
    </w:p>
    <w:p w14:paraId="2483246B" w14:textId="77777777" w:rsidR="00F542F4" w:rsidRDefault="00F542F4" w:rsidP="00F542F4">
      <w:pPr>
        <w:numPr>
          <w:ilvl w:val="0"/>
          <w:numId w:val="28"/>
        </w:numPr>
        <w:tabs>
          <w:tab w:val="clear" w:pos="1760"/>
          <w:tab w:val="num" w:pos="0"/>
        </w:tabs>
        <w:ind w:left="0" w:firstLine="700"/>
        <w:jc w:val="center"/>
        <w:rPr>
          <w:b/>
          <w:sz w:val="28"/>
          <w:szCs w:val="28"/>
        </w:rPr>
      </w:pPr>
      <w:r w:rsidRPr="005534AD">
        <w:rPr>
          <w:b/>
          <w:sz w:val="28"/>
          <w:szCs w:val="28"/>
        </w:rPr>
        <w:t>СТАТУТНИЙ КАПІТАЛ. МАЙНО ТА ФІНАНСУВАННЯ ПІДПРИЄМСТВА</w:t>
      </w:r>
    </w:p>
    <w:p w14:paraId="5618E015" w14:textId="77777777" w:rsidR="00F542F4" w:rsidRDefault="00F542F4" w:rsidP="00F542F4">
      <w:pPr>
        <w:ind w:left="700"/>
        <w:rPr>
          <w:b/>
          <w:sz w:val="28"/>
          <w:szCs w:val="28"/>
        </w:rPr>
      </w:pPr>
    </w:p>
    <w:p w14:paraId="13595CD9" w14:textId="77777777" w:rsidR="00D42C25" w:rsidRDefault="00D42C25" w:rsidP="00591CCF">
      <w:pPr>
        <w:spacing w:after="40"/>
        <w:ind w:firstLine="709"/>
        <w:jc w:val="both"/>
        <w:rPr>
          <w:sz w:val="28"/>
          <w:szCs w:val="28"/>
        </w:rPr>
      </w:pPr>
      <w:r w:rsidRPr="005534AD">
        <w:rPr>
          <w:sz w:val="28"/>
          <w:szCs w:val="28"/>
        </w:rPr>
        <w:t xml:space="preserve">5.1. Майно Підприємства є </w:t>
      </w:r>
      <w:r w:rsidRPr="008D5E2E">
        <w:rPr>
          <w:rStyle w:val="3TimesNewRoman"/>
        </w:rPr>
        <w:t>спільною власністю територіальних громад сіл, селищ, міст області</w:t>
      </w:r>
      <w:r w:rsidRPr="008D5E2E">
        <w:rPr>
          <w:sz w:val="28"/>
          <w:szCs w:val="28"/>
        </w:rPr>
        <w:t xml:space="preserve"> і закріплюється за ним на праві оперативного управління. Майно Підприємства становлять необоротні</w:t>
      </w:r>
      <w:r w:rsidRPr="005534AD">
        <w:rPr>
          <w:sz w:val="28"/>
          <w:szCs w:val="28"/>
        </w:rPr>
        <w:t xml:space="preserve"> та оборотні активи, основні засоби та грошові кошти, а також інші цін</w:t>
      </w:r>
      <w:r>
        <w:rPr>
          <w:sz w:val="28"/>
          <w:szCs w:val="28"/>
        </w:rPr>
        <w:t xml:space="preserve">ності, передані йому </w:t>
      </w:r>
      <w:r w:rsidRPr="00852AE0">
        <w:rPr>
          <w:sz w:val="28"/>
          <w:szCs w:val="28"/>
        </w:rPr>
        <w:t>Органом управління майном,</w:t>
      </w:r>
      <w:r w:rsidRPr="005534AD">
        <w:rPr>
          <w:sz w:val="28"/>
          <w:szCs w:val="28"/>
        </w:rPr>
        <w:t xml:space="preserve"> вартість яких відображається у самостійному балансі Підприємства.</w:t>
      </w:r>
    </w:p>
    <w:p w14:paraId="664BB4CA" w14:textId="77777777" w:rsidR="00D42C25" w:rsidRPr="00852AE0" w:rsidRDefault="00D42C25" w:rsidP="00591CCF">
      <w:pPr>
        <w:spacing w:after="40"/>
        <w:ind w:firstLine="709"/>
        <w:jc w:val="both"/>
        <w:rPr>
          <w:sz w:val="28"/>
          <w:szCs w:val="28"/>
        </w:rPr>
      </w:pPr>
      <w:r w:rsidRPr="00852AE0">
        <w:rPr>
          <w:sz w:val="28"/>
          <w:szCs w:val="28"/>
        </w:rPr>
        <w:t xml:space="preserve">5.2. Майно, що закріплюється за </w:t>
      </w:r>
      <w:r w:rsidRPr="00852AE0">
        <w:rPr>
          <w:color w:val="000000"/>
          <w:spacing w:val="7"/>
          <w:sz w:val="28"/>
          <w:szCs w:val="28"/>
        </w:rPr>
        <w:t xml:space="preserve">Підприємством </w:t>
      </w:r>
      <w:r w:rsidRPr="00852AE0">
        <w:rPr>
          <w:sz w:val="28"/>
          <w:szCs w:val="28"/>
        </w:rPr>
        <w:t>на праві оперативного управління, визначається виключно Органом управління майном і може ним змінюватися.</w:t>
      </w:r>
    </w:p>
    <w:p w14:paraId="01639FEC" w14:textId="77777777" w:rsidR="00D42C25" w:rsidRPr="00852AE0" w:rsidRDefault="00D42C25" w:rsidP="00591CCF">
      <w:pPr>
        <w:ind w:firstLine="709"/>
        <w:jc w:val="both"/>
        <w:rPr>
          <w:sz w:val="28"/>
          <w:szCs w:val="28"/>
        </w:rPr>
      </w:pPr>
      <w:r w:rsidRPr="00852AE0">
        <w:rPr>
          <w:sz w:val="28"/>
          <w:szCs w:val="28"/>
        </w:rPr>
        <w:t xml:space="preserve">Здійснюючи право оперативного управління, </w:t>
      </w:r>
      <w:r w:rsidRPr="00852AE0">
        <w:rPr>
          <w:color w:val="000000"/>
          <w:spacing w:val="7"/>
          <w:sz w:val="28"/>
          <w:szCs w:val="28"/>
        </w:rPr>
        <w:t xml:space="preserve">Підприємство </w:t>
      </w:r>
      <w:r w:rsidRPr="00852AE0">
        <w:rPr>
          <w:sz w:val="28"/>
          <w:szCs w:val="28"/>
        </w:rPr>
        <w:t>володіє, користується та розпоряджається зазначеним майном на свій розсуд, вчиняючи щодо нього будь-які дії, які не суперечать чинному законодавству, цьому Статуту та рішенням Органу управління майном.</w:t>
      </w:r>
    </w:p>
    <w:p w14:paraId="65FAE1D8" w14:textId="77777777" w:rsidR="00D42C25" w:rsidRPr="00852AE0" w:rsidRDefault="00D42C25" w:rsidP="00591CCF">
      <w:pPr>
        <w:ind w:firstLine="709"/>
        <w:jc w:val="both"/>
        <w:rPr>
          <w:sz w:val="28"/>
          <w:szCs w:val="28"/>
        </w:rPr>
      </w:pPr>
      <w:r w:rsidRPr="00852AE0">
        <w:rPr>
          <w:sz w:val="28"/>
          <w:szCs w:val="28"/>
        </w:rPr>
        <w:t>Підприємство не має права безоплатно передавати належне йому майно іншим юридичним особам чи громадянам, крім випадків, передбачених чинним законодавством. При цьому, відчуження, списання, застава та передача в користування (оренду) майна, що є спільною власністю територіальних громад, сіл, селищ, міст області</w:t>
      </w:r>
      <w:r w:rsidR="00591CCF">
        <w:rPr>
          <w:sz w:val="28"/>
          <w:szCs w:val="28"/>
        </w:rPr>
        <w:t xml:space="preserve"> і закріплене за Підприємством </w:t>
      </w:r>
      <w:r w:rsidRPr="00852AE0">
        <w:rPr>
          <w:sz w:val="28"/>
          <w:szCs w:val="28"/>
        </w:rPr>
        <w:t>на праві оперативного управління, здійснюються з дозволу Органу управління майном у порядку, що встановлений Житомирською обласною радою. Розпоряджатися в інший спосіб майном, що належит</w:t>
      </w:r>
      <w:r w:rsidR="00591CCF">
        <w:rPr>
          <w:sz w:val="28"/>
          <w:szCs w:val="28"/>
        </w:rPr>
        <w:t xml:space="preserve">ь до основних засобів, </w:t>
      </w:r>
      <w:r>
        <w:rPr>
          <w:sz w:val="28"/>
          <w:szCs w:val="28"/>
        </w:rPr>
        <w:t>Підприємство</w:t>
      </w:r>
      <w:r w:rsidRPr="00852AE0">
        <w:rPr>
          <w:sz w:val="28"/>
          <w:szCs w:val="28"/>
        </w:rPr>
        <w:t xml:space="preserve"> має право лише у межах повноважень та у спосіб, що передбачені чинним законодавством.</w:t>
      </w:r>
    </w:p>
    <w:p w14:paraId="64B715C0" w14:textId="77777777" w:rsidR="00D42C25" w:rsidRDefault="00D42C25" w:rsidP="00591CCF">
      <w:pPr>
        <w:ind w:firstLine="709"/>
        <w:jc w:val="both"/>
        <w:rPr>
          <w:sz w:val="28"/>
          <w:szCs w:val="28"/>
        </w:rPr>
      </w:pPr>
      <w:r>
        <w:rPr>
          <w:sz w:val="28"/>
          <w:szCs w:val="28"/>
        </w:rPr>
        <w:t>Усі питання, які стосуються відмови від права на земельну ділянку, що знаходиться в постійному користуванні Підприємств</w:t>
      </w:r>
      <w:r w:rsidR="006B429B">
        <w:rPr>
          <w:sz w:val="28"/>
          <w:szCs w:val="28"/>
        </w:rPr>
        <w:t>а</w:t>
      </w:r>
      <w:r>
        <w:rPr>
          <w:sz w:val="28"/>
          <w:szCs w:val="28"/>
        </w:rPr>
        <w:t xml:space="preserve"> або її відчуження, вирішу</w:t>
      </w:r>
      <w:r w:rsidR="00AF20C3">
        <w:rPr>
          <w:sz w:val="28"/>
          <w:szCs w:val="28"/>
        </w:rPr>
        <w:t>ю</w:t>
      </w:r>
      <w:r>
        <w:rPr>
          <w:sz w:val="28"/>
          <w:szCs w:val="28"/>
        </w:rPr>
        <w:t>ться виключно Органом управління майном.</w:t>
      </w:r>
    </w:p>
    <w:p w14:paraId="5ECA5CD6" w14:textId="77777777" w:rsidR="00D42C25" w:rsidRPr="005534AD" w:rsidRDefault="00D42C25" w:rsidP="00591CCF">
      <w:pPr>
        <w:ind w:firstLine="709"/>
        <w:jc w:val="both"/>
        <w:rPr>
          <w:sz w:val="28"/>
          <w:szCs w:val="28"/>
        </w:rPr>
      </w:pPr>
      <w:r w:rsidRPr="005534AD">
        <w:rPr>
          <w:sz w:val="28"/>
          <w:szCs w:val="28"/>
        </w:rPr>
        <w:t xml:space="preserve">5.3. Джерелами формування майна та коштів Підприємства є: </w:t>
      </w:r>
    </w:p>
    <w:p w14:paraId="145861C6" w14:textId="77777777" w:rsidR="00D42C25" w:rsidRPr="005534AD" w:rsidRDefault="00D42C25" w:rsidP="00591CCF">
      <w:pPr>
        <w:ind w:firstLine="709"/>
        <w:jc w:val="both"/>
        <w:rPr>
          <w:sz w:val="28"/>
          <w:szCs w:val="28"/>
        </w:rPr>
      </w:pPr>
      <w:r w:rsidRPr="005534AD">
        <w:rPr>
          <w:sz w:val="28"/>
          <w:szCs w:val="28"/>
        </w:rPr>
        <w:t xml:space="preserve">5.3.1. </w:t>
      </w:r>
      <w:r>
        <w:rPr>
          <w:color w:val="000000"/>
          <w:spacing w:val="1"/>
          <w:sz w:val="28"/>
          <w:szCs w:val="28"/>
        </w:rPr>
        <w:t>М</w:t>
      </w:r>
      <w:r w:rsidRPr="00095E53">
        <w:rPr>
          <w:color w:val="000000"/>
          <w:spacing w:val="1"/>
          <w:sz w:val="28"/>
          <w:szCs w:val="28"/>
        </w:rPr>
        <w:t>айно, передане Органом управління майном;</w:t>
      </w:r>
    </w:p>
    <w:p w14:paraId="1DABAF37" w14:textId="77777777" w:rsidR="00D42C25" w:rsidRPr="005534AD" w:rsidRDefault="00D42C25" w:rsidP="00591CCF">
      <w:pPr>
        <w:ind w:firstLine="709"/>
        <w:jc w:val="both"/>
        <w:rPr>
          <w:sz w:val="28"/>
          <w:szCs w:val="28"/>
        </w:rPr>
      </w:pPr>
      <w:r w:rsidRPr="005534AD">
        <w:rPr>
          <w:sz w:val="28"/>
          <w:szCs w:val="28"/>
        </w:rPr>
        <w:t xml:space="preserve">5.3.2. </w:t>
      </w:r>
      <w:r>
        <w:rPr>
          <w:sz w:val="28"/>
          <w:szCs w:val="28"/>
        </w:rPr>
        <w:t>Кошти обласного бюджету (б</w:t>
      </w:r>
      <w:r w:rsidRPr="005534AD">
        <w:rPr>
          <w:sz w:val="28"/>
          <w:szCs w:val="28"/>
        </w:rPr>
        <w:t>юджетні кошти</w:t>
      </w:r>
      <w:r>
        <w:rPr>
          <w:sz w:val="28"/>
          <w:szCs w:val="28"/>
        </w:rPr>
        <w:t>)</w:t>
      </w:r>
      <w:r w:rsidRPr="005534AD">
        <w:rPr>
          <w:sz w:val="28"/>
          <w:szCs w:val="28"/>
        </w:rPr>
        <w:t>.</w:t>
      </w:r>
    </w:p>
    <w:p w14:paraId="5E6D92FE" w14:textId="77777777" w:rsidR="00D42C25" w:rsidRPr="005534AD" w:rsidRDefault="00D42C25" w:rsidP="00591CCF">
      <w:pPr>
        <w:ind w:firstLine="709"/>
        <w:jc w:val="both"/>
        <w:rPr>
          <w:sz w:val="28"/>
          <w:szCs w:val="28"/>
        </w:rPr>
      </w:pPr>
      <w:r w:rsidRPr="005534AD">
        <w:rPr>
          <w:sz w:val="28"/>
          <w:szCs w:val="28"/>
        </w:rPr>
        <w:t xml:space="preserve">5.3.3. Власні надходження Підприємства: кошти та інше майно, одержані від реалізації продукції (робіт, послуг) Підприємства, кошти від здачі в оренду рухомого майна, закріпленого на праві оперативного управління. </w:t>
      </w:r>
    </w:p>
    <w:p w14:paraId="2CACF517" w14:textId="77777777" w:rsidR="00D42C25" w:rsidRPr="005534AD" w:rsidRDefault="00D42C25" w:rsidP="00591CCF">
      <w:pPr>
        <w:spacing w:after="40"/>
        <w:ind w:firstLine="709"/>
        <w:jc w:val="both"/>
        <w:rPr>
          <w:sz w:val="28"/>
          <w:szCs w:val="28"/>
        </w:rPr>
      </w:pPr>
      <w:r w:rsidRPr="005534AD">
        <w:rPr>
          <w:sz w:val="28"/>
          <w:szCs w:val="28"/>
        </w:rPr>
        <w:lastRenderedPageBreak/>
        <w:t>5.3.</w:t>
      </w:r>
      <w:r>
        <w:rPr>
          <w:sz w:val="28"/>
          <w:szCs w:val="28"/>
        </w:rPr>
        <w:t>4</w:t>
      </w:r>
      <w:r w:rsidRPr="005534AD">
        <w:rPr>
          <w:sz w:val="28"/>
          <w:szCs w:val="28"/>
        </w:rPr>
        <w:t>. Цільові кошти</w:t>
      </w:r>
      <w:r w:rsidR="00591CCF">
        <w:rPr>
          <w:sz w:val="28"/>
          <w:szCs w:val="28"/>
        </w:rPr>
        <w:t xml:space="preserve">, отримані в рамках реалізації </w:t>
      </w:r>
      <w:r w:rsidRPr="005534AD">
        <w:rPr>
          <w:sz w:val="28"/>
          <w:szCs w:val="28"/>
        </w:rPr>
        <w:t>бюджетних (державних, місцевих) цільових програм та цільових програм приватних фондів.</w:t>
      </w:r>
    </w:p>
    <w:p w14:paraId="02432C88" w14:textId="77777777" w:rsidR="00D42C25" w:rsidRPr="005534AD" w:rsidRDefault="00D42C25" w:rsidP="00591CCF">
      <w:pPr>
        <w:ind w:firstLine="709"/>
        <w:jc w:val="both"/>
        <w:rPr>
          <w:sz w:val="28"/>
          <w:szCs w:val="28"/>
        </w:rPr>
      </w:pPr>
      <w:r w:rsidRPr="005534AD">
        <w:rPr>
          <w:sz w:val="28"/>
          <w:szCs w:val="28"/>
        </w:rPr>
        <w:t>5.3.</w:t>
      </w:r>
      <w:r>
        <w:rPr>
          <w:sz w:val="28"/>
          <w:szCs w:val="28"/>
        </w:rPr>
        <w:t>5</w:t>
      </w:r>
      <w:r w:rsidRPr="005534AD">
        <w:rPr>
          <w:sz w:val="28"/>
          <w:szCs w:val="28"/>
        </w:rPr>
        <w:t>.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14:paraId="66100138" w14:textId="77777777" w:rsidR="00D42C25" w:rsidRPr="005534AD" w:rsidRDefault="00D42C25" w:rsidP="00591CCF">
      <w:pPr>
        <w:ind w:firstLine="709"/>
        <w:jc w:val="both"/>
        <w:rPr>
          <w:sz w:val="28"/>
          <w:szCs w:val="28"/>
        </w:rPr>
      </w:pPr>
      <w:r w:rsidRPr="005534AD">
        <w:rPr>
          <w:sz w:val="28"/>
          <w:szCs w:val="28"/>
        </w:rPr>
        <w:t>5.3.</w:t>
      </w:r>
      <w:r>
        <w:rPr>
          <w:sz w:val="28"/>
          <w:szCs w:val="28"/>
        </w:rPr>
        <w:t>6</w:t>
      </w:r>
      <w:r w:rsidRPr="005534AD">
        <w:rPr>
          <w:sz w:val="28"/>
          <w:szCs w:val="28"/>
        </w:rPr>
        <w:t>. Кошти</w:t>
      </w:r>
      <w:r w:rsidR="00C66E33">
        <w:rPr>
          <w:sz w:val="28"/>
          <w:szCs w:val="28"/>
        </w:rPr>
        <w:t>,</w:t>
      </w:r>
      <w:r w:rsidRPr="005534AD">
        <w:rPr>
          <w:sz w:val="28"/>
          <w:szCs w:val="28"/>
        </w:rPr>
        <w:t xml:space="preserve"> отримані за будь-якими договорами із фізичними чи юридичними особами.</w:t>
      </w:r>
    </w:p>
    <w:p w14:paraId="0F0BBACF" w14:textId="77777777" w:rsidR="00D42C25" w:rsidRPr="005534AD" w:rsidRDefault="00D42C25" w:rsidP="00591CCF">
      <w:pPr>
        <w:ind w:firstLine="709"/>
        <w:jc w:val="both"/>
        <w:rPr>
          <w:sz w:val="28"/>
          <w:szCs w:val="28"/>
        </w:rPr>
      </w:pPr>
      <w:r w:rsidRPr="005534AD">
        <w:rPr>
          <w:sz w:val="28"/>
          <w:szCs w:val="28"/>
        </w:rPr>
        <w:t>5.3.</w:t>
      </w:r>
      <w:r>
        <w:rPr>
          <w:sz w:val="28"/>
          <w:szCs w:val="28"/>
        </w:rPr>
        <w:t>7</w:t>
      </w:r>
      <w:r w:rsidRPr="005534AD">
        <w:rPr>
          <w:sz w:val="28"/>
          <w:szCs w:val="28"/>
        </w:rPr>
        <w:t xml:space="preserve">. Кредити банків. </w:t>
      </w:r>
    </w:p>
    <w:p w14:paraId="500A4C2C" w14:textId="77777777" w:rsidR="00D42C25" w:rsidRPr="005534AD" w:rsidRDefault="00D42C25" w:rsidP="00591CCF">
      <w:pPr>
        <w:ind w:firstLine="709"/>
        <w:jc w:val="both"/>
        <w:rPr>
          <w:sz w:val="28"/>
          <w:szCs w:val="28"/>
        </w:rPr>
      </w:pPr>
      <w:r w:rsidRPr="005534AD">
        <w:rPr>
          <w:sz w:val="28"/>
          <w:szCs w:val="28"/>
        </w:rPr>
        <w:t>5.3.</w:t>
      </w:r>
      <w:r>
        <w:rPr>
          <w:sz w:val="28"/>
          <w:szCs w:val="28"/>
        </w:rPr>
        <w:t>8</w:t>
      </w:r>
      <w:r w:rsidRPr="005534AD">
        <w:rPr>
          <w:sz w:val="28"/>
          <w:szCs w:val="28"/>
        </w:rPr>
        <w:t>. Майно, придбане у інших юридичних або фізичних осіб.</w:t>
      </w:r>
    </w:p>
    <w:p w14:paraId="36191DEF" w14:textId="77777777" w:rsidR="00D42C25" w:rsidRPr="005534AD" w:rsidRDefault="00D42C25" w:rsidP="00591CCF">
      <w:pPr>
        <w:ind w:firstLine="709"/>
        <w:jc w:val="both"/>
        <w:rPr>
          <w:sz w:val="28"/>
          <w:szCs w:val="28"/>
        </w:rPr>
      </w:pPr>
      <w:r w:rsidRPr="005534AD">
        <w:rPr>
          <w:sz w:val="28"/>
          <w:szCs w:val="28"/>
        </w:rPr>
        <w:t>5.3.</w:t>
      </w:r>
      <w:r>
        <w:rPr>
          <w:sz w:val="28"/>
          <w:szCs w:val="28"/>
        </w:rPr>
        <w:t>9</w:t>
      </w:r>
      <w:r w:rsidRPr="005534AD">
        <w:rPr>
          <w:sz w:val="28"/>
          <w:szCs w:val="28"/>
        </w:rPr>
        <w:t>.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14:paraId="7C9E2D84" w14:textId="77777777" w:rsidR="00D42C25" w:rsidRPr="005534AD" w:rsidRDefault="00D42C25" w:rsidP="00591CCF">
      <w:pPr>
        <w:spacing w:after="40"/>
        <w:ind w:firstLine="709"/>
        <w:jc w:val="both"/>
        <w:rPr>
          <w:sz w:val="28"/>
          <w:szCs w:val="28"/>
        </w:rPr>
      </w:pPr>
      <w:r w:rsidRPr="005534AD">
        <w:rPr>
          <w:sz w:val="28"/>
          <w:szCs w:val="28"/>
        </w:rPr>
        <w:t>5.3.1</w:t>
      </w:r>
      <w:r>
        <w:rPr>
          <w:sz w:val="28"/>
          <w:szCs w:val="28"/>
        </w:rPr>
        <w:t>0</w:t>
      </w:r>
      <w:r w:rsidRPr="005534AD">
        <w:rPr>
          <w:sz w:val="28"/>
          <w:szCs w:val="28"/>
        </w:rPr>
        <w:t xml:space="preserve">. Майно та кошти, отримані з інших джерел, не заборонених законодавством України. </w:t>
      </w:r>
    </w:p>
    <w:p w14:paraId="5B451D08" w14:textId="77777777" w:rsidR="00D42C25" w:rsidRPr="005534AD" w:rsidRDefault="00D42C25" w:rsidP="00591CCF">
      <w:pPr>
        <w:spacing w:after="40"/>
        <w:ind w:firstLine="709"/>
        <w:jc w:val="both"/>
        <w:rPr>
          <w:sz w:val="28"/>
          <w:szCs w:val="28"/>
        </w:rPr>
      </w:pPr>
      <w:r w:rsidRPr="005534AD">
        <w:rPr>
          <w:sz w:val="28"/>
          <w:szCs w:val="28"/>
        </w:rPr>
        <w:t>5.3.1</w:t>
      </w:r>
      <w:r>
        <w:rPr>
          <w:sz w:val="28"/>
          <w:szCs w:val="28"/>
        </w:rPr>
        <w:t>1</w:t>
      </w:r>
      <w:r w:rsidRPr="005534AD">
        <w:rPr>
          <w:sz w:val="28"/>
          <w:szCs w:val="28"/>
        </w:rPr>
        <w:t xml:space="preserve">. Інші джерела, не заборонені законодавством України. </w:t>
      </w:r>
    </w:p>
    <w:p w14:paraId="0577B452" w14:textId="77777777" w:rsidR="00D42C25" w:rsidRPr="005534AD" w:rsidRDefault="00D42C25" w:rsidP="00591CCF">
      <w:pPr>
        <w:spacing w:after="40"/>
        <w:ind w:firstLine="709"/>
        <w:jc w:val="both"/>
        <w:rPr>
          <w:color w:val="FF0000"/>
          <w:sz w:val="28"/>
          <w:szCs w:val="28"/>
        </w:rPr>
      </w:pPr>
      <w:r w:rsidRPr="005534AD">
        <w:rPr>
          <w:sz w:val="28"/>
          <w:szCs w:val="28"/>
        </w:rPr>
        <w:t>5.4. Вилучення майна Підприємства може мати місце лише у випадках, передбачених законодавством України.</w:t>
      </w:r>
      <w:r w:rsidRPr="005534AD">
        <w:rPr>
          <w:color w:val="FF0000"/>
          <w:sz w:val="28"/>
          <w:szCs w:val="28"/>
        </w:rPr>
        <w:t xml:space="preserve"> </w:t>
      </w:r>
    </w:p>
    <w:p w14:paraId="5C4D5D4B" w14:textId="77777777" w:rsidR="00D42C25" w:rsidRPr="003651D6" w:rsidRDefault="00D42C25" w:rsidP="00591CCF">
      <w:pPr>
        <w:spacing w:after="40"/>
        <w:ind w:firstLine="709"/>
        <w:jc w:val="both"/>
        <w:rPr>
          <w:sz w:val="28"/>
          <w:szCs w:val="28"/>
        </w:rPr>
      </w:pPr>
      <w:r w:rsidRPr="005534AD">
        <w:rPr>
          <w:sz w:val="28"/>
          <w:szCs w:val="28"/>
        </w:rPr>
        <w:t>5.5</w:t>
      </w:r>
      <w:r w:rsidRPr="003651D6">
        <w:rPr>
          <w:sz w:val="28"/>
          <w:szCs w:val="28"/>
        </w:rPr>
        <w:t xml:space="preserve">. </w:t>
      </w:r>
      <w:r w:rsidRPr="003651D6">
        <w:rPr>
          <w:rStyle w:val="3TimesNewRoman"/>
        </w:rPr>
        <w:t>Статутний капітал Підприємства становить 100 грн</w:t>
      </w:r>
      <w:r>
        <w:rPr>
          <w:rStyle w:val="3TimesNewRoman"/>
        </w:rPr>
        <w:t>.</w:t>
      </w:r>
      <w:r w:rsidRPr="003651D6">
        <w:rPr>
          <w:rStyle w:val="3TimesNewRoman"/>
        </w:rPr>
        <w:t xml:space="preserve"> (гривень) та формується у натуральній формі</w:t>
      </w:r>
      <w:r w:rsidR="00ED3BAB">
        <w:rPr>
          <w:rStyle w:val="3TimesNewRoman"/>
        </w:rPr>
        <w:t>.</w:t>
      </w:r>
      <w:r w:rsidRPr="003651D6">
        <w:rPr>
          <w:sz w:val="28"/>
          <w:szCs w:val="28"/>
        </w:rPr>
        <w:t xml:space="preserve"> </w:t>
      </w:r>
    </w:p>
    <w:p w14:paraId="1F00E63B" w14:textId="77777777" w:rsidR="00D42C25" w:rsidRPr="005534AD" w:rsidRDefault="00D42C25" w:rsidP="00591CCF">
      <w:pPr>
        <w:spacing w:after="40"/>
        <w:ind w:firstLine="709"/>
        <w:jc w:val="both"/>
        <w:rPr>
          <w:sz w:val="28"/>
          <w:szCs w:val="28"/>
        </w:rPr>
      </w:pPr>
      <w:r w:rsidRPr="003651D6">
        <w:rPr>
          <w:sz w:val="28"/>
          <w:szCs w:val="28"/>
        </w:rPr>
        <w:t>5.6. Підприємство може одержувати кредити для виконання статутних</w:t>
      </w:r>
      <w:r>
        <w:rPr>
          <w:sz w:val="28"/>
          <w:szCs w:val="28"/>
        </w:rPr>
        <w:t xml:space="preserve"> завдань під гарантію Органу управління майном</w:t>
      </w:r>
      <w:r w:rsidRPr="005534AD">
        <w:rPr>
          <w:sz w:val="28"/>
          <w:szCs w:val="28"/>
        </w:rPr>
        <w:t xml:space="preserve">. </w:t>
      </w:r>
    </w:p>
    <w:p w14:paraId="008D3310" w14:textId="77777777" w:rsidR="00D42C25" w:rsidRPr="00350228" w:rsidRDefault="00D42C25" w:rsidP="00591CCF">
      <w:pPr>
        <w:spacing w:after="40"/>
        <w:ind w:firstLine="709"/>
        <w:jc w:val="both"/>
        <w:rPr>
          <w:sz w:val="28"/>
          <w:szCs w:val="28"/>
        </w:rPr>
      </w:pPr>
      <w:r w:rsidRPr="00350228">
        <w:rPr>
          <w:sz w:val="28"/>
          <w:szCs w:val="28"/>
        </w:rPr>
        <w:t xml:space="preserve">5.7. Підприємство має право надавати в </w:t>
      </w:r>
      <w:r w:rsidRPr="00BE6DD1">
        <w:rPr>
          <w:sz w:val="28"/>
          <w:szCs w:val="28"/>
        </w:rPr>
        <w:t>оренду</w:t>
      </w:r>
      <w:r w:rsidR="00C95ED3" w:rsidRPr="00BE6DD1">
        <w:rPr>
          <w:sz w:val="28"/>
          <w:szCs w:val="28"/>
        </w:rPr>
        <w:t xml:space="preserve"> рухоме</w:t>
      </w:r>
      <w:r w:rsidRPr="00BE6DD1">
        <w:rPr>
          <w:sz w:val="28"/>
          <w:szCs w:val="28"/>
        </w:rPr>
        <w:t xml:space="preserve"> майно</w:t>
      </w:r>
      <w:r w:rsidRPr="00350228">
        <w:rPr>
          <w:sz w:val="28"/>
          <w:szCs w:val="28"/>
        </w:rPr>
        <w:t>, закріплене за ним на праві оперативного управління, юридичним та фізичним особам в порядку, встановленому Органом управління майном.</w:t>
      </w:r>
    </w:p>
    <w:p w14:paraId="43ECA72F" w14:textId="77777777" w:rsidR="00D42C25" w:rsidRPr="005534AD" w:rsidRDefault="00D42C25" w:rsidP="00591CCF">
      <w:pPr>
        <w:spacing w:after="40"/>
        <w:ind w:firstLine="709"/>
        <w:jc w:val="both"/>
        <w:rPr>
          <w:sz w:val="28"/>
          <w:szCs w:val="28"/>
        </w:rPr>
      </w:pPr>
      <w:r w:rsidRPr="005534AD">
        <w:rPr>
          <w:sz w:val="28"/>
          <w:szCs w:val="28"/>
        </w:rPr>
        <w:t>5.8. Підприємство</w:t>
      </w:r>
      <w:r>
        <w:rPr>
          <w:sz w:val="28"/>
          <w:szCs w:val="28"/>
        </w:rPr>
        <w:t>,</w:t>
      </w:r>
      <w:r w:rsidRPr="005534AD">
        <w:rPr>
          <w:sz w:val="28"/>
          <w:szCs w:val="28"/>
        </w:rPr>
        <w:t xml:space="preserve"> у визначеному законодавством України порядку</w:t>
      </w:r>
      <w:r>
        <w:rPr>
          <w:sz w:val="28"/>
          <w:szCs w:val="28"/>
        </w:rPr>
        <w:t>,</w:t>
      </w:r>
      <w:r w:rsidRPr="005534AD">
        <w:rPr>
          <w:sz w:val="28"/>
          <w:szCs w:val="28"/>
        </w:rPr>
        <w:t xml:space="preserve"> самостійно організовує та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p>
    <w:p w14:paraId="68D67CA8" w14:textId="77777777" w:rsidR="00D42C25" w:rsidRPr="005534AD" w:rsidRDefault="00D42C25" w:rsidP="00591CCF">
      <w:pPr>
        <w:spacing w:after="40"/>
        <w:ind w:firstLine="709"/>
        <w:jc w:val="both"/>
        <w:rPr>
          <w:sz w:val="28"/>
          <w:szCs w:val="28"/>
        </w:rPr>
      </w:pPr>
      <w:r w:rsidRPr="005534AD">
        <w:rPr>
          <w:sz w:val="28"/>
          <w:szCs w:val="28"/>
        </w:rPr>
        <w:t>5.9. Власні надходження Підприємства використовуються відпо</w:t>
      </w:r>
      <w:r>
        <w:rPr>
          <w:sz w:val="28"/>
          <w:szCs w:val="28"/>
        </w:rPr>
        <w:t>відно до законодавства України.</w:t>
      </w:r>
    </w:p>
    <w:p w14:paraId="07792262" w14:textId="77777777" w:rsidR="00CA2547" w:rsidRPr="009C5CC9" w:rsidRDefault="00CA2547" w:rsidP="00591CCF">
      <w:pPr>
        <w:pStyle w:val="ListParagraph"/>
        <w:numPr>
          <w:ilvl w:val="1"/>
          <w:numId w:val="26"/>
        </w:numPr>
        <w:ind w:left="0" w:firstLine="709"/>
        <w:jc w:val="both"/>
        <w:rPr>
          <w:sz w:val="28"/>
          <w:szCs w:val="26"/>
        </w:rPr>
      </w:pPr>
      <w:r w:rsidRPr="00C44B4A">
        <w:rPr>
          <w:sz w:val="28"/>
          <w:szCs w:val="26"/>
        </w:rPr>
        <w:t xml:space="preserve">Кошти, отримані з позабюджетних джерел, зараховуються на реєстраційні рахунки і використовуються згідно з </w:t>
      </w:r>
      <w:r w:rsidR="00C44B4A" w:rsidRPr="00F81FCE">
        <w:rPr>
          <w:sz w:val="28"/>
          <w:szCs w:val="26"/>
        </w:rPr>
        <w:t>фінансовим планом</w:t>
      </w:r>
      <w:r w:rsidRPr="00F81FCE">
        <w:rPr>
          <w:sz w:val="28"/>
          <w:szCs w:val="26"/>
        </w:rPr>
        <w:t>.</w:t>
      </w:r>
    </w:p>
    <w:p w14:paraId="4D28CBEA" w14:textId="77777777" w:rsidR="00E96DBE" w:rsidRDefault="00E96DBE" w:rsidP="00C44B4A">
      <w:pPr>
        <w:pStyle w:val="ListParagraph"/>
        <w:ind w:left="709"/>
        <w:jc w:val="both"/>
        <w:rPr>
          <w:sz w:val="28"/>
          <w:szCs w:val="26"/>
        </w:rPr>
      </w:pPr>
    </w:p>
    <w:p w14:paraId="3123A055" w14:textId="77777777" w:rsidR="00665265" w:rsidRDefault="00665265" w:rsidP="00665265">
      <w:pPr>
        <w:numPr>
          <w:ilvl w:val="0"/>
          <w:numId w:val="14"/>
        </w:numPr>
        <w:jc w:val="center"/>
        <w:rPr>
          <w:b/>
          <w:sz w:val="28"/>
          <w:szCs w:val="28"/>
        </w:rPr>
      </w:pPr>
      <w:r>
        <w:rPr>
          <w:b/>
          <w:sz w:val="28"/>
          <w:szCs w:val="28"/>
        </w:rPr>
        <w:t>ПРАВА ТА ОБОВ’ЯЗКИ ПІДПРИЄМСТВА</w:t>
      </w:r>
    </w:p>
    <w:p w14:paraId="3ECAABEE" w14:textId="77777777" w:rsidR="00665265" w:rsidRPr="00665265" w:rsidRDefault="00665265" w:rsidP="00665265">
      <w:pPr>
        <w:ind w:left="450"/>
        <w:rPr>
          <w:b/>
          <w:sz w:val="28"/>
          <w:szCs w:val="28"/>
        </w:rPr>
      </w:pPr>
    </w:p>
    <w:p w14:paraId="00329525" w14:textId="77777777" w:rsidR="00CA2547" w:rsidRPr="00443A4D" w:rsidRDefault="00CA2547" w:rsidP="00480DFA">
      <w:pPr>
        <w:pStyle w:val="ListParagraph"/>
        <w:numPr>
          <w:ilvl w:val="1"/>
          <w:numId w:val="14"/>
        </w:numPr>
        <w:ind w:left="0" w:firstLine="709"/>
        <w:jc w:val="both"/>
        <w:rPr>
          <w:b/>
          <w:sz w:val="28"/>
          <w:szCs w:val="26"/>
        </w:rPr>
      </w:pPr>
      <w:r w:rsidRPr="00443A4D">
        <w:rPr>
          <w:sz w:val="28"/>
          <w:szCs w:val="26"/>
        </w:rPr>
        <w:t>Підприємство, за погодженням з Органом управління майном</w:t>
      </w:r>
      <w:r w:rsidR="006049DB" w:rsidRPr="00443A4D">
        <w:rPr>
          <w:sz w:val="28"/>
          <w:szCs w:val="26"/>
        </w:rPr>
        <w:t xml:space="preserve"> </w:t>
      </w:r>
      <w:r w:rsidR="00D11098" w:rsidRPr="00443A4D">
        <w:rPr>
          <w:sz w:val="28"/>
          <w:szCs w:val="26"/>
        </w:rPr>
        <w:t>та</w:t>
      </w:r>
      <w:r w:rsidR="00443A4D">
        <w:rPr>
          <w:sz w:val="28"/>
          <w:szCs w:val="26"/>
        </w:rPr>
        <w:t xml:space="preserve"> </w:t>
      </w:r>
      <w:r w:rsidR="00443A4D" w:rsidRPr="0080384E">
        <w:rPr>
          <w:sz w:val="28"/>
          <w:szCs w:val="28"/>
        </w:rPr>
        <w:t>Д</w:t>
      </w:r>
      <w:r w:rsidR="00443A4D" w:rsidRPr="00122370">
        <w:rPr>
          <w:sz w:val="28"/>
          <w:szCs w:val="28"/>
        </w:rPr>
        <w:t>епартамент</w:t>
      </w:r>
      <w:r w:rsidR="00443A4D">
        <w:rPr>
          <w:sz w:val="28"/>
          <w:szCs w:val="28"/>
        </w:rPr>
        <w:t>ом</w:t>
      </w:r>
      <w:r w:rsidR="00443A4D" w:rsidRPr="00122370">
        <w:rPr>
          <w:sz w:val="28"/>
          <w:szCs w:val="28"/>
        </w:rPr>
        <w:t xml:space="preserve"> охорони здоров’я</w:t>
      </w:r>
      <w:r w:rsidRPr="00443A4D">
        <w:rPr>
          <w:sz w:val="28"/>
          <w:szCs w:val="26"/>
        </w:rPr>
        <w:t xml:space="preserve">, планує свою діяльність, визначає стратегію та основні напрямки свого розвитку відповідно до галузевих науково-технічних прогнозів і пріоритетів, згідно з чинним законодавством України. </w:t>
      </w:r>
    </w:p>
    <w:p w14:paraId="2F904B17" w14:textId="77777777" w:rsidR="00CA2547" w:rsidRDefault="00CA2547" w:rsidP="00532B67">
      <w:pPr>
        <w:pStyle w:val="ListParagraph"/>
        <w:numPr>
          <w:ilvl w:val="1"/>
          <w:numId w:val="14"/>
        </w:numPr>
        <w:ind w:left="0" w:firstLine="709"/>
        <w:jc w:val="both"/>
        <w:rPr>
          <w:sz w:val="28"/>
          <w:szCs w:val="26"/>
          <w:u w:val="single"/>
        </w:rPr>
      </w:pPr>
      <w:r w:rsidRPr="00353457">
        <w:rPr>
          <w:sz w:val="28"/>
          <w:szCs w:val="26"/>
        </w:rPr>
        <w:t>Підприємство має право</w:t>
      </w:r>
      <w:r w:rsidRPr="00631F17">
        <w:rPr>
          <w:sz w:val="28"/>
          <w:szCs w:val="26"/>
          <w:u w:val="single"/>
        </w:rPr>
        <w:t>:</w:t>
      </w:r>
    </w:p>
    <w:p w14:paraId="4D9D6FFF" w14:textId="77777777" w:rsidR="00CA2547" w:rsidRDefault="00CA2547" w:rsidP="00532B67">
      <w:pPr>
        <w:pStyle w:val="ListParagraph"/>
        <w:numPr>
          <w:ilvl w:val="2"/>
          <w:numId w:val="14"/>
        </w:numPr>
        <w:ind w:left="0" w:firstLine="709"/>
        <w:jc w:val="both"/>
        <w:rPr>
          <w:sz w:val="28"/>
          <w:szCs w:val="26"/>
        </w:rPr>
      </w:pPr>
      <w:r w:rsidRPr="00631F17">
        <w:rPr>
          <w:sz w:val="28"/>
          <w:szCs w:val="26"/>
        </w:rPr>
        <w:lastRenderedPageBreak/>
        <w:t>Звертатися у порядку, встановленому законодавством України,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14:paraId="2BDE6C2B" w14:textId="77777777" w:rsidR="00CA2547" w:rsidRDefault="00CA2547" w:rsidP="00532B67">
      <w:pPr>
        <w:pStyle w:val="ListParagraph"/>
        <w:numPr>
          <w:ilvl w:val="2"/>
          <w:numId w:val="14"/>
        </w:numPr>
        <w:ind w:left="0" w:firstLine="709"/>
        <w:jc w:val="both"/>
        <w:rPr>
          <w:sz w:val="28"/>
          <w:szCs w:val="26"/>
        </w:rPr>
      </w:pPr>
      <w:r w:rsidRPr="00631F17">
        <w:rPr>
          <w:sz w:val="28"/>
          <w:szCs w:val="26"/>
        </w:rPr>
        <w:t>Самостійно</w:t>
      </w:r>
      <w:r>
        <w:rPr>
          <w:sz w:val="28"/>
          <w:szCs w:val="26"/>
        </w:rPr>
        <w:t xml:space="preserve"> </w:t>
      </w:r>
      <w:r w:rsidRPr="00631F17">
        <w:rPr>
          <w:sz w:val="28"/>
          <w:szCs w:val="26"/>
        </w:rPr>
        <w:t>організовувати і здійс</w:t>
      </w:r>
      <w:r>
        <w:rPr>
          <w:sz w:val="28"/>
          <w:szCs w:val="26"/>
        </w:rPr>
        <w:t>нювати свою статутну діяльність</w:t>
      </w:r>
      <w:r w:rsidRPr="00631F17">
        <w:rPr>
          <w:sz w:val="28"/>
          <w:szCs w:val="26"/>
        </w:rPr>
        <w:t xml:space="preserve">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14:paraId="0EE881FE" w14:textId="77777777" w:rsidR="00CA2547" w:rsidRDefault="00CA2547" w:rsidP="00532B67">
      <w:pPr>
        <w:pStyle w:val="ListParagraph"/>
        <w:numPr>
          <w:ilvl w:val="2"/>
          <w:numId w:val="14"/>
        </w:numPr>
        <w:ind w:left="0" w:firstLine="709"/>
        <w:jc w:val="both"/>
        <w:rPr>
          <w:sz w:val="28"/>
          <w:szCs w:val="26"/>
        </w:rPr>
      </w:pPr>
      <w:r w:rsidRPr="00631F17">
        <w:rPr>
          <w:sz w:val="28"/>
          <w:szCs w:val="26"/>
        </w:rPr>
        <w:t xml:space="preserve">Укладати господарські </w:t>
      </w:r>
      <w:r>
        <w:rPr>
          <w:sz w:val="28"/>
          <w:szCs w:val="26"/>
        </w:rPr>
        <w:t>та інші договори</w:t>
      </w:r>
      <w:r w:rsidRPr="00631F17">
        <w:rPr>
          <w:sz w:val="28"/>
          <w:szCs w:val="26"/>
        </w:rPr>
        <w:t xml:space="preserve"> з підприємствами, установами, організаціями незалежно від форм власності та підпорядкування, а також фізичними особами відповідно до законода</w:t>
      </w:r>
      <w:r>
        <w:rPr>
          <w:sz w:val="28"/>
          <w:szCs w:val="26"/>
        </w:rPr>
        <w:t>вства України</w:t>
      </w:r>
      <w:r w:rsidRPr="00631F17">
        <w:rPr>
          <w:sz w:val="28"/>
          <w:szCs w:val="26"/>
        </w:rPr>
        <w:t>.</w:t>
      </w:r>
    </w:p>
    <w:p w14:paraId="08CFB4FC" w14:textId="77777777" w:rsidR="00CA2547" w:rsidRDefault="00CA2547" w:rsidP="00532B67">
      <w:pPr>
        <w:pStyle w:val="ListParagraph"/>
        <w:numPr>
          <w:ilvl w:val="2"/>
          <w:numId w:val="14"/>
        </w:numPr>
        <w:ind w:left="0" w:firstLine="709"/>
        <w:jc w:val="both"/>
        <w:rPr>
          <w:sz w:val="28"/>
          <w:szCs w:val="26"/>
        </w:rPr>
      </w:pPr>
      <w:r w:rsidRPr="00631F17">
        <w:rPr>
          <w:sz w:val="28"/>
          <w:szCs w:val="26"/>
        </w:rPr>
        <w:t>Здійснювати співробітництво з іноземними організаціями відповідно до законодавства України.</w:t>
      </w:r>
    </w:p>
    <w:p w14:paraId="235ED482" w14:textId="77777777" w:rsidR="00D11098" w:rsidRPr="005534AD" w:rsidRDefault="00CA2547" w:rsidP="00D11098">
      <w:pPr>
        <w:numPr>
          <w:ilvl w:val="2"/>
          <w:numId w:val="14"/>
        </w:numPr>
        <w:ind w:left="0" w:firstLine="709"/>
        <w:jc w:val="both"/>
        <w:rPr>
          <w:sz w:val="28"/>
          <w:szCs w:val="28"/>
        </w:rPr>
      </w:pPr>
      <w:r>
        <w:rPr>
          <w:sz w:val="28"/>
          <w:szCs w:val="26"/>
        </w:rPr>
        <w:t xml:space="preserve"> </w:t>
      </w:r>
      <w:r w:rsidR="00D11098" w:rsidRPr="005534AD">
        <w:rPr>
          <w:sz w:val="28"/>
          <w:szCs w:val="28"/>
        </w:rPr>
        <w:t xml:space="preserve">Володіти, користуватися і розпоряджатися закріпленим за </w:t>
      </w:r>
      <w:r w:rsidR="00D11098">
        <w:rPr>
          <w:sz w:val="28"/>
          <w:szCs w:val="28"/>
        </w:rPr>
        <w:t>Підприємством на праві оперативного управління</w:t>
      </w:r>
      <w:r w:rsidR="00D11098" w:rsidRPr="005534AD">
        <w:rPr>
          <w:sz w:val="28"/>
          <w:szCs w:val="28"/>
        </w:rPr>
        <w:t xml:space="preserve"> майном, фінансовими ресурсами та іншими цінностями в межах, визначених законодавством та Статутом, а також орендувати рухоме та нерухоме майно, необхідне для здійснення господарської діяльності. </w:t>
      </w:r>
    </w:p>
    <w:p w14:paraId="080B321B" w14:textId="77777777" w:rsidR="00CA2547" w:rsidRDefault="00CA2547" w:rsidP="00532B67">
      <w:pPr>
        <w:pStyle w:val="ListParagraph"/>
        <w:numPr>
          <w:ilvl w:val="2"/>
          <w:numId w:val="14"/>
        </w:numPr>
        <w:ind w:left="0" w:firstLine="709"/>
        <w:jc w:val="both"/>
        <w:rPr>
          <w:sz w:val="28"/>
          <w:szCs w:val="26"/>
        </w:rPr>
      </w:pPr>
      <w:r w:rsidRPr="00631F17">
        <w:rPr>
          <w:sz w:val="28"/>
          <w:szCs w:val="26"/>
        </w:rPr>
        <w:t xml:space="preserve">Самостійно визначати напрямки використання грошових коштів у порядку, визначеному законодавством </w:t>
      </w:r>
      <w:r>
        <w:rPr>
          <w:sz w:val="28"/>
          <w:szCs w:val="26"/>
        </w:rPr>
        <w:t xml:space="preserve">України, враховуючи норми </w:t>
      </w:r>
      <w:r w:rsidRPr="00631F17">
        <w:rPr>
          <w:sz w:val="28"/>
          <w:szCs w:val="26"/>
        </w:rPr>
        <w:t>Статуту.</w:t>
      </w:r>
    </w:p>
    <w:p w14:paraId="308DF619" w14:textId="77777777" w:rsidR="00E96DBE" w:rsidRPr="009C5CC9" w:rsidRDefault="00CA2547" w:rsidP="00E96DBE">
      <w:pPr>
        <w:pStyle w:val="ListParagraph"/>
        <w:numPr>
          <w:ilvl w:val="2"/>
          <w:numId w:val="14"/>
        </w:numPr>
        <w:ind w:left="0" w:firstLine="709"/>
        <w:jc w:val="both"/>
        <w:rPr>
          <w:sz w:val="28"/>
          <w:szCs w:val="26"/>
        </w:rPr>
      </w:pPr>
      <w:r w:rsidRPr="00631F17">
        <w:rPr>
          <w:sz w:val="28"/>
          <w:szCs w:val="26"/>
        </w:rPr>
        <w:t>Здійснювати власне будівництво, реконструкцію, капітальний та поточний ремонт основних фондів у визначеному законодавством України порядку.</w:t>
      </w:r>
    </w:p>
    <w:p w14:paraId="5126F113" w14:textId="77777777" w:rsidR="00CA2547" w:rsidRDefault="00CA2547" w:rsidP="00532B67">
      <w:pPr>
        <w:pStyle w:val="ListParagraph"/>
        <w:numPr>
          <w:ilvl w:val="2"/>
          <w:numId w:val="14"/>
        </w:numPr>
        <w:ind w:left="0" w:firstLine="709"/>
        <w:jc w:val="both"/>
        <w:rPr>
          <w:sz w:val="28"/>
          <w:szCs w:val="26"/>
        </w:rPr>
      </w:pPr>
      <w:r>
        <w:rPr>
          <w:sz w:val="28"/>
          <w:szCs w:val="26"/>
        </w:rPr>
        <w:t xml:space="preserve">Проводити розрахунки за своїми зобов’язаннями з іншими установами (підприємствами) в безготівковому порядку через установи банків, а розрахунки готівкою здійснювати відповідно до правил виконання розрахункових та касових операцій, затверджених Національним банком України. </w:t>
      </w:r>
    </w:p>
    <w:p w14:paraId="5DFB577E" w14:textId="77777777" w:rsidR="00CA2547" w:rsidRDefault="00CA2547" w:rsidP="008A42FD">
      <w:pPr>
        <w:pStyle w:val="ListParagraph"/>
        <w:numPr>
          <w:ilvl w:val="2"/>
          <w:numId w:val="14"/>
        </w:numPr>
        <w:ind w:left="0" w:firstLine="709"/>
        <w:jc w:val="both"/>
        <w:rPr>
          <w:sz w:val="28"/>
          <w:szCs w:val="26"/>
        </w:rPr>
      </w:pPr>
      <w:r w:rsidRPr="00631F17">
        <w:rPr>
          <w:sz w:val="28"/>
          <w:szCs w:val="26"/>
        </w:rPr>
        <w:t>Залучати підприємства, установи та організації для реалізації своїх статутних завдань у визначеному законодавством України порядку.</w:t>
      </w:r>
    </w:p>
    <w:p w14:paraId="0E5864B4" w14:textId="77777777" w:rsidR="00CA2547" w:rsidRDefault="008A42FD" w:rsidP="008A42FD">
      <w:pPr>
        <w:pStyle w:val="ListParagraph"/>
        <w:ind w:left="0" w:firstLine="709"/>
        <w:jc w:val="both"/>
        <w:rPr>
          <w:sz w:val="28"/>
          <w:szCs w:val="26"/>
        </w:rPr>
      </w:pPr>
      <w:r>
        <w:rPr>
          <w:sz w:val="28"/>
          <w:szCs w:val="26"/>
        </w:rPr>
        <w:t>6.2.10. </w:t>
      </w:r>
      <w:r w:rsidR="00CA2547">
        <w:rPr>
          <w:sz w:val="28"/>
          <w:szCs w:val="26"/>
        </w:rPr>
        <w:t xml:space="preserve">Отримувати наукову, методичну, експертну та технічну допомогу, програмно-технічне забезпечення для здійснення предмету діяльності, передбаченого Статутом. </w:t>
      </w:r>
    </w:p>
    <w:p w14:paraId="701BFE64" w14:textId="77777777" w:rsidR="00CA2547" w:rsidRDefault="008A42FD" w:rsidP="008A42FD">
      <w:pPr>
        <w:pStyle w:val="ListParagraph"/>
        <w:ind w:left="0" w:firstLine="709"/>
        <w:jc w:val="both"/>
        <w:rPr>
          <w:sz w:val="28"/>
          <w:szCs w:val="26"/>
        </w:rPr>
      </w:pPr>
      <w:r>
        <w:rPr>
          <w:sz w:val="28"/>
          <w:szCs w:val="26"/>
        </w:rPr>
        <w:t>6.2.11. </w:t>
      </w:r>
      <w:r w:rsidR="00CA2547" w:rsidRPr="00631F17">
        <w:rPr>
          <w:sz w:val="28"/>
          <w:szCs w:val="26"/>
        </w:rPr>
        <w:t>Співпрацювати з іншими закладами охорони здоров’я, науковими установами та фізичними особами-підприємцями.</w:t>
      </w:r>
    </w:p>
    <w:p w14:paraId="7CFB3A96" w14:textId="77777777" w:rsidR="00CA2547" w:rsidRDefault="008A42FD" w:rsidP="008A42FD">
      <w:pPr>
        <w:pStyle w:val="ListParagraph"/>
        <w:ind w:left="0" w:firstLine="709"/>
        <w:jc w:val="both"/>
        <w:rPr>
          <w:sz w:val="28"/>
          <w:szCs w:val="26"/>
        </w:rPr>
      </w:pPr>
      <w:r>
        <w:rPr>
          <w:sz w:val="28"/>
          <w:szCs w:val="26"/>
        </w:rPr>
        <w:t>6.2.12. </w:t>
      </w:r>
      <w:r w:rsidR="00CA2547">
        <w:rPr>
          <w:sz w:val="28"/>
          <w:szCs w:val="26"/>
        </w:rPr>
        <w:t xml:space="preserve">Співпрацювати з вищими медичними закладами освіти усіх рівнів акредитації. </w:t>
      </w:r>
    </w:p>
    <w:p w14:paraId="4D037ADC" w14:textId="77777777" w:rsidR="00CA2547" w:rsidRDefault="008A42FD" w:rsidP="008A42FD">
      <w:pPr>
        <w:pStyle w:val="ListParagraph"/>
        <w:ind w:left="0" w:firstLine="709"/>
        <w:jc w:val="both"/>
        <w:rPr>
          <w:sz w:val="28"/>
          <w:szCs w:val="26"/>
        </w:rPr>
      </w:pPr>
      <w:r>
        <w:rPr>
          <w:sz w:val="28"/>
          <w:szCs w:val="26"/>
        </w:rPr>
        <w:t>6.2.13. </w:t>
      </w:r>
      <w:r w:rsidR="00CA2547" w:rsidRPr="00631F17">
        <w:rPr>
          <w:sz w:val="28"/>
          <w:szCs w:val="26"/>
        </w:rPr>
        <w:t>Надавати консультативну допомогу з питань, що належать до його компетенції, спеціалістам інших закладів охорони здоров’я за їх запитом.</w:t>
      </w:r>
    </w:p>
    <w:p w14:paraId="198D3931" w14:textId="77777777" w:rsidR="00CA2547" w:rsidRPr="00AC5BE4" w:rsidRDefault="008A42FD" w:rsidP="008A42FD">
      <w:pPr>
        <w:pStyle w:val="ListParagraph"/>
        <w:ind w:left="0" w:firstLine="709"/>
        <w:jc w:val="both"/>
        <w:rPr>
          <w:sz w:val="28"/>
          <w:szCs w:val="26"/>
        </w:rPr>
      </w:pPr>
      <w:r w:rsidRPr="00AC5BE4">
        <w:rPr>
          <w:sz w:val="28"/>
          <w:szCs w:val="26"/>
        </w:rPr>
        <w:t>6.2.14. </w:t>
      </w:r>
      <w:r w:rsidR="00CA2547" w:rsidRPr="00AC5BE4">
        <w:rPr>
          <w:sz w:val="28"/>
          <w:szCs w:val="26"/>
        </w:rPr>
        <w:t xml:space="preserve">Створювати з дозволу Органу управління майном </w:t>
      </w:r>
      <w:r w:rsidR="006049DB" w:rsidRPr="00AC5BE4">
        <w:rPr>
          <w:sz w:val="28"/>
          <w:szCs w:val="26"/>
        </w:rPr>
        <w:t xml:space="preserve">та </w:t>
      </w:r>
      <w:r w:rsidR="00443A4D" w:rsidRPr="0080384E">
        <w:rPr>
          <w:sz w:val="28"/>
          <w:szCs w:val="28"/>
        </w:rPr>
        <w:t>Д</w:t>
      </w:r>
      <w:r w:rsidR="00443A4D" w:rsidRPr="00122370">
        <w:rPr>
          <w:sz w:val="28"/>
          <w:szCs w:val="28"/>
        </w:rPr>
        <w:t>епартамент</w:t>
      </w:r>
      <w:r w:rsidR="00443A4D">
        <w:rPr>
          <w:sz w:val="28"/>
          <w:szCs w:val="28"/>
        </w:rPr>
        <w:t>у</w:t>
      </w:r>
      <w:r w:rsidR="00443A4D" w:rsidRPr="00122370">
        <w:rPr>
          <w:sz w:val="28"/>
          <w:szCs w:val="28"/>
        </w:rPr>
        <w:t xml:space="preserve"> охорони здоров’я</w:t>
      </w:r>
      <w:r w:rsidR="006049DB" w:rsidRPr="00AC5BE4">
        <w:rPr>
          <w:sz w:val="28"/>
          <w:szCs w:val="26"/>
        </w:rPr>
        <w:t xml:space="preserve"> </w:t>
      </w:r>
      <w:r w:rsidR="0019720A">
        <w:rPr>
          <w:sz w:val="28"/>
          <w:szCs w:val="26"/>
        </w:rPr>
        <w:t>відокремлені</w:t>
      </w:r>
      <w:r w:rsidR="00CA2547" w:rsidRPr="00AC5BE4">
        <w:rPr>
          <w:sz w:val="28"/>
          <w:szCs w:val="26"/>
        </w:rPr>
        <w:t xml:space="preserve"> структурні підрозділи, інші виробничі підрозділи і пункти обслуговування, якщо це необхідно для підтримки основної </w:t>
      </w:r>
      <w:r w:rsidR="00CA2547" w:rsidRPr="00AC5BE4">
        <w:rPr>
          <w:sz w:val="28"/>
          <w:szCs w:val="26"/>
        </w:rPr>
        <w:lastRenderedPageBreak/>
        <w:t xml:space="preserve">діяльності Підприємства, відповідно до законодавства України. Затверджувати положення таких підрозділів і пунктів. </w:t>
      </w:r>
    </w:p>
    <w:p w14:paraId="59D7DC86" w14:textId="77777777" w:rsidR="00CA2547" w:rsidRPr="005528AE" w:rsidRDefault="008A42FD" w:rsidP="008A42FD">
      <w:pPr>
        <w:pStyle w:val="ListParagraph"/>
        <w:ind w:left="0" w:firstLine="709"/>
        <w:jc w:val="both"/>
        <w:rPr>
          <w:sz w:val="28"/>
          <w:szCs w:val="26"/>
        </w:rPr>
      </w:pPr>
      <w:r w:rsidRPr="005528AE">
        <w:rPr>
          <w:sz w:val="28"/>
          <w:szCs w:val="26"/>
        </w:rPr>
        <w:t>6.2.15. </w:t>
      </w:r>
      <w:r w:rsidR="00CA2547" w:rsidRPr="005528AE">
        <w:rPr>
          <w:sz w:val="28"/>
          <w:szCs w:val="26"/>
        </w:rPr>
        <w:t xml:space="preserve">Реалізовувати свої послуги за цінами, що формуються відповідно до умов економічної діяльності, а у випадках, передбачених законодавством України – фіксованими державними цінами. </w:t>
      </w:r>
    </w:p>
    <w:p w14:paraId="4933E4B5" w14:textId="77777777" w:rsidR="00CA2547" w:rsidRPr="005528AE" w:rsidRDefault="008A42FD" w:rsidP="008A42FD">
      <w:pPr>
        <w:pStyle w:val="ListParagraph"/>
        <w:ind w:left="0" w:firstLine="709"/>
        <w:jc w:val="both"/>
        <w:rPr>
          <w:sz w:val="28"/>
          <w:szCs w:val="26"/>
        </w:rPr>
      </w:pPr>
      <w:r w:rsidRPr="005528AE">
        <w:rPr>
          <w:sz w:val="28"/>
          <w:szCs w:val="26"/>
        </w:rPr>
        <w:t>6.2.16. </w:t>
      </w:r>
      <w:r w:rsidR="00CA2547" w:rsidRPr="005528AE">
        <w:rPr>
          <w:sz w:val="28"/>
          <w:szCs w:val="26"/>
        </w:rPr>
        <w:t xml:space="preserve">Виступати позивачем та відповідачем в усіх судових інстанціях. </w:t>
      </w:r>
    </w:p>
    <w:p w14:paraId="66D9E066" w14:textId="77777777" w:rsidR="00CA2547" w:rsidRPr="005528AE" w:rsidRDefault="008A42FD" w:rsidP="008A42FD">
      <w:pPr>
        <w:pStyle w:val="ListParagraph"/>
        <w:ind w:left="0" w:firstLine="709"/>
        <w:jc w:val="both"/>
        <w:rPr>
          <w:sz w:val="28"/>
          <w:szCs w:val="26"/>
        </w:rPr>
      </w:pPr>
      <w:r w:rsidRPr="005528AE">
        <w:rPr>
          <w:sz w:val="28"/>
          <w:szCs w:val="26"/>
        </w:rPr>
        <w:t>6.2.17. </w:t>
      </w:r>
      <w:r w:rsidR="00CA2547" w:rsidRPr="005528AE">
        <w:rPr>
          <w:sz w:val="28"/>
          <w:szCs w:val="26"/>
        </w:rPr>
        <w:t xml:space="preserve">Проводити атестацію робочих місць за умовами праці. </w:t>
      </w:r>
    </w:p>
    <w:p w14:paraId="4F82916E" w14:textId="77777777" w:rsidR="00CA2547" w:rsidRPr="005528AE" w:rsidRDefault="008A42FD" w:rsidP="008A42FD">
      <w:pPr>
        <w:pStyle w:val="ListParagraph"/>
        <w:ind w:left="0" w:firstLine="709"/>
        <w:jc w:val="both"/>
        <w:rPr>
          <w:sz w:val="28"/>
          <w:szCs w:val="26"/>
        </w:rPr>
      </w:pPr>
      <w:r w:rsidRPr="005528AE">
        <w:rPr>
          <w:sz w:val="28"/>
          <w:szCs w:val="26"/>
        </w:rPr>
        <w:t>6.2.18. </w:t>
      </w:r>
      <w:r w:rsidR="00CA2547" w:rsidRPr="005528AE">
        <w:rPr>
          <w:sz w:val="28"/>
          <w:szCs w:val="26"/>
        </w:rPr>
        <w:t xml:space="preserve">Отримувати кошти і матеріальні цінності від органів виконавчої влади, підприємств, установ, благодійних фондів і громадян. </w:t>
      </w:r>
    </w:p>
    <w:p w14:paraId="5F1203C6" w14:textId="77777777" w:rsidR="00CA2547" w:rsidRPr="005528AE" w:rsidRDefault="008A42FD" w:rsidP="008A42FD">
      <w:pPr>
        <w:pStyle w:val="ListParagraph"/>
        <w:ind w:left="0" w:firstLine="709"/>
        <w:jc w:val="both"/>
        <w:rPr>
          <w:sz w:val="28"/>
          <w:szCs w:val="26"/>
        </w:rPr>
      </w:pPr>
      <w:r w:rsidRPr="005528AE">
        <w:rPr>
          <w:sz w:val="28"/>
          <w:szCs w:val="26"/>
        </w:rPr>
        <w:t>6.2.19. </w:t>
      </w:r>
      <w:r w:rsidR="00CA2547" w:rsidRPr="008E2DC3">
        <w:rPr>
          <w:sz w:val="28"/>
          <w:szCs w:val="26"/>
        </w:rPr>
        <w:t>Одержувати у</w:t>
      </w:r>
      <w:r w:rsidR="00956313" w:rsidRPr="008E2DC3">
        <w:rPr>
          <w:sz w:val="28"/>
          <w:szCs w:val="26"/>
        </w:rPr>
        <w:t xml:space="preserve"> порядку,</w:t>
      </w:r>
      <w:r w:rsidR="00CA2547" w:rsidRPr="008E2DC3">
        <w:rPr>
          <w:sz w:val="28"/>
          <w:szCs w:val="26"/>
        </w:rPr>
        <w:t xml:space="preserve"> встановленому</w:t>
      </w:r>
      <w:r w:rsidR="00CA2547" w:rsidRPr="005528AE">
        <w:rPr>
          <w:sz w:val="28"/>
          <w:szCs w:val="26"/>
        </w:rPr>
        <w:t xml:space="preserve"> чинним законодавством України</w:t>
      </w:r>
      <w:r w:rsidR="00956313">
        <w:rPr>
          <w:sz w:val="28"/>
          <w:szCs w:val="26"/>
        </w:rPr>
        <w:t>,</w:t>
      </w:r>
      <w:r w:rsidR="00CA2547" w:rsidRPr="005528AE">
        <w:rPr>
          <w:sz w:val="28"/>
          <w:szCs w:val="26"/>
        </w:rPr>
        <w:t xml:space="preserve"> ліцензії, сертифікати, дозволи тощо. </w:t>
      </w:r>
    </w:p>
    <w:p w14:paraId="5127A276" w14:textId="77777777" w:rsidR="00CA2547" w:rsidRPr="005528AE" w:rsidRDefault="008A42FD" w:rsidP="008A42FD">
      <w:pPr>
        <w:pStyle w:val="ListParagraph"/>
        <w:ind w:left="0" w:firstLine="709"/>
        <w:jc w:val="both"/>
        <w:rPr>
          <w:sz w:val="28"/>
          <w:szCs w:val="26"/>
        </w:rPr>
      </w:pPr>
      <w:r w:rsidRPr="005528AE">
        <w:rPr>
          <w:sz w:val="28"/>
          <w:szCs w:val="26"/>
        </w:rPr>
        <w:t>6.2.20. </w:t>
      </w:r>
      <w:r w:rsidR="00CA2547" w:rsidRPr="005528AE">
        <w:rPr>
          <w:sz w:val="28"/>
          <w:szCs w:val="26"/>
        </w:rPr>
        <w:t>Здійснювати інші права, що не суперечать законодавству</w:t>
      </w:r>
      <w:r w:rsidR="005528AE">
        <w:rPr>
          <w:sz w:val="28"/>
          <w:szCs w:val="26"/>
        </w:rPr>
        <w:t xml:space="preserve"> України.</w:t>
      </w:r>
    </w:p>
    <w:p w14:paraId="78907968" w14:textId="77777777" w:rsidR="00CA2547" w:rsidRPr="00353457" w:rsidRDefault="00CA2547" w:rsidP="008A42FD">
      <w:pPr>
        <w:pStyle w:val="ListParagraph"/>
        <w:numPr>
          <w:ilvl w:val="1"/>
          <w:numId w:val="14"/>
        </w:numPr>
        <w:ind w:left="0" w:firstLine="709"/>
        <w:jc w:val="both"/>
        <w:rPr>
          <w:sz w:val="28"/>
          <w:szCs w:val="26"/>
        </w:rPr>
      </w:pPr>
      <w:r w:rsidRPr="00353457">
        <w:rPr>
          <w:sz w:val="28"/>
          <w:szCs w:val="26"/>
        </w:rPr>
        <w:t xml:space="preserve">Підприємство зобов’язане: </w:t>
      </w:r>
    </w:p>
    <w:p w14:paraId="598E843D" w14:textId="77777777" w:rsidR="00CA2547" w:rsidRDefault="00CA2547" w:rsidP="008A42FD">
      <w:pPr>
        <w:pStyle w:val="ListParagraph"/>
        <w:numPr>
          <w:ilvl w:val="2"/>
          <w:numId w:val="14"/>
        </w:numPr>
        <w:ind w:left="0" w:firstLine="709"/>
        <w:jc w:val="both"/>
        <w:rPr>
          <w:sz w:val="28"/>
          <w:szCs w:val="26"/>
        </w:rPr>
      </w:pPr>
      <w:r w:rsidRPr="004E7977">
        <w:rPr>
          <w:sz w:val="28"/>
          <w:szCs w:val="26"/>
        </w:rPr>
        <w:t>Створювати належні умови для високопродуктивної праці, забезпечувати додержання законодавства України про працю, правил та норм охорони праці, техніки безпеки, соціального страхування.</w:t>
      </w:r>
    </w:p>
    <w:p w14:paraId="4B7402EF" w14:textId="77777777" w:rsidR="00CA2547" w:rsidRDefault="00CA2547" w:rsidP="008A42FD">
      <w:pPr>
        <w:pStyle w:val="ListParagraph"/>
        <w:numPr>
          <w:ilvl w:val="2"/>
          <w:numId w:val="14"/>
        </w:numPr>
        <w:ind w:left="0" w:firstLine="709"/>
        <w:jc w:val="both"/>
        <w:rPr>
          <w:sz w:val="28"/>
          <w:szCs w:val="26"/>
        </w:rPr>
      </w:pPr>
      <w:r w:rsidRPr="004E7977">
        <w:rPr>
          <w:sz w:val="28"/>
          <w:szCs w:val="26"/>
        </w:rPr>
        <w:t>Здійснювати бухгалтерський облік, забезпечувати фінансову та статистичну звітність згідно із законодавством України.</w:t>
      </w:r>
    </w:p>
    <w:p w14:paraId="3CA15E72" w14:textId="77777777" w:rsidR="00CA2547" w:rsidRPr="00D245AA" w:rsidRDefault="00CA2547" w:rsidP="008A42FD">
      <w:pPr>
        <w:pStyle w:val="ListParagraph"/>
        <w:numPr>
          <w:ilvl w:val="2"/>
          <w:numId w:val="14"/>
        </w:numPr>
        <w:ind w:left="0" w:firstLine="709"/>
        <w:jc w:val="both"/>
        <w:rPr>
          <w:sz w:val="28"/>
          <w:szCs w:val="26"/>
        </w:rPr>
      </w:pPr>
      <w:r w:rsidRPr="004E7977">
        <w:rPr>
          <w:sz w:val="28"/>
          <w:szCs w:val="26"/>
        </w:rPr>
        <w:t xml:space="preserve"> </w:t>
      </w:r>
      <w:r w:rsidR="004C2A73" w:rsidRPr="000D3C8C">
        <w:rPr>
          <w:rStyle w:val="3TimesNewRoman"/>
        </w:rPr>
        <w:t>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w:t>
      </w:r>
      <w:r w:rsidR="004C2A73" w:rsidRPr="000D3C8C">
        <w:rPr>
          <w:sz w:val="28"/>
          <w:szCs w:val="28"/>
        </w:rPr>
        <w:t xml:space="preserve"> іншими нормативно-правовими актами України, рішеннями обласної ради, положеннями по управлінню об’єктами спільної власності, затвердженими рішеннями обласної ради, наказами </w:t>
      </w:r>
      <w:r w:rsidR="00443A4D" w:rsidRPr="0080384E">
        <w:rPr>
          <w:sz w:val="28"/>
          <w:szCs w:val="28"/>
        </w:rPr>
        <w:t>Д</w:t>
      </w:r>
      <w:r w:rsidR="00443A4D" w:rsidRPr="00122370">
        <w:rPr>
          <w:sz w:val="28"/>
          <w:szCs w:val="28"/>
        </w:rPr>
        <w:t>епартамент</w:t>
      </w:r>
      <w:r w:rsidR="00443A4D">
        <w:rPr>
          <w:sz w:val="28"/>
          <w:szCs w:val="28"/>
        </w:rPr>
        <w:t>у</w:t>
      </w:r>
      <w:r w:rsidR="00443A4D" w:rsidRPr="00122370">
        <w:rPr>
          <w:sz w:val="28"/>
          <w:szCs w:val="28"/>
        </w:rPr>
        <w:t xml:space="preserve"> охорони здоров’я</w:t>
      </w:r>
      <w:r w:rsidR="004C2A73" w:rsidRPr="000D3C8C">
        <w:rPr>
          <w:sz w:val="28"/>
          <w:szCs w:val="28"/>
        </w:rPr>
        <w:t xml:space="preserve"> та Статутом, який затверджується Органом управління майном.</w:t>
      </w:r>
    </w:p>
    <w:p w14:paraId="15B10A2B" w14:textId="77777777" w:rsidR="00CA2547" w:rsidRDefault="00CA2547" w:rsidP="008A42FD">
      <w:pPr>
        <w:pStyle w:val="ListParagraph"/>
        <w:numPr>
          <w:ilvl w:val="2"/>
          <w:numId w:val="14"/>
        </w:numPr>
        <w:ind w:left="0" w:firstLine="709"/>
        <w:jc w:val="both"/>
        <w:rPr>
          <w:sz w:val="28"/>
          <w:szCs w:val="26"/>
        </w:rPr>
      </w:pPr>
      <w:r w:rsidRPr="004E7977">
        <w:rPr>
          <w:sz w:val="28"/>
          <w:szCs w:val="26"/>
        </w:rPr>
        <w:t xml:space="preserve">Планувати свою діяльність щодо реалізації мети та предмету діяльності Підприємства із врахуванням та у межах єдиної комплексної політики у галузі охорони здоров’я </w:t>
      </w:r>
      <w:r>
        <w:rPr>
          <w:sz w:val="28"/>
          <w:szCs w:val="26"/>
        </w:rPr>
        <w:t xml:space="preserve">України. </w:t>
      </w:r>
      <w:r w:rsidRPr="004E7977">
        <w:rPr>
          <w:sz w:val="28"/>
          <w:szCs w:val="26"/>
        </w:rPr>
        <w:t xml:space="preserve"> </w:t>
      </w:r>
    </w:p>
    <w:p w14:paraId="43DFC36D" w14:textId="77777777" w:rsidR="00CA2547" w:rsidRDefault="00CA2547" w:rsidP="00532B67">
      <w:pPr>
        <w:pStyle w:val="ListParagraph"/>
        <w:numPr>
          <w:ilvl w:val="2"/>
          <w:numId w:val="14"/>
        </w:numPr>
        <w:ind w:left="0" w:firstLine="709"/>
        <w:jc w:val="both"/>
        <w:rPr>
          <w:sz w:val="28"/>
          <w:szCs w:val="26"/>
        </w:rPr>
      </w:pPr>
      <w:r w:rsidRPr="004E7977">
        <w:rPr>
          <w:sz w:val="28"/>
          <w:szCs w:val="26"/>
        </w:rPr>
        <w:t>Забезпечувати своєчасну сплату податкових та інших обов’язкових платежів із врахуванням своєї статутної діяльності та відповідно до законодавства України.</w:t>
      </w:r>
    </w:p>
    <w:p w14:paraId="7A590216" w14:textId="77777777" w:rsidR="00CA2547" w:rsidRDefault="00CA2547" w:rsidP="00532B67">
      <w:pPr>
        <w:pStyle w:val="ListParagraph"/>
        <w:numPr>
          <w:ilvl w:val="2"/>
          <w:numId w:val="14"/>
        </w:numPr>
        <w:ind w:left="0" w:firstLine="709"/>
        <w:jc w:val="both"/>
        <w:rPr>
          <w:sz w:val="28"/>
          <w:szCs w:val="26"/>
        </w:rPr>
      </w:pPr>
      <w:r w:rsidRPr="004E7977">
        <w:rPr>
          <w:sz w:val="28"/>
          <w:szCs w:val="26"/>
        </w:rPr>
        <w:t>Розробляти та реалізовувати кадрову політику, контролювати підвищення кваліфікації працівників.</w:t>
      </w:r>
    </w:p>
    <w:p w14:paraId="43B20FDC" w14:textId="77777777" w:rsidR="00CA2547" w:rsidRDefault="00CA2547" w:rsidP="00532B67">
      <w:pPr>
        <w:pStyle w:val="ListParagraph"/>
        <w:numPr>
          <w:ilvl w:val="2"/>
          <w:numId w:val="14"/>
        </w:numPr>
        <w:ind w:left="0" w:firstLine="709"/>
        <w:jc w:val="both"/>
        <w:rPr>
          <w:sz w:val="28"/>
          <w:szCs w:val="26"/>
        </w:rPr>
      </w:pPr>
      <w:r w:rsidRPr="004E7977">
        <w:rPr>
          <w:sz w:val="28"/>
          <w:szCs w:val="26"/>
        </w:rPr>
        <w:t>Акумулювати власні надходження та витрачати їх з метою забезпечення діяльності Підприємства відповідно до законодавства України та цього Статуту.</w:t>
      </w:r>
    </w:p>
    <w:p w14:paraId="21174D28" w14:textId="77777777" w:rsidR="004C2A73" w:rsidRDefault="00CA2547" w:rsidP="00532B67">
      <w:pPr>
        <w:pStyle w:val="ListParagraph"/>
        <w:numPr>
          <w:ilvl w:val="2"/>
          <w:numId w:val="14"/>
        </w:numPr>
        <w:ind w:left="0" w:firstLine="709"/>
        <w:jc w:val="both"/>
        <w:rPr>
          <w:sz w:val="28"/>
          <w:szCs w:val="26"/>
        </w:rPr>
      </w:pPr>
      <w:r>
        <w:rPr>
          <w:sz w:val="28"/>
          <w:szCs w:val="26"/>
        </w:rPr>
        <w:t xml:space="preserve">Здійснювати заходи із вдосконалення форм нарахування заробітної плати працівникам з метою посилення їх матеріальної зацікавленості як в результатах особистої праці, так і в загальних підсумках роботи Підприємства. </w:t>
      </w:r>
      <w:r w:rsidRPr="00E4776C">
        <w:rPr>
          <w:sz w:val="28"/>
          <w:szCs w:val="26"/>
        </w:rPr>
        <w:t>Забезпечу</w:t>
      </w:r>
      <w:r w:rsidR="005924F3" w:rsidRPr="00E4776C">
        <w:rPr>
          <w:sz w:val="28"/>
          <w:szCs w:val="26"/>
        </w:rPr>
        <w:t>вати</w:t>
      </w:r>
      <w:r w:rsidRPr="00E4776C">
        <w:rPr>
          <w:sz w:val="28"/>
          <w:szCs w:val="26"/>
        </w:rPr>
        <w:t xml:space="preserve"> економне</w:t>
      </w:r>
      <w:r>
        <w:rPr>
          <w:sz w:val="28"/>
          <w:szCs w:val="26"/>
        </w:rPr>
        <w:t xml:space="preserve"> та раціональне використання фонду споживання і своєчасність розрахунків з працівниками. </w:t>
      </w:r>
    </w:p>
    <w:p w14:paraId="15F7B008" w14:textId="77777777" w:rsidR="004C2A73" w:rsidRPr="005534AD" w:rsidRDefault="004C2A73" w:rsidP="004C2A73">
      <w:pPr>
        <w:ind w:firstLine="709"/>
        <w:jc w:val="both"/>
        <w:rPr>
          <w:sz w:val="28"/>
          <w:szCs w:val="28"/>
        </w:rPr>
      </w:pPr>
      <w:r>
        <w:rPr>
          <w:sz w:val="28"/>
          <w:szCs w:val="28"/>
        </w:rPr>
        <w:t>6.3.9. Виконувати інші обов</w:t>
      </w:r>
      <w:r w:rsidRPr="0069747A">
        <w:rPr>
          <w:sz w:val="28"/>
          <w:szCs w:val="28"/>
          <w:lang w:val="ru-RU"/>
        </w:rPr>
        <w:t>’</w:t>
      </w:r>
      <w:proofErr w:type="spellStart"/>
      <w:r>
        <w:rPr>
          <w:sz w:val="28"/>
          <w:szCs w:val="28"/>
        </w:rPr>
        <w:t>язки</w:t>
      </w:r>
      <w:proofErr w:type="spellEnd"/>
      <w:r>
        <w:rPr>
          <w:sz w:val="28"/>
          <w:szCs w:val="28"/>
        </w:rPr>
        <w:t xml:space="preserve"> на підставі і в порядку, передбаченому чинним законодавством України.</w:t>
      </w:r>
    </w:p>
    <w:p w14:paraId="5A28D4BB" w14:textId="77777777" w:rsidR="00CA2547" w:rsidRDefault="00CA2547" w:rsidP="004861A5">
      <w:pPr>
        <w:jc w:val="both"/>
        <w:rPr>
          <w:sz w:val="32"/>
          <w:szCs w:val="26"/>
        </w:rPr>
      </w:pPr>
    </w:p>
    <w:p w14:paraId="6B76021E" w14:textId="77777777" w:rsidR="00F542F4" w:rsidRDefault="00F542F4" w:rsidP="00F542F4">
      <w:pPr>
        <w:numPr>
          <w:ilvl w:val="0"/>
          <w:numId w:val="16"/>
        </w:numPr>
        <w:ind w:firstLine="259"/>
        <w:jc w:val="center"/>
        <w:rPr>
          <w:b/>
          <w:sz w:val="28"/>
          <w:szCs w:val="28"/>
        </w:rPr>
      </w:pPr>
      <w:r>
        <w:rPr>
          <w:b/>
          <w:sz w:val="28"/>
          <w:szCs w:val="28"/>
        </w:rPr>
        <w:lastRenderedPageBreak/>
        <w:t>УПРАВЛІННЯ ПІДПРИЄМСТВОМ ТА ГРОМАДСЬКИЙ КОНТРОЛЬ ЗА ЙОГО ДІЯЛЬНІСТЮ</w:t>
      </w:r>
    </w:p>
    <w:p w14:paraId="293C203A" w14:textId="77777777" w:rsidR="00CA2547" w:rsidRPr="00686503" w:rsidRDefault="00CA2547" w:rsidP="00F542F4">
      <w:pPr>
        <w:ind w:firstLine="709"/>
        <w:jc w:val="center"/>
        <w:rPr>
          <w:sz w:val="28"/>
          <w:szCs w:val="26"/>
        </w:rPr>
      </w:pPr>
    </w:p>
    <w:p w14:paraId="02AD1722" w14:textId="77777777" w:rsidR="00CA2547" w:rsidRDefault="00CA2547" w:rsidP="00532B67">
      <w:pPr>
        <w:pStyle w:val="ListParagraph"/>
        <w:numPr>
          <w:ilvl w:val="1"/>
          <w:numId w:val="16"/>
        </w:numPr>
        <w:ind w:left="0" w:firstLine="709"/>
        <w:jc w:val="both"/>
        <w:rPr>
          <w:sz w:val="28"/>
          <w:szCs w:val="26"/>
        </w:rPr>
      </w:pPr>
      <w:r w:rsidRPr="00686503">
        <w:rPr>
          <w:sz w:val="28"/>
          <w:szCs w:val="26"/>
        </w:rPr>
        <w:t xml:space="preserve">Управління Підприємством </w:t>
      </w:r>
      <w:r>
        <w:rPr>
          <w:sz w:val="28"/>
          <w:szCs w:val="26"/>
        </w:rPr>
        <w:t xml:space="preserve">від імені територіальних громад сіл, селищ, міст області </w:t>
      </w:r>
      <w:r w:rsidRPr="00686503">
        <w:rPr>
          <w:sz w:val="28"/>
          <w:szCs w:val="26"/>
        </w:rPr>
        <w:t xml:space="preserve">здійснюється </w:t>
      </w:r>
      <w:r>
        <w:rPr>
          <w:sz w:val="28"/>
          <w:szCs w:val="26"/>
        </w:rPr>
        <w:t xml:space="preserve">Органом управління майном у встановленому ним порядку. </w:t>
      </w:r>
    </w:p>
    <w:p w14:paraId="455D2075" w14:textId="77777777" w:rsidR="00CA2547" w:rsidRDefault="00CA2547" w:rsidP="00532B67">
      <w:pPr>
        <w:pStyle w:val="ListParagraph"/>
        <w:numPr>
          <w:ilvl w:val="1"/>
          <w:numId w:val="16"/>
        </w:numPr>
        <w:ind w:left="0" w:firstLine="709"/>
        <w:jc w:val="both"/>
        <w:rPr>
          <w:sz w:val="28"/>
          <w:szCs w:val="26"/>
        </w:rPr>
      </w:pPr>
      <w:r>
        <w:rPr>
          <w:sz w:val="28"/>
          <w:szCs w:val="26"/>
        </w:rPr>
        <w:t xml:space="preserve">Орган управління майном у межах чинного законодавства України має право приймати рішення з будь-яких питань діяльності Підприємства. </w:t>
      </w:r>
    </w:p>
    <w:p w14:paraId="20B30FAF" w14:textId="77777777" w:rsidR="00CA2547" w:rsidRDefault="00CA2547" w:rsidP="00532B67">
      <w:pPr>
        <w:pStyle w:val="ListParagraph"/>
        <w:numPr>
          <w:ilvl w:val="1"/>
          <w:numId w:val="16"/>
        </w:numPr>
        <w:ind w:left="0" w:firstLine="709"/>
        <w:jc w:val="both"/>
        <w:rPr>
          <w:sz w:val="28"/>
          <w:szCs w:val="26"/>
        </w:rPr>
      </w:pPr>
      <w:r w:rsidRPr="00E714A2">
        <w:rPr>
          <w:sz w:val="28"/>
          <w:szCs w:val="26"/>
        </w:rPr>
        <w:t xml:space="preserve">Поточне керівництво (оперативне управління) Підприємством здійснює </w:t>
      </w:r>
      <w:r w:rsidR="00BE331A">
        <w:rPr>
          <w:sz w:val="28"/>
          <w:szCs w:val="26"/>
        </w:rPr>
        <w:t>директор</w:t>
      </w:r>
      <w:r w:rsidR="00134CC8">
        <w:rPr>
          <w:sz w:val="28"/>
          <w:szCs w:val="26"/>
        </w:rPr>
        <w:t xml:space="preserve"> </w:t>
      </w:r>
      <w:r w:rsidRPr="00E714A2">
        <w:rPr>
          <w:sz w:val="28"/>
          <w:szCs w:val="26"/>
        </w:rPr>
        <w:t xml:space="preserve"> Підприємства, який призначається на посаду і звільняється з неї відповідно до діючого законодавства. Строк найму, права, об</w:t>
      </w:r>
      <w:r>
        <w:rPr>
          <w:sz w:val="28"/>
          <w:szCs w:val="26"/>
          <w:lang w:val="ru-RU"/>
        </w:rPr>
        <w:t>о</w:t>
      </w:r>
      <w:r w:rsidRPr="00E714A2">
        <w:rPr>
          <w:sz w:val="28"/>
          <w:szCs w:val="26"/>
        </w:rPr>
        <w:t>в’я</w:t>
      </w:r>
      <w:r>
        <w:rPr>
          <w:sz w:val="28"/>
          <w:szCs w:val="26"/>
        </w:rPr>
        <w:t xml:space="preserve">зки і відповідальність </w:t>
      </w:r>
      <w:r w:rsidR="00904706">
        <w:rPr>
          <w:sz w:val="28"/>
          <w:szCs w:val="26"/>
        </w:rPr>
        <w:t>директора</w:t>
      </w:r>
      <w:r w:rsidRPr="00E714A2">
        <w:rPr>
          <w:sz w:val="28"/>
          <w:szCs w:val="26"/>
        </w:rPr>
        <w:t xml:space="preserve"> Підприємства, умови його матеріального забезпечення, інші умови найму визначаються контрактом.</w:t>
      </w:r>
    </w:p>
    <w:p w14:paraId="106D7BA0" w14:textId="77777777" w:rsidR="00D06E6C" w:rsidRDefault="00D06E6C" w:rsidP="00D06E6C">
      <w:pPr>
        <w:tabs>
          <w:tab w:val="num" w:pos="120"/>
        </w:tabs>
        <w:ind w:firstLine="709"/>
        <w:jc w:val="both"/>
        <w:rPr>
          <w:sz w:val="28"/>
          <w:szCs w:val="28"/>
        </w:rPr>
      </w:pPr>
      <w:r>
        <w:rPr>
          <w:sz w:val="28"/>
          <w:szCs w:val="26"/>
        </w:rPr>
        <w:t>По закінченні</w:t>
      </w:r>
      <w:r w:rsidRPr="00095E53">
        <w:rPr>
          <w:sz w:val="28"/>
          <w:szCs w:val="28"/>
        </w:rPr>
        <w:t xml:space="preserve"> календарного року  дії контракту його умови аналізуються з урахування</w:t>
      </w:r>
      <w:r>
        <w:rPr>
          <w:sz w:val="28"/>
          <w:szCs w:val="28"/>
        </w:rPr>
        <w:t>м практики діяльності Підприємства</w:t>
      </w:r>
      <w:r w:rsidRPr="00095E53">
        <w:rPr>
          <w:sz w:val="28"/>
          <w:szCs w:val="28"/>
        </w:rPr>
        <w:t>,  обґрунтовані пропозиції сторін враховуються шляхом внесення у контракт відповідних змін і доповнень.</w:t>
      </w:r>
    </w:p>
    <w:p w14:paraId="532C74CD" w14:textId="77777777" w:rsidR="00CA2547" w:rsidRDefault="00CA2547" w:rsidP="00532B67">
      <w:pPr>
        <w:pStyle w:val="ListParagraph"/>
        <w:numPr>
          <w:ilvl w:val="1"/>
          <w:numId w:val="16"/>
        </w:numPr>
        <w:ind w:left="0" w:firstLine="709"/>
        <w:jc w:val="both"/>
        <w:rPr>
          <w:sz w:val="28"/>
          <w:szCs w:val="26"/>
        </w:rPr>
      </w:pPr>
      <w:r>
        <w:rPr>
          <w:sz w:val="28"/>
          <w:szCs w:val="26"/>
        </w:rPr>
        <w:t xml:space="preserve">Колегіальним контролюючим органом Підприємства, що здійснює контроль за його діяльністю, є Наглядова рада (у разі її утворення). Наглядова рада діє на підставі чинного законодавства України, Статуту Підприємства і Положення про Наглядову раду, затвердженого Органом управління майном. </w:t>
      </w:r>
    </w:p>
    <w:p w14:paraId="6B89C7D8" w14:textId="77777777" w:rsidR="00D06E6C" w:rsidRPr="009C5CC9" w:rsidRDefault="00CA2547" w:rsidP="009C5CC9">
      <w:pPr>
        <w:pStyle w:val="ListParagraph"/>
        <w:numPr>
          <w:ilvl w:val="1"/>
          <w:numId w:val="16"/>
        </w:numPr>
        <w:ind w:left="0" w:firstLine="709"/>
        <w:jc w:val="both"/>
        <w:rPr>
          <w:sz w:val="28"/>
          <w:szCs w:val="26"/>
        </w:rPr>
      </w:pPr>
      <w:r>
        <w:rPr>
          <w:sz w:val="28"/>
          <w:szCs w:val="26"/>
        </w:rPr>
        <w:t xml:space="preserve">Метою діяльності Наглядової ради є забезпечення реалізації статутних завдань Підприємства, підвищення ефективності управління, контроль за діяльністю </w:t>
      </w:r>
      <w:r w:rsidR="00904706">
        <w:rPr>
          <w:sz w:val="28"/>
          <w:szCs w:val="26"/>
        </w:rPr>
        <w:t>директора</w:t>
      </w:r>
      <w:r>
        <w:rPr>
          <w:sz w:val="28"/>
          <w:szCs w:val="26"/>
        </w:rPr>
        <w:t xml:space="preserve">. </w:t>
      </w:r>
    </w:p>
    <w:p w14:paraId="1FC48E79" w14:textId="77777777" w:rsidR="00CA2547" w:rsidRDefault="00CA2547" w:rsidP="00532B67">
      <w:pPr>
        <w:pStyle w:val="ListParagraph"/>
        <w:numPr>
          <w:ilvl w:val="1"/>
          <w:numId w:val="16"/>
        </w:numPr>
        <w:ind w:left="0" w:firstLine="709"/>
        <w:jc w:val="both"/>
        <w:rPr>
          <w:sz w:val="28"/>
          <w:szCs w:val="26"/>
        </w:rPr>
      </w:pPr>
      <w:r>
        <w:rPr>
          <w:sz w:val="28"/>
          <w:szCs w:val="26"/>
        </w:rPr>
        <w:t xml:space="preserve">Наглядова рада здійснює контроль за діяльністю Підприємства з метою забезпечення її прозорості, правомірності, законності, доцільності, в межах повноважень, визначених Положенням про Наглядову раду, та здійснює інші повноваження відповідно до чинного законодавства України. </w:t>
      </w:r>
    </w:p>
    <w:p w14:paraId="529A8C1A" w14:textId="77777777" w:rsidR="00CA2547" w:rsidRDefault="00CA2547" w:rsidP="00532B67">
      <w:pPr>
        <w:pStyle w:val="ListParagraph"/>
        <w:numPr>
          <w:ilvl w:val="1"/>
          <w:numId w:val="16"/>
        </w:numPr>
        <w:ind w:left="0" w:firstLine="709"/>
        <w:jc w:val="both"/>
        <w:rPr>
          <w:sz w:val="28"/>
          <w:szCs w:val="26"/>
        </w:rPr>
      </w:pPr>
      <w:r>
        <w:rPr>
          <w:sz w:val="28"/>
          <w:szCs w:val="26"/>
        </w:rPr>
        <w:t xml:space="preserve">Персональний склад Наглядової ради затверджується у порядку, встановленому Органом управління майном. </w:t>
      </w:r>
    </w:p>
    <w:p w14:paraId="0DFD9A9D" w14:textId="77777777" w:rsidR="00CA2547" w:rsidRPr="00B64F4B" w:rsidRDefault="00CA2547" w:rsidP="00532B67">
      <w:pPr>
        <w:pStyle w:val="ListParagraph"/>
        <w:numPr>
          <w:ilvl w:val="1"/>
          <w:numId w:val="16"/>
        </w:numPr>
        <w:ind w:left="0" w:firstLine="709"/>
        <w:jc w:val="both"/>
        <w:rPr>
          <w:sz w:val="28"/>
          <w:szCs w:val="26"/>
        </w:rPr>
      </w:pPr>
      <w:r w:rsidRPr="00B64F4B">
        <w:rPr>
          <w:sz w:val="28"/>
          <w:szCs w:val="26"/>
        </w:rPr>
        <w:t xml:space="preserve">Орган управління майном: </w:t>
      </w:r>
    </w:p>
    <w:p w14:paraId="5521325B" w14:textId="77777777" w:rsidR="00CA2547" w:rsidRDefault="00CA2547" w:rsidP="00532B67">
      <w:pPr>
        <w:pStyle w:val="ListParagraph"/>
        <w:numPr>
          <w:ilvl w:val="2"/>
          <w:numId w:val="16"/>
        </w:numPr>
        <w:ind w:left="0" w:firstLine="709"/>
        <w:jc w:val="both"/>
        <w:rPr>
          <w:sz w:val="28"/>
          <w:szCs w:val="26"/>
        </w:rPr>
      </w:pPr>
      <w:r>
        <w:rPr>
          <w:sz w:val="28"/>
          <w:szCs w:val="26"/>
        </w:rPr>
        <w:t>Визначає основні напрямки діяльності Підприємства</w:t>
      </w:r>
      <w:r w:rsidR="00416347">
        <w:rPr>
          <w:sz w:val="28"/>
          <w:szCs w:val="26"/>
        </w:rPr>
        <w:t xml:space="preserve"> </w:t>
      </w:r>
      <w:r w:rsidR="00D06E6C">
        <w:rPr>
          <w:sz w:val="28"/>
          <w:szCs w:val="26"/>
        </w:rPr>
        <w:t xml:space="preserve">за погодженням з </w:t>
      </w:r>
      <w:r w:rsidR="00443A4D" w:rsidRPr="0080384E">
        <w:rPr>
          <w:sz w:val="28"/>
          <w:szCs w:val="28"/>
        </w:rPr>
        <w:t>Д</w:t>
      </w:r>
      <w:r w:rsidR="00443A4D" w:rsidRPr="00122370">
        <w:rPr>
          <w:sz w:val="28"/>
          <w:szCs w:val="28"/>
        </w:rPr>
        <w:t>епартамент</w:t>
      </w:r>
      <w:r w:rsidR="00443A4D">
        <w:rPr>
          <w:sz w:val="28"/>
          <w:szCs w:val="28"/>
        </w:rPr>
        <w:t>ом</w:t>
      </w:r>
      <w:r w:rsidR="00443A4D" w:rsidRPr="00122370">
        <w:rPr>
          <w:sz w:val="28"/>
          <w:szCs w:val="28"/>
        </w:rPr>
        <w:t xml:space="preserve"> охорони здоров’я</w:t>
      </w:r>
      <w:r w:rsidRPr="00D92EEF">
        <w:rPr>
          <w:sz w:val="28"/>
          <w:szCs w:val="26"/>
        </w:rPr>
        <w:t>,</w:t>
      </w:r>
      <w:r>
        <w:rPr>
          <w:sz w:val="28"/>
          <w:szCs w:val="26"/>
        </w:rPr>
        <w:t xml:space="preserve"> затверджує план діяльності та звіт про його виконання.</w:t>
      </w:r>
    </w:p>
    <w:p w14:paraId="7595A52C" w14:textId="77777777" w:rsidR="00CA2547" w:rsidRDefault="00CA2547" w:rsidP="00532B67">
      <w:pPr>
        <w:pStyle w:val="ListParagraph"/>
        <w:numPr>
          <w:ilvl w:val="2"/>
          <w:numId w:val="16"/>
        </w:numPr>
        <w:ind w:left="0" w:firstLine="709"/>
        <w:jc w:val="both"/>
        <w:rPr>
          <w:sz w:val="28"/>
          <w:szCs w:val="26"/>
        </w:rPr>
      </w:pPr>
      <w:r w:rsidRPr="008B0D36">
        <w:rPr>
          <w:sz w:val="28"/>
          <w:szCs w:val="26"/>
        </w:rPr>
        <w:t>Затверджує статут Підприємства</w:t>
      </w:r>
      <w:r>
        <w:rPr>
          <w:sz w:val="28"/>
          <w:szCs w:val="26"/>
        </w:rPr>
        <w:t xml:space="preserve"> та зміни до нього</w:t>
      </w:r>
      <w:r w:rsidRPr="008B0D36">
        <w:rPr>
          <w:sz w:val="28"/>
          <w:szCs w:val="26"/>
        </w:rPr>
        <w:t>.</w:t>
      </w:r>
    </w:p>
    <w:p w14:paraId="08EE7A34" w14:textId="77777777" w:rsidR="00CA2547" w:rsidRDefault="00CA2547" w:rsidP="00532B67">
      <w:pPr>
        <w:pStyle w:val="ListParagraph"/>
        <w:numPr>
          <w:ilvl w:val="2"/>
          <w:numId w:val="16"/>
        </w:numPr>
        <w:ind w:left="0" w:firstLine="709"/>
        <w:jc w:val="both"/>
        <w:rPr>
          <w:sz w:val="28"/>
          <w:szCs w:val="26"/>
        </w:rPr>
      </w:pPr>
      <w:r>
        <w:rPr>
          <w:sz w:val="28"/>
          <w:szCs w:val="26"/>
        </w:rPr>
        <w:t>Затверджує фінансовий план Підприємства та контролює його виконання.</w:t>
      </w:r>
    </w:p>
    <w:p w14:paraId="3FD2E20D" w14:textId="77777777" w:rsidR="00CA2547" w:rsidRDefault="00CA2547" w:rsidP="00532B67">
      <w:pPr>
        <w:pStyle w:val="ListParagraph"/>
        <w:numPr>
          <w:ilvl w:val="2"/>
          <w:numId w:val="16"/>
        </w:numPr>
        <w:ind w:left="0" w:firstLine="709"/>
        <w:jc w:val="both"/>
        <w:rPr>
          <w:sz w:val="28"/>
          <w:szCs w:val="26"/>
        </w:rPr>
      </w:pPr>
      <w:r>
        <w:rPr>
          <w:sz w:val="28"/>
          <w:szCs w:val="26"/>
        </w:rPr>
        <w:t xml:space="preserve">Укладає і розриває контракт з </w:t>
      </w:r>
      <w:r w:rsidR="00904706">
        <w:rPr>
          <w:sz w:val="28"/>
          <w:szCs w:val="26"/>
        </w:rPr>
        <w:t>директором</w:t>
      </w:r>
      <w:r>
        <w:rPr>
          <w:sz w:val="28"/>
          <w:szCs w:val="26"/>
        </w:rPr>
        <w:t xml:space="preserve"> Підприємства та здійснює контроль за його виконанням. </w:t>
      </w:r>
    </w:p>
    <w:p w14:paraId="1836D94D" w14:textId="77777777" w:rsidR="00B64F4B" w:rsidRPr="00D245AA" w:rsidRDefault="00B64F4B" w:rsidP="00532B67">
      <w:pPr>
        <w:pStyle w:val="ListParagraph"/>
        <w:numPr>
          <w:ilvl w:val="2"/>
          <w:numId w:val="16"/>
        </w:numPr>
        <w:ind w:left="0" w:firstLine="709"/>
        <w:jc w:val="both"/>
        <w:rPr>
          <w:rStyle w:val="3TimesNewRoman"/>
          <w:szCs w:val="26"/>
        </w:rPr>
      </w:pPr>
      <w:r w:rsidRPr="00D245AA">
        <w:rPr>
          <w:rStyle w:val="3TimesNewRoman"/>
        </w:rPr>
        <w:t>Приймає рішення про реорганізацію та ліквідацію Підприємства, призначає ліквідаційну комісію, комісію з припинення, затверджує ліквідаційний баланс, передавальний та розподільчий акти.</w:t>
      </w:r>
    </w:p>
    <w:p w14:paraId="0B3B2AE1" w14:textId="77777777" w:rsidR="00CA2547" w:rsidRDefault="00B64F4B" w:rsidP="00532B67">
      <w:pPr>
        <w:pStyle w:val="ListParagraph"/>
        <w:numPr>
          <w:ilvl w:val="2"/>
          <w:numId w:val="16"/>
        </w:numPr>
        <w:ind w:left="0" w:firstLine="709"/>
        <w:jc w:val="both"/>
        <w:rPr>
          <w:sz w:val="28"/>
          <w:szCs w:val="26"/>
        </w:rPr>
      </w:pPr>
      <w:r w:rsidRPr="008B0D36">
        <w:rPr>
          <w:sz w:val="28"/>
          <w:szCs w:val="26"/>
        </w:rPr>
        <w:t xml:space="preserve"> </w:t>
      </w:r>
      <w:r w:rsidR="00D06E6C">
        <w:rPr>
          <w:sz w:val="28"/>
          <w:szCs w:val="26"/>
        </w:rPr>
        <w:t xml:space="preserve">Погоджує </w:t>
      </w:r>
      <w:r w:rsidR="00D06E6C" w:rsidRPr="00D62325">
        <w:rPr>
          <w:sz w:val="28"/>
          <w:szCs w:val="28"/>
          <w:lang w:val="x-none"/>
        </w:rPr>
        <w:t xml:space="preserve"> Підприємству договори про спільну діяльність, за якими використовується майно, що перебуває в його оперативному управлінні, кредитні договори та договори застави.</w:t>
      </w:r>
    </w:p>
    <w:p w14:paraId="77E8AD49" w14:textId="77777777" w:rsidR="00CA2547" w:rsidRPr="00AC5BE4" w:rsidRDefault="00CA2547" w:rsidP="00532B67">
      <w:pPr>
        <w:pStyle w:val="ListParagraph"/>
        <w:numPr>
          <w:ilvl w:val="2"/>
          <w:numId w:val="16"/>
        </w:numPr>
        <w:ind w:left="0" w:firstLine="709"/>
        <w:jc w:val="both"/>
        <w:rPr>
          <w:sz w:val="28"/>
          <w:szCs w:val="26"/>
        </w:rPr>
      </w:pPr>
      <w:r w:rsidRPr="00AC5BE4">
        <w:rPr>
          <w:sz w:val="28"/>
          <w:szCs w:val="26"/>
        </w:rPr>
        <w:lastRenderedPageBreak/>
        <w:t xml:space="preserve">Погоджує створення </w:t>
      </w:r>
      <w:r w:rsidR="0019720A">
        <w:rPr>
          <w:sz w:val="28"/>
          <w:szCs w:val="26"/>
        </w:rPr>
        <w:t xml:space="preserve">відокремлених </w:t>
      </w:r>
      <w:r w:rsidR="002C1D69" w:rsidRPr="00AC5BE4">
        <w:rPr>
          <w:sz w:val="28"/>
          <w:szCs w:val="26"/>
        </w:rPr>
        <w:t>структурних підрозділів</w:t>
      </w:r>
      <w:r w:rsidRPr="00AC5BE4">
        <w:rPr>
          <w:sz w:val="28"/>
          <w:szCs w:val="26"/>
        </w:rPr>
        <w:t xml:space="preserve"> Підприємства. Такі </w:t>
      </w:r>
      <w:r w:rsidR="002C1D69" w:rsidRPr="00AC5BE4">
        <w:rPr>
          <w:sz w:val="28"/>
          <w:szCs w:val="26"/>
        </w:rPr>
        <w:t>підрозділи</w:t>
      </w:r>
      <w:r w:rsidRPr="00AC5BE4">
        <w:rPr>
          <w:sz w:val="28"/>
          <w:szCs w:val="26"/>
        </w:rPr>
        <w:t xml:space="preserve"> діють відповідно до положення про них</w:t>
      </w:r>
      <w:r w:rsidR="002C1D69" w:rsidRPr="00AC5BE4">
        <w:rPr>
          <w:sz w:val="28"/>
          <w:szCs w:val="26"/>
        </w:rPr>
        <w:t xml:space="preserve"> т</w:t>
      </w:r>
      <w:r w:rsidRPr="00AC5BE4">
        <w:rPr>
          <w:sz w:val="28"/>
          <w:szCs w:val="26"/>
        </w:rPr>
        <w:t>а затвердж</w:t>
      </w:r>
      <w:r w:rsidR="002C1D69" w:rsidRPr="00AC5BE4">
        <w:rPr>
          <w:sz w:val="28"/>
          <w:szCs w:val="26"/>
        </w:rPr>
        <w:t>уються</w:t>
      </w:r>
      <w:r w:rsidRPr="00AC5BE4">
        <w:rPr>
          <w:sz w:val="28"/>
          <w:szCs w:val="26"/>
        </w:rPr>
        <w:t xml:space="preserve"> наказом </w:t>
      </w:r>
      <w:r w:rsidR="0090590B" w:rsidRPr="00AC5BE4">
        <w:rPr>
          <w:sz w:val="28"/>
          <w:szCs w:val="26"/>
        </w:rPr>
        <w:t>директора</w:t>
      </w:r>
      <w:r w:rsidRPr="00AC5BE4">
        <w:rPr>
          <w:sz w:val="28"/>
          <w:szCs w:val="26"/>
        </w:rPr>
        <w:t xml:space="preserve"> Підприємства. </w:t>
      </w:r>
    </w:p>
    <w:p w14:paraId="344CC886" w14:textId="77777777" w:rsidR="00CA2547" w:rsidRPr="003E18E3" w:rsidRDefault="002C1D69" w:rsidP="00532B67">
      <w:pPr>
        <w:pStyle w:val="ListParagraph"/>
        <w:numPr>
          <w:ilvl w:val="2"/>
          <w:numId w:val="16"/>
        </w:numPr>
        <w:ind w:left="0" w:firstLine="709"/>
        <w:jc w:val="both"/>
        <w:rPr>
          <w:sz w:val="28"/>
          <w:szCs w:val="26"/>
        </w:rPr>
      </w:pPr>
      <w:r>
        <w:rPr>
          <w:sz w:val="28"/>
          <w:szCs w:val="28"/>
        </w:rPr>
        <w:t>З</w:t>
      </w:r>
      <w:r w:rsidRPr="005534AD">
        <w:rPr>
          <w:sz w:val="28"/>
          <w:szCs w:val="28"/>
        </w:rPr>
        <w:t xml:space="preserve">дійснює контроль за ефективністю використання майна, що є </w:t>
      </w:r>
      <w:r>
        <w:rPr>
          <w:sz w:val="28"/>
          <w:szCs w:val="28"/>
        </w:rPr>
        <w:t xml:space="preserve">спільною </w:t>
      </w:r>
      <w:r w:rsidRPr="005534AD">
        <w:rPr>
          <w:sz w:val="28"/>
          <w:szCs w:val="28"/>
        </w:rPr>
        <w:t>власністю територіальн</w:t>
      </w:r>
      <w:r>
        <w:rPr>
          <w:sz w:val="28"/>
          <w:szCs w:val="28"/>
        </w:rPr>
        <w:t>их</w:t>
      </w:r>
      <w:r w:rsidRPr="005534AD">
        <w:rPr>
          <w:sz w:val="28"/>
          <w:szCs w:val="28"/>
        </w:rPr>
        <w:t xml:space="preserve"> </w:t>
      </w:r>
      <w:r w:rsidRPr="00350409">
        <w:rPr>
          <w:sz w:val="28"/>
          <w:szCs w:val="28"/>
        </w:rPr>
        <w:t>громад с</w:t>
      </w:r>
      <w:r>
        <w:rPr>
          <w:sz w:val="28"/>
          <w:szCs w:val="28"/>
        </w:rPr>
        <w:t>іл, селищ, міст Житомирської області</w:t>
      </w:r>
      <w:r w:rsidRPr="005534AD">
        <w:rPr>
          <w:sz w:val="28"/>
          <w:szCs w:val="28"/>
        </w:rPr>
        <w:t xml:space="preserve"> та закріплене за Підприємством н</w:t>
      </w:r>
      <w:r>
        <w:rPr>
          <w:sz w:val="28"/>
          <w:szCs w:val="28"/>
        </w:rPr>
        <w:t>а праві оперативного управління.</w:t>
      </w:r>
    </w:p>
    <w:p w14:paraId="00B59207" w14:textId="77777777" w:rsidR="00CA2547" w:rsidRDefault="00280350" w:rsidP="00532B67">
      <w:pPr>
        <w:pStyle w:val="ListParagraph"/>
        <w:numPr>
          <w:ilvl w:val="1"/>
          <w:numId w:val="16"/>
        </w:numPr>
        <w:ind w:left="0" w:firstLine="709"/>
        <w:jc w:val="both"/>
        <w:rPr>
          <w:sz w:val="28"/>
          <w:szCs w:val="26"/>
        </w:rPr>
      </w:pPr>
      <w:r>
        <w:rPr>
          <w:sz w:val="28"/>
          <w:szCs w:val="26"/>
        </w:rPr>
        <w:t>Директор</w:t>
      </w:r>
      <w:r w:rsidR="00CA2547" w:rsidRPr="00B64F4B">
        <w:rPr>
          <w:sz w:val="28"/>
          <w:szCs w:val="26"/>
        </w:rPr>
        <w:t xml:space="preserve"> Підприємства</w:t>
      </w:r>
      <w:r w:rsidR="00CA2547" w:rsidRPr="00DB36E5">
        <w:rPr>
          <w:sz w:val="28"/>
          <w:szCs w:val="26"/>
        </w:rPr>
        <w:t>:</w:t>
      </w:r>
    </w:p>
    <w:p w14:paraId="50AFC5BF" w14:textId="77777777" w:rsidR="00CA2547" w:rsidRDefault="00CA2547" w:rsidP="00532B67">
      <w:pPr>
        <w:pStyle w:val="ListParagraph"/>
        <w:numPr>
          <w:ilvl w:val="2"/>
          <w:numId w:val="16"/>
        </w:numPr>
        <w:ind w:left="0" w:firstLine="709"/>
        <w:jc w:val="both"/>
        <w:rPr>
          <w:sz w:val="28"/>
          <w:szCs w:val="26"/>
        </w:rPr>
      </w:pPr>
      <w:r w:rsidRPr="00E41098">
        <w:rPr>
          <w:sz w:val="28"/>
          <w:szCs w:val="26"/>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14:paraId="02421ADD" w14:textId="77777777" w:rsidR="00CA2547" w:rsidRDefault="00CA2547" w:rsidP="00532B67">
      <w:pPr>
        <w:pStyle w:val="ListParagraph"/>
        <w:numPr>
          <w:ilvl w:val="2"/>
          <w:numId w:val="16"/>
        </w:numPr>
        <w:ind w:left="0" w:firstLine="709"/>
        <w:jc w:val="both"/>
        <w:rPr>
          <w:sz w:val="28"/>
          <w:szCs w:val="26"/>
        </w:rPr>
      </w:pPr>
      <w:r w:rsidRPr="00E41098">
        <w:rPr>
          <w:sz w:val="28"/>
          <w:szCs w:val="26"/>
        </w:rPr>
        <w:t>Самостійно вирішує питання діяльності Підприємства за винятком тих, що віднесені законодавством України та цим Статутом до компет</w:t>
      </w:r>
      <w:r>
        <w:rPr>
          <w:sz w:val="28"/>
          <w:szCs w:val="26"/>
        </w:rPr>
        <w:t>енції Органу управління майном</w:t>
      </w:r>
      <w:r w:rsidR="002F063B">
        <w:rPr>
          <w:sz w:val="28"/>
          <w:szCs w:val="26"/>
        </w:rPr>
        <w:t xml:space="preserve"> </w:t>
      </w:r>
      <w:r w:rsidR="002F063B" w:rsidRPr="000020D2">
        <w:rPr>
          <w:sz w:val="28"/>
          <w:szCs w:val="26"/>
        </w:rPr>
        <w:t xml:space="preserve">та </w:t>
      </w:r>
      <w:r w:rsidR="00443A4D" w:rsidRPr="0080384E">
        <w:rPr>
          <w:sz w:val="28"/>
          <w:szCs w:val="28"/>
        </w:rPr>
        <w:t>Д</w:t>
      </w:r>
      <w:r w:rsidR="00443A4D" w:rsidRPr="00122370">
        <w:rPr>
          <w:sz w:val="28"/>
          <w:szCs w:val="28"/>
        </w:rPr>
        <w:t>епартамент</w:t>
      </w:r>
      <w:r w:rsidR="00443A4D">
        <w:rPr>
          <w:sz w:val="28"/>
          <w:szCs w:val="28"/>
        </w:rPr>
        <w:t>у</w:t>
      </w:r>
      <w:r w:rsidR="00443A4D" w:rsidRPr="00122370">
        <w:rPr>
          <w:sz w:val="28"/>
          <w:szCs w:val="28"/>
        </w:rPr>
        <w:t xml:space="preserve"> охорони здоров’я</w:t>
      </w:r>
      <w:r w:rsidRPr="00E41098">
        <w:rPr>
          <w:sz w:val="28"/>
          <w:szCs w:val="26"/>
        </w:rPr>
        <w:t>.</w:t>
      </w:r>
    </w:p>
    <w:p w14:paraId="3D0D537F" w14:textId="77777777" w:rsidR="00E151EC" w:rsidRDefault="00140742" w:rsidP="00532B67">
      <w:pPr>
        <w:pStyle w:val="ListParagraph"/>
        <w:numPr>
          <w:ilvl w:val="2"/>
          <w:numId w:val="16"/>
        </w:numPr>
        <w:ind w:left="0" w:firstLine="709"/>
        <w:jc w:val="both"/>
        <w:rPr>
          <w:sz w:val="28"/>
          <w:szCs w:val="26"/>
        </w:rPr>
      </w:pPr>
      <w:r>
        <w:rPr>
          <w:sz w:val="28"/>
          <w:szCs w:val="26"/>
        </w:rPr>
        <w:t xml:space="preserve">Організовує роботу </w:t>
      </w:r>
      <w:r w:rsidR="003B5DAC">
        <w:rPr>
          <w:sz w:val="28"/>
          <w:szCs w:val="26"/>
        </w:rPr>
        <w:t>та ефективну взаємодію всіх структурних підрозділів Підприємства, спрямовує їх діяльність на розвиток і вдосконалення з урахуванням соціальних та ринкових пріоритетів, підвищення ефективності роботи Підприємства, якості та конкурентоспроможності послуг, що надаються, їх відповідність до стандартів надання медичної допомоги і задоволення потреб замовників і споживачів у відповідних видах медичної допомоги, згідно з вимогами нормативно-правових актів.</w:t>
      </w:r>
    </w:p>
    <w:p w14:paraId="4349065B" w14:textId="77777777" w:rsidR="00CA2547" w:rsidRDefault="00CA2547" w:rsidP="00532B67">
      <w:pPr>
        <w:pStyle w:val="ListParagraph"/>
        <w:numPr>
          <w:ilvl w:val="2"/>
          <w:numId w:val="16"/>
        </w:numPr>
        <w:ind w:left="0" w:firstLine="709"/>
        <w:jc w:val="both"/>
        <w:rPr>
          <w:sz w:val="28"/>
          <w:szCs w:val="26"/>
        </w:rPr>
      </w:pPr>
      <w:r>
        <w:rPr>
          <w:sz w:val="28"/>
          <w:szCs w:val="26"/>
        </w:rPr>
        <w:t xml:space="preserve">Забезпечує складення проекту фінансового плану Підприємства та подання його </w:t>
      </w:r>
      <w:r w:rsidR="002C1D69">
        <w:rPr>
          <w:sz w:val="28"/>
          <w:szCs w:val="26"/>
        </w:rPr>
        <w:t>на</w:t>
      </w:r>
      <w:r>
        <w:rPr>
          <w:sz w:val="28"/>
          <w:szCs w:val="26"/>
        </w:rPr>
        <w:t xml:space="preserve"> затвердження Органу управління майном у встановленому</w:t>
      </w:r>
      <w:r w:rsidR="002C1D69">
        <w:rPr>
          <w:sz w:val="28"/>
          <w:szCs w:val="26"/>
        </w:rPr>
        <w:t xml:space="preserve"> ним</w:t>
      </w:r>
      <w:r>
        <w:rPr>
          <w:sz w:val="28"/>
          <w:szCs w:val="26"/>
        </w:rPr>
        <w:t xml:space="preserve"> порядку. Порядок складення, затвердження та контролю виконання фінансового плану Підприємства здійснюється відповідно до нормативно-правових актів, що регулюють вказані питання, якщо інше не передбачено нормативно-пра</w:t>
      </w:r>
      <w:r w:rsidR="0074085E">
        <w:rPr>
          <w:sz w:val="28"/>
          <w:szCs w:val="26"/>
        </w:rPr>
        <w:t>вовими актами Органу управління</w:t>
      </w:r>
      <w:r>
        <w:rPr>
          <w:sz w:val="28"/>
          <w:szCs w:val="26"/>
        </w:rPr>
        <w:t xml:space="preserve"> майном. </w:t>
      </w:r>
    </w:p>
    <w:p w14:paraId="6385AC05" w14:textId="77777777" w:rsidR="00CA2547" w:rsidRDefault="00CA2547" w:rsidP="00532B67">
      <w:pPr>
        <w:pStyle w:val="ListParagraph"/>
        <w:numPr>
          <w:ilvl w:val="2"/>
          <w:numId w:val="16"/>
        </w:numPr>
        <w:ind w:left="0" w:firstLine="709"/>
        <w:jc w:val="both"/>
        <w:rPr>
          <w:sz w:val="28"/>
          <w:szCs w:val="26"/>
        </w:rPr>
      </w:pPr>
      <w:r w:rsidRPr="00EA1A21">
        <w:rPr>
          <w:sz w:val="28"/>
          <w:szCs w:val="26"/>
        </w:rPr>
        <w:t xml:space="preserve">Несе відповідальність за формування та виконання </w:t>
      </w:r>
      <w:r>
        <w:rPr>
          <w:sz w:val="28"/>
          <w:szCs w:val="26"/>
        </w:rPr>
        <w:t xml:space="preserve">фінансового плану і </w:t>
      </w:r>
      <w:r w:rsidRPr="00EA1A21">
        <w:rPr>
          <w:sz w:val="28"/>
          <w:szCs w:val="26"/>
        </w:rPr>
        <w:t xml:space="preserve">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w:t>
      </w:r>
      <w:r w:rsidRPr="008E2DC3">
        <w:rPr>
          <w:sz w:val="28"/>
          <w:szCs w:val="26"/>
        </w:rPr>
        <w:t>Підприємству майна спільної власності</w:t>
      </w:r>
      <w:r>
        <w:rPr>
          <w:sz w:val="28"/>
          <w:szCs w:val="26"/>
        </w:rPr>
        <w:t xml:space="preserve"> територіальних громад сіл, селищ, міст області </w:t>
      </w:r>
      <w:r w:rsidRPr="00EA1A21">
        <w:rPr>
          <w:sz w:val="28"/>
          <w:szCs w:val="26"/>
        </w:rPr>
        <w:t xml:space="preserve">і доходу згідно з вимогами законодавства України, цього Статуту та укладених Підприємством договорів. </w:t>
      </w:r>
    </w:p>
    <w:p w14:paraId="1A25294A" w14:textId="77777777" w:rsidR="00CA2547" w:rsidRDefault="00CA2547" w:rsidP="00532B67">
      <w:pPr>
        <w:pStyle w:val="ListParagraph"/>
        <w:numPr>
          <w:ilvl w:val="2"/>
          <w:numId w:val="16"/>
        </w:numPr>
        <w:ind w:left="0" w:firstLine="709"/>
        <w:jc w:val="both"/>
        <w:rPr>
          <w:sz w:val="28"/>
          <w:szCs w:val="26"/>
        </w:rPr>
      </w:pPr>
      <w:r w:rsidRPr="00084DB4">
        <w:rPr>
          <w:sz w:val="28"/>
          <w:szCs w:val="26"/>
        </w:rPr>
        <w:t>Користується правом розпорядження майном та коштами Підприємства відповідно до законодавства України</w:t>
      </w:r>
      <w:r>
        <w:rPr>
          <w:sz w:val="28"/>
          <w:szCs w:val="26"/>
        </w:rPr>
        <w:t>,</w:t>
      </w:r>
      <w:r w:rsidRPr="00084DB4">
        <w:rPr>
          <w:sz w:val="28"/>
          <w:szCs w:val="26"/>
        </w:rPr>
        <w:t xml:space="preserve"> Статуту</w:t>
      </w:r>
      <w:r>
        <w:rPr>
          <w:sz w:val="28"/>
          <w:szCs w:val="26"/>
        </w:rPr>
        <w:t xml:space="preserve"> та рішень Органу управління майном</w:t>
      </w:r>
      <w:r w:rsidRPr="00084DB4">
        <w:rPr>
          <w:sz w:val="28"/>
          <w:szCs w:val="26"/>
        </w:rPr>
        <w:t>. Забезпечує ефективне використання і збереження закріпленого за Підприємством на праві оперативного управління майна.</w:t>
      </w:r>
    </w:p>
    <w:p w14:paraId="1EADBDD2" w14:textId="77777777" w:rsidR="00CA2547" w:rsidRDefault="00CA2547" w:rsidP="00532B67">
      <w:pPr>
        <w:pStyle w:val="ListParagraph"/>
        <w:numPr>
          <w:ilvl w:val="2"/>
          <w:numId w:val="16"/>
        </w:numPr>
        <w:ind w:left="0" w:firstLine="709"/>
        <w:jc w:val="both"/>
        <w:rPr>
          <w:sz w:val="28"/>
          <w:szCs w:val="26"/>
        </w:rPr>
      </w:pPr>
      <w:r w:rsidRPr="00084DB4">
        <w:rPr>
          <w:sz w:val="28"/>
          <w:szCs w:val="26"/>
        </w:rPr>
        <w:t>У межах своєї компетенції видає накази та інші акти, дає вказівки, обов’язкові для всіх підрозділів та працівників Підприємства.</w:t>
      </w:r>
    </w:p>
    <w:p w14:paraId="0A57F523" w14:textId="77777777" w:rsidR="00CA2547" w:rsidRDefault="00CA2547" w:rsidP="00532B67">
      <w:pPr>
        <w:pStyle w:val="ListParagraph"/>
        <w:numPr>
          <w:ilvl w:val="2"/>
          <w:numId w:val="16"/>
        </w:numPr>
        <w:ind w:left="0" w:firstLine="709"/>
        <w:jc w:val="both"/>
        <w:rPr>
          <w:sz w:val="28"/>
          <w:szCs w:val="26"/>
        </w:rPr>
      </w:pPr>
      <w:r w:rsidRPr="00084DB4">
        <w:rPr>
          <w:sz w:val="28"/>
          <w:szCs w:val="26"/>
        </w:rPr>
        <w:lastRenderedPageBreak/>
        <w:t>Забезпечує контроль за веденням та зберіганням медичної та іншої документації.</w:t>
      </w:r>
    </w:p>
    <w:p w14:paraId="6B63FD01" w14:textId="77777777" w:rsidR="00CA2547" w:rsidRDefault="00CA2547" w:rsidP="00532B67">
      <w:pPr>
        <w:pStyle w:val="ListParagraph"/>
        <w:numPr>
          <w:ilvl w:val="2"/>
          <w:numId w:val="16"/>
        </w:numPr>
        <w:ind w:left="0" w:firstLine="709"/>
        <w:jc w:val="both"/>
        <w:rPr>
          <w:sz w:val="28"/>
          <w:szCs w:val="26"/>
        </w:rPr>
      </w:pPr>
      <w:r w:rsidRPr="00084DB4">
        <w:rPr>
          <w:sz w:val="28"/>
          <w:szCs w:val="26"/>
        </w:rPr>
        <w:t>У строки і в порядку, встановленому законодавством України, повідомляє відповідні органи про будь-які зміни у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p>
    <w:p w14:paraId="75EDFF87" w14:textId="77777777" w:rsidR="008509B6" w:rsidRDefault="005173F5" w:rsidP="005173F5">
      <w:pPr>
        <w:pStyle w:val="ListParagraph"/>
        <w:ind w:left="0" w:firstLine="709"/>
        <w:jc w:val="both"/>
        <w:rPr>
          <w:sz w:val="28"/>
          <w:szCs w:val="26"/>
        </w:rPr>
      </w:pPr>
      <w:r>
        <w:rPr>
          <w:sz w:val="28"/>
          <w:szCs w:val="26"/>
        </w:rPr>
        <w:t>7.9.10. </w:t>
      </w:r>
      <w:r w:rsidR="00CA2547" w:rsidRPr="00084DB4">
        <w:rPr>
          <w:sz w:val="28"/>
          <w:szCs w:val="26"/>
        </w:rPr>
        <w:t xml:space="preserve">Подає у встановленому порядку </w:t>
      </w:r>
      <w:r w:rsidR="00CA2547">
        <w:rPr>
          <w:sz w:val="28"/>
          <w:szCs w:val="26"/>
        </w:rPr>
        <w:t>Орган</w:t>
      </w:r>
      <w:r w:rsidR="002C1D69">
        <w:rPr>
          <w:sz w:val="28"/>
          <w:szCs w:val="26"/>
        </w:rPr>
        <w:t>у</w:t>
      </w:r>
      <w:r w:rsidR="00CA2547">
        <w:rPr>
          <w:sz w:val="28"/>
          <w:szCs w:val="26"/>
        </w:rPr>
        <w:t xml:space="preserve"> управління майном</w:t>
      </w:r>
      <w:r w:rsidR="00CA2547" w:rsidRPr="00084DB4">
        <w:rPr>
          <w:sz w:val="28"/>
          <w:szCs w:val="26"/>
        </w:rPr>
        <w:t xml:space="preserve"> квартальну, річну, фінансову та іншу звітність Підприємства, зокрема щорічно надає </w:t>
      </w:r>
      <w:r w:rsidR="00CA2547">
        <w:rPr>
          <w:sz w:val="28"/>
          <w:szCs w:val="26"/>
        </w:rPr>
        <w:t>Органу управління майном</w:t>
      </w:r>
      <w:r w:rsidR="00CA2547" w:rsidRPr="00084DB4">
        <w:rPr>
          <w:sz w:val="28"/>
          <w:szCs w:val="26"/>
        </w:rPr>
        <w:t xml:space="preserve"> бухгалтерську та статистичну звітність, інфо</w:t>
      </w:r>
      <w:r w:rsidR="00CA2547">
        <w:rPr>
          <w:sz w:val="28"/>
          <w:szCs w:val="26"/>
        </w:rPr>
        <w:t>рмацію про рух основних засобів. З</w:t>
      </w:r>
      <w:r w:rsidR="00CA2547" w:rsidRPr="00084DB4">
        <w:rPr>
          <w:sz w:val="28"/>
          <w:szCs w:val="26"/>
        </w:rPr>
        <w:t xml:space="preserve">а запитом </w:t>
      </w:r>
      <w:r w:rsidR="002C1D69">
        <w:rPr>
          <w:sz w:val="28"/>
          <w:szCs w:val="26"/>
        </w:rPr>
        <w:t>Органу управління майном</w:t>
      </w:r>
      <w:r w:rsidR="00CA2547" w:rsidRPr="00084DB4">
        <w:rPr>
          <w:sz w:val="28"/>
          <w:szCs w:val="26"/>
        </w:rPr>
        <w:t xml:space="preserve"> надає звіт про оренду майна, а також інформацію про наявність вільних площ, придатних для надання в оренду</w:t>
      </w:r>
      <w:r w:rsidR="005C783B">
        <w:rPr>
          <w:sz w:val="28"/>
          <w:szCs w:val="26"/>
        </w:rPr>
        <w:t xml:space="preserve">. </w:t>
      </w:r>
    </w:p>
    <w:p w14:paraId="4670DB19" w14:textId="77777777" w:rsidR="00CA2547" w:rsidRPr="00867D33" w:rsidRDefault="005173F5" w:rsidP="005173F5">
      <w:pPr>
        <w:pStyle w:val="ListParagraph"/>
        <w:ind w:left="0" w:firstLine="709"/>
        <w:jc w:val="both"/>
        <w:rPr>
          <w:sz w:val="28"/>
          <w:szCs w:val="26"/>
        </w:rPr>
      </w:pPr>
      <w:r w:rsidRPr="00867D33">
        <w:rPr>
          <w:sz w:val="28"/>
          <w:szCs w:val="26"/>
        </w:rPr>
        <w:t>7.9.11. </w:t>
      </w:r>
      <w:r w:rsidR="00CA2547" w:rsidRPr="00867D33">
        <w:rPr>
          <w:sz w:val="28"/>
          <w:szCs w:val="26"/>
        </w:rPr>
        <w:t>Приймає рішення про прийняття на роботу, звільнення з роботи працівників Підприємства, а також інші, передбачені законодавством України про працю рішення у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для підвищення фахового і кваліфікаційного рівня працівників згідно із затвердженим у встановленому порядку штатним розписом.</w:t>
      </w:r>
    </w:p>
    <w:p w14:paraId="72922E10" w14:textId="77777777" w:rsidR="00CA2547" w:rsidRPr="00867D33" w:rsidRDefault="005173F5" w:rsidP="005173F5">
      <w:pPr>
        <w:pStyle w:val="ListParagraph"/>
        <w:ind w:left="0" w:firstLine="709"/>
        <w:jc w:val="both"/>
        <w:rPr>
          <w:sz w:val="28"/>
          <w:szCs w:val="26"/>
        </w:rPr>
      </w:pPr>
      <w:r w:rsidRPr="00867D33">
        <w:rPr>
          <w:sz w:val="28"/>
          <w:szCs w:val="26"/>
        </w:rPr>
        <w:t>7.9.12. </w:t>
      </w:r>
      <w:r w:rsidR="00CA2547" w:rsidRPr="00867D33">
        <w:rPr>
          <w:sz w:val="28"/>
          <w:szCs w:val="26"/>
        </w:rPr>
        <w:t>Призначає на посади та звільняє з посад своїх заст</w:t>
      </w:r>
      <w:r w:rsidR="008509B6" w:rsidRPr="00867D33">
        <w:rPr>
          <w:sz w:val="28"/>
          <w:szCs w:val="26"/>
        </w:rPr>
        <w:t>упників і головного бухгалтера</w:t>
      </w:r>
      <w:r w:rsidR="005C783B" w:rsidRPr="00867D33">
        <w:rPr>
          <w:sz w:val="28"/>
          <w:szCs w:val="26"/>
        </w:rPr>
        <w:t xml:space="preserve"> за погодженням</w:t>
      </w:r>
      <w:r w:rsidR="008509B6" w:rsidRPr="00867D33">
        <w:rPr>
          <w:sz w:val="28"/>
          <w:szCs w:val="26"/>
        </w:rPr>
        <w:t xml:space="preserve"> з </w:t>
      </w:r>
      <w:r w:rsidR="00443A4D" w:rsidRPr="0080384E">
        <w:rPr>
          <w:sz w:val="28"/>
          <w:szCs w:val="28"/>
        </w:rPr>
        <w:t>Д</w:t>
      </w:r>
      <w:r w:rsidR="00443A4D" w:rsidRPr="00122370">
        <w:rPr>
          <w:sz w:val="28"/>
          <w:szCs w:val="28"/>
        </w:rPr>
        <w:t>епартамент</w:t>
      </w:r>
      <w:r w:rsidR="00443A4D">
        <w:rPr>
          <w:sz w:val="28"/>
          <w:szCs w:val="28"/>
        </w:rPr>
        <w:t>ом</w:t>
      </w:r>
      <w:r w:rsidR="00443A4D" w:rsidRPr="00122370">
        <w:rPr>
          <w:sz w:val="28"/>
          <w:szCs w:val="28"/>
        </w:rPr>
        <w:t xml:space="preserve"> охорони здоров’я</w:t>
      </w:r>
      <w:r w:rsidR="00CA2547" w:rsidRPr="00867D33">
        <w:rPr>
          <w:sz w:val="28"/>
          <w:szCs w:val="26"/>
        </w:rPr>
        <w:t>.</w:t>
      </w:r>
    </w:p>
    <w:p w14:paraId="6CFE0FCD" w14:textId="77777777" w:rsidR="00CA2547" w:rsidRPr="00867D33" w:rsidRDefault="005173F5" w:rsidP="005173F5">
      <w:pPr>
        <w:pStyle w:val="ListParagraph"/>
        <w:ind w:left="0" w:firstLine="709"/>
        <w:jc w:val="both"/>
        <w:rPr>
          <w:sz w:val="28"/>
          <w:szCs w:val="26"/>
        </w:rPr>
      </w:pPr>
      <w:r w:rsidRPr="00867D33">
        <w:rPr>
          <w:sz w:val="28"/>
          <w:szCs w:val="26"/>
        </w:rPr>
        <w:t>7.9.13. </w:t>
      </w:r>
      <w:r w:rsidR="00CA2547" w:rsidRPr="00867D33">
        <w:rPr>
          <w:sz w:val="28"/>
          <w:szCs w:val="26"/>
        </w:rPr>
        <w:t xml:space="preserve">Забезпечує проведення колективних переговорів, укладення колективного договору у порядку, визначеному законодавством України. </w:t>
      </w:r>
    </w:p>
    <w:p w14:paraId="69B10C34" w14:textId="77777777" w:rsidR="001D3D85" w:rsidRDefault="005173F5" w:rsidP="005173F5">
      <w:pPr>
        <w:pStyle w:val="ListParagraph"/>
        <w:ind w:left="0" w:firstLine="709"/>
        <w:jc w:val="both"/>
        <w:rPr>
          <w:sz w:val="28"/>
          <w:szCs w:val="26"/>
        </w:rPr>
      </w:pPr>
      <w:r w:rsidRPr="00867D33">
        <w:rPr>
          <w:sz w:val="28"/>
          <w:szCs w:val="26"/>
        </w:rPr>
        <w:t>7.9.14. </w:t>
      </w:r>
      <w:r w:rsidR="008509B6" w:rsidRPr="00867D33">
        <w:rPr>
          <w:sz w:val="28"/>
          <w:szCs w:val="26"/>
        </w:rPr>
        <w:t>Розробляє штатний розпис Підприємства,</w:t>
      </w:r>
      <w:r w:rsidR="005C783B" w:rsidRPr="00867D33">
        <w:rPr>
          <w:sz w:val="28"/>
          <w:szCs w:val="26"/>
        </w:rPr>
        <w:t xml:space="preserve"> </w:t>
      </w:r>
      <w:r w:rsidR="001D3D85">
        <w:rPr>
          <w:sz w:val="28"/>
          <w:szCs w:val="26"/>
        </w:rPr>
        <w:t>та погоджує його</w:t>
      </w:r>
      <w:r w:rsidR="008509B6" w:rsidRPr="00867D33">
        <w:rPr>
          <w:sz w:val="28"/>
          <w:szCs w:val="26"/>
        </w:rPr>
        <w:t xml:space="preserve"> в</w:t>
      </w:r>
      <w:r w:rsidR="005C783B" w:rsidRPr="00867D33">
        <w:rPr>
          <w:sz w:val="28"/>
          <w:szCs w:val="26"/>
        </w:rPr>
        <w:t xml:space="preserve"> </w:t>
      </w:r>
      <w:r w:rsidR="00443A4D" w:rsidRPr="0080384E">
        <w:rPr>
          <w:sz w:val="28"/>
          <w:szCs w:val="28"/>
        </w:rPr>
        <w:t>Д</w:t>
      </w:r>
      <w:r w:rsidR="00443A4D" w:rsidRPr="00122370">
        <w:rPr>
          <w:sz w:val="28"/>
          <w:szCs w:val="28"/>
        </w:rPr>
        <w:t>епартамент</w:t>
      </w:r>
      <w:r w:rsidR="00443A4D">
        <w:rPr>
          <w:sz w:val="28"/>
          <w:szCs w:val="28"/>
        </w:rPr>
        <w:t>і</w:t>
      </w:r>
      <w:r w:rsidR="00443A4D" w:rsidRPr="00122370">
        <w:rPr>
          <w:sz w:val="28"/>
          <w:szCs w:val="28"/>
        </w:rPr>
        <w:t xml:space="preserve"> охорони здоров’я</w:t>
      </w:r>
      <w:r w:rsidR="001D3D85">
        <w:rPr>
          <w:sz w:val="28"/>
          <w:szCs w:val="26"/>
        </w:rPr>
        <w:t>.</w:t>
      </w:r>
    </w:p>
    <w:p w14:paraId="482E13E9" w14:textId="77777777" w:rsidR="00CA2547" w:rsidRDefault="008509B6" w:rsidP="005173F5">
      <w:pPr>
        <w:pStyle w:val="ListParagraph"/>
        <w:ind w:left="0" w:firstLine="709"/>
        <w:jc w:val="both"/>
        <w:rPr>
          <w:sz w:val="28"/>
          <w:szCs w:val="26"/>
        </w:rPr>
      </w:pPr>
      <w:r>
        <w:rPr>
          <w:sz w:val="28"/>
          <w:szCs w:val="26"/>
        </w:rPr>
        <w:t>7.9.15. </w:t>
      </w:r>
      <w:r w:rsidRPr="00F4393B">
        <w:rPr>
          <w:sz w:val="28"/>
          <w:szCs w:val="26"/>
        </w:rPr>
        <w:t>Розробляє, затверджує форми і системи оплати праці, встановлює розміри посадових окладів працівників Підприємства у встановленому порядку, встановлює працівникам Підприємства премії, винагороди, надбавки і доплати на умовах, передбачених колективним договором (у разі його укладання) та законодавством України</w:t>
      </w:r>
      <w:r w:rsidRPr="00F4393B">
        <w:rPr>
          <w:sz w:val="28"/>
          <w:szCs w:val="28"/>
        </w:rPr>
        <w:t>.</w:t>
      </w:r>
      <w:r w:rsidR="00CA2547">
        <w:rPr>
          <w:sz w:val="28"/>
          <w:szCs w:val="26"/>
        </w:rPr>
        <w:t xml:space="preserve"> </w:t>
      </w:r>
    </w:p>
    <w:p w14:paraId="2ABEB680" w14:textId="77777777" w:rsidR="00CA2547" w:rsidRDefault="005173F5" w:rsidP="005173F5">
      <w:pPr>
        <w:pStyle w:val="ListParagraph"/>
        <w:ind w:left="0" w:firstLine="709"/>
        <w:jc w:val="both"/>
        <w:rPr>
          <w:sz w:val="28"/>
          <w:szCs w:val="26"/>
        </w:rPr>
      </w:pPr>
      <w:r>
        <w:rPr>
          <w:sz w:val="28"/>
          <w:szCs w:val="26"/>
        </w:rPr>
        <w:t>7.9.16. </w:t>
      </w:r>
      <w:r w:rsidR="00CA2547">
        <w:rPr>
          <w:sz w:val="28"/>
          <w:szCs w:val="26"/>
        </w:rPr>
        <w:t xml:space="preserve">У встановленому порядку накладає дисциплінарні стягнення на працівників Підприємства. </w:t>
      </w:r>
    </w:p>
    <w:p w14:paraId="716C12B5" w14:textId="77777777" w:rsidR="00CA2547" w:rsidRDefault="005173F5" w:rsidP="005173F5">
      <w:pPr>
        <w:pStyle w:val="ListParagraph"/>
        <w:ind w:left="0" w:firstLine="709"/>
        <w:jc w:val="both"/>
        <w:rPr>
          <w:sz w:val="28"/>
          <w:szCs w:val="26"/>
        </w:rPr>
      </w:pPr>
      <w:r>
        <w:rPr>
          <w:sz w:val="28"/>
          <w:szCs w:val="26"/>
        </w:rPr>
        <w:t>7.9.17. </w:t>
      </w:r>
      <w:r w:rsidR="00CA2547" w:rsidRPr="00477E52">
        <w:rPr>
          <w:sz w:val="28"/>
          <w:szCs w:val="26"/>
        </w:rPr>
        <w:t>Забезпечує дотримання на Підприємстві вимог законодавства України про охорону праці, санітарно-гігієнічних та протипожежних норм і правил, створення належних умов праці.</w:t>
      </w:r>
    </w:p>
    <w:p w14:paraId="5A168B29" w14:textId="77777777" w:rsidR="00CA2547" w:rsidRDefault="005173F5" w:rsidP="005173F5">
      <w:pPr>
        <w:pStyle w:val="ListParagraph"/>
        <w:ind w:left="0" w:firstLine="709"/>
        <w:jc w:val="both"/>
        <w:rPr>
          <w:sz w:val="28"/>
          <w:szCs w:val="26"/>
        </w:rPr>
      </w:pPr>
      <w:r>
        <w:rPr>
          <w:sz w:val="28"/>
          <w:szCs w:val="26"/>
        </w:rPr>
        <w:t>7.9.18. </w:t>
      </w:r>
      <w:r w:rsidR="00CA2547" w:rsidRPr="00477E52">
        <w:rPr>
          <w:sz w:val="28"/>
          <w:szCs w:val="26"/>
        </w:rPr>
        <w:t>Вживає заходів щодо своєчасної та у повному обсязі виплати заробітної плати, а також передбачених законодавством України податків, зборів та інших обов’язкових платежів.</w:t>
      </w:r>
    </w:p>
    <w:p w14:paraId="2DE582D5" w14:textId="77777777" w:rsidR="00CA2547" w:rsidRDefault="005173F5" w:rsidP="005173F5">
      <w:pPr>
        <w:pStyle w:val="ListParagraph"/>
        <w:ind w:left="0" w:firstLine="709"/>
        <w:jc w:val="both"/>
        <w:rPr>
          <w:sz w:val="28"/>
          <w:szCs w:val="26"/>
        </w:rPr>
      </w:pPr>
      <w:r>
        <w:rPr>
          <w:sz w:val="28"/>
          <w:szCs w:val="26"/>
        </w:rPr>
        <w:t>7.9.19. </w:t>
      </w:r>
      <w:r w:rsidR="00CA2547" w:rsidRPr="00477E52">
        <w:rPr>
          <w:sz w:val="28"/>
          <w:szCs w:val="26"/>
        </w:rPr>
        <w:t xml:space="preserve">Несе відповідальність за збитки, завдані Підприємству з вини </w:t>
      </w:r>
      <w:r w:rsidR="0090590B">
        <w:rPr>
          <w:sz w:val="28"/>
          <w:szCs w:val="26"/>
        </w:rPr>
        <w:t>директора</w:t>
      </w:r>
      <w:r w:rsidR="008509B6">
        <w:rPr>
          <w:sz w:val="28"/>
          <w:szCs w:val="26"/>
        </w:rPr>
        <w:t xml:space="preserve"> </w:t>
      </w:r>
      <w:r w:rsidR="00CA2547" w:rsidRPr="00477E52">
        <w:rPr>
          <w:sz w:val="28"/>
          <w:szCs w:val="26"/>
        </w:rPr>
        <w:t xml:space="preserve">Підприємства у порядку, визначеному законодавством України. </w:t>
      </w:r>
    </w:p>
    <w:p w14:paraId="58D8DE2C" w14:textId="77777777" w:rsidR="00CA2547" w:rsidRDefault="005173F5" w:rsidP="005173F5">
      <w:pPr>
        <w:pStyle w:val="ListParagraph"/>
        <w:ind w:left="0" w:firstLine="709"/>
        <w:jc w:val="both"/>
        <w:rPr>
          <w:sz w:val="28"/>
          <w:szCs w:val="26"/>
        </w:rPr>
      </w:pPr>
      <w:r>
        <w:rPr>
          <w:sz w:val="28"/>
          <w:szCs w:val="26"/>
        </w:rPr>
        <w:t>7.9.20. </w:t>
      </w:r>
      <w:r w:rsidR="00CA2547" w:rsidRPr="00477E52">
        <w:rPr>
          <w:sz w:val="28"/>
          <w:szCs w:val="26"/>
        </w:rPr>
        <w:t>Затверджує положення про структурні підрозділи Підприємства, інші положення та порядки, що мають системний характер, зокрема:</w:t>
      </w:r>
    </w:p>
    <w:p w14:paraId="12D0320D" w14:textId="77777777" w:rsidR="00CA2547" w:rsidRDefault="00CA2547" w:rsidP="005173F5">
      <w:pPr>
        <w:pStyle w:val="ListParagraph"/>
        <w:numPr>
          <w:ilvl w:val="0"/>
          <w:numId w:val="8"/>
        </w:numPr>
        <w:ind w:left="0" w:firstLine="709"/>
        <w:jc w:val="both"/>
        <w:rPr>
          <w:sz w:val="28"/>
          <w:szCs w:val="26"/>
        </w:rPr>
      </w:pPr>
      <w:r>
        <w:rPr>
          <w:sz w:val="28"/>
          <w:szCs w:val="26"/>
        </w:rPr>
        <w:t>п</w:t>
      </w:r>
      <w:r w:rsidRPr="00477E52">
        <w:rPr>
          <w:sz w:val="28"/>
          <w:szCs w:val="26"/>
        </w:rPr>
        <w:t>оложення про преміювання працівників за підсумками роботи Підприємства</w:t>
      </w:r>
      <w:r>
        <w:rPr>
          <w:sz w:val="28"/>
          <w:szCs w:val="26"/>
        </w:rPr>
        <w:t>;</w:t>
      </w:r>
    </w:p>
    <w:p w14:paraId="581CDE0F" w14:textId="77777777" w:rsidR="00CA2547" w:rsidRDefault="00CA2547" w:rsidP="005173F5">
      <w:pPr>
        <w:pStyle w:val="ListParagraph"/>
        <w:numPr>
          <w:ilvl w:val="0"/>
          <w:numId w:val="8"/>
        </w:numPr>
        <w:ind w:left="0" w:firstLine="709"/>
        <w:jc w:val="both"/>
        <w:rPr>
          <w:sz w:val="28"/>
          <w:szCs w:val="26"/>
        </w:rPr>
      </w:pPr>
      <w:r>
        <w:rPr>
          <w:sz w:val="28"/>
          <w:szCs w:val="26"/>
        </w:rPr>
        <w:lastRenderedPageBreak/>
        <w:t>п</w:t>
      </w:r>
      <w:r w:rsidRPr="006F599F">
        <w:rPr>
          <w:sz w:val="28"/>
          <w:szCs w:val="26"/>
        </w:rPr>
        <w:t>орядок надходження і використання коштів, отриманих як благодійні внески, гранти та дарунки</w:t>
      </w:r>
      <w:r>
        <w:rPr>
          <w:sz w:val="28"/>
          <w:szCs w:val="26"/>
        </w:rPr>
        <w:t>;</w:t>
      </w:r>
    </w:p>
    <w:p w14:paraId="667FCE46" w14:textId="77777777" w:rsidR="00CA2547" w:rsidRDefault="00CA2547" w:rsidP="005173F5">
      <w:pPr>
        <w:pStyle w:val="ListParagraph"/>
        <w:numPr>
          <w:ilvl w:val="0"/>
          <w:numId w:val="8"/>
        </w:numPr>
        <w:ind w:left="0" w:firstLine="709"/>
        <w:jc w:val="both"/>
        <w:rPr>
          <w:sz w:val="28"/>
          <w:szCs w:val="26"/>
        </w:rPr>
      </w:pPr>
      <w:r>
        <w:rPr>
          <w:sz w:val="28"/>
          <w:szCs w:val="26"/>
        </w:rPr>
        <w:t>п</w:t>
      </w:r>
      <w:r w:rsidRPr="006F599F">
        <w:rPr>
          <w:sz w:val="28"/>
          <w:szCs w:val="26"/>
        </w:rPr>
        <w:t>орядок приймання, зберігання, відпуску та обліку лікарських засобів та медичних виробів.</w:t>
      </w:r>
    </w:p>
    <w:p w14:paraId="501931B0" w14:textId="77777777" w:rsidR="00CA2547" w:rsidRDefault="005173F5" w:rsidP="005173F5">
      <w:pPr>
        <w:pStyle w:val="ListParagraph"/>
        <w:ind w:left="0" w:firstLine="709"/>
        <w:jc w:val="both"/>
        <w:rPr>
          <w:sz w:val="28"/>
          <w:szCs w:val="26"/>
        </w:rPr>
      </w:pPr>
      <w:r>
        <w:rPr>
          <w:sz w:val="28"/>
          <w:szCs w:val="26"/>
        </w:rPr>
        <w:t>7.9.21. </w:t>
      </w:r>
      <w:r w:rsidR="00CA2547" w:rsidRPr="006F599F">
        <w:rPr>
          <w:sz w:val="28"/>
          <w:szCs w:val="26"/>
        </w:rPr>
        <w:t xml:space="preserve">За погодженням із </w:t>
      </w:r>
      <w:r w:rsidR="008509B6">
        <w:rPr>
          <w:sz w:val="28"/>
          <w:szCs w:val="26"/>
        </w:rPr>
        <w:t>Органом управління майном</w:t>
      </w:r>
      <w:r w:rsidR="00CA2547" w:rsidRPr="006F599F">
        <w:rPr>
          <w:sz w:val="28"/>
          <w:szCs w:val="26"/>
        </w:rPr>
        <w:t xml:space="preserve"> та відповідно до вимог законодавства України має право укладати договори оренди</w:t>
      </w:r>
      <w:r w:rsidR="008509B6">
        <w:rPr>
          <w:sz w:val="28"/>
          <w:szCs w:val="26"/>
        </w:rPr>
        <w:t xml:space="preserve"> рухомого</w:t>
      </w:r>
      <w:r w:rsidR="00CA2547" w:rsidRPr="006F599F">
        <w:rPr>
          <w:sz w:val="28"/>
          <w:szCs w:val="26"/>
        </w:rPr>
        <w:t xml:space="preserve"> майна.</w:t>
      </w:r>
    </w:p>
    <w:p w14:paraId="71941A1B" w14:textId="77777777" w:rsidR="00CA2547" w:rsidRDefault="005173F5" w:rsidP="005173F5">
      <w:pPr>
        <w:pStyle w:val="ListParagraph"/>
        <w:ind w:left="0" w:firstLine="709"/>
        <w:jc w:val="both"/>
        <w:rPr>
          <w:sz w:val="28"/>
          <w:szCs w:val="26"/>
        </w:rPr>
      </w:pPr>
      <w:r>
        <w:rPr>
          <w:sz w:val="28"/>
          <w:szCs w:val="26"/>
        </w:rPr>
        <w:t>7.9.22. </w:t>
      </w:r>
      <w:r w:rsidR="00CA2547" w:rsidRPr="006F599F">
        <w:rPr>
          <w:sz w:val="28"/>
          <w:szCs w:val="26"/>
        </w:rPr>
        <w:t>Вирішує інші питання,</w:t>
      </w:r>
      <w:r w:rsidR="00CA2547">
        <w:rPr>
          <w:sz w:val="28"/>
          <w:szCs w:val="26"/>
        </w:rPr>
        <w:t xml:space="preserve"> </w:t>
      </w:r>
      <w:r w:rsidR="00CA2547" w:rsidRPr="006F599F">
        <w:rPr>
          <w:sz w:val="28"/>
          <w:szCs w:val="26"/>
        </w:rPr>
        <w:t xml:space="preserve">віднесені до компетенції </w:t>
      </w:r>
      <w:r w:rsidR="0090590B">
        <w:rPr>
          <w:sz w:val="28"/>
          <w:szCs w:val="26"/>
        </w:rPr>
        <w:t>директора</w:t>
      </w:r>
      <w:r w:rsidR="00884B9E">
        <w:rPr>
          <w:sz w:val="28"/>
          <w:szCs w:val="26"/>
        </w:rPr>
        <w:t xml:space="preserve"> </w:t>
      </w:r>
      <w:r w:rsidR="00CA2547" w:rsidRPr="006F599F">
        <w:rPr>
          <w:sz w:val="28"/>
          <w:szCs w:val="26"/>
        </w:rPr>
        <w:t xml:space="preserve"> Підприємства згідно із законодавством України, цим Статутом, контрактом між </w:t>
      </w:r>
      <w:r w:rsidR="002B62A1">
        <w:rPr>
          <w:sz w:val="28"/>
          <w:szCs w:val="26"/>
        </w:rPr>
        <w:t>Органом управління майном</w:t>
      </w:r>
      <w:r w:rsidR="00CA2547" w:rsidRPr="006F599F">
        <w:rPr>
          <w:sz w:val="28"/>
          <w:szCs w:val="26"/>
        </w:rPr>
        <w:t xml:space="preserve"> і керівником Підприємства. </w:t>
      </w:r>
    </w:p>
    <w:p w14:paraId="59BA7099" w14:textId="77777777" w:rsidR="00CA2547" w:rsidRDefault="005173F5" w:rsidP="005173F5">
      <w:pPr>
        <w:pStyle w:val="ListParagraph"/>
        <w:ind w:left="0" w:firstLine="709"/>
        <w:jc w:val="both"/>
        <w:rPr>
          <w:sz w:val="28"/>
          <w:szCs w:val="26"/>
        </w:rPr>
      </w:pPr>
      <w:r>
        <w:rPr>
          <w:sz w:val="28"/>
          <w:szCs w:val="26"/>
        </w:rPr>
        <w:t>7.9.23</w:t>
      </w:r>
      <w:r w:rsidRPr="0008216B">
        <w:rPr>
          <w:sz w:val="28"/>
          <w:szCs w:val="26"/>
        </w:rPr>
        <w:t>. </w:t>
      </w:r>
      <w:r w:rsidR="00280350">
        <w:rPr>
          <w:sz w:val="28"/>
          <w:szCs w:val="26"/>
        </w:rPr>
        <w:t>Директор</w:t>
      </w:r>
      <w:r w:rsidR="00185253">
        <w:rPr>
          <w:sz w:val="28"/>
          <w:szCs w:val="26"/>
        </w:rPr>
        <w:t xml:space="preserve"> </w:t>
      </w:r>
      <w:r w:rsidR="00CA2547" w:rsidRPr="00B81D67">
        <w:rPr>
          <w:sz w:val="28"/>
          <w:szCs w:val="26"/>
        </w:rPr>
        <w:t xml:space="preserve">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України порядку. </w:t>
      </w:r>
    </w:p>
    <w:p w14:paraId="607E81E9" w14:textId="77777777" w:rsidR="00CA2547" w:rsidRPr="002218DE" w:rsidRDefault="005173F5" w:rsidP="005173F5">
      <w:pPr>
        <w:pStyle w:val="ListParagraph"/>
        <w:ind w:left="0" w:firstLine="709"/>
        <w:jc w:val="both"/>
        <w:rPr>
          <w:sz w:val="28"/>
          <w:szCs w:val="26"/>
        </w:rPr>
      </w:pPr>
      <w:r>
        <w:rPr>
          <w:sz w:val="28"/>
          <w:szCs w:val="26"/>
        </w:rPr>
        <w:t>7.9.24. </w:t>
      </w:r>
      <w:r w:rsidR="00CA2547" w:rsidRPr="002218DE">
        <w:rPr>
          <w:sz w:val="28"/>
          <w:szCs w:val="26"/>
        </w:rPr>
        <w:t xml:space="preserve">Рішення </w:t>
      </w:r>
      <w:r w:rsidR="0090590B">
        <w:rPr>
          <w:sz w:val="28"/>
          <w:szCs w:val="26"/>
        </w:rPr>
        <w:t>директора</w:t>
      </w:r>
      <w:r w:rsidR="00CA2547" w:rsidRPr="002218DE">
        <w:rPr>
          <w:sz w:val="28"/>
          <w:szCs w:val="26"/>
        </w:rPr>
        <w:t xml:space="preserve"> Підприємства, прийняті у межах чинного законодавства України та відповідно до цього Статуту, обов’язкові до виконання всіма підлеглими працівниками Підприємства. </w:t>
      </w:r>
    </w:p>
    <w:p w14:paraId="704AA9CC" w14:textId="77777777" w:rsidR="00E96DBE" w:rsidRDefault="005173F5" w:rsidP="009C5CC9">
      <w:pPr>
        <w:pStyle w:val="ListParagraph"/>
        <w:ind w:left="0" w:firstLine="709"/>
        <w:jc w:val="both"/>
        <w:rPr>
          <w:sz w:val="28"/>
          <w:szCs w:val="26"/>
        </w:rPr>
      </w:pPr>
      <w:r>
        <w:rPr>
          <w:sz w:val="28"/>
          <w:szCs w:val="26"/>
        </w:rPr>
        <w:t>7.9.25. </w:t>
      </w:r>
      <w:r w:rsidR="00CA2547" w:rsidRPr="00B81D67">
        <w:rPr>
          <w:sz w:val="28"/>
          <w:szCs w:val="26"/>
        </w:rPr>
        <w:t xml:space="preserve">У разі відсутності </w:t>
      </w:r>
      <w:r w:rsidR="002555E2">
        <w:rPr>
          <w:sz w:val="28"/>
          <w:szCs w:val="26"/>
        </w:rPr>
        <w:t>директора</w:t>
      </w:r>
      <w:r w:rsidR="00CA2547" w:rsidRPr="00B81D67">
        <w:rPr>
          <w:sz w:val="28"/>
          <w:szCs w:val="26"/>
        </w:rPr>
        <w:t xml:space="preserve"> Підприємства або неможливості виконувати свої обов’язки з інших причин, обов’язки </w:t>
      </w:r>
      <w:r w:rsidR="002555E2">
        <w:rPr>
          <w:sz w:val="28"/>
          <w:szCs w:val="26"/>
        </w:rPr>
        <w:t xml:space="preserve">директора Підприємства виконує </w:t>
      </w:r>
      <w:r w:rsidR="00CA2547" w:rsidRPr="00B81D67">
        <w:rPr>
          <w:sz w:val="28"/>
          <w:szCs w:val="26"/>
        </w:rPr>
        <w:t xml:space="preserve">заступник </w:t>
      </w:r>
      <w:r w:rsidR="002555E2">
        <w:rPr>
          <w:sz w:val="28"/>
          <w:szCs w:val="26"/>
        </w:rPr>
        <w:t>директора</w:t>
      </w:r>
      <w:r w:rsidR="00CA2547" w:rsidRPr="00B81D67">
        <w:rPr>
          <w:sz w:val="28"/>
          <w:szCs w:val="26"/>
        </w:rPr>
        <w:t xml:space="preserve"> Підприємства </w:t>
      </w:r>
      <w:r w:rsidR="00CA2547" w:rsidRPr="002218DE">
        <w:rPr>
          <w:sz w:val="28"/>
          <w:szCs w:val="26"/>
        </w:rPr>
        <w:t>чи інша особа згідно з</w:t>
      </w:r>
      <w:r w:rsidR="002B62A1">
        <w:rPr>
          <w:sz w:val="28"/>
          <w:szCs w:val="26"/>
        </w:rPr>
        <w:t xml:space="preserve"> функціональними</w:t>
      </w:r>
      <w:r w:rsidR="00CA2547" w:rsidRPr="002218DE">
        <w:rPr>
          <w:sz w:val="28"/>
          <w:szCs w:val="26"/>
        </w:rPr>
        <w:t xml:space="preserve"> </w:t>
      </w:r>
      <w:r w:rsidR="002B62A1">
        <w:rPr>
          <w:sz w:val="28"/>
          <w:szCs w:val="26"/>
        </w:rPr>
        <w:t>(</w:t>
      </w:r>
      <w:r w:rsidR="00CA2547" w:rsidRPr="002218DE">
        <w:rPr>
          <w:sz w:val="28"/>
          <w:szCs w:val="26"/>
        </w:rPr>
        <w:t>посадовими</w:t>
      </w:r>
      <w:r w:rsidR="002B62A1">
        <w:rPr>
          <w:sz w:val="28"/>
          <w:szCs w:val="26"/>
        </w:rPr>
        <w:t>)</w:t>
      </w:r>
      <w:r w:rsidR="00CA2547" w:rsidRPr="002218DE">
        <w:rPr>
          <w:sz w:val="28"/>
          <w:szCs w:val="26"/>
        </w:rPr>
        <w:t xml:space="preserve"> обов’язками. </w:t>
      </w:r>
    </w:p>
    <w:p w14:paraId="7B60F55C" w14:textId="77777777" w:rsidR="009C5CC9" w:rsidRPr="009C5CC9" w:rsidRDefault="009C5CC9" w:rsidP="009C5CC9">
      <w:pPr>
        <w:pStyle w:val="ListParagraph"/>
        <w:ind w:left="0" w:firstLine="709"/>
        <w:jc w:val="both"/>
        <w:rPr>
          <w:sz w:val="28"/>
          <w:szCs w:val="26"/>
        </w:rPr>
      </w:pPr>
    </w:p>
    <w:p w14:paraId="51B1CD2C" w14:textId="77777777" w:rsidR="00F542F4" w:rsidRDefault="00F542F4" w:rsidP="00F542F4">
      <w:pPr>
        <w:numPr>
          <w:ilvl w:val="0"/>
          <w:numId w:val="16"/>
        </w:numPr>
        <w:jc w:val="center"/>
        <w:rPr>
          <w:b/>
          <w:sz w:val="28"/>
          <w:szCs w:val="28"/>
        </w:rPr>
      </w:pPr>
      <w:r>
        <w:rPr>
          <w:b/>
          <w:sz w:val="28"/>
          <w:szCs w:val="28"/>
        </w:rPr>
        <w:t>ОРГАНІЗАЦІЙНА СТРУКТУРА ПІДПРИЄМСТВА</w:t>
      </w:r>
    </w:p>
    <w:p w14:paraId="2D18E97A" w14:textId="77777777" w:rsidR="00F542F4" w:rsidRDefault="00F542F4" w:rsidP="00F542F4">
      <w:pPr>
        <w:ind w:left="450"/>
        <w:rPr>
          <w:b/>
          <w:sz w:val="28"/>
          <w:szCs w:val="28"/>
        </w:rPr>
      </w:pPr>
    </w:p>
    <w:p w14:paraId="2FC1B4A7" w14:textId="77777777" w:rsidR="00CA2547" w:rsidRPr="0008216B" w:rsidRDefault="005173F5" w:rsidP="005173F5">
      <w:pPr>
        <w:pStyle w:val="ListParagraph"/>
        <w:ind w:left="0" w:firstLine="709"/>
        <w:jc w:val="both"/>
        <w:rPr>
          <w:sz w:val="28"/>
          <w:szCs w:val="26"/>
        </w:rPr>
      </w:pPr>
      <w:r>
        <w:rPr>
          <w:sz w:val="28"/>
          <w:szCs w:val="26"/>
        </w:rPr>
        <w:t>8.1. </w:t>
      </w:r>
      <w:r w:rsidR="00CA2547" w:rsidRPr="001F3B79">
        <w:rPr>
          <w:sz w:val="28"/>
          <w:szCs w:val="26"/>
        </w:rPr>
        <w:t xml:space="preserve">Структуру Підприємства, порядок внутрішньої організації та сфери діяльності структурних підрозділів Підприємства затверджує </w:t>
      </w:r>
      <w:r w:rsidR="00280350">
        <w:rPr>
          <w:sz w:val="28"/>
          <w:szCs w:val="26"/>
        </w:rPr>
        <w:t>директор</w:t>
      </w:r>
      <w:r w:rsidR="001C70DC" w:rsidRPr="0008216B">
        <w:rPr>
          <w:sz w:val="28"/>
          <w:szCs w:val="26"/>
        </w:rPr>
        <w:t xml:space="preserve"> </w:t>
      </w:r>
      <w:r w:rsidR="00CA2547" w:rsidRPr="0008216B">
        <w:rPr>
          <w:sz w:val="28"/>
          <w:szCs w:val="26"/>
        </w:rPr>
        <w:t xml:space="preserve"> Підприємства</w:t>
      </w:r>
      <w:r w:rsidR="001C70DC" w:rsidRPr="0008216B">
        <w:rPr>
          <w:sz w:val="28"/>
          <w:szCs w:val="26"/>
        </w:rPr>
        <w:t xml:space="preserve"> за погодженням</w:t>
      </w:r>
      <w:r w:rsidR="002B62A1">
        <w:rPr>
          <w:sz w:val="28"/>
          <w:szCs w:val="26"/>
        </w:rPr>
        <w:t xml:space="preserve"> з </w:t>
      </w:r>
      <w:r w:rsidR="00443A4D" w:rsidRPr="0080384E">
        <w:rPr>
          <w:sz w:val="28"/>
          <w:szCs w:val="28"/>
        </w:rPr>
        <w:t>Д</w:t>
      </w:r>
      <w:r w:rsidR="00443A4D" w:rsidRPr="00122370">
        <w:rPr>
          <w:sz w:val="28"/>
          <w:szCs w:val="28"/>
        </w:rPr>
        <w:t>епартамент</w:t>
      </w:r>
      <w:r w:rsidR="00443A4D">
        <w:rPr>
          <w:sz w:val="28"/>
          <w:szCs w:val="28"/>
        </w:rPr>
        <w:t>ом</w:t>
      </w:r>
      <w:r w:rsidR="00443A4D" w:rsidRPr="00122370">
        <w:rPr>
          <w:sz w:val="28"/>
          <w:szCs w:val="28"/>
        </w:rPr>
        <w:t xml:space="preserve"> охорони здоров’я</w:t>
      </w:r>
      <w:r w:rsidR="00CA2547" w:rsidRPr="0008216B">
        <w:rPr>
          <w:sz w:val="28"/>
          <w:szCs w:val="26"/>
        </w:rPr>
        <w:t>.</w:t>
      </w:r>
    </w:p>
    <w:p w14:paraId="353C4183" w14:textId="77777777" w:rsidR="00CA2547" w:rsidRPr="0008216B" w:rsidRDefault="005173F5" w:rsidP="005173F5">
      <w:pPr>
        <w:pStyle w:val="ListParagraph"/>
        <w:ind w:left="0" w:firstLine="709"/>
        <w:jc w:val="both"/>
        <w:rPr>
          <w:sz w:val="28"/>
          <w:szCs w:val="26"/>
        </w:rPr>
      </w:pPr>
      <w:r w:rsidRPr="0008216B">
        <w:rPr>
          <w:sz w:val="28"/>
          <w:szCs w:val="26"/>
        </w:rPr>
        <w:t>8.2. </w:t>
      </w:r>
      <w:r w:rsidR="00CA2547" w:rsidRPr="0008216B">
        <w:rPr>
          <w:sz w:val="28"/>
          <w:szCs w:val="26"/>
        </w:rPr>
        <w:t xml:space="preserve">Функціональні обов’язки та посадові інструкції працівників Підприємства затверджує його </w:t>
      </w:r>
      <w:r w:rsidR="00280350">
        <w:rPr>
          <w:sz w:val="28"/>
          <w:szCs w:val="26"/>
        </w:rPr>
        <w:t>директор</w:t>
      </w:r>
      <w:r w:rsidR="00CA2547" w:rsidRPr="0008216B">
        <w:rPr>
          <w:sz w:val="28"/>
          <w:szCs w:val="26"/>
        </w:rPr>
        <w:t>.</w:t>
      </w:r>
    </w:p>
    <w:p w14:paraId="63AA0612" w14:textId="77777777" w:rsidR="005333F6" w:rsidRPr="003A7465" w:rsidRDefault="005173F5" w:rsidP="005333F6">
      <w:pPr>
        <w:pStyle w:val="ListParagraph"/>
        <w:ind w:left="0" w:firstLine="709"/>
        <w:jc w:val="both"/>
        <w:rPr>
          <w:sz w:val="28"/>
          <w:szCs w:val="28"/>
        </w:rPr>
      </w:pPr>
      <w:r w:rsidRPr="00FE199A">
        <w:rPr>
          <w:sz w:val="28"/>
          <w:szCs w:val="26"/>
        </w:rPr>
        <w:t>8.3. </w:t>
      </w:r>
      <w:r w:rsidR="005333F6" w:rsidRPr="005333F6">
        <w:rPr>
          <w:sz w:val="28"/>
          <w:szCs w:val="26"/>
        </w:rPr>
        <w:t>Штатну чисельність Підприємства директор  визначає із врахуванням фінансового плану Підприємства, погодженого в установленому законодавством України та Статутом порядку, з урахуванням необхідності створення відповідних умов для забезпечення належної доступності та якості</w:t>
      </w:r>
      <w:r w:rsidR="005333F6" w:rsidRPr="00E96DBE">
        <w:rPr>
          <w:sz w:val="28"/>
          <w:szCs w:val="26"/>
        </w:rPr>
        <w:t xml:space="preserve"> медичної допомоги, і регіональних потреб</w:t>
      </w:r>
      <w:r w:rsidR="005333F6" w:rsidRPr="003A7465">
        <w:rPr>
          <w:sz w:val="28"/>
          <w:szCs w:val="26"/>
        </w:rPr>
        <w:t xml:space="preserve">. </w:t>
      </w:r>
      <w:r w:rsidR="005333F6" w:rsidRPr="003A7465">
        <w:rPr>
          <w:sz w:val="28"/>
          <w:szCs w:val="28"/>
        </w:rPr>
        <w:t>Структура та штатна чисельність Підприємства погоджується</w:t>
      </w:r>
      <w:r w:rsidR="00BF1C3F">
        <w:rPr>
          <w:sz w:val="28"/>
          <w:szCs w:val="28"/>
        </w:rPr>
        <w:t xml:space="preserve"> </w:t>
      </w:r>
      <w:r w:rsidR="00777AA1" w:rsidRPr="007E4DDA">
        <w:rPr>
          <w:sz w:val="28"/>
          <w:szCs w:val="28"/>
        </w:rPr>
        <w:t>у порядку, встановленому Органом управління майном</w:t>
      </w:r>
      <w:r w:rsidR="005333F6" w:rsidRPr="003A7465">
        <w:rPr>
          <w:sz w:val="28"/>
          <w:szCs w:val="28"/>
        </w:rPr>
        <w:t>.</w:t>
      </w:r>
    </w:p>
    <w:p w14:paraId="0CB7C552" w14:textId="77777777" w:rsidR="00092A88" w:rsidRPr="0097736C" w:rsidRDefault="00CA2547" w:rsidP="0094500C">
      <w:pPr>
        <w:pStyle w:val="ListParagraph"/>
        <w:ind w:left="0" w:firstLine="709"/>
        <w:jc w:val="both"/>
        <w:rPr>
          <w:b/>
          <w:sz w:val="28"/>
          <w:szCs w:val="28"/>
        </w:rPr>
      </w:pPr>
      <w:r w:rsidRPr="00FE199A">
        <w:rPr>
          <w:sz w:val="28"/>
          <w:szCs w:val="26"/>
        </w:rPr>
        <w:t xml:space="preserve">  </w:t>
      </w:r>
    </w:p>
    <w:p w14:paraId="01199A08" w14:textId="77777777" w:rsidR="00F542F4" w:rsidRDefault="00F542F4" w:rsidP="0033319E">
      <w:pPr>
        <w:numPr>
          <w:ilvl w:val="0"/>
          <w:numId w:val="16"/>
        </w:numPr>
        <w:ind w:firstLine="259"/>
        <w:jc w:val="center"/>
        <w:rPr>
          <w:b/>
          <w:sz w:val="28"/>
          <w:szCs w:val="28"/>
        </w:rPr>
      </w:pPr>
      <w:r>
        <w:rPr>
          <w:b/>
          <w:sz w:val="28"/>
          <w:szCs w:val="28"/>
        </w:rPr>
        <w:t>ПОВНОВАЖЕННЯ ТРУДОВОГО КОЛЕКТИВУ ПІДПРИЄМСТВА</w:t>
      </w:r>
    </w:p>
    <w:p w14:paraId="4E36E412" w14:textId="77777777" w:rsidR="00CA2547" w:rsidRPr="00F105BB" w:rsidRDefault="00CA2547" w:rsidP="00F31B48">
      <w:pPr>
        <w:jc w:val="both"/>
        <w:rPr>
          <w:sz w:val="16"/>
          <w:szCs w:val="16"/>
        </w:rPr>
      </w:pPr>
    </w:p>
    <w:p w14:paraId="2AD8651A" w14:textId="77777777" w:rsidR="00CA2547" w:rsidRDefault="005173F5" w:rsidP="005173F5">
      <w:pPr>
        <w:pStyle w:val="ListParagraph"/>
        <w:ind w:left="0" w:firstLine="709"/>
        <w:jc w:val="both"/>
        <w:rPr>
          <w:sz w:val="28"/>
          <w:szCs w:val="26"/>
        </w:rPr>
      </w:pPr>
      <w:r>
        <w:rPr>
          <w:sz w:val="28"/>
          <w:szCs w:val="26"/>
        </w:rPr>
        <w:t>9.1. </w:t>
      </w:r>
      <w:r w:rsidR="00CA2547">
        <w:rPr>
          <w:sz w:val="28"/>
          <w:szCs w:val="26"/>
        </w:rPr>
        <w:t xml:space="preserve">Трудовий колектив Підприємства складається з працівників, які забезпечують його діяльність на основі трудового договору (контракту, угоди) або інших форм, що регулюють трудові відносини працівника з Підприємством. </w:t>
      </w:r>
    </w:p>
    <w:p w14:paraId="4AAB5E3A" w14:textId="77777777" w:rsidR="00CA2547" w:rsidRDefault="005173F5" w:rsidP="005173F5">
      <w:pPr>
        <w:pStyle w:val="ListParagraph"/>
        <w:ind w:left="0" w:firstLine="709"/>
        <w:jc w:val="both"/>
        <w:rPr>
          <w:sz w:val="28"/>
          <w:szCs w:val="26"/>
        </w:rPr>
      </w:pPr>
      <w:r>
        <w:rPr>
          <w:sz w:val="28"/>
          <w:szCs w:val="26"/>
        </w:rPr>
        <w:t>9.2. </w:t>
      </w:r>
      <w:r w:rsidR="00CA2547" w:rsidRPr="00F31B48">
        <w:rPr>
          <w:sz w:val="28"/>
          <w:szCs w:val="26"/>
        </w:rPr>
        <w:t xml:space="preserve">Працівники Підприємства мають право брати участь в управлінні Підприємством через загальні збори трудового колективу, професійні спілки, </w:t>
      </w:r>
      <w:r w:rsidR="00CA2547" w:rsidRPr="00F31B48">
        <w:rPr>
          <w:sz w:val="28"/>
          <w:szCs w:val="26"/>
        </w:rPr>
        <w:lastRenderedPageBreak/>
        <w:t>які діють у трудовому колективі, інші органи, уповноважені трудовим колективом на представництво</w:t>
      </w:r>
      <w:r w:rsidR="00CA2547">
        <w:rPr>
          <w:sz w:val="28"/>
          <w:szCs w:val="26"/>
        </w:rPr>
        <w:t xml:space="preserve"> його інтересів з метою</w:t>
      </w:r>
      <w:r w:rsidR="00CA2547" w:rsidRPr="00F31B48">
        <w:rPr>
          <w:sz w:val="28"/>
          <w:szCs w:val="26"/>
        </w:rPr>
        <w:t xml:space="preserve"> вн</w:t>
      </w:r>
      <w:r w:rsidR="00CA2547">
        <w:rPr>
          <w:sz w:val="28"/>
          <w:szCs w:val="26"/>
        </w:rPr>
        <w:t>есення пропозицій</w:t>
      </w:r>
      <w:r w:rsidR="00CA2547" w:rsidRPr="00F31B48">
        <w:rPr>
          <w:sz w:val="28"/>
          <w:szCs w:val="26"/>
        </w:rPr>
        <w:t xml:space="preserve"> щодо поліпшення роботи Підприємства, а також з питань соціально-культурного і побутового обслуговування.</w:t>
      </w:r>
    </w:p>
    <w:p w14:paraId="2B4AB15C" w14:textId="77777777" w:rsidR="00CA2547" w:rsidRPr="00E96DBE" w:rsidRDefault="005173F5" w:rsidP="005173F5">
      <w:pPr>
        <w:pStyle w:val="ListParagraph"/>
        <w:ind w:left="0" w:firstLine="709"/>
        <w:jc w:val="both"/>
        <w:rPr>
          <w:sz w:val="28"/>
          <w:szCs w:val="26"/>
        </w:rPr>
      </w:pPr>
      <w:r w:rsidRPr="00E96DBE">
        <w:rPr>
          <w:sz w:val="28"/>
          <w:szCs w:val="26"/>
        </w:rPr>
        <w:t>9.3. </w:t>
      </w:r>
      <w:r w:rsidR="00CA2547" w:rsidRPr="00E96DBE">
        <w:rPr>
          <w:sz w:val="28"/>
          <w:szCs w:val="26"/>
        </w:rPr>
        <w:t xml:space="preserve">Підприємство зобов’язане створювати умови, які б забезпечували участь працівників у його управлінні. </w:t>
      </w:r>
    </w:p>
    <w:p w14:paraId="6B82EB8A" w14:textId="77777777" w:rsidR="00CA2547" w:rsidRPr="00E96DBE" w:rsidRDefault="005173F5" w:rsidP="005173F5">
      <w:pPr>
        <w:pStyle w:val="ListParagraph"/>
        <w:ind w:left="0" w:firstLine="709"/>
        <w:jc w:val="both"/>
        <w:rPr>
          <w:sz w:val="28"/>
          <w:szCs w:val="26"/>
        </w:rPr>
      </w:pPr>
      <w:r w:rsidRPr="00E96DBE">
        <w:rPr>
          <w:sz w:val="28"/>
          <w:szCs w:val="26"/>
        </w:rPr>
        <w:t>9.4. </w:t>
      </w:r>
      <w:r w:rsidR="00CA2547" w:rsidRPr="00E96DBE">
        <w:rPr>
          <w:sz w:val="28"/>
          <w:szCs w:val="26"/>
        </w:rPr>
        <w:t xml:space="preserve">До складу органів, через які трудовий колектив реалізує своє право на участь в управлінні Підприємством, не може обиратися </w:t>
      </w:r>
      <w:r w:rsidR="00BE331A">
        <w:rPr>
          <w:sz w:val="28"/>
          <w:szCs w:val="26"/>
        </w:rPr>
        <w:t>директор</w:t>
      </w:r>
      <w:r w:rsidR="00CA2547" w:rsidRPr="00E96DBE">
        <w:rPr>
          <w:sz w:val="28"/>
          <w:szCs w:val="26"/>
        </w:rPr>
        <w:t xml:space="preserve"> Підприємства. Повноваження цих органів визначаються законодавством України. </w:t>
      </w:r>
    </w:p>
    <w:p w14:paraId="1892F429" w14:textId="77777777" w:rsidR="00CA2547" w:rsidRPr="008213A3" w:rsidRDefault="005173F5" w:rsidP="005173F5">
      <w:pPr>
        <w:pStyle w:val="ListParagraph"/>
        <w:ind w:left="0" w:firstLine="709"/>
        <w:jc w:val="both"/>
        <w:rPr>
          <w:sz w:val="28"/>
          <w:szCs w:val="26"/>
        </w:rPr>
      </w:pPr>
      <w:r w:rsidRPr="008213A3">
        <w:rPr>
          <w:sz w:val="28"/>
          <w:szCs w:val="26"/>
        </w:rPr>
        <w:t>9.5. </w:t>
      </w:r>
      <w:r w:rsidR="00CA2547" w:rsidRPr="008213A3">
        <w:rPr>
          <w:sz w:val="28"/>
          <w:szCs w:val="26"/>
        </w:rPr>
        <w:t>Виробничі, трудові та соціальні відносини трудового колективу з адміністрацією Підприємства регулюються колективним договором.</w:t>
      </w:r>
    </w:p>
    <w:p w14:paraId="58AD9971" w14:textId="77777777" w:rsidR="00CA2547" w:rsidRDefault="005173F5" w:rsidP="005173F5">
      <w:pPr>
        <w:pStyle w:val="ListParagraph"/>
        <w:ind w:left="0" w:firstLine="709"/>
        <w:jc w:val="both"/>
        <w:rPr>
          <w:sz w:val="28"/>
          <w:szCs w:val="26"/>
        </w:rPr>
      </w:pPr>
      <w:r w:rsidRPr="008213A3">
        <w:rPr>
          <w:sz w:val="28"/>
          <w:szCs w:val="26"/>
        </w:rPr>
        <w:t>9.6. </w:t>
      </w:r>
      <w:r w:rsidR="00CA2547" w:rsidRPr="008213A3">
        <w:rPr>
          <w:sz w:val="28"/>
          <w:szCs w:val="26"/>
        </w:rPr>
        <w:t xml:space="preserve">Право укладання колективного договору надається </w:t>
      </w:r>
      <w:r w:rsidR="00BE331A">
        <w:rPr>
          <w:sz w:val="28"/>
          <w:szCs w:val="26"/>
        </w:rPr>
        <w:t>директору</w:t>
      </w:r>
      <w:r w:rsidR="00CA2547" w:rsidRPr="008213A3">
        <w:rPr>
          <w:sz w:val="28"/>
          <w:szCs w:val="26"/>
        </w:rPr>
        <w:t xml:space="preserve"> Підприємства, а від імені трудового колективу – уповноваженому ним </w:t>
      </w:r>
      <w:r w:rsidR="00CA2547" w:rsidRPr="00BE6DD1">
        <w:rPr>
          <w:sz w:val="28"/>
          <w:szCs w:val="26"/>
        </w:rPr>
        <w:t>орган</w:t>
      </w:r>
      <w:r w:rsidR="00B84A07" w:rsidRPr="00BE6DD1">
        <w:rPr>
          <w:sz w:val="28"/>
          <w:szCs w:val="26"/>
        </w:rPr>
        <w:t>у</w:t>
      </w:r>
      <w:r w:rsidR="002B62A1" w:rsidRPr="00BE6DD1">
        <w:rPr>
          <w:sz w:val="28"/>
          <w:szCs w:val="26"/>
        </w:rPr>
        <w:t>,</w:t>
      </w:r>
      <w:r w:rsidR="002B62A1">
        <w:rPr>
          <w:sz w:val="28"/>
          <w:szCs w:val="26"/>
        </w:rPr>
        <w:t xml:space="preserve"> визначеному загальними зборами трудового колективу</w:t>
      </w:r>
      <w:r w:rsidR="00CA2547" w:rsidRPr="008213A3">
        <w:rPr>
          <w:sz w:val="28"/>
          <w:szCs w:val="26"/>
        </w:rPr>
        <w:t>.</w:t>
      </w:r>
    </w:p>
    <w:p w14:paraId="16E46802" w14:textId="77777777" w:rsidR="00CA2547" w:rsidRDefault="005173F5" w:rsidP="005173F5">
      <w:pPr>
        <w:pStyle w:val="ListParagraph"/>
        <w:ind w:left="0" w:firstLine="709"/>
        <w:jc w:val="both"/>
        <w:rPr>
          <w:sz w:val="28"/>
          <w:szCs w:val="26"/>
        </w:rPr>
      </w:pPr>
      <w:r>
        <w:rPr>
          <w:sz w:val="28"/>
          <w:szCs w:val="26"/>
        </w:rPr>
        <w:t>9.7. </w:t>
      </w:r>
      <w:r w:rsidR="00CA2547" w:rsidRPr="00F00AF1">
        <w:rPr>
          <w:sz w:val="28"/>
          <w:szCs w:val="26"/>
        </w:rPr>
        <w:t>Питання щодо поліпшення умов праці, життя і здоров’я, гарантії обов’язкового медичного страхування працівників Підприємства, а також інші питання соціального розвитку вирішуються трудовим колективом відповідно до законодавства України, цього Статуту та колективного договору.</w:t>
      </w:r>
    </w:p>
    <w:p w14:paraId="5376D40A" w14:textId="77777777" w:rsidR="00CA2547" w:rsidRPr="009902EC" w:rsidRDefault="005173F5" w:rsidP="005173F5">
      <w:pPr>
        <w:pStyle w:val="ListParagraph"/>
        <w:ind w:left="0" w:firstLine="709"/>
        <w:jc w:val="both"/>
        <w:rPr>
          <w:sz w:val="28"/>
          <w:szCs w:val="26"/>
        </w:rPr>
      </w:pPr>
      <w:r>
        <w:rPr>
          <w:sz w:val="28"/>
          <w:szCs w:val="26"/>
        </w:rPr>
        <w:t>9.8. </w:t>
      </w:r>
      <w:r w:rsidR="00CA2547" w:rsidRPr="00F00AF1">
        <w:rPr>
          <w:sz w:val="28"/>
          <w:szCs w:val="26"/>
        </w:rPr>
        <w:t>Джерелом коштів на оплату праці працівників Підприємства є кошти</w:t>
      </w:r>
      <w:r w:rsidR="00CA2547">
        <w:rPr>
          <w:sz w:val="28"/>
          <w:szCs w:val="26"/>
        </w:rPr>
        <w:t xml:space="preserve"> державного та місцевого бюджетів та кошти</w:t>
      </w:r>
      <w:r w:rsidR="00CA2547" w:rsidRPr="00F00AF1">
        <w:rPr>
          <w:sz w:val="28"/>
          <w:szCs w:val="26"/>
        </w:rPr>
        <w:t>,</w:t>
      </w:r>
      <w:r w:rsidR="00CA2547">
        <w:rPr>
          <w:sz w:val="28"/>
          <w:szCs w:val="26"/>
        </w:rPr>
        <w:t xml:space="preserve"> отримані в</w:t>
      </w:r>
      <w:r w:rsidR="00CA2547" w:rsidRPr="00F00AF1">
        <w:rPr>
          <w:sz w:val="28"/>
          <w:szCs w:val="26"/>
        </w:rPr>
        <w:t xml:space="preserve"> результаті його господарської некомерційної діяльності, </w:t>
      </w:r>
      <w:r w:rsidR="00CA2547" w:rsidRPr="009902EC">
        <w:rPr>
          <w:sz w:val="28"/>
          <w:szCs w:val="26"/>
        </w:rPr>
        <w:t>а також з інших джерел, не заборонених законодавством України.</w:t>
      </w:r>
    </w:p>
    <w:p w14:paraId="10B17022" w14:textId="77777777" w:rsidR="00F105BB" w:rsidRDefault="005173F5" w:rsidP="005173F5">
      <w:pPr>
        <w:pStyle w:val="ListParagraph"/>
        <w:ind w:left="0" w:firstLine="709"/>
        <w:jc w:val="both"/>
        <w:rPr>
          <w:sz w:val="28"/>
          <w:szCs w:val="26"/>
        </w:rPr>
      </w:pPr>
      <w:r w:rsidRPr="00E96DBE">
        <w:rPr>
          <w:sz w:val="28"/>
          <w:szCs w:val="26"/>
        </w:rPr>
        <w:t>9.9. </w:t>
      </w:r>
      <w:r w:rsidR="00CA2547" w:rsidRPr="00E96DBE">
        <w:rPr>
          <w:sz w:val="28"/>
          <w:szCs w:val="26"/>
        </w:rPr>
        <w:t xml:space="preserve">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України. </w:t>
      </w:r>
    </w:p>
    <w:p w14:paraId="02277C6E" w14:textId="77777777" w:rsidR="00CA2547" w:rsidRDefault="005173F5" w:rsidP="005173F5">
      <w:pPr>
        <w:pStyle w:val="ListParagraph"/>
        <w:ind w:left="0" w:firstLine="709"/>
        <w:jc w:val="both"/>
        <w:rPr>
          <w:sz w:val="28"/>
          <w:szCs w:val="26"/>
        </w:rPr>
      </w:pPr>
      <w:r>
        <w:rPr>
          <w:sz w:val="28"/>
          <w:szCs w:val="26"/>
        </w:rPr>
        <w:t>9.10. </w:t>
      </w:r>
      <w:r w:rsidR="00CA2547" w:rsidRPr="00910FB8">
        <w:rPr>
          <w:sz w:val="28"/>
          <w:szCs w:val="26"/>
        </w:rPr>
        <w:t>Мінімальна заробітна плата працівників не може бути нижчою від встановленого законодавством України мінімального розміру заробітної плати.</w:t>
      </w:r>
    </w:p>
    <w:p w14:paraId="3FDD44A7" w14:textId="77777777" w:rsidR="00CA2547" w:rsidRDefault="005173F5" w:rsidP="005173F5">
      <w:pPr>
        <w:pStyle w:val="ListParagraph"/>
        <w:ind w:left="0" w:firstLine="709"/>
        <w:jc w:val="both"/>
        <w:rPr>
          <w:sz w:val="28"/>
          <w:szCs w:val="26"/>
        </w:rPr>
      </w:pPr>
      <w:r>
        <w:rPr>
          <w:sz w:val="28"/>
          <w:szCs w:val="26"/>
        </w:rPr>
        <w:t>9.11. </w:t>
      </w:r>
      <w:r w:rsidR="00CA2547" w:rsidRPr="00910FB8">
        <w:rPr>
          <w:sz w:val="28"/>
          <w:szCs w:val="26"/>
        </w:rPr>
        <w:t xml:space="preserve">Умови оплати праці та матеріального забезпечення </w:t>
      </w:r>
      <w:r w:rsidR="002555E2">
        <w:rPr>
          <w:sz w:val="28"/>
          <w:szCs w:val="26"/>
        </w:rPr>
        <w:t>директора</w:t>
      </w:r>
      <w:r w:rsidR="00CA2547" w:rsidRPr="00910FB8">
        <w:rPr>
          <w:sz w:val="28"/>
          <w:szCs w:val="26"/>
        </w:rPr>
        <w:t xml:space="preserve"> Підприємства визначаються контрактом, укладеним </w:t>
      </w:r>
      <w:r w:rsidR="00CA2547">
        <w:rPr>
          <w:sz w:val="28"/>
          <w:szCs w:val="26"/>
        </w:rPr>
        <w:t>і</w:t>
      </w:r>
      <w:r w:rsidR="00CA2547" w:rsidRPr="00910FB8">
        <w:rPr>
          <w:sz w:val="28"/>
          <w:szCs w:val="26"/>
        </w:rPr>
        <w:t xml:space="preserve">з </w:t>
      </w:r>
      <w:r w:rsidR="00DD7E33">
        <w:rPr>
          <w:sz w:val="28"/>
          <w:szCs w:val="26"/>
        </w:rPr>
        <w:t>Органом управління майном</w:t>
      </w:r>
      <w:r w:rsidR="00CA2547">
        <w:rPr>
          <w:sz w:val="28"/>
          <w:szCs w:val="26"/>
        </w:rPr>
        <w:t>.</w:t>
      </w:r>
    </w:p>
    <w:p w14:paraId="269F9975" w14:textId="77777777" w:rsidR="00CA2547" w:rsidRPr="000D07AA" w:rsidRDefault="005173F5" w:rsidP="005173F5">
      <w:pPr>
        <w:pStyle w:val="ListParagraph"/>
        <w:ind w:left="0" w:firstLine="709"/>
        <w:jc w:val="both"/>
        <w:rPr>
          <w:sz w:val="28"/>
          <w:szCs w:val="26"/>
        </w:rPr>
      </w:pPr>
      <w:r>
        <w:rPr>
          <w:sz w:val="28"/>
          <w:szCs w:val="26"/>
        </w:rPr>
        <w:t>9.12. </w:t>
      </w:r>
      <w:r w:rsidR="00CA2547" w:rsidRPr="000D07AA">
        <w:rPr>
          <w:sz w:val="28"/>
          <w:szCs w:val="26"/>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 </w:t>
      </w:r>
    </w:p>
    <w:p w14:paraId="53CEDF5D" w14:textId="77777777" w:rsidR="00CA2547" w:rsidRDefault="005173F5" w:rsidP="005173F5">
      <w:pPr>
        <w:pStyle w:val="ListParagraph"/>
        <w:ind w:left="0" w:firstLine="709"/>
        <w:jc w:val="both"/>
        <w:rPr>
          <w:sz w:val="28"/>
          <w:szCs w:val="26"/>
        </w:rPr>
      </w:pPr>
      <w:r>
        <w:rPr>
          <w:sz w:val="28"/>
          <w:szCs w:val="26"/>
        </w:rPr>
        <w:t>9.13. </w:t>
      </w:r>
      <w:r w:rsidR="00CA2547" w:rsidRPr="00910FB8">
        <w:rPr>
          <w:sz w:val="28"/>
          <w:szCs w:val="26"/>
        </w:rPr>
        <w:t>Працівники Підприємства проводять свою діяльність відповідно до цього Статуту, колективного договору та посадових інструкцій згідно з законодавством України</w:t>
      </w:r>
      <w:r w:rsidR="00CA2547">
        <w:rPr>
          <w:sz w:val="28"/>
          <w:szCs w:val="26"/>
        </w:rPr>
        <w:t>.</w:t>
      </w:r>
    </w:p>
    <w:p w14:paraId="425BE606" w14:textId="77777777" w:rsidR="00E96DBE" w:rsidRDefault="00E96DBE" w:rsidP="005173F5">
      <w:pPr>
        <w:pStyle w:val="NoSpacing"/>
        <w:ind w:firstLine="709"/>
        <w:jc w:val="both"/>
        <w:rPr>
          <w:rFonts w:ascii="Times New Roman" w:hAnsi="Times New Roman"/>
          <w:sz w:val="28"/>
          <w:szCs w:val="28"/>
        </w:rPr>
      </w:pPr>
    </w:p>
    <w:p w14:paraId="5A945BF4" w14:textId="77777777" w:rsidR="00E96DBE" w:rsidRDefault="00E96DBE" w:rsidP="00E96DBE">
      <w:pPr>
        <w:jc w:val="center"/>
        <w:rPr>
          <w:b/>
          <w:sz w:val="28"/>
          <w:szCs w:val="28"/>
        </w:rPr>
      </w:pPr>
      <w:r w:rsidRPr="005534AD">
        <w:rPr>
          <w:b/>
          <w:sz w:val="28"/>
          <w:szCs w:val="28"/>
        </w:rPr>
        <w:t xml:space="preserve">10. </w:t>
      </w:r>
      <w:r>
        <w:rPr>
          <w:b/>
          <w:sz w:val="28"/>
          <w:szCs w:val="28"/>
        </w:rPr>
        <w:t>КОНТРОЛЬ ТА ПЕРЕВІРКА ДІЯЛЬНОСТІ ПІДПРИЄМСТВА</w:t>
      </w:r>
    </w:p>
    <w:p w14:paraId="08988F70" w14:textId="77777777" w:rsidR="00E96DBE" w:rsidRPr="00C976DF" w:rsidRDefault="00E96DBE" w:rsidP="005173F5">
      <w:pPr>
        <w:ind w:firstLine="709"/>
        <w:jc w:val="both"/>
        <w:rPr>
          <w:sz w:val="28"/>
          <w:szCs w:val="26"/>
        </w:rPr>
      </w:pPr>
    </w:p>
    <w:p w14:paraId="5FC36F76" w14:textId="77777777" w:rsidR="00CA2547" w:rsidRDefault="00CA2547" w:rsidP="005173F5">
      <w:pPr>
        <w:pStyle w:val="ListParagraph"/>
        <w:numPr>
          <w:ilvl w:val="1"/>
          <w:numId w:val="22"/>
        </w:numPr>
        <w:ind w:left="0" w:firstLine="709"/>
        <w:jc w:val="both"/>
        <w:rPr>
          <w:sz w:val="28"/>
          <w:szCs w:val="26"/>
        </w:rPr>
      </w:pPr>
      <w:r w:rsidRPr="00C976DF">
        <w:rPr>
          <w:sz w:val="28"/>
          <w:szCs w:val="26"/>
        </w:rPr>
        <w:t>Підприємство самостійно здійснює оперативний та бухгалтерський облік результатів своєї діяльності</w:t>
      </w:r>
      <w:r>
        <w:rPr>
          <w:sz w:val="28"/>
          <w:szCs w:val="26"/>
        </w:rPr>
        <w:t>,</w:t>
      </w:r>
      <w:r w:rsidRPr="00C976DF">
        <w:rPr>
          <w:sz w:val="28"/>
          <w:szCs w:val="26"/>
        </w:rPr>
        <w:t xml:space="preserve"> веде обробку та облік персональних даних працівників, а також веде юридичну, фінансову та кадрову звітність. Порядок </w:t>
      </w:r>
      <w:r w:rsidRPr="00C976DF">
        <w:rPr>
          <w:sz w:val="28"/>
          <w:szCs w:val="26"/>
        </w:rPr>
        <w:lastRenderedPageBreak/>
        <w:t>ведення бухгалтерського обліку та обліку персональних даних, статистичної, фінансової та кадрової звітності визначається законодавством України.</w:t>
      </w:r>
    </w:p>
    <w:p w14:paraId="6797EF69" w14:textId="77777777" w:rsidR="00CA2547" w:rsidRDefault="00CA2547" w:rsidP="00197868">
      <w:pPr>
        <w:pStyle w:val="ListParagraph"/>
        <w:numPr>
          <w:ilvl w:val="1"/>
          <w:numId w:val="22"/>
        </w:numPr>
        <w:ind w:left="0" w:firstLine="709"/>
        <w:jc w:val="both"/>
        <w:rPr>
          <w:sz w:val="28"/>
          <w:szCs w:val="26"/>
        </w:rPr>
      </w:pPr>
      <w:r w:rsidRPr="00C976DF">
        <w:rPr>
          <w:sz w:val="28"/>
          <w:szCs w:val="26"/>
        </w:rPr>
        <w:t>Підприємство несе відповідальність за своєчасне i достовірне подання передбачених форм звітності відповідним органам.</w:t>
      </w:r>
    </w:p>
    <w:p w14:paraId="4AC87E6A" w14:textId="77777777" w:rsidR="00CA2547" w:rsidRDefault="00CA2547" w:rsidP="00197868">
      <w:pPr>
        <w:pStyle w:val="ListParagraph"/>
        <w:numPr>
          <w:ilvl w:val="1"/>
          <w:numId w:val="22"/>
        </w:numPr>
        <w:ind w:left="0" w:firstLine="709"/>
        <w:jc w:val="both"/>
        <w:rPr>
          <w:sz w:val="28"/>
          <w:szCs w:val="26"/>
        </w:rPr>
      </w:pPr>
      <w:r w:rsidRPr="00C976DF">
        <w:rPr>
          <w:sz w:val="28"/>
          <w:szCs w:val="26"/>
        </w:rPr>
        <w:t xml:space="preserve">Контроль за фінансово-господарською діяльністю Підприємства здійснюють </w:t>
      </w:r>
      <w:r>
        <w:rPr>
          <w:sz w:val="28"/>
          <w:szCs w:val="26"/>
        </w:rPr>
        <w:t>відповідні</w:t>
      </w:r>
      <w:r w:rsidRPr="00C976DF">
        <w:rPr>
          <w:sz w:val="28"/>
          <w:szCs w:val="26"/>
        </w:rPr>
        <w:t xml:space="preserve"> </w:t>
      </w:r>
      <w:r>
        <w:rPr>
          <w:sz w:val="28"/>
          <w:szCs w:val="26"/>
        </w:rPr>
        <w:t>державні</w:t>
      </w:r>
      <w:r w:rsidRPr="00C976DF">
        <w:rPr>
          <w:sz w:val="28"/>
          <w:szCs w:val="26"/>
        </w:rPr>
        <w:t xml:space="preserve"> органи у межах їх повноважень та встановленого законодавством України порядку.</w:t>
      </w:r>
    </w:p>
    <w:p w14:paraId="08A6783C" w14:textId="77777777" w:rsidR="00CA2547" w:rsidRPr="00E96DBE" w:rsidRDefault="00DD7E33" w:rsidP="00197868">
      <w:pPr>
        <w:pStyle w:val="ListParagraph"/>
        <w:numPr>
          <w:ilvl w:val="1"/>
          <w:numId w:val="22"/>
        </w:numPr>
        <w:ind w:left="0" w:firstLine="709"/>
        <w:jc w:val="both"/>
        <w:rPr>
          <w:sz w:val="28"/>
          <w:szCs w:val="26"/>
        </w:rPr>
      </w:pPr>
      <w:r>
        <w:rPr>
          <w:sz w:val="28"/>
          <w:szCs w:val="26"/>
        </w:rPr>
        <w:t>Орган управління майном має право</w:t>
      </w:r>
      <w:r w:rsidR="00CA2547" w:rsidRPr="00C976DF">
        <w:rPr>
          <w:sz w:val="28"/>
          <w:szCs w:val="26"/>
        </w:rPr>
        <w:t xml:space="preserve"> здійсню</w:t>
      </w:r>
      <w:r>
        <w:rPr>
          <w:sz w:val="28"/>
          <w:szCs w:val="26"/>
        </w:rPr>
        <w:t>вати</w:t>
      </w:r>
      <w:r w:rsidR="00CA2547" w:rsidRPr="00C976DF">
        <w:rPr>
          <w:sz w:val="28"/>
          <w:szCs w:val="26"/>
        </w:rPr>
        <w:t xml:space="preserve"> контроль за фінансово-господарською діяльністю</w:t>
      </w:r>
      <w:r>
        <w:rPr>
          <w:sz w:val="28"/>
          <w:szCs w:val="26"/>
        </w:rPr>
        <w:t>,</w:t>
      </w:r>
      <w:r w:rsidR="00CA2547" w:rsidRPr="00C976DF">
        <w:rPr>
          <w:sz w:val="28"/>
          <w:szCs w:val="26"/>
        </w:rPr>
        <w:t xml:space="preserve"> </w:t>
      </w:r>
      <w:r w:rsidR="00CA2547" w:rsidRPr="00DD0C74">
        <w:rPr>
          <w:sz w:val="28"/>
          <w:szCs w:val="26"/>
        </w:rPr>
        <w:t>за якістю i обсягом надання медичної допомоги</w:t>
      </w:r>
      <w:r w:rsidR="00CA2547" w:rsidRPr="00C976DF">
        <w:rPr>
          <w:sz w:val="28"/>
          <w:szCs w:val="26"/>
        </w:rPr>
        <w:t xml:space="preserve">. Підприємство подає </w:t>
      </w:r>
      <w:r>
        <w:rPr>
          <w:sz w:val="28"/>
          <w:szCs w:val="26"/>
        </w:rPr>
        <w:t>Органу управління майном</w:t>
      </w:r>
      <w:r w:rsidR="00CA2547" w:rsidRPr="00C976DF">
        <w:rPr>
          <w:sz w:val="28"/>
          <w:szCs w:val="26"/>
        </w:rPr>
        <w:t>, за його вимогою, бухгалтерський звіт та іншу документацію, яка стосується фінансово-господарської</w:t>
      </w:r>
      <w:r w:rsidR="00E96DBE">
        <w:rPr>
          <w:color w:val="FF0000"/>
          <w:sz w:val="28"/>
          <w:szCs w:val="26"/>
        </w:rPr>
        <w:t xml:space="preserve"> </w:t>
      </w:r>
      <w:r w:rsidR="00CA2547" w:rsidRPr="00DD7E33">
        <w:rPr>
          <w:color w:val="FF0000"/>
          <w:sz w:val="28"/>
          <w:szCs w:val="26"/>
        </w:rPr>
        <w:t xml:space="preserve"> </w:t>
      </w:r>
      <w:r w:rsidR="00CA2547" w:rsidRPr="00E96DBE">
        <w:rPr>
          <w:sz w:val="28"/>
          <w:szCs w:val="26"/>
        </w:rPr>
        <w:t>діяльності</w:t>
      </w:r>
      <w:r w:rsidR="00E96DBE" w:rsidRPr="00E96DBE">
        <w:rPr>
          <w:sz w:val="28"/>
          <w:szCs w:val="26"/>
        </w:rPr>
        <w:t xml:space="preserve"> Підприємства</w:t>
      </w:r>
      <w:r w:rsidR="00CA2547" w:rsidRPr="00E96DBE">
        <w:rPr>
          <w:sz w:val="28"/>
          <w:szCs w:val="26"/>
        </w:rPr>
        <w:t>.</w:t>
      </w:r>
    </w:p>
    <w:p w14:paraId="755F5376" w14:textId="77777777" w:rsidR="00CA2547" w:rsidRDefault="00CA2547" w:rsidP="00197868">
      <w:pPr>
        <w:pStyle w:val="ListParagraph"/>
        <w:numPr>
          <w:ilvl w:val="1"/>
          <w:numId w:val="22"/>
        </w:numPr>
        <w:ind w:left="0" w:firstLine="709"/>
        <w:jc w:val="both"/>
        <w:rPr>
          <w:sz w:val="28"/>
          <w:szCs w:val="26"/>
        </w:rPr>
      </w:pPr>
      <w:r w:rsidRPr="00E96DBE">
        <w:rPr>
          <w:sz w:val="28"/>
          <w:szCs w:val="26"/>
        </w:rPr>
        <w:t>Контроль якості надання медичної</w:t>
      </w:r>
      <w:r w:rsidRPr="00C976DF">
        <w:rPr>
          <w:sz w:val="28"/>
          <w:szCs w:val="26"/>
        </w:rPr>
        <w:t xml:space="preserve"> допомоги </w:t>
      </w:r>
      <w:r>
        <w:rPr>
          <w:sz w:val="28"/>
          <w:szCs w:val="26"/>
        </w:rPr>
        <w:t>пацієнтам</w:t>
      </w:r>
      <w:r w:rsidRPr="00C976DF">
        <w:rPr>
          <w:sz w:val="28"/>
          <w:szCs w:val="26"/>
        </w:rPr>
        <w:t xml:space="preserve"> на Підприємстві здійснюється через експертизу відповідності якості наданої медичної допомоги міжнародним принципам доказової медицини, вимогам галузевих стандартів у сфері охорони здоров’я</w:t>
      </w:r>
      <w:r>
        <w:rPr>
          <w:sz w:val="28"/>
          <w:szCs w:val="26"/>
        </w:rPr>
        <w:t>, клінічним настановам, маршрутам пацієнтів,</w:t>
      </w:r>
      <w:r w:rsidRPr="00C976DF">
        <w:rPr>
          <w:sz w:val="28"/>
          <w:szCs w:val="26"/>
        </w:rPr>
        <w:t xml:space="preserve"> та законодавству України. </w:t>
      </w:r>
    </w:p>
    <w:p w14:paraId="6511C283" w14:textId="77777777" w:rsidR="009C5CC9" w:rsidRPr="00C976DF" w:rsidRDefault="009C5CC9" w:rsidP="009C5CC9">
      <w:pPr>
        <w:pStyle w:val="ListParagraph"/>
        <w:ind w:left="709"/>
        <w:jc w:val="both"/>
        <w:rPr>
          <w:sz w:val="28"/>
          <w:szCs w:val="26"/>
        </w:rPr>
      </w:pPr>
    </w:p>
    <w:p w14:paraId="7560041D" w14:textId="77777777" w:rsidR="00E96DBE" w:rsidRPr="00CC6242" w:rsidRDefault="00E96DBE" w:rsidP="00E96DBE">
      <w:pPr>
        <w:ind w:left="700"/>
        <w:jc w:val="center"/>
        <w:rPr>
          <w:b/>
          <w:sz w:val="28"/>
          <w:szCs w:val="28"/>
        </w:rPr>
      </w:pPr>
      <w:r w:rsidRPr="005534AD">
        <w:rPr>
          <w:b/>
          <w:sz w:val="28"/>
          <w:szCs w:val="28"/>
        </w:rPr>
        <w:t>1</w:t>
      </w:r>
      <w:r>
        <w:rPr>
          <w:b/>
          <w:sz w:val="28"/>
          <w:szCs w:val="28"/>
        </w:rPr>
        <w:t>1</w:t>
      </w:r>
      <w:r w:rsidRPr="005534AD">
        <w:rPr>
          <w:b/>
          <w:sz w:val="28"/>
          <w:szCs w:val="28"/>
        </w:rPr>
        <w:t xml:space="preserve">. </w:t>
      </w:r>
      <w:r w:rsidRPr="00CC6242">
        <w:rPr>
          <w:b/>
          <w:sz w:val="28"/>
          <w:szCs w:val="28"/>
        </w:rPr>
        <w:t>ПРИПИНЕННЯ ДІЯЛЬНОСТІ ПІДПРИЄМСТВА</w:t>
      </w:r>
    </w:p>
    <w:p w14:paraId="7F8AB548" w14:textId="77777777" w:rsidR="00CA2547" w:rsidRPr="00BF7D1B" w:rsidRDefault="00CA2547" w:rsidP="00E96DBE">
      <w:pPr>
        <w:ind w:firstLine="709"/>
        <w:jc w:val="center"/>
        <w:rPr>
          <w:sz w:val="28"/>
          <w:szCs w:val="26"/>
        </w:rPr>
      </w:pPr>
    </w:p>
    <w:p w14:paraId="075988F7" w14:textId="77777777" w:rsidR="00E96DBE" w:rsidRDefault="00CA2547" w:rsidP="00E96DBE">
      <w:pPr>
        <w:pStyle w:val="ListParagraph"/>
        <w:numPr>
          <w:ilvl w:val="1"/>
          <w:numId w:val="24"/>
        </w:numPr>
        <w:ind w:left="0" w:firstLine="709"/>
        <w:jc w:val="both"/>
        <w:rPr>
          <w:sz w:val="28"/>
          <w:szCs w:val="26"/>
        </w:rPr>
      </w:pPr>
      <w:r w:rsidRPr="00BF7D1B">
        <w:rPr>
          <w:sz w:val="28"/>
          <w:szCs w:val="26"/>
        </w:rPr>
        <w:t xml:space="preserve">Припинення діяльності Підприємства здійснюється </w:t>
      </w:r>
      <w:r>
        <w:rPr>
          <w:sz w:val="28"/>
          <w:szCs w:val="26"/>
        </w:rPr>
        <w:t>шлях</w:t>
      </w:r>
      <w:r w:rsidRPr="00BF7D1B">
        <w:rPr>
          <w:sz w:val="28"/>
          <w:szCs w:val="26"/>
        </w:rPr>
        <w:t xml:space="preserve">ом його реорганізації (злиття, приєднання, поділу, перетворення) або ліквідації – за рішенням </w:t>
      </w:r>
      <w:r w:rsidR="00DD7E33">
        <w:rPr>
          <w:sz w:val="28"/>
          <w:szCs w:val="26"/>
        </w:rPr>
        <w:t>Органу управління майном</w:t>
      </w:r>
      <w:r w:rsidRPr="00BF7D1B">
        <w:rPr>
          <w:sz w:val="28"/>
          <w:szCs w:val="26"/>
        </w:rPr>
        <w:t>, а у випадках, передбачених законодавством України, – за рішенням суду</w:t>
      </w:r>
      <w:r>
        <w:rPr>
          <w:sz w:val="28"/>
          <w:szCs w:val="26"/>
        </w:rPr>
        <w:t xml:space="preserve"> або відповідних органів державної влади</w:t>
      </w:r>
      <w:r w:rsidRPr="00BF7D1B">
        <w:rPr>
          <w:sz w:val="28"/>
          <w:szCs w:val="26"/>
        </w:rPr>
        <w:t>.</w:t>
      </w:r>
    </w:p>
    <w:p w14:paraId="10E81E4F" w14:textId="77777777" w:rsidR="00E96DBE" w:rsidRPr="008F5975" w:rsidRDefault="00CA2547" w:rsidP="008F5975">
      <w:pPr>
        <w:pStyle w:val="ListParagraph"/>
        <w:numPr>
          <w:ilvl w:val="1"/>
          <w:numId w:val="24"/>
        </w:numPr>
        <w:ind w:left="0" w:firstLine="709"/>
        <w:jc w:val="both"/>
        <w:rPr>
          <w:sz w:val="28"/>
          <w:szCs w:val="26"/>
        </w:rPr>
      </w:pPr>
      <w:r w:rsidRPr="000F3BEB">
        <w:rPr>
          <w:sz w:val="28"/>
          <w:szCs w:val="26"/>
        </w:rPr>
        <w:t xml:space="preserve">У разі припинення Підприємства (ліквідації, злиття, поділу, приєднання або перетворення) </w:t>
      </w:r>
      <w:r w:rsidR="009C75DD">
        <w:rPr>
          <w:sz w:val="28"/>
          <w:szCs w:val="26"/>
        </w:rPr>
        <w:t>у</w:t>
      </w:r>
      <w:r w:rsidRPr="000F3BEB">
        <w:rPr>
          <w:sz w:val="28"/>
          <w:szCs w:val="26"/>
        </w:rPr>
        <w:t xml:space="preserve">сі активи Підприємства передаються одній або кільком неприбутковим організаціям відповідного виду або зараховуються </w:t>
      </w:r>
      <w:r w:rsidR="009C75DD">
        <w:rPr>
          <w:sz w:val="28"/>
          <w:szCs w:val="26"/>
        </w:rPr>
        <w:t>у</w:t>
      </w:r>
      <w:r w:rsidRPr="000F3BEB">
        <w:rPr>
          <w:sz w:val="28"/>
          <w:szCs w:val="26"/>
        </w:rPr>
        <w:t xml:space="preserve"> дох</w:t>
      </w:r>
      <w:r w:rsidR="009C75DD">
        <w:rPr>
          <w:sz w:val="28"/>
          <w:szCs w:val="26"/>
        </w:rPr>
        <w:t>і</w:t>
      </w:r>
      <w:r w:rsidRPr="000F3BEB">
        <w:rPr>
          <w:sz w:val="28"/>
          <w:szCs w:val="26"/>
        </w:rPr>
        <w:t xml:space="preserve">д </w:t>
      </w:r>
      <w:r>
        <w:rPr>
          <w:sz w:val="28"/>
          <w:szCs w:val="26"/>
        </w:rPr>
        <w:t>обласного</w:t>
      </w:r>
      <w:r w:rsidRPr="000F3BEB">
        <w:rPr>
          <w:sz w:val="28"/>
          <w:szCs w:val="26"/>
        </w:rPr>
        <w:t xml:space="preserve"> бюджету.</w:t>
      </w:r>
    </w:p>
    <w:p w14:paraId="33DF877B" w14:textId="77777777" w:rsidR="00E96DBE" w:rsidRPr="009C5CC9" w:rsidRDefault="00CA2547" w:rsidP="00E96DBE">
      <w:pPr>
        <w:pStyle w:val="ListParagraph"/>
        <w:numPr>
          <w:ilvl w:val="1"/>
          <w:numId w:val="24"/>
        </w:numPr>
        <w:ind w:left="0" w:firstLine="709"/>
        <w:jc w:val="both"/>
        <w:rPr>
          <w:sz w:val="28"/>
          <w:szCs w:val="26"/>
        </w:rPr>
      </w:pPr>
      <w:r w:rsidRPr="000F3BEB">
        <w:rPr>
          <w:sz w:val="28"/>
          <w:szCs w:val="26"/>
        </w:rPr>
        <w:t xml:space="preserve">Ліквідація Підприємства здійснюється ліквідаційною комісією, яка утворюється </w:t>
      </w:r>
      <w:r w:rsidR="009C75DD">
        <w:rPr>
          <w:sz w:val="28"/>
          <w:szCs w:val="26"/>
        </w:rPr>
        <w:t>Органом управління майном</w:t>
      </w:r>
      <w:r w:rsidRPr="000F3BEB">
        <w:rPr>
          <w:sz w:val="28"/>
          <w:szCs w:val="26"/>
        </w:rPr>
        <w:t xml:space="preserve"> або за рішенням суду.</w:t>
      </w:r>
    </w:p>
    <w:p w14:paraId="215D37CD" w14:textId="77777777" w:rsidR="00E96DBE" w:rsidRPr="009C5CC9" w:rsidRDefault="00CA2547" w:rsidP="00E96DBE">
      <w:pPr>
        <w:pStyle w:val="ListParagraph"/>
        <w:numPr>
          <w:ilvl w:val="1"/>
          <w:numId w:val="24"/>
        </w:numPr>
        <w:ind w:left="0" w:firstLine="709"/>
        <w:jc w:val="both"/>
        <w:rPr>
          <w:sz w:val="28"/>
          <w:szCs w:val="26"/>
        </w:rPr>
      </w:pPr>
      <w:r w:rsidRPr="000F3BEB">
        <w:rPr>
          <w:sz w:val="28"/>
          <w:szCs w:val="26"/>
        </w:rPr>
        <w:t>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14:paraId="10327D35" w14:textId="77777777" w:rsidR="00E96DBE" w:rsidRPr="009C5CC9" w:rsidRDefault="00CA2547" w:rsidP="00E96DBE">
      <w:pPr>
        <w:pStyle w:val="ListParagraph"/>
        <w:numPr>
          <w:ilvl w:val="1"/>
          <w:numId w:val="24"/>
        </w:numPr>
        <w:ind w:left="0" w:firstLine="709"/>
        <w:jc w:val="both"/>
        <w:rPr>
          <w:sz w:val="28"/>
          <w:szCs w:val="26"/>
        </w:rPr>
      </w:pPr>
      <w:r>
        <w:rPr>
          <w:sz w:val="28"/>
          <w:szCs w:val="26"/>
        </w:rPr>
        <w:t>Л</w:t>
      </w:r>
      <w:r w:rsidRPr="006E3E2F">
        <w:rPr>
          <w:sz w:val="28"/>
          <w:szCs w:val="26"/>
        </w:rPr>
        <w:t xml:space="preserve">іквідаційна комісія вживає усіх необхідних заходів </w:t>
      </w:r>
      <w:r w:rsidR="009C75DD">
        <w:rPr>
          <w:sz w:val="28"/>
          <w:szCs w:val="26"/>
        </w:rPr>
        <w:t>щодо</w:t>
      </w:r>
      <w:r w:rsidRPr="006E3E2F">
        <w:rPr>
          <w:sz w:val="28"/>
          <w:szCs w:val="26"/>
        </w:rPr>
        <w:t xml:space="preserve"> стягнення дебіторської заборгованості Підприємства.</w:t>
      </w:r>
    </w:p>
    <w:p w14:paraId="7BFA0389" w14:textId="77777777" w:rsidR="00E96DBE" w:rsidRPr="009C5CC9" w:rsidRDefault="00CA2547" w:rsidP="00E96DBE">
      <w:pPr>
        <w:pStyle w:val="ListParagraph"/>
        <w:numPr>
          <w:ilvl w:val="1"/>
          <w:numId w:val="24"/>
        </w:numPr>
        <w:ind w:left="0" w:firstLine="709"/>
        <w:jc w:val="both"/>
        <w:rPr>
          <w:sz w:val="28"/>
          <w:szCs w:val="26"/>
        </w:rPr>
      </w:pPr>
      <w:r w:rsidRPr="006E3E2F">
        <w:rPr>
          <w:sz w:val="28"/>
          <w:szCs w:val="26"/>
        </w:rPr>
        <w:t>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у встановленому законодавством України порядку.</w:t>
      </w:r>
    </w:p>
    <w:p w14:paraId="4166A232" w14:textId="77777777" w:rsidR="00E96DBE" w:rsidRPr="009C5CC9" w:rsidRDefault="00CA2547" w:rsidP="00E96DBE">
      <w:pPr>
        <w:pStyle w:val="ListParagraph"/>
        <w:numPr>
          <w:ilvl w:val="1"/>
          <w:numId w:val="24"/>
        </w:numPr>
        <w:ind w:left="0" w:firstLine="709"/>
        <w:jc w:val="both"/>
        <w:rPr>
          <w:sz w:val="28"/>
          <w:szCs w:val="26"/>
        </w:rPr>
      </w:pPr>
      <w:r w:rsidRPr="006E3E2F">
        <w:rPr>
          <w:sz w:val="28"/>
          <w:szCs w:val="26"/>
        </w:rPr>
        <w:t>Ліквідаційна комісія виступає у суді від імені Підприємства, що ліквідується.</w:t>
      </w:r>
    </w:p>
    <w:p w14:paraId="196922B8" w14:textId="77777777" w:rsidR="00E96DBE" w:rsidRPr="009C5CC9" w:rsidRDefault="00CA2547" w:rsidP="00E96DBE">
      <w:pPr>
        <w:pStyle w:val="ListParagraph"/>
        <w:numPr>
          <w:ilvl w:val="1"/>
          <w:numId w:val="24"/>
        </w:numPr>
        <w:ind w:left="0" w:firstLine="709"/>
        <w:jc w:val="both"/>
        <w:rPr>
          <w:sz w:val="28"/>
          <w:szCs w:val="26"/>
        </w:rPr>
      </w:pPr>
      <w:r w:rsidRPr="006E3E2F">
        <w:rPr>
          <w:sz w:val="28"/>
          <w:szCs w:val="26"/>
        </w:rPr>
        <w:lastRenderedPageBreak/>
        <w:t>Черговість та порядок задоволення вимог кредиторів визначаються відповідно до законодавства України.</w:t>
      </w:r>
    </w:p>
    <w:p w14:paraId="7165BC6A" w14:textId="77777777" w:rsidR="00E96DBE" w:rsidRPr="009C5CC9" w:rsidRDefault="00CA2547" w:rsidP="00E96DBE">
      <w:pPr>
        <w:pStyle w:val="ListParagraph"/>
        <w:numPr>
          <w:ilvl w:val="1"/>
          <w:numId w:val="24"/>
        </w:numPr>
        <w:ind w:left="0" w:firstLine="709"/>
        <w:jc w:val="both"/>
        <w:rPr>
          <w:sz w:val="28"/>
          <w:szCs w:val="26"/>
        </w:rPr>
      </w:pPr>
      <w:r w:rsidRPr="006E3E2F">
        <w:rPr>
          <w:sz w:val="28"/>
          <w:szCs w:val="26"/>
        </w:rPr>
        <w:t xml:space="preserve">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України про працю. </w:t>
      </w:r>
    </w:p>
    <w:p w14:paraId="66FA2AF6" w14:textId="77777777" w:rsidR="00E96DBE" w:rsidRPr="009C5CC9" w:rsidRDefault="005173F5" w:rsidP="00E96DBE">
      <w:pPr>
        <w:pStyle w:val="ListParagraph"/>
        <w:numPr>
          <w:ilvl w:val="1"/>
          <w:numId w:val="24"/>
        </w:numPr>
        <w:ind w:left="0" w:firstLine="709"/>
        <w:jc w:val="both"/>
        <w:rPr>
          <w:sz w:val="28"/>
          <w:szCs w:val="26"/>
        </w:rPr>
      </w:pPr>
      <w:r>
        <w:rPr>
          <w:sz w:val="28"/>
          <w:szCs w:val="26"/>
        </w:rPr>
        <w:t> </w:t>
      </w:r>
      <w:r w:rsidR="00CA2547" w:rsidRPr="006E3E2F">
        <w:rPr>
          <w:sz w:val="28"/>
          <w:szCs w:val="26"/>
        </w:rPr>
        <w:t xml:space="preserve">Підприємство є таким, що припинило свою діяльність, із дати внесення до </w:t>
      </w:r>
      <w:r w:rsidR="00ED5E6F">
        <w:rPr>
          <w:rStyle w:val="3TimesNewRoman"/>
        </w:rPr>
        <w:t>Єдиного державного реєстру юридичних осіб, фізичних                     осіб-підприємців та громадських формувань</w:t>
      </w:r>
      <w:r w:rsidR="00CA2547" w:rsidRPr="006E3E2F">
        <w:rPr>
          <w:sz w:val="28"/>
          <w:szCs w:val="26"/>
        </w:rPr>
        <w:t xml:space="preserve"> запису про державну реєстрацію припинення юридичної особи.</w:t>
      </w:r>
    </w:p>
    <w:p w14:paraId="264F1455" w14:textId="77777777" w:rsidR="00CB305E" w:rsidRPr="00CC6242" w:rsidRDefault="00CB305E" w:rsidP="009C5CC9">
      <w:pPr>
        <w:spacing w:line="216" w:lineRule="auto"/>
        <w:ind w:firstLine="600"/>
        <w:jc w:val="both"/>
        <w:rPr>
          <w:sz w:val="28"/>
          <w:szCs w:val="28"/>
        </w:rPr>
      </w:pPr>
      <w:r w:rsidRPr="00CC6242">
        <w:rPr>
          <w:sz w:val="28"/>
          <w:szCs w:val="28"/>
        </w:rPr>
        <w:t>11.1</w:t>
      </w:r>
      <w:r>
        <w:rPr>
          <w:sz w:val="28"/>
          <w:szCs w:val="28"/>
        </w:rPr>
        <w:t>1</w:t>
      </w:r>
      <w:r w:rsidRPr="00CC6242">
        <w:rPr>
          <w:sz w:val="28"/>
          <w:szCs w:val="28"/>
        </w:rPr>
        <w:t>. Все, що не передбачено Статутом, регулюється законодавством України.</w:t>
      </w:r>
    </w:p>
    <w:p w14:paraId="42CBC91C" w14:textId="77777777" w:rsidR="00DD0C74" w:rsidRDefault="00DD0C74" w:rsidP="00DD0C74">
      <w:pPr>
        <w:pStyle w:val="ListParagraph"/>
        <w:ind w:left="709"/>
        <w:jc w:val="both"/>
        <w:rPr>
          <w:sz w:val="28"/>
          <w:szCs w:val="26"/>
        </w:rPr>
      </w:pPr>
    </w:p>
    <w:p w14:paraId="1EEF14E9" w14:textId="77777777" w:rsidR="00CB305E" w:rsidRDefault="00CB305E" w:rsidP="00CB305E">
      <w:pPr>
        <w:jc w:val="center"/>
        <w:rPr>
          <w:b/>
          <w:sz w:val="28"/>
          <w:szCs w:val="28"/>
        </w:rPr>
      </w:pPr>
      <w:bookmarkStart w:id="0" w:name="_GoBack"/>
      <w:bookmarkEnd w:id="0"/>
      <w:r w:rsidRPr="005534AD">
        <w:rPr>
          <w:b/>
          <w:sz w:val="28"/>
          <w:szCs w:val="28"/>
        </w:rPr>
        <w:t xml:space="preserve">12. </w:t>
      </w:r>
      <w:r>
        <w:rPr>
          <w:b/>
          <w:sz w:val="28"/>
          <w:szCs w:val="28"/>
        </w:rPr>
        <w:t xml:space="preserve">ПОРЯДОК ВНЕСЕННЯ ЗМІН ДО СТАТУТУ ПІДПРИЄМСТВА </w:t>
      </w:r>
    </w:p>
    <w:p w14:paraId="5501EB09" w14:textId="77777777" w:rsidR="00CB305E" w:rsidRPr="005534AD" w:rsidRDefault="00CB305E" w:rsidP="00CB305E">
      <w:pPr>
        <w:jc w:val="center"/>
        <w:rPr>
          <w:b/>
          <w:sz w:val="28"/>
          <w:szCs w:val="28"/>
        </w:rPr>
      </w:pPr>
    </w:p>
    <w:p w14:paraId="45A2A18B" w14:textId="77777777" w:rsidR="00CB305E" w:rsidRPr="00095E53" w:rsidRDefault="00CB305E" w:rsidP="00CB305E">
      <w:pPr>
        <w:ind w:firstLine="709"/>
        <w:jc w:val="both"/>
        <w:rPr>
          <w:sz w:val="28"/>
          <w:szCs w:val="28"/>
        </w:rPr>
      </w:pPr>
      <w:r w:rsidRPr="005534AD">
        <w:rPr>
          <w:sz w:val="28"/>
          <w:szCs w:val="28"/>
        </w:rPr>
        <w:t xml:space="preserve">12.1. </w:t>
      </w:r>
      <w:r w:rsidRPr="00095E53">
        <w:rPr>
          <w:sz w:val="28"/>
          <w:szCs w:val="28"/>
        </w:rPr>
        <w:t>У всьому, що не врегульовано цим Статутом, слід керуватися чинним законодавством України.</w:t>
      </w:r>
    </w:p>
    <w:p w14:paraId="0B1C3335" w14:textId="77777777" w:rsidR="00CB305E" w:rsidRDefault="003E0D94" w:rsidP="00CB305E">
      <w:pPr>
        <w:ind w:firstLine="708"/>
        <w:jc w:val="both"/>
        <w:rPr>
          <w:sz w:val="28"/>
          <w:szCs w:val="28"/>
        </w:rPr>
      </w:pPr>
      <w:r>
        <w:rPr>
          <w:sz w:val="28"/>
          <w:szCs w:val="28"/>
        </w:rPr>
        <w:t>12.2.</w:t>
      </w:r>
      <w:r w:rsidR="00CB305E" w:rsidRPr="00095E53">
        <w:rPr>
          <w:sz w:val="28"/>
          <w:szCs w:val="28"/>
        </w:rPr>
        <w:t xml:space="preserve"> Цей Статут, всі зміни, доповнення до нього затверджуються Органом управління майном та реєструються згідно з чинним законодавством України.</w:t>
      </w:r>
    </w:p>
    <w:p w14:paraId="53E52655" w14:textId="77777777" w:rsidR="00CB305E" w:rsidRDefault="00CB305E" w:rsidP="00CB305E">
      <w:pPr>
        <w:ind w:firstLine="708"/>
        <w:jc w:val="both"/>
        <w:rPr>
          <w:sz w:val="28"/>
          <w:szCs w:val="28"/>
        </w:rPr>
      </w:pPr>
      <w:r>
        <w:rPr>
          <w:sz w:val="28"/>
          <w:szCs w:val="28"/>
        </w:rPr>
        <w:t>12.3</w:t>
      </w:r>
      <w:r w:rsidRPr="005534AD">
        <w:rPr>
          <w:sz w:val="28"/>
          <w:szCs w:val="28"/>
        </w:rPr>
        <w:t xml:space="preserve">. </w:t>
      </w:r>
      <w:r w:rsidRPr="00095E53">
        <w:rPr>
          <w:sz w:val="28"/>
          <w:szCs w:val="28"/>
        </w:rPr>
        <w:t>Цей Статут запроваджується в дію з моменту його державної реєстрації відповідно до чинного законодавства України.</w:t>
      </w:r>
    </w:p>
    <w:p w14:paraId="18FC7FEB" w14:textId="77777777" w:rsidR="00197868" w:rsidRDefault="00197868" w:rsidP="00197868">
      <w:pPr>
        <w:pStyle w:val="NoSpacing"/>
        <w:ind w:firstLine="709"/>
        <w:jc w:val="both"/>
        <w:rPr>
          <w:rFonts w:ascii="Times New Roman" w:hAnsi="Times New Roman"/>
          <w:sz w:val="32"/>
          <w:szCs w:val="28"/>
        </w:rPr>
      </w:pPr>
    </w:p>
    <w:p w14:paraId="29C42992" w14:textId="77777777" w:rsidR="00CB3E8F" w:rsidRDefault="00CB3E8F" w:rsidP="00197868">
      <w:pPr>
        <w:pStyle w:val="NoSpacing"/>
        <w:ind w:firstLine="709"/>
        <w:jc w:val="both"/>
        <w:rPr>
          <w:rFonts w:ascii="Times New Roman" w:hAnsi="Times New Roman"/>
          <w:sz w:val="32"/>
          <w:szCs w:val="28"/>
        </w:rPr>
      </w:pPr>
    </w:p>
    <w:p w14:paraId="657B9FA7" w14:textId="77777777" w:rsidR="003E0D94" w:rsidRDefault="003E0D94" w:rsidP="00197868">
      <w:pPr>
        <w:pStyle w:val="NoSpacing"/>
        <w:ind w:firstLine="709"/>
        <w:jc w:val="both"/>
        <w:rPr>
          <w:rFonts w:ascii="Times New Roman" w:hAnsi="Times New Roman"/>
          <w:sz w:val="32"/>
          <w:szCs w:val="28"/>
        </w:rPr>
      </w:pPr>
    </w:p>
    <w:p w14:paraId="52A8ACCC" w14:textId="77777777" w:rsidR="00777AA1" w:rsidRDefault="00777AA1" w:rsidP="00777AA1">
      <w:pPr>
        <w:pStyle w:val="1"/>
        <w:jc w:val="both"/>
        <w:rPr>
          <w:rFonts w:ascii="Times New Roman" w:hAnsi="Times New Roman"/>
          <w:sz w:val="28"/>
          <w:szCs w:val="28"/>
        </w:rPr>
      </w:pPr>
      <w:r>
        <w:rPr>
          <w:rFonts w:ascii="Times New Roman" w:hAnsi="Times New Roman"/>
          <w:sz w:val="28"/>
          <w:szCs w:val="28"/>
        </w:rPr>
        <w:t xml:space="preserve">Заступник голови </w:t>
      </w:r>
    </w:p>
    <w:p w14:paraId="2BF9F3DD" w14:textId="77777777" w:rsidR="00CA2547" w:rsidRPr="00BE7410" w:rsidRDefault="00777AA1" w:rsidP="00777AA1">
      <w:pPr>
        <w:widowControl w:val="0"/>
        <w:autoSpaceDE w:val="0"/>
        <w:autoSpaceDN w:val="0"/>
        <w:adjustRightInd w:val="0"/>
        <w:jc w:val="both"/>
        <w:rPr>
          <w:sz w:val="28"/>
          <w:szCs w:val="28"/>
        </w:rPr>
      </w:pPr>
      <w:r>
        <w:rPr>
          <w:sz w:val="28"/>
          <w:szCs w:val="28"/>
        </w:rPr>
        <w:t xml:space="preserve">обласної ради </w:t>
      </w:r>
      <w:r>
        <w:rPr>
          <w:sz w:val="28"/>
          <w:szCs w:val="28"/>
        </w:rPr>
        <w:tab/>
      </w:r>
      <w:r>
        <w:rPr>
          <w:sz w:val="28"/>
          <w:szCs w:val="28"/>
        </w:rPr>
        <w:tab/>
      </w:r>
      <w:r>
        <w:rPr>
          <w:sz w:val="28"/>
          <w:szCs w:val="28"/>
        </w:rPr>
        <w:tab/>
      </w:r>
      <w:r>
        <w:rPr>
          <w:sz w:val="28"/>
          <w:szCs w:val="28"/>
        </w:rPr>
        <w:tab/>
        <w:t xml:space="preserve">               </w:t>
      </w:r>
      <w:r>
        <w:rPr>
          <w:sz w:val="28"/>
          <w:szCs w:val="28"/>
        </w:rPr>
        <w:tab/>
        <w:t xml:space="preserve">             </w:t>
      </w:r>
      <w:r>
        <w:rPr>
          <w:sz w:val="28"/>
          <w:szCs w:val="28"/>
        </w:rPr>
        <w:tab/>
        <w:t xml:space="preserve">               В.В. Ширма</w:t>
      </w:r>
    </w:p>
    <w:sectPr w:rsidR="00CA2547" w:rsidRPr="00BE7410" w:rsidSect="008F5975">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D2779D" w14:textId="77777777" w:rsidR="000A0F71" w:rsidRDefault="000A0F71" w:rsidP="00353457">
      <w:r>
        <w:separator/>
      </w:r>
    </w:p>
  </w:endnote>
  <w:endnote w:type="continuationSeparator" w:id="0">
    <w:p w14:paraId="1261AFDE" w14:textId="77777777" w:rsidR="000A0F71" w:rsidRDefault="000A0F71" w:rsidP="0035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52D649" w14:textId="77777777" w:rsidR="000A0F71" w:rsidRDefault="000A0F71" w:rsidP="00353457">
      <w:r>
        <w:separator/>
      </w:r>
    </w:p>
  </w:footnote>
  <w:footnote w:type="continuationSeparator" w:id="0">
    <w:p w14:paraId="717334C1" w14:textId="77777777" w:rsidR="000A0F71" w:rsidRDefault="000A0F71" w:rsidP="00353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68860D" w14:textId="77777777" w:rsidR="005234FC" w:rsidRDefault="005234FC">
    <w:pPr>
      <w:pStyle w:val="a3"/>
      <w:jc w:val="center"/>
    </w:pPr>
    <w:r>
      <w:fldChar w:fldCharType="begin"/>
    </w:r>
    <w:r>
      <w:instrText>PAGE   \* MERGEFORMAT</w:instrText>
    </w:r>
    <w:r>
      <w:fldChar w:fldCharType="separate"/>
    </w:r>
    <w:r w:rsidR="009637BF" w:rsidRPr="009637BF">
      <w:rPr>
        <w:noProof/>
        <w:lang w:val="ru-RU"/>
      </w:rPr>
      <w:t>19</w:t>
    </w:r>
    <w:r>
      <w:fldChar w:fldCharType="end"/>
    </w:r>
  </w:p>
  <w:p w14:paraId="5DEB8E31" w14:textId="77777777" w:rsidR="005234FC" w:rsidRDefault="005234F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E23F4"/>
    <w:multiLevelType w:val="multilevel"/>
    <w:tmpl w:val="F0D6FC34"/>
    <w:lvl w:ilvl="0">
      <w:start w:val="8"/>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A6A2882"/>
    <w:multiLevelType w:val="multilevel"/>
    <w:tmpl w:val="3E06CA4E"/>
    <w:lvl w:ilvl="0">
      <w:start w:val="10"/>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CA261EB"/>
    <w:multiLevelType w:val="hybridMultilevel"/>
    <w:tmpl w:val="F0467688"/>
    <w:lvl w:ilvl="0" w:tplc="2120429C">
      <w:start w:val="3"/>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3" w15:restartNumberingAfterBreak="0">
    <w:nsid w:val="0DF51520"/>
    <w:multiLevelType w:val="multilevel"/>
    <w:tmpl w:val="38A0A88C"/>
    <w:lvl w:ilvl="0">
      <w:start w:val="9"/>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177E7568"/>
    <w:multiLevelType w:val="hybridMultilevel"/>
    <w:tmpl w:val="F68C12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79E3D18"/>
    <w:multiLevelType w:val="multilevel"/>
    <w:tmpl w:val="EA52D580"/>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19AA3F39"/>
    <w:multiLevelType w:val="hybridMultilevel"/>
    <w:tmpl w:val="C0306EF0"/>
    <w:lvl w:ilvl="0" w:tplc="D9540568">
      <w:start w:val="11"/>
      <w:numFmt w:val="decimal"/>
      <w:lvlText w:val="%1."/>
      <w:lvlJc w:val="left"/>
      <w:pPr>
        <w:tabs>
          <w:tab w:val="num" w:pos="1760"/>
        </w:tabs>
        <w:ind w:left="1760" w:hanging="360"/>
      </w:pPr>
      <w:rPr>
        <w:rFonts w:hint="default"/>
      </w:rPr>
    </w:lvl>
    <w:lvl w:ilvl="1" w:tplc="04220019" w:tentative="1">
      <w:start w:val="1"/>
      <w:numFmt w:val="lowerLetter"/>
      <w:lvlText w:val="%2."/>
      <w:lvlJc w:val="left"/>
      <w:pPr>
        <w:tabs>
          <w:tab w:val="num" w:pos="2480"/>
        </w:tabs>
        <w:ind w:left="2480" w:hanging="360"/>
      </w:pPr>
    </w:lvl>
    <w:lvl w:ilvl="2" w:tplc="0422001B" w:tentative="1">
      <w:start w:val="1"/>
      <w:numFmt w:val="lowerRoman"/>
      <w:lvlText w:val="%3."/>
      <w:lvlJc w:val="right"/>
      <w:pPr>
        <w:tabs>
          <w:tab w:val="num" w:pos="3200"/>
        </w:tabs>
        <w:ind w:left="3200" w:hanging="180"/>
      </w:pPr>
    </w:lvl>
    <w:lvl w:ilvl="3" w:tplc="0422000F" w:tentative="1">
      <w:start w:val="1"/>
      <w:numFmt w:val="decimal"/>
      <w:lvlText w:val="%4."/>
      <w:lvlJc w:val="left"/>
      <w:pPr>
        <w:tabs>
          <w:tab w:val="num" w:pos="3920"/>
        </w:tabs>
        <w:ind w:left="3920" w:hanging="360"/>
      </w:pPr>
    </w:lvl>
    <w:lvl w:ilvl="4" w:tplc="04220019" w:tentative="1">
      <w:start w:val="1"/>
      <w:numFmt w:val="lowerLetter"/>
      <w:lvlText w:val="%5."/>
      <w:lvlJc w:val="left"/>
      <w:pPr>
        <w:tabs>
          <w:tab w:val="num" w:pos="4640"/>
        </w:tabs>
        <w:ind w:left="4640" w:hanging="360"/>
      </w:pPr>
    </w:lvl>
    <w:lvl w:ilvl="5" w:tplc="0422001B" w:tentative="1">
      <w:start w:val="1"/>
      <w:numFmt w:val="lowerRoman"/>
      <w:lvlText w:val="%6."/>
      <w:lvlJc w:val="right"/>
      <w:pPr>
        <w:tabs>
          <w:tab w:val="num" w:pos="5360"/>
        </w:tabs>
        <w:ind w:left="5360" w:hanging="180"/>
      </w:pPr>
    </w:lvl>
    <w:lvl w:ilvl="6" w:tplc="0422000F" w:tentative="1">
      <w:start w:val="1"/>
      <w:numFmt w:val="decimal"/>
      <w:lvlText w:val="%7."/>
      <w:lvlJc w:val="left"/>
      <w:pPr>
        <w:tabs>
          <w:tab w:val="num" w:pos="6080"/>
        </w:tabs>
        <w:ind w:left="6080" w:hanging="360"/>
      </w:pPr>
    </w:lvl>
    <w:lvl w:ilvl="7" w:tplc="04220019" w:tentative="1">
      <w:start w:val="1"/>
      <w:numFmt w:val="lowerLetter"/>
      <w:lvlText w:val="%8."/>
      <w:lvlJc w:val="left"/>
      <w:pPr>
        <w:tabs>
          <w:tab w:val="num" w:pos="6800"/>
        </w:tabs>
        <w:ind w:left="6800" w:hanging="360"/>
      </w:pPr>
    </w:lvl>
    <w:lvl w:ilvl="8" w:tplc="0422001B" w:tentative="1">
      <w:start w:val="1"/>
      <w:numFmt w:val="lowerRoman"/>
      <w:lvlText w:val="%9."/>
      <w:lvlJc w:val="right"/>
      <w:pPr>
        <w:tabs>
          <w:tab w:val="num" w:pos="7520"/>
        </w:tabs>
        <w:ind w:left="7520" w:hanging="180"/>
      </w:pPr>
    </w:lvl>
  </w:abstractNum>
  <w:abstractNum w:abstractNumId="7" w15:restartNumberingAfterBreak="0">
    <w:nsid w:val="1C800920"/>
    <w:multiLevelType w:val="multilevel"/>
    <w:tmpl w:val="9BF23A1C"/>
    <w:lvl w:ilvl="0">
      <w:start w:val="11"/>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1CA35990"/>
    <w:multiLevelType w:val="multilevel"/>
    <w:tmpl w:val="446C637E"/>
    <w:lvl w:ilvl="0">
      <w:start w:val="4"/>
      <w:numFmt w:val="decimal"/>
      <w:lvlText w:val="%1."/>
      <w:lvlJc w:val="left"/>
      <w:pPr>
        <w:ind w:left="390" w:hanging="390"/>
      </w:pPr>
      <w:rPr>
        <w:color w:val="000000"/>
      </w:rPr>
    </w:lvl>
    <w:lvl w:ilvl="1">
      <w:start w:val="9"/>
      <w:numFmt w:val="decimal"/>
      <w:lvlText w:val="%1.%2."/>
      <w:lvlJc w:val="left"/>
      <w:pPr>
        <w:ind w:left="1429" w:hanging="720"/>
      </w:pPr>
      <w:rPr>
        <w:color w:val="000000"/>
      </w:rPr>
    </w:lvl>
    <w:lvl w:ilvl="2">
      <w:start w:val="1"/>
      <w:numFmt w:val="decimal"/>
      <w:lvlText w:val="%1.%2.%3."/>
      <w:lvlJc w:val="left"/>
      <w:pPr>
        <w:ind w:left="2138" w:hanging="720"/>
      </w:pPr>
      <w:rPr>
        <w:color w:val="000000"/>
      </w:rPr>
    </w:lvl>
    <w:lvl w:ilvl="3">
      <w:start w:val="1"/>
      <w:numFmt w:val="decimal"/>
      <w:lvlText w:val="%1.%2.%3.%4."/>
      <w:lvlJc w:val="left"/>
      <w:pPr>
        <w:ind w:left="3207" w:hanging="108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985" w:hanging="1440"/>
      </w:pPr>
      <w:rPr>
        <w:color w:val="000000"/>
      </w:rPr>
    </w:lvl>
    <w:lvl w:ilvl="6">
      <w:start w:val="1"/>
      <w:numFmt w:val="decimal"/>
      <w:lvlText w:val="%1.%2.%3.%4.%5.%6.%7."/>
      <w:lvlJc w:val="left"/>
      <w:pPr>
        <w:ind w:left="5694" w:hanging="1440"/>
      </w:pPr>
      <w:rPr>
        <w:color w:val="000000"/>
      </w:rPr>
    </w:lvl>
    <w:lvl w:ilvl="7">
      <w:start w:val="1"/>
      <w:numFmt w:val="decimal"/>
      <w:lvlText w:val="%1.%2.%3.%4.%5.%6.%7.%8."/>
      <w:lvlJc w:val="left"/>
      <w:pPr>
        <w:ind w:left="6763" w:hanging="1800"/>
      </w:pPr>
      <w:rPr>
        <w:color w:val="000000"/>
      </w:rPr>
    </w:lvl>
    <w:lvl w:ilvl="8">
      <w:start w:val="1"/>
      <w:numFmt w:val="decimal"/>
      <w:lvlText w:val="%1.%2.%3.%4.%5.%6.%7.%8.%9."/>
      <w:lvlJc w:val="left"/>
      <w:pPr>
        <w:ind w:left="7472" w:hanging="1800"/>
      </w:pPr>
      <w:rPr>
        <w:color w:val="000000"/>
      </w:rPr>
    </w:lvl>
  </w:abstractNum>
  <w:abstractNum w:abstractNumId="9" w15:restartNumberingAfterBreak="0">
    <w:nsid w:val="2A8E528B"/>
    <w:multiLevelType w:val="multilevel"/>
    <w:tmpl w:val="7F4289A8"/>
    <w:lvl w:ilvl="0">
      <w:start w:val="1"/>
      <w:numFmt w:val="decimal"/>
      <w:lvlText w:val="%1."/>
      <w:lvlJc w:val="left"/>
      <w:pPr>
        <w:ind w:left="510" w:hanging="510"/>
      </w:pPr>
      <w:rPr>
        <w:rFonts w:cs="Times New Roman" w:hint="default"/>
        <w:b/>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0" w15:restartNumberingAfterBreak="0">
    <w:nsid w:val="2DAC66D3"/>
    <w:multiLevelType w:val="multilevel"/>
    <w:tmpl w:val="19588628"/>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1713"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371B39BB"/>
    <w:multiLevelType w:val="multilevel"/>
    <w:tmpl w:val="8384E010"/>
    <w:lvl w:ilvl="0">
      <w:start w:val="2"/>
      <w:numFmt w:val="decimal"/>
      <w:lvlText w:val="%1."/>
      <w:lvlJc w:val="left"/>
      <w:pPr>
        <w:ind w:left="450" w:hanging="450"/>
      </w:pPr>
      <w:rPr>
        <w:rFonts w:cs="Times New Roman" w:hint="default"/>
        <w:b/>
      </w:rPr>
    </w:lvl>
    <w:lvl w:ilvl="1">
      <w:start w:val="1"/>
      <w:numFmt w:val="decimal"/>
      <w:lvlText w:val="%1.%2."/>
      <w:lvlJc w:val="left"/>
      <w:pPr>
        <w:ind w:left="1288" w:hanging="720"/>
      </w:pPr>
      <w:rPr>
        <w:rFonts w:cs="Times New Roman" w:hint="default"/>
        <w:b w:val="0"/>
      </w:rPr>
    </w:lvl>
    <w:lvl w:ilvl="2">
      <w:start w:val="1"/>
      <w:numFmt w:val="decimal"/>
      <w:lvlText w:val="%1.%2.%3."/>
      <w:lvlJc w:val="left"/>
      <w:pPr>
        <w:ind w:left="1571"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2" w15:restartNumberingAfterBreak="0">
    <w:nsid w:val="3A4C3440"/>
    <w:multiLevelType w:val="multilevel"/>
    <w:tmpl w:val="D9509196"/>
    <w:lvl w:ilvl="0">
      <w:start w:val="1"/>
      <w:numFmt w:val="decimal"/>
      <w:lvlText w:val="%1."/>
      <w:lvlJc w:val="left"/>
      <w:pPr>
        <w:ind w:left="510" w:hanging="51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3" w15:restartNumberingAfterBreak="0">
    <w:nsid w:val="408329E9"/>
    <w:multiLevelType w:val="multilevel"/>
    <w:tmpl w:val="1C44BF94"/>
    <w:lvl w:ilvl="0">
      <w:start w:val="4"/>
      <w:numFmt w:val="decimal"/>
      <w:lvlText w:val="%1."/>
      <w:lvlJc w:val="left"/>
      <w:pPr>
        <w:ind w:left="450" w:hanging="45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4" w15:restartNumberingAfterBreak="0">
    <w:nsid w:val="42DC259D"/>
    <w:multiLevelType w:val="multilevel"/>
    <w:tmpl w:val="ACDC2A20"/>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15:restartNumberingAfterBreak="0">
    <w:nsid w:val="4CCA1D30"/>
    <w:multiLevelType w:val="multilevel"/>
    <w:tmpl w:val="1284B772"/>
    <w:lvl w:ilvl="0">
      <w:start w:val="7"/>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15:restartNumberingAfterBreak="0">
    <w:nsid w:val="53C31613"/>
    <w:multiLevelType w:val="multilevel"/>
    <w:tmpl w:val="9598913A"/>
    <w:lvl w:ilvl="0">
      <w:start w:val="6"/>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58FC1686"/>
    <w:multiLevelType w:val="multilevel"/>
    <w:tmpl w:val="DA2C7464"/>
    <w:lvl w:ilvl="0">
      <w:start w:val="2"/>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8" w15:restartNumberingAfterBreak="0">
    <w:nsid w:val="5DAD76D3"/>
    <w:multiLevelType w:val="multilevel"/>
    <w:tmpl w:val="B9C66EB4"/>
    <w:lvl w:ilvl="0">
      <w:start w:val="10"/>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5F24208F"/>
    <w:multiLevelType w:val="multilevel"/>
    <w:tmpl w:val="C57E097C"/>
    <w:lvl w:ilvl="0">
      <w:start w:val="6"/>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b w:val="0"/>
      </w:rPr>
    </w:lvl>
    <w:lvl w:ilvl="2">
      <w:start w:val="1"/>
      <w:numFmt w:val="decimal"/>
      <w:lvlText w:val="%1.%2.%3."/>
      <w:lvlJc w:val="left"/>
      <w:pPr>
        <w:ind w:left="1997"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60C76BD5"/>
    <w:multiLevelType w:val="multilevel"/>
    <w:tmpl w:val="085289C2"/>
    <w:lvl w:ilvl="0">
      <w:start w:val="1"/>
      <w:numFmt w:val="decimal"/>
      <w:lvlText w:val="%1."/>
      <w:lvlJc w:val="left"/>
      <w:pPr>
        <w:ind w:left="1760" w:hanging="360"/>
      </w:pPr>
      <w:rPr>
        <w:rFonts w:hint="default"/>
      </w:rPr>
    </w:lvl>
    <w:lvl w:ilvl="1">
      <w:start w:val="5"/>
      <w:numFmt w:val="decimal"/>
      <w:isLgl/>
      <w:lvlText w:val="%1.%2."/>
      <w:lvlJc w:val="left"/>
      <w:pPr>
        <w:ind w:left="2768" w:hanging="1350"/>
      </w:pPr>
      <w:rPr>
        <w:rFonts w:hint="default"/>
      </w:rPr>
    </w:lvl>
    <w:lvl w:ilvl="2">
      <w:start w:val="1"/>
      <w:numFmt w:val="decimal"/>
      <w:isLgl/>
      <w:lvlText w:val="%1.%2.%3."/>
      <w:lvlJc w:val="left"/>
      <w:pPr>
        <w:ind w:left="2750" w:hanging="1350"/>
      </w:pPr>
      <w:rPr>
        <w:rFonts w:hint="default"/>
      </w:rPr>
    </w:lvl>
    <w:lvl w:ilvl="3">
      <w:start w:val="1"/>
      <w:numFmt w:val="decimal"/>
      <w:isLgl/>
      <w:lvlText w:val="%1.%2.%3.%4."/>
      <w:lvlJc w:val="left"/>
      <w:pPr>
        <w:ind w:left="2750" w:hanging="1350"/>
      </w:pPr>
      <w:rPr>
        <w:rFonts w:hint="default"/>
      </w:rPr>
    </w:lvl>
    <w:lvl w:ilvl="4">
      <w:start w:val="1"/>
      <w:numFmt w:val="decimal"/>
      <w:isLgl/>
      <w:lvlText w:val="%1.%2.%3.%4.%5."/>
      <w:lvlJc w:val="left"/>
      <w:pPr>
        <w:ind w:left="2750" w:hanging="135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200" w:hanging="1800"/>
      </w:pPr>
      <w:rPr>
        <w:rFonts w:hint="default"/>
      </w:rPr>
    </w:lvl>
    <w:lvl w:ilvl="7">
      <w:start w:val="1"/>
      <w:numFmt w:val="decimal"/>
      <w:isLgl/>
      <w:lvlText w:val="%1.%2.%3.%4.%5.%6.%7.%8."/>
      <w:lvlJc w:val="left"/>
      <w:pPr>
        <w:ind w:left="3200" w:hanging="1800"/>
      </w:pPr>
      <w:rPr>
        <w:rFonts w:hint="default"/>
      </w:rPr>
    </w:lvl>
    <w:lvl w:ilvl="8">
      <w:start w:val="1"/>
      <w:numFmt w:val="decimal"/>
      <w:isLgl/>
      <w:lvlText w:val="%1.%2.%3.%4.%5.%6.%7.%8.%9."/>
      <w:lvlJc w:val="left"/>
      <w:pPr>
        <w:ind w:left="3560" w:hanging="2160"/>
      </w:pPr>
      <w:rPr>
        <w:rFonts w:hint="default"/>
      </w:rPr>
    </w:lvl>
  </w:abstractNum>
  <w:abstractNum w:abstractNumId="21" w15:restartNumberingAfterBreak="0">
    <w:nsid w:val="61EE2C99"/>
    <w:multiLevelType w:val="multilevel"/>
    <w:tmpl w:val="7A70A478"/>
    <w:lvl w:ilvl="0">
      <w:start w:val="8"/>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15:restartNumberingAfterBreak="0">
    <w:nsid w:val="68177FB4"/>
    <w:multiLevelType w:val="multilevel"/>
    <w:tmpl w:val="954C326A"/>
    <w:lvl w:ilvl="0">
      <w:start w:val="3"/>
      <w:numFmt w:val="decimal"/>
      <w:lvlText w:val="%1."/>
      <w:lvlJc w:val="left"/>
      <w:pPr>
        <w:tabs>
          <w:tab w:val="num" w:pos="1760"/>
        </w:tabs>
        <w:ind w:left="1760" w:hanging="360"/>
      </w:pPr>
      <w:rPr>
        <w:rFonts w:hint="default"/>
      </w:rPr>
    </w:lvl>
    <w:lvl w:ilvl="1">
      <w:start w:val="3"/>
      <w:numFmt w:val="decimal"/>
      <w:isLgl/>
      <w:lvlText w:val="%1.%2."/>
      <w:lvlJc w:val="left"/>
      <w:pPr>
        <w:ind w:left="2675" w:hanging="1275"/>
      </w:pPr>
      <w:rPr>
        <w:rFonts w:hint="default"/>
      </w:rPr>
    </w:lvl>
    <w:lvl w:ilvl="2">
      <w:start w:val="1"/>
      <w:numFmt w:val="decimal"/>
      <w:isLgl/>
      <w:lvlText w:val="%1.%2.%3."/>
      <w:lvlJc w:val="left"/>
      <w:pPr>
        <w:ind w:left="2675" w:hanging="1275"/>
      </w:pPr>
      <w:rPr>
        <w:rFonts w:hint="default"/>
      </w:rPr>
    </w:lvl>
    <w:lvl w:ilvl="3">
      <w:start w:val="1"/>
      <w:numFmt w:val="decimal"/>
      <w:isLgl/>
      <w:lvlText w:val="%1.%2.%3.%4."/>
      <w:lvlJc w:val="left"/>
      <w:pPr>
        <w:ind w:left="2675" w:hanging="1275"/>
      </w:pPr>
      <w:rPr>
        <w:rFonts w:hint="default"/>
      </w:rPr>
    </w:lvl>
    <w:lvl w:ilvl="4">
      <w:start w:val="1"/>
      <w:numFmt w:val="decimal"/>
      <w:isLgl/>
      <w:lvlText w:val="%1.%2.%3.%4.%5."/>
      <w:lvlJc w:val="left"/>
      <w:pPr>
        <w:ind w:left="2675" w:hanging="1275"/>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200" w:hanging="1800"/>
      </w:pPr>
      <w:rPr>
        <w:rFonts w:hint="default"/>
      </w:rPr>
    </w:lvl>
    <w:lvl w:ilvl="7">
      <w:start w:val="1"/>
      <w:numFmt w:val="decimal"/>
      <w:isLgl/>
      <w:lvlText w:val="%1.%2.%3.%4.%5.%6.%7.%8."/>
      <w:lvlJc w:val="left"/>
      <w:pPr>
        <w:ind w:left="3200" w:hanging="1800"/>
      </w:pPr>
      <w:rPr>
        <w:rFonts w:hint="default"/>
      </w:rPr>
    </w:lvl>
    <w:lvl w:ilvl="8">
      <w:start w:val="1"/>
      <w:numFmt w:val="decimal"/>
      <w:isLgl/>
      <w:lvlText w:val="%1.%2.%3.%4.%5.%6.%7.%8.%9."/>
      <w:lvlJc w:val="left"/>
      <w:pPr>
        <w:ind w:left="3560" w:hanging="2160"/>
      </w:pPr>
      <w:rPr>
        <w:rFonts w:hint="default"/>
      </w:rPr>
    </w:lvl>
  </w:abstractNum>
  <w:abstractNum w:abstractNumId="23" w15:restartNumberingAfterBreak="0">
    <w:nsid w:val="688B684D"/>
    <w:multiLevelType w:val="hybridMultilevel"/>
    <w:tmpl w:val="2EE0CE90"/>
    <w:lvl w:ilvl="0" w:tplc="04190001">
      <w:start w:val="1"/>
      <w:numFmt w:val="bullet"/>
      <w:lvlText w:val=""/>
      <w:lvlJc w:val="left"/>
      <w:pPr>
        <w:ind w:left="1510" w:hanging="360"/>
      </w:pPr>
      <w:rPr>
        <w:rFonts w:ascii="Symbol" w:hAnsi="Symbol" w:hint="default"/>
      </w:rPr>
    </w:lvl>
    <w:lvl w:ilvl="1" w:tplc="04190003">
      <w:start w:val="1"/>
      <w:numFmt w:val="bullet"/>
      <w:lvlText w:val="o"/>
      <w:lvlJc w:val="left"/>
      <w:pPr>
        <w:ind w:left="2230" w:hanging="360"/>
      </w:pPr>
      <w:rPr>
        <w:rFonts w:ascii="Courier New" w:hAnsi="Courier New" w:hint="default"/>
      </w:rPr>
    </w:lvl>
    <w:lvl w:ilvl="2" w:tplc="04190005">
      <w:start w:val="1"/>
      <w:numFmt w:val="bullet"/>
      <w:lvlText w:val=""/>
      <w:lvlJc w:val="left"/>
      <w:pPr>
        <w:ind w:left="2950" w:hanging="360"/>
      </w:pPr>
      <w:rPr>
        <w:rFonts w:ascii="Wingdings" w:hAnsi="Wingdings" w:hint="default"/>
      </w:rPr>
    </w:lvl>
    <w:lvl w:ilvl="3" w:tplc="04190001">
      <w:start w:val="1"/>
      <w:numFmt w:val="bullet"/>
      <w:lvlText w:val=""/>
      <w:lvlJc w:val="left"/>
      <w:pPr>
        <w:ind w:left="3670" w:hanging="360"/>
      </w:pPr>
      <w:rPr>
        <w:rFonts w:ascii="Symbol" w:hAnsi="Symbol" w:hint="default"/>
      </w:rPr>
    </w:lvl>
    <w:lvl w:ilvl="4" w:tplc="04190003">
      <w:start w:val="1"/>
      <w:numFmt w:val="bullet"/>
      <w:lvlText w:val="o"/>
      <w:lvlJc w:val="left"/>
      <w:pPr>
        <w:ind w:left="4390" w:hanging="360"/>
      </w:pPr>
      <w:rPr>
        <w:rFonts w:ascii="Courier New" w:hAnsi="Courier New" w:hint="default"/>
      </w:rPr>
    </w:lvl>
    <w:lvl w:ilvl="5" w:tplc="04190005">
      <w:start w:val="1"/>
      <w:numFmt w:val="bullet"/>
      <w:lvlText w:val=""/>
      <w:lvlJc w:val="left"/>
      <w:pPr>
        <w:ind w:left="5110" w:hanging="360"/>
      </w:pPr>
      <w:rPr>
        <w:rFonts w:ascii="Wingdings" w:hAnsi="Wingdings" w:hint="default"/>
      </w:rPr>
    </w:lvl>
    <w:lvl w:ilvl="6" w:tplc="04190001">
      <w:start w:val="1"/>
      <w:numFmt w:val="bullet"/>
      <w:lvlText w:val=""/>
      <w:lvlJc w:val="left"/>
      <w:pPr>
        <w:ind w:left="5830" w:hanging="360"/>
      </w:pPr>
      <w:rPr>
        <w:rFonts w:ascii="Symbol" w:hAnsi="Symbol" w:hint="default"/>
      </w:rPr>
    </w:lvl>
    <w:lvl w:ilvl="7" w:tplc="04190003">
      <w:start w:val="1"/>
      <w:numFmt w:val="bullet"/>
      <w:lvlText w:val="o"/>
      <w:lvlJc w:val="left"/>
      <w:pPr>
        <w:ind w:left="6550" w:hanging="360"/>
      </w:pPr>
      <w:rPr>
        <w:rFonts w:ascii="Courier New" w:hAnsi="Courier New" w:hint="default"/>
      </w:rPr>
    </w:lvl>
    <w:lvl w:ilvl="8" w:tplc="04190005">
      <w:start w:val="1"/>
      <w:numFmt w:val="bullet"/>
      <w:lvlText w:val=""/>
      <w:lvlJc w:val="left"/>
      <w:pPr>
        <w:ind w:left="7270" w:hanging="360"/>
      </w:pPr>
      <w:rPr>
        <w:rFonts w:ascii="Wingdings" w:hAnsi="Wingdings" w:hint="default"/>
      </w:rPr>
    </w:lvl>
  </w:abstractNum>
  <w:abstractNum w:abstractNumId="24" w15:restartNumberingAfterBreak="0">
    <w:nsid w:val="696C1DE3"/>
    <w:multiLevelType w:val="multilevel"/>
    <w:tmpl w:val="73C232AC"/>
    <w:lvl w:ilvl="0">
      <w:start w:val="5"/>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F7D4C4F"/>
    <w:multiLevelType w:val="multilevel"/>
    <w:tmpl w:val="1D2C8572"/>
    <w:lvl w:ilvl="0">
      <w:start w:val="4"/>
      <w:numFmt w:val="decimal"/>
      <w:lvlText w:val="%1."/>
      <w:lvlJc w:val="left"/>
      <w:pPr>
        <w:ind w:left="450" w:hanging="450"/>
      </w:pPr>
      <w:rPr>
        <w:rFonts w:cs="Times New Roman" w:hint="default"/>
      </w:rPr>
    </w:lvl>
    <w:lvl w:ilvl="1">
      <w:start w:val="1"/>
      <w:numFmt w:val="decimal"/>
      <w:lvlText w:val="%1.%2."/>
      <w:lvlJc w:val="left"/>
      <w:pPr>
        <w:ind w:left="862"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15:restartNumberingAfterBreak="0">
    <w:nsid w:val="6FE5734D"/>
    <w:multiLevelType w:val="multilevel"/>
    <w:tmpl w:val="74321908"/>
    <w:lvl w:ilvl="0">
      <w:start w:val="3"/>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b w:val="0"/>
      </w:rPr>
    </w:lvl>
    <w:lvl w:ilvl="2">
      <w:start w:val="1"/>
      <w:numFmt w:val="decimal"/>
      <w:lvlText w:val="%1.%2.%3."/>
      <w:lvlJc w:val="left"/>
      <w:pPr>
        <w:ind w:left="1713" w:hanging="720"/>
      </w:pPr>
      <w:rPr>
        <w:rFonts w:cs="Times New Roman" w:hint="default"/>
        <w:b w:val="0"/>
        <w:color w:val="auto"/>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15:restartNumberingAfterBreak="0">
    <w:nsid w:val="77960961"/>
    <w:multiLevelType w:val="multilevel"/>
    <w:tmpl w:val="DB06056E"/>
    <w:lvl w:ilvl="0">
      <w:start w:val="9"/>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15:restartNumberingAfterBreak="0">
    <w:nsid w:val="78744E98"/>
    <w:multiLevelType w:val="multilevel"/>
    <w:tmpl w:val="D2BAC330"/>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15:restartNumberingAfterBreak="0">
    <w:nsid w:val="7C034A4F"/>
    <w:multiLevelType w:val="multilevel"/>
    <w:tmpl w:val="932EB904"/>
    <w:lvl w:ilvl="0">
      <w:start w:val="7"/>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16cid:durableId="977030797">
    <w:abstractNumId w:val="9"/>
  </w:num>
  <w:num w:numId="2" w16cid:durableId="1262487849">
    <w:abstractNumId w:val="12"/>
  </w:num>
  <w:num w:numId="3" w16cid:durableId="273875063">
    <w:abstractNumId w:val="11"/>
  </w:num>
  <w:num w:numId="4" w16cid:durableId="371463855">
    <w:abstractNumId w:val="17"/>
  </w:num>
  <w:num w:numId="5" w16cid:durableId="1892304851">
    <w:abstractNumId w:val="26"/>
  </w:num>
  <w:num w:numId="6" w16cid:durableId="511645849">
    <w:abstractNumId w:val="23"/>
  </w:num>
  <w:num w:numId="7" w16cid:durableId="1356224492">
    <w:abstractNumId w:val="4"/>
  </w:num>
  <w:num w:numId="8" w16cid:durableId="952126824">
    <w:abstractNumId w:val="2"/>
  </w:num>
  <w:num w:numId="9" w16cid:durableId="1565483748">
    <w:abstractNumId w:val="5"/>
  </w:num>
  <w:num w:numId="10" w16cid:durableId="195119994">
    <w:abstractNumId w:val="25"/>
  </w:num>
  <w:num w:numId="11" w16cid:durableId="1190100335">
    <w:abstractNumId w:val="14"/>
  </w:num>
  <w:num w:numId="12" w16cid:durableId="1735740145">
    <w:abstractNumId w:val="10"/>
  </w:num>
  <w:num w:numId="13" w16cid:durableId="985745738">
    <w:abstractNumId w:val="28"/>
  </w:num>
  <w:num w:numId="14" w16cid:durableId="1343242152">
    <w:abstractNumId w:val="19"/>
  </w:num>
  <w:num w:numId="15" w16cid:durableId="1240601836">
    <w:abstractNumId w:val="16"/>
  </w:num>
  <w:num w:numId="16" w16cid:durableId="1467816008">
    <w:abstractNumId w:val="29"/>
  </w:num>
  <w:num w:numId="17" w16cid:durableId="1189682120">
    <w:abstractNumId w:val="15"/>
  </w:num>
  <w:num w:numId="18" w16cid:durableId="125245896">
    <w:abstractNumId w:val="21"/>
  </w:num>
  <w:num w:numId="19" w16cid:durableId="843596645">
    <w:abstractNumId w:val="0"/>
  </w:num>
  <w:num w:numId="20" w16cid:durableId="1136526837">
    <w:abstractNumId w:val="27"/>
  </w:num>
  <w:num w:numId="21" w16cid:durableId="815072202">
    <w:abstractNumId w:val="3"/>
  </w:num>
  <w:num w:numId="22" w16cid:durableId="318964310">
    <w:abstractNumId w:val="18"/>
  </w:num>
  <w:num w:numId="23" w16cid:durableId="1019889955">
    <w:abstractNumId w:val="1"/>
  </w:num>
  <w:num w:numId="24" w16cid:durableId="134763022">
    <w:abstractNumId w:val="7"/>
  </w:num>
  <w:num w:numId="25" w16cid:durableId="409040899">
    <w:abstractNumId w:val="13"/>
  </w:num>
  <w:num w:numId="26" w16cid:durableId="1688174029">
    <w:abstractNumId w:val="24"/>
  </w:num>
  <w:num w:numId="27" w16cid:durableId="99690613">
    <w:abstractNumId w:val="20"/>
  </w:num>
  <w:num w:numId="28" w16cid:durableId="1063866505">
    <w:abstractNumId w:val="22"/>
  </w:num>
  <w:num w:numId="29" w16cid:durableId="1816947941">
    <w:abstractNumId w:val="6"/>
  </w:num>
  <w:num w:numId="30" w16cid:durableId="1275358080">
    <w:abstractNumId w:val="8"/>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7A8"/>
    <w:rsid w:val="000020D2"/>
    <w:rsid w:val="0000374B"/>
    <w:rsid w:val="00005BD3"/>
    <w:rsid w:val="0002443E"/>
    <w:rsid w:val="0002534F"/>
    <w:rsid w:val="000301F5"/>
    <w:rsid w:val="000331AE"/>
    <w:rsid w:val="00045B0F"/>
    <w:rsid w:val="0006216F"/>
    <w:rsid w:val="000638DA"/>
    <w:rsid w:val="0007245F"/>
    <w:rsid w:val="00081F49"/>
    <w:rsid w:val="0008216B"/>
    <w:rsid w:val="00084DB4"/>
    <w:rsid w:val="0008671C"/>
    <w:rsid w:val="00091EBD"/>
    <w:rsid w:val="00092A88"/>
    <w:rsid w:val="00095214"/>
    <w:rsid w:val="000A0F71"/>
    <w:rsid w:val="000A46BA"/>
    <w:rsid w:val="000A7EBE"/>
    <w:rsid w:val="000B41D3"/>
    <w:rsid w:val="000B6F97"/>
    <w:rsid w:val="000C42CF"/>
    <w:rsid w:val="000D07AA"/>
    <w:rsid w:val="000D2809"/>
    <w:rsid w:val="000D560B"/>
    <w:rsid w:val="000F3BEB"/>
    <w:rsid w:val="00106B67"/>
    <w:rsid w:val="00106E32"/>
    <w:rsid w:val="00107ED9"/>
    <w:rsid w:val="00115239"/>
    <w:rsid w:val="00134CC8"/>
    <w:rsid w:val="0013608C"/>
    <w:rsid w:val="001402EA"/>
    <w:rsid w:val="00140742"/>
    <w:rsid w:val="00165479"/>
    <w:rsid w:val="00185253"/>
    <w:rsid w:val="001866B1"/>
    <w:rsid w:val="0019720A"/>
    <w:rsid w:val="00197868"/>
    <w:rsid w:val="001A6C14"/>
    <w:rsid w:val="001A6C1C"/>
    <w:rsid w:val="001C1314"/>
    <w:rsid w:val="001C70DC"/>
    <w:rsid w:val="001C74E4"/>
    <w:rsid w:val="001D1E3D"/>
    <w:rsid w:val="001D3D85"/>
    <w:rsid w:val="001F3B79"/>
    <w:rsid w:val="00202BAB"/>
    <w:rsid w:val="0021040E"/>
    <w:rsid w:val="0021447F"/>
    <w:rsid w:val="002218DE"/>
    <w:rsid w:val="002221BA"/>
    <w:rsid w:val="002328FB"/>
    <w:rsid w:val="002555E2"/>
    <w:rsid w:val="002605C5"/>
    <w:rsid w:val="00263D55"/>
    <w:rsid w:val="0027096E"/>
    <w:rsid w:val="00276005"/>
    <w:rsid w:val="00280350"/>
    <w:rsid w:val="002953A6"/>
    <w:rsid w:val="002B215D"/>
    <w:rsid w:val="002B445A"/>
    <w:rsid w:val="002B62A1"/>
    <w:rsid w:val="002B6FC1"/>
    <w:rsid w:val="002C1D69"/>
    <w:rsid w:val="002C2C18"/>
    <w:rsid w:val="002C5F56"/>
    <w:rsid w:val="002C7C27"/>
    <w:rsid w:val="002D4F03"/>
    <w:rsid w:val="002E3ABE"/>
    <w:rsid w:val="002F063B"/>
    <w:rsid w:val="002F2E52"/>
    <w:rsid w:val="002F502E"/>
    <w:rsid w:val="003026B2"/>
    <w:rsid w:val="00307A2E"/>
    <w:rsid w:val="0031446F"/>
    <w:rsid w:val="0032166F"/>
    <w:rsid w:val="00322EE2"/>
    <w:rsid w:val="00331407"/>
    <w:rsid w:val="0033319E"/>
    <w:rsid w:val="00337E9E"/>
    <w:rsid w:val="00350B5F"/>
    <w:rsid w:val="00353457"/>
    <w:rsid w:val="00367688"/>
    <w:rsid w:val="00371B08"/>
    <w:rsid w:val="003827B4"/>
    <w:rsid w:val="0038364F"/>
    <w:rsid w:val="00390623"/>
    <w:rsid w:val="003A052B"/>
    <w:rsid w:val="003A1F95"/>
    <w:rsid w:val="003A7465"/>
    <w:rsid w:val="003B5DAC"/>
    <w:rsid w:val="003C64E7"/>
    <w:rsid w:val="003D0BDD"/>
    <w:rsid w:val="003D103D"/>
    <w:rsid w:val="003D22EB"/>
    <w:rsid w:val="003E0D94"/>
    <w:rsid w:val="003E18E3"/>
    <w:rsid w:val="003E1A64"/>
    <w:rsid w:val="003E2B2A"/>
    <w:rsid w:val="00405321"/>
    <w:rsid w:val="00406D9A"/>
    <w:rsid w:val="00413D5C"/>
    <w:rsid w:val="00415BE4"/>
    <w:rsid w:val="00416347"/>
    <w:rsid w:val="00420B2E"/>
    <w:rsid w:val="00424327"/>
    <w:rsid w:val="00433548"/>
    <w:rsid w:val="00440339"/>
    <w:rsid w:val="00443A4D"/>
    <w:rsid w:val="00446E96"/>
    <w:rsid w:val="00451B64"/>
    <w:rsid w:val="00452C30"/>
    <w:rsid w:val="0045539F"/>
    <w:rsid w:val="0046669C"/>
    <w:rsid w:val="00477E52"/>
    <w:rsid w:val="00480DFA"/>
    <w:rsid w:val="004822AF"/>
    <w:rsid w:val="004861A5"/>
    <w:rsid w:val="00491AF7"/>
    <w:rsid w:val="004A1146"/>
    <w:rsid w:val="004A3688"/>
    <w:rsid w:val="004C060B"/>
    <w:rsid w:val="004C2A6F"/>
    <w:rsid w:val="004C2A73"/>
    <w:rsid w:val="004C37A8"/>
    <w:rsid w:val="004C3913"/>
    <w:rsid w:val="004C4E37"/>
    <w:rsid w:val="004E7977"/>
    <w:rsid w:val="004F1266"/>
    <w:rsid w:val="004F2001"/>
    <w:rsid w:val="004F68D4"/>
    <w:rsid w:val="004F7112"/>
    <w:rsid w:val="005173F5"/>
    <w:rsid w:val="005234FC"/>
    <w:rsid w:val="0053159D"/>
    <w:rsid w:val="00532B67"/>
    <w:rsid w:val="005333F6"/>
    <w:rsid w:val="005420DA"/>
    <w:rsid w:val="005528AE"/>
    <w:rsid w:val="00567A4C"/>
    <w:rsid w:val="00584E99"/>
    <w:rsid w:val="0059126E"/>
    <w:rsid w:val="00591CCF"/>
    <w:rsid w:val="005924F3"/>
    <w:rsid w:val="005A59CF"/>
    <w:rsid w:val="005A5D37"/>
    <w:rsid w:val="005A67AF"/>
    <w:rsid w:val="005A7FF4"/>
    <w:rsid w:val="005B45F6"/>
    <w:rsid w:val="005B68C8"/>
    <w:rsid w:val="005B7E40"/>
    <w:rsid w:val="005C090B"/>
    <w:rsid w:val="005C783B"/>
    <w:rsid w:val="005D07FD"/>
    <w:rsid w:val="005D384D"/>
    <w:rsid w:val="005F52CC"/>
    <w:rsid w:val="006049DB"/>
    <w:rsid w:val="00605D71"/>
    <w:rsid w:val="00606B2A"/>
    <w:rsid w:val="006212EB"/>
    <w:rsid w:val="0062565F"/>
    <w:rsid w:val="0063116C"/>
    <w:rsid w:val="00631F17"/>
    <w:rsid w:val="0064042F"/>
    <w:rsid w:val="006519FA"/>
    <w:rsid w:val="00661626"/>
    <w:rsid w:val="00665265"/>
    <w:rsid w:val="00665429"/>
    <w:rsid w:val="00665B37"/>
    <w:rsid w:val="006748D8"/>
    <w:rsid w:val="00675696"/>
    <w:rsid w:val="00686503"/>
    <w:rsid w:val="006A6338"/>
    <w:rsid w:val="006B2005"/>
    <w:rsid w:val="006B326C"/>
    <w:rsid w:val="006B429B"/>
    <w:rsid w:val="006B7775"/>
    <w:rsid w:val="006D5A7F"/>
    <w:rsid w:val="006E3E2F"/>
    <w:rsid w:val="006F599F"/>
    <w:rsid w:val="0071679C"/>
    <w:rsid w:val="007211A7"/>
    <w:rsid w:val="0074085E"/>
    <w:rsid w:val="00762A39"/>
    <w:rsid w:val="00771FA4"/>
    <w:rsid w:val="00777790"/>
    <w:rsid w:val="00777AA1"/>
    <w:rsid w:val="00790110"/>
    <w:rsid w:val="007A6C17"/>
    <w:rsid w:val="007B13E1"/>
    <w:rsid w:val="007B5E91"/>
    <w:rsid w:val="007C1744"/>
    <w:rsid w:val="007D0B75"/>
    <w:rsid w:val="007D540F"/>
    <w:rsid w:val="007D6616"/>
    <w:rsid w:val="007D6FC0"/>
    <w:rsid w:val="007E02B4"/>
    <w:rsid w:val="007E3160"/>
    <w:rsid w:val="007F6718"/>
    <w:rsid w:val="007F6D83"/>
    <w:rsid w:val="008047C8"/>
    <w:rsid w:val="008051A3"/>
    <w:rsid w:val="00805333"/>
    <w:rsid w:val="0080671F"/>
    <w:rsid w:val="00813AB1"/>
    <w:rsid w:val="008213A3"/>
    <w:rsid w:val="00824E51"/>
    <w:rsid w:val="00832135"/>
    <w:rsid w:val="00832F8B"/>
    <w:rsid w:val="008509B6"/>
    <w:rsid w:val="00867D33"/>
    <w:rsid w:val="00884B9E"/>
    <w:rsid w:val="00892510"/>
    <w:rsid w:val="008A1CEE"/>
    <w:rsid w:val="008A42FD"/>
    <w:rsid w:val="008B0D36"/>
    <w:rsid w:val="008B5DF8"/>
    <w:rsid w:val="008C3547"/>
    <w:rsid w:val="008E23CD"/>
    <w:rsid w:val="008E2DC3"/>
    <w:rsid w:val="008F11E4"/>
    <w:rsid w:val="008F40CB"/>
    <w:rsid w:val="008F5975"/>
    <w:rsid w:val="008F635A"/>
    <w:rsid w:val="00904706"/>
    <w:rsid w:val="0090590B"/>
    <w:rsid w:val="00910FB8"/>
    <w:rsid w:val="009116D0"/>
    <w:rsid w:val="0091420E"/>
    <w:rsid w:val="00916068"/>
    <w:rsid w:val="00917338"/>
    <w:rsid w:val="0092249F"/>
    <w:rsid w:val="00924D2F"/>
    <w:rsid w:val="00930F56"/>
    <w:rsid w:val="00937022"/>
    <w:rsid w:val="0094500C"/>
    <w:rsid w:val="00953B27"/>
    <w:rsid w:val="00956313"/>
    <w:rsid w:val="0095694C"/>
    <w:rsid w:val="009631AA"/>
    <w:rsid w:val="009637BF"/>
    <w:rsid w:val="009810B4"/>
    <w:rsid w:val="00990276"/>
    <w:rsid w:val="009902EC"/>
    <w:rsid w:val="00995FE9"/>
    <w:rsid w:val="009A0AF9"/>
    <w:rsid w:val="009C56C1"/>
    <w:rsid w:val="009C5CC9"/>
    <w:rsid w:val="009C75DD"/>
    <w:rsid w:val="009D59B2"/>
    <w:rsid w:val="009E6838"/>
    <w:rsid w:val="009F390A"/>
    <w:rsid w:val="00A03CFC"/>
    <w:rsid w:val="00A10A7B"/>
    <w:rsid w:val="00A1486E"/>
    <w:rsid w:val="00A17AEA"/>
    <w:rsid w:val="00A31D21"/>
    <w:rsid w:val="00A33E1B"/>
    <w:rsid w:val="00A3622C"/>
    <w:rsid w:val="00A52463"/>
    <w:rsid w:val="00A543E0"/>
    <w:rsid w:val="00A57741"/>
    <w:rsid w:val="00A66F9B"/>
    <w:rsid w:val="00A67D90"/>
    <w:rsid w:val="00A7351E"/>
    <w:rsid w:val="00AA195C"/>
    <w:rsid w:val="00AB01E7"/>
    <w:rsid w:val="00AC25D1"/>
    <w:rsid w:val="00AC5BE4"/>
    <w:rsid w:val="00AD2BB3"/>
    <w:rsid w:val="00AD5320"/>
    <w:rsid w:val="00AE2DB3"/>
    <w:rsid w:val="00AE52DB"/>
    <w:rsid w:val="00AF20C3"/>
    <w:rsid w:val="00AF2C29"/>
    <w:rsid w:val="00AF68D7"/>
    <w:rsid w:val="00AF7910"/>
    <w:rsid w:val="00B0282E"/>
    <w:rsid w:val="00B02CD3"/>
    <w:rsid w:val="00B05547"/>
    <w:rsid w:val="00B07AEB"/>
    <w:rsid w:val="00B25EB8"/>
    <w:rsid w:val="00B44E47"/>
    <w:rsid w:val="00B45D7E"/>
    <w:rsid w:val="00B64F4B"/>
    <w:rsid w:val="00B7154A"/>
    <w:rsid w:val="00B81D67"/>
    <w:rsid w:val="00B823E7"/>
    <w:rsid w:val="00B82D91"/>
    <w:rsid w:val="00B84A07"/>
    <w:rsid w:val="00B87789"/>
    <w:rsid w:val="00BA23DF"/>
    <w:rsid w:val="00BA29FF"/>
    <w:rsid w:val="00BA3F9B"/>
    <w:rsid w:val="00BA7EBC"/>
    <w:rsid w:val="00BB1DE9"/>
    <w:rsid w:val="00BE30C9"/>
    <w:rsid w:val="00BE331A"/>
    <w:rsid w:val="00BE5B31"/>
    <w:rsid w:val="00BE6DD1"/>
    <w:rsid w:val="00BE6E72"/>
    <w:rsid w:val="00BE7410"/>
    <w:rsid w:val="00BF0262"/>
    <w:rsid w:val="00BF1C3F"/>
    <w:rsid w:val="00BF641F"/>
    <w:rsid w:val="00BF7D1B"/>
    <w:rsid w:val="00C05081"/>
    <w:rsid w:val="00C11BC9"/>
    <w:rsid w:val="00C1496F"/>
    <w:rsid w:val="00C2198A"/>
    <w:rsid w:val="00C21FE6"/>
    <w:rsid w:val="00C42597"/>
    <w:rsid w:val="00C44B4A"/>
    <w:rsid w:val="00C472C2"/>
    <w:rsid w:val="00C60786"/>
    <w:rsid w:val="00C66E33"/>
    <w:rsid w:val="00C722CC"/>
    <w:rsid w:val="00C74EDA"/>
    <w:rsid w:val="00C834BD"/>
    <w:rsid w:val="00C85397"/>
    <w:rsid w:val="00C95ED3"/>
    <w:rsid w:val="00C976DF"/>
    <w:rsid w:val="00CA2547"/>
    <w:rsid w:val="00CB2A86"/>
    <w:rsid w:val="00CB305E"/>
    <w:rsid w:val="00CB3E8F"/>
    <w:rsid w:val="00CC69DE"/>
    <w:rsid w:val="00CD36EE"/>
    <w:rsid w:val="00CD4C05"/>
    <w:rsid w:val="00CE2813"/>
    <w:rsid w:val="00CF22BD"/>
    <w:rsid w:val="00CF2B25"/>
    <w:rsid w:val="00D01CAC"/>
    <w:rsid w:val="00D06E6C"/>
    <w:rsid w:val="00D11098"/>
    <w:rsid w:val="00D165F6"/>
    <w:rsid w:val="00D245AA"/>
    <w:rsid w:val="00D24C42"/>
    <w:rsid w:val="00D26CA8"/>
    <w:rsid w:val="00D36DE6"/>
    <w:rsid w:val="00D42C25"/>
    <w:rsid w:val="00D42FB7"/>
    <w:rsid w:val="00D5441E"/>
    <w:rsid w:val="00D54C99"/>
    <w:rsid w:val="00D5561E"/>
    <w:rsid w:val="00D8186B"/>
    <w:rsid w:val="00D910E6"/>
    <w:rsid w:val="00D92EEF"/>
    <w:rsid w:val="00D95E31"/>
    <w:rsid w:val="00DA693E"/>
    <w:rsid w:val="00DB36E5"/>
    <w:rsid w:val="00DB3836"/>
    <w:rsid w:val="00DB56D9"/>
    <w:rsid w:val="00DC002B"/>
    <w:rsid w:val="00DC5958"/>
    <w:rsid w:val="00DD0C74"/>
    <w:rsid w:val="00DD2DE9"/>
    <w:rsid w:val="00DD6D3A"/>
    <w:rsid w:val="00DD7E33"/>
    <w:rsid w:val="00DE40C0"/>
    <w:rsid w:val="00DE4F9F"/>
    <w:rsid w:val="00E01201"/>
    <w:rsid w:val="00E1484A"/>
    <w:rsid w:val="00E151EC"/>
    <w:rsid w:val="00E21211"/>
    <w:rsid w:val="00E23E85"/>
    <w:rsid w:val="00E36A9A"/>
    <w:rsid w:val="00E36F74"/>
    <w:rsid w:val="00E3749E"/>
    <w:rsid w:val="00E41098"/>
    <w:rsid w:val="00E4112E"/>
    <w:rsid w:val="00E428E2"/>
    <w:rsid w:val="00E447ED"/>
    <w:rsid w:val="00E45F3A"/>
    <w:rsid w:val="00E468C8"/>
    <w:rsid w:val="00E4776C"/>
    <w:rsid w:val="00E53629"/>
    <w:rsid w:val="00E56687"/>
    <w:rsid w:val="00E61345"/>
    <w:rsid w:val="00E66125"/>
    <w:rsid w:val="00E66D8F"/>
    <w:rsid w:val="00E714A2"/>
    <w:rsid w:val="00E83F55"/>
    <w:rsid w:val="00E86D5C"/>
    <w:rsid w:val="00E90162"/>
    <w:rsid w:val="00E96DBE"/>
    <w:rsid w:val="00EA1A21"/>
    <w:rsid w:val="00EB6B89"/>
    <w:rsid w:val="00EC6829"/>
    <w:rsid w:val="00ED089A"/>
    <w:rsid w:val="00ED2A1E"/>
    <w:rsid w:val="00ED3BAB"/>
    <w:rsid w:val="00ED5E6F"/>
    <w:rsid w:val="00EF7832"/>
    <w:rsid w:val="00F00AF1"/>
    <w:rsid w:val="00F02B31"/>
    <w:rsid w:val="00F07EEF"/>
    <w:rsid w:val="00F105BB"/>
    <w:rsid w:val="00F10AC1"/>
    <w:rsid w:val="00F24A23"/>
    <w:rsid w:val="00F31B48"/>
    <w:rsid w:val="00F451D4"/>
    <w:rsid w:val="00F542F4"/>
    <w:rsid w:val="00F81FCE"/>
    <w:rsid w:val="00F917A3"/>
    <w:rsid w:val="00FA50CB"/>
    <w:rsid w:val="00FC142B"/>
    <w:rsid w:val="00FD3B0A"/>
    <w:rsid w:val="00FD5787"/>
    <w:rsid w:val="00FD5FE4"/>
    <w:rsid w:val="00FD6FAB"/>
    <w:rsid w:val="00FE199A"/>
    <w:rsid w:val="00FF67F9"/>
    <w:rsid w:val="00FF72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71CC0923"/>
  <w15:chartTrackingRefBased/>
  <w15:docId w15:val="{3F1EB4ED-0AA0-4E44-B053-FE576698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37A8"/>
    <w:pPr>
      <w:suppressAutoHyphens/>
    </w:pPr>
    <w:rPr>
      <w:rFonts w:ascii="Times New Roman" w:hAnsi="Times New Roman"/>
      <w:sz w:val="24"/>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Spacing">
    <w:name w:val="No Spacing"/>
    <w:rsid w:val="004C37A8"/>
    <w:rPr>
      <w:rFonts w:eastAsia="Times New Roman"/>
      <w:sz w:val="22"/>
      <w:szCs w:val="22"/>
      <w:lang w:eastAsia="en-US"/>
    </w:rPr>
  </w:style>
  <w:style w:type="paragraph" w:customStyle="1" w:styleId="ListParagraph">
    <w:name w:val="List Paragraph"/>
    <w:basedOn w:val="a"/>
    <w:rsid w:val="004C37A8"/>
    <w:pPr>
      <w:ind w:left="720"/>
    </w:pPr>
  </w:style>
  <w:style w:type="character" w:customStyle="1" w:styleId="3TimesNewRoman">
    <w:name w:val="Основной текст (3) + Times New Roman"/>
    <w:aliases w:val="14 pt"/>
    <w:rsid w:val="00353457"/>
    <w:rPr>
      <w:rFonts w:ascii="Times New Roman" w:hAnsi="Times New Roman"/>
      <w:sz w:val="28"/>
      <w:u w:val="none"/>
    </w:rPr>
  </w:style>
  <w:style w:type="character" w:customStyle="1" w:styleId="3">
    <w:name w:val="Основной текст (3)_"/>
    <w:link w:val="30"/>
    <w:uiPriority w:val="99"/>
    <w:locked/>
    <w:rsid w:val="00353457"/>
    <w:rPr>
      <w:rFonts w:ascii="Sylfaen" w:hAnsi="Sylfaen"/>
      <w:sz w:val="26"/>
      <w:shd w:val="clear" w:color="auto" w:fill="FFFFFF"/>
    </w:rPr>
  </w:style>
  <w:style w:type="paragraph" w:customStyle="1" w:styleId="30">
    <w:name w:val="Основной текст (3)"/>
    <w:basedOn w:val="a"/>
    <w:link w:val="3"/>
    <w:uiPriority w:val="99"/>
    <w:rsid w:val="00353457"/>
    <w:pPr>
      <w:widowControl w:val="0"/>
      <w:shd w:val="clear" w:color="auto" w:fill="FFFFFF"/>
      <w:suppressAutoHyphens w:val="0"/>
      <w:spacing w:line="324" w:lineRule="exact"/>
    </w:pPr>
    <w:rPr>
      <w:rFonts w:ascii="Sylfaen" w:hAnsi="Sylfaen"/>
      <w:sz w:val="26"/>
      <w:szCs w:val="20"/>
      <w:lang w:val="x-none" w:eastAsia="x-none"/>
    </w:rPr>
  </w:style>
  <w:style w:type="paragraph" w:styleId="a3">
    <w:name w:val="header"/>
    <w:basedOn w:val="a"/>
    <w:link w:val="a4"/>
    <w:uiPriority w:val="99"/>
    <w:rsid w:val="00353457"/>
    <w:pPr>
      <w:tabs>
        <w:tab w:val="center" w:pos="4819"/>
        <w:tab w:val="right" w:pos="9639"/>
      </w:tabs>
    </w:pPr>
    <w:rPr>
      <w:lang w:val="x-none"/>
    </w:rPr>
  </w:style>
  <w:style w:type="character" w:customStyle="1" w:styleId="a4">
    <w:name w:val="Верхний колонтитул Знак"/>
    <w:link w:val="a3"/>
    <w:uiPriority w:val="99"/>
    <w:rsid w:val="00353457"/>
    <w:rPr>
      <w:rFonts w:ascii="Times New Roman" w:hAnsi="Times New Roman"/>
      <w:sz w:val="24"/>
      <w:szCs w:val="24"/>
      <w:lang w:eastAsia="ar-SA"/>
    </w:rPr>
  </w:style>
  <w:style w:type="paragraph" w:styleId="a5">
    <w:name w:val="footer"/>
    <w:basedOn w:val="a"/>
    <w:link w:val="a6"/>
    <w:rsid w:val="00353457"/>
    <w:pPr>
      <w:tabs>
        <w:tab w:val="center" w:pos="4819"/>
        <w:tab w:val="right" w:pos="9639"/>
      </w:tabs>
    </w:pPr>
    <w:rPr>
      <w:lang w:val="x-none"/>
    </w:rPr>
  </w:style>
  <w:style w:type="character" w:customStyle="1" w:styleId="a6">
    <w:name w:val="Нижний колонтитул Знак"/>
    <w:link w:val="a5"/>
    <w:rsid w:val="00353457"/>
    <w:rPr>
      <w:rFonts w:ascii="Times New Roman" w:hAnsi="Times New Roman"/>
      <w:sz w:val="24"/>
      <w:szCs w:val="24"/>
      <w:lang w:eastAsia="ar-SA"/>
    </w:rPr>
  </w:style>
  <w:style w:type="paragraph" w:styleId="a7">
    <w:name w:val="Balloon Text"/>
    <w:basedOn w:val="a"/>
    <w:link w:val="a8"/>
    <w:rsid w:val="00353457"/>
    <w:rPr>
      <w:rFonts w:ascii="Tahoma" w:hAnsi="Tahoma"/>
      <w:sz w:val="16"/>
      <w:szCs w:val="16"/>
      <w:lang w:val="x-none"/>
    </w:rPr>
  </w:style>
  <w:style w:type="character" w:customStyle="1" w:styleId="a8">
    <w:name w:val="Текст выноски Знак"/>
    <w:link w:val="a7"/>
    <w:rsid w:val="00353457"/>
    <w:rPr>
      <w:rFonts w:ascii="Tahoma" w:hAnsi="Tahoma" w:cs="Tahoma"/>
      <w:sz w:val="16"/>
      <w:szCs w:val="16"/>
      <w:lang w:eastAsia="ar-SA"/>
    </w:rPr>
  </w:style>
  <w:style w:type="paragraph" w:styleId="a9">
    <w:name w:val="List Paragraph"/>
    <w:basedOn w:val="a"/>
    <w:uiPriority w:val="34"/>
    <w:qFormat/>
    <w:rsid w:val="00E96DBE"/>
    <w:pPr>
      <w:ind w:left="708"/>
    </w:pPr>
  </w:style>
  <w:style w:type="paragraph" w:styleId="aa">
    <w:name w:val="Body Text"/>
    <w:basedOn w:val="a"/>
    <w:link w:val="ab"/>
    <w:rsid w:val="00D54C99"/>
    <w:pPr>
      <w:suppressAutoHyphens w:val="0"/>
      <w:spacing w:after="120"/>
    </w:pPr>
    <w:rPr>
      <w:rFonts w:eastAsia="Times New Roman"/>
      <w:lang w:val="ru-RU" w:eastAsia="ru-RU"/>
    </w:rPr>
  </w:style>
  <w:style w:type="character" w:customStyle="1" w:styleId="ab">
    <w:name w:val="Основной текст Знак"/>
    <w:link w:val="aa"/>
    <w:rsid w:val="00D54C99"/>
    <w:rPr>
      <w:rFonts w:ascii="Times New Roman" w:eastAsia="Times New Roman" w:hAnsi="Times New Roman"/>
      <w:sz w:val="24"/>
      <w:szCs w:val="24"/>
    </w:rPr>
  </w:style>
  <w:style w:type="character" w:customStyle="1" w:styleId="2">
    <w:name w:val="Основной текст (2)_"/>
    <w:link w:val="20"/>
    <w:uiPriority w:val="99"/>
    <w:locked/>
    <w:rsid w:val="00924D2F"/>
    <w:rPr>
      <w:rFonts w:ascii="Times New Roman" w:eastAsia="Times New Roman" w:hAnsi="Times New Roman"/>
      <w:sz w:val="26"/>
      <w:szCs w:val="26"/>
      <w:shd w:val="clear" w:color="auto" w:fill="FFFFFF"/>
    </w:rPr>
  </w:style>
  <w:style w:type="paragraph" w:customStyle="1" w:styleId="20">
    <w:name w:val="Основной текст (2)"/>
    <w:basedOn w:val="a"/>
    <w:link w:val="2"/>
    <w:uiPriority w:val="99"/>
    <w:rsid w:val="00924D2F"/>
    <w:pPr>
      <w:widowControl w:val="0"/>
      <w:shd w:val="clear" w:color="auto" w:fill="FFFFFF"/>
      <w:suppressAutoHyphens w:val="0"/>
      <w:spacing w:before="360" w:line="322" w:lineRule="exact"/>
      <w:ind w:firstLine="780"/>
      <w:jc w:val="both"/>
    </w:pPr>
    <w:rPr>
      <w:rFonts w:eastAsia="Times New Roman"/>
      <w:sz w:val="26"/>
      <w:szCs w:val="26"/>
      <w:lang w:eastAsia="uk-UA"/>
    </w:rPr>
  </w:style>
  <w:style w:type="paragraph" w:customStyle="1" w:styleId="1">
    <w:name w:val="Без интервала1"/>
    <w:rsid w:val="00777AA1"/>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764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2B1CC-E10A-4704-A538-A2B01CCB3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27974</Words>
  <Characters>15946</Characters>
  <Application>Microsoft Office Word</Application>
  <DocSecurity>0</DocSecurity>
  <Lines>132</Lines>
  <Paragraphs>87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3</vt:lpstr>
      <vt:lpstr>Додаток 3</vt:lpstr>
    </vt:vector>
  </TitlesOfParts>
  <Company>SPecialiST RePack</Company>
  <LinksUpToDate>false</LinksUpToDate>
  <CharactersWithSpaces>43833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subject/>
  <dc:creator>Oleg</dc:creator>
  <cp:keywords/>
  <cp:lastModifiedBy>Анатолий Цюпа</cp:lastModifiedBy>
  <cp:revision>2</cp:revision>
  <cp:lastPrinted>2019-05-07T08:49:00Z</cp:lastPrinted>
  <dcterms:created xsi:type="dcterms:W3CDTF">2024-03-11T09:33:00Z</dcterms:created>
  <dcterms:modified xsi:type="dcterms:W3CDTF">2024-03-11T09:33:00Z</dcterms:modified>
</cp:coreProperties>
</file>