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9A6444" w:rsidRDefault="00347083" w:rsidP="009A644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9A6444">
              <w:rPr>
                <w:sz w:val="28"/>
                <w:szCs w:val="28"/>
              </w:rPr>
              <w:t>від 27.05.2021 № 130</w:t>
            </w:r>
          </w:p>
          <w:p w:rsidR="002E5FBA" w:rsidRPr="00BA6E6B" w:rsidRDefault="009A6444" w:rsidP="009A644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(у редакції від 17.08.2023 </w:t>
            </w:r>
            <w:r>
              <w:rPr>
                <w:i/>
                <w:iCs/>
                <w:sz w:val="28"/>
                <w:szCs w:val="28"/>
              </w:rPr>
              <w:br/>
            </w:r>
            <w:bookmarkStart w:id="0" w:name="_GoBack"/>
            <w:bookmarkEnd w:id="0"/>
            <w:r>
              <w:rPr>
                <w:i/>
                <w:iCs/>
                <w:sz w:val="28"/>
                <w:szCs w:val="28"/>
              </w:rPr>
              <w:t>№ 567)</w:t>
            </w:r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ГВП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Бойлер Колві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”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Бойлер Колві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підприємство „Житомирська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лікарня” 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 холодної камери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(2 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Манометри технічні (22 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ГВСК-45\55 (2 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електрощитові (6 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ТТЖ-М (2 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BA6E6B" w:rsidP="00C37158">
            <w:pPr>
              <w:spacing w:after="0"/>
              <w:ind w:right="1"/>
              <w:jc w:val="center"/>
            </w:pPr>
            <w:r w:rsidRPr="00360BFB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A7" w:rsidRDefault="00AF27A7" w:rsidP="00563264">
      <w:pPr>
        <w:spacing w:after="0" w:line="240" w:lineRule="auto"/>
      </w:pPr>
      <w:r>
        <w:separator/>
      </w:r>
    </w:p>
  </w:endnote>
  <w:endnote w:type="continuationSeparator" w:id="0">
    <w:p w:rsidR="00AF27A7" w:rsidRDefault="00AF27A7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A7" w:rsidRDefault="00AF27A7" w:rsidP="00563264">
      <w:pPr>
        <w:spacing w:after="0" w:line="240" w:lineRule="auto"/>
      </w:pPr>
      <w:r>
        <w:separator/>
      </w:r>
    </w:p>
  </w:footnote>
  <w:footnote w:type="continuationSeparator" w:id="0">
    <w:p w:rsidR="00AF27A7" w:rsidRDefault="00AF27A7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0B0888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BA6E6B" w:rsidRPr="00BA6E6B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BCC"/>
    <w:rsid w:val="00000CCA"/>
    <w:rsid w:val="00001023"/>
    <w:rsid w:val="000069BC"/>
    <w:rsid w:val="00040C6F"/>
    <w:rsid w:val="000861EB"/>
    <w:rsid w:val="000B0888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E80"/>
    <w:rsid w:val="0023320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D1270"/>
    <w:rsid w:val="00423CDA"/>
    <w:rsid w:val="004959CA"/>
    <w:rsid w:val="004A3610"/>
    <w:rsid w:val="004A7D77"/>
    <w:rsid w:val="004D457C"/>
    <w:rsid w:val="004D6229"/>
    <w:rsid w:val="004F090C"/>
    <w:rsid w:val="0051095F"/>
    <w:rsid w:val="00537341"/>
    <w:rsid w:val="00563264"/>
    <w:rsid w:val="00586581"/>
    <w:rsid w:val="00603C3F"/>
    <w:rsid w:val="00637C28"/>
    <w:rsid w:val="006556DC"/>
    <w:rsid w:val="006621FD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A6444"/>
    <w:rsid w:val="009E68D7"/>
    <w:rsid w:val="00A03015"/>
    <w:rsid w:val="00A038BC"/>
    <w:rsid w:val="00A27F96"/>
    <w:rsid w:val="00A3538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A6E6B"/>
    <w:rsid w:val="00BB0FF8"/>
    <w:rsid w:val="00BC235A"/>
    <w:rsid w:val="00BC4BF6"/>
    <w:rsid w:val="00BD220B"/>
    <w:rsid w:val="00BD4860"/>
    <w:rsid w:val="00BF7C7F"/>
    <w:rsid w:val="00C26972"/>
    <w:rsid w:val="00C9710D"/>
    <w:rsid w:val="00CE6B1E"/>
    <w:rsid w:val="00D00B80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3D4E053B-974C-4270-B1EB-082F9A36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B4CC-9759-4345-A69C-50E3E710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Олександр Дорожинський</cp:lastModifiedBy>
  <cp:revision>3</cp:revision>
  <cp:lastPrinted>2021-05-21T11:22:00Z</cp:lastPrinted>
  <dcterms:created xsi:type="dcterms:W3CDTF">2023-08-17T11:54:00Z</dcterms:created>
  <dcterms:modified xsi:type="dcterms:W3CDTF">2023-08-22T06:22:00Z</dcterms:modified>
</cp:coreProperties>
</file>