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CE" w:rsidRPr="00721104" w:rsidRDefault="003F60CE" w:rsidP="00BF4B0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Додаток</w:t>
      </w:r>
    </w:p>
    <w:p w:rsidR="003F60CE" w:rsidRPr="00721104" w:rsidRDefault="00BF4B01" w:rsidP="003F60CE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</w:t>
      </w:r>
      <w:r w:rsidR="003F60CE" w:rsidRPr="00721104">
        <w:rPr>
          <w:rFonts w:ascii="Times New Roman" w:hAnsi="Times New Roman" w:cs="Times New Roman"/>
          <w:sz w:val="28"/>
          <w:szCs w:val="28"/>
        </w:rPr>
        <w:t xml:space="preserve"> Житомирської обласної ради </w:t>
      </w:r>
    </w:p>
    <w:p w:rsidR="003F60CE" w:rsidRPr="00721104" w:rsidRDefault="00BF4B01" w:rsidP="003F60CE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B36D7A">
        <w:rPr>
          <w:rFonts w:ascii="Times New Roman" w:hAnsi="Times New Roman" w:cs="Times New Roman"/>
          <w:sz w:val="28"/>
          <w:szCs w:val="28"/>
        </w:rPr>
        <w:t xml:space="preserve">27.05.2021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36D7A">
        <w:rPr>
          <w:rFonts w:ascii="Times New Roman" w:hAnsi="Times New Roman" w:cs="Times New Roman"/>
          <w:sz w:val="28"/>
          <w:szCs w:val="28"/>
        </w:rPr>
        <w:t>163</w:t>
      </w:r>
      <w:bookmarkStart w:id="0" w:name="_GoBack"/>
      <w:bookmarkEnd w:id="0"/>
    </w:p>
    <w:p w:rsidR="003F60CE" w:rsidRPr="00721104" w:rsidRDefault="003F60CE" w:rsidP="003F6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0CE" w:rsidRPr="00721104" w:rsidRDefault="003F60CE" w:rsidP="003F6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0CE" w:rsidRPr="00721104" w:rsidRDefault="003F60CE" w:rsidP="003F6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0CE" w:rsidRPr="00721104" w:rsidRDefault="003F60CE" w:rsidP="003F60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Структура</w:t>
      </w:r>
    </w:p>
    <w:p w:rsidR="003F60CE" w:rsidRPr="00721104" w:rsidRDefault="003F60CE" w:rsidP="003F60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та чисельність виконавчого</w:t>
      </w:r>
    </w:p>
    <w:p w:rsidR="003F60CE" w:rsidRPr="00721104" w:rsidRDefault="003F60CE" w:rsidP="003F60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апарату обласної ради</w:t>
      </w:r>
    </w:p>
    <w:p w:rsidR="003F60CE" w:rsidRPr="00721104" w:rsidRDefault="003F60CE" w:rsidP="003F60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662"/>
        <w:gridCol w:w="2376"/>
      </w:tblGrid>
      <w:tr w:rsidR="00721104" w:rsidRPr="00721104" w:rsidTr="003F6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E" w:rsidRPr="00721104" w:rsidRDefault="003F60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104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E" w:rsidRPr="00721104" w:rsidRDefault="003F60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04">
              <w:rPr>
                <w:rFonts w:ascii="Times New Roman" w:hAnsi="Times New Roman" w:cs="Times New Roman"/>
                <w:sz w:val="28"/>
                <w:szCs w:val="28"/>
              </w:rPr>
              <w:t>Назва структурних підрозділів</w:t>
            </w:r>
          </w:p>
          <w:p w:rsidR="003F60CE" w:rsidRPr="00721104" w:rsidRDefault="003F60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04">
              <w:rPr>
                <w:rFonts w:ascii="Times New Roman" w:hAnsi="Times New Roman" w:cs="Times New Roman"/>
                <w:sz w:val="28"/>
                <w:szCs w:val="28"/>
              </w:rPr>
              <w:t>та посад працівників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E" w:rsidRPr="00721104" w:rsidRDefault="003F60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04">
              <w:rPr>
                <w:rFonts w:ascii="Times New Roman" w:hAnsi="Times New Roman" w:cs="Times New Roman"/>
                <w:sz w:val="28"/>
                <w:szCs w:val="28"/>
              </w:rPr>
              <w:t>Кількість штатних одиниць</w:t>
            </w:r>
          </w:p>
        </w:tc>
      </w:tr>
    </w:tbl>
    <w:p w:rsidR="003F60CE" w:rsidRPr="00721104" w:rsidRDefault="003F60CE" w:rsidP="003F60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60CE" w:rsidRPr="00721104" w:rsidRDefault="003F60CE" w:rsidP="003F60C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Голова ради</w:t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Pr="00721104">
        <w:rPr>
          <w:rFonts w:ascii="Times New Roman" w:hAnsi="Times New Roman" w:cs="Times New Roman"/>
          <w:sz w:val="28"/>
          <w:szCs w:val="28"/>
        </w:rPr>
        <w:t>1</w:t>
      </w:r>
    </w:p>
    <w:p w:rsidR="003F60CE" w:rsidRPr="00721104" w:rsidRDefault="003F60CE" w:rsidP="003F60C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Перший заступник голови ради</w:t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Pr="00721104">
        <w:rPr>
          <w:rFonts w:ascii="Times New Roman" w:hAnsi="Times New Roman" w:cs="Times New Roman"/>
          <w:sz w:val="28"/>
          <w:szCs w:val="28"/>
        </w:rPr>
        <w:t>1</w:t>
      </w:r>
    </w:p>
    <w:p w:rsidR="003F60CE" w:rsidRPr="00721104" w:rsidRDefault="003F60CE" w:rsidP="003F60C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Заступник голови ради</w:t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Pr="00721104">
        <w:rPr>
          <w:rFonts w:ascii="Times New Roman" w:hAnsi="Times New Roman" w:cs="Times New Roman"/>
          <w:sz w:val="28"/>
          <w:szCs w:val="28"/>
        </w:rPr>
        <w:t>1</w:t>
      </w:r>
    </w:p>
    <w:p w:rsidR="003F60CE" w:rsidRPr="00721104" w:rsidRDefault="003F60CE" w:rsidP="003F60C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Керуючий справами</w:t>
      </w:r>
      <w:r w:rsidR="00A5060C" w:rsidRPr="00721104">
        <w:rPr>
          <w:rFonts w:ascii="Times New Roman" w:hAnsi="Times New Roman" w:cs="Times New Roman"/>
          <w:sz w:val="28"/>
          <w:szCs w:val="28"/>
        </w:rPr>
        <w:t xml:space="preserve"> виконавчого апарату</w:t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Pr="00721104">
        <w:rPr>
          <w:rFonts w:ascii="Times New Roman" w:hAnsi="Times New Roman" w:cs="Times New Roman"/>
          <w:sz w:val="28"/>
          <w:szCs w:val="28"/>
        </w:rPr>
        <w:t>1</w:t>
      </w:r>
    </w:p>
    <w:p w:rsidR="00B527CC" w:rsidRPr="00721104" w:rsidRDefault="003F60CE" w:rsidP="003F60C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 xml:space="preserve">Уповноважена особа з питань запобігання </w:t>
      </w:r>
      <w:r w:rsidR="00B527CC" w:rsidRPr="00721104">
        <w:rPr>
          <w:rFonts w:ascii="Times New Roman" w:hAnsi="Times New Roman" w:cs="Times New Roman"/>
          <w:sz w:val="28"/>
          <w:szCs w:val="28"/>
        </w:rPr>
        <w:t>та</w:t>
      </w:r>
    </w:p>
    <w:p w:rsidR="003F60CE" w:rsidRPr="00721104" w:rsidRDefault="00B527CC" w:rsidP="00B527CC">
      <w:pPr>
        <w:pStyle w:val="a6"/>
        <w:ind w:left="78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</w:t>
      </w:r>
      <w:r w:rsidR="00A5060C" w:rsidRPr="00721104">
        <w:rPr>
          <w:rFonts w:ascii="Times New Roman" w:hAnsi="Times New Roman" w:cs="Times New Roman"/>
          <w:sz w:val="28"/>
          <w:szCs w:val="28"/>
        </w:rPr>
        <w:t>иявлення</w:t>
      </w:r>
      <w:r w:rsidRPr="00721104">
        <w:rPr>
          <w:rFonts w:ascii="Times New Roman" w:hAnsi="Times New Roman" w:cs="Times New Roman"/>
          <w:sz w:val="28"/>
          <w:szCs w:val="28"/>
        </w:rPr>
        <w:t xml:space="preserve"> </w:t>
      </w:r>
      <w:r w:rsidR="00A5060C" w:rsidRPr="00721104">
        <w:rPr>
          <w:rFonts w:ascii="Times New Roman" w:hAnsi="Times New Roman" w:cs="Times New Roman"/>
          <w:sz w:val="28"/>
          <w:szCs w:val="28"/>
        </w:rPr>
        <w:t>проявів корупції</w:t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ab/>
      </w:r>
      <w:r w:rsidR="003F60CE" w:rsidRPr="00721104">
        <w:rPr>
          <w:rFonts w:ascii="Times New Roman" w:hAnsi="Times New Roman" w:cs="Times New Roman"/>
          <w:sz w:val="28"/>
          <w:szCs w:val="28"/>
        </w:rPr>
        <w:t>1</w:t>
      </w:r>
    </w:p>
    <w:p w:rsidR="00B527CC" w:rsidRPr="00721104" w:rsidRDefault="003F60CE" w:rsidP="00A5060C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 xml:space="preserve"> </w:t>
      </w:r>
      <w:r w:rsidR="00A5060C" w:rsidRPr="00721104">
        <w:rPr>
          <w:rFonts w:ascii="Times New Roman" w:hAnsi="Times New Roman" w:cs="Times New Roman"/>
          <w:sz w:val="28"/>
          <w:szCs w:val="28"/>
        </w:rPr>
        <w:t>Управління ком</w:t>
      </w:r>
      <w:r w:rsidR="00B527CC" w:rsidRPr="00721104">
        <w:rPr>
          <w:rFonts w:ascii="Times New Roman" w:hAnsi="Times New Roman" w:cs="Times New Roman"/>
          <w:sz w:val="28"/>
          <w:szCs w:val="28"/>
        </w:rPr>
        <w:t>унальної власності та природних</w:t>
      </w:r>
    </w:p>
    <w:p w:rsidR="003F60CE" w:rsidRPr="00721104" w:rsidRDefault="00A5060C" w:rsidP="00B527CC">
      <w:pPr>
        <w:pStyle w:val="a6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ресурсів</w:t>
      </w:r>
      <w:r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B527CC" w:rsidRPr="00721104">
        <w:rPr>
          <w:rFonts w:ascii="Times New Roman" w:hAnsi="Times New Roman" w:cs="Times New Roman"/>
          <w:sz w:val="28"/>
          <w:szCs w:val="28"/>
        </w:rPr>
        <w:tab/>
      </w:r>
      <w:r w:rsidR="00991AEC" w:rsidRPr="00721104">
        <w:rPr>
          <w:rFonts w:ascii="Times New Roman" w:hAnsi="Times New Roman" w:cs="Times New Roman"/>
          <w:sz w:val="28"/>
          <w:szCs w:val="28"/>
        </w:rPr>
        <w:tab/>
        <w:t>7</w:t>
      </w:r>
    </w:p>
    <w:p w:rsidR="00B527CC" w:rsidRPr="00721104" w:rsidRDefault="00A5060C" w:rsidP="00A5060C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з питань управління об’єктами</w:t>
      </w:r>
      <w:r w:rsidR="00B527CC" w:rsidRPr="00721104">
        <w:rPr>
          <w:rFonts w:ascii="Times New Roman" w:hAnsi="Times New Roman" w:cs="Times New Roman"/>
          <w:sz w:val="28"/>
          <w:szCs w:val="28"/>
        </w:rPr>
        <w:t xml:space="preserve"> спільної</w:t>
      </w:r>
    </w:p>
    <w:p w:rsidR="00A5060C" w:rsidRPr="00721104" w:rsidRDefault="00A5060C" w:rsidP="00B527CC">
      <w:pPr>
        <w:pStyle w:val="a6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власності</w:t>
      </w:r>
    </w:p>
    <w:p w:rsidR="00A5060C" w:rsidRPr="00721104" w:rsidRDefault="00A5060C" w:rsidP="00A5060C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з питань природокористування та земельних</w:t>
      </w:r>
    </w:p>
    <w:p w:rsidR="00A5060C" w:rsidRPr="00721104" w:rsidRDefault="00A5060C" w:rsidP="00A5060C">
      <w:pPr>
        <w:pStyle w:val="a6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відносин</w:t>
      </w:r>
    </w:p>
    <w:p w:rsidR="00B527CC" w:rsidRPr="00721104" w:rsidRDefault="00A5060C" w:rsidP="00A5060C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моніторингу та аналізу роботи суб’єктів</w:t>
      </w:r>
    </w:p>
    <w:p w:rsidR="00A5060C" w:rsidRPr="00721104" w:rsidRDefault="00A5060C" w:rsidP="00B527CC">
      <w:pPr>
        <w:pStyle w:val="a6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спільної</w:t>
      </w:r>
      <w:r w:rsidR="00B527CC" w:rsidRPr="00721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1104">
        <w:rPr>
          <w:rFonts w:ascii="Times New Roman" w:hAnsi="Times New Roman" w:cs="Times New Roman"/>
          <w:sz w:val="28"/>
          <w:szCs w:val="28"/>
        </w:rPr>
        <w:t>власності</w:t>
      </w:r>
    </w:p>
    <w:p w:rsidR="00A5060C" w:rsidRPr="00721104" w:rsidRDefault="00991AEC" w:rsidP="00A5060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Управління юридичних питань</w:t>
      </w:r>
      <w:r w:rsidR="00A5060C" w:rsidRPr="00721104">
        <w:rPr>
          <w:rFonts w:ascii="Times New Roman" w:hAnsi="Times New Roman" w:cs="Times New Roman"/>
          <w:sz w:val="28"/>
          <w:szCs w:val="28"/>
        </w:rPr>
        <w:t xml:space="preserve"> та кадрової </w:t>
      </w:r>
      <w:r w:rsidRPr="00721104">
        <w:rPr>
          <w:rFonts w:ascii="Times New Roman" w:hAnsi="Times New Roman" w:cs="Times New Roman"/>
          <w:sz w:val="28"/>
          <w:szCs w:val="28"/>
        </w:rPr>
        <w:t>політики</w:t>
      </w:r>
      <w:r w:rsidRPr="00721104">
        <w:rPr>
          <w:rFonts w:ascii="Times New Roman" w:hAnsi="Times New Roman" w:cs="Times New Roman"/>
          <w:sz w:val="28"/>
          <w:szCs w:val="28"/>
        </w:rPr>
        <w:tab/>
      </w:r>
      <w:r w:rsidRPr="00721104">
        <w:rPr>
          <w:rFonts w:ascii="Times New Roman" w:hAnsi="Times New Roman" w:cs="Times New Roman"/>
          <w:sz w:val="28"/>
          <w:szCs w:val="28"/>
        </w:rPr>
        <w:tab/>
      </w:r>
      <w:r w:rsidRPr="00721104">
        <w:rPr>
          <w:rFonts w:ascii="Times New Roman" w:hAnsi="Times New Roman" w:cs="Times New Roman"/>
          <w:sz w:val="28"/>
          <w:szCs w:val="28"/>
        </w:rPr>
        <w:tab/>
      </w:r>
      <w:r w:rsidR="00A5060C" w:rsidRPr="00721104">
        <w:rPr>
          <w:rFonts w:ascii="Times New Roman" w:hAnsi="Times New Roman" w:cs="Times New Roman"/>
          <w:sz w:val="28"/>
          <w:szCs w:val="28"/>
        </w:rPr>
        <w:t>6</w:t>
      </w:r>
    </w:p>
    <w:p w:rsidR="00A5060C" w:rsidRPr="00721104" w:rsidRDefault="00A5060C" w:rsidP="00A5060C">
      <w:pPr>
        <w:pStyle w:val="a6"/>
        <w:ind w:left="78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-   відділ юридичного забезпечення діяльності ради</w:t>
      </w:r>
    </w:p>
    <w:p w:rsidR="00A5060C" w:rsidRPr="00721104" w:rsidRDefault="00A5060C" w:rsidP="00A5060C">
      <w:pPr>
        <w:pStyle w:val="a6"/>
        <w:ind w:left="78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-   відділ кадрової роботи</w:t>
      </w:r>
    </w:p>
    <w:p w:rsidR="00A5060C" w:rsidRPr="00721104" w:rsidRDefault="00F479ED" w:rsidP="00A5060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Управління комунікацій</w:t>
      </w:r>
      <w:r w:rsidR="00FE6285" w:rsidRPr="00721104">
        <w:rPr>
          <w:rFonts w:ascii="Times New Roman" w:hAnsi="Times New Roman" w:cs="Times New Roman"/>
          <w:sz w:val="28"/>
          <w:szCs w:val="28"/>
        </w:rPr>
        <w:t xml:space="preserve"> та зв’язків з громадськістю</w:t>
      </w:r>
      <w:r w:rsidR="00FE6285" w:rsidRPr="00721104">
        <w:rPr>
          <w:rFonts w:ascii="Times New Roman" w:hAnsi="Times New Roman" w:cs="Times New Roman"/>
          <w:sz w:val="28"/>
          <w:szCs w:val="28"/>
        </w:rPr>
        <w:tab/>
      </w:r>
      <w:r w:rsidR="00FE6285" w:rsidRPr="00721104">
        <w:rPr>
          <w:rFonts w:ascii="Times New Roman" w:hAnsi="Times New Roman" w:cs="Times New Roman"/>
          <w:sz w:val="28"/>
          <w:szCs w:val="28"/>
        </w:rPr>
        <w:tab/>
      </w:r>
      <w:r w:rsidR="00FE6285" w:rsidRPr="00721104">
        <w:rPr>
          <w:rFonts w:ascii="Times New Roman" w:hAnsi="Times New Roman" w:cs="Times New Roman"/>
          <w:sz w:val="28"/>
          <w:szCs w:val="28"/>
        </w:rPr>
        <w:tab/>
        <w:t>14</w:t>
      </w:r>
    </w:p>
    <w:p w:rsidR="00F479ED" w:rsidRPr="00721104" w:rsidRDefault="00F479ED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інформаційний відділ</w:t>
      </w:r>
    </w:p>
    <w:p w:rsidR="00F479ED" w:rsidRPr="00721104" w:rsidRDefault="00F479ED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зв’язків з громадськістю</w:t>
      </w:r>
    </w:p>
    <w:p w:rsidR="00FE6285" w:rsidRPr="00721104" w:rsidRDefault="00FE6285" w:rsidP="00FE628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організаційного забезпечення діяльності</w:t>
      </w:r>
    </w:p>
    <w:p w:rsidR="00721104" w:rsidRPr="00721104" w:rsidRDefault="00FE6285" w:rsidP="00721104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керівництва обласної ради</w:t>
      </w:r>
    </w:p>
    <w:p w:rsidR="00FE6285" w:rsidRPr="00721104" w:rsidRDefault="00981595" w:rsidP="00FE6285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(</w:t>
      </w:r>
      <w:r w:rsidR="00FE6285" w:rsidRPr="00721104">
        <w:rPr>
          <w:rFonts w:ascii="Times New Roman" w:hAnsi="Times New Roman" w:cs="Times New Roman"/>
          <w:sz w:val="28"/>
          <w:szCs w:val="28"/>
        </w:rPr>
        <w:t>патронатна служба</w:t>
      </w:r>
      <w:r w:rsidRPr="00721104">
        <w:rPr>
          <w:rFonts w:ascii="Times New Roman" w:hAnsi="Times New Roman" w:cs="Times New Roman"/>
          <w:sz w:val="28"/>
          <w:szCs w:val="28"/>
        </w:rPr>
        <w:t>)</w:t>
      </w:r>
    </w:p>
    <w:p w:rsidR="00F479ED" w:rsidRPr="00721104" w:rsidRDefault="00F479ED" w:rsidP="00F479E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Управління фінансів та соц</w:t>
      </w:r>
      <w:r w:rsidR="00FE6285" w:rsidRPr="00721104">
        <w:rPr>
          <w:rFonts w:ascii="Times New Roman" w:hAnsi="Times New Roman" w:cs="Times New Roman"/>
          <w:sz w:val="28"/>
          <w:szCs w:val="28"/>
        </w:rPr>
        <w:t>іально-економічного розвитку</w:t>
      </w:r>
      <w:r w:rsidR="00FE6285" w:rsidRPr="00721104">
        <w:rPr>
          <w:rFonts w:ascii="Times New Roman" w:hAnsi="Times New Roman" w:cs="Times New Roman"/>
          <w:sz w:val="28"/>
          <w:szCs w:val="28"/>
        </w:rPr>
        <w:tab/>
      </w:r>
      <w:r w:rsidR="00FE6285" w:rsidRPr="00721104">
        <w:rPr>
          <w:rFonts w:ascii="Times New Roman" w:hAnsi="Times New Roman" w:cs="Times New Roman"/>
          <w:sz w:val="28"/>
          <w:szCs w:val="28"/>
        </w:rPr>
        <w:tab/>
        <w:t>13</w:t>
      </w:r>
    </w:p>
    <w:p w:rsidR="00F479ED" w:rsidRPr="00721104" w:rsidRDefault="00F479ED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бухгалтерського обліку та звітності</w:t>
      </w:r>
    </w:p>
    <w:p w:rsidR="00B527CC" w:rsidRPr="00721104" w:rsidRDefault="00B527CC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бюджету та регіональних програм</w:t>
      </w:r>
    </w:p>
    <w:p w:rsidR="00B527CC" w:rsidRPr="00721104" w:rsidRDefault="00B527CC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внутрішнього контролю та аудиту</w:t>
      </w:r>
    </w:p>
    <w:p w:rsidR="00B527CC" w:rsidRPr="00721104" w:rsidRDefault="00B527CC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планування, моніторингу, соціально-економічного</w:t>
      </w:r>
    </w:p>
    <w:p w:rsidR="00B527CC" w:rsidRPr="00721104" w:rsidRDefault="00B527CC" w:rsidP="00B527CC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р</w:t>
      </w:r>
      <w:r w:rsidR="00FE6285" w:rsidRPr="00721104">
        <w:rPr>
          <w:rFonts w:ascii="Times New Roman" w:hAnsi="Times New Roman" w:cs="Times New Roman"/>
          <w:sz w:val="28"/>
          <w:szCs w:val="28"/>
        </w:rPr>
        <w:t>озвитку та залучення інвестицій</w:t>
      </w:r>
    </w:p>
    <w:p w:rsidR="00FE6285" w:rsidRPr="00721104" w:rsidRDefault="00FE6285" w:rsidP="00FE628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з питань соціальної та гуманітарної роботи</w:t>
      </w:r>
    </w:p>
    <w:p w:rsidR="00F479ED" w:rsidRPr="00721104" w:rsidRDefault="00F479ED" w:rsidP="00F479ED">
      <w:pPr>
        <w:pStyle w:val="a6"/>
        <w:numPr>
          <w:ilvl w:val="0"/>
          <w:numId w:val="9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lastRenderedPageBreak/>
        <w:t xml:space="preserve"> Управління організаційного та матеріально-технічного</w:t>
      </w:r>
    </w:p>
    <w:p w:rsidR="00F479ED" w:rsidRPr="00721104" w:rsidRDefault="00F479ED" w:rsidP="00F479ED">
      <w:pPr>
        <w:pStyle w:val="a6"/>
        <w:ind w:left="786"/>
        <w:rPr>
          <w:rFonts w:ascii="Times New Roman" w:hAnsi="Times New Roman" w:cs="Times New Roman"/>
          <w:sz w:val="20"/>
          <w:szCs w:val="20"/>
        </w:rPr>
      </w:pPr>
      <w:r w:rsidRPr="00721104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981595" w:rsidRPr="00721104">
        <w:rPr>
          <w:rFonts w:ascii="Times New Roman" w:hAnsi="Times New Roman" w:cs="Times New Roman"/>
          <w:sz w:val="28"/>
          <w:szCs w:val="28"/>
        </w:rPr>
        <w:t>діяльності ради</w:t>
      </w:r>
      <w:r w:rsidR="00981595" w:rsidRPr="00721104">
        <w:rPr>
          <w:rFonts w:ascii="Times New Roman" w:hAnsi="Times New Roman" w:cs="Times New Roman"/>
          <w:sz w:val="28"/>
          <w:szCs w:val="28"/>
        </w:rPr>
        <w:tab/>
      </w:r>
      <w:r w:rsidR="00981595" w:rsidRPr="00721104">
        <w:rPr>
          <w:rFonts w:ascii="Times New Roman" w:hAnsi="Times New Roman" w:cs="Times New Roman"/>
          <w:sz w:val="28"/>
          <w:szCs w:val="28"/>
        </w:rPr>
        <w:tab/>
      </w:r>
      <w:r w:rsidR="00981595" w:rsidRPr="00721104">
        <w:rPr>
          <w:rFonts w:ascii="Times New Roman" w:hAnsi="Times New Roman" w:cs="Times New Roman"/>
          <w:sz w:val="28"/>
          <w:szCs w:val="28"/>
        </w:rPr>
        <w:tab/>
      </w:r>
      <w:r w:rsidR="00981595" w:rsidRPr="00721104">
        <w:rPr>
          <w:rFonts w:ascii="Times New Roman" w:hAnsi="Times New Roman" w:cs="Times New Roman"/>
          <w:sz w:val="28"/>
          <w:szCs w:val="28"/>
        </w:rPr>
        <w:tab/>
      </w:r>
      <w:r w:rsidR="00981595" w:rsidRPr="00721104">
        <w:rPr>
          <w:rFonts w:ascii="Times New Roman" w:hAnsi="Times New Roman" w:cs="Times New Roman"/>
          <w:sz w:val="28"/>
          <w:szCs w:val="28"/>
        </w:rPr>
        <w:tab/>
        <w:t xml:space="preserve"> 18</w:t>
      </w:r>
      <w:r w:rsidRPr="00721104">
        <w:rPr>
          <w:rFonts w:ascii="Times New Roman" w:hAnsi="Times New Roman" w:cs="Times New Roman"/>
          <w:sz w:val="28"/>
          <w:szCs w:val="28"/>
        </w:rPr>
        <w:t xml:space="preserve"> </w:t>
      </w:r>
      <w:r w:rsidRPr="00721104">
        <w:rPr>
          <w:rFonts w:ascii="Times New Roman" w:hAnsi="Times New Roman" w:cs="Times New Roman"/>
          <w:sz w:val="20"/>
          <w:szCs w:val="20"/>
        </w:rPr>
        <w:t>в т.ч</w:t>
      </w:r>
      <w:r w:rsidRPr="00721104">
        <w:rPr>
          <w:rFonts w:ascii="Times New Roman" w:hAnsi="Times New Roman" w:cs="Times New Roman"/>
          <w:sz w:val="28"/>
          <w:szCs w:val="28"/>
        </w:rPr>
        <w:t xml:space="preserve">. 4 </w:t>
      </w:r>
      <w:r w:rsidRPr="00721104">
        <w:rPr>
          <w:rFonts w:ascii="Times New Roman" w:hAnsi="Times New Roman" w:cs="Times New Roman"/>
          <w:sz w:val="20"/>
          <w:szCs w:val="20"/>
        </w:rPr>
        <w:t>водії</w:t>
      </w:r>
    </w:p>
    <w:p w:rsidR="00F479ED" w:rsidRPr="00721104" w:rsidRDefault="00F479ED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комп’ютерного, технічного забезпечення та</w:t>
      </w:r>
    </w:p>
    <w:p w:rsidR="00F479ED" w:rsidRPr="00721104" w:rsidRDefault="00F479ED" w:rsidP="00F479ED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господарських питань</w:t>
      </w:r>
    </w:p>
    <w:p w:rsidR="00F479ED" w:rsidRPr="00721104" w:rsidRDefault="00F479ED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документального забезпечення та протокольної</w:t>
      </w:r>
    </w:p>
    <w:p w:rsidR="00F479ED" w:rsidRPr="00721104" w:rsidRDefault="00F479ED" w:rsidP="00F479ED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роботи</w:t>
      </w:r>
    </w:p>
    <w:p w:rsidR="00F479ED" w:rsidRPr="00721104" w:rsidRDefault="00F479ED" w:rsidP="00F479E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відділ організаційного забезпечення депутатської</w:t>
      </w:r>
    </w:p>
    <w:p w:rsidR="00F479ED" w:rsidRPr="00721104" w:rsidRDefault="00F479ED" w:rsidP="00F479ED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  <w:r w:rsidRPr="00721104">
        <w:rPr>
          <w:rFonts w:ascii="Times New Roman" w:hAnsi="Times New Roman" w:cs="Times New Roman"/>
          <w:sz w:val="28"/>
          <w:szCs w:val="28"/>
        </w:rPr>
        <w:t>діяльності, роботи постійних комісій та фракцій</w:t>
      </w:r>
    </w:p>
    <w:p w:rsidR="00F479ED" w:rsidRPr="00721104" w:rsidRDefault="00F479ED" w:rsidP="00F479ED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</w:p>
    <w:p w:rsidR="00F479ED" w:rsidRPr="00721104" w:rsidRDefault="00F479ED" w:rsidP="00F479ED">
      <w:pPr>
        <w:pStyle w:val="a6"/>
        <w:ind w:left="1146"/>
        <w:rPr>
          <w:rFonts w:ascii="Times New Roman" w:hAnsi="Times New Roman" w:cs="Times New Roman"/>
          <w:sz w:val="28"/>
          <w:szCs w:val="28"/>
        </w:rPr>
      </w:pPr>
    </w:p>
    <w:p w:rsidR="003F60CE" w:rsidRPr="00721104" w:rsidRDefault="00A91FF1" w:rsidP="003F60CE">
      <w:pPr>
        <w:pStyle w:val="a6"/>
        <w:ind w:left="921"/>
        <w:rPr>
          <w:rFonts w:ascii="Times New Roman" w:hAnsi="Times New Roman" w:cs="Times New Roman"/>
          <w:b/>
          <w:sz w:val="28"/>
          <w:szCs w:val="28"/>
        </w:rPr>
      </w:pPr>
      <w:r w:rsidRPr="00721104">
        <w:rPr>
          <w:rFonts w:ascii="Times New Roman" w:hAnsi="Times New Roman" w:cs="Times New Roman"/>
          <w:b/>
          <w:sz w:val="28"/>
          <w:szCs w:val="28"/>
        </w:rPr>
        <w:t xml:space="preserve">     Всього:                  63</w:t>
      </w:r>
    </w:p>
    <w:p w:rsidR="003F60CE" w:rsidRPr="00721104" w:rsidRDefault="003F60CE" w:rsidP="003F60C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0CE" w:rsidRPr="00721104" w:rsidRDefault="003F60CE" w:rsidP="003F60C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776"/>
        <w:gridCol w:w="3285"/>
      </w:tblGrid>
      <w:tr w:rsidR="003F60CE" w:rsidRPr="00721104" w:rsidTr="000A2C38">
        <w:tc>
          <w:tcPr>
            <w:tcW w:w="3794" w:type="dxa"/>
          </w:tcPr>
          <w:p w:rsidR="003F60CE" w:rsidRPr="00721104" w:rsidRDefault="003F60CE" w:rsidP="000A2C3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заступник голови обласної ради</w:t>
            </w:r>
          </w:p>
        </w:tc>
        <w:tc>
          <w:tcPr>
            <w:tcW w:w="2776" w:type="dxa"/>
          </w:tcPr>
          <w:p w:rsidR="003F60CE" w:rsidRPr="00721104" w:rsidRDefault="003F60CE" w:rsidP="000A2C3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3F60CE" w:rsidRPr="00721104" w:rsidRDefault="003F60CE" w:rsidP="000A2C3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 ДЗЮБЕНКО</w:t>
            </w:r>
          </w:p>
        </w:tc>
      </w:tr>
    </w:tbl>
    <w:p w:rsidR="003F60CE" w:rsidRPr="00721104" w:rsidRDefault="003F60CE" w:rsidP="003F60C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653" w:rsidRPr="00721104" w:rsidRDefault="005E4653"/>
    <w:sectPr w:rsidR="005E4653" w:rsidRPr="00721104" w:rsidSect="004B29F7">
      <w:pgSz w:w="11907" w:h="16839" w:code="9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CA9D0A"/>
    <w:lvl w:ilvl="0">
      <w:numFmt w:val="bullet"/>
      <w:lvlText w:val="*"/>
      <w:lvlJc w:val="left"/>
    </w:lvl>
  </w:abstractNum>
  <w:abstractNum w:abstractNumId="1">
    <w:nsid w:val="0537500B"/>
    <w:multiLevelType w:val="multilevel"/>
    <w:tmpl w:val="654A2C90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09516E"/>
    <w:multiLevelType w:val="hybridMultilevel"/>
    <w:tmpl w:val="08AACCD0"/>
    <w:lvl w:ilvl="0" w:tplc="053E8C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35BAE"/>
    <w:multiLevelType w:val="multilevel"/>
    <w:tmpl w:val="A2B8E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DE66FB"/>
    <w:multiLevelType w:val="hybridMultilevel"/>
    <w:tmpl w:val="4C62D458"/>
    <w:lvl w:ilvl="0" w:tplc="F53A70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445D9"/>
    <w:multiLevelType w:val="hybridMultilevel"/>
    <w:tmpl w:val="2E12CA5A"/>
    <w:lvl w:ilvl="0" w:tplc="A56CC67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368E1"/>
    <w:multiLevelType w:val="hybridMultilevel"/>
    <w:tmpl w:val="D5022A60"/>
    <w:lvl w:ilvl="0" w:tplc="9EB29724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72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1" w:hanging="360"/>
      </w:pPr>
      <w:rPr>
        <w:rFonts w:ascii="Wingdings" w:hAnsi="Wingdings" w:cs="Wingdings" w:hint="default"/>
      </w:rPr>
    </w:lvl>
  </w:abstractNum>
  <w:abstractNum w:abstractNumId="7">
    <w:nsid w:val="4608733C"/>
    <w:multiLevelType w:val="hybridMultilevel"/>
    <w:tmpl w:val="C6D465DA"/>
    <w:lvl w:ilvl="0" w:tplc="363E629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4D3D5F"/>
    <w:multiLevelType w:val="hybridMultilevel"/>
    <w:tmpl w:val="A24E09F2"/>
    <w:lvl w:ilvl="0" w:tplc="1B9A2556">
      <w:start w:val="2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AC93CF8"/>
    <w:multiLevelType w:val="hybridMultilevel"/>
    <w:tmpl w:val="587E4924"/>
    <w:lvl w:ilvl="0" w:tplc="83528846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CE"/>
    <w:rsid w:val="003F60CE"/>
    <w:rsid w:val="004B29F7"/>
    <w:rsid w:val="004E4ADF"/>
    <w:rsid w:val="00505D8A"/>
    <w:rsid w:val="005D6F7D"/>
    <w:rsid w:val="005E4653"/>
    <w:rsid w:val="005F3256"/>
    <w:rsid w:val="00721104"/>
    <w:rsid w:val="00981595"/>
    <w:rsid w:val="00991AEC"/>
    <w:rsid w:val="00A5060C"/>
    <w:rsid w:val="00A91FF1"/>
    <w:rsid w:val="00B36D7A"/>
    <w:rsid w:val="00B527CC"/>
    <w:rsid w:val="00BF4B01"/>
    <w:rsid w:val="00D17DAE"/>
    <w:rsid w:val="00F479ED"/>
    <w:rsid w:val="00FE2E0C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CE"/>
    <w:pPr>
      <w:ind w:left="720"/>
      <w:contextualSpacing/>
    </w:pPr>
  </w:style>
  <w:style w:type="table" w:styleId="a4">
    <w:name w:val="Table Grid"/>
    <w:basedOn w:val="a1"/>
    <w:uiPriority w:val="59"/>
    <w:rsid w:val="003F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3F60C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F6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F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99"/>
    <w:qFormat/>
    <w:rsid w:val="003F60CE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Emphasis"/>
    <w:basedOn w:val="a0"/>
    <w:uiPriority w:val="20"/>
    <w:qFormat/>
    <w:rsid w:val="003F60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CE"/>
    <w:pPr>
      <w:ind w:left="720"/>
      <w:contextualSpacing/>
    </w:pPr>
  </w:style>
  <w:style w:type="table" w:styleId="a4">
    <w:name w:val="Table Grid"/>
    <w:basedOn w:val="a1"/>
    <w:uiPriority w:val="59"/>
    <w:rsid w:val="003F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3F60C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F6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F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99"/>
    <w:qFormat/>
    <w:rsid w:val="003F60CE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Emphasis"/>
    <w:basedOn w:val="a0"/>
    <w:uiPriority w:val="20"/>
    <w:qFormat/>
    <w:rsid w:val="003F60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Анатолiй Осадчук</dc:creator>
  <cp:lastModifiedBy>Людмила Шолька</cp:lastModifiedBy>
  <cp:revision>7</cp:revision>
  <cp:lastPrinted>2021-05-20T15:38:00Z</cp:lastPrinted>
  <dcterms:created xsi:type="dcterms:W3CDTF">2021-05-18T13:51:00Z</dcterms:created>
  <dcterms:modified xsi:type="dcterms:W3CDTF">2021-06-15T13:34:00Z</dcterms:modified>
</cp:coreProperties>
</file>