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C1A13" w14:textId="77777777" w:rsidR="005E65A8" w:rsidRDefault="005E65A8" w:rsidP="002211A7">
      <w:pPr>
        <w:spacing w:before="100" w:beforeAutospacing="1" w:after="100" w:afterAutospacing="1"/>
        <w:jc w:val="both"/>
        <w:rPr>
          <w:sz w:val="28"/>
          <w:szCs w:val="28"/>
          <w:lang w:val="uk-UA"/>
        </w:rPr>
      </w:pPr>
    </w:p>
    <w:p w14:paraId="34112C89" w14:textId="77777777" w:rsidR="00311786" w:rsidRDefault="00756DCB" w:rsidP="00311786">
      <w:pPr>
        <w:ind w:firstLine="609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Президенту України</w:t>
      </w:r>
      <w:r w:rsidR="00311786" w:rsidRPr="00311786">
        <w:rPr>
          <w:sz w:val="28"/>
          <w:szCs w:val="28"/>
          <w:lang w:val="uk-UA"/>
        </w:rPr>
        <w:t xml:space="preserve"> </w:t>
      </w:r>
    </w:p>
    <w:p w14:paraId="11E65140" w14:textId="77777777" w:rsidR="00311786" w:rsidRDefault="00311786" w:rsidP="00311786">
      <w:pPr>
        <w:ind w:firstLine="609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Верховна Рада</w:t>
      </w:r>
      <w:r w:rsidR="00756DCB">
        <w:rPr>
          <w:sz w:val="28"/>
          <w:szCs w:val="28"/>
          <w:lang w:val="uk-UA"/>
        </w:rPr>
        <w:t xml:space="preserve"> України</w:t>
      </w:r>
    </w:p>
    <w:p w14:paraId="4BC7B0AF" w14:textId="77777777" w:rsidR="005E65A8" w:rsidRDefault="00756DCB" w:rsidP="003B7D6E">
      <w:pPr>
        <w:ind w:firstLine="609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Кабінет Міністрів України</w:t>
      </w:r>
    </w:p>
    <w:p w14:paraId="46D1F866" w14:textId="77777777" w:rsidR="005E65A8" w:rsidRPr="005E65A8" w:rsidRDefault="005E65A8" w:rsidP="00ED3E2A">
      <w:pPr>
        <w:pStyle w:val="1"/>
      </w:pPr>
      <w:r w:rsidRPr="005E65A8">
        <w:t>ЗВЕРНЕННЯ</w:t>
      </w:r>
    </w:p>
    <w:p w14:paraId="00333E32" w14:textId="77777777" w:rsidR="00ED3E2A" w:rsidRDefault="005E65A8" w:rsidP="00ED3E2A">
      <w:pPr>
        <w:jc w:val="center"/>
        <w:rPr>
          <w:sz w:val="28"/>
          <w:szCs w:val="28"/>
          <w:lang w:val="uk-UA"/>
        </w:rPr>
      </w:pPr>
      <w:r w:rsidRPr="005E65A8">
        <w:rPr>
          <w:sz w:val="28"/>
          <w:szCs w:val="28"/>
          <w:lang w:val="uk-UA"/>
        </w:rPr>
        <w:t>депутатів обласної ради щодо  неприпусти</w:t>
      </w:r>
      <w:r w:rsidR="00ED3E2A">
        <w:rPr>
          <w:sz w:val="28"/>
          <w:szCs w:val="28"/>
          <w:lang w:val="uk-UA"/>
        </w:rPr>
        <w:t>мості набрання чинності</w:t>
      </w:r>
    </w:p>
    <w:p w14:paraId="48E5AF2C" w14:textId="77777777" w:rsidR="00ED3E2A" w:rsidRDefault="00ED3E2A" w:rsidP="00ED3E2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проєкту</w:t>
      </w:r>
      <w:r w:rsidR="005E65A8" w:rsidRPr="005E65A8">
        <w:rPr>
          <w:sz w:val="28"/>
          <w:szCs w:val="28"/>
          <w:lang w:val="uk-UA"/>
        </w:rPr>
        <w:t xml:space="preserve"> Закону України «Про внесення змін до Податкового кодексу</w:t>
      </w:r>
    </w:p>
    <w:p w14:paraId="2E7E0EDE" w14:textId="77777777" w:rsidR="00ED3E2A" w:rsidRDefault="005E65A8" w:rsidP="008D6882">
      <w:pPr>
        <w:pStyle w:val="1"/>
        <w:spacing w:before="0" w:beforeAutospacing="0" w:after="0" w:afterAutospacing="0"/>
      </w:pPr>
      <w:r w:rsidRPr="005E65A8">
        <w:t>України та деяких законодавчих актів України</w:t>
      </w:r>
    </w:p>
    <w:p w14:paraId="350D2162" w14:textId="77777777" w:rsidR="005E65A8" w:rsidRPr="005E65A8" w:rsidRDefault="005E65A8" w:rsidP="00ED3E2A">
      <w:pPr>
        <w:jc w:val="center"/>
        <w:rPr>
          <w:sz w:val="28"/>
          <w:szCs w:val="28"/>
          <w:lang w:val="uk-UA"/>
        </w:rPr>
      </w:pPr>
      <w:r w:rsidRPr="005E65A8">
        <w:rPr>
          <w:sz w:val="28"/>
          <w:szCs w:val="28"/>
          <w:lang w:val="uk-UA"/>
        </w:rPr>
        <w:t>щодо забезпечення збалансованості бюджетних надходжень»</w:t>
      </w:r>
    </w:p>
    <w:p w14:paraId="53C6720F" w14:textId="77777777" w:rsidR="005E65A8" w:rsidRPr="005E65A8" w:rsidRDefault="008D6882" w:rsidP="005E65A8">
      <w:p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E65A8" w:rsidRPr="005E65A8">
        <w:rPr>
          <w:sz w:val="28"/>
          <w:szCs w:val="28"/>
          <w:lang w:val="uk-UA"/>
        </w:rPr>
        <w:t>Ми, депутати Житомирської обласної ради, які представляють інтереси мешканців Житомирської області,  рішуче протестуємо проти намірів державної влади запровадити на законодавчому рівні можливість податкового тиску на український бізнес. А саме такий тиск може настати зав</w:t>
      </w:r>
      <w:r>
        <w:rPr>
          <w:sz w:val="28"/>
          <w:szCs w:val="28"/>
          <w:lang w:val="uk-UA"/>
        </w:rPr>
        <w:t>дяки  набранню чинності проєкту</w:t>
      </w:r>
      <w:r w:rsidR="005E65A8" w:rsidRPr="005E65A8">
        <w:rPr>
          <w:sz w:val="28"/>
          <w:szCs w:val="28"/>
          <w:lang w:val="uk-UA"/>
        </w:rPr>
        <w:t xml:space="preserve"> Закону України «Про внесення змін до Податкового кодексу України та деяких законодавчих актів України щодо забезпечення збалансованості бюджетних надходжень» (</w:t>
      </w:r>
      <w:proofErr w:type="spellStart"/>
      <w:r w:rsidR="005E65A8" w:rsidRPr="005E65A8">
        <w:rPr>
          <w:sz w:val="28"/>
          <w:szCs w:val="28"/>
          <w:lang w:val="uk-UA"/>
        </w:rPr>
        <w:t>реєстр.№ВР</w:t>
      </w:r>
      <w:proofErr w:type="spellEnd"/>
      <w:r w:rsidR="005E65A8" w:rsidRPr="005E65A8">
        <w:rPr>
          <w:sz w:val="28"/>
          <w:szCs w:val="28"/>
          <w:lang w:val="uk-UA"/>
        </w:rPr>
        <w:t xml:space="preserve"> 5600).</w:t>
      </w:r>
    </w:p>
    <w:p w14:paraId="7F1291E5" w14:textId="77777777" w:rsidR="005E65A8" w:rsidRPr="005E65A8" w:rsidRDefault="00142A1D" w:rsidP="005E65A8">
      <w:p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E65A8" w:rsidRPr="005E65A8">
        <w:rPr>
          <w:sz w:val="28"/>
          <w:szCs w:val="28"/>
          <w:lang w:val="uk-UA"/>
        </w:rPr>
        <w:t>30 листопада 2021 року Верховна Рада України схвалила у другому читанні і в цілому Закон України «Про внесення змін до Податкового кодексу України та деяких законодавчих актів України щодо забезпечення збалансованості бюджетних надходжень» (реєстр. №5600).</w:t>
      </w:r>
    </w:p>
    <w:p w14:paraId="06740657" w14:textId="77777777" w:rsidR="005E65A8" w:rsidRPr="005E65A8" w:rsidRDefault="00756DCB" w:rsidP="00ED3E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E65A8" w:rsidRPr="005E65A8">
        <w:rPr>
          <w:sz w:val="28"/>
          <w:szCs w:val="28"/>
          <w:lang w:val="uk-UA"/>
        </w:rPr>
        <w:t>За експертною оцінкою провідних бізнес-асоціацій українських і іноземних підприємців, інвесторів, роботодавців, платників податків</w:t>
      </w:r>
      <w:r w:rsidR="00F12A0A">
        <w:rPr>
          <w:sz w:val="28"/>
          <w:szCs w:val="28"/>
          <w:lang w:val="uk-UA"/>
        </w:rPr>
        <w:t>, у т.ч. Європейської бізнес - а</w:t>
      </w:r>
      <w:r w:rsidR="005E65A8" w:rsidRPr="005E65A8">
        <w:rPr>
          <w:sz w:val="28"/>
          <w:szCs w:val="28"/>
          <w:lang w:val="uk-UA"/>
        </w:rPr>
        <w:t>соціації, Американської торгової палати, Спілки українського бізнесу</w:t>
      </w:r>
      <w:r w:rsidR="00F12A0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даний закон по суті</w:t>
      </w:r>
      <w:r w:rsidR="005E65A8" w:rsidRPr="005E65A8">
        <w:rPr>
          <w:sz w:val="28"/>
          <w:szCs w:val="28"/>
          <w:lang w:val="uk-UA"/>
        </w:rPr>
        <w:t xml:space="preserve"> є оголошенням податкового терору. Він кардинально розширює права працівників Державної податкової служби України, повертає до життя забуті після 2014 року практики «</w:t>
      </w:r>
      <w:proofErr w:type="spellStart"/>
      <w:r w:rsidR="005E65A8" w:rsidRPr="005E65A8">
        <w:rPr>
          <w:sz w:val="28"/>
          <w:szCs w:val="28"/>
          <w:lang w:val="uk-UA"/>
        </w:rPr>
        <w:t>азаровщини</w:t>
      </w:r>
      <w:proofErr w:type="spellEnd"/>
      <w:r w:rsidR="005E65A8" w:rsidRPr="005E65A8">
        <w:rPr>
          <w:sz w:val="28"/>
          <w:szCs w:val="28"/>
          <w:lang w:val="uk-UA"/>
        </w:rPr>
        <w:t xml:space="preserve">» і робить безправним український бізнес. </w:t>
      </w:r>
    </w:p>
    <w:p w14:paraId="2C23ECBB" w14:textId="77777777" w:rsidR="005E65A8" w:rsidRPr="005E65A8" w:rsidRDefault="00ED3EAA" w:rsidP="00ED3E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E65A8" w:rsidRPr="005E65A8">
        <w:rPr>
          <w:sz w:val="28"/>
          <w:szCs w:val="28"/>
          <w:lang w:val="uk-UA"/>
        </w:rPr>
        <w:t>Зокрема, згаданий проєкт передбачає:</w:t>
      </w:r>
    </w:p>
    <w:p w14:paraId="793D9374" w14:textId="77777777" w:rsidR="005E65A8" w:rsidRPr="005E65A8" w:rsidRDefault="00ED3EAA" w:rsidP="00ED3E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E65A8" w:rsidRPr="005E65A8">
        <w:rPr>
          <w:sz w:val="28"/>
          <w:szCs w:val="28"/>
          <w:lang w:val="uk-UA"/>
        </w:rPr>
        <w:t>1)</w:t>
      </w:r>
      <w:r w:rsidR="005E65A8" w:rsidRPr="005E65A8">
        <w:rPr>
          <w:sz w:val="28"/>
          <w:szCs w:val="28"/>
          <w:lang w:val="uk-UA"/>
        </w:rPr>
        <w:tab/>
        <w:t>списання податкових боргів з рахунків підприємств</w:t>
      </w:r>
      <w:r>
        <w:rPr>
          <w:sz w:val="28"/>
          <w:szCs w:val="28"/>
          <w:lang w:val="uk-UA"/>
        </w:rPr>
        <w:t xml:space="preserve"> в позасудовому порядку (на 91-</w:t>
      </w:r>
      <w:r w:rsidR="005E65A8" w:rsidRPr="005E65A8">
        <w:rPr>
          <w:sz w:val="28"/>
          <w:szCs w:val="28"/>
          <w:lang w:val="uk-UA"/>
        </w:rPr>
        <w:t>й день виникнення заборгованості);</w:t>
      </w:r>
    </w:p>
    <w:p w14:paraId="4A4EBAF5" w14:textId="77777777" w:rsidR="00C9575F" w:rsidRDefault="00C9575F" w:rsidP="00C9575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E65A8" w:rsidRPr="005E65A8">
        <w:rPr>
          <w:sz w:val="28"/>
          <w:szCs w:val="28"/>
          <w:lang w:val="uk-UA"/>
        </w:rPr>
        <w:t>2)</w:t>
      </w:r>
      <w:r w:rsidR="005E65A8" w:rsidRPr="005E65A8">
        <w:rPr>
          <w:sz w:val="28"/>
          <w:szCs w:val="28"/>
          <w:lang w:val="uk-UA"/>
        </w:rPr>
        <w:tab/>
        <w:t>право Державної податкової служби надсилати запити не за фактом порушення, а за підозрою у несплаті податків – в такому випадку запити ДПС перетворяться на інструмент тиску на бізнес  та  можуть стати підставою для нарахув</w:t>
      </w:r>
      <w:r>
        <w:rPr>
          <w:sz w:val="28"/>
          <w:szCs w:val="28"/>
          <w:lang w:val="uk-UA"/>
        </w:rPr>
        <w:t>ання штучних податкових боргів;</w:t>
      </w:r>
    </w:p>
    <w:p w14:paraId="49671F8C" w14:textId="77777777" w:rsidR="00BA4FA5" w:rsidRDefault="00C9575F" w:rsidP="00BA4F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E65A8" w:rsidRPr="005E65A8">
        <w:rPr>
          <w:sz w:val="28"/>
          <w:szCs w:val="28"/>
          <w:lang w:val="uk-UA"/>
        </w:rPr>
        <w:t>3)</w:t>
      </w:r>
      <w:r w:rsidR="005E65A8" w:rsidRPr="005E65A8">
        <w:rPr>
          <w:sz w:val="28"/>
          <w:szCs w:val="28"/>
          <w:lang w:val="uk-UA"/>
        </w:rPr>
        <w:tab/>
        <w:t>заборону на виїзд за кордон директора підпри</w:t>
      </w:r>
      <w:r>
        <w:rPr>
          <w:sz w:val="28"/>
          <w:szCs w:val="28"/>
          <w:lang w:val="uk-UA"/>
        </w:rPr>
        <w:t xml:space="preserve">ємства, яке має заборгованість </w:t>
      </w:r>
      <w:r w:rsidR="005E65A8" w:rsidRPr="005E65A8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і</w:t>
      </w:r>
      <w:r w:rsidR="005E65A8" w:rsidRPr="005E65A8">
        <w:rPr>
          <w:sz w:val="28"/>
          <w:szCs w:val="28"/>
          <w:lang w:val="uk-UA"/>
        </w:rPr>
        <w:t xml:space="preserve"> сплати податків, чим порушується право на свободу п</w:t>
      </w:r>
      <w:r>
        <w:rPr>
          <w:sz w:val="28"/>
          <w:szCs w:val="28"/>
          <w:lang w:val="uk-UA"/>
        </w:rPr>
        <w:t>е</w:t>
      </w:r>
      <w:r w:rsidR="005E65A8" w:rsidRPr="005E65A8">
        <w:rPr>
          <w:sz w:val="28"/>
          <w:szCs w:val="28"/>
          <w:lang w:val="uk-UA"/>
        </w:rPr>
        <w:t>ресування, гарантоване Конституцією України, оскільки в більшості випадків така заборгованість буде штучно створеною податко</w:t>
      </w:r>
      <w:r>
        <w:rPr>
          <w:sz w:val="28"/>
          <w:szCs w:val="28"/>
          <w:lang w:val="uk-UA"/>
        </w:rPr>
        <w:t>вими органами</w:t>
      </w:r>
      <w:r w:rsidR="00BA4FA5">
        <w:rPr>
          <w:sz w:val="28"/>
          <w:szCs w:val="28"/>
          <w:lang w:val="uk-UA"/>
        </w:rPr>
        <w:t>;</w:t>
      </w:r>
    </w:p>
    <w:p w14:paraId="14320FD5" w14:textId="77777777" w:rsidR="005E65A8" w:rsidRPr="005E65A8" w:rsidRDefault="00BA4FA5" w:rsidP="00BA4F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E65A8" w:rsidRPr="005E65A8">
        <w:rPr>
          <w:sz w:val="28"/>
          <w:szCs w:val="28"/>
          <w:lang w:val="uk-UA"/>
        </w:rPr>
        <w:t>4)</w:t>
      </w:r>
      <w:r w:rsidR="005E65A8" w:rsidRPr="005E65A8">
        <w:rPr>
          <w:sz w:val="28"/>
          <w:szCs w:val="28"/>
          <w:lang w:val="uk-UA"/>
        </w:rPr>
        <w:tab/>
        <w:t>стягне</w:t>
      </w:r>
      <w:r>
        <w:rPr>
          <w:sz w:val="28"/>
          <w:szCs w:val="28"/>
          <w:lang w:val="uk-UA"/>
        </w:rPr>
        <w:t xml:space="preserve">ння податку на прибуток наперед </w:t>
      </w:r>
      <w:r w:rsidR="005E65A8" w:rsidRPr="005E65A8">
        <w:rPr>
          <w:sz w:val="28"/>
          <w:szCs w:val="28"/>
          <w:lang w:val="uk-UA"/>
        </w:rPr>
        <w:t xml:space="preserve"> шляхом заборони включати 50% збитків минулого року, що мали б зменшити базу оподаткування.</w:t>
      </w:r>
    </w:p>
    <w:p w14:paraId="5F962D47" w14:textId="77777777" w:rsidR="004C4A29" w:rsidRDefault="00D86A90" w:rsidP="00AF540D">
      <w:pPr>
        <w:pStyle w:val="ab"/>
      </w:pPr>
      <w:r>
        <w:tab/>
      </w:r>
      <w:r w:rsidR="005E65A8" w:rsidRPr="005E65A8">
        <w:t xml:space="preserve">Впевнені, що такі кроки суттєво погіршать бізнесовий та інвестиційний клімат України, який вже суттєво постраждав через пандемію коронавірусу і </w:t>
      </w:r>
    </w:p>
    <w:p w14:paraId="1F53E0E6" w14:textId="77777777" w:rsidR="004C4A29" w:rsidRDefault="004C4A29" w:rsidP="00AF540D">
      <w:pPr>
        <w:pStyle w:val="ab"/>
      </w:pPr>
    </w:p>
    <w:p w14:paraId="6FE7A4CE" w14:textId="77777777" w:rsidR="004C4A29" w:rsidRDefault="004C4A29" w:rsidP="004C4A29">
      <w:pPr>
        <w:pStyle w:val="ab"/>
        <w:jc w:val="center"/>
      </w:pPr>
      <w:r>
        <w:t>2</w:t>
      </w:r>
    </w:p>
    <w:p w14:paraId="24AA5718" w14:textId="77777777" w:rsidR="005E65A8" w:rsidRPr="005E65A8" w:rsidRDefault="005E65A8" w:rsidP="00AF540D">
      <w:pPr>
        <w:pStyle w:val="ab"/>
      </w:pPr>
      <w:r w:rsidRPr="005E65A8">
        <w:t>економічну кризу, призведуть до зростання рівня корупції і порушення основних прав і свобод людини.</w:t>
      </w:r>
    </w:p>
    <w:p w14:paraId="35DBE8B2" w14:textId="77777777" w:rsidR="005E65A8" w:rsidRPr="005E65A8" w:rsidRDefault="00D86A90" w:rsidP="00D86A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E65A8" w:rsidRPr="005E65A8">
        <w:rPr>
          <w:sz w:val="28"/>
          <w:szCs w:val="28"/>
          <w:lang w:val="uk-UA"/>
        </w:rPr>
        <w:t xml:space="preserve">Також звертаємо увагу, що вищезазначений закон суттєво збільшує податковий тиск на сільськогосподарських виробників, на малий бізнес, створює суттєві інфляційні ризики, </w:t>
      </w:r>
      <w:r>
        <w:rPr>
          <w:sz w:val="28"/>
          <w:szCs w:val="28"/>
          <w:lang w:val="uk-UA"/>
        </w:rPr>
        <w:t xml:space="preserve">що </w:t>
      </w:r>
      <w:r w:rsidR="005E65A8" w:rsidRPr="005E65A8">
        <w:rPr>
          <w:sz w:val="28"/>
          <w:szCs w:val="28"/>
          <w:lang w:val="uk-UA"/>
        </w:rPr>
        <w:t xml:space="preserve">призведе до  </w:t>
      </w:r>
      <w:proofErr w:type="spellStart"/>
      <w:r w:rsidR="005E65A8" w:rsidRPr="005E65A8">
        <w:rPr>
          <w:sz w:val="28"/>
          <w:szCs w:val="28"/>
          <w:lang w:val="uk-UA"/>
        </w:rPr>
        <w:t>тінізації</w:t>
      </w:r>
      <w:proofErr w:type="spellEnd"/>
      <w:r w:rsidR="005E65A8" w:rsidRPr="005E65A8">
        <w:rPr>
          <w:sz w:val="28"/>
          <w:szCs w:val="28"/>
          <w:lang w:val="uk-UA"/>
        </w:rPr>
        <w:t xml:space="preserve"> виробництва та збуту сільгосппродукції.</w:t>
      </w:r>
    </w:p>
    <w:p w14:paraId="507AB840" w14:textId="77777777" w:rsidR="005E65A8" w:rsidRPr="005E65A8" w:rsidRDefault="00D86A90" w:rsidP="00D86A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E65A8" w:rsidRPr="005E65A8">
        <w:rPr>
          <w:sz w:val="28"/>
          <w:szCs w:val="28"/>
          <w:lang w:val="uk-UA"/>
        </w:rPr>
        <w:t>Зокрема, закон передбачає:</w:t>
      </w:r>
    </w:p>
    <w:p w14:paraId="0EFB42F3" w14:textId="77777777" w:rsidR="005E65A8" w:rsidRPr="005E65A8" w:rsidRDefault="00AF540D" w:rsidP="00D86A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E65A8" w:rsidRPr="005E65A8">
        <w:rPr>
          <w:sz w:val="28"/>
          <w:szCs w:val="28"/>
          <w:lang w:val="uk-UA"/>
        </w:rPr>
        <w:t>1)</w:t>
      </w:r>
      <w:r w:rsidR="005E65A8" w:rsidRPr="005E65A8">
        <w:rPr>
          <w:sz w:val="28"/>
          <w:szCs w:val="28"/>
          <w:lang w:val="uk-UA"/>
        </w:rPr>
        <w:tab/>
        <w:t xml:space="preserve">суттєве підвищення податкового тиску на усіх без винятку власників і користувачів сільськогосподарських земель, у тому числі </w:t>
      </w:r>
      <w:proofErr w:type="spellStart"/>
      <w:r w:rsidR="005E65A8" w:rsidRPr="005E65A8">
        <w:rPr>
          <w:sz w:val="28"/>
          <w:szCs w:val="28"/>
          <w:lang w:val="uk-UA"/>
        </w:rPr>
        <w:t>мікровласників</w:t>
      </w:r>
      <w:proofErr w:type="spellEnd"/>
      <w:r w:rsidR="005E65A8" w:rsidRPr="005E65A8">
        <w:rPr>
          <w:sz w:val="28"/>
          <w:szCs w:val="28"/>
          <w:lang w:val="uk-UA"/>
        </w:rPr>
        <w:t>: для ділянок за межами населеного пункту через запровадження мінімального податкового зобов’язання п</w:t>
      </w:r>
      <w:r>
        <w:rPr>
          <w:sz w:val="28"/>
          <w:szCs w:val="28"/>
          <w:lang w:val="uk-UA"/>
        </w:rPr>
        <w:t>одаток зростає з діючих 200 грн</w:t>
      </w:r>
      <w:r w:rsidR="005E65A8" w:rsidRPr="005E65A8">
        <w:rPr>
          <w:sz w:val="28"/>
          <w:szCs w:val="28"/>
          <w:lang w:val="uk-UA"/>
        </w:rPr>
        <w:t xml:space="preserve"> (а власники-пенсіонери взагалі звільнені від сплати податку) до 1500 грн з кожного гектара;</w:t>
      </w:r>
    </w:p>
    <w:p w14:paraId="584413A2" w14:textId="77777777" w:rsidR="005E65A8" w:rsidRPr="005E65A8" w:rsidRDefault="00FD0080" w:rsidP="00D86A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E65A8" w:rsidRPr="005E65A8">
        <w:rPr>
          <w:sz w:val="28"/>
          <w:szCs w:val="28"/>
          <w:lang w:val="uk-UA"/>
        </w:rPr>
        <w:t>2)</w:t>
      </w:r>
      <w:r w:rsidR="005E65A8" w:rsidRPr="005E65A8">
        <w:rPr>
          <w:sz w:val="28"/>
          <w:szCs w:val="28"/>
          <w:lang w:val="uk-UA"/>
        </w:rPr>
        <w:tab/>
        <w:t>індексацію ставок ренти на воду та ліс, що призведе до подорожчання на 14,5% дров та води, потрібних людям;</w:t>
      </w:r>
    </w:p>
    <w:p w14:paraId="46B1FFE6" w14:textId="77777777" w:rsidR="005E65A8" w:rsidRPr="005E65A8" w:rsidRDefault="00FD0080" w:rsidP="00D86A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E65A8" w:rsidRPr="005E65A8">
        <w:rPr>
          <w:sz w:val="28"/>
          <w:szCs w:val="28"/>
          <w:lang w:val="uk-UA"/>
        </w:rPr>
        <w:t>3)</w:t>
      </w:r>
      <w:r w:rsidR="005E65A8" w:rsidRPr="005E65A8">
        <w:rPr>
          <w:sz w:val="28"/>
          <w:szCs w:val="28"/>
          <w:lang w:val="uk-UA"/>
        </w:rPr>
        <w:tab/>
        <w:t>запровадження податку на доходи фізичних осіб з усієї вирощеної продукції, якщо її сукупна</w:t>
      </w:r>
      <w:r>
        <w:rPr>
          <w:sz w:val="28"/>
          <w:szCs w:val="28"/>
          <w:lang w:val="uk-UA"/>
        </w:rPr>
        <w:t xml:space="preserve"> вартість перевищує 72 тис. грн</w:t>
      </w:r>
      <w:r w:rsidR="005E65A8" w:rsidRPr="005E65A8">
        <w:rPr>
          <w:sz w:val="28"/>
          <w:szCs w:val="28"/>
          <w:lang w:val="uk-UA"/>
        </w:rPr>
        <w:t xml:space="preserve"> (12 мінімальних зарплат) (зараз усе, що вирощене на ділянці менше 2 га</w:t>
      </w:r>
      <w:r>
        <w:rPr>
          <w:sz w:val="28"/>
          <w:szCs w:val="28"/>
          <w:lang w:val="uk-UA"/>
        </w:rPr>
        <w:t>,</w:t>
      </w:r>
      <w:r w:rsidR="005E65A8" w:rsidRPr="005E65A8">
        <w:rPr>
          <w:sz w:val="28"/>
          <w:szCs w:val="28"/>
          <w:lang w:val="uk-UA"/>
        </w:rPr>
        <w:t xml:space="preserve"> не оподатковується) – це може суттєво підвищити ціни</w:t>
      </w:r>
      <w:r>
        <w:rPr>
          <w:sz w:val="28"/>
          <w:szCs w:val="28"/>
          <w:lang w:val="uk-UA"/>
        </w:rPr>
        <w:t>,</w:t>
      </w:r>
      <w:r w:rsidR="005E65A8" w:rsidRPr="005E65A8">
        <w:rPr>
          <w:sz w:val="28"/>
          <w:szCs w:val="28"/>
          <w:lang w:val="uk-UA"/>
        </w:rPr>
        <w:t xml:space="preserve">  зокрема, на овочі і фрукти;</w:t>
      </w:r>
    </w:p>
    <w:p w14:paraId="35B2F06C" w14:textId="77777777" w:rsidR="005E65A8" w:rsidRPr="005E65A8" w:rsidRDefault="00FD0080" w:rsidP="00D86A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E65A8" w:rsidRPr="005E65A8">
        <w:rPr>
          <w:sz w:val="28"/>
          <w:szCs w:val="28"/>
          <w:lang w:val="uk-UA"/>
        </w:rPr>
        <w:t>4)</w:t>
      </w:r>
      <w:r w:rsidR="005E65A8" w:rsidRPr="005E65A8">
        <w:rPr>
          <w:sz w:val="28"/>
          <w:szCs w:val="28"/>
          <w:lang w:val="uk-UA"/>
        </w:rPr>
        <w:tab/>
        <w:t>збільшення плати за використання радіочастотами на 5%, що призведе до подорожчання мобільного зв’язку. Таким чином</w:t>
      </w:r>
      <w:r w:rsidR="00145472">
        <w:rPr>
          <w:sz w:val="28"/>
          <w:szCs w:val="28"/>
          <w:lang w:val="uk-UA"/>
        </w:rPr>
        <w:t>,</w:t>
      </w:r>
      <w:r w:rsidR="005E65A8" w:rsidRPr="005E65A8">
        <w:rPr>
          <w:sz w:val="28"/>
          <w:szCs w:val="28"/>
          <w:lang w:val="uk-UA"/>
        </w:rPr>
        <w:t xml:space="preserve"> порушено меморандум з провідними операторами мобільного зв’язку, який підпи</w:t>
      </w:r>
      <w:r w:rsidR="00145472">
        <w:rPr>
          <w:sz w:val="28"/>
          <w:szCs w:val="28"/>
          <w:lang w:val="uk-UA"/>
        </w:rPr>
        <w:t>сав уряд у</w:t>
      </w:r>
      <w:r w:rsidR="005E65A8" w:rsidRPr="005E65A8">
        <w:rPr>
          <w:sz w:val="28"/>
          <w:szCs w:val="28"/>
          <w:lang w:val="uk-UA"/>
        </w:rPr>
        <w:t xml:space="preserve"> 2019 році. </w:t>
      </w:r>
    </w:p>
    <w:p w14:paraId="2CBE3F38" w14:textId="77777777" w:rsidR="00FD2D2C" w:rsidRDefault="00145472" w:rsidP="00D86A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E65A8" w:rsidRPr="005E65A8">
        <w:rPr>
          <w:sz w:val="28"/>
          <w:szCs w:val="28"/>
          <w:lang w:val="uk-UA"/>
        </w:rPr>
        <w:t>Впевнені, що згадані негативи прийнятого закону призведуть до суттєвого посилення інфляції, зниження рівня довіри між державною владою, місцевим самов</w:t>
      </w:r>
      <w:r>
        <w:rPr>
          <w:sz w:val="28"/>
          <w:szCs w:val="28"/>
          <w:lang w:val="uk-UA"/>
        </w:rPr>
        <w:t xml:space="preserve">рядуванням і бізнесом, а також </w:t>
      </w:r>
      <w:r w:rsidR="005E65A8" w:rsidRPr="005E65A8">
        <w:rPr>
          <w:sz w:val="28"/>
          <w:szCs w:val="28"/>
          <w:lang w:val="uk-UA"/>
        </w:rPr>
        <w:t xml:space="preserve"> через суттєве погіршення бізнесового і інвестицій</w:t>
      </w:r>
      <w:r w:rsidR="00FD2D2C">
        <w:rPr>
          <w:sz w:val="28"/>
          <w:szCs w:val="28"/>
          <w:lang w:val="uk-UA"/>
        </w:rPr>
        <w:t xml:space="preserve">ного клімату, </w:t>
      </w:r>
      <w:r w:rsidR="005E65A8" w:rsidRPr="005E65A8">
        <w:rPr>
          <w:sz w:val="28"/>
          <w:szCs w:val="28"/>
          <w:lang w:val="uk-UA"/>
        </w:rPr>
        <w:t xml:space="preserve"> всупереч назві закону, вкрай негативно відіб’ються на доходах і д</w:t>
      </w:r>
      <w:r w:rsidR="003B7D6E">
        <w:rPr>
          <w:sz w:val="28"/>
          <w:szCs w:val="28"/>
          <w:lang w:val="uk-UA"/>
        </w:rPr>
        <w:t>ержавного, і місцевих бюджетів.</w:t>
      </w:r>
    </w:p>
    <w:p w14:paraId="198C14F9" w14:textId="77777777" w:rsidR="005E65A8" w:rsidRPr="005E65A8" w:rsidRDefault="00FD2D2C" w:rsidP="00D86A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E65A8" w:rsidRPr="005E65A8">
        <w:rPr>
          <w:sz w:val="28"/>
          <w:szCs w:val="28"/>
          <w:lang w:val="uk-UA"/>
        </w:rPr>
        <w:t>У зв’язку з зазначеним вище, ми, депутати Житомирської обласної ради</w:t>
      </w:r>
      <w:r>
        <w:rPr>
          <w:sz w:val="28"/>
          <w:szCs w:val="28"/>
          <w:lang w:val="uk-UA"/>
        </w:rPr>
        <w:t>,</w:t>
      </w:r>
      <w:r w:rsidR="005E65A8" w:rsidRPr="005E65A8">
        <w:rPr>
          <w:sz w:val="28"/>
          <w:szCs w:val="28"/>
          <w:lang w:val="uk-UA"/>
        </w:rPr>
        <w:t xml:space="preserve"> звертаємося</w:t>
      </w:r>
      <w:r>
        <w:rPr>
          <w:sz w:val="28"/>
          <w:szCs w:val="28"/>
          <w:lang w:val="uk-UA"/>
        </w:rPr>
        <w:t xml:space="preserve"> з вимогою</w:t>
      </w:r>
      <w:r w:rsidR="005E65A8" w:rsidRPr="005E65A8">
        <w:rPr>
          <w:sz w:val="28"/>
          <w:szCs w:val="28"/>
          <w:lang w:val="uk-UA"/>
        </w:rPr>
        <w:t>:</w:t>
      </w:r>
    </w:p>
    <w:p w14:paraId="2E0D4ED4" w14:textId="77777777" w:rsidR="005E65A8" w:rsidRPr="005E65A8" w:rsidRDefault="00BE132E" w:rsidP="00D86A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E65A8" w:rsidRPr="005E65A8">
        <w:rPr>
          <w:sz w:val="28"/>
          <w:szCs w:val="28"/>
          <w:lang w:val="uk-UA"/>
        </w:rPr>
        <w:t xml:space="preserve">до Верховної Ради України </w:t>
      </w:r>
      <w:r w:rsidR="0059365B">
        <w:rPr>
          <w:sz w:val="28"/>
          <w:szCs w:val="28"/>
          <w:lang w:val="uk-UA"/>
        </w:rPr>
        <w:t xml:space="preserve">та Кабінету Міністрів України </w:t>
      </w:r>
      <w:r w:rsidR="008F3221">
        <w:rPr>
          <w:sz w:val="28"/>
          <w:szCs w:val="28"/>
          <w:lang w:val="uk-UA"/>
        </w:rPr>
        <w:t>-</w:t>
      </w:r>
      <w:r w:rsidR="005E65A8" w:rsidRPr="005E65A8">
        <w:rPr>
          <w:sz w:val="28"/>
          <w:szCs w:val="28"/>
          <w:lang w:val="uk-UA"/>
        </w:rPr>
        <w:t xml:space="preserve"> поставити </w:t>
      </w:r>
      <w:r w:rsidR="0059365B">
        <w:rPr>
          <w:sz w:val="28"/>
          <w:szCs w:val="28"/>
          <w:lang w:val="uk-UA"/>
        </w:rPr>
        <w:t>на голосування і підтримати проєкт п</w:t>
      </w:r>
      <w:r w:rsidR="005E65A8" w:rsidRPr="005E65A8">
        <w:rPr>
          <w:sz w:val="28"/>
          <w:szCs w:val="28"/>
          <w:lang w:val="uk-UA"/>
        </w:rPr>
        <w:t xml:space="preserve">останови «Про скасування рішення Верховної Ради України від 30.11.2021 про прийняття у </w:t>
      </w:r>
      <w:r w:rsidR="008C315A">
        <w:rPr>
          <w:sz w:val="28"/>
          <w:szCs w:val="28"/>
          <w:lang w:val="uk-UA"/>
        </w:rPr>
        <w:t>другому читанні та в цілому проє</w:t>
      </w:r>
      <w:r w:rsidR="005E65A8" w:rsidRPr="005E65A8">
        <w:rPr>
          <w:sz w:val="28"/>
          <w:szCs w:val="28"/>
          <w:lang w:val="uk-UA"/>
        </w:rPr>
        <w:t>кту Закону України "Про внесення змін до Податкового кодексу України та деяких законодавчих актів України щодо забезпечення збалансованості бюджетних на</w:t>
      </w:r>
      <w:r w:rsidR="008C315A">
        <w:rPr>
          <w:sz w:val="28"/>
          <w:szCs w:val="28"/>
          <w:lang w:val="uk-UA"/>
        </w:rPr>
        <w:t>дходжень</w:t>
      </w:r>
      <w:r w:rsidR="005E65A8" w:rsidRPr="005E65A8">
        <w:rPr>
          <w:sz w:val="28"/>
          <w:szCs w:val="28"/>
          <w:lang w:val="uk-UA"/>
        </w:rPr>
        <w:t>;</w:t>
      </w:r>
    </w:p>
    <w:p w14:paraId="4F95E199" w14:textId="77777777" w:rsidR="005E65A8" w:rsidRPr="005E65A8" w:rsidRDefault="008C315A" w:rsidP="004C4A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B7D6E">
        <w:rPr>
          <w:sz w:val="28"/>
          <w:szCs w:val="28"/>
          <w:lang w:val="uk-UA"/>
        </w:rPr>
        <w:t xml:space="preserve">до Президента України - </w:t>
      </w:r>
      <w:r w:rsidR="005E65A8" w:rsidRPr="005E65A8">
        <w:rPr>
          <w:sz w:val="28"/>
          <w:szCs w:val="28"/>
          <w:lang w:val="uk-UA"/>
        </w:rPr>
        <w:t>повернути Закон України "Про внесення змін до Податкового кодексу України та деяких законодавчих актів України щодо забезпечення збалансованості бюджетних надходжень"</w:t>
      </w:r>
      <w:r>
        <w:rPr>
          <w:sz w:val="28"/>
          <w:szCs w:val="28"/>
          <w:lang w:val="uk-UA"/>
        </w:rPr>
        <w:t>.</w:t>
      </w:r>
    </w:p>
    <w:p w14:paraId="43FC8878" w14:textId="77777777" w:rsidR="00E54D7A" w:rsidRDefault="003B7D6E" w:rsidP="004C4A29">
      <w:pPr>
        <w:jc w:val="both"/>
        <w:rPr>
          <w:sz w:val="10"/>
          <w:szCs w:val="10"/>
          <w:lang w:val="uk-UA"/>
        </w:rPr>
      </w:pPr>
      <w:r>
        <w:rPr>
          <w:sz w:val="28"/>
          <w:szCs w:val="28"/>
          <w:lang w:val="uk-UA"/>
        </w:rPr>
        <w:tab/>
      </w:r>
    </w:p>
    <w:p w14:paraId="4A0C2DEC" w14:textId="77777777" w:rsidR="005E65A8" w:rsidRDefault="00E54D7A" w:rsidP="004C4A29">
      <w:pPr>
        <w:jc w:val="both"/>
        <w:rPr>
          <w:sz w:val="28"/>
          <w:szCs w:val="28"/>
          <w:lang w:val="uk-UA"/>
        </w:rPr>
      </w:pPr>
      <w:r>
        <w:rPr>
          <w:sz w:val="10"/>
          <w:szCs w:val="10"/>
          <w:lang w:val="uk-UA"/>
        </w:rPr>
        <w:tab/>
      </w:r>
      <w:r w:rsidR="005E65A8" w:rsidRPr="005E65A8">
        <w:rPr>
          <w:sz w:val="28"/>
          <w:szCs w:val="28"/>
          <w:lang w:val="uk-UA"/>
        </w:rPr>
        <w:t xml:space="preserve">Звернення прийнято на </w:t>
      </w:r>
      <w:r w:rsidR="003B7D6E">
        <w:rPr>
          <w:sz w:val="28"/>
          <w:szCs w:val="28"/>
          <w:lang w:val="uk-UA"/>
        </w:rPr>
        <w:t>восьмій</w:t>
      </w:r>
      <w:r w:rsidR="005E65A8" w:rsidRPr="005E65A8">
        <w:rPr>
          <w:sz w:val="28"/>
          <w:szCs w:val="28"/>
          <w:lang w:val="uk-UA"/>
        </w:rPr>
        <w:t xml:space="preserve"> сесії обласної ради восьмого скликання </w:t>
      </w:r>
      <w:r w:rsidR="003B7D6E">
        <w:rPr>
          <w:sz w:val="28"/>
          <w:szCs w:val="28"/>
          <w:lang w:val="uk-UA"/>
        </w:rPr>
        <w:t xml:space="preserve">16 грудня </w:t>
      </w:r>
      <w:r w:rsidR="004C4A29">
        <w:rPr>
          <w:sz w:val="28"/>
          <w:szCs w:val="28"/>
          <w:lang w:val="uk-UA"/>
        </w:rPr>
        <w:t>2021 року.</w:t>
      </w:r>
    </w:p>
    <w:p w14:paraId="504A97C4" w14:textId="77777777" w:rsidR="00E54D7A" w:rsidRPr="005E65A8" w:rsidRDefault="00E54D7A" w:rsidP="004C4A29">
      <w:pPr>
        <w:jc w:val="both"/>
        <w:rPr>
          <w:sz w:val="28"/>
          <w:szCs w:val="28"/>
          <w:lang w:val="uk-UA"/>
        </w:rPr>
      </w:pPr>
    </w:p>
    <w:p w14:paraId="58AD1CA8" w14:textId="77777777" w:rsidR="005E65A8" w:rsidRPr="005E65A8" w:rsidRDefault="005E65A8" w:rsidP="00E54D7A">
      <w:pPr>
        <w:pStyle w:val="2"/>
      </w:pPr>
      <w:r w:rsidRPr="005E65A8">
        <w:t>За дор</w:t>
      </w:r>
      <w:r w:rsidR="004C4A29">
        <w:t>ученням депутатів обласної ради</w:t>
      </w:r>
    </w:p>
    <w:p w14:paraId="04314CCD" w14:textId="77777777" w:rsidR="005E65A8" w:rsidRPr="005E65A8" w:rsidRDefault="005E65A8" w:rsidP="004C4A29">
      <w:pPr>
        <w:jc w:val="both"/>
        <w:rPr>
          <w:sz w:val="28"/>
          <w:szCs w:val="28"/>
          <w:lang w:val="uk-UA"/>
        </w:rPr>
      </w:pPr>
    </w:p>
    <w:p w14:paraId="725BF9EF" w14:textId="77777777" w:rsidR="005E65A8" w:rsidRPr="005E65A8" w:rsidRDefault="005E65A8" w:rsidP="005E65A8">
      <w:p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5E65A8">
        <w:rPr>
          <w:sz w:val="28"/>
          <w:szCs w:val="28"/>
          <w:lang w:val="uk-UA"/>
        </w:rPr>
        <w:t xml:space="preserve">Голова обласної ради </w:t>
      </w:r>
      <w:r w:rsidRPr="005E65A8">
        <w:rPr>
          <w:sz w:val="28"/>
          <w:szCs w:val="28"/>
          <w:lang w:val="uk-UA"/>
        </w:rPr>
        <w:tab/>
      </w:r>
      <w:r w:rsidRPr="005E65A8">
        <w:rPr>
          <w:sz w:val="28"/>
          <w:szCs w:val="28"/>
          <w:lang w:val="uk-UA"/>
        </w:rPr>
        <w:tab/>
      </w:r>
      <w:r w:rsidRPr="005E65A8">
        <w:rPr>
          <w:sz w:val="28"/>
          <w:szCs w:val="28"/>
          <w:lang w:val="uk-UA"/>
        </w:rPr>
        <w:tab/>
      </w:r>
      <w:r w:rsidRPr="005E65A8">
        <w:rPr>
          <w:sz w:val="28"/>
          <w:szCs w:val="28"/>
          <w:lang w:val="uk-UA"/>
        </w:rPr>
        <w:tab/>
      </w:r>
      <w:r w:rsidRPr="005E65A8">
        <w:rPr>
          <w:sz w:val="28"/>
          <w:szCs w:val="28"/>
          <w:lang w:val="uk-UA"/>
        </w:rPr>
        <w:tab/>
      </w:r>
      <w:r w:rsidRPr="005E65A8">
        <w:rPr>
          <w:sz w:val="28"/>
          <w:szCs w:val="28"/>
          <w:lang w:val="uk-UA"/>
        </w:rPr>
        <w:tab/>
      </w:r>
      <w:r w:rsidRPr="005E65A8">
        <w:rPr>
          <w:sz w:val="28"/>
          <w:szCs w:val="28"/>
          <w:lang w:val="uk-UA"/>
        </w:rPr>
        <w:tab/>
        <w:t xml:space="preserve">    В.І. Федоренко</w:t>
      </w:r>
    </w:p>
    <w:sectPr w:rsidR="005E65A8" w:rsidRPr="005E65A8" w:rsidSect="00F709B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645F"/>
    <w:multiLevelType w:val="singleLevel"/>
    <w:tmpl w:val="A6E66096"/>
    <w:lvl w:ilvl="0">
      <w:start w:val="1"/>
      <w:numFmt w:val="decimal"/>
      <w:lvlText w:val="3.1.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D923BB2"/>
    <w:multiLevelType w:val="multilevel"/>
    <w:tmpl w:val="F54C12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56" w:hanging="16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0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4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8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2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2" w15:restartNumberingAfterBreak="0">
    <w:nsid w:val="165F7BBE"/>
    <w:multiLevelType w:val="singleLevel"/>
    <w:tmpl w:val="EEF60CC4"/>
    <w:lvl w:ilvl="0">
      <w:start w:val="6"/>
      <w:numFmt w:val="decimal"/>
      <w:lvlText w:val="2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A621C4D"/>
    <w:multiLevelType w:val="hybridMultilevel"/>
    <w:tmpl w:val="C01A1B6C"/>
    <w:lvl w:ilvl="0" w:tplc="D786E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FA64DA"/>
    <w:multiLevelType w:val="multilevel"/>
    <w:tmpl w:val="42842336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D84C36"/>
    <w:multiLevelType w:val="hybridMultilevel"/>
    <w:tmpl w:val="6D863AA0"/>
    <w:lvl w:ilvl="0" w:tplc="1F90600E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3E807B14"/>
    <w:multiLevelType w:val="hybridMultilevel"/>
    <w:tmpl w:val="4E441820"/>
    <w:lvl w:ilvl="0" w:tplc="935465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7768AD"/>
    <w:multiLevelType w:val="hybridMultilevel"/>
    <w:tmpl w:val="1308A0CA"/>
    <w:lvl w:ilvl="0" w:tplc="D2A22B3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D851A74"/>
    <w:multiLevelType w:val="hybridMultilevel"/>
    <w:tmpl w:val="515C9094"/>
    <w:lvl w:ilvl="0" w:tplc="0122F1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37337DC"/>
    <w:multiLevelType w:val="hybridMultilevel"/>
    <w:tmpl w:val="99444C4C"/>
    <w:lvl w:ilvl="0" w:tplc="131A2ADC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566D524E"/>
    <w:multiLevelType w:val="hybridMultilevel"/>
    <w:tmpl w:val="B46407C8"/>
    <w:lvl w:ilvl="0" w:tplc="1D20C95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35" w:hanging="360"/>
      </w:pPr>
    </w:lvl>
    <w:lvl w:ilvl="2" w:tplc="0422001B">
      <w:start w:val="1"/>
      <w:numFmt w:val="lowerRoman"/>
      <w:lvlText w:val="%3."/>
      <w:lvlJc w:val="right"/>
      <w:pPr>
        <w:ind w:left="2355" w:hanging="180"/>
      </w:pPr>
    </w:lvl>
    <w:lvl w:ilvl="3" w:tplc="0422000F">
      <w:start w:val="1"/>
      <w:numFmt w:val="decimal"/>
      <w:lvlText w:val="%4."/>
      <w:lvlJc w:val="left"/>
      <w:pPr>
        <w:ind w:left="3075" w:hanging="360"/>
      </w:pPr>
    </w:lvl>
    <w:lvl w:ilvl="4" w:tplc="04220019">
      <w:start w:val="1"/>
      <w:numFmt w:val="lowerLetter"/>
      <w:lvlText w:val="%5."/>
      <w:lvlJc w:val="left"/>
      <w:pPr>
        <w:ind w:left="3795" w:hanging="360"/>
      </w:pPr>
    </w:lvl>
    <w:lvl w:ilvl="5" w:tplc="0422001B">
      <w:start w:val="1"/>
      <w:numFmt w:val="lowerRoman"/>
      <w:lvlText w:val="%6."/>
      <w:lvlJc w:val="right"/>
      <w:pPr>
        <w:ind w:left="4515" w:hanging="180"/>
      </w:pPr>
    </w:lvl>
    <w:lvl w:ilvl="6" w:tplc="0422000F">
      <w:start w:val="1"/>
      <w:numFmt w:val="decimal"/>
      <w:lvlText w:val="%7."/>
      <w:lvlJc w:val="left"/>
      <w:pPr>
        <w:ind w:left="5235" w:hanging="360"/>
      </w:pPr>
    </w:lvl>
    <w:lvl w:ilvl="7" w:tplc="04220019">
      <w:start w:val="1"/>
      <w:numFmt w:val="lowerLetter"/>
      <w:lvlText w:val="%8."/>
      <w:lvlJc w:val="left"/>
      <w:pPr>
        <w:ind w:left="5955" w:hanging="360"/>
      </w:pPr>
    </w:lvl>
    <w:lvl w:ilvl="8" w:tplc="0422001B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5BBC7878"/>
    <w:multiLevelType w:val="hybridMultilevel"/>
    <w:tmpl w:val="06AAE7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1019A"/>
    <w:multiLevelType w:val="multilevel"/>
    <w:tmpl w:val="42842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B96C8A"/>
    <w:multiLevelType w:val="hybridMultilevel"/>
    <w:tmpl w:val="02DAD3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72443"/>
    <w:multiLevelType w:val="multilevel"/>
    <w:tmpl w:val="AFFE43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5" w15:restartNumberingAfterBreak="0">
    <w:nsid w:val="6DE3755C"/>
    <w:multiLevelType w:val="hybridMultilevel"/>
    <w:tmpl w:val="B29A55FC"/>
    <w:lvl w:ilvl="0" w:tplc="042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9182D"/>
    <w:multiLevelType w:val="hybridMultilevel"/>
    <w:tmpl w:val="7E2856B0"/>
    <w:lvl w:ilvl="0" w:tplc="2084E150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12"/>
  </w:num>
  <w:num w:numId="7">
    <w:abstractNumId w:val="4"/>
  </w:num>
  <w:num w:numId="8">
    <w:abstractNumId w:val="13"/>
  </w:num>
  <w:num w:numId="9">
    <w:abstractNumId w:val="11"/>
  </w:num>
  <w:num w:numId="10">
    <w:abstractNumId w:val="7"/>
  </w:num>
  <w:num w:numId="11">
    <w:abstractNumId w:val="15"/>
  </w:num>
  <w:num w:numId="12">
    <w:abstractNumId w:val="16"/>
  </w:num>
  <w:num w:numId="13">
    <w:abstractNumId w:val="5"/>
  </w:num>
  <w:num w:numId="14">
    <w:abstractNumId w:val="9"/>
  </w:num>
  <w:num w:numId="15">
    <w:abstractNumId w:val="10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7C3A"/>
    <w:rsid w:val="0001693A"/>
    <w:rsid w:val="00016B8E"/>
    <w:rsid w:val="000523AB"/>
    <w:rsid w:val="000637AE"/>
    <w:rsid w:val="00065A47"/>
    <w:rsid w:val="000707F5"/>
    <w:rsid w:val="00071079"/>
    <w:rsid w:val="00075EF4"/>
    <w:rsid w:val="00082D79"/>
    <w:rsid w:val="0008479B"/>
    <w:rsid w:val="00085118"/>
    <w:rsid w:val="00092396"/>
    <w:rsid w:val="000B2274"/>
    <w:rsid w:val="000C0954"/>
    <w:rsid w:val="000C32E1"/>
    <w:rsid w:val="000C39F7"/>
    <w:rsid w:val="000D0410"/>
    <w:rsid w:val="000E114E"/>
    <w:rsid w:val="000E3012"/>
    <w:rsid w:val="000E4412"/>
    <w:rsid w:val="000E7971"/>
    <w:rsid w:val="000F38E9"/>
    <w:rsid w:val="00101987"/>
    <w:rsid w:val="001101CE"/>
    <w:rsid w:val="0012225B"/>
    <w:rsid w:val="00134EEA"/>
    <w:rsid w:val="00142A1D"/>
    <w:rsid w:val="00145472"/>
    <w:rsid w:val="0014711E"/>
    <w:rsid w:val="00160B29"/>
    <w:rsid w:val="001632FC"/>
    <w:rsid w:val="00174E08"/>
    <w:rsid w:val="00182249"/>
    <w:rsid w:val="00182DBF"/>
    <w:rsid w:val="00193AD4"/>
    <w:rsid w:val="001B2155"/>
    <w:rsid w:val="001C0861"/>
    <w:rsid w:val="001D1382"/>
    <w:rsid w:val="00210494"/>
    <w:rsid w:val="00211DA4"/>
    <w:rsid w:val="002211A7"/>
    <w:rsid w:val="00231F7E"/>
    <w:rsid w:val="0023494C"/>
    <w:rsid w:val="00236ACC"/>
    <w:rsid w:val="002506EB"/>
    <w:rsid w:val="002535BF"/>
    <w:rsid w:val="00253A93"/>
    <w:rsid w:val="00254818"/>
    <w:rsid w:val="002818FD"/>
    <w:rsid w:val="00292BCC"/>
    <w:rsid w:val="002A649C"/>
    <w:rsid w:val="002C5AA9"/>
    <w:rsid w:val="002D484F"/>
    <w:rsid w:val="002F0E9A"/>
    <w:rsid w:val="002F30BE"/>
    <w:rsid w:val="00300F65"/>
    <w:rsid w:val="00311786"/>
    <w:rsid w:val="00316F22"/>
    <w:rsid w:val="00330C10"/>
    <w:rsid w:val="00334CD5"/>
    <w:rsid w:val="003617A8"/>
    <w:rsid w:val="00370651"/>
    <w:rsid w:val="00374358"/>
    <w:rsid w:val="0037642B"/>
    <w:rsid w:val="003A5FA6"/>
    <w:rsid w:val="003A6C66"/>
    <w:rsid w:val="003B0050"/>
    <w:rsid w:val="003B7D6E"/>
    <w:rsid w:val="003C79A1"/>
    <w:rsid w:val="003D47F8"/>
    <w:rsid w:val="003F5279"/>
    <w:rsid w:val="00400BE0"/>
    <w:rsid w:val="004200FE"/>
    <w:rsid w:val="0042157F"/>
    <w:rsid w:val="004258E9"/>
    <w:rsid w:val="00460379"/>
    <w:rsid w:val="004A2604"/>
    <w:rsid w:val="004A61A5"/>
    <w:rsid w:val="004B43BD"/>
    <w:rsid w:val="004C10BF"/>
    <w:rsid w:val="004C18F1"/>
    <w:rsid w:val="004C4A29"/>
    <w:rsid w:val="005016C1"/>
    <w:rsid w:val="00520296"/>
    <w:rsid w:val="00533CC6"/>
    <w:rsid w:val="005361B6"/>
    <w:rsid w:val="00536588"/>
    <w:rsid w:val="005538C5"/>
    <w:rsid w:val="00563C7D"/>
    <w:rsid w:val="00570C47"/>
    <w:rsid w:val="005750B9"/>
    <w:rsid w:val="00576EDA"/>
    <w:rsid w:val="005827FD"/>
    <w:rsid w:val="0059365B"/>
    <w:rsid w:val="005A42FA"/>
    <w:rsid w:val="005E65A8"/>
    <w:rsid w:val="006073A0"/>
    <w:rsid w:val="00621097"/>
    <w:rsid w:val="00626726"/>
    <w:rsid w:val="00641D20"/>
    <w:rsid w:val="00647F6C"/>
    <w:rsid w:val="0065667B"/>
    <w:rsid w:val="00663D28"/>
    <w:rsid w:val="006666DA"/>
    <w:rsid w:val="00680CF4"/>
    <w:rsid w:val="00682788"/>
    <w:rsid w:val="00690EB7"/>
    <w:rsid w:val="006945DB"/>
    <w:rsid w:val="006A23FF"/>
    <w:rsid w:val="006E553D"/>
    <w:rsid w:val="00707C5D"/>
    <w:rsid w:val="0072061E"/>
    <w:rsid w:val="0074760A"/>
    <w:rsid w:val="00756DCB"/>
    <w:rsid w:val="0076184C"/>
    <w:rsid w:val="00780B41"/>
    <w:rsid w:val="00781A31"/>
    <w:rsid w:val="007841B4"/>
    <w:rsid w:val="007A2701"/>
    <w:rsid w:val="007C10D1"/>
    <w:rsid w:val="007D0B1E"/>
    <w:rsid w:val="007E0AEE"/>
    <w:rsid w:val="007E64B1"/>
    <w:rsid w:val="008053D9"/>
    <w:rsid w:val="00805815"/>
    <w:rsid w:val="00813FE6"/>
    <w:rsid w:val="008332AF"/>
    <w:rsid w:val="00850FB4"/>
    <w:rsid w:val="00853627"/>
    <w:rsid w:val="00865193"/>
    <w:rsid w:val="0088145E"/>
    <w:rsid w:val="008A566D"/>
    <w:rsid w:val="008A62C0"/>
    <w:rsid w:val="008A729D"/>
    <w:rsid w:val="008C315A"/>
    <w:rsid w:val="008D0CB6"/>
    <w:rsid w:val="008D6882"/>
    <w:rsid w:val="008F00EA"/>
    <w:rsid w:val="008F3221"/>
    <w:rsid w:val="008F6D5A"/>
    <w:rsid w:val="008F72AD"/>
    <w:rsid w:val="00950757"/>
    <w:rsid w:val="009562C3"/>
    <w:rsid w:val="009606ED"/>
    <w:rsid w:val="00966FBB"/>
    <w:rsid w:val="009A317A"/>
    <w:rsid w:val="009A4DEC"/>
    <w:rsid w:val="009B0134"/>
    <w:rsid w:val="009B4B31"/>
    <w:rsid w:val="009C0C0D"/>
    <w:rsid w:val="009C4287"/>
    <w:rsid w:val="009C4C91"/>
    <w:rsid w:val="009D0A28"/>
    <w:rsid w:val="009E44AF"/>
    <w:rsid w:val="009F04DF"/>
    <w:rsid w:val="00A02744"/>
    <w:rsid w:val="00A21595"/>
    <w:rsid w:val="00A45CDD"/>
    <w:rsid w:val="00A5063B"/>
    <w:rsid w:val="00A5653E"/>
    <w:rsid w:val="00A625B5"/>
    <w:rsid w:val="00A925BE"/>
    <w:rsid w:val="00A977C0"/>
    <w:rsid w:val="00AA5FB6"/>
    <w:rsid w:val="00AA64CB"/>
    <w:rsid w:val="00AC00BF"/>
    <w:rsid w:val="00AC6F9A"/>
    <w:rsid w:val="00AD4B3F"/>
    <w:rsid w:val="00AE7F05"/>
    <w:rsid w:val="00AF540D"/>
    <w:rsid w:val="00B02F29"/>
    <w:rsid w:val="00B07091"/>
    <w:rsid w:val="00B112B0"/>
    <w:rsid w:val="00B15BF2"/>
    <w:rsid w:val="00B1603F"/>
    <w:rsid w:val="00B229D7"/>
    <w:rsid w:val="00B270E2"/>
    <w:rsid w:val="00B42F4B"/>
    <w:rsid w:val="00B77B84"/>
    <w:rsid w:val="00BA4FA5"/>
    <w:rsid w:val="00BB09C1"/>
    <w:rsid w:val="00BC423F"/>
    <w:rsid w:val="00BD170B"/>
    <w:rsid w:val="00BE132E"/>
    <w:rsid w:val="00BE318A"/>
    <w:rsid w:val="00BE6674"/>
    <w:rsid w:val="00BF74A9"/>
    <w:rsid w:val="00C04BFA"/>
    <w:rsid w:val="00C36842"/>
    <w:rsid w:val="00C7109D"/>
    <w:rsid w:val="00C80C46"/>
    <w:rsid w:val="00C83CF0"/>
    <w:rsid w:val="00C84931"/>
    <w:rsid w:val="00C9165B"/>
    <w:rsid w:val="00C9253E"/>
    <w:rsid w:val="00C949A5"/>
    <w:rsid w:val="00C9575F"/>
    <w:rsid w:val="00CB4F34"/>
    <w:rsid w:val="00CB533A"/>
    <w:rsid w:val="00CB71A9"/>
    <w:rsid w:val="00CD29B4"/>
    <w:rsid w:val="00CD7FF1"/>
    <w:rsid w:val="00D07FD6"/>
    <w:rsid w:val="00D146CA"/>
    <w:rsid w:val="00D23258"/>
    <w:rsid w:val="00D46739"/>
    <w:rsid w:val="00D47AA9"/>
    <w:rsid w:val="00D52423"/>
    <w:rsid w:val="00D734A3"/>
    <w:rsid w:val="00D76462"/>
    <w:rsid w:val="00D8611D"/>
    <w:rsid w:val="00D86A90"/>
    <w:rsid w:val="00DA280B"/>
    <w:rsid w:val="00DC12C0"/>
    <w:rsid w:val="00DE3EC1"/>
    <w:rsid w:val="00DF06EB"/>
    <w:rsid w:val="00E11ACF"/>
    <w:rsid w:val="00E1640D"/>
    <w:rsid w:val="00E224B9"/>
    <w:rsid w:val="00E25B35"/>
    <w:rsid w:val="00E40F69"/>
    <w:rsid w:val="00E47C3A"/>
    <w:rsid w:val="00E54D7A"/>
    <w:rsid w:val="00E7173D"/>
    <w:rsid w:val="00E97FE7"/>
    <w:rsid w:val="00EA6365"/>
    <w:rsid w:val="00EA6FED"/>
    <w:rsid w:val="00EB3D81"/>
    <w:rsid w:val="00EC3AA3"/>
    <w:rsid w:val="00EC7993"/>
    <w:rsid w:val="00ED3E2A"/>
    <w:rsid w:val="00ED3EAA"/>
    <w:rsid w:val="00EE5F17"/>
    <w:rsid w:val="00EF18D3"/>
    <w:rsid w:val="00F07ED1"/>
    <w:rsid w:val="00F105C6"/>
    <w:rsid w:val="00F114DA"/>
    <w:rsid w:val="00F12A0A"/>
    <w:rsid w:val="00F330EC"/>
    <w:rsid w:val="00F60F67"/>
    <w:rsid w:val="00F709B6"/>
    <w:rsid w:val="00F73889"/>
    <w:rsid w:val="00F95BEE"/>
    <w:rsid w:val="00F9742E"/>
    <w:rsid w:val="00FA1FF7"/>
    <w:rsid w:val="00FA476F"/>
    <w:rsid w:val="00FC2D9E"/>
    <w:rsid w:val="00FC43F4"/>
    <w:rsid w:val="00FC767C"/>
    <w:rsid w:val="00FD0080"/>
    <w:rsid w:val="00FD2D2C"/>
    <w:rsid w:val="00FD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B52A8F9"/>
  <w15:chartTrackingRefBased/>
  <w15:docId w15:val="{BCF8A1BF-A58B-4825-9606-324CD3A2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C3A"/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D3E2A"/>
    <w:pPr>
      <w:keepNext/>
      <w:spacing w:before="100" w:beforeAutospacing="1" w:after="100" w:afterAutospacing="1"/>
      <w:jc w:val="center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E54D7A"/>
    <w:pPr>
      <w:keepNext/>
      <w:jc w:val="both"/>
      <w:outlineLvl w:val="1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Название"/>
    <w:basedOn w:val="a"/>
    <w:link w:val="a4"/>
    <w:qFormat/>
    <w:rsid w:val="00E47C3A"/>
    <w:pPr>
      <w:jc w:val="center"/>
    </w:pPr>
    <w:rPr>
      <w:sz w:val="28"/>
      <w:szCs w:val="20"/>
      <w:lang w:val="uk-UA"/>
    </w:rPr>
  </w:style>
  <w:style w:type="character" w:customStyle="1" w:styleId="a4">
    <w:name w:val="Название Знак"/>
    <w:link w:val="a3"/>
    <w:rsid w:val="00E47C3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Indent 3"/>
    <w:basedOn w:val="a"/>
    <w:link w:val="30"/>
    <w:semiHidden/>
    <w:rsid w:val="00E47C3A"/>
    <w:pPr>
      <w:ind w:firstLine="900"/>
    </w:pPr>
    <w:rPr>
      <w:lang w:val="uk-UA"/>
    </w:rPr>
  </w:style>
  <w:style w:type="character" w:customStyle="1" w:styleId="30">
    <w:name w:val="Основной текст с отступом 3 Знак"/>
    <w:link w:val="3"/>
    <w:semiHidden/>
    <w:rsid w:val="00E47C3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E47C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7C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47C3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B15BF2"/>
    <w:rPr>
      <w:rFonts w:eastAsia="Times New Roman"/>
      <w:sz w:val="24"/>
      <w:szCs w:val="24"/>
      <w:lang w:val="ru-RU" w:eastAsia="ru-RU"/>
    </w:rPr>
  </w:style>
  <w:style w:type="paragraph" w:styleId="a9">
    <w:name w:val="Обычный (веб)"/>
    <w:basedOn w:val="a"/>
    <w:uiPriority w:val="99"/>
    <w:unhideWhenUsed/>
    <w:rsid w:val="00A925BE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5538C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A45C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link w:val="HTML"/>
    <w:uiPriority w:val="99"/>
    <w:rsid w:val="00A45CDD"/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B27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ED3E2A"/>
    <w:rPr>
      <w:rFonts w:eastAsia="Times New Roman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unhideWhenUsed/>
    <w:rsid w:val="00AF540D"/>
    <w:pPr>
      <w:jc w:val="both"/>
    </w:pPr>
    <w:rPr>
      <w:sz w:val="28"/>
      <w:szCs w:val="28"/>
      <w:lang w:val="uk-UA"/>
    </w:rPr>
  </w:style>
  <w:style w:type="character" w:customStyle="1" w:styleId="ac">
    <w:name w:val="Основной текст Знак"/>
    <w:link w:val="ab"/>
    <w:uiPriority w:val="99"/>
    <w:rsid w:val="00AF540D"/>
    <w:rPr>
      <w:rFonts w:eastAsia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E54D7A"/>
    <w:rPr>
      <w:rFonts w:eastAsia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87390-FE92-4B7E-90DE-BDF80D4A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OBLRADA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osljusar</dc:creator>
  <cp:keywords/>
  <cp:lastModifiedBy>Анатолий Цюпа</cp:lastModifiedBy>
  <cp:revision>2</cp:revision>
  <cp:lastPrinted>2021-12-15T09:12:00Z</cp:lastPrinted>
  <dcterms:created xsi:type="dcterms:W3CDTF">2021-12-24T07:43:00Z</dcterms:created>
  <dcterms:modified xsi:type="dcterms:W3CDTF">2021-12-24T07:43:00Z</dcterms:modified>
</cp:coreProperties>
</file>