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D479" w14:textId="77777777" w:rsidR="001A4FEE" w:rsidRDefault="001A4FEE" w:rsidP="003530D1">
      <w:pPr>
        <w:pStyle w:val="a8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</w:p>
    <w:p w14:paraId="424C0471" w14:textId="77777777" w:rsidR="001A4FEE" w:rsidRDefault="001A4FEE" w:rsidP="003530D1">
      <w:pPr>
        <w:pStyle w:val="a8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</w:p>
    <w:p w14:paraId="79533EC3" w14:textId="77777777" w:rsidR="003530D1" w:rsidRDefault="003530D1" w:rsidP="003530D1">
      <w:pPr>
        <w:pStyle w:val="a8"/>
        <w:tabs>
          <w:tab w:val="left" w:pos="851"/>
        </w:tabs>
        <w:ind w:left="4956" w:firstLine="708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Додаток </w:t>
      </w:r>
    </w:p>
    <w:p w14:paraId="099BA545" w14:textId="77777777" w:rsidR="003530D1" w:rsidRDefault="003530D1" w:rsidP="003530D1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до рішення обласної ради</w:t>
      </w:r>
    </w:p>
    <w:p w14:paraId="3320073B" w14:textId="77777777" w:rsidR="003530D1" w:rsidRDefault="001A4FEE" w:rsidP="003530D1">
      <w:pPr>
        <w:pStyle w:val="a8"/>
        <w:ind w:left="5664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        від 14.07.2022</w:t>
      </w:r>
      <w:r w:rsidR="003530D1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3530D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427</w:t>
      </w:r>
    </w:p>
    <w:p w14:paraId="6EC240FE" w14:textId="77777777" w:rsidR="003530D1" w:rsidRDefault="003530D1" w:rsidP="003530D1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2D4432F5" w14:textId="77777777" w:rsidR="003530D1" w:rsidRDefault="003530D1" w:rsidP="003530D1">
      <w:pPr>
        <w:pStyle w:val="a8"/>
        <w:rPr>
          <w:rFonts w:ascii="Times New Roman" w:eastAsia="MS Mincho" w:hAnsi="Times New Roman" w:cs="Times New Roman"/>
          <w:sz w:val="28"/>
          <w:lang w:val="uk-UA"/>
        </w:rPr>
      </w:pPr>
    </w:p>
    <w:p w14:paraId="2C639D06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КОНТРАКТ</w:t>
      </w:r>
    </w:p>
    <w:p w14:paraId="048BB59E" w14:textId="77777777" w:rsidR="003530D1" w:rsidRPr="001A4FEE" w:rsidRDefault="003530D1" w:rsidP="003530D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A4FE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з начальником комунального підприємства</w:t>
      </w:r>
    </w:p>
    <w:p w14:paraId="7EC317FB" w14:textId="77777777" w:rsidR="003530D1" w:rsidRPr="009E31F0" w:rsidRDefault="003530D1" w:rsidP="003530D1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Pr="001A4FEE">
        <w:rPr>
          <w:rFonts w:eastAsia="MS Mincho"/>
          <w:b/>
          <w:bCs/>
          <w:sz w:val="28"/>
          <w:szCs w:val="28"/>
          <w:lang w:val="uk-UA"/>
        </w:rPr>
        <w:t>“</w:t>
      </w:r>
      <w:r>
        <w:rPr>
          <w:rFonts w:eastAsia="MS Mincho"/>
          <w:b/>
          <w:bCs/>
          <w:sz w:val="28"/>
          <w:szCs w:val="28"/>
          <w:lang w:val="uk-UA"/>
        </w:rPr>
        <w:t xml:space="preserve">Бердичівське </w:t>
      </w:r>
      <w:r w:rsidRPr="009E31F0">
        <w:rPr>
          <w:rFonts w:eastAsia="MS Mincho"/>
          <w:b/>
          <w:bCs/>
          <w:sz w:val="28"/>
          <w:szCs w:val="28"/>
          <w:lang w:val="uk-UA"/>
        </w:rPr>
        <w:t>міжміське бюро технічної інвентаризації”</w:t>
      </w:r>
    </w:p>
    <w:p w14:paraId="1D7BF11F" w14:textId="77777777" w:rsidR="003530D1" w:rsidRPr="00EA691A" w:rsidRDefault="003530D1" w:rsidP="003530D1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9E31F0"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rFonts w:eastAsia="MS Mincho"/>
          <w:b/>
          <w:bCs/>
          <w:sz w:val="28"/>
          <w:szCs w:val="28"/>
          <w:lang w:val="uk-UA"/>
        </w:rPr>
        <w:t>Житомирської обласної ради,</w:t>
      </w:r>
    </w:p>
    <w:p w14:paraId="36DDEC55" w14:textId="77777777" w:rsidR="003530D1" w:rsidRPr="00EA691A" w:rsidRDefault="003530D1" w:rsidP="003530D1">
      <w:pPr>
        <w:jc w:val="center"/>
        <w:rPr>
          <w:rFonts w:eastAsia="MS Mincho"/>
          <w:b/>
          <w:bCs/>
          <w:sz w:val="28"/>
          <w:szCs w:val="28"/>
          <w:lang w:val="uk-UA"/>
        </w:rPr>
      </w:pPr>
      <w:r w:rsidRPr="00EA691A">
        <w:rPr>
          <w:rFonts w:eastAsia="MS Mincho"/>
          <w:b/>
          <w:bCs/>
          <w:sz w:val="28"/>
          <w:szCs w:val="28"/>
          <w:lang w:val="uk-UA"/>
        </w:rPr>
        <w:t xml:space="preserve">що є у спільній власності територіальних громад </w:t>
      </w:r>
      <w:r>
        <w:rPr>
          <w:rFonts w:eastAsia="MS Mincho"/>
          <w:b/>
          <w:bCs/>
          <w:sz w:val="28"/>
          <w:szCs w:val="28"/>
          <w:lang w:val="uk-UA"/>
        </w:rPr>
        <w:t xml:space="preserve">сіл, селищ, міст </w:t>
      </w:r>
      <w:r w:rsidRPr="00EA691A">
        <w:rPr>
          <w:rFonts w:eastAsia="MS Mincho"/>
          <w:b/>
          <w:bCs/>
          <w:sz w:val="28"/>
          <w:szCs w:val="28"/>
          <w:lang w:val="uk-UA"/>
        </w:rPr>
        <w:t>області</w:t>
      </w:r>
    </w:p>
    <w:p w14:paraId="7AC049F3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3DE1DDA6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1D00F236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м. Житомир                                                                                   14 липня 2022 року</w:t>
      </w:r>
    </w:p>
    <w:p w14:paraId="4858D157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1263DAA3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1BC7658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Житомирська обласна рада, іменована далі Орган управління майном, в особі заступника голови Житомирської обласної ради </w:t>
      </w:r>
      <w:r w:rsidRPr="00C37049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Ширми Володимира Васильовича</w:t>
      </w: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що діє на підставі статті 56 Закону України “Про місцеве самоврядування в Україні”  та </w:t>
      </w:r>
      <w:r w:rsidRPr="00C37049">
        <w:rPr>
          <w:rFonts w:ascii="Times New Roman" w:hAnsi="Times New Roman" w:cs="Times New Roman"/>
          <w:sz w:val="28"/>
          <w:lang w:val="uk-UA"/>
        </w:rPr>
        <w:t>розпорядження голови Житомирської обласної ради  від 27.04.2022 № 14 “Про увільнення від виконання посадових обов’язків та покладення виконання обов’язків”,</w:t>
      </w:r>
      <w:r>
        <w:rPr>
          <w:rFonts w:eastAsia="MS Mincho"/>
          <w:sz w:val="28"/>
          <w:szCs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з однієї сторони, та громадянин </w:t>
      </w:r>
      <w:r w:rsidRPr="005D14C4">
        <w:rPr>
          <w:rFonts w:ascii="Times New Roman" w:eastAsia="MS Mincho" w:hAnsi="Times New Roman" w:cs="Times New Roman"/>
          <w:b/>
          <w:sz w:val="28"/>
          <w:lang w:val="uk-UA"/>
        </w:rPr>
        <w:t>Пасічник Олег Миколайович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 сторони, уклали цей контракт про таке: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 </w:t>
      </w:r>
    </w:p>
    <w:p w14:paraId="4B8DA183" w14:textId="77777777" w:rsidR="003530D1" w:rsidRPr="000A2B43" w:rsidRDefault="003530D1" w:rsidP="003530D1">
      <w:pPr>
        <w:ind w:firstLine="708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Пасічник О.М. </w:t>
      </w:r>
      <w:r w:rsidRPr="000A2B43">
        <w:rPr>
          <w:rFonts w:eastAsia="MS Mincho"/>
          <w:sz w:val="28"/>
          <w:szCs w:val="28"/>
          <w:lang w:val="uk-UA"/>
        </w:rPr>
        <w:t>призначається на посаду</w:t>
      </w:r>
      <w:r w:rsidRPr="009E31F0"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начальника комунального підприємства </w:t>
      </w:r>
      <w:r w:rsidRPr="00C37049">
        <w:rPr>
          <w:rFonts w:eastAsia="MS Mincho"/>
          <w:sz w:val="28"/>
          <w:szCs w:val="28"/>
        </w:rPr>
        <w:t>“</w:t>
      </w:r>
      <w:r>
        <w:rPr>
          <w:rFonts w:eastAsia="MS Mincho"/>
          <w:sz w:val="28"/>
          <w:szCs w:val="28"/>
          <w:lang w:val="uk-UA"/>
        </w:rPr>
        <w:t xml:space="preserve">Бердичівське міжміське  бюро технічної інвентаризації” </w:t>
      </w:r>
      <w:r w:rsidRPr="000A2B43">
        <w:rPr>
          <w:rFonts w:eastAsia="MS Mincho"/>
          <w:sz w:val="28"/>
          <w:szCs w:val="28"/>
          <w:lang w:val="uk-UA"/>
        </w:rPr>
        <w:t xml:space="preserve"> Житомирської обласної ради на строк </w:t>
      </w:r>
      <w:r>
        <w:rPr>
          <w:rFonts w:eastAsia="MS Mincho"/>
          <w:sz w:val="28"/>
          <w:szCs w:val="28"/>
          <w:lang w:val="uk-UA"/>
        </w:rPr>
        <w:t>з 27 липня 2022</w:t>
      </w:r>
      <w:r w:rsidRPr="000A2B43">
        <w:rPr>
          <w:rFonts w:eastAsia="MS Mincho"/>
          <w:sz w:val="28"/>
          <w:szCs w:val="28"/>
          <w:lang w:val="uk-UA"/>
        </w:rPr>
        <w:t xml:space="preserve"> року по</w:t>
      </w:r>
      <w:r>
        <w:rPr>
          <w:rFonts w:eastAsia="MS Mincho"/>
          <w:sz w:val="28"/>
          <w:szCs w:val="28"/>
          <w:lang w:val="uk-UA"/>
        </w:rPr>
        <w:t xml:space="preserve"> 26 липня                   </w:t>
      </w:r>
      <w:r w:rsidRPr="000A2B43">
        <w:rPr>
          <w:rFonts w:eastAsia="MS Mincho"/>
          <w:sz w:val="28"/>
          <w:szCs w:val="28"/>
          <w:lang w:val="uk-UA"/>
        </w:rPr>
        <w:t>20</w:t>
      </w:r>
      <w:r>
        <w:rPr>
          <w:rFonts w:eastAsia="MS Mincho"/>
          <w:sz w:val="28"/>
          <w:szCs w:val="28"/>
          <w:lang w:val="uk-UA"/>
        </w:rPr>
        <w:t>27</w:t>
      </w:r>
      <w:r w:rsidRPr="000A2B43">
        <w:rPr>
          <w:rFonts w:eastAsia="MS Mincho"/>
          <w:sz w:val="28"/>
          <w:szCs w:val="28"/>
          <w:lang w:val="uk-UA"/>
        </w:rPr>
        <w:t xml:space="preserve"> року.</w:t>
      </w:r>
    </w:p>
    <w:p w14:paraId="1379F968" w14:textId="77777777" w:rsidR="003530D1" w:rsidRDefault="003530D1" w:rsidP="003530D1">
      <w:pPr>
        <w:rPr>
          <w:lang w:val="uk-UA"/>
        </w:rPr>
      </w:pPr>
    </w:p>
    <w:p w14:paraId="4961C3F4" w14:textId="77777777" w:rsidR="003530D1" w:rsidRPr="00C243FA" w:rsidRDefault="003530D1" w:rsidP="003530D1">
      <w:pPr>
        <w:rPr>
          <w:lang w:val="uk-UA"/>
        </w:rPr>
      </w:pPr>
    </w:p>
    <w:p w14:paraId="46A731D2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І. ЗАГАЛЬНІ ПОЛОЖЕННЯ</w:t>
      </w:r>
    </w:p>
    <w:p w14:paraId="172F1863" w14:textId="77777777" w:rsidR="003530D1" w:rsidRPr="00C3704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04C7524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1. За цим контрактом Керівник зобов’язується безпосередньо і через адміністрацію підприємства  здійснювати поточне (оперативне) управління (керівництво)</w:t>
      </w:r>
      <w:r>
        <w:rPr>
          <w:rFonts w:eastAsia="MS Mincho"/>
          <w:sz w:val="28"/>
          <w:szCs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комунальним підприємством </w:t>
      </w: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Бердичівське міжміське бюро технічної інвентаризації”</w:t>
      </w:r>
      <w:r w:rsidRPr="000A2B4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Житомирської обласної ради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(далі – підприємство), забезпечувати його господарську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14:paraId="6DAD209F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14:paraId="25C96CFF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3. Керівник є повноважним представником підприємства під час реалізації повноважень, функцій, обов’язків</w:t>
      </w:r>
      <w:r w:rsidRPr="00B3454D">
        <w:rPr>
          <w:rFonts w:ascii="Times New Roman" w:eastAsia="MS Mincho" w:hAnsi="Times New Roman" w:cs="Times New Roman"/>
          <w:i/>
          <w:sz w:val="28"/>
          <w:lang w:val="uk-UA"/>
        </w:rPr>
        <w:t xml:space="preserve"> </w:t>
      </w:r>
      <w:r w:rsidRPr="009B0BFD">
        <w:rPr>
          <w:rFonts w:ascii="Times New Roman" w:eastAsia="MS Mincho" w:hAnsi="Times New Roman" w:cs="Times New Roman"/>
          <w:sz w:val="28"/>
          <w:lang w:val="uk-UA"/>
        </w:rPr>
        <w:t>підприємства, передбачених актами законодавства,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 Статутом підприємства, іншими нормативними актами.</w:t>
      </w:r>
    </w:p>
    <w:p w14:paraId="3B674894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4. Керівник діє на засадах єдиноначальності.</w:t>
      </w:r>
    </w:p>
    <w:p w14:paraId="04583CB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5.</w:t>
      </w:r>
      <w:r>
        <w:rPr>
          <w:rFonts w:ascii="Times New Roman" w:eastAsia="MS Mincho" w:hAnsi="Times New Roman" w:cs="Times New Roman"/>
          <w:sz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Керівник підзвітний Органу управління майном у межах, встановлених законодавством, Статутом підприємства та цим контрактом.</w:t>
      </w:r>
    </w:p>
    <w:p w14:paraId="481E2859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ІІ. ПРАВА  ТА  ОБОВ’ЯЗКИ  СТОРІН</w:t>
      </w:r>
    </w:p>
    <w:p w14:paraId="47FEBF70" w14:textId="77777777" w:rsidR="003530D1" w:rsidRPr="00C37049" w:rsidRDefault="003530D1" w:rsidP="003530D1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1303151D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6.</w:t>
      </w:r>
      <w:r>
        <w:rPr>
          <w:rFonts w:ascii="Times New Roman" w:eastAsia="MS Mincho" w:hAnsi="Times New Roman" w:cs="Times New Roman"/>
          <w:sz w:val="28"/>
          <w:lang w:val="en-US"/>
        </w:rPr>
        <w:t> </w:t>
      </w:r>
      <w:r>
        <w:rPr>
          <w:rFonts w:ascii="Times New Roman" w:eastAsia="MS Mincho" w:hAnsi="Times New Roman" w:cs="Times New Roman"/>
          <w:sz w:val="28"/>
          <w:lang w:val="uk-UA"/>
        </w:rPr>
        <w:t>Керівник:</w:t>
      </w:r>
    </w:p>
    <w:p w14:paraId="784DC2D0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</w:t>
      </w:r>
      <w:r w:rsidRPr="009B0BFD">
        <w:rPr>
          <w:rFonts w:ascii="Times New Roman" w:eastAsia="MS Mincho" w:hAnsi="Times New Roman" w:cs="Times New Roman"/>
          <w:sz w:val="28"/>
          <w:lang w:val="uk-UA"/>
        </w:rPr>
        <w:t>підприємства,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передбачених законодавством, Статутом підприємства  та цим контрактом.</w:t>
      </w:r>
    </w:p>
    <w:p w14:paraId="5A379820" w14:textId="77777777" w:rsidR="003530D1" w:rsidRPr="009B0BFD" w:rsidRDefault="003530D1" w:rsidP="003530D1">
      <w:pPr>
        <w:pStyle w:val="a8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6.2. 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складання в установленому порядку річного з поквартальною розбивкою фінансов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плану підприємства на кожен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наступний рік і подає його для погодження та затвердження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Наглядовій раді            (у разі створення) та  Органу управління майном.</w:t>
      </w:r>
    </w:p>
    <w:p w14:paraId="21D3F97D" w14:textId="77777777" w:rsidR="003530D1" w:rsidRPr="009B0BFD" w:rsidRDefault="003530D1" w:rsidP="003530D1">
      <w:pPr>
        <w:pStyle w:val="a8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6.3. П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одає в установленому поря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дку Наглядовій раді (у разі її створення) та  Органу управління майном  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квартальну та річну фінансову звітність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14:paraId="5C16FF88" w14:textId="77777777" w:rsidR="003530D1" w:rsidRDefault="003530D1" w:rsidP="003530D1">
      <w:pPr>
        <w:pStyle w:val="a8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6.4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B0B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виконання затвердженого річного з поквартальною розбивкою фінансового плану підприємства.</w:t>
      </w:r>
    </w:p>
    <w:p w14:paraId="7955FD6A" w14:textId="77777777" w:rsidR="003530D1" w:rsidRPr="00EE7878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6.5. </w:t>
      </w:r>
      <w:r>
        <w:rPr>
          <w:rFonts w:ascii="Times New Roman" w:eastAsia="MS Mincho" w:hAnsi="Times New Roman" w:cs="Times New Roman"/>
          <w:sz w:val="28"/>
          <w:lang w:val="uk-UA"/>
        </w:rPr>
        <w:t>З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обов'язується забезпечити виконання показників ефективності використання комунального майна і прибутку, а також майнового стану підприємства згідно з </w:t>
      </w:r>
      <w:r>
        <w:rPr>
          <w:rFonts w:ascii="Times New Roman" w:eastAsia="MS Mincho" w:hAnsi="Times New Roman" w:cs="Times New Roman"/>
          <w:sz w:val="28"/>
          <w:lang w:val="uk-UA"/>
        </w:rPr>
        <w:t>фінансовим планом.</w:t>
      </w:r>
    </w:p>
    <w:p w14:paraId="72E7B2C2" w14:textId="77777777" w:rsidR="003530D1" w:rsidRPr="009B0BFD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У разі невиконання передбачених </w:t>
      </w:r>
      <w:r>
        <w:rPr>
          <w:rFonts w:ascii="Times New Roman" w:eastAsia="MS Mincho" w:hAnsi="Times New Roman" w:cs="Times New Roman"/>
          <w:sz w:val="28"/>
          <w:lang w:val="uk-UA"/>
        </w:rPr>
        <w:t>фінансовим планом показників, К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ерівник подає Органу управління майном 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разом 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>з</w:t>
      </w:r>
      <w:r>
        <w:rPr>
          <w:rFonts w:ascii="Times New Roman" w:eastAsia="MS Mincho" w:hAnsi="Times New Roman" w:cs="Times New Roman"/>
          <w:sz w:val="28"/>
          <w:lang w:val="uk-UA"/>
        </w:rPr>
        <w:t>і</w:t>
      </w:r>
      <w:r w:rsidRPr="00EE7878">
        <w:rPr>
          <w:rFonts w:ascii="Times New Roman" w:eastAsia="MS Mincho" w:hAnsi="Times New Roman" w:cs="Times New Roman"/>
          <w:sz w:val="28"/>
          <w:lang w:val="uk-UA"/>
        </w:rPr>
        <w:t xml:space="preserve"> звітом пояснення щодо причин їх невиконання.</w:t>
      </w:r>
    </w:p>
    <w:p w14:paraId="3DC1A201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7. Керівник зобов’язується:</w:t>
      </w:r>
    </w:p>
    <w:p w14:paraId="4870DEFF" w14:textId="77777777" w:rsidR="003530D1" w:rsidRPr="00D14950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7.1. Невідкладно згідно з  актом приймання – передачі прийняти статутні документи підприємства, печатку (у разі наявності) </w:t>
      </w:r>
      <w:r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Pr="009B0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термін, що не перевищує 10 днів 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>з дня укладення контракту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A952B9">
        <w:rPr>
          <w:rFonts w:ascii="Times New Roman" w:hAnsi="Times New Roman" w:cs="Times New Roman"/>
          <w:sz w:val="28"/>
          <w:szCs w:val="28"/>
          <w:lang w:val="uk-UA"/>
        </w:rPr>
        <w:t>інвентаризаці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952B9">
        <w:rPr>
          <w:rFonts w:ascii="Times New Roman" w:hAnsi="Times New Roman" w:cs="Times New Roman"/>
          <w:sz w:val="28"/>
          <w:szCs w:val="28"/>
          <w:lang w:val="uk-UA"/>
        </w:rPr>
        <w:t xml:space="preserve"> майна та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підприємства. 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 xml:space="preserve">Інвентаризаційні відомості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 Наглядовій раді (у разі її створення) та </w:t>
      </w:r>
      <w:r w:rsidRPr="00526FE2">
        <w:rPr>
          <w:rFonts w:ascii="Times New Roman" w:hAnsi="Times New Roman" w:cs="Times New Roman"/>
          <w:sz w:val="28"/>
          <w:szCs w:val="28"/>
          <w:lang w:val="uk-UA"/>
        </w:rPr>
        <w:t xml:space="preserve"> Органу управління майном.</w:t>
      </w:r>
    </w:p>
    <w:p w14:paraId="2D27C649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7.2. Виконувати та забезпечувати виконання рішень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14:paraId="69EEBCB4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еухильно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татуту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онтракту</w:t>
      </w:r>
      <w:proofErr w:type="spellEnd"/>
      <w:r>
        <w:rPr>
          <w:sz w:val="28"/>
          <w:szCs w:val="28"/>
          <w:lang w:val="uk-UA"/>
        </w:rPr>
        <w:t>.</w:t>
      </w:r>
    </w:p>
    <w:p w14:paraId="06CA2B99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7.4. Забезпечувати відповідність рішень, ухвалених Керівником, чинному законодавству, Статуту та рішенням обласної ради, розпорядженням голови обласної  ради.</w:t>
      </w:r>
    </w:p>
    <w:p w14:paraId="14F736C5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 Забезпечувати своєчасне перерахування у бюджет податків та інших обов’язкових платежів, а також своєчасну виплату заробітної плати працівникам підприємства.</w:t>
      </w:r>
    </w:p>
    <w:p w14:paraId="6AFCE128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7.6. Забезпечувати ефективне використання майна та збереження майнового стану підприємства.</w:t>
      </w:r>
    </w:p>
    <w:p w14:paraId="0256A137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 Забезпечувати своєчасне надання підприємством передбаченої законодавством України звітності та інформації.</w:t>
      </w:r>
    </w:p>
    <w:p w14:paraId="50735AD3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7.8.</w:t>
      </w:r>
      <w:r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14:paraId="7470320F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овідомляти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Наглядову раду</w:t>
      </w:r>
      <w:r w:rsidRPr="00526FE2">
        <w:rPr>
          <w:sz w:val="28"/>
          <w:szCs w:val="28"/>
          <w:lang w:val="uk-UA"/>
        </w:rPr>
        <w:t xml:space="preserve"> (у разі</w:t>
      </w:r>
      <w:r>
        <w:rPr>
          <w:sz w:val="28"/>
          <w:szCs w:val="28"/>
          <w:lang w:val="uk-UA"/>
        </w:rPr>
        <w:t xml:space="preserve"> її</w:t>
      </w:r>
      <w:r w:rsidRPr="00526FE2">
        <w:rPr>
          <w:sz w:val="28"/>
          <w:szCs w:val="28"/>
          <w:lang w:val="uk-UA"/>
        </w:rPr>
        <w:t xml:space="preserve"> створення)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майном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.</w:t>
      </w:r>
    </w:p>
    <w:p w14:paraId="0F3D5F64" w14:textId="77777777" w:rsidR="003530D1" w:rsidRDefault="003530D1" w:rsidP="003530D1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D149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D149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З</w:t>
      </w:r>
      <w:r w:rsidRPr="00D14950">
        <w:rPr>
          <w:sz w:val="28"/>
          <w:szCs w:val="28"/>
          <w:lang w:val="uk-UA"/>
        </w:rPr>
        <w:t xml:space="preserve">дійснити усі підготовчі дії, необхідні для передачі справ, за </w:t>
      </w:r>
      <w:r>
        <w:rPr>
          <w:sz w:val="28"/>
          <w:szCs w:val="28"/>
          <w:lang w:val="uk-UA"/>
        </w:rPr>
        <w:t xml:space="preserve">                </w:t>
      </w:r>
      <w:r w:rsidRPr="00D14950">
        <w:rPr>
          <w:sz w:val="28"/>
          <w:szCs w:val="28"/>
          <w:lang w:val="uk-UA"/>
        </w:rPr>
        <w:t xml:space="preserve">10 днів до закінчення строку дії цього </w:t>
      </w:r>
      <w:r>
        <w:rPr>
          <w:sz w:val="28"/>
          <w:szCs w:val="28"/>
          <w:lang w:val="uk-UA"/>
        </w:rPr>
        <w:t>к</w:t>
      </w:r>
      <w:r w:rsidRPr="00D14950">
        <w:rPr>
          <w:sz w:val="28"/>
          <w:szCs w:val="28"/>
          <w:lang w:val="uk-UA"/>
        </w:rPr>
        <w:t xml:space="preserve">онтракту, а також передати справи </w:t>
      </w:r>
      <w:r>
        <w:rPr>
          <w:sz w:val="28"/>
          <w:szCs w:val="28"/>
          <w:lang w:val="uk-UA"/>
        </w:rPr>
        <w:t xml:space="preserve">головному бухгалтеру </w:t>
      </w:r>
      <w:r>
        <w:rPr>
          <w:rFonts w:eastAsia="MS Mincho"/>
          <w:sz w:val="28"/>
          <w:lang w:val="uk-UA"/>
        </w:rPr>
        <w:t xml:space="preserve">(у разі відсутності - іншій відповідальній особі) </w:t>
      </w:r>
      <w:r w:rsidRPr="00D14950">
        <w:rPr>
          <w:sz w:val="28"/>
          <w:szCs w:val="28"/>
          <w:lang w:val="uk-UA"/>
        </w:rPr>
        <w:t>в останній день строку</w:t>
      </w:r>
      <w:r>
        <w:rPr>
          <w:sz w:val="28"/>
          <w:szCs w:val="28"/>
          <w:lang w:val="uk-UA"/>
        </w:rPr>
        <w:t xml:space="preserve"> дії </w:t>
      </w:r>
      <w:r w:rsidRPr="00D14950">
        <w:rPr>
          <w:sz w:val="28"/>
          <w:szCs w:val="28"/>
          <w:lang w:val="uk-UA"/>
        </w:rPr>
        <w:t xml:space="preserve">контракту. </w:t>
      </w:r>
      <w:r w:rsidRPr="00323F50">
        <w:rPr>
          <w:sz w:val="28"/>
          <w:szCs w:val="28"/>
          <w:lang w:val="uk-UA"/>
        </w:rPr>
        <w:t>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</w:t>
      </w:r>
      <w:r>
        <w:rPr>
          <w:sz w:val="28"/>
          <w:szCs w:val="28"/>
          <w:lang w:val="uk-UA"/>
        </w:rPr>
        <w:t>ід сейфів і службових приміщень, які знаходяться у К</w:t>
      </w:r>
      <w:r w:rsidRPr="00323F50">
        <w:rPr>
          <w:sz w:val="28"/>
          <w:szCs w:val="28"/>
          <w:lang w:val="uk-UA"/>
        </w:rPr>
        <w:t>ерівника, чекової книжки, службового посвідчення. Передача оформл</w:t>
      </w:r>
      <w:r>
        <w:rPr>
          <w:sz w:val="28"/>
          <w:szCs w:val="28"/>
          <w:lang w:val="uk-UA"/>
        </w:rPr>
        <w:t>ю</w:t>
      </w:r>
      <w:r w:rsidRPr="00323F50">
        <w:rPr>
          <w:sz w:val="28"/>
          <w:szCs w:val="28"/>
          <w:lang w:val="uk-UA"/>
        </w:rPr>
        <w:t>ється підписанням акт</w:t>
      </w:r>
      <w:r>
        <w:rPr>
          <w:sz w:val="28"/>
          <w:szCs w:val="28"/>
          <w:lang w:val="uk-UA"/>
        </w:rPr>
        <w:t>а</w:t>
      </w:r>
      <w:r w:rsidRPr="00323F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323F50">
        <w:rPr>
          <w:sz w:val="28"/>
          <w:szCs w:val="28"/>
          <w:lang w:val="uk-UA"/>
        </w:rPr>
        <w:t>приймання</w:t>
      </w:r>
      <w:r>
        <w:rPr>
          <w:sz w:val="28"/>
          <w:szCs w:val="28"/>
          <w:lang w:val="uk-UA"/>
        </w:rPr>
        <w:t xml:space="preserve"> </w:t>
      </w:r>
      <w:r w:rsidRPr="00323F50">
        <w:rPr>
          <w:sz w:val="28"/>
          <w:szCs w:val="28"/>
          <w:lang w:val="uk-UA"/>
        </w:rPr>
        <w:t>- передачі.</w:t>
      </w:r>
    </w:p>
    <w:p w14:paraId="40812F35" w14:textId="77777777" w:rsidR="003530D1" w:rsidRDefault="003530D1" w:rsidP="003530D1">
      <w:pPr>
        <w:pStyle w:val="a8"/>
        <w:ind w:firstLine="900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14:paraId="36FCE0B7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9. Орган управління майном:</w:t>
      </w:r>
    </w:p>
    <w:p w14:paraId="1E45ABD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надає інформацію на запит Керівника;</w:t>
      </w:r>
    </w:p>
    <w:p w14:paraId="71DF1FE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14:paraId="17D7492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- організовує фінансовий контроль за діяльністю підприємства, </w:t>
      </w:r>
      <w:r w:rsidRPr="00D149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погоджує і затверджує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C78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D1495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установленому порядку його річний з поквартальною розбивкою фінансовий план на кожний наступний рік</w:t>
      </w:r>
      <w:r w:rsidRPr="00D14950">
        <w:rPr>
          <w:rFonts w:ascii="Times New Roman" w:eastAsia="MS Mincho" w:hAnsi="Times New Roman" w:cs="Times New Roman"/>
          <w:sz w:val="28"/>
          <w:lang w:val="uk-UA"/>
        </w:rPr>
        <w:t>;</w:t>
      </w:r>
    </w:p>
    <w:p w14:paraId="391EBA48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- </w:t>
      </w:r>
      <w:r w:rsidRPr="00D14950">
        <w:rPr>
          <w:color w:val="000000"/>
          <w:sz w:val="28"/>
          <w:szCs w:val="28"/>
          <w:lang w:val="uk-UA"/>
        </w:rPr>
        <w:t>здійснює контроль за складанням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14:paraId="6ADD36D1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14:paraId="438CE7E3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- </w:t>
      </w:r>
      <w:r w:rsidRPr="00D14950"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</w:t>
      </w:r>
      <w:r>
        <w:rPr>
          <w:color w:val="000000"/>
          <w:sz w:val="28"/>
          <w:szCs w:val="28"/>
          <w:lang w:val="uk-UA"/>
        </w:rPr>
        <w:t>ства, із виконання умов цього контракту.</w:t>
      </w:r>
    </w:p>
    <w:p w14:paraId="0FA8C1F7" w14:textId="77777777" w:rsidR="003530D1" w:rsidRPr="00D14950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D14950">
        <w:rPr>
          <w:color w:val="000000"/>
          <w:sz w:val="28"/>
          <w:szCs w:val="28"/>
          <w:lang w:val="uk-UA"/>
        </w:rPr>
        <w:t>. Керівнику належать закріплені за ним повноваження і права, які поширюються на підприємство законодавчими та іншими нормативни</w:t>
      </w:r>
      <w:r>
        <w:rPr>
          <w:color w:val="000000"/>
          <w:sz w:val="28"/>
          <w:szCs w:val="28"/>
          <w:lang w:val="uk-UA"/>
        </w:rPr>
        <w:t>ми актами, а також передбачені С</w:t>
      </w:r>
      <w:r w:rsidRPr="00D14950">
        <w:rPr>
          <w:color w:val="000000"/>
          <w:sz w:val="28"/>
          <w:szCs w:val="28"/>
          <w:lang w:val="uk-UA"/>
        </w:rPr>
        <w:t>татутом підприємства та цим контрактом.</w:t>
      </w:r>
    </w:p>
    <w:p w14:paraId="5825D3A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11. Керівник має право:</w:t>
      </w:r>
    </w:p>
    <w:p w14:paraId="3E36A7D5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14:paraId="51D1664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14:paraId="694C9737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видавати від імені підприємства довіреності, надавати доручення;</w:t>
      </w:r>
    </w:p>
    <w:p w14:paraId="3A51FD6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відкривати від імені підприємства рахунки в банках, фінансових установах тощо;</w:t>
      </w:r>
    </w:p>
    <w:p w14:paraId="767281B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користуватися правом розпорядження коштами підприємства;</w:t>
      </w:r>
    </w:p>
    <w:p w14:paraId="21E79058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заохочувати та накладати на працівників стягнення відповідно до законодавства;</w:t>
      </w:r>
    </w:p>
    <w:p w14:paraId="4B993671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14:paraId="4FCA68E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14:paraId="2327A703" w14:textId="77777777" w:rsidR="003530D1" w:rsidRPr="007D1E82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12. </w:t>
      </w:r>
      <w:r w:rsidRPr="007D1E82">
        <w:rPr>
          <w:rFonts w:ascii="Times New Roman" w:eastAsia="MS Mincho" w:hAnsi="Times New Roman" w:cs="Times New Roman"/>
          <w:sz w:val="28"/>
          <w:lang w:val="uk-UA"/>
        </w:rPr>
        <w:t>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 передбаченому Законом У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країни </w:t>
      </w:r>
      <w:r w:rsidRPr="00C37049">
        <w:rPr>
          <w:rFonts w:ascii="Times New Roman" w:eastAsia="MS Mincho" w:hAnsi="Times New Roman" w:cs="Times New Roman"/>
          <w:sz w:val="28"/>
        </w:rPr>
        <w:t>“</w:t>
      </w:r>
      <w:r>
        <w:rPr>
          <w:rFonts w:ascii="Times New Roman" w:eastAsia="MS Mincho" w:hAnsi="Times New Roman" w:cs="Times New Roman"/>
          <w:sz w:val="28"/>
          <w:lang w:val="uk-UA"/>
        </w:rPr>
        <w:t>Про колективні договори і угоди”</w:t>
      </w:r>
      <w:r w:rsidRPr="007D1E82">
        <w:rPr>
          <w:rFonts w:ascii="Times New Roman" w:eastAsia="MS Mincho" w:hAnsi="Times New Roman" w:cs="Times New Roman"/>
          <w:sz w:val="28"/>
          <w:lang w:val="uk-UA"/>
        </w:rPr>
        <w:t xml:space="preserve">. </w:t>
      </w:r>
    </w:p>
    <w:p w14:paraId="433ED4F0" w14:textId="77777777" w:rsidR="003530D1" w:rsidRPr="007D1E82" w:rsidRDefault="003530D1" w:rsidP="003530D1">
      <w:pPr>
        <w:ind w:firstLine="851"/>
        <w:jc w:val="both"/>
        <w:rPr>
          <w:rFonts w:eastAsia="MS Mincho"/>
          <w:sz w:val="28"/>
          <w:szCs w:val="20"/>
          <w:lang w:val="uk-UA"/>
        </w:rPr>
      </w:pPr>
      <w:r w:rsidRPr="007D1E82">
        <w:rPr>
          <w:rFonts w:eastAsia="MS Mincho"/>
          <w:sz w:val="28"/>
          <w:szCs w:val="20"/>
          <w:lang w:val="uk-UA"/>
        </w:rPr>
        <w:t>Керівник зобов’язаний забезпечити проведення колективних переговорів щодо укладення колективного договору у порядку,</w:t>
      </w:r>
      <w:r>
        <w:rPr>
          <w:rFonts w:eastAsia="MS Mincho"/>
          <w:sz w:val="28"/>
          <w:szCs w:val="20"/>
          <w:lang w:val="uk-UA"/>
        </w:rPr>
        <w:t xml:space="preserve"> передбаченому Законом України </w:t>
      </w:r>
      <w:r w:rsidRPr="00C37049">
        <w:rPr>
          <w:rFonts w:eastAsia="MS Mincho"/>
          <w:sz w:val="28"/>
        </w:rPr>
        <w:t>“</w:t>
      </w:r>
      <w:r>
        <w:rPr>
          <w:rFonts w:eastAsia="MS Mincho"/>
          <w:sz w:val="28"/>
          <w:szCs w:val="20"/>
          <w:lang w:val="uk-UA"/>
        </w:rPr>
        <w:t>Про колективні договори і угоди</w:t>
      </w:r>
      <w:r>
        <w:rPr>
          <w:rFonts w:eastAsia="MS Mincho"/>
          <w:sz w:val="28"/>
          <w:lang w:val="uk-UA"/>
        </w:rPr>
        <w:t>”</w:t>
      </w:r>
      <w:r w:rsidRPr="007D1E82">
        <w:rPr>
          <w:rFonts w:eastAsia="MS Mincho"/>
          <w:sz w:val="28"/>
          <w:szCs w:val="20"/>
          <w:lang w:val="uk-UA"/>
        </w:rPr>
        <w:t>.</w:t>
      </w:r>
    </w:p>
    <w:p w14:paraId="5C7BD387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13. Керівник укладає трудові договори з працівниками відповідно до чинного законодавства.</w:t>
      </w:r>
    </w:p>
    <w:p w14:paraId="156EC1C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14:paraId="550DB48E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14:paraId="09D498AF" w14:textId="77777777" w:rsidR="003530D1" w:rsidRPr="00C37049" w:rsidRDefault="003530D1" w:rsidP="003530D1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3BF23709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ІІІ. УМОВИ МАТЕРІАЛЬНОГО ЗАБЕЗПЕЧЕННЯ</w:t>
      </w:r>
    </w:p>
    <w:p w14:paraId="5636165B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КЕРІВНИКА</w:t>
      </w:r>
    </w:p>
    <w:p w14:paraId="740482D6" w14:textId="77777777" w:rsidR="003530D1" w:rsidRPr="00C37049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6C1C4D84" w14:textId="77777777" w:rsidR="003530D1" w:rsidRPr="004B32BB" w:rsidRDefault="003530D1" w:rsidP="003530D1">
      <w:pPr>
        <w:pStyle w:val="a8"/>
        <w:ind w:firstLine="709"/>
        <w:jc w:val="both"/>
        <w:rPr>
          <w:rFonts w:ascii="Times New Roman" w:eastAsia="MS Mincho" w:hAnsi="Times New Roman" w:cs="Times New Roman"/>
          <w:sz w:val="4"/>
          <w:szCs w:val="4"/>
          <w:lang w:val="uk-UA"/>
        </w:rPr>
      </w:pPr>
    </w:p>
    <w:p w14:paraId="14D6B1DF" w14:textId="77777777" w:rsidR="003530D1" w:rsidRPr="009E31F0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15. 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</w:t>
      </w:r>
      <w:r w:rsidRPr="00524836">
        <w:rPr>
          <w:rFonts w:ascii="Times New Roman" w:eastAsia="MS Mincho" w:hAnsi="Times New Roman" w:cs="Times New Roman"/>
          <w:sz w:val="28"/>
          <w:lang w:val="uk-UA"/>
        </w:rPr>
        <w:t>ви</w:t>
      </w:r>
      <w:r>
        <w:rPr>
          <w:rFonts w:ascii="Times New Roman" w:eastAsia="MS Mincho" w:hAnsi="Times New Roman" w:cs="Times New Roman"/>
          <w:sz w:val="28"/>
          <w:lang w:val="uk-UA"/>
        </w:rPr>
        <w:t>ходячи з установлених Керівнику</w:t>
      </w:r>
      <w:r>
        <w:rPr>
          <w:rStyle w:val="st42"/>
          <w:sz w:val="28"/>
          <w:szCs w:val="28"/>
          <w:lang w:val="uk-UA"/>
        </w:rPr>
        <w:t> 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посад</w:t>
      </w:r>
      <w:r>
        <w:rPr>
          <w:rStyle w:val="st42"/>
          <w:rFonts w:ascii="Times New Roman" w:hAnsi="Times New Roman" w:cs="Times New Roman"/>
          <w:sz w:val="28"/>
          <w:szCs w:val="28"/>
        </w:rPr>
        <w:t>ового</w:t>
      </w:r>
      <w:proofErr w:type="spellEnd"/>
      <w:r>
        <w:rPr>
          <w:rStyle w:val="st42"/>
          <w:rFonts w:ascii="Times New Roman" w:hAnsi="Times New Roman" w:cs="Times New Roman"/>
          <w:sz w:val="28"/>
          <w:szCs w:val="28"/>
        </w:rPr>
        <w:t xml:space="preserve"> окладу в </w:t>
      </w:r>
      <w:proofErr w:type="spellStart"/>
      <w:r>
        <w:rPr>
          <w:rStyle w:val="st42"/>
          <w:rFonts w:ascii="Times New Roman" w:hAnsi="Times New Roman" w:cs="Times New Roman"/>
          <w:sz w:val="28"/>
          <w:szCs w:val="28"/>
        </w:rPr>
        <w:t>розмірі</w:t>
      </w:r>
      <w:proofErr w:type="spellEnd"/>
      <w:r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42"/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278F4">
        <w:rPr>
          <w:rStyle w:val="st42"/>
          <w:rFonts w:ascii="Times New Roman" w:hAnsi="Times New Roman" w:cs="Times New Roman"/>
          <w:sz w:val="28"/>
          <w:szCs w:val="28"/>
          <w:lang w:val="uk-UA"/>
        </w:rPr>
        <w:t>35317,00</w:t>
      </w:r>
      <w:r>
        <w:rPr>
          <w:rStyle w:val="st4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1F0">
        <w:rPr>
          <w:rStyle w:val="st42"/>
          <w:rFonts w:ascii="Times New Roman" w:hAnsi="Times New Roman" w:cs="Times New Roman"/>
          <w:sz w:val="28"/>
          <w:szCs w:val="28"/>
        </w:rPr>
        <w:t>відпрацьованого</w:t>
      </w:r>
      <w:proofErr w:type="spellEnd"/>
      <w:r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часу.</w:t>
      </w:r>
    </w:p>
    <w:p w14:paraId="0B7287AA" w14:textId="77777777" w:rsidR="003530D1" w:rsidRPr="0087715C" w:rsidRDefault="003530D1" w:rsidP="003530D1">
      <w:pPr>
        <w:pStyle w:val="a8"/>
        <w:ind w:firstLine="851"/>
        <w:jc w:val="both"/>
        <w:rPr>
          <w:rStyle w:val="st42"/>
          <w:rFonts w:ascii="Times New Roman" w:eastAsia="MS Mincho" w:hAnsi="Times New Roman" w:cs="Times New Roman"/>
          <w:sz w:val="28"/>
          <w:lang w:val="uk-UA"/>
        </w:rPr>
      </w:pPr>
      <w:r w:rsidRPr="00524836">
        <w:rPr>
          <w:rFonts w:ascii="Times New Roman" w:eastAsia="MS Mincho" w:hAnsi="Times New Roman" w:cs="Times New Roman"/>
          <w:sz w:val="28"/>
          <w:lang w:val="uk-UA"/>
        </w:rPr>
        <w:t>Розмір посадового окладу коригуватиметься відповідно до збільшення мінімальної заробітної плати у випадках, пер</w:t>
      </w:r>
      <w:r>
        <w:rPr>
          <w:rFonts w:ascii="Times New Roman" w:eastAsia="MS Mincho" w:hAnsi="Times New Roman" w:cs="Times New Roman"/>
          <w:sz w:val="28"/>
          <w:lang w:val="uk-UA"/>
        </w:rPr>
        <w:t>едбачених чинним законодавством.</w:t>
      </w:r>
    </w:p>
    <w:p w14:paraId="43CB3B75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16. У випадку належного  виконання умов контракту, Керівникові, за погодженням з  Органом управління майном, можуть виплачуватись:</w:t>
      </w:r>
    </w:p>
    <w:p w14:paraId="66B4C1E8" w14:textId="77777777" w:rsidR="003530D1" w:rsidRPr="00524836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>
        <w:rPr>
          <w:rStyle w:val="st42"/>
          <w:sz w:val="28"/>
          <w:szCs w:val="28"/>
        </w:rPr>
        <w:t xml:space="preserve">премія  за </w:t>
      </w:r>
      <w:r w:rsidRPr="00524836">
        <w:rPr>
          <w:rStyle w:val="st42"/>
          <w:sz w:val="28"/>
          <w:szCs w:val="28"/>
        </w:rPr>
        <w:t xml:space="preserve"> підсумками роботи за рік відповідно до умов, показників та розмірів преміювання, затверджених Органом управління майном;</w:t>
      </w:r>
    </w:p>
    <w:p w14:paraId="3F7FC948" w14:textId="77777777" w:rsidR="003530D1" w:rsidRPr="00524836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>
        <w:rPr>
          <w:rStyle w:val="st42"/>
          <w:sz w:val="28"/>
          <w:szCs w:val="28"/>
        </w:rPr>
        <w:t xml:space="preserve">премія за </w:t>
      </w:r>
      <w:r w:rsidRPr="00524836">
        <w:rPr>
          <w:rStyle w:val="st42"/>
          <w:sz w:val="28"/>
          <w:szCs w:val="28"/>
        </w:rPr>
        <w:t>підсумками роботи за квартал відповідно до умов, показників та розмірів преміювання, затверджених Органом управління майном;</w:t>
      </w:r>
    </w:p>
    <w:p w14:paraId="2459AD7E" w14:textId="77777777" w:rsidR="003530D1" w:rsidRPr="00524836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</w:rPr>
      </w:pPr>
      <w:r>
        <w:rPr>
          <w:rStyle w:val="st42"/>
          <w:sz w:val="28"/>
          <w:szCs w:val="28"/>
        </w:rPr>
        <w:t>- винагорода  за</w:t>
      </w:r>
      <w:r w:rsidRPr="00524836">
        <w:rPr>
          <w:rStyle w:val="st42"/>
          <w:sz w:val="28"/>
          <w:szCs w:val="28"/>
        </w:rPr>
        <w:t xml:space="preserve"> підсумками роботи за рік за рахунок чистого прибутку.</w:t>
      </w:r>
    </w:p>
    <w:p w14:paraId="1F61888D" w14:textId="77777777" w:rsidR="003530D1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F66B25">
        <w:rPr>
          <w:rStyle w:val="st42"/>
          <w:sz w:val="28"/>
          <w:szCs w:val="28"/>
        </w:rPr>
        <w:t xml:space="preserve">У разі допущення на </w:t>
      </w:r>
      <w:r>
        <w:rPr>
          <w:rStyle w:val="st42"/>
          <w:sz w:val="28"/>
          <w:szCs w:val="28"/>
        </w:rPr>
        <w:t xml:space="preserve">підприємстві нещасного випадку </w:t>
      </w:r>
      <w:r w:rsidRPr="00F66B25">
        <w:rPr>
          <w:rStyle w:val="st42"/>
          <w:sz w:val="28"/>
          <w:szCs w:val="28"/>
        </w:rPr>
        <w:t>з</w:t>
      </w:r>
      <w:r>
        <w:rPr>
          <w:rStyle w:val="st42"/>
          <w:sz w:val="28"/>
          <w:szCs w:val="28"/>
        </w:rPr>
        <w:t>і</w:t>
      </w:r>
      <w:r w:rsidRPr="00F66B25">
        <w:rPr>
          <w:rStyle w:val="st42"/>
          <w:sz w:val="28"/>
          <w:szCs w:val="28"/>
        </w:rPr>
        <w:t xml:space="preserve"> смертельним наслідком з вини підприємства</w:t>
      </w:r>
      <w:r>
        <w:rPr>
          <w:rStyle w:val="st42"/>
          <w:sz w:val="28"/>
          <w:szCs w:val="28"/>
        </w:rPr>
        <w:t>,</w:t>
      </w:r>
      <w:r w:rsidRPr="00F66B25">
        <w:rPr>
          <w:rStyle w:val="st42"/>
          <w:sz w:val="28"/>
          <w:szCs w:val="28"/>
        </w:rPr>
        <w:t xml:space="preserve"> премія та вин</w:t>
      </w:r>
      <w:r>
        <w:rPr>
          <w:rStyle w:val="st42"/>
          <w:sz w:val="28"/>
          <w:szCs w:val="28"/>
        </w:rPr>
        <w:t>агорода Керівникові не нараховую</w:t>
      </w:r>
      <w:r w:rsidRPr="00F66B25">
        <w:rPr>
          <w:rStyle w:val="st42"/>
          <w:sz w:val="28"/>
          <w:szCs w:val="28"/>
        </w:rPr>
        <w:t>ться.</w:t>
      </w:r>
    </w:p>
    <w:p w14:paraId="7BC05186" w14:textId="77777777" w:rsidR="003530D1" w:rsidRPr="00763CB7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Style w:val="st42"/>
          <w:sz w:val="28"/>
          <w:szCs w:val="28"/>
        </w:rPr>
        <w:t>П</w:t>
      </w:r>
      <w:r>
        <w:rPr>
          <w:rStyle w:val="st42"/>
          <w:sz w:val="28"/>
          <w:szCs w:val="28"/>
        </w:rPr>
        <w:t>ремія та винагорода не нараховую</w:t>
      </w:r>
      <w:r w:rsidRPr="00524836">
        <w:rPr>
          <w:rStyle w:val="st42"/>
          <w:sz w:val="28"/>
          <w:szCs w:val="28"/>
        </w:rPr>
        <w:t>ться також у разі</w:t>
      </w:r>
      <w:r w:rsidRPr="00F66B25">
        <w:rPr>
          <w:rStyle w:val="st42"/>
          <w:i/>
          <w:sz w:val="28"/>
          <w:szCs w:val="28"/>
        </w:rPr>
        <w:t xml:space="preserve"> </w:t>
      </w:r>
      <w:r w:rsidRPr="00524836">
        <w:rPr>
          <w:rStyle w:val="st42"/>
          <w:sz w:val="28"/>
          <w:szCs w:val="28"/>
        </w:rPr>
        <w:t xml:space="preserve"> невиконання Керівником умов цього контракту</w:t>
      </w:r>
      <w:r>
        <w:rPr>
          <w:rStyle w:val="st42"/>
          <w:sz w:val="28"/>
          <w:szCs w:val="28"/>
        </w:rPr>
        <w:t>,</w:t>
      </w:r>
      <w:r w:rsidRPr="00763CB7">
        <w:rPr>
          <w:rStyle w:val="st42"/>
          <w:color w:val="FF0000"/>
          <w:sz w:val="28"/>
          <w:szCs w:val="28"/>
        </w:rPr>
        <w:t xml:space="preserve"> </w:t>
      </w:r>
      <w:r w:rsidRPr="00763CB7">
        <w:rPr>
          <w:rStyle w:val="st42"/>
          <w:sz w:val="28"/>
          <w:szCs w:val="28"/>
        </w:rPr>
        <w:t>в тому числі, але не виключно:</w:t>
      </w:r>
    </w:p>
    <w:p w14:paraId="1C048CC0" w14:textId="77777777" w:rsidR="003530D1" w:rsidRPr="00763CB7" w:rsidRDefault="003530D1" w:rsidP="003530D1">
      <w:pPr>
        <w:pStyle w:val="s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0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наявності заборгованості із заробітної плати більше ніж два місяці;</w:t>
      </w:r>
    </w:p>
    <w:p w14:paraId="75985A05" w14:textId="77777777" w:rsidR="003530D1" w:rsidRPr="00763CB7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невчасного подання звітності Наглядовій раді (у разі</w:t>
      </w:r>
      <w:r>
        <w:rPr>
          <w:rStyle w:val="st42"/>
          <w:sz w:val="28"/>
          <w:szCs w:val="28"/>
        </w:rPr>
        <w:t xml:space="preserve"> її</w:t>
      </w:r>
      <w:r w:rsidRPr="00763CB7">
        <w:rPr>
          <w:rStyle w:val="st42"/>
          <w:sz w:val="28"/>
          <w:szCs w:val="28"/>
        </w:rPr>
        <w:t xml:space="preserve"> створення)</w:t>
      </w:r>
      <w:r>
        <w:rPr>
          <w:rStyle w:val="st42"/>
          <w:sz w:val="28"/>
          <w:szCs w:val="28"/>
        </w:rPr>
        <w:t xml:space="preserve"> та Органу управління майном;</w:t>
      </w:r>
    </w:p>
    <w:p w14:paraId="70C25B76" w14:textId="77777777" w:rsidR="003530D1" w:rsidRPr="00763CB7" w:rsidRDefault="003530D1" w:rsidP="003530D1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color w:val="FF0000"/>
          <w:sz w:val="28"/>
          <w:szCs w:val="28"/>
        </w:rPr>
      </w:pPr>
      <w:r w:rsidRPr="00763CB7">
        <w:rPr>
          <w:rStyle w:val="st42"/>
          <w:sz w:val="28"/>
          <w:szCs w:val="28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565ED5">
        <w:rPr>
          <w:rStyle w:val="st42"/>
          <w:color w:val="FF0000"/>
          <w:sz w:val="28"/>
          <w:szCs w:val="28"/>
        </w:rPr>
        <w:t>.</w:t>
      </w:r>
    </w:p>
    <w:p w14:paraId="6B3BC29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17.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Керівникові надається щорічна  оплачувана відпустка тривалістю              24 календарних дні (основна), 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14:paraId="6EA4028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14:paraId="2501C465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4FD817F4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І</w:t>
      </w: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ВІДПОВІДАЛЬНІСТЬ СТОРІН. ВИРІШЕННЯ СПОРІВ</w:t>
      </w:r>
    </w:p>
    <w:p w14:paraId="301BCD80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35A76385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14:paraId="71A1ABBF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19. Спори між сторонами вирішуються у порядку, встановленому чинним законодавством.</w:t>
      </w:r>
    </w:p>
    <w:p w14:paraId="6246B4B2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4D8F09AC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. ВНЕСЕННЯ ЗМІН І ДОПОВНЕНЬ</w:t>
      </w:r>
    </w:p>
    <w:p w14:paraId="0372F2BD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 КОНТРАКТУ ТА ЙОГО ПРИПИНЕННЯ</w:t>
      </w:r>
    </w:p>
    <w:p w14:paraId="6BD6FBAC" w14:textId="77777777" w:rsidR="003530D1" w:rsidRPr="00C37049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3181EC79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20. Внесення змін та доповнень до цього контракту здійснюється шляхом підписання додаткових угод. </w:t>
      </w:r>
    </w:p>
    <w:p w14:paraId="6059A284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21. Цей контракт припиняється:</w:t>
      </w:r>
    </w:p>
    <w:p w14:paraId="69BC838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а) у разі закінчення строку його дії;</w:t>
      </w:r>
    </w:p>
    <w:p w14:paraId="000DFF1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б) за угодою сторін;</w:t>
      </w:r>
    </w:p>
    <w:p w14:paraId="3400390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lastRenderedPageBreak/>
        <w:t>в) до закінчення строку дії контракту у випадках, передбачених пунктами 22, 23 цього контракту;</w:t>
      </w:r>
    </w:p>
    <w:p w14:paraId="07978375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г) з інших підстав, передбачених законодавством та цим контрактом.</w:t>
      </w:r>
    </w:p>
    <w:p w14:paraId="5A9AC11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22. Керівник може бути звільнений з посади, а цей контракт розірваний з ініціативи Органу управління майном</w:t>
      </w:r>
      <w:r w:rsidRPr="00113165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113165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>до закінчення строку його дії:</w:t>
      </w:r>
    </w:p>
    <w:p w14:paraId="7DEDB7C3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а) </w:t>
      </w:r>
      <w:r w:rsidRPr="00763CB7">
        <w:rPr>
          <w:rFonts w:ascii="Times New Roman" w:eastAsia="MS Mincho" w:hAnsi="Times New Roman" w:cs="Times New Roman"/>
          <w:sz w:val="28"/>
          <w:lang w:val="uk-UA"/>
        </w:rPr>
        <w:t xml:space="preserve">у разі невиконання Керівником обов’язків, покладених на нього цим </w:t>
      </w:r>
      <w:r>
        <w:rPr>
          <w:rFonts w:ascii="Times New Roman" w:eastAsia="MS Mincho" w:hAnsi="Times New Roman" w:cs="Times New Roman"/>
          <w:sz w:val="28"/>
          <w:lang w:val="uk-UA"/>
        </w:rPr>
        <w:t>к</w:t>
      </w:r>
      <w:r w:rsidRPr="00763CB7">
        <w:rPr>
          <w:rFonts w:ascii="Times New Roman" w:eastAsia="MS Mincho" w:hAnsi="Times New Roman" w:cs="Times New Roman"/>
          <w:sz w:val="28"/>
          <w:lang w:val="uk-UA"/>
        </w:rPr>
        <w:t>онтрактом,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та статутних завдань;</w:t>
      </w:r>
    </w:p>
    <w:p w14:paraId="23AFA715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б) у разі одноразового грубого порушення Керівником законодавства чи обов’язків, передбачених контрактом, в результаті чого для підприємства настали значні негативні наслідки  (понесено збитки,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оплачено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штрафи тощо);</w:t>
      </w:r>
    </w:p>
    <w:p w14:paraId="24A99231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в) у разі невиконання підприємством зобов’язань перед бюджетом та Пенсійним фондом України</w:t>
      </w:r>
      <w:r w:rsidRPr="00524836">
        <w:rPr>
          <w:color w:val="000000"/>
          <w:lang w:val="uk-UA"/>
        </w:rPr>
        <w:t xml:space="preserve">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сплати податків, зборів та обов'язкових платежів, страхових внесків, </w:t>
      </w:r>
      <w:r w:rsidRPr="0052483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lang w:val="uk-UA"/>
        </w:rPr>
        <w:t>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14:paraId="185A392B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г)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неподання в установленому порядку на</w:t>
      </w:r>
      <w:r w:rsidRPr="0052483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погодження та затвердження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Наглядовій раді (у разі її створення)  та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Органу управління майном річного з поквартальною розбивкою фінансового плану підприємства;</w:t>
      </w:r>
    </w:p>
    <w:p w14:paraId="584FF884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ґ)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у разі несплати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реструктуризованої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податкової заборгованості протягом трьох місяців при наявності вини Керівника;</w:t>
      </w:r>
    </w:p>
    <w:p w14:paraId="0EFDCE4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14:paraId="39DE2F1D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е) у разі порушення порядку здійснення розрахунків в іноземній валюті;</w:t>
      </w:r>
    </w:p>
    <w:p w14:paraId="1BC2386A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є) у разі допущення зростання обсягів простроченої кредиторської заборгованості;</w:t>
      </w:r>
    </w:p>
    <w:p w14:paraId="04FAFBED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ж) 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24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підприємства;</w:t>
      </w:r>
    </w:p>
    <w:p w14:paraId="2B9F562A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lang w:val="uk-UA"/>
        </w:rPr>
      </w:pPr>
      <w:r>
        <w:rPr>
          <w:rFonts w:eastAsia="MS Mincho"/>
          <w:sz w:val="28"/>
          <w:lang w:val="uk-UA"/>
        </w:rPr>
        <w:t xml:space="preserve">з) </w:t>
      </w:r>
      <w:r>
        <w:rPr>
          <w:color w:val="000000"/>
          <w:lang w:val="uk-UA"/>
        </w:rPr>
        <w:t xml:space="preserve"> </w:t>
      </w:r>
      <w:r w:rsidRPr="00524836">
        <w:rPr>
          <w:color w:val="000000"/>
          <w:sz w:val="28"/>
          <w:szCs w:val="28"/>
          <w:lang w:val="uk-UA"/>
        </w:rPr>
        <w:t>у разі неподання Органу управління майном квартальної та річної фінансової звітності, а також квартального та річного звітів про виконання фінансового плану підприємства разом з пояснювальною запискою щодо результатів діяльності;</w:t>
      </w:r>
    </w:p>
    <w:p w14:paraId="1AB96366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8260BF">
        <w:rPr>
          <w:color w:val="000000"/>
          <w:sz w:val="28"/>
          <w:szCs w:val="28"/>
          <w:lang w:val="uk-UA"/>
        </w:rPr>
        <w:t>и) у разі порушення законодавства під час використання фінансових ресурсів підприємства, у тому числі</w:t>
      </w:r>
      <w:r>
        <w:rPr>
          <w:color w:val="000000"/>
          <w:sz w:val="28"/>
          <w:szCs w:val="28"/>
          <w:lang w:val="uk-UA"/>
        </w:rPr>
        <w:t>, але не виключно,</w:t>
      </w:r>
      <w:r w:rsidRPr="008260BF">
        <w:rPr>
          <w:color w:val="000000"/>
          <w:sz w:val="28"/>
          <w:szCs w:val="28"/>
          <w:lang w:val="uk-UA"/>
        </w:rPr>
        <w:t xml:space="preserve"> при здійсненні закупівель товарів, робіт і послуг за бюджетні</w:t>
      </w:r>
      <w:r>
        <w:rPr>
          <w:color w:val="000000"/>
          <w:sz w:val="28"/>
          <w:szCs w:val="28"/>
          <w:lang w:val="uk-UA"/>
        </w:rPr>
        <w:t xml:space="preserve"> кошти;</w:t>
      </w:r>
    </w:p>
    <w:p w14:paraId="5527073C" w14:textId="77777777" w:rsidR="003530D1" w:rsidRPr="00763CB7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і) </w:t>
      </w:r>
      <w:r w:rsidRPr="00763CB7">
        <w:rPr>
          <w:sz w:val="28"/>
          <w:szCs w:val="28"/>
          <w:lang w:val="uk-UA"/>
        </w:rPr>
        <w:t xml:space="preserve">з інших підстав, передбачених </w:t>
      </w:r>
      <w:r>
        <w:rPr>
          <w:sz w:val="28"/>
          <w:szCs w:val="28"/>
          <w:lang w:val="uk-UA"/>
        </w:rPr>
        <w:t>законодавством та цим к</w:t>
      </w:r>
      <w:r w:rsidRPr="00763CB7">
        <w:rPr>
          <w:sz w:val="28"/>
          <w:szCs w:val="28"/>
          <w:lang w:val="uk-UA"/>
        </w:rPr>
        <w:t>онтрактом.</w:t>
      </w:r>
    </w:p>
    <w:p w14:paraId="554D7810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23. Керівник може за своєю ініціативою розірвати контракт до закінчення строку його дії:</w:t>
      </w:r>
    </w:p>
    <w:p w14:paraId="1803F3E7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а) у випадку систематичного невиконання Органом управління майном своїх обов’язків за контрактом чи прийняття ним рішень, що обмежують чи </w:t>
      </w:r>
      <w:r>
        <w:rPr>
          <w:rFonts w:ascii="Times New Roman" w:eastAsia="MS Mincho" w:hAnsi="Times New Roman" w:cs="Times New Roman"/>
          <w:sz w:val="28"/>
          <w:lang w:val="uk-UA"/>
        </w:rPr>
        <w:lastRenderedPageBreak/>
        <w:t>порушують компетенцію та права Керівника, втручання в його оперативно-розпорядницьку діяльність, яке може призвести або вже призвело до погіршення економічних результатів діяльності підприємства;</w:t>
      </w:r>
    </w:p>
    <w:p w14:paraId="6AB0A295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14:paraId="155A1AC7" w14:textId="77777777" w:rsidR="003530D1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24. </w:t>
      </w:r>
      <w:r w:rsidRPr="007D1E82">
        <w:rPr>
          <w:rFonts w:eastAsia="MS Mincho"/>
          <w:sz w:val="28"/>
          <w:lang w:val="uk-UA"/>
        </w:rPr>
        <w:t xml:space="preserve">За </w:t>
      </w:r>
      <w:r>
        <w:rPr>
          <w:rFonts w:eastAsia="MS Mincho"/>
          <w:sz w:val="28"/>
          <w:lang w:val="uk-UA"/>
        </w:rPr>
        <w:t>два місяці до закінчення строку</w:t>
      </w:r>
      <w:r w:rsidRPr="007D1E82">
        <w:rPr>
          <w:rFonts w:eastAsia="MS Mincho"/>
          <w:sz w:val="28"/>
          <w:lang w:val="uk-UA"/>
        </w:rPr>
        <w:t xml:space="preserve"> дії кон</w:t>
      </w:r>
      <w:r>
        <w:rPr>
          <w:rFonts w:eastAsia="MS Mincho"/>
          <w:sz w:val="28"/>
          <w:lang w:val="uk-UA"/>
        </w:rPr>
        <w:t>тракту він може бути за угодою с</w:t>
      </w:r>
      <w:r w:rsidRPr="007D1E82">
        <w:rPr>
          <w:rFonts w:eastAsia="MS Mincho"/>
          <w:sz w:val="28"/>
          <w:lang w:val="uk-UA"/>
        </w:rPr>
        <w:t>торін продовжений або ук</w:t>
      </w:r>
      <w:r>
        <w:rPr>
          <w:rFonts w:eastAsia="MS Mincho"/>
          <w:sz w:val="28"/>
          <w:lang w:val="uk-UA"/>
        </w:rPr>
        <w:t>ладений на новий чи інший строк</w:t>
      </w:r>
      <w:r w:rsidRPr="007D1E82">
        <w:rPr>
          <w:rFonts w:eastAsia="MS Mincho"/>
          <w:sz w:val="28"/>
          <w:lang w:val="uk-UA"/>
        </w:rPr>
        <w:t>. Якщо таку уго</w:t>
      </w:r>
      <w:r>
        <w:rPr>
          <w:rFonts w:eastAsia="MS Mincho"/>
          <w:sz w:val="28"/>
          <w:lang w:val="uk-UA"/>
        </w:rPr>
        <w:t>ду до дня закінчення дії цього к</w:t>
      </w:r>
      <w:r w:rsidRPr="007D1E82">
        <w:rPr>
          <w:rFonts w:eastAsia="MS Mincho"/>
          <w:sz w:val="28"/>
          <w:lang w:val="uk-UA"/>
        </w:rPr>
        <w:t>онтракту не буде укла</w:t>
      </w:r>
      <w:r>
        <w:rPr>
          <w:rFonts w:eastAsia="MS Mincho"/>
          <w:sz w:val="28"/>
          <w:lang w:val="uk-UA"/>
        </w:rPr>
        <w:t>дено, даний к</w:t>
      </w:r>
      <w:r w:rsidRPr="007D1E82">
        <w:rPr>
          <w:rFonts w:eastAsia="MS Mincho"/>
          <w:sz w:val="28"/>
          <w:lang w:val="uk-UA"/>
        </w:rPr>
        <w:t>онтракт вважається припиненим.</w:t>
      </w:r>
    </w:p>
    <w:p w14:paraId="3CC2064E" w14:textId="77777777" w:rsidR="003530D1" w:rsidRPr="008260BF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Fonts w:eastAsia="MS Mincho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8260BF">
        <w:rPr>
          <w:color w:val="000000"/>
          <w:sz w:val="28"/>
          <w:szCs w:val="28"/>
          <w:lang w:val="uk-UA"/>
        </w:rPr>
        <w:t xml:space="preserve">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</w:t>
      </w:r>
      <w:r w:rsidRPr="008260BF">
        <w:rPr>
          <w:sz w:val="28"/>
          <w:szCs w:val="28"/>
          <w:lang w:val="uk-UA"/>
        </w:rPr>
        <w:t xml:space="preserve">пункт 8 частини першої </w:t>
      </w:r>
      <w:r>
        <w:rPr>
          <w:sz w:val="28"/>
          <w:szCs w:val="28"/>
          <w:lang w:val="uk-UA"/>
        </w:rPr>
        <w:t xml:space="preserve">                    </w:t>
      </w:r>
      <w:r w:rsidRPr="008260BF">
        <w:rPr>
          <w:sz w:val="28"/>
          <w:szCs w:val="28"/>
          <w:lang w:val="uk-UA"/>
        </w:rPr>
        <w:t xml:space="preserve">статті </w:t>
      </w:r>
      <w:r>
        <w:rPr>
          <w:sz w:val="28"/>
          <w:szCs w:val="28"/>
          <w:lang w:val="uk-UA"/>
        </w:rPr>
        <w:t xml:space="preserve"> </w:t>
      </w:r>
      <w:r w:rsidRPr="008260BF">
        <w:rPr>
          <w:sz w:val="28"/>
          <w:szCs w:val="28"/>
          <w:lang w:val="uk-UA"/>
        </w:rPr>
        <w:t>36 Кодексу законів про працю України</w:t>
      </w:r>
      <w:r w:rsidRPr="008260BF">
        <w:rPr>
          <w:color w:val="000000"/>
          <w:sz w:val="28"/>
          <w:szCs w:val="28"/>
          <w:lang w:val="uk-UA"/>
        </w:rPr>
        <w:t>.</w:t>
      </w:r>
    </w:p>
    <w:p w14:paraId="7A78B925" w14:textId="77777777" w:rsidR="003530D1" w:rsidRPr="00C37049" w:rsidRDefault="003530D1" w:rsidP="003530D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eastAsia="MS Mincho"/>
          <w:lang w:val="uk-UA"/>
        </w:rPr>
      </w:pPr>
    </w:p>
    <w:p w14:paraId="0463C658" w14:textId="77777777" w:rsidR="003530D1" w:rsidRDefault="003530D1" w:rsidP="003530D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lang w:val="uk-UA"/>
        </w:rPr>
        <w:t>І. СТРОК ДІЇ КОНТРАКТУ</w:t>
      </w:r>
    </w:p>
    <w:p w14:paraId="02BCC1DD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1E65EEFD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26. Цей контракт діє з 27 липня 2022 року по 26 липня 2027 року.</w:t>
      </w:r>
    </w:p>
    <w:p w14:paraId="478E2020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32734FA8" w14:textId="77777777" w:rsidR="003530D1" w:rsidRDefault="003530D1" w:rsidP="003530D1">
      <w:pPr>
        <w:pStyle w:val="a8"/>
        <w:ind w:firstLine="851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14:paraId="0CC3A651" w14:textId="77777777" w:rsidR="003530D1" w:rsidRPr="00C3704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48D03370" w14:textId="77777777" w:rsidR="003530D1" w:rsidRPr="00272B19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27. Відомості про підприємство.</w:t>
      </w:r>
    </w:p>
    <w:p w14:paraId="76522A7F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Повна назва:</w:t>
      </w:r>
      <w:r>
        <w:rPr>
          <w:rFonts w:eastAsia="MS Mincho"/>
          <w:i/>
          <w:sz w:val="28"/>
          <w:szCs w:val="28"/>
          <w:lang w:val="uk-UA"/>
        </w:rPr>
        <w:t> 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комунальне підприємство </w:t>
      </w:r>
      <w:r w:rsidRPr="00C37049">
        <w:rPr>
          <w:rFonts w:ascii="Times New Roman" w:eastAsia="MS Mincho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Бердичівське</w:t>
      </w:r>
      <w:r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міжміське бюро технічної інвентаризації”   </w:t>
      </w:r>
      <w:r w:rsidRPr="0073641D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Житомирської обласної ради.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</w:t>
      </w:r>
    </w:p>
    <w:p w14:paraId="49355009" w14:textId="77777777" w:rsidR="003530D1" w:rsidRPr="00FE093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Адреса:</w:t>
      </w:r>
      <w:r>
        <w:rPr>
          <w:rFonts w:eastAsia="MS Mincho"/>
          <w:i/>
          <w:sz w:val="28"/>
          <w:szCs w:val="28"/>
          <w:lang w:val="uk-UA"/>
        </w:rPr>
        <w:t xml:space="preserve"> </w:t>
      </w:r>
      <w:r w:rsidRPr="0073641D">
        <w:rPr>
          <w:rFonts w:ascii="Times New Roman" w:eastAsia="MS Mincho" w:hAnsi="Times New Roman" w:cs="Times New Roman"/>
          <w:sz w:val="28"/>
          <w:szCs w:val="28"/>
          <w:lang w:val="uk-UA"/>
        </w:rPr>
        <w:t>м.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Бердичів, вул. Володимирська, 1а</w:t>
      </w:r>
      <w:r w:rsidRPr="008F38AF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1D4C3387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Розрахунковий рахунок: </w:t>
      </w:r>
      <w:r w:rsidRPr="007278F4">
        <w:rPr>
          <w:rFonts w:ascii="Times New Roman" w:eastAsia="MS Mincho" w:hAnsi="Times New Roman" w:cs="Times New Roman"/>
          <w:iCs/>
          <w:sz w:val="28"/>
          <w:szCs w:val="28"/>
          <w:lang w:val="en-US"/>
        </w:rPr>
        <w:t>UA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583808050000026009702978805</w:t>
      </w:r>
      <w:r w:rsidRPr="007278F4">
        <w:rPr>
          <w:rFonts w:ascii="Times New Roman" w:eastAsia="MS Mincho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у</w:t>
      </w:r>
      <w:r w:rsidRPr="007278F4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 xml:space="preserve">ВАТ </w:t>
      </w:r>
      <w:r w:rsidRPr="007278F4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„Райффайзен Банк Аваль”</w:t>
      </w:r>
      <w:r>
        <w:rPr>
          <w:rFonts w:eastAsia="MS Mincho"/>
          <w:iCs/>
          <w:sz w:val="28"/>
          <w:szCs w:val="28"/>
          <w:lang w:val="uk-UA"/>
        </w:rPr>
        <w:t xml:space="preserve"> </w:t>
      </w:r>
      <w:r w:rsidRPr="009C3A91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м. Києва,  МФО 380805, код 03343901.</w:t>
      </w:r>
    </w:p>
    <w:p w14:paraId="0F6175BF" w14:textId="77777777" w:rsidR="003530D1" w:rsidRPr="00272B19" w:rsidRDefault="003530D1" w:rsidP="003530D1">
      <w:pPr>
        <w:pStyle w:val="a8"/>
        <w:ind w:left="709" w:firstLine="142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28. Відомості про Орган управління майном.</w:t>
      </w:r>
    </w:p>
    <w:p w14:paraId="28EEE09A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Повна назва: </w:t>
      </w:r>
      <w:r w:rsidRPr="00FE0939">
        <w:rPr>
          <w:rFonts w:ascii="Times New Roman" w:eastAsia="MS Mincho" w:hAnsi="Times New Roman" w:cs="Times New Roman"/>
          <w:iCs/>
          <w:sz w:val="28"/>
          <w:szCs w:val="28"/>
          <w:lang w:val="uk-UA"/>
        </w:rPr>
        <w:t>Житомирська обласна рада.</w:t>
      </w:r>
    </w:p>
    <w:p w14:paraId="6F2B40F8" w14:textId="77777777" w:rsidR="003530D1" w:rsidRPr="00FE0939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Адреса</w:t>
      </w:r>
      <w:r w:rsidRPr="00FE0939">
        <w:rPr>
          <w:color w:val="000000"/>
          <w:sz w:val="28"/>
          <w:szCs w:val="28"/>
          <w:lang w:val="uk-UA"/>
        </w:rPr>
        <w:t xml:space="preserve">:  </w:t>
      </w:r>
      <w:r w:rsidRPr="00FE0939"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 w:rsidRPr="00FE0939">
        <w:rPr>
          <w:rFonts w:eastAsia="MS Mincho"/>
          <w:sz w:val="28"/>
          <w:szCs w:val="28"/>
          <w:lang w:val="uk-UA"/>
        </w:rPr>
        <w:t>.</w:t>
      </w:r>
    </w:p>
    <w:p w14:paraId="69685FCE" w14:textId="77777777" w:rsidR="003530D1" w:rsidRPr="005C4B8B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667BFC"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</w:t>
      </w:r>
      <w:r>
        <w:rPr>
          <w:color w:val="000000"/>
          <w:sz w:val="28"/>
          <w:szCs w:val="28"/>
          <w:lang w:val="uk-UA"/>
        </w:rPr>
        <w:t>:</w:t>
      </w:r>
      <w:r w:rsidRPr="00667BFC">
        <w:rPr>
          <w:color w:val="000000"/>
          <w:sz w:val="28"/>
          <w:szCs w:val="28"/>
          <w:lang w:val="uk-UA"/>
        </w:rPr>
        <w:t xml:space="preserve"> </w:t>
      </w:r>
    </w:p>
    <w:p w14:paraId="64304976" w14:textId="77777777" w:rsidR="003530D1" w:rsidRPr="005C4B8B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заступник голови Житомирської обласної ради – Ширма Володимир Васильович  (на момент підписання контракту).</w:t>
      </w:r>
    </w:p>
    <w:p w14:paraId="2B7F15BA" w14:textId="77777777" w:rsidR="003530D1" w:rsidRPr="006D0CB0" w:rsidRDefault="003530D1" w:rsidP="003530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 w:rsidRPr="00667BFC">
        <w:rPr>
          <w:color w:val="000000"/>
          <w:sz w:val="28"/>
          <w:szCs w:val="28"/>
          <w:lang w:val="uk-UA"/>
        </w:rPr>
        <w:t>Службовий телефон керівника Органу управління майном</w:t>
      </w:r>
      <w:r>
        <w:rPr>
          <w:color w:val="000000"/>
          <w:sz w:val="28"/>
          <w:szCs w:val="28"/>
          <w:lang w:val="uk-UA"/>
        </w:rPr>
        <w:t>: 43-21-21.</w:t>
      </w:r>
    </w:p>
    <w:p w14:paraId="45713C96" w14:textId="77777777" w:rsidR="003530D1" w:rsidRPr="00272B19" w:rsidRDefault="003530D1" w:rsidP="003530D1">
      <w:pPr>
        <w:pStyle w:val="a8"/>
        <w:ind w:left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29. Відомості про Керівника.</w:t>
      </w:r>
      <w:r w:rsidRPr="00FE0939">
        <w:rPr>
          <w:rFonts w:eastAsia="MS Mincho"/>
          <w:i/>
          <w:sz w:val="28"/>
          <w:szCs w:val="28"/>
          <w:lang w:val="uk-UA"/>
        </w:rPr>
        <w:t xml:space="preserve"> </w:t>
      </w:r>
    </w:p>
    <w:p w14:paraId="242E334A" w14:textId="77777777" w:rsidR="003530D1" w:rsidRPr="0073641D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Домашня адреса</w:t>
      </w:r>
      <w:r w:rsidRPr="0073641D">
        <w:rPr>
          <w:rFonts w:ascii="Times New Roman" w:eastAsia="MS Mincho" w:hAnsi="Times New Roman" w:cs="Times New Roman"/>
          <w:i/>
          <w:sz w:val="28"/>
          <w:lang w:val="uk-UA"/>
        </w:rPr>
        <w:t>:</w:t>
      </w:r>
      <w:r w:rsidRPr="0073641D"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</w:t>
      </w:r>
    </w:p>
    <w:p w14:paraId="1B726DD5" w14:textId="77777777" w:rsidR="003530D1" w:rsidRPr="00FE093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FE0939">
        <w:rPr>
          <w:rFonts w:ascii="Times New Roman" w:eastAsia="MS Mincho" w:hAnsi="Times New Roman" w:cs="Times New Roman"/>
          <w:sz w:val="28"/>
          <w:szCs w:val="28"/>
          <w:lang w:val="uk-UA"/>
        </w:rPr>
        <w:t>Мобільний телефон: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14:paraId="0FEC56F4" w14:textId="77777777" w:rsidR="003530D1" w:rsidRPr="00272B19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Службовий телефон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: (243) 4-13-69.</w:t>
      </w:r>
    </w:p>
    <w:p w14:paraId="78D0888F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Паспорт:</w:t>
      </w:r>
      <w:r>
        <w:rPr>
          <w:rFonts w:eastAsia="MS Mincho"/>
          <w:i/>
          <w:sz w:val="28"/>
          <w:szCs w:val="28"/>
          <w:lang w:val="uk-UA"/>
        </w:rPr>
        <w:t> </w:t>
      </w:r>
    </w:p>
    <w:p w14:paraId="7313BF72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30. Цей контракт укладено у двох примірниках, які зберігаються у кожної зі сторін і мають однакову юридичну силу.</w:t>
      </w:r>
    </w:p>
    <w:p w14:paraId="57A46F06" w14:textId="77777777" w:rsidR="003530D1" w:rsidRDefault="003530D1" w:rsidP="003530D1">
      <w:pPr>
        <w:pStyle w:val="a8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5A4427B3" w14:textId="77777777" w:rsidR="003530D1" w:rsidRP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3530D1" w:rsidRPr="00EE7DEF" w14:paraId="14267368" w14:textId="77777777" w:rsidTr="00087A51">
        <w:tc>
          <w:tcPr>
            <w:tcW w:w="4428" w:type="dxa"/>
          </w:tcPr>
          <w:p w14:paraId="03B3D4CC" w14:textId="77777777" w:rsidR="003530D1" w:rsidRDefault="003530D1" w:rsidP="00087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</w:p>
          <w:p w14:paraId="24F756A0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t xml:space="preserve">Житомирської обласної ради </w:t>
            </w:r>
          </w:p>
          <w:p w14:paraId="3FC2FAA9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</w:p>
          <w:p w14:paraId="36170AA0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</w:p>
          <w:p w14:paraId="2CFF5ED0" w14:textId="77777777" w:rsidR="003530D1" w:rsidRDefault="003530D1" w:rsidP="00087A51">
            <w:pPr>
              <w:rPr>
                <w:sz w:val="28"/>
                <w:szCs w:val="28"/>
                <w:lang w:val="uk-UA"/>
              </w:rPr>
            </w:pPr>
          </w:p>
          <w:p w14:paraId="5BE51E5D" w14:textId="77777777" w:rsidR="003530D1" w:rsidRPr="0073641D" w:rsidRDefault="003530D1" w:rsidP="00087A51">
            <w:pPr>
              <w:rPr>
                <w:sz w:val="16"/>
                <w:szCs w:val="16"/>
                <w:lang w:val="uk-UA"/>
              </w:rPr>
            </w:pPr>
          </w:p>
          <w:p w14:paraId="7FCAB697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</w:t>
            </w:r>
            <w:r w:rsidRPr="0087715C">
              <w:rPr>
                <w:sz w:val="28"/>
                <w:szCs w:val="28"/>
                <w:lang w:val="uk-UA"/>
              </w:rPr>
              <w:t>___________</w:t>
            </w:r>
            <w:r>
              <w:rPr>
                <w:sz w:val="28"/>
                <w:szCs w:val="28"/>
                <w:lang w:val="uk-UA"/>
              </w:rPr>
              <w:t xml:space="preserve"> В.В. Ширма</w:t>
            </w:r>
          </w:p>
        </w:tc>
        <w:tc>
          <w:tcPr>
            <w:tcW w:w="5400" w:type="dxa"/>
          </w:tcPr>
          <w:p w14:paraId="1ECBB2C6" w14:textId="77777777" w:rsidR="003530D1" w:rsidRDefault="003530D1" w:rsidP="00087A51">
            <w:pPr>
              <w:ind w:left="-288" w:right="-468"/>
              <w:rPr>
                <w:sz w:val="28"/>
                <w:szCs w:val="28"/>
                <w:lang w:val="uk-UA"/>
              </w:rPr>
            </w:pPr>
            <w:r w:rsidRPr="0087715C">
              <w:rPr>
                <w:sz w:val="28"/>
                <w:szCs w:val="28"/>
                <w:lang w:val="uk-UA"/>
              </w:rPr>
              <w:lastRenderedPageBreak/>
              <w:t xml:space="preserve">а         </w:t>
            </w:r>
            <w:r>
              <w:rPr>
                <w:sz w:val="28"/>
                <w:szCs w:val="28"/>
                <w:lang w:val="uk-UA"/>
              </w:rPr>
              <w:t xml:space="preserve">    Начальник комунального </w:t>
            </w:r>
          </w:p>
          <w:p w14:paraId="07960969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підприємства </w:t>
            </w:r>
            <w:r w:rsidRPr="0060162A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Бердичівське </w:t>
            </w:r>
          </w:p>
          <w:p w14:paraId="21F3AC75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міжміське бюро технічної </w:t>
            </w:r>
          </w:p>
          <w:p w14:paraId="1C2BB788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інвентаризації” Житомирської</w:t>
            </w:r>
          </w:p>
          <w:p w14:paraId="542CAAA1" w14:textId="77777777" w:rsidR="003530D1" w:rsidRDefault="003530D1" w:rsidP="00087A5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обласної ради                  </w:t>
            </w:r>
          </w:p>
          <w:p w14:paraId="509AD49A" w14:textId="77777777" w:rsidR="003530D1" w:rsidRPr="0073641D" w:rsidRDefault="003530D1" w:rsidP="00087A51">
            <w:pPr>
              <w:ind w:right="-108"/>
              <w:rPr>
                <w:sz w:val="16"/>
                <w:szCs w:val="16"/>
                <w:lang w:val="uk-UA"/>
              </w:rPr>
            </w:pPr>
          </w:p>
          <w:p w14:paraId="5EDB0A49" w14:textId="77777777" w:rsidR="003530D1" w:rsidRPr="0087715C" w:rsidRDefault="003530D1" w:rsidP="00087A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____________  О.М. Пасічник</w:t>
            </w:r>
          </w:p>
        </w:tc>
      </w:tr>
    </w:tbl>
    <w:p w14:paraId="22260AF0" w14:textId="77777777" w:rsidR="003530D1" w:rsidRDefault="003530D1" w:rsidP="003530D1">
      <w:pPr>
        <w:pStyle w:val="a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14:paraId="287E6ED5" w14:textId="77777777" w:rsidR="003530D1" w:rsidRDefault="003530D1" w:rsidP="003530D1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56EAC76" w14:textId="77777777" w:rsidR="003530D1" w:rsidRDefault="003530D1" w:rsidP="003530D1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1DADE7E" w14:textId="77777777" w:rsidR="003530D1" w:rsidRDefault="003530D1" w:rsidP="003530D1">
      <w:pPr>
        <w:pStyle w:val="a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4966762" w14:textId="77777777" w:rsidR="003530D1" w:rsidRPr="0000587E" w:rsidRDefault="003530D1" w:rsidP="003530D1">
      <w:pPr>
        <w:rPr>
          <w:lang w:val="uk-UA"/>
        </w:rPr>
      </w:pPr>
    </w:p>
    <w:p w14:paraId="2908EBC0" w14:textId="77777777" w:rsidR="00A0511B" w:rsidRDefault="00A0511B" w:rsidP="00510121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sectPr w:rsidR="00A0511B" w:rsidSect="00DB2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3F"/>
    <w:rsid w:val="0000474C"/>
    <w:rsid w:val="00084119"/>
    <w:rsid w:val="00086545"/>
    <w:rsid w:val="000E6C2B"/>
    <w:rsid w:val="001656B2"/>
    <w:rsid w:val="00172C01"/>
    <w:rsid w:val="001A4FEE"/>
    <w:rsid w:val="001B4BB0"/>
    <w:rsid w:val="001D4D7D"/>
    <w:rsid w:val="002047DB"/>
    <w:rsid w:val="00205074"/>
    <w:rsid w:val="00215227"/>
    <w:rsid w:val="0022168B"/>
    <w:rsid w:val="00250518"/>
    <w:rsid w:val="0026693A"/>
    <w:rsid w:val="003530D1"/>
    <w:rsid w:val="0037419D"/>
    <w:rsid w:val="00396927"/>
    <w:rsid w:val="003A2CFA"/>
    <w:rsid w:val="003C1C41"/>
    <w:rsid w:val="003D29C5"/>
    <w:rsid w:val="003D2A26"/>
    <w:rsid w:val="00462BB1"/>
    <w:rsid w:val="00473516"/>
    <w:rsid w:val="004A45B0"/>
    <w:rsid w:val="004B58BD"/>
    <w:rsid w:val="00510121"/>
    <w:rsid w:val="00521034"/>
    <w:rsid w:val="00522FEA"/>
    <w:rsid w:val="0052386E"/>
    <w:rsid w:val="00523C6F"/>
    <w:rsid w:val="00596991"/>
    <w:rsid w:val="005E4CD7"/>
    <w:rsid w:val="0063378C"/>
    <w:rsid w:val="00652DEE"/>
    <w:rsid w:val="00686AF3"/>
    <w:rsid w:val="00695E77"/>
    <w:rsid w:val="006F646C"/>
    <w:rsid w:val="007145A7"/>
    <w:rsid w:val="00765A50"/>
    <w:rsid w:val="007A2C87"/>
    <w:rsid w:val="007A7796"/>
    <w:rsid w:val="0080297C"/>
    <w:rsid w:val="00812D65"/>
    <w:rsid w:val="00845B5D"/>
    <w:rsid w:val="008940E5"/>
    <w:rsid w:val="00994B45"/>
    <w:rsid w:val="00996259"/>
    <w:rsid w:val="009D2579"/>
    <w:rsid w:val="00A0511B"/>
    <w:rsid w:val="00A55FCE"/>
    <w:rsid w:val="00B01CB9"/>
    <w:rsid w:val="00B1492F"/>
    <w:rsid w:val="00B86E38"/>
    <w:rsid w:val="00BC1BCF"/>
    <w:rsid w:val="00BC769D"/>
    <w:rsid w:val="00C12A21"/>
    <w:rsid w:val="00C512F3"/>
    <w:rsid w:val="00C623E2"/>
    <w:rsid w:val="00CB0A02"/>
    <w:rsid w:val="00D2692D"/>
    <w:rsid w:val="00D6288E"/>
    <w:rsid w:val="00DA0E3F"/>
    <w:rsid w:val="00E27CCC"/>
    <w:rsid w:val="00E70598"/>
    <w:rsid w:val="00F1022B"/>
    <w:rsid w:val="00F528E2"/>
    <w:rsid w:val="00F53922"/>
    <w:rsid w:val="00F84D59"/>
    <w:rsid w:val="00FA50C8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BF27"/>
  <w15:docId w15:val="{5616E55C-9D00-49AD-83FA-79A1D38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3530D1"/>
    <w:pPr>
      <w:spacing w:before="100" w:beforeAutospacing="1" w:after="100" w:afterAutospacing="1"/>
    </w:pPr>
  </w:style>
  <w:style w:type="paragraph" w:customStyle="1" w:styleId="st2">
    <w:name w:val="st2"/>
    <w:uiPriority w:val="99"/>
    <w:rsid w:val="003530D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42">
    <w:name w:val="st42"/>
    <w:rsid w:val="003530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10566</Words>
  <Characters>6023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2022-07-15T07:15:00Z</cp:lastPrinted>
  <dcterms:created xsi:type="dcterms:W3CDTF">2022-07-18T06:00:00Z</dcterms:created>
  <dcterms:modified xsi:type="dcterms:W3CDTF">2022-07-18T06:00:00Z</dcterms:modified>
</cp:coreProperties>
</file>