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C2" w:rsidRDefault="00F90217" w:rsidP="00F90217">
      <w:pPr>
        <w:ind w:left="5664" w:right="-1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Президенту України</w:t>
      </w:r>
    </w:p>
    <w:p w:rsidR="00F90217" w:rsidRDefault="0085184E" w:rsidP="00F90217">
      <w:pPr>
        <w:ind w:left="5664" w:right="-1" w:firstLine="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Зеленському</w:t>
      </w:r>
      <w:proofErr w:type="spellEnd"/>
      <w:r>
        <w:rPr>
          <w:color w:val="000000"/>
          <w:sz w:val="28"/>
          <w:szCs w:val="28"/>
        </w:rPr>
        <w:t xml:space="preserve"> В.О.</w:t>
      </w:r>
    </w:p>
    <w:p w:rsidR="007E74E3" w:rsidRDefault="007E74E3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7E74E3" w:rsidRDefault="007E74E3" w:rsidP="007E74E3">
      <w:pPr>
        <w:ind w:left="5664" w:right="-1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Верховна Рада України</w:t>
      </w:r>
    </w:p>
    <w:p w:rsidR="007E74E3" w:rsidRDefault="007E74E3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F90217" w:rsidRDefault="00214840" w:rsidP="00F90217">
      <w:pPr>
        <w:ind w:left="5664" w:right="-1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Кабінет Міністрів</w:t>
      </w:r>
      <w:r w:rsidR="00F90217">
        <w:rPr>
          <w:color w:val="000000"/>
          <w:sz w:val="28"/>
          <w:szCs w:val="28"/>
        </w:rPr>
        <w:t xml:space="preserve"> України</w:t>
      </w:r>
    </w:p>
    <w:p w:rsidR="007E74E3" w:rsidRDefault="007E74E3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AC7767" w:rsidRDefault="000C630B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Національна поліція України</w:t>
      </w:r>
    </w:p>
    <w:p w:rsidR="007E74E3" w:rsidRDefault="007E74E3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0C630B" w:rsidRDefault="000C630B" w:rsidP="000C630B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Служб</w:t>
      </w:r>
      <w:r w:rsidR="00EE61DC">
        <w:rPr>
          <w:sz w:val="28"/>
          <w:szCs w:val="28"/>
        </w:rPr>
        <w:t>а</w:t>
      </w:r>
      <w:r>
        <w:rPr>
          <w:sz w:val="28"/>
          <w:szCs w:val="28"/>
        </w:rPr>
        <w:t xml:space="preserve"> безпеки України</w:t>
      </w:r>
    </w:p>
    <w:p w:rsidR="007E74E3" w:rsidRDefault="007E74E3" w:rsidP="000C630B">
      <w:pPr>
        <w:pStyle w:val="Style4"/>
        <w:widowControl/>
        <w:spacing w:line="240" w:lineRule="auto"/>
        <w:rPr>
          <w:sz w:val="28"/>
          <w:szCs w:val="28"/>
        </w:rPr>
      </w:pPr>
    </w:p>
    <w:p w:rsidR="000C630B" w:rsidRDefault="000C630B" w:rsidP="000C630B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Національна гвардія України </w:t>
      </w:r>
    </w:p>
    <w:p w:rsidR="007E74E3" w:rsidRDefault="007E74E3" w:rsidP="000C630B">
      <w:pPr>
        <w:pStyle w:val="Style4"/>
        <w:widowControl/>
        <w:spacing w:line="240" w:lineRule="auto"/>
        <w:rPr>
          <w:sz w:val="28"/>
          <w:szCs w:val="28"/>
        </w:rPr>
      </w:pPr>
    </w:p>
    <w:p w:rsidR="000A3622" w:rsidRDefault="000A3622" w:rsidP="000C630B">
      <w:pPr>
        <w:pStyle w:val="Style4"/>
        <w:widowControl/>
        <w:spacing w:line="240" w:lineRule="auto"/>
        <w:rPr>
          <w:sz w:val="28"/>
          <w:szCs w:val="28"/>
        </w:rPr>
      </w:pPr>
    </w:p>
    <w:p w:rsidR="00B82AC2" w:rsidRPr="00275911" w:rsidRDefault="00B82AC2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575973" w:rsidRDefault="00B82AC2" w:rsidP="00575973">
      <w:pPr>
        <w:pStyle w:val="Style4"/>
        <w:widowControl/>
        <w:spacing w:line="240" w:lineRule="auto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 w:rsidR="00575973">
        <w:rPr>
          <w:sz w:val="28"/>
          <w:szCs w:val="28"/>
        </w:rPr>
        <w:t>щодо збереження</w:t>
      </w:r>
    </w:p>
    <w:p w:rsidR="00575973" w:rsidRDefault="00575973" w:rsidP="00575973">
      <w:pPr>
        <w:pStyle w:val="Style4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спрощеної системи оподаткування, обліку та звітності</w:t>
      </w:r>
    </w:p>
    <w:p w:rsidR="00564893" w:rsidRDefault="00564893" w:rsidP="00575973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E713CF" w:rsidRDefault="00E713CF" w:rsidP="00575973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297719" w:rsidRDefault="00564893" w:rsidP="00564893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депутати обласної ради, глибоко стурбовані ситуацією, що виникла у секторі малого та </w:t>
      </w:r>
      <w:proofErr w:type="spellStart"/>
      <w:r>
        <w:rPr>
          <w:sz w:val="28"/>
          <w:szCs w:val="28"/>
        </w:rPr>
        <w:t>мікропідприємництва</w:t>
      </w:r>
      <w:proofErr w:type="spellEnd"/>
      <w:r>
        <w:rPr>
          <w:sz w:val="28"/>
          <w:szCs w:val="28"/>
        </w:rPr>
        <w:t xml:space="preserve"> на території Житомирської області.</w:t>
      </w:r>
    </w:p>
    <w:p w:rsidR="002A6EB9" w:rsidRDefault="002A6EB9" w:rsidP="00564893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297719">
        <w:rPr>
          <w:sz w:val="28"/>
          <w:szCs w:val="28"/>
        </w:rPr>
        <w:t>Спрощена система оподаткування є єдиною можливістю започаткувати і вести бізнес кожному українцю без фаху, досвіду та мінімізувати контакт</w:t>
      </w:r>
      <w:r>
        <w:rPr>
          <w:sz w:val="28"/>
          <w:szCs w:val="28"/>
        </w:rPr>
        <w:t xml:space="preserve"> з податковою системою України.</w:t>
      </w:r>
    </w:p>
    <w:p w:rsidR="002F2A9D" w:rsidRPr="00297719" w:rsidRDefault="002F2A9D" w:rsidP="002F2A9D">
      <w:pPr>
        <w:ind w:firstLine="709"/>
        <w:jc w:val="both"/>
        <w:rPr>
          <w:sz w:val="28"/>
          <w:szCs w:val="28"/>
        </w:rPr>
      </w:pPr>
      <w:r w:rsidRPr="00297719">
        <w:rPr>
          <w:sz w:val="28"/>
          <w:szCs w:val="28"/>
        </w:rPr>
        <w:t>На спрощеній системі оподаткування, з урахування</w:t>
      </w:r>
      <w:r>
        <w:rPr>
          <w:sz w:val="28"/>
          <w:szCs w:val="28"/>
        </w:rPr>
        <w:t>м</w:t>
      </w:r>
      <w:r w:rsidRPr="00297719">
        <w:rPr>
          <w:sz w:val="28"/>
          <w:szCs w:val="28"/>
        </w:rPr>
        <w:t xml:space="preserve"> найманих працівників, працюють мільйони українців, які водночас власними силами, без дотацій держави, створюють собі та іншим робочі місця і сплачують мільярдні находження </w:t>
      </w:r>
      <w:r>
        <w:rPr>
          <w:sz w:val="28"/>
          <w:szCs w:val="28"/>
        </w:rPr>
        <w:t>у</w:t>
      </w:r>
      <w:r w:rsidRPr="00297719">
        <w:rPr>
          <w:sz w:val="28"/>
          <w:szCs w:val="28"/>
        </w:rPr>
        <w:t xml:space="preserve"> бюджет.</w:t>
      </w:r>
    </w:p>
    <w:p w:rsidR="002F2A9D" w:rsidRDefault="00656B64" w:rsidP="00564893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Прийняті Верховною Радою України 20.09.2020 Закони України </w:t>
      </w:r>
      <w:r w:rsidR="006D52A2">
        <w:rPr>
          <w:sz w:val="28"/>
          <w:szCs w:val="28"/>
        </w:rPr>
        <w:t xml:space="preserve">№ 128-ІХ та № 129-ІХ щодо зобов’язання використання </w:t>
      </w:r>
      <w:proofErr w:type="spellStart"/>
      <w:r w:rsidR="006D52A2">
        <w:rPr>
          <w:sz w:val="28"/>
          <w:szCs w:val="28"/>
        </w:rPr>
        <w:t>фіскалізованих</w:t>
      </w:r>
      <w:proofErr w:type="spellEnd"/>
      <w:r w:rsidR="006D52A2">
        <w:rPr>
          <w:sz w:val="28"/>
          <w:szCs w:val="28"/>
        </w:rPr>
        <w:t xml:space="preserve"> реєстраторів розрахункових операцій в сьогоднішніх реаліях робить ведення діяльності </w:t>
      </w:r>
      <w:proofErr w:type="spellStart"/>
      <w:r w:rsidR="006D52A2">
        <w:rPr>
          <w:sz w:val="28"/>
          <w:szCs w:val="28"/>
        </w:rPr>
        <w:t>мікропідприємця</w:t>
      </w:r>
      <w:proofErr w:type="spellEnd"/>
      <w:r w:rsidR="006D52A2">
        <w:rPr>
          <w:sz w:val="28"/>
          <w:szCs w:val="28"/>
        </w:rPr>
        <w:t xml:space="preserve"> надзвичайно важким і коштовним.</w:t>
      </w:r>
    </w:p>
    <w:p w:rsidR="002D46D1" w:rsidRDefault="002D46D1" w:rsidP="00564893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ми, депутати Житомирської обласної ради, звертаємося до:</w:t>
      </w:r>
    </w:p>
    <w:p w:rsidR="00E94190" w:rsidRPr="00B97B9A" w:rsidRDefault="00E94190" w:rsidP="00E94190">
      <w:pPr>
        <w:ind w:firstLine="709"/>
        <w:jc w:val="both"/>
        <w:rPr>
          <w:color w:val="000000"/>
          <w:sz w:val="28"/>
          <w:szCs w:val="28"/>
        </w:rPr>
      </w:pPr>
      <w:r w:rsidRPr="00B97B9A">
        <w:rPr>
          <w:color w:val="000000"/>
          <w:sz w:val="28"/>
          <w:szCs w:val="28"/>
        </w:rPr>
        <w:t xml:space="preserve">Верховної Ради України з проханням </w:t>
      </w:r>
      <w:r>
        <w:rPr>
          <w:color w:val="000000"/>
          <w:sz w:val="28"/>
          <w:szCs w:val="28"/>
        </w:rPr>
        <w:t>по</w:t>
      </w:r>
      <w:r w:rsidRPr="00B97B9A">
        <w:rPr>
          <w:color w:val="000000"/>
          <w:sz w:val="28"/>
          <w:szCs w:val="28"/>
        </w:rPr>
        <w:t xml:space="preserve">сприяти розгляду і швидкому прийняттю </w:t>
      </w:r>
      <w:proofErr w:type="spellStart"/>
      <w:r w:rsidRPr="00B97B9A">
        <w:rPr>
          <w:color w:val="000000"/>
          <w:sz w:val="28"/>
          <w:szCs w:val="28"/>
        </w:rPr>
        <w:t>законопро</w:t>
      </w:r>
      <w:r>
        <w:rPr>
          <w:color w:val="000000"/>
          <w:sz w:val="28"/>
          <w:szCs w:val="28"/>
        </w:rPr>
        <w:t>є</w:t>
      </w:r>
      <w:r w:rsidRPr="00B97B9A">
        <w:rPr>
          <w:color w:val="000000"/>
          <w:sz w:val="28"/>
          <w:szCs w:val="28"/>
        </w:rPr>
        <w:t>ктів</w:t>
      </w:r>
      <w:proofErr w:type="spellEnd"/>
      <w:r w:rsidRPr="00B97B9A">
        <w:rPr>
          <w:color w:val="000000"/>
          <w:sz w:val="28"/>
          <w:szCs w:val="28"/>
        </w:rPr>
        <w:t xml:space="preserve"> №№</w:t>
      </w:r>
      <w:r>
        <w:rPr>
          <w:color w:val="000000"/>
          <w:sz w:val="28"/>
          <w:szCs w:val="28"/>
        </w:rPr>
        <w:t xml:space="preserve"> </w:t>
      </w:r>
      <w:r w:rsidRPr="00B97B9A">
        <w:rPr>
          <w:color w:val="000000"/>
          <w:sz w:val="28"/>
          <w:szCs w:val="28"/>
        </w:rPr>
        <w:t>3853-1,</w:t>
      </w:r>
      <w:r w:rsidR="00C632DC">
        <w:rPr>
          <w:color w:val="000000"/>
          <w:sz w:val="28"/>
          <w:szCs w:val="28"/>
        </w:rPr>
        <w:t xml:space="preserve"> </w:t>
      </w:r>
      <w:r w:rsidRPr="00B97B9A">
        <w:rPr>
          <w:color w:val="000000"/>
          <w:sz w:val="28"/>
          <w:szCs w:val="28"/>
        </w:rPr>
        <w:t>3853-2,</w:t>
      </w:r>
      <w:r w:rsidR="00D55787">
        <w:rPr>
          <w:color w:val="000000"/>
          <w:sz w:val="28"/>
          <w:szCs w:val="28"/>
        </w:rPr>
        <w:t xml:space="preserve"> </w:t>
      </w:r>
      <w:r w:rsidRPr="00B97B9A">
        <w:rPr>
          <w:color w:val="000000"/>
          <w:sz w:val="28"/>
          <w:szCs w:val="28"/>
        </w:rPr>
        <w:t xml:space="preserve">3993 та запровадити </w:t>
      </w:r>
      <w:r w:rsidRPr="00B97B9A">
        <w:rPr>
          <w:color w:val="050505"/>
          <w:sz w:val="28"/>
          <w:szCs w:val="28"/>
        </w:rPr>
        <w:t>мораторій на перевірки мікробізнесу до моменту зняття обмежень</w:t>
      </w:r>
      <w:r>
        <w:rPr>
          <w:color w:val="050505"/>
          <w:sz w:val="28"/>
          <w:szCs w:val="28"/>
        </w:rPr>
        <w:t>,</w:t>
      </w:r>
      <w:r w:rsidRPr="00B97B9A">
        <w:rPr>
          <w:color w:val="050505"/>
          <w:sz w:val="28"/>
          <w:szCs w:val="28"/>
        </w:rPr>
        <w:t xml:space="preserve"> запроваджених законодавчою та виконавчою владою, під час існуючої загрози епідемії </w:t>
      </w:r>
      <w:proofErr w:type="spellStart"/>
      <w:r w:rsidRPr="00B97B9A">
        <w:rPr>
          <w:color w:val="050505"/>
          <w:sz w:val="28"/>
          <w:szCs w:val="28"/>
        </w:rPr>
        <w:t>коронавірусної</w:t>
      </w:r>
      <w:proofErr w:type="spellEnd"/>
      <w:r w:rsidRPr="00B97B9A">
        <w:rPr>
          <w:color w:val="050505"/>
          <w:sz w:val="28"/>
          <w:szCs w:val="28"/>
        </w:rPr>
        <w:t xml:space="preserve"> інфекції в Україні</w:t>
      </w:r>
      <w:r>
        <w:rPr>
          <w:color w:val="050505"/>
          <w:sz w:val="28"/>
          <w:szCs w:val="28"/>
        </w:rPr>
        <w:t>.</w:t>
      </w:r>
      <w:r w:rsidRPr="00B97B9A">
        <w:rPr>
          <w:color w:val="000000"/>
          <w:sz w:val="28"/>
          <w:szCs w:val="28"/>
        </w:rPr>
        <w:t xml:space="preserve"> </w:t>
      </w:r>
    </w:p>
    <w:p w:rsidR="00B510CD" w:rsidRDefault="0042292B" w:rsidP="0042292B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 w:rsidRPr="00AC3611">
        <w:rPr>
          <w:color w:val="000000"/>
          <w:sz w:val="28"/>
          <w:szCs w:val="28"/>
        </w:rPr>
        <w:t xml:space="preserve">Президента України </w:t>
      </w:r>
      <w:proofErr w:type="spellStart"/>
      <w:r w:rsidRPr="00AC3611">
        <w:rPr>
          <w:color w:val="000000"/>
          <w:sz w:val="28"/>
          <w:szCs w:val="28"/>
        </w:rPr>
        <w:t>Зеленського</w:t>
      </w:r>
      <w:proofErr w:type="spellEnd"/>
      <w:r w:rsidRPr="00AC361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.О. </w:t>
      </w:r>
      <w:r w:rsidRPr="00AC3611">
        <w:rPr>
          <w:color w:val="000000"/>
          <w:sz w:val="28"/>
          <w:szCs w:val="28"/>
        </w:rPr>
        <w:t xml:space="preserve">з проханням підтримати зазначені </w:t>
      </w:r>
      <w:proofErr w:type="spellStart"/>
      <w:r w:rsidRPr="00AC3611">
        <w:rPr>
          <w:color w:val="000000"/>
          <w:sz w:val="28"/>
          <w:szCs w:val="28"/>
        </w:rPr>
        <w:t>законопро</w:t>
      </w:r>
      <w:r>
        <w:rPr>
          <w:color w:val="000000"/>
          <w:sz w:val="28"/>
          <w:szCs w:val="28"/>
        </w:rPr>
        <w:t>є</w:t>
      </w:r>
      <w:r w:rsidRPr="00AC3611">
        <w:rPr>
          <w:color w:val="000000"/>
          <w:sz w:val="28"/>
          <w:szCs w:val="28"/>
        </w:rPr>
        <w:t>кти</w:t>
      </w:r>
      <w:proofErr w:type="spellEnd"/>
      <w:r w:rsidRPr="00AC3611">
        <w:rPr>
          <w:color w:val="000000"/>
          <w:sz w:val="28"/>
          <w:szCs w:val="28"/>
        </w:rPr>
        <w:t xml:space="preserve"> та у</w:t>
      </w:r>
      <w:r w:rsidRPr="00AC3611">
        <w:rPr>
          <w:color w:val="050505"/>
          <w:sz w:val="28"/>
          <w:szCs w:val="28"/>
        </w:rPr>
        <w:t xml:space="preserve">творити при Президентові України </w:t>
      </w:r>
      <w:proofErr w:type="spellStart"/>
      <w:r w:rsidRPr="00AC3611">
        <w:rPr>
          <w:color w:val="050505"/>
          <w:sz w:val="28"/>
          <w:szCs w:val="28"/>
        </w:rPr>
        <w:t>постійнодіючий</w:t>
      </w:r>
      <w:proofErr w:type="spellEnd"/>
      <w:r w:rsidRPr="00AC3611">
        <w:rPr>
          <w:color w:val="050505"/>
          <w:sz w:val="28"/>
          <w:szCs w:val="28"/>
        </w:rPr>
        <w:t xml:space="preserve"> консультативно-дорадчий орган, що буде опікуватися розвитком </w:t>
      </w:r>
      <w:proofErr w:type="spellStart"/>
      <w:r w:rsidRPr="00AC3611">
        <w:rPr>
          <w:color w:val="050505"/>
          <w:sz w:val="28"/>
          <w:szCs w:val="28"/>
        </w:rPr>
        <w:t>мікропідприємництва</w:t>
      </w:r>
      <w:proofErr w:type="spellEnd"/>
      <w:r w:rsidRPr="00AC3611">
        <w:rPr>
          <w:color w:val="050505"/>
          <w:sz w:val="28"/>
          <w:szCs w:val="28"/>
        </w:rPr>
        <w:t xml:space="preserve"> в Україні</w:t>
      </w:r>
      <w:r w:rsidR="00B510CD">
        <w:rPr>
          <w:color w:val="050505"/>
          <w:sz w:val="28"/>
          <w:szCs w:val="28"/>
        </w:rPr>
        <w:t xml:space="preserve"> за участі представників влади та </w:t>
      </w:r>
      <w:proofErr w:type="spellStart"/>
      <w:r w:rsidR="00B510CD">
        <w:rPr>
          <w:color w:val="050505"/>
          <w:sz w:val="28"/>
          <w:szCs w:val="28"/>
        </w:rPr>
        <w:t>мікропідприємництва</w:t>
      </w:r>
      <w:proofErr w:type="spellEnd"/>
      <w:r w:rsidR="00B510CD">
        <w:rPr>
          <w:color w:val="050505"/>
          <w:sz w:val="28"/>
          <w:szCs w:val="28"/>
        </w:rPr>
        <w:t>.</w:t>
      </w:r>
    </w:p>
    <w:p w:rsidR="007D177D" w:rsidRPr="00FA5FA1" w:rsidRDefault="007D177D" w:rsidP="007D177D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 w:rsidRPr="00FA5FA1">
        <w:rPr>
          <w:color w:val="000000"/>
          <w:sz w:val="28"/>
          <w:szCs w:val="28"/>
        </w:rPr>
        <w:lastRenderedPageBreak/>
        <w:t xml:space="preserve">Кабінету Міністрів України </w:t>
      </w:r>
      <w:r>
        <w:rPr>
          <w:color w:val="000000"/>
          <w:sz w:val="28"/>
          <w:szCs w:val="28"/>
        </w:rPr>
        <w:t xml:space="preserve">з проханням </w:t>
      </w:r>
      <w:r w:rsidRPr="00FA5FA1">
        <w:rPr>
          <w:color w:val="000000"/>
          <w:sz w:val="28"/>
          <w:szCs w:val="28"/>
        </w:rPr>
        <w:t xml:space="preserve">не вводити в дію додаткові карантинні обмеження з </w:t>
      </w:r>
      <w:r w:rsidR="00395232">
        <w:rPr>
          <w:color w:val="000000"/>
          <w:sz w:val="28"/>
          <w:szCs w:val="28"/>
        </w:rPr>
        <w:t>08</w:t>
      </w:r>
      <w:r w:rsidRPr="00FA5FA1">
        <w:rPr>
          <w:color w:val="000000"/>
          <w:sz w:val="28"/>
          <w:szCs w:val="28"/>
        </w:rPr>
        <w:t xml:space="preserve"> по 24 січня 2021 року, що стосуються діяльності підприємців. </w:t>
      </w:r>
    </w:p>
    <w:p w:rsidR="00B510CD" w:rsidRDefault="00006402" w:rsidP="0042292B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П</w:t>
      </w:r>
      <w:r w:rsidRPr="0025084B">
        <w:rPr>
          <w:color w:val="050505"/>
          <w:sz w:val="28"/>
          <w:szCs w:val="28"/>
        </w:rPr>
        <w:t xml:space="preserve">равоохоронних органів країни </w:t>
      </w:r>
      <w:r>
        <w:rPr>
          <w:color w:val="050505"/>
          <w:sz w:val="28"/>
          <w:szCs w:val="28"/>
        </w:rPr>
        <w:t xml:space="preserve">з проханням забезпечити уникнення конфліктів та силових протистоянь під час </w:t>
      </w:r>
      <w:r w:rsidR="00A27512">
        <w:rPr>
          <w:color w:val="050505"/>
          <w:sz w:val="28"/>
          <w:szCs w:val="28"/>
        </w:rPr>
        <w:t>акцій підприємців щодо волевиявлення.</w:t>
      </w:r>
    </w:p>
    <w:p w:rsidR="00564893" w:rsidRDefault="00564893" w:rsidP="00AC7767">
      <w:pPr>
        <w:widowControl/>
        <w:rPr>
          <w:noProof/>
          <w:sz w:val="20"/>
        </w:rPr>
      </w:pPr>
    </w:p>
    <w:p w:rsidR="003A1137" w:rsidRPr="00652D2A" w:rsidRDefault="003A1137" w:rsidP="009B6099">
      <w:pPr>
        <w:tabs>
          <w:tab w:val="left" w:pos="8647"/>
        </w:tabs>
        <w:spacing w:after="160" w:line="256" w:lineRule="auto"/>
        <w:ind w:right="-1" w:firstLine="426"/>
        <w:jc w:val="both"/>
        <w:rPr>
          <w:rFonts w:eastAsia="Calibri"/>
          <w:sz w:val="28"/>
          <w:szCs w:val="28"/>
          <w:lang w:eastAsia="en-US"/>
        </w:rPr>
      </w:pPr>
      <w:r w:rsidRPr="00645506">
        <w:rPr>
          <w:sz w:val="28"/>
          <w:szCs w:val="28"/>
        </w:rPr>
        <w:t xml:space="preserve">Звернення прийнято на </w:t>
      </w:r>
      <w:r w:rsidR="00706DA3">
        <w:rPr>
          <w:sz w:val="28"/>
          <w:szCs w:val="28"/>
        </w:rPr>
        <w:t>другій</w:t>
      </w:r>
      <w:r w:rsidRPr="00645506">
        <w:rPr>
          <w:sz w:val="28"/>
          <w:szCs w:val="28"/>
        </w:rPr>
        <w:t xml:space="preserve"> сесії обласної ради VII</w:t>
      </w:r>
      <w:r w:rsidR="00706DA3"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 w:rsidR="00706DA3">
        <w:rPr>
          <w:sz w:val="28"/>
          <w:szCs w:val="28"/>
        </w:rPr>
        <w:t>24 грудня</w:t>
      </w:r>
      <w:r w:rsidRPr="006455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645506">
        <w:rPr>
          <w:sz w:val="28"/>
          <w:szCs w:val="28"/>
        </w:rPr>
        <w:t xml:space="preserve"> </w:t>
      </w:r>
      <w:r w:rsidR="00706DA3">
        <w:rPr>
          <w:sz w:val="28"/>
          <w:szCs w:val="28"/>
        </w:rPr>
        <w:t>2020 року.</w:t>
      </w:r>
    </w:p>
    <w:p w:rsidR="003A1137" w:rsidRDefault="003A1137" w:rsidP="003A1137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3A1137" w:rsidRDefault="003A1137" w:rsidP="003A1137">
      <w:pPr>
        <w:jc w:val="both"/>
        <w:rPr>
          <w:sz w:val="28"/>
          <w:szCs w:val="28"/>
        </w:rPr>
      </w:pPr>
    </w:p>
    <w:p w:rsidR="00A27512" w:rsidRDefault="00A27512" w:rsidP="003A1137">
      <w:pPr>
        <w:jc w:val="both"/>
        <w:rPr>
          <w:sz w:val="28"/>
          <w:szCs w:val="28"/>
        </w:rPr>
      </w:pPr>
    </w:p>
    <w:p w:rsidR="00A27512" w:rsidRDefault="00A27512" w:rsidP="003A1137">
      <w:pPr>
        <w:jc w:val="both"/>
        <w:rPr>
          <w:sz w:val="28"/>
          <w:szCs w:val="28"/>
        </w:rPr>
      </w:pPr>
    </w:p>
    <w:p w:rsidR="00A27512" w:rsidRPr="00645506" w:rsidRDefault="00A27512" w:rsidP="003A1137">
      <w:pPr>
        <w:jc w:val="both"/>
        <w:rPr>
          <w:sz w:val="28"/>
          <w:szCs w:val="28"/>
        </w:rPr>
      </w:pPr>
    </w:p>
    <w:p w:rsidR="00757FE1" w:rsidRDefault="003A1137" w:rsidP="003A1137">
      <w:r w:rsidRPr="00645506">
        <w:rPr>
          <w:sz w:val="28"/>
          <w:szCs w:val="28"/>
          <w:lang w:eastAsia="en-US"/>
        </w:rPr>
        <w:t>Голова обласної</w:t>
      </w:r>
      <w:r w:rsidR="00706DA3">
        <w:rPr>
          <w:sz w:val="28"/>
          <w:szCs w:val="28"/>
          <w:lang w:eastAsia="en-US"/>
        </w:rPr>
        <w:t xml:space="preserve"> ради</w:t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  <w:t>В.І. Федоренко</w:t>
      </w:r>
      <w:r w:rsidRPr="00645506">
        <w:rPr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Default="00757FE1" w:rsidP="00757FE1"/>
    <w:p w:rsidR="00997F7F" w:rsidRDefault="00997F7F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757FE1" w:rsidRDefault="00757FE1" w:rsidP="00757FE1"/>
    <w:p w:rsidR="00950216" w:rsidRDefault="00950216" w:rsidP="00757FE1"/>
    <w:p w:rsidR="00757FE1" w:rsidRDefault="00757FE1" w:rsidP="00757FE1"/>
    <w:p w:rsidR="00757FE1" w:rsidRDefault="007D2DDC" w:rsidP="007D2DDC">
      <w:pPr>
        <w:pStyle w:val="Style4"/>
        <w:widowControl/>
        <w:spacing w:line="240" w:lineRule="auto"/>
        <w:ind w:left="4956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Національна гвардія України</w:t>
      </w:r>
    </w:p>
    <w:p w:rsidR="008E57F8" w:rsidRDefault="008E57F8" w:rsidP="00757FE1">
      <w:pPr>
        <w:pStyle w:val="Style4"/>
        <w:widowControl/>
        <w:spacing w:line="240" w:lineRule="auto"/>
        <w:rPr>
          <w:sz w:val="28"/>
          <w:szCs w:val="28"/>
        </w:rPr>
      </w:pPr>
    </w:p>
    <w:p w:rsidR="00757FE1" w:rsidRDefault="00757FE1" w:rsidP="00757FE1">
      <w:pPr>
        <w:pStyle w:val="Style4"/>
        <w:widowControl/>
        <w:spacing w:line="240" w:lineRule="auto"/>
        <w:rPr>
          <w:sz w:val="28"/>
          <w:szCs w:val="28"/>
        </w:rPr>
      </w:pPr>
    </w:p>
    <w:p w:rsidR="00757FE1" w:rsidRPr="00275911" w:rsidRDefault="00757FE1" w:rsidP="00757FE1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757FE1" w:rsidRDefault="00757FE1" w:rsidP="00757FE1">
      <w:pPr>
        <w:pStyle w:val="Style4"/>
        <w:widowControl/>
        <w:spacing w:line="240" w:lineRule="auto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>
        <w:rPr>
          <w:sz w:val="28"/>
          <w:szCs w:val="28"/>
        </w:rPr>
        <w:t>щодо збереження</w:t>
      </w:r>
    </w:p>
    <w:p w:rsidR="00757FE1" w:rsidRDefault="00757FE1" w:rsidP="00757FE1">
      <w:pPr>
        <w:pStyle w:val="Style4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спрощеної системи оподаткування, обліку та звітності</w:t>
      </w:r>
    </w:p>
    <w:p w:rsidR="00757FE1" w:rsidRDefault="00757FE1" w:rsidP="00757FE1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757FE1" w:rsidRDefault="00757FE1" w:rsidP="00757FE1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757FE1" w:rsidRDefault="00757FE1" w:rsidP="00757FE1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депутати обласної ради, глибоко стурбовані ситуацією, що виникла у секторі малого та </w:t>
      </w:r>
      <w:proofErr w:type="spellStart"/>
      <w:r>
        <w:rPr>
          <w:sz w:val="28"/>
          <w:szCs w:val="28"/>
        </w:rPr>
        <w:t>мікропідприємництва</w:t>
      </w:r>
      <w:proofErr w:type="spellEnd"/>
      <w:r>
        <w:rPr>
          <w:sz w:val="28"/>
          <w:szCs w:val="28"/>
        </w:rPr>
        <w:t xml:space="preserve"> на території Житомирської області.</w:t>
      </w:r>
    </w:p>
    <w:p w:rsidR="00757FE1" w:rsidRDefault="00757FE1" w:rsidP="00757FE1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297719">
        <w:rPr>
          <w:sz w:val="28"/>
          <w:szCs w:val="28"/>
        </w:rPr>
        <w:t>Спрощена система оподаткування є єдиною можливістю започаткувати і вести бізнес кожному українцю без фаху, досвіду та мінімізувати контакт</w:t>
      </w:r>
      <w:r>
        <w:rPr>
          <w:sz w:val="28"/>
          <w:szCs w:val="28"/>
        </w:rPr>
        <w:t xml:space="preserve"> з податковою системою України.</w:t>
      </w:r>
    </w:p>
    <w:p w:rsidR="00757FE1" w:rsidRPr="00297719" w:rsidRDefault="00757FE1" w:rsidP="00757FE1">
      <w:pPr>
        <w:ind w:firstLine="709"/>
        <w:jc w:val="both"/>
        <w:rPr>
          <w:sz w:val="28"/>
          <w:szCs w:val="28"/>
        </w:rPr>
      </w:pPr>
      <w:r w:rsidRPr="00297719">
        <w:rPr>
          <w:sz w:val="28"/>
          <w:szCs w:val="28"/>
        </w:rPr>
        <w:t>На спрощеній системі оподаткування, з урахування</w:t>
      </w:r>
      <w:r>
        <w:rPr>
          <w:sz w:val="28"/>
          <w:szCs w:val="28"/>
        </w:rPr>
        <w:t>м</w:t>
      </w:r>
      <w:r w:rsidRPr="00297719">
        <w:rPr>
          <w:sz w:val="28"/>
          <w:szCs w:val="28"/>
        </w:rPr>
        <w:t xml:space="preserve"> найманих працівників, працюють мільйони українців, які водночас власними силами, без дотацій держави, створюють собі та іншим робочі місця і сплачують мільярдні находження </w:t>
      </w:r>
      <w:r>
        <w:rPr>
          <w:sz w:val="28"/>
          <w:szCs w:val="28"/>
        </w:rPr>
        <w:t>у</w:t>
      </w:r>
      <w:r w:rsidRPr="00297719">
        <w:rPr>
          <w:sz w:val="28"/>
          <w:szCs w:val="28"/>
        </w:rPr>
        <w:t xml:space="preserve"> бюджет.</w:t>
      </w:r>
    </w:p>
    <w:p w:rsidR="00757FE1" w:rsidRDefault="00757FE1" w:rsidP="00757FE1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Прийняті Верховною Радою України 20.09.2020 Закони України № 128-ІХ та № 129-ІХ щодо зобов’язання використання </w:t>
      </w:r>
      <w:proofErr w:type="spellStart"/>
      <w:r>
        <w:rPr>
          <w:sz w:val="28"/>
          <w:szCs w:val="28"/>
        </w:rPr>
        <w:t>фіскалізованих</w:t>
      </w:r>
      <w:proofErr w:type="spellEnd"/>
      <w:r>
        <w:rPr>
          <w:sz w:val="28"/>
          <w:szCs w:val="28"/>
        </w:rPr>
        <w:t xml:space="preserve"> реєстраторів розрахункових операцій в сьогоднішніх реаліях робить ведення діяльності </w:t>
      </w:r>
      <w:proofErr w:type="spellStart"/>
      <w:r>
        <w:rPr>
          <w:sz w:val="28"/>
          <w:szCs w:val="28"/>
        </w:rPr>
        <w:t>мікропідприємця</w:t>
      </w:r>
      <w:proofErr w:type="spellEnd"/>
      <w:r>
        <w:rPr>
          <w:sz w:val="28"/>
          <w:szCs w:val="28"/>
        </w:rPr>
        <w:t xml:space="preserve"> надзвичайно важким і коштовним.</w:t>
      </w:r>
    </w:p>
    <w:p w:rsidR="00757FE1" w:rsidRDefault="00757FE1" w:rsidP="00757FE1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ми, депутати Житомирської обласної ради, звертаємося до:</w:t>
      </w:r>
    </w:p>
    <w:p w:rsidR="00757FE1" w:rsidRPr="00B97B9A" w:rsidRDefault="00757FE1" w:rsidP="00757FE1">
      <w:pPr>
        <w:ind w:firstLine="709"/>
        <w:jc w:val="both"/>
        <w:rPr>
          <w:color w:val="000000"/>
          <w:sz w:val="28"/>
          <w:szCs w:val="28"/>
        </w:rPr>
      </w:pPr>
      <w:r w:rsidRPr="00B97B9A">
        <w:rPr>
          <w:color w:val="000000"/>
          <w:sz w:val="28"/>
          <w:szCs w:val="28"/>
        </w:rPr>
        <w:t xml:space="preserve">Верховної Ради України з проханням </w:t>
      </w:r>
      <w:r>
        <w:rPr>
          <w:color w:val="000000"/>
          <w:sz w:val="28"/>
          <w:szCs w:val="28"/>
        </w:rPr>
        <w:t>по</w:t>
      </w:r>
      <w:r w:rsidRPr="00B97B9A">
        <w:rPr>
          <w:color w:val="000000"/>
          <w:sz w:val="28"/>
          <w:szCs w:val="28"/>
        </w:rPr>
        <w:t xml:space="preserve">сприяти розгляду і швидкому прийняттю </w:t>
      </w:r>
      <w:proofErr w:type="spellStart"/>
      <w:r w:rsidRPr="00B97B9A">
        <w:rPr>
          <w:color w:val="000000"/>
          <w:sz w:val="28"/>
          <w:szCs w:val="28"/>
        </w:rPr>
        <w:t>законопро</w:t>
      </w:r>
      <w:r>
        <w:rPr>
          <w:color w:val="000000"/>
          <w:sz w:val="28"/>
          <w:szCs w:val="28"/>
        </w:rPr>
        <w:t>є</w:t>
      </w:r>
      <w:r w:rsidRPr="00B97B9A">
        <w:rPr>
          <w:color w:val="000000"/>
          <w:sz w:val="28"/>
          <w:szCs w:val="28"/>
        </w:rPr>
        <w:t>ктів</w:t>
      </w:r>
      <w:proofErr w:type="spellEnd"/>
      <w:r w:rsidRPr="00B97B9A">
        <w:rPr>
          <w:color w:val="000000"/>
          <w:sz w:val="28"/>
          <w:szCs w:val="28"/>
        </w:rPr>
        <w:t xml:space="preserve"> №№</w:t>
      </w:r>
      <w:r>
        <w:rPr>
          <w:color w:val="000000"/>
          <w:sz w:val="28"/>
          <w:szCs w:val="28"/>
        </w:rPr>
        <w:t xml:space="preserve"> </w:t>
      </w:r>
      <w:r w:rsidRPr="00B97B9A">
        <w:rPr>
          <w:color w:val="000000"/>
          <w:sz w:val="28"/>
          <w:szCs w:val="28"/>
        </w:rPr>
        <w:t>3853-1,</w:t>
      </w:r>
      <w:r>
        <w:rPr>
          <w:color w:val="000000"/>
          <w:sz w:val="28"/>
          <w:szCs w:val="28"/>
        </w:rPr>
        <w:t xml:space="preserve"> </w:t>
      </w:r>
      <w:r w:rsidRPr="00B97B9A">
        <w:rPr>
          <w:color w:val="000000"/>
          <w:sz w:val="28"/>
          <w:szCs w:val="28"/>
        </w:rPr>
        <w:t>3853-2,</w:t>
      </w:r>
      <w:r>
        <w:rPr>
          <w:color w:val="000000"/>
          <w:sz w:val="28"/>
          <w:szCs w:val="28"/>
        </w:rPr>
        <w:t xml:space="preserve"> </w:t>
      </w:r>
      <w:r w:rsidRPr="00B97B9A">
        <w:rPr>
          <w:color w:val="000000"/>
          <w:sz w:val="28"/>
          <w:szCs w:val="28"/>
        </w:rPr>
        <w:t xml:space="preserve">3993 та запровадити </w:t>
      </w:r>
      <w:r w:rsidRPr="00B97B9A">
        <w:rPr>
          <w:color w:val="050505"/>
          <w:sz w:val="28"/>
          <w:szCs w:val="28"/>
        </w:rPr>
        <w:t>мораторій на перевірки мікробізнесу до моменту зняття обмежень</w:t>
      </w:r>
      <w:r>
        <w:rPr>
          <w:color w:val="050505"/>
          <w:sz w:val="28"/>
          <w:szCs w:val="28"/>
        </w:rPr>
        <w:t>,</w:t>
      </w:r>
      <w:r w:rsidRPr="00B97B9A">
        <w:rPr>
          <w:color w:val="050505"/>
          <w:sz w:val="28"/>
          <w:szCs w:val="28"/>
        </w:rPr>
        <w:t xml:space="preserve"> запроваджених законодавчою та виконавчою владою, під час існуючої загрози епідемії </w:t>
      </w:r>
      <w:proofErr w:type="spellStart"/>
      <w:r w:rsidRPr="00B97B9A">
        <w:rPr>
          <w:color w:val="050505"/>
          <w:sz w:val="28"/>
          <w:szCs w:val="28"/>
        </w:rPr>
        <w:t>коронавірусної</w:t>
      </w:r>
      <w:proofErr w:type="spellEnd"/>
      <w:r w:rsidRPr="00B97B9A">
        <w:rPr>
          <w:color w:val="050505"/>
          <w:sz w:val="28"/>
          <w:szCs w:val="28"/>
        </w:rPr>
        <w:t xml:space="preserve"> інфекції в Україні</w:t>
      </w:r>
      <w:r>
        <w:rPr>
          <w:color w:val="050505"/>
          <w:sz w:val="28"/>
          <w:szCs w:val="28"/>
        </w:rPr>
        <w:t>.</w:t>
      </w:r>
      <w:r w:rsidRPr="00B97B9A">
        <w:rPr>
          <w:color w:val="000000"/>
          <w:sz w:val="28"/>
          <w:szCs w:val="28"/>
        </w:rPr>
        <w:t xml:space="preserve"> </w:t>
      </w:r>
    </w:p>
    <w:p w:rsidR="00757FE1" w:rsidRDefault="00757FE1" w:rsidP="00757FE1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 w:rsidRPr="00AC3611">
        <w:rPr>
          <w:color w:val="000000"/>
          <w:sz w:val="28"/>
          <w:szCs w:val="28"/>
        </w:rPr>
        <w:t xml:space="preserve">Президента України </w:t>
      </w:r>
      <w:proofErr w:type="spellStart"/>
      <w:r w:rsidRPr="00AC3611">
        <w:rPr>
          <w:color w:val="000000"/>
          <w:sz w:val="28"/>
          <w:szCs w:val="28"/>
        </w:rPr>
        <w:t>Зеленського</w:t>
      </w:r>
      <w:proofErr w:type="spellEnd"/>
      <w:r w:rsidRPr="00AC361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.О. </w:t>
      </w:r>
      <w:r w:rsidRPr="00AC3611">
        <w:rPr>
          <w:color w:val="000000"/>
          <w:sz w:val="28"/>
          <w:szCs w:val="28"/>
        </w:rPr>
        <w:t xml:space="preserve">з проханням підтримати зазначені </w:t>
      </w:r>
      <w:proofErr w:type="spellStart"/>
      <w:r w:rsidRPr="00AC3611">
        <w:rPr>
          <w:color w:val="000000"/>
          <w:sz w:val="28"/>
          <w:szCs w:val="28"/>
        </w:rPr>
        <w:t>законопро</w:t>
      </w:r>
      <w:r>
        <w:rPr>
          <w:color w:val="000000"/>
          <w:sz w:val="28"/>
          <w:szCs w:val="28"/>
        </w:rPr>
        <w:t>є</w:t>
      </w:r>
      <w:r w:rsidRPr="00AC3611">
        <w:rPr>
          <w:color w:val="000000"/>
          <w:sz w:val="28"/>
          <w:szCs w:val="28"/>
        </w:rPr>
        <w:t>кти</w:t>
      </w:r>
      <w:proofErr w:type="spellEnd"/>
      <w:r w:rsidRPr="00AC3611">
        <w:rPr>
          <w:color w:val="000000"/>
          <w:sz w:val="28"/>
          <w:szCs w:val="28"/>
        </w:rPr>
        <w:t xml:space="preserve"> та у</w:t>
      </w:r>
      <w:r w:rsidRPr="00AC3611">
        <w:rPr>
          <w:color w:val="050505"/>
          <w:sz w:val="28"/>
          <w:szCs w:val="28"/>
        </w:rPr>
        <w:t xml:space="preserve">творити при Президентові України </w:t>
      </w:r>
      <w:proofErr w:type="spellStart"/>
      <w:r w:rsidRPr="00AC3611">
        <w:rPr>
          <w:color w:val="050505"/>
          <w:sz w:val="28"/>
          <w:szCs w:val="28"/>
        </w:rPr>
        <w:t>постійнодіючий</w:t>
      </w:r>
      <w:proofErr w:type="spellEnd"/>
      <w:r w:rsidRPr="00AC3611">
        <w:rPr>
          <w:color w:val="050505"/>
          <w:sz w:val="28"/>
          <w:szCs w:val="28"/>
        </w:rPr>
        <w:t xml:space="preserve"> консультативно-дорадчий орган, що буде опікуватися розвитком </w:t>
      </w:r>
      <w:proofErr w:type="spellStart"/>
      <w:r w:rsidRPr="00AC3611">
        <w:rPr>
          <w:color w:val="050505"/>
          <w:sz w:val="28"/>
          <w:szCs w:val="28"/>
        </w:rPr>
        <w:t>мікропідприємництва</w:t>
      </w:r>
      <w:proofErr w:type="spellEnd"/>
      <w:r w:rsidRPr="00AC3611">
        <w:rPr>
          <w:color w:val="050505"/>
          <w:sz w:val="28"/>
          <w:szCs w:val="28"/>
        </w:rPr>
        <w:t xml:space="preserve"> в Україні</w:t>
      </w:r>
      <w:r>
        <w:rPr>
          <w:color w:val="050505"/>
          <w:sz w:val="28"/>
          <w:szCs w:val="28"/>
        </w:rPr>
        <w:t xml:space="preserve"> за участі представників влади та </w:t>
      </w:r>
      <w:proofErr w:type="spellStart"/>
      <w:r>
        <w:rPr>
          <w:color w:val="050505"/>
          <w:sz w:val="28"/>
          <w:szCs w:val="28"/>
        </w:rPr>
        <w:t>мікропідприємництва</w:t>
      </w:r>
      <w:proofErr w:type="spellEnd"/>
      <w:r>
        <w:rPr>
          <w:color w:val="050505"/>
          <w:sz w:val="28"/>
          <w:szCs w:val="28"/>
        </w:rPr>
        <w:t>.</w:t>
      </w:r>
    </w:p>
    <w:p w:rsidR="00757FE1" w:rsidRPr="00FA5FA1" w:rsidRDefault="00757FE1" w:rsidP="00757FE1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 w:rsidRPr="00FA5FA1">
        <w:rPr>
          <w:color w:val="000000"/>
          <w:sz w:val="28"/>
          <w:szCs w:val="28"/>
        </w:rPr>
        <w:t xml:space="preserve">Кабінету Міністрів України </w:t>
      </w:r>
      <w:r>
        <w:rPr>
          <w:color w:val="000000"/>
          <w:sz w:val="28"/>
          <w:szCs w:val="28"/>
        </w:rPr>
        <w:t xml:space="preserve">з проханням </w:t>
      </w:r>
      <w:r w:rsidRPr="00FA5FA1">
        <w:rPr>
          <w:color w:val="000000"/>
          <w:sz w:val="28"/>
          <w:szCs w:val="28"/>
        </w:rPr>
        <w:t xml:space="preserve">не вводити в дію додаткові карантинні обмеження з </w:t>
      </w:r>
      <w:r>
        <w:rPr>
          <w:color w:val="000000"/>
          <w:sz w:val="28"/>
          <w:szCs w:val="28"/>
        </w:rPr>
        <w:t>08</w:t>
      </w:r>
      <w:r w:rsidRPr="00FA5FA1">
        <w:rPr>
          <w:color w:val="000000"/>
          <w:sz w:val="28"/>
          <w:szCs w:val="28"/>
        </w:rPr>
        <w:t xml:space="preserve"> по 24 січня 2021 року, що стосуються діяльності </w:t>
      </w:r>
      <w:r w:rsidRPr="00FA5FA1">
        <w:rPr>
          <w:color w:val="000000"/>
          <w:sz w:val="28"/>
          <w:szCs w:val="28"/>
        </w:rPr>
        <w:lastRenderedPageBreak/>
        <w:t xml:space="preserve">підприємців. </w:t>
      </w:r>
    </w:p>
    <w:p w:rsidR="00757FE1" w:rsidRDefault="00757FE1" w:rsidP="00757FE1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П</w:t>
      </w:r>
      <w:r w:rsidRPr="0025084B">
        <w:rPr>
          <w:color w:val="050505"/>
          <w:sz w:val="28"/>
          <w:szCs w:val="28"/>
        </w:rPr>
        <w:t xml:space="preserve">равоохоронних органів країни </w:t>
      </w:r>
      <w:r>
        <w:rPr>
          <w:color w:val="050505"/>
          <w:sz w:val="28"/>
          <w:szCs w:val="28"/>
        </w:rPr>
        <w:t>з проханням забезпечити уникнення конфліктів та силових протистоянь під час акцій підприємців щодо волевиявлення.</w:t>
      </w:r>
    </w:p>
    <w:p w:rsidR="00757FE1" w:rsidRDefault="00757FE1" w:rsidP="00757FE1">
      <w:pPr>
        <w:widowControl/>
        <w:rPr>
          <w:noProof/>
          <w:sz w:val="20"/>
        </w:rPr>
      </w:pPr>
    </w:p>
    <w:p w:rsidR="00757FE1" w:rsidRPr="00652D2A" w:rsidRDefault="00757FE1" w:rsidP="00757FE1">
      <w:pPr>
        <w:tabs>
          <w:tab w:val="left" w:pos="8647"/>
        </w:tabs>
        <w:spacing w:after="160" w:line="256" w:lineRule="auto"/>
        <w:ind w:right="-1" w:firstLine="426"/>
        <w:jc w:val="both"/>
        <w:rPr>
          <w:rFonts w:eastAsia="Calibri"/>
          <w:sz w:val="28"/>
          <w:szCs w:val="28"/>
          <w:lang w:eastAsia="en-US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>другій</w:t>
      </w:r>
      <w:r w:rsidRPr="00645506">
        <w:rPr>
          <w:sz w:val="28"/>
          <w:szCs w:val="28"/>
        </w:rPr>
        <w:t xml:space="preserve"> сесії обласної ради 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24 грудня</w:t>
      </w:r>
      <w:r w:rsidRPr="006455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645506">
        <w:rPr>
          <w:sz w:val="28"/>
          <w:szCs w:val="28"/>
        </w:rPr>
        <w:t xml:space="preserve"> </w:t>
      </w:r>
      <w:r>
        <w:rPr>
          <w:sz w:val="28"/>
          <w:szCs w:val="28"/>
        </w:rPr>
        <w:t>2020 року.</w:t>
      </w:r>
    </w:p>
    <w:p w:rsidR="00757FE1" w:rsidRDefault="00757FE1" w:rsidP="00757FE1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757FE1" w:rsidRDefault="00757FE1" w:rsidP="00757FE1">
      <w:pPr>
        <w:jc w:val="both"/>
        <w:rPr>
          <w:sz w:val="28"/>
          <w:szCs w:val="28"/>
        </w:rPr>
      </w:pPr>
    </w:p>
    <w:p w:rsidR="00757FE1" w:rsidRDefault="00757FE1" w:rsidP="00757FE1">
      <w:pPr>
        <w:jc w:val="both"/>
        <w:rPr>
          <w:sz w:val="28"/>
          <w:szCs w:val="28"/>
        </w:rPr>
      </w:pPr>
    </w:p>
    <w:p w:rsidR="00757FE1" w:rsidRDefault="00757FE1" w:rsidP="00757FE1">
      <w:pPr>
        <w:jc w:val="both"/>
        <w:rPr>
          <w:sz w:val="28"/>
          <w:szCs w:val="28"/>
        </w:rPr>
      </w:pPr>
    </w:p>
    <w:p w:rsidR="00757FE1" w:rsidRPr="00645506" w:rsidRDefault="00757FE1" w:rsidP="00757FE1">
      <w:pPr>
        <w:jc w:val="both"/>
        <w:rPr>
          <w:sz w:val="28"/>
          <w:szCs w:val="28"/>
        </w:rPr>
      </w:pPr>
    </w:p>
    <w:p w:rsidR="00757FE1" w:rsidRDefault="00757FE1" w:rsidP="00757FE1">
      <w:r w:rsidRPr="00645506">
        <w:rPr>
          <w:sz w:val="28"/>
          <w:szCs w:val="28"/>
          <w:lang w:eastAsia="en-US"/>
        </w:rPr>
        <w:t>Голова обласної</w:t>
      </w:r>
      <w:r>
        <w:rPr>
          <w:sz w:val="28"/>
          <w:szCs w:val="28"/>
          <w:lang w:eastAsia="en-US"/>
        </w:rPr>
        <w:t xml:space="preserve"> ради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В.І. Федоренко</w:t>
      </w:r>
      <w:r w:rsidRPr="00645506">
        <w:rPr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p w:rsidR="00757FE1" w:rsidRPr="00757FE1" w:rsidRDefault="00757FE1" w:rsidP="00757FE1"/>
    <w:sectPr w:rsidR="00757FE1" w:rsidRPr="00757FE1" w:rsidSect="00EF56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7195"/>
    <w:multiLevelType w:val="hybridMultilevel"/>
    <w:tmpl w:val="7DAE1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7"/>
    <w:rsid w:val="00006402"/>
    <w:rsid w:val="00082CBC"/>
    <w:rsid w:val="0009788B"/>
    <w:rsid w:val="000A3622"/>
    <w:rsid w:val="000B06DC"/>
    <w:rsid w:val="000B693A"/>
    <w:rsid w:val="000C2DF1"/>
    <w:rsid w:val="000C630B"/>
    <w:rsid w:val="000E22CC"/>
    <w:rsid w:val="000E5F28"/>
    <w:rsid w:val="000E625D"/>
    <w:rsid w:val="000F4E77"/>
    <w:rsid w:val="0011582E"/>
    <w:rsid w:val="00124D8A"/>
    <w:rsid w:val="0012701C"/>
    <w:rsid w:val="001317D3"/>
    <w:rsid w:val="00203214"/>
    <w:rsid w:val="00214840"/>
    <w:rsid w:val="0025084B"/>
    <w:rsid w:val="00257C77"/>
    <w:rsid w:val="002624D9"/>
    <w:rsid w:val="00280213"/>
    <w:rsid w:val="00287C7B"/>
    <w:rsid w:val="00297553"/>
    <w:rsid w:val="00297719"/>
    <w:rsid w:val="002A6EB9"/>
    <w:rsid w:val="002B2BFE"/>
    <w:rsid w:val="002C0F78"/>
    <w:rsid w:val="002C7FEF"/>
    <w:rsid w:val="002D46D1"/>
    <w:rsid w:val="002F120C"/>
    <w:rsid w:val="002F2A9D"/>
    <w:rsid w:val="0030532A"/>
    <w:rsid w:val="003660E2"/>
    <w:rsid w:val="003661D7"/>
    <w:rsid w:val="003777B6"/>
    <w:rsid w:val="00395232"/>
    <w:rsid w:val="003A0956"/>
    <w:rsid w:val="003A1137"/>
    <w:rsid w:val="003C2F41"/>
    <w:rsid w:val="003C3BA3"/>
    <w:rsid w:val="003E2C92"/>
    <w:rsid w:val="003E5588"/>
    <w:rsid w:val="003F2CC8"/>
    <w:rsid w:val="0042292B"/>
    <w:rsid w:val="004908B3"/>
    <w:rsid w:val="004B1023"/>
    <w:rsid w:val="004B49EC"/>
    <w:rsid w:val="004F746B"/>
    <w:rsid w:val="00564893"/>
    <w:rsid w:val="00572A2E"/>
    <w:rsid w:val="00575973"/>
    <w:rsid w:val="005C1204"/>
    <w:rsid w:val="00622621"/>
    <w:rsid w:val="00656B64"/>
    <w:rsid w:val="006A03A6"/>
    <w:rsid w:val="006A340E"/>
    <w:rsid w:val="006B0566"/>
    <w:rsid w:val="006D3333"/>
    <w:rsid w:val="006D52A2"/>
    <w:rsid w:val="006F4E72"/>
    <w:rsid w:val="00706342"/>
    <w:rsid w:val="00706DA3"/>
    <w:rsid w:val="0073094D"/>
    <w:rsid w:val="00744DAE"/>
    <w:rsid w:val="00757FE1"/>
    <w:rsid w:val="00764582"/>
    <w:rsid w:val="00771F53"/>
    <w:rsid w:val="007975A4"/>
    <w:rsid w:val="007D177D"/>
    <w:rsid w:val="007D2DDC"/>
    <w:rsid w:val="007E74E3"/>
    <w:rsid w:val="007F1837"/>
    <w:rsid w:val="00812B75"/>
    <w:rsid w:val="00822CBB"/>
    <w:rsid w:val="00823578"/>
    <w:rsid w:val="0085184E"/>
    <w:rsid w:val="008717C2"/>
    <w:rsid w:val="00872638"/>
    <w:rsid w:val="0087692E"/>
    <w:rsid w:val="00887D43"/>
    <w:rsid w:val="008B0148"/>
    <w:rsid w:val="008C258A"/>
    <w:rsid w:val="008E57F8"/>
    <w:rsid w:val="008F04CF"/>
    <w:rsid w:val="00903AE7"/>
    <w:rsid w:val="009172E0"/>
    <w:rsid w:val="00925B8E"/>
    <w:rsid w:val="00950216"/>
    <w:rsid w:val="009962B8"/>
    <w:rsid w:val="00997F7F"/>
    <w:rsid w:val="009B6099"/>
    <w:rsid w:val="009C684D"/>
    <w:rsid w:val="009E3DE6"/>
    <w:rsid w:val="009F6E2E"/>
    <w:rsid w:val="00A12F55"/>
    <w:rsid w:val="00A13EB2"/>
    <w:rsid w:val="00A16FC5"/>
    <w:rsid w:val="00A27512"/>
    <w:rsid w:val="00A33302"/>
    <w:rsid w:val="00A44B3C"/>
    <w:rsid w:val="00A664FC"/>
    <w:rsid w:val="00A852AC"/>
    <w:rsid w:val="00AB7712"/>
    <w:rsid w:val="00AC3611"/>
    <w:rsid w:val="00AC7767"/>
    <w:rsid w:val="00AD1381"/>
    <w:rsid w:val="00AF7BCA"/>
    <w:rsid w:val="00B427E5"/>
    <w:rsid w:val="00B510CD"/>
    <w:rsid w:val="00B53235"/>
    <w:rsid w:val="00B54AC0"/>
    <w:rsid w:val="00B61B3A"/>
    <w:rsid w:val="00B82AC2"/>
    <w:rsid w:val="00B84D71"/>
    <w:rsid w:val="00B97B9A"/>
    <w:rsid w:val="00BA0013"/>
    <w:rsid w:val="00BC1192"/>
    <w:rsid w:val="00BD3BF1"/>
    <w:rsid w:val="00BF054D"/>
    <w:rsid w:val="00C05C8E"/>
    <w:rsid w:val="00C40945"/>
    <w:rsid w:val="00C4339B"/>
    <w:rsid w:val="00C632DC"/>
    <w:rsid w:val="00C91AC6"/>
    <w:rsid w:val="00CC105E"/>
    <w:rsid w:val="00D128BD"/>
    <w:rsid w:val="00D2340A"/>
    <w:rsid w:val="00D307E7"/>
    <w:rsid w:val="00D55787"/>
    <w:rsid w:val="00D951CE"/>
    <w:rsid w:val="00DA7959"/>
    <w:rsid w:val="00DC0F36"/>
    <w:rsid w:val="00DC65F5"/>
    <w:rsid w:val="00DF32C3"/>
    <w:rsid w:val="00E35168"/>
    <w:rsid w:val="00E36D23"/>
    <w:rsid w:val="00E62121"/>
    <w:rsid w:val="00E713CF"/>
    <w:rsid w:val="00E804FD"/>
    <w:rsid w:val="00E86CBD"/>
    <w:rsid w:val="00E94190"/>
    <w:rsid w:val="00EE61DC"/>
    <w:rsid w:val="00EE6630"/>
    <w:rsid w:val="00EF3743"/>
    <w:rsid w:val="00EF5602"/>
    <w:rsid w:val="00F00904"/>
    <w:rsid w:val="00F04D7D"/>
    <w:rsid w:val="00F1201E"/>
    <w:rsid w:val="00F13BC0"/>
    <w:rsid w:val="00F306D8"/>
    <w:rsid w:val="00F72A31"/>
    <w:rsid w:val="00F859A8"/>
    <w:rsid w:val="00F90217"/>
    <w:rsid w:val="00F95B27"/>
    <w:rsid w:val="00FA50B4"/>
    <w:rsid w:val="00FA5FA1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176</cp:revision>
  <cp:lastPrinted>2020-12-24T12:48:00Z</cp:lastPrinted>
  <dcterms:created xsi:type="dcterms:W3CDTF">2017-10-26T14:01:00Z</dcterms:created>
  <dcterms:modified xsi:type="dcterms:W3CDTF">2020-12-24T12:49:00Z</dcterms:modified>
</cp:coreProperties>
</file>