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B7" w:rsidRDefault="00CA55B7" w:rsidP="00B403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Додаток   </w:t>
      </w:r>
    </w:p>
    <w:p w:rsidR="00CA55B7" w:rsidRDefault="00CA55B7" w:rsidP="00B403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до розпорядження </w:t>
      </w:r>
    </w:p>
    <w:p w:rsidR="00CA55B7" w:rsidRDefault="00CA55B7" w:rsidP="00B403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голови облдержадміністрації та</w:t>
      </w:r>
    </w:p>
    <w:p w:rsidR="00CA55B7" w:rsidRPr="003E2F71" w:rsidRDefault="00CA55B7" w:rsidP="00B403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голови обласної ради</w:t>
      </w:r>
    </w:p>
    <w:p w:rsidR="00CA55B7" w:rsidRDefault="00CA55B7" w:rsidP="003E2F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05.08.2016                    № </w:t>
      </w:r>
      <w:r w:rsidR="00A04A96">
        <w:rPr>
          <w:rFonts w:ascii="Times New Roman" w:hAnsi="Times New Roman"/>
          <w:sz w:val="28"/>
          <w:szCs w:val="28"/>
          <w:lang w:val="uk-UA"/>
        </w:rPr>
        <w:t>61/256</w:t>
      </w:r>
    </w:p>
    <w:p w:rsidR="00CA55B7" w:rsidRDefault="00CA55B7" w:rsidP="003E2F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</w:p>
    <w:p w:rsidR="00CA55B7" w:rsidRDefault="00CA55B7" w:rsidP="003E2F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55B7" w:rsidRDefault="00CA55B7" w:rsidP="00FC2C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</w:t>
      </w:r>
    </w:p>
    <w:p w:rsidR="00CA55B7" w:rsidRDefault="00CA55B7" w:rsidP="00027F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обласної комісії для </w:t>
      </w:r>
      <w:r w:rsidRPr="00027F4E">
        <w:rPr>
          <w:rFonts w:ascii="Times New Roman" w:hAnsi="Times New Roman"/>
          <w:sz w:val="28"/>
          <w:szCs w:val="28"/>
          <w:lang w:val="uk-UA"/>
        </w:rPr>
        <w:t>наданн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027F4E">
        <w:rPr>
          <w:rFonts w:ascii="Times New Roman" w:hAnsi="Times New Roman"/>
          <w:sz w:val="28"/>
          <w:szCs w:val="28"/>
          <w:lang w:val="uk-UA"/>
        </w:rPr>
        <w:t xml:space="preserve"> і використанн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027F4E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027F4E">
        <w:rPr>
          <w:rFonts w:ascii="Times New Roman" w:hAnsi="Times New Roman"/>
          <w:sz w:val="28"/>
          <w:szCs w:val="28"/>
          <w:lang w:val="uk-UA"/>
        </w:rPr>
        <w:t xml:space="preserve"> бюджетн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027F4E">
        <w:rPr>
          <w:rFonts w:ascii="Times New Roman" w:hAnsi="Times New Roman"/>
          <w:sz w:val="28"/>
          <w:szCs w:val="28"/>
          <w:lang w:val="uk-UA"/>
        </w:rPr>
        <w:t xml:space="preserve"> дотаці</w:t>
      </w:r>
      <w:r>
        <w:rPr>
          <w:rFonts w:ascii="Times New Roman" w:hAnsi="Times New Roman"/>
          <w:sz w:val="28"/>
          <w:szCs w:val="28"/>
          <w:lang w:val="uk-UA"/>
        </w:rPr>
        <w:t xml:space="preserve">ї з обласного бюджету </w:t>
      </w:r>
      <w:r w:rsidRPr="00027F4E">
        <w:rPr>
          <w:rFonts w:ascii="Times New Roman" w:hAnsi="Times New Roman"/>
          <w:sz w:val="28"/>
          <w:szCs w:val="28"/>
          <w:lang w:val="uk-UA"/>
        </w:rPr>
        <w:t>сільськогосподарським товаровиробникам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27F4E">
        <w:rPr>
          <w:rFonts w:ascii="Times New Roman" w:hAnsi="Times New Roman"/>
          <w:sz w:val="28"/>
          <w:szCs w:val="28"/>
          <w:lang w:val="uk-UA"/>
        </w:rPr>
        <w:t xml:space="preserve"> що спрямовується на вирощування гречки на зерно</w:t>
      </w:r>
    </w:p>
    <w:p w:rsidR="00CA55B7" w:rsidRDefault="00CA55B7" w:rsidP="00BA04A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9"/>
        <w:gridCol w:w="6226"/>
      </w:tblGrid>
      <w:tr w:rsidR="00CA55B7" w:rsidRPr="00C0290C" w:rsidTr="00C0290C">
        <w:trPr>
          <w:trHeight w:val="818"/>
        </w:trPr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Гундич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Ігор Петрович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голови облдержадміністрації, </w:t>
            </w:r>
          </w:p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комісії         </w:t>
            </w:r>
          </w:p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Ширма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- перший заступник голови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обласної ради, заступник голови комісії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Кирилюк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Руслан Миколайович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управління агропромислового розвитку облдержадміністрації, заступник голови комісії               </w:t>
            </w:r>
          </w:p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Дем’янчук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Тетяна Федорівна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головний спеціаліст управління                   агропромислового розвитку облдержадміністрації, секретар комісії                                        </w:t>
            </w:r>
          </w:p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</w:t>
            </w: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комісії: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Машковський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Сергій Олександрович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- голова обласної державної адміністрації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Лабунська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Анжеліка Вікторівна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- голова обласної ради</w:t>
            </w: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Бабич </w:t>
            </w: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Леонід Федорович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начальника управління агропромислового розвитку</w:t>
            </w:r>
          </w:p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облдержадміністрації                                                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Вітусевич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Віталій Йосипович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депутат обласної ради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2</w:t>
            </w: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Волківський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Ігор Андрійович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</w:t>
            </w: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т.в.о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начальника управління </w:t>
            </w: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Житомирській області (за згодою)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Гелевера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Людмила Петрівна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- головний спеціаліст-юрисконсульт управління агропромислового розвитку                                    облдержадміністрації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6318B4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Гижко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Ніла Анатоліївна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 начальник відділу організаційно-правового</w:t>
            </w:r>
          </w:p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адміністративно-господарського забезпечення та мобілізаційної підготовки управління агропромислового розвитку  облдержадміністрації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Григорович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Микола Станіславович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депутат обласної ради </w:t>
            </w:r>
          </w:p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Добринська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Ніна </w:t>
            </w: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Кантіївна</w:t>
            </w:r>
            <w:proofErr w:type="spellEnd"/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начальника управління агропромислового розвитку облдержадміністрації - начальник відділу фінансово-кредитного забезпечення, аграрної економіки та врегулювання відносин власності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Йовенко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Лариса Петрівна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начальник управління податків і зборів з юридичних осіб головного управління державної фіскальної служби у Житомирській області </w:t>
            </w:r>
          </w:p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Костюченко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Людмила Борисівна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начальника відділу фінансово-кредитного забезпечення, аграрної економіки та врегулювання відносин власності управління агропромислового розвитку облдержадміністрації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Костюшко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- депутат обласної ради, голова постійної</w:t>
            </w:r>
          </w:p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комісії обласної ради з питань     агропромислового комплексу, земельних відносин та розвитку села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6318B4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Мельник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відділу фінансів місцевих органів влади і галузей виробничої сфери департаменту фінансів облдержадміністрації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6318B4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3</w:t>
            </w: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Пашинська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Галина Анатоліївна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-  начальник головного управління статистики у Житомирській області (за згодою)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Рудик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Руслан Іванович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-  директор інституту сільського господарства Полісся Національної академії аграрних наук України (за згодою)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6318B4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Свіжевський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Віктор Павлович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-  начальник відділу організації виробництва</w:t>
            </w:r>
          </w:p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продукції рослинництва та </w:t>
            </w: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інженерно-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технічного забезпечення управління агропромислового розвитку облдержадміністрації </w:t>
            </w:r>
          </w:p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Скидан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ректор Житомирського національного </w:t>
            </w:r>
          </w:p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агроекологічного університету (за згодою)</w:t>
            </w:r>
          </w:p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Чупахін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Василь Володимирович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начальник відділу контролю в агропромисловому комплексі та сфері використання природніх ресурсів  Державної фінансової інспекції в Житомирській області  </w:t>
            </w:r>
          </w:p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Шегеда</w:t>
            </w:r>
            <w:proofErr w:type="spellEnd"/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-  голова обласної асоціації фермерів (за згодою)</w:t>
            </w:r>
          </w:p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55B7" w:rsidRPr="00C0290C" w:rsidRDefault="00CA55B7" w:rsidP="00C0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5B7" w:rsidRPr="00C0290C" w:rsidTr="00C0290C">
        <w:tc>
          <w:tcPr>
            <w:tcW w:w="3119" w:type="dxa"/>
          </w:tcPr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Янович </w:t>
            </w:r>
          </w:p>
          <w:p w:rsidR="00CA55B7" w:rsidRPr="00C0290C" w:rsidRDefault="00CA55B7" w:rsidP="00C02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6226" w:type="dxa"/>
          </w:tcPr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0C">
              <w:rPr>
                <w:rFonts w:ascii="Times New Roman" w:hAnsi="Times New Roman"/>
                <w:sz w:val="28"/>
                <w:szCs w:val="28"/>
                <w:lang w:val="uk-UA"/>
              </w:rPr>
              <w:t>- головний спеціаліст управління агропромислового розвитку облдержадміністрації</w:t>
            </w:r>
          </w:p>
          <w:p w:rsidR="00CA55B7" w:rsidRPr="00C0290C" w:rsidRDefault="00CA55B7" w:rsidP="00C029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A55B7" w:rsidRDefault="00CA55B7" w:rsidP="005566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A55B7" w:rsidRDefault="00CA55B7" w:rsidP="002B1F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55B7" w:rsidRDefault="00CA55B7" w:rsidP="002B1F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A55B7" w:rsidRDefault="00CA55B7" w:rsidP="002B1F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55B7" w:rsidRDefault="00CA55B7" w:rsidP="002B1F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55B7" w:rsidRDefault="00CA55B7" w:rsidP="002B1F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Перший заступник</w:t>
      </w:r>
    </w:p>
    <w:p w:rsidR="00CA55B7" w:rsidRDefault="00CA55B7" w:rsidP="002B1F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голови облдержадміністрації                        голови обласної ради</w:t>
      </w:r>
    </w:p>
    <w:p w:rsidR="00CA55B7" w:rsidRDefault="00CA55B7" w:rsidP="002B1F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CA55B7" w:rsidRDefault="00CA55B7" w:rsidP="000B27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І.П.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Гундич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В.В. Ширма</w:t>
      </w:r>
    </w:p>
    <w:p w:rsidR="00CA55B7" w:rsidRDefault="00CA55B7" w:rsidP="0013557F">
      <w:pPr>
        <w:ind w:left="-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A55B7" w:rsidRPr="003E2F71" w:rsidRDefault="00CA55B7" w:rsidP="00BA04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CA55B7" w:rsidRPr="003E2F71" w:rsidSect="00E6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80B"/>
    <w:multiLevelType w:val="hybridMultilevel"/>
    <w:tmpl w:val="530A1560"/>
    <w:lvl w:ilvl="0" w:tplc="1BC01CE2">
      <w:numFmt w:val="bullet"/>
      <w:lvlText w:val="-"/>
      <w:lvlJc w:val="left"/>
      <w:pPr>
        <w:ind w:left="4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1">
    <w:nsid w:val="0A08112F"/>
    <w:multiLevelType w:val="hybridMultilevel"/>
    <w:tmpl w:val="4B463A84"/>
    <w:lvl w:ilvl="0" w:tplc="8564D3EA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>
    <w:nsid w:val="0D436872"/>
    <w:multiLevelType w:val="hybridMultilevel"/>
    <w:tmpl w:val="C986A904"/>
    <w:lvl w:ilvl="0" w:tplc="8EF02DF0"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>
    <w:nsid w:val="0E1E4F6C"/>
    <w:multiLevelType w:val="hybridMultilevel"/>
    <w:tmpl w:val="49ACB178"/>
    <w:lvl w:ilvl="0" w:tplc="A7BC7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E3EFE"/>
    <w:multiLevelType w:val="hybridMultilevel"/>
    <w:tmpl w:val="CA14E7D4"/>
    <w:lvl w:ilvl="0" w:tplc="B94C4FEE">
      <w:numFmt w:val="bullet"/>
      <w:lvlText w:val="-"/>
      <w:lvlJc w:val="left"/>
      <w:pPr>
        <w:ind w:left="4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5">
    <w:nsid w:val="2D640FB4"/>
    <w:multiLevelType w:val="hybridMultilevel"/>
    <w:tmpl w:val="4306BB42"/>
    <w:lvl w:ilvl="0" w:tplc="F1EED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6B30D0"/>
    <w:multiLevelType w:val="hybridMultilevel"/>
    <w:tmpl w:val="DAFA4776"/>
    <w:lvl w:ilvl="0" w:tplc="E7821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A48E8"/>
    <w:multiLevelType w:val="hybridMultilevel"/>
    <w:tmpl w:val="41D4C9B2"/>
    <w:lvl w:ilvl="0" w:tplc="17988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35093"/>
    <w:multiLevelType w:val="hybridMultilevel"/>
    <w:tmpl w:val="AEE2BA88"/>
    <w:lvl w:ilvl="0" w:tplc="C1E05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65916"/>
    <w:multiLevelType w:val="hybridMultilevel"/>
    <w:tmpl w:val="91167258"/>
    <w:lvl w:ilvl="0" w:tplc="78526BE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555B3CA7"/>
    <w:multiLevelType w:val="hybridMultilevel"/>
    <w:tmpl w:val="B492B210"/>
    <w:lvl w:ilvl="0" w:tplc="56A09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996857"/>
    <w:multiLevelType w:val="hybridMultilevel"/>
    <w:tmpl w:val="35EAAC26"/>
    <w:lvl w:ilvl="0" w:tplc="C728E3C2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2">
    <w:nsid w:val="7C866C20"/>
    <w:multiLevelType w:val="hybridMultilevel"/>
    <w:tmpl w:val="4306BB42"/>
    <w:lvl w:ilvl="0" w:tplc="F1EED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83"/>
    <w:rsid w:val="00027F4E"/>
    <w:rsid w:val="000301B4"/>
    <w:rsid w:val="000A0671"/>
    <w:rsid w:val="000B278A"/>
    <w:rsid w:val="000C679F"/>
    <w:rsid w:val="000F0203"/>
    <w:rsid w:val="0013557F"/>
    <w:rsid w:val="001D765C"/>
    <w:rsid w:val="002014C5"/>
    <w:rsid w:val="0023770D"/>
    <w:rsid w:val="00244E58"/>
    <w:rsid w:val="002B1F33"/>
    <w:rsid w:val="002C55AB"/>
    <w:rsid w:val="002D42A5"/>
    <w:rsid w:val="002E25FA"/>
    <w:rsid w:val="003030FF"/>
    <w:rsid w:val="003046A0"/>
    <w:rsid w:val="00315AD0"/>
    <w:rsid w:val="003E2F71"/>
    <w:rsid w:val="00426313"/>
    <w:rsid w:val="00507E19"/>
    <w:rsid w:val="005210A5"/>
    <w:rsid w:val="005566B1"/>
    <w:rsid w:val="005850D4"/>
    <w:rsid w:val="005A6C5A"/>
    <w:rsid w:val="005E35EE"/>
    <w:rsid w:val="006318B4"/>
    <w:rsid w:val="00637A2C"/>
    <w:rsid w:val="006436B8"/>
    <w:rsid w:val="00657B85"/>
    <w:rsid w:val="00676CE3"/>
    <w:rsid w:val="006B7F76"/>
    <w:rsid w:val="006F69BA"/>
    <w:rsid w:val="00701CC9"/>
    <w:rsid w:val="00726C81"/>
    <w:rsid w:val="00744693"/>
    <w:rsid w:val="00766EC5"/>
    <w:rsid w:val="007B24EA"/>
    <w:rsid w:val="00807283"/>
    <w:rsid w:val="00836BB3"/>
    <w:rsid w:val="00854767"/>
    <w:rsid w:val="008D298F"/>
    <w:rsid w:val="008E3D1D"/>
    <w:rsid w:val="009114D2"/>
    <w:rsid w:val="00947A9C"/>
    <w:rsid w:val="00984847"/>
    <w:rsid w:val="009C3366"/>
    <w:rsid w:val="009D4D88"/>
    <w:rsid w:val="009E124B"/>
    <w:rsid w:val="00A000E5"/>
    <w:rsid w:val="00A04A96"/>
    <w:rsid w:val="00A26124"/>
    <w:rsid w:val="00A439A6"/>
    <w:rsid w:val="00A7379F"/>
    <w:rsid w:val="00A752E5"/>
    <w:rsid w:val="00A90CC7"/>
    <w:rsid w:val="00AE7EE3"/>
    <w:rsid w:val="00AF0C1D"/>
    <w:rsid w:val="00B34FCB"/>
    <w:rsid w:val="00B40392"/>
    <w:rsid w:val="00BA04A7"/>
    <w:rsid w:val="00BE092B"/>
    <w:rsid w:val="00C0290C"/>
    <w:rsid w:val="00C040E5"/>
    <w:rsid w:val="00C05E3B"/>
    <w:rsid w:val="00C3288F"/>
    <w:rsid w:val="00CA55B7"/>
    <w:rsid w:val="00D32674"/>
    <w:rsid w:val="00D76686"/>
    <w:rsid w:val="00D93861"/>
    <w:rsid w:val="00DC1B16"/>
    <w:rsid w:val="00DD2068"/>
    <w:rsid w:val="00E607B2"/>
    <w:rsid w:val="00E6564E"/>
    <w:rsid w:val="00E908BF"/>
    <w:rsid w:val="00EA34A8"/>
    <w:rsid w:val="00EB7F50"/>
    <w:rsid w:val="00EF31F0"/>
    <w:rsid w:val="00F01D71"/>
    <w:rsid w:val="00F0296D"/>
    <w:rsid w:val="00F55C07"/>
    <w:rsid w:val="00FA0B40"/>
    <w:rsid w:val="00FB4094"/>
    <w:rsid w:val="00FC2C30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5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6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A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A34A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6F69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5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6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A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A34A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6F69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4003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Олександр Дорожинський</cp:lastModifiedBy>
  <cp:revision>3</cp:revision>
  <cp:lastPrinted>2016-07-29T07:11:00Z</cp:lastPrinted>
  <dcterms:created xsi:type="dcterms:W3CDTF">2016-08-10T12:40:00Z</dcterms:created>
  <dcterms:modified xsi:type="dcterms:W3CDTF">2016-08-10T12:41:00Z</dcterms:modified>
</cp:coreProperties>
</file>