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BF" w:rsidRDefault="005324BF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Додаток   </w:t>
      </w:r>
    </w:p>
    <w:p w:rsidR="005324BF" w:rsidRDefault="005324BF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до розпорядження </w:t>
      </w:r>
    </w:p>
    <w:p w:rsidR="005324BF" w:rsidRDefault="005324BF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голови облдержадміністрації та</w:t>
      </w:r>
    </w:p>
    <w:p w:rsidR="005324BF" w:rsidRPr="003E2F71" w:rsidRDefault="005324BF" w:rsidP="00B403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голови обласної ради</w:t>
      </w:r>
    </w:p>
    <w:p w:rsidR="005324BF" w:rsidRDefault="005324BF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05.08.2016                 № </w:t>
      </w:r>
      <w:r w:rsidR="00464D0A">
        <w:rPr>
          <w:rFonts w:ascii="Times New Roman" w:hAnsi="Times New Roman"/>
          <w:sz w:val="28"/>
          <w:szCs w:val="28"/>
          <w:lang w:val="uk-UA"/>
        </w:rPr>
        <w:t>63/258</w:t>
      </w:r>
    </w:p>
    <w:p w:rsidR="005324BF" w:rsidRDefault="005324BF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3E2F7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958E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</w:t>
      </w:r>
      <w:r w:rsidRPr="002958E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24BF" w:rsidRDefault="005324BF" w:rsidP="002958E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обласної комісії </w:t>
      </w:r>
      <w:r w:rsidRPr="002958E6">
        <w:rPr>
          <w:rFonts w:ascii="Times New Roman" w:hAnsi="Times New Roman"/>
          <w:sz w:val="28"/>
          <w:szCs w:val="28"/>
          <w:lang w:val="uk-UA"/>
        </w:rPr>
        <w:t>з використання коштів обласного бюджету на часткове відшкодування вартості витрат на сертифікацію відповідності виробництва органічної продукції та часткове відшкодування вартості органічного насіннєвого матеріалу сіль</w:t>
      </w:r>
      <w:r>
        <w:rPr>
          <w:rFonts w:ascii="Times New Roman" w:hAnsi="Times New Roman"/>
          <w:sz w:val="28"/>
          <w:szCs w:val="28"/>
          <w:lang w:val="uk-UA"/>
        </w:rPr>
        <w:t>ськогосподарським підприємствам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6226"/>
      </w:tblGrid>
      <w:tr w:rsidR="005324BF" w:rsidRPr="00D84C61" w:rsidTr="00D84C61">
        <w:trPr>
          <w:trHeight w:val="818"/>
        </w:trPr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Гундич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голови облдержадміністрації,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комісії        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Ширма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Володимир Васильович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перший заступник голови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обласної ради, заступник голови комісії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Кирилюк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Руслан Миколайович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управління агропромислового розвитку облдержадміністрації, заступник голови комісії              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Стрельченко</w:t>
            </w:r>
            <w:proofErr w:type="spellEnd"/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Валентина Андріївна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головний спеціаліст управління агропромислового розвитку облдержадміністрації, секретар комісії                                       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Машковський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Сергій Олександрович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голова обласної державної адміністрації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Лабунська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Анжеліка Вікторівна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голова обласної ради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Бабич </w:t>
            </w: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Леонід Федорович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управління агропромислового розвитку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облдержадміністрації                                                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Вітусевич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Віталій Йосипович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депутат обласної ради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2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Волківський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Ігор Андрійович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</w:t>
            </w: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Житомирській області (за згодою)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Гелевера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спеціаліст-юрисконсульт управління агропромислового розвитку                                    облдержадміністрації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1437CD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Гижко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Ніла Анатоліївна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 начальник відділу організаційно-правового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адміністративно-господарського забезпечення та мобілізаційної підготовки управління агропромислового розвитку  облдержадміністрації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Григорович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Микола Станіславович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депутат обласної ради 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Добринська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Ніна </w:t>
            </w: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Кантіївна</w:t>
            </w:r>
            <w:proofErr w:type="spellEnd"/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управління агропромислового розвитку облдержадміністрації - начальник відділу фінансово-кредитного забезпечення, аграрної економіки та врегулювання відносин власності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Йовенко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начальник управління податків і зборів з юридичних осіб головного управління державної фіскальної служби у Житомирській області 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Костюченко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Людмила Борисівна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начальника відділу фінансово-кредитного забезпечення, аграрної економіки та врегулювання відносин власності управління агропромислового розвитку 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Костюшко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депутат обласної ради, голова постійної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комісії обласної ради з питань     агропромислового комплексу, земельних відносин та розвитку села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3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1437CD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Мельник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Володимир Миколайович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фінансів місцевих органів влади і галузей виробничої сфери департаменту фінансів облдержадміністрації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Пашинська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Галина Анатоліївна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 начальник головного управління статистики у Житомирській області (за згодою)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Рудик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 директор інституту сільського господарства Полісся Національної академії аграрних наук України (за згодою)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1437CD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Свіжевський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Віктор Павлович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 начальник відділу організації виробництва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продукції рослинництва та </w:t>
            </w: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інженерно-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технічного забезпечення управління агропромислового розвитку облдержадміністрації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Скидан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ректор Житомирського національного 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агроекологічного університету (за згодою)</w:t>
            </w:r>
          </w:p>
          <w:p w:rsidR="005324BF" w:rsidRPr="00D84C61" w:rsidRDefault="005324BF" w:rsidP="00D84C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Чупахін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Василь Володимирович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начальник відділу контролю в агропромисловому комплексі та сфері використання природніх ресурсів  Державної фінансової інспекції в Житомирській області  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(за згодою)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24BF" w:rsidRPr="00D84C61" w:rsidTr="00D84C61">
        <w:tc>
          <w:tcPr>
            <w:tcW w:w="3119" w:type="dxa"/>
          </w:tcPr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Шегеда</w:t>
            </w:r>
            <w:proofErr w:type="spellEnd"/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324BF" w:rsidRPr="00D84C61" w:rsidRDefault="005324BF" w:rsidP="00D84C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226" w:type="dxa"/>
          </w:tcPr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4C61">
              <w:rPr>
                <w:rFonts w:ascii="Times New Roman" w:hAnsi="Times New Roman"/>
                <w:sz w:val="28"/>
                <w:szCs w:val="28"/>
                <w:lang w:val="uk-UA"/>
              </w:rPr>
              <w:t>-  голова обласної асоціації фермерів (за згодою)</w:t>
            </w: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24BF" w:rsidRPr="00D84C61" w:rsidRDefault="005324BF" w:rsidP="00D84C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5324BF" w:rsidRDefault="005324BF" w:rsidP="002958E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                                                      Перший заступник  </w:t>
      </w: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адміністрації                                      голови обласної ради  </w:t>
      </w:r>
    </w:p>
    <w:p w:rsidR="005324BF" w:rsidRDefault="005324BF" w:rsidP="002B1F3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4BF" w:rsidRDefault="005324BF" w:rsidP="000B278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І.П.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Гундич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В.В. Ширма  </w:t>
      </w:r>
    </w:p>
    <w:p w:rsidR="005324BF" w:rsidRDefault="005324BF" w:rsidP="005B3656">
      <w:pPr>
        <w:ind w:left="-53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5324BF" w:rsidRPr="003E2F71" w:rsidRDefault="005324BF" w:rsidP="00BA0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324BF" w:rsidRPr="003E2F71" w:rsidSect="0067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80B"/>
    <w:multiLevelType w:val="hybridMultilevel"/>
    <w:tmpl w:val="530A1560"/>
    <w:lvl w:ilvl="0" w:tplc="1BC01CE2">
      <w:numFmt w:val="bullet"/>
      <w:lvlText w:val="-"/>
      <w:lvlJc w:val="left"/>
      <w:pPr>
        <w:ind w:left="4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0A08112F"/>
    <w:multiLevelType w:val="hybridMultilevel"/>
    <w:tmpl w:val="4B463A84"/>
    <w:lvl w:ilvl="0" w:tplc="8564D3EA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>
    <w:nsid w:val="0D436872"/>
    <w:multiLevelType w:val="hybridMultilevel"/>
    <w:tmpl w:val="C986A904"/>
    <w:lvl w:ilvl="0" w:tplc="8EF02DF0"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242E3EFE"/>
    <w:multiLevelType w:val="hybridMultilevel"/>
    <w:tmpl w:val="CA14E7D4"/>
    <w:lvl w:ilvl="0" w:tplc="B94C4FEE">
      <w:numFmt w:val="bullet"/>
      <w:lvlText w:val="-"/>
      <w:lvlJc w:val="left"/>
      <w:pPr>
        <w:ind w:left="4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">
    <w:nsid w:val="2D640FB4"/>
    <w:multiLevelType w:val="hybridMultilevel"/>
    <w:tmpl w:val="4306BB42"/>
    <w:lvl w:ilvl="0" w:tplc="F1EED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7996857"/>
    <w:multiLevelType w:val="hybridMultilevel"/>
    <w:tmpl w:val="35EAAC26"/>
    <w:lvl w:ilvl="0" w:tplc="C728E3C2"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6">
    <w:nsid w:val="7C866C20"/>
    <w:multiLevelType w:val="hybridMultilevel"/>
    <w:tmpl w:val="4306BB42"/>
    <w:lvl w:ilvl="0" w:tplc="F1EED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83"/>
    <w:rsid w:val="00031C47"/>
    <w:rsid w:val="000A0671"/>
    <w:rsid w:val="000B278A"/>
    <w:rsid w:val="000C01E3"/>
    <w:rsid w:val="000C679F"/>
    <w:rsid w:val="000F0203"/>
    <w:rsid w:val="001437CD"/>
    <w:rsid w:val="00196284"/>
    <w:rsid w:val="001A0048"/>
    <w:rsid w:val="001D695F"/>
    <w:rsid w:val="0023770D"/>
    <w:rsid w:val="002958E6"/>
    <w:rsid w:val="002B1F33"/>
    <w:rsid w:val="002D42A5"/>
    <w:rsid w:val="002F598D"/>
    <w:rsid w:val="003723F8"/>
    <w:rsid w:val="003C173D"/>
    <w:rsid w:val="003E2F71"/>
    <w:rsid w:val="00426313"/>
    <w:rsid w:val="00464D0A"/>
    <w:rsid w:val="00507E19"/>
    <w:rsid w:val="005324BF"/>
    <w:rsid w:val="00551DDB"/>
    <w:rsid w:val="005850D4"/>
    <w:rsid w:val="005B3656"/>
    <w:rsid w:val="005E35EE"/>
    <w:rsid w:val="00657B85"/>
    <w:rsid w:val="006660EA"/>
    <w:rsid w:val="00672828"/>
    <w:rsid w:val="00676CE3"/>
    <w:rsid w:val="007619AF"/>
    <w:rsid w:val="00807283"/>
    <w:rsid w:val="00854767"/>
    <w:rsid w:val="008F29A2"/>
    <w:rsid w:val="00913920"/>
    <w:rsid w:val="00971A84"/>
    <w:rsid w:val="009C3366"/>
    <w:rsid w:val="009D4D88"/>
    <w:rsid w:val="00A000E5"/>
    <w:rsid w:val="00AB47E5"/>
    <w:rsid w:val="00AE7EE3"/>
    <w:rsid w:val="00AF0C1D"/>
    <w:rsid w:val="00B06FD9"/>
    <w:rsid w:val="00B40392"/>
    <w:rsid w:val="00B66093"/>
    <w:rsid w:val="00BA04A7"/>
    <w:rsid w:val="00BA07F6"/>
    <w:rsid w:val="00BE092B"/>
    <w:rsid w:val="00C33B4C"/>
    <w:rsid w:val="00CC540A"/>
    <w:rsid w:val="00D2493F"/>
    <w:rsid w:val="00D32D77"/>
    <w:rsid w:val="00D84C61"/>
    <w:rsid w:val="00DC1B16"/>
    <w:rsid w:val="00DE0080"/>
    <w:rsid w:val="00E5682C"/>
    <w:rsid w:val="00F3575C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07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D249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3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A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07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D249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3</cp:revision>
  <cp:lastPrinted>2016-08-05T08:13:00Z</cp:lastPrinted>
  <dcterms:created xsi:type="dcterms:W3CDTF">2016-08-10T12:53:00Z</dcterms:created>
  <dcterms:modified xsi:type="dcterms:W3CDTF">2016-08-10T12:54:00Z</dcterms:modified>
</cp:coreProperties>
</file>