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AA" w:rsidRDefault="009633AA" w:rsidP="00B01998">
      <w:pPr>
        <w:shd w:val="clear" w:color="auto" w:fill="FFFFFF"/>
        <w:ind w:firstLine="6120"/>
        <w:jc w:val="both"/>
        <w:rPr>
          <w:sz w:val="28"/>
          <w:szCs w:val="28"/>
        </w:rPr>
      </w:pPr>
      <w:bookmarkStart w:id="0" w:name="_GoBack"/>
      <w:bookmarkEnd w:id="0"/>
      <w:r w:rsidRPr="00036CF2">
        <w:rPr>
          <w:sz w:val="28"/>
          <w:szCs w:val="28"/>
        </w:rPr>
        <w:t>Додаток</w:t>
      </w:r>
    </w:p>
    <w:p w:rsidR="009633AA" w:rsidRDefault="009633AA" w:rsidP="00B01998">
      <w:pPr>
        <w:shd w:val="clear" w:color="auto" w:fill="FFFFFF"/>
        <w:ind w:firstLine="6120"/>
        <w:jc w:val="both"/>
        <w:rPr>
          <w:sz w:val="28"/>
          <w:szCs w:val="28"/>
        </w:rPr>
      </w:pPr>
      <w:r w:rsidRPr="00036CF2">
        <w:rPr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голови</w:t>
      </w:r>
    </w:p>
    <w:p w:rsidR="009633AA" w:rsidRDefault="009633AA" w:rsidP="00B01998">
      <w:pPr>
        <w:shd w:val="clear" w:color="auto" w:fill="FFFFFF"/>
        <w:ind w:firstLine="6120"/>
        <w:jc w:val="both"/>
        <w:rPr>
          <w:sz w:val="28"/>
          <w:szCs w:val="28"/>
        </w:rPr>
      </w:pPr>
      <w:r w:rsidRPr="00036CF2">
        <w:rPr>
          <w:sz w:val="28"/>
          <w:szCs w:val="28"/>
        </w:rPr>
        <w:t>облдержадміністрації</w:t>
      </w:r>
    </w:p>
    <w:p w:rsidR="009633AA" w:rsidRDefault="009633AA" w:rsidP="00B01998">
      <w:pPr>
        <w:shd w:val="clear" w:color="auto" w:fill="FFFFFF"/>
        <w:ind w:firstLine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голови обласної ради </w:t>
      </w:r>
    </w:p>
    <w:p w:rsidR="009633AA" w:rsidRDefault="009633AA" w:rsidP="00CC078C">
      <w:pPr>
        <w:shd w:val="clear" w:color="auto" w:fill="FFFFFF"/>
        <w:ind w:firstLine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17.07.2017         № </w:t>
      </w:r>
      <w:r w:rsidR="001D1149">
        <w:rPr>
          <w:sz w:val="28"/>
          <w:szCs w:val="28"/>
        </w:rPr>
        <w:t>69/269</w:t>
      </w:r>
    </w:p>
    <w:p w:rsidR="009633AA" w:rsidRPr="008E7A1A" w:rsidRDefault="009633AA" w:rsidP="00CC078C">
      <w:pPr>
        <w:shd w:val="clear" w:color="auto" w:fill="FFFFFF"/>
        <w:ind w:firstLine="6120"/>
        <w:jc w:val="both"/>
        <w:rPr>
          <w:sz w:val="28"/>
          <w:szCs w:val="28"/>
        </w:rPr>
      </w:pPr>
    </w:p>
    <w:p w:rsidR="009633AA" w:rsidRPr="002136DF" w:rsidRDefault="009633AA" w:rsidP="00B01998">
      <w:pPr>
        <w:jc w:val="center"/>
        <w:rPr>
          <w:b/>
          <w:bCs/>
          <w:sz w:val="28"/>
          <w:szCs w:val="28"/>
        </w:rPr>
      </w:pPr>
      <w:r w:rsidRPr="002136DF">
        <w:rPr>
          <w:b/>
          <w:bCs/>
          <w:sz w:val="28"/>
          <w:szCs w:val="28"/>
        </w:rPr>
        <w:t>СКЛАД</w:t>
      </w:r>
    </w:p>
    <w:p w:rsidR="009633AA" w:rsidRDefault="009633AA" w:rsidP="00B01998">
      <w:pPr>
        <w:jc w:val="center"/>
        <w:rPr>
          <w:b/>
          <w:bCs/>
          <w:sz w:val="28"/>
          <w:szCs w:val="28"/>
        </w:rPr>
      </w:pPr>
      <w:r w:rsidRPr="002136DF">
        <w:rPr>
          <w:b/>
          <w:bCs/>
          <w:sz w:val="28"/>
          <w:szCs w:val="28"/>
        </w:rPr>
        <w:t xml:space="preserve">регіональної робочої групи з </w:t>
      </w:r>
      <w:r>
        <w:rPr>
          <w:b/>
          <w:bCs/>
          <w:sz w:val="28"/>
          <w:szCs w:val="28"/>
        </w:rPr>
        <w:t>розробле</w:t>
      </w:r>
      <w:r w:rsidRPr="002136DF">
        <w:rPr>
          <w:b/>
          <w:bCs/>
          <w:sz w:val="28"/>
          <w:szCs w:val="28"/>
        </w:rPr>
        <w:t>ння перспективного плану формування територіальних громад Житомирської області</w:t>
      </w:r>
    </w:p>
    <w:p w:rsidR="009633AA" w:rsidRPr="00D93C0D" w:rsidRDefault="009633AA" w:rsidP="00B01998">
      <w:pPr>
        <w:jc w:val="both"/>
        <w:rPr>
          <w:sz w:val="28"/>
          <w:szCs w:val="28"/>
        </w:rPr>
      </w:pPr>
    </w:p>
    <w:tbl>
      <w:tblPr>
        <w:tblW w:w="5119" w:type="pct"/>
        <w:tblInd w:w="-106" w:type="dxa"/>
        <w:tblLook w:val="01E0" w:firstRow="1" w:lastRow="1" w:firstColumn="1" w:lastColumn="1" w:noHBand="0" w:noVBand="0"/>
      </w:tblPr>
      <w:tblGrid>
        <w:gridCol w:w="3757"/>
        <w:gridCol w:w="425"/>
        <w:gridCol w:w="5617"/>
      </w:tblGrid>
      <w:tr w:rsidR="009633AA" w:rsidRPr="0085537B">
        <w:tc>
          <w:tcPr>
            <w:tcW w:w="19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ГУНДИЧ</w:t>
            </w:r>
          </w:p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Петрович</w:t>
            </w:r>
          </w:p>
        </w:tc>
        <w:tc>
          <w:tcPr>
            <w:tcW w:w="217" w:type="pct"/>
          </w:tcPr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 w:rsidRPr="0085537B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голова обласної державної адміністрації, співголова регіональної робочої групи</w:t>
            </w:r>
          </w:p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19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9633AA" w:rsidRPr="00782A75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217" w:type="pct"/>
          </w:tcPr>
          <w:p w:rsidR="009633AA" w:rsidRPr="00782A75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голова обласної ради, співголова регіональної робочої групи</w:t>
            </w:r>
          </w:p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19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ЯСЮНЕЦЬКИЙ</w:t>
            </w:r>
          </w:p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Олексійович</w:t>
            </w:r>
          </w:p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заступник голови – керівник апарату обласної державної адміністрації, заступник співголови робочої групи</w:t>
            </w:r>
          </w:p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19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</w:t>
            </w:r>
          </w:p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Михайлович</w:t>
            </w:r>
          </w:p>
          <w:p w:rsidR="009633AA" w:rsidRPr="008E7A1A" w:rsidRDefault="009633AA" w:rsidP="00F81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перший заступник голови обласної ради, заступник співголови робочої групи</w:t>
            </w:r>
          </w:p>
        </w:tc>
      </w:tr>
      <w:tr w:rsidR="009633AA" w:rsidRPr="0085537B">
        <w:tc>
          <w:tcPr>
            <w:tcW w:w="1917" w:type="pct"/>
          </w:tcPr>
          <w:p w:rsidR="009633AA" w:rsidRDefault="009633AA" w:rsidP="008A7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</w:t>
            </w:r>
          </w:p>
          <w:p w:rsidR="009633AA" w:rsidRPr="00560D88" w:rsidRDefault="009633AA" w:rsidP="008A7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17" w:type="pct"/>
          </w:tcPr>
          <w:p w:rsidR="009633AA" w:rsidRPr="00560D88" w:rsidRDefault="009633AA" w:rsidP="008A7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8A7C5E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начальник організаційного відділу апарату облдержадміністрації, секретар робочої групи</w:t>
            </w:r>
          </w:p>
          <w:p w:rsidR="009633AA" w:rsidRPr="00A051AC" w:rsidRDefault="009633AA" w:rsidP="008A7C5E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1917" w:type="pct"/>
          </w:tcPr>
          <w:p w:rsidR="009633AA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ВАЛІНКЕВИЧ</w:t>
            </w:r>
          </w:p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Борисович</w:t>
            </w:r>
          </w:p>
        </w:tc>
        <w:tc>
          <w:tcPr>
            <w:tcW w:w="217" w:type="pct"/>
          </w:tcPr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бюджетного управління – начальник відділу доходів та економічного аналізу департаменту фінансів</w:t>
            </w:r>
            <w:r w:rsidRPr="00A051AC">
              <w:rPr>
                <w:sz w:val="28"/>
                <w:szCs w:val="28"/>
              </w:rPr>
              <w:t xml:space="preserve"> облдержадміністрації, секретар робочої групи</w:t>
            </w:r>
          </w:p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1917" w:type="pct"/>
          </w:tcPr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 w:rsidRPr="0085537B">
              <w:rPr>
                <w:sz w:val="28"/>
                <w:szCs w:val="28"/>
              </w:rPr>
              <w:t xml:space="preserve">МЕДИНСЬКИЙ </w:t>
            </w:r>
          </w:p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 w:rsidRPr="0085537B">
              <w:rPr>
                <w:sz w:val="28"/>
                <w:szCs w:val="28"/>
              </w:rPr>
              <w:t>Віктор Христофорович</w:t>
            </w:r>
          </w:p>
        </w:tc>
        <w:tc>
          <w:tcPr>
            <w:tcW w:w="217" w:type="pct"/>
          </w:tcPr>
          <w:p w:rsidR="009633AA" w:rsidRPr="0085537B" w:rsidRDefault="009633AA" w:rsidP="00F810EF">
            <w:pPr>
              <w:jc w:val="both"/>
              <w:rPr>
                <w:sz w:val="28"/>
                <w:szCs w:val="28"/>
              </w:rPr>
            </w:pPr>
            <w:r w:rsidRPr="0085537B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  <w:r w:rsidRPr="00A051AC">
              <w:rPr>
                <w:sz w:val="28"/>
                <w:szCs w:val="28"/>
              </w:rPr>
              <w:t>заступник директора департаменту – начальник управління містобудування та архітектури департаменту містобудування, архітектури та будівництва облдержадміністрації,  головний архітектор області, секретар робочої групи</w:t>
            </w:r>
          </w:p>
          <w:p w:rsidR="009633AA" w:rsidRPr="00A051AC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</w:tr>
      <w:tr w:rsidR="009633AA" w:rsidRPr="0085537B">
        <w:tc>
          <w:tcPr>
            <w:tcW w:w="5000" w:type="pct"/>
            <w:gridSpan w:val="3"/>
          </w:tcPr>
          <w:p w:rsidR="009633AA" w:rsidRDefault="009633AA" w:rsidP="00F8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2136DF">
              <w:rPr>
                <w:b/>
                <w:bCs/>
                <w:sz w:val="28"/>
                <w:szCs w:val="28"/>
              </w:rPr>
              <w:t>Члени робочої групи</w:t>
            </w:r>
          </w:p>
          <w:p w:rsidR="009633AA" w:rsidRPr="004146F2" w:rsidRDefault="009633AA" w:rsidP="00F810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БАРДУК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Микола Миколайович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CF430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146F2">
              <w:rPr>
                <w:sz w:val="28"/>
                <w:szCs w:val="28"/>
              </w:rPr>
              <w:t>Високівський</w:t>
            </w:r>
            <w:proofErr w:type="spellEnd"/>
            <w:r w:rsidRPr="004146F2">
              <w:rPr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6" w:type="pct"/>
          </w:tcPr>
          <w:p w:rsidR="009633AA" w:rsidRDefault="009633AA" w:rsidP="001E2BFA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Продовження додатка</w:t>
            </w:r>
          </w:p>
          <w:p w:rsidR="009633AA" w:rsidRPr="00EE7BB5" w:rsidRDefault="009633AA" w:rsidP="001E2BFA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ВЕСЕЛЬСЬКИЙ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Віктор Леонідович</w:t>
            </w:r>
          </w:p>
          <w:p w:rsidR="009633AA" w:rsidRPr="00EE7BB5" w:rsidRDefault="009633AA" w:rsidP="00F810E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CF430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Новоград-Волинський міський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ВІЛІВЧУК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Олександрович</w:t>
            </w:r>
          </w:p>
          <w:p w:rsidR="009633AA" w:rsidRPr="00EE7BB5" w:rsidRDefault="009633AA" w:rsidP="00F810E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заступник голови обласної ради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ВІТУСЕВИЧ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Віталій Йосипович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питань соціально-економічного розвитку регіону, інвестиційної діяльності, середнього і малого бізнесу</w:t>
            </w:r>
            <w:r>
              <w:rPr>
                <w:sz w:val="28"/>
                <w:szCs w:val="28"/>
              </w:rPr>
              <w:t>, будівництва, транспорту та зв’язку</w:t>
            </w:r>
          </w:p>
          <w:p w:rsidR="009633AA" w:rsidRPr="00EE7BB5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ВОЛИНЕЦЬ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Людмила Семенівна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керівник секретаріату міжфракційного депутатського об’єднання</w:t>
            </w:r>
            <w:r>
              <w:rPr>
                <w:sz w:val="28"/>
                <w:szCs w:val="28"/>
              </w:rPr>
              <w:t xml:space="preserve"> </w:t>
            </w:r>
            <w:r w:rsidRPr="004146F2">
              <w:rPr>
                <w:sz w:val="28"/>
                <w:szCs w:val="28"/>
              </w:rPr>
              <w:t>«Захист прав дітей – пріоритет держави» Верховної Ради України (за згодою)</w:t>
            </w:r>
          </w:p>
          <w:p w:rsidR="009633AA" w:rsidRPr="00EE7BB5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</w:t>
            </w:r>
          </w:p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Петрівна</w:t>
            </w:r>
          </w:p>
        </w:tc>
        <w:tc>
          <w:tcPr>
            <w:tcW w:w="2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1E2BF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</w:t>
            </w:r>
            <w:r w:rsidRPr="004146F2">
              <w:rPr>
                <w:sz w:val="28"/>
                <w:szCs w:val="28"/>
              </w:rPr>
              <w:t xml:space="preserve"> головного територіального управління юстиції у Житомирській області (за згодою)</w:t>
            </w:r>
          </w:p>
          <w:p w:rsidR="009633AA" w:rsidRPr="004146F2" w:rsidRDefault="009633AA" w:rsidP="001E2BF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Станіславович 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Пулинський</w:t>
            </w:r>
            <w:proofErr w:type="spellEnd"/>
            <w:r>
              <w:rPr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ГАЛАГУЗА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Олена Володимирівна</w:t>
            </w:r>
          </w:p>
          <w:p w:rsidR="009633AA" w:rsidRPr="00624AA3" w:rsidRDefault="009633AA" w:rsidP="00F810EF">
            <w:pPr>
              <w:pStyle w:val="a6"/>
              <w:spacing w:before="0" w:beforeAutospacing="0" w:after="0" w:afterAutospacing="0"/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гуманітарних питань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ГРЕСЬ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Світлана Миколаївна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управління сім’ї, молоді та спорту облдержадміністрації 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ГРИГОР'ЄВА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управління інформаційної діяльності та комунікацій з громадськістю облдержадміністрації</w:t>
            </w:r>
          </w:p>
          <w:p w:rsidR="009633AA" w:rsidRPr="00624AA3" w:rsidRDefault="009633AA" w:rsidP="00F810EF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ДЕМИДЧУК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  <w:p w:rsidR="009633AA" w:rsidRPr="00624AA3" w:rsidRDefault="009633AA" w:rsidP="00F810EF">
            <w:pPr>
              <w:pStyle w:val="a6"/>
              <w:spacing w:before="0" w:beforeAutospacing="0" w:after="0" w:afterAutospacing="0"/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юридичного відділу апарату облдержадміністрації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ДЗЮБЕНКО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Олег Миколайович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питань бюджету і комунальної власності</w:t>
            </w: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ДЗЯДЕВИЧ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Михайлівна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4146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146F2">
              <w:rPr>
                <w:sz w:val="28"/>
                <w:szCs w:val="28"/>
              </w:rPr>
              <w:t xml:space="preserve"> управління культури облдержадміністрації 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ДУШКО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Анатолій Олександрович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Баранівський</w:t>
            </w:r>
            <w:proofErr w:type="spellEnd"/>
            <w:r>
              <w:rPr>
                <w:sz w:val="28"/>
                <w:szCs w:val="28"/>
              </w:rPr>
              <w:t xml:space="preserve"> міський</w:t>
            </w:r>
            <w:r w:rsidRPr="00414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голова </w:t>
            </w:r>
            <w:r w:rsidRPr="004146F2">
              <w:rPr>
                <w:sz w:val="28"/>
                <w:szCs w:val="28"/>
              </w:rPr>
              <w:t>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6" w:type="pct"/>
          </w:tcPr>
          <w:p w:rsidR="009633AA" w:rsidRDefault="009633AA" w:rsidP="001E2BFA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Продовження додатка</w:t>
            </w:r>
          </w:p>
          <w:p w:rsidR="009633AA" w:rsidRPr="004146F2" w:rsidRDefault="009633AA" w:rsidP="001E2BF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ЄВДОКИМОВ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Валерійович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 xml:space="preserve">ректор Житомирського державного технологічного університету, доктор </w:t>
            </w:r>
            <w:r>
              <w:rPr>
                <w:sz w:val="28"/>
                <w:szCs w:val="28"/>
              </w:rPr>
              <w:t>економічних</w:t>
            </w:r>
            <w:r w:rsidRPr="004146F2">
              <w:rPr>
                <w:sz w:val="28"/>
                <w:szCs w:val="28"/>
              </w:rPr>
              <w:t xml:space="preserve"> наук, професор (за згодою)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ЄМЧЕНКО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Ганна Григорівн</w:t>
            </w:r>
            <w:r>
              <w:rPr>
                <w:sz w:val="28"/>
                <w:szCs w:val="28"/>
              </w:rPr>
              <w:t>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директор департаменту фінансів облдержадміністрації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КИРИЛЮК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Руслан Миколайович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46F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4146F2">
              <w:rPr>
                <w:sz w:val="28"/>
                <w:szCs w:val="28"/>
              </w:rPr>
              <w:t>управління агропромислового розвитку облдержадміністрації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КІЗІН</w:t>
            </w:r>
          </w:p>
          <w:p w:rsidR="009633AA" w:rsidRPr="004146F2" w:rsidRDefault="001D1149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Сиді</w:t>
            </w:r>
            <w:r w:rsidR="009633AA" w:rsidRPr="004146F2">
              <w:rPr>
                <w:sz w:val="28"/>
                <w:szCs w:val="28"/>
              </w:rPr>
              <w:t>р Васильович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питань регламенту, депутатської діяльності, місцевого самоврядування, законності, правопорядку та антикорупційної діяльності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КОСТЮШКО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питань агропромислового комплексу, земельних відносин та розвитку села</w:t>
            </w:r>
          </w:p>
          <w:p w:rsidR="009633AA" w:rsidRPr="000631C6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КРИСЮК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Роман Анатолійович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управління промисловості, розвитку інфраструктури та туризму облдержадміністрації</w:t>
            </w:r>
          </w:p>
          <w:p w:rsidR="009633AA" w:rsidRPr="000631C6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КУРІНСЬКИЙ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Андрій Борисович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Житомирського обласного управління лісового та мисливського господарства (за згодою)</w:t>
            </w:r>
          </w:p>
          <w:p w:rsidR="009633AA" w:rsidRPr="00753395" w:rsidRDefault="009633AA" w:rsidP="00F810EF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КУХАРСЬКА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rStyle w:val="a7"/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виконавчий директор Житомирського регіонального відділення Всеукраїнської асоціації органів місцевого самоврядування «Асоціація міст України» (за згодою)</w:t>
            </w:r>
          </w:p>
          <w:p w:rsidR="009633AA" w:rsidRPr="00753395" w:rsidRDefault="009633AA" w:rsidP="00F810EF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ЛАГУТА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Ярослав Миколайович</w:t>
            </w:r>
          </w:p>
          <w:p w:rsidR="009633AA" w:rsidRPr="00753395" w:rsidRDefault="009633AA" w:rsidP="00F810EF">
            <w:pPr>
              <w:pStyle w:val="a6"/>
              <w:spacing w:before="0" w:beforeAutospacing="0" w:after="0" w:afterAutospacing="0"/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заступник голови облдержадміністрації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МАЗУР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Василь Костянтинович</w:t>
            </w:r>
          </w:p>
          <w:p w:rsidR="009633AA" w:rsidRPr="00753395" w:rsidRDefault="009633AA" w:rsidP="00F810EF">
            <w:pPr>
              <w:pStyle w:val="a6"/>
              <w:spacing w:before="0" w:beforeAutospacing="0" w:after="0" w:afterAutospacing="0"/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Бердичівський міський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МЕЛАШЕНКО</w:t>
            </w:r>
          </w:p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Анатолій Васильович</w:t>
            </w:r>
          </w:p>
        </w:tc>
        <w:tc>
          <w:tcPr>
            <w:tcW w:w="217" w:type="pct"/>
          </w:tcPr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2702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голова постійної комісії обласної ради з питань екології, охорони навколишнього середовища та використання природних ресурсів</w:t>
            </w:r>
          </w:p>
          <w:p w:rsidR="009633AA" w:rsidRPr="00CF32AC" w:rsidRDefault="009633AA" w:rsidP="0027029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6" w:type="pct"/>
          </w:tcPr>
          <w:p w:rsidR="009633AA" w:rsidRDefault="009633AA" w:rsidP="0097374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Продовження додатка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МОСКАЛЕНКО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Володимир Васильович</w:t>
            </w:r>
          </w:p>
          <w:p w:rsidR="009633AA" w:rsidRPr="000631C6" w:rsidRDefault="009633AA" w:rsidP="00F810E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Коростенський міський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НЕВМЕРЖИЦЬКИЙ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Іванович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31C6">
              <w:rPr>
                <w:sz w:val="28"/>
                <w:szCs w:val="28"/>
              </w:rPr>
              <w:t>директор Житомирського відокремленого підрозділу установи «Центр розвитку місцевого самоврядування»</w:t>
            </w:r>
            <w:r w:rsidRPr="004146F2">
              <w:rPr>
                <w:sz w:val="28"/>
                <w:szCs w:val="28"/>
              </w:rPr>
              <w:t xml:space="preserve"> (за згодою)</w:t>
            </w:r>
          </w:p>
          <w:p w:rsidR="009633AA" w:rsidRPr="00CF32AC" w:rsidRDefault="009633AA" w:rsidP="00F810EF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8A7C5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</w:t>
            </w:r>
          </w:p>
          <w:p w:rsidR="009633AA" w:rsidRDefault="009633AA" w:rsidP="008A7C5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Петрович</w:t>
            </w:r>
          </w:p>
          <w:p w:rsidR="009633AA" w:rsidRPr="004146F2" w:rsidRDefault="009633AA" w:rsidP="008A7C5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8A7C5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8A7C5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4146F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146F2">
              <w:rPr>
                <w:sz w:val="28"/>
                <w:szCs w:val="28"/>
              </w:rPr>
              <w:t xml:space="preserve"> департаменту праці та соціального захисту населення облдержадміністрації</w:t>
            </w:r>
          </w:p>
          <w:p w:rsidR="009633AA" w:rsidRPr="000631C6" w:rsidRDefault="009633AA" w:rsidP="008A7C5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Неля Анатоліївна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0631C6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Федерації профспілок Житомирської області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РУДНИЦЬКИЙ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Дмитро Вікторович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 </w:t>
            </w:r>
          </w:p>
        </w:tc>
        <w:tc>
          <w:tcPr>
            <w:tcW w:w="2866" w:type="pct"/>
          </w:tcPr>
          <w:p w:rsidR="009633AA" w:rsidRPr="004146F2" w:rsidRDefault="009633AA" w:rsidP="00CF32A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 xml:space="preserve">голова Новоград-Волинської районної ради 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РУДНИЦЬКИЙ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працівник за контрактом </w:t>
            </w:r>
            <w:r w:rsidRPr="004D26E6">
              <w:rPr>
                <w:sz w:val="28"/>
                <w:szCs w:val="28"/>
              </w:rPr>
              <w:t>виконавчого апарату обласної ради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РУДЮК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Григорій Лаврентійович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146F2">
              <w:rPr>
                <w:sz w:val="28"/>
                <w:szCs w:val="28"/>
              </w:rPr>
              <w:t>Новоборівський</w:t>
            </w:r>
            <w:proofErr w:type="spellEnd"/>
            <w:r w:rsidRPr="004146F2">
              <w:rPr>
                <w:sz w:val="28"/>
                <w:szCs w:val="28"/>
              </w:rPr>
              <w:t xml:space="preserve"> селищний голова (за згодою)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САБАДАШ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4146F2">
              <w:rPr>
                <w:sz w:val="28"/>
                <w:szCs w:val="28"/>
              </w:rPr>
              <w:t>постійної комісії обласної ради з питань охорони здоров’я, соціального захисту населення та у справах ветеранів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САВЕЛЬЄВА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Олена Олегівна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служби у справах дітей облдержадміністрації 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САУХ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Петро Юрійович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ректор Житомирського державного університету імені Івана Франка, доктор філософських наук, професор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1E2BF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6" w:type="pct"/>
          </w:tcPr>
          <w:p w:rsidR="009633AA" w:rsidRPr="004146F2" w:rsidRDefault="009633AA" w:rsidP="0097374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СКИДАН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Олег Васильович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ректор Житомирського національного агроекологічного університету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СОКАЛЬСЬКИЙ</w:t>
            </w:r>
          </w:p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17" w:type="pct"/>
          </w:tcPr>
          <w:p w:rsidR="009633AA" w:rsidRPr="004146F2" w:rsidRDefault="009633AA" w:rsidP="002702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2702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 xml:space="preserve">голова обласної асоціації сільських та селищних рад, </w:t>
            </w:r>
            <w:proofErr w:type="spellStart"/>
            <w:r w:rsidRPr="004146F2">
              <w:rPr>
                <w:sz w:val="28"/>
                <w:szCs w:val="28"/>
              </w:rPr>
              <w:t>Глибочицький</w:t>
            </w:r>
            <w:proofErr w:type="spellEnd"/>
            <w:r w:rsidRPr="004146F2">
              <w:rPr>
                <w:sz w:val="28"/>
                <w:szCs w:val="28"/>
              </w:rPr>
              <w:t xml:space="preserve"> сільський голова Житомирського району (за згодою)</w:t>
            </w:r>
          </w:p>
          <w:p w:rsidR="009633AA" w:rsidRDefault="009633AA" w:rsidP="002702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633AA" w:rsidRDefault="009633AA" w:rsidP="002702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633AA" w:rsidRPr="004146F2" w:rsidRDefault="009633AA" w:rsidP="002702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6" w:type="pct"/>
          </w:tcPr>
          <w:p w:rsidR="009633AA" w:rsidRDefault="009633AA" w:rsidP="0097374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>Продовження додатка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СУСЛИК</w:t>
            </w:r>
          </w:p>
          <w:p w:rsidR="009633AA" w:rsidRPr="00A051AC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217" w:type="pct"/>
          </w:tcPr>
          <w:p w:rsidR="009633AA" w:rsidRPr="004146F2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455BF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управління охорони здоров’я облдержадміністрації</w:t>
            </w:r>
          </w:p>
          <w:p w:rsidR="009633AA" w:rsidRPr="004146F2" w:rsidRDefault="009633AA" w:rsidP="00455BF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СУХОМЛИН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Сергій Іванович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Житомирський міський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ТОЛОЧКО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Іван Михайлович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керуючий справами виконавчого апарату обласної ради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ШАТИЛО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Олексій Анатолійович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директор департаменту економічного розвитку, торгівлі та міжнародного співробітництва облдержадміністрації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ШАХРАЙ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0035FA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Pr="000035FA">
              <w:rPr>
                <w:sz w:val="28"/>
                <w:szCs w:val="28"/>
              </w:rPr>
              <w:t>Управління Державної служби України з надзвичайних ситуацій у Житомирській області</w:t>
            </w:r>
            <w:r>
              <w:rPr>
                <w:sz w:val="28"/>
                <w:szCs w:val="28"/>
              </w:rPr>
              <w:t xml:space="preserve"> (за згодою)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1917" w:type="pct"/>
          </w:tcPr>
          <w:p w:rsidR="009633AA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9633AA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Петрівна</w:t>
            </w:r>
          </w:p>
          <w:p w:rsidR="009633AA" w:rsidRPr="004146F2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455BF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455BF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начальник управління</w:t>
            </w:r>
            <w:r>
              <w:rPr>
                <w:sz w:val="28"/>
                <w:szCs w:val="28"/>
              </w:rPr>
              <w:t xml:space="preserve"> </w:t>
            </w:r>
            <w:r w:rsidRPr="004146F2">
              <w:rPr>
                <w:sz w:val="28"/>
                <w:szCs w:val="28"/>
              </w:rPr>
              <w:t>освіти і науки облдержадміністрації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ШОСТАК</w:t>
            </w:r>
          </w:p>
          <w:p w:rsidR="009633AA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Олексій Григорович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146F2">
              <w:rPr>
                <w:sz w:val="28"/>
                <w:szCs w:val="28"/>
              </w:rPr>
              <w:t>Малинський</w:t>
            </w:r>
            <w:proofErr w:type="spellEnd"/>
            <w:r w:rsidRPr="004146F2">
              <w:rPr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9633AA" w:rsidRPr="00F97047">
        <w:tc>
          <w:tcPr>
            <w:tcW w:w="19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ЩЕБЕТОВ</w:t>
            </w:r>
          </w:p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Роман Олегович</w:t>
            </w:r>
          </w:p>
        </w:tc>
        <w:tc>
          <w:tcPr>
            <w:tcW w:w="217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146F2">
              <w:rPr>
                <w:sz w:val="28"/>
                <w:szCs w:val="28"/>
              </w:rPr>
              <w:t>-</w:t>
            </w:r>
          </w:p>
        </w:tc>
        <w:tc>
          <w:tcPr>
            <w:tcW w:w="2866" w:type="pct"/>
          </w:tcPr>
          <w:p w:rsidR="009633AA" w:rsidRPr="004146F2" w:rsidRDefault="009633AA" w:rsidP="00F810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146F2">
              <w:rPr>
                <w:sz w:val="28"/>
                <w:szCs w:val="28"/>
              </w:rPr>
              <w:t>иректор департаменту містобудування, архітектури, будівництва та житлово-комунального господарства облдержадміністрації</w:t>
            </w:r>
          </w:p>
        </w:tc>
      </w:tr>
    </w:tbl>
    <w:p w:rsidR="009633AA" w:rsidRDefault="009633AA" w:rsidP="00B01998">
      <w:pPr>
        <w:jc w:val="both"/>
        <w:rPr>
          <w:sz w:val="28"/>
          <w:szCs w:val="28"/>
        </w:rPr>
      </w:pPr>
    </w:p>
    <w:p w:rsidR="009633AA" w:rsidRDefault="009633AA" w:rsidP="00B01998">
      <w:pPr>
        <w:jc w:val="both"/>
        <w:rPr>
          <w:sz w:val="28"/>
          <w:szCs w:val="28"/>
        </w:rPr>
      </w:pPr>
    </w:p>
    <w:p w:rsidR="009633AA" w:rsidRPr="00F97047" w:rsidRDefault="009633AA" w:rsidP="00B01998">
      <w:pPr>
        <w:jc w:val="both"/>
        <w:rPr>
          <w:sz w:val="28"/>
          <w:szCs w:val="28"/>
        </w:rPr>
      </w:pPr>
    </w:p>
    <w:tbl>
      <w:tblPr>
        <w:tblW w:w="9733" w:type="dxa"/>
        <w:tblInd w:w="-106" w:type="dxa"/>
        <w:tblLook w:val="01E0" w:firstRow="1" w:lastRow="1" w:firstColumn="1" w:lastColumn="1" w:noHBand="0" w:noVBand="0"/>
      </w:tblPr>
      <w:tblGrid>
        <w:gridCol w:w="4229"/>
        <w:gridCol w:w="5504"/>
      </w:tblGrid>
      <w:tr w:rsidR="009633AA" w:rsidRPr="00F97047">
        <w:tc>
          <w:tcPr>
            <w:tcW w:w="4229" w:type="dxa"/>
          </w:tcPr>
          <w:p w:rsidR="009633AA" w:rsidRPr="00F97047" w:rsidRDefault="009633AA" w:rsidP="00F8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– керівник апарату адміністрації</w:t>
            </w:r>
          </w:p>
          <w:p w:rsidR="009633AA" w:rsidRPr="00F97047" w:rsidRDefault="009633AA" w:rsidP="00F810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9633AA" w:rsidRPr="00F97047" w:rsidRDefault="009633AA" w:rsidP="00F810EF">
            <w:pPr>
              <w:ind w:firstLine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Pr="00F97047">
              <w:rPr>
                <w:sz w:val="28"/>
                <w:szCs w:val="28"/>
              </w:rPr>
              <w:t xml:space="preserve"> голови</w:t>
            </w:r>
          </w:p>
          <w:p w:rsidR="009633AA" w:rsidRDefault="009633AA" w:rsidP="00F810EF">
            <w:pPr>
              <w:ind w:firstLine="991"/>
              <w:jc w:val="both"/>
              <w:rPr>
                <w:sz w:val="28"/>
                <w:szCs w:val="28"/>
              </w:rPr>
            </w:pPr>
            <w:r w:rsidRPr="00F97047">
              <w:rPr>
                <w:sz w:val="28"/>
                <w:szCs w:val="28"/>
              </w:rPr>
              <w:t>обласної ради</w:t>
            </w:r>
          </w:p>
          <w:p w:rsidR="009633AA" w:rsidRPr="00F97047" w:rsidRDefault="009633AA" w:rsidP="00F810EF">
            <w:pPr>
              <w:ind w:firstLine="991"/>
              <w:jc w:val="both"/>
              <w:rPr>
                <w:sz w:val="28"/>
                <w:szCs w:val="28"/>
              </w:rPr>
            </w:pPr>
          </w:p>
        </w:tc>
      </w:tr>
      <w:tr w:rsidR="009633AA" w:rsidRPr="00F97047">
        <w:tc>
          <w:tcPr>
            <w:tcW w:w="4229" w:type="dxa"/>
          </w:tcPr>
          <w:p w:rsidR="009633AA" w:rsidRPr="00F97047" w:rsidRDefault="009633AA" w:rsidP="00F810EF">
            <w:pPr>
              <w:ind w:firstLine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Ясюнецький</w:t>
            </w:r>
            <w:proofErr w:type="spellEnd"/>
          </w:p>
        </w:tc>
        <w:tc>
          <w:tcPr>
            <w:tcW w:w="5504" w:type="dxa"/>
          </w:tcPr>
          <w:p w:rsidR="009633AA" w:rsidRPr="00F97047" w:rsidRDefault="009633AA" w:rsidP="00F810EF">
            <w:pPr>
              <w:ind w:firstLine="29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Вілівчук</w:t>
            </w:r>
          </w:p>
        </w:tc>
      </w:tr>
    </w:tbl>
    <w:p w:rsidR="009633AA" w:rsidRDefault="009633AA" w:rsidP="0097374D"/>
    <w:sectPr w:rsidR="009633AA" w:rsidSect="006136F5">
      <w:headerReference w:type="default" r:id="rId7"/>
      <w:headerReference w:type="first" r:id="rId8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AA" w:rsidRDefault="009633AA" w:rsidP="009C7312">
      <w:r>
        <w:separator/>
      </w:r>
    </w:p>
  </w:endnote>
  <w:endnote w:type="continuationSeparator" w:id="0">
    <w:p w:rsidR="009633AA" w:rsidRDefault="009633AA" w:rsidP="009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AA" w:rsidRDefault="009633AA" w:rsidP="009C7312">
      <w:r>
        <w:separator/>
      </w:r>
    </w:p>
  </w:footnote>
  <w:footnote w:type="continuationSeparator" w:id="0">
    <w:p w:rsidR="009633AA" w:rsidRDefault="009633AA" w:rsidP="009C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AA" w:rsidRDefault="00646D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902">
      <w:rPr>
        <w:noProof/>
      </w:rPr>
      <w:t>5</w:t>
    </w:r>
    <w:r>
      <w:rPr>
        <w:noProof/>
      </w:rPr>
      <w:fldChar w:fldCharType="end"/>
    </w:r>
  </w:p>
  <w:p w:rsidR="009633AA" w:rsidRDefault="009633AA" w:rsidP="00A051A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AA" w:rsidRDefault="009633AA" w:rsidP="00A051AC">
    <w:pPr>
      <w:pStyle w:val="a3"/>
      <w:jc w:val="center"/>
    </w:pPr>
  </w:p>
  <w:p w:rsidR="009633AA" w:rsidRDefault="009633AA" w:rsidP="00A051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8"/>
    <w:rsid w:val="000035FA"/>
    <w:rsid w:val="00017485"/>
    <w:rsid w:val="00023902"/>
    <w:rsid w:val="00036CF2"/>
    <w:rsid w:val="00061075"/>
    <w:rsid w:val="000631C6"/>
    <w:rsid w:val="00086956"/>
    <w:rsid w:val="000B7BF3"/>
    <w:rsid w:val="00103E60"/>
    <w:rsid w:val="0010625D"/>
    <w:rsid w:val="00175342"/>
    <w:rsid w:val="001869D2"/>
    <w:rsid w:val="001B2194"/>
    <w:rsid w:val="001D1149"/>
    <w:rsid w:val="001D6EE0"/>
    <w:rsid w:val="001D778B"/>
    <w:rsid w:val="001E2BFA"/>
    <w:rsid w:val="001F1CAF"/>
    <w:rsid w:val="002136DF"/>
    <w:rsid w:val="00225C4E"/>
    <w:rsid w:val="0024474D"/>
    <w:rsid w:val="0027029D"/>
    <w:rsid w:val="002B3E28"/>
    <w:rsid w:val="00352216"/>
    <w:rsid w:val="00357935"/>
    <w:rsid w:val="00394F1A"/>
    <w:rsid w:val="00397C58"/>
    <w:rsid w:val="004022FE"/>
    <w:rsid w:val="004146F2"/>
    <w:rsid w:val="004229DD"/>
    <w:rsid w:val="00433A44"/>
    <w:rsid w:val="00455BF7"/>
    <w:rsid w:val="00493FFD"/>
    <w:rsid w:val="00497BBD"/>
    <w:rsid w:val="004B2EA9"/>
    <w:rsid w:val="004C4C9E"/>
    <w:rsid w:val="004D118E"/>
    <w:rsid w:val="004D26E6"/>
    <w:rsid w:val="00553FD6"/>
    <w:rsid w:val="00560D88"/>
    <w:rsid w:val="00560F47"/>
    <w:rsid w:val="005A6DC9"/>
    <w:rsid w:val="006136F5"/>
    <w:rsid w:val="00624AA3"/>
    <w:rsid w:val="00632839"/>
    <w:rsid w:val="006348AA"/>
    <w:rsid w:val="00636A70"/>
    <w:rsid w:val="00646D76"/>
    <w:rsid w:val="006F301B"/>
    <w:rsid w:val="00753395"/>
    <w:rsid w:val="00772194"/>
    <w:rsid w:val="00782A75"/>
    <w:rsid w:val="00816353"/>
    <w:rsid w:val="0082645D"/>
    <w:rsid w:val="00827657"/>
    <w:rsid w:val="0085537B"/>
    <w:rsid w:val="008A7C5E"/>
    <w:rsid w:val="008B52BC"/>
    <w:rsid w:val="008C217D"/>
    <w:rsid w:val="008E7A1A"/>
    <w:rsid w:val="009469EA"/>
    <w:rsid w:val="009633AA"/>
    <w:rsid w:val="0097374D"/>
    <w:rsid w:val="009C7312"/>
    <w:rsid w:val="009E3A99"/>
    <w:rsid w:val="00A051AC"/>
    <w:rsid w:val="00A42448"/>
    <w:rsid w:val="00A47645"/>
    <w:rsid w:val="00AF5402"/>
    <w:rsid w:val="00B016E1"/>
    <w:rsid w:val="00B01998"/>
    <w:rsid w:val="00B35614"/>
    <w:rsid w:val="00B52A13"/>
    <w:rsid w:val="00B551E9"/>
    <w:rsid w:val="00B714A4"/>
    <w:rsid w:val="00C00661"/>
    <w:rsid w:val="00C31F42"/>
    <w:rsid w:val="00CA4DD3"/>
    <w:rsid w:val="00CC078C"/>
    <w:rsid w:val="00CF072C"/>
    <w:rsid w:val="00CF32AC"/>
    <w:rsid w:val="00CF430F"/>
    <w:rsid w:val="00D12D94"/>
    <w:rsid w:val="00D13918"/>
    <w:rsid w:val="00D4257F"/>
    <w:rsid w:val="00D66E8E"/>
    <w:rsid w:val="00D7189C"/>
    <w:rsid w:val="00D807E3"/>
    <w:rsid w:val="00D857EC"/>
    <w:rsid w:val="00D90187"/>
    <w:rsid w:val="00D93C0D"/>
    <w:rsid w:val="00D970D0"/>
    <w:rsid w:val="00E169E6"/>
    <w:rsid w:val="00E615D6"/>
    <w:rsid w:val="00E75B99"/>
    <w:rsid w:val="00EB18F8"/>
    <w:rsid w:val="00EB48B7"/>
    <w:rsid w:val="00EB6ED3"/>
    <w:rsid w:val="00EE7BB5"/>
    <w:rsid w:val="00F63E08"/>
    <w:rsid w:val="00F810EF"/>
    <w:rsid w:val="00F81D22"/>
    <w:rsid w:val="00F93FF1"/>
    <w:rsid w:val="00F97047"/>
    <w:rsid w:val="00FA1684"/>
    <w:rsid w:val="00FC711F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98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199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01998"/>
    <w:rPr>
      <w:rFonts w:cs="Times New Roman"/>
    </w:rPr>
  </w:style>
  <w:style w:type="paragraph" w:styleId="2">
    <w:name w:val="Body Text Indent 2"/>
    <w:basedOn w:val="a"/>
    <w:link w:val="20"/>
    <w:uiPriority w:val="99"/>
    <w:rsid w:val="00B01998"/>
    <w:pPr>
      <w:ind w:firstLine="72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1998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B0199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B01998"/>
    <w:rPr>
      <w:rFonts w:cs="Times New Roman"/>
      <w:i/>
      <w:iCs/>
    </w:rPr>
  </w:style>
  <w:style w:type="paragraph" w:styleId="a8">
    <w:name w:val="footer"/>
    <w:basedOn w:val="a"/>
    <w:link w:val="a9"/>
    <w:uiPriority w:val="99"/>
    <w:semiHidden/>
    <w:rsid w:val="009C7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7312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6136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36F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98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199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01998"/>
    <w:rPr>
      <w:rFonts w:cs="Times New Roman"/>
    </w:rPr>
  </w:style>
  <w:style w:type="paragraph" w:styleId="2">
    <w:name w:val="Body Text Indent 2"/>
    <w:basedOn w:val="a"/>
    <w:link w:val="20"/>
    <w:uiPriority w:val="99"/>
    <w:rsid w:val="00B01998"/>
    <w:pPr>
      <w:ind w:firstLine="72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1998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B0199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B01998"/>
    <w:rPr>
      <w:rFonts w:cs="Times New Roman"/>
      <w:i/>
      <w:iCs/>
    </w:rPr>
  </w:style>
  <w:style w:type="paragraph" w:styleId="a8">
    <w:name w:val="footer"/>
    <w:basedOn w:val="a"/>
    <w:link w:val="a9"/>
    <w:uiPriority w:val="99"/>
    <w:semiHidden/>
    <w:rsid w:val="009C7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7312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6136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36F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722</Words>
  <Characters>5775</Characters>
  <Application>Microsoft Office Word</Application>
  <DocSecurity>0</DocSecurity>
  <Lines>48</Lines>
  <Paragraphs>12</Paragraphs>
  <ScaleCrop>false</ScaleCrop>
  <Company>1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s.shvedova</dc:creator>
  <cp:lastModifiedBy>Олександр Дорожинський</cp:lastModifiedBy>
  <cp:revision>3</cp:revision>
  <cp:lastPrinted>2017-07-10T09:52:00Z</cp:lastPrinted>
  <dcterms:created xsi:type="dcterms:W3CDTF">2017-08-02T11:35:00Z</dcterms:created>
  <dcterms:modified xsi:type="dcterms:W3CDTF">2017-08-02T11:36:00Z</dcterms:modified>
</cp:coreProperties>
</file>